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51FAE" w14:textId="77777777" w:rsidR="00B252B8" w:rsidRDefault="00B54327">
      <w:pPr>
        <w:spacing w:after="0"/>
        <w:contextualSpacing/>
        <w:jc w:val="center"/>
        <w:rPr>
          <w:rFonts w:ascii="Arial" w:eastAsia="MS Mincho" w:hAnsi="Arial" w:cs="Arial"/>
          <w:b/>
          <w:lang w:eastAsia="es-ES"/>
        </w:rPr>
      </w:pPr>
      <w:r>
        <w:rPr>
          <w:rFonts w:ascii="Arial" w:eastAsia="MS Mincho" w:hAnsi="Arial" w:cs="Arial"/>
          <w:b/>
          <w:noProof/>
          <w:lang w:eastAsia="es-ES"/>
        </w:rPr>
        <mc:AlternateContent>
          <mc:Choice Requires="wps">
            <w:drawing>
              <wp:anchor distT="0" distB="0" distL="114300" distR="114300" simplePos="0" relativeHeight="251659264" behindDoc="0" locked="0" layoutInCell="1" allowOverlap="1" wp14:anchorId="228760CB" wp14:editId="3E9912A1">
                <wp:simplePos x="0" y="0"/>
                <wp:positionH relativeFrom="column">
                  <wp:posOffset>-143510</wp:posOffset>
                </wp:positionH>
                <wp:positionV relativeFrom="paragraph">
                  <wp:posOffset>-255270</wp:posOffset>
                </wp:positionV>
                <wp:extent cx="5470525" cy="119380"/>
                <wp:effectExtent l="0" t="0" r="16510" b="14605"/>
                <wp:wrapNone/>
                <wp:docPr id="1" name="Rectángulo 1"/>
                <wp:cNvGraphicFramePr/>
                <a:graphic xmlns:a="http://schemas.openxmlformats.org/drawingml/2006/main">
                  <a:graphicData uri="http://schemas.microsoft.com/office/word/2010/wordprocessingShape">
                    <wps:wsp>
                      <wps:cNvSpPr/>
                      <wps:spPr>
                        <a:xfrm>
                          <a:off x="0" y="0"/>
                          <a:ext cx="5470497" cy="119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_x0000_s1026" o:spid="_x0000_s1026" o:spt="1" style="position:absolute;left:0pt;margin-left:-11.3pt;margin-top:-20.1pt;height:9.4pt;width:430.75pt;z-index:251659264;v-text-anchor:middle;mso-width-relative:page;mso-height-relative:page;" fillcolor="#FFFFFF [3212]" filled="t" stroked="t" coordsize="21600,21600" o:gfxdata="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9YdE+9kAAAALAQAADwAAAAAAAAABACAAAAAiAAAAZHJzL2Rvd25yZXYueG1sUEsB&#10;AhQAFAAAAAgAh07iQBAmVUBmAgAA+QQAAA4AAAAAAAAAAQAgAAAAKAEAAGRycy9lMm9Eb2MueG1s&#10;UEsFBgAAAAAGAAYAWQEAAAAGAAAAAA==&#10;">
                <v:fill on="t" focussize="0,0"/>
                <v:stroke weight="1pt" color="#FFFFFF [3212]" miterlimit="8" joinstyle="miter"/>
                <v:imagedata o:title=""/>
                <o:lock v:ext="edit" aspectratio="f"/>
              </v:rect>
            </w:pict>
          </mc:Fallback>
        </mc:AlternateContent>
      </w:r>
      <w:r>
        <w:rPr>
          <w:rFonts w:ascii="Arial" w:eastAsia="MS Mincho" w:hAnsi="Arial" w:cs="Arial"/>
          <w:b/>
          <w:lang w:eastAsia="es-ES"/>
        </w:rPr>
        <w:t>ANEXO 7 – PROPUESTA ECONÓMICA</w:t>
      </w:r>
    </w:p>
    <w:p w14:paraId="320D1334" w14:textId="77777777" w:rsidR="00B252B8" w:rsidRDefault="00B252B8">
      <w:pPr>
        <w:spacing w:after="0"/>
        <w:contextualSpacing/>
        <w:rPr>
          <w:rFonts w:ascii="Arial" w:eastAsia="MS Mincho" w:hAnsi="Arial" w:cs="Arial"/>
          <w:highlight w:val="yellow"/>
          <w:lang w:eastAsia="es-ES"/>
        </w:rPr>
      </w:pPr>
    </w:p>
    <w:p w14:paraId="3AA68630" w14:textId="77777777" w:rsidR="00B252B8" w:rsidRDefault="00B252B8">
      <w:pPr>
        <w:spacing w:after="0"/>
        <w:contextualSpacing/>
        <w:rPr>
          <w:rFonts w:ascii="Arial" w:eastAsia="MS Mincho" w:hAnsi="Arial" w:cs="Arial"/>
          <w:highlight w:val="yellow"/>
          <w:lang w:eastAsia="es-ES"/>
        </w:rPr>
      </w:pPr>
    </w:p>
    <w:p w14:paraId="2176A02E" w14:textId="77777777" w:rsidR="00B252B8" w:rsidRDefault="00B54327">
      <w:pPr>
        <w:spacing w:after="0"/>
        <w:jc w:val="both"/>
        <w:rPr>
          <w:rFonts w:ascii="Tahoma" w:hAnsi="Tahoma" w:cs="Tahoma"/>
        </w:rPr>
      </w:pPr>
      <w:r>
        <w:rPr>
          <w:rFonts w:ascii="Tahoma" w:hAnsi="Tahoma" w:cs="Tahoma"/>
        </w:rPr>
        <w:t>Cuidad, ____________ fecha________</w:t>
      </w:r>
    </w:p>
    <w:p w14:paraId="5EEBB5CA" w14:textId="77777777" w:rsidR="00B252B8" w:rsidRDefault="00B252B8">
      <w:pPr>
        <w:pStyle w:val="Sinespaciado"/>
        <w:spacing w:line="276" w:lineRule="auto"/>
        <w:jc w:val="both"/>
        <w:rPr>
          <w:rFonts w:ascii="Tahoma" w:hAnsi="Tahoma" w:cs="Tahoma"/>
        </w:rPr>
      </w:pPr>
    </w:p>
    <w:p w14:paraId="13A9DF40" w14:textId="77777777" w:rsidR="00B252B8" w:rsidRDefault="00B54327">
      <w:pPr>
        <w:spacing w:after="0"/>
        <w:contextualSpacing/>
        <w:rPr>
          <w:rFonts w:ascii="Arial" w:eastAsia="MS Mincho" w:hAnsi="Arial" w:cs="Arial"/>
          <w:lang w:eastAsia="es-ES"/>
        </w:rPr>
      </w:pPr>
      <w:r>
        <w:rPr>
          <w:rFonts w:ascii="Arial" w:eastAsia="MS Mincho" w:hAnsi="Arial" w:cs="Arial"/>
          <w:lang w:eastAsia="es-ES"/>
        </w:rPr>
        <w:t>RECTOR</w:t>
      </w:r>
    </w:p>
    <w:p w14:paraId="76E65E0F" w14:textId="77777777" w:rsidR="00B252B8" w:rsidRDefault="00B54327">
      <w:pPr>
        <w:spacing w:after="0"/>
        <w:contextualSpacing/>
        <w:rPr>
          <w:rFonts w:ascii="Arial" w:eastAsia="MS Mincho" w:hAnsi="Arial" w:cs="Arial"/>
          <w:b/>
          <w:bCs/>
          <w:lang w:eastAsia="es-ES"/>
        </w:rPr>
      </w:pPr>
      <w:r>
        <w:rPr>
          <w:rFonts w:ascii="Arial" w:eastAsia="MS Mincho" w:hAnsi="Arial" w:cs="Arial"/>
          <w:b/>
          <w:lang w:eastAsia="es-ES"/>
        </w:rPr>
        <w:t>GERMAN COLONIA ALCALDE</w:t>
      </w:r>
    </w:p>
    <w:p w14:paraId="7EB34E0C" w14:textId="5A346BF6" w:rsidR="00B252B8" w:rsidRDefault="00AB7D76">
      <w:pPr>
        <w:spacing w:after="0"/>
        <w:contextualSpacing/>
        <w:rPr>
          <w:rFonts w:ascii="Arial" w:eastAsia="MS Mincho" w:hAnsi="Arial" w:cs="Arial"/>
          <w:lang w:eastAsia="es-ES"/>
        </w:rPr>
      </w:pPr>
      <w:r>
        <w:rPr>
          <w:rFonts w:ascii="Arial" w:eastAsia="MS Mincho" w:hAnsi="Arial" w:cs="Arial"/>
          <w:lang w:eastAsia="es-ES"/>
        </w:rPr>
        <w:t>Institución Universitaria de Roldanillo - UN</w:t>
      </w:r>
      <w:r w:rsidR="00B54327">
        <w:rPr>
          <w:rFonts w:ascii="Arial" w:eastAsia="MS Mincho" w:hAnsi="Arial" w:cs="Arial"/>
          <w:lang w:eastAsia="es-ES"/>
        </w:rPr>
        <w:t>INTEP</w:t>
      </w:r>
    </w:p>
    <w:p w14:paraId="3FC61214" w14:textId="58442D9B" w:rsidR="00B252B8" w:rsidRDefault="00B252B8">
      <w:pPr>
        <w:pStyle w:val="Sinespaciado"/>
        <w:spacing w:line="276" w:lineRule="auto"/>
        <w:jc w:val="both"/>
        <w:rPr>
          <w:rFonts w:ascii="Arial" w:hAnsi="Arial" w:cs="Arial"/>
        </w:rPr>
      </w:pPr>
    </w:p>
    <w:p w14:paraId="4A9683A0" w14:textId="77777777" w:rsidR="005B061C" w:rsidRDefault="005B061C">
      <w:pPr>
        <w:pStyle w:val="Sinespaciado"/>
        <w:spacing w:line="276" w:lineRule="auto"/>
        <w:jc w:val="both"/>
        <w:rPr>
          <w:rFonts w:ascii="Arial" w:hAnsi="Arial" w:cs="Arial"/>
        </w:rPr>
      </w:pPr>
    </w:p>
    <w:p w14:paraId="2CB05C83" w14:textId="77777777" w:rsidR="00B252B8" w:rsidRDefault="00B54327">
      <w:pPr>
        <w:pStyle w:val="Sinespaciado"/>
        <w:spacing w:line="276" w:lineRule="auto"/>
        <w:jc w:val="both"/>
        <w:rPr>
          <w:rFonts w:ascii="Arial" w:hAnsi="Arial" w:cs="Arial"/>
          <w:b/>
          <w:bCs/>
        </w:rPr>
      </w:pPr>
      <w:r>
        <w:rPr>
          <w:rFonts w:ascii="Arial" w:hAnsi="Arial" w:cs="Arial"/>
          <w:b/>
        </w:rPr>
        <w:t xml:space="preserve">ASUNTO: </w:t>
      </w:r>
      <w:r>
        <w:rPr>
          <w:rFonts w:ascii="Arial" w:hAnsi="Arial" w:cs="Arial"/>
        </w:rPr>
        <w:t xml:space="preserve">PRESENTACIÓN PROPUESTA ECONOMICA </w:t>
      </w:r>
    </w:p>
    <w:p w14:paraId="04D9DFDD" w14:textId="17DDC989" w:rsidR="00B252B8" w:rsidRDefault="00B252B8">
      <w:pPr>
        <w:pStyle w:val="Sinespaciado"/>
        <w:spacing w:line="276" w:lineRule="auto"/>
        <w:jc w:val="both"/>
        <w:rPr>
          <w:rFonts w:ascii="Arial" w:hAnsi="Arial" w:cs="Arial"/>
          <w:bCs/>
        </w:rPr>
      </w:pPr>
    </w:p>
    <w:p w14:paraId="32894C63" w14:textId="77777777" w:rsidR="005B061C" w:rsidRDefault="005B061C">
      <w:pPr>
        <w:pStyle w:val="Sinespaciado"/>
        <w:spacing w:line="276" w:lineRule="auto"/>
        <w:jc w:val="both"/>
        <w:rPr>
          <w:rFonts w:ascii="Arial" w:hAnsi="Arial" w:cs="Arial"/>
          <w:bCs/>
        </w:rPr>
      </w:pPr>
    </w:p>
    <w:p w14:paraId="356DE5B2" w14:textId="38EB1BA0" w:rsidR="00B252B8" w:rsidRDefault="00B54327">
      <w:pPr>
        <w:pStyle w:val="Sinespaciado"/>
        <w:spacing w:line="276" w:lineRule="auto"/>
        <w:jc w:val="both"/>
        <w:rPr>
          <w:rFonts w:ascii="Arial" w:hAnsi="Arial" w:cs="Arial"/>
          <w:bCs/>
        </w:rPr>
      </w:pPr>
      <w:r>
        <w:rPr>
          <w:rFonts w:ascii="Arial" w:hAnsi="Arial" w:cs="Arial"/>
          <w:b/>
          <w:bCs/>
        </w:rPr>
        <w:t>PROCESO:</w:t>
      </w:r>
      <w:r>
        <w:rPr>
          <w:rFonts w:ascii="Arial" w:hAnsi="Arial" w:cs="Arial"/>
          <w:bCs/>
        </w:rPr>
        <w:t xml:space="preserve"> Selección Abreviada de Menor Cuantía N° SA-0</w:t>
      </w:r>
      <w:r w:rsidR="00184183">
        <w:rPr>
          <w:rFonts w:ascii="Arial" w:hAnsi="Arial" w:cs="Arial"/>
          <w:bCs/>
        </w:rPr>
        <w:t>1</w:t>
      </w:r>
      <w:r w:rsidR="00AB7D76">
        <w:rPr>
          <w:rFonts w:ascii="Arial" w:hAnsi="Arial" w:cs="Arial"/>
          <w:bCs/>
        </w:rPr>
        <w:t>8</w:t>
      </w:r>
      <w:r>
        <w:rPr>
          <w:rFonts w:ascii="Arial" w:hAnsi="Arial" w:cs="Arial"/>
          <w:bCs/>
        </w:rPr>
        <w:t>-2026.</w:t>
      </w:r>
    </w:p>
    <w:p w14:paraId="5411B148" w14:textId="77777777" w:rsidR="00B252B8" w:rsidRDefault="00B252B8">
      <w:pPr>
        <w:pStyle w:val="Sinespaciado"/>
        <w:spacing w:line="276" w:lineRule="auto"/>
        <w:jc w:val="both"/>
        <w:rPr>
          <w:rFonts w:ascii="Arial" w:hAnsi="Arial" w:cs="Arial"/>
          <w:bCs/>
        </w:rPr>
      </w:pPr>
    </w:p>
    <w:p w14:paraId="45CB0C45" w14:textId="0D3FD882" w:rsidR="00B252B8" w:rsidRDefault="00B54327">
      <w:pPr>
        <w:pStyle w:val="Sinespaciado"/>
        <w:spacing w:line="276" w:lineRule="auto"/>
        <w:jc w:val="both"/>
        <w:rPr>
          <w:rFonts w:ascii="Arial" w:hAnsi="Arial" w:cs="Arial"/>
          <w:bCs/>
        </w:rPr>
      </w:pPr>
      <w:r>
        <w:rPr>
          <w:rFonts w:ascii="Arial" w:hAnsi="Arial" w:cs="Arial"/>
          <w:bCs/>
        </w:rPr>
        <w:t>En atención al presupuesto establecido en el pliego de condiciones, me permito poner a su consideración la siguiente oferta económica dentro del proceso de la referencia cuyo objeto es: “</w:t>
      </w:r>
      <w:r w:rsidR="00AB7D76" w:rsidRPr="00AB7D76">
        <w:rPr>
          <w:rFonts w:ascii="Arial" w:hAnsi="Arial" w:cs="Arial"/>
          <w:bCs/>
        </w:rPr>
        <w:t>CONTRATAR LA PRESTACIÓN DE SERVICIOS INTEGRALES DE CONFECCIÓN, FABRICACIÓN, TOMA INDIVIDUALIZADA DE TALLAS, PERSONALIZACIÓN Y LOGÍSTICA DE DISTRIBUCIÓN DEL CALZADO Y VESTIDO DE LABOR (DOTACIÓN DE LEY) PARA EL PERSONAL DE UNINTEP, DE CONFORMIDAD CON LAS ESPECIFICACIONES TÉCNICAS, CLIMÁTICAS Y DE SEGURIDAD E HIGIENE OCUPACIONAL REQUERIDAS</w:t>
      </w:r>
      <w:r>
        <w:rPr>
          <w:rFonts w:ascii="Arial" w:hAnsi="Arial" w:cs="Arial"/>
        </w:rPr>
        <w:t>”.</w:t>
      </w:r>
    </w:p>
    <w:p w14:paraId="19A2893D" w14:textId="77777777" w:rsidR="00B252B8" w:rsidRPr="000B68FF" w:rsidRDefault="00B252B8">
      <w:pPr>
        <w:spacing w:after="0"/>
        <w:contextualSpacing/>
        <w:rPr>
          <w:rFonts w:ascii="Arial" w:eastAsia="MS Mincho" w:hAnsi="Arial" w:cs="Arial"/>
          <w:lang w:eastAsia="es-ES"/>
        </w:rPr>
      </w:pPr>
    </w:p>
    <w:p w14:paraId="0B77984B" w14:textId="77777777" w:rsidR="00B252B8" w:rsidRDefault="00B54327">
      <w:pPr>
        <w:pStyle w:val="Default"/>
        <w:shd w:val="clear" w:color="auto" w:fill="FFFFFF"/>
        <w:jc w:val="both"/>
        <w:rPr>
          <w:b/>
          <w:sz w:val="22"/>
          <w:szCs w:val="22"/>
        </w:rPr>
      </w:pPr>
      <w:bookmarkStart w:id="0" w:name="_Hlk186188146"/>
      <w:r w:rsidRPr="000B68FF">
        <w:rPr>
          <w:b/>
          <w:sz w:val="22"/>
          <w:szCs w:val="22"/>
        </w:rPr>
        <w:t>DESCRIPCIÓN TÉCNICA DETALLADA</w:t>
      </w:r>
      <w:bookmarkEnd w:id="0"/>
      <w:r>
        <w:rPr>
          <w:b/>
          <w:sz w:val="22"/>
          <w:szCs w:val="22"/>
        </w:rPr>
        <w:t>.</w:t>
      </w:r>
    </w:p>
    <w:p w14:paraId="25AF6AC4" w14:textId="65619CCF" w:rsidR="00B86EA5" w:rsidRDefault="00B86EA5" w:rsidP="00B86EA5">
      <w:pPr>
        <w:pStyle w:val="Textocomentario"/>
        <w:spacing w:after="0"/>
        <w:jc w:val="both"/>
        <w:rPr>
          <w:rFonts w:ascii="Arial" w:hAnsi="Arial" w:cs="Arial"/>
          <w:b/>
          <w:caps/>
        </w:rPr>
      </w:pPr>
    </w:p>
    <w:p w14:paraId="4F64F217" w14:textId="77777777" w:rsidR="00AB7D76" w:rsidRDefault="00AB7D76" w:rsidP="00AB7D76">
      <w:pPr>
        <w:spacing w:after="0" w:line="240" w:lineRule="auto"/>
        <w:jc w:val="both"/>
        <w:rPr>
          <w:rFonts w:ascii="Arial" w:eastAsia="Times New Roman" w:hAnsi="Arial" w:cs="Arial"/>
          <w:noProof/>
          <w:color w:val="000000" w:themeColor="text1"/>
        </w:rPr>
      </w:pPr>
      <w:r w:rsidRPr="00EC5665">
        <w:rPr>
          <w:rFonts w:ascii="Arial" w:eastAsia="Times New Roman" w:hAnsi="Arial" w:cs="Arial"/>
          <w:noProof/>
          <w:color w:val="000000" w:themeColor="text1"/>
        </w:rPr>
        <w:t>UNINTEP requiere la prestación de servicios integrales de confección, fabricación, toma individualizada de tallas en el municipio de Roldanillo, personalización (bordado institucional) y logística de distribución por funcionario del vestuario y calzado laboral, de acuerdo con el siguiente cuadro consolidado de requerimientos y cantidades:</w:t>
      </w:r>
    </w:p>
    <w:p w14:paraId="6EA8481A" w14:textId="77777777" w:rsidR="00AB7D76" w:rsidRDefault="00AB7D76" w:rsidP="00AB7D76">
      <w:pPr>
        <w:spacing w:after="0" w:line="240" w:lineRule="auto"/>
        <w:jc w:val="both"/>
        <w:rPr>
          <w:rFonts w:ascii="Arial" w:eastAsia="Times New Roman" w:hAnsi="Arial" w:cs="Arial"/>
          <w:noProof/>
          <w:color w:val="000000" w:themeColor="text1"/>
        </w:rPr>
      </w:pPr>
    </w:p>
    <w:p w14:paraId="48E305EE" w14:textId="77777777" w:rsidR="00AB7D76" w:rsidRDefault="00AB7D76" w:rsidP="00AB7D76">
      <w:pPr>
        <w:spacing w:after="0" w:line="240" w:lineRule="auto"/>
        <w:jc w:val="both"/>
        <w:rPr>
          <w:rFonts w:ascii="Arial" w:eastAsia="Arial" w:hAnsi="Arial" w:cs="Arial"/>
          <w:color w:val="000000"/>
        </w:rPr>
      </w:pPr>
      <w:r w:rsidRPr="009E20D0">
        <w:rPr>
          <w:rFonts w:ascii="Arial" w:hAnsi="Arial" w:cs="Arial"/>
          <w:b/>
          <w:caps/>
        </w:rPr>
        <w:t>VESTUARIO</w:t>
      </w:r>
    </w:p>
    <w:p w14:paraId="4867584C" w14:textId="77777777" w:rsidR="00AB7D76" w:rsidRPr="00B5429D" w:rsidRDefault="00AB7D76" w:rsidP="00AB7D76">
      <w:pPr>
        <w:spacing w:after="0" w:line="240" w:lineRule="auto"/>
        <w:jc w:val="both"/>
        <w:rPr>
          <w:rFonts w:ascii="Arial" w:eastAsia="Arial" w:hAnsi="Arial" w:cs="Arial"/>
          <w:color w:val="000000"/>
          <w:sz w:val="12"/>
          <w:szCs w:val="12"/>
        </w:rPr>
      </w:pP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5236"/>
        <w:gridCol w:w="1276"/>
      </w:tblGrid>
      <w:tr w:rsidR="00AB7D76" w:rsidRPr="00D10EBD" w14:paraId="61449452" w14:textId="77777777" w:rsidTr="008A7702">
        <w:trPr>
          <w:trHeight w:val="536"/>
          <w:jc w:val="center"/>
        </w:trPr>
        <w:tc>
          <w:tcPr>
            <w:tcW w:w="1780" w:type="dxa"/>
            <w:shd w:val="clear" w:color="auto" w:fill="BDD6EE" w:themeFill="accent5" w:themeFillTint="66"/>
            <w:vAlign w:val="center"/>
          </w:tcPr>
          <w:p w14:paraId="3FB33779"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b/>
                <w:bCs/>
                <w:color w:val="000000"/>
                <w:sz w:val="17"/>
                <w:szCs w:val="17"/>
              </w:rPr>
              <w:t>FUNCIONARIO(AS)</w:t>
            </w:r>
          </w:p>
        </w:tc>
        <w:tc>
          <w:tcPr>
            <w:tcW w:w="5236" w:type="dxa"/>
            <w:shd w:val="clear" w:color="auto" w:fill="BDD6EE" w:themeFill="accent5" w:themeFillTint="66"/>
            <w:vAlign w:val="center"/>
          </w:tcPr>
          <w:p w14:paraId="5963EAF5"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276" w:type="dxa"/>
            <w:shd w:val="clear" w:color="auto" w:fill="BDD6EE" w:themeFill="accent5" w:themeFillTint="66"/>
            <w:noWrap/>
            <w:vAlign w:val="center"/>
          </w:tcPr>
          <w:p w14:paraId="69399636"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b/>
                <w:bCs/>
                <w:color w:val="000000"/>
                <w:sz w:val="17"/>
                <w:szCs w:val="17"/>
              </w:rPr>
              <w:t>CANTIDAD / UNIFORMES</w:t>
            </w:r>
          </w:p>
        </w:tc>
      </w:tr>
      <w:tr w:rsidR="00AB7D76" w:rsidRPr="00D10EBD" w14:paraId="469FA64A" w14:textId="77777777" w:rsidTr="008A7702">
        <w:trPr>
          <w:trHeight w:val="2114"/>
          <w:jc w:val="center"/>
        </w:trPr>
        <w:tc>
          <w:tcPr>
            <w:tcW w:w="1780" w:type="dxa"/>
            <w:shd w:val="clear" w:color="auto" w:fill="auto"/>
            <w:vAlign w:val="center"/>
            <w:hideMark/>
          </w:tcPr>
          <w:p w14:paraId="1EFAED8D"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Administrativas</w:t>
            </w:r>
          </w:p>
        </w:tc>
        <w:tc>
          <w:tcPr>
            <w:tcW w:w="5236" w:type="dxa"/>
            <w:shd w:val="clear" w:color="auto" w:fill="auto"/>
            <w:vAlign w:val="center"/>
            <w:hideMark/>
          </w:tcPr>
          <w:p w14:paraId="1B77F2F2"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Prenda Superior:</w:t>
            </w:r>
            <w:r w:rsidRPr="00D10EBD">
              <w:rPr>
                <w:rFonts w:ascii="Arial" w:hAnsi="Arial" w:cs="Arial"/>
                <w:color w:val="000000"/>
                <w:sz w:val="17"/>
                <w:szCs w:val="17"/>
              </w:rPr>
              <w:t xml:space="preserve"> Blusa cuello camisero abierto o en "V", manga corta o manga 3/4. Composición de la tela: Popelina o Dacrón liviano (Mínimo 60% Algodón - 40% Poliéster) para garantizar transpirabilidad. Patrón: Silueta </w:t>
            </w:r>
            <w:proofErr w:type="spellStart"/>
            <w:r w:rsidRPr="00D10EBD">
              <w:rPr>
                <w:rFonts w:ascii="Arial" w:hAnsi="Arial" w:cs="Arial"/>
                <w:color w:val="000000"/>
                <w:sz w:val="17"/>
                <w:szCs w:val="17"/>
              </w:rPr>
              <w:t>semi-ajustada</w:t>
            </w:r>
            <w:proofErr w:type="spellEnd"/>
            <w:r w:rsidRPr="00D10EBD">
              <w:rPr>
                <w:rFonts w:ascii="Arial" w:hAnsi="Arial" w:cs="Arial"/>
                <w:color w:val="000000"/>
                <w:sz w:val="17"/>
                <w:szCs w:val="17"/>
              </w:rPr>
              <w:t xml:space="preserve"> con pinzas suaves. Incluye bordado de logo Institucional en el pecho izquierdo. </w:t>
            </w:r>
          </w:p>
          <w:p w14:paraId="63AFF4A5"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color w:val="000000"/>
                <w:sz w:val="17"/>
                <w:szCs w:val="17"/>
              </w:rPr>
              <w:br/>
            </w:r>
            <w:r w:rsidRPr="00D10EBD">
              <w:rPr>
                <w:rFonts w:ascii="Arial" w:hAnsi="Arial" w:cs="Arial"/>
                <w:b/>
                <w:bCs/>
                <w:color w:val="000000"/>
                <w:sz w:val="17"/>
                <w:szCs w:val="17"/>
              </w:rPr>
              <w:t xml:space="preserve">Prenda Inferior: </w:t>
            </w:r>
            <w:r w:rsidRPr="00D10EBD">
              <w:rPr>
                <w:rFonts w:ascii="Arial" w:hAnsi="Arial" w:cs="Arial"/>
                <w:color w:val="000000"/>
                <w:sz w:val="17"/>
                <w:szCs w:val="17"/>
              </w:rPr>
              <w:t>Pantalón corte recto clásico o tipo Capri formal al tobillo, pretina anatómica media-alta de 6 cm. Composición de la tela: Dril liviano o Gabardina (97% Algodón - 3% Elastano/</w:t>
            </w:r>
            <w:proofErr w:type="spellStart"/>
            <w:r w:rsidRPr="00D10EBD">
              <w:rPr>
                <w:rFonts w:ascii="Arial" w:hAnsi="Arial" w:cs="Arial"/>
                <w:color w:val="000000"/>
                <w:sz w:val="17"/>
                <w:szCs w:val="17"/>
              </w:rPr>
              <w:t>Spandex</w:t>
            </w:r>
            <w:proofErr w:type="spellEnd"/>
            <w:r w:rsidRPr="00D10EBD">
              <w:rPr>
                <w:rFonts w:ascii="Arial" w:hAnsi="Arial" w:cs="Arial"/>
                <w:color w:val="000000"/>
                <w:sz w:val="17"/>
                <w:szCs w:val="17"/>
              </w:rPr>
              <w:t>) para confort térmico y flexibilidad.</w:t>
            </w:r>
          </w:p>
        </w:tc>
        <w:tc>
          <w:tcPr>
            <w:tcW w:w="1276" w:type="dxa"/>
            <w:shd w:val="clear" w:color="auto" w:fill="FFFFFF" w:themeFill="background1"/>
            <w:noWrap/>
            <w:vAlign w:val="center"/>
            <w:hideMark/>
          </w:tcPr>
          <w:p w14:paraId="704949C3"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1</w:t>
            </w:r>
            <w:r w:rsidRPr="00D10EBD">
              <w:rPr>
                <w:rFonts w:ascii="Arial" w:hAnsi="Arial" w:cs="Arial"/>
                <w:color w:val="000000"/>
                <w:sz w:val="17"/>
                <w:szCs w:val="17"/>
                <w:shd w:val="clear" w:color="auto" w:fill="FFFFFF" w:themeFill="background1"/>
              </w:rPr>
              <w:t>27</w:t>
            </w:r>
          </w:p>
        </w:tc>
      </w:tr>
    </w:tbl>
    <w:p w14:paraId="75BB46D0" w14:textId="77777777" w:rsidR="00AB7D76" w:rsidRPr="00D10EBD" w:rsidRDefault="00AB7D76" w:rsidP="00AB7D76">
      <w:pPr>
        <w:spacing w:after="0" w:line="240" w:lineRule="auto"/>
        <w:jc w:val="both"/>
        <w:rPr>
          <w:rFonts w:ascii="Arial" w:hAnsi="Arial" w:cs="Arial"/>
          <w:b/>
          <w:caps/>
          <w:sz w:val="17"/>
          <w:szCs w:val="17"/>
        </w:rPr>
      </w:pP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5236"/>
        <w:gridCol w:w="1276"/>
      </w:tblGrid>
      <w:tr w:rsidR="00AB7D76" w:rsidRPr="00D10EBD" w14:paraId="4876A284" w14:textId="77777777" w:rsidTr="00AB7D76">
        <w:trPr>
          <w:trHeight w:val="217"/>
          <w:tblHeader/>
          <w:jc w:val="center"/>
        </w:trPr>
        <w:tc>
          <w:tcPr>
            <w:tcW w:w="1780" w:type="dxa"/>
            <w:shd w:val="clear" w:color="auto" w:fill="BDD6EE" w:themeFill="accent5" w:themeFillTint="66"/>
            <w:vAlign w:val="center"/>
          </w:tcPr>
          <w:p w14:paraId="2C9882EA"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b/>
                <w:bCs/>
                <w:color w:val="000000"/>
                <w:sz w:val="17"/>
                <w:szCs w:val="17"/>
              </w:rPr>
              <w:t>FUNCIONARIO(AS)</w:t>
            </w:r>
          </w:p>
        </w:tc>
        <w:tc>
          <w:tcPr>
            <w:tcW w:w="5236" w:type="dxa"/>
            <w:shd w:val="clear" w:color="auto" w:fill="BDD6EE" w:themeFill="accent5" w:themeFillTint="66"/>
            <w:vAlign w:val="center"/>
          </w:tcPr>
          <w:p w14:paraId="71E30D77"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276" w:type="dxa"/>
            <w:shd w:val="clear" w:color="auto" w:fill="BDD6EE" w:themeFill="accent5" w:themeFillTint="66"/>
            <w:vAlign w:val="center"/>
          </w:tcPr>
          <w:p w14:paraId="2E8892DB"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b/>
                <w:bCs/>
                <w:color w:val="000000"/>
                <w:sz w:val="17"/>
                <w:szCs w:val="17"/>
              </w:rPr>
              <w:t>CANTIDAD / UNIFORMES</w:t>
            </w:r>
          </w:p>
        </w:tc>
      </w:tr>
      <w:tr w:rsidR="00AB7D76" w:rsidRPr="00D10EBD" w14:paraId="0D22F004" w14:textId="77777777" w:rsidTr="008A7702">
        <w:trPr>
          <w:trHeight w:val="2068"/>
          <w:jc w:val="center"/>
        </w:trPr>
        <w:tc>
          <w:tcPr>
            <w:tcW w:w="1780" w:type="dxa"/>
            <w:shd w:val="clear" w:color="auto" w:fill="auto"/>
            <w:vAlign w:val="center"/>
            <w:hideMark/>
          </w:tcPr>
          <w:p w14:paraId="0A457C52"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Administrativos</w:t>
            </w:r>
          </w:p>
        </w:tc>
        <w:tc>
          <w:tcPr>
            <w:tcW w:w="5236" w:type="dxa"/>
            <w:shd w:val="clear" w:color="auto" w:fill="auto"/>
            <w:vAlign w:val="center"/>
            <w:hideMark/>
          </w:tcPr>
          <w:p w14:paraId="26BF0B84"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 xml:space="preserve">Prenda Superior: </w:t>
            </w:r>
            <w:r w:rsidRPr="00D10EBD">
              <w:rPr>
                <w:rFonts w:ascii="Arial" w:hAnsi="Arial" w:cs="Arial"/>
                <w:color w:val="000000"/>
                <w:sz w:val="17"/>
                <w:szCs w:val="17"/>
              </w:rPr>
              <w:t xml:space="preserve">Camisa formal manga corta o manga larga, corte Regular </w:t>
            </w:r>
            <w:proofErr w:type="spellStart"/>
            <w:r w:rsidRPr="00D10EBD">
              <w:rPr>
                <w:rFonts w:ascii="Arial" w:hAnsi="Arial" w:cs="Arial"/>
                <w:color w:val="000000"/>
                <w:sz w:val="17"/>
                <w:szCs w:val="17"/>
              </w:rPr>
              <w:t>Fit</w:t>
            </w:r>
            <w:proofErr w:type="spellEnd"/>
            <w:r w:rsidRPr="00D10EBD">
              <w:rPr>
                <w:rFonts w:ascii="Arial" w:hAnsi="Arial" w:cs="Arial"/>
                <w:color w:val="000000"/>
                <w:sz w:val="17"/>
                <w:szCs w:val="17"/>
              </w:rPr>
              <w:t xml:space="preserve"> (no ceñido al cuerpo), con dobladillo recto y pequeñas aberturas laterales. Composición de la tela: Popelina o Dacrón liviano (Mínimo 60% Algodón - 40% Poliéster). Patrón: Incluye bordado de logo Institucional en el bolsillo o pecho izquierdo.</w:t>
            </w:r>
          </w:p>
          <w:p w14:paraId="0A298380"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 xml:space="preserve"> </w:t>
            </w:r>
            <w:r w:rsidRPr="00D10EBD">
              <w:rPr>
                <w:rFonts w:ascii="Arial" w:hAnsi="Arial" w:cs="Arial"/>
                <w:b/>
                <w:bCs/>
                <w:color w:val="000000"/>
                <w:sz w:val="17"/>
                <w:szCs w:val="17"/>
              </w:rPr>
              <w:br/>
              <w:t>Prenda Inferior:</w:t>
            </w:r>
            <w:r w:rsidRPr="00D10EBD">
              <w:rPr>
                <w:rFonts w:ascii="Arial" w:hAnsi="Arial" w:cs="Arial"/>
                <w:color w:val="000000"/>
                <w:sz w:val="17"/>
                <w:szCs w:val="17"/>
              </w:rPr>
              <w:t xml:space="preserve"> Pantalón estilo chino (frente plano sin pliegues), bolsillos diagonales o pantalón clásico. Composición de la tela: Dril liviano o Gabardina (97% Algodón - 3% Elastano/</w:t>
            </w:r>
            <w:proofErr w:type="spellStart"/>
            <w:r w:rsidRPr="00D10EBD">
              <w:rPr>
                <w:rFonts w:ascii="Arial" w:hAnsi="Arial" w:cs="Arial"/>
                <w:color w:val="000000"/>
                <w:sz w:val="17"/>
                <w:szCs w:val="17"/>
              </w:rPr>
              <w:t>Spandex</w:t>
            </w:r>
            <w:proofErr w:type="spellEnd"/>
            <w:r w:rsidRPr="00D10EBD">
              <w:rPr>
                <w:rFonts w:ascii="Arial" w:hAnsi="Arial" w:cs="Arial"/>
                <w:color w:val="000000"/>
                <w:sz w:val="17"/>
                <w:szCs w:val="17"/>
              </w:rPr>
              <w:t>).</w:t>
            </w:r>
          </w:p>
        </w:tc>
        <w:tc>
          <w:tcPr>
            <w:tcW w:w="1276" w:type="dxa"/>
            <w:shd w:val="clear" w:color="auto" w:fill="FFFFFF" w:themeFill="background1"/>
            <w:vAlign w:val="center"/>
            <w:hideMark/>
          </w:tcPr>
          <w:p w14:paraId="75A66FFB"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97</w:t>
            </w:r>
          </w:p>
        </w:tc>
      </w:tr>
    </w:tbl>
    <w:p w14:paraId="105E7870" w14:textId="77777777" w:rsidR="00AB7D76" w:rsidRPr="00D10EBD" w:rsidRDefault="00AB7D76" w:rsidP="00AB7D76">
      <w:pPr>
        <w:spacing w:after="0" w:line="240" w:lineRule="auto"/>
        <w:jc w:val="both"/>
        <w:rPr>
          <w:rFonts w:ascii="Arial" w:hAnsi="Arial" w:cs="Arial"/>
          <w:b/>
          <w:caps/>
          <w:sz w:val="17"/>
          <w:szCs w:val="17"/>
        </w:rPr>
      </w:pP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0"/>
        <w:gridCol w:w="5301"/>
        <w:gridCol w:w="1271"/>
      </w:tblGrid>
      <w:tr w:rsidR="00AB7D76" w:rsidRPr="00D10EBD" w14:paraId="58C994DD" w14:textId="77777777" w:rsidTr="008A7702">
        <w:trPr>
          <w:trHeight w:val="20"/>
          <w:jc w:val="center"/>
        </w:trPr>
        <w:tc>
          <w:tcPr>
            <w:tcW w:w="1720" w:type="dxa"/>
            <w:shd w:val="clear" w:color="auto" w:fill="BDD6EE" w:themeFill="accent5" w:themeFillTint="66"/>
            <w:vAlign w:val="center"/>
          </w:tcPr>
          <w:p w14:paraId="133F0FE5"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b/>
                <w:bCs/>
                <w:color w:val="000000"/>
                <w:sz w:val="17"/>
                <w:szCs w:val="17"/>
              </w:rPr>
              <w:t>FUNCIONARIO(AS)</w:t>
            </w:r>
          </w:p>
        </w:tc>
        <w:tc>
          <w:tcPr>
            <w:tcW w:w="5301" w:type="dxa"/>
            <w:shd w:val="clear" w:color="auto" w:fill="BDD6EE" w:themeFill="accent5" w:themeFillTint="66"/>
            <w:vAlign w:val="center"/>
          </w:tcPr>
          <w:p w14:paraId="7551884C"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271" w:type="dxa"/>
            <w:shd w:val="clear" w:color="auto" w:fill="BDD6EE" w:themeFill="accent5" w:themeFillTint="66"/>
            <w:vAlign w:val="center"/>
          </w:tcPr>
          <w:p w14:paraId="53E6D015" w14:textId="77777777" w:rsidR="00AB7D76" w:rsidRPr="00D10EBD" w:rsidRDefault="00AB7D76" w:rsidP="008A7702">
            <w:pPr>
              <w:spacing w:after="0" w:line="240" w:lineRule="auto"/>
              <w:jc w:val="center"/>
              <w:rPr>
                <w:rFonts w:ascii="Arial" w:hAnsi="Arial" w:cs="Arial"/>
                <w:sz w:val="17"/>
                <w:szCs w:val="17"/>
              </w:rPr>
            </w:pPr>
            <w:r w:rsidRPr="00D10EBD">
              <w:rPr>
                <w:rFonts w:ascii="Arial" w:hAnsi="Arial" w:cs="Arial"/>
                <w:b/>
                <w:bCs/>
                <w:color w:val="000000"/>
                <w:sz w:val="17"/>
                <w:szCs w:val="17"/>
              </w:rPr>
              <w:t>CANTIDAD / UNIFORMES</w:t>
            </w:r>
          </w:p>
        </w:tc>
      </w:tr>
      <w:tr w:rsidR="00AB7D76" w:rsidRPr="00D10EBD" w14:paraId="6DA4B85C" w14:textId="77777777" w:rsidTr="008A7702">
        <w:trPr>
          <w:trHeight w:val="1900"/>
          <w:jc w:val="center"/>
        </w:trPr>
        <w:tc>
          <w:tcPr>
            <w:tcW w:w="1720" w:type="dxa"/>
            <w:shd w:val="clear" w:color="auto" w:fill="auto"/>
            <w:vAlign w:val="center"/>
            <w:hideMark/>
          </w:tcPr>
          <w:p w14:paraId="4860B6F4"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Servicios Generales femenino</w:t>
            </w:r>
          </w:p>
        </w:tc>
        <w:tc>
          <w:tcPr>
            <w:tcW w:w="5301" w:type="dxa"/>
            <w:shd w:val="clear" w:color="auto" w:fill="auto"/>
            <w:vAlign w:val="center"/>
            <w:hideMark/>
          </w:tcPr>
          <w:p w14:paraId="41579238"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Prenda Superior:</w:t>
            </w:r>
            <w:r w:rsidRPr="00D10EBD">
              <w:rPr>
                <w:rFonts w:ascii="Arial" w:hAnsi="Arial" w:cs="Arial"/>
                <w:color w:val="000000"/>
                <w:sz w:val="17"/>
                <w:szCs w:val="17"/>
              </w:rPr>
              <w:t xml:space="preserve"> Blusón o camisola (tipo </w:t>
            </w:r>
            <w:proofErr w:type="spellStart"/>
            <w:r w:rsidRPr="00D10EBD">
              <w:rPr>
                <w:rFonts w:ascii="Arial" w:hAnsi="Arial" w:cs="Arial"/>
                <w:color w:val="000000"/>
                <w:sz w:val="17"/>
                <w:szCs w:val="17"/>
              </w:rPr>
              <w:t>Scrub</w:t>
            </w:r>
            <w:proofErr w:type="spellEnd"/>
            <w:r w:rsidRPr="00D10EBD">
              <w:rPr>
                <w:rFonts w:ascii="Arial" w:hAnsi="Arial" w:cs="Arial"/>
                <w:color w:val="000000"/>
                <w:sz w:val="17"/>
                <w:szCs w:val="17"/>
              </w:rPr>
              <w:t xml:space="preserve"> / médico) de manga corta y cuello en "V". Composición: Tela Antifluido liviana de última tecnología con repelencia a líquidos, pero que incluya propiedad de transporte de humedad / transpirabilidad (Ej. tipo Universal o Lafayette). Diseño con bolsillos amplios y logo bordado. Incluye peto (delantal) resistente. </w:t>
            </w:r>
          </w:p>
          <w:p w14:paraId="5791578B"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color w:val="000000"/>
                <w:sz w:val="17"/>
                <w:szCs w:val="17"/>
              </w:rPr>
              <w:br/>
            </w:r>
            <w:r w:rsidRPr="00D10EBD">
              <w:rPr>
                <w:rFonts w:ascii="Arial" w:hAnsi="Arial" w:cs="Arial"/>
                <w:b/>
                <w:bCs/>
                <w:color w:val="000000"/>
                <w:sz w:val="17"/>
                <w:szCs w:val="17"/>
              </w:rPr>
              <w:t xml:space="preserve">Prenda Inferior: </w:t>
            </w:r>
            <w:r w:rsidRPr="00D10EBD">
              <w:rPr>
                <w:rFonts w:ascii="Arial" w:hAnsi="Arial" w:cs="Arial"/>
                <w:color w:val="000000"/>
                <w:sz w:val="17"/>
                <w:szCs w:val="17"/>
              </w:rPr>
              <w:t xml:space="preserve">Pantalón </w:t>
            </w:r>
            <w:proofErr w:type="spellStart"/>
            <w:r w:rsidRPr="00D10EBD">
              <w:rPr>
                <w:rFonts w:ascii="Arial" w:hAnsi="Arial" w:cs="Arial"/>
                <w:color w:val="000000"/>
                <w:sz w:val="17"/>
                <w:szCs w:val="17"/>
              </w:rPr>
              <w:t>resortado</w:t>
            </w:r>
            <w:proofErr w:type="spellEnd"/>
            <w:r w:rsidRPr="00D10EBD">
              <w:rPr>
                <w:rFonts w:ascii="Arial" w:hAnsi="Arial" w:cs="Arial"/>
                <w:color w:val="000000"/>
                <w:sz w:val="17"/>
                <w:szCs w:val="17"/>
              </w:rPr>
              <w:t xml:space="preserve"> con cordón ajustable, bota recta. Composición: Misma tela Antifluido liviana y transpirable de la prenda superior. </w:t>
            </w:r>
          </w:p>
        </w:tc>
        <w:tc>
          <w:tcPr>
            <w:tcW w:w="1271" w:type="dxa"/>
            <w:shd w:val="clear" w:color="auto" w:fill="FFFFFF" w:themeFill="background1"/>
            <w:vAlign w:val="center"/>
            <w:hideMark/>
          </w:tcPr>
          <w:p w14:paraId="7DD84A3B" w14:textId="77777777" w:rsidR="00AB7D76" w:rsidRPr="00D10EBD" w:rsidRDefault="00AB7D76" w:rsidP="008A7702">
            <w:pPr>
              <w:spacing w:after="0" w:line="240" w:lineRule="auto"/>
              <w:jc w:val="center"/>
              <w:rPr>
                <w:rFonts w:ascii="Arial" w:hAnsi="Arial" w:cs="Arial"/>
                <w:sz w:val="17"/>
                <w:szCs w:val="17"/>
              </w:rPr>
            </w:pPr>
            <w:r w:rsidRPr="00D10EBD">
              <w:rPr>
                <w:rFonts w:ascii="Arial" w:hAnsi="Arial" w:cs="Arial"/>
                <w:sz w:val="17"/>
                <w:szCs w:val="17"/>
              </w:rPr>
              <w:t>128</w:t>
            </w:r>
          </w:p>
        </w:tc>
      </w:tr>
    </w:tbl>
    <w:p w14:paraId="6341963C" w14:textId="77777777" w:rsidR="00AB7D76" w:rsidRPr="00D10EBD" w:rsidRDefault="00AB7D76" w:rsidP="00AB7D76">
      <w:pPr>
        <w:spacing w:after="0" w:line="240" w:lineRule="auto"/>
        <w:jc w:val="both"/>
        <w:rPr>
          <w:rFonts w:ascii="Arial" w:hAnsi="Arial" w:cs="Arial"/>
          <w:b/>
          <w:caps/>
          <w:sz w:val="17"/>
          <w:szCs w:val="17"/>
        </w:rPr>
      </w:pPr>
    </w:p>
    <w:tbl>
      <w:tblPr>
        <w:tblW w:w="8292" w:type="dxa"/>
        <w:jc w:val="center"/>
        <w:tblCellMar>
          <w:left w:w="70" w:type="dxa"/>
          <w:right w:w="70" w:type="dxa"/>
        </w:tblCellMar>
        <w:tblLook w:val="04A0" w:firstRow="1" w:lastRow="0" w:firstColumn="1" w:lastColumn="0" w:noHBand="0" w:noVBand="1"/>
      </w:tblPr>
      <w:tblGrid>
        <w:gridCol w:w="1780"/>
        <w:gridCol w:w="5236"/>
        <w:gridCol w:w="1276"/>
      </w:tblGrid>
      <w:tr w:rsidR="00AB7D76" w:rsidRPr="00D10EBD" w14:paraId="28BD1284" w14:textId="77777777" w:rsidTr="008A7702">
        <w:trPr>
          <w:trHeight w:val="144"/>
          <w:jc w:val="center"/>
        </w:trPr>
        <w:tc>
          <w:tcPr>
            <w:tcW w:w="1780"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662D5C87"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236"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54393FC"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C912ECC"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6B896A22" w14:textId="77777777" w:rsidTr="008A7702">
        <w:trPr>
          <w:trHeight w:val="20"/>
          <w:jc w:val="center"/>
        </w:trPr>
        <w:tc>
          <w:tcPr>
            <w:tcW w:w="1780" w:type="dxa"/>
            <w:vMerge w:val="restart"/>
            <w:tcBorders>
              <w:top w:val="nil"/>
              <w:left w:val="single" w:sz="4" w:space="0" w:color="auto"/>
              <w:bottom w:val="single" w:sz="4" w:space="0" w:color="auto"/>
              <w:right w:val="single" w:sz="4" w:space="0" w:color="auto"/>
            </w:tcBorders>
            <w:shd w:val="clear" w:color="auto" w:fill="auto"/>
            <w:vAlign w:val="center"/>
            <w:hideMark/>
          </w:tcPr>
          <w:p w14:paraId="787C1396"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Mantenimiento, servicios generales e infraestructura tecnológica</w:t>
            </w:r>
          </w:p>
        </w:tc>
        <w:tc>
          <w:tcPr>
            <w:tcW w:w="5236" w:type="dxa"/>
            <w:tcBorders>
              <w:top w:val="nil"/>
              <w:left w:val="nil"/>
              <w:bottom w:val="single" w:sz="4" w:space="0" w:color="auto"/>
              <w:right w:val="single" w:sz="4" w:space="0" w:color="auto"/>
            </w:tcBorders>
            <w:shd w:val="clear" w:color="auto" w:fill="auto"/>
            <w:vAlign w:val="center"/>
            <w:hideMark/>
          </w:tcPr>
          <w:p w14:paraId="4B086631"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Dotación Tipo 1:</w:t>
            </w:r>
            <w:r w:rsidRPr="00D10EBD">
              <w:rPr>
                <w:rFonts w:ascii="Arial" w:hAnsi="Arial" w:cs="Arial"/>
                <w:color w:val="000000"/>
                <w:sz w:val="17"/>
                <w:szCs w:val="17"/>
              </w:rPr>
              <w:t xml:space="preserve"> Camisa manga larga y pantalón en tela ignífuga (retardante de fuego) certificada bajo normas NFPA. Especificación climática: La tela ignífuga debe ser de gramaje liviano (máximo 7 onzas) para prevenir el estrés térmico en clima cálido. Logo institucional en hilo ignífugo.</w:t>
            </w:r>
          </w:p>
          <w:p w14:paraId="1C4533A7" w14:textId="77777777" w:rsidR="00AB7D76" w:rsidRPr="00D10EBD" w:rsidRDefault="00AB7D76" w:rsidP="008A7702">
            <w:pPr>
              <w:spacing w:after="0" w:line="240" w:lineRule="auto"/>
              <w:jc w:val="both"/>
              <w:rPr>
                <w:rFonts w:ascii="Arial" w:hAnsi="Arial" w:cs="Arial"/>
                <w:color w:val="000000"/>
                <w:sz w:val="17"/>
                <w:szCs w:val="17"/>
              </w:rPr>
            </w:pPr>
          </w:p>
        </w:tc>
        <w:tc>
          <w:tcPr>
            <w:tcW w:w="1276" w:type="dxa"/>
            <w:tcBorders>
              <w:top w:val="nil"/>
              <w:left w:val="nil"/>
              <w:bottom w:val="single" w:sz="4" w:space="0" w:color="auto"/>
              <w:right w:val="single" w:sz="4" w:space="0" w:color="auto"/>
            </w:tcBorders>
            <w:shd w:val="clear" w:color="auto" w:fill="auto"/>
            <w:noWrap/>
            <w:vAlign w:val="center"/>
            <w:hideMark/>
          </w:tcPr>
          <w:p w14:paraId="25DB5CF2"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3</w:t>
            </w:r>
          </w:p>
        </w:tc>
      </w:tr>
      <w:tr w:rsidR="00AB7D76" w:rsidRPr="00D10EBD" w14:paraId="653E8AE9" w14:textId="77777777" w:rsidTr="008A7702">
        <w:trPr>
          <w:trHeight w:val="20"/>
          <w:jc w:val="center"/>
        </w:trPr>
        <w:tc>
          <w:tcPr>
            <w:tcW w:w="1780" w:type="dxa"/>
            <w:vMerge/>
            <w:tcBorders>
              <w:top w:val="nil"/>
              <w:left w:val="single" w:sz="4" w:space="0" w:color="auto"/>
              <w:bottom w:val="single" w:sz="4" w:space="0" w:color="auto"/>
              <w:right w:val="single" w:sz="4" w:space="0" w:color="auto"/>
            </w:tcBorders>
            <w:vAlign w:val="center"/>
            <w:hideMark/>
          </w:tcPr>
          <w:p w14:paraId="11B9795D" w14:textId="77777777" w:rsidR="00AB7D76" w:rsidRPr="00D10EBD" w:rsidRDefault="00AB7D76" w:rsidP="008A7702">
            <w:pPr>
              <w:spacing w:after="0" w:line="240" w:lineRule="auto"/>
              <w:rPr>
                <w:rFonts w:ascii="Arial" w:hAnsi="Arial" w:cs="Arial"/>
                <w:color w:val="000000"/>
                <w:sz w:val="17"/>
                <w:szCs w:val="17"/>
              </w:rPr>
            </w:pPr>
          </w:p>
        </w:tc>
        <w:tc>
          <w:tcPr>
            <w:tcW w:w="5236" w:type="dxa"/>
            <w:tcBorders>
              <w:top w:val="nil"/>
              <w:left w:val="nil"/>
              <w:bottom w:val="single" w:sz="4" w:space="0" w:color="auto"/>
              <w:right w:val="single" w:sz="4" w:space="0" w:color="auto"/>
            </w:tcBorders>
            <w:shd w:val="clear" w:color="auto" w:fill="auto"/>
            <w:vAlign w:val="center"/>
            <w:hideMark/>
          </w:tcPr>
          <w:p w14:paraId="1371A48D" w14:textId="77777777" w:rsidR="00AB7D76" w:rsidRPr="00D10EBD" w:rsidRDefault="00AB7D76" w:rsidP="008A7702">
            <w:pPr>
              <w:spacing w:after="0" w:line="240" w:lineRule="auto"/>
              <w:jc w:val="both"/>
              <w:rPr>
                <w:rFonts w:ascii="Arial" w:hAnsi="Arial" w:cs="Arial"/>
                <w:b/>
                <w:bCs/>
                <w:color w:val="000000"/>
                <w:sz w:val="17"/>
                <w:szCs w:val="17"/>
              </w:rPr>
            </w:pPr>
            <w:r w:rsidRPr="00D10EBD">
              <w:rPr>
                <w:rFonts w:ascii="Arial" w:hAnsi="Arial" w:cs="Arial"/>
                <w:b/>
                <w:bCs/>
                <w:color w:val="000000"/>
                <w:sz w:val="17"/>
                <w:szCs w:val="17"/>
              </w:rPr>
              <w:t>Dotación Tipo 2:</w:t>
            </w:r>
          </w:p>
          <w:p w14:paraId="09C27ECE"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color w:val="000000"/>
                <w:sz w:val="17"/>
                <w:szCs w:val="17"/>
              </w:rPr>
              <w:t xml:space="preserve">Prenda Superior: Camiseta tipo Polo. Composición: Tela Piqué híbrida (Algodón mezclado con poliéster </w:t>
            </w:r>
            <w:proofErr w:type="spellStart"/>
            <w:r w:rsidRPr="00D10EBD">
              <w:rPr>
                <w:rFonts w:ascii="Arial" w:hAnsi="Arial" w:cs="Arial"/>
                <w:color w:val="000000"/>
                <w:sz w:val="17"/>
                <w:szCs w:val="17"/>
              </w:rPr>
              <w:t>dry-fit</w:t>
            </w:r>
            <w:proofErr w:type="spellEnd"/>
            <w:r w:rsidRPr="00D10EBD">
              <w:rPr>
                <w:rFonts w:ascii="Arial" w:hAnsi="Arial" w:cs="Arial"/>
                <w:color w:val="000000"/>
                <w:sz w:val="17"/>
                <w:szCs w:val="17"/>
              </w:rPr>
              <w:t>), para garantizar que el color no se decolore con el sudor y el sol, manteniendo frescura. Cuello y puños tejidos.</w:t>
            </w:r>
            <w:r w:rsidRPr="00D10EBD">
              <w:rPr>
                <w:rFonts w:ascii="Arial" w:hAnsi="Arial" w:cs="Arial"/>
                <w:color w:val="000000"/>
                <w:sz w:val="17"/>
                <w:szCs w:val="17"/>
              </w:rPr>
              <w:br/>
            </w:r>
            <w:r w:rsidRPr="00D10EBD">
              <w:rPr>
                <w:rFonts w:ascii="Arial" w:hAnsi="Arial" w:cs="Arial"/>
                <w:color w:val="000000"/>
                <w:sz w:val="17"/>
                <w:szCs w:val="17"/>
              </w:rPr>
              <w:br/>
              <w:t>Prenda Inferior: Pantalón en tela índigo (Jean) de trabajo industrial. Especificación climática: El gramaje de la tela debe ser Medio-Liviano (entre 10 y un máximo estricto de 12 onzas), con costuras reforzadas, para permitir la movilidad y no sofocar al operario.</w:t>
            </w:r>
          </w:p>
          <w:p w14:paraId="0587668D" w14:textId="77777777" w:rsidR="00AB7D76" w:rsidRPr="00D10EBD" w:rsidRDefault="00AB7D76" w:rsidP="008A7702">
            <w:pPr>
              <w:spacing w:after="0" w:line="240" w:lineRule="auto"/>
              <w:jc w:val="both"/>
              <w:rPr>
                <w:rFonts w:ascii="Arial" w:hAnsi="Arial" w:cs="Arial"/>
                <w:color w:val="000000"/>
                <w:sz w:val="17"/>
                <w:szCs w:val="17"/>
              </w:rPr>
            </w:pPr>
          </w:p>
        </w:tc>
        <w:tc>
          <w:tcPr>
            <w:tcW w:w="1276" w:type="dxa"/>
            <w:tcBorders>
              <w:top w:val="nil"/>
              <w:left w:val="nil"/>
              <w:bottom w:val="single" w:sz="4" w:space="0" w:color="auto"/>
              <w:right w:val="single" w:sz="4" w:space="0" w:color="auto"/>
            </w:tcBorders>
            <w:shd w:val="clear" w:color="auto" w:fill="auto"/>
            <w:noWrap/>
            <w:vAlign w:val="center"/>
            <w:hideMark/>
          </w:tcPr>
          <w:p w14:paraId="3675EE2A"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75</w:t>
            </w:r>
          </w:p>
        </w:tc>
      </w:tr>
    </w:tbl>
    <w:p w14:paraId="2B63FBB1" w14:textId="77777777" w:rsidR="00AB7D76" w:rsidRPr="00D10EBD" w:rsidRDefault="00AB7D76" w:rsidP="00AB7D76">
      <w:pPr>
        <w:spacing w:after="0" w:line="240" w:lineRule="auto"/>
        <w:jc w:val="both"/>
        <w:rPr>
          <w:rFonts w:ascii="Arial" w:hAnsi="Arial" w:cs="Arial"/>
          <w:b/>
          <w:caps/>
          <w:sz w:val="17"/>
          <w:szCs w:val="17"/>
        </w:rPr>
      </w:pPr>
    </w:p>
    <w:tbl>
      <w:tblPr>
        <w:tblW w:w="8292" w:type="dxa"/>
        <w:jc w:val="center"/>
        <w:tblCellMar>
          <w:left w:w="70" w:type="dxa"/>
          <w:right w:w="70" w:type="dxa"/>
        </w:tblCellMar>
        <w:tblLook w:val="04A0" w:firstRow="1" w:lastRow="0" w:firstColumn="1" w:lastColumn="0" w:noHBand="0" w:noVBand="1"/>
      </w:tblPr>
      <w:tblGrid>
        <w:gridCol w:w="1780"/>
        <w:gridCol w:w="5236"/>
        <w:gridCol w:w="1276"/>
      </w:tblGrid>
      <w:tr w:rsidR="00AB7D76" w:rsidRPr="00D10EBD" w14:paraId="3FED736F" w14:textId="77777777" w:rsidTr="008A7702">
        <w:trPr>
          <w:trHeight w:val="229"/>
          <w:tblHeader/>
          <w:jc w:val="center"/>
        </w:trPr>
        <w:tc>
          <w:tcPr>
            <w:tcW w:w="1780"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5BB701F"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236"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2C91F4A"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8C24568"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7B74CCAB" w14:textId="77777777" w:rsidTr="008A7702">
        <w:trPr>
          <w:trHeight w:val="20"/>
          <w:jc w:val="center"/>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13723C33"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Celadores</w:t>
            </w:r>
          </w:p>
        </w:tc>
        <w:tc>
          <w:tcPr>
            <w:tcW w:w="5236" w:type="dxa"/>
            <w:tcBorders>
              <w:top w:val="nil"/>
              <w:left w:val="nil"/>
              <w:bottom w:val="single" w:sz="4" w:space="0" w:color="auto"/>
              <w:right w:val="single" w:sz="4" w:space="0" w:color="auto"/>
            </w:tcBorders>
            <w:shd w:val="clear" w:color="auto" w:fill="auto"/>
            <w:vAlign w:val="center"/>
            <w:hideMark/>
          </w:tcPr>
          <w:p w14:paraId="207C1FF6"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 xml:space="preserve">Prenda Superior: </w:t>
            </w:r>
            <w:r w:rsidRPr="00D10EBD">
              <w:rPr>
                <w:rFonts w:ascii="Arial" w:hAnsi="Arial" w:cs="Arial"/>
                <w:color w:val="000000"/>
                <w:sz w:val="17"/>
                <w:szCs w:val="17"/>
              </w:rPr>
              <w:t>Camisa táctica de seguridad. Composición: Tela tipo Popelina pesada o Ripstop liviano (Mínimo 60% Algodón - 40% Poliéster) con filtro de protección UV. Puede ser manga larga (para proteger los brazos del sol) o corta, según necesidad del puesto, pero obligatoriamente con aberturas o mallas ocultas de ventilación en la espalda o axilas. Logo institucional bordado.</w:t>
            </w:r>
          </w:p>
          <w:p w14:paraId="54E2D305"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br/>
              <w:t xml:space="preserve">Prenda Inferior: </w:t>
            </w:r>
            <w:r w:rsidRPr="00D10EBD">
              <w:rPr>
                <w:rFonts w:ascii="Arial" w:hAnsi="Arial" w:cs="Arial"/>
                <w:color w:val="000000"/>
                <w:sz w:val="17"/>
                <w:szCs w:val="17"/>
              </w:rPr>
              <w:t>Pantalón corte clásico o táctico (con bolsillos cargo laterales opcionales). Composición: Dril de alta resistencia o tela Ripstop (</w:t>
            </w:r>
            <w:proofErr w:type="spellStart"/>
            <w:r w:rsidRPr="00D10EBD">
              <w:rPr>
                <w:rFonts w:ascii="Arial" w:hAnsi="Arial" w:cs="Arial"/>
                <w:color w:val="000000"/>
                <w:sz w:val="17"/>
                <w:szCs w:val="17"/>
              </w:rPr>
              <w:t>anti-desgarro</w:t>
            </w:r>
            <w:proofErr w:type="spellEnd"/>
            <w:r w:rsidRPr="00D10EBD">
              <w:rPr>
                <w:rFonts w:ascii="Arial" w:hAnsi="Arial" w:cs="Arial"/>
                <w:color w:val="000000"/>
                <w:sz w:val="17"/>
                <w:szCs w:val="17"/>
              </w:rPr>
              <w:t xml:space="preserve">) con mezcla de algodón. </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1CC63891"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53</w:t>
            </w:r>
          </w:p>
        </w:tc>
      </w:tr>
    </w:tbl>
    <w:p w14:paraId="4ADCAC97" w14:textId="77777777" w:rsidR="00AB7D76" w:rsidRPr="00D10EBD" w:rsidRDefault="00AB7D76" w:rsidP="00AB7D76">
      <w:pPr>
        <w:spacing w:after="0" w:line="240" w:lineRule="auto"/>
        <w:jc w:val="both"/>
        <w:rPr>
          <w:rFonts w:ascii="Arial" w:hAnsi="Arial" w:cs="Arial"/>
          <w:b/>
          <w:caps/>
          <w:sz w:val="17"/>
          <w:szCs w:val="17"/>
        </w:rPr>
      </w:pPr>
    </w:p>
    <w:tbl>
      <w:tblPr>
        <w:tblW w:w="8303" w:type="dxa"/>
        <w:jc w:val="center"/>
        <w:tblCellMar>
          <w:left w:w="70" w:type="dxa"/>
          <w:right w:w="70" w:type="dxa"/>
        </w:tblCellMar>
        <w:tblLook w:val="04A0" w:firstRow="1" w:lastRow="0" w:firstColumn="1" w:lastColumn="0" w:noHBand="0" w:noVBand="1"/>
      </w:tblPr>
      <w:tblGrid>
        <w:gridCol w:w="1791"/>
        <w:gridCol w:w="5352"/>
        <w:gridCol w:w="1160"/>
      </w:tblGrid>
      <w:tr w:rsidR="00AB7D76" w:rsidRPr="00D10EBD" w14:paraId="1D8B182D" w14:textId="77777777" w:rsidTr="008A7702">
        <w:trPr>
          <w:trHeight w:val="20"/>
          <w:tblHeader/>
          <w:jc w:val="center"/>
        </w:trPr>
        <w:tc>
          <w:tcPr>
            <w:tcW w:w="1791"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ED5E910"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lastRenderedPageBreak/>
              <w:t>FUNCIONARIO(AS)</w:t>
            </w:r>
          </w:p>
        </w:tc>
        <w:tc>
          <w:tcPr>
            <w:tcW w:w="5367"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F5AB3E0"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14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5B36089"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4A97BB50" w14:textId="77777777" w:rsidTr="008A7702">
        <w:trPr>
          <w:trHeight w:val="20"/>
          <w:jc w:val="center"/>
        </w:trPr>
        <w:tc>
          <w:tcPr>
            <w:tcW w:w="1791" w:type="dxa"/>
            <w:tcBorders>
              <w:top w:val="nil"/>
              <w:left w:val="single" w:sz="4" w:space="0" w:color="auto"/>
              <w:bottom w:val="single" w:sz="4" w:space="0" w:color="auto"/>
              <w:right w:val="single" w:sz="4" w:space="0" w:color="auto"/>
            </w:tcBorders>
            <w:shd w:val="clear" w:color="auto" w:fill="auto"/>
            <w:vAlign w:val="center"/>
            <w:hideMark/>
          </w:tcPr>
          <w:p w14:paraId="7C2B36DC"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AGROINTEP</w:t>
            </w:r>
          </w:p>
        </w:tc>
        <w:tc>
          <w:tcPr>
            <w:tcW w:w="5367" w:type="dxa"/>
            <w:tcBorders>
              <w:top w:val="nil"/>
              <w:left w:val="nil"/>
              <w:bottom w:val="single" w:sz="4" w:space="0" w:color="auto"/>
              <w:right w:val="single" w:sz="4" w:space="0" w:color="auto"/>
            </w:tcBorders>
            <w:shd w:val="clear" w:color="auto" w:fill="auto"/>
            <w:vAlign w:val="center"/>
            <w:hideMark/>
          </w:tcPr>
          <w:p w14:paraId="20E47ED3"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 xml:space="preserve">Prenda Superior: </w:t>
            </w:r>
            <w:r w:rsidRPr="00D10EBD">
              <w:rPr>
                <w:rFonts w:ascii="Arial" w:hAnsi="Arial" w:cs="Arial"/>
                <w:color w:val="000000"/>
                <w:sz w:val="17"/>
                <w:szCs w:val="17"/>
              </w:rPr>
              <w:t xml:space="preserve">Camisa de trabajo tipo Safari o Agrónomo, manga larga (para protección solar y contra maleza/insectos). Composición de la tela: </w:t>
            </w:r>
            <w:proofErr w:type="spellStart"/>
            <w:r w:rsidRPr="00D10EBD">
              <w:rPr>
                <w:rFonts w:ascii="Arial" w:hAnsi="Arial" w:cs="Arial"/>
                <w:color w:val="000000"/>
                <w:sz w:val="17"/>
                <w:szCs w:val="17"/>
              </w:rPr>
              <w:t>Chambray</w:t>
            </w:r>
            <w:proofErr w:type="spellEnd"/>
            <w:r w:rsidRPr="00D10EBD">
              <w:rPr>
                <w:rFonts w:ascii="Arial" w:hAnsi="Arial" w:cs="Arial"/>
                <w:color w:val="000000"/>
                <w:sz w:val="17"/>
                <w:szCs w:val="17"/>
              </w:rPr>
              <w:t xml:space="preserve"> liviano, Popelina industrial o Dril muy liviano (peso máximo de 5 a 6 onzas) con factor de protección solar (Filtro UV). Diseño obligatorio: Debe incluir espalda con canesú y malla interna de ventilación, además de ojales de respiración en las axilas. Logo Institucional bordado.</w:t>
            </w:r>
          </w:p>
          <w:p w14:paraId="78E22384" w14:textId="77777777" w:rsidR="00AB7D76" w:rsidRPr="00D10EBD" w:rsidRDefault="00AB7D76" w:rsidP="008A7702">
            <w:pPr>
              <w:spacing w:after="0" w:line="240" w:lineRule="auto"/>
              <w:jc w:val="both"/>
              <w:rPr>
                <w:rFonts w:ascii="Arial" w:hAnsi="Arial" w:cs="Arial"/>
                <w:color w:val="000000"/>
                <w:sz w:val="17"/>
                <w:szCs w:val="17"/>
              </w:rPr>
            </w:pPr>
            <w:r w:rsidRPr="00AB7D76">
              <w:rPr>
                <w:rFonts w:ascii="Arial" w:hAnsi="Arial" w:cs="Arial"/>
                <w:color w:val="000000"/>
                <w:sz w:val="12"/>
                <w:szCs w:val="12"/>
              </w:rPr>
              <w:br/>
            </w:r>
            <w:r w:rsidRPr="00D10EBD">
              <w:rPr>
                <w:rFonts w:ascii="Arial" w:hAnsi="Arial" w:cs="Arial"/>
                <w:b/>
                <w:bCs/>
                <w:color w:val="000000"/>
                <w:sz w:val="17"/>
                <w:szCs w:val="17"/>
              </w:rPr>
              <w:t>Prenda Inferior:</w:t>
            </w:r>
            <w:r w:rsidRPr="00D10EBD">
              <w:rPr>
                <w:rFonts w:ascii="Arial" w:hAnsi="Arial" w:cs="Arial"/>
                <w:color w:val="000000"/>
                <w:sz w:val="17"/>
                <w:szCs w:val="17"/>
              </w:rPr>
              <w:t xml:space="preserve"> Pantalón de trabajo tipo industrial, corte recto con bolsillos tipo parche reforzados. Composición de la tela: Índigo (Jean) de gramaje medio-liviano (máximo estricto de 10 a 12 onzas). Costuras reforzadas en tiro y rodillas.</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14:paraId="16796801"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81</w:t>
            </w:r>
          </w:p>
        </w:tc>
      </w:tr>
    </w:tbl>
    <w:p w14:paraId="39F9DACF" w14:textId="77777777" w:rsidR="00AB7D76" w:rsidRPr="00D10EBD" w:rsidRDefault="00AB7D76" w:rsidP="00AB7D76">
      <w:pPr>
        <w:spacing w:after="0" w:line="240" w:lineRule="auto"/>
        <w:jc w:val="both"/>
        <w:rPr>
          <w:rFonts w:ascii="Arial" w:hAnsi="Arial" w:cs="Arial"/>
          <w:b/>
          <w:caps/>
          <w:sz w:val="17"/>
          <w:szCs w:val="17"/>
        </w:rPr>
      </w:pPr>
    </w:p>
    <w:tbl>
      <w:tblPr>
        <w:tblW w:w="8292" w:type="dxa"/>
        <w:jc w:val="center"/>
        <w:tblCellMar>
          <w:left w:w="70" w:type="dxa"/>
          <w:right w:w="70" w:type="dxa"/>
        </w:tblCellMar>
        <w:tblLook w:val="04A0" w:firstRow="1" w:lastRow="0" w:firstColumn="1" w:lastColumn="0" w:noHBand="0" w:noVBand="1"/>
      </w:tblPr>
      <w:tblGrid>
        <w:gridCol w:w="1784"/>
        <w:gridCol w:w="5348"/>
        <w:gridCol w:w="1160"/>
      </w:tblGrid>
      <w:tr w:rsidR="00AB7D76" w:rsidRPr="00D10EBD" w14:paraId="0589893E" w14:textId="77777777" w:rsidTr="00AB7D76">
        <w:trPr>
          <w:trHeight w:val="56"/>
          <w:jc w:val="center"/>
        </w:trPr>
        <w:tc>
          <w:tcPr>
            <w:tcW w:w="178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414BFC82"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373"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B22E1BE"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243AF9B0"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76A8944B" w14:textId="77777777" w:rsidTr="00AB7D76">
        <w:trPr>
          <w:trHeight w:val="1876"/>
          <w:jc w:val="center"/>
        </w:trPr>
        <w:tc>
          <w:tcPr>
            <w:tcW w:w="1785" w:type="dxa"/>
            <w:tcBorders>
              <w:top w:val="nil"/>
              <w:left w:val="single" w:sz="4" w:space="0" w:color="auto"/>
              <w:bottom w:val="single" w:sz="4" w:space="0" w:color="auto"/>
              <w:right w:val="single" w:sz="4" w:space="0" w:color="auto"/>
            </w:tcBorders>
            <w:shd w:val="clear" w:color="auto" w:fill="auto"/>
            <w:vAlign w:val="center"/>
            <w:hideMark/>
          </w:tcPr>
          <w:p w14:paraId="0862BAC3"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AGROINTEP</w:t>
            </w:r>
          </w:p>
        </w:tc>
        <w:tc>
          <w:tcPr>
            <w:tcW w:w="5373" w:type="dxa"/>
            <w:tcBorders>
              <w:top w:val="nil"/>
              <w:left w:val="nil"/>
              <w:bottom w:val="single" w:sz="4" w:space="0" w:color="auto"/>
              <w:right w:val="single" w:sz="4" w:space="0" w:color="auto"/>
            </w:tcBorders>
            <w:shd w:val="clear" w:color="auto" w:fill="FFFFFF" w:themeFill="background1"/>
            <w:vAlign w:val="center"/>
            <w:hideMark/>
          </w:tcPr>
          <w:p w14:paraId="4EA376E6" w14:textId="60E2E01D"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Dotación Tipo Overol de Campo:</w:t>
            </w:r>
            <w:r w:rsidRPr="00D10EBD">
              <w:rPr>
                <w:rFonts w:ascii="Arial" w:hAnsi="Arial" w:cs="Arial"/>
                <w:color w:val="000000"/>
                <w:sz w:val="17"/>
                <w:szCs w:val="17"/>
              </w:rPr>
              <w:t xml:space="preserve"> Overol enterizo de manga larga, cuello camisero, con cierre de cremallera frontal doble vía (cubierta por solapa).</w:t>
            </w:r>
            <w:r>
              <w:rPr>
                <w:rFonts w:ascii="Arial" w:hAnsi="Arial" w:cs="Arial"/>
                <w:color w:val="000000"/>
                <w:sz w:val="17"/>
                <w:szCs w:val="17"/>
              </w:rPr>
              <w:t xml:space="preserve"> </w:t>
            </w:r>
            <w:r w:rsidRPr="00D10EBD">
              <w:rPr>
                <w:rFonts w:ascii="Arial" w:hAnsi="Arial" w:cs="Arial"/>
                <w:color w:val="000000"/>
                <w:sz w:val="17"/>
                <w:szCs w:val="17"/>
              </w:rPr>
              <w:t>Composición de la tela: Dril liviano o tela Ripstop (</w:t>
            </w:r>
            <w:proofErr w:type="spellStart"/>
            <w:r w:rsidRPr="00D10EBD">
              <w:rPr>
                <w:rFonts w:ascii="Arial" w:hAnsi="Arial" w:cs="Arial"/>
                <w:color w:val="000000"/>
                <w:sz w:val="17"/>
                <w:szCs w:val="17"/>
              </w:rPr>
              <w:t>anti-desgarro</w:t>
            </w:r>
            <w:proofErr w:type="spellEnd"/>
            <w:r w:rsidRPr="00D10EBD">
              <w:rPr>
                <w:rFonts w:ascii="Arial" w:hAnsi="Arial" w:cs="Arial"/>
                <w:color w:val="000000"/>
                <w:sz w:val="17"/>
                <w:szCs w:val="17"/>
              </w:rPr>
              <w:t>) de máximo 6 a 7 onzas de peso, en mezcla 65% Poliéster / 35% Algodón (el poliéster aporta resistencia a los lavados fuertes y el algodón permite respirar al cuerpo).</w:t>
            </w:r>
            <w:r w:rsidRPr="00D10EBD">
              <w:rPr>
                <w:rFonts w:ascii="Arial" w:hAnsi="Arial" w:cs="Arial"/>
                <w:color w:val="000000"/>
                <w:sz w:val="17"/>
                <w:szCs w:val="17"/>
              </w:rPr>
              <w:br/>
              <w:t>Especificación climática obligatoria: El overol debe contar con aberturas de ventilación (con malla) en la parte posterior (espalda) y en las axilas para permitir la disipación del calor corporal. Color a escoger por la institución. Logo institucional bordado.</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701527E6"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32</w:t>
            </w:r>
          </w:p>
        </w:tc>
      </w:tr>
    </w:tbl>
    <w:p w14:paraId="3C4DF742" w14:textId="77777777" w:rsidR="00AB7D76" w:rsidRPr="00D10EBD" w:rsidRDefault="00AB7D76" w:rsidP="00AB7D76">
      <w:pPr>
        <w:spacing w:after="0" w:line="240" w:lineRule="auto"/>
        <w:jc w:val="both"/>
        <w:rPr>
          <w:rFonts w:ascii="Arial" w:hAnsi="Arial" w:cs="Arial"/>
          <w:b/>
          <w:caps/>
          <w:sz w:val="17"/>
          <w:szCs w:val="17"/>
        </w:rPr>
      </w:pPr>
    </w:p>
    <w:tbl>
      <w:tblPr>
        <w:tblW w:w="8307" w:type="dxa"/>
        <w:jc w:val="center"/>
        <w:tblCellMar>
          <w:left w:w="70" w:type="dxa"/>
          <w:right w:w="70" w:type="dxa"/>
        </w:tblCellMar>
        <w:tblLook w:val="04A0" w:firstRow="1" w:lastRow="0" w:firstColumn="1" w:lastColumn="0" w:noHBand="0" w:noVBand="1"/>
      </w:tblPr>
      <w:tblGrid>
        <w:gridCol w:w="1793"/>
        <w:gridCol w:w="5354"/>
        <w:gridCol w:w="1160"/>
      </w:tblGrid>
      <w:tr w:rsidR="00AB7D76" w:rsidRPr="00D10EBD" w14:paraId="6C52A89A" w14:textId="77777777" w:rsidTr="00AB7D76">
        <w:trPr>
          <w:trHeight w:val="156"/>
          <w:jc w:val="center"/>
        </w:trPr>
        <w:tc>
          <w:tcPr>
            <w:tcW w:w="1794"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16137C1E"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379"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48D35E9"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3859E929"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0C7F6704" w14:textId="77777777" w:rsidTr="008A7702">
        <w:trPr>
          <w:trHeight w:val="2970"/>
          <w:jc w:val="center"/>
        </w:trPr>
        <w:tc>
          <w:tcPr>
            <w:tcW w:w="1794" w:type="dxa"/>
            <w:tcBorders>
              <w:top w:val="nil"/>
              <w:left w:val="single" w:sz="4" w:space="0" w:color="auto"/>
              <w:bottom w:val="single" w:sz="4" w:space="0" w:color="auto"/>
              <w:right w:val="single" w:sz="4" w:space="0" w:color="auto"/>
            </w:tcBorders>
            <w:shd w:val="clear" w:color="auto" w:fill="auto"/>
            <w:vAlign w:val="center"/>
            <w:hideMark/>
          </w:tcPr>
          <w:p w14:paraId="3A1B0C90"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Celadores</w:t>
            </w:r>
          </w:p>
        </w:tc>
        <w:tc>
          <w:tcPr>
            <w:tcW w:w="5379" w:type="dxa"/>
            <w:tcBorders>
              <w:top w:val="nil"/>
              <w:left w:val="nil"/>
              <w:bottom w:val="single" w:sz="4" w:space="0" w:color="auto"/>
              <w:right w:val="single" w:sz="4" w:space="0" w:color="auto"/>
            </w:tcBorders>
            <w:shd w:val="clear" w:color="auto" w:fill="auto"/>
            <w:vAlign w:val="center"/>
            <w:hideMark/>
          </w:tcPr>
          <w:p w14:paraId="3ABDCA74"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Prenda Superior Complementaria:</w:t>
            </w:r>
            <w:r w:rsidRPr="00D10EBD">
              <w:rPr>
                <w:rFonts w:ascii="Arial" w:hAnsi="Arial" w:cs="Arial"/>
                <w:color w:val="000000"/>
                <w:sz w:val="17"/>
                <w:szCs w:val="17"/>
              </w:rPr>
              <w:t xml:space="preserve"> Chaleco institucional de seguridad y reconocimiento.</w:t>
            </w:r>
            <w:r w:rsidRPr="00D10EBD">
              <w:rPr>
                <w:rFonts w:ascii="Arial" w:hAnsi="Arial" w:cs="Arial"/>
                <w:color w:val="000000"/>
                <w:sz w:val="17"/>
                <w:szCs w:val="17"/>
              </w:rPr>
              <w:br/>
              <w:t>Composición de la tela exterior: Dril liviano (máximo 8 onzas) o tela Ripstop (</w:t>
            </w:r>
            <w:proofErr w:type="spellStart"/>
            <w:r w:rsidRPr="00D10EBD">
              <w:rPr>
                <w:rFonts w:ascii="Arial" w:hAnsi="Arial" w:cs="Arial"/>
                <w:color w:val="000000"/>
                <w:sz w:val="17"/>
                <w:szCs w:val="17"/>
              </w:rPr>
              <w:t>anti-desgarro</w:t>
            </w:r>
            <w:proofErr w:type="spellEnd"/>
            <w:r w:rsidRPr="00D10EBD">
              <w:rPr>
                <w:rFonts w:ascii="Arial" w:hAnsi="Arial" w:cs="Arial"/>
                <w:color w:val="000000"/>
                <w:sz w:val="17"/>
                <w:szCs w:val="17"/>
              </w:rPr>
              <w:t>) con mezcla de poliéster y algodón para alta resistencia a la decoloración por el sol.</w:t>
            </w:r>
          </w:p>
          <w:p w14:paraId="1E0C8B53"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color w:val="000000"/>
                <w:sz w:val="17"/>
                <w:szCs w:val="17"/>
              </w:rPr>
              <w:br/>
              <w:t>Especificación climática obligatoria: El chaleco debe estar forrado internamente con malla textil transpirable (tipo rejilla o sándwich) para permitir la circulación del aire y evitar el estrés térmico. Queda estrictamente prohibido el uso de forros cerrados lisos (tipo tafetán o dacrón).</w:t>
            </w:r>
          </w:p>
          <w:p w14:paraId="6249B80E"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color w:val="000000"/>
                <w:sz w:val="17"/>
                <w:szCs w:val="17"/>
              </w:rPr>
              <w:br/>
              <w:t>Diseño y confección: Cierre frontal con cremallera de nylon o plástico de alta resistencia (para evitar que se caliente o se oxide con el sudor). Debe incluir bolsillos funcionales externos e internos. Bordado de alta calidad con logo Institucional, apellido y cargo del funcionario.</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4126E72C"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31</w:t>
            </w:r>
          </w:p>
        </w:tc>
      </w:tr>
    </w:tbl>
    <w:p w14:paraId="0E9FCABD" w14:textId="77777777" w:rsidR="00AB7D76" w:rsidRDefault="00AB7D76" w:rsidP="00AB7D76">
      <w:pPr>
        <w:spacing w:after="0" w:line="240" w:lineRule="auto"/>
        <w:jc w:val="both"/>
        <w:rPr>
          <w:rFonts w:ascii="Arial" w:hAnsi="Arial" w:cs="Arial"/>
          <w:b/>
          <w:caps/>
        </w:rPr>
      </w:pPr>
    </w:p>
    <w:p w14:paraId="233176AD" w14:textId="77777777" w:rsidR="00AB7D76" w:rsidRPr="00CA4442" w:rsidRDefault="00AB7D76" w:rsidP="00AB7D76">
      <w:pPr>
        <w:spacing w:after="0" w:line="240" w:lineRule="auto"/>
        <w:jc w:val="both"/>
        <w:rPr>
          <w:rFonts w:ascii="Arial" w:hAnsi="Arial" w:cs="Arial"/>
          <w:b/>
          <w:caps/>
        </w:rPr>
      </w:pPr>
      <w:r w:rsidRPr="00CA4442">
        <w:rPr>
          <w:rFonts w:ascii="Arial" w:hAnsi="Arial" w:cs="Arial"/>
          <w:b/>
          <w:caps/>
        </w:rPr>
        <w:t>CALZADO:</w:t>
      </w:r>
    </w:p>
    <w:p w14:paraId="3BA27F4C" w14:textId="77777777" w:rsidR="00AB7D76" w:rsidRPr="00AB7D76" w:rsidRDefault="00AB7D76" w:rsidP="00AB7D76">
      <w:pPr>
        <w:spacing w:after="0" w:line="240" w:lineRule="auto"/>
        <w:jc w:val="both"/>
        <w:rPr>
          <w:rFonts w:ascii="Arial" w:eastAsia="Arial" w:hAnsi="Arial" w:cs="Arial"/>
          <w:color w:val="000000"/>
          <w:sz w:val="12"/>
          <w:szCs w:val="12"/>
        </w:rPr>
      </w:pP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5363"/>
        <w:gridCol w:w="1160"/>
      </w:tblGrid>
      <w:tr w:rsidR="00AB7D76" w:rsidRPr="00D10EBD" w14:paraId="42DBC542" w14:textId="77777777" w:rsidTr="008A7702">
        <w:trPr>
          <w:trHeight w:val="20"/>
          <w:jc w:val="center"/>
        </w:trPr>
        <w:tc>
          <w:tcPr>
            <w:tcW w:w="1780" w:type="dxa"/>
            <w:shd w:val="clear" w:color="auto" w:fill="D9E2F3" w:themeFill="accent1" w:themeFillTint="33"/>
            <w:vAlign w:val="center"/>
          </w:tcPr>
          <w:p w14:paraId="63FA6624"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b/>
                <w:bCs/>
                <w:color w:val="000000"/>
                <w:sz w:val="17"/>
                <w:szCs w:val="17"/>
              </w:rPr>
              <w:t>FUNCIONARIO(AS)</w:t>
            </w:r>
          </w:p>
        </w:tc>
        <w:tc>
          <w:tcPr>
            <w:tcW w:w="5378" w:type="dxa"/>
            <w:shd w:val="clear" w:color="auto" w:fill="D9E2F3" w:themeFill="accent1" w:themeFillTint="33"/>
            <w:vAlign w:val="center"/>
          </w:tcPr>
          <w:p w14:paraId="182D63A0"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145" w:type="dxa"/>
            <w:shd w:val="clear" w:color="auto" w:fill="D9E2F3" w:themeFill="accent1" w:themeFillTint="33"/>
            <w:noWrap/>
            <w:vAlign w:val="center"/>
          </w:tcPr>
          <w:p w14:paraId="20539DDC"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b/>
                <w:bCs/>
                <w:color w:val="000000"/>
                <w:sz w:val="17"/>
                <w:szCs w:val="17"/>
              </w:rPr>
              <w:t>CANTIDAD / UNIFORMES</w:t>
            </w:r>
          </w:p>
        </w:tc>
      </w:tr>
      <w:tr w:rsidR="00AB7D76" w:rsidRPr="00D10EBD" w14:paraId="3E64E9FF" w14:textId="77777777" w:rsidTr="008A7702">
        <w:trPr>
          <w:trHeight w:val="20"/>
          <w:jc w:val="center"/>
        </w:trPr>
        <w:tc>
          <w:tcPr>
            <w:tcW w:w="1780" w:type="dxa"/>
            <w:shd w:val="clear" w:color="auto" w:fill="auto"/>
            <w:vAlign w:val="center"/>
            <w:hideMark/>
          </w:tcPr>
          <w:p w14:paraId="042B41A2"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Administrativas</w:t>
            </w:r>
          </w:p>
        </w:tc>
        <w:tc>
          <w:tcPr>
            <w:tcW w:w="5378" w:type="dxa"/>
            <w:shd w:val="clear" w:color="auto" w:fill="auto"/>
            <w:vAlign w:val="center"/>
            <w:hideMark/>
          </w:tcPr>
          <w:p w14:paraId="0A81905D"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Calzado Formal Femenino:</w:t>
            </w:r>
            <w:r w:rsidRPr="00D10EBD">
              <w:rPr>
                <w:rFonts w:ascii="Arial" w:hAnsi="Arial" w:cs="Arial"/>
                <w:color w:val="000000"/>
                <w:sz w:val="17"/>
                <w:szCs w:val="17"/>
              </w:rPr>
              <w:t xml:space="preserve"> Zapato cerrado (o </w:t>
            </w:r>
            <w:proofErr w:type="spellStart"/>
            <w:r w:rsidRPr="00D10EBD">
              <w:rPr>
                <w:rFonts w:ascii="Arial" w:hAnsi="Arial" w:cs="Arial"/>
                <w:color w:val="000000"/>
                <w:sz w:val="17"/>
                <w:szCs w:val="17"/>
              </w:rPr>
              <w:t>semi-abierto</w:t>
            </w:r>
            <w:proofErr w:type="spellEnd"/>
            <w:r w:rsidRPr="00D10EBD">
              <w:rPr>
                <w:rFonts w:ascii="Arial" w:hAnsi="Arial" w:cs="Arial"/>
                <w:color w:val="000000"/>
                <w:sz w:val="17"/>
                <w:szCs w:val="17"/>
              </w:rPr>
              <w:t xml:space="preserve"> tipo </w:t>
            </w:r>
            <w:proofErr w:type="spellStart"/>
            <w:r w:rsidRPr="00D10EBD">
              <w:rPr>
                <w:rFonts w:ascii="Arial" w:hAnsi="Arial" w:cs="Arial"/>
                <w:color w:val="000000"/>
                <w:sz w:val="17"/>
                <w:szCs w:val="17"/>
              </w:rPr>
              <w:t>slingback</w:t>
            </w:r>
            <w:proofErr w:type="spellEnd"/>
            <w:r w:rsidRPr="00D10EBD">
              <w:rPr>
                <w:rFonts w:ascii="Arial" w:hAnsi="Arial" w:cs="Arial"/>
                <w:color w:val="000000"/>
                <w:sz w:val="17"/>
                <w:szCs w:val="17"/>
              </w:rPr>
              <w:t>), tacón medio. Material exterior: 100% Cuero natural de origen bovino (se rechazan materiales sintéticos tipo PU o PVC). Forro interno: En cuero natural no pigmentado o microfibra textil de alta tecnología con transporte de humedad, para garantizar la máxima transpirabilidad en clima cálido. Suela flexible con tapas en caucho antideslizante. Diseño ergonómico y sobrio, modelo a escoger por la institución.</w:t>
            </w:r>
          </w:p>
        </w:tc>
        <w:tc>
          <w:tcPr>
            <w:tcW w:w="1145" w:type="dxa"/>
            <w:shd w:val="clear" w:color="000000" w:fill="FFFFFF"/>
            <w:noWrap/>
            <w:vAlign w:val="center"/>
            <w:hideMark/>
          </w:tcPr>
          <w:p w14:paraId="278BEF37"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120</w:t>
            </w:r>
          </w:p>
        </w:tc>
      </w:tr>
    </w:tbl>
    <w:p w14:paraId="4071AD62" w14:textId="77777777" w:rsidR="00AB7D76" w:rsidRPr="00D10EBD" w:rsidRDefault="00AB7D76" w:rsidP="00AB7D76">
      <w:pPr>
        <w:spacing w:after="0" w:line="240" w:lineRule="auto"/>
        <w:jc w:val="both"/>
        <w:rPr>
          <w:rFonts w:ascii="Arial" w:eastAsia="Arial" w:hAnsi="Arial" w:cs="Arial"/>
          <w:color w:val="000000"/>
          <w:sz w:val="17"/>
          <w:szCs w:val="17"/>
        </w:rPr>
      </w:pPr>
    </w:p>
    <w:tbl>
      <w:tblPr>
        <w:tblW w:w="8372" w:type="dxa"/>
        <w:jc w:val="center"/>
        <w:tblLayout w:type="fixed"/>
        <w:tblCellMar>
          <w:left w:w="70" w:type="dxa"/>
          <w:right w:w="70" w:type="dxa"/>
        </w:tblCellMar>
        <w:tblLook w:val="04A0" w:firstRow="1" w:lastRow="0" w:firstColumn="1" w:lastColumn="0" w:noHBand="0" w:noVBand="1"/>
      </w:tblPr>
      <w:tblGrid>
        <w:gridCol w:w="1751"/>
        <w:gridCol w:w="5387"/>
        <w:gridCol w:w="1234"/>
      </w:tblGrid>
      <w:tr w:rsidR="00AB7D76" w:rsidRPr="00D10EBD" w14:paraId="0D92B174" w14:textId="77777777" w:rsidTr="008A7702">
        <w:trPr>
          <w:trHeight w:val="458"/>
          <w:jc w:val="center"/>
        </w:trPr>
        <w:tc>
          <w:tcPr>
            <w:tcW w:w="1751" w:type="dxa"/>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hideMark/>
          </w:tcPr>
          <w:p w14:paraId="641568F5"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lastRenderedPageBreak/>
              <w:t>FUNCIONARIO(AS)</w:t>
            </w:r>
          </w:p>
        </w:tc>
        <w:tc>
          <w:tcPr>
            <w:tcW w:w="538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686F79"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23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894115"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7CE5E3FB" w14:textId="77777777" w:rsidTr="008A7702">
        <w:trPr>
          <w:trHeight w:val="1138"/>
          <w:jc w:val="center"/>
        </w:trPr>
        <w:tc>
          <w:tcPr>
            <w:tcW w:w="1751" w:type="dxa"/>
            <w:tcBorders>
              <w:top w:val="nil"/>
              <w:left w:val="single" w:sz="4" w:space="0" w:color="auto"/>
              <w:bottom w:val="single" w:sz="4" w:space="0" w:color="auto"/>
              <w:right w:val="single" w:sz="4" w:space="0" w:color="auto"/>
            </w:tcBorders>
            <w:shd w:val="clear" w:color="auto" w:fill="auto"/>
            <w:vAlign w:val="center"/>
            <w:hideMark/>
          </w:tcPr>
          <w:p w14:paraId="4FAE550E"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Administrativos</w:t>
            </w:r>
          </w:p>
        </w:tc>
        <w:tc>
          <w:tcPr>
            <w:tcW w:w="5387" w:type="dxa"/>
            <w:tcBorders>
              <w:top w:val="nil"/>
              <w:left w:val="nil"/>
              <w:bottom w:val="single" w:sz="4" w:space="0" w:color="auto"/>
              <w:right w:val="single" w:sz="4" w:space="0" w:color="auto"/>
            </w:tcBorders>
            <w:shd w:val="clear" w:color="auto" w:fill="auto"/>
            <w:vAlign w:val="center"/>
            <w:hideMark/>
          </w:tcPr>
          <w:p w14:paraId="6E01D07A"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 xml:space="preserve">Calzado Formal Masculino: </w:t>
            </w:r>
            <w:r w:rsidRPr="00D10EBD">
              <w:rPr>
                <w:rFonts w:ascii="Arial" w:hAnsi="Arial" w:cs="Arial"/>
                <w:color w:val="000000"/>
                <w:sz w:val="17"/>
                <w:szCs w:val="17"/>
              </w:rPr>
              <w:t xml:space="preserve">Zapato formal de amarrar o tipo mocasín. Material exterior: 100% Cuero natural liso (prohibido el cuero sintético). Forro interno: Badana de cuero natural o material textil transpirable </w:t>
            </w:r>
            <w:proofErr w:type="spellStart"/>
            <w:r w:rsidRPr="00D10EBD">
              <w:rPr>
                <w:rFonts w:ascii="Arial" w:hAnsi="Arial" w:cs="Arial"/>
                <w:color w:val="000000"/>
                <w:sz w:val="17"/>
                <w:szCs w:val="17"/>
              </w:rPr>
              <w:t>anti-hongos</w:t>
            </w:r>
            <w:proofErr w:type="spellEnd"/>
            <w:r w:rsidRPr="00D10EBD">
              <w:rPr>
                <w:rFonts w:ascii="Arial" w:hAnsi="Arial" w:cs="Arial"/>
                <w:color w:val="000000"/>
                <w:sz w:val="17"/>
                <w:szCs w:val="17"/>
              </w:rPr>
              <w:t>. Suela cosida en poliuretano (PU) liviano o caucho, con labrado antideslizante. Plantilla anatómica con absorción de impactos.</w:t>
            </w:r>
          </w:p>
        </w:tc>
        <w:tc>
          <w:tcPr>
            <w:tcW w:w="1234" w:type="dxa"/>
            <w:tcBorders>
              <w:top w:val="nil"/>
              <w:left w:val="nil"/>
              <w:bottom w:val="single" w:sz="4" w:space="0" w:color="auto"/>
              <w:right w:val="single" w:sz="4" w:space="0" w:color="auto"/>
            </w:tcBorders>
            <w:shd w:val="clear" w:color="000000" w:fill="FFFFFF"/>
            <w:noWrap/>
            <w:vAlign w:val="center"/>
            <w:hideMark/>
          </w:tcPr>
          <w:p w14:paraId="56A7C2B8"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79</w:t>
            </w:r>
          </w:p>
        </w:tc>
      </w:tr>
    </w:tbl>
    <w:p w14:paraId="1A681DE8" w14:textId="77777777" w:rsidR="00AB7D76" w:rsidRPr="00D10EBD" w:rsidRDefault="00AB7D76" w:rsidP="00AB7D76">
      <w:pPr>
        <w:spacing w:after="0" w:line="240" w:lineRule="auto"/>
        <w:jc w:val="both"/>
        <w:rPr>
          <w:rFonts w:ascii="Arial" w:eastAsia="Arial" w:hAnsi="Arial" w:cs="Arial"/>
          <w:color w:val="000000"/>
          <w:sz w:val="12"/>
          <w:szCs w:val="12"/>
        </w:rPr>
      </w:pPr>
    </w:p>
    <w:tbl>
      <w:tblPr>
        <w:tblW w:w="8434" w:type="dxa"/>
        <w:tblCellMar>
          <w:left w:w="70" w:type="dxa"/>
          <w:right w:w="70" w:type="dxa"/>
        </w:tblCellMar>
        <w:tblLook w:val="04A0" w:firstRow="1" w:lastRow="0" w:firstColumn="1" w:lastColumn="0" w:noHBand="0" w:noVBand="1"/>
      </w:tblPr>
      <w:tblGrid>
        <w:gridCol w:w="1779"/>
        <w:gridCol w:w="5495"/>
        <w:gridCol w:w="1160"/>
      </w:tblGrid>
      <w:tr w:rsidR="00AB7D76" w:rsidRPr="00D10EBD" w14:paraId="65C440CA" w14:textId="77777777" w:rsidTr="008A7702">
        <w:trPr>
          <w:trHeight w:val="458"/>
        </w:trPr>
        <w:tc>
          <w:tcPr>
            <w:tcW w:w="1780" w:type="dxa"/>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hideMark/>
          </w:tcPr>
          <w:p w14:paraId="274FFB5D"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52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26AED76"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B249712"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1A5378EF" w14:textId="77777777" w:rsidTr="008A7702">
        <w:trPr>
          <w:trHeight w:val="1549"/>
        </w:trPr>
        <w:tc>
          <w:tcPr>
            <w:tcW w:w="1780" w:type="dxa"/>
            <w:vMerge w:val="restart"/>
            <w:tcBorders>
              <w:top w:val="nil"/>
              <w:left w:val="single" w:sz="4" w:space="0" w:color="auto"/>
              <w:bottom w:val="single" w:sz="4" w:space="0" w:color="000000"/>
              <w:right w:val="single" w:sz="4" w:space="0" w:color="auto"/>
            </w:tcBorders>
            <w:shd w:val="clear" w:color="auto" w:fill="auto"/>
            <w:vAlign w:val="center"/>
            <w:hideMark/>
          </w:tcPr>
          <w:p w14:paraId="34F66884"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Servicios Generales Femenino</w:t>
            </w:r>
          </w:p>
        </w:tc>
        <w:tc>
          <w:tcPr>
            <w:tcW w:w="5520" w:type="dxa"/>
            <w:tcBorders>
              <w:top w:val="nil"/>
              <w:left w:val="nil"/>
              <w:bottom w:val="single" w:sz="4" w:space="0" w:color="auto"/>
              <w:right w:val="single" w:sz="4" w:space="0" w:color="auto"/>
            </w:tcBorders>
            <w:shd w:val="clear" w:color="auto" w:fill="auto"/>
            <w:vAlign w:val="center"/>
            <w:hideMark/>
          </w:tcPr>
          <w:p w14:paraId="6C144F57"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 xml:space="preserve">Calzado de Labor Operativa: </w:t>
            </w:r>
            <w:r w:rsidRPr="00D10EBD">
              <w:rPr>
                <w:rFonts w:ascii="Arial" w:hAnsi="Arial" w:cs="Arial"/>
                <w:color w:val="000000"/>
                <w:sz w:val="17"/>
                <w:szCs w:val="17"/>
              </w:rPr>
              <w:t>Zapato tipo zueco cerrado en el empeine con correa de sujeción trasera, o tenis de trabajo. Material: Microfibra industrial repelente a líquidos o material polimérico liviano (tipo EVA inyectado). Debe contar con orificios de ventilación laterales para clima cálido (diseño que evite la entrada de líquidos desde arriba, pero permita respirar). Suela de caucho de alta adherencia (antideslizante nivel SRC para pisos mojados/jabonosos). Plantilla interna acolchada y extraíble.</w:t>
            </w:r>
          </w:p>
        </w:tc>
        <w:tc>
          <w:tcPr>
            <w:tcW w:w="1134" w:type="dxa"/>
            <w:tcBorders>
              <w:top w:val="nil"/>
              <w:left w:val="nil"/>
              <w:bottom w:val="single" w:sz="4" w:space="0" w:color="auto"/>
              <w:right w:val="single" w:sz="4" w:space="0" w:color="auto"/>
            </w:tcBorders>
            <w:shd w:val="clear" w:color="000000" w:fill="FFFFFF"/>
            <w:vAlign w:val="center"/>
            <w:hideMark/>
          </w:tcPr>
          <w:p w14:paraId="6234B011" w14:textId="77777777" w:rsidR="00AB7D76" w:rsidRPr="00D10EBD" w:rsidRDefault="00AB7D76" w:rsidP="008A7702">
            <w:pPr>
              <w:spacing w:after="0" w:line="240" w:lineRule="auto"/>
              <w:jc w:val="center"/>
              <w:rPr>
                <w:rFonts w:ascii="Arial" w:hAnsi="Arial" w:cs="Arial"/>
                <w:sz w:val="17"/>
                <w:szCs w:val="17"/>
              </w:rPr>
            </w:pPr>
            <w:r w:rsidRPr="00D10EBD">
              <w:rPr>
                <w:rFonts w:ascii="Arial" w:hAnsi="Arial" w:cs="Arial"/>
                <w:sz w:val="17"/>
                <w:szCs w:val="17"/>
              </w:rPr>
              <w:t>37</w:t>
            </w:r>
          </w:p>
        </w:tc>
      </w:tr>
      <w:tr w:rsidR="00AB7D76" w:rsidRPr="00D10EBD" w14:paraId="59412DEA" w14:textId="77777777" w:rsidTr="008A7702">
        <w:trPr>
          <w:trHeight w:val="20"/>
        </w:trPr>
        <w:tc>
          <w:tcPr>
            <w:tcW w:w="1780" w:type="dxa"/>
            <w:vMerge/>
            <w:tcBorders>
              <w:top w:val="nil"/>
              <w:left w:val="single" w:sz="4" w:space="0" w:color="auto"/>
              <w:bottom w:val="single" w:sz="4" w:space="0" w:color="000000"/>
              <w:right w:val="single" w:sz="4" w:space="0" w:color="auto"/>
            </w:tcBorders>
            <w:vAlign w:val="center"/>
            <w:hideMark/>
          </w:tcPr>
          <w:p w14:paraId="0F532CDD" w14:textId="77777777" w:rsidR="00AB7D76" w:rsidRPr="00D10EBD" w:rsidRDefault="00AB7D76" w:rsidP="008A7702">
            <w:pPr>
              <w:spacing w:after="0" w:line="240" w:lineRule="auto"/>
              <w:rPr>
                <w:rFonts w:ascii="Arial" w:hAnsi="Arial" w:cs="Arial"/>
                <w:color w:val="000000"/>
                <w:sz w:val="17"/>
                <w:szCs w:val="17"/>
              </w:rPr>
            </w:pPr>
          </w:p>
        </w:tc>
        <w:tc>
          <w:tcPr>
            <w:tcW w:w="5520" w:type="dxa"/>
            <w:tcBorders>
              <w:top w:val="nil"/>
              <w:left w:val="nil"/>
              <w:bottom w:val="single" w:sz="4" w:space="0" w:color="auto"/>
              <w:right w:val="single" w:sz="4" w:space="0" w:color="auto"/>
            </w:tcBorders>
            <w:shd w:val="clear" w:color="auto" w:fill="auto"/>
            <w:vAlign w:val="center"/>
            <w:hideMark/>
          </w:tcPr>
          <w:p w14:paraId="04ECCB11"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Calzado de labor:</w:t>
            </w:r>
            <w:r w:rsidRPr="00D10EBD">
              <w:rPr>
                <w:rFonts w:ascii="Arial" w:hAnsi="Arial" w:cs="Arial"/>
                <w:color w:val="000000"/>
                <w:sz w:val="17"/>
                <w:szCs w:val="17"/>
              </w:rPr>
              <w:t xml:space="preserve"> Zapato en cuero el exterior y el forrado, con cordones, suela cosida y goma, material suave y de buena calidad, excelente acabado colores y modelos a escoger por la Institución.</w:t>
            </w:r>
            <w:r w:rsidRPr="00D10EBD">
              <w:rPr>
                <w:rFonts w:ascii="Arial" w:hAnsi="Arial" w:cs="Arial"/>
                <w:color w:val="000000"/>
                <w:sz w:val="17"/>
                <w:szCs w:val="17"/>
              </w:rPr>
              <w:br/>
              <w:t>Suela Antideslizante: Esencial para evitar caídas en pisos mojados o resbaladizos (p. ej., caucho, nitrilo). Comodidad y Ergonomía: Diseñados para largas jornadas de pie, con plantillas acolchadas y buena sujeción.</w:t>
            </w:r>
          </w:p>
        </w:tc>
        <w:tc>
          <w:tcPr>
            <w:tcW w:w="1134" w:type="dxa"/>
            <w:tcBorders>
              <w:top w:val="nil"/>
              <w:left w:val="nil"/>
              <w:bottom w:val="single" w:sz="4" w:space="0" w:color="auto"/>
              <w:right w:val="single" w:sz="4" w:space="0" w:color="auto"/>
            </w:tcBorders>
            <w:shd w:val="clear" w:color="000000" w:fill="FFFFFF"/>
            <w:vAlign w:val="center"/>
            <w:hideMark/>
          </w:tcPr>
          <w:p w14:paraId="0B37082C"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70</w:t>
            </w:r>
          </w:p>
        </w:tc>
      </w:tr>
    </w:tbl>
    <w:p w14:paraId="348B511C" w14:textId="77777777" w:rsidR="00AB7D76" w:rsidRPr="00D10EBD" w:rsidRDefault="00AB7D76" w:rsidP="00AB7D76">
      <w:pPr>
        <w:spacing w:after="0" w:line="240" w:lineRule="auto"/>
        <w:jc w:val="both"/>
        <w:rPr>
          <w:rFonts w:ascii="Arial" w:eastAsia="Arial" w:hAnsi="Arial" w:cs="Arial"/>
          <w:color w:val="000000"/>
          <w:sz w:val="12"/>
          <w:szCs w:val="12"/>
        </w:rPr>
      </w:pPr>
    </w:p>
    <w:tbl>
      <w:tblPr>
        <w:tblW w:w="8292" w:type="dxa"/>
        <w:jc w:val="center"/>
        <w:tblCellMar>
          <w:left w:w="70" w:type="dxa"/>
          <w:right w:w="70" w:type="dxa"/>
        </w:tblCellMar>
        <w:tblLook w:val="04A0" w:firstRow="1" w:lastRow="0" w:firstColumn="1" w:lastColumn="0" w:noHBand="0" w:noVBand="1"/>
      </w:tblPr>
      <w:tblGrid>
        <w:gridCol w:w="1779"/>
        <w:gridCol w:w="5353"/>
        <w:gridCol w:w="1160"/>
      </w:tblGrid>
      <w:tr w:rsidR="00AB7D76" w:rsidRPr="00D10EBD" w14:paraId="6327EA2C" w14:textId="77777777" w:rsidTr="008A7702">
        <w:trPr>
          <w:trHeight w:val="242"/>
          <w:jc w:val="center"/>
        </w:trPr>
        <w:tc>
          <w:tcPr>
            <w:tcW w:w="1780" w:type="dxa"/>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hideMark/>
          </w:tcPr>
          <w:p w14:paraId="5FB3769D"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37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2DA3DE7"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9858ABB"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2B4BA6A1" w14:textId="77777777" w:rsidTr="008A7702">
        <w:trPr>
          <w:trHeight w:val="1056"/>
          <w:jc w:val="center"/>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0D4F7A56"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Celadores</w:t>
            </w:r>
          </w:p>
        </w:tc>
        <w:tc>
          <w:tcPr>
            <w:tcW w:w="5378" w:type="dxa"/>
            <w:tcBorders>
              <w:top w:val="nil"/>
              <w:left w:val="nil"/>
              <w:bottom w:val="single" w:sz="4" w:space="0" w:color="auto"/>
              <w:right w:val="single" w:sz="4" w:space="0" w:color="auto"/>
            </w:tcBorders>
            <w:shd w:val="clear" w:color="auto" w:fill="auto"/>
            <w:vAlign w:val="center"/>
            <w:hideMark/>
          </w:tcPr>
          <w:p w14:paraId="3D14F010"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Calzado de Seguridad y Patrullaje:</w:t>
            </w:r>
            <w:r w:rsidRPr="00D10EBD">
              <w:rPr>
                <w:rFonts w:ascii="Arial" w:hAnsi="Arial" w:cs="Arial"/>
                <w:color w:val="000000"/>
                <w:sz w:val="17"/>
                <w:szCs w:val="17"/>
              </w:rPr>
              <w:t xml:space="preserve"> Bota táctica de caña media o zapato de patrullaje. Composición: Combinación de Cuero liso de alta resistencia (en puntera y talón) y lona transpirable tipo Cordura o malla lateral (para permitir la ventilación del pie en altas temperaturas). Suela en caucho antideslizante, resistente a hidrocarburos. Plantilla ergonómica en EVA de alto impacto, </w:t>
            </w:r>
            <w:proofErr w:type="spellStart"/>
            <w:r w:rsidRPr="00D10EBD">
              <w:rPr>
                <w:rFonts w:ascii="Arial" w:hAnsi="Arial" w:cs="Arial"/>
                <w:color w:val="000000"/>
                <w:sz w:val="17"/>
                <w:szCs w:val="17"/>
              </w:rPr>
              <w:t>anti-fatiga</w:t>
            </w:r>
            <w:proofErr w:type="spellEnd"/>
            <w:r w:rsidRPr="00D10EBD">
              <w:rPr>
                <w:rFonts w:ascii="Arial" w:hAnsi="Arial" w:cs="Arial"/>
                <w:color w:val="000000"/>
                <w:sz w:val="17"/>
                <w:szCs w:val="17"/>
              </w:rPr>
              <w:t xml:space="preserve"> para largas jornadas de pie.</w:t>
            </w:r>
          </w:p>
        </w:tc>
        <w:tc>
          <w:tcPr>
            <w:tcW w:w="1134" w:type="dxa"/>
            <w:tcBorders>
              <w:top w:val="nil"/>
              <w:left w:val="nil"/>
              <w:bottom w:val="single" w:sz="4" w:space="0" w:color="auto"/>
              <w:right w:val="single" w:sz="4" w:space="0" w:color="auto"/>
            </w:tcBorders>
            <w:shd w:val="clear" w:color="000000" w:fill="FFFFFF"/>
            <w:noWrap/>
            <w:vAlign w:val="center"/>
            <w:hideMark/>
          </w:tcPr>
          <w:p w14:paraId="674A5FD7"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43</w:t>
            </w:r>
          </w:p>
        </w:tc>
      </w:tr>
    </w:tbl>
    <w:p w14:paraId="10443B11" w14:textId="77777777" w:rsidR="00AB7D76" w:rsidRPr="00D10EBD" w:rsidRDefault="00AB7D76" w:rsidP="00AB7D76">
      <w:pPr>
        <w:spacing w:after="0" w:line="240" w:lineRule="auto"/>
        <w:jc w:val="both"/>
        <w:rPr>
          <w:rFonts w:ascii="Arial" w:eastAsia="Arial" w:hAnsi="Arial" w:cs="Arial"/>
          <w:color w:val="000000"/>
          <w:sz w:val="12"/>
          <w:szCs w:val="12"/>
        </w:rPr>
      </w:pPr>
    </w:p>
    <w:tbl>
      <w:tblPr>
        <w:tblW w:w="8303" w:type="dxa"/>
        <w:jc w:val="center"/>
        <w:tblLayout w:type="fixed"/>
        <w:tblCellMar>
          <w:left w:w="70" w:type="dxa"/>
          <w:right w:w="70" w:type="dxa"/>
        </w:tblCellMar>
        <w:tblLook w:val="04A0" w:firstRow="1" w:lastRow="0" w:firstColumn="1" w:lastColumn="0" w:noHBand="0" w:noVBand="1"/>
      </w:tblPr>
      <w:tblGrid>
        <w:gridCol w:w="1780"/>
        <w:gridCol w:w="5323"/>
        <w:gridCol w:w="1200"/>
      </w:tblGrid>
      <w:tr w:rsidR="00AB7D76" w:rsidRPr="00D10EBD" w14:paraId="60783EF6" w14:textId="77777777" w:rsidTr="008A7702">
        <w:trPr>
          <w:trHeight w:val="285"/>
          <w:jc w:val="center"/>
        </w:trPr>
        <w:tc>
          <w:tcPr>
            <w:tcW w:w="1780" w:type="dxa"/>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hideMark/>
          </w:tcPr>
          <w:p w14:paraId="249AC715"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32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0D4242E"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20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7CD15A"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3EFC4CAD" w14:textId="77777777" w:rsidTr="008A7702">
        <w:trPr>
          <w:trHeight w:val="970"/>
          <w:jc w:val="center"/>
        </w:trPr>
        <w:tc>
          <w:tcPr>
            <w:tcW w:w="1780" w:type="dxa"/>
            <w:tcBorders>
              <w:top w:val="nil"/>
              <w:left w:val="single" w:sz="4" w:space="0" w:color="auto"/>
              <w:bottom w:val="single" w:sz="4" w:space="0" w:color="auto"/>
              <w:right w:val="single" w:sz="4" w:space="0" w:color="auto"/>
            </w:tcBorders>
            <w:shd w:val="clear" w:color="auto" w:fill="auto"/>
            <w:vAlign w:val="center"/>
            <w:hideMark/>
          </w:tcPr>
          <w:p w14:paraId="00145856"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Mantenimiento, servicios generales y audiovisuales</w:t>
            </w:r>
          </w:p>
        </w:tc>
        <w:tc>
          <w:tcPr>
            <w:tcW w:w="5323" w:type="dxa"/>
            <w:tcBorders>
              <w:top w:val="nil"/>
              <w:left w:val="nil"/>
              <w:bottom w:val="single" w:sz="4" w:space="0" w:color="auto"/>
              <w:right w:val="single" w:sz="4" w:space="0" w:color="auto"/>
            </w:tcBorders>
            <w:shd w:val="clear" w:color="auto" w:fill="auto"/>
            <w:vAlign w:val="center"/>
            <w:hideMark/>
          </w:tcPr>
          <w:p w14:paraId="278D7D1D"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Calzado de Seguridad Industrial:</w:t>
            </w:r>
            <w:r w:rsidRPr="00D10EBD">
              <w:rPr>
                <w:rFonts w:ascii="Arial" w:hAnsi="Arial" w:cs="Arial"/>
                <w:color w:val="000000"/>
                <w:sz w:val="17"/>
                <w:szCs w:val="17"/>
              </w:rPr>
              <w:t xml:space="preserve"> Bota caña media o tenis para trabajo pesado. Material: 100% Cuero hidrofugado. Puntera de Seguridad: En material Composite o Policarbonato (ligera, no conduce el calor en clima cálido y es dieléctrica), certificada contra impactos (Norma ASTM F2413). Suela: En poliuretano de inyección </w:t>
            </w:r>
            <w:proofErr w:type="spellStart"/>
            <w:r w:rsidRPr="00D10EBD">
              <w:rPr>
                <w:rFonts w:ascii="Arial" w:hAnsi="Arial" w:cs="Arial"/>
                <w:color w:val="000000"/>
                <w:sz w:val="17"/>
                <w:szCs w:val="17"/>
              </w:rPr>
              <w:t>bidensidad</w:t>
            </w:r>
            <w:proofErr w:type="spellEnd"/>
            <w:r w:rsidRPr="00D10EBD">
              <w:rPr>
                <w:rFonts w:ascii="Arial" w:hAnsi="Arial" w:cs="Arial"/>
                <w:color w:val="000000"/>
                <w:sz w:val="17"/>
                <w:szCs w:val="17"/>
              </w:rPr>
              <w:t xml:space="preserve"> o caucho, dieléctrica (resistente a choques eléctricos), antideslizante y resistente a hidrocarburos.</w:t>
            </w:r>
          </w:p>
        </w:tc>
        <w:tc>
          <w:tcPr>
            <w:tcW w:w="1200" w:type="dxa"/>
            <w:tcBorders>
              <w:top w:val="nil"/>
              <w:left w:val="nil"/>
              <w:bottom w:val="single" w:sz="4" w:space="0" w:color="auto"/>
              <w:right w:val="single" w:sz="4" w:space="0" w:color="auto"/>
            </w:tcBorders>
            <w:shd w:val="clear" w:color="000000" w:fill="FFFFFF"/>
            <w:noWrap/>
            <w:vAlign w:val="center"/>
            <w:hideMark/>
          </w:tcPr>
          <w:p w14:paraId="7A0578E8"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64</w:t>
            </w:r>
          </w:p>
        </w:tc>
      </w:tr>
    </w:tbl>
    <w:p w14:paraId="70164E01" w14:textId="77777777" w:rsidR="00AB7D76" w:rsidRPr="00AB7D76" w:rsidRDefault="00AB7D76" w:rsidP="00AB7D76">
      <w:pPr>
        <w:spacing w:after="0" w:line="240" w:lineRule="auto"/>
        <w:jc w:val="both"/>
        <w:rPr>
          <w:rFonts w:ascii="Arial" w:eastAsia="Arial" w:hAnsi="Arial" w:cs="Arial"/>
          <w:color w:val="000000"/>
        </w:rPr>
      </w:pPr>
    </w:p>
    <w:tbl>
      <w:tblPr>
        <w:tblW w:w="8292" w:type="dxa"/>
        <w:jc w:val="center"/>
        <w:tblCellMar>
          <w:left w:w="70" w:type="dxa"/>
          <w:right w:w="70" w:type="dxa"/>
        </w:tblCellMar>
        <w:tblLook w:val="04A0" w:firstRow="1" w:lastRow="0" w:firstColumn="1" w:lastColumn="0" w:noHBand="0" w:noVBand="1"/>
      </w:tblPr>
      <w:tblGrid>
        <w:gridCol w:w="1689"/>
        <w:gridCol w:w="5409"/>
        <w:gridCol w:w="1194"/>
      </w:tblGrid>
      <w:tr w:rsidR="00AB7D76" w:rsidRPr="00D10EBD" w14:paraId="09745254" w14:textId="77777777" w:rsidTr="008A7702">
        <w:trPr>
          <w:trHeight w:val="100"/>
          <w:jc w:val="center"/>
        </w:trPr>
        <w:tc>
          <w:tcPr>
            <w:tcW w:w="1689" w:type="dxa"/>
            <w:tcBorders>
              <w:top w:val="single" w:sz="4" w:space="0" w:color="auto"/>
              <w:left w:val="single" w:sz="4" w:space="0" w:color="auto"/>
              <w:bottom w:val="single" w:sz="4" w:space="0" w:color="000000"/>
              <w:right w:val="single" w:sz="4" w:space="0" w:color="auto"/>
            </w:tcBorders>
            <w:shd w:val="clear" w:color="auto" w:fill="D9E2F3" w:themeFill="accent1" w:themeFillTint="33"/>
            <w:vAlign w:val="center"/>
            <w:hideMark/>
          </w:tcPr>
          <w:p w14:paraId="22BB6F4E"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FUNCIONARIO(AS)</w:t>
            </w:r>
          </w:p>
        </w:tc>
        <w:tc>
          <w:tcPr>
            <w:tcW w:w="54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BA9CF64" w14:textId="77777777" w:rsidR="00AB7D76" w:rsidRPr="00D10EBD" w:rsidRDefault="00AB7D76" w:rsidP="008A7702">
            <w:pPr>
              <w:spacing w:after="0" w:line="240" w:lineRule="auto"/>
              <w:jc w:val="center"/>
              <w:rPr>
                <w:rFonts w:ascii="Arial" w:hAnsi="Arial" w:cs="Arial"/>
                <w:b/>
                <w:bCs/>
                <w:color w:val="000000"/>
                <w:sz w:val="17"/>
                <w:szCs w:val="17"/>
              </w:rPr>
            </w:pPr>
            <w:r w:rsidRPr="00D10EBD">
              <w:rPr>
                <w:rFonts w:ascii="Arial" w:hAnsi="Arial" w:cs="Arial"/>
                <w:b/>
                <w:bCs/>
                <w:color w:val="000000"/>
                <w:sz w:val="17"/>
                <w:szCs w:val="17"/>
              </w:rPr>
              <w:t>DESCRIPCIÓN</w:t>
            </w:r>
          </w:p>
        </w:tc>
        <w:tc>
          <w:tcPr>
            <w:tcW w:w="11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C85F0D2" w14:textId="77777777" w:rsidR="00AB7D76" w:rsidRPr="00D10EBD" w:rsidRDefault="00AB7D76" w:rsidP="008A7702">
            <w:pPr>
              <w:spacing w:after="0" w:line="240" w:lineRule="auto"/>
              <w:rPr>
                <w:rFonts w:ascii="Arial" w:hAnsi="Arial" w:cs="Arial"/>
                <w:b/>
                <w:bCs/>
                <w:color w:val="000000"/>
                <w:sz w:val="17"/>
                <w:szCs w:val="17"/>
              </w:rPr>
            </w:pPr>
            <w:r w:rsidRPr="00D10EBD">
              <w:rPr>
                <w:rFonts w:ascii="Arial" w:hAnsi="Arial" w:cs="Arial"/>
                <w:b/>
                <w:bCs/>
                <w:color w:val="000000"/>
                <w:sz w:val="17"/>
                <w:szCs w:val="17"/>
              </w:rPr>
              <w:t>CANTIDAD / UNIFORMES</w:t>
            </w:r>
          </w:p>
        </w:tc>
      </w:tr>
      <w:tr w:rsidR="00AB7D76" w:rsidRPr="00D10EBD" w14:paraId="20951539" w14:textId="77777777" w:rsidTr="008A7702">
        <w:trPr>
          <w:trHeight w:val="64"/>
          <w:jc w:val="center"/>
        </w:trPr>
        <w:tc>
          <w:tcPr>
            <w:tcW w:w="1689" w:type="dxa"/>
            <w:tcBorders>
              <w:top w:val="nil"/>
              <w:left w:val="single" w:sz="4" w:space="0" w:color="auto"/>
              <w:bottom w:val="single" w:sz="4" w:space="0" w:color="auto"/>
              <w:right w:val="single" w:sz="4" w:space="0" w:color="auto"/>
            </w:tcBorders>
            <w:shd w:val="clear" w:color="auto" w:fill="auto"/>
            <w:vAlign w:val="center"/>
            <w:hideMark/>
          </w:tcPr>
          <w:p w14:paraId="4E87102B"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 xml:space="preserve"> Supernumerarios: AGROINTEP </w:t>
            </w:r>
          </w:p>
        </w:tc>
        <w:tc>
          <w:tcPr>
            <w:tcW w:w="5409" w:type="dxa"/>
            <w:tcBorders>
              <w:top w:val="nil"/>
              <w:left w:val="nil"/>
              <w:bottom w:val="single" w:sz="4" w:space="0" w:color="auto"/>
              <w:right w:val="single" w:sz="4" w:space="0" w:color="auto"/>
            </w:tcBorders>
            <w:shd w:val="clear" w:color="auto" w:fill="auto"/>
            <w:vAlign w:val="center"/>
            <w:hideMark/>
          </w:tcPr>
          <w:p w14:paraId="2E842F8B" w14:textId="77777777" w:rsidR="00AB7D76" w:rsidRPr="00D10EBD" w:rsidRDefault="00AB7D76" w:rsidP="008A7702">
            <w:pPr>
              <w:spacing w:after="0" w:line="240" w:lineRule="auto"/>
              <w:jc w:val="both"/>
              <w:rPr>
                <w:rFonts w:ascii="Arial" w:hAnsi="Arial" w:cs="Arial"/>
                <w:color w:val="000000"/>
                <w:sz w:val="17"/>
                <w:szCs w:val="17"/>
              </w:rPr>
            </w:pPr>
            <w:r w:rsidRPr="00D10EBD">
              <w:rPr>
                <w:rFonts w:ascii="Arial" w:hAnsi="Arial" w:cs="Arial"/>
                <w:b/>
                <w:bCs/>
                <w:color w:val="000000"/>
                <w:sz w:val="17"/>
                <w:szCs w:val="17"/>
              </w:rPr>
              <w:t>Calzado Agrícola / De Campo:</w:t>
            </w:r>
            <w:r w:rsidRPr="00D10EBD">
              <w:rPr>
                <w:rFonts w:ascii="Arial" w:hAnsi="Arial" w:cs="Arial"/>
                <w:color w:val="000000"/>
                <w:sz w:val="17"/>
                <w:szCs w:val="17"/>
              </w:rPr>
              <w:t xml:space="preserve"> Bota de trabajo tipo pantanera de caña alta y bota de campo en cuero graso resistente al agua (hidrofugado). Suela: De caucho vulcanizado con labrado profundo tipo "tractor" para autolimpieza de barro y máxima tracción en terrenos irregulares. Protección: Puntera de seguridad en Composite (para evitar sobrecalentamiento del pie por el sol) y plantilla </w:t>
            </w:r>
            <w:proofErr w:type="spellStart"/>
            <w:r w:rsidRPr="00D10EBD">
              <w:rPr>
                <w:rFonts w:ascii="Arial" w:hAnsi="Arial" w:cs="Arial"/>
                <w:color w:val="000000"/>
                <w:sz w:val="17"/>
                <w:szCs w:val="17"/>
              </w:rPr>
              <w:t>anti-perforación</w:t>
            </w:r>
            <w:proofErr w:type="spellEnd"/>
            <w:r w:rsidRPr="00D10EBD">
              <w:rPr>
                <w:rFonts w:ascii="Arial" w:hAnsi="Arial" w:cs="Arial"/>
                <w:color w:val="000000"/>
                <w:sz w:val="17"/>
                <w:szCs w:val="17"/>
              </w:rPr>
              <w:t>. Forro interior textil transpirable.</w:t>
            </w:r>
          </w:p>
        </w:tc>
        <w:tc>
          <w:tcPr>
            <w:tcW w:w="1194" w:type="dxa"/>
            <w:tcBorders>
              <w:top w:val="nil"/>
              <w:left w:val="nil"/>
              <w:bottom w:val="single" w:sz="4" w:space="0" w:color="auto"/>
              <w:right w:val="single" w:sz="4" w:space="0" w:color="auto"/>
            </w:tcBorders>
            <w:shd w:val="clear" w:color="000000" w:fill="FFFFFF"/>
            <w:noWrap/>
            <w:vAlign w:val="center"/>
            <w:hideMark/>
          </w:tcPr>
          <w:p w14:paraId="2020ACE2" w14:textId="77777777" w:rsidR="00AB7D76" w:rsidRPr="00D10EBD" w:rsidRDefault="00AB7D76" w:rsidP="008A7702">
            <w:pPr>
              <w:spacing w:after="0" w:line="240" w:lineRule="auto"/>
              <w:jc w:val="center"/>
              <w:rPr>
                <w:rFonts w:ascii="Arial" w:hAnsi="Arial" w:cs="Arial"/>
                <w:color w:val="000000"/>
                <w:sz w:val="17"/>
                <w:szCs w:val="17"/>
              </w:rPr>
            </w:pPr>
            <w:r w:rsidRPr="00D10EBD">
              <w:rPr>
                <w:rFonts w:ascii="Arial" w:hAnsi="Arial" w:cs="Arial"/>
                <w:color w:val="000000"/>
                <w:sz w:val="17"/>
                <w:szCs w:val="17"/>
              </w:rPr>
              <w:t>79</w:t>
            </w:r>
          </w:p>
        </w:tc>
      </w:tr>
    </w:tbl>
    <w:p w14:paraId="125BEB40" w14:textId="77777777" w:rsidR="00AB7D76" w:rsidRDefault="00AB7D76" w:rsidP="00AB7D76">
      <w:pPr>
        <w:spacing w:after="0" w:line="240" w:lineRule="auto"/>
        <w:jc w:val="both"/>
        <w:rPr>
          <w:rFonts w:ascii="Arial" w:eastAsia="Times New Roman" w:hAnsi="Arial" w:cs="Arial"/>
          <w:noProof/>
          <w:color w:val="000000" w:themeColor="text1"/>
        </w:rPr>
      </w:pPr>
    </w:p>
    <w:p w14:paraId="6B5CAAEC" w14:textId="77777777" w:rsidR="00AB7D76" w:rsidRPr="003E62AC" w:rsidRDefault="00AB7D76" w:rsidP="00AB7D76">
      <w:pPr>
        <w:suppressAutoHyphens/>
        <w:snapToGrid w:val="0"/>
        <w:spacing w:after="0" w:line="240" w:lineRule="auto"/>
        <w:jc w:val="both"/>
        <w:rPr>
          <w:rFonts w:ascii="Arial" w:hAnsi="Arial" w:cs="Arial"/>
          <w:bCs/>
          <w:lang w:val="es-ES" w:eastAsia="ar-SA"/>
        </w:rPr>
      </w:pPr>
      <w:r w:rsidRPr="008E03F5">
        <w:rPr>
          <w:rFonts w:ascii="Arial" w:hAnsi="Arial" w:cs="Arial"/>
          <w:bCs/>
          <w:lang w:val="es-ES" w:eastAsia="ar-SA"/>
        </w:rPr>
        <w:lastRenderedPageBreak/>
        <w:t xml:space="preserve">Para garantizar la calidad de la dotación, que requiere </w:t>
      </w:r>
      <w:r>
        <w:rPr>
          <w:rFonts w:ascii="Arial" w:hAnsi="Arial" w:cs="Arial"/>
          <w:bCs/>
          <w:lang w:val="es-ES" w:eastAsia="ar-SA"/>
        </w:rPr>
        <w:t>UNINTEP</w:t>
      </w:r>
      <w:r w:rsidRPr="008E03F5">
        <w:rPr>
          <w:rFonts w:ascii="Arial" w:hAnsi="Arial" w:cs="Arial"/>
          <w:bCs/>
          <w:lang w:val="es-ES" w:eastAsia="ar-SA"/>
        </w:rPr>
        <w:t>, se hace necesario solicitar a los proponentes el cumplimiento de los siguientes requisitos:</w:t>
      </w:r>
      <w:r w:rsidRPr="003E62AC">
        <w:rPr>
          <w:rFonts w:ascii="Arial" w:hAnsi="Arial" w:cs="Arial"/>
          <w:bCs/>
          <w:lang w:val="es-ES" w:eastAsia="ar-SA"/>
        </w:rPr>
        <w:t xml:space="preserve"> </w:t>
      </w:r>
    </w:p>
    <w:p w14:paraId="5D16142C" w14:textId="77777777" w:rsidR="00AB7D76" w:rsidRDefault="00AB7D76" w:rsidP="00AB7D76">
      <w:pPr>
        <w:suppressAutoHyphens/>
        <w:snapToGrid w:val="0"/>
        <w:spacing w:after="0" w:line="240" w:lineRule="auto"/>
        <w:jc w:val="both"/>
        <w:rPr>
          <w:rFonts w:ascii="Arial" w:hAnsi="Arial" w:cs="Arial"/>
          <w:b/>
          <w:lang w:val="es-ES" w:eastAsia="ar-SA"/>
        </w:rPr>
      </w:pPr>
    </w:p>
    <w:p w14:paraId="3310C051" w14:textId="77777777" w:rsidR="00AB7D76" w:rsidRDefault="00AB7D76" w:rsidP="00AB7D76">
      <w:pPr>
        <w:suppressAutoHyphens/>
        <w:snapToGrid w:val="0"/>
        <w:spacing w:after="0" w:line="240" w:lineRule="auto"/>
        <w:jc w:val="both"/>
        <w:rPr>
          <w:rFonts w:ascii="Arial" w:hAnsi="Arial" w:cs="Arial"/>
          <w:b/>
          <w:lang w:val="es-ES" w:eastAsia="ar-SA"/>
        </w:rPr>
      </w:pPr>
      <w:r w:rsidRPr="005624DC">
        <w:rPr>
          <w:rFonts w:ascii="Arial" w:hAnsi="Arial" w:cs="Arial"/>
          <w:b/>
          <w:lang w:val="es-ES" w:eastAsia="ar-SA"/>
        </w:rPr>
        <w:t>ESPECIFICACIONES TÉCNICAS Y BIOCLIMÁTICAS OBLIGATORIAS</w:t>
      </w:r>
    </w:p>
    <w:p w14:paraId="24AE9F38" w14:textId="77777777" w:rsidR="00AB7D76" w:rsidRDefault="00AB7D76" w:rsidP="00AB7D76">
      <w:pPr>
        <w:suppressAutoHyphens/>
        <w:snapToGrid w:val="0"/>
        <w:spacing w:after="0" w:line="240" w:lineRule="auto"/>
        <w:jc w:val="both"/>
        <w:rPr>
          <w:rFonts w:ascii="Arial" w:hAnsi="Arial" w:cs="Arial"/>
          <w:b/>
          <w:highlight w:val="yellow"/>
          <w:lang w:val="es-ES" w:eastAsia="ar-SA"/>
        </w:rPr>
      </w:pPr>
    </w:p>
    <w:p w14:paraId="5A1EFF3C" w14:textId="77777777" w:rsidR="00AB7D76" w:rsidRDefault="00AB7D76" w:rsidP="00AB7D76">
      <w:pPr>
        <w:pBdr>
          <w:top w:val="nil"/>
          <w:left w:val="nil"/>
          <w:bottom w:val="nil"/>
          <w:right w:val="nil"/>
          <w:between w:val="nil"/>
        </w:pBdr>
        <w:spacing w:after="0" w:line="240" w:lineRule="auto"/>
        <w:jc w:val="both"/>
        <w:rPr>
          <w:rFonts w:ascii="Arial" w:hAnsi="Arial" w:cs="Arial"/>
        </w:rPr>
      </w:pPr>
      <w:r w:rsidRPr="005F3AB5">
        <w:rPr>
          <w:rFonts w:ascii="Arial" w:hAnsi="Arial" w:cs="Arial"/>
        </w:rPr>
        <w:t>Con el fin de garantizar la máxima idoneidad técnica, evitar la participación de intermediarios o empresas improvisadas sin experiencia real, y blindar a la institución contra productos de baja calidad o que generen afectaciones térmicas en el personal (temperaturas en Roldanillo &gt;30 °C), se establecen los siguientes requisitos obligatorios de obligatorio cumplimiento y verificación técnica habilitante:</w:t>
      </w:r>
    </w:p>
    <w:p w14:paraId="72327D1B" w14:textId="77777777" w:rsidR="00AB7D76" w:rsidRPr="005F3AB5" w:rsidRDefault="00AB7D76" w:rsidP="00AB7D76">
      <w:pPr>
        <w:pBdr>
          <w:top w:val="nil"/>
          <w:left w:val="nil"/>
          <w:bottom w:val="nil"/>
          <w:right w:val="nil"/>
          <w:between w:val="nil"/>
        </w:pBdr>
        <w:spacing w:after="0" w:line="240" w:lineRule="auto"/>
        <w:jc w:val="both"/>
        <w:rPr>
          <w:rFonts w:ascii="Arial" w:hAnsi="Arial" w:cs="Arial"/>
        </w:rPr>
      </w:pPr>
    </w:p>
    <w:p w14:paraId="15F66C9F" w14:textId="77777777" w:rsidR="00AB7D76" w:rsidRDefault="00AB7D76" w:rsidP="00AB7D76">
      <w:pPr>
        <w:pStyle w:val="Ttulo3"/>
        <w:numPr>
          <w:ilvl w:val="0"/>
          <w:numId w:val="28"/>
        </w:numPr>
        <w:spacing w:before="0" w:after="0"/>
        <w:ind w:left="567" w:hanging="567"/>
        <w:rPr>
          <w:rFonts w:ascii="Arial" w:hAnsi="Arial" w:cs="Arial"/>
          <w:sz w:val="22"/>
          <w:szCs w:val="22"/>
        </w:rPr>
      </w:pPr>
      <w:proofErr w:type="spellStart"/>
      <w:r w:rsidRPr="005F3AB5">
        <w:rPr>
          <w:rFonts w:ascii="Arial" w:hAnsi="Arial" w:cs="Arial"/>
          <w:sz w:val="22"/>
          <w:szCs w:val="22"/>
        </w:rPr>
        <w:t>Requerimientos</w:t>
      </w:r>
      <w:proofErr w:type="spellEnd"/>
      <w:r w:rsidRPr="005F3AB5">
        <w:rPr>
          <w:rFonts w:ascii="Arial" w:hAnsi="Arial" w:cs="Arial"/>
          <w:sz w:val="22"/>
          <w:szCs w:val="22"/>
        </w:rPr>
        <w:t xml:space="preserve"> Textiles y de </w:t>
      </w:r>
      <w:proofErr w:type="spellStart"/>
      <w:r w:rsidRPr="005F3AB5">
        <w:rPr>
          <w:rFonts w:ascii="Arial" w:hAnsi="Arial" w:cs="Arial"/>
          <w:sz w:val="22"/>
          <w:szCs w:val="22"/>
        </w:rPr>
        <w:t>Confección</w:t>
      </w:r>
      <w:proofErr w:type="spellEnd"/>
      <w:r w:rsidRPr="005F3AB5">
        <w:rPr>
          <w:rFonts w:ascii="Arial" w:hAnsi="Arial" w:cs="Arial"/>
          <w:sz w:val="22"/>
          <w:szCs w:val="22"/>
        </w:rPr>
        <w:t xml:space="preserve"> para </w:t>
      </w:r>
      <w:proofErr w:type="spellStart"/>
      <w:r w:rsidRPr="005F3AB5">
        <w:rPr>
          <w:rFonts w:ascii="Arial" w:hAnsi="Arial" w:cs="Arial"/>
          <w:sz w:val="22"/>
          <w:szCs w:val="22"/>
        </w:rPr>
        <w:t>Clima</w:t>
      </w:r>
      <w:proofErr w:type="spellEnd"/>
      <w:r w:rsidRPr="005F3AB5">
        <w:rPr>
          <w:rFonts w:ascii="Arial" w:hAnsi="Arial" w:cs="Arial"/>
          <w:sz w:val="22"/>
          <w:szCs w:val="22"/>
        </w:rPr>
        <w:t xml:space="preserve"> </w:t>
      </w:r>
      <w:proofErr w:type="spellStart"/>
      <w:r w:rsidRPr="005F3AB5">
        <w:rPr>
          <w:rFonts w:ascii="Arial" w:hAnsi="Arial" w:cs="Arial"/>
          <w:sz w:val="22"/>
          <w:szCs w:val="22"/>
        </w:rPr>
        <w:t>Cálido</w:t>
      </w:r>
      <w:proofErr w:type="spellEnd"/>
      <w:r w:rsidRPr="005F3AB5">
        <w:rPr>
          <w:rFonts w:ascii="Arial" w:hAnsi="Arial" w:cs="Arial"/>
          <w:sz w:val="22"/>
          <w:szCs w:val="22"/>
        </w:rPr>
        <w:t xml:space="preserve"> (&gt;30 °C)</w:t>
      </w:r>
    </w:p>
    <w:p w14:paraId="29B1D453" w14:textId="77777777" w:rsidR="00AB7D76" w:rsidRPr="005837F5" w:rsidRDefault="00AB7D76" w:rsidP="00AB7D76">
      <w:pPr>
        <w:widowControl w:val="0"/>
        <w:pBdr>
          <w:top w:val="nil"/>
          <w:left w:val="nil"/>
          <w:bottom w:val="nil"/>
          <w:right w:val="nil"/>
          <w:between w:val="nil"/>
        </w:pBdr>
        <w:spacing w:after="0" w:line="240" w:lineRule="auto"/>
        <w:ind w:left="600"/>
        <w:jc w:val="both"/>
        <w:rPr>
          <w:rFonts w:ascii="Arial" w:hAnsi="Arial" w:cs="Arial"/>
        </w:rPr>
      </w:pPr>
    </w:p>
    <w:p w14:paraId="262B2F59" w14:textId="77777777" w:rsidR="00AB7D76" w:rsidRDefault="00AB7D76" w:rsidP="00AB7D76">
      <w:pPr>
        <w:widowControl w:val="0"/>
        <w:numPr>
          <w:ilvl w:val="0"/>
          <w:numId w:val="24"/>
        </w:numPr>
        <w:pBdr>
          <w:top w:val="nil"/>
          <w:left w:val="nil"/>
          <w:bottom w:val="nil"/>
          <w:right w:val="nil"/>
          <w:between w:val="nil"/>
        </w:pBdr>
        <w:spacing w:after="0" w:line="240" w:lineRule="auto"/>
        <w:jc w:val="both"/>
        <w:rPr>
          <w:rFonts w:ascii="Arial" w:hAnsi="Arial" w:cs="Arial"/>
        </w:rPr>
      </w:pPr>
      <w:r w:rsidRPr="005F3AB5">
        <w:rPr>
          <w:rFonts w:ascii="Arial" w:hAnsi="Arial" w:cs="Arial"/>
          <w:b/>
          <w:bCs/>
        </w:rPr>
        <w:t>Composición Fibrilar Transpirable:</w:t>
      </w:r>
      <w:r w:rsidRPr="005F3AB5">
        <w:rPr>
          <w:rFonts w:ascii="Arial" w:hAnsi="Arial" w:cs="Arial"/>
        </w:rPr>
        <w:t xml:space="preserve"> Blusas y camisas formales confeccionadas en telas de origen nacional acreditado (ej. Popelina, Dacrón) con una composición mínima obligatoria </w:t>
      </w:r>
      <w:r w:rsidRPr="005837F5">
        <w:rPr>
          <w:rFonts w:ascii="Arial" w:hAnsi="Arial" w:cs="Arial"/>
        </w:rPr>
        <w:t xml:space="preserve">de </w:t>
      </w:r>
      <w:r w:rsidRPr="005837F5">
        <w:rPr>
          <w:rFonts w:ascii="Arial" w:hAnsi="Arial" w:cs="Arial"/>
          <w:bCs/>
        </w:rPr>
        <w:t>60% Algodón de fibra larga y 40% Poliéster</w:t>
      </w:r>
      <w:r w:rsidRPr="005837F5">
        <w:rPr>
          <w:rFonts w:ascii="Arial" w:hAnsi="Arial" w:cs="Arial"/>
        </w:rPr>
        <w:t>. Se prohíben estrictamente telas 100% sintéticas o poliéster de baja densidad que atrapen calor</w:t>
      </w:r>
      <w:r w:rsidRPr="005F3AB5">
        <w:rPr>
          <w:rFonts w:ascii="Arial" w:hAnsi="Arial" w:cs="Arial"/>
        </w:rPr>
        <w:t>.</w:t>
      </w:r>
    </w:p>
    <w:p w14:paraId="61C42FD6" w14:textId="77777777" w:rsidR="00AB7D76" w:rsidRPr="005837F5" w:rsidRDefault="00AB7D76" w:rsidP="00AB7D76">
      <w:pPr>
        <w:widowControl w:val="0"/>
        <w:numPr>
          <w:ilvl w:val="0"/>
          <w:numId w:val="24"/>
        </w:numPr>
        <w:pBdr>
          <w:top w:val="nil"/>
          <w:left w:val="nil"/>
          <w:bottom w:val="nil"/>
          <w:right w:val="nil"/>
          <w:between w:val="nil"/>
        </w:pBdr>
        <w:spacing w:after="0" w:line="240" w:lineRule="auto"/>
        <w:jc w:val="both"/>
        <w:rPr>
          <w:rFonts w:ascii="Arial" w:hAnsi="Arial" w:cs="Arial"/>
        </w:rPr>
      </w:pPr>
      <w:r w:rsidRPr="005F3AB5">
        <w:rPr>
          <w:rFonts w:ascii="Arial" w:hAnsi="Arial" w:cs="Arial"/>
          <w:b/>
          <w:bCs/>
        </w:rPr>
        <w:t>Índigos y Gabardinas Livianas:</w:t>
      </w:r>
      <w:r w:rsidRPr="005F3AB5">
        <w:rPr>
          <w:rFonts w:ascii="Arial" w:hAnsi="Arial" w:cs="Arial"/>
        </w:rPr>
        <w:t xml:space="preserve"> Para jeans de campo y trabajo operativo (AGROINTEP, Mantenimiento, Celaduría), el gramaje del índigo debe ubicarse de manera estricta </w:t>
      </w:r>
      <w:r w:rsidRPr="005837F5">
        <w:rPr>
          <w:rFonts w:ascii="Arial" w:hAnsi="Arial" w:cs="Arial"/>
        </w:rPr>
        <w:t xml:space="preserve">entre </w:t>
      </w:r>
      <w:r w:rsidRPr="005837F5">
        <w:rPr>
          <w:rFonts w:ascii="Arial" w:hAnsi="Arial" w:cs="Arial"/>
          <w:bCs/>
        </w:rPr>
        <w:t>10 oz y 12 oz/yd²</w:t>
      </w:r>
      <w:r w:rsidRPr="005837F5">
        <w:rPr>
          <w:rFonts w:ascii="Arial" w:hAnsi="Arial" w:cs="Arial"/>
        </w:rPr>
        <w:t xml:space="preserve">. Quedan excluidos índigos pesados (14 oz o más) no aptos para clima cálido. Pantalones formales en dril/gabardina con elasticidad (97% Algodón / 3% </w:t>
      </w:r>
      <w:proofErr w:type="spellStart"/>
      <w:r w:rsidRPr="005837F5">
        <w:rPr>
          <w:rFonts w:ascii="Arial" w:hAnsi="Arial" w:cs="Arial"/>
        </w:rPr>
        <w:t>Spandex</w:t>
      </w:r>
      <w:proofErr w:type="spellEnd"/>
      <w:r w:rsidRPr="005837F5">
        <w:rPr>
          <w:rFonts w:ascii="Arial" w:hAnsi="Arial" w:cs="Arial"/>
        </w:rPr>
        <w:t>).</w:t>
      </w:r>
    </w:p>
    <w:p w14:paraId="3E6C2206" w14:textId="77777777" w:rsidR="00AB7D76" w:rsidRPr="005837F5" w:rsidRDefault="00AB7D76" w:rsidP="00AB7D76">
      <w:pPr>
        <w:widowControl w:val="0"/>
        <w:numPr>
          <w:ilvl w:val="0"/>
          <w:numId w:val="24"/>
        </w:numPr>
        <w:pBdr>
          <w:top w:val="nil"/>
          <w:left w:val="nil"/>
          <w:bottom w:val="nil"/>
          <w:right w:val="nil"/>
          <w:between w:val="nil"/>
        </w:pBdr>
        <w:spacing w:after="0" w:line="240" w:lineRule="auto"/>
        <w:jc w:val="both"/>
        <w:rPr>
          <w:rFonts w:ascii="Arial" w:hAnsi="Arial" w:cs="Arial"/>
        </w:rPr>
      </w:pPr>
      <w:r w:rsidRPr="005F3AB5">
        <w:rPr>
          <w:rFonts w:ascii="Arial" w:hAnsi="Arial" w:cs="Arial"/>
          <w:b/>
          <w:bCs/>
        </w:rPr>
        <w:t>Ropa Ignífuga e Industrial:</w:t>
      </w:r>
      <w:r w:rsidRPr="005F3AB5">
        <w:rPr>
          <w:rFonts w:ascii="Arial" w:hAnsi="Arial" w:cs="Arial"/>
        </w:rPr>
        <w:t xml:space="preserve"> Vestuario ignífugo para personal expuesto a riesgo eléctrico/térmico certificado bajo norma NFPA 2112 y NFPA 70E, con gramaje liviano no </w:t>
      </w:r>
      <w:r w:rsidRPr="005837F5">
        <w:rPr>
          <w:rFonts w:ascii="Arial" w:hAnsi="Arial" w:cs="Arial"/>
        </w:rPr>
        <w:t xml:space="preserve">superior a </w:t>
      </w:r>
      <w:r w:rsidRPr="005837F5">
        <w:rPr>
          <w:rFonts w:ascii="Arial" w:hAnsi="Arial" w:cs="Arial"/>
          <w:bCs/>
        </w:rPr>
        <w:t>7 oz/yd²</w:t>
      </w:r>
      <w:r w:rsidRPr="005837F5">
        <w:rPr>
          <w:rFonts w:ascii="Arial" w:hAnsi="Arial" w:cs="Arial"/>
        </w:rPr>
        <w:t>. Overoles, chalecos y camisas de campo con aberturas y mallas de ventilación ocultas en espalda y axilas con tela malla transpirable (</w:t>
      </w:r>
      <w:proofErr w:type="spellStart"/>
      <w:r w:rsidRPr="005837F5">
        <w:rPr>
          <w:rFonts w:ascii="Arial" w:hAnsi="Arial" w:cs="Arial"/>
        </w:rPr>
        <w:t>Dry-Fit</w:t>
      </w:r>
      <w:proofErr w:type="spellEnd"/>
      <w:r w:rsidRPr="005837F5">
        <w:rPr>
          <w:rFonts w:ascii="Arial" w:hAnsi="Arial" w:cs="Arial"/>
        </w:rPr>
        <w:t xml:space="preserve"> / </w:t>
      </w:r>
      <w:proofErr w:type="spellStart"/>
      <w:r w:rsidRPr="005837F5">
        <w:rPr>
          <w:rFonts w:ascii="Arial" w:hAnsi="Arial" w:cs="Arial"/>
        </w:rPr>
        <w:t>Coolmax</w:t>
      </w:r>
      <w:proofErr w:type="spellEnd"/>
      <w:r w:rsidRPr="005837F5">
        <w:rPr>
          <w:rFonts w:ascii="Arial" w:hAnsi="Arial" w:cs="Arial"/>
        </w:rPr>
        <w:t>).</w:t>
      </w:r>
    </w:p>
    <w:p w14:paraId="55620EA1" w14:textId="77777777" w:rsidR="00AB7D76" w:rsidRDefault="00AB7D76" w:rsidP="00AB7D76">
      <w:pPr>
        <w:widowControl w:val="0"/>
        <w:numPr>
          <w:ilvl w:val="0"/>
          <w:numId w:val="24"/>
        </w:numPr>
        <w:pBdr>
          <w:top w:val="nil"/>
          <w:left w:val="nil"/>
          <w:bottom w:val="nil"/>
          <w:right w:val="nil"/>
          <w:between w:val="nil"/>
        </w:pBdr>
        <w:spacing w:after="0" w:line="240" w:lineRule="auto"/>
        <w:jc w:val="both"/>
        <w:rPr>
          <w:rFonts w:ascii="Arial" w:hAnsi="Arial" w:cs="Arial"/>
        </w:rPr>
      </w:pPr>
      <w:r w:rsidRPr="005F3AB5">
        <w:rPr>
          <w:rFonts w:ascii="Arial" w:hAnsi="Arial" w:cs="Arial"/>
          <w:b/>
          <w:bCs/>
        </w:rPr>
        <w:t>Calidad de Confección:</w:t>
      </w:r>
      <w:r w:rsidRPr="005F3AB5">
        <w:rPr>
          <w:rFonts w:ascii="Arial" w:hAnsi="Arial" w:cs="Arial"/>
        </w:rPr>
        <w:t xml:space="preserve"> Densidad de puntadas uniforme (entre 10 y 12 puntadas por pulgada), costuras dobles reforzadas en zonas de alta tensión, cierres metálicos o de nylon de alta resistencia con seguro automático (YKK o equivalente), botones cosidos a 4 hoyos rematados, libre de hebras sueltas, fruncidos o imperfecciones en patronaje y horma.</w:t>
      </w:r>
    </w:p>
    <w:p w14:paraId="2DD81726" w14:textId="77777777" w:rsidR="00AB7D76" w:rsidRPr="005F3AB5" w:rsidRDefault="00AB7D76" w:rsidP="00AB7D76">
      <w:pPr>
        <w:widowControl w:val="0"/>
        <w:pBdr>
          <w:top w:val="nil"/>
          <w:left w:val="nil"/>
          <w:bottom w:val="nil"/>
          <w:right w:val="nil"/>
          <w:between w:val="nil"/>
        </w:pBdr>
        <w:spacing w:after="0" w:line="240" w:lineRule="auto"/>
        <w:jc w:val="both"/>
        <w:rPr>
          <w:rFonts w:ascii="Arial" w:hAnsi="Arial" w:cs="Arial"/>
        </w:rPr>
      </w:pPr>
    </w:p>
    <w:p w14:paraId="55FCCC6B" w14:textId="77777777" w:rsidR="00AB7D76" w:rsidRDefault="00AB7D76" w:rsidP="00AB7D76">
      <w:pPr>
        <w:pStyle w:val="Ttulo3"/>
        <w:numPr>
          <w:ilvl w:val="0"/>
          <w:numId w:val="28"/>
        </w:numPr>
        <w:tabs>
          <w:tab w:val="clear" w:pos="720"/>
          <w:tab w:val="left" w:pos="567"/>
        </w:tabs>
        <w:spacing w:before="0" w:after="0"/>
        <w:ind w:left="709" w:hanging="720"/>
        <w:rPr>
          <w:rFonts w:ascii="Arial" w:hAnsi="Arial" w:cs="Arial"/>
          <w:sz w:val="22"/>
          <w:szCs w:val="22"/>
        </w:rPr>
      </w:pPr>
      <w:proofErr w:type="spellStart"/>
      <w:r w:rsidRPr="005837F5">
        <w:rPr>
          <w:rFonts w:ascii="Arial" w:hAnsi="Arial" w:cs="Arial"/>
          <w:sz w:val="22"/>
          <w:szCs w:val="22"/>
        </w:rPr>
        <w:t>Requerimientos</w:t>
      </w:r>
      <w:proofErr w:type="spellEnd"/>
      <w:r w:rsidRPr="005837F5">
        <w:rPr>
          <w:rFonts w:ascii="Arial" w:hAnsi="Arial" w:cs="Arial"/>
          <w:sz w:val="22"/>
          <w:szCs w:val="22"/>
        </w:rPr>
        <w:t xml:space="preserve"> de </w:t>
      </w:r>
      <w:proofErr w:type="spellStart"/>
      <w:r w:rsidRPr="005837F5">
        <w:rPr>
          <w:rFonts w:ascii="Arial" w:hAnsi="Arial" w:cs="Arial"/>
          <w:sz w:val="22"/>
          <w:szCs w:val="22"/>
        </w:rPr>
        <w:t>Calzado</w:t>
      </w:r>
      <w:proofErr w:type="spellEnd"/>
      <w:r w:rsidRPr="005837F5">
        <w:rPr>
          <w:rFonts w:ascii="Arial" w:hAnsi="Arial" w:cs="Arial"/>
          <w:sz w:val="22"/>
          <w:szCs w:val="22"/>
        </w:rPr>
        <w:t xml:space="preserve"> Laboral y de </w:t>
      </w:r>
      <w:proofErr w:type="spellStart"/>
      <w:r w:rsidRPr="005837F5">
        <w:rPr>
          <w:rFonts w:ascii="Arial" w:hAnsi="Arial" w:cs="Arial"/>
          <w:sz w:val="22"/>
          <w:szCs w:val="22"/>
        </w:rPr>
        <w:t>Seguridad</w:t>
      </w:r>
      <w:proofErr w:type="spellEnd"/>
    </w:p>
    <w:p w14:paraId="5E3B06E0" w14:textId="77777777" w:rsidR="00AB7D76" w:rsidRPr="005837F5" w:rsidRDefault="00AB7D76" w:rsidP="00AB7D76">
      <w:pPr>
        <w:spacing w:after="0" w:line="240" w:lineRule="auto"/>
        <w:rPr>
          <w:lang w:val="x-none"/>
        </w:rPr>
      </w:pPr>
    </w:p>
    <w:p w14:paraId="1983AFB2" w14:textId="77777777" w:rsidR="00AB7D76" w:rsidRDefault="00AB7D76" w:rsidP="00AB7D76">
      <w:pPr>
        <w:widowControl w:val="0"/>
        <w:numPr>
          <w:ilvl w:val="0"/>
          <w:numId w:val="25"/>
        </w:numPr>
        <w:pBdr>
          <w:top w:val="nil"/>
          <w:left w:val="nil"/>
          <w:bottom w:val="nil"/>
          <w:right w:val="nil"/>
          <w:between w:val="nil"/>
        </w:pBdr>
        <w:spacing w:after="0" w:line="240" w:lineRule="auto"/>
        <w:ind w:hanging="357"/>
        <w:jc w:val="both"/>
        <w:rPr>
          <w:rFonts w:ascii="Arial" w:hAnsi="Arial" w:cs="Arial"/>
        </w:rPr>
      </w:pPr>
      <w:r w:rsidRPr="005F3AB5">
        <w:rPr>
          <w:rFonts w:ascii="Arial" w:hAnsi="Arial" w:cs="Arial"/>
          <w:b/>
          <w:bCs/>
        </w:rPr>
        <w:t>Materia Prima Capellada:</w:t>
      </w:r>
      <w:r w:rsidRPr="005F3AB5">
        <w:rPr>
          <w:rFonts w:ascii="Arial" w:hAnsi="Arial" w:cs="Arial"/>
        </w:rPr>
        <w:t xml:space="preserve"> Confeccionado </w:t>
      </w:r>
      <w:r w:rsidRPr="005837F5">
        <w:rPr>
          <w:rFonts w:ascii="Arial" w:hAnsi="Arial" w:cs="Arial"/>
        </w:rPr>
        <w:t xml:space="preserve">en </w:t>
      </w:r>
      <w:r w:rsidRPr="005837F5">
        <w:rPr>
          <w:rFonts w:ascii="Arial" w:hAnsi="Arial" w:cs="Arial"/>
          <w:bCs/>
        </w:rPr>
        <w:t>100% cuero natural flor de piel bovina</w:t>
      </w:r>
      <w:r w:rsidRPr="005837F5">
        <w:rPr>
          <w:rFonts w:ascii="Arial" w:hAnsi="Arial" w:cs="Arial"/>
        </w:rPr>
        <w:t xml:space="preserve"> (tipo Napa, Graso o Nube) de primera calidad. Se prohíbe de manera absoluta el uso de materiales sintéticos (PU, PVC, microfibra sintética no certificada o </w:t>
      </w:r>
      <w:proofErr w:type="spellStart"/>
      <w:r w:rsidRPr="005837F5">
        <w:rPr>
          <w:rFonts w:ascii="Arial" w:hAnsi="Arial" w:cs="Arial"/>
        </w:rPr>
        <w:t>semi</w:t>
      </w:r>
      <w:r>
        <w:rPr>
          <w:rFonts w:ascii="Arial" w:hAnsi="Arial" w:cs="Arial"/>
        </w:rPr>
        <w:t>-</w:t>
      </w:r>
      <w:r w:rsidRPr="005837F5">
        <w:rPr>
          <w:rFonts w:ascii="Arial" w:hAnsi="Arial" w:cs="Arial"/>
        </w:rPr>
        <w:t>cuero</w:t>
      </w:r>
      <w:proofErr w:type="spellEnd"/>
      <w:r w:rsidRPr="005837F5">
        <w:rPr>
          <w:rFonts w:ascii="Arial" w:hAnsi="Arial" w:cs="Arial"/>
        </w:rPr>
        <w:t>)</w:t>
      </w:r>
      <w:r>
        <w:rPr>
          <w:rFonts w:ascii="Arial" w:hAnsi="Arial" w:cs="Arial"/>
        </w:rPr>
        <w:t>,</w:t>
      </w:r>
      <w:r w:rsidRPr="005837F5">
        <w:rPr>
          <w:rFonts w:ascii="Arial" w:hAnsi="Arial" w:cs="Arial"/>
        </w:rPr>
        <w:t xml:space="preserve"> en la capellada externa de calzado formal y de seguridad.</w:t>
      </w:r>
    </w:p>
    <w:p w14:paraId="6BF7FDDA" w14:textId="77777777" w:rsidR="00AB7D76" w:rsidRDefault="00AB7D76" w:rsidP="00AB7D76">
      <w:pPr>
        <w:widowControl w:val="0"/>
        <w:numPr>
          <w:ilvl w:val="0"/>
          <w:numId w:val="25"/>
        </w:numPr>
        <w:pBdr>
          <w:top w:val="nil"/>
          <w:left w:val="nil"/>
          <w:bottom w:val="nil"/>
          <w:right w:val="nil"/>
          <w:between w:val="nil"/>
        </w:pBdr>
        <w:spacing w:after="0" w:line="240" w:lineRule="auto"/>
        <w:ind w:hanging="357"/>
        <w:jc w:val="both"/>
        <w:rPr>
          <w:rFonts w:ascii="Arial" w:hAnsi="Arial" w:cs="Arial"/>
        </w:rPr>
      </w:pPr>
      <w:r w:rsidRPr="00467173">
        <w:rPr>
          <w:rFonts w:ascii="Arial" w:hAnsi="Arial" w:cs="Arial"/>
          <w:b/>
          <w:bCs/>
        </w:rPr>
        <w:t>Protección Térmica y Punteras Non-</w:t>
      </w:r>
      <w:proofErr w:type="spellStart"/>
      <w:r w:rsidRPr="00467173">
        <w:rPr>
          <w:rFonts w:ascii="Arial" w:hAnsi="Arial" w:cs="Arial"/>
          <w:b/>
          <w:bCs/>
        </w:rPr>
        <w:t>Metallic</w:t>
      </w:r>
      <w:proofErr w:type="spellEnd"/>
      <w:r w:rsidRPr="00467173">
        <w:rPr>
          <w:rFonts w:ascii="Arial" w:hAnsi="Arial" w:cs="Arial"/>
          <w:b/>
          <w:bCs/>
        </w:rPr>
        <w:t>:</w:t>
      </w:r>
      <w:r w:rsidRPr="00467173">
        <w:rPr>
          <w:rFonts w:ascii="Arial" w:hAnsi="Arial" w:cs="Arial"/>
        </w:rPr>
        <w:t xml:space="preserve"> Para botas de seguridad de Mantenimiento, AGROINTEP y demás personal, la puntera de protección debe ser obligatoriamente en </w:t>
      </w:r>
      <w:r w:rsidRPr="00467173">
        <w:rPr>
          <w:rFonts w:ascii="Arial" w:hAnsi="Arial" w:cs="Arial"/>
          <w:bCs/>
        </w:rPr>
        <w:t>Composite o Policarbonato (No Metálica)</w:t>
      </w:r>
      <w:r w:rsidRPr="00467173">
        <w:rPr>
          <w:rFonts w:ascii="Arial" w:hAnsi="Arial" w:cs="Arial"/>
        </w:rPr>
        <w:t xml:space="preserve">, certificada bajo norma ASTM F2413 / NTC-ISO 20345 (resistencia al impacto de 200 Joules y compresión de 15 kN). La puntera metálica/acero queda </w:t>
      </w:r>
      <w:r w:rsidRPr="00467173">
        <w:rPr>
          <w:rFonts w:ascii="Arial" w:hAnsi="Arial" w:cs="Arial"/>
        </w:rPr>
        <w:lastRenderedPageBreak/>
        <w:t xml:space="preserve">**expresamente prohibida** </w:t>
      </w:r>
    </w:p>
    <w:p w14:paraId="23D28B42" w14:textId="77777777" w:rsidR="00AB7D76" w:rsidRDefault="00AB7D76" w:rsidP="00AB7D76">
      <w:pPr>
        <w:widowControl w:val="0"/>
        <w:numPr>
          <w:ilvl w:val="0"/>
          <w:numId w:val="25"/>
        </w:numPr>
        <w:pBdr>
          <w:top w:val="nil"/>
          <w:left w:val="nil"/>
          <w:bottom w:val="nil"/>
          <w:right w:val="nil"/>
          <w:between w:val="nil"/>
        </w:pBdr>
        <w:spacing w:after="0" w:line="240" w:lineRule="auto"/>
        <w:jc w:val="both"/>
        <w:rPr>
          <w:rFonts w:ascii="Arial" w:hAnsi="Arial" w:cs="Arial"/>
        </w:rPr>
      </w:pPr>
      <w:r w:rsidRPr="005F3AB5">
        <w:rPr>
          <w:rFonts w:ascii="Arial" w:hAnsi="Arial" w:cs="Arial"/>
          <w:b/>
          <w:bCs/>
        </w:rPr>
        <w:t>Propiedades Dieléctricas y Antideslizantes:</w:t>
      </w:r>
      <w:r w:rsidRPr="005F3AB5">
        <w:rPr>
          <w:rFonts w:ascii="Arial" w:hAnsi="Arial" w:cs="Arial"/>
        </w:rPr>
        <w:t xml:space="preserve"> Calzado operativo con suela en poliuretano (PU/PU) </w:t>
      </w:r>
      <w:proofErr w:type="spellStart"/>
      <w:r w:rsidRPr="005F3AB5">
        <w:rPr>
          <w:rFonts w:ascii="Arial" w:hAnsi="Arial" w:cs="Arial"/>
        </w:rPr>
        <w:t>bidensidad</w:t>
      </w:r>
      <w:proofErr w:type="spellEnd"/>
      <w:r w:rsidRPr="005F3AB5">
        <w:rPr>
          <w:rFonts w:ascii="Arial" w:hAnsi="Arial" w:cs="Arial"/>
        </w:rPr>
        <w:t xml:space="preserve"> o caucho vulcanizado con propiedades dieléctricas (resistencia a 14.000 V) y coeficiente de fricción antideslizante Nivel SRC. Forro interno microperforado transpirable con tratamiento </w:t>
      </w:r>
      <w:proofErr w:type="spellStart"/>
      <w:r w:rsidRPr="005F3AB5">
        <w:rPr>
          <w:rFonts w:ascii="Arial" w:hAnsi="Arial" w:cs="Arial"/>
        </w:rPr>
        <w:t>antibacterial</w:t>
      </w:r>
      <w:proofErr w:type="spellEnd"/>
      <w:r w:rsidRPr="005F3AB5">
        <w:rPr>
          <w:rFonts w:ascii="Arial" w:hAnsi="Arial" w:cs="Arial"/>
        </w:rPr>
        <w:t xml:space="preserve"> </w:t>
      </w:r>
      <w:r>
        <w:rPr>
          <w:rFonts w:ascii="Arial" w:hAnsi="Arial" w:cs="Arial"/>
        </w:rPr>
        <w:t>y</w:t>
      </w:r>
      <w:r w:rsidRPr="005F3AB5">
        <w:rPr>
          <w:rFonts w:ascii="Arial" w:hAnsi="Arial" w:cs="Arial"/>
        </w:rPr>
        <w:t xml:space="preserve"> </w:t>
      </w:r>
      <w:proofErr w:type="spellStart"/>
      <w:r w:rsidRPr="005F3AB5">
        <w:rPr>
          <w:rFonts w:ascii="Arial" w:hAnsi="Arial" w:cs="Arial"/>
        </w:rPr>
        <w:t>anti-hongos</w:t>
      </w:r>
      <w:proofErr w:type="spellEnd"/>
      <w:r w:rsidRPr="005F3AB5">
        <w:rPr>
          <w:rFonts w:ascii="Arial" w:hAnsi="Arial" w:cs="Arial"/>
        </w:rPr>
        <w:t>. Plantilla interior ergonómica y termoformada en EVA/PU con memoria.</w:t>
      </w:r>
    </w:p>
    <w:p w14:paraId="5F352E94" w14:textId="77777777" w:rsidR="00AB7D76" w:rsidRPr="005F3AB5" w:rsidRDefault="00AB7D76" w:rsidP="00AB7D76">
      <w:pPr>
        <w:widowControl w:val="0"/>
        <w:pBdr>
          <w:top w:val="nil"/>
          <w:left w:val="nil"/>
          <w:bottom w:val="nil"/>
          <w:right w:val="nil"/>
          <w:between w:val="nil"/>
        </w:pBdr>
        <w:spacing w:after="0" w:line="240" w:lineRule="auto"/>
        <w:jc w:val="both"/>
        <w:rPr>
          <w:rFonts w:ascii="Arial" w:hAnsi="Arial" w:cs="Arial"/>
        </w:rPr>
      </w:pPr>
    </w:p>
    <w:p w14:paraId="1648C82C" w14:textId="77777777" w:rsidR="00AB7D76" w:rsidRDefault="00AB7D76" w:rsidP="00AB7D76">
      <w:pPr>
        <w:pStyle w:val="Ttulo3"/>
        <w:numPr>
          <w:ilvl w:val="0"/>
          <w:numId w:val="28"/>
        </w:numPr>
        <w:spacing w:before="0" w:after="0"/>
        <w:ind w:left="426" w:hanging="426"/>
        <w:jc w:val="both"/>
        <w:rPr>
          <w:rFonts w:ascii="Arial" w:hAnsi="Arial" w:cs="Arial"/>
          <w:sz w:val="22"/>
          <w:szCs w:val="22"/>
        </w:rPr>
      </w:pPr>
      <w:proofErr w:type="spellStart"/>
      <w:r w:rsidRPr="005F3AB5">
        <w:rPr>
          <w:rFonts w:ascii="Arial" w:hAnsi="Arial" w:cs="Arial"/>
          <w:sz w:val="22"/>
          <w:szCs w:val="22"/>
        </w:rPr>
        <w:t>Protocolo</w:t>
      </w:r>
      <w:proofErr w:type="spellEnd"/>
      <w:r w:rsidRPr="005F3AB5">
        <w:rPr>
          <w:rFonts w:ascii="Arial" w:hAnsi="Arial" w:cs="Arial"/>
          <w:sz w:val="22"/>
          <w:szCs w:val="22"/>
        </w:rPr>
        <w:t xml:space="preserve"> de </w:t>
      </w:r>
      <w:proofErr w:type="spellStart"/>
      <w:r w:rsidRPr="005F3AB5">
        <w:rPr>
          <w:rFonts w:ascii="Arial" w:hAnsi="Arial" w:cs="Arial"/>
          <w:sz w:val="22"/>
          <w:szCs w:val="22"/>
        </w:rPr>
        <w:t>Evaluación</w:t>
      </w:r>
      <w:proofErr w:type="spellEnd"/>
      <w:r w:rsidRPr="005F3AB5">
        <w:rPr>
          <w:rFonts w:ascii="Arial" w:hAnsi="Arial" w:cs="Arial"/>
          <w:sz w:val="22"/>
          <w:szCs w:val="22"/>
        </w:rPr>
        <w:t xml:space="preserve"> de </w:t>
      </w:r>
      <w:proofErr w:type="spellStart"/>
      <w:r w:rsidRPr="005F3AB5">
        <w:rPr>
          <w:rFonts w:ascii="Arial" w:hAnsi="Arial" w:cs="Arial"/>
          <w:sz w:val="22"/>
          <w:szCs w:val="22"/>
        </w:rPr>
        <w:t>Muestras</w:t>
      </w:r>
      <w:proofErr w:type="spellEnd"/>
      <w:r w:rsidRPr="005F3AB5">
        <w:rPr>
          <w:rFonts w:ascii="Arial" w:hAnsi="Arial" w:cs="Arial"/>
          <w:sz w:val="22"/>
          <w:szCs w:val="22"/>
        </w:rPr>
        <w:t xml:space="preserve"> </w:t>
      </w:r>
      <w:proofErr w:type="spellStart"/>
      <w:r w:rsidRPr="005F3AB5">
        <w:rPr>
          <w:rFonts w:ascii="Arial" w:hAnsi="Arial" w:cs="Arial"/>
          <w:sz w:val="22"/>
          <w:szCs w:val="22"/>
        </w:rPr>
        <w:t>Físicas</w:t>
      </w:r>
      <w:proofErr w:type="spellEnd"/>
      <w:r w:rsidRPr="005F3AB5">
        <w:rPr>
          <w:rFonts w:ascii="Arial" w:hAnsi="Arial" w:cs="Arial"/>
          <w:sz w:val="22"/>
          <w:szCs w:val="22"/>
        </w:rPr>
        <w:t xml:space="preserve"> (</w:t>
      </w:r>
      <w:proofErr w:type="spellStart"/>
      <w:r w:rsidRPr="005F3AB5">
        <w:rPr>
          <w:rFonts w:ascii="Arial" w:hAnsi="Arial" w:cs="Arial"/>
          <w:sz w:val="22"/>
          <w:szCs w:val="22"/>
        </w:rPr>
        <w:t>Criterio</w:t>
      </w:r>
      <w:proofErr w:type="spellEnd"/>
      <w:r w:rsidRPr="005F3AB5">
        <w:rPr>
          <w:rFonts w:ascii="Arial" w:hAnsi="Arial" w:cs="Arial"/>
          <w:sz w:val="22"/>
          <w:szCs w:val="22"/>
        </w:rPr>
        <w:t xml:space="preserve"> </w:t>
      </w:r>
      <w:proofErr w:type="spellStart"/>
      <w:r w:rsidRPr="005F3AB5">
        <w:rPr>
          <w:rFonts w:ascii="Arial" w:hAnsi="Arial" w:cs="Arial"/>
          <w:sz w:val="22"/>
          <w:szCs w:val="22"/>
        </w:rPr>
        <w:t>Habilitante</w:t>
      </w:r>
      <w:proofErr w:type="spellEnd"/>
      <w:r w:rsidRPr="005F3AB5">
        <w:rPr>
          <w:rFonts w:ascii="Arial" w:hAnsi="Arial" w:cs="Arial"/>
          <w:sz w:val="22"/>
          <w:szCs w:val="22"/>
        </w:rPr>
        <w:t xml:space="preserve"> de </w:t>
      </w:r>
      <w:proofErr w:type="spellStart"/>
      <w:r w:rsidRPr="005F3AB5">
        <w:rPr>
          <w:rFonts w:ascii="Arial" w:hAnsi="Arial" w:cs="Arial"/>
          <w:sz w:val="22"/>
          <w:szCs w:val="22"/>
        </w:rPr>
        <w:t>Rechazo</w:t>
      </w:r>
      <w:proofErr w:type="spellEnd"/>
      <w:r w:rsidRPr="005F3AB5">
        <w:rPr>
          <w:rFonts w:ascii="Arial" w:hAnsi="Arial" w:cs="Arial"/>
          <w:sz w:val="22"/>
          <w:szCs w:val="22"/>
        </w:rPr>
        <w:t xml:space="preserve"> </w:t>
      </w:r>
      <w:proofErr w:type="spellStart"/>
      <w:r w:rsidRPr="005F3AB5">
        <w:rPr>
          <w:rFonts w:ascii="Arial" w:hAnsi="Arial" w:cs="Arial"/>
          <w:sz w:val="22"/>
          <w:szCs w:val="22"/>
        </w:rPr>
        <w:t>Directo</w:t>
      </w:r>
      <w:proofErr w:type="spellEnd"/>
      <w:r w:rsidRPr="005F3AB5">
        <w:rPr>
          <w:rFonts w:ascii="Arial" w:hAnsi="Arial" w:cs="Arial"/>
          <w:sz w:val="22"/>
          <w:szCs w:val="22"/>
        </w:rPr>
        <w:t>)</w:t>
      </w:r>
    </w:p>
    <w:p w14:paraId="013402C0" w14:textId="77777777" w:rsidR="00AB7D76" w:rsidRDefault="00AB7D76" w:rsidP="00AB7D76">
      <w:pPr>
        <w:pBdr>
          <w:top w:val="nil"/>
          <w:left w:val="nil"/>
          <w:bottom w:val="nil"/>
          <w:right w:val="nil"/>
          <w:between w:val="nil"/>
        </w:pBdr>
        <w:spacing w:after="0" w:line="240" w:lineRule="auto"/>
        <w:jc w:val="both"/>
        <w:rPr>
          <w:rFonts w:ascii="Arial" w:hAnsi="Arial" w:cs="Arial"/>
        </w:rPr>
      </w:pPr>
    </w:p>
    <w:p w14:paraId="435A2D28" w14:textId="77777777" w:rsidR="00AB7D76" w:rsidRDefault="00AB7D76" w:rsidP="00AB7D76">
      <w:pPr>
        <w:pBdr>
          <w:top w:val="nil"/>
          <w:left w:val="nil"/>
          <w:bottom w:val="nil"/>
          <w:right w:val="nil"/>
          <w:between w:val="nil"/>
        </w:pBdr>
        <w:spacing w:after="0" w:line="240" w:lineRule="auto"/>
        <w:jc w:val="both"/>
        <w:rPr>
          <w:rFonts w:ascii="Arial" w:hAnsi="Arial" w:cs="Arial"/>
        </w:rPr>
      </w:pPr>
      <w:r w:rsidRPr="005F3AB5">
        <w:rPr>
          <w:rFonts w:ascii="Arial" w:hAnsi="Arial" w:cs="Arial"/>
        </w:rPr>
        <w:t xml:space="preserve">Los proponentes deberán entregar en la Oficina de Contratación de UNINTEP (Calle 9 No. 9-23, Roldanillo, Valle) antes de la fecha y hora de cierre del proceso, </w:t>
      </w:r>
      <w:r w:rsidRPr="002E0A64">
        <w:rPr>
          <w:rFonts w:ascii="Arial" w:hAnsi="Arial" w:cs="Arial"/>
        </w:rPr>
        <w:t>doce 12</w:t>
      </w:r>
      <w:r w:rsidRPr="005F3AB5">
        <w:rPr>
          <w:rFonts w:ascii="Arial" w:hAnsi="Arial" w:cs="Arial"/>
        </w:rPr>
        <w:t xml:space="preserve"> muestras físicas representativas debidamente rotuladas:</w:t>
      </w:r>
    </w:p>
    <w:p w14:paraId="75833437" w14:textId="77777777" w:rsidR="00AB7D76" w:rsidRPr="005F3AB5" w:rsidRDefault="00AB7D76" w:rsidP="00AB7D76">
      <w:pPr>
        <w:pBdr>
          <w:top w:val="nil"/>
          <w:left w:val="nil"/>
          <w:bottom w:val="nil"/>
          <w:right w:val="nil"/>
          <w:between w:val="nil"/>
        </w:pBdr>
        <w:spacing w:after="0" w:line="240" w:lineRule="auto"/>
        <w:jc w:val="both"/>
        <w:rPr>
          <w:rFonts w:ascii="Arial" w:hAnsi="Arial" w:cs="Arial"/>
        </w:rPr>
      </w:pPr>
    </w:p>
    <w:p w14:paraId="457721BC"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sidRPr="005F3AB5">
        <w:rPr>
          <w:rFonts w:ascii="Arial" w:hAnsi="Arial" w:cs="Arial"/>
        </w:rPr>
        <w:t xml:space="preserve">Un (1) conjunto/blusa de dotación </w:t>
      </w:r>
      <w:r>
        <w:rPr>
          <w:rFonts w:ascii="Arial" w:hAnsi="Arial" w:cs="Arial"/>
        </w:rPr>
        <w:t>administrativas</w:t>
      </w:r>
    </w:p>
    <w:p w14:paraId="0655F79A" w14:textId="77777777" w:rsidR="00AB7D76" w:rsidRPr="005F3AB5"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Pr>
          <w:rFonts w:ascii="Arial" w:hAnsi="Arial" w:cs="Arial"/>
        </w:rPr>
        <w:t>Un (1) conjunto/blusa de dotación personal femenino de servicios generales.</w:t>
      </w:r>
    </w:p>
    <w:p w14:paraId="2B087B4E"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sidRPr="005F3AB5">
        <w:rPr>
          <w:rFonts w:ascii="Arial" w:hAnsi="Arial" w:cs="Arial"/>
        </w:rPr>
        <w:t>Un (1) camisa</w:t>
      </w:r>
      <w:r>
        <w:rPr>
          <w:rFonts w:ascii="Arial" w:hAnsi="Arial" w:cs="Arial"/>
        </w:rPr>
        <w:t xml:space="preserve"> y </w:t>
      </w:r>
      <w:r w:rsidRPr="005F3AB5">
        <w:rPr>
          <w:rFonts w:ascii="Arial" w:hAnsi="Arial" w:cs="Arial"/>
        </w:rPr>
        <w:t xml:space="preserve">pantalón de dotación </w:t>
      </w:r>
      <w:r>
        <w:rPr>
          <w:rFonts w:ascii="Arial" w:hAnsi="Arial" w:cs="Arial"/>
        </w:rPr>
        <w:t>administrativos</w:t>
      </w:r>
    </w:p>
    <w:p w14:paraId="7F6F2730"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Pr>
          <w:rFonts w:ascii="Arial" w:hAnsi="Arial" w:cs="Arial"/>
        </w:rPr>
        <w:t>Un (1) camisa y pantalón personal de mantenimiento (tela ignifuga)</w:t>
      </w:r>
    </w:p>
    <w:p w14:paraId="663F640E"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Pr>
          <w:rFonts w:ascii="Arial" w:hAnsi="Arial" w:cs="Arial"/>
        </w:rPr>
        <w:t>Un (1) camiseta tipo polo personal de mantenimiento y otros</w:t>
      </w:r>
    </w:p>
    <w:p w14:paraId="28EE6499"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Pr>
          <w:rFonts w:ascii="Arial" w:hAnsi="Arial" w:cs="Arial"/>
        </w:rPr>
        <w:t xml:space="preserve">Un (1) camisa y pantalón personal AGROINTEP </w:t>
      </w:r>
      <w:r w:rsidRPr="005F3AB5">
        <w:rPr>
          <w:rFonts w:ascii="Arial" w:hAnsi="Arial" w:cs="Arial"/>
        </w:rPr>
        <w:t xml:space="preserve"> </w:t>
      </w:r>
    </w:p>
    <w:p w14:paraId="5C96108E"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Pr>
          <w:rFonts w:ascii="Arial" w:hAnsi="Arial" w:cs="Arial"/>
        </w:rPr>
        <w:t>Un (1) Overol trabajo personal AGROINTEP</w:t>
      </w:r>
    </w:p>
    <w:p w14:paraId="040602AA"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Pr>
          <w:rFonts w:ascii="Arial" w:hAnsi="Arial" w:cs="Arial"/>
        </w:rPr>
        <w:t>Un (1) Camisa y pantalón personal de celaduría</w:t>
      </w:r>
    </w:p>
    <w:p w14:paraId="75A0D686" w14:textId="77777777" w:rsidR="00AB7D76" w:rsidRPr="005F3AB5"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Pr>
          <w:rFonts w:ascii="Arial" w:hAnsi="Arial" w:cs="Arial"/>
        </w:rPr>
        <w:t>Un (1) Chaleco personal de celaduría</w:t>
      </w:r>
    </w:p>
    <w:p w14:paraId="3652B74F"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sidRPr="005F3AB5">
        <w:rPr>
          <w:rFonts w:ascii="Arial" w:hAnsi="Arial" w:cs="Arial"/>
        </w:rPr>
        <w:t>Un (1) par de calzado formal en cuero bovino</w:t>
      </w:r>
      <w:r>
        <w:rPr>
          <w:rFonts w:ascii="Arial" w:hAnsi="Arial" w:cs="Arial"/>
        </w:rPr>
        <w:t xml:space="preserve"> para mujer</w:t>
      </w:r>
      <w:r w:rsidRPr="00296C69">
        <w:rPr>
          <w:rFonts w:ascii="Arial" w:hAnsi="Arial" w:cs="Arial"/>
        </w:rPr>
        <w:t>.</w:t>
      </w:r>
    </w:p>
    <w:p w14:paraId="1E4F2971" w14:textId="77777777" w:rsidR="00AB7D76" w:rsidRPr="00296C69"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sidRPr="005F3AB5">
        <w:rPr>
          <w:rFonts w:ascii="Arial" w:hAnsi="Arial" w:cs="Arial"/>
        </w:rPr>
        <w:t>Un (1) par de calzado formal en cuero bovino</w:t>
      </w:r>
      <w:r>
        <w:rPr>
          <w:rFonts w:ascii="Arial" w:hAnsi="Arial" w:cs="Arial"/>
        </w:rPr>
        <w:t xml:space="preserve"> para hombre</w:t>
      </w:r>
      <w:r w:rsidRPr="00296C69">
        <w:rPr>
          <w:rFonts w:ascii="Arial" w:hAnsi="Arial" w:cs="Arial"/>
        </w:rPr>
        <w:t>.</w:t>
      </w:r>
    </w:p>
    <w:p w14:paraId="5DF5A26D" w14:textId="77777777" w:rsidR="00AB7D76" w:rsidRDefault="00AB7D76" w:rsidP="00AB7D76">
      <w:pPr>
        <w:widowControl w:val="0"/>
        <w:numPr>
          <w:ilvl w:val="0"/>
          <w:numId w:val="26"/>
        </w:numPr>
        <w:pBdr>
          <w:top w:val="nil"/>
          <w:left w:val="nil"/>
          <w:bottom w:val="nil"/>
          <w:right w:val="nil"/>
          <w:between w:val="nil"/>
        </w:pBdr>
        <w:spacing w:after="0" w:line="240" w:lineRule="auto"/>
        <w:jc w:val="both"/>
        <w:rPr>
          <w:rFonts w:ascii="Arial" w:hAnsi="Arial" w:cs="Arial"/>
        </w:rPr>
      </w:pPr>
      <w:r w:rsidRPr="005F3AB5">
        <w:rPr>
          <w:rFonts w:ascii="Arial" w:hAnsi="Arial" w:cs="Arial"/>
        </w:rPr>
        <w:t>Un (1) par de bota de seguridad dieléctrica con puntera Composite.</w:t>
      </w:r>
    </w:p>
    <w:p w14:paraId="3365094A" w14:textId="77777777" w:rsidR="00AB7D76" w:rsidRDefault="00AB7D76" w:rsidP="00AB7D76">
      <w:pPr>
        <w:widowControl w:val="0"/>
        <w:pBdr>
          <w:top w:val="nil"/>
          <w:left w:val="nil"/>
          <w:bottom w:val="nil"/>
          <w:right w:val="nil"/>
          <w:between w:val="nil"/>
        </w:pBdr>
        <w:spacing w:after="0" w:line="240" w:lineRule="auto"/>
        <w:jc w:val="both"/>
        <w:rPr>
          <w:rFonts w:ascii="Arial" w:hAnsi="Arial" w:cs="Arial"/>
        </w:rPr>
      </w:pPr>
    </w:p>
    <w:p w14:paraId="46221F9E" w14:textId="77777777" w:rsidR="00AB7D76" w:rsidRPr="00CB1380" w:rsidRDefault="00AB7D76" w:rsidP="00AB7D76">
      <w:pPr>
        <w:widowControl w:val="0"/>
        <w:pBdr>
          <w:top w:val="nil"/>
          <w:left w:val="nil"/>
          <w:bottom w:val="nil"/>
          <w:right w:val="nil"/>
          <w:between w:val="nil"/>
        </w:pBdr>
        <w:spacing w:after="0" w:line="240" w:lineRule="auto"/>
        <w:jc w:val="both"/>
        <w:rPr>
          <w:rFonts w:ascii="Arial" w:hAnsi="Arial" w:cs="Arial"/>
          <w:b/>
        </w:rPr>
      </w:pPr>
      <w:r w:rsidRPr="002E0A64">
        <w:rPr>
          <w:rFonts w:ascii="Arial" w:hAnsi="Arial" w:cs="Arial"/>
          <w:b/>
        </w:rPr>
        <w:t>REQUISITO OBLIGATORIO DE ETIQUETADO Y TRAZABILIDAD TEXTIL:</w:t>
      </w:r>
      <w:r>
        <w:rPr>
          <w:rFonts w:ascii="Arial" w:hAnsi="Arial" w:cs="Arial"/>
          <w:b/>
        </w:rPr>
        <w:t xml:space="preserve"> </w:t>
      </w:r>
      <w:r w:rsidRPr="002E0A64">
        <w:rPr>
          <w:rFonts w:ascii="Arial" w:hAnsi="Arial" w:cs="Arial"/>
        </w:rPr>
        <w:t xml:space="preserve">Cada una de las prendas de vestir suministradas deberá incorporar una etiqueta permanente, legible, de material suave e inalterable al lavado, fijada mediante costura en un lugar visible. Dicha etiqueta deberá contener como mínimo la siguiente información en idioma español: i) Razón social y NIT de la empresa confeccionista o fabricante; </w:t>
      </w:r>
      <w:proofErr w:type="spellStart"/>
      <w:r w:rsidRPr="002E0A64">
        <w:rPr>
          <w:rFonts w:ascii="Arial" w:hAnsi="Arial" w:cs="Arial"/>
        </w:rPr>
        <w:t>ii</w:t>
      </w:r>
      <w:proofErr w:type="spellEnd"/>
      <w:r w:rsidRPr="002E0A64">
        <w:rPr>
          <w:rFonts w:ascii="Arial" w:hAnsi="Arial" w:cs="Arial"/>
        </w:rPr>
        <w:t xml:space="preserve">) Fecha de producción (mes y año de fabricación); </w:t>
      </w:r>
      <w:proofErr w:type="spellStart"/>
      <w:r w:rsidRPr="002E0A64">
        <w:rPr>
          <w:rFonts w:ascii="Arial" w:hAnsi="Arial" w:cs="Arial"/>
        </w:rPr>
        <w:t>iii</w:t>
      </w:r>
      <w:proofErr w:type="spellEnd"/>
      <w:r w:rsidRPr="002E0A64">
        <w:rPr>
          <w:rFonts w:ascii="Arial" w:hAnsi="Arial" w:cs="Arial"/>
        </w:rPr>
        <w:t xml:space="preserve">) Composición textil detallada especificando el porcentaje exacto de sus componentes/fibras; y </w:t>
      </w:r>
      <w:proofErr w:type="spellStart"/>
      <w:r w:rsidRPr="002E0A64">
        <w:rPr>
          <w:rFonts w:ascii="Arial" w:hAnsi="Arial" w:cs="Arial"/>
        </w:rPr>
        <w:t>iv</w:t>
      </w:r>
      <w:proofErr w:type="spellEnd"/>
      <w:r w:rsidRPr="002E0A64">
        <w:rPr>
          <w:rFonts w:ascii="Arial" w:hAnsi="Arial" w:cs="Arial"/>
        </w:rPr>
        <w:t>) Símbolos e instrucciones explícitas de cuidado, lavado y conservación (conforme a la norma NTC-ISO 3758 y en cumplimiento del Reglamento Técnico Andino de Etiquetado de Confecciones - Resoluciones CAN 2109 de 2019 y 2173 de 2020).</w:t>
      </w:r>
    </w:p>
    <w:p w14:paraId="2623D208" w14:textId="77777777" w:rsidR="00AB7D76" w:rsidRPr="005F3AB5" w:rsidRDefault="00AB7D76" w:rsidP="00AB7D76">
      <w:pPr>
        <w:pBdr>
          <w:top w:val="nil"/>
          <w:left w:val="nil"/>
          <w:bottom w:val="nil"/>
          <w:right w:val="nil"/>
          <w:between w:val="nil"/>
        </w:pBdr>
        <w:spacing w:after="0" w:line="240" w:lineRule="auto"/>
        <w:ind w:left="150" w:right="150"/>
        <w:jc w:val="both"/>
        <w:rPr>
          <w:rFonts w:ascii="Arial" w:hAnsi="Arial" w:cs="Arial"/>
        </w:rPr>
      </w:pPr>
    </w:p>
    <w:p w14:paraId="473D4A62" w14:textId="77777777" w:rsidR="00AB7D76" w:rsidRDefault="00AB7D76" w:rsidP="00AB7D76">
      <w:pPr>
        <w:pBdr>
          <w:top w:val="nil"/>
          <w:left w:val="nil"/>
          <w:bottom w:val="nil"/>
          <w:right w:val="nil"/>
          <w:between w:val="nil"/>
        </w:pBdr>
        <w:spacing w:after="0" w:line="240" w:lineRule="auto"/>
        <w:ind w:right="150"/>
        <w:jc w:val="both"/>
        <w:rPr>
          <w:rFonts w:ascii="Arial" w:hAnsi="Arial" w:cs="Arial"/>
          <w:shd w:val="clear" w:color="auto" w:fill="FEF8F8"/>
        </w:rPr>
      </w:pPr>
      <w:r w:rsidRPr="000A4B1C">
        <w:rPr>
          <w:rFonts w:ascii="Arial" w:hAnsi="Arial" w:cs="Arial"/>
          <w:b/>
          <w:bCs/>
          <w:shd w:val="clear" w:color="auto" w:fill="FEF8F8"/>
        </w:rPr>
        <w:t>CAUSAL DE INHABILITACIÓN / RECHAZO TÉCNICO DIRECTO:</w:t>
      </w:r>
      <w:r w:rsidRPr="000A4B1C">
        <w:rPr>
          <w:rFonts w:ascii="Arial" w:hAnsi="Arial" w:cs="Arial"/>
          <w:shd w:val="clear" w:color="auto" w:fill="FEF8F8"/>
        </w:rPr>
        <w:t xml:space="preserve"> La no entrega de las muestras físicas dentro del plazo del cierre, la falsedad en la ficha técnica, la presencia de capelladas sintéticas no autorizadas en el calzado, o el incumplimiento de las especificaciones bioclimáticas (telas pesadas o sin porcentaje de algodón) generará la INHABILITACIÓN TÉCNICA INMEDIATA de la oferta, sin lugar a subsanación en el componente físico del material.</w:t>
      </w:r>
    </w:p>
    <w:p w14:paraId="155B6466" w14:textId="77777777" w:rsidR="00AB7D76" w:rsidRDefault="00AB7D76" w:rsidP="00AB7D76">
      <w:pPr>
        <w:pBdr>
          <w:top w:val="nil"/>
          <w:left w:val="nil"/>
          <w:bottom w:val="nil"/>
          <w:right w:val="nil"/>
          <w:between w:val="nil"/>
        </w:pBdr>
        <w:spacing w:after="0" w:line="240" w:lineRule="auto"/>
        <w:ind w:right="150"/>
        <w:jc w:val="both"/>
        <w:rPr>
          <w:rFonts w:ascii="Arial" w:hAnsi="Arial" w:cs="Arial"/>
          <w:shd w:val="clear" w:color="auto" w:fill="FEF8F8"/>
        </w:rPr>
      </w:pPr>
    </w:p>
    <w:p w14:paraId="6E276BE0" w14:textId="77777777" w:rsidR="00AB7D76" w:rsidRPr="005F3AB5" w:rsidRDefault="00AB7D76" w:rsidP="00AB7D76">
      <w:pPr>
        <w:pBdr>
          <w:top w:val="nil"/>
          <w:left w:val="nil"/>
          <w:bottom w:val="nil"/>
          <w:right w:val="nil"/>
          <w:between w:val="nil"/>
        </w:pBdr>
        <w:spacing w:after="0" w:line="240" w:lineRule="auto"/>
        <w:ind w:right="150"/>
        <w:jc w:val="both"/>
        <w:rPr>
          <w:rFonts w:ascii="Arial" w:hAnsi="Arial" w:cs="Arial"/>
          <w:shd w:val="clear" w:color="auto" w:fill="FEF8F8"/>
        </w:rPr>
      </w:pPr>
      <w:r w:rsidRPr="00F3336A">
        <w:rPr>
          <w:rFonts w:ascii="Arial" w:eastAsia="Google Sans" w:hAnsi="Arial" w:cs="Arial"/>
        </w:rPr>
        <w:lastRenderedPageBreak/>
        <w:t>Igualmente, será motivo de rechazo de la muestra física o del lote de entrega la presencia de imperfecciones en los acabados, costuras sueltas o incompletas, despegues en los bordes o suela, excedentes de pegamento y cualquier defecto que afecte el diseño o la presentación final del producto</w:t>
      </w:r>
      <w:r>
        <w:rPr>
          <w:rFonts w:ascii="Arial" w:eastAsia="Google Sans" w:hAnsi="Arial" w:cs="Arial"/>
        </w:rPr>
        <w:t>.</w:t>
      </w:r>
    </w:p>
    <w:p w14:paraId="510429D2" w14:textId="77777777" w:rsidR="00AB7D76" w:rsidRPr="005F3AB5" w:rsidRDefault="00AB7D76" w:rsidP="00AB7D76">
      <w:pPr>
        <w:pBdr>
          <w:top w:val="nil"/>
          <w:left w:val="nil"/>
          <w:bottom w:val="nil"/>
          <w:right w:val="nil"/>
          <w:between w:val="nil"/>
        </w:pBdr>
        <w:spacing w:after="0" w:line="240" w:lineRule="auto"/>
        <w:ind w:left="150" w:right="150"/>
        <w:jc w:val="both"/>
        <w:rPr>
          <w:rFonts w:ascii="Arial" w:hAnsi="Arial" w:cs="Arial"/>
          <w:shd w:val="clear" w:color="auto" w:fill="FEF8F8"/>
        </w:rPr>
      </w:pPr>
    </w:p>
    <w:p w14:paraId="27C54837" w14:textId="77777777" w:rsidR="00AB7D76" w:rsidRPr="00CB1380" w:rsidRDefault="00AB7D76" w:rsidP="00AB7D76">
      <w:pPr>
        <w:pStyle w:val="Ttulo3"/>
        <w:numPr>
          <w:ilvl w:val="0"/>
          <w:numId w:val="0"/>
        </w:numPr>
        <w:spacing w:before="0" w:after="0"/>
        <w:jc w:val="both"/>
        <w:rPr>
          <w:rFonts w:ascii="Arial" w:hAnsi="Arial" w:cs="Arial"/>
          <w:sz w:val="22"/>
          <w:szCs w:val="22"/>
        </w:rPr>
      </w:pPr>
      <w:r w:rsidRPr="00CB1380">
        <w:rPr>
          <w:rFonts w:ascii="Arial" w:hAnsi="Arial" w:cs="Arial"/>
          <w:sz w:val="22"/>
          <w:szCs w:val="22"/>
        </w:rPr>
        <w:t xml:space="preserve">F. </w:t>
      </w:r>
      <w:proofErr w:type="spellStart"/>
      <w:r w:rsidRPr="00CB1380">
        <w:rPr>
          <w:rFonts w:ascii="Arial" w:hAnsi="Arial" w:cs="Arial"/>
          <w:sz w:val="22"/>
          <w:szCs w:val="22"/>
        </w:rPr>
        <w:t>Capacidad</w:t>
      </w:r>
      <w:proofErr w:type="spellEnd"/>
      <w:r w:rsidRPr="00CB1380">
        <w:rPr>
          <w:rFonts w:ascii="Arial" w:hAnsi="Arial" w:cs="Arial"/>
          <w:sz w:val="22"/>
          <w:szCs w:val="22"/>
        </w:rPr>
        <w:t xml:space="preserve"> </w:t>
      </w:r>
      <w:proofErr w:type="spellStart"/>
      <w:r w:rsidRPr="00CB1380">
        <w:rPr>
          <w:rFonts w:ascii="Arial" w:hAnsi="Arial" w:cs="Arial"/>
          <w:sz w:val="22"/>
          <w:szCs w:val="22"/>
        </w:rPr>
        <w:t>Logística</w:t>
      </w:r>
      <w:proofErr w:type="spellEnd"/>
      <w:r w:rsidRPr="00CB1380">
        <w:rPr>
          <w:rFonts w:ascii="Arial" w:hAnsi="Arial" w:cs="Arial"/>
          <w:sz w:val="22"/>
          <w:szCs w:val="22"/>
        </w:rPr>
        <w:t xml:space="preserve">, Toma de Tallas e </w:t>
      </w:r>
      <w:proofErr w:type="spellStart"/>
      <w:r w:rsidRPr="00CB1380">
        <w:rPr>
          <w:rFonts w:ascii="Arial" w:hAnsi="Arial" w:cs="Arial"/>
          <w:sz w:val="22"/>
          <w:szCs w:val="22"/>
        </w:rPr>
        <w:t>Infraestructura</w:t>
      </w:r>
      <w:proofErr w:type="spellEnd"/>
      <w:r w:rsidRPr="00CB1380">
        <w:rPr>
          <w:rFonts w:ascii="Arial" w:hAnsi="Arial" w:cs="Arial"/>
          <w:sz w:val="22"/>
          <w:szCs w:val="22"/>
        </w:rPr>
        <w:t xml:space="preserve"> de </w:t>
      </w:r>
      <w:proofErr w:type="spellStart"/>
      <w:r w:rsidRPr="00CB1380">
        <w:rPr>
          <w:rFonts w:ascii="Arial" w:hAnsi="Arial" w:cs="Arial"/>
          <w:sz w:val="22"/>
          <w:szCs w:val="22"/>
        </w:rPr>
        <w:t>Ajustes</w:t>
      </w:r>
      <w:proofErr w:type="spellEnd"/>
      <w:r w:rsidRPr="00CB1380">
        <w:rPr>
          <w:rFonts w:ascii="Arial" w:hAnsi="Arial" w:cs="Arial"/>
          <w:sz w:val="22"/>
          <w:szCs w:val="22"/>
        </w:rPr>
        <w:t xml:space="preserve"> Local/Regional</w:t>
      </w:r>
    </w:p>
    <w:p w14:paraId="5670212C" w14:textId="77777777" w:rsidR="00AB7D76" w:rsidRPr="00CB1380" w:rsidRDefault="00AB7D76" w:rsidP="00AB7D76">
      <w:pPr>
        <w:spacing w:after="0" w:line="240" w:lineRule="auto"/>
        <w:rPr>
          <w:lang w:val="x-none"/>
        </w:rPr>
      </w:pPr>
    </w:p>
    <w:p w14:paraId="26B581DB" w14:textId="77777777" w:rsidR="00AB7D76" w:rsidRPr="00CB1380" w:rsidRDefault="00AB7D76" w:rsidP="00AB7D76">
      <w:pPr>
        <w:widowControl w:val="0"/>
        <w:numPr>
          <w:ilvl w:val="0"/>
          <w:numId w:val="27"/>
        </w:numPr>
        <w:pBdr>
          <w:top w:val="nil"/>
          <w:left w:val="nil"/>
          <w:bottom w:val="nil"/>
          <w:right w:val="nil"/>
          <w:between w:val="nil"/>
        </w:pBdr>
        <w:spacing w:after="0" w:line="240" w:lineRule="auto"/>
        <w:jc w:val="both"/>
        <w:rPr>
          <w:rFonts w:ascii="Arial" w:hAnsi="Arial" w:cs="Arial"/>
        </w:rPr>
      </w:pPr>
      <w:r w:rsidRPr="00CB1380">
        <w:rPr>
          <w:rFonts w:ascii="Arial" w:hAnsi="Arial" w:cs="Arial"/>
          <w:b/>
          <w:bCs/>
        </w:rPr>
        <w:t>Infraestructura y Almacén Operativo:</w:t>
      </w:r>
      <w:r w:rsidRPr="00CB1380">
        <w:rPr>
          <w:rFonts w:ascii="Arial" w:hAnsi="Arial" w:cs="Arial"/>
        </w:rPr>
        <w:t xml:space="preserve"> Para garantizar el servicio postventa y la atención de reclamos, el contratista debe acreditar poseer o tener convenio formal vigente con un establecimiento comercial o taller de confección/</w:t>
      </w:r>
      <w:proofErr w:type="gramStart"/>
      <w:r w:rsidRPr="00CB1380">
        <w:rPr>
          <w:rFonts w:ascii="Arial" w:hAnsi="Arial" w:cs="Arial"/>
        </w:rPr>
        <w:t>ajustes ubicado</w:t>
      </w:r>
      <w:proofErr w:type="gramEnd"/>
      <w:r w:rsidRPr="00CB1380">
        <w:rPr>
          <w:rFonts w:ascii="Arial" w:hAnsi="Arial" w:cs="Arial"/>
        </w:rPr>
        <w:t xml:space="preserve"> a una distancia no mayor a setenta (70) kilómetros del casco urbano del municipio de Roldanillo, Valle del Cauca, con una antigüedad mínima de creación de un (1) año en Registro Mercantil.</w:t>
      </w:r>
    </w:p>
    <w:p w14:paraId="1C43857A" w14:textId="77777777" w:rsidR="00AB7D76" w:rsidRPr="00D10EBD" w:rsidRDefault="00AB7D76" w:rsidP="00AB7D76">
      <w:pPr>
        <w:widowControl w:val="0"/>
        <w:pBdr>
          <w:top w:val="nil"/>
          <w:left w:val="nil"/>
          <w:bottom w:val="nil"/>
          <w:right w:val="nil"/>
          <w:between w:val="nil"/>
        </w:pBdr>
        <w:spacing w:after="0" w:line="240" w:lineRule="auto"/>
        <w:ind w:left="600"/>
        <w:jc w:val="both"/>
        <w:rPr>
          <w:rFonts w:ascii="Arial" w:hAnsi="Arial" w:cs="Arial"/>
        </w:rPr>
      </w:pPr>
    </w:p>
    <w:p w14:paraId="656467C5" w14:textId="77777777" w:rsidR="00AB7D76" w:rsidRDefault="00AB7D76" w:rsidP="00AB7D76">
      <w:pPr>
        <w:widowControl w:val="0"/>
        <w:numPr>
          <w:ilvl w:val="0"/>
          <w:numId w:val="27"/>
        </w:numPr>
        <w:pBdr>
          <w:top w:val="nil"/>
          <w:left w:val="nil"/>
          <w:bottom w:val="nil"/>
          <w:right w:val="nil"/>
          <w:between w:val="nil"/>
        </w:pBdr>
        <w:spacing w:after="0" w:line="240" w:lineRule="auto"/>
        <w:jc w:val="both"/>
        <w:rPr>
          <w:rFonts w:ascii="Arial" w:hAnsi="Arial" w:cs="Arial"/>
        </w:rPr>
      </w:pPr>
      <w:r w:rsidRPr="005F3AB5">
        <w:rPr>
          <w:rFonts w:ascii="Arial" w:hAnsi="Arial" w:cs="Arial"/>
          <w:b/>
          <w:bCs/>
        </w:rPr>
        <w:t>Jornada de Toma de Tallas Presencial:</w:t>
      </w:r>
      <w:r w:rsidRPr="005F3AB5">
        <w:rPr>
          <w:rFonts w:ascii="Arial" w:hAnsi="Arial" w:cs="Arial"/>
        </w:rPr>
        <w:t xml:space="preserve"> El contratista deberá trasladar a la sede de UNINTEP en Roldanillo un equipo técnico experimentado y curvatura completa de prendas (talles físicos de prueba desde XS hasta XXXL y calzado del 34 al 44) durante un mínimo de tres (3) días hábiles continuos. No se aceptarán tomas de talla mediante planillas no verificadas.</w:t>
      </w:r>
    </w:p>
    <w:p w14:paraId="57EDD139" w14:textId="77777777" w:rsidR="00AB7D76" w:rsidRPr="00D10EBD" w:rsidRDefault="00AB7D76" w:rsidP="00AB7D76">
      <w:pPr>
        <w:widowControl w:val="0"/>
        <w:pBdr>
          <w:top w:val="nil"/>
          <w:left w:val="nil"/>
          <w:bottom w:val="nil"/>
          <w:right w:val="nil"/>
          <w:between w:val="nil"/>
        </w:pBdr>
        <w:spacing w:after="0" w:line="240" w:lineRule="auto"/>
        <w:ind w:left="600"/>
        <w:jc w:val="both"/>
        <w:rPr>
          <w:rFonts w:ascii="Arial" w:hAnsi="Arial" w:cs="Arial"/>
        </w:rPr>
      </w:pPr>
    </w:p>
    <w:p w14:paraId="59805DAF" w14:textId="77777777" w:rsidR="00AB7D76" w:rsidRDefault="00AB7D76" w:rsidP="00AB7D76">
      <w:pPr>
        <w:widowControl w:val="0"/>
        <w:numPr>
          <w:ilvl w:val="0"/>
          <w:numId w:val="27"/>
        </w:numPr>
        <w:pBdr>
          <w:top w:val="nil"/>
          <w:left w:val="nil"/>
          <w:bottom w:val="nil"/>
          <w:right w:val="nil"/>
          <w:between w:val="nil"/>
        </w:pBdr>
        <w:spacing w:after="0" w:line="240" w:lineRule="auto"/>
        <w:jc w:val="both"/>
        <w:rPr>
          <w:rFonts w:ascii="Arial" w:hAnsi="Arial" w:cs="Arial"/>
        </w:rPr>
      </w:pPr>
      <w:r w:rsidRPr="005F3AB5">
        <w:rPr>
          <w:rFonts w:ascii="Arial" w:hAnsi="Arial" w:cs="Arial"/>
          <w:b/>
          <w:bCs/>
        </w:rPr>
        <w:t>Plazo de Ajustes y Cambios:</w:t>
      </w:r>
      <w:r w:rsidRPr="005F3AB5">
        <w:rPr>
          <w:rFonts w:ascii="Arial" w:hAnsi="Arial" w:cs="Arial"/>
        </w:rPr>
        <w:t xml:space="preserve"> Garantía de corrección, arreglo o reemplazo total de prendas o zapatos por defectos de fábrica o desajuste de talla en un plazo no mayor a </w:t>
      </w:r>
      <w:r>
        <w:rPr>
          <w:rFonts w:ascii="Arial" w:hAnsi="Arial" w:cs="Arial"/>
        </w:rPr>
        <w:t>quince</w:t>
      </w:r>
      <w:r w:rsidRPr="005F3AB5">
        <w:rPr>
          <w:rFonts w:ascii="Arial" w:hAnsi="Arial" w:cs="Arial"/>
        </w:rPr>
        <w:t xml:space="preserve"> (</w:t>
      </w:r>
      <w:r>
        <w:rPr>
          <w:rFonts w:ascii="Arial" w:hAnsi="Arial" w:cs="Arial"/>
        </w:rPr>
        <w:t>15</w:t>
      </w:r>
      <w:r w:rsidRPr="005F3AB5">
        <w:rPr>
          <w:rFonts w:ascii="Arial" w:hAnsi="Arial" w:cs="Arial"/>
        </w:rPr>
        <w:t>) días calendario posteriores a la notificación formal</w:t>
      </w:r>
      <w:r>
        <w:rPr>
          <w:rFonts w:ascii="Arial" w:hAnsi="Arial" w:cs="Arial"/>
        </w:rPr>
        <w:t xml:space="preserve"> por parte de UNINTEP</w:t>
      </w:r>
      <w:r w:rsidRPr="005F3AB5">
        <w:rPr>
          <w:rFonts w:ascii="Arial" w:hAnsi="Arial" w:cs="Arial"/>
        </w:rPr>
        <w:t>.</w:t>
      </w:r>
    </w:p>
    <w:p w14:paraId="2C96E495" w14:textId="77777777" w:rsidR="00AB7D76" w:rsidRDefault="00AB7D76" w:rsidP="00AB7D76">
      <w:pPr>
        <w:widowControl w:val="0"/>
        <w:pBdr>
          <w:top w:val="nil"/>
          <w:left w:val="nil"/>
          <w:bottom w:val="nil"/>
          <w:right w:val="nil"/>
          <w:between w:val="nil"/>
        </w:pBdr>
        <w:spacing w:after="0" w:line="240" w:lineRule="auto"/>
        <w:ind w:left="600"/>
        <w:jc w:val="both"/>
        <w:rPr>
          <w:rFonts w:ascii="Arial" w:hAnsi="Arial" w:cs="Arial"/>
        </w:rPr>
      </w:pPr>
    </w:p>
    <w:p w14:paraId="33CBF216" w14:textId="77777777" w:rsidR="00AB7D76" w:rsidRDefault="00AB7D76" w:rsidP="00AB7D76">
      <w:pPr>
        <w:pStyle w:val="Ttulo3"/>
        <w:numPr>
          <w:ilvl w:val="0"/>
          <w:numId w:val="0"/>
        </w:numPr>
        <w:spacing w:before="0" w:after="0"/>
        <w:rPr>
          <w:rFonts w:ascii="Arial" w:hAnsi="Arial" w:cs="Arial"/>
          <w:sz w:val="22"/>
          <w:szCs w:val="22"/>
        </w:rPr>
      </w:pPr>
      <w:r w:rsidRPr="005F3AB5">
        <w:rPr>
          <w:rFonts w:ascii="Arial" w:hAnsi="Arial" w:cs="Arial"/>
          <w:sz w:val="22"/>
          <w:szCs w:val="22"/>
        </w:rPr>
        <w:t xml:space="preserve">G. </w:t>
      </w:r>
      <w:proofErr w:type="spellStart"/>
      <w:r w:rsidRPr="005F3AB5">
        <w:rPr>
          <w:rFonts w:ascii="Arial" w:hAnsi="Arial" w:cs="Arial"/>
          <w:sz w:val="22"/>
          <w:szCs w:val="22"/>
        </w:rPr>
        <w:t>Garantía</w:t>
      </w:r>
      <w:proofErr w:type="spellEnd"/>
      <w:r w:rsidRPr="005F3AB5">
        <w:rPr>
          <w:rFonts w:ascii="Arial" w:hAnsi="Arial" w:cs="Arial"/>
          <w:sz w:val="22"/>
          <w:szCs w:val="22"/>
        </w:rPr>
        <w:t xml:space="preserve"> </w:t>
      </w:r>
      <w:proofErr w:type="spellStart"/>
      <w:r w:rsidRPr="005F3AB5">
        <w:rPr>
          <w:rFonts w:ascii="Arial" w:hAnsi="Arial" w:cs="Arial"/>
          <w:sz w:val="22"/>
          <w:szCs w:val="22"/>
        </w:rPr>
        <w:t>Extendida</w:t>
      </w:r>
      <w:proofErr w:type="spellEnd"/>
      <w:r w:rsidRPr="005F3AB5">
        <w:rPr>
          <w:rFonts w:ascii="Arial" w:hAnsi="Arial" w:cs="Arial"/>
          <w:sz w:val="22"/>
          <w:szCs w:val="22"/>
        </w:rPr>
        <w:t xml:space="preserve"> de Calidad e </w:t>
      </w:r>
      <w:proofErr w:type="spellStart"/>
      <w:r w:rsidRPr="005F3AB5">
        <w:rPr>
          <w:rFonts w:ascii="Arial" w:hAnsi="Arial" w:cs="Arial"/>
          <w:sz w:val="22"/>
          <w:szCs w:val="22"/>
        </w:rPr>
        <w:t>Idoneidad</w:t>
      </w:r>
      <w:proofErr w:type="spellEnd"/>
    </w:p>
    <w:p w14:paraId="3212F42F" w14:textId="77777777" w:rsidR="00AB7D76" w:rsidRPr="009E3CC1" w:rsidRDefault="00AB7D76" w:rsidP="00AB7D76">
      <w:pPr>
        <w:spacing w:after="0" w:line="240" w:lineRule="auto"/>
        <w:rPr>
          <w:lang w:val="x-none"/>
        </w:rPr>
      </w:pPr>
    </w:p>
    <w:p w14:paraId="1C2E7FC6" w14:textId="77777777" w:rsidR="00AB7D76" w:rsidRPr="005F3AB5" w:rsidRDefault="00AB7D76" w:rsidP="00AB7D76">
      <w:pPr>
        <w:pBdr>
          <w:top w:val="nil"/>
          <w:left w:val="nil"/>
          <w:bottom w:val="nil"/>
          <w:right w:val="nil"/>
          <w:between w:val="nil"/>
        </w:pBdr>
        <w:spacing w:after="0" w:line="240" w:lineRule="auto"/>
        <w:jc w:val="both"/>
        <w:rPr>
          <w:rFonts w:ascii="Arial" w:hAnsi="Arial" w:cs="Arial"/>
        </w:rPr>
      </w:pPr>
      <w:r w:rsidRPr="005F3AB5">
        <w:rPr>
          <w:rFonts w:ascii="Arial" w:hAnsi="Arial" w:cs="Arial"/>
        </w:rPr>
        <w:t>El oferente deberá aportar Certificado de Garantía suscrito por su Representante Legal mediante el cual comprometa una garantía técnica mínima de seis (6) meses</w:t>
      </w:r>
      <w:r>
        <w:rPr>
          <w:rFonts w:ascii="Arial" w:hAnsi="Arial" w:cs="Arial"/>
        </w:rPr>
        <w:t>,</w:t>
      </w:r>
      <w:r w:rsidRPr="005F3AB5">
        <w:rPr>
          <w:rFonts w:ascii="Arial" w:hAnsi="Arial" w:cs="Arial"/>
        </w:rPr>
        <w:t xml:space="preserve"> sobre todas las prendas de vestuario y pares de calzado entregados, cubriendo despegue de suelas, rotura prematura de costuras, decoloración anormal o fallas de confección bajo condiciones normales de uso laboral.</w:t>
      </w:r>
    </w:p>
    <w:p w14:paraId="3EE89A75" w14:textId="77777777" w:rsidR="00AB7D76" w:rsidRDefault="00AB7D76" w:rsidP="00AB7D76">
      <w:pPr>
        <w:suppressAutoHyphens/>
        <w:snapToGrid w:val="0"/>
        <w:spacing w:after="0" w:line="240" w:lineRule="auto"/>
        <w:jc w:val="both"/>
        <w:rPr>
          <w:rFonts w:ascii="Arial" w:hAnsi="Arial" w:cs="Arial"/>
          <w:b/>
          <w:lang w:val="es-ES" w:eastAsia="ar-SA"/>
        </w:rPr>
      </w:pPr>
    </w:p>
    <w:p w14:paraId="7C7A57F0" w14:textId="77777777" w:rsidR="00AB7D76" w:rsidRPr="00C50433" w:rsidRDefault="00AB7D76" w:rsidP="00AB7D76">
      <w:pPr>
        <w:pStyle w:val="Norma"/>
        <w:jc w:val="both"/>
        <w:rPr>
          <w:rFonts w:ascii="Arial" w:eastAsia="Google Sans" w:hAnsi="Arial" w:cs="Arial"/>
          <w:b/>
          <w:sz w:val="22"/>
          <w:szCs w:val="22"/>
        </w:rPr>
      </w:pPr>
      <w:r w:rsidRPr="00C50433">
        <w:rPr>
          <w:rFonts w:ascii="Arial" w:eastAsia="Google Sans" w:hAnsi="Arial" w:cs="Arial"/>
          <w:b/>
          <w:sz w:val="22"/>
          <w:szCs w:val="22"/>
        </w:rPr>
        <w:t xml:space="preserve">CONDICIONES GENERALES DE CONFECCIÓN Y CALIDAD </w:t>
      </w:r>
      <w:r w:rsidRPr="00C50433">
        <w:rPr>
          <w:rFonts w:ascii="Arial" w:eastAsia="Google Sans" w:hAnsi="Arial" w:cs="Arial"/>
          <w:sz w:val="22"/>
          <w:szCs w:val="22"/>
        </w:rPr>
        <w:t>(Aplica para todas las prendas)</w:t>
      </w:r>
    </w:p>
    <w:p w14:paraId="7C8C7F6E" w14:textId="77777777" w:rsidR="00AB7D76" w:rsidRPr="00C50433" w:rsidRDefault="00AB7D76" w:rsidP="00AB7D76">
      <w:pPr>
        <w:pStyle w:val="Norma"/>
        <w:jc w:val="both"/>
        <w:rPr>
          <w:rFonts w:ascii="Arial" w:eastAsia="Google Sans" w:hAnsi="Arial" w:cs="Arial"/>
          <w:sz w:val="22"/>
          <w:szCs w:val="22"/>
          <w:lang w:eastAsia="en-US"/>
        </w:rPr>
      </w:pPr>
    </w:p>
    <w:p w14:paraId="350198DF" w14:textId="77777777" w:rsidR="00AB7D76" w:rsidRPr="00C50433" w:rsidRDefault="00AB7D76" w:rsidP="00AB7D76">
      <w:pPr>
        <w:pBdr>
          <w:top w:val="nil"/>
          <w:left w:val="nil"/>
          <w:bottom w:val="nil"/>
          <w:right w:val="nil"/>
          <w:between w:val="nil"/>
        </w:pBdr>
        <w:spacing w:after="0" w:line="240" w:lineRule="auto"/>
        <w:jc w:val="both"/>
        <w:rPr>
          <w:rFonts w:ascii="Arial" w:eastAsia="Google Sans" w:hAnsi="Arial" w:cs="Arial"/>
        </w:rPr>
      </w:pPr>
      <w:r w:rsidRPr="00C50433">
        <w:rPr>
          <w:rFonts w:ascii="Arial" w:eastAsia="Google Sans" w:hAnsi="Arial" w:cs="Arial"/>
        </w:rPr>
        <w:t>Para garantizar la durabilidad y presentación de los uniformes, todas las prendas deberán cumplir estrictamente con lo siguiente:</w:t>
      </w:r>
    </w:p>
    <w:p w14:paraId="19526ADF" w14:textId="77777777" w:rsidR="00AB7D76" w:rsidRPr="00C50433" w:rsidRDefault="00AB7D76" w:rsidP="00AB7D76">
      <w:pPr>
        <w:pBdr>
          <w:top w:val="nil"/>
          <w:left w:val="nil"/>
          <w:bottom w:val="nil"/>
          <w:right w:val="nil"/>
          <w:between w:val="nil"/>
        </w:pBdr>
        <w:spacing w:after="0" w:line="240" w:lineRule="auto"/>
        <w:jc w:val="both"/>
        <w:rPr>
          <w:rFonts w:ascii="Arial" w:eastAsia="Google Sans" w:hAnsi="Arial" w:cs="Arial"/>
        </w:rPr>
      </w:pPr>
    </w:p>
    <w:p w14:paraId="09DAA7E9" w14:textId="77777777" w:rsidR="00AB7D76" w:rsidRPr="00C50433" w:rsidRDefault="00AB7D76" w:rsidP="00AB7D76">
      <w:pPr>
        <w:widowControl w:val="0"/>
        <w:numPr>
          <w:ilvl w:val="0"/>
          <w:numId w:val="35"/>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Cs/>
        </w:rPr>
        <w:t>Origen y Certificación:</w:t>
      </w:r>
      <w:r w:rsidRPr="00C50433">
        <w:rPr>
          <w:rFonts w:ascii="Arial" w:eastAsia="Google Sans" w:hAnsi="Arial" w:cs="Arial"/>
        </w:rPr>
        <w:t xml:space="preserve"> Confeccionados exclusivamente con telas nacionales. Tanto la prenda terminada como los textiles base deben estar plenamente acreditados mediante sus respectivas fichas técnicas.</w:t>
      </w:r>
    </w:p>
    <w:p w14:paraId="24684048" w14:textId="77777777" w:rsidR="00AB7D76" w:rsidRPr="00C50433" w:rsidRDefault="00AB7D76" w:rsidP="00AB7D76">
      <w:pPr>
        <w:widowControl w:val="0"/>
        <w:numPr>
          <w:ilvl w:val="0"/>
          <w:numId w:val="35"/>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Cs/>
        </w:rPr>
        <w:t>Confección y Costuras:</w:t>
      </w:r>
      <w:r w:rsidRPr="00C50433">
        <w:rPr>
          <w:rFonts w:ascii="Arial" w:eastAsia="Google Sans" w:hAnsi="Arial" w:cs="Arial"/>
        </w:rPr>
        <w:t xml:space="preserve"> La prenda terminada no debe presentar defectos en las costuras, tales como hilos sueltos, costuras incompletas, saltadas o mal rematadas. Todas las costuras deben ser paralelas, estar exentas de fruncidos </w:t>
      </w:r>
      <w:r w:rsidRPr="00C50433">
        <w:rPr>
          <w:rFonts w:ascii="Arial" w:eastAsia="Google Sans" w:hAnsi="Arial" w:cs="Arial"/>
        </w:rPr>
        <w:lastRenderedPageBreak/>
        <w:t>o pliegues. La terminación y los puntos de unión críticos deben ir reforzados para evitar el descosido prematuro de la prenda.</w:t>
      </w:r>
    </w:p>
    <w:p w14:paraId="4E76CB32" w14:textId="77777777" w:rsidR="00AB7D76" w:rsidRPr="00C50433" w:rsidRDefault="00AB7D76" w:rsidP="00AB7D76">
      <w:pPr>
        <w:widowControl w:val="0"/>
        <w:numPr>
          <w:ilvl w:val="0"/>
          <w:numId w:val="35"/>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Cs/>
        </w:rPr>
        <w:t>Ojales:</w:t>
      </w:r>
      <w:r w:rsidRPr="00C50433">
        <w:rPr>
          <w:rFonts w:ascii="Arial" w:eastAsia="Google Sans" w:hAnsi="Arial" w:cs="Arial"/>
        </w:rPr>
        <w:t xml:space="preserve"> La abertura debe ser proporcional al tamaño del botón, debidamente rematadas, limpias y con el hilo del mismo tono de la tela.</w:t>
      </w:r>
    </w:p>
    <w:p w14:paraId="3E5E0A1E" w14:textId="77777777" w:rsidR="00AB7D76" w:rsidRPr="00C50433" w:rsidRDefault="00AB7D76" w:rsidP="00AB7D76">
      <w:pPr>
        <w:widowControl w:val="0"/>
        <w:numPr>
          <w:ilvl w:val="0"/>
          <w:numId w:val="35"/>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Cs/>
        </w:rPr>
        <w:t>Botones, Broches y Accesorios:</w:t>
      </w:r>
      <w:r w:rsidRPr="00C50433">
        <w:rPr>
          <w:rFonts w:ascii="Arial" w:eastAsia="Google Sans" w:hAnsi="Arial" w:cs="Arial"/>
        </w:rPr>
        <w:t xml:space="preserve"> Libres de superficies cortantes o rugosas que puedan rayar o dañar la prenda. Deben ser de materiales altamente resistentes, que no presenten corrosión, oxidación o desgaste prematuro, y los sistemas de cierre deben operar con suavidad.</w:t>
      </w:r>
    </w:p>
    <w:p w14:paraId="38B6E948" w14:textId="77777777" w:rsidR="00AB7D76" w:rsidRPr="00C50433" w:rsidRDefault="00AB7D76" w:rsidP="00AB7D76">
      <w:pPr>
        <w:widowControl w:val="0"/>
        <w:numPr>
          <w:ilvl w:val="0"/>
          <w:numId w:val="35"/>
        </w:numPr>
        <w:pBdr>
          <w:top w:val="nil"/>
          <w:left w:val="nil"/>
          <w:bottom w:val="nil"/>
          <w:right w:val="nil"/>
          <w:between w:val="nil"/>
        </w:pBdr>
        <w:spacing w:after="0" w:line="240" w:lineRule="auto"/>
        <w:jc w:val="both"/>
        <w:rPr>
          <w:rFonts w:ascii="Arial" w:eastAsia="Arial" w:hAnsi="Arial" w:cs="Arial"/>
        </w:rPr>
      </w:pPr>
      <w:r w:rsidRPr="00C50433">
        <w:rPr>
          <w:rFonts w:ascii="Arial" w:eastAsia="Google Sans" w:hAnsi="Arial" w:cs="Arial"/>
          <w:bCs/>
        </w:rPr>
        <w:t>Calidad de las Telas:</w:t>
      </w:r>
      <w:r w:rsidRPr="00C50433">
        <w:rPr>
          <w:rFonts w:ascii="Arial" w:eastAsia="Google Sans" w:hAnsi="Arial" w:cs="Arial"/>
        </w:rPr>
        <w:t xml:space="preserve"> Libres de marcas de tejeduría, decoloración, veteados o cualquier otro desperfecto de fábrica.</w:t>
      </w:r>
    </w:p>
    <w:p w14:paraId="5C203477" w14:textId="77777777" w:rsidR="00AB7D76" w:rsidRDefault="00AB7D76" w:rsidP="00AB7D76">
      <w:pPr>
        <w:pBdr>
          <w:top w:val="nil"/>
          <w:left w:val="nil"/>
          <w:bottom w:val="nil"/>
          <w:right w:val="nil"/>
          <w:between w:val="nil"/>
        </w:pBdr>
        <w:spacing w:after="0" w:line="240" w:lineRule="auto"/>
        <w:ind w:left="600"/>
        <w:jc w:val="both"/>
        <w:rPr>
          <w:rFonts w:ascii="Arial" w:hAnsi="Arial" w:cs="Arial"/>
        </w:rPr>
      </w:pPr>
    </w:p>
    <w:p w14:paraId="5A8993BE" w14:textId="77777777" w:rsidR="00AB7D76" w:rsidRPr="00C50433" w:rsidRDefault="00AB7D76" w:rsidP="00AB7D76">
      <w:pPr>
        <w:pBdr>
          <w:top w:val="nil"/>
          <w:left w:val="nil"/>
          <w:bottom w:val="nil"/>
          <w:right w:val="nil"/>
          <w:between w:val="nil"/>
        </w:pBdr>
        <w:spacing w:after="0" w:line="240" w:lineRule="auto"/>
        <w:ind w:left="600"/>
        <w:jc w:val="both"/>
        <w:rPr>
          <w:rFonts w:ascii="Arial" w:hAnsi="Arial" w:cs="Arial"/>
        </w:rPr>
      </w:pPr>
    </w:p>
    <w:p w14:paraId="6AF5CA0B" w14:textId="77777777" w:rsidR="00AB7D76" w:rsidRPr="00C50433" w:rsidRDefault="00AB7D76" w:rsidP="00AB7D76">
      <w:pPr>
        <w:pStyle w:val="Ttulo4"/>
        <w:numPr>
          <w:ilvl w:val="0"/>
          <w:numId w:val="0"/>
        </w:numPr>
        <w:spacing w:before="0" w:after="0"/>
        <w:jc w:val="both"/>
        <w:rPr>
          <w:rFonts w:ascii="Arial" w:eastAsia="Google Sans" w:hAnsi="Arial" w:cs="Arial"/>
          <w:b w:val="0"/>
          <w:i/>
          <w:sz w:val="22"/>
          <w:szCs w:val="22"/>
        </w:rPr>
      </w:pPr>
      <w:r w:rsidRPr="00C50433">
        <w:rPr>
          <w:rFonts w:ascii="Arial" w:eastAsia="Google Sans" w:hAnsi="Arial" w:cs="Arial"/>
          <w:sz w:val="22"/>
          <w:szCs w:val="22"/>
        </w:rPr>
        <w:t>VESTUARIO Y CALZADO PARA MUJERES</w:t>
      </w:r>
    </w:p>
    <w:p w14:paraId="72550905" w14:textId="77777777" w:rsidR="00AB7D76" w:rsidRPr="00C50433" w:rsidRDefault="00AB7D76" w:rsidP="00AB7D76">
      <w:pPr>
        <w:spacing w:after="0" w:line="240" w:lineRule="auto"/>
        <w:jc w:val="both"/>
        <w:rPr>
          <w:rFonts w:ascii="Arial" w:eastAsia="Google Sans" w:hAnsi="Arial" w:cs="Arial"/>
          <w:lang w:eastAsia="en-US"/>
        </w:rPr>
      </w:pPr>
    </w:p>
    <w:p w14:paraId="4347FCED" w14:textId="77777777" w:rsidR="00AB7D76" w:rsidRPr="00C50433" w:rsidRDefault="00AB7D76" w:rsidP="00AB7D76">
      <w:pPr>
        <w:widowControl w:val="0"/>
        <w:numPr>
          <w:ilvl w:val="0"/>
          <w:numId w:val="29"/>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
          <w:bCs/>
        </w:rPr>
        <w:t>ITEM 1: Conjuntos y Blusas:</w:t>
      </w:r>
      <w:r w:rsidRPr="00C50433">
        <w:rPr>
          <w:rFonts w:ascii="Arial" w:eastAsia="Google Sans" w:hAnsi="Arial" w:cs="Arial"/>
        </w:rPr>
        <w:t xml:space="preserve"> El diseño y la calidad deben corresponder rigurosamente a las exigencias técnicas mínimas institucionales.</w:t>
      </w:r>
    </w:p>
    <w:p w14:paraId="3BBEF088" w14:textId="77777777" w:rsidR="00AB7D76" w:rsidRPr="00C50433" w:rsidRDefault="00AB7D76" w:rsidP="00AB7D76">
      <w:pPr>
        <w:widowControl w:val="0"/>
        <w:pBdr>
          <w:top w:val="nil"/>
          <w:left w:val="nil"/>
          <w:bottom w:val="nil"/>
          <w:right w:val="nil"/>
          <w:between w:val="nil"/>
        </w:pBdr>
        <w:spacing w:after="0" w:line="240" w:lineRule="auto"/>
        <w:jc w:val="both"/>
        <w:rPr>
          <w:rFonts w:ascii="Arial" w:hAnsi="Arial" w:cs="Arial"/>
        </w:rPr>
      </w:pPr>
    </w:p>
    <w:p w14:paraId="271E627B" w14:textId="77777777" w:rsidR="00AB7D76" w:rsidRPr="00C50433" w:rsidRDefault="00AB7D76" w:rsidP="00AB7D76">
      <w:pPr>
        <w:pStyle w:val="Prrafodelista"/>
        <w:widowControl w:val="0"/>
        <w:numPr>
          <w:ilvl w:val="0"/>
          <w:numId w:val="32"/>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Composición:</w:t>
      </w:r>
      <w:r w:rsidRPr="00C50433">
        <w:rPr>
          <w:rFonts w:ascii="Arial" w:eastAsia="Google Sans" w:hAnsi="Arial" w:cs="Arial"/>
        </w:rPr>
        <w:t xml:space="preserve"> Mezcla poliéster-algodón (mínimo 60% algodón para garantizar frescura).</w:t>
      </w:r>
    </w:p>
    <w:p w14:paraId="53B4D0B0" w14:textId="77777777" w:rsidR="00AB7D76" w:rsidRPr="00C50433" w:rsidRDefault="00AB7D76" w:rsidP="00AB7D76">
      <w:pPr>
        <w:pStyle w:val="Prrafodelista"/>
        <w:widowControl w:val="0"/>
        <w:numPr>
          <w:ilvl w:val="0"/>
          <w:numId w:val="32"/>
        </w:numPr>
        <w:pBdr>
          <w:top w:val="nil"/>
          <w:left w:val="nil"/>
          <w:bottom w:val="nil"/>
          <w:right w:val="nil"/>
          <w:between w:val="nil"/>
        </w:pBdr>
        <w:spacing w:after="0" w:line="240" w:lineRule="auto"/>
        <w:ind w:left="993"/>
        <w:jc w:val="both"/>
        <w:rPr>
          <w:rFonts w:ascii="Arial" w:eastAsia="Arial" w:hAnsi="Arial" w:cs="Arial"/>
        </w:rPr>
      </w:pPr>
      <w:r w:rsidRPr="00C50433">
        <w:rPr>
          <w:rFonts w:ascii="Arial" w:eastAsia="Google Sans" w:hAnsi="Arial" w:cs="Arial"/>
          <w:i/>
          <w:iCs/>
        </w:rPr>
        <w:t>Especificación:</w:t>
      </w:r>
      <w:r w:rsidRPr="00C50433">
        <w:rPr>
          <w:rFonts w:ascii="Arial" w:eastAsia="Google Sans" w:hAnsi="Arial" w:cs="Arial"/>
        </w:rPr>
        <w:t xml:space="preserve"> Tela liviana tipo popelina o dacrón, colores claros o mil rayas. </w:t>
      </w:r>
    </w:p>
    <w:p w14:paraId="5AB6DF21" w14:textId="77777777" w:rsidR="00AB7D76" w:rsidRPr="00C50433" w:rsidRDefault="00AB7D76" w:rsidP="00AB7D76">
      <w:pPr>
        <w:pBdr>
          <w:top w:val="nil"/>
          <w:left w:val="nil"/>
          <w:bottom w:val="nil"/>
          <w:right w:val="nil"/>
          <w:between w:val="nil"/>
        </w:pBdr>
        <w:spacing w:after="0" w:line="240" w:lineRule="auto"/>
        <w:ind w:left="600"/>
        <w:jc w:val="both"/>
        <w:rPr>
          <w:rFonts w:ascii="Arial" w:eastAsia="Arial" w:hAnsi="Arial" w:cs="Arial"/>
        </w:rPr>
      </w:pPr>
    </w:p>
    <w:p w14:paraId="349AE41C" w14:textId="77777777" w:rsidR="00AB7D76" w:rsidRPr="00C50433" w:rsidRDefault="00AB7D76" w:rsidP="00AB7D76">
      <w:pPr>
        <w:widowControl w:val="0"/>
        <w:numPr>
          <w:ilvl w:val="0"/>
          <w:numId w:val="29"/>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
          <w:bCs/>
        </w:rPr>
        <w:t>ITEM 2: Pantalones Clásicos:</w:t>
      </w:r>
    </w:p>
    <w:p w14:paraId="352DC7F6" w14:textId="77777777" w:rsidR="00AB7D76" w:rsidRPr="00C50433" w:rsidRDefault="00AB7D76" w:rsidP="00AB7D76">
      <w:pPr>
        <w:widowControl w:val="0"/>
        <w:pBdr>
          <w:top w:val="nil"/>
          <w:left w:val="nil"/>
          <w:bottom w:val="nil"/>
          <w:right w:val="nil"/>
          <w:between w:val="nil"/>
        </w:pBdr>
        <w:spacing w:after="0" w:line="240" w:lineRule="auto"/>
        <w:jc w:val="both"/>
        <w:rPr>
          <w:rFonts w:ascii="Arial" w:hAnsi="Arial" w:cs="Arial"/>
        </w:rPr>
      </w:pPr>
    </w:p>
    <w:p w14:paraId="385CEE47" w14:textId="77777777" w:rsidR="00AB7D76" w:rsidRPr="00C50433" w:rsidRDefault="00AB7D76" w:rsidP="00AB7D76">
      <w:pPr>
        <w:pStyle w:val="Prrafodelista"/>
        <w:widowControl w:val="0"/>
        <w:numPr>
          <w:ilvl w:val="0"/>
          <w:numId w:val="33"/>
        </w:numPr>
        <w:pBdr>
          <w:top w:val="nil"/>
          <w:left w:val="nil"/>
          <w:bottom w:val="nil"/>
          <w:right w:val="nil"/>
          <w:between w:val="nil"/>
        </w:pBdr>
        <w:spacing w:after="0" w:line="240" w:lineRule="auto"/>
        <w:ind w:left="993"/>
        <w:jc w:val="both"/>
        <w:rPr>
          <w:rFonts w:ascii="Arial" w:eastAsia="Times New Roman" w:hAnsi="Arial" w:cs="Arial"/>
        </w:rPr>
      </w:pPr>
      <w:r w:rsidRPr="00C50433">
        <w:rPr>
          <w:rFonts w:ascii="Arial" w:eastAsia="Google Sans" w:hAnsi="Arial" w:cs="Arial"/>
          <w:i/>
          <w:iCs/>
        </w:rPr>
        <w:t>Composición:</w:t>
      </w:r>
      <w:r w:rsidRPr="00C50433">
        <w:rPr>
          <w:rFonts w:ascii="Arial" w:eastAsia="Google Sans" w:hAnsi="Arial" w:cs="Arial"/>
        </w:rPr>
        <w:t xml:space="preserve"> 100% algodón (dril), o mezclas/combinaciones con otras fibras, debidamente acreditadas en la ficha técnica. Se recomienda 97% algodón y 3% elastano.</w:t>
      </w:r>
    </w:p>
    <w:p w14:paraId="602DDF53" w14:textId="77777777" w:rsidR="00AB7D76" w:rsidRPr="00C50433" w:rsidRDefault="00AB7D76" w:rsidP="00AB7D76">
      <w:pPr>
        <w:widowControl w:val="0"/>
        <w:pBdr>
          <w:top w:val="nil"/>
          <w:left w:val="nil"/>
          <w:bottom w:val="nil"/>
          <w:right w:val="nil"/>
          <w:between w:val="nil"/>
        </w:pBdr>
        <w:spacing w:after="0" w:line="240" w:lineRule="auto"/>
        <w:ind w:left="1200"/>
        <w:jc w:val="both"/>
        <w:rPr>
          <w:rFonts w:ascii="Arial" w:hAnsi="Arial" w:cs="Arial"/>
        </w:rPr>
      </w:pPr>
    </w:p>
    <w:p w14:paraId="5ADD6292" w14:textId="77777777" w:rsidR="00AB7D76" w:rsidRPr="00C50433" w:rsidRDefault="00AB7D76" w:rsidP="00AB7D76">
      <w:pPr>
        <w:widowControl w:val="0"/>
        <w:numPr>
          <w:ilvl w:val="0"/>
          <w:numId w:val="29"/>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
          <w:bCs/>
        </w:rPr>
        <w:t>ITEM 3: Calzado Femenino:</w:t>
      </w:r>
    </w:p>
    <w:p w14:paraId="7A1B58B2" w14:textId="77777777" w:rsidR="00AB7D76" w:rsidRPr="00C50433" w:rsidRDefault="00AB7D76" w:rsidP="00AB7D76">
      <w:pPr>
        <w:widowControl w:val="0"/>
        <w:pBdr>
          <w:top w:val="nil"/>
          <w:left w:val="nil"/>
          <w:bottom w:val="nil"/>
          <w:right w:val="nil"/>
          <w:between w:val="nil"/>
        </w:pBdr>
        <w:spacing w:after="0" w:line="240" w:lineRule="auto"/>
        <w:ind w:left="600"/>
        <w:jc w:val="both"/>
        <w:rPr>
          <w:rFonts w:ascii="Arial" w:hAnsi="Arial" w:cs="Arial"/>
        </w:rPr>
      </w:pPr>
    </w:p>
    <w:p w14:paraId="0626A6D2" w14:textId="77777777" w:rsidR="00AB7D76" w:rsidRPr="00C50433" w:rsidRDefault="00AB7D76" w:rsidP="00AB7D76">
      <w:pPr>
        <w:pStyle w:val="Prrafodelista"/>
        <w:widowControl w:val="0"/>
        <w:numPr>
          <w:ilvl w:val="0"/>
          <w:numId w:val="34"/>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Materiales y Construcción:</w:t>
      </w:r>
      <w:r w:rsidRPr="00C50433">
        <w:rPr>
          <w:rFonts w:ascii="Arial" w:eastAsia="Google Sans" w:hAnsi="Arial" w:cs="Arial"/>
        </w:rPr>
        <w:t xml:space="preserve"> Capellada elaborada en cuero legítimo tipo napa. Proceso de unión mediante cosido o vulcanizado de alta resistencia. Suela fabricada en material sintético o poliuretano (PU) con propiedades antideslizantes.</w:t>
      </w:r>
    </w:p>
    <w:p w14:paraId="13DA6709" w14:textId="77777777" w:rsidR="00AB7D76" w:rsidRPr="00C50433" w:rsidRDefault="00AB7D76" w:rsidP="00AB7D76">
      <w:pPr>
        <w:pStyle w:val="Prrafodelista"/>
        <w:widowControl w:val="0"/>
        <w:numPr>
          <w:ilvl w:val="0"/>
          <w:numId w:val="34"/>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Especificación Climática:</w:t>
      </w:r>
      <w:r w:rsidRPr="00C50433">
        <w:rPr>
          <w:rFonts w:ascii="Arial" w:eastAsia="Google Sans" w:hAnsi="Arial" w:cs="Arial"/>
        </w:rPr>
        <w:t xml:space="preserve"> El forro interno debe garantizar transpirabilidad (tratamiento </w:t>
      </w:r>
      <w:proofErr w:type="spellStart"/>
      <w:r w:rsidRPr="00C50433">
        <w:rPr>
          <w:rFonts w:ascii="Arial" w:eastAsia="Google Sans" w:hAnsi="Arial" w:cs="Arial"/>
        </w:rPr>
        <w:t>anti-hongos</w:t>
      </w:r>
      <w:proofErr w:type="spellEnd"/>
      <w:r w:rsidRPr="00C50433">
        <w:rPr>
          <w:rFonts w:ascii="Arial" w:eastAsia="Google Sans" w:hAnsi="Arial" w:cs="Arial"/>
        </w:rPr>
        <w:t>).</w:t>
      </w:r>
    </w:p>
    <w:p w14:paraId="3CAF8635" w14:textId="77777777" w:rsidR="00AB7D76" w:rsidRPr="00C50433" w:rsidRDefault="00AB7D76" w:rsidP="00AB7D76">
      <w:pPr>
        <w:pStyle w:val="Prrafodelista"/>
        <w:widowControl w:val="0"/>
        <w:numPr>
          <w:ilvl w:val="0"/>
          <w:numId w:val="34"/>
        </w:numPr>
        <w:pBdr>
          <w:top w:val="nil"/>
          <w:left w:val="nil"/>
          <w:bottom w:val="nil"/>
          <w:right w:val="nil"/>
          <w:between w:val="nil"/>
        </w:pBdr>
        <w:spacing w:after="0" w:line="240" w:lineRule="auto"/>
        <w:ind w:left="993"/>
        <w:jc w:val="both"/>
        <w:rPr>
          <w:rFonts w:ascii="Arial" w:eastAsia="Arial" w:hAnsi="Arial" w:cs="Arial"/>
        </w:rPr>
      </w:pPr>
      <w:r w:rsidRPr="00C50433">
        <w:rPr>
          <w:rFonts w:ascii="Arial" w:eastAsia="Google Sans" w:hAnsi="Arial" w:cs="Arial"/>
          <w:i/>
          <w:iCs/>
        </w:rPr>
        <w:t>Diseño:</w:t>
      </w:r>
      <w:r w:rsidRPr="00C50433">
        <w:rPr>
          <w:rFonts w:ascii="Arial" w:eastAsia="Google Sans" w:hAnsi="Arial" w:cs="Arial"/>
        </w:rPr>
        <w:t xml:space="preserve"> El calzado debe coincidir con exactitud geométrica y estética con el diseño establecido en la ficha técnica y con la gama de colores aprobada.</w:t>
      </w:r>
    </w:p>
    <w:p w14:paraId="34BC731A" w14:textId="77777777" w:rsidR="00AB7D76" w:rsidRPr="00C50433" w:rsidRDefault="00AB7D76" w:rsidP="00AB7D76">
      <w:pPr>
        <w:pBdr>
          <w:top w:val="nil"/>
          <w:left w:val="nil"/>
          <w:bottom w:val="nil"/>
          <w:right w:val="nil"/>
          <w:between w:val="nil"/>
        </w:pBdr>
        <w:spacing w:after="0" w:line="240" w:lineRule="auto"/>
        <w:ind w:left="1202"/>
        <w:jc w:val="both"/>
        <w:rPr>
          <w:rFonts w:ascii="Arial" w:hAnsi="Arial" w:cs="Arial"/>
        </w:rPr>
      </w:pPr>
    </w:p>
    <w:p w14:paraId="3C9869BD" w14:textId="77777777" w:rsidR="00AB7D76" w:rsidRPr="00C50433" w:rsidRDefault="00AB7D76" w:rsidP="00AB7D76">
      <w:pPr>
        <w:pStyle w:val="Ttulo4"/>
        <w:numPr>
          <w:ilvl w:val="0"/>
          <w:numId w:val="0"/>
        </w:numPr>
        <w:spacing w:before="0" w:after="0"/>
        <w:jc w:val="both"/>
        <w:rPr>
          <w:rFonts w:ascii="Arial" w:eastAsia="Google Sans" w:hAnsi="Arial" w:cs="Arial"/>
          <w:b w:val="0"/>
          <w:i/>
          <w:sz w:val="22"/>
          <w:szCs w:val="22"/>
        </w:rPr>
      </w:pPr>
      <w:r w:rsidRPr="00C50433">
        <w:rPr>
          <w:rFonts w:ascii="Arial" w:eastAsia="Google Sans" w:hAnsi="Arial" w:cs="Arial"/>
          <w:sz w:val="22"/>
          <w:szCs w:val="22"/>
        </w:rPr>
        <w:t>VESTUARIO Y CALZADO PARA HOMBRES</w:t>
      </w:r>
    </w:p>
    <w:p w14:paraId="3E1D4177" w14:textId="77777777" w:rsidR="00AB7D76" w:rsidRPr="00C50433" w:rsidRDefault="00AB7D76" w:rsidP="00AB7D76">
      <w:pPr>
        <w:spacing w:after="0" w:line="240" w:lineRule="auto"/>
        <w:rPr>
          <w:rFonts w:ascii="Arial" w:eastAsia="Google Sans" w:hAnsi="Arial" w:cs="Arial"/>
          <w:lang w:eastAsia="en-US"/>
        </w:rPr>
      </w:pPr>
    </w:p>
    <w:p w14:paraId="036548DA" w14:textId="77777777" w:rsidR="00AB7D76" w:rsidRPr="00C50433" w:rsidRDefault="00AB7D76" w:rsidP="00AB7D76">
      <w:pPr>
        <w:widowControl w:val="0"/>
        <w:numPr>
          <w:ilvl w:val="0"/>
          <w:numId w:val="30"/>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
          <w:bCs/>
        </w:rPr>
        <w:t>ITEM 1: Pantalones:</w:t>
      </w:r>
    </w:p>
    <w:p w14:paraId="5FA885C5" w14:textId="77777777" w:rsidR="00AB7D76" w:rsidRPr="00C50433" w:rsidRDefault="00AB7D76" w:rsidP="00AB7D76">
      <w:pPr>
        <w:pStyle w:val="Prrafodelista"/>
        <w:widowControl w:val="0"/>
        <w:pBdr>
          <w:top w:val="nil"/>
          <w:left w:val="nil"/>
          <w:bottom w:val="nil"/>
          <w:right w:val="nil"/>
          <w:between w:val="nil"/>
        </w:pBdr>
        <w:jc w:val="both"/>
        <w:rPr>
          <w:rFonts w:ascii="Arial" w:hAnsi="Arial" w:cs="Arial"/>
        </w:rPr>
      </w:pPr>
    </w:p>
    <w:p w14:paraId="5F20C7B5" w14:textId="77777777" w:rsidR="00AB7D76" w:rsidRPr="00C50433" w:rsidRDefault="00AB7D76" w:rsidP="00AB7D76">
      <w:pPr>
        <w:pStyle w:val="Prrafodelista"/>
        <w:widowControl w:val="0"/>
        <w:numPr>
          <w:ilvl w:val="0"/>
          <w:numId w:val="38"/>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Composición:</w:t>
      </w:r>
      <w:r w:rsidRPr="00C50433">
        <w:rPr>
          <w:rFonts w:ascii="Arial" w:eastAsia="Google Sans" w:hAnsi="Arial" w:cs="Arial"/>
        </w:rPr>
        <w:t xml:space="preserve"> 100% algodón (dril), mezclas de poliéster y algodón de producción nacional, o tela ignífuga de acuerdo con el perfil del cargo.</w:t>
      </w:r>
    </w:p>
    <w:p w14:paraId="079A4F3D" w14:textId="77777777" w:rsidR="00AB7D76" w:rsidRPr="00C50433" w:rsidRDefault="00AB7D76" w:rsidP="00AB7D76">
      <w:pPr>
        <w:widowControl w:val="0"/>
        <w:pBdr>
          <w:top w:val="nil"/>
          <w:left w:val="nil"/>
          <w:bottom w:val="nil"/>
          <w:right w:val="nil"/>
          <w:between w:val="nil"/>
        </w:pBdr>
        <w:spacing w:after="0" w:line="240" w:lineRule="auto"/>
        <w:ind w:left="1200"/>
        <w:jc w:val="both"/>
        <w:rPr>
          <w:rFonts w:ascii="Arial" w:hAnsi="Arial" w:cs="Arial"/>
        </w:rPr>
      </w:pPr>
    </w:p>
    <w:p w14:paraId="45DE7A87" w14:textId="77777777" w:rsidR="00AB7D76" w:rsidRPr="00C50433" w:rsidRDefault="00AB7D76" w:rsidP="00AB7D76">
      <w:pPr>
        <w:widowControl w:val="0"/>
        <w:numPr>
          <w:ilvl w:val="0"/>
          <w:numId w:val="30"/>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
          <w:bCs/>
        </w:rPr>
        <w:lastRenderedPageBreak/>
        <w:t>ITEM 2: Camisas:</w:t>
      </w:r>
    </w:p>
    <w:p w14:paraId="030F5CB2" w14:textId="77777777" w:rsidR="00AB7D76" w:rsidRPr="00C50433" w:rsidRDefault="00AB7D76" w:rsidP="00AB7D76">
      <w:pPr>
        <w:pStyle w:val="Prrafodelista"/>
        <w:widowControl w:val="0"/>
        <w:pBdr>
          <w:top w:val="nil"/>
          <w:left w:val="nil"/>
          <w:bottom w:val="nil"/>
          <w:right w:val="nil"/>
          <w:between w:val="nil"/>
        </w:pBdr>
        <w:jc w:val="both"/>
        <w:rPr>
          <w:rFonts w:ascii="Arial" w:hAnsi="Arial" w:cs="Arial"/>
        </w:rPr>
      </w:pPr>
    </w:p>
    <w:p w14:paraId="7F63CF5C" w14:textId="77777777" w:rsidR="00AB7D76" w:rsidRPr="00C50433" w:rsidRDefault="00AB7D76" w:rsidP="00AB7D76">
      <w:pPr>
        <w:pStyle w:val="Prrafodelista"/>
        <w:widowControl w:val="0"/>
        <w:numPr>
          <w:ilvl w:val="0"/>
          <w:numId w:val="38"/>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Composición:</w:t>
      </w:r>
      <w:r w:rsidRPr="00C50433">
        <w:rPr>
          <w:rFonts w:ascii="Arial" w:eastAsia="Google Sans" w:hAnsi="Arial" w:cs="Arial"/>
        </w:rPr>
        <w:t xml:space="preserve"> 100% algodón, mezclas de poliéster-algodón o tela ignífuga, combinadas con otras fibras certificadas. (Se exige mínimo 60% algodón para clima cálido).</w:t>
      </w:r>
    </w:p>
    <w:p w14:paraId="3316ED31" w14:textId="77777777" w:rsidR="00AB7D76" w:rsidRPr="00C50433" w:rsidRDefault="00AB7D76" w:rsidP="00AB7D76">
      <w:pPr>
        <w:widowControl w:val="0"/>
        <w:pBdr>
          <w:top w:val="nil"/>
          <w:left w:val="nil"/>
          <w:bottom w:val="nil"/>
          <w:right w:val="nil"/>
          <w:between w:val="nil"/>
        </w:pBdr>
        <w:spacing w:after="0" w:line="240" w:lineRule="auto"/>
        <w:ind w:left="1200"/>
        <w:jc w:val="both"/>
        <w:rPr>
          <w:rFonts w:ascii="Arial" w:hAnsi="Arial" w:cs="Arial"/>
        </w:rPr>
      </w:pPr>
    </w:p>
    <w:p w14:paraId="11964972" w14:textId="77777777" w:rsidR="00AB7D76" w:rsidRPr="00C50433" w:rsidRDefault="00AB7D76" w:rsidP="00AB7D76">
      <w:pPr>
        <w:widowControl w:val="0"/>
        <w:numPr>
          <w:ilvl w:val="0"/>
          <w:numId w:val="30"/>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
          <w:bCs/>
        </w:rPr>
        <w:t>ITEM 3: Buzo en Tejido de Hilo (Tipo Polo):</w:t>
      </w:r>
    </w:p>
    <w:p w14:paraId="4D8C4952" w14:textId="77777777" w:rsidR="00AB7D76" w:rsidRPr="00C50433" w:rsidRDefault="00AB7D76" w:rsidP="00AB7D76">
      <w:pPr>
        <w:pStyle w:val="Prrafodelista"/>
        <w:widowControl w:val="0"/>
        <w:pBdr>
          <w:top w:val="nil"/>
          <w:left w:val="nil"/>
          <w:bottom w:val="nil"/>
          <w:right w:val="nil"/>
          <w:between w:val="nil"/>
        </w:pBdr>
        <w:jc w:val="both"/>
        <w:rPr>
          <w:rFonts w:ascii="Arial" w:hAnsi="Arial" w:cs="Arial"/>
        </w:rPr>
      </w:pPr>
    </w:p>
    <w:p w14:paraId="19E59D64" w14:textId="77777777" w:rsidR="00AB7D76" w:rsidRPr="00C50433" w:rsidRDefault="00AB7D76" w:rsidP="00AB7D76">
      <w:pPr>
        <w:pStyle w:val="Prrafodelista"/>
        <w:widowControl w:val="0"/>
        <w:numPr>
          <w:ilvl w:val="0"/>
          <w:numId w:val="39"/>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Diseño:</w:t>
      </w:r>
      <w:r w:rsidRPr="00C50433">
        <w:rPr>
          <w:rFonts w:ascii="Arial" w:eastAsia="Google Sans" w:hAnsi="Arial" w:cs="Arial"/>
        </w:rPr>
        <w:t xml:space="preserve"> Silueta de manga corta, con puños y cuello fabricados en tejido elástico tipo RIB para garantizar el ajuste y la retención de la forma.</w:t>
      </w:r>
    </w:p>
    <w:p w14:paraId="18D3CD90" w14:textId="77777777" w:rsidR="00AB7D76" w:rsidRPr="00C50433" w:rsidRDefault="00AB7D76" w:rsidP="00AB7D76">
      <w:pPr>
        <w:pStyle w:val="Prrafodelista"/>
        <w:widowControl w:val="0"/>
        <w:numPr>
          <w:ilvl w:val="0"/>
          <w:numId w:val="39"/>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Calidad:</w:t>
      </w:r>
      <w:r w:rsidRPr="00C50433">
        <w:rPr>
          <w:rFonts w:ascii="Arial" w:eastAsia="Google Sans" w:hAnsi="Arial" w:cs="Arial"/>
        </w:rPr>
        <w:t xml:space="preserve"> El tejido no debe presentar motas (</w:t>
      </w:r>
      <w:proofErr w:type="spellStart"/>
      <w:r w:rsidRPr="00C50433">
        <w:rPr>
          <w:rFonts w:ascii="Arial" w:eastAsia="Google Sans" w:hAnsi="Arial" w:cs="Arial"/>
        </w:rPr>
        <w:t>pilling</w:t>
      </w:r>
      <w:proofErr w:type="spellEnd"/>
      <w:r w:rsidRPr="00C50433">
        <w:rPr>
          <w:rFonts w:ascii="Arial" w:eastAsia="Google Sans" w:hAnsi="Arial" w:cs="Arial"/>
        </w:rPr>
        <w:t>), marcas de aguja, hilos reventados, variaciones de color ni desperfecto alguno.</w:t>
      </w:r>
    </w:p>
    <w:p w14:paraId="1081C4B0" w14:textId="77777777" w:rsidR="00AB7D76" w:rsidRPr="00C50433" w:rsidRDefault="00AB7D76" w:rsidP="00AB7D76">
      <w:pPr>
        <w:pStyle w:val="Prrafodelista"/>
        <w:widowControl w:val="0"/>
        <w:numPr>
          <w:ilvl w:val="0"/>
          <w:numId w:val="39"/>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Composición:</w:t>
      </w:r>
      <w:r w:rsidRPr="00C50433">
        <w:rPr>
          <w:rFonts w:ascii="Arial" w:eastAsia="Google Sans" w:hAnsi="Arial" w:cs="Arial"/>
        </w:rPr>
        <w:t xml:space="preserve"> Mezcla balanceada de 50% poliéster – 50% algodón, o composición de 100% algodón o 100% poliéster. </w:t>
      </w:r>
      <w:r w:rsidRPr="00C50433">
        <w:rPr>
          <w:rFonts w:ascii="Arial" w:eastAsia="Google Sans" w:hAnsi="Arial" w:cs="Arial"/>
          <w:i/>
          <w:iCs/>
        </w:rPr>
        <w:t xml:space="preserve">(Nota técnica: Si es 100% poliéster, debe certificarse tecnología </w:t>
      </w:r>
      <w:proofErr w:type="spellStart"/>
      <w:r w:rsidRPr="00C50433">
        <w:rPr>
          <w:rFonts w:ascii="Arial" w:eastAsia="Google Sans" w:hAnsi="Arial" w:cs="Arial"/>
          <w:i/>
          <w:iCs/>
        </w:rPr>
        <w:t>dry-fit</w:t>
      </w:r>
      <w:proofErr w:type="spellEnd"/>
      <w:r w:rsidRPr="00C50433">
        <w:rPr>
          <w:rFonts w:ascii="Arial" w:eastAsia="Google Sans" w:hAnsi="Arial" w:cs="Arial"/>
          <w:i/>
          <w:iCs/>
        </w:rPr>
        <w:t xml:space="preserve"> de transporte de humedad).</w:t>
      </w:r>
    </w:p>
    <w:p w14:paraId="5D635054" w14:textId="77777777" w:rsidR="00AB7D76" w:rsidRPr="00C50433" w:rsidRDefault="00AB7D76" w:rsidP="00AB7D76">
      <w:pPr>
        <w:widowControl w:val="0"/>
        <w:pBdr>
          <w:top w:val="nil"/>
          <w:left w:val="nil"/>
          <w:bottom w:val="nil"/>
          <w:right w:val="nil"/>
          <w:between w:val="nil"/>
        </w:pBdr>
        <w:spacing w:after="0" w:line="240" w:lineRule="auto"/>
        <w:ind w:left="1200"/>
        <w:jc w:val="both"/>
        <w:rPr>
          <w:rFonts w:ascii="Arial" w:hAnsi="Arial" w:cs="Arial"/>
        </w:rPr>
      </w:pPr>
    </w:p>
    <w:p w14:paraId="460D8FCA" w14:textId="77777777" w:rsidR="00AB7D76" w:rsidRPr="00C50433" w:rsidRDefault="00AB7D76" w:rsidP="00AB7D76">
      <w:pPr>
        <w:widowControl w:val="0"/>
        <w:numPr>
          <w:ilvl w:val="0"/>
          <w:numId w:val="30"/>
        </w:numPr>
        <w:pBdr>
          <w:top w:val="nil"/>
          <w:left w:val="nil"/>
          <w:bottom w:val="nil"/>
          <w:right w:val="nil"/>
          <w:between w:val="nil"/>
        </w:pBdr>
        <w:spacing w:after="0" w:line="240" w:lineRule="auto"/>
        <w:jc w:val="both"/>
        <w:rPr>
          <w:rFonts w:ascii="Arial" w:hAnsi="Arial" w:cs="Arial"/>
        </w:rPr>
      </w:pPr>
      <w:r w:rsidRPr="00C50433">
        <w:rPr>
          <w:rFonts w:ascii="Arial" w:eastAsia="Google Sans" w:hAnsi="Arial" w:cs="Arial"/>
          <w:b/>
          <w:bCs/>
        </w:rPr>
        <w:t>ITEM 4: Jeans (Masculino y Femenino):</w:t>
      </w:r>
    </w:p>
    <w:p w14:paraId="11521A18" w14:textId="77777777" w:rsidR="00AB7D76" w:rsidRPr="00C50433" w:rsidRDefault="00AB7D76" w:rsidP="00AB7D76">
      <w:pPr>
        <w:pStyle w:val="Prrafodelista"/>
        <w:widowControl w:val="0"/>
        <w:pBdr>
          <w:top w:val="nil"/>
          <w:left w:val="nil"/>
          <w:bottom w:val="nil"/>
          <w:right w:val="nil"/>
          <w:between w:val="nil"/>
        </w:pBdr>
        <w:ind w:left="600"/>
        <w:jc w:val="both"/>
        <w:rPr>
          <w:rFonts w:ascii="Arial" w:hAnsi="Arial" w:cs="Arial"/>
        </w:rPr>
      </w:pPr>
    </w:p>
    <w:p w14:paraId="15BFB8CD" w14:textId="77777777" w:rsidR="00AB7D76" w:rsidRPr="00C50433" w:rsidRDefault="00AB7D76" w:rsidP="00AB7D76">
      <w:pPr>
        <w:pStyle w:val="Prrafodelista"/>
        <w:widowControl w:val="0"/>
        <w:numPr>
          <w:ilvl w:val="0"/>
          <w:numId w:val="37"/>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Tratamiento y Composición:</w:t>
      </w:r>
      <w:r w:rsidRPr="00C50433">
        <w:rPr>
          <w:rFonts w:ascii="Arial" w:eastAsia="Google Sans" w:hAnsi="Arial" w:cs="Arial"/>
        </w:rPr>
        <w:t xml:space="preserve"> Telas índigo </w:t>
      </w:r>
      <w:proofErr w:type="spellStart"/>
      <w:r w:rsidRPr="00C50433">
        <w:rPr>
          <w:rFonts w:ascii="Arial" w:eastAsia="Google Sans" w:hAnsi="Arial" w:cs="Arial"/>
        </w:rPr>
        <w:t>prelavadas</w:t>
      </w:r>
      <w:proofErr w:type="spellEnd"/>
      <w:r w:rsidRPr="00C50433">
        <w:rPr>
          <w:rFonts w:ascii="Arial" w:eastAsia="Google Sans" w:hAnsi="Arial" w:cs="Arial"/>
        </w:rPr>
        <w:t xml:space="preserve"> para evitar encogimientos posteriores al uso del funcionario. Tela índigo nacional de excelente calidad, composición 100% algodón y/o poliéster-algodón (núcleo de poliéster de alta tenacidad recubierto de algodón).</w:t>
      </w:r>
    </w:p>
    <w:p w14:paraId="77215F25" w14:textId="77777777" w:rsidR="00AB7D76" w:rsidRPr="00C50433" w:rsidRDefault="00AB7D76" w:rsidP="00AB7D76">
      <w:pPr>
        <w:pStyle w:val="Prrafodelista"/>
        <w:widowControl w:val="0"/>
        <w:numPr>
          <w:ilvl w:val="0"/>
          <w:numId w:val="37"/>
        </w:numPr>
        <w:pBdr>
          <w:top w:val="nil"/>
          <w:left w:val="nil"/>
          <w:bottom w:val="nil"/>
          <w:right w:val="nil"/>
          <w:between w:val="nil"/>
        </w:pBdr>
        <w:spacing w:after="0" w:line="240" w:lineRule="auto"/>
        <w:ind w:left="993"/>
        <w:jc w:val="both"/>
        <w:rPr>
          <w:rFonts w:ascii="Arial" w:hAnsi="Arial" w:cs="Arial"/>
        </w:rPr>
      </w:pPr>
      <w:r w:rsidRPr="00C50433">
        <w:rPr>
          <w:rFonts w:ascii="Arial" w:eastAsia="Google Sans" w:hAnsi="Arial" w:cs="Arial"/>
          <w:i/>
          <w:iCs/>
        </w:rPr>
        <w:t>Modificación Climática:</w:t>
      </w:r>
      <w:r w:rsidRPr="00C50433">
        <w:rPr>
          <w:rFonts w:ascii="Arial" w:eastAsia="Google Sans" w:hAnsi="Arial" w:cs="Arial"/>
        </w:rPr>
        <w:t xml:space="preserve"> El gramaje debe ser </w:t>
      </w:r>
      <w:r w:rsidRPr="00C50433">
        <w:rPr>
          <w:rFonts w:ascii="Arial" w:eastAsia="Google Sans" w:hAnsi="Arial" w:cs="Arial"/>
          <w:bCs/>
        </w:rPr>
        <w:t>medio-liviano (máximo 10 a 12 onzas)</w:t>
      </w:r>
      <w:r w:rsidRPr="00C50433">
        <w:rPr>
          <w:rFonts w:ascii="Arial" w:eastAsia="Google Sans" w:hAnsi="Arial" w:cs="Arial"/>
        </w:rPr>
        <w:t>. Se prohíbe el gramaje pesado para evitar riesgos de estrés térmico en campo.</w:t>
      </w:r>
    </w:p>
    <w:p w14:paraId="564C0401" w14:textId="77777777" w:rsidR="00AB7D76" w:rsidRPr="00C50433" w:rsidRDefault="00AB7D76" w:rsidP="00AB7D76">
      <w:pPr>
        <w:pStyle w:val="Prrafodelista"/>
        <w:widowControl w:val="0"/>
        <w:numPr>
          <w:ilvl w:val="0"/>
          <w:numId w:val="37"/>
        </w:numPr>
        <w:pBdr>
          <w:top w:val="nil"/>
          <w:left w:val="nil"/>
          <w:bottom w:val="nil"/>
          <w:right w:val="nil"/>
          <w:between w:val="nil"/>
        </w:pBdr>
        <w:spacing w:after="0" w:line="240" w:lineRule="auto"/>
        <w:ind w:left="993"/>
        <w:jc w:val="both"/>
        <w:rPr>
          <w:rFonts w:ascii="Arial" w:eastAsia="Arial" w:hAnsi="Arial" w:cs="Arial"/>
        </w:rPr>
      </w:pPr>
      <w:r w:rsidRPr="00C50433">
        <w:rPr>
          <w:rFonts w:ascii="Arial" w:eastAsia="Google Sans" w:hAnsi="Arial" w:cs="Arial"/>
          <w:i/>
          <w:iCs/>
        </w:rPr>
        <w:t>Detalles:</w:t>
      </w:r>
      <w:r w:rsidRPr="00C50433">
        <w:rPr>
          <w:rFonts w:ascii="Arial" w:eastAsia="Google Sans" w:hAnsi="Arial" w:cs="Arial"/>
        </w:rPr>
        <w:t xml:space="preserve"> Los bolsillos delanteros deben estar confeccionados internamente con tela bolsillo de alta resistencia técnica. Botones de golpe, remaches y cierres metálicos con tratamiento anticorrosivo de alta resistencia.</w:t>
      </w:r>
    </w:p>
    <w:p w14:paraId="3D42740E" w14:textId="77777777" w:rsidR="00AB7D76" w:rsidRPr="00C50433" w:rsidRDefault="00AB7D76" w:rsidP="00AB7D76">
      <w:pPr>
        <w:widowControl w:val="0"/>
        <w:pBdr>
          <w:top w:val="nil"/>
          <w:left w:val="nil"/>
          <w:bottom w:val="nil"/>
          <w:right w:val="nil"/>
          <w:between w:val="nil"/>
        </w:pBdr>
        <w:spacing w:after="0" w:line="240" w:lineRule="auto"/>
        <w:ind w:left="1200"/>
        <w:jc w:val="both"/>
        <w:rPr>
          <w:rFonts w:ascii="Arial" w:eastAsia="Arial" w:hAnsi="Arial" w:cs="Arial"/>
        </w:rPr>
      </w:pPr>
    </w:p>
    <w:p w14:paraId="396B00D2" w14:textId="77777777" w:rsidR="00AB7D76" w:rsidRPr="00C50433" w:rsidRDefault="00AB7D76" w:rsidP="00AB7D76">
      <w:pPr>
        <w:widowControl w:val="0"/>
        <w:numPr>
          <w:ilvl w:val="0"/>
          <w:numId w:val="31"/>
        </w:numPr>
        <w:pBdr>
          <w:top w:val="nil"/>
          <w:left w:val="nil"/>
          <w:bottom w:val="nil"/>
          <w:right w:val="nil"/>
          <w:between w:val="nil"/>
        </w:pBdr>
        <w:spacing w:after="0" w:line="240" w:lineRule="auto"/>
        <w:jc w:val="both"/>
        <w:rPr>
          <w:rFonts w:ascii="Arial" w:eastAsia="Arial" w:hAnsi="Arial" w:cs="Arial"/>
          <w:b/>
        </w:rPr>
      </w:pPr>
      <w:r w:rsidRPr="00C50433">
        <w:rPr>
          <w:rFonts w:ascii="Arial" w:eastAsia="Arial" w:hAnsi="Arial" w:cs="Arial"/>
          <w:b/>
        </w:rPr>
        <w:t>ITEM 5: Calzado (Masculino - Administrativo / Oficina):</w:t>
      </w:r>
    </w:p>
    <w:p w14:paraId="590B59EB" w14:textId="77777777" w:rsidR="00AB7D76" w:rsidRPr="00C50433" w:rsidRDefault="00AB7D76" w:rsidP="00AB7D76">
      <w:pPr>
        <w:pStyle w:val="Prrafodelista"/>
        <w:jc w:val="both"/>
        <w:rPr>
          <w:rFonts w:ascii="Arial" w:hAnsi="Arial" w:cs="Arial"/>
        </w:rPr>
      </w:pPr>
    </w:p>
    <w:p w14:paraId="23858036" w14:textId="77777777" w:rsidR="00AB7D76" w:rsidRPr="00C50433" w:rsidRDefault="00AB7D76" w:rsidP="00AB7D76">
      <w:pPr>
        <w:pStyle w:val="Prrafodelista"/>
        <w:numPr>
          <w:ilvl w:val="0"/>
          <w:numId w:val="36"/>
        </w:numPr>
        <w:spacing w:after="0" w:line="240" w:lineRule="auto"/>
        <w:ind w:left="993"/>
        <w:jc w:val="both"/>
        <w:rPr>
          <w:rFonts w:ascii="Arial" w:hAnsi="Arial" w:cs="Arial"/>
        </w:rPr>
      </w:pPr>
      <w:r w:rsidRPr="00C50433">
        <w:rPr>
          <w:rFonts w:ascii="Arial" w:hAnsi="Arial" w:cs="Arial"/>
          <w:bCs/>
          <w:i/>
        </w:rPr>
        <w:t>Materiales y Construcción:</w:t>
      </w:r>
      <w:r w:rsidRPr="00C50433">
        <w:rPr>
          <w:rFonts w:ascii="Arial" w:hAnsi="Arial" w:cs="Arial"/>
          <w:i/>
        </w:rPr>
        <w:t xml:space="preserve"> </w:t>
      </w:r>
      <w:r w:rsidRPr="00C50433">
        <w:rPr>
          <w:rFonts w:ascii="Arial" w:hAnsi="Arial" w:cs="Arial"/>
        </w:rPr>
        <w:t>Capellada elaborada en cuero legítimo tipo napa o flor de res de primera calidad. Proceso de unión mediante cosido o inyección/vulcanizado directo de alta resistencia al despegue. Suela fabricada en poliuretano (PU) liviano o material sintético de alta densidad, flexible y con grabado con propiedades antideslizantes.</w:t>
      </w:r>
    </w:p>
    <w:p w14:paraId="53946A69" w14:textId="77777777" w:rsidR="00AB7D76" w:rsidRPr="00C50433" w:rsidRDefault="00AB7D76" w:rsidP="00AB7D76">
      <w:pPr>
        <w:pStyle w:val="Prrafodelista"/>
        <w:numPr>
          <w:ilvl w:val="0"/>
          <w:numId w:val="36"/>
        </w:numPr>
        <w:spacing w:after="0" w:line="240" w:lineRule="auto"/>
        <w:ind w:left="993"/>
        <w:jc w:val="both"/>
        <w:rPr>
          <w:rFonts w:ascii="Arial" w:hAnsi="Arial" w:cs="Arial"/>
        </w:rPr>
      </w:pPr>
      <w:r w:rsidRPr="00C50433">
        <w:rPr>
          <w:rFonts w:ascii="Arial" w:hAnsi="Arial" w:cs="Arial"/>
          <w:bCs/>
          <w:i/>
        </w:rPr>
        <w:t>Especificación Climática y Confort:</w:t>
      </w:r>
      <w:r w:rsidRPr="00C50433">
        <w:rPr>
          <w:rFonts w:ascii="Arial" w:hAnsi="Arial" w:cs="Arial"/>
        </w:rPr>
        <w:t xml:space="preserve"> Forro interno textil microperforado que garantiza alta transpirabilidad y rápida evacuación de la humedad, con tratamiento antimicrobiano y </w:t>
      </w:r>
      <w:proofErr w:type="spellStart"/>
      <w:r w:rsidRPr="00C50433">
        <w:rPr>
          <w:rFonts w:ascii="Arial" w:hAnsi="Arial" w:cs="Arial"/>
        </w:rPr>
        <w:t>anti-hongos</w:t>
      </w:r>
      <w:proofErr w:type="spellEnd"/>
      <w:r w:rsidRPr="00C50433">
        <w:rPr>
          <w:rFonts w:ascii="Arial" w:hAnsi="Arial" w:cs="Arial"/>
        </w:rPr>
        <w:t>. Incluye plantilla interior ergonómica, removible y termoformada con alta amortiguación en el talón para evitar el cansancio térmico en jornadas de más de 30°C.</w:t>
      </w:r>
    </w:p>
    <w:p w14:paraId="7FC33354" w14:textId="77777777" w:rsidR="00AB7D76" w:rsidRPr="00C50433" w:rsidRDefault="00AB7D76" w:rsidP="00AB7D76">
      <w:pPr>
        <w:pStyle w:val="Prrafodelista"/>
        <w:numPr>
          <w:ilvl w:val="0"/>
          <w:numId w:val="36"/>
        </w:numPr>
        <w:spacing w:after="0" w:line="240" w:lineRule="auto"/>
        <w:ind w:left="993"/>
        <w:jc w:val="both"/>
        <w:rPr>
          <w:rFonts w:ascii="Arial" w:hAnsi="Arial" w:cs="Arial"/>
        </w:rPr>
      </w:pPr>
      <w:r w:rsidRPr="00C50433">
        <w:rPr>
          <w:rFonts w:ascii="Arial" w:hAnsi="Arial" w:cs="Arial"/>
          <w:bCs/>
          <w:i/>
        </w:rPr>
        <w:t>Diseño:</w:t>
      </w:r>
      <w:r w:rsidRPr="00C50433">
        <w:rPr>
          <w:rFonts w:ascii="Arial" w:hAnsi="Arial" w:cs="Arial"/>
        </w:rPr>
        <w:t xml:space="preserve"> Calzado de corte formal/clásico (tipo Derby con cordones o Mocasín con elásticos laterales de ajuste discreto), de estructura liviana. El calzado debe coincidir con exactitud geométrica, ergonómica y estética con el diseño establecido en la ficha técnica y con la gama de colores aprobada.</w:t>
      </w:r>
    </w:p>
    <w:p w14:paraId="7E952103" w14:textId="77777777" w:rsidR="00AB7D76" w:rsidRPr="00C50433" w:rsidRDefault="00AB7D76" w:rsidP="00AB7D76">
      <w:pPr>
        <w:spacing w:after="0" w:line="240" w:lineRule="auto"/>
        <w:jc w:val="both"/>
        <w:rPr>
          <w:rFonts w:ascii="Arial" w:hAnsi="Arial" w:cs="Arial"/>
        </w:rPr>
      </w:pPr>
    </w:p>
    <w:p w14:paraId="3A2067E7" w14:textId="77777777" w:rsidR="00AB7D76" w:rsidRPr="00C50433" w:rsidRDefault="00AB7D76" w:rsidP="00AB7D76">
      <w:pPr>
        <w:widowControl w:val="0"/>
        <w:numPr>
          <w:ilvl w:val="0"/>
          <w:numId w:val="31"/>
        </w:numPr>
        <w:pBdr>
          <w:top w:val="nil"/>
          <w:left w:val="nil"/>
          <w:bottom w:val="nil"/>
          <w:right w:val="nil"/>
          <w:between w:val="nil"/>
        </w:pBdr>
        <w:spacing w:after="0" w:line="240" w:lineRule="auto"/>
        <w:jc w:val="both"/>
        <w:rPr>
          <w:rFonts w:ascii="Arial" w:eastAsia="Arial" w:hAnsi="Arial" w:cs="Arial"/>
          <w:b/>
        </w:rPr>
      </w:pPr>
      <w:r w:rsidRPr="00C50433">
        <w:rPr>
          <w:rFonts w:ascii="Arial" w:eastAsia="Arial" w:hAnsi="Arial" w:cs="Arial"/>
          <w:b/>
        </w:rPr>
        <w:lastRenderedPageBreak/>
        <w:t>ITEM 6: Calzado (Masculino Operativo / Celaduría / Mantenimiento):</w:t>
      </w:r>
    </w:p>
    <w:p w14:paraId="083ECD7B" w14:textId="77777777" w:rsidR="00AB7D76" w:rsidRPr="00C50433" w:rsidRDefault="00AB7D76" w:rsidP="00AB7D76">
      <w:pPr>
        <w:pStyle w:val="Prrafodelista"/>
        <w:widowControl w:val="0"/>
        <w:pBdr>
          <w:top w:val="nil"/>
          <w:left w:val="nil"/>
          <w:bottom w:val="nil"/>
          <w:right w:val="nil"/>
          <w:between w:val="nil"/>
        </w:pBdr>
        <w:jc w:val="both"/>
        <w:rPr>
          <w:rFonts w:ascii="Arial" w:eastAsia="Arial" w:hAnsi="Arial" w:cs="Arial"/>
        </w:rPr>
      </w:pPr>
    </w:p>
    <w:p w14:paraId="6C5DA2E0" w14:textId="77777777" w:rsidR="00AB7D76" w:rsidRPr="00C50433" w:rsidRDefault="00AB7D76" w:rsidP="00AB7D76">
      <w:pPr>
        <w:pStyle w:val="Prrafodelista"/>
        <w:widowControl w:val="0"/>
        <w:numPr>
          <w:ilvl w:val="0"/>
          <w:numId w:val="40"/>
        </w:numPr>
        <w:pBdr>
          <w:top w:val="nil"/>
          <w:left w:val="nil"/>
          <w:bottom w:val="nil"/>
          <w:right w:val="nil"/>
          <w:between w:val="nil"/>
        </w:pBdr>
        <w:spacing w:after="0" w:line="240" w:lineRule="auto"/>
        <w:ind w:left="993"/>
        <w:jc w:val="both"/>
        <w:rPr>
          <w:rFonts w:ascii="Arial" w:eastAsia="Arial" w:hAnsi="Arial" w:cs="Arial"/>
        </w:rPr>
      </w:pPr>
      <w:r w:rsidRPr="00C50433">
        <w:rPr>
          <w:rFonts w:ascii="Arial" w:eastAsia="Arial" w:hAnsi="Arial" w:cs="Arial"/>
        </w:rPr>
        <w:t xml:space="preserve">Materiales y Construcción: Capellada en cuero legítimo hidrofugado de alta tenacidad. Suela en poliuretano (PU/TPU) </w:t>
      </w:r>
      <w:proofErr w:type="spellStart"/>
      <w:r w:rsidRPr="00C50433">
        <w:rPr>
          <w:rFonts w:ascii="Arial" w:eastAsia="Arial" w:hAnsi="Arial" w:cs="Arial"/>
        </w:rPr>
        <w:t>bidensidad</w:t>
      </w:r>
      <w:proofErr w:type="spellEnd"/>
      <w:r w:rsidRPr="00C50433">
        <w:rPr>
          <w:rFonts w:ascii="Arial" w:eastAsia="Arial" w:hAnsi="Arial" w:cs="Arial"/>
        </w:rPr>
        <w:t xml:space="preserve"> con propiedades dieléctricas, antideslizantes y resistente a la abrasión.</w:t>
      </w:r>
    </w:p>
    <w:p w14:paraId="5F3E583F" w14:textId="77777777" w:rsidR="00AB7D76" w:rsidRPr="00C50433" w:rsidRDefault="00AB7D76" w:rsidP="00AB7D76">
      <w:pPr>
        <w:pStyle w:val="Prrafodelista"/>
        <w:widowControl w:val="0"/>
        <w:numPr>
          <w:ilvl w:val="0"/>
          <w:numId w:val="40"/>
        </w:numPr>
        <w:pBdr>
          <w:top w:val="nil"/>
          <w:left w:val="nil"/>
          <w:bottom w:val="nil"/>
          <w:right w:val="nil"/>
          <w:between w:val="nil"/>
        </w:pBdr>
        <w:spacing w:after="0" w:line="240" w:lineRule="auto"/>
        <w:ind w:left="993"/>
        <w:jc w:val="both"/>
        <w:rPr>
          <w:rFonts w:ascii="Arial" w:eastAsia="Arial" w:hAnsi="Arial" w:cs="Arial"/>
        </w:rPr>
      </w:pPr>
      <w:r w:rsidRPr="00C50433">
        <w:rPr>
          <w:rFonts w:ascii="Arial" w:eastAsia="Arial" w:hAnsi="Arial" w:cs="Arial"/>
        </w:rPr>
        <w:t xml:space="preserve">Especificación Climática y Confort: Forro interior textil transpirable de secado rápido con tratamiento </w:t>
      </w:r>
      <w:proofErr w:type="spellStart"/>
      <w:r w:rsidRPr="00C50433">
        <w:rPr>
          <w:rFonts w:ascii="Arial" w:eastAsia="Arial" w:hAnsi="Arial" w:cs="Arial"/>
        </w:rPr>
        <w:t>anti-hongos</w:t>
      </w:r>
      <w:proofErr w:type="spellEnd"/>
      <w:r w:rsidRPr="00C50433">
        <w:rPr>
          <w:rFonts w:ascii="Arial" w:eastAsia="Arial" w:hAnsi="Arial" w:cs="Arial"/>
        </w:rPr>
        <w:t>. Puntera de protección en material no metálico (composite o policarbonato) para evitar la conducción de calor al interior del calzado durante labores en exteriores.</w:t>
      </w:r>
    </w:p>
    <w:p w14:paraId="75CC3FE0" w14:textId="77777777" w:rsidR="00AB7D76" w:rsidRPr="00C50433" w:rsidRDefault="00AB7D76" w:rsidP="00AB7D76">
      <w:pPr>
        <w:pStyle w:val="Prrafodelista"/>
        <w:widowControl w:val="0"/>
        <w:numPr>
          <w:ilvl w:val="0"/>
          <w:numId w:val="40"/>
        </w:numPr>
        <w:pBdr>
          <w:top w:val="nil"/>
          <w:left w:val="nil"/>
          <w:bottom w:val="nil"/>
          <w:right w:val="nil"/>
          <w:between w:val="nil"/>
        </w:pBdr>
        <w:spacing w:after="0" w:line="240" w:lineRule="auto"/>
        <w:ind w:left="993"/>
        <w:jc w:val="both"/>
        <w:rPr>
          <w:rFonts w:ascii="Arial" w:eastAsia="Arial" w:hAnsi="Arial" w:cs="Arial"/>
        </w:rPr>
      </w:pPr>
      <w:r w:rsidRPr="00C50433">
        <w:rPr>
          <w:rFonts w:ascii="Arial" w:eastAsia="Arial" w:hAnsi="Arial" w:cs="Arial"/>
        </w:rPr>
        <w:t>Diseño: Zapato o bota tipo industrial/táctico liviano, con ajuste de cordón y lengüeta acolchada en combinación con la ficha técnica aprobada</w:t>
      </w:r>
    </w:p>
    <w:p w14:paraId="37BB7028" w14:textId="77777777" w:rsidR="00AB7D76" w:rsidRPr="00F3336A" w:rsidRDefault="00AB7D76" w:rsidP="00AB7D76">
      <w:pPr>
        <w:spacing w:after="0" w:line="240" w:lineRule="auto"/>
        <w:jc w:val="both"/>
        <w:rPr>
          <w:rFonts w:ascii="Arial" w:eastAsia="Times New Roman" w:hAnsi="Arial" w:cs="Arial"/>
          <w:color w:val="000000" w:themeColor="text1"/>
        </w:rPr>
      </w:pPr>
    </w:p>
    <w:p w14:paraId="2CCA8B12" w14:textId="77777777" w:rsidR="00AB7D76" w:rsidRPr="00F3336A" w:rsidRDefault="00AB7D76" w:rsidP="00AB7D76">
      <w:pPr>
        <w:pStyle w:val="Ttulo4"/>
        <w:numPr>
          <w:ilvl w:val="0"/>
          <w:numId w:val="0"/>
        </w:numPr>
        <w:spacing w:before="0" w:after="0"/>
        <w:jc w:val="both"/>
        <w:rPr>
          <w:rFonts w:ascii="Arial" w:eastAsia="Google Sans" w:hAnsi="Arial" w:cs="Arial"/>
          <w:b w:val="0"/>
          <w:i/>
          <w:sz w:val="22"/>
          <w:szCs w:val="22"/>
        </w:rPr>
      </w:pPr>
      <w:r w:rsidRPr="00F3336A">
        <w:rPr>
          <w:rFonts w:ascii="Arial" w:eastAsia="Google Sans" w:hAnsi="Arial" w:cs="Arial"/>
          <w:sz w:val="22"/>
          <w:szCs w:val="22"/>
        </w:rPr>
        <w:t>MUESTRAS FÍSICAS Y REQUISITOS DE VERIFICACIÓN</w:t>
      </w:r>
    </w:p>
    <w:p w14:paraId="7145F186" w14:textId="77777777" w:rsidR="00AB7D76" w:rsidRPr="00F3336A" w:rsidRDefault="00AB7D76" w:rsidP="00AB7D76">
      <w:pPr>
        <w:spacing w:after="0" w:line="240" w:lineRule="auto"/>
        <w:rPr>
          <w:rFonts w:ascii="Arial" w:eastAsia="Google Sans" w:hAnsi="Arial" w:cs="Arial"/>
          <w:lang w:eastAsia="en-US"/>
        </w:rPr>
      </w:pPr>
    </w:p>
    <w:p w14:paraId="02CC2F30" w14:textId="77777777" w:rsidR="00AB7D76" w:rsidRPr="00AB7D76" w:rsidRDefault="00AB7D76" w:rsidP="00AB7D76">
      <w:pPr>
        <w:widowControl w:val="0"/>
        <w:numPr>
          <w:ilvl w:val="0"/>
          <w:numId w:val="41"/>
        </w:numPr>
        <w:pBdr>
          <w:top w:val="nil"/>
          <w:left w:val="nil"/>
          <w:bottom w:val="nil"/>
          <w:right w:val="nil"/>
          <w:between w:val="nil"/>
        </w:pBdr>
        <w:spacing w:after="0" w:line="240" w:lineRule="auto"/>
        <w:jc w:val="both"/>
        <w:rPr>
          <w:rFonts w:ascii="Arial" w:eastAsia="Arial" w:hAnsi="Arial" w:cs="Arial"/>
        </w:rPr>
      </w:pPr>
      <w:r w:rsidRPr="00F3336A">
        <w:rPr>
          <w:rFonts w:ascii="Arial" w:eastAsia="Google Sans" w:hAnsi="Arial" w:cs="Arial"/>
          <w:bCs/>
        </w:rPr>
        <w:t>Muestra Física:</w:t>
      </w:r>
      <w:r w:rsidRPr="00F3336A">
        <w:rPr>
          <w:rFonts w:ascii="Arial" w:eastAsia="Google Sans" w:hAnsi="Arial" w:cs="Arial"/>
        </w:rPr>
        <w:t xml:space="preserve"> Los proponentes deberán enviar una muestra física de los elementos referenciados en cada ítem a la calle 9 No. 9-23 Oficina de Contratación – UNIINTEP Roldanillo Valle, a más tardar a la fecha y hora del cierre del presente proceso. Deberán aportar junto con su oferta económica, una copia del envío de dicha muestra. </w:t>
      </w:r>
    </w:p>
    <w:p w14:paraId="6CC9AA22" w14:textId="6648680A" w:rsidR="00AB7D76" w:rsidRPr="00AB7D76" w:rsidRDefault="00AB7D76" w:rsidP="00AB7D76">
      <w:pPr>
        <w:widowControl w:val="0"/>
        <w:numPr>
          <w:ilvl w:val="0"/>
          <w:numId w:val="41"/>
        </w:numPr>
        <w:pBdr>
          <w:top w:val="nil"/>
          <w:left w:val="nil"/>
          <w:bottom w:val="nil"/>
          <w:right w:val="nil"/>
          <w:between w:val="nil"/>
        </w:pBdr>
        <w:spacing w:after="0" w:line="240" w:lineRule="auto"/>
        <w:jc w:val="both"/>
        <w:rPr>
          <w:rFonts w:ascii="Arial" w:eastAsia="Arial" w:hAnsi="Arial" w:cs="Arial"/>
        </w:rPr>
      </w:pPr>
      <w:r w:rsidRPr="00AB7D76">
        <w:rPr>
          <w:rFonts w:ascii="Arial" w:eastAsia="Google Sans" w:hAnsi="Arial" w:cs="Arial"/>
          <w:bCs/>
        </w:rPr>
        <w:t>Declaración Juramentada:</w:t>
      </w:r>
      <w:r w:rsidRPr="00AB7D76">
        <w:rPr>
          <w:rFonts w:ascii="Arial" w:eastAsia="Google Sans" w:hAnsi="Arial" w:cs="Arial"/>
        </w:rPr>
        <w:t xml:space="preserve"> Para efectos de la evaluación y verificación de cumplimiento de todas las condiciones técnicas anteriormente descritas, los proponentes u oferentes deberán aportar obligatoriamente una certificación suscrita por el Representante Legal de la empresa, emitida bajo la gravedad de juramento, donde se ratifique de manera expresa el cumplimiento absoluto de cada una de las especificaciones de materiales, confección, costuras y normativas técnicas aquí exigidas</w:t>
      </w:r>
    </w:p>
    <w:p w14:paraId="587C5492" w14:textId="77777777" w:rsidR="00B252B8" w:rsidRDefault="00B252B8" w:rsidP="00AB7D76">
      <w:pPr>
        <w:autoSpaceDE w:val="0"/>
        <w:autoSpaceDN w:val="0"/>
        <w:spacing w:after="0" w:line="240" w:lineRule="auto"/>
        <w:rPr>
          <w:rFonts w:ascii="Arial" w:eastAsia="Times New Roman" w:hAnsi="Arial" w:cs="Arial"/>
          <w:b/>
          <w:lang w:val="es-ES" w:eastAsia="ar-SA"/>
        </w:rPr>
      </w:pPr>
    </w:p>
    <w:p w14:paraId="34C54E9D" w14:textId="77777777" w:rsidR="00B252B8" w:rsidRDefault="00B54327" w:rsidP="00AB7D76">
      <w:pPr>
        <w:autoSpaceDE w:val="0"/>
        <w:autoSpaceDN w:val="0"/>
        <w:adjustRightInd w:val="0"/>
        <w:spacing w:after="0" w:line="240" w:lineRule="auto"/>
        <w:rPr>
          <w:rFonts w:ascii="Arial" w:eastAsiaTheme="minorHAnsi" w:hAnsi="Arial" w:cs="Arial"/>
          <w:lang w:eastAsia="en-US"/>
        </w:rPr>
      </w:pPr>
      <w:r>
        <w:rPr>
          <w:rFonts w:ascii="Arial" w:eastAsiaTheme="minorHAnsi" w:hAnsi="Arial" w:cs="Arial"/>
          <w:lang w:eastAsia="en-US"/>
        </w:rPr>
        <w:t>El valor total de la propuesta es de:</w:t>
      </w:r>
    </w:p>
    <w:p w14:paraId="1065B441" w14:textId="77777777" w:rsidR="00B252B8" w:rsidRDefault="00B54327" w:rsidP="00AB7D76">
      <w:pPr>
        <w:autoSpaceDE w:val="0"/>
        <w:autoSpaceDN w:val="0"/>
        <w:adjustRightInd w:val="0"/>
        <w:spacing w:after="0" w:line="240" w:lineRule="auto"/>
        <w:rPr>
          <w:rFonts w:ascii="Arial" w:eastAsiaTheme="minorHAnsi" w:hAnsi="Arial" w:cs="Arial"/>
          <w:lang w:eastAsia="en-US"/>
        </w:rPr>
      </w:pPr>
      <w:r>
        <w:rPr>
          <w:rFonts w:ascii="Arial" w:eastAsiaTheme="minorHAnsi" w:hAnsi="Arial" w:cs="Arial"/>
          <w:lang w:eastAsia="en-US"/>
        </w:rPr>
        <w:t>___________________________________________________________________</w:t>
      </w:r>
    </w:p>
    <w:p w14:paraId="28C0E593" w14:textId="77777777" w:rsidR="00B252B8" w:rsidRDefault="00B252B8" w:rsidP="00AB7D76">
      <w:pPr>
        <w:autoSpaceDE w:val="0"/>
        <w:autoSpaceDN w:val="0"/>
        <w:adjustRightInd w:val="0"/>
        <w:spacing w:after="0" w:line="240" w:lineRule="auto"/>
        <w:jc w:val="both"/>
        <w:rPr>
          <w:rFonts w:ascii="Arial" w:eastAsiaTheme="minorHAnsi" w:hAnsi="Arial" w:cs="Arial"/>
          <w:lang w:eastAsia="en-US"/>
        </w:rPr>
      </w:pPr>
    </w:p>
    <w:p w14:paraId="0B340894" w14:textId="77777777" w:rsidR="00B252B8" w:rsidRDefault="00B54327" w:rsidP="00AB7D76">
      <w:pPr>
        <w:autoSpaceDE w:val="0"/>
        <w:autoSpaceDN w:val="0"/>
        <w:adjustRightInd w:val="0"/>
        <w:spacing w:after="0" w:line="240" w:lineRule="auto"/>
        <w:jc w:val="both"/>
        <w:rPr>
          <w:rFonts w:ascii="Arial" w:eastAsiaTheme="minorHAnsi" w:hAnsi="Arial" w:cs="Arial"/>
          <w:lang w:eastAsia="en-US"/>
        </w:rPr>
      </w:pPr>
      <w:r>
        <w:rPr>
          <w:rFonts w:ascii="Arial" w:eastAsiaTheme="minorHAnsi" w:hAnsi="Arial" w:cs="Arial"/>
          <w:lang w:eastAsia="en-US"/>
        </w:rPr>
        <w:t>_____ ($ ___________________) este valor incluye IVA y demás gastos.</w:t>
      </w:r>
    </w:p>
    <w:p w14:paraId="6639D6E0" w14:textId="77777777" w:rsidR="00B252B8" w:rsidRDefault="00B252B8" w:rsidP="00AB7D76">
      <w:pPr>
        <w:autoSpaceDE w:val="0"/>
        <w:autoSpaceDN w:val="0"/>
        <w:adjustRightInd w:val="0"/>
        <w:spacing w:after="0" w:line="240" w:lineRule="auto"/>
        <w:jc w:val="both"/>
        <w:rPr>
          <w:rFonts w:ascii="Arial" w:eastAsiaTheme="minorHAnsi" w:hAnsi="Arial" w:cs="Arial"/>
          <w:lang w:eastAsia="en-US"/>
        </w:rPr>
      </w:pPr>
    </w:p>
    <w:p w14:paraId="0F887D91" w14:textId="77777777" w:rsidR="00B252B8" w:rsidRDefault="00B54327" w:rsidP="00AB7D76">
      <w:pPr>
        <w:autoSpaceDE w:val="0"/>
        <w:autoSpaceDN w:val="0"/>
        <w:adjustRightInd w:val="0"/>
        <w:spacing w:after="0" w:line="240" w:lineRule="auto"/>
        <w:jc w:val="both"/>
        <w:rPr>
          <w:rFonts w:ascii="Arial" w:eastAsiaTheme="minorHAnsi" w:hAnsi="Arial" w:cs="Arial"/>
          <w:lang w:eastAsia="en-US"/>
        </w:rPr>
      </w:pPr>
      <w:r>
        <w:rPr>
          <w:rFonts w:ascii="Arial" w:eastAsiaTheme="minorHAnsi" w:hAnsi="Arial" w:cs="Arial"/>
          <w:lang w:eastAsia="en-US"/>
        </w:rPr>
        <w:t>IMPORTANTE: El valor total de la propuesta se entenderá como la sumatoria de la resultante del precio unitario por el número de unidades requeridas, el cual debe incluir todos los costos en que incurra el proveedor, incluido el IVA, impuestos, timbres y similares.</w:t>
      </w:r>
    </w:p>
    <w:p w14:paraId="0245D775" w14:textId="77777777" w:rsidR="00B252B8" w:rsidRDefault="00B252B8" w:rsidP="00AB7D76">
      <w:pPr>
        <w:autoSpaceDE w:val="0"/>
        <w:autoSpaceDN w:val="0"/>
        <w:adjustRightInd w:val="0"/>
        <w:spacing w:after="0" w:line="240" w:lineRule="auto"/>
        <w:jc w:val="both"/>
        <w:rPr>
          <w:rFonts w:ascii="Arial" w:eastAsiaTheme="minorHAnsi" w:hAnsi="Arial" w:cs="Arial"/>
          <w:lang w:eastAsia="en-US"/>
        </w:rPr>
      </w:pPr>
    </w:p>
    <w:p w14:paraId="4590D02B" w14:textId="77777777" w:rsidR="00B252B8" w:rsidRDefault="00B252B8" w:rsidP="00AB7D76">
      <w:pPr>
        <w:autoSpaceDE w:val="0"/>
        <w:autoSpaceDN w:val="0"/>
        <w:adjustRightInd w:val="0"/>
        <w:spacing w:after="0" w:line="240" w:lineRule="auto"/>
        <w:jc w:val="both"/>
        <w:rPr>
          <w:rFonts w:ascii="Arial" w:eastAsiaTheme="minorHAnsi" w:hAnsi="Arial" w:cs="Arial"/>
          <w:lang w:eastAsia="en-US"/>
        </w:rPr>
      </w:pPr>
    </w:p>
    <w:p w14:paraId="5F8EE9EB" w14:textId="77777777" w:rsidR="00B252B8" w:rsidRDefault="00B54327" w:rsidP="00AB7D76">
      <w:pPr>
        <w:spacing w:after="0" w:line="240" w:lineRule="auto"/>
        <w:jc w:val="both"/>
        <w:rPr>
          <w:rFonts w:ascii="Arial" w:eastAsia="Calibri" w:hAnsi="Arial" w:cs="Arial"/>
          <w:lang w:val="es-ES"/>
        </w:rPr>
      </w:pPr>
      <w:r>
        <w:rPr>
          <w:rFonts w:ascii="Arial" w:eastAsia="Calibri" w:hAnsi="Arial" w:cs="Arial"/>
          <w:lang w:val="es-ES"/>
        </w:rPr>
        <w:t>____________________________</w:t>
      </w:r>
    </w:p>
    <w:p w14:paraId="08B0D695" w14:textId="77777777" w:rsidR="00B252B8" w:rsidRDefault="00B54327" w:rsidP="00AB7D76">
      <w:pPr>
        <w:spacing w:after="0" w:line="240" w:lineRule="auto"/>
        <w:jc w:val="both"/>
        <w:rPr>
          <w:rFonts w:ascii="Arial" w:eastAsia="Calibri" w:hAnsi="Arial" w:cs="Arial"/>
          <w:lang w:val="es-ES"/>
        </w:rPr>
      </w:pPr>
      <w:r>
        <w:rPr>
          <w:rFonts w:ascii="Arial" w:eastAsia="Calibri" w:hAnsi="Arial" w:cs="Arial"/>
          <w:lang w:val="es-ES"/>
        </w:rPr>
        <w:t xml:space="preserve">FIRMA </w:t>
      </w:r>
    </w:p>
    <w:p w14:paraId="0324CF6D" w14:textId="77777777" w:rsidR="00B252B8" w:rsidRDefault="00B54327" w:rsidP="00AB7D76">
      <w:pPr>
        <w:spacing w:after="0" w:line="240" w:lineRule="auto"/>
        <w:jc w:val="both"/>
        <w:rPr>
          <w:rFonts w:ascii="Arial" w:eastAsia="Calibri" w:hAnsi="Arial" w:cs="Arial"/>
          <w:lang w:val="es-ES"/>
        </w:rPr>
      </w:pPr>
      <w:r>
        <w:rPr>
          <w:rFonts w:ascii="Arial" w:eastAsia="Calibri" w:hAnsi="Arial" w:cs="Arial"/>
          <w:lang w:val="es-ES"/>
        </w:rPr>
        <w:t xml:space="preserve">NOMBRE DEL REPRESENTANTE LEGAL O LA PERSONA NATURAL: </w:t>
      </w:r>
    </w:p>
    <w:p w14:paraId="36362C0A" w14:textId="77777777" w:rsidR="00B252B8" w:rsidRDefault="00B54327" w:rsidP="00AB7D76">
      <w:pPr>
        <w:spacing w:after="0" w:line="240" w:lineRule="auto"/>
        <w:jc w:val="both"/>
        <w:rPr>
          <w:rFonts w:ascii="Arial" w:eastAsia="Calibri" w:hAnsi="Arial" w:cs="Arial"/>
          <w:lang w:val="es-ES"/>
        </w:rPr>
      </w:pPr>
      <w:r>
        <w:rPr>
          <w:rFonts w:ascii="Arial" w:eastAsia="Calibri" w:hAnsi="Arial" w:cs="Arial"/>
          <w:lang w:val="es-ES"/>
        </w:rPr>
        <w:t xml:space="preserve">C.C. o NIT: </w:t>
      </w:r>
    </w:p>
    <w:p w14:paraId="57445240" w14:textId="77777777" w:rsidR="00B252B8" w:rsidRDefault="00B54327" w:rsidP="00AB7D76">
      <w:pPr>
        <w:spacing w:after="0" w:line="240" w:lineRule="auto"/>
        <w:jc w:val="both"/>
        <w:rPr>
          <w:rFonts w:ascii="Arial" w:eastAsia="Calibri" w:hAnsi="Arial" w:cs="Arial"/>
          <w:lang w:val="es-ES"/>
        </w:rPr>
      </w:pPr>
      <w:r>
        <w:rPr>
          <w:rFonts w:ascii="Arial" w:eastAsia="Calibri" w:hAnsi="Arial" w:cs="Arial"/>
          <w:lang w:val="es-ES"/>
        </w:rPr>
        <w:t>DIRECCIÓN:</w:t>
      </w:r>
    </w:p>
    <w:p w14:paraId="73145131" w14:textId="77777777" w:rsidR="00B252B8" w:rsidRDefault="00B54327" w:rsidP="00AB7D76">
      <w:pPr>
        <w:spacing w:after="0" w:line="240" w:lineRule="auto"/>
        <w:jc w:val="both"/>
        <w:rPr>
          <w:rFonts w:ascii="Arial" w:eastAsia="Calibri" w:hAnsi="Arial" w:cs="Arial"/>
          <w:lang w:val="es-ES"/>
        </w:rPr>
      </w:pPr>
      <w:r>
        <w:rPr>
          <w:rFonts w:ascii="Arial" w:eastAsia="Calibri" w:hAnsi="Arial" w:cs="Arial"/>
          <w:lang w:val="es-ES"/>
        </w:rPr>
        <w:t>TELÉFONO:</w:t>
      </w:r>
    </w:p>
    <w:p w14:paraId="6D7BACE0" w14:textId="77777777" w:rsidR="00B252B8" w:rsidRDefault="00B54327" w:rsidP="00AB7D76">
      <w:pPr>
        <w:spacing w:after="0" w:line="240" w:lineRule="auto"/>
        <w:jc w:val="both"/>
        <w:rPr>
          <w:rFonts w:ascii="Arial" w:eastAsia="Calibri" w:hAnsi="Arial" w:cs="Arial"/>
          <w:lang w:val="es-ES"/>
        </w:rPr>
      </w:pPr>
      <w:r>
        <w:rPr>
          <w:rFonts w:ascii="Arial" w:eastAsia="Calibri" w:hAnsi="Arial" w:cs="Arial"/>
          <w:lang w:val="es-ES"/>
        </w:rPr>
        <w:t>E-MAIL:</w:t>
      </w:r>
    </w:p>
    <w:p w14:paraId="5FA04517" w14:textId="540D2213" w:rsidR="00B252B8" w:rsidRDefault="00B54327" w:rsidP="00AB7D76">
      <w:pPr>
        <w:spacing w:after="0" w:line="240" w:lineRule="auto"/>
        <w:jc w:val="both"/>
        <w:rPr>
          <w:rFonts w:ascii="Arial" w:eastAsia="MS Mincho" w:hAnsi="Arial" w:cs="Arial"/>
          <w:color w:val="808080" w:themeColor="background1" w:themeShade="80"/>
          <w:lang w:eastAsia="es-ES"/>
        </w:rPr>
      </w:pPr>
      <w:r>
        <w:rPr>
          <w:rFonts w:ascii="Arial" w:eastAsia="Calibri" w:hAnsi="Arial" w:cs="Arial"/>
          <w:lang w:val="es-ES"/>
        </w:rPr>
        <w:t xml:space="preserve">CIUDAD          </w:t>
      </w:r>
    </w:p>
    <w:sectPr w:rsidR="00B252B8">
      <w:headerReference w:type="even" r:id="rId8"/>
      <w:headerReference w:type="default" r:id="rId9"/>
      <w:footerReference w:type="default" r:id="rId10"/>
      <w:headerReference w:type="first" r:id="rId11"/>
      <w:pgSz w:w="12242" w:h="15842"/>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69973" w14:textId="77777777" w:rsidR="00791CFF" w:rsidRDefault="00791CFF">
      <w:pPr>
        <w:spacing w:line="240" w:lineRule="auto"/>
      </w:pPr>
      <w:r>
        <w:separator/>
      </w:r>
    </w:p>
  </w:endnote>
  <w:endnote w:type="continuationSeparator" w:id="0">
    <w:p w14:paraId="1EE1CBF0" w14:textId="77777777" w:rsidR="00791CFF" w:rsidRDefault="00791C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Google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C4794" w14:textId="77777777" w:rsidR="00B252B8" w:rsidRDefault="00B54327">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6A8CF" w14:textId="77777777" w:rsidR="00791CFF" w:rsidRDefault="00791CFF">
      <w:pPr>
        <w:spacing w:after="0"/>
      </w:pPr>
      <w:r>
        <w:separator/>
      </w:r>
    </w:p>
  </w:footnote>
  <w:footnote w:type="continuationSeparator" w:id="0">
    <w:p w14:paraId="2549B146" w14:textId="77777777" w:rsidR="00791CFF" w:rsidRDefault="00791C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15960" w14:textId="77777777" w:rsidR="00B252B8" w:rsidRDefault="00791CFF">
    <w:pPr>
      <w:pStyle w:val="Encabezado"/>
    </w:pPr>
    <w:r>
      <w:rPr>
        <w:lang w:val="es-ES" w:eastAsia="es-ES"/>
      </w:rPr>
      <w:pict w14:anchorId="18DE10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mso-width-relative:page;mso-height-relative:page"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AE738" w14:textId="77777777" w:rsidR="00B252B8" w:rsidRDefault="00B252B8">
    <w:pPr>
      <w:pStyle w:val="Encabezado"/>
    </w:pPr>
  </w:p>
  <w:p w14:paraId="27D537CC" w14:textId="77777777" w:rsidR="00B252B8" w:rsidRDefault="00B252B8">
    <w:pPr>
      <w:pStyle w:val="Encabezado"/>
    </w:pPr>
  </w:p>
  <w:p w14:paraId="39CA48AE" w14:textId="77777777" w:rsidR="00B252B8" w:rsidRDefault="00B252B8">
    <w:pPr>
      <w:pStyle w:val="Encabezado"/>
    </w:pPr>
  </w:p>
  <w:p w14:paraId="2052FE33" w14:textId="77777777" w:rsidR="00B252B8" w:rsidRDefault="00B252B8">
    <w:pPr>
      <w:pStyle w:val="Encabezado"/>
    </w:pPr>
  </w:p>
  <w:p w14:paraId="2AEEACD7" w14:textId="77777777" w:rsidR="00B252B8" w:rsidRDefault="00B252B8">
    <w:pPr>
      <w:tabs>
        <w:tab w:val="left" w:pos="-1440"/>
        <w:tab w:val="left" w:pos="8080"/>
      </w:tabs>
      <w:spacing w:after="0" w:line="240" w:lineRule="auto"/>
      <w:rPr>
        <w:rFonts w:ascii="Arial" w:hAnsi="Arial" w:cs="Arial"/>
        <w:color w:val="000000" w:themeColor="text1"/>
        <w:sz w:val="8"/>
        <w:szCs w:val="8"/>
      </w:rPr>
    </w:pPr>
  </w:p>
  <w:p w14:paraId="2169846E" w14:textId="3C5DE341" w:rsidR="00B252B8" w:rsidRDefault="00B54327">
    <w:pPr>
      <w:pStyle w:val="Encabezado"/>
      <w:rPr>
        <w:rFonts w:ascii="Arial" w:hAnsi="Arial" w:cs="Arial"/>
        <w:sz w:val="16"/>
        <w:szCs w:val="16"/>
      </w:rPr>
    </w:pPr>
    <w:r>
      <w:rPr>
        <w:rFonts w:ascii="Arial" w:hAnsi="Arial" w:cs="Arial"/>
        <w:sz w:val="14"/>
        <w:szCs w:val="14"/>
      </w:rPr>
      <w:t>Anexo 7 Propuesta Económica SA-0</w:t>
    </w:r>
    <w:r w:rsidR="006C6069">
      <w:rPr>
        <w:rFonts w:ascii="Arial" w:hAnsi="Arial" w:cs="Arial"/>
        <w:sz w:val="14"/>
        <w:szCs w:val="14"/>
      </w:rPr>
      <w:t>1</w:t>
    </w:r>
    <w:r w:rsidR="00AB7D76">
      <w:rPr>
        <w:rFonts w:ascii="Arial" w:hAnsi="Arial" w:cs="Arial"/>
        <w:sz w:val="14"/>
        <w:szCs w:val="14"/>
      </w:rPr>
      <w:t>8</w:t>
    </w:r>
    <w:r>
      <w:rPr>
        <w:rFonts w:ascii="Arial" w:hAnsi="Arial" w:cs="Arial"/>
        <w:sz w:val="14"/>
        <w:szCs w:val="14"/>
      </w:rPr>
      <w:t xml:space="preserve">-2026 </w:t>
    </w:r>
    <w:r>
      <w:rPr>
        <w:rFonts w:ascii="Arial" w:hAnsi="Arial" w:cs="Arial"/>
        <w:sz w:val="14"/>
        <w:szCs w:val="14"/>
      </w:rPr>
      <w:tab/>
    </w:r>
    <w:r>
      <w:rPr>
        <w:rFonts w:ascii="Arial" w:hAnsi="Arial" w:cs="Arial"/>
        <w:sz w:val="14"/>
        <w:szCs w:val="14"/>
      </w:rPr>
      <w:tab/>
      <w:t xml:space="preserve">Página  </w:t>
    </w:r>
    <w:r>
      <w:rPr>
        <w:rStyle w:val="Nmerodepgina"/>
        <w:rFonts w:ascii="Arial" w:hAnsi="Arial" w:cs="Arial"/>
        <w:sz w:val="14"/>
        <w:szCs w:val="14"/>
        <w:lang w:val="en-US"/>
      </w:rPr>
      <w:fldChar w:fldCharType="begin"/>
    </w:r>
    <w:r>
      <w:rPr>
        <w:rStyle w:val="Nmerodepgina"/>
        <w:rFonts w:ascii="Arial" w:hAnsi="Arial" w:cs="Arial"/>
        <w:sz w:val="14"/>
        <w:szCs w:val="14"/>
        <w:lang w:val="en-US"/>
      </w:rPr>
      <w:instrText xml:space="preserve"> PAGE </w:instrText>
    </w:r>
    <w:r>
      <w:rPr>
        <w:rStyle w:val="Nmerodepgina"/>
        <w:rFonts w:ascii="Arial" w:hAnsi="Arial" w:cs="Arial"/>
        <w:sz w:val="14"/>
        <w:szCs w:val="14"/>
        <w:lang w:val="en-US"/>
      </w:rPr>
      <w:fldChar w:fldCharType="separate"/>
    </w:r>
    <w:r>
      <w:rPr>
        <w:rStyle w:val="Nmerodepgina"/>
        <w:rFonts w:ascii="Arial" w:hAnsi="Arial" w:cs="Arial"/>
        <w:sz w:val="14"/>
        <w:szCs w:val="14"/>
        <w:lang w:val="en-US"/>
      </w:rPr>
      <w:t>1</w:t>
    </w:r>
    <w:r>
      <w:rPr>
        <w:rStyle w:val="Nmerodepgina"/>
        <w:rFonts w:ascii="Arial" w:hAnsi="Arial" w:cs="Arial"/>
        <w:sz w:val="14"/>
        <w:szCs w:val="14"/>
        <w:lang w:val="en-US"/>
      </w:rPr>
      <w:fldChar w:fldCharType="end"/>
    </w:r>
    <w:r>
      <w:rPr>
        <w:rStyle w:val="Nmerodepgina"/>
        <w:rFonts w:ascii="Arial" w:hAnsi="Arial" w:cs="Arial"/>
        <w:sz w:val="14"/>
        <w:szCs w:val="14"/>
        <w:lang w:val="en-US"/>
      </w:rPr>
      <w:t xml:space="preserve"> de </w:t>
    </w:r>
    <w:r>
      <w:rPr>
        <w:rStyle w:val="Nmerodepgina"/>
        <w:rFonts w:ascii="Arial" w:hAnsi="Arial" w:cs="Arial"/>
        <w:sz w:val="14"/>
        <w:szCs w:val="14"/>
        <w:lang w:val="en-US"/>
      </w:rPr>
      <w:fldChar w:fldCharType="begin"/>
    </w:r>
    <w:r>
      <w:rPr>
        <w:rStyle w:val="Nmerodepgina"/>
        <w:rFonts w:ascii="Arial" w:hAnsi="Arial" w:cs="Arial"/>
        <w:sz w:val="14"/>
        <w:szCs w:val="14"/>
        <w:lang w:val="en-US"/>
      </w:rPr>
      <w:instrText xml:space="preserve"> NUMPAGES </w:instrText>
    </w:r>
    <w:r>
      <w:rPr>
        <w:rStyle w:val="Nmerodepgina"/>
        <w:rFonts w:ascii="Arial" w:hAnsi="Arial" w:cs="Arial"/>
        <w:sz w:val="14"/>
        <w:szCs w:val="14"/>
        <w:lang w:val="en-US"/>
      </w:rPr>
      <w:fldChar w:fldCharType="separate"/>
    </w:r>
    <w:r>
      <w:rPr>
        <w:rStyle w:val="Nmerodepgina"/>
        <w:rFonts w:ascii="Arial" w:hAnsi="Arial" w:cs="Arial"/>
        <w:sz w:val="14"/>
        <w:szCs w:val="14"/>
        <w:lang w:val="en-US"/>
      </w:rPr>
      <w:t>26</w:t>
    </w:r>
    <w:r>
      <w:rPr>
        <w:rStyle w:val="Nmerodepgina"/>
        <w:rFonts w:ascii="Arial" w:hAnsi="Arial" w:cs="Arial"/>
        <w:sz w:val="14"/>
        <w:szCs w:val="14"/>
        <w:lang w:val="en-US"/>
      </w:rPr>
      <w:fldChar w:fldCharType="end"/>
    </w:r>
  </w:p>
  <w:p w14:paraId="680A3F02" w14:textId="77777777" w:rsidR="00B252B8" w:rsidRDefault="00B252B8">
    <w:pPr>
      <w:tabs>
        <w:tab w:val="left" w:pos="-1440"/>
        <w:tab w:val="left" w:pos="8080"/>
      </w:tabs>
      <w:spacing w:after="0" w:line="240" w:lineRule="auto"/>
      <w:rPr>
        <w:rFonts w:ascii="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5C4CC" w14:textId="77777777" w:rsidR="00B252B8" w:rsidRDefault="00791CFF">
    <w:pPr>
      <w:pStyle w:val="Encabezado"/>
    </w:pPr>
    <w:r>
      <w:rPr>
        <w:lang w:val="es-ES" w:eastAsia="es-ES"/>
      </w:rPr>
      <w:pict w14:anchorId="1A322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mso-width-relative:page;mso-height-relative:page"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452DBC"/>
    <w:multiLevelType w:val="multilevel"/>
    <w:tmpl w:val="8B452DBC"/>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 w15:restartNumberingAfterBreak="0">
    <w:nsid w:val="00475F3E"/>
    <w:multiLevelType w:val="multilevel"/>
    <w:tmpl w:val="4952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05335"/>
    <w:multiLevelType w:val="multilevel"/>
    <w:tmpl w:val="BF0A72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795F"/>
    <w:multiLevelType w:val="singleLevel"/>
    <w:tmpl w:val="0DDE795F"/>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E620101"/>
    <w:multiLevelType w:val="hybridMultilevel"/>
    <w:tmpl w:val="46FCAFD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E7716C"/>
    <w:multiLevelType w:val="hybridMultilevel"/>
    <w:tmpl w:val="2F203082"/>
    <w:lvl w:ilvl="0" w:tplc="240A0003">
      <w:start w:val="1"/>
      <w:numFmt w:val="bullet"/>
      <w:lvlText w:val="o"/>
      <w:lvlJc w:val="left"/>
      <w:pPr>
        <w:ind w:left="720" w:hanging="360"/>
      </w:pPr>
      <w:rPr>
        <w:rFonts w:ascii="Courier New" w:hAnsi="Courier New" w:cs="Courier New" w:hint="default"/>
        <w:u w:color="00B05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9A0FF5"/>
    <w:multiLevelType w:val="multilevel"/>
    <w:tmpl w:val="D0C0D8B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124C2E3A"/>
    <w:multiLevelType w:val="hybridMultilevel"/>
    <w:tmpl w:val="5B204B22"/>
    <w:lvl w:ilvl="0" w:tplc="240A0003">
      <w:start w:val="1"/>
      <w:numFmt w:val="bullet"/>
      <w:lvlText w:val="o"/>
      <w:lvlJc w:val="left"/>
      <w:pPr>
        <w:ind w:left="720" w:hanging="360"/>
      </w:pPr>
      <w:rPr>
        <w:rFonts w:ascii="Courier New" w:hAnsi="Courier New" w:cs="Courier New" w:hint="default"/>
        <w:u w:color="00B05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1021E2"/>
    <w:multiLevelType w:val="multilevel"/>
    <w:tmpl w:val="161021E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17E5643E"/>
    <w:multiLevelType w:val="multilevel"/>
    <w:tmpl w:val="17E5643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1B8C727E"/>
    <w:multiLevelType w:val="multilevel"/>
    <w:tmpl w:val="892A915E"/>
    <w:lvl w:ilvl="0">
      <w:start w:val="1"/>
      <w:numFmt w:val="decimal"/>
      <w:lvlText w:val="%1."/>
      <w:lvlJc w:val="left"/>
      <w:pPr>
        <w:ind w:left="786"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5E045F"/>
    <w:multiLevelType w:val="multilevel"/>
    <w:tmpl w:val="D520DA8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211D0070"/>
    <w:multiLevelType w:val="multilevel"/>
    <w:tmpl w:val="DE84178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228D24C0"/>
    <w:multiLevelType w:val="hybridMultilevel"/>
    <w:tmpl w:val="CBA4D5E6"/>
    <w:lvl w:ilvl="0" w:tplc="240A0015">
      <w:start w:val="1"/>
      <w:numFmt w:val="upperLetter"/>
      <w:lvlText w:val="%1."/>
      <w:lvlJc w:val="left"/>
      <w:pPr>
        <w:ind w:left="19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075E19"/>
    <w:multiLevelType w:val="hybridMultilevel"/>
    <w:tmpl w:val="000042D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9A7485"/>
    <w:multiLevelType w:val="hybridMultilevel"/>
    <w:tmpl w:val="DF7C35F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9E1AB1"/>
    <w:multiLevelType w:val="multilevel"/>
    <w:tmpl w:val="329E1AB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393C713E"/>
    <w:multiLevelType w:val="multilevel"/>
    <w:tmpl w:val="393C713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AFB76D2"/>
    <w:multiLevelType w:val="multilevel"/>
    <w:tmpl w:val="3AFB76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B7C43D7"/>
    <w:multiLevelType w:val="multilevel"/>
    <w:tmpl w:val="3B7C43D7"/>
    <w:lvl w:ilvl="0">
      <w:start w:val="2"/>
      <w:numFmt w:val="bullet"/>
      <w:lvlText w:val="-"/>
      <w:lvlJc w:val="left"/>
      <w:pPr>
        <w:ind w:left="720" w:hanging="360"/>
      </w:pPr>
      <w:rPr>
        <w:rFonts w:ascii="Arial" w:eastAsiaTheme="minorEastAsia"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46B79FE"/>
    <w:multiLevelType w:val="hybridMultilevel"/>
    <w:tmpl w:val="E6E46BEA"/>
    <w:lvl w:ilvl="0" w:tplc="B09E3B0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C203BD"/>
    <w:multiLevelType w:val="multilevel"/>
    <w:tmpl w:val="48C203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D993BFB"/>
    <w:multiLevelType w:val="multilevel"/>
    <w:tmpl w:val="91AE4F3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 w15:restartNumberingAfterBreak="0">
    <w:nsid w:val="50BA30CD"/>
    <w:multiLevelType w:val="multilevel"/>
    <w:tmpl w:val="B0E0F45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 w15:restartNumberingAfterBreak="0">
    <w:nsid w:val="52AE2997"/>
    <w:multiLevelType w:val="multilevel"/>
    <w:tmpl w:val="7F48655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56611720"/>
    <w:multiLevelType w:val="multilevel"/>
    <w:tmpl w:val="5661172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8BB3546"/>
    <w:multiLevelType w:val="hybridMultilevel"/>
    <w:tmpl w:val="06D67B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FE41D5"/>
    <w:multiLevelType w:val="hybridMultilevel"/>
    <w:tmpl w:val="7B946B5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9D14B8"/>
    <w:multiLevelType w:val="hybridMultilevel"/>
    <w:tmpl w:val="2CCA880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673B04"/>
    <w:multiLevelType w:val="multilevel"/>
    <w:tmpl w:val="66673B0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670910FD"/>
    <w:multiLevelType w:val="multilevel"/>
    <w:tmpl w:val="670910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7C4225F"/>
    <w:multiLevelType w:val="hybridMultilevel"/>
    <w:tmpl w:val="7E2014A2"/>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32" w15:restartNumberingAfterBreak="0">
    <w:nsid w:val="6F2F2D59"/>
    <w:multiLevelType w:val="multilevel"/>
    <w:tmpl w:val="6F2F2D59"/>
    <w:lvl w:ilvl="0">
      <w:start w:val="1"/>
      <w:numFmt w:val="decimal"/>
      <w:pStyle w:val="Ttulo1"/>
      <w:lvlText w:val="%1."/>
      <w:lvlJc w:val="left"/>
      <w:pPr>
        <w:tabs>
          <w:tab w:val="left" w:pos="720"/>
        </w:tabs>
        <w:ind w:left="720" w:hanging="720"/>
      </w:pPr>
    </w:lvl>
    <w:lvl w:ilvl="1">
      <w:start w:val="1"/>
      <w:numFmt w:val="decimal"/>
      <w:pStyle w:val="Ttulo2"/>
      <w:lvlText w:val="%2."/>
      <w:lvlJc w:val="left"/>
      <w:pPr>
        <w:tabs>
          <w:tab w:val="left" w:pos="1440"/>
        </w:tabs>
        <w:ind w:left="1440" w:hanging="720"/>
      </w:pPr>
    </w:lvl>
    <w:lvl w:ilvl="2">
      <w:start w:val="1"/>
      <w:numFmt w:val="decimal"/>
      <w:pStyle w:val="Ttulo3"/>
      <w:lvlText w:val="%3."/>
      <w:lvlJc w:val="left"/>
      <w:pPr>
        <w:tabs>
          <w:tab w:val="left" w:pos="2160"/>
        </w:tabs>
        <w:ind w:left="2160" w:hanging="720"/>
      </w:pPr>
    </w:lvl>
    <w:lvl w:ilvl="3">
      <w:start w:val="1"/>
      <w:numFmt w:val="decimal"/>
      <w:pStyle w:val="Ttulo4"/>
      <w:lvlText w:val="%4."/>
      <w:lvlJc w:val="left"/>
      <w:pPr>
        <w:tabs>
          <w:tab w:val="left" w:pos="2880"/>
        </w:tabs>
        <w:ind w:left="2880" w:hanging="720"/>
      </w:pPr>
    </w:lvl>
    <w:lvl w:ilvl="4">
      <w:start w:val="1"/>
      <w:numFmt w:val="decimal"/>
      <w:pStyle w:val="Ttulo5"/>
      <w:lvlText w:val="%5."/>
      <w:lvlJc w:val="left"/>
      <w:pPr>
        <w:tabs>
          <w:tab w:val="left" w:pos="3600"/>
        </w:tabs>
        <w:ind w:left="3600" w:hanging="720"/>
      </w:pPr>
    </w:lvl>
    <w:lvl w:ilvl="5">
      <w:start w:val="1"/>
      <w:numFmt w:val="decimal"/>
      <w:pStyle w:val="Ttulo6"/>
      <w:lvlText w:val="%6."/>
      <w:lvlJc w:val="left"/>
      <w:pPr>
        <w:tabs>
          <w:tab w:val="left" w:pos="4320"/>
        </w:tabs>
        <w:ind w:left="4320" w:hanging="720"/>
      </w:pPr>
    </w:lvl>
    <w:lvl w:ilvl="6">
      <w:start w:val="1"/>
      <w:numFmt w:val="decimal"/>
      <w:pStyle w:val="Ttulo7"/>
      <w:lvlText w:val="%7."/>
      <w:lvlJc w:val="left"/>
      <w:pPr>
        <w:tabs>
          <w:tab w:val="left" w:pos="5040"/>
        </w:tabs>
        <w:ind w:left="5040" w:hanging="720"/>
      </w:pPr>
    </w:lvl>
    <w:lvl w:ilvl="7">
      <w:start w:val="1"/>
      <w:numFmt w:val="decimal"/>
      <w:pStyle w:val="Ttulo8"/>
      <w:lvlText w:val="%8."/>
      <w:lvlJc w:val="left"/>
      <w:pPr>
        <w:tabs>
          <w:tab w:val="left" w:pos="5760"/>
        </w:tabs>
        <w:ind w:left="5760" w:hanging="720"/>
      </w:pPr>
    </w:lvl>
    <w:lvl w:ilvl="8">
      <w:start w:val="1"/>
      <w:numFmt w:val="decimal"/>
      <w:pStyle w:val="Ttulo9"/>
      <w:lvlText w:val="%9."/>
      <w:lvlJc w:val="left"/>
      <w:pPr>
        <w:tabs>
          <w:tab w:val="left" w:pos="6480"/>
        </w:tabs>
        <w:ind w:left="6480" w:hanging="720"/>
      </w:pPr>
    </w:lvl>
  </w:abstractNum>
  <w:abstractNum w:abstractNumId="33" w15:restartNumberingAfterBreak="0">
    <w:nsid w:val="733925AD"/>
    <w:multiLevelType w:val="multilevel"/>
    <w:tmpl w:val="443620E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 w15:restartNumberingAfterBreak="0">
    <w:nsid w:val="76BB266D"/>
    <w:multiLevelType w:val="multilevel"/>
    <w:tmpl w:val="76BB266D"/>
    <w:lvl w:ilvl="0">
      <w:start w:val="1"/>
      <w:numFmt w:val="decimal"/>
      <w:lvlText w:val="%1."/>
      <w:lvlJc w:val="left"/>
      <w:pPr>
        <w:ind w:left="720" w:hanging="360"/>
      </w:pPr>
      <w:rPr>
        <w:rFonts w:hint="default"/>
      </w:rPr>
    </w:lvl>
    <w:lvl w:ilvl="1">
      <w:numFmt w:val="bullet"/>
      <w:lvlText w:val="•"/>
      <w:lvlJc w:val="left"/>
      <w:pPr>
        <w:ind w:left="1440" w:hanging="360"/>
      </w:pPr>
      <w:rPr>
        <w:rFonts w:ascii="Arial" w:eastAsia="Calibri"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8FB02BE"/>
    <w:multiLevelType w:val="multilevel"/>
    <w:tmpl w:val="78FB02B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93D6C8E"/>
    <w:multiLevelType w:val="multilevel"/>
    <w:tmpl w:val="95E883EE"/>
    <w:lvl w:ilvl="0">
      <w:start w:val="1"/>
      <w:numFmt w:val="bullet"/>
      <w:lvlText w:val=""/>
      <w:lvlJc w:val="left"/>
      <w:pPr>
        <w:ind w:left="600" w:hanging="360"/>
      </w:pPr>
      <w:rPr>
        <w:rFonts w:ascii="Wingdings" w:hAnsi="Wingdings" w:hint="default"/>
        <w:b w:val="0"/>
        <w:bCs w:val="0"/>
        <w:i w:val="0"/>
        <w:iCs w:val="0"/>
        <w:smallCaps w:val="0"/>
        <w:strike w:val="0"/>
        <w:color w:val="000000"/>
        <w:sz w:val="22"/>
        <w:szCs w:val="22"/>
        <w:u w:val="none" w:color="00B050"/>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79515CC7"/>
    <w:multiLevelType w:val="multilevel"/>
    <w:tmpl w:val="79515CC7"/>
    <w:lvl w:ilvl="0">
      <w:start w:val="2"/>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D834EED"/>
    <w:multiLevelType w:val="multilevel"/>
    <w:tmpl w:val="7D834EED"/>
    <w:lvl w:ilvl="0">
      <w:start w:val="1"/>
      <w:numFmt w:val="bullet"/>
      <w:lvlText w:val=""/>
      <w:lvlJc w:val="left"/>
      <w:pPr>
        <w:ind w:left="720" w:hanging="360"/>
      </w:pPr>
      <w:rPr>
        <w:rFonts w:ascii="Symbol" w:eastAsia="Times New Roman" w:hAnsi="Symbo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DEC1033"/>
    <w:multiLevelType w:val="multilevel"/>
    <w:tmpl w:val="6CD6C43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0" w15:restartNumberingAfterBreak="0">
    <w:nsid w:val="7ECE0A48"/>
    <w:multiLevelType w:val="multilevel"/>
    <w:tmpl w:val="3560F91C"/>
    <w:lvl w:ilvl="0">
      <w:start w:val="1"/>
      <w:numFmt w:val="bullet"/>
      <w:lvlText w:val="o"/>
      <w:lvlJc w:val="left"/>
      <w:pPr>
        <w:ind w:left="600" w:hanging="360"/>
      </w:pPr>
      <w:rPr>
        <w:rFonts w:ascii="Courier New" w:hAnsi="Courier New" w:cs="Courier New"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35"/>
  </w:num>
  <w:num w:numId="2">
    <w:abstractNumId w:val="30"/>
  </w:num>
  <w:num w:numId="3">
    <w:abstractNumId w:val="19"/>
  </w:num>
  <w:num w:numId="4">
    <w:abstractNumId w:val="32"/>
  </w:num>
  <w:num w:numId="5">
    <w:abstractNumId w:val="10"/>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7"/>
  </w:num>
  <w:num w:numId="9">
    <w:abstractNumId w:val="38"/>
  </w:num>
  <w:num w:numId="10">
    <w:abstractNumId w:val="18"/>
  </w:num>
  <w:num w:numId="11">
    <w:abstractNumId w:val="29"/>
  </w:num>
  <w:num w:numId="12">
    <w:abstractNumId w:val="17"/>
  </w:num>
  <w:num w:numId="13">
    <w:abstractNumId w:val="8"/>
  </w:num>
  <w:num w:numId="14">
    <w:abstractNumId w:val="9"/>
  </w:num>
  <w:num w:numId="15">
    <w:abstractNumId w:val="16"/>
  </w:num>
  <w:num w:numId="16">
    <w:abstractNumId w:val="21"/>
  </w:num>
  <w:num w:numId="17">
    <w:abstractNumId w:val="20"/>
  </w:num>
  <w:num w:numId="18">
    <w:abstractNumId w:val="26"/>
  </w:num>
  <w:num w:numId="19">
    <w:abstractNumId w:val="2"/>
  </w:num>
  <w:num w:numId="20">
    <w:abstractNumId w:val="3"/>
  </w:num>
  <w:num w:numId="21">
    <w:abstractNumId w:val="0"/>
  </w:num>
  <w:num w:numId="22">
    <w:abstractNumId w:val="31"/>
  </w:num>
  <w:num w:numId="23">
    <w:abstractNumId w:val="1"/>
  </w:num>
  <w:num w:numId="24">
    <w:abstractNumId w:val="6"/>
  </w:num>
  <w:num w:numId="25">
    <w:abstractNumId w:val="24"/>
  </w:num>
  <w:num w:numId="26">
    <w:abstractNumId w:val="12"/>
  </w:num>
  <w:num w:numId="27">
    <w:abstractNumId w:val="33"/>
  </w:num>
  <w:num w:numId="28">
    <w:abstractNumId w:val="13"/>
  </w:num>
  <w:num w:numId="29">
    <w:abstractNumId w:val="22"/>
  </w:num>
  <w:num w:numId="30">
    <w:abstractNumId w:val="23"/>
  </w:num>
  <w:num w:numId="31">
    <w:abstractNumId w:val="39"/>
  </w:num>
  <w:num w:numId="32">
    <w:abstractNumId w:val="5"/>
  </w:num>
  <w:num w:numId="33">
    <w:abstractNumId w:val="27"/>
  </w:num>
  <w:num w:numId="34">
    <w:abstractNumId w:val="7"/>
  </w:num>
  <w:num w:numId="35">
    <w:abstractNumId w:val="36"/>
  </w:num>
  <w:num w:numId="36">
    <w:abstractNumId w:val="4"/>
  </w:num>
  <w:num w:numId="37">
    <w:abstractNumId w:val="40"/>
  </w:num>
  <w:num w:numId="38">
    <w:abstractNumId w:val="14"/>
  </w:num>
  <w:num w:numId="39">
    <w:abstractNumId w:val="28"/>
  </w:num>
  <w:num w:numId="40">
    <w:abstractNumId w:val="15"/>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1"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8F5"/>
    <w:rsid w:val="00037A2E"/>
    <w:rsid w:val="00040908"/>
    <w:rsid w:val="000B68FF"/>
    <w:rsid w:val="000E061D"/>
    <w:rsid w:val="000F2336"/>
    <w:rsid w:val="0011733E"/>
    <w:rsid w:val="00120988"/>
    <w:rsid w:val="00184183"/>
    <w:rsid w:val="001B6424"/>
    <w:rsid w:val="001C3BCB"/>
    <w:rsid w:val="001F48B3"/>
    <w:rsid w:val="002214DE"/>
    <w:rsid w:val="00224200"/>
    <w:rsid w:val="00243A13"/>
    <w:rsid w:val="00250E28"/>
    <w:rsid w:val="00254940"/>
    <w:rsid w:val="00265F8E"/>
    <w:rsid w:val="002866DB"/>
    <w:rsid w:val="002B326B"/>
    <w:rsid w:val="002C67E8"/>
    <w:rsid w:val="003011C1"/>
    <w:rsid w:val="0031169F"/>
    <w:rsid w:val="00312648"/>
    <w:rsid w:val="00333DEC"/>
    <w:rsid w:val="003B0F77"/>
    <w:rsid w:val="003C173A"/>
    <w:rsid w:val="0041535B"/>
    <w:rsid w:val="00426E61"/>
    <w:rsid w:val="0044003F"/>
    <w:rsid w:val="004B3228"/>
    <w:rsid w:val="005049F7"/>
    <w:rsid w:val="005204A1"/>
    <w:rsid w:val="00554445"/>
    <w:rsid w:val="00581919"/>
    <w:rsid w:val="005A370B"/>
    <w:rsid w:val="005B061C"/>
    <w:rsid w:val="005E0C5F"/>
    <w:rsid w:val="005E3908"/>
    <w:rsid w:val="005F2104"/>
    <w:rsid w:val="006030BB"/>
    <w:rsid w:val="00615950"/>
    <w:rsid w:val="006451DC"/>
    <w:rsid w:val="006501C8"/>
    <w:rsid w:val="006557B1"/>
    <w:rsid w:val="006A536B"/>
    <w:rsid w:val="006A694F"/>
    <w:rsid w:val="006C6069"/>
    <w:rsid w:val="006D5A6B"/>
    <w:rsid w:val="00722F7D"/>
    <w:rsid w:val="00741162"/>
    <w:rsid w:val="00741DDD"/>
    <w:rsid w:val="00753C3C"/>
    <w:rsid w:val="0076359D"/>
    <w:rsid w:val="00791CFF"/>
    <w:rsid w:val="007C61E9"/>
    <w:rsid w:val="007E4BAE"/>
    <w:rsid w:val="00855694"/>
    <w:rsid w:val="0086075B"/>
    <w:rsid w:val="00894C31"/>
    <w:rsid w:val="008B0613"/>
    <w:rsid w:val="008D78F5"/>
    <w:rsid w:val="00916D21"/>
    <w:rsid w:val="009478FC"/>
    <w:rsid w:val="009B7BE3"/>
    <w:rsid w:val="00A251C6"/>
    <w:rsid w:val="00A252C5"/>
    <w:rsid w:val="00A34645"/>
    <w:rsid w:val="00A44C0F"/>
    <w:rsid w:val="00A45E02"/>
    <w:rsid w:val="00A55762"/>
    <w:rsid w:val="00A61695"/>
    <w:rsid w:val="00A94CDD"/>
    <w:rsid w:val="00AB7D76"/>
    <w:rsid w:val="00AE5600"/>
    <w:rsid w:val="00B05D1B"/>
    <w:rsid w:val="00B252B8"/>
    <w:rsid w:val="00B3762A"/>
    <w:rsid w:val="00B462AA"/>
    <w:rsid w:val="00B54327"/>
    <w:rsid w:val="00B70C08"/>
    <w:rsid w:val="00B86EA5"/>
    <w:rsid w:val="00B87CA6"/>
    <w:rsid w:val="00BA2BC7"/>
    <w:rsid w:val="00BC1920"/>
    <w:rsid w:val="00BD40FB"/>
    <w:rsid w:val="00BF324A"/>
    <w:rsid w:val="00C03371"/>
    <w:rsid w:val="00C05A87"/>
    <w:rsid w:val="00C072F9"/>
    <w:rsid w:val="00C10367"/>
    <w:rsid w:val="00C11445"/>
    <w:rsid w:val="00C22625"/>
    <w:rsid w:val="00C33CE9"/>
    <w:rsid w:val="00C84633"/>
    <w:rsid w:val="00CE3FBD"/>
    <w:rsid w:val="00D11250"/>
    <w:rsid w:val="00D460ED"/>
    <w:rsid w:val="00D77EA5"/>
    <w:rsid w:val="00D84A47"/>
    <w:rsid w:val="00DF40AA"/>
    <w:rsid w:val="00DF51AD"/>
    <w:rsid w:val="00E16042"/>
    <w:rsid w:val="00E221DB"/>
    <w:rsid w:val="00E47A0F"/>
    <w:rsid w:val="00ED2C84"/>
    <w:rsid w:val="00F24B5B"/>
    <w:rsid w:val="00FF7EC8"/>
    <w:rsid w:val="49E10B28"/>
    <w:rsid w:val="5F8006A1"/>
    <w:rsid w:val="6A6402E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1" fillcolor="white">
      <v:fill color="white"/>
    </o:shapedefaults>
    <o:shapelayout v:ext="edit">
      <o:idmap v:ext="edit" data="1"/>
    </o:shapelayout>
  </w:shapeDefaults>
  <w:decimalSymbol w:val=","/>
  <w:listSeparator w:val=";"/>
  <w14:docId w14:val="67CEC2F5"/>
  <w15:docId w15:val="{CB1ADEE2-530A-4AB6-872B-781F35C84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eastAsiaTheme="minorEastAsia"/>
      <w:sz w:val="22"/>
      <w:szCs w:val="22"/>
    </w:rPr>
  </w:style>
  <w:style w:type="paragraph" w:styleId="Ttulo1">
    <w:name w:val="heading 1"/>
    <w:basedOn w:val="Normal"/>
    <w:next w:val="Normal"/>
    <w:link w:val="Ttulo1Car"/>
    <w:qFormat/>
    <w:rsid w:val="00B86EA5"/>
    <w:pPr>
      <w:keepNext/>
      <w:numPr>
        <w:numId w:val="4"/>
      </w:numPr>
      <w:spacing w:before="240" w:after="60" w:line="240" w:lineRule="auto"/>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B86EA5"/>
    <w:pPr>
      <w:keepNext/>
      <w:numPr>
        <w:ilvl w:val="1"/>
        <w:numId w:val="4"/>
      </w:numPr>
      <w:spacing w:before="240" w:after="60" w:line="240" w:lineRule="auto"/>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B86EA5"/>
    <w:pPr>
      <w:keepNext/>
      <w:numPr>
        <w:ilvl w:val="2"/>
        <w:numId w:val="4"/>
      </w:numPr>
      <w:spacing w:before="240" w:after="60" w:line="240" w:lineRule="auto"/>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nhideWhenUsed/>
    <w:qFormat/>
    <w:rsid w:val="00B86EA5"/>
    <w:pPr>
      <w:keepNext/>
      <w:numPr>
        <w:ilvl w:val="3"/>
        <w:numId w:val="4"/>
      </w:numPr>
      <w:spacing w:before="240" w:after="60" w:line="240" w:lineRule="auto"/>
      <w:outlineLvl w:val="3"/>
    </w:pPr>
    <w:rPr>
      <w:b/>
      <w:bCs/>
      <w:sz w:val="28"/>
      <w:szCs w:val="28"/>
      <w:lang w:val="en-US" w:eastAsia="en-US"/>
    </w:rPr>
  </w:style>
  <w:style w:type="paragraph" w:styleId="Ttulo5">
    <w:name w:val="heading 5"/>
    <w:basedOn w:val="Normal"/>
    <w:next w:val="Normal"/>
    <w:link w:val="Ttulo5Car"/>
    <w:uiPriority w:val="9"/>
    <w:semiHidden/>
    <w:unhideWhenUsed/>
    <w:qFormat/>
    <w:rsid w:val="00B86EA5"/>
    <w:pPr>
      <w:numPr>
        <w:ilvl w:val="4"/>
        <w:numId w:val="4"/>
      </w:numPr>
      <w:spacing w:before="240" w:after="60" w:line="240" w:lineRule="auto"/>
      <w:outlineLvl w:val="4"/>
    </w:pPr>
    <w:rPr>
      <w:b/>
      <w:bCs/>
      <w:i/>
      <w:iCs/>
      <w:sz w:val="26"/>
      <w:szCs w:val="26"/>
      <w:lang w:val="en-US" w:eastAsia="en-US"/>
    </w:rPr>
  </w:style>
  <w:style w:type="paragraph" w:styleId="Ttulo6">
    <w:name w:val="heading 6"/>
    <w:basedOn w:val="Normal"/>
    <w:next w:val="Normal"/>
    <w:link w:val="Ttulo6Car"/>
    <w:qFormat/>
    <w:rsid w:val="00B86EA5"/>
    <w:pPr>
      <w:numPr>
        <w:ilvl w:val="5"/>
        <w:numId w:val="4"/>
      </w:numPr>
      <w:spacing w:before="240" w:after="60" w:line="240" w:lineRule="auto"/>
      <w:outlineLvl w:val="5"/>
    </w:pPr>
    <w:rPr>
      <w:rFonts w:ascii="Times New Roman" w:eastAsia="Times New Roman" w:hAnsi="Times New Roman" w:cs="Times New Roman"/>
      <w:b/>
      <w:bCs/>
      <w:lang w:val="en-US" w:eastAsia="en-US"/>
    </w:rPr>
  </w:style>
  <w:style w:type="paragraph" w:styleId="Ttulo7">
    <w:name w:val="heading 7"/>
    <w:basedOn w:val="Normal"/>
    <w:next w:val="Normal"/>
    <w:link w:val="Ttulo7Car"/>
    <w:uiPriority w:val="9"/>
    <w:semiHidden/>
    <w:unhideWhenUsed/>
    <w:qFormat/>
    <w:rsid w:val="00B86EA5"/>
    <w:pPr>
      <w:numPr>
        <w:ilvl w:val="6"/>
        <w:numId w:val="4"/>
      </w:numPr>
      <w:spacing w:before="240" w:after="60" w:line="240" w:lineRule="auto"/>
      <w:outlineLvl w:val="6"/>
    </w:pPr>
    <w:rPr>
      <w:sz w:val="24"/>
      <w:szCs w:val="24"/>
      <w:lang w:val="en-US" w:eastAsia="en-US"/>
    </w:rPr>
  </w:style>
  <w:style w:type="paragraph" w:styleId="Ttulo8">
    <w:name w:val="heading 8"/>
    <w:basedOn w:val="Normal"/>
    <w:next w:val="Normal"/>
    <w:link w:val="Ttulo8Car"/>
    <w:uiPriority w:val="9"/>
    <w:semiHidden/>
    <w:unhideWhenUsed/>
    <w:qFormat/>
    <w:rsid w:val="00B86EA5"/>
    <w:pPr>
      <w:numPr>
        <w:ilvl w:val="7"/>
        <w:numId w:val="4"/>
      </w:numPr>
      <w:spacing w:before="240" w:after="60" w:line="240" w:lineRule="auto"/>
      <w:outlineLvl w:val="7"/>
    </w:pPr>
    <w:rPr>
      <w:i/>
      <w:iCs/>
      <w:sz w:val="24"/>
      <w:szCs w:val="24"/>
      <w:lang w:val="en-US" w:eastAsia="en-US"/>
    </w:rPr>
  </w:style>
  <w:style w:type="paragraph" w:styleId="Ttulo9">
    <w:name w:val="heading 9"/>
    <w:basedOn w:val="Normal"/>
    <w:next w:val="Normal"/>
    <w:link w:val="Ttulo9Car"/>
    <w:uiPriority w:val="9"/>
    <w:semiHidden/>
    <w:unhideWhenUsed/>
    <w:qFormat/>
    <w:rsid w:val="00B86EA5"/>
    <w:pPr>
      <w:numPr>
        <w:ilvl w:val="8"/>
        <w:numId w:val="4"/>
      </w:numPr>
      <w:spacing w:before="240" w:after="60" w:line="240" w:lineRule="auto"/>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qFormat/>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680"/>
        <w:tab w:val="right" w:pos="9360"/>
      </w:tabs>
      <w:spacing w:after="0" w:line="240" w:lineRule="auto"/>
    </w:pPr>
  </w:style>
  <w:style w:type="character" w:customStyle="1" w:styleId="EncabezadoCar">
    <w:name w:val="Encabezado Car"/>
    <w:basedOn w:val="Fuentedeprrafopredeter"/>
    <w:link w:val="Encabezado"/>
    <w:uiPriority w:val="99"/>
    <w:qFormat/>
    <w:rPr>
      <w:rFonts w:eastAsiaTheme="minorEastAsia"/>
      <w:lang w:val="es-CO" w:eastAsia="es-CO"/>
    </w:rPr>
  </w:style>
  <w:style w:type="paragraph" w:customStyle="1" w:styleId="Default">
    <w:name w:val="Default"/>
    <w:link w:val="DefaultCar"/>
    <w:qFormat/>
    <w:pPr>
      <w:autoSpaceDE w:val="0"/>
      <w:autoSpaceDN w:val="0"/>
      <w:adjustRightInd w:val="0"/>
    </w:pPr>
    <w:rPr>
      <w:rFonts w:ascii="Arial" w:eastAsia="Cambria" w:hAnsi="Arial" w:cs="Arial"/>
      <w:color w:val="000000"/>
      <w:sz w:val="24"/>
      <w:szCs w:val="24"/>
      <w:lang w:eastAsia="en-US"/>
    </w:rPr>
  </w:style>
  <w:style w:type="paragraph" w:styleId="Sinespaciado">
    <w:name w:val="No Spacing"/>
    <w:link w:val="SinespaciadoCar"/>
    <w:uiPriority w:val="1"/>
    <w:qFormat/>
    <w:rPr>
      <w:rFonts w:eastAsiaTheme="minorEastAsia"/>
      <w:sz w:val="22"/>
      <w:szCs w:val="22"/>
    </w:rPr>
  </w:style>
  <w:style w:type="character" w:customStyle="1" w:styleId="SinespaciadoCar">
    <w:name w:val="Sin espaciado Car"/>
    <w:link w:val="Sinespaciado"/>
    <w:uiPriority w:val="1"/>
    <w:qFormat/>
    <w:locked/>
    <w:rPr>
      <w:rFonts w:eastAsiaTheme="minorEastAsia"/>
      <w:lang w:val="es-CO" w:eastAsia="es-CO"/>
    </w:rPr>
  </w:style>
  <w:style w:type="character" w:customStyle="1" w:styleId="PiedepginaCar">
    <w:name w:val="Pie de página Car"/>
    <w:basedOn w:val="Fuentedeprrafopredeter"/>
    <w:link w:val="Piedepgina"/>
    <w:uiPriority w:val="99"/>
    <w:qFormat/>
    <w:rPr>
      <w:rFonts w:eastAsiaTheme="minorEastAsia"/>
      <w:lang w:val="es-CO" w:eastAsia="es-CO"/>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pPr>
      <w:ind w:left="720"/>
      <w:contextualSpacing/>
    </w:pPr>
  </w:style>
  <w:style w:type="character" w:customStyle="1" w:styleId="DefaultCar">
    <w:name w:val="Default Car"/>
    <w:link w:val="Default"/>
    <w:locked/>
    <w:rPr>
      <w:rFonts w:ascii="Arial" w:eastAsia="Cambria" w:hAnsi="Arial" w:cs="Arial"/>
      <w:color w:val="000000"/>
      <w:sz w:val="24"/>
      <w:szCs w:val="24"/>
      <w:lang w:val="es-CO"/>
    </w:rPr>
  </w:style>
  <w:style w:type="character" w:customStyle="1" w:styleId="Ttulo1Car">
    <w:name w:val="Título 1 Car"/>
    <w:basedOn w:val="Fuentedeprrafopredeter"/>
    <w:link w:val="Ttulo1"/>
    <w:qFormat/>
    <w:rsid w:val="00B86EA5"/>
    <w:rPr>
      <w:rFonts w:asciiTheme="majorHAnsi" w:eastAsiaTheme="majorEastAsia" w:hAnsiTheme="majorHAnsi" w:cstheme="majorBidi"/>
      <w:b/>
      <w:bCs/>
      <w:kern w:val="32"/>
      <w:sz w:val="32"/>
      <w:szCs w:val="32"/>
      <w:lang w:val="en-US" w:eastAsia="en-US"/>
    </w:rPr>
  </w:style>
  <w:style w:type="character" w:customStyle="1" w:styleId="Ttulo2Car">
    <w:name w:val="Título 2 Car"/>
    <w:basedOn w:val="Fuentedeprrafopredeter"/>
    <w:link w:val="Ttulo2"/>
    <w:uiPriority w:val="9"/>
    <w:qFormat/>
    <w:rsid w:val="00B86EA5"/>
    <w:rPr>
      <w:rFonts w:asciiTheme="majorHAnsi" w:eastAsiaTheme="majorEastAsia" w:hAnsiTheme="majorHAnsi" w:cstheme="majorBidi"/>
      <w:b/>
      <w:bCs/>
      <w:i/>
      <w:iCs/>
      <w:sz w:val="28"/>
      <w:szCs w:val="28"/>
      <w:lang w:val="en-US" w:eastAsia="en-US"/>
    </w:rPr>
  </w:style>
  <w:style w:type="character" w:customStyle="1" w:styleId="Ttulo3Car">
    <w:name w:val="Título 3 Car"/>
    <w:basedOn w:val="Fuentedeprrafopredeter"/>
    <w:link w:val="Ttulo3"/>
    <w:uiPriority w:val="9"/>
    <w:qFormat/>
    <w:rsid w:val="00B86EA5"/>
    <w:rPr>
      <w:rFonts w:asciiTheme="majorHAnsi" w:eastAsiaTheme="majorEastAsia" w:hAnsiTheme="majorHAnsi" w:cstheme="majorBidi"/>
      <w:b/>
      <w:bCs/>
      <w:sz w:val="26"/>
      <w:szCs w:val="26"/>
      <w:lang w:val="en-US" w:eastAsia="en-US"/>
    </w:rPr>
  </w:style>
  <w:style w:type="character" w:customStyle="1" w:styleId="Ttulo4Car">
    <w:name w:val="Título 4 Car"/>
    <w:basedOn w:val="Fuentedeprrafopredeter"/>
    <w:link w:val="Ttulo4"/>
    <w:qFormat/>
    <w:rsid w:val="00B86EA5"/>
    <w:rPr>
      <w:rFonts w:eastAsiaTheme="minorEastAsia"/>
      <w:b/>
      <w:bCs/>
      <w:sz w:val="28"/>
      <w:szCs w:val="28"/>
      <w:lang w:val="en-US" w:eastAsia="en-US"/>
    </w:rPr>
  </w:style>
  <w:style w:type="character" w:customStyle="1" w:styleId="Ttulo5Car">
    <w:name w:val="Título 5 Car"/>
    <w:basedOn w:val="Fuentedeprrafopredeter"/>
    <w:link w:val="Ttulo5"/>
    <w:uiPriority w:val="9"/>
    <w:semiHidden/>
    <w:qFormat/>
    <w:rsid w:val="00B86EA5"/>
    <w:rPr>
      <w:rFonts w:eastAsiaTheme="minorEastAsia"/>
      <w:b/>
      <w:bCs/>
      <w:i/>
      <w:iCs/>
      <w:sz w:val="26"/>
      <w:szCs w:val="26"/>
      <w:lang w:val="en-US" w:eastAsia="en-US"/>
    </w:rPr>
  </w:style>
  <w:style w:type="character" w:customStyle="1" w:styleId="Ttulo6Car">
    <w:name w:val="Título 6 Car"/>
    <w:basedOn w:val="Fuentedeprrafopredeter"/>
    <w:link w:val="Ttulo6"/>
    <w:qFormat/>
    <w:rsid w:val="00B86EA5"/>
    <w:rPr>
      <w:rFonts w:ascii="Times New Roman" w:eastAsia="Times New Roman" w:hAnsi="Times New Roman" w:cs="Times New Roman"/>
      <w:b/>
      <w:bCs/>
      <w:sz w:val="22"/>
      <w:szCs w:val="22"/>
      <w:lang w:val="en-US" w:eastAsia="en-US"/>
    </w:rPr>
  </w:style>
  <w:style w:type="character" w:customStyle="1" w:styleId="Ttulo7Car">
    <w:name w:val="Título 7 Car"/>
    <w:basedOn w:val="Fuentedeprrafopredeter"/>
    <w:link w:val="Ttulo7"/>
    <w:uiPriority w:val="9"/>
    <w:semiHidden/>
    <w:qFormat/>
    <w:rsid w:val="00B86EA5"/>
    <w:rPr>
      <w:rFonts w:eastAsiaTheme="minorEastAsia"/>
      <w:sz w:val="24"/>
      <w:szCs w:val="24"/>
      <w:lang w:val="en-US" w:eastAsia="en-US"/>
    </w:rPr>
  </w:style>
  <w:style w:type="character" w:customStyle="1" w:styleId="Ttulo8Car">
    <w:name w:val="Título 8 Car"/>
    <w:basedOn w:val="Fuentedeprrafopredeter"/>
    <w:link w:val="Ttulo8"/>
    <w:uiPriority w:val="9"/>
    <w:semiHidden/>
    <w:qFormat/>
    <w:rsid w:val="00B86EA5"/>
    <w:rPr>
      <w:rFonts w:eastAsiaTheme="minorEastAsia"/>
      <w:i/>
      <w:iCs/>
      <w:sz w:val="24"/>
      <w:szCs w:val="24"/>
      <w:lang w:val="en-US" w:eastAsia="en-US"/>
    </w:rPr>
  </w:style>
  <w:style w:type="character" w:customStyle="1" w:styleId="Ttulo9Car">
    <w:name w:val="Título 9 Car"/>
    <w:basedOn w:val="Fuentedeprrafopredeter"/>
    <w:link w:val="Ttulo9"/>
    <w:uiPriority w:val="9"/>
    <w:semiHidden/>
    <w:qFormat/>
    <w:rsid w:val="00B86EA5"/>
    <w:rPr>
      <w:rFonts w:asciiTheme="majorHAnsi" w:eastAsiaTheme="majorEastAsia" w:hAnsiTheme="majorHAnsi" w:cstheme="majorBidi"/>
      <w:sz w:val="22"/>
      <w:szCs w:val="22"/>
      <w:lang w:val="en-US" w:eastAsia="en-US"/>
    </w:rPr>
  </w:style>
  <w:style w:type="character" w:styleId="Refdecomentario">
    <w:name w:val="annotation reference"/>
    <w:uiPriority w:val="99"/>
    <w:semiHidden/>
    <w:unhideWhenUsed/>
    <w:qFormat/>
    <w:rsid w:val="00B86EA5"/>
    <w:rPr>
      <w:sz w:val="16"/>
      <w:szCs w:val="16"/>
    </w:rPr>
  </w:style>
  <w:style w:type="character" w:styleId="Hipervnculo">
    <w:name w:val="Hyperlink"/>
    <w:basedOn w:val="Fuentedeprrafopredeter"/>
    <w:uiPriority w:val="99"/>
    <w:qFormat/>
    <w:rsid w:val="00B86EA5"/>
    <w:rPr>
      <w:color w:val="0000FF"/>
      <w:u w:val="single"/>
    </w:rPr>
  </w:style>
  <w:style w:type="paragraph" w:styleId="Textocomentario">
    <w:name w:val="annotation text"/>
    <w:basedOn w:val="Normal"/>
    <w:link w:val="TextocomentarioCar"/>
    <w:uiPriority w:val="99"/>
    <w:unhideWhenUsed/>
    <w:qFormat/>
    <w:rsid w:val="00B86EA5"/>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B86EA5"/>
    <w:rPr>
      <w:rFonts w:eastAsiaTheme="minorEastAsia"/>
    </w:rPr>
  </w:style>
  <w:style w:type="paragraph" w:styleId="Asuntodelcomentario">
    <w:name w:val="annotation subject"/>
    <w:basedOn w:val="Textocomentario"/>
    <w:next w:val="Textocomentario"/>
    <w:link w:val="AsuntodelcomentarioCar"/>
    <w:uiPriority w:val="99"/>
    <w:semiHidden/>
    <w:unhideWhenUsed/>
    <w:qFormat/>
    <w:rsid w:val="00B86EA5"/>
    <w:rPr>
      <w:rFonts w:ascii="Calibri" w:eastAsia="Times New Roman" w:hAnsi="Calibri" w:cs="Times New Roman"/>
      <w:b/>
      <w:bCs/>
    </w:rPr>
  </w:style>
  <w:style w:type="character" w:customStyle="1" w:styleId="AsuntodelcomentarioCar">
    <w:name w:val="Asunto del comentario Car"/>
    <w:basedOn w:val="TextocomentarioCar"/>
    <w:link w:val="Asuntodelcomentario"/>
    <w:uiPriority w:val="99"/>
    <w:semiHidden/>
    <w:qFormat/>
    <w:rsid w:val="00B86EA5"/>
    <w:rPr>
      <w:rFonts w:ascii="Calibri" w:eastAsia="Times New Roman" w:hAnsi="Calibri" w:cs="Times New Roman"/>
      <w:b/>
      <w:bCs/>
    </w:rPr>
  </w:style>
  <w:style w:type="paragraph" w:styleId="Textodeglobo">
    <w:name w:val="Balloon Text"/>
    <w:basedOn w:val="Normal"/>
    <w:link w:val="TextodegloboCar"/>
    <w:uiPriority w:val="99"/>
    <w:semiHidden/>
    <w:unhideWhenUsed/>
    <w:qFormat/>
    <w:rsid w:val="00B86EA5"/>
    <w:pPr>
      <w:spacing w:after="0" w:line="240" w:lineRule="auto"/>
    </w:pPr>
    <w:rPr>
      <w:rFonts w:ascii="Tahoma" w:eastAsia="Times New Roman" w:hAnsi="Tahoma" w:cs="Tahoma"/>
      <w:sz w:val="16"/>
      <w:szCs w:val="16"/>
    </w:rPr>
  </w:style>
  <w:style w:type="character" w:customStyle="1" w:styleId="TextodegloboCar">
    <w:name w:val="Texto de globo Car"/>
    <w:basedOn w:val="Fuentedeprrafopredeter"/>
    <w:link w:val="Textodeglobo"/>
    <w:uiPriority w:val="99"/>
    <w:semiHidden/>
    <w:qFormat/>
    <w:rsid w:val="00B86EA5"/>
    <w:rPr>
      <w:rFonts w:ascii="Tahoma" w:eastAsia="Times New Roman" w:hAnsi="Tahoma" w:cs="Tahoma"/>
      <w:sz w:val="16"/>
      <w:szCs w:val="16"/>
    </w:rPr>
  </w:style>
  <w:style w:type="paragraph" w:styleId="Textoindependiente">
    <w:name w:val="Body Text"/>
    <w:basedOn w:val="Normal"/>
    <w:link w:val="TextoindependienteCar"/>
    <w:uiPriority w:val="1"/>
    <w:qFormat/>
    <w:rsid w:val="00B86EA5"/>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qFormat/>
    <w:rsid w:val="00B86EA5"/>
    <w:rPr>
      <w:rFonts w:ascii="Arial MT" w:eastAsia="Arial MT" w:hAnsi="Arial MT" w:cs="Arial MT"/>
      <w:sz w:val="22"/>
      <w:szCs w:val="22"/>
      <w:lang w:val="es-ES" w:eastAsia="en-US"/>
    </w:rPr>
  </w:style>
  <w:style w:type="table" w:styleId="Tablaconcuadrcula">
    <w:name w:val="Table Grid"/>
    <w:basedOn w:val="Tablanormal"/>
    <w:uiPriority w:val="59"/>
    <w:qFormat/>
    <w:rsid w:val="00B86EA5"/>
    <w:rPr>
      <w:rFonts w:ascii="Cambria" w:eastAsia="MS Mincho" w:hAnsi="Cambria" w:cs="Times New Roman"/>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B86EA5"/>
    <w:rPr>
      <w:rFonts w:eastAsiaTheme="minorEastAsia"/>
      <w:sz w:val="22"/>
      <w:szCs w:val="22"/>
    </w:rPr>
  </w:style>
  <w:style w:type="paragraph" w:customStyle="1" w:styleId="EstiloJustificado">
    <w:name w:val="Estilo Justificado"/>
    <w:basedOn w:val="Normal"/>
    <w:autoRedefine/>
    <w:qFormat/>
    <w:rsid w:val="00B86EA5"/>
    <w:pPr>
      <w:spacing w:after="0" w:line="240" w:lineRule="auto"/>
      <w:jc w:val="both"/>
    </w:pPr>
    <w:rPr>
      <w:rFonts w:ascii="Arial" w:eastAsia="Times New Roman" w:hAnsi="Arial" w:cs="Arial"/>
      <w:snapToGrid w:val="0"/>
      <w:color w:val="000000"/>
      <w:shd w:val="clear" w:color="auto" w:fill="FDFDFD"/>
      <w:lang w:val="es-ES" w:eastAsia="es-ES"/>
    </w:rPr>
  </w:style>
  <w:style w:type="paragraph" w:customStyle="1" w:styleId="Norma">
    <w:name w:val="Norma"/>
    <w:qFormat/>
    <w:rsid w:val="00B86EA5"/>
    <w:pPr>
      <w:suppressAutoHyphens/>
    </w:pPr>
    <w:rPr>
      <w:rFonts w:ascii="Times New Roman" w:eastAsia="Times New Roman" w:hAnsi="Times New Roman" w:cs="Times New Roman"/>
      <w:sz w:val="24"/>
      <w:szCs w:val="24"/>
      <w:lang w:val="es-ES" w:eastAsia="ar-SA"/>
    </w:rPr>
  </w:style>
  <w:style w:type="paragraph" w:customStyle="1" w:styleId="m6958407968510105894msonospacing">
    <w:name w:val="m_6958407968510105894msonospacing"/>
    <w:basedOn w:val="Normal"/>
    <w:qFormat/>
    <w:rsid w:val="00B86EA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B86EA5"/>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B86EA5"/>
    <w:pPr>
      <w:widowControl w:val="0"/>
      <w:autoSpaceDE w:val="0"/>
      <w:autoSpaceDN w:val="0"/>
      <w:spacing w:after="0" w:line="240" w:lineRule="auto"/>
    </w:pPr>
    <w:rPr>
      <w:rFonts w:ascii="Arial MT" w:eastAsia="Arial MT" w:hAnsi="Arial MT" w:cs="Arial MT"/>
      <w:lang w:val="es-ES" w:eastAsia="en-US"/>
    </w:rPr>
  </w:style>
  <w:style w:type="table" w:customStyle="1" w:styleId="TableGrid">
    <w:name w:val="TableGrid"/>
    <w:qFormat/>
    <w:rsid w:val="00B86EA5"/>
    <w:rPr>
      <w:rFonts w:eastAsiaTheme="minorEastAsia"/>
      <w:lang w:val="en-US"/>
    </w:rPr>
    <w:tblPr>
      <w:tblCellMar>
        <w:top w:w="0" w:type="dxa"/>
        <w:left w:w="0" w:type="dxa"/>
        <w:bottom w:w="0" w:type="dxa"/>
        <w:right w:w="0" w:type="dxa"/>
      </w:tblCellMar>
    </w:tblPr>
  </w:style>
  <w:style w:type="table" w:customStyle="1" w:styleId="Tablaconcuadrcula6concolores-nfasis11">
    <w:name w:val="Tabla con cuadrícula 6 con colores - Énfasis 11"/>
    <w:basedOn w:val="Tablanormal"/>
    <w:uiPriority w:val="51"/>
    <w:qFormat/>
    <w:rsid w:val="00B86EA5"/>
    <w:rPr>
      <w:color w:val="2F5496" w:themeColor="accent1" w:themeShade="BF"/>
    </w:rPr>
    <w:tblPr>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6concolores-nfasis12">
    <w:name w:val="Tabla con cuadrícula 6 con colores - Énfasis 12"/>
    <w:basedOn w:val="Tablanormal"/>
    <w:uiPriority w:val="51"/>
    <w:qFormat/>
    <w:rsid w:val="00B86EA5"/>
    <w:rPr>
      <w:color w:val="2F5496" w:themeColor="accent1" w:themeShade="BF"/>
    </w:rPr>
    <w:tblPr>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nfasis">
    <w:name w:val="Emphasis"/>
    <w:basedOn w:val="Fuentedeprrafopredeter"/>
    <w:uiPriority w:val="20"/>
    <w:qFormat/>
    <w:rsid w:val="00B86EA5"/>
    <w:rPr>
      <w:i/>
      <w:iCs/>
    </w:rPr>
  </w:style>
  <w:style w:type="character" w:styleId="Textoennegrita">
    <w:name w:val="Strong"/>
    <w:basedOn w:val="Fuentedeprrafopredeter"/>
    <w:uiPriority w:val="22"/>
    <w:qFormat/>
    <w:rsid w:val="00B86EA5"/>
    <w:rPr>
      <w:b/>
      <w:bCs/>
    </w:rPr>
  </w:style>
  <w:style w:type="paragraph" w:customStyle="1" w:styleId="subtitulos">
    <w:name w:val="subtitulos"/>
    <w:basedOn w:val="Normal"/>
    <w:qFormat/>
    <w:rsid w:val="00B86E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usion-carousel-item">
    <w:name w:val="fusion-carousel-item"/>
    <w:basedOn w:val="Normal"/>
    <w:qFormat/>
    <w:rsid w:val="00B86EA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usion-date">
    <w:name w:val="fusion-date"/>
    <w:basedOn w:val="Fuentedeprrafopredeter"/>
    <w:qFormat/>
    <w:rsid w:val="00B86EA5"/>
  </w:style>
  <w:style w:type="character" w:customStyle="1" w:styleId="fusion-inline-sep">
    <w:name w:val="fusion-inline-sep"/>
    <w:basedOn w:val="Fuentedeprrafopredeter"/>
    <w:qFormat/>
    <w:rsid w:val="00B86EA5"/>
  </w:style>
  <w:style w:type="paragraph" w:customStyle="1" w:styleId="parrafo">
    <w:name w:val="parrafo"/>
    <w:basedOn w:val="Normal"/>
    <w:qFormat/>
    <w:rsid w:val="00B86EA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w-headline">
    <w:name w:val="mw-headline"/>
    <w:basedOn w:val="Fuentedeprrafopredeter"/>
    <w:qFormat/>
    <w:rsid w:val="00B86EA5"/>
  </w:style>
  <w:style w:type="character" w:customStyle="1" w:styleId="fontstyle01">
    <w:name w:val="fontstyle01"/>
    <w:qFormat/>
    <w:rsid w:val="00B86EA5"/>
    <w:rPr>
      <w:rFonts w:ascii="Helvetica" w:hAnsi="Helvetica" w:hint="default"/>
      <w:color w:val="000000"/>
      <w:sz w:val="22"/>
      <w:szCs w:val="22"/>
    </w:rPr>
  </w:style>
  <w:style w:type="character" w:customStyle="1" w:styleId="m5tqyf">
    <w:name w:val="m5tqyf"/>
    <w:basedOn w:val="Fuentedeprrafopredeter"/>
    <w:qFormat/>
    <w:rsid w:val="00B86EA5"/>
    <w:rPr>
      <w:rFonts w:cs="Times New Roman"/>
    </w:rPr>
  </w:style>
  <w:style w:type="paragraph" w:customStyle="1" w:styleId="k3ksmc">
    <w:name w:val="k3ksmc"/>
    <w:basedOn w:val="Normal"/>
    <w:qFormat/>
    <w:rsid w:val="00B86E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v3um">
    <w:name w:val="uv3um"/>
    <w:basedOn w:val="Fuentedeprrafopredeter"/>
    <w:qFormat/>
    <w:rsid w:val="00B86EA5"/>
    <w:rPr>
      <w:rFonts w:cs="Times New Roman"/>
    </w:rPr>
  </w:style>
  <w:style w:type="paragraph" w:styleId="Sangradetextonormal">
    <w:name w:val="Body Text Indent"/>
    <w:basedOn w:val="Normal"/>
    <w:link w:val="SangradetextonormalCar"/>
    <w:uiPriority w:val="99"/>
    <w:semiHidden/>
    <w:unhideWhenUsed/>
    <w:rsid w:val="006C6069"/>
    <w:pPr>
      <w:spacing w:after="120"/>
      <w:ind w:left="283"/>
    </w:pPr>
  </w:style>
  <w:style w:type="character" w:customStyle="1" w:styleId="SangradetextonormalCar">
    <w:name w:val="Sangría de texto normal Car"/>
    <w:basedOn w:val="Fuentedeprrafopredeter"/>
    <w:link w:val="Sangradetextonormal"/>
    <w:uiPriority w:val="99"/>
    <w:semiHidden/>
    <w:rsid w:val="006C6069"/>
    <w:rPr>
      <w:rFonts w:eastAsiaTheme="minorEastAsia"/>
      <w:sz w:val="22"/>
      <w:szCs w:val="22"/>
    </w:rPr>
  </w:style>
  <w:style w:type="paragraph" w:styleId="NormalWeb">
    <w:name w:val="Normal (Web)"/>
    <w:basedOn w:val="Normal"/>
    <w:uiPriority w:val="99"/>
    <w:unhideWhenUsed/>
    <w:rsid w:val="001B6424"/>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0"/>
    <customShpInfo spid="_x0000_s2049"/>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3815</Words>
  <Characters>20984</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Contratacion1</dc:creator>
  <cp:lastModifiedBy>Contratacion1</cp:lastModifiedBy>
  <cp:revision>74</cp:revision>
  <cp:lastPrinted>2023-01-13T22:51:00Z</cp:lastPrinted>
  <dcterms:created xsi:type="dcterms:W3CDTF">2023-01-13T22:51:00Z</dcterms:created>
  <dcterms:modified xsi:type="dcterms:W3CDTF">2026-10-15T21:19:00Z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664E575464EC4EA89D1916DB2CD245DD_12</vt:lpwstr>
  </property>
</Properties>
</file>