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bookmarkEnd w:id="0"/>
    <w:bookmarkEnd w:id="1"/>
    <w:p w14:paraId="4045558E" w14:textId="4968CE68" w:rsidR="00952B13" w:rsidRDefault="00952B13">
      <w:pPr>
        <w:rPr>
          <w:color w:val="FF0000"/>
        </w:rPr>
      </w:pP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ascii="Calibri" w:hAnsi="Calibri" w:cs="Calibri"/>
          <w:spacing w:val="2"/>
        </w:rPr>
        <w:t>del mismo</w:t>
      </w:r>
      <w:proofErr w:type="gramEnd"/>
      <w:r w:rsidRPr="00527226">
        <w:rPr>
          <w:rFonts w:ascii="Calibri" w:hAnsi="Calibri" w:cs="Calibri"/>
          <w:spacing w:val="2"/>
        </w:rPr>
        <w:t>.</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6EDB2688"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LA</w:t>
      </w:r>
      <w:r w:rsidR="00F43005">
        <w:rPr>
          <w:b/>
          <w:color w:val="C00000"/>
          <w:highlight w:val="cyan"/>
        </w:rPr>
        <w:t xml:space="preserve"> PRIMERA</w:t>
      </w:r>
      <w:r>
        <w:rPr>
          <w:b/>
          <w:color w:val="C00000"/>
          <w:highlight w:val="cyan"/>
        </w:rPr>
        <w:t xml:space="preserve"> HOJA</w:t>
      </w:r>
      <w:r w:rsidR="00F43005">
        <w:rPr>
          <w:b/>
          <w:color w:val="C00000"/>
          <w:highlight w:val="cyan"/>
        </w:rPr>
        <w:t xml:space="preserve">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639F304A" w:rsidR="00E81A2F" w:rsidRPr="009162DA" w:rsidRDefault="008F4A6F" w:rsidP="00F0650D">
      <w:pPr>
        <w:rPr>
          <w:rFonts w:eastAsia="Times New Roman"/>
          <w:lang w:eastAsia="es-ES"/>
        </w:rPr>
      </w:pPr>
      <w:r>
        <w:rPr>
          <w:b/>
        </w:rPr>
        <w:t>REFERENCIA:</w:t>
      </w:r>
      <w:r>
        <w:tab/>
        <w:t xml:space="preserve">Proceso de contratación nro. </w:t>
      </w:r>
      <w:r w:rsidR="009162DA" w:rsidRPr="00BB03FA">
        <w:rPr>
          <w:rFonts w:eastAsia="Times New Roman"/>
          <w:b/>
          <w:bCs/>
          <w:lang w:eastAsia="es-ES"/>
        </w:rPr>
        <w:t>MC-ATL-CDAA-00</w:t>
      </w:r>
      <w:r w:rsidR="00305E1F">
        <w:rPr>
          <w:rFonts w:eastAsia="Times New Roman"/>
          <w:b/>
          <w:bCs/>
          <w:lang w:eastAsia="es-ES"/>
        </w:rPr>
        <w:t>3</w:t>
      </w:r>
      <w:r w:rsidR="00DE496A">
        <w:rPr>
          <w:rFonts w:eastAsia="Times New Roman"/>
          <w:b/>
          <w:bCs/>
          <w:lang w:eastAsia="es-ES"/>
        </w:rPr>
        <w:t>2</w:t>
      </w:r>
      <w:r w:rsidR="009162DA" w:rsidRPr="00BB03FA">
        <w:rPr>
          <w:rFonts w:eastAsia="Times New Roman"/>
          <w:b/>
          <w:bCs/>
          <w:lang w:eastAsia="es-ES"/>
        </w:rPr>
        <w:t>-2026</w:t>
      </w:r>
    </w:p>
    <w:p w14:paraId="68175CDE" w14:textId="77777777" w:rsidR="00E81A2F" w:rsidRDefault="00E81A2F" w:rsidP="00F0650D"/>
    <w:p w14:paraId="7447A2EE" w14:textId="6E30384C" w:rsidR="00DE496A" w:rsidRPr="00DE496A" w:rsidRDefault="008F4A6F" w:rsidP="00DE496A">
      <w:r>
        <w:rPr>
          <w:b/>
        </w:rPr>
        <w:t>OBJETO</w:t>
      </w:r>
      <w:r w:rsidR="00F40493">
        <w:t xml:space="preserve">: </w:t>
      </w:r>
      <w:r w:rsidR="00DE496A" w:rsidRPr="00DE496A">
        <w:rPr>
          <w:bCs/>
        </w:rPr>
        <w:t>8-9103-455 Contratar el mantenimiento preventivo y correctivo de</w:t>
      </w:r>
      <w:r w:rsidR="00DE496A" w:rsidRPr="00DE496A">
        <w:rPr>
          <w:bCs/>
        </w:rPr>
        <w:t xml:space="preserve"> </w:t>
      </w:r>
      <w:r w:rsidR="00DE496A" w:rsidRPr="00DE496A">
        <w:rPr>
          <w:bCs/>
        </w:rPr>
        <w:t>aires acondicionados de las sedes adscritas del Centro para el</w:t>
      </w:r>
      <w:r w:rsidR="00DE496A" w:rsidRPr="00DE496A">
        <w:rPr>
          <w:bCs/>
        </w:rPr>
        <w:t xml:space="preserve"> </w:t>
      </w:r>
      <w:r w:rsidR="00DE496A" w:rsidRPr="00DE496A">
        <w:rPr>
          <w:bCs/>
        </w:rPr>
        <w:t>Desarrollo Agroecológico y Agroindustrial</w:t>
      </w:r>
    </w:p>
    <w:p w14:paraId="76714BB3" w14:textId="7B428542" w:rsidR="00E81A2F" w:rsidRDefault="00E81A2F" w:rsidP="00305E1F"/>
    <w:p w14:paraId="309B2813" w14:textId="77777777" w:rsidR="000C55F2" w:rsidRDefault="000C55F2"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75C478EC" w14:textId="77777777" w:rsidR="00DE496A" w:rsidRPr="009162DA" w:rsidRDefault="000C55F2" w:rsidP="00DE496A">
      <w:pPr>
        <w:rPr>
          <w:rFonts w:eastAsia="Times New Roman"/>
          <w:lang w:eastAsia="es-ES"/>
        </w:rPr>
      </w:pPr>
      <w:r>
        <w:rPr>
          <w:b/>
        </w:rPr>
        <w:t>REFERENCIA:</w:t>
      </w:r>
      <w:r>
        <w:tab/>
      </w:r>
      <w:r w:rsidR="00DE496A">
        <w:t xml:space="preserve">Proceso de contratación nro. </w:t>
      </w:r>
      <w:r w:rsidR="00DE496A" w:rsidRPr="00BB03FA">
        <w:rPr>
          <w:rFonts w:eastAsia="Times New Roman"/>
          <w:b/>
          <w:bCs/>
          <w:lang w:eastAsia="es-ES"/>
        </w:rPr>
        <w:t>MC-ATL-CDAA-00</w:t>
      </w:r>
      <w:r w:rsidR="00DE496A">
        <w:rPr>
          <w:rFonts w:eastAsia="Times New Roman"/>
          <w:b/>
          <w:bCs/>
          <w:lang w:eastAsia="es-ES"/>
        </w:rPr>
        <w:t>32</w:t>
      </w:r>
      <w:r w:rsidR="00DE496A" w:rsidRPr="00BB03FA">
        <w:rPr>
          <w:rFonts w:eastAsia="Times New Roman"/>
          <w:b/>
          <w:bCs/>
          <w:lang w:eastAsia="es-ES"/>
        </w:rPr>
        <w:t>-2026</w:t>
      </w:r>
    </w:p>
    <w:p w14:paraId="0D5FE12F" w14:textId="77777777" w:rsidR="00DE496A" w:rsidRDefault="00DE496A" w:rsidP="00DE496A"/>
    <w:p w14:paraId="324E8DD5" w14:textId="77777777" w:rsidR="00DE496A" w:rsidRPr="00DE496A" w:rsidRDefault="00DE496A" w:rsidP="00DE496A">
      <w:r>
        <w:rPr>
          <w:b/>
        </w:rPr>
        <w:t>OBJETO</w:t>
      </w:r>
      <w:r>
        <w:t xml:space="preserve">: </w:t>
      </w:r>
      <w:r w:rsidRPr="00DE496A">
        <w:rPr>
          <w:bCs/>
        </w:rPr>
        <w:t>8-9103-455 Contratar el mantenimiento preventivo y correctivo de aires acondicionados de las sedes adscritas del Centro para el Desarrollo Agroecológico y Agroindustrial</w:t>
      </w:r>
    </w:p>
    <w:p w14:paraId="722F00B3" w14:textId="0AA40258" w:rsidR="00760ED5" w:rsidRDefault="00760ED5" w:rsidP="00DE496A"/>
    <w:p w14:paraId="6C513886" w14:textId="103ACCA4" w:rsidR="00EC233C" w:rsidRDefault="00EC233C" w:rsidP="00760ED5"/>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w:t>
            </w:r>
            <w:r w:rsidRPr="00F75DE1">
              <w:rPr>
                <w:color w:val="C00000"/>
              </w:rPr>
              <w:lastRenderedPageBreak/>
              <w:t>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w:t>
      </w:r>
      <w:r>
        <w:rPr>
          <w:color w:val="000000"/>
        </w:rPr>
        <w:lastRenderedPageBreak/>
        <w:t xml:space="preserve">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lastRenderedPageBreak/>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AD698" w14:textId="77777777" w:rsidR="000D1391" w:rsidRDefault="000D1391">
      <w:pPr>
        <w:spacing w:line="240" w:lineRule="auto"/>
      </w:pPr>
      <w:r>
        <w:separator/>
      </w:r>
    </w:p>
  </w:endnote>
  <w:endnote w:type="continuationSeparator" w:id="0">
    <w:p w14:paraId="06BF5AFF" w14:textId="77777777" w:rsidR="000D1391" w:rsidRDefault="000D13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3A42C" w14:textId="77777777" w:rsidR="00DE496A" w:rsidRDefault="00DE49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371E5" w14:textId="77777777" w:rsidR="00DE496A" w:rsidRDefault="00DE496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20CFD" w14:textId="77777777" w:rsidR="000D1391" w:rsidRDefault="000D1391">
      <w:pPr>
        <w:spacing w:line="240" w:lineRule="auto"/>
      </w:pPr>
      <w:r>
        <w:separator/>
      </w:r>
    </w:p>
  </w:footnote>
  <w:footnote w:type="continuationSeparator" w:id="0">
    <w:p w14:paraId="44333288" w14:textId="77777777" w:rsidR="000D1391" w:rsidRDefault="000D1391">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7CEB4" w14:textId="77777777" w:rsidR="00DE496A" w:rsidRDefault="00DE49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576C6" w14:textId="77777777" w:rsidR="00DE496A" w:rsidRDefault="00DE496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509CC"/>
    <w:rsid w:val="000664E3"/>
    <w:rsid w:val="000670F5"/>
    <w:rsid w:val="000833E8"/>
    <w:rsid w:val="00085C06"/>
    <w:rsid w:val="000A3D17"/>
    <w:rsid w:val="000B65FB"/>
    <w:rsid w:val="000C55F2"/>
    <w:rsid w:val="000C5903"/>
    <w:rsid w:val="000D1391"/>
    <w:rsid w:val="000E3077"/>
    <w:rsid w:val="00132148"/>
    <w:rsid w:val="00160AF5"/>
    <w:rsid w:val="001676D3"/>
    <w:rsid w:val="0017230D"/>
    <w:rsid w:val="001811FF"/>
    <w:rsid w:val="00182FC4"/>
    <w:rsid w:val="001C3533"/>
    <w:rsid w:val="00222B2C"/>
    <w:rsid w:val="002C14C8"/>
    <w:rsid w:val="00305E1F"/>
    <w:rsid w:val="0033714E"/>
    <w:rsid w:val="00340C89"/>
    <w:rsid w:val="003A2D5A"/>
    <w:rsid w:val="003F57F7"/>
    <w:rsid w:val="00412D6A"/>
    <w:rsid w:val="004509CC"/>
    <w:rsid w:val="004923E9"/>
    <w:rsid w:val="004E5819"/>
    <w:rsid w:val="00527226"/>
    <w:rsid w:val="00532240"/>
    <w:rsid w:val="005B7124"/>
    <w:rsid w:val="006243E6"/>
    <w:rsid w:val="00646A50"/>
    <w:rsid w:val="006503F1"/>
    <w:rsid w:val="00665712"/>
    <w:rsid w:val="00694558"/>
    <w:rsid w:val="006B3A89"/>
    <w:rsid w:val="006D06C7"/>
    <w:rsid w:val="00747C89"/>
    <w:rsid w:val="00760ED5"/>
    <w:rsid w:val="007D497A"/>
    <w:rsid w:val="007E0CD2"/>
    <w:rsid w:val="007F141C"/>
    <w:rsid w:val="00871317"/>
    <w:rsid w:val="008F4A6F"/>
    <w:rsid w:val="009162DA"/>
    <w:rsid w:val="00917717"/>
    <w:rsid w:val="00943063"/>
    <w:rsid w:val="00952B13"/>
    <w:rsid w:val="009915B7"/>
    <w:rsid w:val="009B3753"/>
    <w:rsid w:val="009F2073"/>
    <w:rsid w:val="00A96AF1"/>
    <w:rsid w:val="00AA0861"/>
    <w:rsid w:val="00AC2E16"/>
    <w:rsid w:val="00AC315C"/>
    <w:rsid w:val="00AD44C0"/>
    <w:rsid w:val="00AF2FCD"/>
    <w:rsid w:val="00B20134"/>
    <w:rsid w:val="00B254DC"/>
    <w:rsid w:val="00B44544"/>
    <w:rsid w:val="00B515F7"/>
    <w:rsid w:val="00B6427B"/>
    <w:rsid w:val="00BC5124"/>
    <w:rsid w:val="00C04396"/>
    <w:rsid w:val="00C33F8D"/>
    <w:rsid w:val="00C34928"/>
    <w:rsid w:val="00CB26DA"/>
    <w:rsid w:val="00CD46E5"/>
    <w:rsid w:val="00D011C9"/>
    <w:rsid w:val="00D913FB"/>
    <w:rsid w:val="00DD2CA0"/>
    <w:rsid w:val="00DE37E6"/>
    <w:rsid w:val="00DE496A"/>
    <w:rsid w:val="00DF37E1"/>
    <w:rsid w:val="00E81A2F"/>
    <w:rsid w:val="00E83F96"/>
    <w:rsid w:val="00E84C20"/>
    <w:rsid w:val="00E91C7D"/>
    <w:rsid w:val="00EB6B89"/>
    <w:rsid w:val="00EC128B"/>
    <w:rsid w:val="00EC233C"/>
    <w:rsid w:val="00EE0585"/>
    <w:rsid w:val="00EE4CFD"/>
    <w:rsid w:val="00EE6B13"/>
    <w:rsid w:val="00EF49D7"/>
    <w:rsid w:val="00EF60C5"/>
    <w:rsid w:val="00F0650D"/>
    <w:rsid w:val="00F40493"/>
    <w:rsid w:val="00F43005"/>
    <w:rsid w:val="00F4492D"/>
    <w:rsid w:val="00F57D80"/>
    <w:rsid w:val="00F75DE1"/>
    <w:rsid w:val="00F7766B"/>
    <w:rsid w:val="00FB55FA"/>
    <w:rsid w:val="00FC3F2D"/>
    <w:rsid w:val="00FD61BA"/>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1808</Words>
  <Characters>9944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Maria Alexandra Gonzalez Oviedo</cp:lastModifiedBy>
  <cp:revision>30</cp:revision>
  <dcterms:created xsi:type="dcterms:W3CDTF">2026-03-03T13:41:00Z</dcterms:created>
  <dcterms:modified xsi:type="dcterms:W3CDTF">2026-10-16T20:22:00Z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