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0AF50" w14:textId="27C009EE" w:rsidR="00AE52F3" w:rsidRPr="00CD1CA2" w:rsidRDefault="006E6D17" w:rsidP="00AE52F3">
      <w:pPr>
        <w:pStyle w:val="Ttulo2"/>
        <w:spacing w:before="0" w:line="240" w:lineRule="auto"/>
        <w:jc w:val="center"/>
        <w:rPr>
          <w:rFonts w:ascii="Arial Narrow" w:eastAsia="BatangChe" w:hAnsi="Arial Narrow" w:cs="Arial"/>
          <w:color w:val="auto"/>
          <w:sz w:val="22"/>
          <w:szCs w:val="22"/>
          <w:lang w:val="es-CO"/>
        </w:rPr>
      </w:pPr>
      <w:bookmarkStart w:id="0" w:name="_Toc33728371"/>
      <w:r w:rsidRPr="00CD1CA2">
        <w:rPr>
          <w:rFonts w:ascii="Arial Narrow" w:eastAsia="BatangChe" w:hAnsi="Arial Narrow" w:cs="Arial"/>
          <w:color w:val="auto"/>
          <w:sz w:val="22"/>
          <w:szCs w:val="22"/>
          <w:lang w:val="es-CO"/>
        </w:rPr>
        <w:t xml:space="preserve">ANEXO No. </w:t>
      </w:r>
      <w:bookmarkEnd w:id="0"/>
      <w:r w:rsidR="00BD0B66" w:rsidRPr="00CD1CA2">
        <w:rPr>
          <w:rFonts w:ascii="Arial Narrow" w:eastAsia="BatangChe" w:hAnsi="Arial Narrow" w:cs="Arial"/>
          <w:color w:val="auto"/>
          <w:sz w:val="22"/>
          <w:szCs w:val="22"/>
          <w:lang w:val="es-CO"/>
        </w:rPr>
        <w:t>3</w:t>
      </w:r>
    </w:p>
    <w:p w14:paraId="6299E232" w14:textId="77777777" w:rsidR="00AE52F3" w:rsidRPr="00CD1CA2" w:rsidRDefault="00AE52F3" w:rsidP="00AE52F3">
      <w:pPr>
        <w:rPr>
          <w:rFonts w:ascii="Arial Narrow" w:hAnsi="Arial Narrow"/>
        </w:rPr>
      </w:pPr>
    </w:p>
    <w:p w14:paraId="4C8B1F2A" w14:textId="7BBB444C" w:rsidR="006E6D17" w:rsidRPr="00CD1CA2" w:rsidRDefault="00BD0B66" w:rsidP="006E6D17">
      <w:pPr>
        <w:spacing w:after="0" w:line="240" w:lineRule="auto"/>
        <w:jc w:val="center"/>
        <w:rPr>
          <w:rFonts w:ascii="Arial Narrow" w:eastAsia="BatangChe" w:hAnsi="Arial Narrow" w:cs="Arial"/>
          <w:b/>
        </w:rPr>
      </w:pPr>
      <w:r w:rsidRPr="00CD1CA2">
        <w:rPr>
          <w:rFonts w:ascii="Arial Narrow" w:eastAsia="BatangChe" w:hAnsi="Arial Narrow" w:cs="Arial"/>
          <w:b/>
        </w:rPr>
        <w:t>ESPECIFICACIONES TÉCNICAS</w:t>
      </w:r>
    </w:p>
    <w:p w14:paraId="65C1C2C6" w14:textId="77777777" w:rsidR="00064067" w:rsidRPr="00CD1CA2" w:rsidRDefault="00064067" w:rsidP="006E6D17">
      <w:pPr>
        <w:spacing w:after="0" w:line="240" w:lineRule="auto"/>
        <w:jc w:val="center"/>
        <w:rPr>
          <w:rFonts w:ascii="Arial Narrow" w:eastAsia="BatangChe" w:hAnsi="Arial Narrow" w:cs="Arial"/>
          <w:b/>
        </w:rPr>
      </w:pPr>
    </w:p>
    <w:tbl>
      <w:tblPr>
        <w:tblStyle w:val="Tablaconcuadrcula"/>
        <w:tblW w:w="9640" w:type="dxa"/>
        <w:tblInd w:w="-289" w:type="dxa"/>
        <w:tblLook w:val="04A0" w:firstRow="1" w:lastRow="0" w:firstColumn="1" w:lastColumn="0" w:noHBand="0" w:noVBand="1"/>
      </w:tblPr>
      <w:tblGrid>
        <w:gridCol w:w="1277"/>
        <w:gridCol w:w="2976"/>
        <w:gridCol w:w="5387"/>
      </w:tblGrid>
      <w:tr w:rsidR="00AE52F3" w:rsidRPr="00CD1CA2" w14:paraId="2F8CA533" w14:textId="77777777" w:rsidTr="00355EF2">
        <w:trPr>
          <w:trHeight w:val="372"/>
        </w:trPr>
        <w:tc>
          <w:tcPr>
            <w:tcW w:w="1277" w:type="dxa"/>
            <w:shd w:val="clear" w:color="auto" w:fill="F2F2F2" w:themeFill="background1" w:themeFillShade="F2"/>
            <w:vAlign w:val="center"/>
          </w:tcPr>
          <w:p w14:paraId="3F09347B"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bCs/>
                <w:sz w:val="22"/>
                <w:szCs w:val="22"/>
              </w:rPr>
              <w:t>2.5.</w:t>
            </w:r>
          </w:p>
        </w:tc>
        <w:tc>
          <w:tcPr>
            <w:tcW w:w="8363" w:type="dxa"/>
            <w:gridSpan w:val="2"/>
            <w:shd w:val="clear" w:color="auto" w:fill="F2F2F2" w:themeFill="background1" w:themeFillShade="F2"/>
            <w:vAlign w:val="center"/>
          </w:tcPr>
          <w:p w14:paraId="5F2F2ADF" w14:textId="77777777" w:rsidR="00AE52F3" w:rsidRPr="00CD1CA2" w:rsidRDefault="00AE52F3" w:rsidP="00355EF2">
            <w:pPr>
              <w:tabs>
                <w:tab w:val="left" w:pos="284"/>
              </w:tabs>
              <w:rPr>
                <w:rFonts w:ascii="Arial Narrow" w:hAnsi="Arial Narrow" w:cs="Arial"/>
                <w:b/>
                <w:bCs/>
                <w:sz w:val="22"/>
                <w:szCs w:val="22"/>
              </w:rPr>
            </w:pPr>
            <w:r w:rsidRPr="00CD1CA2">
              <w:rPr>
                <w:rFonts w:ascii="Arial Narrow" w:hAnsi="Arial Narrow" w:cs="Arial"/>
                <w:b/>
                <w:bCs/>
                <w:sz w:val="22"/>
                <w:szCs w:val="22"/>
              </w:rPr>
              <w:t>Especificaciones Técnicas</w:t>
            </w:r>
          </w:p>
        </w:tc>
      </w:tr>
      <w:tr w:rsidR="00AE52F3" w:rsidRPr="00CD1CA2" w14:paraId="3EC4E5C2" w14:textId="77777777" w:rsidTr="00355EF2">
        <w:trPr>
          <w:trHeight w:val="372"/>
        </w:trPr>
        <w:tc>
          <w:tcPr>
            <w:tcW w:w="9640" w:type="dxa"/>
            <w:gridSpan w:val="3"/>
            <w:shd w:val="clear" w:color="auto" w:fill="F2F2F2" w:themeFill="background1" w:themeFillShade="F2"/>
            <w:vAlign w:val="bottom"/>
          </w:tcPr>
          <w:p w14:paraId="41AA567E"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bCs/>
                <w:sz w:val="22"/>
                <w:szCs w:val="22"/>
              </w:rPr>
              <w:t xml:space="preserve">Tabla 2. </w:t>
            </w:r>
            <w:r w:rsidRPr="00CD1CA2">
              <w:rPr>
                <w:rFonts w:ascii="Arial Narrow" w:hAnsi="Arial Narrow" w:cs="Arial"/>
                <w:sz w:val="22"/>
                <w:szCs w:val="22"/>
              </w:rPr>
              <w:t>Ficha Técnica</w:t>
            </w:r>
          </w:p>
        </w:tc>
      </w:tr>
      <w:tr w:rsidR="00AE52F3" w:rsidRPr="00CD1CA2" w14:paraId="2170BDF0" w14:textId="77777777" w:rsidTr="00355EF2">
        <w:trPr>
          <w:trHeight w:val="372"/>
        </w:trPr>
        <w:tc>
          <w:tcPr>
            <w:tcW w:w="4253" w:type="dxa"/>
            <w:gridSpan w:val="2"/>
            <w:shd w:val="clear" w:color="auto" w:fill="F2F2F2" w:themeFill="background1" w:themeFillShade="F2"/>
            <w:vAlign w:val="center"/>
          </w:tcPr>
          <w:p w14:paraId="22AF0FFB"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bCs/>
                <w:sz w:val="22"/>
                <w:szCs w:val="22"/>
              </w:rPr>
              <w:t>Especificaciones</w:t>
            </w:r>
          </w:p>
        </w:tc>
        <w:tc>
          <w:tcPr>
            <w:tcW w:w="5387" w:type="dxa"/>
            <w:shd w:val="clear" w:color="auto" w:fill="F2F2F2" w:themeFill="background1" w:themeFillShade="F2"/>
            <w:vAlign w:val="center"/>
          </w:tcPr>
          <w:p w14:paraId="3104D51E"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bCs/>
                <w:sz w:val="22"/>
                <w:szCs w:val="22"/>
              </w:rPr>
              <w:t>Descripción</w:t>
            </w:r>
          </w:p>
        </w:tc>
      </w:tr>
      <w:tr w:rsidR="00AE52F3" w:rsidRPr="00CD1CA2" w14:paraId="39F50FB9" w14:textId="77777777" w:rsidTr="00355EF2">
        <w:trPr>
          <w:trHeight w:val="372"/>
        </w:trPr>
        <w:tc>
          <w:tcPr>
            <w:tcW w:w="4253" w:type="dxa"/>
            <w:gridSpan w:val="2"/>
            <w:shd w:val="clear" w:color="auto" w:fill="F2F2F2" w:themeFill="background1" w:themeFillShade="F2"/>
            <w:vAlign w:val="center"/>
          </w:tcPr>
          <w:p w14:paraId="7D335216"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sz w:val="22"/>
                <w:szCs w:val="22"/>
                <w:lang w:eastAsia="en-US"/>
              </w:rPr>
              <w:t>Nombre bien o servicio</w:t>
            </w:r>
          </w:p>
        </w:tc>
        <w:tc>
          <w:tcPr>
            <w:tcW w:w="5387" w:type="dxa"/>
            <w:vAlign w:val="center"/>
          </w:tcPr>
          <w:p w14:paraId="34E1152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Servicios de comunicación masiva</w:t>
            </w:r>
          </w:p>
        </w:tc>
      </w:tr>
      <w:tr w:rsidR="00AE52F3" w:rsidRPr="00CD1CA2" w14:paraId="11C6148F" w14:textId="77777777" w:rsidTr="00355EF2">
        <w:trPr>
          <w:trHeight w:val="372"/>
        </w:trPr>
        <w:tc>
          <w:tcPr>
            <w:tcW w:w="4253" w:type="dxa"/>
            <w:gridSpan w:val="2"/>
            <w:shd w:val="clear" w:color="auto" w:fill="F2F2F2" w:themeFill="background1" w:themeFillShade="F2"/>
            <w:vAlign w:val="center"/>
          </w:tcPr>
          <w:p w14:paraId="0968F989" w14:textId="77777777" w:rsidR="00AE52F3" w:rsidRPr="00CD1CA2" w:rsidRDefault="00AE52F3" w:rsidP="00355EF2">
            <w:pPr>
              <w:tabs>
                <w:tab w:val="left" w:pos="284"/>
              </w:tabs>
              <w:jc w:val="center"/>
              <w:rPr>
                <w:rFonts w:ascii="Arial Narrow" w:hAnsi="Arial Narrow" w:cs="Arial"/>
                <w:b/>
                <w:sz w:val="22"/>
                <w:szCs w:val="22"/>
                <w:lang w:eastAsia="en-US"/>
              </w:rPr>
            </w:pPr>
            <w:r w:rsidRPr="00CD1CA2">
              <w:rPr>
                <w:rFonts w:ascii="Arial Narrow" w:hAnsi="Arial Narrow" w:cs="Arial"/>
                <w:b/>
                <w:sz w:val="22"/>
                <w:szCs w:val="22"/>
                <w:lang w:eastAsia="en-US"/>
              </w:rPr>
              <w:t>Clasificación UNSPSC</w:t>
            </w:r>
          </w:p>
        </w:tc>
        <w:tc>
          <w:tcPr>
            <w:tcW w:w="5387" w:type="dxa"/>
            <w:vAlign w:val="center"/>
          </w:tcPr>
          <w:p w14:paraId="1B39C1A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86131504 - 83121700 - 82111900</w:t>
            </w:r>
          </w:p>
        </w:tc>
      </w:tr>
      <w:tr w:rsidR="00AE52F3" w:rsidRPr="00CD1CA2" w14:paraId="2179B8BE" w14:textId="77777777" w:rsidTr="00355EF2">
        <w:trPr>
          <w:trHeight w:val="372"/>
        </w:trPr>
        <w:tc>
          <w:tcPr>
            <w:tcW w:w="4253" w:type="dxa"/>
            <w:gridSpan w:val="2"/>
            <w:shd w:val="clear" w:color="auto" w:fill="F2F2F2" w:themeFill="background1" w:themeFillShade="F2"/>
            <w:vAlign w:val="center"/>
          </w:tcPr>
          <w:p w14:paraId="770F67F8" w14:textId="77777777" w:rsidR="00AE52F3" w:rsidRPr="00CD1CA2" w:rsidRDefault="00AE52F3" w:rsidP="00355EF2">
            <w:pPr>
              <w:tabs>
                <w:tab w:val="left" w:pos="284"/>
              </w:tabs>
              <w:jc w:val="center"/>
              <w:rPr>
                <w:rFonts w:ascii="Arial Narrow" w:hAnsi="Arial Narrow" w:cs="Arial"/>
                <w:b/>
                <w:sz w:val="22"/>
                <w:szCs w:val="22"/>
                <w:lang w:eastAsia="en-US"/>
              </w:rPr>
            </w:pPr>
            <w:r w:rsidRPr="00CD1CA2">
              <w:rPr>
                <w:rFonts w:ascii="Arial Narrow" w:hAnsi="Arial Narrow" w:cs="Arial"/>
                <w:b/>
                <w:sz w:val="22"/>
                <w:szCs w:val="22"/>
                <w:lang w:eastAsia="en-US"/>
              </w:rPr>
              <w:t>Requisitos generales</w:t>
            </w:r>
            <w:r w:rsidRPr="00CD1CA2">
              <w:rPr>
                <w:rFonts w:ascii="Arial Narrow" w:hAnsi="Arial Narrow" w:cs="Arial"/>
                <w:sz w:val="22"/>
                <w:szCs w:val="22"/>
              </w:rPr>
              <w:t xml:space="preserve"> </w:t>
            </w:r>
          </w:p>
        </w:tc>
        <w:tc>
          <w:tcPr>
            <w:tcW w:w="5387" w:type="dxa"/>
            <w:vAlign w:val="center"/>
          </w:tcPr>
          <w:p w14:paraId="251493E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Monitoreo diario de la información relacionada con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Nación en medios de comunicación.</w:t>
            </w:r>
          </w:p>
        </w:tc>
      </w:tr>
      <w:tr w:rsidR="00AE52F3" w:rsidRPr="00CD1CA2" w14:paraId="144D1A58" w14:textId="77777777" w:rsidTr="00355EF2">
        <w:trPr>
          <w:trHeight w:val="372"/>
        </w:trPr>
        <w:tc>
          <w:tcPr>
            <w:tcW w:w="4253" w:type="dxa"/>
            <w:gridSpan w:val="2"/>
            <w:shd w:val="clear" w:color="auto" w:fill="F2F2F2" w:themeFill="background1" w:themeFillShade="F2"/>
            <w:vAlign w:val="center"/>
          </w:tcPr>
          <w:p w14:paraId="55B1059F" w14:textId="77777777" w:rsidR="00AE52F3" w:rsidRPr="00CD1CA2" w:rsidRDefault="00AE52F3" w:rsidP="00355EF2">
            <w:pPr>
              <w:tabs>
                <w:tab w:val="left" w:pos="284"/>
              </w:tabs>
              <w:jc w:val="center"/>
              <w:rPr>
                <w:rFonts w:ascii="Arial Narrow" w:hAnsi="Arial Narrow" w:cs="Arial"/>
                <w:b/>
                <w:sz w:val="22"/>
                <w:szCs w:val="22"/>
                <w:lang w:eastAsia="en-US"/>
              </w:rPr>
            </w:pPr>
            <w:r w:rsidRPr="00CD1CA2">
              <w:rPr>
                <w:rFonts w:ascii="Arial Narrow" w:hAnsi="Arial Narrow" w:cs="Arial"/>
                <w:b/>
                <w:sz w:val="22"/>
                <w:szCs w:val="22"/>
                <w:lang w:eastAsia="en-US"/>
              </w:rPr>
              <w:t>Requisitos específicos</w:t>
            </w:r>
          </w:p>
        </w:tc>
        <w:tc>
          <w:tcPr>
            <w:tcW w:w="5387" w:type="dxa"/>
            <w:vAlign w:val="center"/>
          </w:tcPr>
          <w:p w14:paraId="0331923C" w14:textId="77777777" w:rsidR="00AE52F3" w:rsidRPr="00CD1CA2" w:rsidRDefault="00AE52F3" w:rsidP="00355EF2">
            <w:pPr>
              <w:tabs>
                <w:tab w:val="left" w:pos="284"/>
              </w:tabs>
              <w:jc w:val="both"/>
              <w:rPr>
                <w:rFonts w:ascii="Arial Narrow" w:hAnsi="Arial Narrow" w:cs="Arial"/>
                <w:sz w:val="22"/>
                <w:szCs w:val="22"/>
              </w:rPr>
            </w:pPr>
          </w:p>
          <w:p w14:paraId="351F0525" w14:textId="226D1511" w:rsidR="00AE52F3" w:rsidRPr="00CD1CA2" w:rsidRDefault="00AE52F3" w:rsidP="00AE52F3">
            <w:pPr>
              <w:pStyle w:val="Prrafodelista"/>
              <w:numPr>
                <w:ilvl w:val="0"/>
                <w:numId w:val="29"/>
              </w:numPr>
              <w:pBdr>
                <w:top w:val="nil"/>
                <w:left w:val="nil"/>
                <w:bottom w:val="nil"/>
                <w:right w:val="nil"/>
                <w:between w:val="nil"/>
              </w:pBdr>
              <w:rPr>
                <w:rFonts w:ascii="Arial Narrow" w:eastAsia="Arial" w:hAnsi="Arial Narrow" w:cs="Arial"/>
                <w:b/>
                <w:color w:val="000000"/>
              </w:rPr>
            </w:pPr>
            <w:r w:rsidRPr="00CD1CA2">
              <w:rPr>
                <w:rFonts w:ascii="Arial Narrow" w:eastAsia="Arial" w:hAnsi="Arial Narrow" w:cs="Arial"/>
                <w:b/>
                <w:color w:val="000000"/>
              </w:rPr>
              <w:t>PLANEACIÓN DEL MONITOREO</w:t>
            </w:r>
          </w:p>
          <w:p w14:paraId="021530BD" w14:textId="77777777" w:rsidR="00AE52F3" w:rsidRPr="00CD1CA2" w:rsidRDefault="00AE52F3" w:rsidP="00355EF2">
            <w:pPr>
              <w:jc w:val="both"/>
              <w:rPr>
                <w:rFonts w:ascii="Arial Narrow" w:eastAsia="Arial" w:hAnsi="Arial Narrow" w:cs="Arial"/>
                <w:sz w:val="22"/>
                <w:szCs w:val="22"/>
              </w:rPr>
            </w:pPr>
            <w:r w:rsidRPr="00CD1CA2">
              <w:rPr>
                <w:rFonts w:ascii="Arial Narrow" w:eastAsia="Arial" w:hAnsi="Arial Narrow" w:cs="Arial"/>
                <w:sz w:val="22"/>
                <w:szCs w:val="22"/>
              </w:rPr>
              <w:t xml:space="preserve">El CONTRATISTA debe garantizar el monitoreo descrito en este documento las 24 horas al día, los 7 días de la semana, dado que la información que será monitoreada está sujeta a las necesidades de la Dirección de Comunicaciones de la </w:t>
            </w:r>
            <w:proofErr w:type="gramStart"/>
            <w:r w:rsidRPr="00CD1CA2">
              <w:rPr>
                <w:rFonts w:ascii="Arial Narrow" w:eastAsia="Arial" w:hAnsi="Arial Narrow" w:cs="Arial"/>
                <w:sz w:val="22"/>
                <w:szCs w:val="22"/>
              </w:rPr>
              <w:t>Fiscalía General</w:t>
            </w:r>
            <w:proofErr w:type="gramEnd"/>
            <w:r w:rsidRPr="00CD1CA2">
              <w:rPr>
                <w:rFonts w:ascii="Arial Narrow" w:eastAsia="Arial" w:hAnsi="Arial Narrow" w:cs="Arial"/>
                <w:sz w:val="22"/>
                <w:szCs w:val="22"/>
              </w:rPr>
              <w:t xml:space="preserve"> de la Nación.</w:t>
            </w:r>
          </w:p>
          <w:p w14:paraId="01FB8367" w14:textId="77777777" w:rsidR="00AE52F3" w:rsidRPr="00CD1CA2" w:rsidRDefault="00AE52F3" w:rsidP="00355EF2">
            <w:pPr>
              <w:jc w:val="both"/>
              <w:rPr>
                <w:rFonts w:ascii="Arial Narrow" w:eastAsia="Arial" w:hAnsi="Arial Narrow" w:cs="Arial"/>
                <w:sz w:val="22"/>
                <w:szCs w:val="22"/>
              </w:rPr>
            </w:pPr>
          </w:p>
          <w:p w14:paraId="28ECB780" w14:textId="77777777" w:rsidR="00AE52F3" w:rsidRPr="00CD1CA2" w:rsidRDefault="00AE52F3" w:rsidP="00355EF2">
            <w:pPr>
              <w:jc w:val="both"/>
              <w:rPr>
                <w:rFonts w:ascii="Arial Narrow" w:eastAsia="Arial" w:hAnsi="Arial Narrow" w:cs="Arial"/>
                <w:sz w:val="22"/>
                <w:szCs w:val="22"/>
              </w:rPr>
            </w:pPr>
            <w:r w:rsidRPr="00CD1CA2">
              <w:rPr>
                <w:rFonts w:ascii="Arial Narrow" w:eastAsia="Arial" w:hAnsi="Arial Narrow" w:cs="Arial"/>
                <w:sz w:val="22"/>
                <w:szCs w:val="22"/>
              </w:rPr>
              <w:t>Las herramientas utilizadas para el monitoreo deben ser confiables, precisas y contar con los mecanismos adecuados de verificación, con el propósito de garantizar que la información recopilada y posteriormente consignada en los informes sea veraz. En este sentido, resulta fundamental que los medios y plataformas de monitoreo cuenten con criterios rigurosos para la selección de la información proveniente de los distintos medios de comunicación.</w:t>
            </w:r>
          </w:p>
          <w:p w14:paraId="1C487301" w14:textId="77777777" w:rsidR="00AE52F3" w:rsidRPr="00CD1CA2" w:rsidRDefault="00AE52F3" w:rsidP="00355EF2">
            <w:pPr>
              <w:jc w:val="both"/>
              <w:rPr>
                <w:rFonts w:ascii="Arial Narrow" w:eastAsia="Arial" w:hAnsi="Arial Narrow" w:cs="Arial"/>
                <w:sz w:val="22"/>
                <w:szCs w:val="22"/>
              </w:rPr>
            </w:pPr>
          </w:p>
          <w:p w14:paraId="2270A077" w14:textId="77777777" w:rsidR="00AE52F3" w:rsidRPr="00CD1CA2" w:rsidRDefault="00AE52F3" w:rsidP="00355EF2">
            <w:pPr>
              <w:jc w:val="both"/>
              <w:rPr>
                <w:rFonts w:ascii="Arial Narrow" w:eastAsia="Arial" w:hAnsi="Arial Narrow" w:cs="Arial"/>
                <w:sz w:val="22"/>
                <w:szCs w:val="22"/>
              </w:rPr>
            </w:pPr>
            <w:r w:rsidRPr="00CD1CA2">
              <w:rPr>
                <w:rFonts w:ascii="Arial Narrow" w:eastAsia="Arial" w:hAnsi="Arial Narrow" w:cs="Arial"/>
                <w:sz w:val="22"/>
                <w:szCs w:val="22"/>
              </w:rPr>
              <w:t xml:space="preserve">Lo anterior permite reducir el riesgo de incorporar información falsa o imprecisa en los informes de seguimiento. </w:t>
            </w:r>
          </w:p>
          <w:p w14:paraId="55C8CA6C" w14:textId="77777777" w:rsidR="00AE52F3" w:rsidRPr="00CD1CA2" w:rsidRDefault="00AE52F3" w:rsidP="00355EF2">
            <w:pPr>
              <w:jc w:val="both"/>
              <w:rPr>
                <w:rFonts w:ascii="Arial Narrow" w:eastAsia="Arial" w:hAnsi="Arial Narrow" w:cs="Arial"/>
                <w:sz w:val="22"/>
                <w:szCs w:val="22"/>
              </w:rPr>
            </w:pPr>
          </w:p>
          <w:p w14:paraId="130A7F3B" w14:textId="77777777" w:rsidR="00AE52F3" w:rsidRPr="00CD1CA2" w:rsidRDefault="00AE52F3" w:rsidP="00355EF2">
            <w:pPr>
              <w:jc w:val="both"/>
              <w:rPr>
                <w:rFonts w:ascii="Arial Narrow" w:eastAsia="Arial" w:hAnsi="Arial Narrow" w:cs="Arial"/>
                <w:sz w:val="22"/>
                <w:szCs w:val="22"/>
              </w:rPr>
            </w:pPr>
            <w:r w:rsidRPr="00CD1CA2">
              <w:rPr>
                <w:rFonts w:ascii="Arial Narrow" w:eastAsia="Arial" w:hAnsi="Arial Narrow" w:cs="Arial"/>
                <w:sz w:val="22"/>
                <w:szCs w:val="22"/>
              </w:rPr>
              <w:t xml:space="preserve">Siguiendo esta idea, se deberá tener una plataforma de monitoreo de medios masivos de comunicación y otra de redes sociales que se empleará durante la ejecución del contrato, será igualmente obligatorio contar con un sistema tecnológico de monitoreo y segmentación, que permita el análisis de medios, la necesidad de contar con estas dos herramientas se desprende de las condiciones técnicas más adelante descritas, en las cuales se advierte que el monitoreo objeto de contratación, será tanto a medios de comunicación masivos, comunitarios, así como a las redes sociales. </w:t>
            </w:r>
          </w:p>
          <w:p w14:paraId="14BFC6CA" w14:textId="77777777" w:rsidR="00AE52F3" w:rsidRPr="00CD1CA2" w:rsidRDefault="00AE52F3" w:rsidP="00355EF2">
            <w:pPr>
              <w:jc w:val="both"/>
              <w:rPr>
                <w:rFonts w:ascii="Arial Narrow" w:eastAsia="Arial" w:hAnsi="Arial Narrow" w:cs="Arial"/>
                <w:sz w:val="22"/>
                <w:szCs w:val="22"/>
              </w:rPr>
            </w:pPr>
          </w:p>
          <w:p w14:paraId="1C39EA62" w14:textId="77777777" w:rsidR="00AE52F3" w:rsidRPr="00CD1CA2" w:rsidRDefault="00AE52F3" w:rsidP="00355EF2">
            <w:pPr>
              <w:jc w:val="both"/>
              <w:rPr>
                <w:rFonts w:ascii="Arial Narrow" w:eastAsia="Arial" w:hAnsi="Arial Narrow" w:cs="Arial"/>
                <w:sz w:val="22"/>
                <w:szCs w:val="22"/>
              </w:rPr>
            </w:pPr>
            <w:r w:rsidRPr="00CD1CA2">
              <w:rPr>
                <w:rFonts w:ascii="Arial Narrow" w:eastAsia="Arial" w:hAnsi="Arial Narrow" w:cs="Arial"/>
                <w:sz w:val="22"/>
                <w:szCs w:val="22"/>
              </w:rPr>
              <w:t xml:space="preserve">Así mismo, el CONTRATISTA deberá tener un sistema de medición que vigile y analice el contenido diario que se genera de la </w:t>
            </w:r>
            <w:proofErr w:type="gramStart"/>
            <w:r w:rsidRPr="00CD1CA2">
              <w:rPr>
                <w:rFonts w:ascii="Arial Narrow" w:eastAsia="Arial" w:hAnsi="Arial Narrow" w:cs="Arial"/>
                <w:sz w:val="22"/>
                <w:szCs w:val="22"/>
              </w:rPr>
              <w:t>Fiscalía General</w:t>
            </w:r>
            <w:proofErr w:type="gramEnd"/>
            <w:r w:rsidRPr="00CD1CA2">
              <w:rPr>
                <w:rFonts w:ascii="Arial Narrow" w:eastAsia="Arial" w:hAnsi="Arial Narrow" w:cs="Arial"/>
                <w:sz w:val="22"/>
                <w:szCs w:val="22"/>
              </w:rPr>
              <w:t xml:space="preserve"> de la Nación, en los medios de comunicación tradicionales y redes sociales, en donde como resultado se hagan recomendaciones a la Dirección de Comunicaciones.</w:t>
            </w:r>
          </w:p>
          <w:p w14:paraId="74E17183" w14:textId="77777777" w:rsidR="00AE52F3" w:rsidRPr="00CD1CA2" w:rsidRDefault="00AE52F3" w:rsidP="00355EF2">
            <w:pPr>
              <w:tabs>
                <w:tab w:val="left" w:pos="284"/>
              </w:tabs>
              <w:jc w:val="both"/>
              <w:rPr>
                <w:rFonts w:ascii="Arial Narrow" w:hAnsi="Arial Narrow" w:cs="Arial"/>
                <w:sz w:val="22"/>
                <w:szCs w:val="22"/>
              </w:rPr>
            </w:pPr>
          </w:p>
          <w:p w14:paraId="07CCAC79" w14:textId="77777777" w:rsidR="00AE52F3" w:rsidRPr="00CD1CA2" w:rsidRDefault="00AE52F3" w:rsidP="00AE52F3">
            <w:pPr>
              <w:pStyle w:val="Prrafodelista"/>
              <w:numPr>
                <w:ilvl w:val="0"/>
                <w:numId w:val="28"/>
              </w:numPr>
              <w:pBdr>
                <w:top w:val="nil"/>
                <w:left w:val="nil"/>
                <w:bottom w:val="nil"/>
                <w:right w:val="nil"/>
                <w:between w:val="nil"/>
              </w:pBdr>
              <w:rPr>
                <w:rFonts w:ascii="Arial Narrow" w:eastAsia="Arial" w:hAnsi="Arial Narrow" w:cs="Arial"/>
                <w:b/>
                <w:color w:val="000000"/>
              </w:rPr>
            </w:pPr>
            <w:r w:rsidRPr="00CD1CA2">
              <w:rPr>
                <w:rFonts w:ascii="Arial Narrow" w:eastAsia="Arial" w:hAnsi="Arial Narrow" w:cs="Arial"/>
                <w:b/>
                <w:color w:val="000000"/>
              </w:rPr>
              <w:t xml:space="preserve">EJECUCIÓN DEL MONITOREO </w:t>
            </w:r>
          </w:p>
          <w:p w14:paraId="5201576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El servicio entrega a la Entidad tres productos diferenciados: (i) el registro exhaustivo y trazable de las menciones institucionales en los medios monitoreados, que constituye la evidencia primaria; (</w:t>
            </w:r>
            <w:proofErr w:type="spellStart"/>
            <w:r w:rsidRPr="00CD1CA2">
              <w:rPr>
                <w:rFonts w:ascii="Arial Narrow" w:hAnsi="Arial Narrow" w:cs="Arial"/>
                <w:sz w:val="22"/>
                <w:szCs w:val="22"/>
              </w:rPr>
              <w:t>ii</w:t>
            </w:r>
            <w:proofErr w:type="spellEnd"/>
            <w:r w:rsidRPr="00CD1CA2">
              <w:rPr>
                <w:rFonts w:ascii="Arial Narrow" w:hAnsi="Arial Narrow" w:cs="Arial"/>
                <w:sz w:val="22"/>
                <w:szCs w:val="22"/>
              </w:rPr>
              <w:t>) las alertas contextualizadas en tiempo real, que habilitan la reacción inmediata de la Dirección de Comunicaciones ante situaciones de riesgo reputacional; y (</w:t>
            </w:r>
            <w:proofErr w:type="spellStart"/>
            <w:r w:rsidRPr="00CD1CA2">
              <w:rPr>
                <w:rFonts w:ascii="Arial Narrow" w:hAnsi="Arial Narrow" w:cs="Arial"/>
                <w:sz w:val="22"/>
                <w:szCs w:val="22"/>
              </w:rPr>
              <w:t>iii</w:t>
            </w:r>
            <w:proofErr w:type="spellEnd"/>
            <w:r w:rsidRPr="00CD1CA2">
              <w:rPr>
                <w:rFonts w:ascii="Arial Narrow" w:hAnsi="Arial Narrow" w:cs="Arial"/>
                <w:sz w:val="22"/>
                <w:szCs w:val="22"/>
              </w:rPr>
              <w:t>) la analítica —informes cuantitativos y cualitativos diarios, mensuales y especiales—, que permite medir la efectividad de la estrategia de comunicación y sustentar decisiones directivas. El uso institucional del servicio es transversal: soporta la vocería, la gestión de crisis, la rendición de cuentas y el seguimiento territorial a través de las Direcciones Seccionales.</w:t>
            </w:r>
          </w:p>
          <w:p w14:paraId="1883D6A7" w14:textId="77777777" w:rsidR="00AE52F3" w:rsidRPr="00CD1CA2" w:rsidRDefault="00AE52F3" w:rsidP="00355EF2">
            <w:pPr>
              <w:tabs>
                <w:tab w:val="left" w:pos="284"/>
              </w:tabs>
              <w:jc w:val="both"/>
              <w:rPr>
                <w:rFonts w:ascii="Arial Narrow" w:hAnsi="Arial Narrow" w:cs="Arial"/>
                <w:sz w:val="22"/>
                <w:szCs w:val="22"/>
              </w:rPr>
            </w:pPr>
          </w:p>
          <w:p w14:paraId="14CE8748"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CONTRATISTA debe garantizar el monitoreo descrito en este documento las 24 horas al día, los 7 días de la semana, dado que la información que será monitoreada está sujeta a las necesidades de la Dirección de Comunicaciones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52289AFD" w14:textId="77777777" w:rsidR="00AE52F3" w:rsidRPr="00CD1CA2" w:rsidRDefault="00AE52F3" w:rsidP="00355EF2">
            <w:pPr>
              <w:tabs>
                <w:tab w:val="left" w:pos="284"/>
              </w:tabs>
              <w:jc w:val="both"/>
              <w:rPr>
                <w:rFonts w:ascii="Arial Narrow" w:hAnsi="Arial Narrow" w:cs="Arial"/>
                <w:sz w:val="22"/>
                <w:szCs w:val="22"/>
              </w:rPr>
            </w:pPr>
          </w:p>
          <w:p w14:paraId="7ACEC0D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Las herramientas utilizadas para el monitoreo deben ser confiables, precisas y contar con los mecanismos adecuados de verificación, con el propósito de garantizar que la información recopilada y posteriormente consignada en los informes sea veraz. En este sentido, resulta fundamental que los medios y plataformas de monitoreo cuenten con criterios rigurosos para la selección de la información proveniente de los distintos medios de comunicación.</w:t>
            </w:r>
          </w:p>
          <w:p w14:paraId="68C8C548" w14:textId="77777777" w:rsidR="00AE52F3" w:rsidRPr="00CD1CA2" w:rsidRDefault="00AE52F3" w:rsidP="00355EF2">
            <w:pPr>
              <w:tabs>
                <w:tab w:val="left" w:pos="284"/>
              </w:tabs>
              <w:jc w:val="both"/>
              <w:rPr>
                <w:rFonts w:ascii="Arial Narrow" w:hAnsi="Arial Narrow" w:cs="Arial"/>
                <w:sz w:val="22"/>
                <w:szCs w:val="22"/>
              </w:rPr>
            </w:pPr>
          </w:p>
          <w:p w14:paraId="7945389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Lo anterior permite reducir el riesgo de incorporar </w:t>
            </w:r>
            <w:proofErr w:type="gramStart"/>
            <w:r w:rsidRPr="00CD1CA2">
              <w:rPr>
                <w:rFonts w:ascii="Arial Narrow" w:hAnsi="Arial Narrow" w:cs="Arial"/>
                <w:sz w:val="22"/>
                <w:szCs w:val="22"/>
              </w:rPr>
              <w:t>información falsas</w:t>
            </w:r>
            <w:proofErr w:type="gramEnd"/>
            <w:r w:rsidRPr="00CD1CA2">
              <w:rPr>
                <w:rFonts w:ascii="Arial Narrow" w:hAnsi="Arial Narrow" w:cs="Arial"/>
                <w:sz w:val="22"/>
                <w:szCs w:val="22"/>
              </w:rPr>
              <w:t xml:space="preserve"> o imprecisa en los informes de seguimiento. </w:t>
            </w:r>
          </w:p>
          <w:p w14:paraId="6F98E619" w14:textId="77777777" w:rsidR="00AE52F3" w:rsidRPr="00CD1CA2" w:rsidRDefault="00AE52F3" w:rsidP="00355EF2">
            <w:pPr>
              <w:tabs>
                <w:tab w:val="left" w:pos="284"/>
              </w:tabs>
              <w:jc w:val="both"/>
              <w:rPr>
                <w:rFonts w:ascii="Arial Narrow" w:hAnsi="Arial Narrow" w:cs="Arial"/>
                <w:sz w:val="22"/>
                <w:szCs w:val="22"/>
              </w:rPr>
            </w:pPr>
          </w:p>
          <w:p w14:paraId="57C046F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El CONTRATISTA durante la ejecución del contrato, deberá realizar el monitoreo de los medios mínimos definidos en este documento y presentar los reportes requeridos por la Entidad, que le permitan a la Dirección de Comunicaciones, fortalecer su estrategia de comunicación frente a la ciudadanía y las comunidades, por lo que es importante tener en cuenta lo siguiente:</w:t>
            </w:r>
          </w:p>
          <w:p w14:paraId="06704622" w14:textId="77777777" w:rsidR="00AE52F3" w:rsidRPr="00CD1CA2" w:rsidRDefault="00AE52F3" w:rsidP="00355EF2">
            <w:pPr>
              <w:tabs>
                <w:tab w:val="left" w:pos="284"/>
              </w:tabs>
              <w:jc w:val="both"/>
              <w:rPr>
                <w:rFonts w:ascii="Arial Narrow" w:hAnsi="Arial Narrow" w:cs="Arial"/>
                <w:sz w:val="22"/>
                <w:szCs w:val="22"/>
              </w:rPr>
            </w:pPr>
          </w:p>
          <w:p w14:paraId="1C3F413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Herramienta: La empresa debe disponer de una herramienta o portal en línea para prestar el servicio de monitoreo y seguimiento de medios, que garantice; la personalización de acuerdo con las necesidades de la Entidad, un acceso rápido, fácil, en tiempo real, remoto y en línea, para el número de personas definidas por la Entidad, el descargue de archivos en mínimo los siguientes formatos electrónicos según sea el tipo de fuente o medio (MP4, MP3, AVI, MPEG, PDF, Bloc de Notas, Microsoft Word, zip), la visualización y descarga, de forma remota, en línea y en formato Excel, de los listados de las noticias monitoreadas, con los elementos definidos previamente, de los boletines diarios del monitoreo y del balance histórico de medios.</w:t>
            </w:r>
          </w:p>
          <w:p w14:paraId="41B6DEE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Esta herramienta deberá estar actualizada en tiempo real con las especificaciones técnicas descritas previamente en el listado de noticias.</w:t>
            </w:r>
          </w:p>
          <w:p w14:paraId="1F916B81" w14:textId="77777777" w:rsidR="00AE52F3" w:rsidRPr="00CD1CA2" w:rsidRDefault="00AE52F3" w:rsidP="00355EF2">
            <w:pPr>
              <w:tabs>
                <w:tab w:val="left" w:pos="284"/>
              </w:tabs>
              <w:jc w:val="both"/>
              <w:rPr>
                <w:rFonts w:ascii="Arial Narrow" w:hAnsi="Arial Narrow" w:cs="Arial"/>
                <w:sz w:val="22"/>
                <w:szCs w:val="22"/>
              </w:rPr>
            </w:pPr>
          </w:p>
          <w:p w14:paraId="28D600D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w:t>
            </w:r>
            <w:r w:rsidRPr="00CD1CA2">
              <w:rPr>
                <w:rFonts w:ascii="Arial Narrow" w:hAnsi="Arial Narrow" w:cs="Arial"/>
                <w:sz w:val="22"/>
                <w:szCs w:val="22"/>
              </w:rPr>
              <w:tab/>
              <w:t xml:space="preserve">Alertas: Las alertas son una selección de publicaciones en diferentes medios de comunicación, las cuales deben ser previamente filtradas por una persona capacitada, para evaluar los contenidos y alertar sobre temas que estén directamente relacionados con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De esta manera, el CONTRATISTA debe contar con un sistema de alertas en tiempo real, en donde se notifique la información relevante en los medios de comunicación y redes sociales sobre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esta información debe ser veraz, fidedigna y clasificada por un analista.</w:t>
            </w:r>
          </w:p>
          <w:p w14:paraId="34EA1A4F" w14:textId="77777777" w:rsidR="00AE52F3" w:rsidRPr="00CD1CA2" w:rsidRDefault="00AE52F3" w:rsidP="00355EF2">
            <w:pPr>
              <w:tabs>
                <w:tab w:val="left" w:pos="284"/>
              </w:tabs>
              <w:jc w:val="both"/>
              <w:rPr>
                <w:rFonts w:ascii="Arial Narrow" w:hAnsi="Arial Narrow" w:cs="Arial"/>
                <w:sz w:val="22"/>
                <w:szCs w:val="22"/>
              </w:rPr>
            </w:pPr>
          </w:p>
          <w:p w14:paraId="14000E03"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Las alertas informativas serán permanentes (de domingo a domingo, incluidos días festivos) a través de correo electrónico y grupo de WhatsApp a los destinatarios que la Dirección de Comunicaciones indique durante la ejecución del contrato.</w:t>
            </w:r>
          </w:p>
          <w:p w14:paraId="61263D3D" w14:textId="77777777" w:rsidR="00AE52F3" w:rsidRPr="00CD1CA2" w:rsidRDefault="00AE52F3" w:rsidP="00355EF2">
            <w:pPr>
              <w:tabs>
                <w:tab w:val="left" w:pos="284"/>
              </w:tabs>
              <w:jc w:val="both"/>
              <w:rPr>
                <w:rFonts w:ascii="Arial Narrow" w:hAnsi="Arial Narrow" w:cs="Arial"/>
                <w:sz w:val="22"/>
                <w:szCs w:val="22"/>
              </w:rPr>
            </w:pPr>
          </w:p>
          <w:p w14:paraId="1308373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Las alertas de publicaciones no deben generarse de manera automática, toda vez que las herramientas tecnológicas pueden identificar menciones o palabras, pero no necesariamente interpretar el contexto y el alcance de la información. Por ello, cada alerta debe incluir un contexto general de la noticia que permita realizar un análisis interno sobre su relevancia y determinar la eventual actuación de la Entidad.</w:t>
            </w:r>
          </w:p>
          <w:p w14:paraId="3D39E0BD" w14:textId="77777777" w:rsidR="00AE52F3" w:rsidRPr="00CD1CA2" w:rsidRDefault="00AE52F3" w:rsidP="00355EF2">
            <w:pPr>
              <w:tabs>
                <w:tab w:val="left" w:pos="284"/>
              </w:tabs>
              <w:jc w:val="both"/>
              <w:rPr>
                <w:rFonts w:ascii="Arial Narrow" w:hAnsi="Arial Narrow" w:cs="Arial"/>
                <w:sz w:val="22"/>
                <w:szCs w:val="22"/>
              </w:rPr>
            </w:pPr>
          </w:p>
          <w:p w14:paraId="706F844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Este análisis deberá permitir establecer si la publicación puede afectar la imagen, reputación o relacionamiento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evitando así alertas innecesarias y garantizado que la Entidad centre sus esfuerzos en aquellas informaciones que realmente puedan generar un impacto institucional  </w:t>
            </w:r>
          </w:p>
          <w:p w14:paraId="0131AA67" w14:textId="77777777" w:rsidR="00AE52F3" w:rsidRPr="00CD1CA2" w:rsidRDefault="00AE52F3" w:rsidP="00355EF2">
            <w:pPr>
              <w:tabs>
                <w:tab w:val="left" w:pos="284"/>
              </w:tabs>
              <w:jc w:val="both"/>
              <w:rPr>
                <w:rFonts w:ascii="Arial Narrow" w:hAnsi="Arial Narrow" w:cs="Arial"/>
                <w:sz w:val="22"/>
                <w:szCs w:val="22"/>
              </w:rPr>
            </w:pPr>
          </w:p>
          <w:p w14:paraId="6962DD6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De esta manera, las alertas deben tener un filtro humano que se encargue de la redacción correcta, el análisis e interpretación de la publicación, por lo que la empresa deberá contar con analistas capacitados para comprender el contexto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10D483CD" w14:textId="77777777" w:rsidR="00AE52F3" w:rsidRPr="00CD1CA2" w:rsidRDefault="00AE52F3" w:rsidP="00355EF2">
            <w:pPr>
              <w:tabs>
                <w:tab w:val="left" w:pos="284"/>
              </w:tabs>
              <w:jc w:val="both"/>
              <w:rPr>
                <w:rFonts w:ascii="Arial Narrow" w:hAnsi="Arial Narrow" w:cs="Arial"/>
                <w:sz w:val="22"/>
                <w:szCs w:val="22"/>
              </w:rPr>
            </w:pPr>
          </w:p>
          <w:p w14:paraId="43D10413"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Análisis de los datos: Utilizar la información relevante para generar un análisis de información, con el cual se pueda reaccionar a tiempo, cuantificando el nivel de acogida del free </w:t>
            </w:r>
            <w:proofErr w:type="spellStart"/>
            <w:r w:rsidRPr="00CD1CA2">
              <w:rPr>
                <w:rFonts w:ascii="Arial Narrow" w:hAnsi="Arial Narrow" w:cs="Arial"/>
                <w:sz w:val="22"/>
                <w:szCs w:val="22"/>
              </w:rPr>
              <w:t>press</w:t>
            </w:r>
            <w:proofErr w:type="spellEnd"/>
            <w:r w:rsidRPr="00CD1CA2">
              <w:rPr>
                <w:rFonts w:ascii="Arial Narrow" w:hAnsi="Arial Narrow" w:cs="Arial"/>
                <w:sz w:val="22"/>
                <w:szCs w:val="22"/>
              </w:rPr>
              <w:t xml:space="preserve"> que se genera, saber cuántos y que medios publican con respecto a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y demás palabras claves.</w:t>
            </w:r>
          </w:p>
          <w:p w14:paraId="44961402" w14:textId="77777777" w:rsidR="00AE52F3" w:rsidRPr="00CD1CA2" w:rsidRDefault="00AE52F3" w:rsidP="00355EF2">
            <w:pPr>
              <w:tabs>
                <w:tab w:val="left" w:pos="284"/>
              </w:tabs>
              <w:jc w:val="both"/>
              <w:rPr>
                <w:rFonts w:ascii="Arial Narrow" w:hAnsi="Arial Narrow" w:cs="Arial"/>
                <w:sz w:val="22"/>
                <w:szCs w:val="22"/>
              </w:rPr>
            </w:pPr>
          </w:p>
          <w:p w14:paraId="4C8A790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Medición: El CONTRATISTA deberá contar con un sistema que analice el contenido de la información monitoreada en archivos de audio, video, imagen y texto con un sistema amplio de criterios de búsqueda, que le permita a la Dirección de Comunicaciones identificar de que se habla, quien lo dice y en donde lo dicen.</w:t>
            </w:r>
          </w:p>
          <w:p w14:paraId="7751D562" w14:textId="77777777" w:rsidR="00AE52F3" w:rsidRPr="00CD1CA2" w:rsidRDefault="00AE52F3" w:rsidP="00355EF2">
            <w:pPr>
              <w:tabs>
                <w:tab w:val="left" w:pos="284"/>
              </w:tabs>
              <w:jc w:val="both"/>
              <w:rPr>
                <w:rFonts w:ascii="Arial Narrow" w:hAnsi="Arial Narrow" w:cs="Arial"/>
                <w:sz w:val="22"/>
                <w:szCs w:val="22"/>
              </w:rPr>
            </w:pPr>
          </w:p>
          <w:p w14:paraId="19741A9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b/>
                <w:bCs/>
                <w:sz w:val="22"/>
                <w:szCs w:val="22"/>
              </w:rPr>
              <w:t xml:space="preserve">MONITOREO </w:t>
            </w:r>
            <w:proofErr w:type="gramStart"/>
            <w:r w:rsidRPr="00CD1CA2">
              <w:rPr>
                <w:rFonts w:ascii="Arial Narrow" w:hAnsi="Arial Narrow" w:cs="Arial"/>
                <w:b/>
                <w:bCs/>
                <w:sz w:val="22"/>
                <w:szCs w:val="22"/>
              </w:rPr>
              <w:t>PRENSA ESCRITA</w:t>
            </w:r>
            <w:proofErr w:type="gramEnd"/>
            <w:r w:rsidRPr="00CD1CA2">
              <w:rPr>
                <w:rFonts w:ascii="Arial Narrow" w:hAnsi="Arial Narrow" w:cs="Arial"/>
                <w:b/>
                <w:bCs/>
                <w:sz w:val="22"/>
                <w:szCs w:val="22"/>
              </w:rPr>
              <w:t>:</w:t>
            </w:r>
            <w:r w:rsidRPr="00CD1CA2">
              <w:rPr>
                <w:rFonts w:ascii="Arial Narrow" w:hAnsi="Arial Narrow" w:cs="Arial"/>
                <w:sz w:val="22"/>
                <w:szCs w:val="22"/>
              </w:rPr>
              <w:t xml:space="preserve"> El monitoreo debe ser digital, de prensa nacional, regional y local de manera dinámica en el transcurso del día. Se debe entregar con el informe mensual en medios magnéticos con todas las noticias generadas por este </w:t>
            </w:r>
            <w:r w:rsidRPr="00CD1CA2">
              <w:rPr>
                <w:rFonts w:ascii="Arial Narrow" w:hAnsi="Arial Narrow" w:cs="Arial"/>
                <w:sz w:val="22"/>
                <w:szCs w:val="22"/>
              </w:rPr>
              <w:lastRenderedPageBreak/>
              <w:t xml:space="preserve">medio. El CONTRATISTA debe enviar por medio magnético las principales portadas de los medios mínimos y ofertados en donde aparezca información de importancia para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como soporte en el informe mensual.</w:t>
            </w:r>
          </w:p>
          <w:p w14:paraId="162E0FB8" w14:textId="77777777" w:rsidR="00AE52F3" w:rsidRPr="00CD1CA2" w:rsidRDefault="00AE52F3" w:rsidP="00355EF2">
            <w:pPr>
              <w:tabs>
                <w:tab w:val="left" w:pos="284"/>
              </w:tabs>
              <w:jc w:val="both"/>
              <w:rPr>
                <w:rFonts w:ascii="Arial Narrow" w:hAnsi="Arial Narrow" w:cs="Arial"/>
                <w:sz w:val="22"/>
                <w:szCs w:val="22"/>
              </w:rPr>
            </w:pPr>
          </w:p>
          <w:p w14:paraId="001DC40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Se deberá realizar como mínimo el monitoreo de prensa en los siguientes medios:</w:t>
            </w:r>
          </w:p>
          <w:p w14:paraId="10F65DF8" w14:textId="77777777" w:rsidR="00AE52F3" w:rsidRPr="00CD1CA2" w:rsidRDefault="00AE52F3" w:rsidP="00355EF2">
            <w:pPr>
              <w:tabs>
                <w:tab w:val="left" w:pos="284"/>
              </w:tabs>
              <w:jc w:val="both"/>
              <w:rPr>
                <w:rFonts w:ascii="Arial Narrow" w:hAnsi="Arial Narrow" w:cs="Arial"/>
                <w:sz w:val="22"/>
                <w:szCs w:val="22"/>
              </w:rPr>
            </w:pPr>
          </w:p>
          <w:p w14:paraId="567FBE9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w:t>
            </w:r>
            <w:r w:rsidRPr="00CD1CA2">
              <w:rPr>
                <w:rFonts w:ascii="Arial Narrow" w:hAnsi="Arial Narrow" w:cs="Arial"/>
                <w:sz w:val="22"/>
                <w:szCs w:val="22"/>
              </w:rPr>
              <w:tab/>
              <w:t>Boyacá 7 días</w:t>
            </w:r>
          </w:p>
          <w:p w14:paraId="7DC0C59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w:t>
            </w:r>
            <w:r w:rsidRPr="00CD1CA2">
              <w:rPr>
                <w:rFonts w:ascii="Arial Narrow" w:hAnsi="Arial Narrow" w:cs="Arial"/>
                <w:sz w:val="22"/>
                <w:szCs w:val="22"/>
              </w:rPr>
              <w:tab/>
              <w:t>Diario Occidente</w:t>
            </w:r>
          </w:p>
          <w:p w14:paraId="676815A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w:t>
            </w:r>
            <w:r w:rsidRPr="00CD1CA2">
              <w:rPr>
                <w:rFonts w:ascii="Arial Narrow" w:hAnsi="Arial Narrow" w:cs="Arial"/>
                <w:sz w:val="22"/>
                <w:szCs w:val="22"/>
              </w:rPr>
              <w:tab/>
              <w:t>El colombiano</w:t>
            </w:r>
          </w:p>
          <w:p w14:paraId="1F12A61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4.</w:t>
            </w:r>
            <w:r w:rsidRPr="00CD1CA2">
              <w:rPr>
                <w:rFonts w:ascii="Arial Narrow" w:hAnsi="Arial Narrow" w:cs="Arial"/>
                <w:sz w:val="22"/>
                <w:szCs w:val="22"/>
              </w:rPr>
              <w:tab/>
              <w:t>El Espectador</w:t>
            </w:r>
          </w:p>
          <w:p w14:paraId="297BA49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5.</w:t>
            </w:r>
            <w:r w:rsidRPr="00CD1CA2">
              <w:rPr>
                <w:rFonts w:ascii="Arial Narrow" w:hAnsi="Arial Narrow" w:cs="Arial"/>
                <w:sz w:val="22"/>
                <w:szCs w:val="22"/>
              </w:rPr>
              <w:tab/>
              <w:t>El Frente</w:t>
            </w:r>
          </w:p>
          <w:p w14:paraId="0765161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6.</w:t>
            </w:r>
            <w:r w:rsidRPr="00CD1CA2">
              <w:rPr>
                <w:rFonts w:ascii="Arial Narrow" w:hAnsi="Arial Narrow" w:cs="Arial"/>
                <w:sz w:val="22"/>
                <w:szCs w:val="22"/>
              </w:rPr>
              <w:tab/>
              <w:t>El Meridiano de Córdoba</w:t>
            </w:r>
          </w:p>
          <w:p w14:paraId="4C0D017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7.</w:t>
            </w:r>
            <w:r w:rsidRPr="00CD1CA2">
              <w:rPr>
                <w:rFonts w:ascii="Arial Narrow" w:hAnsi="Arial Narrow" w:cs="Arial"/>
                <w:sz w:val="22"/>
                <w:szCs w:val="22"/>
              </w:rPr>
              <w:tab/>
              <w:t>El Meridiano de Sucre</w:t>
            </w:r>
          </w:p>
          <w:p w14:paraId="29FD0F6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w:t>
            </w:r>
            <w:r w:rsidRPr="00CD1CA2">
              <w:rPr>
                <w:rFonts w:ascii="Arial Narrow" w:hAnsi="Arial Narrow" w:cs="Arial"/>
                <w:sz w:val="22"/>
                <w:szCs w:val="22"/>
              </w:rPr>
              <w:tab/>
              <w:t>El Nuevo Día</w:t>
            </w:r>
          </w:p>
          <w:p w14:paraId="6C45144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9.</w:t>
            </w:r>
            <w:r w:rsidRPr="00CD1CA2">
              <w:rPr>
                <w:rFonts w:ascii="Arial Narrow" w:hAnsi="Arial Narrow" w:cs="Arial"/>
                <w:sz w:val="22"/>
                <w:szCs w:val="22"/>
              </w:rPr>
              <w:tab/>
              <w:t>El Nuevo Siglo</w:t>
            </w:r>
          </w:p>
          <w:p w14:paraId="312889B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10.</w:t>
            </w:r>
            <w:r w:rsidRPr="00CD1CA2">
              <w:rPr>
                <w:rFonts w:ascii="Arial Narrow" w:hAnsi="Arial Narrow" w:cs="Arial"/>
                <w:sz w:val="22"/>
                <w:szCs w:val="22"/>
              </w:rPr>
              <w:tab/>
              <w:t>El Tiempo</w:t>
            </w:r>
          </w:p>
          <w:p w14:paraId="7B371C4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11.</w:t>
            </w:r>
            <w:r w:rsidRPr="00CD1CA2">
              <w:rPr>
                <w:rFonts w:ascii="Arial Narrow" w:hAnsi="Arial Narrow" w:cs="Arial"/>
                <w:sz w:val="22"/>
                <w:szCs w:val="22"/>
              </w:rPr>
              <w:tab/>
            </w:r>
            <w:proofErr w:type="gramStart"/>
            <w:r w:rsidRPr="00CD1CA2">
              <w:rPr>
                <w:rFonts w:ascii="Arial Narrow" w:hAnsi="Arial Narrow" w:cs="Arial"/>
                <w:sz w:val="22"/>
                <w:szCs w:val="22"/>
              </w:rPr>
              <w:t>Extra Bogotá</w:t>
            </w:r>
            <w:proofErr w:type="gramEnd"/>
          </w:p>
          <w:p w14:paraId="0C45770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12.</w:t>
            </w:r>
            <w:r w:rsidRPr="00CD1CA2">
              <w:rPr>
                <w:rFonts w:ascii="Arial Narrow" w:hAnsi="Arial Narrow" w:cs="Arial"/>
                <w:sz w:val="22"/>
                <w:szCs w:val="22"/>
              </w:rPr>
              <w:tab/>
              <w:t>La Libertad</w:t>
            </w:r>
          </w:p>
          <w:p w14:paraId="5FF37B0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13.</w:t>
            </w:r>
            <w:r w:rsidRPr="00CD1CA2">
              <w:rPr>
                <w:rFonts w:ascii="Arial Narrow" w:hAnsi="Arial Narrow" w:cs="Arial"/>
                <w:sz w:val="22"/>
                <w:szCs w:val="22"/>
              </w:rPr>
              <w:tab/>
              <w:t>La Patria</w:t>
            </w:r>
          </w:p>
          <w:p w14:paraId="1AC41D6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14.</w:t>
            </w:r>
            <w:r w:rsidRPr="00CD1CA2">
              <w:rPr>
                <w:rFonts w:ascii="Arial Narrow" w:hAnsi="Arial Narrow" w:cs="Arial"/>
                <w:sz w:val="22"/>
                <w:szCs w:val="22"/>
              </w:rPr>
              <w:tab/>
              <w:t>La República</w:t>
            </w:r>
          </w:p>
          <w:p w14:paraId="70A7D78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15.</w:t>
            </w:r>
            <w:r w:rsidRPr="00CD1CA2">
              <w:rPr>
                <w:rFonts w:ascii="Arial Narrow" w:hAnsi="Arial Narrow" w:cs="Arial"/>
                <w:sz w:val="22"/>
                <w:szCs w:val="22"/>
              </w:rPr>
              <w:tab/>
            </w:r>
            <w:proofErr w:type="spellStart"/>
            <w:r w:rsidRPr="00CD1CA2">
              <w:rPr>
                <w:rFonts w:ascii="Arial Narrow" w:hAnsi="Arial Narrow" w:cs="Arial"/>
                <w:sz w:val="22"/>
                <w:szCs w:val="22"/>
              </w:rPr>
              <w:t>Q´Hubo</w:t>
            </w:r>
            <w:proofErr w:type="spellEnd"/>
          </w:p>
          <w:p w14:paraId="7204F05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16.</w:t>
            </w:r>
            <w:r w:rsidRPr="00CD1CA2">
              <w:rPr>
                <w:rFonts w:ascii="Arial Narrow" w:hAnsi="Arial Narrow" w:cs="Arial"/>
                <w:sz w:val="22"/>
                <w:szCs w:val="22"/>
              </w:rPr>
              <w:tab/>
              <w:t>Portafolio</w:t>
            </w:r>
          </w:p>
          <w:p w14:paraId="42865689"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17.</w:t>
            </w:r>
            <w:r w:rsidRPr="00CD1CA2">
              <w:rPr>
                <w:rFonts w:ascii="Arial Narrow" w:hAnsi="Arial Narrow" w:cs="Arial"/>
                <w:sz w:val="22"/>
                <w:szCs w:val="22"/>
              </w:rPr>
              <w:tab/>
              <w:t>El Heraldo</w:t>
            </w:r>
          </w:p>
          <w:p w14:paraId="36B2A08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18.</w:t>
            </w:r>
            <w:r w:rsidRPr="00CD1CA2">
              <w:rPr>
                <w:rFonts w:ascii="Arial Narrow" w:hAnsi="Arial Narrow" w:cs="Arial"/>
                <w:sz w:val="22"/>
                <w:szCs w:val="22"/>
              </w:rPr>
              <w:tab/>
              <w:t xml:space="preserve">La Nación </w:t>
            </w:r>
          </w:p>
          <w:p w14:paraId="7DC473C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19.</w:t>
            </w:r>
            <w:r w:rsidRPr="00CD1CA2">
              <w:rPr>
                <w:rFonts w:ascii="Arial Narrow" w:hAnsi="Arial Narrow" w:cs="Arial"/>
                <w:sz w:val="22"/>
                <w:szCs w:val="22"/>
              </w:rPr>
              <w:tab/>
              <w:t>La Opinión</w:t>
            </w:r>
          </w:p>
          <w:p w14:paraId="749B010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20.</w:t>
            </w:r>
            <w:r w:rsidRPr="00CD1CA2">
              <w:rPr>
                <w:rFonts w:ascii="Arial Narrow" w:hAnsi="Arial Narrow" w:cs="Arial"/>
                <w:sz w:val="22"/>
                <w:szCs w:val="22"/>
              </w:rPr>
              <w:tab/>
              <w:t>El Universal</w:t>
            </w:r>
          </w:p>
          <w:p w14:paraId="7983FC2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21.</w:t>
            </w:r>
            <w:r w:rsidRPr="00CD1CA2">
              <w:rPr>
                <w:rFonts w:ascii="Arial Narrow" w:hAnsi="Arial Narrow" w:cs="Arial"/>
                <w:sz w:val="22"/>
                <w:szCs w:val="22"/>
              </w:rPr>
              <w:tab/>
              <w:t>El País</w:t>
            </w:r>
          </w:p>
          <w:p w14:paraId="576D596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22.</w:t>
            </w:r>
            <w:r w:rsidRPr="00CD1CA2">
              <w:rPr>
                <w:rFonts w:ascii="Arial Narrow" w:hAnsi="Arial Narrow" w:cs="Arial"/>
                <w:sz w:val="22"/>
                <w:szCs w:val="22"/>
              </w:rPr>
              <w:tab/>
              <w:t>Diario del cauca</w:t>
            </w:r>
          </w:p>
          <w:p w14:paraId="190CB52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23.</w:t>
            </w:r>
            <w:r w:rsidRPr="00CD1CA2">
              <w:rPr>
                <w:rFonts w:ascii="Arial Narrow" w:hAnsi="Arial Narrow" w:cs="Arial"/>
                <w:sz w:val="22"/>
                <w:szCs w:val="22"/>
              </w:rPr>
              <w:tab/>
              <w:t>El Pilón</w:t>
            </w:r>
          </w:p>
          <w:p w14:paraId="178DFA4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24.</w:t>
            </w:r>
            <w:r w:rsidRPr="00CD1CA2">
              <w:rPr>
                <w:rFonts w:ascii="Arial Narrow" w:hAnsi="Arial Narrow" w:cs="Arial"/>
                <w:sz w:val="22"/>
                <w:szCs w:val="22"/>
              </w:rPr>
              <w:tab/>
              <w:t>El Mundo</w:t>
            </w:r>
          </w:p>
          <w:p w14:paraId="3CC815B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25.</w:t>
            </w:r>
            <w:r w:rsidRPr="00CD1CA2">
              <w:rPr>
                <w:rFonts w:ascii="Arial Narrow" w:hAnsi="Arial Narrow" w:cs="Arial"/>
                <w:sz w:val="22"/>
                <w:szCs w:val="22"/>
              </w:rPr>
              <w:tab/>
              <w:t>Vanguardia Liberal</w:t>
            </w:r>
          </w:p>
          <w:p w14:paraId="62F6F59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26.</w:t>
            </w:r>
            <w:r w:rsidRPr="00CD1CA2">
              <w:rPr>
                <w:rFonts w:ascii="Arial Narrow" w:hAnsi="Arial Narrow" w:cs="Arial"/>
                <w:sz w:val="22"/>
                <w:szCs w:val="22"/>
              </w:rPr>
              <w:tab/>
              <w:t>Diario Hoy</w:t>
            </w:r>
          </w:p>
          <w:p w14:paraId="373853F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27.</w:t>
            </w:r>
            <w:r w:rsidRPr="00CD1CA2">
              <w:rPr>
                <w:rFonts w:ascii="Arial Narrow" w:hAnsi="Arial Narrow" w:cs="Arial"/>
                <w:sz w:val="22"/>
                <w:szCs w:val="22"/>
              </w:rPr>
              <w:tab/>
              <w:t>El Informador</w:t>
            </w:r>
          </w:p>
          <w:p w14:paraId="06FAB1E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28.</w:t>
            </w:r>
            <w:r w:rsidRPr="00CD1CA2">
              <w:rPr>
                <w:rFonts w:ascii="Arial Narrow" w:hAnsi="Arial Narrow" w:cs="Arial"/>
                <w:sz w:val="22"/>
                <w:szCs w:val="22"/>
              </w:rPr>
              <w:tab/>
              <w:t>Diario de Huila</w:t>
            </w:r>
          </w:p>
          <w:p w14:paraId="5A86DB9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29.</w:t>
            </w:r>
            <w:r w:rsidRPr="00CD1CA2">
              <w:rPr>
                <w:rFonts w:ascii="Arial Narrow" w:hAnsi="Arial Narrow" w:cs="Arial"/>
                <w:sz w:val="22"/>
                <w:szCs w:val="22"/>
              </w:rPr>
              <w:tab/>
              <w:t>La Patria</w:t>
            </w:r>
          </w:p>
          <w:p w14:paraId="02A2AA9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30.</w:t>
            </w:r>
            <w:r w:rsidRPr="00CD1CA2">
              <w:rPr>
                <w:rFonts w:ascii="Arial Narrow" w:hAnsi="Arial Narrow" w:cs="Arial"/>
                <w:sz w:val="22"/>
                <w:szCs w:val="22"/>
              </w:rPr>
              <w:tab/>
              <w:t>Crónica del Quindío</w:t>
            </w:r>
          </w:p>
          <w:p w14:paraId="3578077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31.</w:t>
            </w:r>
            <w:r w:rsidRPr="00CD1CA2">
              <w:rPr>
                <w:rFonts w:ascii="Arial Narrow" w:hAnsi="Arial Narrow" w:cs="Arial"/>
                <w:sz w:val="22"/>
                <w:szCs w:val="22"/>
              </w:rPr>
              <w:tab/>
              <w:t>Semana</w:t>
            </w:r>
          </w:p>
          <w:p w14:paraId="58C2AC62" w14:textId="77777777" w:rsidR="00AE52F3" w:rsidRPr="00CD1CA2" w:rsidRDefault="00AE52F3" w:rsidP="00355EF2">
            <w:pPr>
              <w:tabs>
                <w:tab w:val="left" w:pos="284"/>
              </w:tabs>
              <w:jc w:val="both"/>
              <w:rPr>
                <w:rFonts w:ascii="Arial Narrow" w:hAnsi="Arial Narrow" w:cs="Arial"/>
                <w:sz w:val="22"/>
                <w:szCs w:val="22"/>
              </w:rPr>
            </w:pPr>
          </w:p>
          <w:p w14:paraId="3F5C01C5" w14:textId="77777777" w:rsidR="00AE52F3" w:rsidRPr="00CD1CA2" w:rsidRDefault="00AE52F3" w:rsidP="00355EF2">
            <w:pPr>
              <w:tabs>
                <w:tab w:val="left" w:pos="284"/>
              </w:tabs>
              <w:jc w:val="both"/>
              <w:rPr>
                <w:rFonts w:ascii="Arial Narrow" w:hAnsi="Arial Narrow" w:cs="Arial"/>
                <w:sz w:val="22"/>
                <w:szCs w:val="22"/>
              </w:rPr>
            </w:pPr>
            <w:proofErr w:type="gramStart"/>
            <w:r w:rsidRPr="00CD1CA2">
              <w:rPr>
                <w:rFonts w:ascii="Arial Narrow" w:hAnsi="Arial Narrow" w:cs="Arial"/>
                <w:sz w:val="22"/>
                <w:szCs w:val="22"/>
              </w:rPr>
              <w:t>Igualmente</w:t>
            </w:r>
            <w:proofErr w:type="gramEnd"/>
            <w:r w:rsidRPr="00CD1CA2">
              <w:rPr>
                <w:rFonts w:ascii="Arial Narrow" w:hAnsi="Arial Narrow" w:cs="Arial"/>
                <w:sz w:val="22"/>
                <w:szCs w:val="22"/>
              </w:rPr>
              <w:t xml:space="preserve"> de todos aquellos medios nacionales y regionales que no estén </w:t>
            </w:r>
            <w:proofErr w:type="gramStart"/>
            <w:r w:rsidRPr="00CD1CA2">
              <w:rPr>
                <w:rFonts w:ascii="Arial Narrow" w:hAnsi="Arial Narrow" w:cs="Arial"/>
                <w:sz w:val="22"/>
                <w:szCs w:val="22"/>
              </w:rPr>
              <w:t>enlistados</w:t>
            </w:r>
            <w:proofErr w:type="gramEnd"/>
            <w:r w:rsidRPr="00CD1CA2">
              <w:rPr>
                <w:rFonts w:ascii="Arial Narrow" w:hAnsi="Arial Narrow" w:cs="Arial"/>
                <w:sz w:val="22"/>
                <w:szCs w:val="22"/>
              </w:rPr>
              <w:t xml:space="preserve"> pero hagan mención </w:t>
            </w:r>
            <w:proofErr w:type="gramStart"/>
            <w:r w:rsidRPr="00CD1CA2">
              <w:rPr>
                <w:rFonts w:ascii="Arial Narrow" w:hAnsi="Arial Narrow" w:cs="Arial"/>
                <w:sz w:val="22"/>
                <w:szCs w:val="22"/>
              </w:rPr>
              <w:t>a</w:t>
            </w:r>
            <w:proofErr w:type="gramEnd"/>
            <w:r w:rsidRPr="00CD1CA2">
              <w:rPr>
                <w:rFonts w:ascii="Arial Narrow" w:hAnsi="Arial Narrow" w:cs="Arial"/>
                <w:sz w:val="22"/>
                <w:szCs w:val="22"/>
              </w:rPr>
              <w:t xml:space="preserve"> la </w:t>
            </w:r>
            <w:proofErr w:type="gramStart"/>
            <w:r w:rsidRPr="00CD1CA2">
              <w:rPr>
                <w:rFonts w:ascii="Arial Narrow" w:hAnsi="Arial Narrow" w:cs="Arial"/>
                <w:sz w:val="22"/>
                <w:szCs w:val="22"/>
              </w:rPr>
              <w:t>Fiscal General</w:t>
            </w:r>
            <w:proofErr w:type="gramEnd"/>
            <w:r w:rsidRPr="00CD1CA2">
              <w:rPr>
                <w:rFonts w:ascii="Arial Narrow" w:hAnsi="Arial Narrow" w:cs="Arial"/>
                <w:sz w:val="22"/>
                <w:szCs w:val="22"/>
              </w:rPr>
              <w:t xml:space="preserve"> de la Nación, el </w:t>
            </w:r>
            <w:proofErr w:type="gramStart"/>
            <w:r w:rsidRPr="00CD1CA2">
              <w:rPr>
                <w:rFonts w:ascii="Arial Narrow" w:hAnsi="Arial Narrow" w:cs="Arial"/>
                <w:sz w:val="22"/>
                <w:szCs w:val="22"/>
              </w:rPr>
              <w:t>Fiscal General</w:t>
            </w:r>
            <w:proofErr w:type="gramEnd"/>
            <w:r w:rsidRPr="00CD1CA2">
              <w:rPr>
                <w:rFonts w:ascii="Arial Narrow" w:hAnsi="Arial Narrow" w:cs="Arial"/>
                <w:sz w:val="22"/>
                <w:szCs w:val="22"/>
              </w:rPr>
              <w:t xml:space="preserve"> o su equipo de trabajo, El Instituto Nacional de Medicina Legal </w:t>
            </w:r>
          </w:p>
          <w:p w14:paraId="47BCB80F" w14:textId="77777777" w:rsidR="00AE52F3" w:rsidRPr="00CD1CA2" w:rsidRDefault="00AE52F3" w:rsidP="00355EF2">
            <w:pPr>
              <w:tabs>
                <w:tab w:val="left" w:pos="284"/>
              </w:tabs>
              <w:jc w:val="both"/>
              <w:rPr>
                <w:rFonts w:ascii="Arial Narrow" w:hAnsi="Arial Narrow" w:cs="Arial"/>
                <w:sz w:val="22"/>
                <w:szCs w:val="22"/>
              </w:rPr>
            </w:pPr>
          </w:p>
          <w:p w14:paraId="2DEDFAF5"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MONITOREO EN REVISTAS</w:t>
            </w:r>
          </w:p>
          <w:p w14:paraId="1DC144E0" w14:textId="77777777" w:rsidR="00AE52F3" w:rsidRPr="00CD1CA2" w:rsidRDefault="00AE52F3" w:rsidP="00355EF2">
            <w:pPr>
              <w:tabs>
                <w:tab w:val="left" w:pos="284"/>
              </w:tabs>
              <w:jc w:val="both"/>
              <w:rPr>
                <w:rFonts w:ascii="Arial Narrow" w:hAnsi="Arial Narrow" w:cs="Arial"/>
                <w:sz w:val="22"/>
                <w:szCs w:val="22"/>
              </w:rPr>
            </w:pPr>
          </w:p>
          <w:p w14:paraId="1A7BFDE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monitoreo debe ser digital, de revistas nacionales, regionales y locales de los medios mínimos seleccionados, para lo cual se debe entregar el informe mensual en medios magnéticos, con todas las noticias generadas en las mismas con las principales portadas en donde aparezca información de importancia para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21C72C34" w14:textId="77777777" w:rsidR="00AE52F3" w:rsidRPr="00CD1CA2" w:rsidRDefault="00AE52F3" w:rsidP="00355EF2">
            <w:pPr>
              <w:tabs>
                <w:tab w:val="left" w:pos="284"/>
              </w:tabs>
              <w:jc w:val="both"/>
              <w:rPr>
                <w:rFonts w:ascii="Arial Narrow" w:hAnsi="Arial Narrow" w:cs="Arial"/>
                <w:sz w:val="22"/>
                <w:szCs w:val="22"/>
              </w:rPr>
            </w:pPr>
          </w:p>
          <w:p w14:paraId="70F798B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Se deberá realizar como mínimo el monitoreo en las siguientes revistas:</w:t>
            </w:r>
          </w:p>
          <w:p w14:paraId="65AA6571" w14:textId="77777777" w:rsidR="00AE52F3" w:rsidRPr="00CD1CA2" w:rsidRDefault="00AE52F3" w:rsidP="00355EF2">
            <w:pPr>
              <w:tabs>
                <w:tab w:val="left" w:pos="284"/>
              </w:tabs>
              <w:jc w:val="both"/>
              <w:rPr>
                <w:rFonts w:ascii="Arial Narrow" w:hAnsi="Arial Narrow" w:cs="Arial"/>
                <w:sz w:val="22"/>
                <w:szCs w:val="22"/>
              </w:rPr>
            </w:pPr>
          </w:p>
          <w:p w14:paraId="55028C79"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w:t>
            </w:r>
            <w:r w:rsidRPr="00CD1CA2">
              <w:rPr>
                <w:rFonts w:ascii="Arial Narrow" w:hAnsi="Arial Narrow" w:cs="Arial"/>
                <w:sz w:val="22"/>
                <w:szCs w:val="22"/>
              </w:rPr>
              <w:tab/>
              <w:t>Semana</w:t>
            </w:r>
          </w:p>
          <w:p w14:paraId="5DD3D16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w:t>
            </w:r>
            <w:r w:rsidRPr="00CD1CA2">
              <w:rPr>
                <w:rFonts w:ascii="Arial Narrow" w:hAnsi="Arial Narrow" w:cs="Arial"/>
                <w:sz w:val="22"/>
                <w:szCs w:val="22"/>
              </w:rPr>
              <w:tab/>
              <w:t>Gerente</w:t>
            </w:r>
          </w:p>
          <w:p w14:paraId="221629C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w:t>
            </w:r>
            <w:r w:rsidRPr="00CD1CA2">
              <w:rPr>
                <w:rFonts w:ascii="Arial Narrow" w:hAnsi="Arial Narrow" w:cs="Arial"/>
                <w:sz w:val="22"/>
                <w:szCs w:val="22"/>
              </w:rPr>
              <w:tab/>
              <w:t>Cambio</w:t>
            </w:r>
          </w:p>
          <w:p w14:paraId="474D6F5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4.</w:t>
            </w:r>
            <w:r w:rsidRPr="00CD1CA2">
              <w:rPr>
                <w:rFonts w:ascii="Arial Narrow" w:hAnsi="Arial Narrow" w:cs="Arial"/>
                <w:sz w:val="22"/>
                <w:szCs w:val="22"/>
              </w:rPr>
              <w:tab/>
              <w:t>Revista Raya</w:t>
            </w:r>
          </w:p>
          <w:p w14:paraId="00B5315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5.</w:t>
            </w:r>
            <w:r w:rsidRPr="00CD1CA2">
              <w:rPr>
                <w:rFonts w:ascii="Arial Narrow" w:hAnsi="Arial Narrow" w:cs="Arial"/>
                <w:sz w:val="22"/>
                <w:szCs w:val="22"/>
              </w:rPr>
              <w:tab/>
              <w:t>Gobierno</w:t>
            </w:r>
          </w:p>
          <w:p w14:paraId="42330DE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6.</w:t>
            </w:r>
            <w:r w:rsidRPr="00CD1CA2">
              <w:rPr>
                <w:rFonts w:ascii="Arial Narrow" w:hAnsi="Arial Narrow" w:cs="Arial"/>
                <w:sz w:val="22"/>
                <w:szCs w:val="22"/>
              </w:rPr>
              <w:tab/>
              <w:t xml:space="preserve">Revista P&amp;M </w:t>
            </w:r>
          </w:p>
          <w:p w14:paraId="3BA855D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7.</w:t>
            </w:r>
            <w:r w:rsidRPr="00CD1CA2">
              <w:rPr>
                <w:rFonts w:ascii="Arial Narrow" w:hAnsi="Arial Narrow" w:cs="Arial"/>
                <w:sz w:val="22"/>
                <w:szCs w:val="22"/>
              </w:rPr>
              <w:tab/>
            </w:r>
            <w:proofErr w:type="spellStart"/>
            <w:r w:rsidRPr="00CD1CA2">
              <w:rPr>
                <w:rFonts w:ascii="Arial Narrow" w:hAnsi="Arial Narrow" w:cs="Arial"/>
                <w:sz w:val="22"/>
                <w:szCs w:val="22"/>
              </w:rPr>
              <w:t>Diners</w:t>
            </w:r>
            <w:proofErr w:type="spellEnd"/>
            <w:r w:rsidRPr="00CD1CA2">
              <w:rPr>
                <w:rFonts w:ascii="Arial Narrow" w:hAnsi="Arial Narrow" w:cs="Arial"/>
                <w:sz w:val="22"/>
                <w:szCs w:val="22"/>
              </w:rPr>
              <w:t xml:space="preserve"> </w:t>
            </w:r>
          </w:p>
          <w:p w14:paraId="43F1198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w:t>
            </w:r>
            <w:r w:rsidRPr="00CD1CA2">
              <w:rPr>
                <w:rFonts w:ascii="Arial Narrow" w:hAnsi="Arial Narrow" w:cs="Arial"/>
                <w:sz w:val="22"/>
                <w:szCs w:val="22"/>
              </w:rPr>
              <w:tab/>
              <w:t>Cromos</w:t>
            </w:r>
          </w:p>
          <w:p w14:paraId="136C36E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9.</w:t>
            </w:r>
            <w:r w:rsidRPr="00CD1CA2">
              <w:rPr>
                <w:rFonts w:ascii="Arial Narrow" w:hAnsi="Arial Narrow" w:cs="Arial"/>
                <w:sz w:val="22"/>
                <w:szCs w:val="22"/>
              </w:rPr>
              <w:tab/>
              <w:t xml:space="preserve">Actualidad Colombiana </w:t>
            </w:r>
          </w:p>
          <w:p w14:paraId="3982982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10.</w:t>
            </w:r>
            <w:r w:rsidRPr="00CD1CA2">
              <w:rPr>
                <w:rFonts w:ascii="Arial Narrow" w:hAnsi="Arial Narrow" w:cs="Arial"/>
                <w:sz w:val="22"/>
                <w:szCs w:val="22"/>
              </w:rPr>
              <w:tab/>
              <w:t xml:space="preserve">Clase Empresarial </w:t>
            </w:r>
          </w:p>
          <w:p w14:paraId="6214DDE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11.</w:t>
            </w:r>
            <w:r w:rsidRPr="00CD1CA2">
              <w:rPr>
                <w:rFonts w:ascii="Arial Narrow" w:hAnsi="Arial Narrow" w:cs="Arial"/>
                <w:sz w:val="22"/>
                <w:szCs w:val="22"/>
              </w:rPr>
              <w:tab/>
              <w:t xml:space="preserve">Colombia </w:t>
            </w:r>
            <w:proofErr w:type="spellStart"/>
            <w:r w:rsidRPr="00CD1CA2">
              <w:rPr>
                <w:rFonts w:ascii="Arial Narrow" w:hAnsi="Arial Narrow" w:cs="Arial"/>
                <w:sz w:val="22"/>
                <w:szCs w:val="22"/>
              </w:rPr>
              <w:t>Report</w:t>
            </w:r>
            <w:proofErr w:type="spellEnd"/>
            <w:r w:rsidRPr="00CD1CA2">
              <w:rPr>
                <w:rFonts w:ascii="Arial Narrow" w:hAnsi="Arial Narrow" w:cs="Arial"/>
                <w:sz w:val="22"/>
                <w:szCs w:val="22"/>
              </w:rPr>
              <w:t xml:space="preserve"> </w:t>
            </w:r>
          </w:p>
          <w:p w14:paraId="55919B7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12.</w:t>
            </w:r>
            <w:r w:rsidRPr="00CD1CA2">
              <w:rPr>
                <w:rFonts w:ascii="Arial Narrow" w:hAnsi="Arial Narrow" w:cs="Arial"/>
                <w:sz w:val="22"/>
                <w:szCs w:val="22"/>
              </w:rPr>
              <w:tab/>
              <w:t xml:space="preserve">Editorial Televisa Colombia </w:t>
            </w:r>
          </w:p>
          <w:p w14:paraId="4E05248D" w14:textId="77777777" w:rsidR="00AE52F3" w:rsidRPr="00CD1CA2" w:rsidRDefault="00AE52F3" w:rsidP="00355EF2">
            <w:pPr>
              <w:tabs>
                <w:tab w:val="left" w:pos="284"/>
              </w:tabs>
              <w:jc w:val="both"/>
              <w:rPr>
                <w:rFonts w:ascii="Arial Narrow" w:hAnsi="Arial Narrow" w:cs="Arial"/>
                <w:sz w:val="22"/>
                <w:szCs w:val="22"/>
              </w:rPr>
            </w:pPr>
          </w:p>
          <w:p w14:paraId="365821A5"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 xml:space="preserve">MONITOREO DE TELEVISIÓN </w:t>
            </w:r>
          </w:p>
          <w:p w14:paraId="6E0F8A69" w14:textId="77777777" w:rsidR="00AE52F3" w:rsidRPr="00CD1CA2" w:rsidRDefault="00AE52F3" w:rsidP="00355EF2">
            <w:pPr>
              <w:tabs>
                <w:tab w:val="left" w:pos="284"/>
              </w:tabs>
              <w:jc w:val="both"/>
              <w:rPr>
                <w:rFonts w:ascii="Arial Narrow" w:hAnsi="Arial Narrow" w:cs="Arial"/>
                <w:sz w:val="22"/>
                <w:szCs w:val="22"/>
              </w:rPr>
            </w:pPr>
          </w:p>
          <w:p w14:paraId="653DC55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Monitoreo de los principales canales locales y nacionales mínimos y ofertados por el CONTRATISTA. El monitoreo debe ser digital y contar con plataforma tecnológica de medios para acceder a las noticias en tiempo real, estas se deben poder descargar en formato MP4 y se puedan enviar en formato digital y/o vía WhatsApp. El material resultado del monitoreo deberá ser entregado con el informe mensual en medio magnético.</w:t>
            </w:r>
          </w:p>
          <w:p w14:paraId="0DC7B947" w14:textId="77777777" w:rsidR="00AE52F3" w:rsidRPr="00CD1CA2" w:rsidRDefault="00AE52F3" w:rsidP="00355EF2">
            <w:pPr>
              <w:tabs>
                <w:tab w:val="left" w:pos="284"/>
              </w:tabs>
              <w:jc w:val="both"/>
              <w:rPr>
                <w:rFonts w:ascii="Arial Narrow" w:hAnsi="Arial Narrow" w:cs="Arial"/>
                <w:sz w:val="22"/>
                <w:szCs w:val="22"/>
              </w:rPr>
            </w:pPr>
          </w:p>
          <w:p w14:paraId="421B8E2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Se deberá realizar como mínimo el monitoreo en los siguientes canales:</w:t>
            </w:r>
          </w:p>
          <w:p w14:paraId="3628E182" w14:textId="77777777" w:rsidR="00AE52F3" w:rsidRPr="00CD1CA2" w:rsidRDefault="00AE52F3" w:rsidP="00355EF2">
            <w:pPr>
              <w:tabs>
                <w:tab w:val="left" w:pos="284"/>
              </w:tabs>
              <w:jc w:val="both"/>
              <w:rPr>
                <w:rFonts w:ascii="Arial Narrow" w:hAnsi="Arial Narrow" w:cs="Arial"/>
                <w:sz w:val="22"/>
                <w:szCs w:val="22"/>
              </w:rPr>
            </w:pPr>
          </w:p>
          <w:p w14:paraId="595FF75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w:t>
            </w:r>
            <w:r w:rsidRPr="00CD1CA2">
              <w:rPr>
                <w:rFonts w:ascii="Arial Narrow" w:hAnsi="Arial Narrow" w:cs="Arial"/>
                <w:sz w:val="22"/>
                <w:szCs w:val="22"/>
              </w:rPr>
              <w:tab/>
              <w:t>Cable noticias</w:t>
            </w:r>
          </w:p>
          <w:p w14:paraId="519FB60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w:t>
            </w:r>
            <w:r w:rsidRPr="00CD1CA2">
              <w:rPr>
                <w:rFonts w:ascii="Arial Narrow" w:hAnsi="Arial Narrow" w:cs="Arial"/>
                <w:sz w:val="22"/>
                <w:szCs w:val="22"/>
              </w:rPr>
              <w:tab/>
              <w:t>Canal Capital</w:t>
            </w:r>
          </w:p>
          <w:p w14:paraId="77169E4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w:t>
            </w:r>
            <w:r w:rsidRPr="00CD1CA2">
              <w:rPr>
                <w:rFonts w:ascii="Arial Narrow" w:hAnsi="Arial Narrow" w:cs="Arial"/>
                <w:sz w:val="22"/>
                <w:szCs w:val="22"/>
              </w:rPr>
              <w:tab/>
              <w:t>Canal Uno</w:t>
            </w:r>
          </w:p>
          <w:p w14:paraId="39C2058C"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4.</w:t>
            </w:r>
            <w:r w:rsidRPr="00CD1CA2">
              <w:rPr>
                <w:rFonts w:ascii="Arial Narrow" w:hAnsi="Arial Narrow" w:cs="Arial"/>
                <w:sz w:val="22"/>
                <w:szCs w:val="22"/>
                <w:lang w:val="pt-PT"/>
              </w:rPr>
              <w:tab/>
              <w:t>Caracol TV</w:t>
            </w:r>
          </w:p>
          <w:p w14:paraId="635B8EEB"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5.</w:t>
            </w:r>
            <w:r w:rsidRPr="00CD1CA2">
              <w:rPr>
                <w:rFonts w:ascii="Arial Narrow" w:hAnsi="Arial Narrow" w:cs="Arial"/>
                <w:sz w:val="22"/>
                <w:szCs w:val="22"/>
                <w:lang w:val="pt-PT"/>
              </w:rPr>
              <w:tab/>
              <w:t>Citytv</w:t>
            </w:r>
          </w:p>
          <w:p w14:paraId="4A86BD04"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6.</w:t>
            </w:r>
            <w:r w:rsidRPr="00CD1CA2">
              <w:rPr>
                <w:rFonts w:ascii="Arial Narrow" w:hAnsi="Arial Narrow" w:cs="Arial"/>
                <w:sz w:val="22"/>
                <w:szCs w:val="22"/>
                <w:lang w:val="pt-PT"/>
              </w:rPr>
              <w:tab/>
              <w:t>RCN TV</w:t>
            </w:r>
          </w:p>
          <w:p w14:paraId="2E0E0EA8"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7.</w:t>
            </w:r>
            <w:r w:rsidRPr="00CD1CA2">
              <w:rPr>
                <w:rFonts w:ascii="Arial Narrow" w:hAnsi="Arial Narrow" w:cs="Arial"/>
                <w:sz w:val="22"/>
                <w:szCs w:val="22"/>
                <w:lang w:val="pt-PT"/>
              </w:rPr>
              <w:tab/>
              <w:t xml:space="preserve">Canal Institucional </w:t>
            </w:r>
          </w:p>
          <w:p w14:paraId="6C55127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w:t>
            </w:r>
            <w:r w:rsidRPr="00CD1CA2">
              <w:rPr>
                <w:rFonts w:ascii="Arial Narrow" w:hAnsi="Arial Narrow" w:cs="Arial"/>
                <w:sz w:val="22"/>
                <w:szCs w:val="22"/>
              </w:rPr>
              <w:tab/>
              <w:t xml:space="preserve">Señal Colombia </w:t>
            </w:r>
          </w:p>
          <w:p w14:paraId="16B1DAA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9.</w:t>
            </w:r>
            <w:r w:rsidRPr="00CD1CA2">
              <w:rPr>
                <w:rFonts w:ascii="Arial Narrow" w:hAnsi="Arial Narrow" w:cs="Arial"/>
                <w:sz w:val="22"/>
                <w:szCs w:val="22"/>
              </w:rPr>
              <w:tab/>
              <w:t>Canal Congreso</w:t>
            </w:r>
          </w:p>
          <w:p w14:paraId="401E5C3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10.</w:t>
            </w:r>
            <w:r w:rsidRPr="00CD1CA2">
              <w:rPr>
                <w:rFonts w:ascii="Arial Narrow" w:hAnsi="Arial Narrow" w:cs="Arial"/>
                <w:sz w:val="22"/>
                <w:szCs w:val="22"/>
              </w:rPr>
              <w:tab/>
              <w:t xml:space="preserve">El tiempo Televisión </w:t>
            </w:r>
          </w:p>
          <w:p w14:paraId="67C557A4"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11.</w:t>
            </w:r>
            <w:r w:rsidRPr="00CD1CA2">
              <w:rPr>
                <w:rFonts w:ascii="Arial Narrow" w:hAnsi="Arial Narrow" w:cs="Arial"/>
                <w:sz w:val="22"/>
                <w:szCs w:val="22"/>
                <w:lang w:val="pt-PT"/>
              </w:rPr>
              <w:tab/>
              <w:t xml:space="preserve">Canal Trece </w:t>
            </w:r>
          </w:p>
          <w:p w14:paraId="18C0135C"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12.</w:t>
            </w:r>
            <w:r w:rsidRPr="00CD1CA2">
              <w:rPr>
                <w:rFonts w:ascii="Arial Narrow" w:hAnsi="Arial Narrow" w:cs="Arial"/>
                <w:sz w:val="22"/>
                <w:szCs w:val="22"/>
                <w:lang w:val="pt-PT"/>
              </w:rPr>
              <w:tab/>
              <w:t xml:space="preserve">Tele Antioquia </w:t>
            </w:r>
          </w:p>
          <w:p w14:paraId="1BB36FAA" w14:textId="77777777" w:rsidR="00AE52F3" w:rsidRPr="00CD1CA2" w:rsidRDefault="00AE52F3" w:rsidP="00355EF2">
            <w:pPr>
              <w:tabs>
                <w:tab w:val="left" w:pos="284"/>
              </w:tabs>
              <w:jc w:val="both"/>
              <w:rPr>
                <w:rFonts w:ascii="Arial Narrow" w:hAnsi="Arial Narrow" w:cs="Arial"/>
                <w:sz w:val="22"/>
                <w:szCs w:val="22"/>
                <w:lang w:val="pt-PT"/>
              </w:rPr>
            </w:pPr>
            <w:r w:rsidRPr="00CD1CA2">
              <w:rPr>
                <w:rFonts w:ascii="Arial Narrow" w:hAnsi="Arial Narrow" w:cs="Arial"/>
                <w:sz w:val="22"/>
                <w:szCs w:val="22"/>
                <w:lang w:val="pt-PT"/>
              </w:rPr>
              <w:t>13.</w:t>
            </w:r>
            <w:r w:rsidRPr="00CD1CA2">
              <w:rPr>
                <w:rFonts w:ascii="Arial Narrow" w:hAnsi="Arial Narrow" w:cs="Arial"/>
                <w:sz w:val="22"/>
                <w:szCs w:val="22"/>
                <w:lang w:val="pt-PT"/>
              </w:rPr>
              <w:tab/>
              <w:t>Tele café</w:t>
            </w:r>
          </w:p>
          <w:p w14:paraId="4DCF8BE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14.</w:t>
            </w:r>
            <w:r w:rsidRPr="00CD1CA2">
              <w:rPr>
                <w:rFonts w:ascii="Arial Narrow" w:hAnsi="Arial Narrow" w:cs="Arial"/>
                <w:sz w:val="22"/>
                <w:szCs w:val="22"/>
              </w:rPr>
              <w:tab/>
              <w:t>Tele Caribe</w:t>
            </w:r>
          </w:p>
          <w:p w14:paraId="2E37BB4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15.</w:t>
            </w:r>
            <w:r w:rsidRPr="00CD1CA2">
              <w:rPr>
                <w:rFonts w:ascii="Arial Narrow" w:hAnsi="Arial Narrow" w:cs="Arial"/>
                <w:sz w:val="22"/>
                <w:szCs w:val="22"/>
              </w:rPr>
              <w:tab/>
              <w:t>Red Noticias</w:t>
            </w:r>
          </w:p>
          <w:p w14:paraId="2B190EE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16.</w:t>
            </w:r>
            <w:r w:rsidRPr="00CD1CA2">
              <w:rPr>
                <w:rFonts w:ascii="Arial Narrow" w:hAnsi="Arial Narrow" w:cs="Arial"/>
                <w:sz w:val="22"/>
                <w:szCs w:val="22"/>
              </w:rPr>
              <w:tab/>
              <w:t>CM&amp;</w:t>
            </w:r>
          </w:p>
          <w:p w14:paraId="7B5E7C6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17.</w:t>
            </w:r>
            <w:r w:rsidRPr="00CD1CA2">
              <w:rPr>
                <w:rFonts w:ascii="Arial Narrow" w:hAnsi="Arial Narrow" w:cs="Arial"/>
                <w:sz w:val="22"/>
                <w:szCs w:val="22"/>
              </w:rPr>
              <w:tab/>
            </w:r>
            <w:proofErr w:type="spellStart"/>
            <w:r w:rsidRPr="00CD1CA2">
              <w:rPr>
                <w:rFonts w:ascii="Arial Narrow" w:hAnsi="Arial Narrow" w:cs="Arial"/>
                <w:sz w:val="22"/>
                <w:szCs w:val="22"/>
              </w:rPr>
              <w:t>Telemedellín</w:t>
            </w:r>
            <w:proofErr w:type="spellEnd"/>
          </w:p>
          <w:p w14:paraId="72D7613E" w14:textId="77777777" w:rsidR="00AE52F3" w:rsidRPr="00CD1CA2" w:rsidRDefault="00AE52F3" w:rsidP="00355EF2">
            <w:pPr>
              <w:tabs>
                <w:tab w:val="left" w:pos="284"/>
              </w:tabs>
              <w:jc w:val="both"/>
              <w:rPr>
                <w:rFonts w:ascii="Arial Narrow" w:hAnsi="Arial Narrow" w:cs="Arial"/>
                <w:sz w:val="22"/>
                <w:szCs w:val="22"/>
              </w:rPr>
            </w:pPr>
          </w:p>
          <w:p w14:paraId="4BBA8208"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MONITOREO DE RADIO</w:t>
            </w:r>
          </w:p>
          <w:p w14:paraId="4D1B4625" w14:textId="77777777" w:rsidR="00AE52F3" w:rsidRPr="00CD1CA2" w:rsidRDefault="00AE52F3" w:rsidP="00355EF2">
            <w:pPr>
              <w:tabs>
                <w:tab w:val="left" w:pos="284"/>
              </w:tabs>
              <w:jc w:val="both"/>
              <w:rPr>
                <w:rFonts w:ascii="Arial Narrow" w:hAnsi="Arial Narrow" w:cs="Arial"/>
                <w:sz w:val="22"/>
                <w:szCs w:val="22"/>
              </w:rPr>
            </w:pPr>
          </w:p>
          <w:p w14:paraId="2A5EE018"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monitoreo debe ser digital y contar con plataforma tecnológica de medios para acceder a las noticias en tiempo real. El material resultado del monitoreo deberá ser entregado con el informe mensual en medio magnético. Se deben monitorear las emisoras requeridas como mínimas. </w:t>
            </w:r>
          </w:p>
          <w:p w14:paraId="14C7CCB7" w14:textId="77777777" w:rsidR="00AE52F3" w:rsidRPr="00CD1CA2" w:rsidRDefault="00AE52F3" w:rsidP="00355EF2">
            <w:pPr>
              <w:tabs>
                <w:tab w:val="left" w:pos="284"/>
              </w:tabs>
              <w:jc w:val="both"/>
              <w:rPr>
                <w:rFonts w:ascii="Arial Narrow" w:hAnsi="Arial Narrow" w:cs="Arial"/>
                <w:sz w:val="22"/>
                <w:szCs w:val="22"/>
              </w:rPr>
            </w:pPr>
          </w:p>
          <w:p w14:paraId="500553B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 xml:space="preserve">El CONTRATISTA debe estar en la capacidad de enviar en tiempo real los audios relacionados con la información generada del monitoreo en formatos MP3 y MP4, estos deben ser enviados vía WhatsApp y correo electrónico. Los audios deben estar bien editados, con tres segundos antes de inicio de la nota y 3 segundos luego de la nota. La remisión en tiempo real de los audios, deberá realizarla el CONTRATISTA en atención al requerimiento de la Dirección de Comunicaciones, respecto de cualquiera de las notas que hayan sido incluidas en las alertas o en los informes diarios a presentar, conforme las condiciones más adelante descritas.  </w:t>
            </w:r>
          </w:p>
          <w:p w14:paraId="77692EAD" w14:textId="77777777" w:rsidR="00AE52F3" w:rsidRPr="00CD1CA2" w:rsidRDefault="00AE52F3" w:rsidP="00355EF2">
            <w:pPr>
              <w:tabs>
                <w:tab w:val="left" w:pos="284"/>
              </w:tabs>
              <w:jc w:val="both"/>
              <w:rPr>
                <w:rFonts w:ascii="Arial Narrow" w:hAnsi="Arial Narrow" w:cs="Arial"/>
                <w:sz w:val="22"/>
                <w:szCs w:val="22"/>
              </w:rPr>
            </w:pPr>
          </w:p>
          <w:p w14:paraId="1930A09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 Dirección de Comunicaciones, podrá solicitar la grabación de un programa específico relacionado con las actividades de la Entidad, el cual deberá ser entregado en medio digital por alerta, del mismo modo se debe adjuntar en el informe mensual como soporte, sin embargo, se tendrá en cuenta el tiempo estipulado para la grabación de las noticias con la finalidad de que la información llegue consolidada y completa.</w:t>
            </w:r>
          </w:p>
          <w:p w14:paraId="798D1FCF" w14:textId="77777777" w:rsidR="00AE52F3" w:rsidRPr="00CD1CA2" w:rsidRDefault="00AE52F3" w:rsidP="00355EF2">
            <w:pPr>
              <w:tabs>
                <w:tab w:val="left" w:pos="284"/>
              </w:tabs>
              <w:jc w:val="both"/>
              <w:rPr>
                <w:rFonts w:ascii="Arial Narrow" w:hAnsi="Arial Narrow" w:cs="Arial"/>
                <w:sz w:val="22"/>
                <w:szCs w:val="22"/>
              </w:rPr>
            </w:pPr>
          </w:p>
          <w:p w14:paraId="360A446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Se deberá realizar como mínimo el monitoreo en las siguientes emisoras:</w:t>
            </w:r>
          </w:p>
          <w:p w14:paraId="42F01018" w14:textId="77777777" w:rsidR="00AE52F3" w:rsidRPr="00CD1CA2" w:rsidRDefault="00AE52F3" w:rsidP="00355EF2">
            <w:pPr>
              <w:tabs>
                <w:tab w:val="left" w:pos="284"/>
              </w:tabs>
              <w:jc w:val="both"/>
              <w:rPr>
                <w:rFonts w:ascii="Arial Narrow" w:hAnsi="Arial Narrow" w:cs="Arial"/>
                <w:sz w:val="22"/>
                <w:szCs w:val="22"/>
                <w:lang w:val="en-US"/>
              </w:rPr>
            </w:pPr>
            <w:r w:rsidRPr="00CD1CA2">
              <w:rPr>
                <w:rFonts w:ascii="Arial Narrow" w:hAnsi="Arial Narrow" w:cs="Arial"/>
                <w:sz w:val="22"/>
                <w:szCs w:val="22"/>
                <w:lang w:val="en-US"/>
              </w:rPr>
              <w:t>1.</w:t>
            </w:r>
            <w:r w:rsidRPr="00CD1CA2">
              <w:rPr>
                <w:rFonts w:ascii="Arial Narrow" w:hAnsi="Arial Narrow" w:cs="Arial"/>
                <w:sz w:val="22"/>
                <w:szCs w:val="22"/>
                <w:lang w:val="en-US"/>
              </w:rPr>
              <w:tab/>
              <w:t>Blu Radio</w:t>
            </w:r>
          </w:p>
          <w:p w14:paraId="0EA64449" w14:textId="77777777" w:rsidR="00AE52F3" w:rsidRPr="00CD1CA2" w:rsidRDefault="00AE52F3" w:rsidP="00355EF2">
            <w:pPr>
              <w:tabs>
                <w:tab w:val="left" w:pos="284"/>
              </w:tabs>
              <w:jc w:val="both"/>
              <w:rPr>
                <w:rFonts w:ascii="Arial Narrow" w:hAnsi="Arial Narrow" w:cs="Arial"/>
                <w:sz w:val="22"/>
                <w:szCs w:val="22"/>
                <w:lang w:val="en-US"/>
              </w:rPr>
            </w:pPr>
            <w:r w:rsidRPr="00CD1CA2">
              <w:rPr>
                <w:rFonts w:ascii="Arial Narrow" w:hAnsi="Arial Narrow" w:cs="Arial"/>
                <w:sz w:val="22"/>
                <w:szCs w:val="22"/>
                <w:lang w:val="en-US"/>
              </w:rPr>
              <w:t>2.</w:t>
            </w:r>
            <w:r w:rsidRPr="00CD1CA2">
              <w:rPr>
                <w:rFonts w:ascii="Arial Narrow" w:hAnsi="Arial Narrow" w:cs="Arial"/>
                <w:sz w:val="22"/>
                <w:szCs w:val="22"/>
                <w:lang w:val="en-US"/>
              </w:rPr>
              <w:tab/>
              <w:t>Caracol Radio</w:t>
            </w:r>
          </w:p>
          <w:p w14:paraId="1B9656A6" w14:textId="77777777" w:rsidR="00AE52F3" w:rsidRPr="00CD1CA2" w:rsidRDefault="00AE52F3" w:rsidP="00355EF2">
            <w:pPr>
              <w:tabs>
                <w:tab w:val="left" w:pos="284"/>
              </w:tabs>
              <w:jc w:val="both"/>
              <w:rPr>
                <w:rFonts w:ascii="Arial Narrow" w:hAnsi="Arial Narrow" w:cs="Arial"/>
                <w:sz w:val="22"/>
                <w:szCs w:val="22"/>
                <w:lang w:val="en-US"/>
              </w:rPr>
            </w:pPr>
            <w:r w:rsidRPr="00CD1CA2">
              <w:rPr>
                <w:rFonts w:ascii="Arial Narrow" w:hAnsi="Arial Narrow" w:cs="Arial"/>
                <w:sz w:val="22"/>
                <w:szCs w:val="22"/>
                <w:lang w:val="en-US"/>
              </w:rPr>
              <w:t>3.</w:t>
            </w:r>
            <w:r w:rsidRPr="00CD1CA2">
              <w:rPr>
                <w:rFonts w:ascii="Arial Narrow" w:hAnsi="Arial Narrow" w:cs="Arial"/>
                <w:sz w:val="22"/>
                <w:szCs w:val="22"/>
                <w:lang w:val="en-US"/>
              </w:rPr>
              <w:tab/>
              <w:t>RCN Radio</w:t>
            </w:r>
          </w:p>
          <w:p w14:paraId="7186E5A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4.</w:t>
            </w:r>
            <w:r w:rsidRPr="00CD1CA2">
              <w:rPr>
                <w:rFonts w:ascii="Arial Narrow" w:hAnsi="Arial Narrow" w:cs="Arial"/>
                <w:sz w:val="22"/>
                <w:szCs w:val="22"/>
              </w:rPr>
              <w:tab/>
              <w:t>La W Radio</w:t>
            </w:r>
          </w:p>
          <w:p w14:paraId="5F24750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5.</w:t>
            </w:r>
            <w:r w:rsidRPr="00CD1CA2">
              <w:rPr>
                <w:rFonts w:ascii="Arial Narrow" w:hAnsi="Arial Narrow" w:cs="Arial"/>
                <w:sz w:val="22"/>
                <w:szCs w:val="22"/>
              </w:rPr>
              <w:tab/>
              <w:t>La FM</w:t>
            </w:r>
          </w:p>
          <w:p w14:paraId="14AB880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6.</w:t>
            </w:r>
            <w:r w:rsidRPr="00CD1CA2">
              <w:rPr>
                <w:rFonts w:ascii="Arial Narrow" w:hAnsi="Arial Narrow" w:cs="Arial"/>
                <w:sz w:val="22"/>
                <w:szCs w:val="22"/>
              </w:rPr>
              <w:tab/>
              <w:t>W Radio</w:t>
            </w:r>
          </w:p>
          <w:p w14:paraId="138D7A1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7.</w:t>
            </w:r>
            <w:r w:rsidRPr="00CD1CA2">
              <w:rPr>
                <w:rFonts w:ascii="Arial Narrow" w:hAnsi="Arial Narrow" w:cs="Arial"/>
                <w:sz w:val="22"/>
                <w:szCs w:val="22"/>
              </w:rPr>
              <w:tab/>
              <w:t xml:space="preserve">RCN </w:t>
            </w:r>
          </w:p>
          <w:p w14:paraId="359265A8"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w:t>
            </w:r>
            <w:r w:rsidRPr="00CD1CA2">
              <w:rPr>
                <w:rFonts w:ascii="Arial Narrow" w:hAnsi="Arial Narrow" w:cs="Arial"/>
                <w:sz w:val="22"/>
                <w:szCs w:val="22"/>
              </w:rPr>
              <w:tab/>
              <w:t xml:space="preserve">Señal Radio Colombia </w:t>
            </w:r>
          </w:p>
          <w:p w14:paraId="4C529D9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9.</w:t>
            </w:r>
            <w:r w:rsidRPr="00CD1CA2">
              <w:rPr>
                <w:rFonts w:ascii="Arial Narrow" w:hAnsi="Arial Narrow" w:cs="Arial"/>
                <w:sz w:val="22"/>
                <w:szCs w:val="22"/>
              </w:rPr>
              <w:tab/>
              <w:t>Radio Santa Fe</w:t>
            </w:r>
          </w:p>
          <w:p w14:paraId="2C5C5E58" w14:textId="77777777" w:rsidR="00AE52F3" w:rsidRPr="00CD1CA2" w:rsidRDefault="00AE52F3" w:rsidP="00355EF2">
            <w:pPr>
              <w:tabs>
                <w:tab w:val="left" w:pos="284"/>
              </w:tabs>
              <w:jc w:val="both"/>
              <w:rPr>
                <w:rFonts w:ascii="Arial Narrow" w:hAnsi="Arial Narrow" w:cs="Arial"/>
                <w:sz w:val="22"/>
                <w:szCs w:val="22"/>
              </w:rPr>
            </w:pPr>
          </w:p>
          <w:p w14:paraId="6E9C13C8"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 xml:space="preserve">MONITOREO INTERNET </w:t>
            </w:r>
          </w:p>
          <w:p w14:paraId="74AFDA3C" w14:textId="77777777" w:rsidR="00AE52F3" w:rsidRPr="00CD1CA2" w:rsidRDefault="00AE52F3" w:rsidP="00355EF2">
            <w:pPr>
              <w:tabs>
                <w:tab w:val="left" w:pos="284"/>
              </w:tabs>
              <w:jc w:val="both"/>
              <w:rPr>
                <w:rFonts w:ascii="Arial Narrow" w:hAnsi="Arial Narrow" w:cs="Arial"/>
                <w:sz w:val="22"/>
                <w:szCs w:val="22"/>
              </w:rPr>
            </w:pPr>
          </w:p>
          <w:p w14:paraId="1954364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Se debe efectuar el monitoreo de las siguientes redes sociales: Facebook, X, Instagram, las 24 horas del día, en donde se pueda identificar los mensajes   que tengan relación con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4EB3B6E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 </w:t>
            </w:r>
          </w:p>
          <w:p w14:paraId="5F7BDB8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Este servicio se compone de alertas y recomendaciones, en tiempo real.</w:t>
            </w:r>
          </w:p>
          <w:p w14:paraId="2DA2E686" w14:textId="77777777" w:rsidR="00AE52F3" w:rsidRPr="00CD1CA2" w:rsidRDefault="00AE52F3" w:rsidP="00355EF2">
            <w:pPr>
              <w:tabs>
                <w:tab w:val="left" w:pos="284"/>
              </w:tabs>
              <w:jc w:val="both"/>
              <w:rPr>
                <w:rFonts w:ascii="Arial Narrow" w:hAnsi="Arial Narrow" w:cs="Arial"/>
                <w:sz w:val="22"/>
                <w:szCs w:val="22"/>
              </w:rPr>
            </w:pPr>
          </w:p>
          <w:p w14:paraId="5D7279E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CONTRATISTA debe entregar el material resultado del monitoreo con el informe mensual en formato digital (responsive) y editable para mailing, de acuerdo con la necesidad de la Entidad. </w:t>
            </w:r>
          </w:p>
          <w:p w14:paraId="0BBB3085" w14:textId="77777777" w:rsidR="00AE52F3" w:rsidRPr="00CD1CA2" w:rsidRDefault="00AE52F3" w:rsidP="00355EF2">
            <w:pPr>
              <w:tabs>
                <w:tab w:val="left" w:pos="284"/>
              </w:tabs>
              <w:jc w:val="both"/>
              <w:rPr>
                <w:rFonts w:ascii="Arial Narrow" w:hAnsi="Arial Narrow" w:cs="Arial"/>
                <w:sz w:val="22"/>
                <w:szCs w:val="22"/>
              </w:rPr>
            </w:pPr>
          </w:p>
          <w:p w14:paraId="27410821" w14:textId="77777777" w:rsidR="00AE52F3" w:rsidRPr="00CD1CA2" w:rsidRDefault="00AE52F3" w:rsidP="00355EF2">
            <w:pPr>
              <w:tabs>
                <w:tab w:val="left" w:pos="284"/>
              </w:tabs>
              <w:jc w:val="both"/>
              <w:rPr>
                <w:rFonts w:ascii="Arial Narrow" w:hAnsi="Arial Narrow" w:cs="Arial"/>
                <w:sz w:val="6"/>
                <w:szCs w:val="6"/>
              </w:rPr>
            </w:pPr>
          </w:p>
          <w:p w14:paraId="04E19B1B"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 xml:space="preserve">MONITOREO DE MEDIOS DIGITALES </w:t>
            </w:r>
          </w:p>
          <w:p w14:paraId="5E08085D" w14:textId="77777777" w:rsidR="00AE52F3" w:rsidRPr="00CD1CA2" w:rsidRDefault="00AE52F3" w:rsidP="00355EF2">
            <w:pPr>
              <w:tabs>
                <w:tab w:val="left" w:pos="284"/>
              </w:tabs>
              <w:jc w:val="both"/>
              <w:rPr>
                <w:rFonts w:ascii="Arial Narrow" w:hAnsi="Arial Narrow" w:cs="Arial"/>
                <w:sz w:val="22"/>
                <w:szCs w:val="22"/>
              </w:rPr>
            </w:pPr>
          </w:p>
          <w:p w14:paraId="7535C268"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Se debe realizar un seguimiento a todos los portales de prensa, radio, televisión nacional, local y demás medios tradicionales. El material resultado del monitoreo deberá ser entregado con el informe mensual en medio magnético.</w:t>
            </w:r>
          </w:p>
          <w:p w14:paraId="2A6FFBD4" w14:textId="77777777" w:rsidR="00AE52F3" w:rsidRPr="00CD1CA2" w:rsidRDefault="00AE52F3" w:rsidP="00355EF2">
            <w:pPr>
              <w:tabs>
                <w:tab w:val="left" w:pos="284"/>
              </w:tabs>
              <w:jc w:val="both"/>
              <w:rPr>
                <w:rFonts w:ascii="Arial Narrow" w:hAnsi="Arial Narrow" w:cs="Arial"/>
                <w:sz w:val="22"/>
                <w:szCs w:val="22"/>
              </w:rPr>
            </w:pPr>
          </w:p>
          <w:p w14:paraId="251CCB29"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 xml:space="preserve">Se deberá realizar como mínimo el monitoreo en </w:t>
            </w:r>
            <w:proofErr w:type="gramStart"/>
            <w:r w:rsidRPr="00CD1CA2">
              <w:rPr>
                <w:rFonts w:ascii="Arial Narrow" w:hAnsi="Arial Narrow" w:cs="Arial"/>
                <w:sz w:val="22"/>
                <w:szCs w:val="22"/>
              </w:rPr>
              <w:t>las siguientes medios digitales</w:t>
            </w:r>
            <w:proofErr w:type="gramEnd"/>
            <w:r w:rsidRPr="00CD1CA2">
              <w:rPr>
                <w:rFonts w:ascii="Arial Narrow" w:hAnsi="Arial Narrow" w:cs="Arial"/>
                <w:sz w:val="22"/>
                <w:szCs w:val="22"/>
              </w:rPr>
              <w:t xml:space="preserve"> tradicionales y no tradicionales: </w:t>
            </w:r>
          </w:p>
          <w:p w14:paraId="5CAAA0E2" w14:textId="77777777" w:rsidR="00AE52F3" w:rsidRPr="00CD1CA2" w:rsidRDefault="00AE52F3" w:rsidP="00355EF2">
            <w:pPr>
              <w:tabs>
                <w:tab w:val="left" w:pos="284"/>
              </w:tabs>
              <w:jc w:val="both"/>
              <w:rPr>
                <w:rFonts w:ascii="Arial Narrow" w:hAnsi="Arial Narrow" w:cs="Arial"/>
                <w:sz w:val="18"/>
                <w:szCs w:val="18"/>
              </w:rPr>
            </w:pPr>
          </w:p>
          <w:p w14:paraId="18EAF8C3"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w:t>
            </w:r>
            <w:r w:rsidRPr="00CD1CA2">
              <w:rPr>
                <w:rFonts w:ascii="Arial Narrow" w:hAnsi="Arial Narrow" w:cs="Arial"/>
                <w:sz w:val="22"/>
                <w:szCs w:val="22"/>
              </w:rPr>
              <w:tab/>
              <w:t>Capital</w:t>
            </w:r>
          </w:p>
          <w:p w14:paraId="0956119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2.</w:t>
            </w:r>
            <w:r w:rsidRPr="00CD1CA2">
              <w:rPr>
                <w:rFonts w:ascii="Arial Narrow" w:hAnsi="Arial Narrow" w:cs="Arial"/>
                <w:sz w:val="22"/>
                <w:szCs w:val="22"/>
              </w:rPr>
              <w:tab/>
              <w:t>Revista Cambio</w:t>
            </w:r>
          </w:p>
          <w:p w14:paraId="45ED323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3.</w:t>
            </w:r>
            <w:r w:rsidRPr="00CD1CA2">
              <w:rPr>
                <w:rFonts w:ascii="Arial Narrow" w:hAnsi="Arial Narrow" w:cs="Arial"/>
                <w:sz w:val="22"/>
                <w:szCs w:val="22"/>
              </w:rPr>
              <w:tab/>
              <w:t>El Espectador.com</w:t>
            </w:r>
          </w:p>
          <w:p w14:paraId="37ABF41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4.</w:t>
            </w:r>
            <w:r w:rsidRPr="00CD1CA2">
              <w:rPr>
                <w:rFonts w:ascii="Arial Narrow" w:hAnsi="Arial Narrow" w:cs="Arial"/>
                <w:sz w:val="22"/>
                <w:szCs w:val="22"/>
              </w:rPr>
              <w:tab/>
              <w:t>Semana.com</w:t>
            </w:r>
          </w:p>
          <w:p w14:paraId="5AC10D1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5.</w:t>
            </w:r>
            <w:r w:rsidRPr="00CD1CA2">
              <w:rPr>
                <w:rFonts w:ascii="Arial Narrow" w:hAnsi="Arial Narrow" w:cs="Arial"/>
                <w:sz w:val="22"/>
                <w:szCs w:val="22"/>
              </w:rPr>
              <w:tab/>
              <w:t>Agencia de Periodismo Investigativo</w:t>
            </w:r>
          </w:p>
          <w:p w14:paraId="3B1F542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6.</w:t>
            </w:r>
            <w:r w:rsidRPr="00CD1CA2">
              <w:rPr>
                <w:rFonts w:ascii="Arial Narrow" w:hAnsi="Arial Narrow" w:cs="Arial"/>
                <w:sz w:val="22"/>
                <w:szCs w:val="22"/>
              </w:rPr>
              <w:tab/>
              <w:t>eltiempo.com</w:t>
            </w:r>
          </w:p>
          <w:p w14:paraId="3BEBB26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7.</w:t>
            </w:r>
            <w:r w:rsidRPr="00CD1CA2">
              <w:rPr>
                <w:rFonts w:ascii="Arial Narrow" w:hAnsi="Arial Narrow" w:cs="Arial"/>
                <w:sz w:val="22"/>
                <w:szCs w:val="22"/>
              </w:rPr>
              <w:tab/>
              <w:t>Radio Caracol</w:t>
            </w:r>
          </w:p>
          <w:p w14:paraId="5C291F7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8.</w:t>
            </w:r>
            <w:r w:rsidRPr="00CD1CA2">
              <w:rPr>
                <w:rFonts w:ascii="Arial Narrow" w:hAnsi="Arial Narrow" w:cs="Arial"/>
                <w:sz w:val="22"/>
                <w:szCs w:val="22"/>
              </w:rPr>
              <w:tab/>
              <w:t>RCN Radio</w:t>
            </w:r>
          </w:p>
          <w:p w14:paraId="30AA167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9.</w:t>
            </w:r>
            <w:r w:rsidRPr="00CD1CA2">
              <w:rPr>
                <w:rFonts w:ascii="Arial Narrow" w:hAnsi="Arial Narrow" w:cs="Arial"/>
                <w:sz w:val="22"/>
                <w:szCs w:val="22"/>
              </w:rPr>
              <w:tab/>
              <w:t>Publimetro Colombia</w:t>
            </w:r>
          </w:p>
          <w:p w14:paraId="082BB59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10.</w:t>
            </w:r>
            <w:r w:rsidRPr="00CD1CA2">
              <w:rPr>
                <w:rFonts w:ascii="Arial Narrow" w:hAnsi="Arial Narrow" w:cs="Arial"/>
                <w:sz w:val="22"/>
                <w:szCs w:val="22"/>
              </w:rPr>
              <w:tab/>
              <w:t>Noticias RCN</w:t>
            </w:r>
          </w:p>
          <w:p w14:paraId="0FE1E86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11.</w:t>
            </w:r>
            <w:r w:rsidRPr="00CD1CA2">
              <w:rPr>
                <w:rFonts w:ascii="Arial Narrow" w:hAnsi="Arial Narrow" w:cs="Arial"/>
                <w:sz w:val="22"/>
                <w:szCs w:val="22"/>
              </w:rPr>
              <w:tab/>
              <w:t>La República Colombia</w:t>
            </w:r>
          </w:p>
          <w:p w14:paraId="689C7D2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12.</w:t>
            </w:r>
            <w:r w:rsidRPr="00CD1CA2">
              <w:rPr>
                <w:rFonts w:ascii="Arial Narrow" w:hAnsi="Arial Narrow" w:cs="Arial"/>
                <w:sz w:val="22"/>
                <w:szCs w:val="22"/>
              </w:rPr>
              <w:tab/>
              <w:t xml:space="preserve">Las 2 Orillas </w:t>
            </w:r>
          </w:p>
          <w:p w14:paraId="5679DF3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13.</w:t>
            </w:r>
            <w:r w:rsidRPr="00CD1CA2">
              <w:rPr>
                <w:rFonts w:ascii="Arial Narrow" w:hAnsi="Arial Narrow" w:cs="Arial"/>
                <w:sz w:val="22"/>
                <w:szCs w:val="22"/>
              </w:rPr>
              <w:tab/>
              <w:t xml:space="preserve">La Silla Vacía </w:t>
            </w:r>
          </w:p>
          <w:p w14:paraId="1C75149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14.</w:t>
            </w:r>
            <w:r w:rsidRPr="00CD1CA2">
              <w:rPr>
                <w:rFonts w:ascii="Arial Narrow" w:hAnsi="Arial Narrow" w:cs="Arial"/>
                <w:sz w:val="22"/>
                <w:szCs w:val="22"/>
              </w:rPr>
              <w:tab/>
              <w:t>Confidencial Colombia</w:t>
            </w:r>
          </w:p>
          <w:p w14:paraId="52A426B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15.</w:t>
            </w:r>
            <w:r w:rsidRPr="00CD1CA2">
              <w:rPr>
                <w:rFonts w:ascii="Arial Narrow" w:hAnsi="Arial Narrow" w:cs="Arial"/>
                <w:sz w:val="22"/>
                <w:szCs w:val="22"/>
              </w:rPr>
              <w:tab/>
              <w:t>Infobae</w:t>
            </w:r>
          </w:p>
          <w:p w14:paraId="7E6D50D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16.</w:t>
            </w:r>
            <w:r w:rsidRPr="00CD1CA2">
              <w:rPr>
                <w:rFonts w:ascii="Arial Narrow" w:hAnsi="Arial Narrow" w:cs="Arial"/>
                <w:sz w:val="22"/>
                <w:szCs w:val="22"/>
              </w:rPr>
              <w:tab/>
              <w:t>Verdad Abierta</w:t>
            </w:r>
          </w:p>
          <w:p w14:paraId="42C2D0DF" w14:textId="77777777" w:rsidR="00AE52F3" w:rsidRPr="00CD1CA2" w:rsidRDefault="00AE52F3" w:rsidP="00355EF2">
            <w:pPr>
              <w:tabs>
                <w:tab w:val="left" w:pos="284"/>
              </w:tabs>
              <w:jc w:val="both"/>
              <w:rPr>
                <w:rFonts w:ascii="Arial Narrow" w:hAnsi="Arial Narrow" w:cs="Arial"/>
                <w:b/>
                <w:bCs/>
                <w:sz w:val="22"/>
                <w:szCs w:val="22"/>
              </w:rPr>
            </w:pPr>
          </w:p>
          <w:p w14:paraId="46D3DE97"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PLATAFORMA A TRAVÉS DE UNA PÁGINA WEB</w:t>
            </w:r>
          </w:p>
          <w:p w14:paraId="490F300E" w14:textId="77777777" w:rsidR="00AE52F3" w:rsidRPr="00CD1CA2" w:rsidRDefault="00AE52F3" w:rsidP="00355EF2">
            <w:pPr>
              <w:tabs>
                <w:tab w:val="left" w:pos="284"/>
              </w:tabs>
              <w:jc w:val="both"/>
              <w:rPr>
                <w:rFonts w:ascii="Arial Narrow" w:hAnsi="Arial Narrow" w:cs="Arial"/>
                <w:sz w:val="18"/>
                <w:szCs w:val="18"/>
              </w:rPr>
            </w:pPr>
          </w:p>
          <w:p w14:paraId="66B363D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El CONTRATISTA autorizará el acceso a una plataforma web, para que la información monitoreada sea consultada allí, para lo cual debe asignar una clave de acceso a la Dirección de Comunicaciones con un número de usuarios definidos (máximo 20).</w:t>
            </w:r>
          </w:p>
          <w:p w14:paraId="0B096E39" w14:textId="77777777" w:rsidR="00AE52F3" w:rsidRPr="00CD1CA2" w:rsidRDefault="00AE52F3" w:rsidP="00355EF2">
            <w:pPr>
              <w:tabs>
                <w:tab w:val="left" w:pos="284"/>
              </w:tabs>
              <w:jc w:val="both"/>
              <w:rPr>
                <w:rFonts w:ascii="Arial Narrow" w:hAnsi="Arial Narrow" w:cs="Arial"/>
                <w:sz w:val="22"/>
                <w:szCs w:val="22"/>
              </w:rPr>
            </w:pPr>
          </w:p>
          <w:p w14:paraId="03D628A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A través de ese portal se podrá acceder desde cualquier lugar, a toda la información registrada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Dicho portal deberá permitir mínimo las siguientes funciones:</w:t>
            </w:r>
          </w:p>
          <w:p w14:paraId="49E214A9" w14:textId="77777777" w:rsidR="00AE52F3" w:rsidRPr="00CD1CA2" w:rsidRDefault="00AE52F3" w:rsidP="00355EF2">
            <w:pPr>
              <w:tabs>
                <w:tab w:val="left" w:pos="284"/>
              </w:tabs>
              <w:jc w:val="both"/>
              <w:rPr>
                <w:rFonts w:ascii="Arial Narrow" w:hAnsi="Arial Narrow" w:cs="Arial"/>
                <w:sz w:val="22"/>
                <w:szCs w:val="22"/>
              </w:rPr>
            </w:pPr>
          </w:p>
          <w:p w14:paraId="013F859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Búsquedas avanzadas de noticias.</w:t>
            </w:r>
          </w:p>
          <w:p w14:paraId="7CF5B94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Acceso a medición para informes y análisis.</w:t>
            </w:r>
          </w:p>
          <w:p w14:paraId="79D2433E"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Módulo de favoritos para la selección de las principales notas de interés.</w:t>
            </w:r>
          </w:p>
          <w:p w14:paraId="126A948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Generar boletines personalizados.</w:t>
            </w:r>
          </w:p>
          <w:p w14:paraId="1DD1451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Generar dossier para tener un archivo digital y físico con sus noticias.</w:t>
            </w:r>
          </w:p>
          <w:p w14:paraId="0053ED08" w14:textId="77777777" w:rsidR="00AE52F3" w:rsidRPr="00CD1CA2" w:rsidRDefault="00AE52F3" w:rsidP="00355EF2">
            <w:pPr>
              <w:tabs>
                <w:tab w:val="left" w:pos="284"/>
              </w:tabs>
              <w:jc w:val="both"/>
              <w:rPr>
                <w:rFonts w:ascii="Arial Narrow" w:hAnsi="Arial Narrow" w:cs="Arial"/>
                <w:sz w:val="22"/>
                <w:szCs w:val="22"/>
              </w:rPr>
            </w:pPr>
          </w:p>
          <w:p w14:paraId="2EB8FA7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El CONTRATISTA deberá contar como mínimo, con una plataforma en la que sea posible monitorear medios de comunicación tradicionales y redes sociales.</w:t>
            </w:r>
          </w:p>
          <w:p w14:paraId="096C6CD0" w14:textId="77777777" w:rsidR="00AE52F3" w:rsidRPr="00CD1CA2" w:rsidRDefault="00AE52F3" w:rsidP="00355EF2">
            <w:pPr>
              <w:tabs>
                <w:tab w:val="left" w:pos="284"/>
              </w:tabs>
              <w:jc w:val="both"/>
              <w:rPr>
                <w:rFonts w:ascii="Arial Narrow" w:hAnsi="Arial Narrow" w:cs="Arial"/>
                <w:sz w:val="22"/>
                <w:szCs w:val="22"/>
              </w:rPr>
            </w:pPr>
          </w:p>
          <w:p w14:paraId="1F972C6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CONTRATISTA deberá disponer de una aplicación móvil para dispositivos Android </w:t>
            </w:r>
            <w:proofErr w:type="gramStart"/>
            <w:r w:rsidRPr="00CD1CA2">
              <w:rPr>
                <w:rFonts w:ascii="Arial Narrow" w:hAnsi="Arial Narrow" w:cs="Arial"/>
                <w:sz w:val="22"/>
                <w:szCs w:val="22"/>
              </w:rPr>
              <w:t>e</w:t>
            </w:r>
            <w:proofErr w:type="gramEnd"/>
            <w:r w:rsidRPr="00CD1CA2">
              <w:rPr>
                <w:rFonts w:ascii="Arial Narrow" w:hAnsi="Arial Narrow" w:cs="Arial"/>
                <w:sz w:val="22"/>
                <w:szCs w:val="22"/>
              </w:rPr>
              <w:t xml:space="preserve"> iOS, que permita consultar fácilmente, la información e incluir en dicha aplicación un sistema de notificaciones, para la actualización de publicaciones y alertas para las noticias negativas, positivas y neutras.</w:t>
            </w:r>
          </w:p>
          <w:p w14:paraId="0590024E" w14:textId="77777777" w:rsidR="00AE52F3" w:rsidRPr="00CD1CA2" w:rsidRDefault="00AE52F3" w:rsidP="00355EF2">
            <w:pPr>
              <w:tabs>
                <w:tab w:val="left" w:pos="284"/>
              </w:tabs>
              <w:jc w:val="both"/>
              <w:rPr>
                <w:rFonts w:ascii="Arial Narrow" w:hAnsi="Arial Narrow" w:cs="Arial"/>
                <w:sz w:val="22"/>
                <w:szCs w:val="22"/>
              </w:rPr>
            </w:pPr>
          </w:p>
          <w:p w14:paraId="00B5205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El CONTRATISTA tendrá la disposición de enviar un consolidado, si así lo requiere el grupo de monitoreo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3FA741D6" w14:textId="77777777" w:rsidR="00AE52F3" w:rsidRPr="00CD1CA2" w:rsidRDefault="00AE52F3" w:rsidP="00355EF2">
            <w:pPr>
              <w:tabs>
                <w:tab w:val="left" w:pos="284"/>
              </w:tabs>
              <w:jc w:val="both"/>
              <w:rPr>
                <w:rFonts w:ascii="Arial Narrow" w:hAnsi="Arial Narrow" w:cs="Arial"/>
                <w:sz w:val="22"/>
                <w:szCs w:val="22"/>
              </w:rPr>
            </w:pPr>
          </w:p>
          <w:p w14:paraId="0E959579"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ARCHIVO DIGITAL</w:t>
            </w:r>
          </w:p>
          <w:p w14:paraId="1B940306" w14:textId="77777777" w:rsidR="00AE52F3" w:rsidRPr="00CD1CA2" w:rsidRDefault="00AE52F3" w:rsidP="00355EF2">
            <w:pPr>
              <w:tabs>
                <w:tab w:val="left" w:pos="284"/>
              </w:tabs>
              <w:jc w:val="both"/>
              <w:rPr>
                <w:rFonts w:ascii="Arial Narrow" w:hAnsi="Arial Narrow" w:cs="Arial"/>
                <w:sz w:val="22"/>
                <w:szCs w:val="22"/>
              </w:rPr>
            </w:pPr>
          </w:p>
          <w:p w14:paraId="1844BC4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El CONTRATISTA deberá organizar y alimentar un archivo compilado de las noticias recopiladas de los medios impresos, radiales, televisivos, digitales y redes sociales, esto con el fin de mantener un histórico.</w:t>
            </w:r>
          </w:p>
          <w:p w14:paraId="1FF77AA9" w14:textId="77777777" w:rsidR="00AE52F3" w:rsidRPr="00CD1CA2" w:rsidRDefault="00AE52F3" w:rsidP="00355EF2">
            <w:pPr>
              <w:tabs>
                <w:tab w:val="left" w:pos="284"/>
              </w:tabs>
              <w:jc w:val="both"/>
              <w:rPr>
                <w:rFonts w:ascii="Arial Narrow" w:hAnsi="Arial Narrow" w:cs="Arial"/>
                <w:sz w:val="22"/>
                <w:szCs w:val="22"/>
              </w:rPr>
            </w:pPr>
          </w:p>
          <w:p w14:paraId="742965D4"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ALERTAS AL CELULAR</w:t>
            </w:r>
          </w:p>
          <w:p w14:paraId="73347E4F" w14:textId="77777777" w:rsidR="00AE52F3" w:rsidRPr="00CD1CA2" w:rsidRDefault="00AE52F3" w:rsidP="00355EF2">
            <w:pPr>
              <w:tabs>
                <w:tab w:val="left" w:pos="284"/>
              </w:tabs>
              <w:jc w:val="both"/>
              <w:rPr>
                <w:rFonts w:ascii="Arial Narrow" w:hAnsi="Arial Narrow" w:cs="Arial"/>
                <w:sz w:val="14"/>
                <w:szCs w:val="14"/>
              </w:rPr>
            </w:pPr>
          </w:p>
          <w:p w14:paraId="3FDE862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Se debe contar con un mecanismo que permita enviar alertas a grupos de WhatsApp definidos por la Dirección de Comunicaciones, las alertas se deben realizar sobre las noticias más relevantes y/o negativas generadas a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56CC42FB" w14:textId="77777777" w:rsidR="00AE52F3" w:rsidRPr="00CD1CA2" w:rsidRDefault="00AE52F3" w:rsidP="00355EF2">
            <w:pPr>
              <w:tabs>
                <w:tab w:val="left" w:pos="284"/>
              </w:tabs>
              <w:jc w:val="both"/>
              <w:rPr>
                <w:rFonts w:ascii="Arial Narrow" w:hAnsi="Arial Narrow" w:cs="Arial"/>
                <w:sz w:val="22"/>
                <w:szCs w:val="22"/>
              </w:rPr>
            </w:pPr>
          </w:p>
          <w:p w14:paraId="75326A5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Adicionalmente, el CONTRATISTA deberá enviar alertas las 24 horas al día, de las tendencias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o las palabras claves designadas vía WhatsApp o de manera electrónica. </w:t>
            </w:r>
          </w:p>
          <w:p w14:paraId="2A26F05D" w14:textId="77777777" w:rsidR="00AE52F3" w:rsidRPr="00CD1CA2" w:rsidRDefault="00AE52F3" w:rsidP="00355EF2">
            <w:pPr>
              <w:tabs>
                <w:tab w:val="left" w:pos="284"/>
              </w:tabs>
              <w:jc w:val="both"/>
              <w:rPr>
                <w:rFonts w:ascii="Arial Narrow" w:hAnsi="Arial Narrow" w:cs="Arial"/>
                <w:sz w:val="22"/>
                <w:szCs w:val="22"/>
              </w:rPr>
            </w:pPr>
          </w:p>
          <w:p w14:paraId="32DFE86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Las alertas deben enviarse de la siguiente manera:</w:t>
            </w:r>
          </w:p>
          <w:p w14:paraId="52E31E8A" w14:textId="77777777" w:rsidR="00AE52F3" w:rsidRPr="00CD1CA2" w:rsidRDefault="00AE52F3" w:rsidP="00355EF2">
            <w:pPr>
              <w:tabs>
                <w:tab w:val="left" w:pos="284"/>
              </w:tabs>
              <w:jc w:val="both"/>
              <w:rPr>
                <w:rFonts w:ascii="Arial Narrow" w:hAnsi="Arial Narrow" w:cs="Arial"/>
                <w:sz w:val="22"/>
                <w:szCs w:val="22"/>
              </w:rPr>
            </w:pPr>
          </w:p>
          <w:p w14:paraId="6E1788A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Tipo de medio: radial, televisivo, impreso, digital.</w:t>
            </w:r>
          </w:p>
          <w:p w14:paraId="17E20D1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Fecha y hora de emisión</w:t>
            </w:r>
          </w:p>
          <w:p w14:paraId="561CFB9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Titular de la nota</w:t>
            </w:r>
          </w:p>
          <w:p w14:paraId="30ED316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Resumen de la noticia</w:t>
            </w:r>
          </w:p>
          <w:p w14:paraId="168C992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Medio</w:t>
            </w:r>
          </w:p>
          <w:p w14:paraId="2ADB4BA0" w14:textId="77777777" w:rsidR="00AE52F3" w:rsidRPr="00CD1CA2" w:rsidRDefault="00AE52F3" w:rsidP="00355EF2">
            <w:pPr>
              <w:tabs>
                <w:tab w:val="left" w:pos="284"/>
              </w:tabs>
              <w:jc w:val="both"/>
              <w:rPr>
                <w:rFonts w:ascii="Arial Narrow" w:hAnsi="Arial Narrow" w:cs="Arial"/>
                <w:sz w:val="22"/>
                <w:szCs w:val="22"/>
              </w:rPr>
            </w:pPr>
            <w:proofErr w:type="gramStart"/>
            <w:r w:rsidRPr="00CD1CA2">
              <w:rPr>
                <w:rFonts w:ascii="Arial Narrow" w:hAnsi="Arial Narrow" w:cs="Arial"/>
                <w:sz w:val="22"/>
                <w:szCs w:val="22"/>
              </w:rPr>
              <w:t>Link</w:t>
            </w:r>
            <w:proofErr w:type="gramEnd"/>
            <w:r w:rsidRPr="00CD1CA2">
              <w:rPr>
                <w:rFonts w:ascii="Arial Narrow" w:hAnsi="Arial Narrow" w:cs="Arial"/>
                <w:sz w:val="22"/>
                <w:szCs w:val="22"/>
              </w:rPr>
              <w:t xml:space="preserve"> del medio</w:t>
            </w:r>
          </w:p>
          <w:p w14:paraId="39F0FB4A" w14:textId="77777777" w:rsidR="00AE52F3" w:rsidRPr="00CD1CA2" w:rsidRDefault="00AE52F3" w:rsidP="00355EF2">
            <w:pPr>
              <w:tabs>
                <w:tab w:val="left" w:pos="284"/>
              </w:tabs>
              <w:jc w:val="both"/>
              <w:rPr>
                <w:rFonts w:ascii="Arial Narrow" w:hAnsi="Arial Narrow" w:cs="Arial"/>
                <w:sz w:val="22"/>
                <w:szCs w:val="22"/>
              </w:rPr>
            </w:pPr>
            <w:proofErr w:type="gramStart"/>
            <w:r w:rsidRPr="00CD1CA2">
              <w:rPr>
                <w:rFonts w:ascii="Arial Narrow" w:hAnsi="Arial Narrow" w:cs="Arial"/>
                <w:sz w:val="22"/>
                <w:szCs w:val="22"/>
              </w:rPr>
              <w:t>Link</w:t>
            </w:r>
            <w:proofErr w:type="gramEnd"/>
            <w:r w:rsidRPr="00CD1CA2">
              <w:rPr>
                <w:rFonts w:ascii="Arial Narrow" w:hAnsi="Arial Narrow" w:cs="Arial"/>
                <w:sz w:val="22"/>
                <w:szCs w:val="22"/>
              </w:rPr>
              <w:t xml:space="preserve"> de consulta de la empresa de monitoreo</w:t>
            </w:r>
          </w:p>
          <w:p w14:paraId="6CE50844" w14:textId="77777777" w:rsidR="00AE52F3" w:rsidRPr="00CD1CA2" w:rsidRDefault="00AE52F3" w:rsidP="00355EF2">
            <w:pPr>
              <w:tabs>
                <w:tab w:val="left" w:pos="284"/>
              </w:tabs>
              <w:jc w:val="both"/>
              <w:rPr>
                <w:rFonts w:ascii="Arial Narrow" w:hAnsi="Arial Narrow" w:cs="Arial"/>
                <w:sz w:val="22"/>
                <w:szCs w:val="22"/>
              </w:rPr>
            </w:pPr>
          </w:p>
          <w:p w14:paraId="297B165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Todas las notas de la página Web o impreso deben permitir la descarga en formato PDF, al igual que las notas de radio y televisión deben permitir su descarga.</w:t>
            </w:r>
          </w:p>
          <w:p w14:paraId="7215926C" w14:textId="77777777" w:rsidR="00AE52F3" w:rsidRPr="00CD1CA2" w:rsidRDefault="00AE52F3" w:rsidP="00355EF2">
            <w:pPr>
              <w:tabs>
                <w:tab w:val="left" w:pos="284"/>
              </w:tabs>
              <w:jc w:val="both"/>
              <w:rPr>
                <w:rFonts w:ascii="Arial Narrow" w:hAnsi="Arial Narrow" w:cs="Arial"/>
                <w:sz w:val="22"/>
                <w:szCs w:val="22"/>
              </w:rPr>
            </w:pPr>
          </w:p>
          <w:p w14:paraId="409F329E"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CRITERIOS DE BÚSQUEDA</w:t>
            </w:r>
          </w:p>
          <w:p w14:paraId="3665BB21" w14:textId="77777777" w:rsidR="00AE52F3" w:rsidRPr="00CD1CA2" w:rsidRDefault="00AE52F3" w:rsidP="00355EF2">
            <w:pPr>
              <w:tabs>
                <w:tab w:val="left" w:pos="284"/>
              </w:tabs>
              <w:jc w:val="both"/>
              <w:rPr>
                <w:rFonts w:ascii="Arial Narrow" w:hAnsi="Arial Narrow" w:cs="Arial"/>
                <w:sz w:val="16"/>
                <w:szCs w:val="16"/>
              </w:rPr>
            </w:pPr>
          </w:p>
          <w:p w14:paraId="77C8B1C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Los criterios de búsqueda pueden cambiar de acuerdo con la coyuntura y el contexto de la situación que esté sucediendo en el momento, del mismo modo estará sujetos a los asuntos de política pública que se presenten, para lo cual, el supervisor del contrato o quien este designe, remitirá vía correo electrónico al CONTRATISTA la solicitud de cambio de palabras clave, con mínimo dos (2) horas de antelación. </w:t>
            </w:r>
          </w:p>
          <w:p w14:paraId="69585855" w14:textId="77777777" w:rsidR="00AE52F3" w:rsidRPr="00CD1CA2" w:rsidRDefault="00AE52F3" w:rsidP="00355EF2">
            <w:pPr>
              <w:tabs>
                <w:tab w:val="left" w:pos="284"/>
              </w:tabs>
              <w:jc w:val="both"/>
              <w:rPr>
                <w:rFonts w:ascii="Arial Narrow" w:hAnsi="Arial Narrow" w:cs="Arial"/>
                <w:sz w:val="22"/>
                <w:szCs w:val="22"/>
              </w:rPr>
            </w:pPr>
          </w:p>
          <w:p w14:paraId="7D41B4A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u w:val="single"/>
              </w:rPr>
              <w:t>ANÁLISIS:</w:t>
            </w:r>
            <w:r w:rsidRPr="00CD1CA2">
              <w:rPr>
                <w:rFonts w:ascii="Arial Narrow" w:hAnsi="Arial Narrow" w:cs="Arial"/>
                <w:sz w:val="22"/>
                <w:szCs w:val="22"/>
              </w:rPr>
              <w:t xml:space="preserve"> El CONTRATISTA deberá generar y entregar el análisis de la información obtenida y este se evidenciará a través de los informes establecidos en el numeral de la siguiente forma:</w:t>
            </w:r>
          </w:p>
          <w:p w14:paraId="5CBB7913" w14:textId="77777777" w:rsidR="00AE52F3" w:rsidRPr="00CD1CA2" w:rsidRDefault="00AE52F3" w:rsidP="00355EF2">
            <w:pPr>
              <w:tabs>
                <w:tab w:val="left" w:pos="284"/>
              </w:tabs>
              <w:jc w:val="both"/>
              <w:rPr>
                <w:rFonts w:ascii="Arial Narrow" w:hAnsi="Arial Narrow" w:cs="Arial"/>
                <w:sz w:val="22"/>
                <w:szCs w:val="22"/>
              </w:rPr>
            </w:pPr>
          </w:p>
          <w:p w14:paraId="1F20C00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Cuantitativo Se deben entregar informes con las gráficas y datos correspondientes que contenga una valoración de la cantidad de información, por los diferentes medios sobre los criterios de búsqueda. Se debe incluir la siguiente información: participación global de medios, participación en cada uno de los medios solicitados e impacto de la información. </w:t>
            </w:r>
          </w:p>
          <w:p w14:paraId="46734BCB" w14:textId="77777777" w:rsidR="00AE52F3" w:rsidRPr="00CD1CA2" w:rsidRDefault="00AE52F3" w:rsidP="00355EF2">
            <w:pPr>
              <w:tabs>
                <w:tab w:val="left" w:pos="284"/>
              </w:tabs>
              <w:jc w:val="both"/>
              <w:rPr>
                <w:rFonts w:ascii="Arial Narrow" w:hAnsi="Arial Narrow" w:cs="Arial"/>
                <w:sz w:val="22"/>
                <w:szCs w:val="22"/>
              </w:rPr>
            </w:pPr>
          </w:p>
          <w:p w14:paraId="502F8BA1"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w:t>
            </w:r>
            <w:r w:rsidRPr="00CD1CA2">
              <w:rPr>
                <w:rFonts w:ascii="Arial Narrow" w:hAnsi="Arial Narrow" w:cs="Arial"/>
                <w:sz w:val="22"/>
                <w:szCs w:val="22"/>
              </w:rPr>
              <w:tab/>
              <w:t>Cualitativo Se deben entregar informes del contexto de notas (resumen de las noticias emitidas respecto de las palabras claves en los diferentes medios de comunicación monitoreados), el énfasis de la información y diagnóstico de las tendencias para formular estrategias (medición de las noticias publicadas por los diferentes medios y categorización de las mismas por cada uno de los medios), por lo que se debe almacenar cada una de las notas publicadas o emitidas en los medios solicitados y realizar un seguimiento al impacto, alcance y medios utilizados, presentando los resultados y comportamientos de los ítems anteriormente mencionados.</w:t>
            </w:r>
          </w:p>
          <w:p w14:paraId="4B0C7402" w14:textId="77777777" w:rsidR="00AE52F3" w:rsidRPr="00CD1CA2" w:rsidRDefault="00AE52F3" w:rsidP="00355EF2">
            <w:pPr>
              <w:tabs>
                <w:tab w:val="left" w:pos="284"/>
              </w:tabs>
              <w:jc w:val="both"/>
              <w:rPr>
                <w:rFonts w:ascii="Arial Narrow" w:hAnsi="Arial Narrow" w:cs="Arial"/>
                <w:sz w:val="22"/>
                <w:szCs w:val="22"/>
              </w:rPr>
            </w:pPr>
          </w:p>
          <w:p w14:paraId="37CB465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Además de lo anterior, los informes deben incluir:</w:t>
            </w:r>
          </w:p>
          <w:p w14:paraId="0C577598" w14:textId="77777777" w:rsidR="00AE52F3" w:rsidRPr="00CD1CA2" w:rsidRDefault="00AE52F3" w:rsidP="00355EF2">
            <w:pPr>
              <w:tabs>
                <w:tab w:val="left" w:pos="284"/>
              </w:tabs>
              <w:jc w:val="both"/>
              <w:rPr>
                <w:rFonts w:ascii="Arial Narrow" w:hAnsi="Arial Narrow" w:cs="Arial"/>
                <w:sz w:val="22"/>
                <w:szCs w:val="22"/>
              </w:rPr>
            </w:pPr>
          </w:p>
          <w:p w14:paraId="1246FBD9"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INFORMES CUALITATIVOS DE MONITOREO</w:t>
            </w:r>
          </w:p>
          <w:p w14:paraId="48386D14" w14:textId="77777777" w:rsidR="00AE52F3" w:rsidRPr="00CD1CA2" w:rsidRDefault="00AE52F3" w:rsidP="00355EF2">
            <w:pPr>
              <w:tabs>
                <w:tab w:val="left" w:pos="284"/>
              </w:tabs>
              <w:jc w:val="both"/>
              <w:rPr>
                <w:rFonts w:ascii="Arial Narrow" w:hAnsi="Arial Narrow" w:cs="Arial"/>
                <w:sz w:val="22"/>
                <w:szCs w:val="22"/>
              </w:rPr>
            </w:pPr>
          </w:p>
          <w:p w14:paraId="37BD696A"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El CONTRATISTA debe estar en la capacidad de realizar los siguientes informes en los medios de comunicación tradicionales y redes sociales, de la siguiente manera:</w:t>
            </w:r>
          </w:p>
          <w:p w14:paraId="7881D67B" w14:textId="77777777" w:rsidR="00AE52F3" w:rsidRPr="00CD1CA2" w:rsidRDefault="00AE52F3" w:rsidP="00355EF2">
            <w:pPr>
              <w:tabs>
                <w:tab w:val="left" w:pos="284"/>
              </w:tabs>
              <w:jc w:val="both"/>
              <w:rPr>
                <w:rFonts w:ascii="Arial Narrow" w:hAnsi="Arial Narrow" w:cs="Arial"/>
                <w:sz w:val="22"/>
                <w:szCs w:val="22"/>
              </w:rPr>
            </w:pPr>
          </w:p>
          <w:p w14:paraId="280E17C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Generar informes cualitativos y cuantitativos diarios, de lunes a domingo, en donde se haga un reporte completo de las noticias generadas, comportamiento noticioso y de redes sociales.</w:t>
            </w:r>
          </w:p>
          <w:p w14:paraId="3FB236AF" w14:textId="77777777" w:rsidR="00AE52F3" w:rsidRPr="00CD1CA2" w:rsidRDefault="00AE52F3" w:rsidP="00355EF2">
            <w:pPr>
              <w:tabs>
                <w:tab w:val="left" w:pos="284"/>
              </w:tabs>
              <w:jc w:val="both"/>
              <w:rPr>
                <w:rFonts w:ascii="Arial Narrow" w:hAnsi="Arial Narrow" w:cs="Arial"/>
                <w:sz w:val="22"/>
                <w:szCs w:val="22"/>
              </w:rPr>
            </w:pPr>
          </w:p>
          <w:p w14:paraId="32E89CCF"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Las entregas se realizarán vía WhatsApp y al correo electrónico de las personas que designe el/la Supervisor/a del Contrato de la siguiente forma:</w:t>
            </w:r>
          </w:p>
          <w:p w14:paraId="20D484BF" w14:textId="77777777" w:rsidR="00AE52F3" w:rsidRPr="00CD1CA2" w:rsidRDefault="00AE52F3" w:rsidP="00355EF2">
            <w:pPr>
              <w:tabs>
                <w:tab w:val="left" w:pos="284"/>
              </w:tabs>
              <w:jc w:val="both"/>
              <w:rPr>
                <w:rFonts w:ascii="Arial Narrow" w:hAnsi="Arial Narrow" w:cs="Arial"/>
                <w:sz w:val="22"/>
                <w:szCs w:val="22"/>
              </w:rPr>
            </w:pPr>
          </w:p>
          <w:p w14:paraId="13F55B2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Un (1) Informe cuantitativo y cualitativo a las 6:00 am con la información monitoreada entre las 5:30 pm del día anterior y las 5:30 am del día en curso.</w:t>
            </w:r>
          </w:p>
          <w:p w14:paraId="46B75AE9"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Un (1) Informe cuantitativo y cualitativo a las 6:00 pm con la información monitoreada entre las 5:31 am y las 5:29 pm del día en curso.</w:t>
            </w:r>
          </w:p>
          <w:p w14:paraId="032771C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Durante la madrugada y hasta las 7 am, todos los días se </w:t>
            </w:r>
            <w:proofErr w:type="gramStart"/>
            <w:r w:rsidRPr="00CD1CA2">
              <w:rPr>
                <w:rFonts w:ascii="Arial Narrow" w:hAnsi="Arial Narrow" w:cs="Arial"/>
                <w:sz w:val="22"/>
                <w:szCs w:val="22"/>
              </w:rPr>
              <w:t>enviaran</w:t>
            </w:r>
            <w:proofErr w:type="gramEnd"/>
            <w:r w:rsidRPr="00CD1CA2">
              <w:rPr>
                <w:rFonts w:ascii="Arial Narrow" w:hAnsi="Arial Narrow" w:cs="Arial"/>
                <w:sz w:val="22"/>
                <w:szCs w:val="22"/>
              </w:rPr>
              <w:t xml:space="preserve"> los impresos de todos los medios nacionales que mencionen la Fiscalía y/o el tema solicitado.</w:t>
            </w:r>
          </w:p>
          <w:p w14:paraId="1B442CDE" w14:textId="77777777" w:rsidR="00AE52F3" w:rsidRPr="00CD1CA2" w:rsidRDefault="00AE52F3" w:rsidP="00355EF2">
            <w:pPr>
              <w:tabs>
                <w:tab w:val="left" w:pos="284"/>
              </w:tabs>
              <w:jc w:val="both"/>
              <w:rPr>
                <w:rFonts w:ascii="Arial Narrow" w:hAnsi="Arial Narrow" w:cs="Arial"/>
                <w:sz w:val="22"/>
                <w:szCs w:val="22"/>
              </w:rPr>
            </w:pPr>
          </w:p>
          <w:p w14:paraId="217A112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Nota: El horario de entrega de estos informes podrá variar de conformidad con la solicitud que realice supervisor del contrato.</w:t>
            </w:r>
          </w:p>
          <w:p w14:paraId="62EFC640" w14:textId="77777777" w:rsidR="00AE52F3" w:rsidRPr="00CD1CA2" w:rsidRDefault="00AE52F3" w:rsidP="00355EF2">
            <w:pPr>
              <w:tabs>
                <w:tab w:val="left" w:pos="284"/>
              </w:tabs>
              <w:jc w:val="both"/>
              <w:rPr>
                <w:rFonts w:ascii="Arial Narrow" w:hAnsi="Arial Narrow" w:cs="Arial"/>
                <w:sz w:val="22"/>
                <w:szCs w:val="22"/>
              </w:rPr>
            </w:pPr>
          </w:p>
          <w:p w14:paraId="239565FC"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 xml:space="preserve">INFORME MENSUAL </w:t>
            </w:r>
          </w:p>
          <w:p w14:paraId="35763B21" w14:textId="77777777" w:rsidR="00AE52F3" w:rsidRPr="00CD1CA2" w:rsidRDefault="00AE52F3" w:rsidP="00355EF2">
            <w:pPr>
              <w:tabs>
                <w:tab w:val="left" w:pos="284"/>
              </w:tabs>
              <w:jc w:val="both"/>
              <w:rPr>
                <w:rFonts w:ascii="Arial Narrow" w:hAnsi="Arial Narrow" w:cs="Arial"/>
                <w:sz w:val="18"/>
                <w:szCs w:val="18"/>
              </w:rPr>
            </w:pPr>
          </w:p>
          <w:p w14:paraId="13C73EE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Realizar un informe mensual que contenga un análisis de las noticias publicadas y generadas a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en todos los medios de comunicación mínimos y ofertados y las redes sociales establecidas, en donde se evidencien las estrategias de comunicación y los resultados de las mediciones semanales, que provea hallazgos, reflexiones, conclusiones y recomendaciones.</w:t>
            </w:r>
          </w:p>
          <w:p w14:paraId="5DC3E1B4" w14:textId="77777777" w:rsidR="00AE52F3" w:rsidRPr="00CD1CA2" w:rsidRDefault="00AE52F3" w:rsidP="00355EF2">
            <w:pPr>
              <w:tabs>
                <w:tab w:val="left" w:pos="284"/>
              </w:tabs>
              <w:jc w:val="both"/>
              <w:rPr>
                <w:rFonts w:ascii="Arial Narrow" w:hAnsi="Arial Narrow" w:cs="Arial"/>
                <w:sz w:val="22"/>
                <w:szCs w:val="22"/>
              </w:rPr>
            </w:pPr>
          </w:p>
          <w:p w14:paraId="3EB6976C"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Este análisis debe contener, además, un reporte cuantitativo de las noticias monitoreadas durante el mes, las alertas y los boletines.</w:t>
            </w:r>
          </w:p>
          <w:p w14:paraId="7DDBECB0" w14:textId="77777777" w:rsidR="00AE52F3" w:rsidRPr="00CD1CA2" w:rsidRDefault="00AE52F3" w:rsidP="00355EF2">
            <w:pPr>
              <w:tabs>
                <w:tab w:val="left" w:pos="284"/>
              </w:tabs>
              <w:jc w:val="both"/>
              <w:rPr>
                <w:rFonts w:ascii="Arial Narrow" w:hAnsi="Arial Narrow" w:cs="Arial"/>
                <w:sz w:val="22"/>
                <w:szCs w:val="22"/>
              </w:rPr>
            </w:pPr>
          </w:p>
          <w:p w14:paraId="79140FB3"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lastRenderedPageBreak/>
              <w:t>INFORMES ESPECIALES</w:t>
            </w:r>
          </w:p>
          <w:p w14:paraId="11AB384C" w14:textId="77777777" w:rsidR="00AE52F3" w:rsidRPr="00CD1CA2" w:rsidRDefault="00AE52F3" w:rsidP="00355EF2">
            <w:pPr>
              <w:tabs>
                <w:tab w:val="left" w:pos="284"/>
              </w:tabs>
              <w:jc w:val="both"/>
              <w:rPr>
                <w:rFonts w:ascii="Arial Narrow" w:hAnsi="Arial Narrow" w:cs="Arial"/>
                <w:sz w:val="18"/>
                <w:szCs w:val="18"/>
              </w:rPr>
            </w:pPr>
          </w:p>
          <w:p w14:paraId="709B6F3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Realizar informes especiales, con los temas establecidos por la Dirección de Comunicaciones, en donde se dé un reporte completo de la crisis seleccionada, con la incidencia total, calificación, temas destacados y alcance de las noticias dadas en medios de comunicación tradicionales y redes sociales, este debe ser entregado máximo una (1) hora después de la solicitud o a la hora que el/la Supervisor/a del contrato lo determine.</w:t>
            </w:r>
          </w:p>
          <w:p w14:paraId="16073069" w14:textId="77777777" w:rsidR="00AE52F3" w:rsidRPr="00CD1CA2" w:rsidRDefault="00AE52F3" w:rsidP="00355EF2">
            <w:pPr>
              <w:tabs>
                <w:tab w:val="left" w:pos="284"/>
              </w:tabs>
              <w:jc w:val="both"/>
              <w:rPr>
                <w:rFonts w:ascii="Arial Narrow" w:hAnsi="Arial Narrow" w:cs="Arial"/>
                <w:sz w:val="22"/>
                <w:szCs w:val="22"/>
              </w:rPr>
            </w:pPr>
          </w:p>
          <w:p w14:paraId="2CD8D6EE" w14:textId="77777777" w:rsidR="00AE52F3" w:rsidRPr="00CD1CA2" w:rsidRDefault="00AE52F3" w:rsidP="00355EF2">
            <w:pPr>
              <w:tabs>
                <w:tab w:val="left" w:pos="284"/>
              </w:tabs>
              <w:jc w:val="both"/>
              <w:rPr>
                <w:rFonts w:ascii="Arial Narrow" w:hAnsi="Arial Narrow" w:cs="Arial"/>
                <w:b/>
                <w:bCs/>
                <w:sz w:val="22"/>
                <w:szCs w:val="22"/>
                <w:u w:val="single"/>
              </w:rPr>
            </w:pPr>
            <w:r w:rsidRPr="00CD1CA2">
              <w:rPr>
                <w:rFonts w:ascii="Arial Narrow" w:hAnsi="Arial Narrow" w:cs="Arial"/>
                <w:b/>
                <w:bCs/>
                <w:sz w:val="22"/>
                <w:szCs w:val="22"/>
                <w:u w:val="single"/>
              </w:rPr>
              <w:t>NOTA:</w:t>
            </w:r>
          </w:p>
          <w:p w14:paraId="15BA377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Disponer para la ejecución del contrato, de una aplicación móvil para dispositivos Android </w:t>
            </w:r>
            <w:proofErr w:type="gramStart"/>
            <w:r w:rsidRPr="00CD1CA2">
              <w:rPr>
                <w:rFonts w:ascii="Arial Narrow" w:hAnsi="Arial Narrow" w:cs="Arial"/>
                <w:sz w:val="22"/>
                <w:szCs w:val="22"/>
              </w:rPr>
              <w:t>e</w:t>
            </w:r>
            <w:proofErr w:type="gramEnd"/>
            <w:r w:rsidRPr="00CD1CA2">
              <w:rPr>
                <w:rFonts w:ascii="Arial Narrow" w:hAnsi="Arial Narrow" w:cs="Arial"/>
                <w:sz w:val="22"/>
                <w:szCs w:val="22"/>
              </w:rPr>
              <w:t xml:space="preserve"> iOS que permita consultar fácilmente la información.</w:t>
            </w:r>
          </w:p>
          <w:p w14:paraId="23ED8866"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Se debe contar con una plataforma robusta para consulta de la información, para ello, deberá asignarse una clave de acceso a la Dirección de Comunicaciones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 con un número de usuarios definidos (máximo 20).</w:t>
            </w:r>
          </w:p>
          <w:p w14:paraId="6A967A2F" w14:textId="77777777" w:rsidR="00AE52F3" w:rsidRPr="00CD1CA2" w:rsidRDefault="00AE52F3" w:rsidP="00355EF2">
            <w:pPr>
              <w:tabs>
                <w:tab w:val="left" w:pos="284"/>
              </w:tabs>
              <w:jc w:val="both"/>
              <w:rPr>
                <w:rFonts w:ascii="Arial Narrow" w:hAnsi="Arial Narrow" w:cs="Arial"/>
                <w:sz w:val="22"/>
                <w:szCs w:val="22"/>
              </w:rPr>
            </w:pPr>
          </w:p>
          <w:p w14:paraId="29DA41B4" w14:textId="77777777" w:rsidR="00AE52F3" w:rsidRPr="00CD1CA2" w:rsidRDefault="00AE52F3" w:rsidP="00355EF2">
            <w:pPr>
              <w:tabs>
                <w:tab w:val="left" w:pos="284"/>
              </w:tabs>
              <w:jc w:val="both"/>
              <w:rPr>
                <w:rFonts w:ascii="Arial Narrow" w:hAnsi="Arial Narrow" w:cs="Arial"/>
                <w:b/>
                <w:bCs/>
                <w:sz w:val="22"/>
                <w:szCs w:val="22"/>
              </w:rPr>
            </w:pPr>
            <w:r w:rsidRPr="00CD1CA2">
              <w:rPr>
                <w:rFonts w:ascii="Arial Narrow" w:hAnsi="Arial Narrow" w:cs="Arial"/>
                <w:b/>
                <w:bCs/>
                <w:sz w:val="22"/>
                <w:szCs w:val="22"/>
              </w:rPr>
              <w:t>C.</w:t>
            </w:r>
            <w:r w:rsidRPr="00CD1CA2">
              <w:rPr>
                <w:rFonts w:ascii="Arial Narrow" w:hAnsi="Arial Narrow" w:cs="Arial"/>
                <w:b/>
                <w:bCs/>
                <w:sz w:val="22"/>
                <w:szCs w:val="22"/>
              </w:rPr>
              <w:tab/>
              <w:t xml:space="preserve">EQUIPO MÍNIMO DE TRABAJO </w:t>
            </w:r>
          </w:p>
          <w:p w14:paraId="35176E0F" w14:textId="77777777" w:rsidR="00AE52F3" w:rsidRPr="00CD1CA2" w:rsidRDefault="00AE52F3" w:rsidP="00355EF2">
            <w:pPr>
              <w:tabs>
                <w:tab w:val="left" w:pos="284"/>
              </w:tabs>
              <w:jc w:val="both"/>
              <w:rPr>
                <w:rFonts w:ascii="Arial Narrow" w:hAnsi="Arial Narrow" w:cs="Arial"/>
                <w:sz w:val="22"/>
                <w:szCs w:val="22"/>
              </w:rPr>
            </w:pPr>
          </w:p>
          <w:p w14:paraId="38223B5F" w14:textId="722CB61C" w:rsidR="00AE52F3" w:rsidRPr="00CD1CA2" w:rsidRDefault="00AE52F3" w:rsidP="00AE52F3">
            <w:pPr>
              <w:tabs>
                <w:tab w:val="left" w:pos="284"/>
              </w:tabs>
              <w:jc w:val="center"/>
              <w:rPr>
                <w:rFonts w:ascii="Arial Narrow" w:hAnsi="Arial Narrow" w:cs="Arial"/>
                <w:sz w:val="22"/>
                <w:szCs w:val="22"/>
              </w:rPr>
            </w:pPr>
            <w:r w:rsidRPr="00CD1CA2">
              <w:rPr>
                <w:rFonts w:ascii="Arial Narrow" w:hAnsi="Arial Narrow" w:cs="Arial"/>
                <w:noProof/>
              </w:rPr>
              <w:drawing>
                <wp:inline distT="0" distB="0" distL="0" distR="0" wp14:anchorId="3F52A5C6" wp14:editId="60AE71F9">
                  <wp:extent cx="2924144" cy="1958560"/>
                  <wp:effectExtent l="0" t="0" r="0" b="0"/>
                  <wp:docPr id="1673605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05870" name="Imagen 16736058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6806" cy="1973739"/>
                          </a:xfrm>
                          <a:prstGeom prst="rect">
                            <a:avLst/>
                          </a:prstGeom>
                        </pic:spPr>
                      </pic:pic>
                    </a:graphicData>
                  </a:graphic>
                </wp:inline>
              </w:drawing>
            </w:r>
          </w:p>
          <w:p w14:paraId="144C6EE0"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Este equipo de trabajo debe ser exclusivo para el desarrollo del contrato. Para efectos de la acreditación del cumplimiento de los perfiles, el CONTRATISTA deberá allegar con la firma del acta de inicio, la hoja de vida de las personas presentadas junto con los títulos de idoneidad y las certificaciones de experiencia específica, que permitan acreditar el perfil mínimo requerido por la Dirección de Comunicaciones de la </w:t>
            </w:r>
            <w:proofErr w:type="gramStart"/>
            <w:r w:rsidRPr="00CD1CA2">
              <w:rPr>
                <w:rFonts w:ascii="Arial Narrow" w:hAnsi="Arial Narrow" w:cs="Arial"/>
                <w:sz w:val="22"/>
                <w:szCs w:val="22"/>
              </w:rPr>
              <w:t>Fiscalía General</w:t>
            </w:r>
            <w:proofErr w:type="gramEnd"/>
            <w:r w:rsidRPr="00CD1CA2">
              <w:rPr>
                <w:rFonts w:ascii="Arial Narrow" w:hAnsi="Arial Narrow" w:cs="Arial"/>
                <w:sz w:val="22"/>
                <w:szCs w:val="22"/>
              </w:rPr>
              <w:t xml:space="preserve"> de la Nación.</w:t>
            </w:r>
          </w:p>
          <w:p w14:paraId="5346462A" w14:textId="77777777" w:rsidR="00AE52F3" w:rsidRPr="00CD1CA2" w:rsidRDefault="00AE52F3" w:rsidP="00355EF2">
            <w:pPr>
              <w:tabs>
                <w:tab w:val="left" w:pos="284"/>
              </w:tabs>
              <w:jc w:val="both"/>
              <w:rPr>
                <w:rFonts w:ascii="Arial Narrow" w:hAnsi="Arial Narrow" w:cs="Arial"/>
                <w:sz w:val="22"/>
                <w:szCs w:val="22"/>
              </w:rPr>
            </w:pPr>
          </w:p>
          <w:p w14:paraId="479A2987" w14:textId="2D72AE0D"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Por lo anterior el CONTRATISTA debe tener en cuenta lo siguiente: </w:t>
            </w:r>
          </w:p>
          <w:p w14:paraId="4A31C3AE" w14:textId="77777777" w:rsidR="00AE52F3" w:rsidRPr="00CD1CA2" w:rsidRDefault="00AE52F3" w:rsidP="00355EF2">
            <w:pPr>
              <w:tabs>
                <w:tab w:val="left" w:pos="284"/>
              </w:tabs>
              <w:jc w:val="both"/>
              <w:rPr>
                <w:rFonts w:ascii="Arial Narrow" w:hAnsi="Arial Narrow" w:cs="Arial"/>
                <w:sz w:val="22"/>
                <w:szCs w:val="22"/>
              </w:rPr>
            </w:pPr>
          </w:p>
          <w:p w14:paraId="0038007B"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 xml:space="preserve">Para efectos de acreditar la formación académica de cada uno de los integrantes del equipo mínimo de trabajo el CONTRATISTA deberá anexar los siguientes documentos. Sólo éstos serán tenidos en cuenta. </w:t>
            </w:r>
          </w:p>
          <w:p w14:paraId="7F771964" w14:textId="77777777" w:rsidR="00AE52F3" w:rsidRPr="00CD1CA2" w:rsidRDefault="00AE52F3" w:rsidP="00355EF2">
            <w:pPr>
              <w:tabs>
                <w:tab w:val="left" w:pos="284"/>
              </w:tabs>
              <w:jc w:val="both"/>
              <w:rPr>
                <w:rFonts w:ascii="Arial Narrow" w:hAnsi="Arial Narrow" w:cs="Arial"/>
                <w:sz w:val="22"/>
                <w:szCs w:val="22"/>
              </w:rPr>
            </w:pPr>
          </w:p>
          <w:p w14:paraId="1715FFB4"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Carta de compromiso de cada uno de los integrantes del equipo mínimo de trabajo indicando su intención de participar en el proyecto y su aceptación de presentar su hoja de vida. </w:t>
            </w:r>
          </w:p>
          <w:p w14:paraId="41FF4D52"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Copia del acta de grado y/o diploma de grado profesional. </w:t>
            </w:r>
          </w:p>
          <w:p w14:paraId="7A460DB7"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lastRenderedPageBreak/>
              <w:t>●</w:t>
            </w:r>
            <w:r w:rsidRPr="00CD1CA2">
              <w:rPr>
                <w:rFonts w:ascii="Arial Narrow" w:hAnsi="Arial Narrow" w:cs="Arial"/>
                <w:sz w:val="22"/>
                <w:szCs w:val="22"/>
              </w:rPr>
              <w:tab/>
              <w:t xml:space="preserve">Copia de la tarjeta o matrícula profesional vigente, si la carrera lo exige. </w:t>
            </w:r>
          </w:p>
          <w:p w14:paraId="6C8917E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 xml:space="preserve">Copia del documento de convalidación de los títulos obtenidos en el exterior, de conformidad con las disposiciones legales vigentes sobre la materia, según corresponda. </w:t>
            </w:r>
          </w:p>
          <w:p w14:paraId="6266941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w:t>
            </w:r>
            <w:r w:rsidRPr="00CD1CA2">
              <w:rPr>
                <w:rFonts w:ascii="Arial Narrow" w:hAnsi="Arial Narrow" w:cs="Arial"/>
                <w:sz w:val="22"/>
                <w:szCs w:val="22"/>
              </w:rPr>
              <w:tab/>
              <w:t>Copia de la cédula de ciudadanía.</w:t>
            </w:r>
          </w:p>
        </w:tc>
      </w:tr>
      <w:tr w:rsidR="00AE52F3" w:rsidRPr="00CD1CA2" w14:paraId="1C5F6CE1" w14:textId="77777777" w:rsidTr="00355EF2">
        <w:trPr>
          <w:trHeight w:val="372"/>
        </w:trPr>
        <w:tc>
          <w:tcPr>
            <w:tcW w:w="4253" w:type="dxa"/>
            <w:gridSpan w:val="2"/>
            <w:shd w:val="clear" w:color="auto" w:fill="F2F2F2" w:themeFill="background1" w:themeFillShade="F2"/>
            <w:vAlign w:val="center"/>
          </w:tcPr>
          <w:p w14:paraId="6CF85478" w14:textId="77777777" w:rsidR="00AE52F3" w:rsidRPr="00CD1CA2" w:rsidRDefault="00AE52F3" w:rsidP="00355EF2">
            <w:pPr>
              <w:tabs>
                <w:tab w:val="left" w:pos="284"/>
              </w:tabs>
              <w:jc w:val="center"/>
              <w:rPr>
                <w:rFonts w:ascii="Arial Narrow" w:hAnsi="Arial Narrow" w:cs="Arial"/>
                <w:b/>
                <w:sz w:val="22"/>
                <w:szCs w:val="22"/>
                <w:lang w:eastAsia="en-US"/>
              </w:rPr>
            </w:pPr>
            <w:r w:rsidRPr="00CD1CA2">
              <w:rPr>
                <w:rFonts w:ascii="Arial Narrow" w:hAnsi="Arial Narrow" w:cs="Arial"/>
                <w:b/>
                <w:bCs/>
                <w:sz w:val="22"/>
                <w:szCs w:val="22"/>
              </w:rPr>
              <w:lastRenderedPageBreak/>
              <w:t>Empaque y rotulado</w:t>
            </w:r>
          </w:p>
        </w:tc>
        <w:tc>
          <w:tcPr>
            <w:tcW w:w="5387" w:type="dxa"/>
            <w:vAlign w:val="center"/>
          </w:tcPr>
          <w:p w14:paraId="0DCD69C5"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N/A</w:t>
            </w:r>
          </w:p>
        </w:tc>
      </w:tr>
      <w:tr w:rsidR="00AE52F3" w:rsidRPr="00CD1CA2" w14:paraId="7999B1F6" w14:textId="77777777" w:rsidTr="00355EF2">
        <w:trPr>
          <w:trHeight w:val="372"/>
        </w:trPr>
        <w:tc>
          <w:tcPr>
            <w:tcW w:w="4253" w:type="dxa"/>
            <w:gridSpan w:val="2"/>
            <w:shd w:val="clear" w:color="auto" w:fill="F2F2F2" w:themeFill="background1" w:themeFillShade="F2"/>
            <w:vAlign w:val="center"/>
          </w:tcPr>
          <w:p w14:paraId="13E0C410" w14:textId="77777777" w:rsidR="00AE52F3" w:rsidRPr="00CD1CA2" w:rsidRDefault="00AE52F3" w:rsidP="00355EF2">
            <w:pPr>
              <w:tabs>
                <w:tab w:val="left" w:pos="284"/>
              </w:tabs>
              <w:jc w:val="center"/>
              <w:rPr>
                <w:rFonts w:ascii="Arial Narrow" w:hAnsi="Arial Narrow" w:cs="Arial"/>
                <w:b/>
                <w:bCs/>
                <w:sz w:val="22"/>
                <w:szCs w:val="22"/>
              </w:rPr>
            </w:pPr>
            <w:r w:rsidRPr="00CD1CA2">
              <w:rPr>
                <w:rFonts w:ascii="Arial Narrow" w:hAnsi="Arial Narrow" w:cs="Arial"/>
                <w:b/>
                <w:bCs/>
                <w:sz w:val="22"/>
                <w:szCs w:val="22"/>
              </w:rPr>
              <w:t>Presentación y Unidad de Medida</w:t>
            </w:r>
          </w:p>
        </w:tc>
        <w:tc>
          <w:tcPr>
            <w:tcW w:w="5387" w:type="dxa"/>
            <w:vAlign w:val="center"/>
          </w:tcPr>
          <w:p w14:paraId="30CE68DD" w14:textId="77777777" w:rsidR="00AE52F3" w:rsidRPr="00CD1CA2" w:rsidRDefault="00AE52F3" w:rsidP="00355EF2">
            <w:pPr>
              <w:tabs>
                <w:tab w:val="left" w:pos="284"/>
              </w:tabs>
              <w:jc w:val="both"/>
              <w:rPr>
                <w:rFonts w:ascii="Arial Narrow" w:hAnsi="Arial Narrow" w:cs="Arial"/>
                <w:sz w:val="22"/>
                <w:szCs w:val="22"/>
              </w:rPr>
            </w:pPr>
            <w:r w:rsidRPr="00CD1CA2">
              <w:rPr>
                <w:rFonts w:ascii="Arial Narrow" w:hAnsi="Arial Narrow" w:cs="Arial"/>
                <w:sz w:val="22"/>
                <w:szCs w:val="22"/>
              </w:rPr>
              <w:t>Informe mensual</w:t>
            </w:r>
          </w:p>
        </w:tc>
      </w:tr>
      <w:tr w:rsidR="00AE52F3" w:rsidRPr="00CD1CA2" w14:paraId="6047D8BD" w14:textId="77777777" w:rsidTr="00355EF2">
        <w:trPr>
          <w:trHeight w:val="186"/>
        </w:trPr>
        <w:tc>
          <w:tcPr>
            <w:tcW w:w="9640" w:type="dxa"/>
            <w:gridSpan w:val="3"/>
          </w:tcPr>
          <w:p w14:paraId="184D15BE" w14:textId="77777777" w:rsidR="00AE52F3" w:rsidRPr="00CD1CA2" w:rsidRDefault="00AE52F3" w:rsidP="00355EF2">
            <w:pPr>
              <w:tabs>
                <w:tab w:val="left" w:pos="284"/>
              </w:tabs>
              <w:jc w:val="center"/>
              <w:rPr>
                <w:rFonts w:ascii="Arial Narrow" w:hAnsi="Arial Narrow" w:cs="Arial"/>
                <w:i/>
                <w:iCs/>
                <w:sz w:val="22"/>
                <w:szCs w:val="22"/>
              </w:rPr>
            </w:pPr>
            <w:r w:rsidRPr="00CD1CA2">
              <w:rPr>
                <w:rFonts w:ascii="Arial Narrow" w:hAnsi="Arial Narrow" w:cs="Arial"/>
                <w:i/>
                <w:iCs/>
                <w:sz w:val="22"/>
                <w:szCs w:val="22"/>
              </w:rPr>
              <w:t>NOTA: En caso de no aplicar algún criterio, indicar: N/A</w:t>
            </w:r>
          </w:p>
        </w:tc>
      </w:tr>
    </w:tbl>
    <w:p w14:paraId="5189EE90" w14:textId="77777777" w:rsidR="00D10B63" w:rsidRPr="00CD1CA2" w:rsidRDefault="00D10B63" w:rsidP="006E6D17">
      <w:pPr>
        <w:autoSpaceDE w:val="0"/>
        <w:autoSpaceDN w:val="0"/>
        <w:adjustRightInd w:val="0"/>
        <w:spacing w:after="0" w:line="240" w:lineRule="auto"/>
        <w:jc w:val="both"/>
        <w:rPr>
          <w:rFonts w:ascii="Arial Narrow" w:hAnsi="Arial Narrow" w:cs="Arial"/>
          <w:b/>
          <w:bCs/>
        </w:rPr>
      </w:pPr>
    </w:p>
    <w:p w14:paraId="7F29BAFE" w14:textId="77777777" w:rsidR="00D10B63" w:rsidRPr="00CD1CA2" w:rsidRDefault="00D10B63" w:rsidP="006E6D17">
      <w:pPr>
        <w:autoSpaceDE w:val="0"/>
        <w:autoSpaceDN w:val="0"/>
        <w:adjustRightInd w:val="0"/>
        <w:spacing w:after="0" w:line="240" w:lineRule="auto"/>
        <w:jc w:val="both"/>
        <w:rPr>
          <w:rFonts w:ascii="Arial Narrow" w:hAnsi="Arial Narrow" w:cs="Arial"/>
          <w:b/>
          <w:bCs/>
        </w:rPr>
      </w:pPr>
    </w:p>
    <w:p w14:paraId="2A09F8A5" w14:textId="77777777" w:rsidR="00D411DE" w:rsidRPr="00CD1CA2" w:rsidRDefault="00D411DE" w:rsidP="006E6D17">
      <w:pPr>
        <w:autoSpaceDE w:val="0"/>
        <w:autoSpaceDN w:val="0"/>
        <w:adjustRightInd w:val="0"/>
        <w:spacing w:after="0" w:line="240" w:lineRule="auto"/>
        <w:jc w:val="both"/>
        <w:rPr>
          <w:rFonts w:ascii="Arial Narrow" w:hAnsi="Arial Narrow" w:cs="Arial"/>
          <w:b/>
          <w:bCs/>
        </w:rPr>
      </w:pPr>
    </w:p>
    <w:p w14:paraId="3D50D0DD" w14:textId="1655354C" w:rsidR="006E6D17" w:rsidRPr="00CD1CA2" w:rsidRDefault="006E6D17" w:rsidP="006E6D17">
      <w:pPr>
        <w:autoSpaceDE w:val="0"/>
        <w:autoSpaceDN w:val="0"/>
        <w:adjustRightInd w:val="0"/>
        <w:spacing w:after="0" w:line="240" w:lineRule="auto"/>
        <w:jc w:val="both"/>
        <w:rPr>
          <w:rFonts w:ascii="Arial Narrow" w:hAnsi="Arial Narrow" w:cs="Arial"/>
          <w:b/>
          <w:bCs/>
        </w:rPr>
      </w:pPr>
      <w:r w:rsidRPr="00CD1CA2">
        <w:rPr>
          <w:rFonts w:ascii="Arial Narrow" w:hAnsi="Arial Narrow" w:cs="Arial"/>
          <w:b/>
          <w:bCs/>
        </w:rPr>
        <w:t>_______________________________</w:t>
      </w:r>
    </w:p>
    <w:p w14:paraId="4928415C" w14:textId="522AE49A" w:rsidR="006E6D17" w:rsidRPr="00CD1CA2" w:rsidRDefault="006E6D17" w:rsidP="00D44C2C">
      <w:pPr>
        <w:autoSpaceDE w:val="0"/>
        <w:autoSpaceDN w:val="0"/>
        <w:adjustRightInd w:val="0"/>
        <w:spacing w:after="0" w:line="240" w:lineRule="auto"/>
        <w:jc w:val="both"/>
        <w:rPr>
          <w:rFonts w:ascii="Arial Narrow" w:hAnsi="Arial Narrow" w:cs="Arial"/>
        </w:rPr>
      </w:pPr>
      <w:r w:rsidRPr="00CD1CA2">
        <w:rPr>
          <w:rFonts w:ascii="Arial Narrow" w:hAnsi="Arial Narrow" w:cs="Arial"/>
          <w:bCs/>
        </w:rPr>
        <w:t xml:space="preserve">Nombre y firma </w:t>
      </w:r>
      <w:r w:rsidRPr="00CD1CA2">
        <w:rPr>
          <w:rFonts w:ascii="Arial Narrow" w:hAnsi="Arial Narrow" w:cs="Arial"/>
        </w:rPr>
        <w:t>del representante legal</w:t>
      </w:r>
    </w:p>
    <w:p w14:paraId="28604BBA" w14:textId="77777777" w:rsidR="00BD33D0" w:rsidRPr="00CD1CA2" w:rsidRDefault="00BD33D0" w:rsidP="006E6D17">
      <w:pPr>
        <w:rPr>
          <w:rFonts w:ascii="Arial Narrow" w:hAnsi="Arial Narrow"/>
        </w:rPr>
      </w:pPr>
    </w:p>
    <w:sectPr w:rsidR="00BD33D0" w:rsidRPr="00CD1CA2" w:rsidSect="00CC1F8A">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AC4A0" w14:textId="77777777" w:rsidR="00682BEC" w:rsidRDefault="00682BEC" w:rsidP="00BD33D0">
      <w:pPr>
        <w:spacing w:after="0" w:line="240" w:lineRule="auto"/>
      </w:pPr>
      <w:r>
        <w:separator/>
      </w:r>
    </w:p>
  </w:endnote>
  <w:endnote w:type="continuationSeparator" w:id="0">
    <w:p w14:paraId="620918F5" w14:textId="77777777" w:rsidR="00682BEC" w:rsidRDefault="00682BE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27F8871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4514D" w:rsidRPr="0014514D">
            <w:rPr>
              <w:b/>
              <w:bCs/>
              <w:noProof/>
              <w:color w:val="4F81BD"/>
              <w:sz w:val="32"/>
              <w:szCs w:val="32"/>
              <w:lang w:val="es-ES"/>
            </w:rPr>
            <w:t>4</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A0DB8" w14:textId="77777777" w:rsidR="00682BEC" w:rsidRDefault="00682BEC" w:rsidP="00BD33D0">
      <w:pPr>
        <w:spacing w:after="0" w:line="240" w:lineRule="auto"/>
      </w:pPr>
      <w:r>
        <w:separator/>
      </w:r>
    </w:p>
  </w:footnote>
  <w:footnote w:type="continuationSeparator" w:id="0">
    <w:p w14:paraId="6BCD9945" w14:textId="77777777" w:rsidR="00682BEC" w:rsidRDefault="00682BE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29AA0C" w14:textId="62F5502B" w:rsidR="007E2562" w:rsidRDefault="00CC1F8A" w:rsidP="007E2562">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7E2562" w:rsidRPr="00607AB0">
      <w:rPr>
        <w:rFonts w:ascii="Arial Narrow" w:hAnsi="Arial Narrow" w:cs="Arial"/>
        <w:b/>
        <w:bCs/>
        <w:lang w:val="es-ES"/>
      </w:rPr>
      <w:t>FGN-NC-MC-</w:t>
    </w:r>
    <w:r w:rsidR="00A648E7">
      <w:rPr>
        <w:rFonts w:ascii="Arial Narrow" w:hAnsi="Arial Narrow" w:cs="Arial"/>
        <w:b/>
        <w:bCs/>
        <w:lang w:val="es-ES"/>
      </w:rPr>
      <w:t>0076</w:t>
    </w:r>
    <w:r w:rsidR="00944138">
      <w:rPr>
        <w:rFonts w:ascii="Arial Narrow" w:hAnsi="Arial Narrow" w:cs="Arial"/>
        <w:b/>
        <w:bCs/>
        <w:lang w:val="es-ES"/>
      </w:rPr>
      <w:t>-</w:t>
    </w:r>
    <w:r w:rsidR="007E2562" w:rsidRPr="00607AB0">
      <w:rPr>
        <w:rFonts w:ascii="Arial Narrow" w:hAnsi="Arial Narrow" w:cs="Arial"/>
        <w:b/>
        <w:bCs/>
        <w:lang w:val="es-E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6DC66C3"/>
    <w:multiLevelType w:val="multilevel"/>
    <w:tmpl w:val="4C22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A2A012F"/>
    <w:multiLevelType w:val="hybridMultilevel"/>
    <w:tmpl w:val="4FBA04C4"/>
    <w:lvl w:ilvl="0" w:tplc="88DCD762">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 w15:restartNumberingAfterBreak="0">
    <w:nsid w:val="222B7297"/>
    <w:multiLevelType w:val="multilevel"/>
    <w:tmpl w:val="C49A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515266"/>
    <w:multiLevelType w:val="multilevel"/>
    <w:tmpl w:val="A3EC0C2A"/>
    <w:lvl w:ilvl="0">
      <w:start w:val="1"/>
      <w:numFmt w:val="upperLetter"/>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297C253E"/>
    <w:multiLevelType w:val="hybridMultilevel"/>
    <w:tmpl w:val="39DE8B84"/>
    <w:lvl w:ilvl="0" w:tplc="240A0001">
      <w:start w:val="1"/>
      <w:numFmt w:val="bullet"/>
      <w:lvlText w:val=""/>
      <w:lvlJc w:val="left"/>
      <w:pPr>
        <w:ind w:left="720" w:hanging="360"/>
      </w:pPr>
      <w:rPr>
        <w:rFonts w:ascii="Symbol" w:hAnsi="Symbol" w:hint="default"/>
      </w:rPr>
    </w:lvl>
    <w:lvl w:ilvl="1" w:tplc="9954AFB2">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CC575C"/>
    <w:multiLevelType w:val="hybridMultilevel"/>
    <w:tmpl w:val="5B02E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88300E"/>
    <w:multiLevelType w:val="hybridMultilevel"/>
    <w:tmpl w:val="47A6FD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96B3E"/>
    <w:multiLevelType w:val="multilevel"/>
    <w:tmpl w:val="0AA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E16A43"/>
    <w:multiLevelType w:val="multilevel"/>
    <w:tmpl w:val="D600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8" w15:restartNumberingAfterBreak="0">
    <w:nsid w:val="496F58FE"/>
    <w:multiLevelType w:val="multilevel"/>
    <w:tmpl w:val="A1A029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B2A60FE"/>
    <w:multiLevelType w:val="multilevel"/>
    <w:tmpl w:val="FEB61C4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10C5E11"/>
    <w:multiLevelType w:val="multilevel"/>
    <w:tmpl w:val="F8AE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C077DF"/>
    <w:multiLevelType w:val="hybridMultilevel"/>
    <w:tmpl w:val="D66A237C"/>
    <w:lvl w:ilvl="0" w:tplc="240A0001">
      <w:start w:val="1"/>
      <w:numFmt w:val="bullet"/>
      <w:lvlText w:val=""/>
      <w:lvlJc w:val="left"/>
      <w:pPr>
        <w:ind w:left="782" w:hanging="360"/>
      </w:pPr>
      <w:rPr>
        <w:rFonts w:ascii="Symbol" w:hAnsi="Symbol" w:hint="default"/>
      </w:rPr>
    </w:lvl>
    <w:lvl w:ilvl="1" w:tplc="240A0003" w:tentative="1">
      <w:start w:val="1"/>
      <w:numFmt w:val="bullet"/>
      <w:lvlText w:val="o"/>
      <w:lvlJc w:val="left"/>
      <w:pPr>
        <w:ind w:left="1502" w:hanging="360"/>
      </w:pPr>
      <w:rPr>
        <w:rFonts w:ascii="Courier New" w:hAnsi="Courier New" w:cs="Courier New" w:hint="default"/>
      </w:rPr>
    </w:lvl>
    <w:lvl w:ilvl="2" w:tplc="240A0005" w:tentative="1">
      <w:start w:val="1"/>
      <w:numFmt w:val="bullet"/>
      <w:lvlText w:val=""/>
      <w:lvlJc w:val="left"/>
      <w:pPr>
        <w:ind w:left="2222" w:hanging="360"/>
      </w:pPr>
      <w:rPr>
        <w:rFonts w:ascii="Wingdings" w:hAnsi="Wingdings" w:hint="default"/>
      </w:rPr>
    </w:lvl>
    <w:lvl w:ilvl="3" w:tplc="240A0001" w:tentative="1">
      <w:start w:val="1"/>
      <w:numFmt w:val="bullet"/>
      <w:lvlText w:val=""/>
      <w:lvlJc w:val="left"/>
      <w:pPr>
        <w:ind w:left="2942" w:hanging="360"/>
      </w:pPr>
      <w:rPr>
        <w:rFonts w:ascii="Symbol" w:hAnsi="Symbol" w:hint="default"/>
      </w:rPr>
    </w:lvl>
    <w:lvl w:ilvl="4" w:tplc="240A0003" w:tentative="1">
      <w:start w:val="1"/>
      <w:numFmt w:val="bullet"/>
      <w:lvlText w:val="o"/>
      <w:lvlJc w:val="left"/>
      <w:pPr>
        <w:ind w:left="3662" w:hanging="360"/>
      </w:pPr>
      <w:rPr>
        <w:rFonts w:ascii="Courier New" w:hAnsi="Courier New" w:cs="Courier New" w:hint="default"/>
      </w:rPr>
    </w:lvl>
    <w:lvl w:ilvl="5" w:tplc="240A0005" w:tentative="1">
      <w:start w:val="1"/>
      <w:numFmt w:val="bullet"/>
      <w:lvlText w:val=""/>
      <w:lvlJc w:val="left"/>
      <w:pPr>
        <w:ind w:left="4382" w:hanging="360"/>
      </w:pPr>
      <w:rPr>
        <w:rFonts w:ascii="Wingdings" w:hAnsi="Wingdings" w:hint="default"/>
      </w:rPr>
    </w:lvl>
    <w:lvl w:ilvl="6" w:tplc="240A0001" w:tentative="1">
      <w:start w:val="1"/>
      <w:numFmt w:val="bullet"/>
      <w:lvlText w:val=""/>
      <w:lvlJc w:val="left"/>
      <w:pPr>
        <w:ind w:left="5102" w:hanging="360"/>
      </w:pPr>
      <w:rPr>
        <w:rFonts w:ascii="Symbol" w:hAnsi="Symbol" w:hint="default"/>
      </w:rPr>
    </w:lvl>
    <w:lvl w:ilvl="7" w:tplc="240A0003" w:tentative="1">
      <w:start w:val="1"/>
      <w:numFmt w:val="bullet"/>
      <w:lvlText w:val="o"/>
      <w:lvlJc w:val="left"/>
      <w:pPr>
        <w:ind w:left="5822" w:hanging="360"/>
      </w:pPr>
      <w:rPr>
        <w:rFonts w:ascii="Courier New" w:hAnsi="Courier New" w:cs="Courier New" w:hint="default"/>
      </w:rPr>
    </w:lvl>
    <w:lvl w:ilvl="8" w:tplc="240A0005" w:tentative="1">
      <w:start w:val="1"/>
      <w:numFmt w:val="bullet"/>
      <w:lvlText w:val=""/>
      <w:lvlJc w:val="left"/>
      <w:pPr>
        <w:ind w:left="6542" w:hanging="360"/>
      </w:pPr>
      <w:rPr>
        <w:rFonts w:ascii="Wingdings" w:hAnsi="Wingdings" w:hint="default"/>
      </w:rPr>
    </w:lvl>
  </w:abstractNum>
  <w:abstractNum w:abstractNumId="25"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703742F"/>
    <w:multiLevelType w:val="multilevel"/>
    <w:tmpl w:val="F178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068828">
    <w:abstractNumId w:val="0"/>
  </w:num>
  <w:num w:numId="2" w16cid:durableId="247889512">
    <w:abstractNumId w:val="11"/>
  </w:num>
  <w:num w:numId="3" w16cid:durableId="1929732601">
    <w:abstractNumId w:val="27"/>
  </w:num>
  <w:num w:numId="4" w16cid:durableId="10693093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0026176">
    <w:abstractNumId w:val="21"/>
  </w:num>
  <w:num w:numId="6" w16cid:durableId="881132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190398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1331061">
    <w:abstractNumId w:val="7"/>
  </w:num>
  <w:num w:numId="9" w16cid:durableId="425811569">
    <w:abstractNumId w:val="16"/>
  </w:num>
  <w:num w:numId="10" w16cid:durableId="1249534412">
    <w:abstractNumId w:val="1"/>
  </w:num>
  <w:num w:numId="11" w16cid:durableId="1165896815">
    <w:abstractNumId w:val="25"/>
  </w:num>
  <w:num w:numId="12" w16cid:durableId="1986543323">
    <w:abstractNumId w:val="22"/>
  </w:num>
  <w:num w:numId="13" w16cid:durableId="1555190482">
    <w:abstractNumId w:val="17"/>
  </w:num>
  <w:num w:numId="14" w16cid:durableId="1697151799">
    <w:abstractNumId w:val="5"/>
  </w:num>
  <w:num w:numId="15" w16cid:durableId="1622690135">
    <w:abstractNumId w:val="20"/>
  </w:num>
  <w:num w:numId="16" w16cid:durableId="1518736960">
    <w:abstractNumId w:val="10"/>
  </w:num>
  <w:num w:numId="17" w16cid:durableId="1739161352">
    <w:abstractNumId w:val="24"/>
  </w:num>
  <w:num w:numId="18" w16cid:durableId="2068722654">
    <w:abstractNumId w:val="15"/>
  </w:num>
  <w:num w:numId="19" w16cid:durableId="1367825471">
    <w:abstractNumId w:val="28"/>
  </w:num>
  <w:num w:numId="20" w16cid:durableId="234555327">
    <w:abstractNumId w:val="2"/>
  </w:num>
  <w:num w:numId="21" w16cid:durableId="345862668">
    <w:abstractNumId w:val="14"/>
  </w:num>
  <w:num w:numId="22" w16cid:durableId="449320073">
    <w:abstractNumId w:val="23"/>
  </w:num>
  <w:num w:numId="23" w16cid:durableId="746809942">
    <w:abstractNumId w:val="12"/>
  </w:num>
  <w:num w:numId="24" w16cid:durableId="1580359271">
    <w:abstractNumId w:val="8"/>
  </w:num>
  <w:num w:numId="25" w16cid:durableId="1705712492">
    <w:abstractNumId w:val="19"/>
  </w:num>
  <w:num w:numId="26" w16cid:durableId="1813280976">
    <w:abstractNumId w:val="13"/>
  </w:num>
  <w:num w:numId="27" w16cid:durableId="1392777765">
    <w:abstractNumId w:val="18"/>
  </w:num>
  <w:num w:numId="28" w16cid:durableId="1546064244">
    <w:abstractNumId w:val="9"/>
  </w:num>
  <w:num w:numId="29" w16cid:durableId="8818656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170C9"/>
    <w:rsid w:val="00064067"/>
    <w:rsid w:val="00070AC3"/>
    <w:rsid w:val="00070D4F"/>
    <w:rsid w:val="00095636"/>
    <w:rsid w:val="0009737D"/>
    <w:rsid w:val="000A2FE0"/>
    <w:rsid w:val="000A5EE3"/>
    <w:rsid w:val="000B2E90"/>
    <w:rsid w:val="000F785B"/>
    <w:rsid w:val="001237D6"/>
    <w:rsid w:val="001305E5"/>
    <w:rsid w:val="00131D0B"/>
    <w:rsid w:val="00142172"/>
    <w:rsid w:val="0014514D"/>
    <w:rsid w:val="00150E85"/>
    <w:rsid w:val="001517C7"/>
    <w:rsid w:val="0016471E"/>
    <w:rsid w:val="0019524F"/>
    <w:rsid w:val="001A497A"/>
    <w:rsid w:val="001B1327"/>
    <w:rsid w:val="001B7B69"/>
    <w:rsid w:val="001C2E53"/>
    <w:rsid w:val="001D1D5B"/>
    <w:rsid w:val="001E0DED"/>
    <w:rsid w:val="001F156F"/>
    <w:rsid w:val="00246672"/>
    <w:rsid w:val="002826F9"/>
    <w:rsid w:val="002827A2"/>
    <w:rsid w:val="00283B7A"/>
    <w:rsid w:val="002853AF"/>
    <w:rsid w:val="002975FF"/>
    <w:rsid w:val="002B7D44"/>
    <w:rsid w:val="002C3100"/>
    <w:rsid w:val="002D21E9"/>
    <w:rsid w:val="002E1017"/>
    <w:rsid w:val="003021BA"/>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31028"/>
    <w:rsid w:val="00441B20"/>
    <w:rsid w:val="00485C80"/>
    <w:rsid w:val="0049695F"/>
    <w:rsid w:val="004B4714"/>
    <w:rsid w:val="004C57BC"/>
    <w:rsid w:val="004C61A8"/>
    <w:rsid w:val="004E6C30"/>
    <w:rsid w:val="004F3AC9"/>
    <w:rsid w:val="00501073"/>
    <w:rsid w:val="005043F7"/>
    <w:rsid w:val="005055E7"/>
    <w:rsid w:val="005347D9"/>
    <w:rsid w:val="00556425"/>
    <w:rsid w:val="00583CE8"/>
    <w:rsid w:val="005B5C71"/>
    <w:rsid w:val="005B7DDB"/>
    <w:rsid w:val="005C074A"/>
    <w:rsid w:val="005C1397"/>
    <w:rsid w:val="005C171A"/>
    <w:rsid w:val="005D0A03"/>
    <w:rsid w:val="005E0631"/>
    <w:rsid w:val="005E60F1"/>
    <w:rsid w:val="00603019"/>
    <w:rsid w:val="00622642"/>
    <w:rsid w:val="0062667C"/>
    <w:rsid w:val="00627077"/>
    <w:rsid w:val="00636320"/>
    <w:rsid w:val="00645E84"/>
    <w:rsid w:val="0067780F"/>
    <w:rsid w:val="00682BEC"/>
    <w:rsid w:val="00687D7B"/>
    <w:rsid w:val="006947E7"/>
    <w:rsid w:val="006D48E9"/>
    <w:rsid w:val="006E6D17"/>
    <w:rsid w:val="00722B3F"/>
    <w:rsid w:val="00734F7E"/>
    <w:rsid w:val="007367DF"/>
    <w:rsid w:val="00741D9A"/>
    <w:rsid w:val="00743287"/>
    <w:rsid w:val="0074563B"/>
    <w:rsid w:val="00745B47"/>
    <w:rsid w:val="007633D0"/>
    <w:rsid w:val="00787435"/>
    <w:rsid w:val="007A722A"/>
    <w:rsid w:val="007E2562"/>
    <w:rsid w:val="007E751C"/>
    <w:rsid w:val="007F77AC"/>
    <w:rsid w:val="00814A2C"/>
    <w:rsid w:val="008457BD"/>
    <w:rsid w:val="008628B3"/>
    <w:rsid w:val="00894E69"/>
    <w:rsid w:val="008A3684"/>
    <w:rsid w:val="008C0E0E"/>
    <w:rsid w:val="008D0741"/>
    <w:rsid w:val="00903E4C"/>
    <w:rsid w:val="0090590E"/>
    <w:rsid w:val="0094221D"/>
    <w:rsid w:val="00944138"/>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648E7"/>
    <w:rsid w:val="00A82D04"/>
    <w:rsid w:val="00A840ED"/>
    <w:rsid w:val="00A87CE6"/>
    <w:rsid w:val="00AA2F63"/>
    <w:rsid w:val="00AA5F7E"/>
    <w:rsid w:val="00AC013A"/>
    <w:rsid w:val="00AD6CC0"/>
    <w:rsid w:val="00AE52F3"/>
    <w:rsid w:val="00AE71C6"/>
    <w:rsid w:val="00B036FF"/>
    <w:rsid w:val="00B062D9"/>
    <w:rsid w:val="00B06949"/>
    <w:rsid w:val="00B13BD4"/>
    <w:rsid w:val="00B23778"/>
    <w:rsid w:val="00B26397"/>
    <w:rsid w:val="00B33EA4"/>
    <w:rsid w:val="00B355D9"/>
    <w:rsid w:val="00B80F6B"/>
    <w:rsid w:val="00B8338D"/>
    <w:rsid w:val="00B90630"/>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B381A"/>
    <w:rsid w:val="00CB789F"/>
    <w:rsid w:val="00CC1F8A"/>
    <w:rsid w:val="00CD1CA2"/>
    <w:rsid w:val="00CE325C"/>
    <w:rsid w:val="00D05B6F"/>
    <w:rsid w:val="00D10B63"/>
    <w:rsid w:val="00D3693F"/>
    <w:rsid w:val="00D411DE"/>
    <w:rsid w:val="00D44C2C"/>
    <w:rsid w:val="00D44F86"/>
    <w:rsid w:val="00D45782"/>
    <w:rsid w:val="00D76C29"/>
    <w:rsid w:val="00DA6B57"/>
    <w:rsid w:val="00DB44D9"/>
    <w:rsid w:val="00DC5145"/>
    <w:rsid w:val="00DD5B64"/>
    <w:rsid w:val="00DD6E9A"/>
    <w:rsid w:val="00DF0F31"/>
    <w:rsid w:val="00E11481"/>
    <w:rsid w:val="00E329A5"/>
    <w:rsid w:val="00E33D4E"/>
    <w:rsid w:val="00E70AB4"/>
    <w:rsid w:val="00E86FB7"/>
    <w:rsid w:val="00E9281C"/>
    <w:rsid w:val="00EA4A27"/>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64067"/>
    <w:pPr>
      <w:widowControl w:val="0"/>
      <w:autoSpaceDE w:val="0"/>
      <w:autoSpaceDN w:val="0"/>
      <w:spacing w:after="0" w:line="240" w:lineRule="auto"/>
    </w:pPr>
    <w:rPr>
      <w:rFonts w:ascii="Arial" w:eastAsia="Arial" w:hAnsi="Arial" w:cs="Arial"/>
      <w:lang w:val="es-ES"/>
    </w:rPr>
  </w:style>
  <w:style w:type="character" w:customStyle="1" w:styleId="TextonotapieCar1">
    <w:name w:val="Texto nota pie Car1"/>
    <w:aliases w:val="Car Car,Car3 Car Car"/>
    <w:semiHidden/>
    <w:qFormat/>
    <w:locked/>
    <w:rsid w:val="00D44C2C"/>
    <w:rPr>
      <w:rFonts w:ascii="Times New Roman" w:eastAsia="Times New Roman" w:hAnsi="Times New Roman" w:cs="Times New Roman"/>
      <w:lang w:val="es-ES_tradnl" w:eastAsia="es-ES"/>
    </w:rPr>
  </w:style>
  <w:style w:type="character" w:styleId="Hipervnculo">
    <w:name w:val="Hyperlink"/>
    <w:uiPriority w:val="99"/>
    <w:unhideWhenUsed/>
    <w:rsid w:val="00D411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EFDAE-8773-4F80-97CA-0165EA01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3236</Words>
  <Characters>17801</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16</cp:revision>
  <dcterms:created xsi:type="dcterms:W3CDTF">2026-03-31T16:36:00Z</dcterms:created>
  <dcterms:modified xsi:type="dcterms:W3CDTF">2026-10-15T18:25:00Z</dcterms:modified>
</cp:coreProperties>
</file>