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156A3C1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3BD28A28"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170AE518"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180384EA" w14:textId="77777777" w:rsidR="00C26E2E" w:rsidRPr="00A07E28" w:rsidRDefault="00C26E2E" w:rsidP="00C26E2E">
      <w:pPr>
        <w:pStyle w:val="InviasNormal"/>
        <w:spacing w:before="0" w:after="0"/>
        <w:rPr>
          <w:sz w:val="20"/>
          <w:szCs w:val="20"/>
        </w:rPr>
      </w:pPr>
      <w:r w:rsidRPr="00A07E28">
        <w:rPr>
          <w:sz w:val="20"/>
          <w:szCs w:val="20"/>
        </w:rPr>
        <w:t>Calle 11 No 6-12</w:t>
      </w:r>
    </w:p>
    <w:p w14:paraId="5A0ECB84"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04A25DE0" w14:textId="77777777" w:rsidR="00C26E2E" w:rsidRDefault="00C26E2E" w:rsidP="00C26E2E">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680ED31"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4B185A26"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00474CA2"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2C21B1B1" w14:textId="77777777" w:rsidR="00364320" w:rsidRDefault="00364320" w:rsidP="0035021C"/>
    <w:p w14:paraId="63E9A4F5" w14:textId="77777777" w:rsidR="00364320" w:rsidRDefault="00364320"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069A88F0" w14:textId="77777777" w:rsidR="00364320" w:rsidRDefault="00364320" w:rsidP="0035021C"/>
    <w:p w14:paraId="55C8CC01" w14:textId="77777777" w:rsidR="00DC1AB4" w:rsidRDefault="00DC1AB4" w:rsidP="0035021C"/>
    <w:p w14:paraId="6D466AD7" w14:textId="77777777" w:rsidR="002C60D5" w:rsidRDefault="002C60D5" w:rsidP="0035021C">
      <w:pPr>
        <w:jc w:val="center"/>
        <w:rPr>
          <w:rFonts w:cs="Arial"/>
          <w:b/>
          <w:bCs/>
          <w:sz w:val="20"/>
          <w:szCs w:val="20"/>
        </w:rPr>
      </w:pPr>
    </w:p>
    <w:p w14:paraId="22BBDD9B" w14:textId="77777777" w:rsidR="00364320" w:rsidRDefault="00364320" w:rsidP="0035021C">
      <w:pPr>
        <w:jc w:val="center"/>
        <w:rPr>
          <w:rFonts w:cs="Arial"/>
          <w:b/>
          <w:bCs/>
          <w:sz w:val="20"/>
          <w:szCs w:val="20"/>
        </w:rPr>
      </w:pPr>
    </w:p>
    <w:p w14:paraId="277CC9C7" w14:textId="77777777" w:rsidR="00364320" w:rsidRDefault="00364320" w:rsidP="0035021C">
      <w:pPr>
        <w:jc w:val="center"/>
        <w:rPr>
          <w:rFonts w:cs="Arial"/>
          <w:b/>
          <w:bCs/>
          <w:sz w:val="20"/>
          <w:szCs w:val="20"/>
        </w:rPr>
      </w:pPr>
    </w:p>
    <w:p w14:paraId="66EF3D3B" w14:textId="77777777" w:rsidR="00364320" w:rsidRDefault="00364320" w:rsidP="0035021C">
      <w:pPr>
        <w:jc w:val="center"/>
        <w:rPr>
          <w:rFonts w:cs="Arial"/>
          <w:b/>
          <w:bCs/>
          <w:sz w:val="20"/>
          <w:szCs w:val="20"/>
        </w:rPr>
      </w:pPr>
    </w:p>
    <w:p w14:paraId="0F1A5829" w14:textId="7955AD88"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78394A6D"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48E9345A"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358A4B2B" w14:textId="77777777" w:rsidR="00C26E2E" w:rsidRPr="00A07E28" w:rsidRDefault="00C26E2E" w:rsidP="00C26E2E">
      <w:pPr>
        <w:pStyle w:val="InviasNormal"/>
        <w:spacing w:before="0" w:after="0"/>
        <w:rPr>
          <w:sz w:val="20"/>
          <w:szCs w:val="20"/>
        </w:rPr>
      </w:pPr>
      <w:r w:rsidRPr="00A07E28">
        <w:rPr>
          <w:sz w:val="20"/>
          <w:szCs w:val="20"/>
        </w:rPr>
        <w:t>Calle 11 No 6-12</w:t>
      </w:r>
    </w:p>
    <w:p w14:paraId="15728EBC"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66B3F54A" w14:textId="77777777" w:rsidR="00C26E2E" w:rsidRPr="00734BD2" w:rsidRDefault="00C26E2E" w:rsidP="00C26E2E">
      <w:pPr>
        <w:pStyle w:val="InviasNormal"/>
        <w:spacing w:before="0" w:after="0"/>
        <w:rPr>
          <w:sz w:val="20"/>
          <w:szCs w:val="20"/>
        </w:rPr>
      </w:pPr>
    </w:p>
    <w:p w14:paraId="72A21F28"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50922F73"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13333A9A"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FD13A4C"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18B672AB"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2A59C3BE" w14:textId="77777777" w:rsidR="00C26E2E" w:rsidRPr="00A07E28" w:rsidRDefault="00C26E2E" w:rsidP="00C26E2E">
      <w:pPr>
        <w:pStyle w:val="InviasNormal"/>
        <w:spacing w:before="0" w:after="0"/>
        <w:rPr>
          <w:sz w:val="20"/>
          <w:szCs w:val="20"/>
        </w:rPr>
      </w:pPr>
      <w:r w:rsidRPr="00A07E28">
        <w:rPr>
          <w:sz w:val="20"/>
          <w:szCs w:val="20"/>
        </w:rPr>
        <w:t>Calle 11 No 6-12</w:t>
      </w:r>
    </w:p>
    <w:p w14:paraId="50B71DA6"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1BF94A0A" w14:textId="77777777" w:rsidR="00C26E2E" w:rsidRDefault="00C26E2E" w:rsidP="00C26E2E">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AB40F69"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08BFE984"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456E3389"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58E8553A"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641A7340"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65C44EA4" w14:textId="77777777" w:rsidR="00C26E2E" w:rsidRPr="00A07E28" w:rsidRDefault="00C26E2E" w:rsidP="00C26E2E">
      <w:pPr>
        <w:pStyle w:val="InviasNormal"/>
        <w:spacing w:before="0" w:after="0"/>
        <w:rPr>
          <w:sz w:val="20"/>
          <w:szCs w:val="20"/>
        </w:rPr>
      </w:pPr>
      <w:r w:rsidRPr="00A07E28">
        <w:rPr>
          <w:sz w:val="20"/>
          <w:szCs w:val="20"/>
        </w:rPr>
        <w:t>Calle 11 No 6-12</w:t>
      </w:r>
    </w:p>
    <w:p w14:paraId="3709D51A"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4E839915" w14:textId="77777777" w:rsidR="00C26E2E" w:rsidRPr="00734BD2" w:rsidRDefault="00C26E2E" w:rsidP="00C26E2E">
      <w:pPr>
        <w:pStyle w:val="InviasNormal"/>
        <w:spacing w:before="0" w:after="0"/>
        <w:rPr>
          <w:sz w:val="20"/>
          <w:szCs w:val="20"/>
        </w:rPr>
      </w:pPr>
    </w:p>
    <w:p w14:paraId="6052D81D"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6539B04B"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712D0C54"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Default="0035021C" w:rsidP="0035021C">
      <w:pPr>
        <w:jc w:val="center"/>
        <w:rPr>
          <w:rFonts w:cs="Arial"/>
          <w:b/>
          <w:sz w:val="20"/>
          <w:szCs w:val="20"/>
        </w:rPr>
      </w:pPr>
    </w:p>
    <w:p w14:paraId="159DD21B" w14:textId="77777777" w:rsidR="00C26E2E" w:rsidRPr="00824875" w:rsidRDefault="00C26E2E"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179AA5C6"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22D648FD"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11BAE442" w14:textId="77777777" w:rsidR="00C26E2E" w:rsidRPr="00A07E28" w:rsidRDefault="00C26E2E" w:rsidP="00C26E2E">
      <w:pPr>
        <w:pStyle w:val="InviasNormal"/>
        <w:spacing w:before="0" w:after="0"/>
        <w:rPr>
          <w:sz w:val="20"/>
          <w:szCs w:val="20"/>
        </w:rPr>
      </w:pPr>
      <w:r w:rsidRPr="00A07E28">
        <w:rPr>
          <w:sz w:val="20"/>
          <w:szCs w:val="20"/>
        </w:rPr>
        <w:t>Calle 11 No 6-12</w:t>
      </w:r>
    </w:p>
    <w:p w14:paraId="49D3835B"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3C728213" w14:textId="77777777" w:rsidR="00C26E2E" w:rsidRPr="00734BD2" w:rsidRDefault="00C26E2E" w:rsidP="00C26E2E">
      <w:pPr>
        <w:pStyle w:val="InviasNormal"/>
        <w:spacing w:before="0" w:after="0"/>
        <w:rPr>
          <w:sz w:val="20"/>
          <w:szCs w:val="20"/>
        </w:rPr>
      </w:pPr>
    </w:p>
    <w:p w14:paraId="62DD7DB2"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662C0096"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411F5C0D"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10FE34F3"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03421B28"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1A188EF2" w14:textId="77777777" w:rsidR="00C26E2E" w:rsidRPr="00A07E28" w:rsidRDefault="00C26E2E" w:rsidP="00C26E2E">
      <w:pPr>
        <w:pStyle w:val="InviasNormal"/>
        <w:spacing w:before="0" w:after="0"/>
        <w:rPr>
          <w:sz w:val="20"/>
          <w:szCs w:val="20"/>
        </w:rPr>
      </w:pPr>
      <w:r w:rsidRPr="00A07E28">
        <w:rPr>
          <w:sz w:val="20"/>
          <w:szCs w:val="20"/>
        </w:rPr>
        <w:t>Calle 11 No 6-12</w:t>
      </w:r>
    </w:p>
    <w:p w14:paraId="52FC0EA6" w14:textId="7184088C" w:rsidR="00C26E2E" w:rsidRPr="00734BD2" w:rsidRDefault="00C26E2E" w:rsidP="00C26E2E">
      <w:pPr>
        <w:pStyle w:val="InviasNormal"/>
        <w:spacing w:before="0" w:after="0"/>
        <w:rPr>
          <w:sz w:val="20"/>
          <w:szCs w:val="20"/>
        </w:rPr>
      </w:pPr>
      <w:r w:rsidRPr="00A07E28">
        <w:rPr>
          <w:sz w:val="20"/>
          <w:szCs w:val="20"/>
        </w:rPr>
        <w:t>Tocancipá- Cundinamarca</w:t>
      </w:r>
    </w:p>
    <w:p w14:paraId="3373F19E"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02090BC6"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30156872"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C26E2E" w:rsidRDefault="00C0160A" w:rsidP="00C0160A">
      <w:pPr>
        <w:tabs>
          <w:tab w:val="left" w:pos="-142"/>
        </w:tabs>
        <w:autoSpaceDE w:val="0"/>
        <w:autoSpaceDN w:val="0"/>
        <w:adjustRightInd w:val="0"/>
        <w:jc w:val="both"/>
        <w:outlineLvl w:val="0"/>
        <w:rPr>
          <w:rFonts w:cs="Arial"/>
          <w:sz w:val="18"/>
          <w:szCs w:val="18"/>
        </w:rPr>
      </w:pPr>
      <w:r w:rsidRPr="00C26E2E">
        <w:rPr>
          <w:rFonts w:cs="Arial"/>
          <w:sz w:val="18"/>
          <w:szCs w:val="18"/>
          <w:highlight w:val="lightGray"/>
        </w:rPr>
        <w:t xml:space="preserve">[Este formato se diligencia por el representante legal o el revisor fiscal, si están obligados a tenerlo, de la persona jurídica del </w:t>
      </w:r>
      <w:r w:rsidR="00877416" w:rsidRPr="00C26E2E">
        <w:rPr>
          <w:rFonts w:cs="Arial"/>
          <w:sz w:val="18"/>
          <w:szCs w:val="18"/>
          <w:highlight w:val="lightGray"/>
        </w:rPr>
        <w:t>P</w:t>
      </w:r>
      <w:r w:rsidRPr="00C26E2E">
        <w:rPr>
          <w:rFonts w:cs="Arial"/>
          <w:sz w:val="18"/>
          <w:szCs w:val="18"/>
          <w:highlight w:val="lightGray"/>
        </w:rPr>
        <w:t xml:space="preserve">roponente </w:t>
      </w:r>
      <w:r w:rsidR="00877416" w:rsidRPr="00C26E2E">
        <w:rPr>
          <w:rFonts w:cs="Arial"/>
          <w:sz w:val="18"/>
          <w:szCs w:val="18"/>
          <w:highlight w:val="lightGray"/>
        </w:rPr>
        <w:t>P</w:t>
      </w:r>
      <w:r w:rsidRPr="00C26E2E">
        <w:rPr>
          <w:rFonts w:cs="Arial"/>
          <w:sz w:val="18"/>
          <w:szCs w:val="18"/>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26E2E">
        <w:rPr>
          <w:rFonts w:cs="Arial"/>
          <w:sz w:val="18"/>
          <w:szCs w:val="18"/>
          <w:highlight w:val="lightGray"/>
        </w:rPr>
        <w:t>os</w:t>
      </w:r>
      <w:r w:rsidRPr="00C26E2E">
        <w:rPr>
          <w:rFonts w:cs="Arial"/>
          <w:sz w:val="18"/>
          <w:szCs w:val="18"/>
          <w:highlight w:val="lightGray"/>
        </w:rPr>
        <w:t xml:space="preserve"> cual</w:t>
      </w:r>
      <w:r w:rsidR="00706C9A" w:rsidRPr="00C26E2E">
        <w:rPr>
          <w:rFonts w:cs="Arial"/>
          <w:sz w:val="18"/>
          <w:szCs w:val="18"/>
          <w:highlight w:val="lightGray"/>
        </w:rPr>
        <w:t>es</w:t>
      </w:r>
      <w:r w:rsidRPr="00C26E2E">
        <w:rPr>
          <w:rFonts w:cs="Arial"/>
          <w:sz w:val="18"/>
          <w:szCs w:val="18"/>
          <w:highlight w:val="lightGray"/>
        </w:rPr>
        <w:t xml:space="preserve"> está</w:t>
      </w:r>
      <w:r w:rsidR="00706C9A" w:rsidRPr="00C26E2E">
        <w:rPr>
          <w:rFonts w:cs="Arial"/>
          <w:sz w:val="18"/>
          <w:szCs w:val="18"/>
          <w:highlight w:val="lightGray"/>
        </w:rPr>
        <w:t>n</w:t>
      </w:r>
      <w:r w:rsidRPr="00C26E2E">
        <w:rPr>
          <w:rFonts w:cs="Arial"/>
          <w:sz w:val="18"/>
          <w:szCs w:val="18"/>
          <w:highlight w:val="lightGray"/>
        </w:rPr>
        <w:t xml:space="preserve"> sujet</w:t>
      </w:r>
      <w:r w:rsidR="00706C9A" w:rsidRPr="00C26E2E">
        <w:rPr>
          <w:rFonts w:cs="Arial"/>
          <w:sz w:val="18"/>
          <w:szCs w:val="18"/>
          <w:highlight w:val="lightGray"/>
        </w:rPr>
        <w:t>os</w:t>
      </w:r>
      <w:r w:rsidRPr="00C26E2E">
        <w:rPr>
          <w:rFonts w:cs="Arial"/>
          <w:sz w:val="18"/>
          <w:szCs w:val="18"/>
          <w:highlight w:val="lightGray"/>
        </w:rPr>
        <w:t xml:space="preserve"> a reserva legal y, por tanto, no se podrá</w:t>
      </w:r>
      <w:r w:rsidR="00B52DD5" w:rsidRPr="00C26E2E">
        <w:rPr>
          <w:rFonts w:cs="Arial"/>
          <w:sz w:val="18"/>
          <w:szCs w:val="18"/>
          <w:highlight w:val="lightGray"/>
        </w:rPr>
        <w:t>n</w:t>
      </w:r>
      <w:r w:rsidRPr="00C26E2E">
        <w:rPr>
          <w:rFonts w:cs="Arial"/>
          <w:sz w:val="18"/>
          <w:szCs w:val="18"/>
          <w:highlight w:val="lightGray"/>
        </w:rPr>
        <w:t xml:space="preserve"> publicar en el SECOP I y II para su conocimiento</w:t>
      </w:r>
      <w:r w:rsidRPr="00C26E2E">
        <w:rPr>
          <w:rFonts w:cs="Arial"/>
          <w:sz w:val="18"/>
          <w:szCs w:val="18"/>
        </w:rPr>
        <w:t>]</w:t>
      </w:r>
    </w:p>
    <w:p w14:paraId="2081C4BE" w14:textId="77777777" w:rsidR="00C0160A" w:rsidRPr="00C26E2E" w:rsidRDefault="00C0160A" w:rsidP="00C0160A">
      <w:pPr>
        <w:tabs>
          <w:tab w:val="left" w:pos="-142"/>
        </w:tabs>
        <w:autoSpaceDE w:val="0"/>
        <w:autoSpaceDN w:val="0"/>
        <w:adjustRightInd w:val="0"/>
        <w:jc w:val="both"/>
        <w:outlineLvl w:val="0"/>
        <w:rPr>
          <w:rFonts w:cs="Arial"/>
          <w:sz w:val="18"/>
          <w:szCs w:val="18"/>
        </w:rPr>
      </w:pPr>
    </w:p>
    <w:p w14:paraId="417B4872"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3197044C"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098CAB02" w14:textId="77777777" w:rsidR="00C26E2E" w:rsidRPr="00A07E28" w:rsidRDefault="00C26E2E" w:rsidP="00C26E2E">
      <w:pPr>
        <w:pStyle w:val="InviasNormal"/>
        <w:spacing w:before="0" w:after="0"/>
        <w:rPr>
          <w:sz w:val="20"/>
          <w:szCs w:val="20"/>
        </w:rPr>
      </w:pPr>
      <w:r w:rsidRPr="00A07E28">
        <w:rPr>
          <w:sz w:val="20"/>
          <w:szCs w:val="20"/>
        </w:rPr>
        <w:t>Calle 11 No 6-12</w:t>
      </w:r>
    </w:p>
    <w:p w14:paraId="74892591"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1A91D908"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683FD0F6"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73404B06"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Default="000A5988" w:rsidP="000A5988">
      <w:pPr>
        <w:pBdr>
          <w:bottom w:val="single" w:sz="12" w:space="1" w:color="auto"/>
        </w:pBdr>
        <w:jc w:val="center"/>
        <w:rPr>
          <w:rFonts w:cs="Arial"/>
          <w:b/>
          <w:sz w:val="20"/>
          <w:szCs w:val="20"/>
        </w:rPr>
      </w:pPr>
    </w:p>
    <w:p w14:paraId="5D3FCDC1" w14:textId="77777777" w:rsidR="00C26E2E" w:rsidRPr="00492E9F" w:rsidRDefault="00C26E2E"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593961F8" w14:textId="60DA86A3" w:rsidR="00C26E2E" w:rsidRDefault="00C0160A" w:rsidP="00C26E2E">
      <w:pPr>
        <w:jc w:val="cente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r w:rsidR="00C26E2E">
        <w:br w:type="page"/>
      </w:r>
    </w:p>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20B2D14E"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07146BA4"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35721EF0" w14:textId="77777777" w:rsidR="00C26E2E" w:rsidRPr="00A07E28" w:rsidRDefault="00C26E2E" w:rsidP="00C26E2E">
      <w:pPr>
        <w:pStyle w:val="InviasNormal"/>
        <w:spacing w:before="0" w:after="0"/>
        <w:rPr>
          <w:sz w:val="20"/>
          <w:szCs w:val="20"/>
        </w:rPr>
      </w:pPr>
      <w:r w:rsidRPr="00A07E28">
        <w:rPr>
          <w:sz w:val="20"/>
          <w:szCs w:val="20"/>
        </w:rPr>
        <w:t>Calle 11 No 6-12</w:t>
      </w:r>
    </w:p>
    <w:p w14:paraId="7619A50A"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5B5B26C2" w14:textId="77777777" w:rsidR="00C26E2E" w:rsidRPr="00734BD2" w:rsidRDefault="00C26E2E" w:rsidP="00C26E2E">
      <w:pPr>
        <w:pStyle w:val="InviasNormal"/>
        <w:spacing w:before="0" w:after="0"/>
        <w:rPr>
          <w:sz w:val="20"/>
          <w:szCs w:val="20"/>
        </w:rPr>
      </w:pPr>
    </w:p>
    <w:p w14:paraId="2F820DDB"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2B5A532A"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43354C79"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w:t>
            </w:r>
            <w:r w:rsidRPr="00A2410A">
              <w:rPr>
                <w:rFonts w:eastAsiaTheme="minorHAnsi" w:cs="Arial"/>
                <w:b/>
                <w:sz w:val="20"/>
                <w:szCs w:val="20"/>
                <w:lang w:val="es-CO"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0EEE0475"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5C2DAC88"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5F40C7CE" w14:textId="77777777" w:rsidR="00C26E2E" w:rsidRPr="00A07E28" w:rsidRDefault="00C26E2E" w:rsidP="00C26E2E">
      <w:pPr>
        <w:pStyle w:val="InviasNormal"/>
        <w:spacing w:before="0" w:after="0"/>
        <w:rPr>
          <w:sz w:val="20"/>
          <w:szCs w:val="20"/>
        </w:rPr>
      </w:pPr>
      <w:r w:rsidRPr="00A07E28">
        <w:rPr>
          <w:sz w:val="20"/>
          <w:szCs w:val="20"/>
        </w:rPr>
        <w:t>Calle 11 No 6-12</w:t>
      </w:r>
    </w:p>
    <w:p w14:paraId="533E00FA"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72603232"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r>
      <w:bookmarkStart w:id="1" w:name="_Hlk511125090"/>
      <w:r w:rsidRPr="00364320">
        <w:rPr>
          <w:rFonts w:eastAsiaTheme="majorEastAsia" w:cstheme="majorBidi"/>
          <w:b/>
          <w:color w:val="3B3838" w:themeColor="background2" w:themeShade="40"/>
          <w:sz w:val="18"/>
          <w:szCs w:val="18"/>
          <w:lang w:val="es-CO" w:eastAsia="en-US"/>
        </w:rPr>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bookmarkEnd w:id="1"/>
    </w:p>
    <w:p w14:paraId="6F728C6A"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1881C036"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419DE570" w14:textId="77777777" w:rsidR="00C26E2E" w:rsidRPr="00734BD2" w:rsidRDefault="00C26E2E" w:rsidP="00C26E2E">
      <w:pPr>
        <w:pStyle w:val="InviasNormal"/>
        <w:spacing w:before="0" w:after="0"/>
        <w:outlineLvl w:val="0"/>
        <w:rPr>
          <w:sz w:val="20"/>
          <w:szCs w:val="20"/>
        </w:rPr>
      </w:pPr>
      <w:r w:rsidRPr="00734BD2">
        <w:rPr>
          <w:sz w:val="20"/>
          <w:szCs w:val="20"/>
        </w:rPr>
        <w:t>Señores</w:t>
      </w:r>
    </w:p>
    <w:p w14:paraId="6177C789" w14:textId="77777777" w:rsidR="00C26E2E" w:rsidRPr="00A07E28" w:rsidRDefault="00C26E2E" w:rsidP="00C26E2E">
      <w:pPr>
        <w:pStyle w:val="InviasNormal"/>
        <w:spacing w:before="0" w:after="0"/>
        <w:rPr>
          <w:color w:val="3B3838" w:themeColor="background2" w:themeShade="40"/>
          <w:sz w:val="20"/>
          <w:szCs w:val="20"/>
        </w:rPr>
      </w:pPr>
      <w:r w:rsidRPr="00A07E28">
        <w:rPr>
          <w:b/>
          <w:bCs/>
          <w:sz w:val="20"/>
          <w:szCs w:val="20"/>
        </w:rPr>
        <w:t>MUNICIPIO DE TOCANCIPÁ</w:t>
      </w:r>
      <w:r w:rsidRPr="00A07E28">
        <w:rPr>
          <w:sz w:val="20"/>
          <w:szCs w:val="20"/>
        </w:rPr>
        <w:t>:</w:t>
      </w:r>
      <w:r w:rsidRPr="00A07E28">
        <w:rPr>
          <w:b/>
          <w:bCs/>
          <w:sz w:val="20"/>
          <w:szCs w:val="20"/>
        </w:rPr>
        <w:t xml:space="preserve"> </w:t>
      </w:r>
    </w:p>
    <w:p w14:paraId="4B2EC868" w14:textId="77777777" w:rsidR="00C26E2E" w:rsidRPr="00A07E28" w:rsidRDefault="00C26E2E" w:rsidP="00C26E2E">
      <w:pPr>
        <w:pStyle w:val="InviasNormal"/>
        <w:spacing w:before="0" w:after="0"/>
        <w:rPr>
          <w:sz w:val="20"/>
          <w:szCs w:val="20"/>
        </w:rPr>
      </w:pPr>
      <w:r w:rsidRPr="00A07E28">
        <w:rPr>
          <w:sz w:val="20"/>
          <w:szCs w:val="20"/>
        </w:rPr>
        <w:t>Calle 11 No 6-12</w:t>
      </w:r>
    </w:p>
    <w:p w14:paraId="5CCB1E5D" w14:textId="77777777" w:rsidR="00C26E2E" w:rsidRDefault="00C26E2E" w:rsidP="00C26E2E">
      <w:pPr>
        <w:pStyle w:val="InviasNormal"/>
        <w:spacing w:before="0" w:after="0"/>
        <w:rPr>
          <w:color w:val="3B3838" w:themeColor="background2" w:themeShade="40"/>
          <w:sz w:val="20"/>
          <w:szCs w:val="20"/>
        </w:rPr>
      </w:pPr>
      <w:r w:rsidRPr="00A07E28">
        <w:rPr>
          <w:sz w:val="20"/>
          <w:szCs w:val="20"/>
        </w:rPr>
        <w:t>Tocancipá- Cundinamarca</w:t>
      </w:r>
    </w:p>
    <w:p w14:paraId="211CB5E0" w14:textId="77777777" w:rsidR="00C26E2E" w:rsidRPr="00734BD2" w:rsidRDefault="00C26E2E" w:rsidP="00C26E2E">
      <w:pPr>
        <w:pStyle w:val="InviasNormal"/>
        <w:spacing w:before="0" w:after="0"/>
        <w:rPr>
          <w:sz w:val="20"/>
          <w:szCs w:val="20"/>
        </w:rPr>
      </w:pPr>
    </w:p>
    <w:p w14:paraId="72FBF17D" w14:textId="77777777" w:rsidR="00364320" w:rsidRPr="00364320" w:rsidRDefault="00364320" w:rsidP="00364320">
      <w:pPr>
        <w:keepNext/>
        <w:keepLines/>
        <w:spacing w:before="240" w:line="259" w:lineRule="auto"/>
        <w:jc w:val="both"/>
        <w:outlineLvl w:val="0"/>
        <w:rPr>
          <w:rFonts w:eastAsiaTheme="majorEastAsia" w:cs="Arial"/>
          <w:b/>
          <w:sz w:val="20"/>
          <w:szCs w:val="20"/>
          <w:lang w:val="es-CO" w:eastAsia="en-US"/>
        </w:rPr>
      </w:pPr>
      <w:r w:rsidRPr="00364320">
        <w:rPr>
          <w:rFonts w:eastAsiaTheme="majorEastAsia" w:cstheme="majorBidi"/>
          <w:b/>
          <w:color w:val="3B3838" w:themeColor="background2" w:themeShade="40"/>
          <w:sz w:val="18"/>
          <w:szCs w:val="18"/>
          <w:lang w:val="es-CO" w:eastAsia="en-US"/>
        </w:rPr>
        <w:t>REFERENCIA:</w:t>
      </w:r>
      <w:r w:rsidRPr="00364320">
        <w:rPr>
          <w:rFonts w:eastAsiaTheme="majorEastAsia" w:cstheme="majorBidi"/>
          <w:b/>
          <w:color w:val="3B3838" w:themeColor="background2" w:themeShade="40"/>
          <w:sz w:val="18"/>
          <w:szCs w:val="18"/>
          <w:lang w:val="es-CO" w:eastAsia="en-US"/>
        </w:rPr>
        <w:tab/>
        <w:t xml:space="preserve">Proceso de contratación No. </w:t>
      </w:r>
      <w:r w:rsidRPr="00364320">
        <w:rPr>
          <w:rFonts w:eastAsiaTheme="majorEastAsia" w:cs="Arial"/>
          <w:b/>
          <w:sz w:val="20"/>
          <w:szCs w:val="20"/>
          <w:lang w:val="es-CO" w:eastAsia="en-US"/>
        </w:rPr>
        <w:t>SAMC 002 MT 2026</w:t>
      </w:r>
      <w:r w:rsidRPr="00364320">
        <w:rPr>
          <w:rFonts w:eastAsiaTheme="majorEastAsia" w:cstheme="majorBidi"/>
          <w:b/>
          <w:color w:val="3B3838" w:themeColor="background2" w:themeShade="40"/>
          <w:sz w:val="18"/>
          <w:szCs w:val="18"/>
          <w:lang w:val="es-CO" w:eastAsia="en-US"/>
        </w:rPr>
        <w:t xml:space="preserve"> en adelante el “proceso de contratación”</w:t>
      </w:r>
      <w:r w:rsidRPr="00364320">
        <w:rPr>
          <w:rFonts w:eastAsiaTheme="majorEastAsia" w:cstheme="majorBidi"/>
          <w:b/>
          <w:color w:val="3B3838" w:themeColor="background2" w:themeShade="40"/>
          <w:sz w:val="20"/>
          <w:szCs w:val="20"/>
          <w:lang w:val="es-CO" w:eastAsia="en-US"/>
        </w:rPr>
        <w:t xml:space="preserve"> </w:t>
      </w:r>
    </w:p>
    <w:p w14:paraId="466C325C" w14:textId="77777777" w:rsidR="00364320" w:rsidRPr="00364320" w:rsidRDefault="00364320" w:rsidP="00364320">
      <w:pPr>
        <w:tabs>
          <w:tab w:val="left" w:pos="-142"/>
        </w:tabs>
        <w:autoSpaceDE w:val="0"/>
        <w:autoSpaceDN w:val="0"/>
        <w:adjustRightInd w:val="0"/>
        <w:jc w:val="both"/>
        <w:rPr>
          <w:rFonts w:cs="Arial"/>
          <w:b/>
          <w:sz w:val="20"/>
          <w:szCs w:val="20"/>
          <w:lang w:val="es-CO"/>
        </w:rPr>
      </w:pPr>
    </w:p>
    <w:p w14:paraId="3FD4C744" w14:textId="77777777" w:rsidR="00364320" w:rsidRPr="00364320" w:rsidRDefault="00364320" w:rsidP="00364320">
      <w:pPr>
        <w:tabs>
          <w:tab w:val="left" w:pos="-142"/>
        </w:tabs>
        <w:autoSpaceDE w:val="0"/>
        <w:autoSpaceDN w:val="0"/>
        <w:adjustRightInd w:val="0"/>
        <w:jc w:val="both"/>
        <w:rPr>
          <w:rFonts w:cs="Arial"/>
          <w:b/>
          <w:sz w:val="20"/>
          <w:szCs w:val="20"/>
          <w:lang w:val="es-CO"/>
        </w:rPr>
      </w:pPr>
      <w:r w:rsidRPr="00364320">
        <w:rPr>
          <w:rFonts w:cs="Arial"/>
          <w:b/>
          <w:sz w:val="20"/>
          <w:szCs w:val="20"/>
          <w:lang w:val="es-CO"/>
        </w:rPr>
        <w:t xml:space="preserve">Objeto: </w:t>
      </w:r>
      <w:r w:rsidRPr="00364320">
        <w:rPr>
          <w:rFonts w:cs="Arial"/>
          <w:bCs/>
          <w:sz w:val="18"/>
          <w:szCs w:val="18"/>
          <w:lang w:val="es-CO"/>
        </w:rPr>
        <w:t>MEJORAMIENTO DE VIAS MEDIANTE LA EJECUCION DE PLACA HUELLAS DE CONFORMIDAD CON LOS CONVENIOS No ICCU 1022 DE 2025 “AUNAR ESFUERZOS TECNICOS, ADMINISTRATIVOS Y FINANCIEROS PARA EL MEJORAMIENTO DE LA VÍA QUE COMUNICA LA VEREDA CANAVITA CON LA VEREDA LA ESMERALDA, SECTOR MOLINA BAJOMANANTIAL, CUNDINAMARCA, MUNICIPIO DE TOCANCIPA Y No. ICCU-1547-2025 AUNAR ESFUERZOS TÉCNICOS, ADMINISTRATIVOS Y FINANCIEROS PARA EL MEJORAMIENTO DE LA VÍA QUE CONTINUA DESDE EL SALÓN COMUNAL SECTOR MORALES HASTA LLEGAR A LA VÍA PAVIMENTADA, EN LA VEREDA CANAVITA, CUNDINAMARCA, MUNICIPIO DE TOCANCIPÁ”</w:t>
      </w: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BFFC2" w14:textId="77777777" w:rsidR="0033128A" w:rsidRDefault="0033128A" w:rsidP="00F1053F">
      <w:r>
        <w:separator/>
      </w:r>
    </w:p>
  </w:endnote>
  <w:endnote w:type="continuationSeparator" w:id="0">
    <w:p w14:paraId="0A0CED55" w14:textId="77777777" w:rsidR="0033128A" w:rsidRDefault="0033128A" w:rsidP="00F1053F">
      <w:r>
        <w:continuationSeparator/>
      </w:r>
    </w:p>
  </w:endnote>
  <w:endnote w:type="continuationNotice" w:id="1">
    <w:p w14:paraId="7AAD0A06" w14:textId="77777777" w:rsidR="0033128A" w:rsidRDefault="003312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E8B14" w14:textId="77777777" w:rsidR="0033128A" w:rsidRDefault="0033128A" w:rsidP="00F1053F">
      <w:r>
        <w:separator/>
      </w:r>
    </w:p>
  </w:footnote>
  <w:footnote w:type="continuationSeparator" w:id="0">
    <w:p w14:paraId="1F75EB44" w14:textId="77777777" w:rsidR="0033128A" w:rsidRDefault="0033128A" w:rsidP="00F1053F">
      <w:r>
        <w:continuationSeparator/>
      </w:r>
    </w:p>
  </w:footnote>
  <w:footnote w:type="continuationNotice" w:id="1">
    <w:p w14:paraId="7233CC25" w14:textId="77777777" w:rsidR="0033128A" w:rsidRDefault="003312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47C51"/>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00428"/>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1350"/>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2F380C"/>
    <w:rsid w:val="00301333"/>
    <w:rsid w:val="003169CF"/>
    <w:rsid w:val="003171DF"/>
    <w:rsid w:val="00322262"/>
    <w:rsid w:val="00322F8F"/>
    <w:rsid w:val="0033128A"/>
    <w:rsid w:val="003312CB"/>
    <w:rsid w:val="003341BF"/>
    <w:rsid w:val="0033642F"/>
    <w:rsid w:val="00341E63"/>
    <w:rsid w:val="0035021C"/>
    <w:rsid w:val="003602B1"/>
    <w:rsid w:val="003617C6"/>
    <w:rsid w:val="0036426B"/>
    <w:rsid w:val="00364320"/>
    <w:rsid w:val="00365844"/>
    <w:rsid w:val="00366EE7"/>
    <w:rsid w:val="003723AC"/>
    <w:rsid w:val="00387867"/>
    <w:rsid w:val="003957FD"/>
    <w:rsid w:val="003968E0"/>
    <w:rsid w:val="00397B6A"/>
    <w:rsid w:val="003B02B9"/>
    <w:rsid w:val="003B131E"/>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42EE"/>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07A7"/>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37F69"/>
    <w:rsid w:val="00940AC7"/>
    <w:rsid w:val="00941DFA"/>
    <w:rsid w:val="00951A52"/>
    <w:rsid w:val="0095275F"/>
    <w:rsid w:val="00956B5A"/>
    <w:rsid w:val="00962A39"/>
    <w:rsid w:val="009724DC"/>
    <w:rsid w:val="00973C73"/>
    <w:rsid w:val="00981293"/>
    <w:rsid w:val="0099184A"/>
    <w:rsid w:val="0099190D"/>
    <w:rsid w:val="00991EF6"/>
    <w:rsid w:val="009D208F"/>
    <w:rsid w:val="009E1469"/>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B3108"/>
    <w:rsid w:val="00BC0F5E"/>
    <w:rsid w:val="00BC27CE"/>
    <w:rsid w:val="00BD1A2C"/>
    <w:rsid w:val="00BE146E"/>
    <w:rsid w:val="00C0160A"/>
    <w:rsid w:val="00C06B8F"/>
    <w:rsid w:val="00C07545"/>
    <w:rsid w:val="00C24626"/>
    <w:rsid w:val="00C26E2E"/>
    <w:rsid w:val="00C34419"/>
    <w:rsid w:val="00C34BAD"/>
    <w:rsid w:val="00C40EC0"/>
    <w:rsid w:val="00C53FD3"/>
    <w:rsid w:val="00C57924"/>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4412"/>
    <w:rsid w:val="00D67FE1"/>
    <w:rsid w:val="00D771B3"/>
    <w:rsid w:val="00D9353B"/>
    <w:rsid w:val="00D96960"/>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75ED1"/>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37A91"/>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4990</Words>
  <Characters>27446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José William Bernal Sarmiento</cp:lastModifiedBy>
  <cp:revision>5</cp:revision>
  <cp:lastPrinted>2026-06-17T19:44:00Z</cp:lastPrinted>
  <dcterms:created xsi:type="dcterms:W3CDTF">2026-08-06T21:39:00Z</dcterms:created>
  <dcterms:modified xsi:type="dcterms:W3CDTF">2026-08-13T21:11:00Z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