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DCE4F" w14:textId="49CE89E9" w:rsidR="005A762B" w:rsidRDefault="0039796E" w:rsidP="0039796E">
      <w:pPr>
        <w:widowControl/>
        <w:tabs>
          <w:tab w:val="left" w:pos="7134"/>
        </w:tabs>
        <w:autoSpaceDE/>
        <w:autoSpaceDN/>
        <w:rPr>
          <w:rFonts w:ascii="Arial" w:eastAsia="Times New Roman" w:hAnsi="Arial" w:cs="Arial"/>
          <w:b/>
          <w:bCs/>
          <w:sz w:val="24"/>
          <w:szCs w:val="24"/>
          <w:lang w:val="es-CO" w:eastAsia="es-CO"/>
        </w:rPr>
      </w:pPr>
      <w:r>
        <w:rPr>
          <w:rFonts w:ascii="Arial" w:eastAsia="Times New Roman" w:hAnsi="Arial" w:cs="Arial"/>
          <w:b/>
          <w:bCs/>
          <w:sz w:val="24"/>
          <w:szCs w:val="24"/>
          <w:lang w:val="es-CO" w:eastAsia="es-CO"/>
        </w:rPr>
        <w:tab/>
      </w:r>
    </w:p>
    <w:p w14:paraId="0313F2B7" w14:textId="40BD492C" w:rsidR="0004343C" w:rsidRDefault="0004343C" w:rsidP="00175D81">
      <w:pPr>
        <w:pStyle w:val="Textoindependiente"/>
        <w:ind w:left="-851" w:right="64"/>
        <w:jc w:val="center"/>
        <w:rPr>
          <w:rFonts w:ascii="Arial MT"/>
          <w:color w:val="2A2A2A"/>
          <w:spacing w:val="-2"/>
        </w:rPr>
      </w:pPr>
    </w:p>
    <w:p w14:paraId="38ACFCBE" w14:textId="5F68E41B" w:rsidR="00DF47FE" w:rsidRDefault="00DF47FE" w:rsidP="00175D81">
      <w:pPr>
        <w:pStyle w:val="Textoindependiente"/>
        <w:ind w:left="-851" w:right="64"/>
        <w:jc w:val="center"/>
        <w:rPr>
          <w:rFonts w:ascii="Arial MT"/>
          <w:color w:val="2A2A2A"/>
          <w:spacing w:val="-2"/>
        </w:rPr>
      </w:pPr>
    </w:p>
    <w:tbl>
      <w:tblPr>
        <w:tblStyle w:val="Tablaconcuadrcula"/>
        <w:tblW w:w="0" w:type="auto"/>
        <w:tblInd w:w="137" w:type="dxa"/>
        <w:shd w:val="clear" w:color="auto" w:fill="D6E3BC" w:themeFill="accent3" w:themeFillTint="66"/>
        <w:tblLook w:val="04A0" w:firstRow="1" w:lastRow="0" w:firstColumn="1" w:lastColumn="0" w:noHBand="0" w:noVBand="1"/>
      </w:tblPr>
      <w:tblGrid>
        <w:gridCol w:w="10528"/>
      </w:tblGrid>
      <w:tr w:rsidR="0097101D" w14:paraId="2F981496" w14:textId="77777777" w:rsidTr="0097101D">
        <w:tc>
          <w:tcPr>
            <w:tcW w:w="10528" w:type="dxa"/>
            <w:shd w:val="clear" w:color="auto" w:fill="D6E3BC" w:themeFill="accent3" w:themeFillTint="66"/>
          </w:tcPr>
          <w:p w14:paraId="046847D3" w14:textId="16B28835" w:rsidR="0097101D" w:rsidRDefault="0097101D" w:rsidP="00DF47FE">
            <w:pPr>
              <w:pStyle w:val="Textoindependiente"/>
              <w:ind w:right="64"/>
              <w:jc w:val="center"/>
              <w:rPr>
                <w:rFonts w:ascii="Arial MT"/>
                <w:b/>
                <w:bCs/>
                <w:color w:val="2A2A2A"/>
                <w:spacing w:val="-2"/>
              </w:rPr>
            </w:pPr>
            <w:r>
              <w:rPr>
                <w:rFonts w:ascii="Arial MT"/>
                <w:b/>
                <w:bCs/>
                <w:color w:val="2A2A2A"/>
                <w:spacing w:val="-2"/>
              </w:rPr>
              <w:t xml:space="preserve">FORMULARIO 1 </w:t>
            </w:r>
            <w:r>
              <w:rPr>
                <w:rFonts w:ascii="Arial MT"/>
                <w:b/>
                <w:bCs/>
                <w:color w:val="2A2A2A"/>
                <w:spacing w:val="-2"/>
              </w:rPr>
              <w:t>–</w:t>
            </w:r>
            <w:r>
              <w:rPr>
                <w:rFonts w:ascii="Arial MT"/>
                <w:b/>
                <w:bCs/>
                <w:color w:val="2A2A2A"/>
                <w:spacing w:val="-2"/>
              </w:rPr>
              <w:t xml:space="preserve"> OFERTA ECONOMICA</w:t>
            </w:r>
          </w:p>
        </w:tc>
      </w:tr>
      <w:tr w:rsidR="0097101D" w14:paraId="4708A140" w14:textId="77777777" w:rsidTr="0097101D">
        <w:tc>
          <w:tcPr>
            <w:tcW w:w="10528" w:type="dxa"/>
            <w:shd w:val="clear" w:color="auto" w:fill="D6E3BC" w:themeFill="accent3" w:themeFillTint="66"/>
          </w:tcPr>
          <w:p w14:paraId="49CD02D7" w14:textId="77777777" w:rsidR="0097101D" w:rsidRPr="00DF47FE" w:rsidRDefault="0097101D" w:rsidP="0097101D">
            <w:pPr>
              <w:pStyle w:val="Textoindependiente"/>
              <w:ind w:left="568" w:right="64" w:hanging="1"/>
              <w:jc w:val="center"/>
              <w:rPr>
                <w:rFonts w:ascii="Arial MT"/>
                <w:b/>
                <w:bCs/>
                <w:color w:val="2A2A2A"/>
                <w:spacing w:val="-2"/>
              </w:rPr>
            </w:pPr>
            <w:r w:rsidRPr="00DF47FE">
              <w:rPr>
                <w:rFonts w:ascii="Arial MT"/>
                <w:b/>
                <w:bCs/>
                <w:color w:val="2A2A2A"/>
                <w:spacing w:val="-2"/>
              </w:rPr>
              <w:t>RECUPERACI</w:t>
            </w:r>
            <w:r w:rsidRPr="00DF47FE">
              <w:rPr>
                <w:rFonts w:ascii="Arial MT"/>
                <w:b/>
                <w:bCs/>
                <w:color w:val="2A2A2A"/>
                <w:spacing w:val="-2"/>
              </w:rPr>
              <w:t>Ó</w:t>
            </w:r>
            <w:r w:rsidRPr="00DF47FE">
              <w:rPr>
                <w:rFonts w:ascii="Arial MT"/>
                <w:b/>
                <w:bCs/>
                <w:color w:val="2A2A2A"/>
                <w:spacing w:val="-2"/>
              </w:rPr>
              <w:t>N DE ZONA CR</w:t>
            </w:r>
            <w:r w:rsidRPr="00DF47FE">
              <w:rPr>
                <w:rFonts w:ascii="Arial MT"/>
                <w:b/>
                <w:bCs/>
                <w:color w:val="2A2A2A"/>
                <w:spacing w:val="-2"/>
              </w:rPr>
              <w:t>Í</w:t>
            </w:r>
            <w:r w:rsidRPr="00DF47FE">
              <w:rPr>
                <w:rFonts w:ascii="Arial MT"/>
                <w:b/>
                <w:bCs/>
                <w:color w:val="2A2A2A"/>
                <w:spacing w:val="-2"/>
              </w:rPr>
              <w:t>TICA DE ORDEN P</w:t>
            </w:r>
            <w:r w:rsidRPr="00DF47FE">
              <w:rPr>
                <w:rFonts w:ascii="Arial MT"/>
                <w:b/>
                <w:bCs/>
                <w:color w:val="2A2A2A"/>
                <w:spacing w:val="-2"/>
              </w:rPr>
              <w:t>Ú</w:t>
            </w:r>
            <w:r w:rsidRPr="00DF47FE">
              <w:rPr>
                <w:rFonts w:ascii="Arial MT"/>
                <w:b/>
                <w:bCs/>
                <w:color w:val="2A2A2A"/>
                <w:spacing w:val="-2"/>
              </w:rPr>
              <w:t>BLICO MEDIANTE INFRAESTRUCTURA SOCIAL Y DE SEGURIDAD PARA EL FORTALECIMIENTO DE LA CONVIVENCIA CIUDADANA EN EL ENTORNO DEL PARQUE Y JUEGO INFANTIL DE LA IGLESIA CENTRAL DEL MUNICIPIO DE SAN JUAN NEPOMUCENO</w:t>
            </w:r>
          </w:p>
          <w:p w14:paraId="785A9B66" w14:textId="77777777" w:rsidR="0097101D" w:rsidRDefault="0097101D" w:rsidP="00DF47FE">
            <w:pPr>
              <w:pStyle w:val="Textoindependiente"/>
              <w:ind w:right="64"/>
              <w:jc w:val="center"/>
              <w:rPr>
                <w:rFonts w:ascii="Arial MT"/>
                <w:b/>
                <w:bCs/>
                <w:color w:val="2A2A2A"/>
                <w:spacing w:val="-2"/>
              </w:rPr>
            </w:pPr>
          </w:p>
        </w:tc>
      </w:tr>
    </w:tbl>
    <w:p w14:paraId="0E65715D" w14:textId="64BAA804" w:rsidR="00DF47FE" w:rsidRDefault="00DF47FE" w:rsidP="00175D81">
      <w:pPr>
        <w:pStyle w:val="Textoindependiente"/>
        <w:ind w:left="-851" w:right="64"/>
        <w:jc w:val="center"/>
        <w:rPr>
          <w:rFonts w:ascii="Arial MT"/>
          <w:color w:val="2A2A2A"/>
          <w:spacing w:val="-2"/>
        </w:rPr>
      </w:pPr>
    </w:p>
    <w:tbl>
      <w:tblPr>
        <w:tblW w:w="10845" w:type="dxa"/>
        <w:tblCellMar>
          <w:left w:w="70" w:type="dxa"/>
          <w:right w:w="70" w:type="dxa"/>
        </w:tblCellMar>
        <w:tblLook w:val="04A0" w:firstRow="1" w:lastRow="0" w:firstColumn="1" w:lastColumn="0" w:noHBand="0" w:noVBand="1"/>
      </w:tblPr>
      <w:tblGrid>
        <w:gridCol w:w="530"/>
        <w:gridCol w:w="4062"/>
        <w:gridCol w:w="714"/>
        <w:gridCol w:w="1358"/>
        <w:gridCol w:w="1289"/>
        <w:gridCol w:w="2674"/>
        <w:gridCol w:w="218"/>
      </w:tblGrid>
      <w:tr w:rsidR="00DF47FE" w:rsidRPr="00DF47FE" w14:paraId="4CADE194" w14:textId="77777777" w:rsidTr="00656C2C">
        <w:trPr>
          <w:gridAfter w:val="1"/>
          <w:wAfter w:w="218" w:type="dxa"/>
          <w:trHeight w:val="569"/>
        </w:trPr>
        <w:tc>
          <w:tcPr>
            <w:tcW w:w="10627" w:type="dxa"/>
            <w:gridSpan w:val="6"/>
            <w:tcBorders>
              <w:top w:val="single" w:sz="4" w:space="0" w:color="auto"/>
              <w:left w:val="single" w:sz="4" w:space="0" w:color="auto"/>
              <w:bottom w:val="single" w:sz="4" w:space="0" w:color="auto"/>
              <w:right w:val="nil"/>
            </w:tcBorders>
            <w:shd w:val="clear" w:color="000000" w:fill="FFFF00"/>
            <w:vAlign w:val="bottom"/>
            <w:hideMark/>
          </w:tcPr>
          <w:p w14:paraId="51A89D78" w14:textId="77777777" w:rsidR="00DF47FE" w:rsidRPr="0097101D" w:rsidRDefault="00DF47FE"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xml:space="preserve">Cuando el proceso de contratación es estructurado por precios unitarios, la Entidad debe aplicar las notas 1, 2 y 3 del presente formato y las casillas de "Descripción", "Porcentaje" de la Administración, Imprevisto, </w:t>
            </w:r>
            <w:proofErr w:type="gramStart"/>
            <w:r w:rsidRPr="0097101D">
              <w:rPr>
                <w:rFonts w:ascii="Arial" w:eastAsia="Times New Roman" w:hAnsi="Arial" w:cs="Arial"/>
                <w:sz w:val="20"/>
                <w:szCs w:val="20"/>
                <w:lang w:val="es-CO" w:eastAsia="es-CO"/>
              </w:rPr>
              <w:t>Utilidad  y</w:t>
            </w:r>
            <w:proofErr w:type="gramEnd"/>
            <w:r w:rsidRPr="0097101D">
              <w:rPr>
                <w:rFonts w:ascii="Arial" w:eastAsia="Times New Roman" w:hAnsi="Arial" w:cs="Arial"/>
                <w:sz w:val="20"/>
                <w:szCs w:val="20"/>
                <w:lang w:val="es-CO" w:eastAsia="es-CO"/>
              </w:rPr>
              <w:t xml:space="preserve"> </w:t>
            </w:r>
            <w:proofErr w:type="gramStart"/>
            <w:r w:rsidRPr="0097101D">
              <w:rPr>
                <w:rFonts w:ascii="Arial" w:eastAsia="Times New Roman" w:hAnsi="Arial" w:cs="Arial"/>
                <w:sz w:val="20"/>
                <w:szCs w:val="20"/>
                <w:lang w:val="es-CO" w:eastAsia="es-CO"/>
              </w:rPr>
              <w:t>total  A.I.U.</w:t>
            </w:r>
            <w:proofErr w:type="gramEnd"/>
            <w:r w:rsidRPr="0097101D">
              <w:rPr>
                <w:rFonts w:ascii="Arial" w:eastAsia="Times New Roman" w:hAnsi="Arial" w:cs="Arial"/>
                <w:sz w:val="20"/>
                <w:szCs w:val="20"/>
                <w:lang w:val="es-CO" w:eastAsia="es-CO"/>
              </w:rPr>
              <w:t xml:space="preserve">  resaltadas en color amarillo. </w:t>
            </w:r>
          </w:p>
        </w:tc>
      </w:tr>
      <w:tr w:rsidR="00DF47FE" w:rsidRPr="00DF47FE" w14:paraId="1EEE8470" w14:textId="77777777" w:rsidTr="00656C2C">
        <w:trPr>
          <w:gridAfter w:val="1"/>
          <w:wAfter w:w="218" w:type="dxa"/>
          <w:trHeight w:val="495"/>
        </w:trPr>
        <w:tc>
          <w:tcPr>
            <w:tcW w:w="10627" w:type="dxa"/>
            <w:gridSpan w:val="6"/>
            <w:tcBorders>
              <w:top w:val="nil"/>
              <w:left w:val="single" w:sz="8" w:space="0" w:color="auto"/>
              <w:bottom w:val="single" w:sz="8" w:space="0" w:color="auto"/>
              <w:right w:val="nil"/>
            </w:tcBorders>
            <w:shd w:val="clear" w:color="000000" w:fill="808080"/>
            <w:noWrap/>
            <w:vAlign w:val="center"/>
            <w:hideMark/>
          </w:tcPr>
          <w:p w14:paraId="45B3D490" w14:textId="77777777" w:rsidR="00DF47FE" w:rsidRPr="0097101D" w:rsidRDefault="00DF47FE"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r>
      <w:tr w:rsidR="00DF47FE" w:rsidRPr="00DF47FE" w14:paraId="562A64D7" w14:textId="77777777" w:rsidTr="00656C2C">
        <w:trPr>
          <w:gridAfter w:val="1"/>
          <w:wAfter w:w="218" w:type="dxa"/>
          <w:trHeight w:val="495"/>
        </w:trPr>
        <w:tc>
          <w:tcPr>
            <w:tcW w:w="530" w:type="dxa"/>
            <w:vMerge w:val="restart"/>
            <w:tcBorders>
              <w:top w:val="nil"/>
              <w:left w:val="single" w:sz="8" w:space="0" w:color="auto"/>
              <w:bottom w:val="single" w:sz="8" w:space="0" w:color="000000"/>
              <w:right w:val="single" w:sz="4" w:space="0" w:color="auto"/>
            </w:tcBorders>
            <w:shd w:val="clear" w:color="000000" w:fill="FFFFFF"/>
            <w:vAlign w:val="center"/>
            <w:hideMark/>
          </w:tcPr>
          <w:p w14:paraId="3F5B7449" w14:textId="77777777" w:rsidR="00DF47FE" w:rsidRPr="0097101D" w:rsidRDefault="00DF47FE" w:rsidP="00DF47FE">
            <w:pPr>
              <w:widowControl/>
              <w:autoSpaceDE/>
              <w:autoSpaceDN/>
              <w:jc w:val="center"/>
              <w:rPr>
                <w:rFonts w:ascii="Arial" w:eastAsia="Times New Roman" w:hAnsi="Arial" w:cs="Arial"/>
                <w:b/>
                <w:bCs/>
                <w:sz w:val="20"/>
                <w:szCs w:val="20"/>
                <w:lang w:val="es-CO" w:eastAsia="es-CO"/>
              </w:rPr>
            </w:pPr>
            <w:proofErr w:type="spellStart"/>
            <w:r w:rsidRPr="0097101D">
              <w:rPr>
                <w:rFonts w:ascii="Arial" w:eastAsia="Times New Roman" w:hAnsi="Arial" w:cs="Arial"/>
                <w:b/>
                <w:bCs/>
                <w:sz w:val="20"/>
                <w:szCs w:val="20"/>
                <w:lang w:val="es-CO" w:eastAsia="es-CO"/>
              </w:rPr>
              <w:t>Nº</w:t>
            </w:r>
            <w:proofErr w:type="spellEnd"/>
          </w:p>
        </w:tc>
        <w:tc>
          <w:tcPr>
            <w:tcW w:w="4062" w:type="dxa"/>
            <w:vMerge w:val="restart"/>
            <w:tcBorders>
              <w:top w:val="nil"/>
              <w:left w:val="single" w:sz="8" w:space="0" w:color="auto"/>
              <w:bottom w:val="single" w:sz="8" w:space="0" w:color="000000"/>
              <w:right w:val="single" w:sz="4" w:space="0" w:color="auto"/>
            </w:tcBorders>
            <w:shd w:val="clear" w:color="000000" w:fill="FFFFFF"/>
            <w:vAlign w:val="center"/>
            <w:hideMark/>
          </w:tcPr>
          <w:p w14:paraId="3288E5D1" w14:textId="77777777" w:rsidR="00DF47FE" w:rsidRPr="0097101D" w:rsidRDefault="00DF47FE" w:rsidP="00DF47FE">
            <w:pPr>
              <w:widowControl/>
              <w:autoSpaceDE/>
              <w:autoSpaceDN/>
              <w:jc w:val="center"/>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DESCRIPCIÓN</w:t>
            </w:r>
          </w:p>
        </w:tc>
        <w:tc>
          <w:tcPr>
            <w:tcW w:w="714"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48E55FD6" w14:textId="77777777" w:rsidR="00DF47FE" w:rsidRPr="0097101D" w:rsidRDefault="00DF47FE" w:rsidP="00DF47FE">
            <w:pPr>
              <w:widowControl/>
              <w:autoSpaceDE/>
              <w:autoSpaceDN/>
              <w:jc w:val="center"/>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UND.</w:t>
            </w:r>
          </w:p>
        </w:tc>
        <w:tc>
          <w:tcPr>
            <w:tcW w:w="1358"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229A7793" w14:textId="77777777" w:rsidR="00DF47FE" w:rsidRPr="0097101D" w:rsidRDefault="00DF47FE" w:rsidP="00DF47FE">
            <w:pPr>
              <w:widowControl/>
              <w:autoSpaceDE/>
              <w:autoSpaceDN/>
              <w:jc w:val="center"/>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CANTIDAD</w:t>
            </w:r>
          </w:p>
        </w:tc>
        <w:tc>
          <w:tcPr>
            <w:tcW w:w="1289"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1AEA0C49" w14:textId="77777777" w:rsidR="00DF47FE" w:rsidRPr="0097101D" w:rsidRDefault="00DF47FE" w:rsidP="00DF47FE">
            <w:pPr>
              <w:widowControl/>
              <w:autoSpaceDE/>
              <w:autoSpaceDN/>
              <w:jc w:val="center"/>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VALOR UNITARIO</w:t>
            </w:r>
          </w:p>
        </w:tc>
        <w:tc>
          <w:tcPr>
            <w:tcW w:w="2674" w:type="dxa"/>
            <w:vMerge w:val="restart"/>
            <w:tcBorders>
              <w:top w:val="nil"/>
              <w:left w:val="single" w:sz="4" w:space="0" w:color="auto"/>
              <w:bottom w:val="single" w:sz="8" w:space="0" w:color="000000"/>
              <w:right w:val="double" w:sz="6" w:space="0" w:color="auto"/>
            </w:tcBorders>
            <w:shd w:val="clear" w:color="000000" w:fill="FFFFFF"/>
            <w:vAlign w:val="center"/>
            <w:hideMark/>
          </w:tcPr>
          <w:p w14:paraId="1FE603BE" w14:textId="77777777" w:rsidR="00DF47FE" w:rsidRPr="0097101D" w:rsidRDefault="00DF47FE" w:rsidP="00DF47FE">
            <w:pPr>
              <w:widowControl/>
              <w:autoSpaceDE/>
              <w:autoSpaceDN/>
              <w:jc w:val="center"/>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xml:space="preserve">VALOR TOTAL                                </w:t>
            </w:r>
          </w:p>
        </w:tc>
      </w:tr>
      <w:tr w:rsidR="00DF47FE" w:rsidRPr="00DF47FE" w14:paraId="188EAC09" w14:textId="77777777" w:rsidTr="00656C2C">
        <w:trPr>
          <w:trHeight w:val="102"/>
        </w:trPr>
        <w:tc>
          <w:tcPr>
            <w:tcW w:w="530" w:type="dxa"/>
            <w:vMerge/>
            <w:tcBorders>
              <w:top w:val="nil"/>
              <w:left w:val="single" w:sz="8" w:space="0" w:color="auto"/>
              <w:bottom w:val="single" w:sz="8" w:space="0" w:color="000000"/>
              <w:right w:val="single" w:sz="4" w:space="0" w:color="auto"/>
            </w:tcBorders>
            <w:vAlign w:val="center"/>
            <w:hideMark/>
          </w:tcPr>
          <w:p w14:paraId="336B7D9F" w14:textId="77777777" w:rsidR="00DF47FE" w:rsidRPr="0097101D" w:rsidRDefault="00DF47FE" w:rsidP="00DF47FE">
            <w:pPr>
              <w:widowControl/>
              <w:autoSpaceDE/>
              <w:autoSpaceDN/>
              <w:rPr>
                <w:rFonts w:ascii="Arial" w:eastAsia="Times New Roman" w:hAnsi="Arial" w:cs="Arial"/>
                <w:b/>
                <w:bCs/>
                <w:sz w:val="20"/>
                <w:szCs w:val="20"/>
                <w:lang w:val="es-CO" w:eastAsia="es-CO"/>
              </w:rPr>
            </w:pPr>
          </w:p>
        </w:tc>
        <w:tc>
          <w:tcPr>
            <w:tcW w:w="4062" w:type="dxa"/>
            <w:vMerge/>
            <w:tcBorders>
              <w:top w:val="nil"/>
              <w:left w:val="single" w:sz="8" w:space="0" w:color="auto"/>
              <w:bottom w:val="single" w:sz="8" w:space="0" w:color="000000"/>
              <w:right w:val="single" w:sz="4" w:space="0" w:color="auto"/>
            </w:tcBorders>
            <w:vAlign w:val="center"/>
            <w:hideMark/>
          </w:tcPr>
          <w:p w14:paraId="3DBF1DB8" w14:textId="77777777" w:rsidR="00DF47FE" w:rsidRPr="0097101D" w:rsidRDefault="00DF47FE" w:rsidP="00DF47FE">
            <w:pPr>
              <w:widowControl/>
              <w:autoSpaceDE/>
              <w:autoSpaceDN/>
              <w:rPr>
                <w:rFonts w:ascii="Arial" w:eastAsia="Times New Roman" w:hAnsi="Arial" w:cs="Arial"/>
                <w:b/>
                <w:bCs/>
                <w:sz w:val="20"/>
                <w:szCs w:val="20"/>
                <w:lang w:val="es-CO" w:eastAsia="es-CO"/>
              </w:rPr>
            </w:pPr>
          </w:p>
        </w:tc>
        <w:tc>
          <w:tcPr>
            <w:tcW w:w="714" w:type="dxa"/>
            <w:vMerge/>
            <w:tcBorders>
              <w:top w:val="nil"/>
              <w:left w:val="single" w:sz="4" w:space="0" w:color="auto"/>
              <w:bottom w:val="single" w:sz="8" w:space="0" w:color="000000"/>
              <w:right w:val="single" w:sz="4" w:space="0" w:color="auto"/>
            </w:tcBorders>
            <w:vAlign w:val="center"/>
            <w:hideMark/>
          </w:tcPr>
          <w:p w14:paraId="67E3F754" w14:textId="77777777" w:rsidR="00DF47FE" w:rsidRPr="0097101D" w:rsidRDefault="00DF47FE" w:rsidP="00DF47FE">
            <w:pPr>
              <w:widowControl/>
              <w:autoSpaceDE/>
              <w:autoSpaceDN/>
              <w:rPr>
                <w:rFonts w:ascii="Arial" w:eastAsia="Times New Roman" w:hAnsi="Arial" w:cs="Arial"/>
                <w:b/>
                <w:bCs/>
                <w:sz w:val="20"/>
                <w:szCs w:val="20"/>
                <w:lang w:val="es-CO" w:eastAsia="es-CO"/>
              </w:rPr>
            </w:pPr>
          </w:p>
        </w:tc>
        <w:tc>
          <w:tcPr>
            <w:tcW w:w="1358" w:type="dxa"/>
            <w:vMerge/>
            <w:tcBorders>
              <w:top w:val="nil"/>
              <w:left w:val="single" w:sz="4" w:space="0" w:color="auto"/>
              <w:bottom w:val="single" w:sz="8" w:space="0" w:color="000000"/>
              <w:right w:val="single" w:sz="4" w:space="0" w:color="auto"/>
            </w:tcBorders>
            <w:vAlign w:val="center"/>
            <w:hideMark/>
          </w:tcPr>
          <w:p w14:paraId="2F944967" w14:textId="77777777" w:rsidR="00DF47FE" w:rsidRPr="0097101D" w:rsidRDefault="00DF47FE" w:rsidP="00DF47FE">
            <w:pPr>
              <w:widowControl/>
              <w:autoSpaceDE/>
              <w:autoSpaceDN/>
              <w:rPr>
                <w:rFonts w:ascii="Arial" w:eastAsia="Times New Roman" w:hAnsi="Arial" w:cs="Arial"/>
                <w:b/>
                <w:bCs/>
                <w:sz w:val="20"/>
                <w:szCs w:val="20"/>
                <w:lang w:val="es-CO" w:eastAsia="es-CO"/>
              </w:rPr>
            </w:pPr>
          </w:p>
        </w:tc>
        <w:tc>
          <w:tcPr>
            <w:tcW w:w="1289" w:type="dxa"/>
            <w:vMerge/>
            <w:tcBorders>
              <w:top w:val="nil"/>
              <w:left w:val="single" w:sz="4" w:space="0" w:color="auto"/>
              <w:bottom w:val="single" w:sz="8" w:space="0" w:color="000000"/>
              <w:right w:val="single" w:sz="4" w:space="0" w:color="auto"/>
            </w:tcBorders>
            <w:vAlign w:val="center"/>
            <w:hideMark/>
          </w:tcPr>
          <w:p w14:paraId="66D0BFDE" w14:textId="77777777" w:rsidR="00DF47FE" w:rsidRPr="0097101D" w:rsidRDefault="00DF47FE" w:rsidP="00DF47FE">
            <w:pPr>
              <w:widowControl/>
              <w:autoSpaceDE/>
              <w:autoSpaceDN/>
              <w:rPr>
                <w:rFonts w:ascii="Arial" w:eastAsia="Times New Roman" w:hAnsi="Arial" w:cs="Arial"/>
                <w:b/>
                <w:bCs/>
                <w:sz w:val="20"/>
                <w:szCs w:val="20"/>
                <w:lang w:val="es-CO" w:eastAsia="es-CO"/>
              </w:rPr>
            </w:pPr>
          </w:p>
        </w:tc>
        <w:tc>
          <w:tcPr>
            <w:tcW w:w="2674" w:type="dxa"/>
            <w:vMerge/>
            <w:tcBorders>
              <w:top w:val="nil"/>
              <w:left w:val="single" w:sz="4" w:space="0" w:color="auto"/>
              <w:bottom w:val="single" w:sz="8" w:space="0" w:color="000000"/>
              <w:right w:val="double" w:sz="6" w:space="0" w:color="auto"/>
            </w:tcBorders>
            <w:vAlign w:val="center"/>
            <w:hideMark/>
          </w:tcPr>
          <w:p w14:paraId="715DA47A" w14:textId="77777777" w:rsidR="00DF47FE" w:rsidRPr="0097101D" w:rsidRDefault="00DF47FE" w:rsidP="00DF47FE">
            <w:pPr>
              <w:widowControl/>
              <w:autoSpaceDE/>
              <w:autoSpaceDN/>
              <w:rPr>
                <w:rFonts w:ascii="Arial" w:eastAsia="Times New Roman" w:hAnsi="Arial" w:cs="Arial"/>
                <w:b/>
                <w:bCs/>
                <w:sz w:val="20"/>
                <w:szCs w:val="20"/>
                <w:lang w:val="es-CO" w:eastAsia="es-CO"/>
              </w:rPr>
            </w:pPr>
          </w:p>
        </w:tc>
        <w:tc>
          <w:tcPr>
            <w:tcW w:w="218" w:type="dxa"/>
            <w:tcBorders>
              <w:top w:val="nil"/>
              <w:left w:val="nil"/>
              <w:bottom w:val="nil"/>
              <w:right w:val="nil"/>
            </w:tcBorders>
            <w:noWrap/>
            <w:vAlign w:val="bottom"/>
            <w:hideMark/>
          </w:tcPr>
          <w:p w14:paraId="307BCDB0" w14:textId="77777777" w:rsidR="00DF47FE" w:rsidRPr="00DF47FE" w:rsidRDefault="00DF47FE" w:rsidP="00DF47FE">
            <w:pPr>
              <w:widowControl/>
              <w:autoSpaceDE/>
              <w:autoSpaceDN/>
              <w:jc w:val="center"/>
              <w:rPr>
                <w:rFonts w:ascii="Arial" w:eastAsia="Times New Roman" w:hAnsi="Arial" w:cs="Arial"/>
                <w:b/>
                <w:bCs/>
                <w:lang w:val="es-CO" w:eastAsia="es-CO"/>
              </w:rPr>
            </w:pPr>
          </w:p>
        </w:tc>
      </w:tr>
      <w:tr w:rsidR="00DF47FE" w:rsidRPr="00DF47FE" w14:paraId="036BE062" w14:textId="77777777" w:rsidTr="00656C2C">
        <w:trPr>
          <w:trHeight w:val="495"/>
        </w:trPr>
        <w:tc>
          <w:tcPr>
            <w:tcW w:w="530" w:type="dxa"/>
            <w:tcBorders>
              <w:top w:val="nil"/>
              <w:left w:val="single" w:sz="8" w:space="0" w:color="auto"/>
              <w:bottom w:val="single" w:sz="8" w:space="0" w:color="auto"/>
              <w:right w:val="nil"/>
            </w:tcBorders>
            <w:shd w:val="clear" w:color="000000" w:fill="808080"/>
            <w:noWrap/>
            <w:vAlign w:val="center"/>
            <w:hideMark/>
          </w:tcPr>
          <w:p w14:paraId="346A999B" w14:textId="77777777" w:rsidR="00DF47FE" w:rsidRPr="0097101D" w:rsidRDefault="00DF47FE" w:rsidP="00DF47FE">
            <w:pPr>
              <w:widowControl/>
              <w:autoSpaceDE/>
              <w:autoSpaceDN/>
              <w:jc w:val="center"/>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1</w:t>
            </w:r>
          </w:p>
        </w:tc>
        <w:tc>
          <w:tcPr>
            <w:tcW w:w="4062" w:type="dxa"/>
            <w:tcBorders>
              <w:top w:val="nil"/>
              <w:left w:val="nil"/>
              <w:bottom w:val="single" w:sz="8" w:space="0" w:color="auto"/>
              <w:right w:val="nil"/>
            </w:tcBorders>
            <w:shd w:val="clear" w:color="000000" w:fill="808080"/>
            <w:noWrap/>
            <w:vAlign w:val="center"/>
            <w:hideMark/>
          </w:tcPr>
          <w:p w14:paraId="78939BF5" w14:textId="77777777" w:rsidR="00DF47FE" w:rsidRPr="0097101D" w:rsidRDefault="00DF47FE"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714" w:type="dxa"/>
            <w:tcBorders>
              <w:top w:val="nil"/>
              <w:left w:val="nil"/>
              <w:bottom w:val="single" w:sz="8" w:space="0" w:color="auto"/>
              <w:right w:val="nil"/>
            </w:tcBorders>
            <w:shd w:val="clear" w:color="000000" w:fill="808080"/>
            <w:noWrap/>
            <w:vAlign w:val="center"/>
            <w:hideMark/>
          </w:tcPr>
          <w:p w14:paraId="51D2FF3D" w14:textId="77777777" w:rsidR="00DF47FE" w:rsidRPr="0097101D" w:rsidRDefault="00DF47FE"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1358" w:type="dxa"/>
            <w:tcBorders>
              <w:top w:val="nil"/>
              <w:left w:val="nil"/>
              <w:bottom w:val="nil"/>
              <w:right w:val="nil"/>
            </w:tcBorders>
            <w:shd w:val="clear" w:color="000000" w:fill="808080"/>
            <w:noWrap/>
            <w:vAlign w:val="center"/>
            <w:hideMark/>
          </w:tcPr>
          <w:p w14:paraId="26969D1B" w14:textId="77777777" w:rsidR="00DF47FE" w:rsidRPr="0097101D" w:rsidRDefault="00DF47FE" w:rsidP="00DF47FE">
            <w:pPr>
              <w:widowControl/>
              <w:autoSpaceDE/>
              <w:autoSpaceDN/>
              <w:jc w:val="center"/>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1289" w:type="dxa"/>
            <w:tcBorders>
              <w:top w:val="nil"/>
              <w:left w:val="nil"/>
              <w:bottom w:val="single" w:sz="8" w:space="0" w:color="auto"/>
              <w:right w:val="nil"/>
            </w:tcBorders>
            <w:shd w:val="clear" w:color="000000" w:fill="808080"/>
            <w:noWrap/>
            <w:vAlign w:val="center"/>
            <w:hideMark/>
          </w:tcPr>
          <w:p w14:paraId="7B15D565" w14:textId="77777777" w:rsidR="00DF47FE" w:rsidRPr="0097101D" w:rsidRDefault="00DF47FE"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2674" w:type="dxa"/>
            <w:tcBorders>
              <w:top w:val="nil"/>
              <w:left w:val="nil"/>
              <w:bottom w:val="single" w:sz="8" w:space="0" w:color="auto"/>
              <w:right w:val="double" w:sz="6" w:space="0" w:color="auto"/>
            </w:tcBorders>
            <w:shd w:val="clear" w:color="000000" w:fill="808080"/>
            <w:noWrap/>
            <w:vAlign w:val="center"/>
            <w:hideMark/>
          </w:tcPr>
          <w:p w14:paraId="0FA87390" w14:textId="77777777" w:rsidR="00DF47FE" w:rsidRPr="0097101D" w:rsidRDefault="00DF47FE"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218" w:type="dxa"/>
            <w:vAlign w:val="center"/>
            <w:hideMark/>
          </w:tcPr>
          <w:p w14:paraId="4C661621" w14:textId="77777777" w:rsidR="00DF47FE" w:rsidRPr="00DF47FE" w:rsidRDefault="00DF47FE" w:rsidP="00DF47FE">
            <w:pPr>
              <w:widowControl/>
              <w:autoSpaceDE/>
              <w:autoSpaceDN/>
              <w:rPr>
                <w:rFonts w:ascii="Times New Roman" w:eastAsia="Times New Roman" w:hAnsi="Times New Roman" w:cs="Times New Roman"/>
                <w:sz w:val="20"/>
                <w:szCs w:val="20"/>
                <w:lang w:val="es-CO" w:eastAsia="es-CO"/>
              </w:rPr>
            </w:pPr>
          </w:p>
        </w:tc>
      </w:tr>
      <w:tr w:rsidR="00DF47FE" w:rsidRPr="00DF47FE" w14:paraId="09AE9B45" w14:textId="77777777" w:rsidTr="00656C2C">
        <w:trPr>
          <w:trHeight w:val="495"/>
        </w:trPr>
        <w:tc>
          <w:tcPr>
            <w:tcW w:w="530" w:type="dxa"/>
            <w:tcBorders>
              <w:top w:val="nil"/>
              <w:left w:val="single" w:sz="8" w:space="0" w:color="auto"/>
              <w:bottom w:val="single" w:sz="4" w:space="0" w:color="auto"/>
              <w:right w:val="single" w:sz="4" w:space="0" w:color="auto"/>
            </w:tcBorders>
            <w:noWrap/>
            <w:vAlign w:val="center"/>
            <w:hideMark/>
          </w:tcPr>
          <w:p w14:paraId="5C8BD4C2" w14:textId="77777777" w:rsidR="00DF47FE" w:rsidRPr="0097101D" w:rsidRDefault="00DF47FE"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1,1</w:t>
            </w:r>
          </w:p>
        </w:tc>
        <w:tc>
          <w:tcPr>
            <w:tcW w:w="4062" w:type="dxa"/>
            <w:tcBorders>
              <w:top w:val="single" w:sz="4" w:space="0" w:color="000000"/>
              <w:left w:val="nil"/>
              <w:bottom w:val="single" w:sz="4" w:space="0" w:color="000000"/>
              <w:right w:val="single" w:sz="4" w:space="0" w:color="000000"/>
            </w:tcBorders>
            <w:vAlign w:val="center"/>
            <w:hideMark/>
          </w:tcPr>
          <w:p w14:paraId="7B6E096A" w14:textId="60E68797" w:rsidR="00DF47FE" w:rsidRPr="0097101D" w:rsidRDefault="00DF47FE" w:rsidP="00DF47FE">
            <w:pPr>
              <w:widowControl/>
              <w:autoSpaceDE/>
              <w:autoSpaceDN/>
              <w:rPr>
                <w:rFonts w:ascii="Arial" w:eastAsia="Times New Roman" w:hAnsi="Arial" w:cs="Arial"/>
                <w:color w:val="000000"/>
                <w:sz w:val="20"/>
                <w:szCs w:val="20"/>
                <w:lang w:val="es-CO" w:eastAsia="es-CO"/>
              </w:rPr>
            </w:pPr>
            <w:r w:rsidRPr="0097101D">
              <w:rPr>
                <w:rFonts w:ascii="Arial" w:eastAsia="Times New Roman" w:hAnsi="Arial" w:cs="Arial"/>
                <w:color w:val="000000"/>
                <w:sz w:val="20"/>
                <w:szCs w:val="20"/>
                <w:lang w:val="es-CO" w:eastAsia="es-CO"/>
              </w:rPr>
              <w:t>Cerramiento verde provisional de obra h:2.5m desde nivel de piso.</w:t>
            </w:r>
          </w:p>
        </w:tc>
        <w:tc>
          <w:tcPr>
            <w:tcW w:w="714" w:type="dxa"/>
            <w:tcBorders>
              <w:top w:val="single" w:sz="4" w:space="0" w:color="auto"/>
              <w:left w:val="nil"/>
              <w:bottom w:val="single" w:sz="4" w:space="0" w:color="auto"/>
              <w:right w:val="single" w:sz="4" w:space="0" w:color="auto"/>
            </w:tcBorders>
            <w:noWrap/>
            <w:vAlign w:val="center"/>
            <w:hideMark/>
          </w:tcPr>
          <w:p w14:paraId="476C19C6" w14:textId="77777777" w:rsidR="00DF47FE" w:rsidRPr="0097101D" w:rsidRDefault="00DF47FE"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ML</w:t>
            </w:r>
          </w:p>
        </w:tc>
        <w:tc>
          <w:tcPr>
            <w:tcW w:w="1358" w:type="dxa"/>
            <w:tcBorders>
              <w:top w:val="single" w:sz="4" w:space="0" w:color="auto"/>
              <w:left w:val="nil"/>
              <w:bottom w:val="single" w:sz="4" w:space="0" w:color="auto"/>
              <w:right w:val="single" w:sz="4" w:space="0" w:color="auto"/>
            </w:tcBorders>
            <w:noWrap/>
            <w:vAlign w:val="center"/>
            <w:hideMark/>
          </w:tcPr>
          <w:p w14:paraId="19259AEC" w14:textId="77777777" w:rsidR="00DF47FE" w:rsidRPr="0097101D" w:rsidRDefault="00DF47FE"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60,0</w:t>
            </w:r>
          </w:p>
        </w:tc>
        <w:tc>
          <w:tcPr>
            <w:tcW w:w="1289" w:type="dxa"/>
            <w:tcBorders>
              <w:top w:val="single" w:sz="4" w:space="0" w:color="auto"/>
              <w:left w:val="nil"/>
              <w:bottom w:val="single" w:sz="4" w:space="0" w:color="auto"/>
              <w:right w:val="single" w:sz="4" w:space="0" w:color="auto"/>
            </w:tcBorders>
            <w:vAlign w:val="center"/>
            <w:hideMark/>
          </w:tcPr>
          <w:p w14:paraId="52B508FB" w14:textId="77777777" w:rsidR="00DF47FE" w:rsidRPr="0097101D" w:rsidRDefault="00DF47FE"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674" w:type="dxa"/>
            <w:tcBorders>
              <w:top w:val="nil"/>
              <w:left w:val="nil"/>
              <w:bottom w:val="single" w:sz="4" w:space="0" w:color="auto"/>
              <w:right w:val="double" w:sz="6" w:space="0" w:color="auto"/>
            </w:tcBorders>
            <w:vAlign w:val="center"/>
            <w:hideMark/>
          </w:tcPr>
          <w:p w14:paraId="06265656" w14:textId="77777777" w:rsidR="00DF47FE" w:rsidRPr="0097101D" w:rsidRDefault="00DF47FE"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18" w:type="dxa"/>
            <w:vAlign w:val="center"/>
            <w:hideMark/>
          </w:tcPr>
          <w:p w14:paraId="07CAC9DB" w14:textId="77777777" w:rsidR="00DF47FE" w:rsidRPr="00DF47FE" w:rsidRDefault="00DF47FE" w:rsidP="00DF47FE">
            <w:pPr>
              <w:widowControl/>
              <w:autoSpaceDE/>
              <w:autoSpaceDN/>
              <w:rPr>
                <w:rFonts w:ascii="Times New Roman" w:eastAsia="Times New Roman" w:hAnsi="Times New Roman" w:cs="Times New Roman"/>
                <w:sz w:val="20"/>
                <w:szCs w:val="20"/>
                <w:lang w:val="es-CO" w:eastAsia="es-CO"/>
              </w:rPr>
            </w:pPr>
          </w:p>
        </w:tc>
      </w:tr>
      <w:tr w:rsidR="00DF47FE" w:rsidRPr="00DF47FE" w14:paraId="40DEA196" w14:textId="77777777" w:rsidTr="00656C2C">
        <w:trPr>
          <w:trHeight w:val="495"/>
        </w:trPr>
        <w:tc>
          <w:tcPr>
            <w:tcW w:w="530" w:type="dxa"/>
            <w:tcBorders>
              <w:top w:val="nil"/>
              <w:left w:val="single" w:sz="8" w:space="0" w:color="auto"/>
              <w:bottom w:val="single" w:sz="4" w:space="0" w:color="auto"/>
              <w:right w:val="single" w:sz="4" w:space="0" w:color="auto"/>
            </w:tcBorders>
            <w:noWrap/>
            <w:vAlign w:val="center"/>
            <w:hideMark/>
          </w:tcPr>
          <w:p w14:paraId="0A876F33" w14:textId="77777777" w:rsidR="00DF47FE" w:rsidRPr="0097101D" w:rsidRDefault="00DF47FE"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1,2</w:t>
            </w:r>
          </w:p>
        </w:tc>
        <w:tc>
          <w:tcPr>
            <w:tcW w:w="4062" w:type="dxa"/>
            <w:tcBorders>
              <w:top w:val="nil"/>
              <w:left w:val="nil"/>
              <w:bottom w:val="single" w:sz="4" w:space="0" w:color="000000"/>
              <w:right w:val="single" w:sz="4" w:space="0" w:color="000000"/>
            </w:tcBorders>
            <w:vAlign w:val="center"/>
            <w:hideMark/>
          </w:tcPr>
          <w:p w14:paraId="08C1B5CC" w14:textId="77777777" w:rsidR="00DF47FE" w:rsidRPr="0097101D" w:rsidRDefault="00DF47FE" w:rsidP="00DF47FE">
            <w:pPr>
              <w:widowControl/>
              <w:autoSpaceDE/>
              <w:autoSpaceDN/>
              <w:rPr>
                <w:rFonts w:ascii="Arial" w:eastAsia="Times New Roman" w:hAnsi="Arial" w:cs="Arial"/>
                <w:color w:val="000000"/>
                <w:sz w:val="20"/>
                <w:szCs w:val="20"/>
                <w:lang w:val="es-CO" w:eastAsia="es-CO"/>
              </w:rPr>
            </w:pPr>
            <w:r w:rsidRPr="0097101D">
              <w:rPr>
                <w:rFonts w:ascii="Arial" w:eastAsia="Times New Roman" w:hAnsi="Arial" w:cs="Arial"/>
                <w:color w:val="000000"/>
                <w:sz w:val="20"/>
                <w:szCs w:val="20"/>
                <w:lang w:val="es-CO" w:eastAsia="es-CO"/>
              </w:rPr>
              <w:t>Desmonte parte eléctrica.</w:t>
            </w:r>
          </w:p>
        </w:tc>
        <w:tc>
          <w:tcPr>
            <w:tcW w:w="714" w:type="dxa"/>
            <w:tcBorders>
              <w:top w:val="nil"/>
              <w:left w:val="nil"/>
              <w:bottom w:val="single" w:sz="4" w:space="0" w:color="auto"/>
              <w:right w:val="single" w:sz="4" w:space="0" w:color="auto"/>
            </w:tcBorders>
            <w:noWrap/>
            <w:vAlign w:val="center"/>
            <w:hideMark/>
          </w:tcPr>
          <w:p w14:paraId="0A68046A" w14:textId="77777777" w:rsidR="00DF47FE" w:rsidRPr="0097101D" w:rsidRDefault="00DF47FE"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GL</w:t>
            </w:r>
          </w:p>
        </w:tc>
        <w:tc>
          <w:tcPr>
            <w:tcW w:w="1358" w:type="dxa"/>
            <w:tcBorders>
              <w:top w:val="nil"/>
              <w:left w:val="nil"/>
              <w:bottom w:val="single" w:sz="4" w:space="0" w:color="auto"/>
              <w:right w:val="single" w:sz="4" w:space="0" w:color="auto"/>
            </w:tcBorders>
            <w:noWrap/>
            <w:vAlign w:val="center"/>
            <w:hideMark/>
          </w:tcPr>
          <w:p w14:paraId="537E1DEA" w14:textId="77777777" w:rsidR="00DF47FE" w:rsidRPr="0097101D" w:rsidRDefault="00DF47FE"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1,0</w:t>
            </w:r>
          </w:p>
        </w:tc>
        <w:tc>
          <w:tcPr>
            <w:tcW w:w="1289" w:type="dxa"/>
            <w:tcBorders>
              <w:top w:val="nil"/>
              <w:left w:val="nil"/>
              <w:bottom w:val="single" w:sz="4" w:space="0" w:color="auto"/>
              <w:right w:val="single" w:sz="4" w:space="0" w:color="auto"/>
            </w:tcBorders>
            <w:vAlign w:val="center"/>
            <w:hideMark/>
          </w:tcPr>
          <w:p w14:paraId="284E77D2" w14:textId="77777777" w:rsidR="00DF47FE" w:rsidRPr="0097101D" w:rsidRDefault="00DF47FE"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674" w:type="dxa"/>
            <w:tcBorders>
              <w:top w:val="nil"/>
              <w:left w:val="nil"/>
              <w:bottom w:val="single" w:sz="4" w:space="0" w:color="auto"/>
              <w:right w:val="double" w:sz="6" w:space="0" w:color="auto"/>
            </w:tcBorders>
            <w:vAlign w:val="center"/>
            <w:hideMark/>
          </w:tcPr>
          <w:p w14:paraId="655776A6" w14:textId="77777777" w:rsidR="00DF47FE" w:rsidRPr="0097101D" w:rsidRDefault="00DF47FE"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18" w:type="dxa"/>
            <w:vAlign w:val="center"/>
            <w:hideMark/>
          </w:tcPr>
          <w:p w14:paraId="676FA375" w14:textId="77777777" w:rsidR="00DF47FE" w:rsidRPr="00DF47FE" w:rsidRDefault="00DF47FE"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7E3A82BA" w14:textId="77777777" w:rsidTr="00656C2C">
        <w:trPr>
          <w:trHeight w:val="495"/>
        </w:trPr>
        <w:tc>
          <w:tcPr>
            <w:tcW w:w="530" w:type="dxa"/>
            <w:tcBorders>
              <w:top w:val="nil"/>
              <w:left w:val="single" w:sz="8" w:space="0" w:color="auto"/>
              <w:bottom w:val="single" w:sz="4" w:space="0" w:color="auto"/>
              <w:right w:val="single" w:sz="4" w:space="0" w:color="auto"/>
            </w:tcBorders>
            <w:noWrap/>
            <w:vAlign w:val="center"/>
            <w:hideMark/>
          </w:tcPr>
          <w:p w14:paraId="37E9C86A"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1,3</w:t>
            </w:r>
          </w:p>
        </w:tc>
        <w:tc>
          <w:tcPr>
            <w:tcW w:w="4062" w:type="dxa"/>
            <w:tcBorders>
              <w:top w:val="nil"/>
              <w:left w:val="nil"/>
              <w:bottom w:val="single" w:sz="4" w:space="0" w:color="000000"/>
              <w:right w:val="single" w:sz="4" w:space="0" w:color="000000"/>
            </w:tcBorders>
            <w:vAlign w:val="center"/>
            <w:hideMark/>
          </w:tcPr>
          <w:p w14:paraId="1EBA6AF1" w14:textId="77777777" w:rsidR="00656C2C" w:rsidRPr="0097101D" w:rsidRDefault="00656C2C" w:rsidP="00DF47FE">
            <w:pPr>
              <w:widowControl/>
              <w:autoSpaceDE/>
              <w:autoSpaceDN/>
              <w:rPr>
                <w:rFonts w:ascii="Arial" w:eastAsia="Times New Roman" w:hAnsi="Arial" w:cs="Arial"/>
                <w:color w:val="000000"/>
                <w:sz w:val="20"/>
                <w:szCs w:val="20"/>
                <w:lang w:val="es-CO" w:eastAsia="es-CO"/>
              </w:rPr>
            </w:pPr>
            <w:r w:rsidRPr="0097101D">
              <w:rPr>
                <w:rFonts w:ascii="Arial" w:eastAsia="Times New Roman" w:hAnsi="Arial" w:cs="Arial"/>
                <w:color w:val="000000"/>
                <w:sz w:val="20"/>
                <w:szCs w:val="20"/>
                <w:lang w:val="es-CO" w:eastAsia="es-CO"/>
              </w:rPr>
              <w:t>Desmonte de registros eléctricos.</w:t>
            </w:r>
          </w:p>
        </w:tc>
        <w:tc>
          <w:tcPr>
            <w:tcW w:w="714" w:type="dxa"/>
            <w:tcBorders>
              <w:top w:val="nil"/>
              <w:left w:val="nil"/>
              <w:bottom w:val="single" w:sz="4" w:space="0" w:color="auto"/>
              <w:right w:val="single" w:sz="4" w:space="0" w:color="auto"/>
            </w:tcBorders>
            <w:noWrap/>
            <w:vAlign w:val="center"/>
            <w:hideMark/>
          </w:tcPr>
          <w:p w14:paraId="70A5709F"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UN</w:t>
            </w:r>
          </w:p>
        </w:tc>
        <w:tc>
          <w:tcPr>
            <w:tcW w:w="1358" w:type="dxa"/>
            <w:tcBorders>
              <w:top w:val="nil"/>
              <w:left w:val="nil"/>
              <w:bottom w:val="single" w:sz="4" w:space="0" w:color="auto"/>
              <w:right w:val="single" w:sz="4" w:space="0" w:color="auto"/>
            </w:tcBorders>
            <w:noWrap/>
            <w:vAlign w:val="center"/>
            <w:hideMark/>
          </w:tcPr>
          <w:p w14:paraId="15DE7222"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6,0</w:t>
            </w:r>
          </w:p>
        </w:tc>
        <w:tc>
          <w:tcPr>
            <w:tcW w:w="1289" w:type="dxa"/>
            <w:tcBorders>
              <w:top w:val="nil"/>
              <w:left w:val="nil"/>
              <w:bottom w:val="single" w:sz="4" w:space="0" w:color="auto"/>
              <w:right w:val="single" w:sz="4" w:space="0" w:color="auto"/>
            </w:tcBorders>
            <w:vAlign w:val="center"/>
            <w:hideMark/>
          </w:tcPr>
          <w:p w14:paraId="11CD4B43"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674" w:type="dxa"/>
            <w:tcBorders>
              <w:top w:val="nil"/>
              <w:left w:val="nil"/>
              <w:bottom w:val="single" w:sz="4" w:space="0" w:color="auto"/>
              <w:right w:val="double" w:sz="6" w:space="0" w:color="auto"/>
            </w:tcBorders>
            <w:vAlign w:val="center"/>
            <w:hideMark/>
          </w:tcPr>
          <w:p w14:paraId="0BCCF2B4"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18" w:type="dxa"/>
            <w:vAlign w:val="center"/>
            <w:hideMark/>
          </w:tcPr>
          <w:p w14:paraId="5087A10E"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19CA2FE3" w14:textId="77777777" w:rsidTr="00656C2C">
        <w:trPr>
          <w:trHeight w:val="495"/>
        </w:trPr>
        <w:tc>
          <w:tcPr>
            <w:tcW w:w="530" w:type="dxa"/>
            <w:tcBorders>
              <w:top w:val="nil"/>
              <w:left w:val="single" w:sz="8" w:space="0" w:color="auto"/>
              <w:bottom w:val="single" w:sz="4" w:space="0" w:color="auto"/>
              <w:right w:val="single" w:sz="4" w:space="0" w:color="auto"/>
            </w:tcBorders>
            <w:noWrap/>
            <w:vAlign w:val="center"/>
            <w:hideMark/>
          </w:tcPr>
          <w:p w14:paraId="25B62850"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1,4</w:t>
            </w:r>
          </w:p>
        </w:tc>
        <w:tc>
          <w:tcPr>
            <w:tcW w:w="4062" w:type="dxa"/>
            <w:tcBorders>
              <w:top w:val="nil"/>
              <w:left w:val="nil"/>
              <w:bottom w:val="single" w:sz="4" w:space="0" w:color="000000"/>
              <w:right w:val="single" w:sz="4" w:space="0" w:color="000000"/>
            </w:tcBorders>
            <w:vAlign w:val="center"/>
            <w:hideMark/>
          </w:tcPr>
          <w:p w14:paraId="58353996" w14:textId="77777777" w:rsidR="00656C2C" w:rsidRPr="0097101D" w:rsidRDefault="00656C2C" w:rsidP="00DF47FE">
            <w:pPr>
              <w:widowControl/>
              <w:autoSpaceDE/>
              <w:autoSpaceDN/>
              <w:rPr>
                <w:rFonts w:ascii="Arial" w:eastAsia="Times New Roman" w:hAnsi="Arial" w:cs="Arial"/>
                <w:color w:val="000000"/>
                <w:sz w:val="20"/>
                <w:szCs w:val="20"/>
                <w:lang w:val="es-CO" w:eastAsia="es-CO"/>
              </w:rPr>
            </w:pPr>
            <w:r w:rsidRPr="0097101D">
              <w:rPr>
                <w:rFonts w:ascii="Arial" w:eastAsia="Times New Roman" w:hAnsi="Arial" w:cs="Arial"/>
                <w:color w:val="000000"/>
                <w:sz w:val="20"/>
                <w:szCs w:val="20"/>
                <w:lang w:val="es-CO" w:eastAsia="es-CO"/>
              </w:rPr>
              <w:t>Desmonte de madera en mal estado.</w:t>
            </w:r>
          </w:p>
        </w:tc>
        <w:tc>
          <w:tcPr>
            <w:tcW w:w="714" w:type="dxa"/>
            <w:tcBorders>
              <w:top w:val="nil"/>
              <w:left w:val="nil"/>
              <w:bottom w:val="single" w:sz="4" w:space="0" w:color="auto"/>
              <w:right w:val="single" w:sz="4" w:space="0" w:color="auto"/>
            </w:tcBorders>
            <w:noWrap/>
            <w:vAlign w:val="center"/>
            <w:hideMark/>
          </w:tcPr>
          <w:p w14:paraId="0CEF15FF"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GL</w:t>
            </w:r>
          </w:p>
        </w:tc>
        <w:tc>
          <w:tcPr>
            <w:tcW w:w="1358" w:type="dxa"/>
            <w:tcBorders>
              <w:top w:val="nil"/>
              <w:left w:val="nil"/>
              <w:bottom w:val="single" w:sz="4" w:space="0" w:color="auto"/>
              <w:right w:val="single" w:sz="4" w:space="0" w:color="auto"/>
            </w:tcBorders>
            <w:noWrap/>
            <w:vAlign w:val="center"/>
            <w:hideMark/>
          </w:tcPr>
          <w:p w14:paraId="4B2B9DB2"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1,0</w:t>
            </w:r>
          </w:p>
        </w:tc>
        <w:tc>
          <w:tcPr>
            <w:tcW w:w="1289" w:type="dxa"/>
            <w:tcBorders>
              <w:top w:val="nil"/>
              <w:left w:val="nil"/>
              <w:bottom w:val="single" w:sz="4" w:space="0" w:color="auto"/>
              <w:right w:val="single" w:sz="4" w:space="0" w:color="auto"/>
            </w:tcBorders>
            <w:vAlign w:val="center"/>
            <w:hideMark/>
          </w:tcPr>
          <w:p w14:paraId="634D8922"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674" w:type="dxa"/>
            <w:tcBorders>
              <w:top w:val="nil"/>
              <w:left w:val="nil"/>
              <w:bottom w:val="single" w:sz="4" w:space="0" w:color="auto"/>
              <w:right w:val="double" w:sz="6" w:space="0" w:color="auto"/>
            </w:tcBorders>
            <w:vAlign w:val="center"/>
            <w:hideMark/>
          </w:tcPr>
          <w:p w14:paraId="3092C487"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18" w:type="dxa"/>
            <w:vAlign w:val="center"/>
            <w:hideMark/>
          </w:tcPr>
          <w:p w14:paraId="098A4D75"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33F718F7" w14:textId="77777777" w:rsidTr="00656C2C">
        <w:trPr>
          <w:trHeight w:val="495"/>
        </w:trPr>
        <w:tc>
          <w:tcPr>
            <w:tcW w:w="530" w:type="dxa"/>
            <w:tcBorders>
              <w:top w:val="nil"/>
              <w:left w:val="single" w:sz="8" w:space="0" w:color="auto"/>
              <w:bottom w:val="single" w:sz="4" w:space="0" w:color="auto"/>
              <w:right w:val="single" w:sz="4" w:space="0" w:color="auto"/>
            </w:tcBorders>
            <w:noWrap/>
            <w:vAlign w:val="center"/>
            <w:hideMark/>
          </w:tcPr>
          <w:p w14:paraId="7C9BDBA5"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1,5</w:t>
            </w:r>
          </w:p>
        </w:tc>
        <w:tc>
          <w:tcPr>
            <w:tcW w:w="4062" w:type="dxa"/>
            <w:tcBorders>
              <w:top w:val="nil"/>
              <w:left w:val="nil"/>
              <w:bottom w:val="single" w:sz="4" w:space="0" w:color="000000"/>
              <w:right w:val="single" w:sz="4" w:space="0" w:color="000000"/>
            </w:tcBorders>
            <w:vAlign w:val="center"/>
            <w:hideMark/>
          </w:tcPr>
          <w:p w14:paraId="02465463" w14:textId="77777777" w:rsidR="00656C2C" w:rsidRPr="0097101D" w:rsidRDefault="00656C2C" w:rsidP="00DF47FE">
            <w:pPr>
              <w:widowControl/>
              <w:autoSpaceDE/>
              <w:autoSpaceDN/>
              <w:rPr>
                <w:rFonts w:ascii="Arial" w:eastAsia="Times New Roman" w:hAnsi="Arial" w:cs="Arial"/>
                <w:color w:val="000000"/>
                <w:sz w:val="20"/>
                <w:szCs w:val="20"/>
                <w:lang w:val="es-CO" w:eastAsia="es-CO"/>
              </w:rPr>
            </w:pPr>
            <w:r w:rsidRPr="0097101D">
              <w:rPr>
                <w:rFonts w:ascii="Arial" w:eastAsia="Times New Roman" w:hAnsi="Arial" w:cs="Arial"/>
                <w:color w:val="000000"/>
                <w:sz w:val="20"/>
                <w:szCs w:val="20"/>
                <w:lang w:val="es-CO" w:eastAsia="es-CO"/>
              </w:rPr>
              <w:t xml:space="preserve">Limpieza y disposición final del material. </w:t>
            </w:r>
          </w:p>
        </w:tc>
        <w:tc>
          <w:tcPr>
            <w:tcW w:w="714" w:type="dxa"/>
            <w:tcBorders>
              <w:top w:val="nil"/>
              <w:left w:val="nil"/>
              <w:bottom w:val="single" w:sz="4" w:space="0" w:color="auto"/>
              <w:right w:val="single" w:sz="4" w:space="0" w:color="auto"/>
            </w:tcBorders>
            <w:noWrap/>
            <w:vAlign w:val="center"/>
            <w:hideMark/>
          </w:tcPr>
          <w:p w14:paraId="5F200ECA"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GL</w:t>
            </w:r>
          </w:p>
        </w:tc>
        <w:tc>
          <w:tcPr>
            <w:tcW w:w="1358" w:type="dxa"/>
            <w:tcBorders>
              <w:top w:val="nil"/>
              <w:left w:val="nil"/>
              <w:bottom w:val="single" w:sz="4" w:space="0" w:color="auto"/>
              <w:right w:val="single" w:sz="4" w:space="0" w:color="auto"/>
            </w:tcBorders>
            <w:noWrap/>
            <w:vAlign w:val="center"/>
            <w:hideMark/>
          </w:tcPr>
          <w:p w14:paraId="6BE43765"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1,0</w:t>
            </w:r>
          </w:p>
        </w:tc>
        <w:tc>
          <w:tcPr>
            <w:tcW w:w="1289" w:type="dxa"/>
            <w:tcBorders>
              <w:top w:val="nil"/>
              <w:left w:val="nil"/>
              <w:bottom w:val="single" w:sz="4" w:space="0" w:color="auto"/>
              <w:right w:val="single" w:sz="4" w:space="0" w:color="auto"/>
            </w:tcBorders>
            <w:vAlign w:val="center"/>
            <w:hideMark/>
          </w:tcPr>
          <w:p w14:paraId="2D2E10A2"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674" w:type="dxa"/>
            <w:tcBorders>
              <w:top w:val="nil"/>
              <w:left w:val="nil"/>
              <w:bottom w:val="single" w:sz="4" w:space="0" w:color="auto"/>
              <w:right w:val="double" w:sz="6" w:space="0" w:color="auto"/>
            </w:tcBorders>
            <w:vAlign w:val="center"/>
            <w:hideMark/>
          </w:tcPr>
          <w:p w14:paraId="5B40E2E7"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18" w:type="dxa"/>
            <w:vAlign w:val="center"/>
            <w:hideMark/>
          </w:tcPr>
          <w:p w14:paraId="634D9FC4"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36BB50F1" w14:textId="77777777" w:rsidTr="00656C2C">
        <w:trPr>
          <w:trHeight w:val="495"/>
        </w:trPr>
        <w:tc>
          <w:tcPr>
            <w:tcW w:w="7953" w:type="dxa"/>
            <w:gridSpan w:val="5"/>
            <w:tcBorders>
              <w:top w:val="nil"/>
              <w:left w:val="single" w:sz="8" w:space="0" w:color="auto"/>
              <w:bottom w:val="single" w:sz="8" w:space="0" w:color="auto"/>
              <w:right w:val="nil"/>
            </w:tcBorders>
            <w:noWrap/>
            <w:vAlign w:val="center"/>
            <w:hideMark/>
          </w:tcPr>
          <w:p w14:paraId="298591C0" w14:textId="77777777" w:rsidR="00656C2C" w:rsidRPr="0097101D" w:rsidRDefault="00656C2C" w:rsidP="00DF47FE">
            <w:pPr>
              <w:widowControl/>
              <w:autoSpaceDE/>
              <w:autoSpaceDN/>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Subtotal</w:t>
            </w:r>
          </w:p>
        </w:tc>
        <w:tc>
          <w:tcPr>
            <w:tcW w:w="2674" w:type="dxa"/>
            <w:tcBorders>
              <w:top w:val="nil"/>
              <w:left w:val="nil"/>
              <w:bottom w:val="single" w:sz="8" w:space="0" w:color="auto"/>
              <w:right w:val="nil"/>
            </w:tcBorders>
            <w:noWrap/>
            <w:vAlign w:val="center"/>
            <w:hideMark/>
          </w:tcPr>
          <w:p w14:paraId="04353A4F"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18" w:type="dxa"/>
            <w:tcBorders>
              <w:top w:val="nil"/>
              <w:left w:val="single" w:sz="4" w:space="0" w:color="auto"/>
              <w:bottom w:val="single" w:sz="4" w:space="0" w:color="auto"/>
              <w:right w:val="single" w:sz="4" w:space="0" w:color="auto"/>
            </w:tcBorders>
            <w:vAlign w:val="center"/>
            <w:hideMark/>
          </w:tcPr>
          <w:p w14:paraId="090AAE16" w14:textId="77777777" w:rsidR="00656C2C" w:rsidRPr="00DF47FE" w:rsidRDefault="00656C2C" w:rsidP="00DF47FE">
            <w:pPr>
              <w:widowControl/>
              <w:autoSpaceDE/>
              <w:autoSpaceDN/>
              <w:jc w:val="center"/>
              <w:rPr>
                <w:rFonts w:ascii="Arial" w:eastAsia="Times New Roman" w:hAnsi="Arial" w:cs="Arial"/>
                <w:sz w:val="28"/>
                <w:szCs w:val="28"/>
                <w:lang w:val="es-CO" w:eastAsia="es-CO"/>
              </w:rPr>
            </w:pPr>
            <w:r w:rsidRPr="00DF47FE">
              <w:rPr>
                <w:rFonts w:ascii="Arial" w:eastAsia="Times New Roman" w:hAnsi="Arial" w:cs="Arial"/>
                <w:sz w:val="28"/>
                <w:szCs w:val="28"/>
                <w:lang w:val="es-CO" w:eastAsia="es-CO"/>
              </w:rPr>
              <w:t> </w:t>
            </w:r>
          </w:p>
        </w:tc>
      </w:tr>
      <w:tr w:rsidR="00656C2C" w:rsidRPr="00DF47FE" w14:paraId="3A2DE9DD" w14:textId="77777777" w:rsidTr="00656C2C">
        <w:trPr>
          <w:trHeight w:val="495"/>
        </w:trPr>
        <w:tc>
          <w:tcPr>
            <w:tcW w:w="530" w:type="dxa"/>
            <w:tcBorders>
              <w:top w:val="nil"/>
              <w:left w:val="single" w:sz="8" w:space="0" w:color="auto"/>
              <w:bottom w:val="single" w:sz="8" w:space="0" w:color="auto"/>
              <w:right w:val="nil"/>
            </w:tcBorders>
            <w:shd w:val="clear" w:color="000000" w:fill="808080"/>
            <w:noWrap/>
            <w:vAlign w:val="center"/>
            <w:hideMark/>
          </w:tcPr>
          <w:p w14:paraId="4B1CFBA0" w14:textId="77777777" w:rsidR="00656C2C" w:rsidRPr="0097101D" w:rsidRDefault="00656C2C" w:rsidP="00DF47FE">
            <w:pPr>
              <w:widowControl/>
              <w:autoSpaceDE/>
              <w:autoSpaceDN/>
              <w:jc w:val="right"/>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2</w:t>
            </w:r>
          </w:p>
        </w:tc>
        <w:tc>
          <w:tcPr>
            <w:tcW w:w="4062" w:type="dxa"/>
            <w:tcBorders>
              <w:top w:val="nil"/>
              <w:left w:val="nil"/>
              <w:bottom w:val="single" w:sz="8" w:space="0" w:color="auto"/>
              <w:right w:val="nil"/>
            </w:tcBorders>
            <w:shd w:val="clear" w:color="000000" w:fill="808080"/>
            <w:noWrap/>
            <w:vAlign w:val="center"/>
            <w:hideMark/>
          </w:tcPr>
          <w:p w14:paraId="31EE0D4E" w14:textId="77777777" w:rsidR="00656C2C" w:rsidRPr="0097101D" w:rsidRDefault="00656C2C"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714" w:type="dxa"/>
            <w:tcBorders>
              <w:top w:val="nil"/>
              <w:left w:val="nil"/>
              <w:bottom w:val="single" w:sz="8" w:space="0" w:color="auto"/>
              <w:right w:val="nil"/>
            </w:tcBorders>
            <w:shd w:val="clear" w:color="000000" w:fill="808080"/>
            <w:noWrap/>
            <w:vAlign w:val="center"/>
            <w:hideMark/>
          </w:tcPr>
          <w:p w14:paraId="14813D8F" w14:textId="77777777" w:rsidR="00656C2C" w:rsidRPr="0097101D" w:rsidRDefault="00656C2C"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1358" w:type="dxa"/>
            <w:tcBorders>
              <w:top w:val="single" w:sz="8" w:space="0" w:color="auto"/>
              <w:left w:val="nil"/>
              <w:bottom w:val="nil"/>
              <w:right w:val="nil"/>
            </w:tcBorders>
            <w:shd w:val="clear" w:color="000000" w:fill="808080"/>
            <w:noWrap/>
            <w:vAlign w:val="center"/>
            <w:hideMark/>
          </w:tcPr>
          <w:p w14:paraId="3D2350B8" w14:textId="77777777" w:rsidR="00656C2C" w:rsidRPr="0097101D" w:rsidRDefault="00656C2C" w:rsidP="00DF47FE">
            <w:pPr>
              <w:widowControl/>
              <w:autoSpaceDE/>
              <w:autoSpaceDN/>
              <w:jc w:val="center"/>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1289" w:type="dxa"/>
            <w:tcBorders>
              <w:top w:val="nil"/>
              <w:left w:val="nil"/>
              <w:bottom w:val="single" w:sz="8" w:space="0" w:color="auto"/>
              <w:right w:val="nil"/>
            </w:tcBorders>
            <w:shd w:val="clear" w:color="000000" w:fill="808080"/>
            <w:noWrap/>
            <w:vAlign w:val="center"/>
            <w:hideMark/>
          </w:tcPr>
          <w:p w14:paraId="0EDC7E69" w14:textId="77777777" w:rsidR="00656C2C" w:rsidRPr="0097101D" w:rsidRDefault="00656C2C"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2674" w:type="dxa"/>
            <w:tcBorders>
              <w:top w:val="nil"/>
              <w:left w:val="nil"/>
              <w:bottom w:val="single" w:sz="8" w:space="0" w:color="auto"/>
              <w:right w:val="double" w:sz="6" w:space="0" w:color="auto"/>
            </w:tcBorders>
            <w:shd w:val="clear" w:color="000000" w:fill="808080"/>
            <w:noWrap/>
            <w:vAlign w:val="center"/>
            <w:hideMark/>
          </w:tcPr>
          <w:p w14:paraId="3BEA3446" w14:textId="77777777" w:rsidR="00656C2C" w:rsidRPr="0097101D" w:rsidRDefault="00656C2C"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218" w:type="dxa"/>
            <w:vAlign w:val="center"/>
            <w:hideMark/>
          </w:tcPr>
          <w:p w14:paraId="22E428C3"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439C5EBA" w14:textId="77777777" w:rsidTr="00656C2C">
        <w:trPr>
          <w:trHeight w:val="495"/>
        </w:trPr>
        <w:tc>
          <w:tcPr>
            <w:tcW w:w="530" w:type="dxa"/>
            <w:tcBorders>
              <w:top w:val="nil"/>
              <w:left w:val="single" w:sz="8" w:space="0" w:color="auto"/>
              <w:bottom w:val="single" w:sz="4" w:space="0" w:color="auto"/>
              <w:right w:val="single" w:sz="4" w:space="0" w:color="auto"/>
            </w:tcBorders>
            <w:noWrap/>
            <w:vAlign w:val="center"/>
            <w:hideMark/>
          </w:tcPr>
          <w:p w14:paraId="0E71A8E4"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2,1</w:t>
            </w:r>
          </w:p>
        </w:tc>
        <w:tc>
          <w:tcPr>
            <w:tcW w:w="4062" w:type="dxa"/>
            <w:tcBorders>
              <w:top w:val="single" w:sz="4" w:space="0" w:color="000000"/>
              <w:left w:val="nil"/>
              <w:bottom w:val="single" w:sz="4" w:space="0" w:color="000000"/>
              <w:right w:val="single" w:sz="4" w:space="0" w:color="000000"/>
            </w:tcBorders>
            <w:vAlign w:val="center"/>
            <w:hideMark/>
          </w:tcPr>
          <w:p w14:paraId="3968F1FE" w14:textId="77777777" w:rsidR="00656C2C" w:rsidRPr="0097101D" w:rsidRDefault="00656C2C" w:rsidP="00DF47FE">
            <w:pPr>
              <w:widowControl/>
              <w:autoSpaceDE/>
              <w:autoSpaceDN/>
              <w:rPr>
                <w:rFonts w:ascii="Arial" w:eastAsia="Times New Roman" w:hAnsi="Arial" w:cs="Arial"/>
                <w:color w:val="000000"/>
                <w:sz w:val="20"/>
                <w:szCs w:val="20"/>
                <w:lang w:val="es-CO" w:eastAsia="es-CO"/>
              </w:rPr>
            </w:pPr>
            <w:r w:rsidRPr="0097101D">
              <w:rPr>
                <w:rFonts w:ascii="Arial" w:eastAsia="Times New Roman" w:hAnsi="Arial" w:cs="Arial"/>
                <w:color w:val="000000"/>
                <w:sz w:val="20"/>
                <w:szCs w:val="20"/>
                <w:lang w:val="es-CO" w:eastAsia="es-CO"/>
              </w:rPr>
              <w:t>Reparación de sendero en granito.</w:t>
            </w:r>
          </w:p>
        </w:tc>
        <w:tc>
          <w:tcPr>
            <w:tcW w:w="714" w:type="dxa"/>
            <w:tcBorders>
              <w:top w:val="single" w:sz="4" w:space="0" w:color="auto"/>
              <w:left w:val="nil"/>
              <w:bottom w:val="single" w:sz="4" w:space="0" w:color="auto"/>
              <w:right w:val="single" w:sz="4" w:space="0" w:color="auto"/>
            </w:tcBorders>
            <w:noWrap/>
            <w:vAlign w:val="center"/>
            <w:hideMark/>
          </w:tcPr>
          <w:p w14:paraId="0A187BD6"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GL</w:t>
            </w:r>
          </w:p>
        </w:tc>
        <w:tc>
          <w:tcPr>
            <w:tcW w:w="1358" w:type="dxa"/>
            <w:tcBorders>
              <w:top w:val="single" w:sz="4" w:space="0" w:color="auto"/>
              <w:left w:val="nil"/>
              <w:bottom w:val="single" w:sz="4" w:space="0" w:color="auto"/>
              <w:right w:val="single" w:sz="4" w:space="0" w:color="auto"/>
            </w:tcBorders>
            <w:noWrap/>
            <w:vAlign w:val="center"/>
            <w:hideMark/>
          </w:tcPr>
          <w:p w14:paraId="68537D0F"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1,0</w:t>
            </w:r>
          </w:p>
        </w:tc>
        <w:tc>
          <w:tcPr>
            <w:tcW w:w="1289" w:type="dxa"/>
            <w:tcBorders>
              <w:top w:val="single" w:sz="4" w:space="0" w:color="auto"/>
              <w:left w:val="nil"/>
              <w:bottom w:val="single" w:sz="4" w:space="0" w:color="auto"/>
              <w:right w:val="single" w:sz="4" w:space="0" w:color="auto"/>
            </w:tcBorders>
            <w:vAlign w:val="center"/>
            <w:hideMark/>
          </w:tcPr>
          <w:p w14:paraId="65F18AC1"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674" w:type="dxa"/>
            <w:tcBorders>
              <w:top w:val="nil"/>
              <w:left w:val="nil"/>
              <w:bottom w:val="single" w:sz="4" w:space="0" w:color="auto"/>
              <w:right w:val="double" w:sz="6" w:space="0" w:color="auto"/>
            </w:tcBorders>
            <w:vAlign w:val="center"/>
            <w:hideMark/>
          </w:tcPr>
          <w:p w14:paraId="7E64F3F0"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18" w:type="dxa"/>
            <w:vAlign w:val="center"/>
            <w:hideMark/>
          </w:tcPr>
          <w:p w14:paraId="01EF38A0"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72524F53" w14:textId="77777777" w:rsidTr="00656C2C">
        <w:trPr>
          <w:trHeight w:val="495"/>
        </w:trPr>
        <w:tc>
          <w:tcPr>
            <w:tcW w:w="530" w:type="dxa"/>
            <w:tcBorders>
              <w:top w:val="nil"/>
              <w:left w:val="single" w:sz="8" w:space="0" w:color="auto"/>
              <w:bottom w:val="single" w:sz="4" w:space="0" w:color="auto"/>
              <w:right w:val="single" w:sz="4" w:space="0" w:color="auto"/>
            </w:tcBorders>
            <w:noWrap/>
            <w:vAlign w:val="center"/>
            <w:hideMark/>
          </w:tcPr>
          <w:p w14:paraId="60EACBA0"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2,2</w:t>
            </w:r>
          </w:p>
        </w:tc>
        <w:tc>
          <w:tcPr>
            <w:tcW w:w="4062" w:type="dxa"/>
            <w:tcBorders>
              <w:top w:val="nil"/>
              <w:left w:val="nil"/>
              <w:bottom w:val="single" w:sz="4" w:space="0" w:color="000000"/>
              <w:right w:val="single" w:sz="4" w:space="0" w:color="000000"/>
            </w:tcBorders>
            <w:vAlign w:val="center"/>
            <w:hideMark/>
          </w:tcPr>
          <w:p w14:paraId="2A92B2F6" w14:textId="77777777" w:rsidR="00656C2C" w:rsidRPr="0097101D" w:rsidRDefault="00656C2C" w:rsidP="00DF47FE">
            <w:pPr>
              <w:widowControl/>
              <w:autoSpaceDE/>
              <w:autoSpaceDN/>
              <w:rPr>
                <w:rFonts w:ascii="Arial" w:eastAsia="Times New Roman" w:hAnsi="Arial" w:cs="Arial"/>
                <w:color w:val="000000"/>
                <w:sz w:val="20"/>
                <w:szCs w:val="20"/>
                <w:lang w:val="es-CO" w:eastAsia="es-CO"/>
              </w:rPr>
            </w:pPr>
            <w:r w:rsidRPr="0097101D">
              <w:rPr>
                <w:rFonts w:ascii="Arial" w:eastAsia="Times New Roman" w:hAnsi="Arial" w:cs="Arial"/>
                <w:color w:val="000000"/>
                <w:sz w:val="20"/>
                <w:szCs w:val="20"/>
                <w:lang w:val="es-CO" w:eastAsia="es-CO"/>
              </w:rPr>
              <w:t xml:space="preserve">Reparación de cerramiento existente </w:t>
            </w:r>
          </w:p>
        </w:tc>
        <w:tc>
          <w:tcPr>
            <w:tcW w:w="714" w:type="dxa"/>
            <w:tcBorders>
              <w:top w:val="nil"/>
              <w:left w:val="nil"/>
              <w:bottom w:val="single" w:sz="4" w:space="0" w:color="auto"/>
              <w:right w:val="single" w:sz="4" w:space="0" w:color="auto"/>
            </w:tcBorders>
            <w:noWrap/>
            <w:vAlign w:val="center"/>
            <w:hideMark/>
          </w:tcPr>
          <w:p w14:paraId="58E8482E"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GL</w:t>
            </w:r>
          </w:p>
        </w:tc>
        <w:tc>
          <w:tcPr>
            <w:tcW w:w="1358" w:type="dxa"/>
            <w:tcBorders>
              <w:top w:val="nil"/>
              <w:left w:val="nil"/>
              <w:bottom w:val="single" w:sz="4" w:space="0" w:color="auto"/>
              <w:right w:val="single" w:sz="4" w:space="0" w:color="auto"/>
            </w:tcBorders>
            <w:noWrap/>
            <w:vAlign w:val="center"/>
            <w:hideMark/>
          </w:tcPr>
          <w:p w14:paraId="6225EB1E"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1,0</w:t>
            </w:r>
          </w:p>
        </w:tc>
        <w:tc>
          <w:tcPr>
            <w:tcW w:w="1289" w:type="dxa"/>
            <w:tcBorders>
              <w:top w:val="nil"/>
              <w:left w:val="nil"/>
              <w:bottom w:val="single" w:sz="4" w:space="0" w:color="auto"/>
              <w:right w:val="single" w:sz="4" w:space="0" w:color="auto"/>
            </w:tcBorders>
            <w:vAlign w:val="center"/>
            <w:hideMark/>
          </w:tcPr>
          <w:p w14:paraId="63B9D901"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674" w:type="dxa"/>
            <w:tcBorders>
              <w:top w:val="nil"/>
              <w:left w:val="nil"/>
              <w:bottom w:val="single" w:sz="4" w:space="0" w:color="auto"/>
              <w:right w:val="double" w:sz="6" w:space="0" w:color="auto"/>
            </w:tcBorders>
            <w:vAlign w:val="center"/>
            <w:hideMark/>
          </w:tcPr>
          <w:p w14:paraId="6BC6E5E9"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18" w:type="dxa"/>
            <w:vAlign w:val="center"/>
            <w:hideMark/>
          </w:tcPr>
          <w:p w14:paraId="486F00B9"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621660AC" w14:textId="77777777" w:rsidTr="00656C2C">
        <w:trPr>
          <w:trHeight w:val="495"/>
        </w:trPr>
        <w:tc>
          <w:tcPr>
            <w:tcW w:w="530" w:type="dxa"/>
            <w:tcBorders>
              <w:top w:val="nil"/>
              <w:left w:val="single" w:sz="8" w:space="0" w:color="auto"/>
              <w:bottom w:val="single" w:sz="4" w:space="0" w:color="auto"/>
              <w:right w:val="single" w:sz="4" w:space="0" w:color="auto"/>
            </w:tcBorders>
            <w:noWrap/>
            <w:vAlign w:val="center"/>
            <w:hideMark/>
          </w:tcPr>
          <w:p w14:paraId="5ABA1E7C"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2,3</w:t>
            </w:r>
          </w:p>
        </w:tc>
        <w:tc>
          <w:tcPr>
            <w:tcW w:w="4062" w:type="dxa"/>
            <w:tcBorders>
              <w:top w:val="nil"/>
              <w:left w:val="nil"/>
              <w:bottom w:val="single" w:sz="4" w:space="0" w:color="000000"/>
              <w:right w:val="single" w:sz="4" w:space="0" w:color="000000"/>
            </w:tcBorders>
            <w:vAlign w:val="center"/>
            <w:hideMark/>
          </w:tcPr>
          <w:p w14:paraId="3130544A" w14:textId="3C1F4056" w:rsidR="00656C2C" w:rsidRPr="0097101D" w:rsidRDefault="00656C2C" w:rsidP="00DF47FE">
            <w:pPr>
              <w:widowControl/>
              <w:autoSpaceDE/>
              <w:autoSpaceDN/>
              <w:rPr>
                <w:rFonts w:ascii="Arial" w:eastAsia="Times New Roman" w:hAnsi="Arial" w:cs="Arial"/>
                <w:color w:val="000000"/>
                <w:sz w:val="20"/>
                <w:szCs w:val="20"/>
                <w:lang w:val="es-CO" w:eastAsia="es-CO"/>
              </w:rPr>
            </w:pPr>
            <w:r w:rsidRPr="0097101D">
              <w:rPr>
                <w:rFonts w:ascii="Arial" w:eastAsia="Times New Roman" w:hAnsi="Arial" w:cs="Arial"/>
                <w:color w:val="000000"/>
                <w:sz w:val="20"/>
                <w:szCs w:val="20"/>
                <w:lang w:val="es-CO" w:eastAsia="es-CO"/>
              </w:rPr>
              <w:t xml:space="preserve">Instalación de pasto o grama sintéticas </w:t>
            </w:r>
          </w:p>
        </w:tc>
        <w:tc>
          <w:tcPr>
            <w:tcW w:w="714" w:type="dxa"/>
            <w:tcBorders>
              <w:top w:val="nil"/>
              <w:left w:val="nil"/>
              <w:bottom w:val="single" w:sz="4" w:space="0" w:color="auto"/>
              <w:right w:val="single" w:sz="4" w:space="0" w:color="auto"/>
            </w:tcBorders>
            <w:noWrap/>
            <w:vAlign w:val="center"/>
            <w:hideMark/>
          </w:tcPr>
          <w:p w14:paraId="261E5B2C"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M2</w:t>
            </w:r>
          </w:p>
        </w:tc>
        <w:tc>
          <w:tcPr>
            <w:tcW w:w="1358" w:type="dxa"/>
            <w:tcBorders>
              <w:top w:val="nil"/>
              <w:left w:val="nil"/>
              <w:bottom w:val="single" w:sz="4" w:space="0" w:color="auto"/>
              <w:right w:val="single" w:sz="4" w:space="0" w:color="auto"/>
            </w:tcBorders>
            <w:noWrap/>
            <w:vAlign w:val="center"/>
            <w:hideMark/>
          </w:tcPr>
          <w:p w14:paraId="759C7AFA"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40,0</w:t>
            </w:r>
          </w:p>
        </w:tc>
        <w:tc>
          <w:tcPr>
            <w:tcW w:w="1289" w:type="dxa"/>
            <w:tcBorders>
              <w:top w:val="nil"/>
              <w:left w:val="nil"/>
              <w:bottom w:val="single" w:sz="4" w:space="0" w:color="auto"/>
              <w:right w:val="single" w:sz="4" w:space="0" w:color="auto"/>
            </w:tcBorders>
            <w:vAlign w:val="center"/>
            <w:hideMark/>
          </w:tcPr>
          <w:p w14:paraId="0F26BA6A"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674" w:type="dxa"/>
            <w:tcBorders>
              <w:top w:val="nil"/>
              <w:left w:val="nil"/>
              <w:bottom w:val="single" w:sz="4" w:space="0" w:color="auto"/>
              <w:right w:val="double" w:sz="6" w:space="0" w:color="auto"/>
            </w:tcBorders>
            <w:vAlign w:val="center"/>
            <w:hideMark/>
          </w:tcPr>
          <w:p w14:paraId="5BCA3612"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18" w:type="dxa"/>
            <w:vAlign w:val="center"/>
            <w:hideMark/>
          </w:tcPr>
          <w:p w14:paraId="778927E7"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3C211C38" w14:textId="77777777" w:rsidTr="00656C2C">
        <w:trPr>
          <w:trHeight w:val="495"/>
        </w:trPr>
        <w:tc>
          <w:tcPr>
            <w:tcW w:w="530" w:type="dxa"/>
            <w:tcBorders>
              <w:top w:val="nil"/>
              <w:left w:val="single" w:sz="8" w:space="0" w:color="auto"/>
              <w:bottom w:val="single" w:sz="4" w:space="0" w:color="auto"/>
              <w:right w:val="single" w:sz="4" w:space="0" w:color="auto"/>
            </w:tcBorders>
            <w:noWrap/>
            <w:vAlign w:val="center"/>
            <w:hideMark/>
          </w:tcPr>
          <w:p w14:paraId="0F87959B"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2,4</w:t>
            </w:r>
          </w:p>
        </w:tc>
        <w:tc>
          <w:tcPr>
            <w:tcW w:w="4062" w:type="dxa"/>
            <w:tcBorders>
              <w:top w:val="nil"/>
              <w:left w:val="nil"/>
              <w:bottom w:val="single" w:sz="4" w:space="0" w:color="000000"/>
              <w:right w:val="single" w:sz="4" w:space="0" w:color="000000"/>
            </w:tcBorders>
            <w:vAlign w:val="center"/>
            <w:hideMark/>
          </w:tcPr>
          <w:p w14:paraId="5F831D18" w14:textId="3159A9D3" w:rsidR="00656C2C" w:rsidRPr="0097101D" w:rsidRDefault="00656C2C" w:rsidP="00DF47FE">
            <w:pPr>
              <w:widowControl/>
              <w:autoSpaceDE/>
              <w:autoSpaceDN/>
              <w:rPr>
                <w:rFonts w:ascii="Arial" w:eastAsia="Times New Roman" w:hAnsi="Arial" w:cs="Arial"/>
                <w:color w:val="000000"/>
                <w:sz w:val="20"/>
                <w:szCs w:val="20"/>
                <w:lang w:val="es-CO" w:eastAsia="es-CO"/>
              </w:rPr>
            </w:pPr>
            <w:r w:rsidRPr="0097101D">
              <w:rPr>
                <w:rFonts w:ascii="Arial" w:eastAsia="Times New Roman" w:hAnsi="Arial" w:cs="Arial"/>
                <w:color w:val="000000"/>
                <w:sz w:val="20"/>
                <w:szCs w:val="20"/>
                <w:lang w:val="es-CO" w:eastAsia="es-CO"/>
              </w:rPr>
              <w:t>Construcción de punta diamante para postes eléctricos.</w:t>
            </w:r>
          </w:p>
        </w:tc>
        <w:tc>
          <w:tcPr>
            <w:tcW w:w="714" w:type="dxa"/>
            <w:tcBorders>
              <w:top w:val="nil"/>
              <w:left w:val="nil"/>
              <w:bottom w:val="single" w:sz="4" w:space="0" w:color="auto"/>
              <w:right w:val="single" w:sz="4" w:space="0" w:color="auto"/>
            </w:tcBorders>
            <w:noWrap/>
            <w:vAlign w:val="center"/>
            <w:hideMark/>
          </w:tcPr>
          <w:p w14:paraId="44000DFD"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UN</w:t>
            </w:r>
          </w:p>
        </w:tc>
        <w:tc>
          <w:tcPr>
            <w:tcW w:w="1358" w:type="dxa"/>
            <w:tcBorders>
              <w:top w:val="nil"/>
              <w:left w:val="nil"/>
              <w:bottom w:val="single" w:sz="4" w:space="0" w:color="auto"/>
              <w:right w:val="single" w:sz="4" w:space="0" w:color="auto"/>
            </w:tcBorders>
            <w:noWrap/>
            <w:vAlign w:val="center"/>
            <w:hideMark/>
          </w:tcPr>
          <w:p w14:paraId="51258ECE"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6,0</w:t>
            </w:r>
          </w:p>
        </w:tc>
        <w:tc>
          <w:tcPr>
            <w:tcW w:w="1289" w:type="dxa"/>
            <w:tcBorders>
              <w:top w:val="nil"/>
              <w:left w:val="nil"/>
              <w:bottom w:val="single" w:sz="4" w:space="0" w:color="auto"/>
              <w:right w:val="single" w:sz="4" w:space="0" w:color="auto"/>
            </w:tcBorders>
            <w:vAlign w:val="center"/>
            <w:hideMark/>
          </w:tcPr>
          <w:p w14:paraId="28E46442"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674" w:type="dxa"/>
            <w:tcBorders>
              <w:top w:val="nil"/>
              <w:left w:val="nil"/>
              <w:bottom w:val="single" w:sz="4" w:space="0" w:color="auto"/>
              <w:right w:val="double" w:sz="6" w:space="0" w:color="auto"/>
            </w:tcBorders>
            <w:vAlign w:val="center"/>
            <w:hideMark/>
          </w:tcPr>
          <w:p w14:paraId="5CE6EF46"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18" w:type="dxa"/>
            <w:vAlign w:val="center"/>
            <w:hideMark/>
          </w:tcPr>
          <w:p w14:paraId="22762C38"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3F75F694" w14:textId="77777777" w:rsidTr="00656C2C">
        <w:trPr>
          <w:trHeight w:val="495"/>
        </w:trPr>
        <w:tc>
          <w:tcPr>
            <w:tcW w:w="530" w:type="dxa"/>
            <w:tcBorders>
              <w:top w:val="nil"/>
              <w:left w:val="single" w:sz="8" w:space="0" w:color="auto"/>
              <w:bottom w:val="single" w:sz="4" w:space="0" w:color="auto"/>
              <w:right w:val="single" w:sz="4" w:space="0" w:color="auto"/>
            </w:tcBorders>
            <w:noWrap/>
            <w:vAlign w:val="center"/>
            <w:hideMark/>
          </w:tcPr>
          <w:p w14:paraId="5D44739F"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2,5</w:t>
            </w:r>
          </w:p>
        </w:tc>
        <w:tc>
          <w:tcPr>
            <w:tcW w:w="4062" w:type="dxa"/>
            <w:tcBorders>
              <w:top w:val="nil"/>
              <w:left w:val="nil"/>
              <w:bottom w:val="single" w:sz="4" w:space="0" w:color="000000"/>
              <w:right w:val="single" w:sz="4" w:space="0" w:color="000000"/>
            </w:tcBorders>
            <w:vAlign w:val="center"/>
            <w:hideMark/>
          </w:tcPr>
          <w:p w14:paraId="26148E74" w14:textId="77777777" w:rsidR="00656C2C" w:rsidRPr="0097101D" w:rsidRDefault="00656C2C" w:rsidP="00DF47FE">
            <w:pPr>
              <w:widowControl/>
              <w:autoSpaceDE/>
              <w:autoSpaceDN/>
              <w:rPr>
                <w:rFonts w:ascii="Arial" w:eastAsia="Times New Roman" w:hAnsi="Arial" w:cs="Arial"/>
                <w:color w:val="000000"/>
                <w:sz w:val="20"/>
                <w:szCs w:val="20"/>
                <w:lang w:val="es-CO" w:eastAsia="es-CO"/>
              </w:rPr>
            </w:pPr>
            <w:r w:rsidRPr="0097101D">
              <w:rPr>
                <w:rFonts w:ascii="Arial" w:eastAsia="Times New Roman" w:hAnsi="Arial" w:cs="Arial"/>
                <w:color w:val="000000"/>
                <w:sz w:val="20"/>
                <w:szCs w:val="20"/>
                <w:lang w:val="es-CO" w:eastAsia="es-CO"/>
              </w:rPr>
              <w:t xml:space="preserve">Reparación de muro de cerramiento. </w:t>
            </w:r>
          </w:p>
        </w:tc>
        <w:tc>
          <w:tcPr>
            <w:tcW w:w="714" w:type="dxa"/>
            <w:tcBorders>
              <w:top w:val="nil"/>
              <w:left w:val="nil"/>
              <w:bottom w:val="single" w:sz="4" w:space="0" w:color="auto"/>
              <w:right w:val="single" w:sz="4" w:space="0" w:color="auto"/>
            </w:tcBorders>
            <w:noWrap/>
            <w:vAlign w:val="center"/>
            <w:hideMark/>
          </w:tcPr>
          <w:p w14:paraId="7DA9BCFF"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GL</w:t>
            </w:r>
          </w:p>
        </w:tc>
        <w:tc>
          <w:tcPr>
            <w:tcW w:w="1358" w:type="dxa"/>
            <w:tcBorders>
              <w:top w:val="nil"/>
              <w:left w:val="nil"/>
              <w:bottom w:val="single" w:sz="4" w:space="0" w:color="auto"/>
              <w:right w:val="single" w:sz="4" w:space="0" w:color="auto"/>
            </w:tcBorders>
            <w:noWrap/>
            <w:vAlign w:val="center"/>
            <w:hideMark/>
          </w:tcPr>
          <w:p w14:paraId="73C48010"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1,0</w:t>
            </w:r>
          </w:p>
        </w:tc>
        <w:tc>
          <w:tcPr>
            <w:tcW w:w="1289" w:type="dxa"/>
            <w:tcBorders>
              <w:top w:val="nil"/>
              <w:left w:val="nil"/>
              <w:bottom w:val="single" w:sz="4" w:space="0" w:color="auto"/>
              <w:right w:val="single" w:sz="4" w:space="0" w:color="auto"/>
            </w:tcBorders>
            <w:vAlign w:val="center"/>
            <w:hideMark/>
          </w:tcPr>
          <w:p w14:paraId="5471E8B6"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674" w:type="dxa"/>
            <w:tcBorders>
              <w:top w:val="nil"/>
              <w:left w:val="nil"/>
              <w:bottom w:val="single" w:sz="4" w:space="0" w:color="auto"/>
              <w:right w:val="double" w:sz="6" w:space="0" w:color="auto"/>
            </w:tcBorders>
            <w:vAlign w:val="center"/>
            <w:hideMark/>
          </w:tcPr>
          <w:p w14:paraId="30F9748C"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18" w:type="dxa"/>
            <w:vAlign w:val="center"/>
            <w:hideMark/>
          </w:tcPr>
          <w:p w14:paraId="6CF8DDF2"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200B61A0" w14:textId="77777777" w:rsidTr="00656C2C">
        <w:trPr>
          <w:trHeight w:val="495"/>
        </w:trPr>
        <w:tc>
          <w:tcPr>
            <w:tcW w:w="530" w:type="dxa"/>
            <w:tcBorders>
              <w:top w:val="nil"/>
              <w:left w:val="single" w:sz="8" w:space="0" w:color="auto"/>
              <w:bottom w:val="single" w:sz="4" w:space="0" w:color="auto"/>
              <w:right w:val="single" w:sz="4" w:space="0" w:color="auto"/>
            </w:tcBorders>
            <w:noWrap/>
            <w:vAlign w:val="center"/>
            <w:hideMark/>
          </w:tcPr>
          <w:p w14:paraId="2B8170FF"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2,6</w:t>
            </w:r>
          </w:p>
        </w:tc>
        <w:tc>
          <w:tcPr>
            <w:tcW w:w="4062" w:type="dxa"/>
            <w:tcBorders>
              <w:top w:val="nil"/>
              <w:left w:val="nil"/>
              <w:bottom w:val="single" w:sz="4" w:space="0" w:color="000000"/>
              <w:right w:val="single" w:sz="4" w:space="0" w:color="000000"/>
            </w:tcBorders>
            <w:vAlign w:val="center"/>
            <w:hideMark/>
          </w:tcPr>
          <w:p w14:paraId="1FD8A953" w14:textId="77777777" w:rsidR="00656C2C" w:rsidRPr="0097101D" w:rsidRDefault="00656C2C" w:rsidP="00DF47FE">
            <w:pPr>
              <w:widowControl/>
              <w:autoSpaceDE/>
              <w:autoSpaceDN/>
              <w:rPr>
                <w:rFonts w:ascii="Arial" w:eastAsia="Times New Roman" w:hAnsi="Arial" w:cs="Arial"/>
                <w:color w:val="000000"/>
                <w:sz w:val="20"/>
                <w:szCs w:val="20"/>
                <w:lang w:val="es-CO" w:eastAsia="es-CO"/>
              </w:rPr>
            </w:pPr>
            <w:r w:rsidRPr="0097101D">
              <w:rPr>
                <w:rFonts w:ascii="Arial" w:eastAsia="Times New Roman" w:hAnsi="Arial" w:cs="Arial"/>
                <w:color w:val="000000"/>
                <w:sz w:val="20"/>
                <w:szCs w:val="20"/>
                <w:lang w:val="es-CO" w:eastAsia="es-CO"/>
              </w:rPr>
              <w:t xml:space="preserve">Poda de grama vegetal y de plantas. </w:t>
            </w:r>
          </w:p>
        </w:tc>
        <w:tc>
          <w:tcPr>
            <w:tcW w:w="714" w:type="dxa"/>
            <w:tcBorders>
              <w:top w:val="nil"/>
              <w:left w:val="nil"/>
              <w:bottom w:val="single" w:sz="4" w:space="0" w:color="auto"/>
              <w:right w:val="single" w:sz="4" w:space="0" w:color="auto"/>
            </w:tcBorders>
            <w:noWrap/>
            <w:vAlign w:val="center"/>
            <w:hideMark/>
          </w:tcPr>
          <w:p w14:paraId="55E4A1F4"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GL</w:t>
            </w:r>
          </w:p>
        </w:tc>
        <w:tc>
          <w:tcPr>
            <w:tcW w:w="1358" w:type="dxa"/>
            <w:tcBorders>
              <w:top w:val="nil"/>
              <w:left w:val="nil"/>
              <w:bottom w:val="single" w:sz="4" w:space="0" w:color="auto"/>
              <w:right w:val="single" w:sz="4" w:space="0" w:color="auto"/>
            </w:tcBorders>
            <w:noWrap/>
            <w:vAlign w:val="center"/>
            <w:hideMark/>
          </w:tcPr>
          <w:p w14:paraId="3F25EE73"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1,0</w:t>
            </w:r>
          </w:p>
        </w:tc>
        <w:tc>
          <w:tcPr>
            <w:tcW w:w="1289" w:type="dxa"/>
            <w:tcBorders>
              <w:top w:val="nil"/>
              <w:left w:val="nil"/>
              <w:bottom w:val="single" w:sz="4" w:space="0" w:color="auto"/>
              <w:right w:val="single" w:sz="4" w:space="0" w:color="auto"/>
            </w:tcBorders>
            <w:vAlign w:val="center"/>
            <w:hideMark/>
          </w:tcPr>
          <w:p w14:paraId="2D397F54"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674" w:type="dxa"/>
            <w:tcBorders>
              <w:top w:val="nil"/>
              <w:left w:val="nil"/>
              <w:bottom w:val="single" w:sz="4" w:space="0" w:color="auto"/>
              <w:right w:val="double" w:sz="6" w:space="0" w:color="auto"/>
            </w:tcBorders>
            <w:vAlign w:val="center"/>
            <w:hideMark/>
          </w:tcPr>
          <w:p w14:paraId="11D69348"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18" w:type="dxa"/>
            <w:vAlign w:val="center"/>
            <w:hideMark/>
          </w:tcPr>
          <w:p w14:paraId="6FDCFBDB"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5F08BA78" w14:textId="77777777" w:rsidTr="00656C2C">
        <w:trPr>
          <w:trHeight w:val="495"/>
        </w:trPr>
        <w:tc>
          <w:tcPr>
            <w:tcW w:w="530" w:type="dxa"/>
            <w:tcBorders>
              <w:top w:val="nil"/>
              <w:left w:val="single" w:sz="8" w:space="0" w:color="auto"/>
              <w:bottom w:val="single" w:sz="4" w:space="0" w:color="auto"/>
              <w:right w:val="single" w:sz="4" w:space="0" w:color="auto"/>
            </w:tcBorders>
            <w:noWrap/>
            <w:vAlign w:val="center"/>
            <w:hideMark/>
          </w:tcPr>
          <w:p w14:paraId="6FACF157"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2,7</w:t>
            </w:r>
          </w:p>
        </w:tc>
        <w:tc>
          <w:tcPr>
            <w:tcW w:w="4062" w:type="dxa"/>
            <w:tcBorders>
              <w:top w:val="nil"/>
              <w:left w:val="nil"/>
              <w:bottom w:val="single" w:sz="4" w:space="0" w:color="000000"/>
              <w:right w:val="single" w:sz="4" w:space="0" w:color="000000"/>
            </w:tcBorders>
            <w:vAlign w:val="center"/>
            <w:hideMark/>
          </w:tcPr>
          <w:p w14:paraId="58B39BFA" w14:textId="186DC88C" w:rsidR="00656C2C" w:rsidRPr="0097101D" w:rsidRDefault="00656C2C" w:rsidP="00DF47FE">
            <w:pPr>
              <w:widowControl/>
              <w:autoSpaceDE/>
              <w:autoSpaceDN/>
              <w:rPr>
                <w:rFonts w:ascii="Arial" w:eastAsia="Times New Roman" w:hAnsi="Arial" w:cs="Arial"/>
                <w:color w:val="000000"/>
                <w:sz w:val="20"/>
                <w:szCs w:val="20"/>
                <w:lang w:val="es-CO" w:eastAsia="es-CO"/>
              </w:rPr>
            </w:pPr>
            <w:r w:rsidRPr="0097101D">
              <w:rPr>
                <w:rFonts w:ascii="Arial" w:eastAsia="Times New Roman" w:hAnsi="Arial" w:cs="Arial"/>
                <w:color w:val="000000"/>
                <w:sz w:val="20"/>
                <w:szCs w:val="20"/>
                <w:lang w:val="es-CO" w:eastAsia="es-CO"/>
              </w:rPr>
              <w:t>Lavado con agua a presión senderos y maderas.</w:t>
            </w:r>
          </w:p>
        </w:tc>
        <w:tc>
          <w:tcPr>
            <w:tcW w:w="714" w:type="dxa"/>
            <w:tcBorders>
              <w:top w:val="nil"/>
              <w:left w:val="nil"/>
              <w:bottom w:val="single" w:sz="4" w:space="0" w:color="auto"/>
              <w:right w:val="single" w:sz="4" w:space="0" w:color="auto"/>
            </w:tcBorders>
            <w:noWrap/>
            <w:vAlign w:val="center"/>
            <w:hideMark/>
          </w:tcPr>
          <w:p w14:paraId="7D73ABF2"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GL</w:t>
            </w:r>
          </w:p>
        </w:tc>
        <w:tc>
          <w:tcPr>
            <w:tcW w:w="1358" w:type="dxa"/>
            <w:tcBorders>
              <w:top w:val="nil"/>
              <w:left w:val="dotted" w:sz="4" w:space="0" w:color="auto"/>
              <w:bottom w:val="dotted" w:sz="4" w:space="0" w:color="auto"/>
              <w:right w:val="dotted" w:sz="4" w:space="0" w:color="auto"/>
            </w:tcBorders>
            <w:noWrap/>
            <w:vAlign w:val="center"/>
            <w:hideMark/>
          </w:tcPr>
          <w:p w14:paraId="599852DB"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1,0</w:t>
            </w:r>
          </w:p>
        </w:tc>
        <w:tc>
          <w:tcPr>
            <w:tcW w:w="1289" w:type="dxa"/>
            <w:tcBorders>
              <w:top w:val="nil"/>
              <w:left w:val="single" w:sz="4" w:space="0" w:color="auto"/>
              <w:bottom w:val="single" w:sz="4" w:space="0" w:color="auto"/>
              <w:right w:val="single" w:sz="4" w:space="0" w:color="auto"/>
            </w:tcBorders>
            <w:vAlign w:val="center"/>
            <w:hideMark/>
          </w:tcPr>
          <w:p w14:paraId="43AF83C9"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674" w:type="dxa"/>
            <w:tcBorders>
              <w:top w:val="nil"/>
              <w:left w:val="nil"/>
              <w:bottom w:val="single" w:sz="4" w:space="0" w:color="auto"/>
              <w:right w:val="double" w:sz="6" w:space="0" w:color="auto"/>
            </w:tcBorders>
            <w:vAlign w:val="center"/>
            <w:hideMark/>
          </w:tcPr>
          <w:p w14:paraId="3F5F82E5"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18" w:type="dxa"/>
            <w:vAlign w:val="center"/>
            <w:hideMark/>
          </w:tcPr>
          <w:p w14:paraId="4E2D72F7"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4155B9C0" w14:textId="77777777" w:rsidTr="00656C2C">
        <w:trPr>
          <w:trHeight w:val="495"/>
        </w:trPr>
        <w:tc>
          <w:tcPr>
            <w:tcW w:w="7953" w:type="dxa"/>
            <w:gridSpan w:val="5"/>
            <w:tcBorders>
              <w:top w:val="nil"/>
              <w:left w:val="single" w:sz="8" w:space="0" w:color="auto"/>
              <w:bottom w:val="single" w:sz="8" w:space="0" w:color="auto"/>
              <w:right w:val="nil"/>
            </w:tcBorders>
            <w:noWrap/>
            <w:vAlign w:val="center"/>
            <w:hideMark/>
          </w:tcPr>
          <w:p w14:paraId="6CE67CDC" w14:textId="77777777" w:rsidR="00656C2C" w:rsidRPr="0097101D" w:rsidRDefault="00656C2C" w:rsidP="00DF47FE">
            <w:pPr>
              <w:widowControl/>
              <w:autoSpaceDE/>
              <w:autoSpaceDN/>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Subtotal</w:t>
            </w:r>
          </w:p>
        </w:tc>
        <w:tc>
          <w:tcPr>
            <w:tcW w:w="2674" w:type="dxa"/>
            <w:tcBorders>
              <w:top w:val="nil"/>
              <w:left w:val="nil"/>
              <w:bottom w:val="single" w:sz="8" w:space="0" w:color="auto"/>
              <w:right w:val="nil"/>
            </w:tcBorders>
            <w:noWrap/>
            <w:vAlign w:val="bottom"/>
            <w:hideMark/>
          </w:tcPr>
          <w:p w14:paraId="6150FA02" w14:textId="77777777" w:rsidR="00656C2C" w:rsidRPr="0097101D" w:rsidRDefault="00656C2C" w:rsidP="00DF47FE">
            <w:pPr>
              <w:widowControl/>
              <w:autoSpaceDE/>
              <w:autoSpaceDN/>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18" w:type="dxa"/>
            <w:tcBorders>
              <w:top w:val="single" w:sz="4" w:space="0" w:color="auto"/>
              <w:left w:val="single" w:sz="4" w:space="0" w:color="auto"/>
              <w:bottom w:val="single" w:sz="4" w:space="0" w:color="auto"/>
              <w:right w:val="single" w:sz="4" w:space="0" w:color="auto"/>
            </w:tcBorders>
            <w:vAlign w:val="center"/>
            <w:hideMark/>
          </w:tcPr>
          <w:p w14:paraId="7A9402C1" w14:textId="77777777" w:rsidR="00656C2C" w:rsidRPr="00DF47FE" w:rsidRDefault="00656C2C" w:rsidP="00DF47FE">
            <w:pPr>
              <w:widowControl/>
              <w:autoSpaceDE/>
              <w:autoSpaceDN/>
              <w:jc w:val="center"/>
              <w:rPr>
                <w:rFonts w:ascii="Arial" w:eastAsia="Times New Roman" w:hAnsi="Arial" w:cs="Arial"/>
                <w:sz w:val="28"/>
                <w:szCs w:val="28"/>
                <w:lang w:val="es-CO" w:eastAsia="es-CO"/>
              </w:rPr>
            </w:pPr>
            <w:r w:rsidRPr="00DF47FE">
              <w:rPr>
                <w:rFonts w:ascii="Arial" w:eastAsia="Times New Roman" w:hAnsi="Arial" w:cs="Arial"/>
                <w:sz w:val="28"/>
                <w:szCs w:val="28"/>
                <w:lang w:val="es-CO" w:eastAsia="es-CO"/>
              </w:rPr>
              <w:t> </w:t>
            </w:r>
          </w:p>
        </w:tc>
      </w:tr>
      <w:tr w:rsidR="00656C2C" w:rsidRPr="00DF47FE" w14:paraId="129591F3" w14:textId="77777777" w:rsidTr="00656C2C">
        <w:trPr>
          <w:trHeight w:val="495"/>
        </w:trPr>
        <w:tc>
          <w:tcPr>
            <w:tcW w:w="530" w:type="dxa"/>
            <w:tcBorders>
              <w:top w:val="nil"/>
              <w:left w:val="single" w:sz="8" w:space="0" w:color="auto"/>
              <w:bottom w:val="single" w:sz="8" w:space="0" w:color="auto"/>
              <w:right w:val="nil"/>
            </w:tcBorders>
            <w:shd w:val="clear" w:color="000000" w:fill="808080"/>
            <w:noWrap/>
            <w:vAlign w:val="center"/>
            <w:hideMark/>
          </w:tcPr>
          <w:p w14:paraId="10C3D20B" w14:textId="77777777" w:rsidR="00656C2C" w:rsidRPr="0097101D" w:rsidRDefault="00656C2C" w:rsidP="00DF47FE">
            <w:pPr>
              <w:widowControl/>
              <w:autoSpaceDE/>
              <w:autoSpaceDN/>
              <w:jc w:val="right"/>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3</w:t>
            </w:r>
          </w:p>
        </w:tc>
        <w:tc>
          <w:tcPr>
            <w:tcW w:w="4062" w:type="dxa"/>
            <w:tcBorders>
              <w:top w:val="nil"/>
              <w:left w:val="nil"/>
              <w:bottom w:val="single" w:sz="8" w:space="0" w:color="auto"/>
              <w:right w:val="nil"/>
            </w:tcBorders>
            <w:shd w:val="clear" w:color="000000" w:fill="808080"/>
            <w:noWrap/>
            <w:vAlign w:val="center"/>
            <w:hideMark/>
          </w:tcPr>
          <w:p w14:paraId="435DBAED" w14:textId="77777777" w:rsidR="00656C2C" w:rsidRPr="0097101D" w:rsidRDefault="00656C2C"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714" w:type="dxa"/>
            <w:tcBorders>
              <w:top w:val="nil"/>
              <w:left w:val="nil"/>
              <w:bottom w:val="single" w:sz="8" w:space="0" w:color="auto"/>
              <w:right w:val="nil"/>
            </w:tcBorders>
            <w:shd w:val="clear" w:color="000000" w:fill="808080"/>
            <w:noWrap/>
            <w:vAlign w:val="center"/>
            <w:hideMark/>
          </w:tcPr>
          <w:p w14:paraId="7DD8E225" w14:textId="77777777" w:rsidR="00656C2C" w:rsidRPr="0097101D" w:rsidRDefault="00656C2C"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1358" w:type="dxa"/>
            <w:tcBorders>
              <w:top w:val="single" w:sz="8" w:space="0" w:color="auto"/>
              <w:left w:val="nil"/>
              <w:bottom w:val="nil"/>
              <w:right w:val="nil"/>
            </w:tcBorders>
            <w:shd w:val="clear" w:color="000000" w:fill="808080"/>
            <w:noWrap/>
            <w:vAlign w:val="center"/>
            <w:hideMark/>
          </w:tcPr>
          <w:p w14:paraId="0468B3A9" w14:textId="77777777" w:rsidR="00656C2C" w:rsidRPr="0097101D" w:rsidRDefault="00656C2C" w:rsidP="00DF47FE">
            <w:pPr>
              <w:widowControl/>
              <w:autoSpaceDE/>
              <w:autoSpaceDN/>
              <w:jc w:val="center"/>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1289" w:type="dxa"/>
            <w:tcBorders>
              <w:top w:val="nil"/>
              <w:left w:val="nil"/>
              <w:bottom w:val="single" w:sz="8" w:space="0" w:color="auto"/>
              <w:right w:val="nil"/>
            </w:tcBorders>
            <w:shd w:val="clear" w:color="000000" w:fill="808080"/>
            <w:noWrap/>
            <w:vAlign w:val="center"/>
            <w:hideMark/>
          </w:tcPr>
          <w:p w14:paraId="3FC10494" w14:textId="77777777" w:rsidR="00656C2C" w:rsidRPr="0097101D" w:rsidRDefault="00656C2C"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2674" w:type="dxa"/>
            <w:tcBorders>
              <w:top w:val="nil"/>
              <w:left w:val="nil"/>
              <w:bottom w:val="single" w:sz="8" w:space="0" w:color="auto"/>
              <w:right w:val="double" w:sz="6" w:space="0" w:color="auto"/>
            </w:tcBorders>
            <w:shd w:val="clear" w:color="000000" w:fill="808080"/>
            <w:noWrap/>
            <w:vAlign w:val="center"/>
            <w:hideMark/>
          </w:tcPr>
          <w:p w14:paraId="6AD985B8" w14:textId="77777777" w:rsidR="00656C2C" w:rsidRPr="0097101D" w:rsidRDefault="00656C2C"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218" w:type="dxa"/>
            <w:vAlign w:val="center"/>
            <w:hideMark/>
          </w:tcPr>
          <w:p w14:paraId="35EBC986"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51C0A2AB" w14:textId="77777777" w:rsidTr="00656C2C">
        <w:trPr>
          <w:trHeight w:val="495"/>
        </w:trPr>
        <w:tc>
          <w:tcPr>
            <w:tcW w:w="530" w:type="dxa"/>
            <w:tcBorders>
              <w:top w:val="nil"/>
              <w:left w:val="single" w:sz="8" w:space="0" w:color="auto"/>
              <w:bottom w:val="single" w:sz="4" w:space="0" w:color="auto"/>
              <w:right w:val="single" w:sz="4" w:space="0" w:color="auto"/>
            </w:tcBorders>
            <w:noWrap/>
            <w:vAlign w:val="center"/>
            <w:hideMark/>
          </w:tcPr>
          <w:p w14:paraId="0F0CD014"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3,1</w:t>
            </w:r>
          </w:p>
        </w:tc>
        <w:tc>
          <w:tcPr>
            <w:tcW w:w="4062" w:type="dxa"/>
            <w:tcBorders>
              <w:top w:val="single" w:sz="4" w:space="0" w:color="000000"/>
              <w:left w:val="nil"/>
              <w:bottom w:val="single" w:sz="4" w:space="0" w:color="000000"/>
              <w:right w:val="single" w:sz="4" w:space="0" w:color="000000"/>
            </w:tcBorders>
            <w:vAlign w:val="center"/>
            <w:hideMark/>
          </w:tcPr>
          <w:p w14:paraId="7997369A" w14:textId="77777777" w:rsidR="00656C2C" w:rsidRPr="0097101D" w:rsidRDefault="00656C2C" w:rsidP="00DF47FE">
            <w:pPr>
              <w:widowControl/>
              <w:autoSpaceDE/>
              <w:autoSpaceDN/>
              <w:rPr>
                <w:rFonts w:ascii="Arial" w:eastAsia="Times New Roman" w:hAnsi="Arial" w:cs="Arial"/>
                <w:color w:val="000000"/>
                <w:sz w:val="20"/>
                <w:szCs w:val="20"/>
                <w:lang w:val="es-CO" w:eastAsia="es-CO"/>
              </w:rPr>
            </w:pPr>
            <w:r w:rsidRPr="0097101D">
              <w:rPr>
                <w:rFonts w:ascii="Arial" w:eastAsia="Times New Roman" w:hAnsi="Arial" w:cs="Arial"/>
                <w:color w:val="000000"/>
                <w:sz w:val="20"/>
                <w:szCs w:val="20"/>
                <w:lang w:val="es-CO" w:eastAsia="es-CO"/>
              </w:rPr>
              <w:t xml:space="preserve">Suministro e instalación de lampara solar tipo alumbrado </w:t>
            </w:r>
          </w:p>
        </w:tc>
        <w:tc>
          <w:tcPr>
            <w:tcW w:w="714" w:type="dxa"/>
            <w:tcBorders>
              <w:top w:val="single" w:sz="4" w:space="0" w:color="auto"/>
              <w:left w:val="nil"/>
              <w:bottom w:val="single" w:sz="4" w:space="0" w:color="auto"/>
              <w:right w:val="single" w:sz="4" w:space="0" w:color="auto"/>
            </w:tcBorders>
            <w:noWrap/>
            <w:vAlign w:val="center"/>
            <w:hideMark/>
          </w:tcPr>
          <w:p w14:paraId="391699A6"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UN</w:t>
            </w:r>
          </w:p>
        </w:tc>
        <w:tc>
          <w:tcPr>
            <w:tcW w:w="1358" w:type="dxa"/>
            <w:tcBorders>
              <w:top w:val="single" w:sz="4" w:space="0" w:color="auto"/>
              <w:left w:val="nil"/>
              <w:bottom w:val="single" w:sz="4" w:space="0" w:color="auto"/>
              <w:right w:val="single" w:sz="4" w:space="0" w:color="auto"/>
            </w:tcBorders>
            <w:noWrap/>
            <w:vAlign w:val="center"/>
            <w:hideMark/>
          </w:tcPr>
          <w:p w14:paraId="331137C4"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5,0</w:t>
            </w:r>
          </w:p>
        </w:tc>
        <w:tc>
          <w:tcPr>
            <w:tcW w:w="1289" w:type="dxa"/>
            <w:tcBorders>
              <w:top w:val="single" w:sz="4" w:space="0" w:color="auto"/>
              <w:left w:val="nil"/>
              <w:bottom w:val="single" w:sz="4" w:space="0" w:color="auto"/>
              <w:right w:val="single" w:sz="4" w:space="0" w:color="auto"/>
            </w:tcBorders>
            <w:vAlign w:val="center"/>
            <w:hideMark/>
          </w:tcPr>
          <w:p w14:paraId="36953877"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674" w:type="dxa"/>
            <w:tcBorders>
              <w:top w:val="nil"/>
              <w:left w:val="nil"/>
              <w:bottom w:val="single" w:sz="4" w:space="0" w:color="auto"/>
              <w:right w:val="double" w:sz="6" w:space="0" w:color="auto"/>
            </w:tcBorders>
            <w:vAlign w:val="center"/>
            <w:hideMark/>
          </w:tcPr>
          <w:p w14:paraId="15A3F40A"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18" w:type="dxa"/>
            <w:vAlign w:val="center"/>
            <w:hideMark/>
          </w:tcPr>
          <w:p w14:paraId="4DD5F00F"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732A2DD6" w14:textId="77777777" w:rsidTr="00656C2C">
        <w:trPr>
          <w:trHeight w:val="495"/>
        </w:trPr>
        <w:tc>
          <w:tcPr>
            <w:tcW w:w="7953" w:type="dxa"/>
            <w:gridSpan w:val="5"/>
            <w:tcBorders>
              <w:top w:val="nil"/>
              <w:left w:val="single" w:sz="8" w:space="0" w:color="auto"/>
              <w:bottom w:val="single" w:sz="8" w:space="0" w:color="auto"/>
              <w:right w:val="nil"/>
            </w:tcBorders>
            <w:noWrap/>
            <w:vAlign w:val="center"/>
            <w:hideMark/>
          </w:tcPr>
          <w:p w14:paraId="23BB0FC9" w14:textId="77777777" w:rsidR="00656C2C" w:rsidRPr="0097101D" w:rsidRDefault="00656C2C" w:rsidP="00DF47FE">
            <w:pPr>
              <w:widowControl/>
              <w:autoSpaceDE/>
              <w:autoSpaceDN/>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lastRenderedPageBreak/>
              <w:t>Subtotal</w:t>
            </w:r>
          </w:p>
        </w:tc>
        <w:tc>
          <w:tcPr>
            <w:tcW w:w="2674" w:type="dxa"/>
            <w:tcBorders>
              <w:top w:val="nil"/>
              <w:left w:val="nil"/>
              <w:bottom w:val="single" w:sz="8" w:space="0" w:color="auto"/>
              <w:right w:val="nil"/>
            </w:tcBorders>
            <w:noWrap/>
            <w:vAlign w:val="bottom"/>
            <w:hideMark/>
          </w:tcPr>
          <w:p w14:paraId="5A595EF8" w14:textId="77777777" w:rsidR="00656C2C" w:rsidRPr="0097101D" w:rsidRDefault="00656C2C" w:rsidP="00DF47FE">
            <w:pPr>
              <w:widowControl/>
              <w:autoSpaceDE/>
              <w:autoSpaceDN/>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18" w:type="dxa"/>
            <w:tcBorders>
              <w:top w:val="nil"/>
              <w:left w:val="single" w:sz="4" w:space="0" w:color="auto"/>
              <w:bottom w:val="single" w:sz="4" w:space="0" w:color="auto"/>
              <w:right w:val="single" w:sz="4" w:space="0" w:color="auto"/>
            </w:tcBorders>
            <w:vAlign w:val="center"/>
            <w:hideMark/>
          </w:tcPr>
          <w:p w14:paraId="319D3ED7" w14:textId="77777777" w:rsidR="00656C2C" w:rsidRPr="00DF47FE" w:rsidRDefault="00656C2C" w:rsidP="00DF47FE">
            <w:pPr>
              <w:widowControl/>
              <w:autoSpaceDE/>
              <w:autoSpaceDN/>
              <w:jc w:val="center"/>
              <w:rPr>
                <w:rFonts w:ascii="Arial" w:eastAsia="Times New Roman" w:hAnsi="Arial" w:cs="Arial"/>
                <w:sz w:val="28"/>
                <w:szCs w:val="28"/>
                <w:lang w:val="es-CO" w:eastAsia="es-CO"/>
              </w:rPr>
            </w:pPr>
            <w:r w:rsidRPr="00DF47FE">
              <w:rPr>
                <w:rFonts w:ascii="Arial" w:eastAsia="Times New Roman" w:hAnsi="Arial" w:cs="Arial"/>
                <w:sz w:val="28"/>
                <w:szCs w:val="28"/>
                <w:lang w:val="es-CO" w:eastAsia="es-CO"/>
              </w:rPr>
              <w:t> </w:t>
            </w:r>
          </w:p>
        </w:tc>
      </w:tr>
      <w:tr w:rsidR="00656C2C" w:rsidRPr="00DF47FE" w14:paraId="165BB858" w14:textId="77777777" w:rsidTr="00656C2C">
        <w:trPr>
          <w:trHeight w:val="495"/>
        </w:trPr>
        <w:tc>
          <w:tcPr>
            <w:tcW w:w="530" w:type="dxa"/>
            <w:tcBorders>
              <w:top w:val="nil"/>
              <w:left w:val="single" w:sz="8" w:space="0" w:color="auto"/>
              <w:bottom w:val="single" w:sz="8" w:space="0" w:color="auto"/>
              <w:right w:val="nil"/>
            </w:tcBorders>
            <w:shd w:val="clear" w:color="000000" w:fill="808080"/>
            <w:noWrap/>
            <w:vAlign w:val="center"/>
            <w:hideMark/>
          </w:tcPr>
          <w:p w14:paraId="342D6BD8" w14:textId="77777777" w:rsidR="00656C2C" w:rsidRPr="0097101D" w:rsidRDefault="00656C2C" w:rsidP="00DF47FE">
            <w:pPr>
              <w:widowControl/>
              <w:autoSpaceDE/>
              <w:autoSpaceDN/>
              <w:jc w:val="right"/>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4</w:t>
            </w:r>
          </w:p>
        </w:tc>
        <w:tc>
          <w:tcPr>
            <w:tcW w:w="4062" w:type="dxa"/>
            <w:tcBorders>
              <w:top w:val="nil"/>
              <w:left w:val="nil"/>
              <w:bottom w:val="single" w:sz="8" w:space="0" w:color="auto"/>
              <w:right w:val="nil"/>
            </w:tcBorders>
            <w:shd w:val="clear" w:color="000000" w:fill="808080"/>
            <w:noWrap/>
            <w:vAlign w:val="center"/>
            <w:hideMark/>
          </w:tcPr>
          <w:p w14:paraId="4D8F161C" w14:textId="77777777" w:rsidR="00656C2C" w:rsidRPr="0097101D" w:rsidRDefault="00656C2C"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714" w:type="dxa"/>
            <w:tcBorders>
              <w:top w:val="nil"/>
              <w:left w:val="nil"/>
              <w:bottom w:val="single" w:sz="8" w:space="0" w:color="auto"/>
              <w:right w:val="nil"/>
            </w:tcBorders>
            <w:shd w:val="clear" w:color="000000" w:fill="808080"/>
            <w:noWrap/>
            <w:vAlign w:val="center"/>
            <w:hideMark/>
          </w:tcPr>
          <w:p w14:paraId="05500572" w14:textId="77777777" w:rsidR="00656C2C" w:rsidRPr="0097101D" w:rsidRDefault="00656C2C"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1358" w:type="dxa"/>
            <w:tcBorders>
              <w:top w:val="single" w:sz="8" w:space="0" w:color="auto"/>
              <w:left w:val="nil"/>
              <w:bottom w:val="nil"/>
              <w:right w:val="nil"/>
            </w:tcBorders>
            <w:shd w:val="clear" w:color="000000" w:fill="808080"/>
            <w:noWrap/>
            <w:vAlign w:val="center"/>
            <w:hideMark/>
          </w:tcPr>
          <w:p w14:paraId="69ED8EA6" w14:textId="77777777" w:rsidR="00656C2C" w:rsidRPr="0097101D" w:rsidRDefault="00656C2C" w:rsidP="00DF47FE">
            <w:pPr>
              <w:widowControl/>
              <w:autoSpaceDE/>
              <w:autoSpaceDN/>
              <w:jc w:val="center"/>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1289" w:type="dxa"/>
            <w:tcBorders>
              <w:top w:val="nil"/>
              <w:left w:val="nil"/>
              <w:bottom w:val="single" w:sz="8" w:space="0" w:color="auto"/>
              <w:right w:val="nil"/>
            </w:tcBorders>
            <w:shd w:val="clear" w:color="000000" w:fill="808080"/>
            <w:noWrap/>
            <w:vAlign w:val="center"/>
            <w:hideMark/>
          </w:tcPr>
          <w:p w14:paraId="598664E6" w14:textId="77777777" w:rsidR="00656C2C" w:rsidRPr="0097101D" w:rsidRDefault="00656C2C"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2674" w:type="dxa"/>
            <w:tcBorders>
              <w:top w:val="nil"/>
              <w:left w:val="nil"/>
              <w:bottom w:val="single" w:sz="8" w:space="0" w:color="auto"/>
              <w:right w:val="double" w:sz="6" w:space="0" w:color="auto"/>
            </w:tcBorders>
            <w:shd w:val="clear" w:color="000000" w:fill="808080"/>
            <w:noWrap/>
            <w:vAlign w:val="center"/>
            <w:hideMark/>
          </w:tcPr>
          <w:p w14:paraId="13D9A94B" w14:textId="77777777" w:rsidR="00656C2C" w:rsidRPr="0097101D" w:rsidRDefault="00656C2C"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218" w:type="dxa"/>
            <w:vAlign w:val="center"/>
            <w:hideMark/>
          </w:tcPr>
          <w:p w14:paraId="20405EA4"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7E0153E3" w14:textId="77777777" w:rsidTr="00656C2C">
        <w:trPr>
          <w:trHeight w:val="767"/>
        </w:trPr>
        <w:tc>
          <w:tcPr>
            <w:tcW w:w="530" w:type="dxa"/>
            <w:tcBorders>
              <w:top w:val="nil"/>
              <w:left w:val="single" w:sz="8" w:space="0" w:color="auto"/>
              <w:bottom w:val="single" w:sz="4" w:space="0" w:color="auto"/>
              <w:right w:val="single" w:sz="4" w:space="0" w:color="auto"/>
            </w:tcBorders>
            <w:noWrap/>
            <w:vAlign w:val="center"/>
            <w:hideMark/>
          </w:tcPr>
          <w:p w14:paraId="57BBD6B8"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4,1</w:t>
            </w:r>
          </w:p>
        </w:tc>
        <w:tc>
          <w:tcPr>
            <w:tcW w:w="4062" w:type="dxa"/>
            <w:tcBorders>
              <w:top w:val="single" w:sz="4" w:space="0" w:color="000000"/>
              <w:left w:val="nil"/>
              <w:bottom w:val="single" w:sz="4" w:space="0" w:color="000000"/>
              <w:right w:val="single" w:sz="4" w:space="0" w:color="000000"/>
            </w:tcBorders>
            <w:vAlign w:val="center"/>
            <w:hideMark/>
          </w:tcPr>
          <w:p w14:paraId="5C292703" w14:textId="6E915C4B" w:rsidR="00656C2C" w:rsidRPr="0097101D" w:rsidRDefault="00656C2C" w:rsidP="00DF47FE">
            <w:pPr>
              <w:widowControl/>
              <w:autoSpaceDE/>
              <w:autoSpaceDN/>
              <w:rPr>
                <w:rFonts w:ascii="Arial" w:eastAsia="Times New Roman" w:hAnsi="Arial" w:cs="Arial"/>
                <w:color w:val="000000"/>
                <w:sz w:val="20"/>
                <w:szCs w:val="20"/>
                <w:lang w:val="es-CO" w:eastAsia="es-CO"/>
              </w:rPr>
            </w:pPr>
            <w:r w:rsidRPr="0097101D">
              <w:rPr>
                <w:rFonts w:ascii="Arial" w:eastAsia="Times New Roman" w:hAnsi="Arial" w:cs="Arial"/>
                <w:color w:val="000000"/>
                <w:sz w:val="20"/>
                <w:szCs w:val="20"/>
                <w:lang w:val="es-CO" w:eastAsia="es-CO"/>
              </w:rPr>
              <w:t xml:space="preserve">REPARACION DE JUEGO TIPO PLATAFORMA. Fondo en madera de 300cm x 300cm, reparación de dos entradas de madera y una entrada de cuerda de polietileno. Reparación de tablas tipo rejas </w:t>
            </w:r>
          </w:p>
        </w:tc>
        <w:tc>
          <w:tcPr>
            <w:tcW w:w="714" w:type="dxa"/>
            <w:tcBorders>
              <w:top w:val="single" w:sz="4" w:space="0" w:color="auto"/>
              <w:left w:val="nil"/>
              <w:bottom w:val="single" w:sz="4" w:space="0" w:color="auto"/>
              <w:right w:val="single" w:sz="4" w:space="0" w:color="auto"/>
            </w:tcBorders>
            <w:noWrap/>
            <w:vAlign w:val="center"/>
            <w:hideMark/>
          </w:tcPr>
          <w:p w14:paraId="31CA7396"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GL</w:t>
            </w:r>
          </w:p>
        </w:tc>
        <w:tc>
          <w:tcPr>
            <w:tcW w:w="1358" w:type="dxa"/>
            <w:tcBorders>
              <w:top w:val="single" w:sz="4" w:space="0" w:color="auto"/>
              <w:left w:val="nil"/>
              <w:bottom w:val="single" w:sz="4" w:space="0" w:color="auto"/>
              <w:right w:val="single" w:sz="4" w:space="0" w:color="auto"/>
            </w:tcBorders>
            <w:noWrap/>
            <w:vAlign w:val="center"/>
            <w:hideMark/>
          </w:tcPr>
          <w:p w14:paraId="3EC0FEA2"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1,0</w:t>
            </w:r>
          </w:p>
        </w:tc>
        <w:tc>
          <w:tcPr>
            <w:tcW w:w="1289" w:type="dxa"/>
            <w:tcBorders>
              <w:top w:val="single" w:sz="4" w:space="0" w:color="auto"/>
              <w:left w:val="nil"/>
              <w:bottom w:val="single" w:sz="4" w:space="0" w:color="auto"/>
              <w:right w:val="single" w:sz="4" w:space="0" w:color="auto"/>
            </w:tcBorders>
            <w:vAlign w:val="center"/>
            <w:hideMark/>
          </w:tcPr>
          <w:p w14:paraId="0CF56F16"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674" w:type="dxa"/>
            <w:tcBorders>
              <w:top w:val="nil"/>
              <w:left w:val="nil"/>
              <w:bottom w:val="single" w:sz="4" w:space="0" w:color="auto"/>
              <w:right w:val="double" w:sz="6" w:space="0" w:color="auto"/>
            </w:tcBorders>
            <w:vAlign w:val="center"/>
            <w:hideMark/>
          </w:tcPr>
          <w:p w14:paraId="3EB3577D"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18" w:type="dxa"/>
            <w:vAlign w:val="center"/>
            <w:hideMark/>
          </w:tcPr>
          <w:p w14:paraId="01302E9B"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39245264" w14:textId="77777777" w:rsidTr="00656C2C">
        <w:trPr>
          <w:trHeight w:val="511"/>
        </w:trPr>
        <w:tc>
          <w:tcPr>
            <w:tcW w:w="530" w:type="dxa"/>
            <w:tcBorders>
              <w:top w:val="nil"/>
              <w:left w:val="single" w:sz="8" w:space="0" w:color="auto"/>
              <w:bottom w:val="single" w:sz="4" w:space="0" w:color="auto"/>
              <w:right w:val="single" w:sz="4" w:space="0" w:color="auto"/>
            </w:tcBorders>
            <w:noWrap/>
            <w:vAlign w:val="center"/>
            <w:hideMark/>
          </w:tcPr>
          <w:p w14:paraId="13FC2CFB"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4,2</w:t>
            </w:r>
          </w:p>
        </w:tc>
        <w:tc>
          <w:tcPr>
            <w:tcW w:w="4062" w:type="dxa"/>
            <w:tcBorders>
              <w:top w:val="nil"/>
              <w:left w:val="nil"/>
              <w:bottom w:val="single" w:sz="4" w:space="0" w:color="000000"/>
              <w:right w:val="single" w:sz="4" w:space="0" w:color="000000"/>
            </w:tcBorders>
            <w:vAlign w:val="center"/>
            <w:hideMark/>
          </w:tcPr>
          <w:p w14:paraId="4C565EA4" w14:textId="77777777" w:rsidR="00656C2C" w:rsidRPr="0097101D" w:rsidRDefault="00656C2C" w:rsidP="00DF47FE">
            <w:pPr>
              <w:widowControl/>
              <w:autoSpaceDE/>
              <w:autoSpaceDN/>
              <w:rPr>
                <w:rFonts w:ascii="Arial" w:eastAsia="Times New Roman" w:hAnsi="Arial" w:cs="Arial"/>
                <w:color w:val="000000"/>
                <w:sz w:val="20"/>
                <w:szCs w:val="20"/>
                <w:lang w:val="es-CO" w:eastAsia="es-CO"/>
              </w:rPr>
            </w:pPr>
            <w:r w:rsidRPr="0097101D">
              <w:rPr>
                <w:rFonts w:ascii="Arial" w:eastAsia="Times New Roman" w:hAnsi="Arial" w:cs="Arial"/>
                <w:color w:val="000000"/>
                <w:sz w:val="20"/>
                <w:szCs w:val="20"/>
                <w:lang w:val="es-CO" w:eastAsia="es-CO"/>
              </w:rPr>
              <w:t xml:space="preserve">Reparación de columpio doblo con cuerda de seguridad y base de caucho </w:t>
            </w:r>
          </w:p>
        </w:tc>
        <w:tc>
          <w:tcPr>
            <w:tcW w:w="714" w:type="dxa"/>
            <w:tcBorders>
              <w:top w:val="nil"/>
              <w:left w:val="nil"/>
              <w:bottom w:val="single" w:sz="4" w:space="0" w:color="auto"/>
              <w:right w:val="single" w:sz="4" w:space="0" w:color="auto"/>
            </w:tcBorders>
            <w:noWrap/>
            <w:vAlign w:val="center"/>
            <w:hideMark/>
          </w:tcPr>
          <w:p w14:paraId="2879A208"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GL</w:t>
            </w:r>
          </w:p>
        </w:tc>
        <w:tc>
          <w:tcPr>
            <w:tcW w:w="1358" w:type="dxa"/>
            <w:tcBorders>
              <w:top w:val="nil"/>
              <w:left w:val="nil"/>
              <w:bottom w:val="single" w:sz="4" w:space="0" w:color="auto"/>
              <w:right w:val="single" w:sz="4" w:space="0" w:color="auto"/>
            </w:tcBorders>
            <w:noWrap/>
            <w:vAlign w:val="center"/>
            <w:hideMark/>
          </w:tcPr>
          <w:p w14:paraId="5D49C853"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1,0</w:t>
            </w:r>
          </w:p>
        </w:tc>
        <w:tc>
          <w:tcPr>
            <w:tcW w:w="1289" w:type="dxa"/>
            <w:tcBorders>
              <w:top w:val="nil"/>
              <w:left w:val="nil"/>
              <w:bottom w:val="single" w:sz="4" w:space="0" w:color="auto"/>
              <w:right w:val="single" w:sz="4" w:space="0" w:color="auto"/>
            </w:tcBorders>
            <w:vAlign w:val="center"/>
            <w:hideMark/>
          </w:tcPr>
          <w:p w14:paraId="7296F390"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674" w:type="dxa"/>
            <w:tcBorders>
              <w:top w:val="nil"/>
              <w:left w:val="nil"/>
              <w:bottom w:val="single" w:sz="4" w:space="0" w:color="auto"/>
              <w:right w:val="double" w:sz="6" w:space="0" w:color="auto"/>
            </w:tcBorders>
            <w:vAlign w:val="center"/>
            <w:hideMark/>
          </w:tcPr>
          <w:p w14:paraId="240ACC3B"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18" w:type="dxa"/>
            <w:vAlign w:val="center"/>
            <w:hideMark/>
          </w:tcPr>
          <w:p w14:paraId="4D49C315"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31D99222" w14:textId="77777777" w:rsidTr="00656C2C">
        <w:trPr>
          <w:trHeight w:val="1279"/>
        </w:trPr>
        <w:tc>
          <w:tcPr>
            <w:tcW w:w="530" w:type="dxa"/>
            <w:tcBorders>
              <w:top w:val="nil"/>
              <w:left w:val="single" w:sz="8" w:space="0" w:color="auto"/>
              <w:bottom w:val="single" w:sz="4" w:space="0" w:color="auto"/>
              <w:right w:val="single" w:sz="4" w:space="0" w:color="auto"/>
            </w:tcBorders>
            <w:noWrap/>
            <w:vAlign w:val="center"/>
            <w:hideMark/>
          </w:tcPr>
          <w:p w14:paraId="4179A4AA"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4,3</w:t>
            </w:r>
          </w:p>
        </w:tc>
        <w:tc>
          <w:tcPr>
            <w:tcW w:w="4062" w:type="dxa"/>
            <w:tcBorders>
              <w:top w:val="nil"/>
              <w:left w:val="nil"/>
              <w:bottom w:val="single" w:sz="4" w:space="0" w:color="000000"/>
              <w:right w:val="single" w:sz="4" w:space="0" w:color="000000"/>
            </w:tcBorders>
            <w:vAlign w:val="center"/>
            <w:hideMark/>
          </w:tcPr>
          <w:p w14:paraId="72AEDB88" w14:textId="478CB483" w:rsidR="00656C2C" w:rsidRPr="0097101D" w:rsidRDefault="00656C2C" w:rsidP="00DF47FE">
            <w:pPr>
              <w:widowControl/>
              <w:autoSpaceDE/>
              <w:autoSpaceDN/>
              <w:rPr>
                <w:rFonts w:ascii="Arial" w:eastAsia="Times New Roman" w:hAnsi="Arial" w:cs="Arial"/>
                <w:color w:val="000000"/>
                <w:sz w:val="20"/>
                <w:szCs w:val="20"/>
                <w:lang w:val="es-CO" w:eastAsia="es-CO"/>
              </w:rPr>
            </w:pPr>
            <w:r w:rsidRPr="0097101D">
              <w:rPr>
                <w:rFonts w:ascii="Arial" w:eastAsia="Times New Roman" w:hAnsi="Arial" w:cs="Arial"/>
                <w:color w:val="000000"/>
                <w:sz w:val="20"/>
                <w:szCs w:val="20"/>
                <w:lang w:val="es-CO" w:eastAsia="es-CO"/>
              </w:rPr>
              <w:t>Parque infantil incluye. dos torres mirador con tarima, dos teche de fibra de vidrio con una figura especial, un tobogán sencillo de dos metros, un encierro en fibra de vidrio, dos encierros metálicos,</w:t>
            </w:r>
            <w:r>
              <w:rPr>
                <w:rFonts w:ascii="Arial" w:eastAsia="Times New Roman" w:hAnsi="Arial" w:cs="Arial"/>
                <w:color w:val="000000"/>
                <w:sz w:val="20"/>
                <w:szCs w:val="20"/>
                <w:lang w:val="es-CO" w:eastAsia="es-CO"/>
              </w:rPr>
              <w:t xml:space="preserve"> </w:t>
            </w:r>
            <w:r w:rsidRPr="0097101D">
              <w:rPr>
                <w:rFonts w:ascii="Arial" w:eastAsia="Times New Roman" w:hAnsi="Arial" w:cs="Arial"/>
                <w:color w:val="000000"/>
                <w:sz w:val="20"/>
                <w:szCs w:val="20"/>
                <w:lang w:val="es-CO" w:eastAsia="es-CO"/>
              </w:rPr>
              <w:t xml:space="preserve">un túnel irregular con codo y pestaña individual </w:t>
            </w:r>
            <w:proofErr w:type="gramStart"/>
            <w:r w:rsidRPr="0097101D">
              <w:rPr>
                <w:rFonts w:ascii="Arial" w:eastAsia="Times New Roman" w:hAnsi="Arial" w:cs="Arial"/>
                <w:color w:val="000000"/>
                <w:sz w:val="20"/>
                <w:szCs w:val="20"/>
                <w:lang w:val="es-CO" w:eastAsia="es-CO"/>
              </w:rPr>
              <w:t>decorativa ,</w:t>
            </w:r>
            <w:proofErr w:type="gramEnd"/>
            <w:r w:rsidRPr="0097101D">
              <w:rPr>
                <w:rFonts w:ascii="Arial" w:eastAsia="Times New Roman" w:hAnsi="Arial" w:cs="Arial"/>
                <w:color w:val="000000"/>
                <w:sz w:val="20"/>
                <w:szCs w:val="20"/>
                <w:lang w:val="es-CO" w:eastAsia="es-CO"/>
              </w:rPr>
              <w:t xml:space="preserve"> una escalera olímpica, tubo de bombero y juego de flauta</w:t>
            </w:r>
          </w:p>
        </w:tc>
        <w:tc>
          <w:tcPr>
            <w:tcW w:w="714" w:type="dxa"/>
            <w:tcBorders>
              <w:top w:val="nil"/>
              <w:left w:val="nil"/>
              <w:bottom w:val="single" w:sz="4" w:space="0" w:color="auto"/>
              <w:right w:val="single" w:sz="4" w:space="0" w:color="auto"/>
            </w:tcBorders>
            <w:noWrap/>
            <w:vAlign w:val="center"/>
            <w:hideMark/>
          </w:tcPr>
          <w:p w14:paraId="3928DF13"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UN</w:t>
            </w:r>
          </w:p>
        </w:tc>
        <w:tc>
          <w:tcPr>
            <w:tcW w:w="1358" w:type="dxa"/>
            <w:tcBorders>
              <w:top w:val="nil"/>
              <w:left w:val="nil"/>
              <w:bottom w:val="single" w:sz="4" w:space="0" w:color="auto"/>
              <w:right w:val="single" w:sz="4" w:space="0" w:color="auto"/>
            </w:tcBorders>
            <w:noWrap/>
            <w:vAlign w:val="center"/>
            <w:hideMark/>
          </w:tcPr>
          <w:p w14:paraId="7002C0AE"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1,0</w:t>
            </w:r>
          </w:p>
        </w:tc>
        <w:tc>
          <w:tcPr>
            <w:tcW w:w="1289" w:type="dxa"/>
            <w:tcBorders>
              <w:top w:val="nil"/>
              <w:left w:val="nil"/>
              <w:bottom w:val="single" w:sz="4" w:space="0" w:color="auto"/>
              <w:right w:val="single" w:sz="4" w:space="0" w:color="auto"/>
            </w:tcBorders>
            <w:vAlign w:val="center"/>
            <w:hideMark/>
          </w:tcPr>
          <w:p w14:paraId="34A6B8D1"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674" w:type="dxa"/>
            <w:tcBorders>
              <w:top w:val="nil"/>
              <w:left w:val="nil"/>
              <w:bottom w:val="single" w:sz="4" w:space="0" w:color="auto"/>
              <w:right w:val="double" w:sz="6" w:space="0" w:color="auto"/>
            </w:tcBorders>
            <w:vAlign w:val="center"/>
            <w:hideMark/>
          </w:tcPr>
          <w:p w14:paraId="7B0CE916"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18" w:type="dxa"/>
            <w:vAlign w:val="center"/>
            <w:hideMark/>
          </w:tcPr>
          <w:p w14:paraId="3956F5EA"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45E62778" w14:textId="77777777" w:rsidTr="00656C2C">
        <w:trPr>
          <w:trHeight w:val="511"/>
        </w:trPr>
        <w:tc>
          <w:tcPr>
            <w:tcW w:w="530" w:type="dxa"/>
            <w:tcBorders>
              <w:top w:val="nil"/>
              <w:left w:val="single" w:sz="8" w:space="0" w:color="auto"/>
              <w:bottom w:val="single" w:sz="4" w:space="0" w:color="auto"/>
              <w:right w:val="single" w:sz="4" w:space="0" w:color="auto"/>
            </w:tcBorders>
            <w:noWrap/>
            <w:vAlign w:val="center"/>
            <w:hideMark/>
          </w:tcPr>
          <w:p w14:paraId="02C7F72D"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4,4</w:t>
            </w:r>
          </w:p>
        </w:tc>
        <w:tc>
          <w:tcPr>
            <w:tcW w:w="4062" w:type="dxa"/>
            <w:tcBorders>
              <w:top w:val="nil"/>
              <w:left w:val="nil"/>
              <w:bottom w:val="single" w:sz="4" w:space="0" w:color="000000"/>
              <w:right w:val="single" w:sz="4" w:space="0" w:color="000000"/>
            </w:tcBorders>
            <w:vAlign w:val="center"/>
            <w:hideMark/>
          </w:tcPr>
          <w:p w14:paraId="4C621E23" w14:textId="77777777" w:rsidR="00656C2C" w:rsidRPr="0097101D" w:rsidRDefault="00656C2C" w:rsidP="00DF47FE">
            <w:pPr>
              <w:widowControl/>
              <w:autoSpaceDE/>
              <w:autoSpaceDN/>
              <w:rPr>
                <w:rFonts w:ascii="Arial" w:eastAsia="Times New Roman" w:hAnsi="Arial" w:cs="Arial"/>
                <w:color w:val="000000"/>
                <w:sz w:val="20"/>
                <w:szCs w:val="20"/>
                <w:lang w:val="es-CO" w:eastAsia="es-CO"/>
              </w:rPr>
            </w:pPr>
            <w:r w:rsidRPr="0097101D">
              <w:rPr>
                <w:rFonts w:ascii="Arial" w:eastAsia="Times New Roman" w:hAnsi="Arial" w:cs="Arial"/>
                <w:color w:val="000000"/>
                <w:sz w:val="20"/>
                <w:szCs w:val="20"/>
                <w:lang w:val="es-CO" w:eastAsia="es-CO"/>
              </w:rPr>
              <w:t xml:space="preserve">Reparación de escalador, incluye cambio de madera y suministro de taches escalador </w:t>
            </w:r>
          </w:p>
        </w:tc>
        <w:tc>
          <w:tcPr>
            <w:tcW w:w="714" w:type="dxa"/>
            <w:tcBorders>
              <w:top w:val="nil"/>
              <w:left w:val="nil"/>
              <w:bottom w:val="single" w:sz="4" w:space="0" w:color="auto"/>
              <w:right w:val="single" w:sz="4" w:space="0" w:color="auto"/>
            </w:tcBorders>
            <w:noWrap/>
            <w:vAlign w:val="center"/>
            <w:hideMark/>
          </w:tcPr>
          <w:p w14:paraId="6B2B05AC"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GL</w:t>
            </w:r>
          </w:p>
        </w:tc>
        <w:tc>
          <w:tcPr>
            <w:tcW w:w="1358" w:type="dxa"/>
            <w:tcBorders>
              <w:top w:val="nil"/>
              <w:left w:val="nil"/>
              <w:bottom w:val="single" w:sz="4" w:space="0" w:color="auto"/>
              <w:right w:val="single" w:sz="4" w:space="0" w:color="auto"/>
            </w:tcBorders>
            <w:noWrap/>
            <w:vAlign w:val="center"/>
            <w:hideMark/>
          </w:tcPr>
          <w:p w14:paraId="6C8589F9"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1,0</w:t>
            </w:r>
          </w:p>
        </w:tc>
        <w:tc>
          <w:tcPr>
            <w:tcW w:w="1289" w:type="dxa"/>
            <w:tcBorders>
              <w:top w:val="nil"/>
              <w:left w:val="nil"/>
              <w:bottom w:val="single" w:sz="4" w:space="0" w:color="auto"/>
              <w:right w:val="single" w:sz="4" w:space="0" w:color="auto"/>
            </w:tcBorders>
            <w:vAlign w:val="center"/>
            <w:hideMark/>
          </w:tcPr>
          <w:p w14:paraId="5A0B0446"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674" w:type="dxa"/>
            <w:tcBorders>
              <w:top w:val="nil"/>
              <w:left w:val="nil"/>
              <w:bottom w:val="single" w:sz="4" w:space="0" w:color="auto"/>
              <w:right w:val="double" w:sz="6" w:space="0" w:color="auto"/>
            </w:tcBorders>
            <w:vAlign w:val="center"/>
            <w:hideMark/>
          </w:tcPr>
          <w:p w14:paraId="73AFE424"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18" w:type="dxa"/>
            <w:vAlign w:val="center"/>
            <w:hideMark/>
          </w:tcPr>
          <w:p w14:paraId="3DD03CCD"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2BE9CAC5" w14:textId="77777777" w:rsidTr="00656C2C">
        <w:trPr>
          <w:trHeight w:val="495"/>
        </w:trPr>
        <w:tc>
          <w:tcPr>
            <w:tcW w:w="530" w:type="dxa"/>
            <w:tcBorders>
              <w:top w:val="nil"/>
              <w:left w:val="single" w:sz="8" w:space="0" w:color="auto"/>
              <w:bottom w:val="single" w:sz="4" w:space="0" w:color="auto"/>
              <w:right w:val="single" w:sz="4" w:space="0" w:color="auto"/>
            </w:tcBorders>
            <w:noWrap/>
            <w:vAlign w:val="center"/>
            <w:hideMark/>
          </w:tcPr>
          <w:p w14:paraId="2984F50C"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4,5</w:t>
            </w:r>
          </w:p>
        </w:tc>
        <w:tc>
          <w:tcPr>
            <w:tcW w:w="4062" w:type="dxa"/>
            <w:tcBorders>
              <w:top w:val="nil"/>
              <w:left w:val="nil"/>
              <w:bottom w:val="single" w:sz="4" w:space="0" w:color="000000"/>
              <w:right w:val="single" w:sz="4" w:space="0" w:color="000000"/>
            </w:tcBorders>
            <w:vAlign w:val="center"/>
            <w:hideMark/>
          </w:tcPr>
          <w:p w14:paraId="6CB987A7" w14:textId="77777777" w:rsidR="00656C2C" w:rsidRPr="0097101D" w:rsidRDefault="00656C2C" w:rsidP="00DF47FE">
            <w:pPr>
              <w:widowControl/>
              <w:autoSpaceDE/>
              <w:autoSpaceDN/>
              <w:rPr>
                <w:rFonts w:ascii="Arial" w:eastAsia="Times New Roman" w:hAnsi="Arial" w:cs="Arial"/>
                <w:color w:val="000000"/>
                <w:sz w:val="20"/>
                <w:szCs w:val="20"/>
                <w:lang w:val="es-CO" w:eastAsia="es-CO"/>
              </w:rPr>
            </w:pPr>
            <w:r w:rsidRPr="0097101D">
              <w:rPr>
                <w:rFonts w:ascii="Arial" w:eastAsia="Times New Roman" w:hAnsi="Arial" w:cs="Arial"/>
                <w:color w:val="000000"/>
                <w:sz w:val="20"/>
                <w:szCs w:val="20"/>
                <w:lang w:val="es-CO" w:eastAsia="es-CO"/>
              </w:rPr>
              <w:t xml:space="preserve">Reparación de bancas de maderas </w:t>
            </w:r>
          </w:p>
        </w:tc>
        <w:tc>
          <w:tcPr>
            <w:tcW w:w="714" w:type="dxa"/>
            <w:tcBorders>
              <w:top w:val="nil"/>
              <w:left w:val="nil"/>
              <w:bottom w:val="single" w:sz="4" w:space="0" w:color="auto"/>
              <w:right w:val="single" w:sz="4" w:space="0" w:color="auto"/>
            </w:tcBorders>
            <w:noWrap/>
            <w:vAlign w:val="center"/>
            <w:hideMark/>
          </w:tcPr>
          <w:p w14:paraId="2495F7A6"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UN</w:t>
            </w:r>
          </w:p>
        </w:tc>
        <w:tc>
          <w:tcPr>
            <w:tcW w:w="1358" w:type="dxa"/>
            <w:tcBorders>
              <w:top w:val="nil"/>
              <w:left w:val="nil"/>
              <w:bottom w:val="single" w:sz="4" w:space="0" w:color="auto"/>
              <w:right w:val="single" w:sz="4" w:space="0" w:color="auto"/>
            </w:tcBorders>
            <w:noWrap/>
            <w:vAlign w:val="center"/>
            <w:hideMark/>
          </w:tcPr>
          <w:p w14:paraId="284A5706"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2,0</w:t>
            </w:r>
          </w:p>
        </w:tc>
        <w:tc>
          <w:tcPr>
            <w:tcW w:w="1289" w:type="dxa"/>
            <w:tcBorders>
              <w:top w:val="nil"/>
              <w:left w:val="nil"/>
              <w:bottom w:val="single" w:sz="4" w:space="0" w:color="auto"/>
              <w:right w:val="single" w:sz="4" w:space="0" w:color="auto"/>
            </w:tcBorders>
            <w:vAlign w:val="center"/>
            <w:hideMark/>
          </w:tcPr>
          <w:p w14:paraId="46F9521A"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674" w:type="dxa"/>
            <w:tcBorders>
              <w:top w:val="nil"/>
              <w:left w:val="nil"/>
              <w:bottom w:val="single" w:sz="4" w:space="0" w:color="auto"/>
              <w:right w:val="double" w:sz="6" w:space="0" w:color="auto"/>
            </w:tcBorders>
            <w:vAlign w:val="center"/>
            <w:hideMark/>
          </w:tcPr>
          <w:p w14:paraId="65CF8FE0"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18" w:type="dxa"/>
            <w:vAlign w:val="center"/>
            <w:hideMark/>
          </w:tcPr>
          <w:p w14:paraId="66CF7BCF"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4A117D52" w14:textId="77777777" w:rsidTr="00656C2C">
        <w:trPr>
          <w:trHeight w:val="495"/>
        </w:trPr>
        <w:tc>
          <w:tcPr>
            <w:tcW w:w="7953" w:type="dxa"/>
            <w:gridSpan w:val="5"/>
            <w:tcBorders>
              <w:top w:val="nil"/>
              <w:left w:val="single" w:sz="8" w:space="0" w:color="auto"/>
              <w:bottom w:val="single" w:sz="8" w:space="0" w:color="auto"/>
              <w:right w:val="nil"/>
            </w:tcBorders>
            <w:noWrap/>
            <w:vAlign w:val="center"/>
            <w:hideMark/>
          </w:tcPr>
          <w:p w14:paraId="4314A95B" w14:textId="77777777" w:rsidR="00656C2C" w:rsidRPr="0097101D" w:rsidRDefault="00656C2C" w:rsidP="00DF47FE">
            <w:pPr>
              <w:widowControl/>
              <w:autoSpaceDE/>
              <w:autoSpaceDN/>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Subtotal</w:t>
            </w:r>
          </w:p>
        </w:tc>
        <w:tc>
          <w:tcPr>
            <w:tcW w:w="2674" w:type="dxa"/>
            <w:tcBorders>
              <w:top w:val="nil"/>
              <w:left w:val="nil"/>
              <w:bottom w:val="single" w:sz="8" w:space="0" w:color="auto"/>
              <w:right w:val="nil"/>
            </w:tcBorders>
            <w:noWrap/>
            <w:vAlign w:val="center"/>
            <w:hideMark/>
          </w:tcPr>
          <w:p w14:paraId="0AB1CDF8"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18" w:type="dxa"/>
            <w:tcBorders>
              <w:top w:val="nil"/>
              <w:left w:val="single" w:sz="4" w:space="0" w:color="auto"/>
              <w:bottom w:val="single" w:sz="4" w:space="0" w:color="auto"/>
              <w:right w:val="single" w:sz="4" w:space="0" w:color="auto"/>
            </w:tcBorders>
            <w:vAlign w:val="center"/>
            <w:hideMark/>
          </w:tcPr>
          <w:p w14:paraId="623768A0" w14:textId="77777777" w:rsidR="00656C2C" w:rsidRPr="00DF47FE" w:rsidRDefault="00656C2C" w:rsidP="00DF47FE">
            <w:pPr>
              <w:widowControl/>
              <w:autoSpaceDE/>
              <w:autoSpaceDN/>
              <w:jc w:val="center"/>
              <w:rPr>
                <w:rFonts w:ascii="Arial" w:eastAsia="Times New Roman" w:hAnsi="Arial" w:cs="Arial"/>
                <w:sz w:val="28"/>
                <w:szCs w:val="28"/>
                <w:lang w:val="es-CO" w:eastAsia="es-CO"/>
              </w:rPr>
            </w:pPr>
            <w:r w:rsidRPr="00DF47FE">
              <w:rPr>
                <w:rFonts w:ascii="Arial" w:eastAsia="Times New Roman" w:hAnsi="Arial" w:cs="Arial"/>
                <w:sz w:val="28"/>
                <w:szCs w:val="28"/>
                <w:lang w:val="es-CO" w:eastAsia="es-CO"/>
              </w:rPr>
              <w:t> </w:t>
            </w:r>
          </w:p>
        </w:tc>
      </w:tr>
      <w:tr w:rsidR="00656C2C" w:rsidRPr="00DF47FE" w14:paraId="4DC18E30" w14:textId="77777777" w:rsidTr="00656C2C">
        <w:trPr>
          <w:trHeight w:val="495"/>
        </w:trPr>
        <w:tc>
          <w:tcPr>
            <w:tcW w:w="530" w:type="dxa"/>
            <w:tcBorders>
              <w:top w:val="nil"/>
              <w:left w:val="single" w:sz="8" w:space="0" w:color="auto"/>
              <w:bottom w:val="single" w:sz="8" w:space="0" w:color="auto"/>
              <w:right w:val="nil"/>
            </w:tcBorders>
            <w:shd w:val="clear" w:color="000000" w:fill="808080"/>
            <w:noWrap/>
            <w:vAlign w:val="center"/>
            <w:hideMark/>
          </w:tcPr>
          <w:p w14:paraId="1C0190D4" w14:textId="77777777" w:rsidR="00656C2C" w:rsidRPr="0097101D" w:rsidRDefault="00656C2C" w:rsidP="00DF47FE">
            <w:pPr>
              <w:widowControl/>
              <w:autoSpaceDE/>
              <w:autoSpaceDN/>
              <w:jc w:val="right"/>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5</w:t>
            </w:r>
          </w:p>
        </w:tc>
        <w:tc>
          <w:tcPr>
            <w:tcW w:w="4062" w:type="dxa"/>
            <w:tcBorders>
              <w:top w:val="nil"/>
              <w:left w:val="nil"/>
              <w:bottom w:val="single" w:sz="8" w:space="0" w:color="auto"/>
              <w:right w:val="nil"/>
            </w:tcBorders>
            <w:shd w:val="clear" w:color="000000" w:fill="808080"/>
            <w:noWrap/>
            <w:vAlign w:val="center"/>
            <w:hideMark/>
          </w:tcPr>
          <w:p w14:paraId="031DC6EC" w14:textId="77777777" w:rsidR="00656C2C" w:rsidRPr="0097101D" w:rsidRDefault="00656C2C"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714" w:type="dxa"/>
            <w:tcBorders>
              <w:top w:val="nil"/>
              <w:left w:val="nil"/>
              <w:bottom w:val="single" w:sz="8" w:space="0" w:color="auto"/>
              <w:right w:val="nil"/>
            </w:tcBorders>
            <w:shd w:val="clear" w:color="000000" w:fill="808080"/>
            <w:noWrap/>
            <w:vAlign w:val="center"/>
            <w:hideMark/>
          </w:tcPr>
          <w:p w14:paraId="2864FE2A" w14:textId="77777777" w:rsidR="00656C2C" w:rsidRPr="0097101D" w:rsidRDefault="00656C2C"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1358" w:type="dxa"/>
            <w:tcBorders>
              <w:top w:val="single" w:sz="8" w:space="0" w:color="auto"/>
              <w:left w:val="nil"/>
              <w:bottom w:val="nil"/>
              <w:right w:val="nil"/>
            </w:tcBorders>
            <w:shd w:val="clear" w:color="000000" w:fill="808080"/>
            <w:noWrap/>
            <w:vAlign w:val="center"/>
            <w:hideMark/>
          </w:tcPr>
          <w:p w14:paraId="45774E1A" w14:textId="77777777" w:rsidR="00656C2C" w:rsidRPr="0097101D" w:rsidRDefault="00656C2C" w:rsidP="00DF47FE">
            <w:pPr>
              <w:widowControl/>
              <w:autoSpaceDE/>
              <w:autoSpaceDN/>
              <w:jc w:val="center"/>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1289" w:type="dxa"/>
            <w:tcBorders>
              <w:top w:val="nil"/>
              <w:left w:val="nil"/>
              <w:bottom w:val="single" w:sz="8" w:space="0" w:color="auto"/>
              <w:right w:val="nil"/>
            </w:tcBorders>
            <w:shd w:val="clear" w:color="000000" w:fill="808080"/>
            <w:noWrap/>
            <w:vAlign w:val="center"/>
            <w:hideMark/>
          </w:tcPr>
          <w:p w14:paraId="0CFC18CF" w14:textId="77777777" w:rsidR="00656C2C" w:rsidRPr="0097101D" w:rsidRDefault="00656C2C"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2674" w:type="dxa"/>
            <w:tcBorders>
              <w:top w:val="nil"/>
              <w:left w:val="nil"/>
              <w:bottom w:val="single" w:sz="8" w:space="0" w:color="auto"/>
              <w:right w:val="double" w:sz="6" w:space="0" w:color="auto"/>
            </w:tcBorders>
            <w:shd w:val="clear" w:color="000000" w:fill="808080"/>
            <w:noWrap/>
            <w:vAlign w:val="center"/>
            <w:hideMark/>
          </w:tcPr>
          <w:p w14:paraId="3E507D1D" w14:textId="77777777" w:rsidR="00656C2C" w:rsidRPr="0097101D" w:rsidRDefault="00656C2C"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218" w:type="dxa"/>
            <w:vAlign w:val="center"/>
            <w:hideMark/>
          </w:tcPr>
          <w:p w14:paraId="30DC990D"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43956404" w14:textId="77777777" w:rsidTr="00656C2C">
        <w:trPr>
          <w:trHeight w:val="495"/>
        </w:trPr>
        <w:tc>
          <w:tcPr>
            <w:tcW w:w="530" w:type="dxa"/>
            <w:tcBorders>
              <w:top w:val="nil"/>
              <w:left w:val="single" w:sz="8" w:space="0" w:color="auto"/>
              <w:bottom w:val="single" w:sz="4" w:space="0" w:color="auto"/>
              <w:right w:val="single" w:sz="4" w:space="0" w:color="auto"/>
            </w:tcBorders>
            <w:noWrap/>
            <w:vAlign w:val="center"/>
            <w:hideMark/>
          </w:tcPr>
          <w:p w14:paraId="1578B3A3"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5,1</w:t>
            </w:r>
          </w:p>
        </w:tc>
        <w:tc>
          <w:tcPr>
            <w:tcW w:w="4062" w:type="dxa"/>
            <w:tcBorders>
              <w:top w:val="single" w:sz="4" w:space="0" w:color="000000"/>
              <w:left w:val="nil"/>
              <w:bottom w:val="single" w:sz="4" w:space="0" w:color="000000"/>
              <w:right w:val="single" w:sz="4" w:space="0" w:color="000000"/>
            </w:tcBorders>
            <w:vAlign w:val="center"/>
            <w:hideMark/>
          </w:tcPr>
          <w:p w14:paraId="529032C7" w14:textId="77777777" w:rsidR="00656C2C" w:rsidRPr="0097101D" w:rsidRDefault="00656C2C" w:rsidP="00DF47FE">
            <w:pPr>
              <w:widowControl/>
              <w:autoSpaceDE/>
              <w:autoSpaceDN/>
              <w:rPr>
                <w:rFonts w:ascii="Arial" w:eastAsia="Times New Roman" w:hAnsi="Arial" w:cs="Arial"/>
                <w:color w:val="000000"/>
                <w:sz w:val="20"/>
                <w:szCs w:val="20"/>
                <w:lang w:val="es-CO" w:eastAsia="es-CO"/>
              </w:rPr>
            </w:pPr>
            <w:r w:rsidRPr="0097101D">
              <w:rPr>
                <w:rFonts w:ascii="Arial" w:eastAsia="Times New Roman" w:hAnsi="Arial" w:cs="Arial"/>
                <w:color w:val="000000"/>
                <w:sz w:val="20"/>
                <w:szCs w:val="20"/>
                <w:lang w:val="es-CO" w:eastAsia="es-CO"/>
              </w:rPr>
              <w:t xml:space="preserve">Pinturas de cerramientos </w:t>
            </w:r>
          </w:p>
        </w:tc>
        <w:tc>
          <w:tcPr>
            <w:tcW w:w="714" w:type="dxa"/>
            <w:tcBorders>
              <w:top w:val="single" w:sz="4" w:space="0" w:color="auto"/>
              <w:left w:val="nil"/>
              <w:bottom w:val="single" w:sz="4" w:space="0" w:color="auto"/>
              <w:right w:val="single" w:sz="4" w:space="0" w:color="auto"/>
            </w:tcBorders>
            <w:noWrap/>
            <w:vAlign w:val="center"/>
            <w:hideMark/>
          </w:tcPr>
          <w:p w14:paraId="00F8EFD6"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GL</w:t>
            </w:r>
          </w:p>
        </w:tc>
        <w:tc>
          <w:tcPr>
            <w:tcW w:w="1358" w:type="dxa"/>
            <w:tcBorders>
              <w:top w:val="single" w:sz="4" w:space="0" w:color="auto"/>
              <w:left w:val="nil"/>
              <w:bottom w:val="single" w:sz="4" w:space="0" w:color="auto"/>
              <w:right w:val="single" w:sz="4" w:space="0" w:color="auto"/>
            </w:tcBorders>
            <w:noWrap/>
            <w:vAlign w:val="center"/>
            <w:hideMark/>
          </w:tcPr>
          <w:p w14:paraId="69159BAA"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1,0</w:t>
            </w:r>
          </w:p>
        </w:tc>
        <w:tc>
          <w:tcPr>
            <w:tcW w:w="1289" w:type="dxa"/>
            <w:tcBorders>
              <w:top w:val="single" w:sz="4" w:space="0" w:color="auto"/>
              <w:left w:val="nil"/>
              <w:bottom w:val="single" w:sz="4" w:space="0" w:color="auto"/>
              <w:right w:val="single" w:sz="4" w:space="0" w:color="auto"/>
            </w:tcBorders>
            <w:vAlign w:val="center"/>
            <w:hideMark/>
          </w:tcPr>
          <w:p w14:paraId="7D01A810"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674" w:type="dxa"/>
            <w:tcBorders>
              <w:top w:val="nil"/>
              <w:left w:val="nil"/>
              <w:bottom w:val="single" w:sz="4" w:space="0" w:color="auto"/>
              <w:right w:val="double" w:sz="6" w:space="0" w:color="auto"/>
            </w:tcBorders>
            <w:vAlign w:val="center"/>
            <w:hideMark/>
          </w:tcPr>
          <w:p w14:paraId="43997B47"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18" w:type="dxa"/>
            <w:vAlign w:val="center"/>
            <w:hideMark/>
          </w:tcPr>
          <w:p w14:paraId="721B2A3B"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64128AD2" w14:textId="77777777" w:rsidTr="00656C2C">
        <w:trPr>
          <w:trHeight w:val="495"/>
        </w:trPr>
        <w:tc>
          <w:tcPr>
            <w:tcW w:w="530" w:type="dxa"/>
            <w:tcBorders>
              <w:top w:val="nil"/>
              <w:left w:val="single" w:sz="8" w:space="0" w:color="auto"/>
              <w:bottom w:val="single" w:sz="4" w:space="0" w:color="auto"/>
              <w:right w:val="single" w:sz="4" w:space="0" w:color="auto"/>
            </w:tcBorders>
            <w:noWrap/>
            <w:vAlign w:val="center"/>
            <w:hideMark/>
          </w:tcPr>
          <w:p w14:paraId="552AD4EE"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5,2</w:t>
            </w:r>
          </w:p>
        </w:tc>
        <w:tc>
          <w:tcPr>
            <w:tcW w:w="4062" w:type="dxa"/>
            <w:tcBorders>
              <w:top w:val="nil"/>
              <w:left w:val="nil"/>
              <w:bottom w:val="single" w:sz="4" w:space="0" w:color="000000"/>
              <w:right w:val="single" w:sz="4" w:space="0" w:color="000000"/>
            </w:tcBorders>
            <w:vAlign w:val="center"/>
            <w:hideMark/>
          </w:tcPr>
          <w:p w14:paraId="67378261" w14:textId="1B74E804" w:rsidR="00656C2C" w:rsidRPr="0097101D" w:rsidRDefault="00656C2C" w:rsidP="00DF47FE">
            <w:pPr>
              <w:widowControl/>
              <w:autoSpaceDE/>
              <w:autoSpaceDN/>
              <w:rPr>
                <w:rFonts w:ascii="Arial" w:eastAsia="Times New Roman" w:hAnsi="Arial" w:cs="Arial"/>
                <w:color w:val="000000"/>
                <w:sz w:val="20"/>
                <w:szCs w:val="20"/>
                <w:lang w:val="es-CO" w:eastAsia="es-CO"/>
              </w:rPr>
            </w:pPr>
            <w:r w:rsidRPr="0097101D">
              <w:rPr>
                <w:rFonts w:ascii="Arial" w:eastAsia="Times New Roman" w:hAnsi="Arial" w:cs="Arial"/>
                <w:color w:val="000000"/>
                <w:sz w:val="20"/>
                <w:szCs w:val="20"/>
                <w:lang w:val="es-CO" w:eastAsia="es-CO"/>
              </w:rPr>
              <w:t xml:space="preserve">Pinturas de juegos, bancas y quiosco </w:t>
            </w:r>
          </w:p>
        </w:tc>
        <w:tc>
          <w:tcPr>
            <w:tcW w:w="714" w:type="dxa"/>
            <w:tcBorders>
              <w:top w:val="nil"/>
              <w:left w:val="nil"/>
              <w:bottom w:val="single" w:sz="4" w:space="0" w:color="auto"/>
              <w:right w:val="single" w:sz="4" w:space="0" w:color="auto"/>
            </w:tcBorders>
            <w:noWrap/>
            <w:vAlign w:val="center"/>
            <w:hideMark/>
          </w:tcPr>
          <w:p w14:paraId="5791ADDC"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GL</w:t>
            </w:r>
          </w:p>
        </w:tc>
        <w:tc>
          <w:tcPr>
            <w:tcW w:w="1358" w:type="dxa"/>
            <w:tcBorders>
              <w:top w:val="nil"/>
              <w:left w:val="nil"/>
              <w:bottom w:val="single" w:sz="4" w:space="0" w:color="auto"/>
              <w:right w:val="single" w:sz="4" w:space="0" w:color="auto"/>
            </w:tcBorders>
            <w:noWrap/>
            <w:vAlign w:val="center"/>
            <w:hideMark/>
          </w:tcPr>
          <w:p w14:paraId="0AC7BCF9"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1,0</w:t>
            </w:r>
          </w:p>
        </w:tc>
        <w:tc>
          <w:tcPr>
            <w:tcW w:w="1289" w:type="dxa"/>
            <w:tcBorders>
              <w:top w:val="nil"/>
              <w:left w:val="nil"/>
              <w:bottom w:val="single" w:sz="4" w:space="0" w:color="auto"/>
              <w:right w:val="single" w:sz="4" w:space="0" w:color="auto"/>
            </w:tcBorders>
            <w:vAlign w:val="center"/>
            <w:hideMark/>
          </w:tcPr>
          <w:p w14:paraId="2BA94D16"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674" w:type="dxa"/>
            <w:tcBorders>
              <w:top w:val="nil"/>
              <w:left w:val="nil"/>
              <w:bottom w:val="single" w:sz="4" w:space="0" w:color="auto"/>
              <w:right w:val="double" w:sz="6" w:space="0" w:color="auto"/>
            </w:tcBorders>
            <w:vAlign w:val="center"/>
            <w:hideMark/>
          </w:tcPr>
          <w:p w14:paraId="18FF1A6A"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18" w:type="dxa"/>
            <w:vAlign w:val="center"/>
            <w:hideMark/>
          </w:tcPr>
          <w:p w14:paraId="0DA50AAF"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60207CAD" w14:textId="77777777" w:rsidTr="00656C2C">
        <w:trPr>
          <w:trHeight w:val="495"/>
        </w:trPr>
        <w:tc>
          <w:tcPr>
            <w:tcW w:w="530" w:type="dxa"/>
            <w:tcBorders>
              <w:top w:val="nil"/>
              <w:left w:val="single" w:sz="8" w:space="0" w:color="auto"/>
              <w:bottom w:val="single" w:sz="4" w:space="0" w:color="auto"/>
              <w:right w:val="single" w:sz="4" w:space="0" w:color="auto"/>
            </w:tcBorders>
            <w:noWrap/>
            <w:vAlign w:val="center"/>
            <w:hideMark/>
          </w:tcPr>
          <w:p w14:paraId="366480B8"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5,3</w:t>
            </w:r>
          </w:p>
        </w:tc>
        <w:tc>
          <w:tcPr>
            <w:tcW w:w="4062" w:type="dxa"/>
            <w:tcBorders>
              <w:top w:val="nil"/>
              <w:left w:val="nil"/>
              <w:bottom w:val="single" w:sz="4" w:space="0" w:color="000000"/>
              <w:right w:val="single" w:sz="4" w:space="0" w:color="000000"/>
            </w:tcBorders>
            <w:vAlign w:val="center"/>
            <w:hideMark/>
          </w:tcPr>
          <w:p w14:paraId="48AAD1EF" w14:textId="77777777" w:rsidR="00656C2C" w:rsidRPr="0097101D" w:rsidRDefault="00656C2C" w:rsidP="00DF47FE">
            <w:pPr>
              <w:widowControl/>
              <w:autoSpaceDE/>
              <w:autoSpaceDN/>
              <w:rPr>
                <w:rFonts w:ascii="Arial" w:eastAsia="Times New Roman" w:hAnsi="Arial" w:cs="Arial"/>
                <w:color w:val="000000"/>
                <w:sz w:val="20"/>
                <w:szCs w:val="20"/>
                <w:lang w:val="es-CO" w:eastAsia="es-CO"/>
              </w:rPr>
            </w:pPr>
            <w:r w:rsidRPr="0097101D">
              <w:rPr>
                <w:rFonts w:ascii="Arial" w:eastAsia="Times New Roman" w:hAnsi="Arial" w:cs="Arial"/>
                <w:color w:val="000000"/>
                <w:sz w:val="20"/>
                <w:szCs w:val="20"/>
                <w:lang w:val="es-CO" w:eastAsia="es-CO"/>
              </w:rPr>
              <w:t xml:space="preserve">Pinturas de muro de cerramiento en agua para exterior </w:t>
            </w:r>
          </w:p>
        </w:tc>
        <w:tc>
          <w:tcPr>
            <w:tcW w:w="714" w:type="dxa"/>
            <w:tcBorders>
              <w:top w:val="nil"/>
              <w:left w:val="nil"/>
              <w:bottom w:val="single" w:sz="4" w:space="0" w:color="auto"/>
              <w:right w:val="single" w:sz="4" w:space="0" w:color="auto"/>
            </w:tcBorders>
            <w:noWrap/>
            <w:vAlign w:val="center"/>
            <w:hideMark/>
          </w:tcPr>
          <w:p w14:paraId="5C44956A"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GL</w:t>
            </w:r>
          </w:p>
        </w:tc>
        <w:tc>
          <w:tcPr>
            <w:tcW w:w="1358" w:type="dxa"/>
            <w:tcBorders>
              <w:top w:val="nil"/>
              <w:left w:val="nil"/>
              <w:bottom w:val="single" w:sz="4" w:space="0" w:color="auto"/>
              <w:right w:val="single" w:sz="4" w:space="0" w:color="auto"/>
            </w:tcBorders>
            <w:noWrap/>
            <w:vAlign w:val="center"/>
            <w:hideMark/>
          </w:tcPr>
          <w:p w14:paraId="4E24EA4F"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1,0</w:t>
            </w:r>
          </w:p>
        </w:tc>
        <w:tc>
          <w:tcPr>
            <w:tcW w:w="1289" w:type="dxa"/>
            <w:tcBorders>
              <w:top w:val="nil"/>
              <w:left w:val="nil"/>
              <w:bottom w:val="single" w:sz="4" w:space="0" w:color="auto"/>
              <w:right w:val="single" w:sz="4" w:space="0" w:color="auto"/>
            </w:tcBorders>
            <w:vAlign w:val="center"/>
            <w:hideMark/>
          </w:tcPr>
          <w:p w14:paraId="793DBAA1"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674" w:type="dxa"/>
            <w:tcBorders>
              <w:top w:val="nil"/>
              <w:left w:val="nil"/>
              <w:bottom w:val="single" w:sz="4" w:space="0" w:color="auto"/>
              <w:right w:val="double" w:sz="6" w:space="0" w:color="auto"/>
            </w:tcBorders>
            <w:vAlign w:val="center"/>
            <w:hideMark/>
          </w:tcPr>
          <w:p w14:paraId="502D9BD6"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18" w:type="dxa"/>
            <w:vAlign w:val="center"/>
            <w:hideMark/>
          </w:tcPr>
          <w:p w14:paraId="00C04992"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59327E74" w14:textId="77777777" w:rsidTr="00656C2C">
        <w:trPr>
          <w:trHeight w:val="495"/>
        </w:trPr>
        <w:tc>
          <w:tcPr>
            <w:tcW w:w="7953" w:type="dxa"/>
            <w:gridSpan w:val="5"/>
            <w:tcBorders>
              <w:top w:val="nil"/>
              <w:left w:val="single" w:sz="8" w:space="0" w:color="auto"/>
              <w:bottom w:val="single" w:sz="8" w:space="0" w:color="auto"/>
              <w:right w:val="nil"/>
            </w:tcBorders>
            <w:noWrap/>
            <w:vAlign w:val="center"/>
            <w:hideMark/>
          </w:tcPr>
          <w:p w14:paraId="595BE318" w14:textId="77777777" w:rsidR="00656C2C" w:rsidRPr="0097101D" w:rsidRDefault="00656C2C" w:rsidP="00DF47FE">
            <w:pPr>
              <w:widowControl/>
              <w:autoSpaceDE/>
              <w:autoSpaceDN/>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Subtotal</w:t>
            </w:r>
          </w:p>
        </w:tc>
        <w:tc>
          <w:tcPr>
            <w:tcW w:w="2674" w:type="dxa"/>
            <w:tcBorders>
              <w:top w:val="nil"/>
              <w:left w:val="nil"/>
              <w:bottom w:val="single" w:sz="8" w:space="0" w:color="auto"/>
              <w:right w:val="nil"/>
            </w:tcBorders>
            <w:noWrap/>
            <w:vAlign w:val="bottom"/>
            <w:hideMark/>
          </w:tcPr>
          <w:p w14:paraId="3523FF4A" w14:textId="77777777" w:rsidR="00656C2C" w:rsidRPr="0097101D" w:rsidRDefault="00656C2C" w:rsidP="00DF47FE">
            <w:pPr>
              <w:widowControl/>
              <w:autoSpaceDE/>
              <w:autoSpaceDN/>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18" w:type="dxa"/>
            <w:tcBorders>
              <w:top w:val="nil"/>
              <w:left w:val="single" w:sz="4" w:space="0" w:color="auto"/>
              <w:bottom w:val="single" w:sz="4" w:space="0" w:color="auto"/>
              <w:right w:val="single" w:sz="4" w:space="0" w:color="auto"/>
            </w:tcBorders>
            <w:vAlign w:val="center"/>
            <w:hideMark/>
          </w:tcPr>
          <w:p w14:paraId="41057F1E" w14:textId="77777777" w:rsidR="00656C2C" w:rsidRPr="00DF47FE" w:rsidRDefault="00656C2C" w:rsidP="00DF47FE">
            <w:pPr>
              <w:widowControl/>
              <w:autoSpaceDE/>
              <w:autoSpaceDN/>
              <w:jc w:val="center"/>
              <w:rPr>
                <w:rFonts w:ascii="Arial" w:eastAsia="Times New Roman" w:hAnsi="Arial" w:cs="Arial"/>
                <w:sz w:val="28"/>
                <w:szCs w:val="28"/>
                <w:lang w:val="es-CO" w:eastAsia="es-CO"/>
              </w:rPr>
            </w:pPr>
            <w:r w:rsidRPr="00DF47FE">
              <w:rPr>
                <w:rFonts w:ascii="Arial" w:eastAsia="Times New Roman" w:hAnsi="Arial" w:cs="Arial"/>
                <w:sz w:val="28"/>
                <w:szCs w:val="28"/>
                <w:lang w:val="es-CO" w:eastAsia="es-CO"/>
              </w:rPr>
              <w:t> </w:t>
            </w:r>
          </w:p>
        </w:tc>
      </w:tr>
      <w:tr w:rsidR="00656C2C" w:rsidRPr="00DF47FE" w14:paraId="58479185" w14:textId="77777777" w:rsidTr="00656C2C">
        <w:trPr>
          <w:trHeight w:val="495"/>
        </w:trPr>
        <w:tc>
          <w:tcPr>
            <w:tcW w:w="530" w:type="dxa"/>
            <w:tcBorders>
              <w:top w:val="nil"/>
              <w:left w:val="single" w:sz="8" w:space="0" w:color="auto"/>
              <w:bottom w:val="nil"/>
              <w:right w:val="nil"/>
            </w:tcBorders>
            <w:noWrap/>
            <w:vAlign w:val="center"/>
            <w:hideMark/>
          </w:tcPr>
          <w:p w14:paraId="0129FD43"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4062" w:type="dxa"/>
            <w:tcBorders>
              <w:top w:val="nil"/>
              <w:left w:val="nil"/>
              <w:bottom w:val="nil"/>
              <w:right w:val="nil"/>
            </w:tcBorders>
            <w:vAlign w:val="center"/>
            <w:hideMark/>
          </w:tcPr>
          <w:p w14:paraId="42E5B401"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p>
        </w:tc>
        <w:tc>
          <w:tcPr>
            <w:tcW w:w="714" w:type="dxa"/>
            <w:tcBorders>
              <w:top w:val="nil"/>
              <w:left w:val="nil"/>
              <w:bottom w:val="nil"/>
              <w:right w:val="nil"/>
            </w:tcBorders>
            <w:noWrap/>
            <w:vAlign w:val="center"/>
            <w:hideMark/>
          </w:tcPr>
          <w:p w14:paraId="01375AD7" w14:textId="77777777" w:rsidR="00656C2C" w:rsidRPr="0097101D" w:rsidRDefault="00656C2C" w:rsidP="00DF47FE">
            <w:pPr>
              <w:widowControl/>
              <w:autoSpaceDE/>
              <w:autoSpaceDN/>
              <w:rPr>
                <w:rFonts w:ascii="Times New Roman" w:eastAsia="Times New Roman" w:hAnsi="Times New Roman" w:cs="Times New Roman"/>
                <w:sz w:val="20"/>
                <w:szCs w:val="20"/>
                <w:lang w:val="es-CO" w:eastAsia="es-CO"/>
              </w:rPr>
            </w:pPr>
          </w:p>
        </w:tc>
        <w:tc>
          <w:tcPr>
            <w:tcW w:w="1358" w:type="dxa"/>
            <w:tcBorders>
              <w:top w:val="nil"/>
              <w:left w:val="nil"/>
              <w:bottom w:val="nil"/>
              <w:right w:val="nil"/>
            </w:tcBorders>
            <w:noWrap/>
            <w:vAlign w:val="center"/>
            <w:hideMark/>
          </w:tcPr>
          <w:p w14:paraId="43A4AC31" w14:textId="77777777" w:rsidR="00656C2C" w:rsidRPr="0097101D" w:rsidRDefault="00656C2C" w:rsidP="00DF47FE">
            <w:pPr>
              <w:widowControl/>
              <w:autoSpaceDE/>
              <w:autoSpaceDN/>
              <w:jc w:val="center"/>
              <w:rPr>
                <w:rFonts w:ascii="Times New Roman" w:eastAsia="Times New Roman" w:hAnsi="Times New Roman" w:cs="Times New Roman"/>
                <w:sz w:val="20"/>
                <w:szCs w:val="20"/>
                <w:lang w:val="es-CO" w:eastAsia="es-CO"/>
              </w:rPr>
            </w:pPr>
          </w:p>
        </w:tc>
        <w:tc>
          <w:tcPr>
            <w:tcW w:w="1289" w:type="dxa"/>
            <w:tcBorders>
              <w:top w:val="nil"/>
              <w:left w:val="nil"/>
              <w:bottom w:val="nil"/>
              <w:right w:val="nil"/>
            </w:tcBorders>
            <w:vAlign w:val="center"/>
            <w:hideMark/>
          </w:tcPr>
          <w:p w14:paraId="1F6EB596" w14:textId="77777777" w:rsidR="00656C2C" w:rsidRPr="0097101D" w:rsidRDefault="00656C2C" w:rsidP="00DF47FE">
            <w:pPr>
              <w:widowControl/>
              <w:autoSpaceDE/>
              <w:autoSpaceDN/>
              <w:jc w:val="center"/>
              <w:rPr>
                <w:rFonts w:ascii="Times New Roman" w:eastAsia="Times New Roman" w:hAnsi="Times New Roman" w:cs="Times New Roman"/>
                <w:sz w:val="20"/>
                <w:szCs w:val="20"/>
                <w:lang w:val="es-CO" w:eastAsia="es-CO"/>
              </w:rPr>
            </w:pPr>
          </w:p>
        </w:tc>
        <w:tc>
          <w:tcPr>
            <w:tcW w:w="2674" w:type="dxa"/>
            <w:tcBorders>
              <w:top w:val="nil"/>
              <w:left w:val="single" w:sz="4" w:space="0" w:color="auto"/>
              <w:bottom w:val="nil"/>
              <w:right w:val="double" w:sz="6" w:space="0" w:color="auto"/>
            </w:tcBorders>
            <w:vAlign w:val="center"/>
            <w:hideMark/>
          </w:tcPr>
          <w:p w14:paraId="7538FC01"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18" w:type="dxa"/>
            <w:vAlign w:val="center"/>
            <w:hideMark/>
          </w:tcPr>
          <w:p w14:paraId="26289B44"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0A88F8EB" w14:textId="77777777" w:rsidTr="00656C2C">
        <w:trPr>
          <w:trHeight w:val="495"/>
        </w:trPr>
        <w:tc>
          <w:tcPr>
            <w:tcW w:w="7953" w:type="dxa"/>
            <w:gridSpan w:val="5"/>
            <w:tcBorders>
              <w:top w:val="single" w:sz="8" w:space="0" w:color="auto"/>
              <w:left w:val="single" w:sz="8" w:space="0" w:color="auto"/>
              <w:bottom w:val="single" w:sz="8" w:space="0" w:color="auto"/>
              <w:right w:val="nil"/>
            </w:tcBorders>
            <w:shd w:val="clear" w:color="000000" w:fill="D9D9D9"/>
            <w:noWrap/>
            <w:vAlign w:val="center"/>
            <w:hideMark/>
          </w:tcPr>
          <w:p w14:paraId="4CA68A23" w14:textId="77777777" w:rsidR="00656C2C" w:rsidRPr="0097101D" w:rsidRDefault="00656C2C" w:rsidP="00DF47FE">
            <w:pPr>
              <w:widowControl/>
              <w:autoSpaceDE/>
              <w:autoSpaceDN/>
              <w:jc w:val="right"/>
              <w:rPr>
                <w:rFonts w:ascii="Arial" w:eastAsia="Times New Roman" w:hAnsi="Arial" w:cs="Arial"/>
                <w:b/>
                <w:bCs/>
                <w:sz w:val="20"/>
                <w:szCs w:val="20"/>
                <w:lang w:val="es-CO" w:eastAsia="es-CO"/>
              </w:rPr>
            </w:pPr>
            <w:proofErr w:type="gramStart"/>
            <w:r w:rsidRPr="0097101D">
              <w:rPr>
                <w:rFonts w:ascii="Arial" w:eastAsia="Times New Roman" w:hAnsi="Arial" w:cs="Arial"/>
                <w:b/>
                <w:bCs/>
                <w:sz w:val="20"/>
                <w:szCs w:val="20"/>
                <w:lang w:val="es-CO" w:eastAsia="es-CO"/>
              </w:rPr>
              <w:t>TOTAL</w:t>
            </w:r>
            <w:proofErr w:type="gramEnd"/>
            <w:r w:rsidRPr="0097101D">
              <w:rPr>
                <w:rFonts w:ascii="Arial" w:eastAsia="Times New Roman" w:hAnsi="Arial" w:cs="Arial"/>
                <w:b/>
                <w:bCs/>
                <w:sz w:val="20"/>
                <w:szCs w:val="20"/>
                <w:lang w:val="es-CO" w:eastAsia="es-CO"/>
              </w:rPr>
              <w:t xml:space="preserve"> OBRAS</w:t>
            </w:r>
          </w:p>
        </w:tc>
        <w:tc>
          <w:tcPr>
            <w:tcW w:w="2674" w:type="dxa"/>
            <w:tcBorders>
              <w:top w:val="single" w:sz="8" w:space="0" w:color="auto"/>
              <w:left w:val="nil"/>
              <w:bottom w:val="single" w:sz="8" w:space="0" w:color="auto"/>
              <w:right w:val="double" w:sz="6" w:space="0" w:color="auto"/>
            </w:tcBorders>
            <w:shd w:val="clear" w:color="000000" w:fill="D9D9D9"/>
            <w:noWrap/>
            <w:vAlign w:val="center"/>
            <w:hideMark/>
          </w:tcPr>
          <w:p w14:paraId="2C0E2CFE" w14:textId="77777777" w:rsidR="00656C2C" w:rsidRPr="0097101D" w:rsidRDefault="00656C2C"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xml:space="preserve"> $                                 -   </w:t>
            </w:r>
          </w:p>
        </w:tc>
        <w:tc>
          <w:tcPr>
            <w:tcW w:w="218" w:type="dxa"/>
            <w:vAlign w:val="center"/>
            <w:hideMark/>
          </w:tcPr>
          <w:p w14:paraId="36E0E2AB"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1BBF200F" w14:textId="77777777" w:rsidTr="00656C2C">
        <w:trPr>
          <w:trHeight w:val="255"/>
        </w:trPr>
        <w:tc>
          <w:tcPr>
            <w:tcW w:w="530" w:type="dxa"/>
            <w:tcBorders>
              <w:top w:val="nil"/>
              <w:left w:val="nil"/>
              <w:bottom w:val="nil"/>
              <w:right w:val="nil"/>
            </w:tcBorders>
            <w:noWrap/>
            <w:vAlign w:val="center"/>
            <w:hideMark/>
          </w:tcPr>
          <w:p w14:paraId="43C20445" w14:textId="77777777" w:rsidR="00656C2C" w:rsidRPr="0097101D" w:rsidRDefault="00656C2C" w:rsidP="00DF47FE">
            <w:pPr>
              <w:widowControl/>
              <w:autoSpaceDE/>
              <w:autoSpaceDN/>
              <w:rPr>
                <w:rFonts w:ascii="Arial" w:eastAsia="Times New Roman" w:hAnsi="Arial" w:cs="Arial"/>
                <w:b/>
                <w:bCs/>
                <w:sz w:val="20"/>
                <w:szCs w:val="20"/>
                <w:lang w:val="es-CO" w:eastAsia="es-CO"/>
              </w:rPr>
            </w:pPr>
          </w:p>
        </w:tc>
        <w:tc>
          <w:tcPr>
            <w:tcW w:w="4062" w:type="dxa"/>
            <w:tcBorders>
              <w:top w:val="nil"/>
              <w:left w:val="nil"/>
              <w:bottom w:val="nil"/>
              <w:right w:val="nil"/>
            </w:tcBorders>
            <w:noWrap/>
            <w:vAlign w:val="center"/>
            <w:hideMark/>
          </w:tcPr>
          <w:p w14:paraId="052AAE0D" w14:textId="77777777" w:rsidR="00656C2C" w:rsidRPr="0097101D" w:rsidRDefault="00656C2C" w:rsidP="00DF47FE">
            <w:pPr>
              <w:widowControl/>
              <w:autoSpaceDE/>
              <w:autoSpaceDN/>
              <w:jc w:val="right"/>
              <w:rPr>
                <w:rFonts w:ascii="Times New Roman" w:eastAsia="Times New Roman" w:hAnsi="Times New Roman" w:cs="Times New Roman"/>
                <w:sz w:val="20"/>
                <w:szCs w:val="20"/>
                <w:lang w:val="es-CO" w:eastAsia="es-CO"/>
              </w:rPr>
            </w:pPr>
          </w:p>
        </w:tc>
        <w:tc>
          <w:tcPr>
            <w:tcW w:w="714" w:type="dxa"/>
            <w:tcBorders>
              <w:top w:val="nil"/>
              <w:left w:val="nil"/>
              <w:bottom w:val="nil"/>
              <w:right w:val="nil"/>
            </w:tcBorders>
            <w:noWrap/>
            <w:vAlign w:val="center"/>
            <w:hideMark/>
          </w:tcPr>
          <w:p w14:paraId="5163DA2D" w14:textId="77777777" w:rsidR="00656C2C" w:rsidRPr="0097101D" w:rsidRDefault="00656C2C" w:rsidP="00DF47FE">
            <w:pPr>
              <w:widowControl/>
              <w:autoSpaceDE/>
              <w:autoSpaceDN/>
              <w:jc w:val="right"/>
              <w:rPr>
                <w:rFonts w:ascii="Times New Roman" w:eastAsia="Times New Roman" w:hAnsi="Times New Roman" w:cs="Times New Roman"/>
                <w:sz w:val="20"/>
                <w:szCs w:val="20"/>
                <w:lang w:val="es-CO" w:eastAsia="es-CO"/>
              </w:rPr>
            </w:pPr>
          </w:p>
        </w:tc>
        <w:tc>
          <w:tcPr>
            <w:tcW w:w="1358" w:type="dxa"/>
            <w:tcBorders>
              <w:top w:val="nil"/>
              <w:left w:val="nil"/>
              <w:bottom w:val="nil"/>
              <w:right w:val="nil"/>
            </w:tcBorders>
            <w:noWrap/>
            <w:vAlign w:val="center"/>
            <w:hideMark/>
          </w:tcPr>
          <w:p w14:paraId="7EB5C5B0" w14:textId="77777777" w:rsidR="00656C2C" w:rsidRPr="0097101D" w:rsidRDefault="00656C2C" w:rsidP="00DF47FE">
            <w:pPr>
              <w:widowControl/>
              <w:autoSpaceDE/>
              <w:autoSpaceDN/>
              <w:jc w:val="right"/>
              <w:rPr>
                <w:rFonts w:ascii="Times New Roman" w:eastAsia="Times New Roman" w:hAnsi="Times New Roman" w:cs="Times New Roman"/>
                <w:sz w:val="20"/>
                <w:szCs w:val="20"/>
                <w:lang w:val="es-CO" w:eastAsia="es-CO"/>
              </w:rPr>
            </w:pPr>
          </w:p>
        </w:tc>
        <w:tc>
          <w:tcPr>
            <w:tcW w:w="1289" w:type="dxa"/>
            <w:tcBorders>
              <w:top w:val="nil"/>
              <w:left w:val="nil"/>
              <w:bottom w:val="nil"/>
              <w:right w:val="nil"/>
            </w:tcBorders>
            <w:noWrap/>
            <w:vAlign w:val="center"/>
            <w:hideMark/>
          </w:tcPr>
          <w:p w14:paraId="1E6DECDF" w14:textId="77777777" w:rsidR="00656C2C" w:rsidRPr="0097101D" w:rsidRDefault="00656C2C" w:rsidP="00DF47FE">
            <w:pPr>
              <w:widowControl/>
              <w:autoSpaceDE/>
              <w:autoSpaceDN/>
              <w:jc w:val="center"/>
              <w:rPr>
                <w:rFonts w:ascii="Times New Roman" w:eastAsia="Times New Roman" w:hAnsi="Times New Roman" w:cs="Times New Roman"/>
                <w:sz w:val="20"/>
                <w:szCs w:val="20"/>
                <w:lang w:val="es-CO" w:eastAsia="es-CO"/>
              </w:rPr>
            </w:pPr>
          </w:p>
        </w:tc>
        <w:tc>
          <w:tcPr>
            <w:tcW w:w="2674" w:type="dxa"/>
            <w:tcBorders>
              <w:top w:val="nil"/>
              <w:left w:val="nil"/>
              <w:bottom w:val="nil"/>
              <w:right w:val="double" w:sz="6" w:space="0" w:color="auto"/>
            </w:tcBorders>
            <w:noWrap/>
            <w:vAlign w:val="center"/>
            <w:hideMark/>
          </w:tcPr>
          <w:p w14:paraId="7A24EB45" w14:textId="77777777" w:rsidR="00656C2C" w:rsidRPr="0097101D" w:rsidRDefault="00656C2C"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218" w:type="dxa"/>
            <w:vAlign w:val="center"/>
            <w:hideMark/>
          </w:tcPr>
          <w:p w14:paraId="7562A21C"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17738B2A" w14:textId="77777777" w:rsidTr="00656C2C">
        <w:trPr>
          <w:trHeight w:val="495"/>
        </w:trPr>
        <w:tc>
          <w:tcPr>
            <w:tcW w:w="530" w:type="dxa"/>
            <w:tcBorders>
              <w:top w:val="nil"/>
              <w:left w:val="nil"/>
              <w:bottom w:val="nil"/>
              <w:right w:val="nil"/>
            </w:tcBorders>
            <w:noWrap/>
            <w:vAlign w:val="bottom"/>
            <w:hideMark/>
          </w:tcPr>
          <w:p w14:paraId="0E3D9C12" w14:textId="77777777" w:rsidR="00656C2C" w:rsidRPr="0097101D" w:rsidRDefault="00656C2C" w:rsidP="00DF47FE">
            <w:pPr>
              <w:widowControl/>
              <w:autoSpaceDE/>
              <w:autoSpaceDN/>
              <w:rPr>
                <w:rFonts w:ascii="Arial" w:eastAsia="Times New Roman" w:hAnsi="Arial" w:cs="Arial"/>
                <w:b/>
                <w:bCs/>
                <w:sz w:val="20"/>
                <w:szCs w:val="20"/>
                <w:lang w:val="es-CO" w:eastAsia="es-CO"/>
              </w:rPr>
            </w:pPr>
          </w:p>
        </w:tc>
        <w:tc>
          <w:tcPr>
            <w:tcW w:w="4062" w:type="dxa"/>
            <w:tcBorders>
              <w:top w:val="single" w:sz="4" w:space="0" w:color="auto"/>
              <w:left w:val="single" w:sz="8" w:space="0" w:color="auto"/>
              <w:bottom w:val="nil"/>
              <w:right w:val="nil"/>
            </w:tcBorders>
            <w:noWrap/>
            <w:vAlign w:val="center"/>
            <w:hideMark/>
          </w:tcPr>
          <w:p w14:paraId="6C990FFD" w14:textId="77777777" w:rsidR="00656C2C" w:rsidRPr="0097101D" w:rsidRDefault="00656C2C"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SUBTOTAL OBRAS (INCLUYE IVA)</w:t>
            </w:r>
          </w:p>
        </w:tc>
        <w:tc>
          <w:tcPr>
            <w:tcW w:w="714" w:type="dxa"/>
            <w:tcBorders>
              <w:top w:val="single" w:sz="4" w:space="0" w:color="auto"/>
              <w:left w:val="nil"/>
              <w:bottom w:val="nil"/>
              <w:right w:val="nil"/>
            </w:tcBorders>
            <w:noWrap/>
            <w:vAlign w:val="center"/>
            <w:hideMark/>
          </w:tcPr>
          <w:p w14:paraId="4707589E"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1358" w:type="dxa"/>
            <w:tcBorders>
              <w:top w:val="single" w:sz="4" w:space="0" w:color="auto"/>
              <w:left w:val="nil"/>
              <w:bottom w:val="nil"/>
              <w:right w:val="nil"/>
            </w:tcBorders>
            <w:noWrap/>
            <w:vAlign w:val="center"/>
            <w:hideMark/>
          </w:tcPr>
          <w:p w14:paraId="7FDF7B0A"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1289" w:type="dxa"/>
            <w:tcBorders>
              <w:top w:val="single" w:sz="4" w:space="0" w:color="auto"/>
              <w:left w:val="nil"/>
              <w:bottom w:val="nil"/>
              <w:right w:val="single" w:sz="4" w:space="0" w:color="auto"/>
            </w:tcBorders>
            <w:noWrap/>
            <w:vAlign w:val="center"/>
            <w:hideMark/>
          </w:tcPr>
          <w:p w14:paraId="3B802013" w14:textId="77777777" w:rsidR="00656C2C" w:rsidRPr="0097101D" w:rsidRDefault="00656C2C" w:rsidP="00DF47FE">
            <w:pPr>
              <w:widowControl/>
              <w:autoSpaceDE/>
              <w:autoSpaceDN/>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674" w:type="dxa"/>
            <w:tcBorders>
              <w:top w:val="single" w:sz="4" w:space="0" w:color="auto"/>
              <w:left w:val="nil"/>
              <w:bottom w:val="nil"/>
              <w:right w:val="double" w:sz="6" w:space="0" w:color="auto"/>
            </w:tcBorders>
            <w:noWrap/>
            <w:vAlign w:val="center"/>
            <w:hideMark/>
          </w:tcPr>
          <w:p w14:paraId="3D5B530B" w14:textId="77777777" w:rsidR="00656C2C" w:rsidRPr="0097101D" w:rsidRDefault="00656C2C"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218" w:type="dxa"/>
            <w:vAlign w:val="center"/>
            <w:hideMark/>
          </w:tcPr>
          <w:p w14:paraId="738D942D"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44DA150D" w14:textId="77777777" w:rsidTr="00656C2C">
        <w:trPr>
          <w:trHeight w:val="495"/>
        </w:trPr>
        <w:tc>
          <w:tcPr>
            <w:tcW w:w="530" w:type="dxa"/>
            <w:tcBorders>
              <w:top w:val="nil"/>
              <w:left w:val="nil"/>
              <w:bottom w:val="nil"/>
              <w:right w:val="nil"/>
            </w:tcBorders>
            <w:noWrap/>
            <w:vAlign w:val="bottom"/>
            <w:hideMark/>
          </w:tcPr>
          <w:p w14:paraId="46AE8C6B" w14:textId="77777777" w:rsidR="00656C2C" w:rsidRPr="0097101D" w:rsidRDefault="00656C2C" w:rsidP="00DF47FE">
            <w:pPr>
              <w:widowControl/>
              <w:autoSpaceDE/>
              <w:autoSpaceDN/>
              <w:rPr>
                <w:rFonts w:ascii="Arial" w:eastAsia="Times New Roman" w:hAnsi="Arial" w:cs="Arial"/>
                <w:b/>
                <w:bCs/>
                <w:sz w:val="20"/>
                <w:szCs w:val="20"/>
                <w:lang w:val="es-CO" w:eastAsia="es-CO"/>
              </w:rPr>
            </w:pPr>
          </w:p>
        </w:tc>
        <w:tc>
          <w:tcPr>
            <w:tcW w:w="4062" w:type="dxa"/>
            <w:tcBorders>
              <w:top w:val="nil"/>
              <w:left w:val="single" w:sz="8" w:space="0" w:color="auto"/>
              <w:bottom w:val="single" w:sz="4" w:space="0" w:color="auto"/>
              <w:right w:val="nil"/>
            </w:tcBorders>
            <w:vAlign w:val="center"/>
            <w:hideMark/>
          </w:tcPr>
          <w:p w14:paraId="314DCD9F" w14:textId="77777777" w:rsidR="00656C2C" w:rsidRPr="0097101D" w:rsidRDefault="00656C2C" w:rsidP="00DF47FE">
            <w:pPr>
              <w:widowControl/>
              <w:autoSpaceDE/>
              <w:autoSpaceDN/>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714" w:type="dxa"/>
            <w:tcBorders>
              <w:top w:val="nil"/>
              <w:left w:val="nil"/>
              <w:bottom w:val="single" w:sz="4" w:space="0" w:color="auto"/>
              <w:right w:val="nil"/>
            </w:tcBorders>
            <w:noWrap/>
            <w:vAlign w:val="center"/>
            <w:hideMark/>
          </w:tcPr>
          <w:p w14:paraId="10D6240E"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1358" w:type="dxa"/>
            <w:tcBorders>
              <w:top w:val="nil"/>
              <w:left w:val="nil"/>
              <w:bottom w:val="single" w:sz="4" w:space="0" w:color="auto"/>
              <w:right w:val="nil"/>
            </w:tcBorders>
            <w:noWrap/>
            <w:vAlign w:val="center"/>
            <w:hideMark/>
          </w:tcPr>
          <w:p w14:paraId="0231F805"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1289" w:type="dxa"/>
            <w:tcBorders>
              <w:top w:val="nil"/>
              <w:left w:val="nil"/>
              <w:bottom w:val="single" w:sz="4" w:space="0" w:color="auto"/>
              <w:right w:val="single" w:sz="4" w:space="0" w:color="auto"/>
            </w:tcBorders>
            <w:noWrap/>
            <w:vAlign w:val="center"/>
            <w:hideMark/>
          </w:tcPr>
          <w:p w14:paraId="52047D81"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674" w:type="dxa"/>
            <w:tcBorders>
              <w:top w:val="nil"/>
              <w:left w:val="nil"/>
              <w:bottom w:val="single" w:sz="4" w:space="0" w:color="auto"/>
              <w:right w:val="double" w:sz="6" w:space="0" w:color="auto"/>
            </w:tcBorders>
            <w:noWrap/>
            <w:vAlign w:val="center"/>
            <w:hideMark/>
          </w:tcPr>
          <w:p w14:paraId="114FA5B8" w14:textId="77777777" w:rsidR="00656C2C" w:rsidRPr="0097101D" w:rsidRDefault="00656C2C" w:rsidP="00DF47FE">
            <w:pPr>
              <w:widowControl/>
              <w:autoSpaceDE/>
              <w:autoSpaceDN/>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18" w:type="dxa"/>
            <w:vAlign w:val="center"/>
            <w:hideMark/>
          </w:tcPr>
          <w:p w14:paraId="379544E2"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35C73B04" w14:textId="77777777" w:rsidTr="00656C2C">
        <w:trPr>
          <w:trHeight w:val="495"/>
        </w:trPr>
        <w:tc>
          <w:tcPr>
            <w:tcW w:w="530" w:type="dxa"/>
            <w:tcBorders>
              <w:top w:val="nil"/>
              <w:left w:val="nil"/>
              <w:bottom w:val="nil"/>
              <w:right w:val="nil"/>
            </w:tcBorders>
            <w:noWrap/>
            <w:vAlign w:val="bottom"/>
            <w:hideMark/>
          </w:tcPr>
          <w:p w14:paraId="7D667C3F" w14:textId="77777777" w:rsidR="00656C2C" w:rsidRPr="0097101D" w:rsidRDefault="00656C2C" w:rsidP="00DF47FE">
            <w:pPr>
              <w:widowControl/>
              <w:autoSpaceDE/>
              <w:autoSpaceDN/>
              <w:rPr>
                <w:rFonts w:ascii="Arial" w:eastAsia="Times New Roman" w:hAnsi="Arial" w:cs="Arial"/>
                <w:sz w:val="20"/>
                <w:szCs w:val="20"/>
                <w:lang w:val="es-CO" w:eastAsia="es-CO"/>
              </w:rPr>
            </w:pPr>
          </w:p>
        </w:tc>
        <w:tc>
          <w:tcPr>
            <w:tcW w:w="4062" w:type="dxa"/>
            <w:tcBorders>
              <w:top w:val="nil"/>
              <w:left w:val="single" w:sz="8" w:space="0" w:color="auto"/>
              <w:bottom w:val="single" w:sz="4" w:space="0" w:color="auto"/>
              <w:right w:val="nil"/>
            </w:tcBorders>
            <w:vAlign w:val="center"/>
            <w:hideMark/>
          </w:tcPr>
          <w:p w14:paraId="5FB965A3" w14:textId="77777777" w:rsidR="00656C2C" w:rsidRPr="0097101D" w:rsidRDefault="00656C2C"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714" w:type="dxa"/>
            <w:tcBorders>
              <w:top w:val="nil"/>
              <w:left w:val="nil"/>
              <w:bottom w:val="single" w:sz="4" w:space="0" w:color="auto"/>
              <w:right w:val="nil"/>
            </w:tcBorders>
            <w:noWrap/>
            <w:vAlign w:val="center"/>
            <w:hideMark/>
          </w:tcPr>
          <w:p w14:paraId="667CF5A7"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1358" w:type="dxa"/>
            <w:tcBorders>
              <w:top w:val="nil"/>
              <w:left w:val="nil"/>
              <w:bottom w:val="single" w:sz="4" w:space="0" w:color="auto"/>
              <w:right w:val="nil"/>
            </w:tcBorders>
            <w:noWrap/>
            <w:vAlign w:val="center"/>
            <w:hideMark/>
          </w:tcPr>
          <w:p w14:paraId="62E906E5"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1289" w:type="dxa"/>
            <w:tcBorders>
              <w:top w:val="nil"/>
              <w:left w:val="nil"/>
              <w:bottom w:val="single" w:sz="4" w:space="0" w:color="auto"/>
              <w:right w:val="single" w:sz="4" w:space="0" w:color="auto"/>
            </w:tcBorders>
            <w:noWrap/>
            <w:vAlign w:val="center"/>
            <w:hideMark/>
          </w:tcPr>
          <w:p w14:paraId="20BA695E" w14:textId="77777777" w:rsidR="00656C2C" w:rsidRPr="0097101D" w:rsidRDefault="00656C2C" w:rsidP="00DF47FE">
            <w:pPr>
              <w:widowControl/>
              <w:autoSpaceDE/>
              <w:autoSpaceDN/>
              <w:jc w:val="right"/>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674" w:type="dxa"/>
            <w:tcBorders>
              <w:top w:val="nil"/>
              <w:left w:val="nil"/>
              <w:bottom w:val="single" w:sz="4" w:space="0" w:color="auto"/>
              <w:right w:val="double" w:sz="6" w:space="0" w:color="auto"/>
            </w:tcBorders>
            <w:noWrap/>
            <w:vAlign w:val="center"/>
            <w:hideMark/>
          </w:tcPr>
          <w:p w14:paraId="2A68FD63" w14:textId="77777777" w:rsidR="00656C2C" w:rsidRPr="0097101D" w:rsidRDefault="00656C2C"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218" w:type="dxa"/>
            <w:vAlign w:val="center"/>
            <w:hideMark/>
          </w:tcPr>
          <w:p w14:paraId="18CD8853"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5FC71176" w14:textId="77777777" w:rsidTr="00656C2C">
        <w:trPr>
          <w:trHeight w:val="495"/>
        </w:trPr>
        <w:tc>
          <w:tcPr>
            <w:tcW w:w="530" w:type="dxa"/>
            <w:tcBorders>
              <w:top w:val="nil"/>
              <w:left w:val="nil"/>
              <w:bottom w:val="nil"/>
              <w:right w:val="nil"/>
            </w:tcBorders>
            <w:noWrap/>
            <w:vAlign w:val="bottom"/>
            <w:hideMark/>
          </w:tcPr>
          <w:p w14:paraId="372FDBB3" w14:textId="77777777" w:rsidR="00656C2C" w:rsidRPr="0097101D" w:rsidRDefault="00656C2C" w:rsidP="00DF47FE">
            <w:pPr>
              <w:widowControl/>
              <w:autoSpaceDE/>
              <w:autoSpaceDN/>
              <w:rPr>
                <w:rFonts w:ascii="Arial" w:eastAsia="Times New Roman" w:hAnsi="Arial" w:cs="Arial"/>
                <w:b/>
                <w:bCs/>
                <w:sz w:val="20"/>
                <w:szCs w:val="20"/>
                <w:lang w:val="es-CO" w:eastAsia="es-CO"/>
              </w:rPr>
            </w:pPr>
          </w:p>
        </w:tc>
        <w:tc>
          <w:tcPr>
            <w:tcW w:w="4062" w:type="dxa"/>
            <w:tcBorders>
              <w:top w:val="nil"/>
              <w:left w:val="single" w:sz="8" w:space="0" w:color="auto"/>
              <w:bottom w:val="single" w:sz="8" w:space="0" w:color="auto"/>
              <w:right w:val="nil"/>
            </w:tcBorders>
            <w:noWrap/>
            <w:vAlign w:val="center"/>
            <w:hideMark/>
          </w:tcPr>
          <w:p w14:paraId="420C344C" w14:textId="77777777" w:rsidR="00656C2C" w:rsidRPr="0097101D" w:rsidRDefault="00656C2C"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VALOR TOTAL</w:t>
            </w:r>
          </w:p>
        </w:tc>
        <w:tc>
          <w:tcPr>
            <w:tcW w:w="714" w:type="dxa"/>
            <w:tcBorders>
              <w:top w:val="nil"/>
              <w:left w:val="nil"/>
              <w:bottom w:val="single" w:sz="8" w:space="0" w:color="auto"/>
              <w:right w:val="nil"/>
            </w:tcBorders>
            <w:noWrap/>
            <w:vAlign w:val="center"/>
            <w:hideMark/>
          </w:tcPr>
          <w:p w14:paraId="693F3261"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1358" w:type="dxa"/>
            <w:tcBorders>
              <w:top w:val="nil"/>
              <w:left w:val="nil"/>
              <w:bottom w:val="single" w:sz="8" w:space="0" w:color="auto"/>
              <w:right w:val="nil"/>
            </w:tcBorders>
            <w:noWrap/>
            <w:vAlign w:val="center"/>
            <w:hideMark/>
          </w:tcPr>
          <w:p w14:paraId="387CAD39" w14:textId="77777777" w:rsidR="00656C2C" w:rsidRPr="0097101D" w:rsidRDefault="00656C2C" w:rsidP="00DF47FE">
            <w:pPr>
              <w:widowControl/>
              <w:autoSpaceDE/>
              <w:autoSpaceDN/>
              <w:jc w:val="center"/>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1289" w:type="dxa"/>
            <w:tcBorders>
              <w:top w:val="nil"/>
              <w:left w:val="nil"/>
              <w:bottom w:val="single" w:sz="8" w:space="0" w:color="auto"/>
              <w:right w:val="single" w:sz="4" w:space="0" w:color="auto"/>
            </w:tcBorders>
            <w:noWrap/>
            <w:vAlign w:val="center"/>
            <w:hideMark/>
          </w:tcPr>
          <w:p w14:paraId="220E3275" w14:textId="77777777" w:rsidR="00656C2C" w:rsidRPr="0097101D" w:rsidRDefault="00656C2C" w:rsidP="00DF47FE">
            <w:pPr>
              <w:widowControl/>
              <w:autoSpaceDE/>
              <w:autoSpaceDN/>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674" w:type="dxa"/>
            <w:tcBorders>
              <w:top w:val="single" w:sz="8" w:space="0" w:color="auto"/>
              <w:left w:val="nil"/>
              <w:bottom w:val="single" w:sz="8" w:space="0" w:color="auto"/>
              <w:right w:val="double" w:sz="6" w:space="0" w:color="auto"/>
            </w:tcBorders>
            <w:shd w:val="clear" w:color="000000" w:fill="D9D9D9"/>
            <w:noWrap/>
            <w:vAlign w:val="center"/>
            <w:hideMark/>
          </w:tcPr>
          <w:p w14:paraId="15B288AD" w14:textId="77777777" w:rsidR="00656C2C" w:rsidRPr="0097101D" w:rsidRDefault="00656C2C"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218" w:type="dxa"/>
            <w:vAlign w:val="center"/>
            <w:hideMark/>
          </w:tcPr>
          <w:p w14:paraId="7D3203F9"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2DB1CD64" w14:textId="77777777" w:rsidTr="00656C2C">
        <w:trPr>
          <w:trHeight w:val="264"/>
        </w:trPr>
        <w:tc>
          <w:tcPr>
            <w:tcW w:w="530" w:type="dxa"/>
            <w:tcBorders>
              <w:top w:val="nil"/>
              <w:left w:val="nil"/>
              <w:bottom w:val="nil"/>
              <w:right w:val="nil"/>
            </w:tcBorders>
            <w:noWrap/>
            <w:vAlign w:val="bottom"/>
            <w:hideMark/>
          </w:tcPr>
          <w:p w14:paraId="72F5CB22" w14:textId="77777777" w:rsidR="00656C2C" w:rsidRPr="0097101D" w:rsidRDefault="00656C2C" w:rsidP="00DF47FE">
            <w:pPr>
              <w:widowControl/>
              <w:autoSpaceDE/>
              <w:autoSpaceDN/>
              <w:rPr>
                <w:rFonts w:ascii="Arial" w:eastAsia="Times New Roman" w:hAnsi="Arial" w:cs="Arial"/>
                <w:b/>
                <w:bCs/>
                <w:sz w:val="20"/>
                <w:szCs w:val="20"/>
                <w:lang w:val="es-CO" w:eastAsia="es-CO"/>
              </w:rPr>
            </w:pPr>
          </w:p>
        </w:tc>
        <w:tc>
          <w:tcPr>
            <w:tcW w:w="4062" w:type="dxa"/>
            <w:tcBorders>
              <w:top w:val="nil"/>
              <w:left w:val="nil"/>
              <w:bottom w:val="nil"/>
              <w:right w:val="nil"/>
            </w:tcBorders>
            <w:noWrap/>
            <w:vAlign w:val="bottom"/>
            <w:hideMark/>
          </w:tcPr>
          <w:p w14:paraId="5A7ECD70" w14:textId="77777777" w:rsidR="00656C2C" w:rsidRPr="0097101D" w:rsidRDefault="00656C2C" w:rsidP="00DF47FE">
            <w:pPr>
              <w:widowControl/>
              <w:autoSpaceDE/>
              <w:autoSpaceDN/>
              <w:rPr>
                <w:rFonts w:ascii="Times New Roman" w:eastAsia="Times New Roman" w:hAnsi="Times New Roman" w:cs="Times New Roman"/>
                <w:sz w:val="20"/>
                <w:szCs w:val="20"/>
                <w:lang w:val="es-CO" w:eastAsia="es-CO"/>
              </w:rPr>
            </w:pPr>
          </w:p>
        </w:tc>
        <w:tc>
          <w:tcPr>
            <w:tcW w:w="714" w:type="dxa"/>
            <w:tcBorders>
              <w:top w:val="nil"/>
              <w:left w:val="nil"/>
              <w:bottom w:val="nil"/>
              <w:right w:val="nil"/>
            </w:tcBorders>
            <w:noWrap/>
            <w:vAlign w:val="bottom"/>
            <w:hideMark/>
          </w:tcPr>
          <w:p w14:paraId="4D9C25B7" w14:textId="77777777" w:rsidR="00656C2C" w:rsidRPr="0097101D" w:rsidRDefault="00656C2C" w:rsidP="00DF47FE">
            <w:pPr>
              <w:widowControl/>
              <w:autoSpaceDE/>
              <w:autoSpaceDN/>
              <w:rPr>
                <w:rFonts w:ascii="Times New Roman" w:eastAsia="Times New Roman" w:hAnsi="Times New Roman" w:cs="Times New Roman"/>
                <w:sz w:val="20"/>
                <w:szCs w:val="20"/>
                <w:lang w:val="es-CO" w:eastAsia="es-CO"/>
              </w:rPr>
            </w:pPr>
          </w:p>
        </w:tc>
        <w:tc>
          <w:tcPr>
            <w:tcW w:w="1358" w:type="dxa"/>
            <w:tcBorders>
              <w:top w:val="nil"/>
              <w:left w:val="nil"/>
              <w:bottom w:val="nil"/>
              <w:right w:val="nil"/>
            </w:tcBorders>
            <w:noWrap/>
            <w:vAlign w:val="bottom"/>
            <w:hideMark/>
          </w:tcPr>
          <w:p w14:paraId="7A5FCA20" w14:textId="77777777" w:rsidR="00656C2C" w:rsidRPr="0097101D" w:rsidRDefault="00656C2C" w:rsidP="00DF47FE">
            <w:pPr>
              <w:widowControl/>
              <w:autoSpaceDE/>
              <w:autoSpaceDN/>
              <w:rPr>
                <w:rFonts w:ascii="Times New Roman" w:eastAsia="Times New Roman" w:hAnsi="Times New Roman" w:cs="Times New Roman"/>
                <w:sz w:val="20"/>
                <w:szCs w:val="20"/>
                <w:lang w:val="es-CO" w:eastAsia="es-CO"/>
              </w:rPr>
            </w:pPr>
          </w:p>
        </w:tc>
        <w:tc>
          <w:tcPr>
            <w:tcW w:w="1289" w:type="dxa"/>
            <w:tcBorders>
              <w:top w:val="nil"/>
              <w:left w:val="nil"/>
              <w:bottom w:val="nil"/>
              <w:right w:val="nil"/>
            </w:tcBorders>
            <w:noWrap/>
            <w:vAlign w:val="bottom"/>
            <w:hideMark/>
          </w:tcPr>
          <w:p w14:paraId="47DA1600" w14:textId="77777777" w:rsidR="00656C2C" w:rsidRPr="0097101D" w:rsidRDefault="00656C2C" w:rsidP="00DF47FE">
            <w:pPr>
              <w:widowControl/>
              <w:autoSpaceDE/>
              <w:autoSpaceDN/>
              <w:jc w:val="center"/>
              <w:rPr>
                <w:rFonts w:ascii="Times New Roman" w:eastAsia="Times New Roman" w:hAnsi="Times New Roman" w:cs="Times New Roman"/>
                <w:sz w:val="20"/>
                <w:szCs w:val="20"/>
                <w:lang w:val="es-CO" w:eastAsia="es-CO"/>
              </w:rPr>
            </w:pPr>
          </w:p>
        </w:tc>
        <w:tc>
          <w:tcPr>
            <w:tcW w:w="2674" w:type="dxa"/>
            <w:tcBorders>
              <w:top w:val="nil"/>
              <w:left w:val="nil"/>
              <w:bottom w:val="nil"/>
              <w:right w:val="double" w:sz="6" w:space="0" w:color="auto"/>
            </w:tcBorders>
            <w:noWrap/>
            <w:vAlign w:val="center"/>
            <w:hideMark/>
          </w:tcPr>
          <w:p w14:paraId="148AD8E4" w14:textId="77777777" w:rsidR="00656C2C" w:rsidRPr="0097101D" w:rsidRDefault="00656C2C"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218" w:type="dxa"/>
            <w:vAlign w:val="center"/>
            <w:hideMark/>
          </w:tcPr>
          <w:p w14:paraId="2DAF62F8"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11EDC51C" w14:textId="77777777" w:rsidTr="00656C2C">
        <w:trPr>
          <w:trHeight w:val="255"/>
        </w:trPr>
        <w:tc>
          <w:tcPr>
            <w:tcW w:w="530" w:type="dxa"/>
            <w:tcBorders>
              <w:top w:val="single" w:sz="8" w:space="0" w:color="auto"/>
              <w:left w:val="single" w:sz="8" w:space="0" w:color="auto"/>
              <w:bottom w:val="single" w:sz="4" w:space="0" w:color="auto"/>
              <w:right w:val="nil"/>
            </w:tcBorders>
            <w:noWrap/>
            <w:vAlign w:val="center"/>
            <w:hideMark/>
          </w:tcPr>
          <w:p w14:paraId="192153BE" w14:textId="77777777" w:rsidR="00656C2C" w:rsidRPr="0097101D" w:rsidRDefault="00656C2C" w:rsidP="00DF47FE">
            <w:pPr>
              <w:widowControl/>
              <w:autoSpaceDE/>
              <w:autoSpaceDN/>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w:t>
            </w:r>
          </w:p>
        </w:tc>
        <w:tc>
          <w:tcPr>
            <w:tcW w:w="10097" w:type="dxa"/>
            <w:gridSpan w:val="5"/>
            <w:tcBorders>
              <w:top w:val="single" w:sz="8" w:space="0" w:color="auto"/>
              <w:left w:val="nil"/>
              <w:bottom w:val="single" w:sz="4" w:space="0" w:color="auto"/>
              <w:right w:val="double" w:sz="6" w:space="0" w:color="000000"/>
            </w:tcBorders>
            <w:noWrap/>
            <w:vAlign w:val="center"/>
            <w:hideMark/>
          </w:tcPr>
          <w:p w14:paraId="2E964E68" w14:textId="77777777" w:rsidR="00656C2C" w:rsidRPr="0097101D" w:rsidRDefault="00656C2C" w:rsidP="00DF47FE">
            <w:pPr>
              <w:widowControl/>
              <w:autoSpaceDE/>
              <w:autoSpaceDN/>
              <w:jc w:val="center"/>
              <w:rPr>
                <w:rFonts w:ascii="Arial" w:eastAsia="Times New Roman" w:hAnsi="Arial" w:cs="Arial"/>
                <w:sz w:val="20"/>
                <w:szCs w:val="20"/>
                <w:lang w:val="es-CO" w:eastAsia="es-CO"/>
              </w:rPr>
            </w:pPr>
            <w:r w:rsidRPr="0097101D">
              <w:rPr>
                <w:rFonts w:ascii="Arial" w:eastAsia="Times New Roman" w:hAnsi="Arial" w:cs="Arial"/>
                <w:sz w:val="20"/>
                <w:szCs w:val="20"/>
                <w:lang w:val="es-CO" w:eastAsia="es-CO"/>
              </w:rPr>
              <w:t> </w:t>
            </w:r>
          </w:p>
        </w:tc>
        <w:tc>
          <w:tcPr>
            <w:tcW w:w="218" w:type="dxa"/>
            <w:vAlign w:val="center"/>
            <w:hideMark/>
          </w:tcPr>
          <w:p w14:paraId="574AAFF7"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6254CB46" w14:textId="77777777" w:rsidTr="00656C2C">
        <w:trPr>
          <w:trHeight w:val="767"/>
        </w:trPr>
        <w:tc>
          <w:tcPr>
            <w:tcW w:w="4592" w:type="dxa"/>
            <w:gridSpan w:val="2"/>
            <w:tcBorders>
              <w:top w:val="single" w:sz="4" w:space="0" w:color="auto"/>
              <w:left w:val="single" w:sz="8" w:space="0" w:color="auto"/>
              <w:bottom w:val="single" w:sz="4" w:space="0" w:color="auto"/>
              <w:right w:val="single" w:sz="4" w:space="0" w:color="auto"/>
            </w:tcBorders>
            <w:shd w:val="clear" w:color="000000" w:fill="FFFF00"/>
            <w:vAlign w:val="center"/>
            <w:hideMark/>
          </w:tcPr>
          <w:p w14:paraId="69AF7CDD" w14:textId="77777777" w:rsidR="00656C2C" w:rsidRPr="0097101D" w:rsidRDefault="00656C2C" w:rsidP="00DF47FE">
            <w:pPr>
              <w:widowControl/>
              <w:autoSpaceDE/>
              <w:autoSpaceDN/>
              <w:rPr>
                <w:rFonts w:ascii="Arial" w:eastAsia="Times New Roman" w:hAnsi="Arial" w:cs="Arial"/>
                <w:sz w:val="20"/>
                <w:szCs w:val="20"/>
                <w:lang w:val="es-CO" w:eastAsia="es-CO"/>
              </w:rPr>
            </w:pPr>
            <w:r w:rsidRPr="0097101D">
              <w:rPr>
                <w:rFonts w:ascii="Arial" w:eastAsia="Times New Roman" w:hAnsi="Arial" w:cs="Arial"/>
                <w:b/>
                <w:bCs/>
                <w:sz w:val="20"/>
                <w:szCs w:val="20"/>
                <w:lang w:val="es-CO" w:eastAsia="es-CO"/>
              </w:rPr>
              <w:t xml:space="preserve">NOTA 1: </w:t>
            </w:r>
            <w:r w:rsidRPr="0097101D">
              <w:rPr>
                <w:rFonts w:ascii="Arial" w:eastAsia="Times New Roman" w:hAnsi="Arial" w:cs="Arial"/>
                <w:sz w:val="20"/>
                <w:szCs w:val="20"/>
                <w:lang w:val="es-CO" w:eastAsia="es-CO"/>
              </w:rPr>
              <w:t xml:space="preserve"> Se debe tener en cuenta que el PRECIO UNITARIO incluye el valor de A.I.U. </w:t>
            </w:r>
          </w:p>
        </w:tc>
        <w:tc>
          <w:tcPr>
            <w:tcW w:w="3361" w:type="dxa"/>
            <w:gridSpan w:val="3"/>
            <w:tcBorders>
              <w:top w:val="nil"/>
              <w:left w:val="nil"/>
              <w:bottom w:val="single" w:sz="4" w:space="0" w:color="auto"/>
              <w:right w:val="single" w:sz="4" w:space="0" w:color="auto"/>
            </w:tcBorders>
            <w:shd w:val="clear" w:color="000000" w:fill="FFFF00"/>
            <w:vAlign w:val="center"/>
            <w:hideMark/>
          </w:tcPr>
          <w:p w14:paraId="0C56253F" w14:textId="77777777" w:rsidR="00656C2C" w:rsidRPr="0097101D" w:rsidRDefault="00656C2C" w:rsidP="00DF47FE">
            <w:pPr>
              <w:widowControl/>
              <w:autoSpaceDE/>
              <w:autoSpaceDN/>
              <w:jc w:val="center"/>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DESCRIPCIÓN</w:t>
            </w:r>
          </w:p>
        </w:tc>
        <w:tc>
          <w:tcPr>
            <w:tcW w:w="2674" w:type="dxa"/>
            <w:tcBorders>
              <w:top w:val="nil"/>
              <w:left w:val="nil"/>
              <w:bottom w:val="single" w:sz="4" w:space="0" w:color="auto"/>
              <w:right w:val="double" w:sz="6" w:space="0" w:color="auto"/>
            </w:tcBorders>
            <w:shd w:val="clear" w:color="000000" w:fill="FFFF00"/>
            <w:noWrap/>
            <w:vAlign w:val="center"/>
            <w:hideMark/>
          </w:tcPr>
          <w:p w14:paraId="5FDF9822" w14:textId="77777777" w:rsidR="00656C2C" w:rsidRPr="0097101D" w:rsidRDefault="00656C2C" w:rsidP="00DF47FE">
            <w:pPr>
              <w:widowControl/>
              <w:autoSpaceDE/>
              <w:autoSpaceDN/>
              <w:jc w:val="center"/>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xml:space="preserve"> PORCENTAJE </w:t>
            </w:r>
          </w:p>
        </w:tc>
        <w:tc>
          <w:tcPr>
            <w:tcW w:w="218" w:type="dxa"/>
            <w:vAlign w:val="center"/>
            <w:hideMark/>
          </w:tcPr>
          <w:p w14:paraId="1FDC3DAD"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5BE515EC" w14:textId="77777777" w:rsidTr="00656C2C">
        <w:trPr>
          <w:trHeight w:val="532"/>
        </w:trPr>
        <w:tc>
          <w:tcPr>
            <w:tcW w:w="4592" w:type="dxa"/>
            <w:gridSpan w:val="2"/>
            <w:tcBorders>
              <w:top w:val="single" w:sz="4" w:space="0" w:color="auto"/>
              <w:left w:val="single" w:sz="8" w:space="0" w:color="auto"/>
              <w:bottom w:val="single" w:sz="4" w:space="0" w:color="auto"/>
              <w:right w:val="single" w:sz="4" w:space="0" w:color="auto"/>
            </w:tcBorders>
            <w:shd w:val="clear" w:color="000000" w:fill="FFFF00"/>
            <w:vAlign w:val="center"/>
            <w:hideMark/>
          </w:tcPr>
          <w:p w14:paraId="6A0733A3" w14:textId="073E8665" w:rsidR="00656C2C" w:rsidRPr="0097101D" w:rsidRDefault="00656C2C" w:rsidP="00DF47FE">
            <w:pPr>
              <w:widowControl/>
              <w:autoSpaceDE/>
              <w:autoSpaceDN/>
              <w:rPr>
                <w:rFonts w:ascii="Arial" w:eastAsia="Times New Roman" w:hAnsi="Arial" w:cs="Arial"/>
                <w:sz w:val="20"/>
                <w:szCs w:val="20"/>
                <w:lang w:val="es-CO" w:eastAsia="es-CO"/>
              </w:rPr>
            </w:pPr>
            <w:r w:rsidRPr="0097101D">
              <w:rPr>
                <w:rFonts w:ascii="Arial" w:eastAsia="Times New Roman" w:hAnsi="Arial" w:cs="Arial"/>
                <w:b/>
                <w:bCs/>
                <w:sz w:val="20"/>
                <w:szCs w:val="20"/>
                <w:lang w:val="es-CO" w:eastAsia="es-CO"/>
              </w:rPr>
              <w:lastRenderedPageBreak/>
              <w:t>NOTA 2:</w:t>
            </w:r>
            <w:r w:rsidRPr="0097101D">
              <w:rPr>
                <w:rFonts w:ascii="Arial" w:eastAsia="Times New Roman" w:hAnsi="Arial" w:cs="Arial"/>
                <w:sz w:val="20"/>
                <w:szCs w:val="20"/>
                <w:lang w:val="es-CO" w:eastAsia="es-CO"/>
              </w:rPr>
              <w:t xml:space="preserve"> Cuando la fracción decimal del peso sea igual o superior a 5 se aproximará por exceso al número entero siguiente del peso y cuando la fracción decimal del peso sea inferior a 5 se aproximará por defecto al número entero del peso. </w:t>
            </w:r>
          </w:p>
        </w:tc>
        <w:tc>
          <w:tcPr>
            <w:tcW w:w="2072" w:type="dxa"/>
            <w:gridSpan w:val="2"/>
            <w:tcBorders>
              <w:top w:val="single" w:sz="4" w:space="0" w:color="auto"/>
              <w:left w:val="nil"/>
              <w:bottom w:val="single" w:sz="4" w:space="0" w:color="auto"/>
              <w:right w:val="single" w:sz="4" w:space="0" w:color="auto"/>
            </w:tcBorders>
            <w:shd w:val="clear" w:color="000000" w:fill="FFFF00"/>
            <w:noWrap/>
            <w:vAlign w:val="center"/>
            <w:hideMark/>
          </w:tcPr>
          <w:p w14:paraId="3154F40B" w14:textId="77777777" w:rsidR="00656C2C" w:rsidRPr="0097101D" w:rsidRDefault="00656C2C" w:rsidP="00DF47FE">
            <w:pPr>
              <w:widowControl/>
              <w:autoSpaceDE/>
              <w:autoSpaceDN/>
              <w:jc w:val="center"/>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ADMINISTRACIÓN</w:t>
            </w:r>
          </w:p>
        </w:tc>
        <w:tc>
          <w:tcPr>
            <w:tcW w:w="1289" w:type="dxa"/>
            <w:tcBorders>
              <w:top w:val="nil"/>
              <w:left w:val="nil"/>
              <w:bottom w:val="single" w:sz="4" w:space="0" w:color="auto"/>
              <w:right w:val="single" w:sz="4" w:space="0" w:color="auto"/>
            </w:tcBorders>
            <w:shd w:val="clear" w:color="000000" w:fill="FFFF00"/>
            <w:noWrap/>
            <w:vAlign w:val="center"/>
            <w:hideMark/>
          </w:tcPr>
          <w:p w14:paraId="23231F31" w14:textId="77777777" w:rsidR="00656C2C" w:rsidRPr="0097101D" w:rsidRDefault="00656C2C" w:rsidP="00DF47FE">
            <w:pPr>
              <w:widowControl/>
              <w:autoSpaceDE/>
              <w:autoSpaceDN/>
              <w:jc w:val="center"/>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xml:space="preserve"> A= </w:t>
            </w:r>
          </w:p>
        </w:tc>
        <w:tc>
          <w:tcPr>
            <w:tcW w:w="2674" w:type="dxa"/>
            <w:tcBorders>
              <w:top w:val="nil"/>
              <w:left w:val="nil"/>
              <w:bottom w:val="single" w:sz="4" w:space="0" w:color="auto"/>
              <w:right w:val="double" w:sz="6" w:space="0" w:color="auto"/>
            </w:tcBorders>
            <w:shd w:val="clear" w:color="000000" w:fill="BFBFBF"/>
            <w:noWrap/>
            <w:vAlign w:val="center"/>
          </w:tcPr>
          <w:p w14:paraId="1570626F" w14:textId="3FBCA404" w:rsidR="00656C2C" w:rsidRPr="0097101D" w:rsidRDefault="00656C2C" w:rsidP="00DF47FE">
            <w:pPr>
              <w:widowControl/>
              <w:autoSpaceDE/>
              <w:autoSpaceDN/>
              <w:jc w:val="center"/>
              <w:rPr>
                <w:rFonts w:ascii="Arial" w:eastAsia="Times New Roman" w:hAnsi="Arial" w:cs="Arial"/>
                <w:sz w:val="20"/>
                <w:szCs w:val="20"/>
                <w:lang w:val="es-CO" w:eastAsia="es-CO"/>
              </w:rPr>
            </w:pPr>
          </w:p>
        </w:tc>
        <w:tc>
          <w:tcPr>
            <w:tcW w:w="218" w:type="dxa"/>
            <w:vAlign w:val="center"/>
            <w:hideMark/>
          </w:tcPr>
          <w:p w14:paraId="137D08AE"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3207DE20" w14:textId="77777777" w:rsidTr="00656C2C">
        <w:trPr>
          <w:trHeight w:val="495"/>
        </w:trPr>
        <w:tc>
          <w:tcPr>
            <w:tcW w:w="4592" w:type="dxa"/>
            <w:gridSpan w:val="2"/>
            <w:tcBorders>
              <w:top w:val="single" w:sz="4" w:space="0" w:color="auto"/>
              <w:left w:val="single" w:sz="8" w:space="0" w:color="auto"/>
              <w:bottom w:val="single" w:sz="4" w:space="0" w:color="auto"/>
              <w:right w:val="single" w:sz="4" w:space="0" w:color="auto"/>
            </w:tcBorders>
            <w:shd w:val="clear" w:color="000000" w:fill="FFFF00"/>
            <w:vAlign w:val="center"/>
            <w:hideMark/>
          </w:tcPr>
          <w:p w14:paraId="7E86DE90" w14:textId="77777777" w:rsidR="00656C2C" w:rsidRPr="0097101D" w:rsidRDefault="00656C2C" w:rsidP="00DF47FE">
            <w:pPr>
              <w:widowControl/>
              <w:autoSpaceDE/>
              <w:autoSpaceDN/>
              <w:rPr>
                <w:rFonts w:ascii="Arial" w:eastAsia="Times New Roman" w:hAnsi="Arial" w:cs="Arial"/>
                <w:sz w:val="20"/>
                <w:szCs w:val="20"/>
                <w:lang w:val="es-CO" w:eastAsia="es-CO"/>
              </w:rPr>
            </w:pPr>
            <w:r w:rsidRPr="0097101D">
              <w:rPr>
                <w:rFonts w:ascii="Arial" w:eastAsia="Times New Roman" w:hAnsi="Arial" w:cs="Arial"/>
                <w:b/>
                <w:bCs/>
                <w:sz w:val="20"/>
                <w:szCs w:val="20"/>
                <w:lang w:val="es-CO" w:eastAsia="es-CO"/>
              </w:rPr>
              <w:t>NOTA 3:</w:t>
            </w:r>
            <w:r w:rsidRPr="0097101D">
              <w:rPr>
                <w:rFonts w:ascii="Arial" w:eastAsia="Times New Roman" w:hAnsi="Arial" w:cs="Arial"/>
                <w:sz w:val="20"/>
                <w:szCs w:val="20"/>
                <w:lang w:val="es-CO" w:eastAsia="es-CO"/>
              </w:rPr>
              <w:t xml:space="preserve"> El A.I.U y su discriminación deben estar en porcentaje (%). </w:t>
            </w:r>
          </w:p>
        </w:tc>
        <w:tc>
          <w:tcPr>
            <w:tcW w:w="2072" w:type="dxa"/>
            <w:gridSpan w:val="2"/>
            <w:tcBorders>
              <w:top w:val="single" w:sz="4" w:space="0" w:color="auto"/>
              <w:left w:val="nil"/>
              <w:bottom w:val="single" w:sz="4" w:space="0" w:color="auto"/>
              <w:right w:val="single" w:sz="4" w:space="0" w:color="auto"/>
            </w:tcBorders>
            <w:shd w:val="clear" w:color="000000" w:fill="FFFF00"/>
            <w:vAlign w:val="center"/>
            <w:hideMark/>
          </w:tcPr>
          <w:p w14:paraId="171546BB" w14:textId="77777777" w:rsidR="00656C2C" w:rsidRPr="0097101D" w:rsidRDefault="00656C2C" w:rsidP="00DF47FE">
            <w:pPr>
              <w:widowControl/>
              <w:autoSpaceDE/>
              <w:autoSpaceDN/>
              <w:jc w:val="center"/>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IMPREVISTO</w:t>
            </w:r>
          </w:p>
        </w:tc>
        <w:tc>
          <w:tcPr>
            <w:tcW w:w="1289" w:type="dxa"/>
            <w:tcBorders>
              <w:top w:val="nil"/>
              <w:left w:val="nil"/>
              <w:bottom w:val="single" w:sz="4" w:space="0" w:color="auto"/>
              <w:right w:val="single" w:sz="4" w:space="0" w:color="auto"/>
            </w:tcBorders>
            <w:shd w:val="clear" w:color="000000" w:fill="FFFF00"/>
            <w:noWrap/>
            <w:vAlign w:val="center"/>
            <w:hideMark/>
          </w:tcPr>
          <w:p w14:paraId="264736B2" w14:textId="77777777" w:rsidR="00656C2C" w:rsidRPr="0097101D" w:rsidRDefault="00656C2C" w:rsidP="00DF47FE">
            <w:pPr>
              <w:widowControl/>
              <w:autoSpaceDE/>
              <w:autoSpaceDN/>
              <w:jc w:val="center"/>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xml:space="preserve"> I= </w:t>
            </w:r>
          </w:p>
        </w:tc>
        <w:tc>
          <w:tcPr>
            <w:tcW w:w="2674" w:type="dxa"/>
            <w:tcBorders>
              <w:top w:val="nil"/>
              <w:left w:val="nil"/>
              <w:bottom w:val="single" w:sz="4" w:space="0" w:color="auto"/>
              <w:right w:val="double" w:sz="6" w:space="0" w:color="auto"/>
            </w:tcBorders>
            <w:shd w:val="clear" w:color="000000" w:fill="BFBFBF"/>
            <w:noWrap/>
            <w:vAlign w:val="center"/>
          </w:tcPr>
          <w:p w14:paraId="150A1E70" w14:textId="42ED09D7" w:rsidR="00656C2C" w:rsidRPr="0097101D" w:rsidRDefault="00656C2C" w:rsidP="00DF47FE">
            <w:pPr>
              <w:widowControl/>
              <w:autoSpaceDE/>
              <w:autoSpaceDN/>
              <w:jc w:val="center"/>
              <w:rPr>
                <w:rFonts w:ascii="Arial" w:eastAsia="Times New Roman" w:hAnsi="Arial" w:cs="Arial"/>
                <w:sz w:val="20"/>
                <w:szCs w:val="20"/>
                <w:lang w:val="es-CO" w:eastAsia="es-CO"/>
              </w:rPr>
            </w:pPr>
          </w:p>
        </w:tc>
        <w:tc>
          <w:tcPr>
            <w:tcW w:w="218" w:type="dxa"/>
            <w:vAlign w:val="center"/>
            <w:hideMark/>
          </w:tcPr>
          <w:p w14:paraId="403E6503"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49BD137A" w14:textId="77777777" w:rsidTr="00656C2C">
        <w:trPr>
          <w:trHeight w:val="965"/>
        </w:trPr>
        <w:tc>
          <w:tcPr>
            <w:tcW w:w="4592" w:type="dxa"/>
            <w:gridSpan w:val="2"/>
            <w:tcBorders>
              <w:top w:val="single" w:sz="4" w:space="0" w:color="auto"/>
              <w:left w:val="single" w:sz="8" w:space="0" w:color="auto"/>
              <w:bottom w:val="single" w:sz="4" w:space="0" w:color="auto"/>
              <w:right w:val="single" w:sz="4" w:space="0" w:color="auto"/>
            </w:tcBorders>
            <w:shd w:val="clear" w:color="000000" w:fill="BFBFBF"/>
            <w:vAlign w:val="center"/>
            <w:hideMark/>
          </w:tcPr>
          <w:p w14:paraId="72E15102" w14:textId="77777777" w:rsidR="00656C2C" w:rsidRPr="0097101D" w:rsidRDefault="00656C2C" w:rsidP="00DF47FE">
            <w:pPr>
              <w:widowControl/>
              <w:autoSpaceDE/>
              <w:autoSpaceDN/>
              <w:rPr>
                <w:rFonts w:ascii="Arial" w:eastAsia="Times New Roman" w:hAnsi="Arial" w:cs="Arial"/>
                <w:sz w:val="20"/>
                <w:szCs w:val="20"/>
                <w:lang w:val="es-CO" w:eastAsia="es-CO"/>
              </w:rPr>
            </w:pPr>
            <w:r w:rsidRPr="0097101D">
              <w:rPr>
                <w:rFonts w:ascii="Arial" w:eastAsia="Times New Roman" w:hAnsi="Arial" w:cs="Arial"/>
                <w:b/>
                <w:bCs/>
                <w:sz w:val="20"/>
                <w:szCs w:val="20"/>
                <w:lang w:val="es-CO" w:eastAsia="es-CO"/>
              </w:rPr>
              <w:t>NOTA 4</w:t>
            </w:r>
            <w:proofErr w:type="gramStart"/>
            <w:r w:rsidRPr="0097101D">
              <w:rPr>
                <w:rFonts w:ascii="Arial" w:eastAsia="Times New Roman" w:hAnsi="Arial" w:cs="Arial"/>
                <w:b/>
                <w:bCs/>
                <w:sz w:val="20"/>
                <w:szCs w:val="20"/>
                <w:lang w:val="es-CO" w:eastAsia="es-CO"/>
              </w:rPr>
              <w:t>:</w:t>
            </w:r>
            <w:r w:rsidRPr="0097101D">
              <w:rPr>
                <w:rFonts w:ascii="Arial" w:eastAsia="Times New Roman" w:hAnsi="Arial" w:cs="Arial"/>
                <w:sz w:val="20"/>
                <w:szCs w:val="20"/>
                <w:lang w:val="es-CO" w:eastAsia="es-CO"/>
              </w:rPr>
              <w:t xml:space="preserve">  [</w:t>
            </w:r>
            <w:proofErr w:type="gramEnd"/>
            <w:r w:rsidRPr="0097101D">
              <w:rPr>
                <w:rFonts w:ascii="Arial" w:eastAsia="Times New Roman" w:hAnsi="Arial" w:cs="Arial"/>
                <w:sz w:val="20"/>
                <w:szCs w:val="20"/>
                <w:lang w:val="es-CO" w:eastAsia="es-CO"/>
              </w:rPr>
              <w:t>Excepcionalmente la Entidad podrá incluir esta nota con el fin de aclarar aspectos relacionados con ítems o descripciones de pago que tengan características particulares (por ejemplo, cuando se realicen a través de monto agotable o global), siempre que no contravengan lo establecido en los Documentos Tipo]</w:t>
            </w:r>
          </w:p>
        </w:tc>
        <w:tc>
          <w:tcPr>
            <w:tcW w:w="2072" w:type="dxa"/>
            <w:gridSpan w:val="2"/>
            <w:tcBorders>
              <w:top w:val="single" w:sz="4" w:space="0" w:color="auto"/>
              <w:left w:val="nil"/>
              <w:bottom w:val="single" w:sz="4" w:space="0" w:color="auto"/>
              <w:right w:val="single" w:sz="4" w:space="0" w:color="auto"/>
            </w:tcBorders>
            <w:shd w:val="clear" w:color="000000" w:fill="FFFF00"/>
            <w:vAlign w:val="center"/>
            <w:hideMark/>
          </w:tcPr>
          <w:p w14:paraId="48ED9C55" w14:textId="77777777" w:rsidR="00656C2C" w:rsidRPr="0097101D" w:rsidRDefault="00656C2C" w:rsidP="00DF47FE">
            <w:pPr>
              <w:widowControl/>
              <w:autoSpaceDE/>
              <w:autoSpaceDN/>
              <w:jc w:val="center"/>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UTILIDAD</w:t>
            </w:r>
          </w:p>
        </w:tc>
        <w:tc>
          <w:tcPr>
            <w:tcW w:w="1289" w:type="dxa"/>
            <w:tcBorders>
              <w:top w:val="nil"/>
              <w:left w:val="nil"/>
              <w:bottom w:val="single" w:sz="4" w:space="0" w:color="auto"/>
              <w:right w:val="single" w:sz="4" w:space="0" w:color="auto"/>
            </w:tcBorders>
            <w:shd w:val="clear" w:color="000000" w:fill="FFFF00"/>
            <w:noWrap/>
            <w:vAlign w:val="center"/>
            <w:hideMark/>
          </w:tcPr>
          <w:p w14:paraId="5E934437" w14:textId="77777777" w:rsidR="00656C2C" w:rsidRPr="0097101D" w:rsidRDefault="00656C2C" w:rsidP="00DF47FE">
            <w:pPr>
              <w:widowControl/>
              <w:autoSpaceDE/>
              <w:autoSpaceDN/>
              <w:jc w:val="center"/>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xml:space="preserve"> U= </w:t>
            </w:r>
          </w:p>
        </w:tc>
        <w:tc>
          <w:tcPr>
            <w:tcW w:w="2674" w:type="dxa"/>
            <w:tcBorders>
              <w:top w:val="nil"/>
              <w:left w:val="nil"/>
              <w:bottom w:val="single" w:sz="4" w:space="0" w:color="auto"/>
              <w:right w:val="double" w:sz="6" w:space="0" w:color="auto"/>
            </w:tcBorders>
            <w:shd w:val="clear" w:color="000000" w:fill="BFBFBF"/>
            <w:noWrap/>
            <w:vAlign w:val="center"/>
          </w:tcPr>
          <w:p w14:paraId="52ACDBEE" w14:textId="1A9F5586" w:rsidR="00656C2C" w:rsidRPr="0097101D" w:rsidRDefault="00656C2C" w:rsidP="00DF47FE">
            <w:pPr>
              <w:widowControl/>
              <w:autoSpaceDE/>
              <w:autoSpaceDN/>
              <w:jc w:val="center"/>
              <w:rPr>
                <w:rFonts w:ascii="Arial" w:eastAsia="Times New Roman" w:hAnsi="Arial" w:cs="Arial"/>
                <w:sz w:val="20"/>
                <w:szCs w:val="20"/>
                <w:lang w:val="es-CO" w:eastAsia="es-CO"/>
              </w:rPr>
            </w:pPr>
          </w:p>
        </w:tc>
        <w:tc>
          <w:tcPr>
            <w:tcW w:w="218" w:type="dxa"/>
            <w:vAlign w:val="center"/>
            <w:hideMark/>
          </w:tcPr>
          <w:p w14:paraId="4C7E0D28"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r w:rsidR="00656C2C" w:rsidRPr="00DF47FE" w14:paraId="50C5625B" w14:textId="77777777" w:rsidTr="00656C2C">
        <w:trPr>
          <w:trHeight w:val="1884"/>
        </w:trPr>
        <w:tc>
          <w:tcPr>
            <w:tcW w:w="4592" w:type="dxa"/>
            <w:gridSpan w:val="2"/>
            <w:tcBorders>
              <w:top w:val="single" w:sz="4" w:space="0" w:color="auto"/>
              <w:left w:val="single" w:sz="8" w:space="0" w:color="auto"/>
              <w:bottom w:val="single" w:sz="4" w:space="0" w:color="auto"/>
              <w:right w:val="single" w:sz="4" w:space="0" w:color="auto"/>
            </w:tcBorders>
            <w:shd w:val="clear" w:color="000000" w:fill="BFBFBF"/>
            <w:vAlign w:val="center"/>
            <w:hideMark/>
          </w:tcPr>
          <w:p w14:paraId="75A10F4D" w14:textId="77777777" w:rsidR="00656C2C" w:rsidRPr="0097101D" w:rsidRDefault="00656C2C" w:rsidP="00DF47FE">
            <w:pPr>
              <w:widowControl/>
              <w:autoSpaceDE/>
              <w:autoSpaceDN/>
              <w:rPr>
                <w:rFonts w:ascii="Arial" w:eastAsia="Times New Roman" w:hAnsi="Arial" w:cs="Arial"/>
                <w:sz w:val="20"/>
                <w:szCs w:val="20"/>
                <w:lang w:val="es-CO" w:eastAsia="es-CO"/>
              </w:rPr>
            </w:pPr>
            <w:r w:rsidRPr="0097101D">
              <w:rPr>
                <w:rFonts w:ascii="Arial" w:eastAsia="Times New Roman" w:hAnsi="Arial" w:cs="Arial"/>
                <w:b/>
                <w:bCs/>
                <w:sz w:val="20"/>
                <w:szCs w:val="20"/>
                <w:lang w:val="es-CO" w:eastAsia="es-CO"/>
              </w:rPr>
              <w:t>NOTA 5</w:t>
            </w:r>
            <w:proofErr w:type="gramStart"/>
            <w:r w:rsidRPr="0097101D">
              <w:rPr>
                <w:rFonts w:ascii="Arial" w:eastAsia="Times New Roman" w:hAnsi="Arial" w:cs="Arial"/>
                <w:b/>
                <w:bCs/>
                <w:sz w:val="20"/>
                <w:szCs w:val="20"/>
                <w:lang w:val="es-CO" w:eastAsia="es-CO"/>
              </w:rPr>
              <w:t>:</w:t>
            </w:r>
            <w:r w:rsidRPr="0097101D">
              <w:rPr>
                <w:rFonts w:ascii="Arial" w:eastAsia="Times New Roman" w:hAnsi="Arial" w:cs="Arial"/>
                <w:sz w:val="20"/>
                <w:szCs w:val="20"/>
                <w:lang w:val="es-CO" w:eastAsia="es-CO"/>
              </w:rPr>
              <w:t xml:space="preserve">  [</w:t>
            </w:r>
            <w:proofErr w:type="gramEnd"/>
            <w:r w:rsidRPr="0097101D">
              <w:rPr>
                <w:rFonts w:ascii="Arial" w:eastAsia="Times New Roman" w:hAnsi="Arial" w:cs="Arial"/>
                <w:sz w:val="20"/>
                <w:szCs w:val="20"/>
                <w:lang w:val="es-CO" w:eastAsia="es-CO"/>
              </w:rPr>
              <w:t>Excepcionalmente la Entidad podrá incluir esta nota con el fin de aclarar aspectos relacionados con ítems o descripciones de pago que tengan características particulares (por ejemplo, cuando se realicen a través de monto agotable o global), siempre que no contravengan lo establecido en los Documentos Tipo]</w:t>
            </w:r>
          </w:p>
        </w:tc>
        <w:tc>
          <w:tcPr>
            <w:tcW w:w="2072" w:type="dxa"/>
            <w:gridSpan w:val="2"/>
            <w:tcBorders>
              <w:top w:val="single" w:sz="4" w:space="0" w:color="auto"/>
              <w:left w:val="nil"/>
              <w:bottom w:val="single" w:sz="4" w:space="0" w:color="auto"/>
              <w:right w:val="single" w:sz="4" w:space="0" w:color="auto"/>
            </w:tcBorders>
            <w:shd w:val="clear" w:color="000000" w:fill="FFFF00"/>
            <w:noWrap/>
            <w:vAlign w:val="center"/>
            <w:hideMark/>
          </w:tcPr>
          <w:p w14:paraId="3ED4F0F6" w14:textId="77777777" w:rsidR="00656C2C" w:rsidRPr="0097101D" w:rsidRDefault="00656C2C" w:rsidP="00DF47FE">
            <w:pPr>
              <w:widowControl/>
              <w:autoSpaceDE/>
              <w:autoSpaceDN/>
              <w:jc w:val="center"/>
              <w:rPr>
                <w:rFonts w:ascii="Arial" w:eastAsia="Times New Roman" w:hAnsi="Arial" w:cs="Arial"/>
                <w:b/>
                <w:bCs/>
                <w:sz w:val="20"/>
                <w:szCs w:val="20"/>
                <w:lang w:val="es-CO" w:eastAsia="es-CO"/>
              </w:rPr>
            </w:pPr>
            <w:proofErr w:type="gramStart"/>
            <w:r w:rsidRPr="0097101D">
              <w:rPr>
                <w:rFonts w:ascii="Arial" w:eastAsia="Times New Roman" w:hAnsi="Arial" w:cs="Arial"/>
                <w:b/>
                <w:bCs/>
                <w:sz w:val="20"/>
                <w:szCs w:val="20"/>
                <w:lang w:val="es-CO" w:eastAsia="es-CO"/>
              </w:rPr>
              <w:t>TOTAL</w:t>
            </w:r>
            <w:proofErr w:type="gramEnd"/>
            <w:r w:rsidRPr="0097101D">
              <w:rPr>
                <w:rFonts w:ascii="Arial" w:eastAsia="Times New Roman" w:hAnsi="Arial" w:cs="Arial"/>
                <w:b/>
                <w:bCs/>
                <w:sz w:val="20"/>
                <w:szCs w:val="20"/>
                <w:lang w:val="es-CO" w:eastAsia="es-CO"/>
              </w:rPr>
              <w:t xml:space="preserve"> A.</w:t>
            </w:r>
            <w:proofErr w:type="gramStart"/>
            <w:r w:rsidRPr="0097101D">
              <w:rPr>
                <w:rFonts w:ascii="Arial" w:eastAsia="Times New Roman" w:hAnsi="Arial" w:cs="Arial"/>
                <w:b/>
                <w:bCs/>
                <w:sz w:val="20"/>
                <w:szCs w:val="20"/>
                <w:lang w:val="es-CO" w:eastAsia="es-CO"/>
              </w:rPr>
              <w:t>I.U</w:t>
            </w:r>
            <w:proofErr w:type="gramEnd"/>
          </w:p>
        </w:tc>
        <w:tc>
          <w:tcPr>
            <w:tcW w:w="1289" w:type="dxa"/>
            <w:tcBorders>
              <w:top w:val="nil"/>
              <w:left w:val="nil"/>
              <w:bottom w:val="single" w:sz="4" w:space="0" w:color="auto"/>
              <w:right w:val="single" w:sz="4" w:space="0" w:color="auto"/>
            </w:tcBorders>
            <w:shd w:val="clear" w:color="000000" w:fill="FFFF00"/>
            <w:noWrap/>
            <w:vAlign w:val="center"/>
            <w:hideMark/>
          </w:tcPr>
          <w:p w14:paraId="0A2CEE1A" w14:textId="77777777" w:rsidR="00656C2C" w:rsidRPr="0097101D" w:rsidRDefault="00656C2C" w:rsidP="00DF47FE">
            <w:pPr>
              <w:widowControl/>
              <w:autoSpaceDE/>
              <w:autoSpaceDN/>
              <w:jc w:val="center"/>
              <w:rPr>
                <w:rFonts w:ascii="Arial" w:eastAsia="Times New Roman" w:hAnsi="Arial" w:cs="Arial"/>
                <w:b/>
                <w:bCs/>
                <w:sz w:val="20"/>
                <w:szCs w:val="20"/>
                <w:lang w:val="es-CO" w:eastAsia="es-CO"/>
              </w:rPr>
            </w:pPr>
            <w:r w:rsidRPr="0097101D">
              <w:rPr>
                <w:rFonts w:ascii="Arial" w:eastAsia="Times New Roman" w:hAnsi="Arial" w:cs="Arial"/>
                <w:b/>
                <w:bCs/>
                <w:sz w:val="20"/>
                <w:szCs w:val="20"/>
                <w:lang w:val="es-CO" w:eastAsia="es-CO"/>
              </w:rPr>
              <w:t xml:space="preserve"> A.I.U.= </w:t>
            </w:r>
          </w:p>
        </w:tc>
        <w:tc>
          <w:tcPr>
            <w:tcW w:w="2674" w:type="dxa"/>
            <w:tcBorders>
              <w:top w:val="nil"/>
              <w:left w:val="nil"/>
              <w:bottom w:val="single" w:sz="4" w:space="0" w:color="auto"/>
              <w:right w:val="double" w:sz="6" w:space="0" w:color="auto"/>
            </w:tcBorders>
            <w:shd w:val="clear" w:color="000000" w:fill="BFBFBF"/>
            <w:noWrap/>
            <w:vAlign w:val="center"/>
          </w:tcPr>
          <w:p w14:paraId="78B72206" w14:textId="6DA0B60A" w:rsidR="00656C2C" w:rsidRPr="0097101D" w:rsidRDefault="00656C2C" w:rsidP="00DF47FE">
            <w:pPr>
              <w:widowControl/>
              <w:autoSpaceDE/>
              <w:autoSpaceDN/>
              <w:jc w:val="center"/>
              <w:rPr>
                <w:rFonts w:ascii="Arial" w:eastAsia="Times New Roman" w:hAnsi="Arial" w:cs="Arial"/>
                <w:sz w:val="20"/>
                <w:szCs w:val="20"/>
                <w:lang w:val="es-CO" w:eastAsia="es-CO"/>
              </w:rPr>
            </w:pPr>
          </w:p>
        </w:tc>
        <w:tc>
          <w:tcPr>
            <w:tcW w:w="218" w:type="dxa"/>
            <w:vAlign w:val="center"/>
            <w:hideMark/>
          </w:tcPr>
          <w:p w14:paraId="24A1446E" w14:textId="77777777" w:rsidR="00656C2C" w:rsidRPr="00DF47FE" w:rsidRDefault="00656C2C" w:rsidP="00DF47FE">
            <w:pPr>
              <w:widowControl/>
              <w:autoSpaceDE/>
              <w:autoSpaceDN/>
              <w:rPr>
                <w:rFonts w:ascii="Times New Roman" w:eastAsia="Times New Roman" w:hAnsi="Times New Roman" w:cs="Times New Roman"/>
                <w:sz w:val="20"/>
                <w:szCs w:val="20"/>
                <w:lang w:val="es-CO" w:eastAsia="es-CO"/>
              </w:rPr>
            </w:pPr>
          </w:p>
        </w:tc>
      </w:tr>
    </w:tbl>
    <w:p w14:paraId="67CC9A3C" w14:textId="49749EF5" w:rsidR="00DF47FE" w:rsidRDefault="00DF47FE" w:rsidP="00175D81">
      <w:pPr>
        <w:pStyle w:val="Textoindependiente"/>
        <w:ind w:left="-851" w:right="64"/>
        <w:jc w:val="center"/>
        <w:rPr>
          <w:rFonts w:ascii="Arial MT"/>
          <w:color w:val="2A2A2A"/>
          <w:spacing w:val="-2"/>
        </w:rPr>
      </w:pPr>
    </w:p>
    <w:p w14:paraId="1A030AA0" w14:textId="01BB6C01" w:rsidR="00DF47FE" w:rsidRDefault="00DF47FE" w:rsidP="00175D81">
      <w:pPr>
        <w:pStyle w:val="Textoindependiente"/>
        <w:ind w:left="-851" w:right="64"/>
        <w:jc w:val="center"/>
        <w:rPr>
          <w:rFonts w:ascii="Arial MT"/>
          <w:color w:val="2A2A2A"/>
          <w:spacing w:val="-2"/>
        </w:rPr>
      </w:pPr>
    </w:p>
    <w:p w14:paraId="0E2B079B" w14:textId="77777777" w:rsidR="00DF47FE" w:rsidRDefault="00DF47FE" w:rsidP="00175D81">
      <w:pPr>
        <w:pStyle w:val="Textoindependiente"/>
        <w:ind w:left="-851" w:right="64"/>
        <w:jc w:val="center"/>
        <w:rPr>
          <w:rFonts w:ascii="Arial MT"/>
          <w:color w:val="2A2A2A"/>
          <w:spacing w:val="-2"/>
        </w:rPr>
      </w:pPr>
    </w:p>
    <w:p w14:paraId="3C3CE0E4" w14:textId="77777777" w:rsidR="0004343C" w:rsidRDefault="0004343C" w:rsidP="00175D81">
      <w:pPr>
        <w:pStyle w:val="Textoindependiente"/>
        <w:ind w:left="-851" w:right="64"/>
        <w:jc w:val="center"/>
        <w:rPr>
          <w:rFonts w:ascii="Arial MT"/>
          <w:color w:val="2A2A2A"/>
          <w:spacing w:val="-2"/>
        </w:rPr>
      </w:pPr>
    </w:p>
    <w:p w14:paraId="66A27BB7" w14:textId="07A0BB44" w:rsidR="000236D9" w:rsidRDefault="00187318" w:rsidP="00175D81">
      <w:pPr>
        <w:pStyle w:val="Textoindependiente"/>
        <w:ind w:left="-851" w:right="64"/>
        <w:jc w:val="center"/>
        <w:rPr>
          <w:rFonts w:ascii="Arial MT"/>
          <w:color w:val="2A2A2A"/>
          <w:spacing w:val="-2"/>
        </w:rPr>
      </w:pPr>
      <w:r>
        <w:rPr>
          <w:rFonts w:ascii="Arial MT"/>
          <w:color w:val="2A2A2A"/>
          <w:spacing w:val="-2"/>
        </w:rPr>
        <w:t>FIRMA</w:t>
      </w:r>
      <w:r w:rsidR="0099731A">
        <w:rPr>
          <w:rFonts w:ascii="Arial MT"/>
          <w:color w:val="2A2A2A"/>
          <w:spacing w:val="-2"/>
        </w:rPr>
        <w:t xml:space="preserve"> DEL PROPONENTE</w:t>
      </w:r>
    </w:p>
    <w:p w14:paraId="64783722" w14:textId="77777777" w:rsidR="005535F1" w:rsidRPr="009D1447" w:rsidRDefault="00187318" w:rsidP="00175D81">
      <w:pPr>
        <w:pStyle w:val="Textoindependiente"/>
        <w:ind w:left="-851" w:right="64"/>
        <w:jc w:val="center"/>
        <w:rPr>
          <w:rFonts w:ascii="Arial MT"/>
          <w:color w:val="2A2A2A"/>
          <w:spacing w:val="-2"/>
        </w:rPr>
      </w:pPr>
      <w:r>
        <w:rPr>
          <w:rFonts w:ascii="Arial MT"/>
          <w:color w:val="2A2A2A"/>
          <w:spacing w:val="-4"/>
        </w:rPr>
        <w:t>C.C</w:t>
      </w:r>
    </w:p>
    <w:sectPr w:rsidR="005535F1" w:rsidRPr="009D1447" w:rsidSect="0004343C">
      <w:headerReference w:type="default" r:id="rId7"/>
      <w:footerReference w:type="default" r:id="rId8"/>
      <w:pgSz w:w="12240" w:h="15840"/>
      <w:pgMar w:top="567" w:right="567" w:bottom="567" w:left="567" w:header="198" w:footer="15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5C191" w14:textId="77777777" w:rsidR="00DC19E2" w:rsidRDefault="00DC19E2">
      <w:r>
        <w:separator/>
      </w:r>
    </w:p>
  </w:endnote>
  <w:endnote w:type="continuationSeparator" w:id="0">
    <w:p w14:paraId="7CBFF922" w14:textId="77777777" w:rsidR="00DC19E2" w:rsidRDefault="00DC19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7D624" w14:textId="77777777" w:rsidR="009826E9" w:rsidRDefault="00187318">
    <w:pPr>
      <w:pStyle w:val="Textoindependiente"/>
      <w:spacing w:line="14" w:lineRule="auto"/>
    </w:pPr>
    <w:r>
      <w:rPr>
        <w:noProof/>
      </w:rPr>
      <w:drawing>
        <wp:anchor distT="0" distB="0" distL="0" distR="0" simplePos="0" relativeHeight="487332352" behindDoc="1" locked="0" layoutInCell="1" allowOverlap="1" wp14:anchorId="4CF15ECD" wp14:editId="62CEC0B4">
          <wp:simplePos x="0" y="0"/>
          <wp:positionH relativeFrom="page">
            <wp:posOffset>699951</wp:posOffset>
          </wp:positionH>
          <wp:positionV relativeFrom="page">
            <wp:posOffset>9061831</wp:posOffset>
          </wp:positionV>
          <wp:extent cx="995498" cy="478003"/>
          <wp:effectExtent l="0" t="0" r="0" b="0"/>
          <wp:wrapNone/>
          <wp:docPr id="1747871003"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995498" cy="478003"/>
                  </a:xfrm>
                  <a:prstGeom prst="rect">
                    <a:avLst/>
                  </a:prstGeom>
                </pic:spPr>
              </pic:pic>
            </a:graphicData>
          </a:graphic>
        </wp:anchor>
      </w:drawing>
    </w:r>
    <w:r>
      <w:rPr>
        <w:noProof/>
      </w:rPr>
      <w:drawing>
        <wp:anchor distT="0" distB="0" distL="0" distR="0" simplePos="0" relativeHeight="487332864" behindDoc="1" locked="0" layoutInCell="1" allowOverlap="1" wp14:anchorId="30C39840" wp14:editId="5AB4A770">
          <wp:simplePos x="0" y="0"/>
          <wp:positionH relativeFrom="page">
            <wp:posOffset>6578600</wp:posOffset>
          </wp:positionH>
          <wp:positionV relativeFrom="page">
            <wp:posOffset>8972550</wp:posOffset>
          </wp:positionV>
          <wp:extent cx="713130" cy="545465"/>
          <wp:effectExtent l="0" t="0" r="0" b="0"/>
          <wp:wrapNone/>
          <wp:docPr id="1168026970"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2" cstate="print"/>
                  <a:stretch>
                    <a:fillRect/>
                  </a:stretch>
                </pic:blipFill>
                <pic:spPr>
                  <a:xfrm>
                    <a:off x="0" y="0"/>
                    <a:ext cx="713130" cy="545465"/>
                  </a:xfrm>
                  <a:prstGeom prst="rect">
                    <a:avLst/>
                  </a:prstGeom>
                </pic:spPr>
              </pic:pic>
            </a:graphicData>
          </a:graphic>
        </wp:anchor>
      </w:drawing>
    </w:r>
    <w:r>
      <w:rPr>
        <w:noProof/>
      </w:rPr>
      <mc:AlternateContent>
        <mc:Choice Requires="wps">
          <w:drawing>
            <wp:anchor distT="0" distB="0" distL="0" distR="0" simplePos="0" relativeHeight="487333376" behindDoc="1" locked="0" layoutInCell="1" allowOverlap="1" wp14:anchorId="5F886BDF" wp14:editId="0F9F3157">
              <wp:simplePos x="0" y="0"/>
              <wp:positionH relativeFrom="page">
                <wp:posOffset>2018157</wp:posOffset>
              </wp:positionH>
              <wp:positionV relativeFrom="page">
                <wp:posOffset>9193479</wp:posOffset>
              </wp:positionV>
              <wp:extent cx="3888104" cy="46482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8104" cy="464820"/>
                      </a:xfrm>
                      <a:prstGeom prst="rect">
                        <a:avLst/>
                      </a:prstGeom>
                    </wps:spPr>
                    <wps:txbx>
                      <w:txbxContent>
                        <w:p w14:paraId="6A04B817" w14:textId="77777777" w:rsidR="009826E9" w:rsidRDefault="00187318">
                          <w:pPr>
                            <w:spacing w:line="225" w:lineRule="exact"/>
                            <w:ind w:left="9" w:right="3"/>
                            <w:jc w:val="center"/>
                            <w:rPr>
                              <w:rFonts w:ascii="Calibri" w:hAnsi="Calibri"/>
                              <w:sz w:val="20"/>
                            </w:rPr>
                          </w:pPr>
                          <w:r>
                            <w:rPr>
                              <w:rFonts w:ascii="Calibri" w:hAnsi="Calibri"/>
                              <w:b/>
                              <w:sz w:val="20"/>
                            </w:rPr>
                            <w:t>Teléfono:</w:t>
                          </w:r>
                          <w:r>
                            <w:rPr>
                              <w:rFonts w:ascii="Calibri" w:hAnsi="Calibri"/>
                              <w:b/>
                              <w:spacing w:val="-5"/>
                              <w:sz w:val="20"/>
                            </w:rPr>
                            <w:t xml:space="preserve"> </w:t>
                          </w:r>
                          <w:r>
                            <w:rPr>
                              <w:rFonts w:ascii="Calibri" w:hAnsi="Calibri"/>
                              <w:sz w:val="20"/>
                            </w:rPr>
                            <w:t>(57</w:t>
                          </w:r>
                          <w:r>
                            <w:rPr>
                              <w:rFonts w:ascii="Calibri" w:hAnsi="Calibri"/>
                              <w:spacing w:val="-8"/>
                              <w:sz w:val="20"/>
                            </w:rPr>
                            <w:t xml:space="preserve"> </w:t>
                          </w:r>
                          <w:r>
                            <w:rPr>
                              <w:rFonts w:ascii="Calibri" w:hAnsi="Calibri"/>
                              <w:sz w:val="20"/>
                            </w:rPr>
                            <w:t>5)</w:t>
                          </w:r>
                          <w:r>
                            <w:rPr>
                              <w:rFonts w:ascii="Calibri" w:hAnsi="Calibri"/>
                              <w:spacing w:val="-6"/>
                              <w:sz w:val="20"/>
                            </w:rPr>
                            <w:t xml:space="preserve"> </w:t>
                          </w:r>
                          <w:r>
                            <w:rPr>
                              <w:rFonts w:ascii="Calibri" w:hAnsi="Calibri"/>
                              <w:sz w:val="20"/>
                            </w:rPr>
                            <w:t>6890596</w:t>
                          </w:r>
                          <w:r>
                            <w:rPr>
                              <w:rFonts w:ascii="Calibri" w:hAnsi="Calibri"/>
                              <w:spacing w:val="-3"/>
                              <w:sz w:val="20"/>
                            </w:rPr>
                            <w:t xml:space="preserve"> </w:t>
                          </w:r>
                          <w:r>
                            <w:rPr>
                              <w:rFonts w:ascii="Calibri" w:hAnsi="Calibri"/>
                              <w:b/>
                              <w:sz w:val="20"/>
                            </w:rPr>
                            <w:t>Fax:</w:t>
                          </w:r>
                          <w:r>
                            <w:rPr>
                              <w:rFonts w:ascii="Calibri" w:hAnsi="Calibri"/>
                              <w:b/>
                              <w:spacing w:val="-5"/>
                              <w:sz w:val="20"/>
                            </w:rPr>
                            <w:t xml:space="preserve"> </w:t>
                          </w:r>
                          <w:r>
                            <w:rPr>
                              <w:rFonts w:ascii="Calibri" w:hAnsi="Calibri"/>
                              <w:sz w:val="20"/>
                            </w:rPr>
                            <w:t>(57</w:t>
                          </w:r>
                          <w:r>
                            <w:rPr>
                              <w:rFonts w:ascii="Calibri" w:hAnsi="Calibri"/>
                              <w:spacing w:val="-3"/>
                              <w:sz w:val="20"/>
                            </w:rPr>
                            <w:t xml:space="preserve"> </w:t>
                          </w:r>
                          <w:r>
                            <w:rPr>
                              <w:rFonts w:ascii="Calibri" w:hAnsi="Calibri"/>
                              <w:sz w:val="20"/>
                            </w:rPr>
                            <w:t>5)</w:t>
                          </w:r>
                          <w:r>
                            <w:rPr>
                              <w:rFonts w:ascii="Calibri" w:hAnsi="Calibri"/>
                              <w:spacing w:val="-2"/>
                              <w:sz w:val="20"/>
                            </w:rPr>
                            <w:t xml:space="preserve"> 6890596</w:t>
                          </w:r>
                        </w:p>
                        <w:p w14:paraId="521748FC" w14:textId="77777777" w:rsidR="009826E9" w:rsidRDefault="00187318">
                          <w:pPr>
                            <w:pStyle w:val="Textoindependiente"/>
                            <w:ind w:left="9" w:right="9"/>
                            <w:jc w:val="center"/>
                          </w:pPr>
                          <w:r>
                            <w:rPr>
                              <w:b/>
                            </w:rPr>
                            <w:t>Dirección:</w:t>
                          </w:r>
                          <w:r>
                            <w:rPr>
                              <w:b/>
                              <w:spacing w:val="-9"/>
                            </w:rPr>
                            <w:t xml:space="preserve"> </w:t>
                          </w:r>
                          <w:r>
                            <w:t>Cra</w:t>
                          </w:r>
                          <w:r>
                            <w:rPr>
                              <w:spacing w:val="-7"/>
                            </w:rPr>
                            <w:t xml:space="preserve"> </w:t>
                          </w:r>
                          <w:r>
                            <w:t>13</w:t>
                          </w:r>
                          <w:r>
                            <w:rPr>
                              <w:spacing w:val="-4"/>
                            </w:rPr>
                            <w:t xml:space="preserve"> </w:t>
                          </w:r>
                          <w:r>
                            <w:t>No</w:t>
                          </w:r>
                          <w:r>
                            <w:rPr>
                              <w:spacing w:val="-8"/>
                            </w:rPr>
                            <w:t xml:space="preserve"> </w:t>
                          </w:r>
                          <w:r>
                            <w:t>8-70</w:t>
                          </w:r>
                          <w:r>
                            <w:rPr>
                              <w:spacing w:val="-4"/>
                            </w:rPr>
                            <w:t xml:space="preserve"> </w:t>
                          </w:r>
                          <w:r>
                            <w:t>Centro</w:t>
                          </w:r>
                          <w:r>
                            <w:rPr>
                              <w:spacing w:val="-8"/>
                            </w:rPr>
                            <w:t xml:space="preserve"> </w:t>
                          </w:r>
                          <w:r>
                            <w:t>Administrativo</w:t>
                          </w:r>
                          <w:r>
                            <w:rPr>
                              <w:spacing w:val="-11"/>
                            </w:rPr>
                            <w:t xml:space="preserve"> </w:t>
                          </w:r>
                          <w:r>
                            <w:t>“Ramón</w:t>
                          </w:r>
                          <w:r>
                            <w:rPr>
                              <w:spacing w:val="-8"/>
                            </w:rPr>
                            <w:t xml:space="preserve"> </w:t>
                          </w:r>
                          <w:r>
                            <w:t>Rodríguez</w:t>
                          </w:r>
                          <w:r>
                            <w:rPr>
                              <w:spacing w:val="-6"/>
                            </w:rPr>
                            <w:t xml:space="preserve"> </w:t>
                          </w:r>
                          <w:r>
                            <w:rPr>
                              <w:spacing w:val="-2"/>
                            </w:rPr>
                            <w:t>Diago”</w:t>
                          </w:r>
                        </w:p>
                        <w:p w14:paraId="6257C456" w14:textId="77777777" w:rsidR="009826E9" w:rsidRDefault="00187318">
                          <w:pPr>
                            <w:pStyle w:val="Textoindependiente"/>
                            <w:spacing w:before="1"/>
                            <w:ind w:left="9"/>
                            <w:jc w:val="center"/>
                          </w:pPr>
                          <w:r>
                            <w:t>San</w:t>
                          </w:r>
                          <w:r>
                            <w:rPr>
                              <w:spacing w:val="-2"/>
                            </w:rPr>
                            <w:t xml:space="preserve"> </w:t>
                          </w:r>
                          <w:r>
                            <w:t>Juan</w:t>
                          </w:r>
                          <w:r>
                            <w:rPr>
                              <w:spacing w:val="-1"/>
                            </w:rPr>
                            <w:t xml:space="preserve"> </w:t>
                          </w:r>
                          <w:r>
                            <w:rPr>
                              <w:spacing w:val="-2"/>
                            </w:rPr>
                            <w:t>Nepomuceno</w:t>
                          </w:r>
                        </w:p>
                      </w:txbxContent>
                    </wps:txbx>
                    <wps:bodyPr wrap="square" lIns="0" tIns="0" rIns="0" bIns="0" rtlCol="0">
                      <a:noAutofit/>
                    </wps:bodyPr>
                  </wps:wsp>
                </a:graphicData>
              </a:graphic>
            </wp:anchor>
          </w:drawing>
        </mc:Choice>
        <mc:Fallback>
          <w:pict>
            <v:shapetype w14:anchorId="5F886BDF" id="_x0000_t202" coordsize="21600,21600" o:spt="202" path="m,l,21600r21600,l21600,xe">
              <v:stroke joinstyle="miter"/>
              <v:path gradientshapeok="t" o:connecttype="rect"/>
            </v:shapetype>
            <v:shape id="Textbox 6" o:spid="_x0000_s1027" type="#_x0000_t202" style="position:absolute;margin-left:158.9pt;margin-top:723.9pt;width:306.15pt;height:36.6pt;z-index:-15983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" filled="f" stroked="f">
              <v:textbox inset="0,0,0,0">
                <w:txbxContent>
                  <w:p w14:paraId="6A04B817" w14:textId="77777777" w:rsidR="009826E9" w:rsidRDefault="00187318">
                    <w:pPr>
                      <w:spacing w:line="225" w:lineRule="exact"/>
                      <w:ind w:left="9" w:right="3"/>
                      <w:jc w:val="center"/>
                      <w:rPr>
                        <w:rFonts w:ascii="Calibri" w:hAnsi="Calibri"/>
                        <w:sz w:val="20"/>
                      </w:rPr>
                    </w:pPr>
                    <w:r>
                      <w:rPr>
                        <w:rFonts w:ascii="Calibri" w:hAnsi="Calibri"/>
                        <w:b/>
                        <w:sz w:val="20"/>
                      </w:rPr>
                      <w:t>Teléfono:</w:t>
                    </w:r>
                    <w:r>
                      <w:rPr>
                        <w:rFonts w:ascii="Calibri" w:hAnsi="Calibri"/>
                        <w:b/>
                        <w:spacing w:val="-5"/>
                        <w:sz w:val="20"/>
                      </w:rPr>
                      <w:t xml:space="preserve"> </w:t>
                    </w:r>
                    <w:r>
                      <w:rPr>
                        <w:rFonts w:ascii="Calibri" w:hAnsi="Calibri"/>
                        <w:sz w:val="20"/>
                      </w:rPr>
                      <w:t>(57</w:t>
                    </w:r>
                    <w:r>
                      <w:rPr>
                        <w:rFonts w:ascii="Calibri" w:hAnsi="Calibri"/>
                        <w:spacing w:val="-8"/>
                        <w:sz w:val="20"/>
                      </w:rPr>
                      <w:t xml:space="preserve"> </w:t>
                    </w:r>
                    <w:r>
                      <w:rPr>
                        <w:rFonts w:ascii="Calibri" w:hAnsi="Calibri"/>
                        <w:sz w:val="20"/>
                      </w:rPr>
                      <w:t>5)</w:t>
                    </w:r>
                    <w:r>
                      <w:rPr>
                        <w:rFonts w:ascii="Calibri" w:hAnsi="Calibri"/>
                        <w:spacing w:val="-6"/>
                        <w:sz w:val="20"/>
                      </w:rPr>
                      <w:t xml:space="preserve"> </w:t>
                    </w:r>
                    <w:r>
                      <w:rPr>
                        <w:rFonts w:ascii="Calibri" w:hAnsi="Calibri"/>
                        <w:sz w:val="20"/>
                      </w:rPr>
                      <w:t>6890596</w:t>
                    </w:r>
                    <w:r>
                      <w:rPr>
                        <w:rFonts w:ascii="Calibri" w:hAnsi="Calibri"/>
                        <w:spacing w:val="-3"/>
                        <w:sz w:val="20"/>
                      </w:rPr>
                      <w:t xml:space="preserve"> </w:t>
                    </w:r>
                    <w:r>
                      <w:rPr>
                        <w:rFonts w:ascii="Calibri" w:hAnsi="Calibri"/>
                        <w:b/>
                        <w:sz w:val="20"/>
                      </w:rPr>
                      <w:t>Fax:</w:t>
                    </w:r>
                    <w:r>
                      <w:rPr>
                        <w:rFonts w:ascii="Calibri" w:hAnsi="Calibri"/>
                        <w:b/>
                        <w:spacing w:val="-5"/>
                        <w:sz w:val="20"/>
                      </w:rPr>
                      <w:t xml:space="preserve"> </w:t>
                    </w:r>
                    <w:r>
                      <w:rPr>
                        <w:rFonts w:ascii="Calibri" w:hAnsi="Calibri"/>
                        <w:sz w:val="20"/>
                      </w:rPr>
                      <w:t>(57</w:t>
                    </w:r>
                    <w:r>
                      <w:rPr>
                        <w:rFonts w:ascii="Calibri" w:hAnsi="Calibri"/>
                        <w:spacing w:val="-3"/>
                        <w:sz w:val="20"/>
                      </w:rPr>
                      <w:t xml:space="preserve"> </w:t>
                    </w:r>
                    <w:r>
                      <w:rPr>
                        <w:rFonts w:ascii="Calibri" w:hAnsi="Calibri"/>
                        <w:sz w:val="20"/>
                      </w:rPr>
                      <w:t>5)</w:t>
                    </w:r>
                    <w:r>
                      <w:rPr>
                        <w:rFonts w:ascii="Calibri" w:hAnsi="Calibri"/>
                        <w:spacing w:val="-2"/>
                        <w:sz w:val="20"/>
                      </w:rPr>
                      <w:t xml:space="preserve"> 6890596</w:t>
                    </w:r>
                  </w:p>
                  <w:p w14:paraId="521748FC" w14:textId="77777777" w:rsidR="009826E9" w:rsidRDefault="00187318">
                    <w:pPr>
                      <w:pStyle w:val="Textoindependiente"/>
                      <w:ind w:left="9" w:right="9"/>
                      <w:jc w:val="center"/>
                    </w:pPr>
                    <w:r>
                      <w:rPr>
                        <w:b/>
                      </w:rPr>
                      <w:t>Dirección:</w:t>
                    </w:r>
                    <w:r>
                      <w:rPr>
                        <w:b/>
                        <w:spacing w:val="-9"/>
                      </w:rPr>
                      <w:t xml:space="preserve"> </w:t>
                    </w:r>
                    <w:r>
                      <w:t>Cra</w:t>
                    </w:r>
                    <w:r>
                      <w:rPr>
                        <w:spacing w:val="-7"/>
                      </w:rPr>
                      <w:t xml:space="preserve"> </w:t>
                    </w:r>
                    <w:r>
                      <w:t>13</w:t>
                    </w:r>
                    <w:r>
                      <w:rPr>
                        <w:spacing w:val="-4"/>
                      </w:rPr>
                      <w:t xml:space="preserve"> </w:t>
                    </w:r>
                    <w:r>
                      <w:t>No</w:t>
                    </w:r>
                    <w:r>
                      <w:rPr>
                        <w:spacing w:val="-8"/>
                      </w:rPr>
                      <w:t xml:space="preserve"> </w:t>
                    </w:r>
                    <w:r>
                      <w:t>8-70</w:t>
                    </w:r>
                    <w:r>
                      <w:rPr>
                        <w:spacing w:val="-4"/>
                      </w:rPr>
                      <w:t xml:space="preserve"> </w:t>
                    </w:r>
                    <w:r>
                      <w:t>Centro</w:t>
                    </w:r>
                    <w:r>
                      <w:rPr>
                        <w:spacing w:val="-8"/>
                      </w:rPr>
                      <w:t xml:space="preserve"> </w:t>
                    </w:r>
                    <w:r>
                      <w:t>Administrativo</w:t>
                    </w:r>
                    <w:r>
                      <w:rPr>
                        <w:spacing w:val="-11"/>
                      </w:rPr>
                      <w:t xml:space="preserve"> </w:t>
                    </w:r>
                    <w:r>
                      <w:t>“Ramón</w:t>
                    </w:r>
                    <w:r>
                      <w:rPr>
                        <w:spacing w:val="-8"/>
                      </w:rPr>
                      <w:t xml:space="preserve"> </w:t>
                    </w:r>
                    <w:r>
                      <w:t>Rodríguez</w:t>
                    </w:r>
                    <w:r>
                      <w:rPr>
                        <w:spacing w:val="-6"/>
                      </w:rPr>
                      <w:t xml:space="preserve"> </w:t>
                    </w:r>
                    <w:r>
                      <w:rPr>
                        <w:spacing w:val="-2"/>
                      </w:rPr>
                      <w:t>Diago”</w:t>
                    </w:r>
                  </w:p>
                  <w:p w14:paraId="6257C456" w14:textId="77777777" w:rsidR="009826E9" w:rsidRDefault="00187318">
                    <w:pPr>
                      <w:pStyle w:val="Textoindependiente"/>
                      <w:spacing w:before="1"/>
                      <w:ind w:left="9"/>
                      <w:jc w:val="center"/>
                    </w:pPr>
                    <w:r>
                      <w:t>San</w:t>
                    </w:r>
                    <w:r>
                      <w:rPr>
                        <w:spacing w:val="-2"/>
                      </w:rPr>
                      <w:t xml:space="preserve"> </w:t>
                    </w:r>
                    <w:r>
                      <w:t>Juan</w:t>
                    </w:r>
                    <w:r>
                      <w:rPr>
                        <w:spacing w:val="-1"/>
                      </w:rPr>
                      <w:t xml:space="preserve"> </w:t>
                    </w:r>
                    <w:r>
                      <w:rPr>
                        <w:spacing w:val="-2"/>
                      </w:rPr>
                      <w:t>Nepomuceno</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3CB29" w14:textId="77777777" w:rsidR="00DC19E2" w:rsidRDefault="00DC19E2">
      <w:r>
        <w:separator/>
      </w:r>
    </w:p>
  </w:footnote>
  <w:footnote w:type="continuationSeparator" w:id="0">
    <w:p w14:paraId="2F3B2D95" w14:textId="77777777" w:rsidR="00DC19E2" w:rsidRDefault="00DC19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FFF05" w14:textId="62846577" w:rsidR="009826E9" w:rsidRDefault="0039796E">
    <w:pPr>
      <w:pStyle w:val="Textoindependiente"/>
      <w:spacing w:line="14" w:lineRule="auto"/>
    </w:pPr>
    <w:r>
      <w:rPr>
        <w:noProof/>
      </w:rPr>
      <mc:AlternateContent>
        <mc:Choice Requires="wps">
          <w:drawing>
            <wp:anchor distT="0" distB="0" distL="0" distR="0" simplePos="0" relativeHeight="487331840" behindDoc="1" locked="0" layoutInCell="1" allowOverlap="1" wp14:anchorId="5B0C3F56" wp14:editId="0C357175">
              <wp:simplePos x="0" y="0"/>
              <wp:positionH relativeFrom="margin">
                <wp:align>center</wp:align>
              </wp:positionH>
              <wp:positionV relativeFrom="page">
                <wp:posOffset>182587</wp:posOffset>
              </wp:positionV>
              <wp:extent cx="3660775" cy="36703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0775" cy="367030"/>
                      </a:xfrm>
                      <a:prstGeom prst="rect">
                        <a:avLst/>
                      </a:prstGeom>
                    </wps:spPr>
                    <wps:txbx>
                      <w:txbxContent>
                        <w:p w14:paraId="69349C96" w14:textId="77777777" w:rsidR="009826E9" w:rsidRDefault="00187318">
                          <w:pPr>
                            <w:pStyle w:val="Textoindependiente"/>
                            <w:spacing w:before="21"/>
                            <w:ind w:left="20"/>
                            <w:rPr>
                              <w:rFonts w:ascii="Arial Black"/>
                            </w:rPr>
                          </w:pPr>
                          <w:r>
                            <w:rPr>
                              <w:rFonts w:ascii="Arial Black"/>
                              <w:color w:val="2B681A"/>
                            </w:rPr>
                            <w:t>ALCALDIA</w:t>
                          </w:r>
                          <w:r>
                            <w:rPr>
                              <w:rFonts w:ascii="Arial Black"/>
                              <w:color w:val="2B681A"/>
                              <w:spacing w:val="-10"/>
                            </w:rPr>
                            <w:t xml:space="preserve"> </w:t>
                          </w:r>
                          <w:r>
                            <w:rPr>
                              <w:rFonts w:ascii="Arial Black"/>
                              <w:color w:val="2B681A"/>
                            </w:rPr>
                            <w:t>MUNICIPAL</w:t>
                          </w:r>
                          <w:r>
                            <w:rPr>
                              <w:rFonts w:ascii="Arial Black"/>
                              <w:color w:val="2B681A"/>
                              <w:spacing w:val="-11"/>
                            </w:rPr>
                            <w:t xml:space="preserve"> </w:t>
                          </w:r>
                          <w:r>
                            <w:rPr>
                              <w:rFonts w:ascii="Arial Black"/>
                              <w:color w:val="2B681A"/>
                            </w:rPr>
                            <w:t>DE</w:t>
                          </w:r>
                          <w:r>
                            <w:rPr>
                              <w:rFonts w:ascii="Arial Black"/>
                              <w:color w:val="2B681A"/>
                              <w:spacing w:val="-8"/>
                            </w:rPr>
                            <w:t xml:space="preserve"> </w:t>
                          </w:r>
                          <w:r>
                            <w:rPr>
                              <w:rFonts w:ascii="Arial Black"/>
                              <w:color w:val="2B681A"/>
                            </w:rPr>
                            <w:t>SAN</w:t>
                          </w:r>
                          <w:r>
                            <w:rPr>
                              <w:rFonts w:ascii="Arial Black"/>
                              <w:color w:val="2B681A"/>
                              <w:spacing w:val="-6"/>
                            </w:rPr>
                            <w:t xml:space="preserve"> </w:t>
                          </w:r>
                          <w:r>
                            <w:rPr>
                              <w:rFonts w:ascii="Arial Black"/>
                              <w:color w:val="2B681A"/>
                            </w:rPr>
                            <w:t>JUAN</w:t>
                          </w:r>
                          <w:r>
                            <w:rPr>
                              <w:rFonts w:ascii="Arial Black"/>
                              <w:color w:val="2B681A"/>
                              <w:spacing w:val="-6"/>
                            </w:rPr>
                            <w:t xml:space="preserve"> </w:t>
                          </w:r>
                          <w:r>
                            <w:rPr>
                              <w:rFonts w:ascii="Arial Black"/>
                              <w:color w:val="2B681A"/>
                              <w:spacing w:val="-2"/>
                            </w:rPr>
                            <w:t>NEPOMUCENO</w:t>
                          </w:r>
                        </w:p>
                        <w:p w14:paraId="2268195C" w14:textId="77777777" w:rsidR="009826E9" w:rsidRDefault="00187318">
                          <w:pPr>
                            <w:spacing w:before="1"/>
                            <w:ind w:left="1888"/>
                            <w:rPr>
                              <w:rFonts w:ascii="Arial"/>
                              <w:b/>
                            </w:rPr>
                          </w:pPr>
                          <w:r>
                            <w:rPr>
                              <w:rFonts w:ascii="Arial"/>
                              <w:b/>
                            </w:rPr>
                            <w:t>NIT:</w:t>
                          </w:r>
                          <w:r>
                            <w:rPr>
                              <w:rFonts w:ascii="Arial"/>
                              <w:b/>
                              <w:spacing w:val="-9"/>
                            </w:rPr>
                            <w:t xml:space="preserve"> </w:t>
                          </w:r>
                          <w:r>
                            <w:rPr>
                              <w:rFonts w:ascii="Arial"/>
                              <w:b/>
                            </w:rPr>
                            <w:t>800.037175-</w:t>
                          </w:r>
                          <w:r>
                            <w:rPr>
                              <w:rFonts w:ascii="Arial"/>
                              <w:b/>
                              <w:spacing w:val="-10"/>
                            </w:rPr>
                            <w:t>2</w:t>
                          </w:r>
                        </w:p>
                      </w:txbxContent>
                    </wps:txbx>
                    <wps:bodyPr wrap="square" lIns="0" tIns="0" rIns="0" bIns="0" rtlCol="0">
                      <a:noAutofit/>
                    </wps:bodyPr>
                  </wps:wsp>
                </a:graphicData>
              </a:graphic>
            </wp:anchor>
          </w:drawing>
        </mc:Choice>
        <mc:Fallback>
          <w:pict>
            <v:shapetype w14:anchorId="5B0C3F56" id="_x0000_t202" coordsize="21600,21600" o:spt="202" path="m,l,21600r21600,l21600,xe">
              <v:stroke joinstyle="miter"/>
              <v:path gradientshapeok="t" o:connecttype="rect"/>
            </v:shapetype>
            <v:shape id="Textbox 3" o:spid="_x0000_s1026" type="#_x0000_t202" style="position:absolute;margin-left:0;margin-top:14.4pt;width:288.25pt;height:28.9pt;z-index:-15984640;visibility:visible;mso-wrap-style:square;mso-wrap-distance-left:0;mso-wrap-distance-top:0;mso-wrap-distance-right:0;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" filled="f" stroked="f">
              <v:textbox inset="0,0,0,0">
                <w:txbxContent>
                  <w:p w14:paraId="69349C96" w14:textId="77777777" w:rsidR="009826E9" w:rsidRDefault="00187318">
                    <w:pPr>
                      <w:pStyle w:val="Textoindependiente"/>
                      <w:spacing w:before="21"/>
                      <w:ind w:left="20"/>
                      <w:rPr>
                        <w:rFonts w:ascii="Arial Black"/>
                      </w:rPr>
                    </w:pPr>
                    <w:r>
                      <w:rPr>
                        <w:rFonts w:ascii="Arial Black"/>
                        <w:color w:val="2B681A"/>
                      </w:rPr>
                      <w:t>ALCALDIA</w:t>
                    </w:r>
                    <w:r>
                      <w:rPr>
                        <w:rFonts w:ascii="Arial Black"/>
                        <w:color w:val="2B681A"/>
                        <w:spacing w:val="-10"/>
                      </w:rPr>
                      <w:t xml:space="preserve"> </w:t>
                    </w:r>
                    <w:r>
                      <w:rPr>
                        <w:rFonts w:ascii="Arial Black"/>
                        <w:color w:val="2B681A"/>
                      </w:rPr>
                      <w:t>MUNICIPAL</w:t>
                    </w:r>
                    <w:r>
                      <w:rPr>
                        <w:rFonts w:ascii="Arial Black"/>
                        <w:color w:val="2B681A"/>
                        <w:spacing w:val="-11"/>
                      </w:rPr>
                      <w:t xml:space="preserve"> </w:t>
                    </w:r>
                    <w:r>
                      <w:rPr>
                        <w:rFonts w:ascii="Arial Black"/>
                        <w:color w:val="2B681A"/>
                      </w:rPr>
                      <w:t>DE</w:t>
                    </w:r>
                    <w:r>
                      <w:rPr>
                        <w:rFonts w:ascii="Arial Black"/>
                        <w:color w:val="2B681A"/>
                        <w:spacing w:val="-8"/>
                      </w:rPr>
                      <w:t xml:space="preserve"> </w:t>
                    </w:r>
                    <w:r>
                      <w:rPr>
                        <w:rFonts w:ascii="Arial Black"/>
                        <w:color w:val="2B681A"/>
                      </w:rPr>
                      <w:t>SAN</w:t>
                    </w:r>
                    <w:r>
                      <w:rPr>
                        <w:rFonts w:ascii="Arial Black"/>
                        <w:color w:val="2B681A"/>
                        <w:spacing w:val="-6"/>
                      </w:rPr>
                      <w:t xml:space="preserve"> </w:t>
                    </w:r>
                    <w:r>
                      <w:rPr>
                        <w:rFonts w:ascii="Arial Black"/>
                        <w:color w:val="2B681A"/>
                      </w:rPr>
                      <w:t>JUAN</w:t>
                    </w:r>
                    <w:r>
                      <w:rPr>
                        <w:rFonts w:ascii="Arial Black"/>
                        <w:color w:val="2B681A"/>
                        <w:spacing w:val="-6"/>
                      </w:rPr>
                      <w:t xml:space="preserve"> </w:t>
                    </w:r>
                    <w:r>
                      <w:rPr>
                        <w:rFonts w:ascii="Arial Black"/>
                        <w:color w:val="2B681A"/>
                        <w:spacing w:val="-2"/>
                      </w:rPr>
                      <w:t>NEPOMUCENO</w:t>
                    </w:r>
                  </w:p>
                  <w:p w14:paraId="2268195C" w14:textId="77777777" w:rsidR="009826E9" w:rsidRDefault="00187318">
                    <w:pPr>
                      <w:spacing w:before="1"/>
                      <w:ind w:left="1888"/>
                      <w:rPr>
                        <w:rFonts w:ascii="Arial"/>
                        <w:b/>
                      </w:rPr>
                    </w:pPr>
                    <w:r>
                      <w:rPr>
                        <w:rFonts w:ascii="Arial"/>
                        <w:b/>
                      </w:rPr>
                      <w:t>NIT:</w:t>
                    </w:r>
                    <w:r>
                      <w:rPr>
                        <w:rFonts w:ascii="Arial"/>
                        <w:b/>
                        <w:spacing w:val="-9"/>
                      </w:rPr>
                      <w:t xml:space="preserve"> </w:t>
                    </w:r>
                    <w:r>
                      <w:rPr>
                        <w:rFonts w:ascii="Arial"/>
                        <w:b/>
                      </w:rPr>
                      <w:t>800.037175-</w:t>
                    </w:r>
                    <w:r>
                      <w:rPr>
                        <w:rFonts w:ascii="Arial"/>
                        <w:b/>
                        <w:spacing w:val="-10"/>
                      </w:rPr>
                      <w:t>2</w:t>
                    </w:r>
                  </w:p>
                </w:txbxContent>
              </v:textbox>
              <w10:wrap anchorx="margin" anchory="page"/>
            </v:shape>
          </w:pict>
        </mc:Fallback>
      </mc:AlternateContent>
    </w:r>
    <w:r w:rsidR="009D1447">
      <w:rPr>
        <w:noProof/>
      </w:rPr>
      <w:drawing>
        <wp:anchor distT="0" distB="0" distL="0" distR="0" simplePos="0" relativeHeight="487331328" behindDoc="1" locked="0" layoutInCell="1" allowOverlap="1" wp14:anchorId="678CBB92" wp14:editId="192632D4">
          <wp:simplePos x="0" y="0"/>
          <wp:positionH relativeFrom="page">
            <wp:posOffset>567690</wp:posOffset>
          </wp:positionH>
          <wp:positionV relativeFrom="page">
            <wp:posOffset>116205</wp:posOffset>
          </wp:positionV>
          <wp:extent cx="1248931" cy="478003"/>
          <wp:effectExtent l="0" t="0" r="0" b="0"/>
          <wp:wrapNone/>
          <wp:docPr id="1823756113"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248931" cy="478003"/>
                  </a:xfrm>
                  <a:prstGeom prst="rect">
                    <a:avLst/>
                  </a:prstGeom>
                </pic:spPr>
              </pic:pic>
            </a:graphicData>
          </a:graphic>
        </wp:anchor>
      </w:drawing>
    </w:r>
    <w:r w:rsidR="009D1447">
      <w:rPr>
        <w:noProof/>
      </w:rPr>
      <w:drawing>
        <wp:anchor distT="0" distB="0" distL="0" distR="0" simplePos="0" relativeHeight="487330816" behindDoc="1" locked="0" layoutInCell="1" allowOverlap="1" wp14:anchorId="0B40996B" wp14:editId="4881CEF1">
          <wp:simplePos x="0" y="0"/>
          <wp:positionH relativeFrom="page">
            <wp:posOffset>8991600</wp:posOffset>
          </wp:positionH>
          <wp:positionV relativeFrom="page">
            <wp:posOffset>106045</wp:posOffset>
          </wp:positionV>
          <wp:extent cx="654050" cy="654050"/>
          <wp:effectExtent l="0" t="0" r="0" b="0"/>
          <wp:wrapNone/>
          <wp:docPr id="121967484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 cstate="print"/>
                  <a:stretch>
                    <a:fillRect/>
                  </a:stretch>
                </pic:blipFill>
                <pic:spPr>
                  <a:xfrm>
                    <a:off x="0" y="0"/>
                    <a:ext cx="654050" cy="65405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6E9"/>
    <w:rsid w:val="0001713F"/>
    <w:rsid w:val="000236D9"/>
    <w:rsid w:val="00025EA3"/>
    <w:rsid w:val="00040ECD"/>
    <w:rsid w:val="0004343C"/>
    <w:rsid w:val="000A5BF5"/>
    <w:rsid w:val="000B0C2D"/>
    <w:rsid w:val="000D74D8"/>
    <w:rsid w:val="000E3A52"/>
    <w:rsid w:val="00126FCE"/>
    <w:rsid w:val="001278F7"/>
    <w:rsid w:val="001361C3"/>
    <w:rsid w:val="001559B5"/>
    <w:rsid w:val="00175D81"/>
    <w:rsid w:val="00187318"/>
    <w:rsid w:val="00195372"/>
    <w:rsid w:val="001A5F91"/>
    <w:rsid w:val="002336D5"/>
    <w:rsid w:val="002500C7"/>
    <w:rsid w:val="00286DE6"/>
    <w:rsid w:val="002D5263"/>
    <w:rsid w:val="002D7305"/>
    <w:rsid w:val="003034B6"/>
    <w:rsid w:val="003708ED"/>
    <w:rsid w:val="00390465"/>
    <w:rsid w:val="0039796E"/>
    <w:rsid w:val="003A1447"/>
    <w:rsid w:val="00400B73"/>
    <w:rsid w:val="004014F9"/>
    <w:rsid w:val="0042684C"/>
    <w:rsid w:val="0043188B"/>
    <w:rsid w:val="00447934"/>
    <w:rsid w:val="004542C1"/>
    <w:rsid w:val="004A32EE"/>
    <w:rsid w:val="004C0284"/>
    <w:rsid w:val="004C0394"/>
    <w:rsid w:val="004F7F64"/>
    <w:rsid w:val="005535F1"/>
    <w:rsid w:val="00557A14"/>
    <w:rsid w:val="00584EC4"/>
    <w:rsid w:val="005A762B"/>
    <w:rsid w:val="0060681B"/>
    <w:rsid w:val="0063502B"/>
    <w:rsid w:val="00656C2C"/>
    <w:rsid w:val="00682D74"/>
    <w:rsid w:val="007168C6"/>
    <w:rsid w:val="00722128"/>
    <w:rsid w:val="007816E5"/>
    <w:rsid w:val="00796BD1"/>
    <w:rsid w:val="007A63EB"/>
    <w:rsid w:val="00810A8C"/>
    <w:rsid w:val="00810E8D"/>
    <w:rsid w:val="00850708"/>
    <w:rsid w:val="0091710F"/>
    <w:rsid w:val="00921B1C"/>
    <w:rsid w:val="00922CC8"/>
    <w:rsid w:val="009545E2"/>
    <w:rsid w:val="009650F1"/>
    <w:rsid w:val="0097101D"/>
    <w:rsid w:val="009725AE"/>
    <w:rsid w:val="009826E9"/>
    <w:rsid w:val="0099007C"/>
    <w:rsid w:val="00993FF2"/>
    <w:rsid w:val="0099731A"/>
    <w:rsid w:val="009B34BF"/>
    <w:rsid w:val="009C6091"/>
    <w:rsid w:val="009D1447"/>
    <w:rsid w:val="009D5241"/>
    <w:rsid w:val="00A0234A"/>
    <w:rsid w:val="00A15A3D"/>
    <w:rsid w:val="00A17FC3"/>
    <w:rsid w:val="00A35A9F"/>
    <w:rsid w:val="00A8011A"/>
    <w:rsid w:val="00AA75B4"/>
    <w:rsid w:val="00AB629F"/>
    <w:rsid w:val="00AF0480"/>
    <w:rsid w:val="00B3321A"/>
    <w:rsid w:val="00B65907"/>
    <w:rsid w:val="00B93FCF"/>
    <w:rsid w:val="00BC7C43"/>
    <w:rsid w:val="00BD0662"/>
    <w:rsid w:val="00BF050C"/>
    <w:rsid w:val="00C154E0"/>
    <w:rsid w:val="00C234AF"/>
    <w:rsid w:val="00C45798"/>
    <w:rsid w:val="00C94C34"/>
    <w:rsid w:val="00CF6CDF"/>
    <w:rsid w:val="00D24FE3"/>
    <w:rsid w:val="00D4250A"/>
    <w:rsid w:val="00D55A87"/>
    <w:rsid w:val="00D71150"/>
    <w:rsid w:val="00D74B84"/>
    <w:rsid w:val="00DB6257"/>
    <w:rsid w:val="00DC19E2"/>
    <w:rsid w:val="00DD0AE6"/>
    <w:rsid w:val="00DF47FE"/>
    <w:rsid w:val="00E0491C"/>
    <w:rsid w:val="00E873B8"/>
    <w:rsid w:val="00E97613"/>
    <w:rsid w:val="00F124A4"/>
    <w:rsid w:val="00F51477"/>
    <w:rsid w:val="00F67FD7"/>
    <w:rsid w:val="00F94C4C"/>
    <w:rsid w:val="00FB43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7B825C"/>
  <w15:docId w15:val="{48FC9265-080D-4661-9C42-D2E527DF0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Calibri" w:eastAsia="Calibri" w:hAnsi="Calibri" w:cs="Calibri"/>
      <w:sz w:val="20"/>
      <w:szCs w:val="20"/>
    </w:rPr>
  </w:style>
  <w:style w:type="paragraph" w:styleId="Ttulo">
    <w:name w:val="Title"/>
    <w:basedOn w:val="Normal"/>
    <w:uiPriority w:val="10"/>
    <w:qFormat/>
    <w:pPr>
      <w:spacing w:before="1"/>
      <w:ind w:left="1888"/>
    </w:pPr>
    <w:rPr>
      <w:rFonts w:ascii="Arial" w:eastAsia="Arial" w:hAnsi="Arial" w:cs="Arial"/>
      <w:b/>
      <w:bCs/>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table" w:styleId="Tablaconcuadrcula">
    <w:name w:val="Table Grid"/>
    <w:basedOn w:val="Tablanormal"/>
    <w:uiPriority w:val="39"/>
    <w:rsid w:val="000B0C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qFormat/>
    <w:rsid w:val="007168C6"/>
    <w:pPr>
      <w:adjustRightInd w:val="0"/>
      <w:spacing w:line="293" w:lineRule="exact"/>
      <w:jc w:val="both"/>
    </w:pPr>
    <w:rPr>
      <w:rFonts w:ascii="Arial" w:eastAsia="Times New Roman" w:hAnsi="Arial" w:cs="Arial"/>
      <w:sz w:val="24"/>
      <w:szCs w:val="24"/>
      <w:lang w:val="es-CO" w:eastAsia="es-CO"/>
    </w:rPr>
  </w:style>
  <w:style w:type="paragraph" w:styleId="Encabezado">
    <w:name w:val="header"/>
    <w:basedOn w:val="Normal"/>
    <w:link w:val="EncabezadoCar"/>
    <w:uiPriority w:val="99"/>
    <w:unhideWhenUsed/>
    <w:rsid w:val="009D1447"/>
    <w:pPr>
      <w:tabs>
        <w:tab w:val="center" w:pos="4419"/>
        <w:tab w:val="right" w:pos="8838"/>
      </w:tabs>
    </w:pPr>
  </w:style>
  <w:style w:type="character" w:customStyle="1" w:styleId="EncabezadoCar">
    <w:name w:val="Encabezado Car"/>
    <w:basedOn w:val="Fuentedeprrafopredeter"/>
    <w:link w:val="Encabezado"/>
    <w:uiPriority w:val="99"/>
    <w:rsid w:val="009D1447"/>
    <w:rPr>
      <w:rFonts w:ascii="Arial MT" w:eastAsia="Arial MT" w:hAnsi="Arial MT" w:cs="Arial MT"/>
      <w:lang w:val="es-ES"/>
    </w:rPr>
  </w:style>
  <w:style w:type="paragraph" w:styleId="Piedepgina">
    <w:name w:val="footer"/>
    <w:basedOn w:val="Normal"/>
    <w:link w:val="PiedepginaCar"/>
    <w:uiPriority w:val="99"/>
    <w:unhideWhenUsed/>
    <w:rsid w:val="009D1447"/>
    <w:pPr>
      <w:tabs>
        <w:tab w:val="center" w:pos="4419"/>
        <w:tab w:val="right" w:pos="8838"/>
      </w:tabs>
    </w:pPr>
  </w:style>
  <w:style w:type="character" w:customStyle="1" w:styleId="PiedepginaCar">
    <w:name w:val="Pie de página Car"/>
    <w:basedOn w:val="Fuentedeprrafopredeter"/>
    <w:link w:val="Piedepgina"/>
    <w:uiPriority w:val="99"/>
    <w:rsid w:val="009D1447"/>
    <w:rPr>
      <w:rFonts w:ascii="Arial MT" w:eastAsia="Arial MT" w:hAnsi="Arial MT" w:cs="Arial MT"/>
      <w:lang w:val="es-ES"/>
    </w:rPr>
  </w:style>
  <w:style w:type="paragraph" w:customStyle="1" w:styleId="Default">
    <w:name w:val="Default"/>
    <w:rsid w:val="00A35A9F"/>
    <w:pPr>
      <w:widowControl/>
      <w:adjustRightInd w:val="0"/>
    </w:pPr>
    <w:rPr>
      <w:rFonts w:ascii="Arial" w:hAnsi="Arial" w:cs="Arial"/>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520508">
      <w:bodyDiv w:val="1"/>
      <w:marLeft w:val="0"/>
      <w:marRight w:val="0"/>
      <w:marTop w:val="0"/>
      <w:marBottom w:val="0"/>
      <w:divBdr>
        <w:top w:val="none" w:sz="0" w:space="0" w:color="auto"/>
        <w:left w:val="none" w:sz="0" w:space="0" w:color="auto"/>
        <w:bottom w:val="none" w:sz="0" w:space="0" w:color="auto"/>
        <w:right w:val="none" w:sz="0" w:space="0" w:color="auto"/>
      </w:divBdr>
    </w:div>
    <w:div w:id="106896967">
      <w:bodyDiv w:val="1"/>
      <w:marLeft w:val="0"/>
      <w:marRight w:val="0"/>
      <w:marTop w:val="0"/>
      <w:marBottom w:val="0"/>
      <w:divBdr>
        <w:top w:val="none" w:sz="0" w:space="0" w:color="auto"/>
        <w:left w:val="none" w:sz="0" w:space="0" w:color="auto"/>
        <w:bottom w:val="none" w:sz="0" w:space="0" w:color="auto"/>
        <w:right w:val="none" w:sz="0" w:space="0" w:color="auto"/>
      </w:divBdr>
    </w:div>
    <w:div w:id="210502721">
      <w:bodyDiv w:val="1"/>
      <w:marLeft w:val="0"/>
      <w:marRight w:val="0"/>
      <w:marTop w:val="0"/>
      <w:marBottom w:val="0"/>
      <w:divBdr>
        <w:top w:val="none" w:sz="0" w:space="0" w:color="auto"/>
        <w:left w:val="none" w:sz="0" w:space="0" w:color="auto"/>
        <w:bottom w:val="none" w:sz="0" w:space="0" w:color="auto"/>
        <w:right w:val="none" w:sz="0" w:space="0" w:color="auto"/>
      </w:divBdr>
    </w:div>
    <w:div w:id="224920033">
      <w:bodyDiv w:val="1"/>
      <w:marLeft w:val="0"/>
      <w:marRight w:val="0"/>
      <w:marTop w:val="0"/>
      <w:marBottom w:val="0"/>
      <w:divBdr>
        <w:top w:val="none" w:sz="0" w:space="0" w:color="auto"/>
        <w:left w:val="none" w:sz="0" w:space="0" w:color="auto"/>
        <w:bottom w:val="none" w:sz="0" w:space="0" w:color="auto"/>
        <w:right w:val="none" w:sz="0" w:space="0" w:color="auto"/>
      </w:divBdr>
    </w:div>
    <w:div w:id="251358358">
      <w:bodyDiv w:val="1"/>
      <w:marLeft w:val="0"/>
      <w:marRight w:val="0"/>
      <w:marTop w:val="0"/>
      <w:marBottom w:val="0"/>
      <w:divBdr>
        <w:top w:val="none" w:sz="0" w:space="0" w:color="auto"/>
        <w:left w:val="none" w:sz="0" w:space="0" w:color="auto"/>
        <w:bottom w:val="none" w:sz="0" w:space="0" w:color="auto"/>
        <w:right w:val="none" w:sz="0" w:space="0" w:color="auto"/>
      </w:divBdr>
    </w:div>
    <w:div w:id="327683799">
      <w:bodyDiv w:val="1"/>
      <w:marLeft w:val="0"/>
      <w:marRight w:val="0"/>
      <w:marTop w:val="0"/>
      <w:marBottom w:val="0"/>
      <w:divBdr>
        <w:top w:val="none" w:sz="0" w:space="0" w:color="auto"/>
        <w:left w:val="none" w:sz="0" w:space="0" w:color="auto"/>
        <w:bottom w:val="none" w:sz="0" w:space="0" w:color="auto"/>
        <w:right w:val="none" w:sz="0" w:space="0" w:color="auto"/>
      </w:divBdr>
    </w:div>
    <w:div w:id="539366908">
      <w:bodyDiv w:val="1"/>
      <w:marLeft w:val="0"/>
      <w:marRight w:val="0"/>
      <w:marTop w:val="0"/>
      <w:marBottom w:val="0"/>
      <w:divBdr>
        <w:top w:val="none" w:sz="0" w:space="0" w:color="auto"/>
        <w:left w:val="none" w:sz="0" w:space="0" w:color="auto"/>
        <w:bottom w:val="none" w:sz="0" w:space="0" w:color="auto"/>
        <w:right w:val="none" w:sz="0" w:space="0" w:color="auto"/>
      </w:divBdr>
    </w:div>
    <w:div w:id="586499872">
      <w:bodyDiv w:val="1"/>
      <w:marLeft w:val="0"/>
      <w:marRight w:val="0"/>
      <w:marTop w:val="0"/>
      <w:marBottom w:val="0"/>
      <w:divBdr>
        <w:top w:val="none" w:sz="0" w:space="0" w:color="auto"/>
        <w:left w:val="none" w:sz="0" w:space="0" w:color="auto"/>
        <w:bottom w:val="none" w:sz="0" w:space="0" w:color="auto"/>
        <w:right w:val="none" w:sz="0" w:space="0" w:color="auto"/>
      </w:divBdr>
    </w:div>
    <w:div w:id="714162720">
      <w:bodyDiv w:val="1"/>
      <w:marLeft w:val="0"/>
      <w:marRight w:val="0"/>
      <w:marTop w:val="0"/>
      <w:marBottom w:val="0"/>
      <w:divBdr>
        <w:top w:val="none" w:sz="0" w:space="0" w:color="auto"/>
        <w:left w:val="none" w:sz="0" w:space="0" w:color="auto"/>
        <w:bottom w:val="none" w:sz="0" w:space="0" w:color="auto"/>
        <w:right w:val="none" w:sz="0" w:space="0" w:color="auto"/>
      </w:divBdr>
    </w:div>
    <w:div w:id="739206422">
      <w:bodyDiv w:val="1"/>
      <w:marLeft w:val="0"/>
      <w:marRight w:val="0"/>
      <w:marTop w:val="0"/>
      <w:marBottom w:val="0"/>
      <w:divBdr>
        <w:top w:val="none" w:sz="0" w:space="0" w:color="auto"/>
        <w:left w:val="none" w:sz="0" w:space="0" w:color="auto"/>
        <w:bottom w:val="none" w:sz="0" w:space="0" w:color="auto"/>
        <w:right w:val="none" w:sz="0" w:space="0" w:color="auto"/>
      </w:divBdr>
    </w:div>
    <w:div w:id="847908053">
      <w:bodyDiv w:val="1"/>
      <w:marLeft w:val="0"/>
      <w:marRight w:val="0"/>
      <w:marTop w:val="0"/>
      <w:marBottom w:val="0"/>
      <w:divBdr>
        <w:top w:val="none" w:sz="0" w:space="0" w:color="auto"/>
        <w:left w:val="none" w:sz="0" w:space="0" w:color="auto"/>
        <w:bottom w:val="none" w:sz="0" w:space="0" w:color="auto"/>
        <w:right w:val="none" w:sz="0" w:space="0" w:color="auto"/>
      </w:divBdr>
    </w:div>
    <w:div w:id="851531778">
      <w:bodyDiv w:val="1"/>
      <w:marLeft w:val="0"/>
      <w:marRight w:val="0"/>
      <w:marTop w:val="0"/>
      <w:marBottom w:val="0"/>
      <w:divBdr>
        <w:top w:val="none" w:sz="0" w:space="0" w:color="auto"/>
        <w:left w:val="none" w:sz="0" w:space="0" w:color="auto"/>
        <w:bottom w:val="none" w:sz="0" w:space="0" w:color="auto"/>
        <w:right w:val="none" w:sz="0" w:space="0" w:color="auto"/>
      </w:divBdr>
    </w:div>
    <w:div w:id="859781678">
      <w:bodyDiv w:val="1"/>
      <w:marLeft w:val="0"/>
      <w:marRight w:val="0"/>
      <w:marTop w:val="0"/>
      <w:marBottom w:val="0"/>
      <w:divBdr>
        <w:top w:val="none" w:sz="0" w:space="0" w:color="auto"/>
        <w:left w:val="none" w:sz="0" w:space="0" w:color="auto"/>
        <w:bottom w:val="none" w:sz="0" w:space="0" w:color="auto"/>
        <w:right w:val="none" w:sz="0" w:space="0" w:color="auto"/>
      </w:divBdr>
    </w:div>
    <w:div w:id="1066876133">
      <w:bodyDiv w:val="1"/>
      <w:marLeft w:val="0"/>
      <w:marRight w:val="0"/>
      <w:marTop w:val="0"/>
      <w:marBottom w:val="0"/>
      <w:divBdr>
        <w:top w:val="none" w:sz="0" w:space="0" w:color="auto"/>
        <w:left w:val="none" w:sz="0" w:space="0" w:color="auto"/>
        <w:bottom w:val="none" w:sz="0" w:space="0" w:color="auto"/>
        <w:right w:val="none" w:sz="0" w:space="0" w:color="auto"/>
      </w:divBdr>
    </w:div>
    <w:div w:id="1179587166">
      <w:bodyDiv w:val="1"/>
      <w:marLeft w:val="0"/>
      <w:marRight w:val="0"/>
      <w:marTop w:val="0"/>
      <w:marBottom w:val="0"/>
      <w:divBdr>
        <w:top w:val="none" w:sz="0" w:space="0" w:color="auto"/>
        <w:left w:val="none" w:sz="0" w:space="0" w:color="auto"/>
        <w:bottom w:val="none" w:sz="0" w:space="0" w:color="auto"/>
        <w:right w:val="none" w:sz="0" w:space="0" w:color="auto"/>
      </w:divBdr>
    </w:div>
    <w:div w:id="1187983560">
      <w:bodyDiv w:val="1"/>
      <w:marLeft w:val="0"/>
      <w:marRight w:val="0"/>
      <w:marTop w:val="0"/>
      <w:marBottom w:val="0"/>
      <w:divBdr>
        <w:top w:val="none" w:sz="0" w:space="0" w:color="auto"/>
        <w:left w:val="none" w:sz="0" w:space="0" w:color="auto"/>
        <w:bottom w:val="none" w:sz="0" w:space="0" w:color="auto"/>
        <w:right w:val="none" w:sz="0" w:space="0" w:color="auto"/>
      </w:divBdr>
    </w:div>
    <w:div w:id="1190528464">
      <w:bodyDiv w:val="1"/>
      <w:marLeft w:val="0"/>
      <w:marRight w:val="0"/>
      <w:marTop w:val="0"/>
      <w:marBottom w:val="0"/>
      <w:divBdr>
        <w:top w:val="none" w:sz="0" w:space="0" w:color="auto"/>
        <w:left w:val="none" w:sz="0" w:space="0" w:color="auto"/>
        <w:bottom w:val="none" w:sz="0" w:space="0" w:color="auto"/>
        <w:right w:val="none" w:sz="0" w:space="0" w:color="auto"/>
      </w:divBdr>
    </w:div>
    <w:div w:id="1251696664">
      <w:bodyDiv w:val="1"/>
      <w:marLeft w:val="0"/>
      <w:marRight w:val="0"/>
      <w:marTop w:val="0"/>
      <w:marBottom w:val="0"/>
      <w:divBdr>
        <w:top w:val="none" w:sz="0" w:space="0" w:color="auto"/>
        <w:left w:val="none" w:sz="0" w:space="0" w:color="auto"/>
        <w:bottom w:val="none" w:sz="0" w:space="0" w:color="auto"/>
        <w:right w:val="none" w:sz="0" w:space="0" w:color="auto"/>
      </w:divBdr>
    </w:div>
    <w:div w:id="1509906164">
      <w:bodyDiv w:val="1"/>
      <w:marLeft w:val="0"/>
      <w:marRight w:val="0"/>
      <w:marTop w:val="0"/>
      <w:marBottom w:val="0"/>
      <w:divBdr>
        <w:top w:val="none" w:sz="0" w:space="0" w:color="auto"/>
        <w:left w:val="none" w:sz="0" w:space="0" w:color="auto"/>
        <w:bottom w:val="none" w:sz="0" w:space="0" w:color="auto"/>
        <w:right w:val="none" w:sz="0" w:space="0" w:color="auto"/>
      </w:divBdr>
    </w:div>
    <w:div w:id="1576427740">
      <w:bodyDiv w:val="1"/>
      <w:marLeft w:val="0"/>
      <w:marRight w:val="0"/>
      <w:marTop w:val="0"/>
      <w:marBottom w:val="0"/>
      <w:divBdr>
        <w:top w:val="none" w:sz="0" w:space="0" w:color="auto"/>
        <w:left w:val="none" w:sz="0" w:space="0" w:color="auto"/>
        <w:bottom w:val="none" w:sz="0" w:space="0" w:color="auto"/>
        <w:right w:val="none" w:sz="0" w:space="0" w:color="auto"/>
      </w:divBdr>
    </w:div>
    <w:div w:id="1593930739">
      <w:bodyDiv w:val="1"/>
      <w:marLeft w:val="0"/>
      <w:marRight w:val="0"/>
      <w:marTop w:val="0"/>
      <w:marBottom w:val="0"/>
      <w:divBdr>
        <w:top w:val="none" w:sz="0" w:space="0" w:color="auto"/>
        <w:left w:val="none" w:sz="0" w:space="0" w:color="auto"/>
        <w:bottom w:val="none" w:sz="0" w:space="0" w:color="auto"/>
        <w:right w:val="none" w:sz="0" w:space="0" w:color="auto"/>
      </w:divBdr>
    </w:div>
    <w:div w:id="1612666536">
      <w:bodyDiv w:val="1"/>
      <w:marLeft w:val="0"/>
      <w:marRight w:val="0"/>
      <w:marTop w:val="0"/>
      <w:marBottom w:val="0"/>
      <w:divBdr>
        <w:top w:val="none" w:sz="0" w:space="0" w:color="auto"/>
        <w:left w:val="none" w:sz="0" w:space="0" w:color="auto"/>
        <w:bottom w:val="none" w:sz="0" w:space="0" w:color="auto"/>
        <w:right w:val="none" w:sz="0" w:space="0" w:color="auto"/>
      </w:divBdr>
    </w:div>
    <w:div w:id="1643000510">
      <w:bodyDiv w:val="1"/>
      <w:marLeft w:val="0"/>
      <w:marRight w:val="0"/>
      <w:marTop w:val="0"/>
      <w:marBottom w:val="0"/>
      <w:divBdr>
        <w:top w:val="none" w:sz="0" w:space="0" w:color="auto"/>
        <w:left w:val="none" w:sz="0" w:space="0" w:color="auto"/>
        <w:bottom w:val="none" w:sz="0" w:space="0" w:color="auto"/>
        <w:right w:val="none" w:sz="0" w:space="0" w:color="auto"/>
      </w:divBdr>
    </w:div>
    <w:div w:id="1692872197">
      <w:bodyDiv w:val="1"/>
      <w:marLeft w:val="0"/>
      <w:marRight w:val="0"/>
      <w:marTop w:val="0"/>
      <w:marBottom w:val="0"/>
      <w:divBdr>
        <w:top w:val="none" w:sz="0" w:space="0" w:color="auto"/>
        <w:left w:val="none" w:sz="0" w:space="0" w:color="auto"/>
        <w:bottom w:val="none" w:sz="0" w:space="0" w:color="auto"/>
        <w:right w:val="none" w:sz="0" w:space="0" w:color="auto"/>
      </w:divBdr>
    </w:div>
    <w:div w:id="1826774279">
      <w:bodyDiv w:val="1"/>
      <w:marLeft w:val="0"/>
      <w:marRight w:val="0"/>
      <w:marTop w:val="0"/>
      <w:marBottom w:val="0"/>
      <w:divBdr>
        <w:top w:val="none" w:sz="0" w:space="0" w:color="auto"/>
        <w:left w:val="none" w:sz="0" w:space="0" w:color="auto"/>
        <w:bottom w:val="none" w:sz="0" w:space="0" w:color="auto"/>
        <w:right w:val="none" w:sz="0" w:space="0" w:color="auto"/>
      </w:divBdr>
    </w:div>
    <w:div w:id="1900551776">
      <w:bodyDiv w:val="1"/>
      <w:marLeft w:val="0"/>
      <w:marRight w:val="0"/>
      <w:marTop w:val="0"/>
      <w:marBottom w:val="0"/>
      <w:divBdr>
        <w:top w:val="none" w:sz="0" w:space="0" w:color="auto"/>
        <w:left w:val="none" w:sz="0" w:space="0" w:color="auto"/>
        <w:bottom w:val="none" w:sz="0" w:space="0" w:color="auto"/>
        <w:right w:val="none" w:sz="0" w:space="0" w:color="auto"/>
      </w:divBdr>
    </w:div>
    <w:div w:id="1979989102">
      <w:bodyDiv w:val="1"/>
      <w:marLeft w:val="0"/>
      <w:marRight w:val="0"/>
      <w:marTop w:val="0"/>
      <w:marBottom w:val="0"/>
      <w:divBdr>
        <w:top w:val="none" w:sz="0" w:space="0" w:color="auto"/>
        <w:left w:val="none" w:sz="0" w:space="0" w:color="auto"/>
        <w:bottom w:val="none" w:sz="0" w:space="0" w:color="auto"/>
        <w:right w:val="none" w:sz="0" w:space="0" w:color="auto"/>
      </w:divBdr>
    </w:div>
    <w:div w:id="2013332662">
      <w:bodyDiv w:val="1"/>
      <w:marLeft w:val="0"/>
      <w:marRight w:val="0"/>
      <w:marTop w:val="0"/>
      <w:marBottom w:val="0"/>
      <w:divBdr>
        <w:top w:val="none" w:sz="0" w:space="0" w:color="auto"/>
        <w:left w:val="none" w:sz="0" w:space="0" w:color="auto"/>
        <w:bottom w:val="none" w:sz="0" w:space="0" w:color="auto"/>
        <w:right w:val="none" w:sz="0" w:space="0" w:color="auto"/>
      </w:divBdr>
    </w:div>
    <w:div w:id="2095318811">
      <w:bodyDiv w:val="1"/>
      <w:marLeft w:val="0"/>
      <w:marRight w:val="0"/>
      <w:marTop w:val="0"/>
      <w:marBottom w:val="0"/>
      <w:divBdr>
        <w:top w:val="none" w:sz="0" w:space="0" w:color="auto"/>
        <w:left w:val="none" w:sz="0" w:space="0" w:color="auto"/>
        <w:bottom w:val="none" w:sz="0" w:space="0" w:color="auto"/>
        <w:right w:val="none" w:sz="0" w:space="0" w:color="auto"/>
      </w:divBdr>
    </w:div>
    <w:div w:id="21045646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9692F3-47E4-4D1E-B219-199BC321E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594</Words>
  <Characters>3269</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ESTUDIOS PREVIOS</vt:lpstr>
    </vt:vector>
  </TitlesOfParts>
  <Company/>
  <LinksUpToDate>false</LinksUpToDate>
  <CharactersWithSpaces>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ESTUDIOS PREVIOS</dc:title>
  <dc:creator>RECURSOS HUMANOS</dc:creator>
  <cp:lastModifiedBy>Osiris Rodriguez</cp:lastModifiedBy>
  <cp:revision>3</cp:revision>
  <dcterms:created xsi:type="dcterms:W3CDTF">2026-10-19T18:16:00Z</dcterms:created>
  <dcterms:modified xsi:type="dcterms:W3CDTF">2026-10-19T18:33:00Z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2024-03-27T00:00:00Z</vt:filetime>
  </property>
  <property fmtid="{D5CDD505-2E9C-101B-9397-08002B2CF9AE}" pid="3" name="Creator">
    <vt:lpwstr>Microsoft® Word para Microsoft 365</vt:lpwstr>
  </property>
  <property fmtid="{D5CDD505-2E9C-101B-9397-08002B2CF9AE}" pid="4" name="LastSaved">
    <vt:filetime>2024-05-20T00:00:00Z</vt:filetime>
  </property>
  <property fmtid="{D5CDD505-2E9C-101B-9397-08002B2CF9AE}" pid="5" name="Producer">
    <vt:lpwstr>Microsoft® Word para Microsoft 365</vt:lpwstr>
  </property>
</Properties>
</file>