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226901" w14:textId="77777777" w:rsidR="0058222E" w:rsidRPr="006F6287" w:rsidRDefault="0058222E" w:rsidP="007C702A">
      <w:pPr>
        <w:rPr>
          <w:rFonts w:ascii="Verdana" w:hAnsi="Verdana" w:cs="Arial"/>
          <w:lang w:val="es-ES_tradnl" w:eastAsia="es-CO"/>
        </w:rPr>
      </w:pPr>
    </w:p>
    <w:p w14:paraId="0822FEEB" w14:textId="0F4F86B7" w:rsidR="00D70D7B" w:rsidRPr="006F6287" w:rsidRDefault="00D70D7B" w:rsidP="007C702A">
      <w:pPr>
        <w:rPr>
          <w:rFonts w:ascii="Verdana" w:hAnsi="Verdana" w:cs="Arial"/>
          <w:lang w:val="es-ES" w:eastAsia="es-CO"/>
        </w:rPr>
      </w:pPr>
      <w:r w:rsidRPr="006F6287">
        <w:rPr>
          <w:rFonts w:ascii="Verdana" w:hAnsi="Verdana" w:cs="Arial"/>
          <w:lang w:val="es-ES" w:eastAsia="es-CO"/>
        </w:rPr>
        <w:t xml:space="preserve">Para el presente </w:t>
      </w:r>
      <w:r w:rsidR="006B01B2" w:rsidRPr="006F6287">
        <w:rPr>
          <w:rFonts w:ascii="Verdana" w:hAnsi="Verdana" w:cs="Arial"/>
          <w:lang w:val="es-ES" w:eastAsia="es-CO"/>
        </w:rPr>
        <w:t>P</w:t>
      </w:r>
      <w:r w:rsidR="00C61BDB" w:rsidRPr="006F6287">
        <w:rPr>
          <w:rFonts w:ascii="Verdana" w:hAnsi="Verdana" w:cs="Arial"/>
          <w:lang w:val="es-ES" w:eastAsia="es-CO"/>
        </w:rPr>
        <w:t>roce</w:t>
      </w:r>
      <w:r w:rsidR="32C12A3F" w:rsidRPr="006F6287">
        <w:rPr>
          <w:rFonts w:ascii="Verdana" w:hAnsi="Verdana" w:cs="Arial"/>
          <w:lang w:val="es-ES" w:eastAsia="es-CO"/>
        </w:rPr>
        <w:t>so</w:t>
      </w:r>
      <w:r w:rsidR="008F49F3" w:rsidRPr="006F6287">
        <w:rPr>
          <w:rFonts w:ascii="Verdana" w:hAnsi="Verdana" w:cs="Arial"/>
          <w:lang w:val="es-ES" w:eastAsia="es-CO"/>
        </w:rPr>
        <w:t xml:space="preserve"> </w:t>
      </w:r>
      <w:r w:rsidR="00046B56" w:rsidRPr="006F6287">
        <w:rPr>
          <w:rFonts w:ascii="Verdana" w:hAnsi="Verdana" w:cs="Arial"/>
          <w:lang w:val="es-ES" w:eastAsia="es-CO"/>
        </w:rPr>
        <w:t xml:space="preserve">de </w:t>
      </w:r>
      <w:r w:rsidR="006B01B2" w:rsidRPr="006F6287">
        <w:rPr>
          <w:rFonts w:ascii="Verdana" w:hAnsi="Verdana" w:cs="Arial"/>
          <w:lang w:val="es-ES" w:eastAsia="es-CO"/>
        </w:rPr>
        <w:t>C</w:t>
      </w:r>
      <w:r w:rsidRPr="006F6287">
        <w:rPr>
          <w:rFonts w:ascii="Verdana" w:hAnsi="Verdana" w:cs="Arial"/>
          <w:lang w:val="es-ES" w:eastAsia="es-CO"/>
        </w:rPr>
        <w:t>ontra</w:t>
      </w:r>
      <w:r w:rsidR="00046B56" w:rsidRPr="006F6287">
        <w:rPr>
          <w:rFonts w:ascii="Verdana" w:hAnsi="Verdana" w:cs="Arial"/>
          <w:lang w:val="es-ES" w:eastAsia="es-CO"/>
        </w:rPr>
        <w:t>tación</w:t>
      </w:r>
      <w:r w:rsidRPr="006F6287">
        <w:rPr>
          <w:rFonts w:ascii="Verdana" w:hAnsi="Verdana" w:cs="Arial"/>
          <w:lang w:val="es-ES" w:eastAsia="es-CO"/>
        </w:rPr>
        <w:t xml:space="preserve">, en atención </w:t>
      </w:r>
      <w:r w:rsidR="00B81B1F" w:rsidRPr="006F6287">
        <w:rPr>
          <w:rFonts w:ascii="Verdana" w:hAnsi="Verdana" w:cs="Arial"/>
          <w:lang w:val="es-ES" w:eastAsia="es-CO"/>
        </w:rPr>
        <w:t>a la</w:t>
      </w:r>
      <w:r w:rsidRPr="006F6287">
        <w:rPr>
          <w:rFonts w:ascii="Verdana" w:hAnsi="Verdana" w:cs="Arial"/>
          <w:lang w:val="es-ES" w:eastAsia="es-CO"/>
        </w:rPr>
        <w:t xml:space="preserve"> Ley 1150 de 2007 y </w:t>
      </w:r>
      <w:r w:rsidR="006B01B2" w:rsidRPr="006F6287">
        <w:rPr>
          <w:rFonts w:ascii="Verdana" w:hAnsi="Verdana" w:cs="Arial"/>
          <w:lang w:val="es-ES" w:eastAsia="es-CO"/>
        </w:rPr>
        <w:t xml:space="preserve">a </w:t>
      </w:r>
      <w:r w:rsidRPr="006F6287">
        <w:rPr>
          <w:rFonts w:ascii="Verdana" w:hAnsi="Verdana" w:cs="Arial"/>
          <w:lang w:val="es-ES" w:eastAsia="es-CO"/>
        </w:rPr>
        <w:t>los artículos 2.2.1.1.1.3.1 y 2.2.1.1.1.6.</w:t>
      </w:r>
      <w:r w:rsidR="00B81B1F" w:rsidRPr="006F6287">
        <w:rPr>
          <w:rFonts w:ascii="Verdana" w:hAnsi="Verdana" w:cs="Arial"/>
          <w:lang w:val="es-ES" w:eastAsia="es-CO"/>
        </w:rPr>
        <w:t>3. del</w:t>
      </w:r>
      <w:r w:rsidRPr="006F6287">
        <w:rPr>
          <w:rFonts w:ascii="Verdana" w:hAnsi="Verdana" w:cs="Arial"/>
          <w:lang w:val="es-ES" w:eastAsia="es-CO"/>
        </w:rPr>
        <w:t xml:space="preserve"> Decreto </w:t>
      </w:r>
      <w:r w:rsidR="00B81B1F" w:rsidRPr="006F6287">
        <w:rPr>
          <w:rFonts w:ascii="Verdana" w:hAnsi="Verdana" w:cs="Arial"/>
          <w:lang w:val="es-ES" w:eastAsia="es-CO"/>
        </w:rPr>
        <w:t>1082 de</w:t>
      </w:r>
      <w:r w:rsidR="006E6D9B" w:rsidRPr="006F6287">
        <w:rPr>
          <w:rFonts w:ascii="Verdana" w:hAnsi="Verdana" w:cs="Arial"/>
          <w:lang w:val="es-ES" w:eastAsia="es-CO"/>
        </w:rPr>
        <w:t xml:space="preserve"> 2015, entiéndase por R</w:t>
      </w:r>
      <w:r w:rsidRPr="006F6287">
        <w:rPr>
          <w:rFonts w:ascii="Verdana" w:hAnsi="Verdana" w:cs="Arial"/>
          <w:lang w:val="es-ES" w:eastAsia="es-CO"/>
        </w:rPr>
        <w:t>iesgo</w:t>
      </w:r>
      <w:r w:rsidR="006E6D9B" w:rsidRPr="006F6287">
        <w:rPr>
          <w:rFonts w:ascii="Verdana" w:hAnsi="Verdana" w:cs="Arial"/>
          <w:lang w:val="es-ES" w:eastAsia="es-CO"/>
        </w:rPr>
        <w:t xml:space="preserve"> </w:t>
      </w:r>
      <w:r w:rsidRPr="006F6287">
        <w:rPr>
          <w:rFonts w:ascii="Verdana" w:hAnsi="Verdana" w:cs="Arial"/>
          <w:lang w:val="es-ES" w:eastAsia="es-CO"/>
        </w:rPr>
        <w:t xml:space="preserve">la probabilidad de ocurrencia de eventos aleatorios que afecten el desarrollo </w:t>
      </w:r>
      <w:r w:rsidR="00CB6E87" w:rsidRPr="006F6287">
        <w:rPr>
          <w:rFonts w:ascii="Verdana" w:hAnsi="Verdana" w:cs="Arial"/>
          <w:lang w:val="es-ES" w:eastAsia="es-CO"/>
        </w:rPr>
        <w:t>de este</w:t>
      </w:r>
      <w:r w:rsidRPr="006F6287">
        <w:rPr>
          <w:rFonts w:ascii="Verdana" w:hAnsi="Verdana" w:cs="Arial"/>
          <w:lang w:val="es-ES" w:eastAsia="es-CO"/>
        </w:rPr>
        <w:t xml:space="preserve">, generando una variación sobre el resultado esperado, tanto en relación con los costos </w:t>
      </w:r>
      <w:r w:rsidR="00B81B1F" w:rsidRPr="006F6287">
        <w:rPr>
          <w:rFonts w:ascii="Verdana" w:hAnsi="Verdana" w:cs="Arial"/>
          <w:lang w:val="es-ES" w:eastAsia="es-CO"/>
        </w:rPr>
        <w:t>como con</w:t>
      </w:r>
      <w:r w:rsidRPr="006F6287">
        <w:rPr>
          <w:rFonts w:ascii="Verdana" w:hAnsi="Verdana" w:cs="Arial"/>
          <w:lang w:val="es-ES" w:eastAsia="es-CO"/>
        </w:rPr>
        <w:t xml:space="preserve"> las actividades a desarrollar en la ejecución contractual.</w:t>
      </w:r>
    </w:p>
    <w:p w14:paraId="419A2FA6" w14:textId="77777777" w:rsidR="00B81B1F" w:rsidRPr="006F6287" w:rsidRDefault="00B81B1F" w:rsidP="007C702A">
      <w:pPr>
        <w:rPr>
          <w:rFonts w:ascii="Verdana" w:hAnsi="Verdana" w:cs="Arial"/>
          <w:lang w:val="es-ES_tradnl" w:eastAsia="es-CO"/>
        </w:rPr>
      </w:pPr>
    </w:p>
    <w:p w14:paraId="5322C892" w14:textId="237D9903" w:rsidR="00D70D7B" w:rsidRPr="006F6287" w:rsidRDefault="00D70D7B" w:rsidP="007C702A">
      <w:pPr>
        <w:rPr>
          <w:rFonts w:ascii="Verdana" w:hAnsi="Verdana" w:cs="Arial"/>
          <w:lang w:val="es-ES_tradnl" w:eastAsia="es-CO"/>
        </w:rPr>
      </w:pPr>
      <w:r w:rsidRPr="006F6287">
        <w:rPr>
          <w:rFonts w:ascii="Verdana" w:hAnsi="Verdana" w:cs="Arial"/>
          <w:lang w:val="es-ES_tradnl" w:eastAsia="es-CO"/>
        </w:rPr>
        <w:t xml:space="preserve">Corresponderá al </w:t>
      </w:r>
      <w:r w:rsidR="00112670" w:rsidRPr="006F6287">
        <w:rPr>
          <w:rFonts w:ascii="Verdana" w:hAnsi="Verdana" w:cs="Arial"/>
          <w:lang w:val="es-ES_tradnl" w:eastAsia="es-CO"/>
        </w:rPr>
        <w:t>C</w:t>
      </w:r>
      <w:r w:rsidRPr="006F6287">
        <w:rPr>
          <w:rFonts w:ascii="Verdana" w:hAnsi="Verdana" w:cs="Arial"/>
          <w:lang w:val="es-ES_tradnl" w:eastAsia="es-CO"/>
        </w:rPr>
        <w:t xml:space="preserve">ontratista seleccionado </w:t>
      </w:r>
      <w:r w:rsidR="00CB6E87" w:rsidRPr="006F6287">
        <w:rPr>
          <w:rFonts w:ascii="Verdana" w:hAnsi="Verdana" w:cs="Arial"/>
          <w:lang w:val="es-ES_tradnl" w:eastAsia="es-CO"/>
        </w:rPr>
        <w:t>asumir los</w:t>
      </w:r>
      <w:r w:rsidR="006E6D9B" w:rsidRPr="006F6287">
        <w:rPr>
          <w:rFonts w:ascii="Verdana" w:hAnsi="Verdana" w:cs="Arial"/>
          <w:lang w:val="es-ES_tradnl" w:eastAsia="es-CO"/>
        </w:rPr>
        <w:t xml:space="preserve"> </w:t>
      </w:r>
      <w:r w:rsidR="00D5252D" w:rsidRPr="006F6287">
        <w:rPr>
          <w:rFonts w:ascii="Verdana" w:hAnsi="Verdana" w:cs="Arial"/>
          <w:lang w:val="es-ES_tradnl" w:eastAsia="es-CO"/>
        </w:rPr>
        <w:t>R</w:t>
      </w:r>
      <w:r w:rsidRPr="006F6287">
        <w:rPr>
          <w:rFonts w:ascii="Verdana" w:hAnsi="Verdana" w:cs="Arial"/>
          <w:lang w:val="es-ES_tradnl" w:eastAsia="es-CO"/>
        </w:rPr>
        <w:t>iesgo</w:t>
      </w:r>
      <w:r w:rsidR="00CB6E87" w:rsidRPr="006F6287">
        <w:rPr>
          <w:rFonts w:ascii="Verdana" w:hAnsi="Verdana" w:cs="Arial"/>
          <w:lang w:val="es-ES_tradnl" w:eastAsia="es-CO"/>
        </w:rPr>
        <w:t>s</w:t>
      </w:r>
      <w:r w:rsidRPr="006F6287">
        <w:rPr>
          <w:rFonts w:ascii="Verdana" w:hAnsi="Verdana" w:cs="Arial"/>
          <w:lang w:val="es-ES_tradnl" w:eastAsia="es-CO"/>
        </w:rPr>
        <w:t xml:space="preserve"> previsible</w:t>
      </w:r>
      <w:r w:rsidR="00CB6E87" w:rsidRPr="006F6287">
        <w:rPr>
          <w:rFonts w:ascii="Verdana" w:hAnsi="Verdana" w:cs="Arial"/>
          <w:lang w:val="es-ES_tradnl" w:eastAsia="es-CO"/>
        </w:rPr>
        <w:t>s</w:t>
      </w:r>
      <w:r w:rsidRPr="006F6287">
        <w:rPr>
          <w:rFonts w:ascii="Verdana" w:hAnsi="Verdana" w:cs="Arial"/>
          <w:lang w:val="es-ES_tradnl" w:eastAsia="es-CO"/>
        </w:rPr>
        <w:t xml:space="preserve"> propio</w:t>
      </w:r>
      <w:r w:rsidR="00CB6E87" w:rsidRPr="006F6287">
        <w:rPr>
          <w:rFonts w:ascii="Verdana" w:hAnsi="Verdana" w:cs="Arial"/>
          <w:lang w:val="es-ES_tradnl" w:eastAsia="es-CO"/>
        </w:rPr>
        <w:t>s</w:t>
      </w:r>
      <w:r w:rsidRPr="006F6287">
        <w:rPr>
          <w:rFonts w:ascii="Verdana" w:hAnsi="Verdana" w:cs="Arial"/>
          <w:lang w:val="es-ES_tradnl" w:eastAsia="es-CO"/>
        </w:rPr>
        <w:t xml:space="preserve"> de este tipo de contratación </w:t>
      </w:r>
      <w:r w:rsidR="00CB6E87" w:rsidRPr="006F6287">
        <w:rPr>
          <w:rFonts w:ascii="Verdana" w:hAnsi="Verdana" w:cs="Arial"/>
          <w:lang w:val="es-ES_tradnl" w:eastAsia="es-CO"/>
        </w:rPr>
        <w:t xml:space="preserve">con sus </w:t>
      </w:r>
      <w:r w:rsidRPr="006F6287">
        <w:rPr>
          <w:rFonts w:ascii="Verdana" w:hAnsi="Verdana" w:cs="Arial"/>
          <w:lang w:val="es-ES_tradnl" w:eastAsia="es-CO"/>
        </w:rPr>
        <w:t>costo</w:t>
      </w:r>
      <w:r w:rsidR="00CB6E87" w:rsidRPr="006F6287">
        <w:rPr>
          <w:rFonts w:ascii="Verdana" w:hAnsi="Verdana" w:cs="Arial"/>
          <w:lang w:val="es-ES_tradnl" w:eastAsia="es-CO"/>
        </w:rPr>
        <w:t>s</w:t>
      </w:r>
      <w:r w:rsidRPr="006F6287">
        <w:rPr>
          <w:rFonts w:ascii="Verdana" w:hAnsi="Verdana" w:cs="Arial"/>
          <w:lang w:val="es-ES_tradnl" w:eastAsia="es-CO"/>
        </w:rPr>
        <w:t xml:space="preserve">, siempre que el mismo no se encuentre expresamente a cargo de la </w:t>
      </w:r>
      <w:r w:rsidR="006B01B2" w:rsidRPr="006F6287">
        <w:rPr>
          <w:rFonts w:ascii="Verdana" w:hAnsi="Verdana" w:cs="Arial"/>
          <w:lang w:val="es-ES_tradnl" w:eastAsia="es-CO"/>
        </w:rPr>
        <w:t>E</w:t>
      </w:r>
      <w:r w:rsidRPr="006F6287">
        <w:rPr>
          <w:rFonts w:ascii="Verdana" w:hAnsi="Verdana" w:cs="Arial"/>
          <w:lang w:val="es-ES_tradnl" w:eastAsia="es-CO"/>
        </w:rPr>
        <w:t xml:space="preserve">ntidad. </w:t>
      </w:r>
    </w:p>
    <w:p w14:paraId="78757E00" w14:textId="77777777" w:rsidR="00B81B1F" w:rsidRPr="006F6287" w:rsidRDefault="00B81B1F" w:rsidP="007C702A">
      <w:pPr>
        <w:rPr>
          <w:rFonts w:ascii="Verdana" w:hAnsi="Verdana" w:cs="Arial"/>
          <w:lang w:val="es-ES_tradnl" w:eastAsia="es-CO"/>
        </w:rPr>
      </w:pPr>
    </w:p>
    <w:p w14:paraId="2E7008F5" w14:textId="16335FC2" w:rsidR="00545461" w:rsidRPr="006F6287" w:rsidRDefault="006E6D9B" w:rsidP="007C702A">
      <w:pPr>
        <w:rPr>
          <w:rFonts w:ascii="Verdana" w:hAnsi="Verdana" w:cs="Arial"/>
          <w:lang w:val="es-ES_tradnl" w:eastAsia="es-CO"/>
        </w:rPr>
      </w:pPr>
      <w:r w:rsidRPr="006F6287">
        <w:rPr>
          <w:rFonts w:ascii="Verdana" w:hAnsi="Verdana" w:cs="Arial"/>
          <w:lang w:val="es-ES_tradnl" w:eastAsia="es-CO"/>
        </w:rPr>
        <w:t xml:space="preserve">De acuerdo con </w:t>
      </w:r>
      <w:r w:rsidR="006B01B2" w:rsidRPr="006F6287">
        <w:rPr>
          <w:rFonts w:ascii="Verdana" w:hAnsi="Verdana" w:cs="Arial"/>
          <w:lang w:val="es-ES_tradnl" w:eastAsia="es-CO"/>
        </w:rPr>
        <w:t xml:space="preserve">el </w:t>
      </w:r>
      <w:r w:rsidR="00C61BDB" w:rsidRPr="006F6287">
        <w:rPr>
          <w:rFonts w:ascii="Verdana" w:hAnsi="Verdana" w:cs="Arial"/>
          <w:lang w:val="es-ES_tradnl" w:eastAsia="es-CO"/>
        </w:rPr>
        <w:t>proce</w:t>
      </w:r>
      <w:r w:rsidR="00190D93" w:rsidRPr="006F6287">
        <w:rPr>
          <w:rFonts w:ascii="Verdana" w:hAnsi="Verdana" w:cs="Arial"/>
          <w:lang w:val="es-ES_tradnl" w:eastAsia="es-CO"/>
        </w:rPr>
        <w:t xml:space="preserve">so </w:t>
      </w:r>
      <w:r w:rsidR="00545461" w:rsidRPr="006F6287">
        <w:rPr>
          <w:rFonts w:ascii="Verdana" w:hAnsi="Verdana" w:cs="Arial"/>
          <w:lang w:val="es-ES_tradnl" w:eastAsia="es-CO"/>
        </w:rPr>
        <w:t xml:space="preserve">de la referencia, </w:t>
      </w:r>
      <w:r w:rsidR="00FE0128" w:rsidRPr="006F6287">
        <w:rPr>
          <w:rFonts w:ascii="Verdana" w:hAnsi="Verdana" w:cs="Arial"/>
          <w:lang w:val="es-ES_tradnl" w:eastAsia="es-CO"/>
        </w:rPr>
        <w:t xml:space="preserve">se </w:t>
      </w:r>
      <w:r w:rsidR="00545461" w:rsidRPr="006F6287">
        <w:rPr>
          <w:rFonts w:ascii="Verdana" w:hAnsi="Verdana" w:cs="Arial"/>
          <w:lang w:val="es-ES_tradnl" w:eastAsia="es-CO"/>
        </w:rPr>
        <w:t xml:space="preserve">establece la tipificación, estimación y asignación de los </w:t>
      </w:r>
      <w:r w:rsidR="00CB6E87" w:rsidRPr="006F6287">
        <w:rPr>
          <w:rFonts w:ascii="Verdana" w:hAnsi="Verdana" w:cs="Arial"/>
          <w:lang w:val="es-ES_tradnl" w:eastAsia="es-CO"/>
        </w:rPr>
        <w:t>R</w:t>
      </w:r>
      <w:r w:rsidR="00545461" w:rsidRPr="006F6287">
        <w:rPr>
          <w:rFonts w:ascii="Verdana" w:hAnsi="Verdana" w:cs="Arial"/>
          <w:lang w:val="es-ES_tradnl" w:eastAsia="es-CO"/>
        </w:rPr>
        <w:t xml:space="preserve">iesgos previsibles que puedan afectar el </w:t>
      </w:r>
      <w:r w:rsidR="006B01B2" w:rsidRPr="006F6287">
        <w:rPr>
          <w:rFonts w:ascii="Verdana" w:hAnsi="Verdana" w:cs="Arial"/>
          <w:lang w:val="es-ES_tradnl" w:eastAsia="es-CO"/>
        </w:rPr>
        <w:t>P</w:t>
      </w:r>
      <w:r w:rsidR="00C61BDB" w:rsidRPr="006F6287">
        <w:rPr>
          <w:rFonts w:ascii="Verdana" w:hAnsi="Verdana" w:cs="Arial"/>
          <w:lang w:val="es-ES_tradnl" w:eastAsia="es-CO"/>
        </w:rPr>
        <w:t>roce</w:t>
      </w:r>
      <w:r w:rsidR="00190D93" w:rsidRPr="006F6287">
        <w:rPr>
          <w:rFonts w:ascii="Verdana" w:hAnsi="Verdana" w:cs="Arial"/>
          <w:lang w:val="es-ES_tradnl" w:eastAsia="es-CO"/>
        </w:rPr>
        <w:t>so</w:t>
      </w:r>
      <w:r w:rsidR="006B01B2" w:rsidRPr="006F6287">
        <w:rPr>
          <w:rFonts w:ascii="Verdana" w:hAnsi="Verdana" w:cs="Arial"/>
          <w:lang w:val="es-ES_tradnl" w:eastAsia="es-CO"/>
        </w:rPr>
        <w:t xml:space="preserve"> de Contratación</w:t>
      </w:r>
      <w:r w:rsidR="00545461" w:rsidRPr="006F6287">
        <w:rPr>
          <w:rFonts w:ascii="Verdana" w:hAnsi="Verdana" w:cs="Arial"/>
          <w:lang w:val="es-ES_tradnl" w:eastAsia="es-CO"/>
        </w:rPr>
        <w:t>.</w:t>
      </w:r>
    </w:p>
    <w:p w14:paraId="6A09BF47" w14:textId="77777777" w:rsidR="009C4E02" w:rsidRPr="006F6287" w:rsidRDefault="009C4E02" w:rsidP="009C4E02">
      <w:pPr>
        <w:rPr>
          <w:rFonts w:ascii="Verdana" w:hAnsi="Verdana" w:cs="Arial"/>
          <w:lang w:val="es-ES_tradnl" w:eastAsia="es-CO"/>
        </w:rPr>
      </w:pPr>
    </w:p>
    <w:p w14:paraId="12FBE521" w14:textId="77777777" w:rsidR="009C4E02" w:rsidRPr="006F6287" w:rsidRDefault="009C4E02" w:rsidP="009C4E02">
      <w:pPr>
        <w:rPr>
          <w:rFonts w:ascii="Verdana" w:hAnsi="Verdana" w:cs="Arial"/>
          <w:lang w:val="es-ES_tradnl" w:eastAsia="es-CO"/>
        </w:rPr>
      </w:pPr>
      <w:r w:rsidRPr="006F6287">
        <w:rPr>
          <w:rFonts w:ascii="Verdana" w:hAnsi="Verdana" w:cs="Arial"/>
          <w:lang w:val="es-ES_tradnl" w:eastAsia="es-CO"/>
        </w:rPr>
        <w:t>La tipificación, estimación y asignación de los Riesgos que puedan afectar el Proceso de Contratación o la ejecución del Contrato se realizó con base en lo señalado en el Manual para la Identificación y Cobertura del Riesgo expedido por Colombia Compra Eficiente y el Documento CONPES 3714 de 2011.</w:t>
      </w:r>
    </w:p>
    <w:p w14:paraId="59969285" w14:textId="77777777" w:rsidR="0034606D" w:rsidRPr="006F6287" w:rsidRDefault="0034606D" w:rsidP="001246B3">
      <w:pPr>
        <w:rPr>
          <w:rFonts w:ascii="Verdana" w:eastAsia="SimSun" w:hAnsi="Verdana" w:cs="Arial"/>
          <w:b/>
          <w:kern w:val="3"/>
          <w:u w:val="single"/>
          <w:lang w:eastAsia="zh-CN" w:bidi="hi-IN"/>
        </w:rPr>
      </w:pPr>
    </w:p>
    <w:p w14:paraId="4D84E88B" w14:textId="77777777" w:rsidR="0058222E" w:rsidRPr="006F6287" w:rsidRDefault="00815604" w:rsidP="0062050F">
      <w:pPr>
        <w:spacing w:after="100" w:afterAutospacing="1"/>
        <w:rPr>
          <w:rFonts w:ascii="Verdana" w:eastAsia="SimSun" w:hAnsi="Verdana" w:cs="Arial"/>
          <w:kern w:val="3"/>
          <w:lang w:eastAsia="zh-CN" w:bidi="hi-IN"/>
        </w:rPr>
      </w:pPr>
      <w:r w:rsidRPr="006F6287">
        <w:rPr>
          <w:rFonts w:ascii="Verdana" w:eastAsia="SimSun" w:hAnsi="Verdana" w:cs="Arial"/>
          <w:b/>
          <w:kern w:val="3"/>
          <w:u w:val="single"/>
          <w:lang w:eastAsia="zh-CN" w:bidi="hi-IN"/>
        </w:rPr>
        <w:t>Matriz de Riesgos</w:t>
      </w:r>
    </w:p>
    <w:p w14:paraId="7ED9F954" w14:textId="77777777" w:rsidR="00815604" w:rsidRPr="006F6287" w:rsidRDefault="00815604" w:rsidP="00D70D7B">
      <w:pPr>
        <w:spacing w:after="100" w:afterAutospacing="1"/>
        <w:rPr>
          <w:rFonts w:ascii="Verdana" w:eastAsia="SimSun" w:hAnsi="Verdana" w:cs="Arial"/>
          <w:kern w:val="3"/>
          <w:sz w:val="20"/>
          <w:szCs w:val="20"/>
          <w:lang w:eastAsia="zh-CN" w:bidi="hi-IN"/>
        </w:rPr>
      </w:pPr>
    </w:p>
    <w:tbl>
      <w:tblPr>
        <w:tblStyle w:val="Tablaconcuadrcula"/>
        <w:tblW w:w="5038" w:type="pct"/>
        <w:tblLook w:val="04A0" w:firstRow="1" w:lastRow="0" w:firstColumn="1" w:lastColumn="0" w:noHBand="0" w:noVBand="1"/>
      </w:tblPr>
      <w:tblGrid>
        <w:gridCol w:w="389"/>
        <w:gridCol w:w="389"/>
        <w:gridCol w:w="389"/>
        <w:gridCol w:w="452"/>
        <w:gridCol w:w="550"/>
        <w:gridCol w:w="1942"/>
        <w:gridCol w:w="2221"/>
        <w:gridCol w:w="388"/>
        <w:gridCol w:w="388"/>
        <w:gridCol w:w="388"/>
        <w:gridCol w:w="388"/>
        <w:gridCol w:w="388"/>
        <w:gridCol w:w="3684"/>
        <w:gridCol w:w="388"/>
        <w:gridCol w:w="388"/>
        <w:gridCol w:w="388"/>
        <w:gridCol w:w="396"/>
        <w:gridCol w:w="468"/>
        <w:gridCol w:w="486"/>
        <w:gridCol w:w="1403"/>
        <w:gridCol w:w="1844"/>
        <w:gridCol w:w="1135"/>
      </w:tblGrid>
      <w:tr w:rsidR="0062050F" w:rsidRPr="00780CC7" w14:paraId="7638EF25" w14:textId="77777777" w:rsidTr="004D5182">
        <w:trPr>
          <w:cantSplit/>
          <w:trHeight w:val="340"/>
          <w:tblHeader/>
        </w:trPr>
        <w:tc>
          <w:tcPr>
            <w:tcW w:w="103" w:type="pct"/>
            <w:vMerge w:val="restart"/>
            <w:shd w:val="clear" w:color="auto" w:fill="B6DDE8" w:themeFill="accent5" w:themeFillTint="66"/>
            <w:textDirection w:val="btLr"/>
            <w:vAlign w:val="center"/>
          </w:tcPr>
          <w:p w14:paraId="6D10033D" w14:textId="77777777" w:rsidR="0062050F" w:rsidRPr="00780CC7" w:rsidRDefault="0062050F" w:rsidP="005A133E">
            <w:pPr>
              <w:ind w:left="113" w:right="113"/>
              <w:contextualSpacing w:val="0"/>
              <w:jc w:val="center"/>
              <w:rPr>
                <w:rFonts w:ascii="Arial" w:eastAsia="SimSun" w:hAnsi="Arial" w:cs="Arial"/>
                <w:kern w:val="3"/>
                <w:sz w:val="14"/>
                <w:szCs w:val="14"/>
                <w:lang w:eastAsia="zh-CN" w:bidi="hi-IN"/>
              </w:rPr>
            </w:pPr>
            <w:r w:rsidRPr="00780CC7">
              <w:rPr>
                <w:rFonts w:ascii="Arial" w:eastAsia="SimSun" w:hAnsi="Arial" w:cs="Arial"/>
                <w:kern w:val="3"/>
                <w:sz w:val="14"/>
                <w:szCs w:val="14"/>
                <w:lang w:eastAsia="zh-CN" w:bidi="hi-IN"/>
              </w:rPr>
              <w:t>No.</w:t>
            </w:r>
          </w:p>
        </w:tc>
        <w:tc>
          <w:tcPr>
            <w:tcW w:w="103" w:type="pct"/>
            <w:vMerge w:val="restart"/>
            <w:shd w:val="clear" w:color="auto" w:fill="B6DDE8" w:themeFill="accent5" w:themeFillTint="66"/>
            <w:textDirection w:val="btLr"/>
            <w:vAlign w:val="center"/>
          </w:tcPr>
          <w:p w14:paraId="1A592736" w14:textId="0AE49B1A" w:rsidR="0062050F" w:rsidRPr="00780CC7" w:rsidRDefault="004D5182" w:rsidP="005A133E">
            <w:pPr>
              <w:ind w:left="113" w:right="113"/>
              <w:contextualSpacing w:val="0"/>
              <w:jc w:val="center"/>
              <w:rPr>
                <w:rFonts w:ascii="Arial" w:eastAsia="SimSun" w:hAnsi="Arial" w:cs="Arial"/>
                <w:kern w:val="3"/>
                <w:sz w:val="14"/>
                <w:szCs w:val="14"/>
                <w:lang w:eastAsia="zh-CN" w:bidi="hi-IN"/>
              </w:rPr>
            </w:pPr>
            <w:r w:rsidRPr="00780CC7">
              <w:rPr>
                <w:rFonts w:ascii="Arial" w:eastAsia="SimSun" w:hAnsi="Arial" w:cs="Arial"/>
                <w:kern w:val="3"/>
                <w:sz w:val="14"/>
                <w:szCs w:val="14"/>
                <w:lang w:eastAsia="zh-CN" w:bidi="hi-IN"/>
              </w:rPr>
              <w:t>Clase</w:t>
            </w:r>
          </w:p>
        </w:tc>
        <w:tc>
          <w:tcPr>
            <w:tcW w:w="103" w:type="pct"/>
            <w:vMerge w:val="restart"/>
            <w:shd w:val="clear" w:color="auto" w:fill="B6DDE8" w:themeFill="accent5" w:themeFillTint="66"/>
            <w:textDirection w:val="btLr"/>
            <w:vAlign w:val="center"/>
          </w:tcPr>
          <w:p w14:paraId="6941F365" w14:textId="5D7AF403" w:rsidR="0062050F" w:rsidRPr="00780CC7" w:rsidRDefault="004D5182" w:rsidP="005A133E">
            <w:pPr>
              <w:ind w:left="113" w:right="113"/>
              <w:contextualSpacing w:val="0"/>
              <w:jc w:val="center"/>
              <w:rPr>
                <w:rFonts w:ascii="Arial" w:eastAsia="SimSun" w:hAnsi="Arial" w:cs="Arial"/>
                <w:kern w:val="3"/>
                <w:sz w:val="14"/>
                <w:szCs w:val="14"/>
                <w:lang w:eastAsia="zh-CN" w:bidi="hi-IN"/>
              </w:rPr>
            </w:pPr>
            <w:r w:rsidRPr="00780CC7">
              <w:rPr>
                <w:rFonts w:ascii="Arial" w:eastAsia="SimSun" w:hAnsi="Arial" w:cs="Arial"/>
                <w:kern w:val="3"/>
                <w:sz w:val="14"/>
                <w:szCs w:val="14"/>
                <w:lang w:eastAsia="zh-CN" w:bidi="hi-IN"/>
              </w:rPr>
              <w:t>Fuente</w:t>
            </w:r>
          </w:p>
        </w:tc>
        <w:tc>
          <w:tcPr>
            <w:tcW w:w="120" w:type="pct"/>
            <w:vMerge w:val="restart"/>
            <w:shd w:val="clear" w:color="auto" w:fill="B6DDE8" w:themeFill="accent5" w:themeFillTint="66"/>
            <w:textDirection w:val="btLr"/>
            <w:vAlign w:val="center"/>
          </w:tcPr>
          <w:p w14:paraId="22234D0C" w14:textId="21761B10" w:rsidR="0062050F" w:rsidRPr="00780CC7" w:rsidRDefault="004D5182" w:rsidP="005A133E">
            <w:pPr>
              <w:ind w:left="113" w:right="113"/>
              <w:contextualSpacing w:val="0"/>
              <w:jc w:val="center"/>
              <w:rPr>
                <w:rFonts w:ascii="Arial" w:eastAsia="SimSun" w:hAnsi="Arial" w:cs="Arial"/>
                <w:kern w:val="3"/>
                <w:sz w:val="14"/>
                <w:szCs w:val="14"/>
                <w:lang w:eastAsia="zh-CN" w:bidi="hi-IN"/>
              </w:rPr>
            </w:pPr>
            <w:r w:rsidRPr="00780CC7">
              <w:rPr>
                <w:rFonts w:ascii="Arial" w:eastAsia="SimSun" w:hAnsi="Arial" w:cs="Arial"/>
                <w:kern w:val="3"/>
                <w:sz w:val="14"/>
                <w:szCs w:val="14"/>
                <w:lang w:eastAsia="zh-CN" w:bidi="hi-IN"/>
              </w:rPr>
              <w:t>Etapa</w:t>
            </w:r>
          </w:p>
        </w:tc>
        <w:tc>
          <w:tcPr>
            <w:tcW w:w="146" w:type="pct"/>
            <w:vMerge w:val="restart"/>
            <w:shd w:val="clear" w:color="auto" w:fill="B6DDE8" w:themeFill="accent5" w:themeFillTint="66"/>
            <w:textDirection w:val="btLr"/>
            <w:vAlign w:val="center"/>
          </w:tcPr>
          <w:p w14:paraId="3F4F99A7" w14:textId="4E9A3B03" w:rsidR="0062050F" w:rsidRPr="00780CC7" w:rsidRDefault="004D5182" w:rsidP="005A133E">
            <w:pPr>
              <w:ind w:left="113" w:right="113"/>
              <w:contextualSpacing w:val="0"/>
              <w:jc w:val="center"/>
              <w:rPr>
                <w:rFonts w:ascii="Arial" w:eastAsia="SimSun" w:hAnsi="Arial" w:cs="Arial"/>
                <w:kern w:val="3"/>
                <w:sz w:val="14"/>
                <w:szCs w:val="14"/>
                <w:lang w:eastAsia="zh-CN" w:bidi="hi-IN"/>
              </w:rPr>
            </w:pPr>
            <w:r w:rsidRPr="00780CC7">
              <w:rPr>
                <w:rFonts w:ascii="Arial" w:eastAsia="SimSun" w:hAnsi="Arial" w:cs="Arial"/>
                <w:kern w:val="3"/>
                <w:sz w:val="14"/>
                <w:szCs w:val="14"/>
                <w:lang w:eastAsia="zh-CN" w:bidi="hi-IN"/>
              </w:rPr>
              <w:t>Tipo</w:t>
            </w:r>
          </w:p>
        </w:tc>
        <w:tc>
          <w:tcPr>
            <w:tcW w:w="515" w:type="pct"/>
            <w:vMerge w:val="restart"/>
            <w:shd w:val="clear" w:color="auto" w:fill="B6DDE8" w:themeFill="accent5" w:themeFillTint="66"/>
            <w:vAlign w:val="center"/>
          </w:tcPr>
          <w:p w14:paraId="6BC682C4" w14:textId="77777777" w:rsidR="0062050F" w:rsidRPr="00780CC7" w:rsidRDefault="0062050F" w:rsidP="005A133E">
            <w:pPr>
              <w:contextualSpacing w:val="0"/>
              <w:jc w:val="center"/>
              <w:rPr>
                <w:rFonts w:ascii="Arial" w:eastAsia="SimSun" w:hAnsi="Arial" w:cs="Arial"/>
                <w:kern w:val="3"/>
                <w:sz w:val="14"/>
                <w:szCs w:val="14"/>
                <w:lang w:eastAsia="zh-CN" w:bidi="hi-IN"/>
              </w:rPr>
            </w:pPr>
            <w:r w:rsidRPr="00780CC7">
              <w:rPr>
                <w:rFonts w:ascii="Arial" w:eastAsia="SimSun" w:hAnsi="Arial" w:cs="Arial"/>
                <w:kern w:val="3"/>
                <w:sz w:val="14"/>
                <w:szCs w:val="14"/>
                <w:lang w:eastAsia="zh-CN" w:bidi="hi-IN"/>
              </w:rPr>
              <w:t>Descripción</w:t>
            </w:r>
          </w:p>
          <w:p w14:paraId="39939702" w14:textId="77777777" w:rsidR="0062050F" w:rsidRPr="00780CC7" w:rsidRDefault="0062050F" w:rsidP="005A133E">
            <w:pPr>
              <w:contextualSpacing w:val="0"/>
              <w:jc w:val="center"/>
              <w:rPr>
                <w:rFonts w:ascii="Arial" w:eastAsia="SimSun" w:hAnsi="Arial" w:cs="Arial"/>
                <w:kern w:val="3"/>
                <w:sz w:val="14"/>
                <w:szCs w:val="14"/>
                <w:lang w:eastAsia="zh-CN" w:bidi="hi-IN"/>
              </w:rPr>
            </w:pPr>
            <w:r w:rsidRPr="00780CC7">
              <w:rPr>
                <w:rFonts w:ascii="Arial" w:eastAsia="SimSun" w:hAnsi="Arial" w:cs="Arial"/>
                <w:kern w:val="3"/>
                <w:sz w:val="14"/>
                <w:szCs w:val="14"/>
                <w:lang w:eastAsia="zh-CN" w:bidi="hi-IN"/>
              </w:rPr>
              <w:t>(Qué puede pasar y como puede ocurrir)</w:t>
            </w:r>
          </w:p>
        </w:tc>
        <w:tc>
          <w:tcPr>
            <w:tcW w:w="589" w:type="pct"/>
            <w:vMerge w:val="restart"/>
            <w:shd w:val="clear" w:color="auto" w:fill="B6DDE8" w:themeFill="accent5" w:themeFillTint="66"/>
            <w:vAlign w:val="center"/>
          </w:tcPr>
          <w:p w14:paraId="6E1500AA" w14:textId="77777777" w:rsidR="0062050F" w:rsidRPr="00780CC7" w:rsidRDefault="0062050F" w:rsidP="005A133E">
            <w:pPr>
              <w:contextualSpacing w:val="0"/>
              <w:jc w:val="center"/>
              <w:rPr>
                <w:rFonts w:ascii="Arial" w:eastAsia="SimSun" w:hAnsi="Arial" w:cs="Arial"/>
                <w:kern w:val="3"/>
                <w:sz w:val="14"/>
                <w:szCs w:val="14"/>
                <w:lang w:eastAsia="zh-CN" w:bidi="hi-IN"/>
              </w:rPr>
            </w:pPr>
            <w:r w:rsidRPr="00780CC7">
              <w:rPr>
                <w:rFonts w:ascii="Arial" w:eastAsia="SimSun" w:hAnsi="Arial" w:cs="Arial"/>
                <w:kern w:val="3"/>
                <w:sz w:val="14"/>
                <w:szCs w:val="14"/>
                <w:lang w:eastAsia="zh-CN" w:bidi="hi-IN"/>
              </w:rPr>
              <w:t>Consecuencia de la ocurrencia del evento</w:t>
            </w:r>
          </w:p>
        </w:tc>
        <w:tc>
          <w:tcPr>
            <w:tcW w:w="103" w:type="pct"/>
            <w:vMerge w:val="restart"/>
            <w:shd w:val="clear" w:color="auto" w:fill="B6DDE8" w:themeFill="accent5" w:themeFillTint="66"/>
            <w:textDirection w:val="btLr"/>
            <w:vAlign w:val="center"/>
          </w:tcPr>
          <w:p w14:paraId="36C76AE7" w14:textId="77777777" w:rsidR="0062050F" w:rsidRPr="00780CC7" w:rsidRDefault="0062050F" w:rsidP="005A133E">
            <w:pPr>
              <w:ind w:left="113" w:right="113"/>
              <w:contextualSpacing w:val="0"/>
              <w:jc w:val="center"/>
              <w:rPr>
                <w:rFonts w:ascii="Arial" w:eastAsia="SimSun" w:hAnsi="Arial" w:cs="Arial"/>
                <w:kern w:val="3"/>
                <w:sz w:val="14"/>
                <w:szCs w:val="14"/>
                <w:lang w:eastAsia="zh-CN" w:bidi="hi-IN"/>
              </w:rPr>
            </w:pPr>
            <w:r w:rsidRPr="00780CC7">
              <w:rPr>
                <w:rFonts w:ascii="Arial" w:eastAsia="SimSun" w:hAnsi="Arial" w:cs="Arial"/>
                <w:kern w:val="3"/>
                <w:sz w:val="14"/>
                <w:szCs w:val="14"/>
                <w:lang w:eastAsia="zh-CN" w:bidi="hi-IN"/>
              </w:rPr>
              <w:t>Probabilidad</w:t>
            </w:r>
          </w:p>
        </w:tc>
        <w:tc>
          <w:tcPr>
            <w:tcW w:w="103" w:type="pct"/>
            <w:vMerge w:val="restart"/>
            <w:shd w:val="clear" w:color="auto" w:fill="B6DDE8" w:themeFill="accent5" w:themeFillTint="66"/>
            <w:textDirection w:val="btLr"/>
            <w:vAlign w:val="center"/>
          </w:tcPr>
          <w:p w14:paraId="1B5CDE30" w14:textId="77777777" w:rsidR="0062050F" w:rsidRPr="00780CC7" w:rsidRDefault="0062050F" w:rsidP="005A133E">
            <w:pPr>
              <w:ind w:left="113" w:right="113"/>
              <w:contextualSpacing w:val="0"/>
              <w:jc w:val="center"/>
              <w:rPr>
                <w:rFonts w:ascii="Arial" w:eastAsia="SimSun" w:hAnsi="Arial" w:cs="Arial"/>
                <w:kern w:val="3"/>
                <w:sz w:val="14"/>
                <w:szCs w:val="14"/>
                <w:lang w:eastAsia="zh-CN" w:bidi="hi-IN"/>
              </w:rPr>
            </w:pPr>
            <w:r w:rsidRPr="00780CC7">
              <w:rPr>
                <w:rFonts w:ascii="Arial" w:eastAsia="SimSun" w:hAnsi="Arial" w:cs="Arial"/>
                <w:kern w:val="3"/>
                <w:sz w:val="14"/>
                <w:szCs w:val="14"/>
                <w:lang w:eastAsia="zh-CN" w:bidi="hi-IN"/>
              </w:rPr>
              <w:t>Impacto</w:t>
            </w:r>
          </w:p>
        </w:tc>
        <w:tc>
          <w:tcPr>
            <w:tcW w:w="103" w:type="pct"/>
            <w:vMerge w:val="restart"/>
            <w:shd w:val="clear" w:color="auto" w:fill="B6DDE8" w:themeFill="accent5" w:themeFillTint="66"/>
            <w:textDirection w:val="btLr"/>
            <w:vAlign w:val="center"/>
          </w:tcPr>
          <w:p w14:paraId="54C488BD" w14:textId="77777777" w:rsidR="0062050F" w:rsidRPr="00780CC7" w:rsidRDefault="0062050F" w:rsidP="005A133E">
            <w:pPr>
              <w:ind w:left="113" w:right="113"/>
              <w:contextualSpacing w:val="0"/>
              <w:jc w:val="center"/>
              <w:rPr>
                <w:rFonts w:ascii="Arial" w:eastAsia="SimSun" w:hAnsi="Arial" w:cs="Arial"/>
                <w:kern w:val="3"/>
                <w:sz w:val="14"/>
                <w:szCs w:val="14"/>
                <w:lang w:eastAsia="zh-CN" w:bidi="hi-IN"/>
              </w:rPr>
            </w:pPr>
            <w:r w:rsidRPr="00780CC7">
              <w:rPr>
                <w:rFonts w:ascii="Arial" w:eastAsia="SimSun" w:hAnsi="Arial" w:cs="Arial"/>
                <w:kern w:val="3"/>
                <w:sz w:val="14"/>
                <w:szCs w:val="14"/>
                <w:lang w:eastAsia="zh-CN" w:bidi="hi-IN"/>
              </w:rPr>
              <w:t>Valoración del Riesgo</w:t>
            </w:r>
          </w:p>
        </w:tc>
        <w:tc>
          <w:tcPr>
            <w:tcW w:w="103" w:type="pct"/>
            <w:vMerge w:val="restart"/>
            <w:shd w:val="clear" w:color="auto" w:fill="B6DDE8" w:themeFill="accent5" w:themeFillTint="66"/>
            <w:textDirection w:val="btLr"/>
            <w:vAlign w:val="center"/>
          </w:tcPr>
          <w:p w14:paraId="12BEA86F" w14:textId="2BBB2FD9" w:rsidR="0062050F" w:rsidRPr="00780CC7" w:rsidRDefault="004D5182" w:rsidP="005A133E">
            <w:pPr>
              <w:ind w:left="113" w:right="113"/>
              <w:contextualSpacing w:val="0"/>
              <w:jc w:val="center"/>
              <w:rPr>
                <w:rFonts w:ascii="Arial" w:eastAsia="SimSun" w:hAnsi="Arial" w:cs="Arial"/>
                <w:kern w:val="3"/>
                <w:sz w:val="14"/>
                <w:szCs w:val="14"/>
                <w:lang w:eastAsia="zh-CN" w:bidi="hi-IN"/>
              </w:rPr>
            </w:pPr>
            <w:r w:rsidRPr="00780CC7">
              <w:rPr>
                <w:rFonts w:ascii="Arial" w:eastAsia="SimSun" w:hAnsi="Arial" w:cs="Arial"/>
                <w:kern w:val="3"/>
                <w:sz w:val="14"/>
                <w:szCs w:val="14"/>
                <w:lang w:eastAsia="zh-CN" w:bidi="hi-IN"/>
              </w:rPr>
              <w:t>Categoría</w:t>
            </w:r>
          </w:p>
        </w:tc>
        <w:tc>
          <w:tcPr>
            <w:tcW w:w="103" w:type="pct"/>
            <w:vMerge w:val="restart"/>
            <w:shd w:val="clear" w:color="auto" w:fill="B6DDE8" w:themeFill="accent5" w:themeFillTint="66"/>
            <w:textDirection w:val="btLr"/>
            <w:vAlign w:val="center"/>
          </w:tcPr>
          <w:p w14:paraId="375061C6" w14:textId="4F35409A" w:rsidR="0062050F" w:rsidRPr="00780CC7" w:rsidRDefault="004D5182" w:rsidP="005A133E">
            <w:pPr>
              <w:ind w:left="113" w:right="113"/>
              <w:contextualSpacing w:val="0"/>
              <w:jc w:val="center"/>
              <w:rPr>
                <w:rFonts w:ascii="Arial" w:eastAsia="SimSun" w:hAnsi="Arial" w:cs="Arial"/>
                <w:b/>
                <w:kern w:val="3"/>
                <w:sz w:val="14"/>
                <w:szCs w:val="14"/>
                <w:lang w:eastAsia="zh-CN" w:bidi="hi-IN"/>
              </w:rPr>
            </w:pPr>
            <w:r w:rsidRPr="00780CC7">
              <w:rPr>
                <w:rFonts w:ascii="Arial" w:eastAsia="SimSun" w:hAnsi="Arial" w:cs="Arial"/>
                <w:b/>
                <w:kern w:val="3"/>
                <w:sz w:val="14"/>
                <w:szCs w:val="14"/>
                <w:lang w:eastAsia="zh-CN" w:bidi="hi-IN"/>
              </w:rPr>
              <w:t>¿a quién se le asigna?</w:t>
            </w:r>
          </w:p>
        </w:tc>
        <w:tc>
          <w:tcPr>
            <w:tcW w:w="977" w:type="pct"/>
            <w:vMerge w:val="restart"/>
            <w:shd w:val="clear" w:color="auto" w:fill="B6DDE8" w:themeFill="accent5" w:themeFillTint="66"/>
            <w:vAlign w:val="center"/>
          </w:tcPr>
          <w:p w14:paraId="21C3AC4B" w14:textId="77777777" w:rsidR="0062050F" w:rsidRPr="00780CC7" w:rsidRDefault="0062050F" w:rsidP="005A133E">
            <w:pPr>
              <w:contextualSpacing w:val="0"/>
              <w:jc w:val="center"/>
              <w:rPr>
                <w:rFonts w:ascii="Arial" w:eastAsia="SimSun" w:hAnsi="Arial" w:cs="Arial"/>
                <w:b/>
                <w:kern w:val="3"/>
                <w:sz w:val="14"/>
                <w:szCs w:val="14"/>
                <w:lang w:eastAsia="zh-CN" w:bidi="hi-IN"/>
              </w:rPr>
            </w:pPr>
            <w:r w:rsidRPr="00780CC7">
              <w:rPr>
                <w:rFonts w:ascii="Arial" w:eastAsia="SimSun" w:hAnsi="Arial" w:cs="Arial"/>
                <w:b/>
                <w:kern w:val="3"/>
                <w:sz w:val="14"/>
                <w:szCs w:val="14"/>
                <w:lang w:eastAsia="zh-CN" w:bidi="hi-IN"/>
              </w:rPr>
              <w:t>Tratamiento/Controles a ser implementados</w:t>
            </w:r>
          </w:p>
        </w:tc>
        <w:tc>
          <w:tcPr>
            <w:tcW w:w="414" w:type="pct"/>
            <w:gridSpan w:val="4"/>
            <w:shd w:val="clear" w:color="auto" w:fill="B6DDE8" w:themeFill="accent5" w:themeFillTint="66"/>
            <w:vAlign w:val="center"/>
          </w:tcPr>
          <w:p w14:paraId="6AB57809" w14:textId="6B02351F" w:rsidR="0062050F" w:rsidRPr="00780CC7" w:rsidRDefault="004D5182" w:rsidP="005A133E">
            <w:pPr>
              <w:contextualSpacing w:val="0"/>
              <w:jc w:val="center"/>
              <w:rPr>
                <w:rFonts w:ascii="Arial" w:eastAsia="SimSun" w:hAnsi="Arial" w:cs="Arial"/>
                <w:b/>
                <w:kern w:val="3"/>
                <w:sz w:val="14"/>
                <w:szCs w:val="14"/>
                <w:lang w:eastAsia="zh-CN" w:bidi="hi-IN"/>
              </w:rPr>
            </w:pPr>
            <w:r w:rsidRPr="00780CC7">
              <w:rPr>
                <w:rFonts w:ascii="Arial" w:eastAsia="SimSun" w:hAnsi="Arial" w:cs="Arial"/>
                <w:b/>
                <w:kern w:val="3"/>
                <w:sz w:val="14"/>
                <w:szCs w:val="14"/>
                <w:lang w:eastAsia="zh-CN" w:bidi="hi-IN"/>
              </w:rPr>
              <w:t>Impacto después del tratamiento</w:t>
            </w:r>
          </w:p>
        </w:tc>
        <w:tc>
          <w:tcPr>
            <w:tcW w:w="124" w:type="pct"/>
            <w:vMerge w:val="restart"/>
            <w:shd w:val="clear" w:color="auto" w:fill="B6DDE8" w:themeFill="accent5" w:themeFillTint="66"/>
            <w:textDirection w:val="btLr"/>
            <w:vAlign w:val="center"/>
          </w:tcPr>
          <w:p w14:paraId="4ECAD35A" w14:textId="77777777" w:rsidR="0062050F" w:rsidRPr="00780CC7" w:rsidRDefault="0062050F" w:rsidP="005A133E">
            <w:pPr>
              <w:ind w:left="113" w:right="113"/>
              <w:contextualSpacing w:val="0"/>
              <w:jc w:val="center"/>
              <w:rPr>
                <w:rFonts w:ascii="Arial" w:eastAsia="SimSun" w:hAnsi="Arial" w:cs="Arial"/>
                <w:b/>
                <w:kern w:val="3"/>
                <w:sz w:val="14"/>
                <w:szCs w:val="14"/>
                <w:lang w:eastAsia="zh-CN" w:bidi="hi-IN"/>
              </w:rPr>
            </w:pPr>
            <w:r w:rsidRPr="00780CC7">
              <w:rPr>
                <w:rFonts w:ascii="Arial" w:eastAsia="SimSun" w:hAnsi="Arial" w:cs="Arial"/>
                <w:b/>
                <w:kern w:val="3"/>
                <w:sz w:val="14"/>
                <w:szCs w:val="14"/>
                <w:lang w:eastAsia="zh-CN" w:bidi="hi-IN"/>
              </w:rPr>
              <w:t>¿Afecta la ejecución del contrato?</w:t>
            </w:r>
          </w:p>
        </w:tc>
        <w:tc>
          <w:tcPr>
            <w:tcW w:w="129" w:type="pct"/>
            <w:vMerge w:val="restart"/>
            <w:shd w:val="clear" w:color="auto" w:fill="B6DDE8" w:themeFill="accent5" w:themeFillTint="66"/>
            <w:textDirection w:val="btLr"/>
            <w:vAlign w:val="center"/>
          </w:tcPr>
          <w:p w14:paraId="561AF49E" w14:textId="2839BA0C" w:rsidR="0062050F" w:rsidRPr="00780CC7" w:rsidRDefault="004D5182" w:rsidP="005A133E">
            <w:pPr>
              <w:ind w:left="113" w:right="113"/>
              <w:contextualSpacing w:val="0"/>
              <w:jc w:val="center"/>
              <w:rPr>
                <w:rFonts w:ascii="Arial" w:eastAsia="SimSun" w:hAnsi="Arial" w:cs="Arial"/>
                <w:b/>
                <w:kern w:val="3"/>
                <w:sz w:val="14"/>
                <w:szCs w:val="14"/>
                <w:lang w:eastAsia="zh-CN" w:bidi="hi-IN"/>
              </w:rPr>
            </w:pPr>
            <w:r w:rsidRPr="00780CC7">
              <w:rPr>
                <w:rFonts w:ascii="Arial" w:eastAsia="SimSun" w:hAnsi="Arial" w:cs="Arial"/>
                <w:b/>
                <w:kern w:val="3"/>
                <w:sz w:val="14"/>
                <w:szCs w:val="14"/>
                <w:lang w:eastAsia="zh-CN" w:bidi="hi-IN"/>
              </w:rPr>
              <w:t>Persona responsable por implementar el TRATAMIENTO</w:t>
            </w:r>
          </w:p>
        </w:tc>
        <w:tc>
          <w:tcPr>
            <w:tcW w:w="372" w:type="pct"/>
            <w:vMerge w:val="restart"/>
            <w:shd w:val="clear" w:color="auto" w:fill="B6DDE8" w:themeFill="accent5" w:themeFillTint="66"/>
            <w:textDirection w:val="btLr"/>
            <w:vAlign w:val="center"/>
          </w:tcPr>
          <w:p w14:paraId="632731D4" w14:textId="77777777" w:rsidR="0062050F" w:rsidRPr="00B712B6" w:rsidRDefault="0062050F" w:rsidP="005A133E">
            <w:pPr>
              <w:ind w:left="113" w:right="113"/>
              <w:contextualSpacing w:val="0"/>
              <w:jc w:val="center"/>
              <w:rPr>
                <w:rFonts w:ascii="Arial" w:eastAsia="SimSun" w:hAnsi="Arial" w:cs="Arial"/>
                <w:b/>
                <w:kern w:val="3"/>
                <w:sz w:val="14"/>
                <w:szCs w:val="14"/>
                <w:lang w:eastAsia="zh-CN" w:bidi="hi-IN"/>
              </w:rPr>
            </w:pPr>
            <w:r w:rsidRPr="00B712B6">
              <w:rPr>
                <w:rFonts w:ascii="Arial" w:eastAsia="SimSun" w:hAnsi="Arial" w:cs="Arial"/>
                <w:b/>
                <w:kern w:val="3"/>
                <w:sz w:val="14"/>
                <w:szCs w:val="14"/>
                <w:lang w:eastAsia="zh-CN" w:bidi="hi-IN"/>
              </w:rPr>
              <w:t>Fecha estimada en que se completa el tratamiento</w:t>
            </w:r>
          </w:p>
        </w:tc>
        <w:tc>
          <w:tcPr>
            <w:tcW w:w="790" w:type="pct"/>
            <w:gridSpan w:val="2"/>
            <w:shd w:val="clear" w:color="auto" w:fill="B6DDE8" w:themeFill="accent5" w:themeFillTint="66"/>
            <w:vAlign w:val="center"/>
          </w:tcPr>
          <w:p w14:paraId="71AF8973" w14:textId="77777777" w:rsidR="0062050F" w:rsidRPr="00780CC7" w:rsidRDefault="0062050F" w:rsidP="005A133E">
            <w:pPr>
              <w:contextualSpacing w:val="0"/>
              <w:jc w:val="center"/>
              <w:rPr>
                <w:rFonts w:ascii="Arial" w:eastAsia="SimSun" w:hAnsi="Arial" w:cs="Arial"/>
                <w:b/>
                <w:kern w:val="3"/>
                <w:sz w:val="14"/>
                <w:szCs w:val="14"/>
                <w:lang w:eastAsia="zh-CN" w:bidi="hi-IN"/>
              </w:rPr>
            </w:pPr>
            <w:r w:rsidRPr="00780CC7">
              <w:rPr>
                <w:rFonts w:ascii="Arial" w:eastAsia="SimSun" w:hAnsi="Arial" w:cs="Arial"/>
                <w:b/>
                <w:kern w:val="3"/>
                <w:sz w:val="14"/>
                <w:szCs w:val="14"/>
                <w:lang w:eastAsia="zh-CN" w:bidi="hi-IN"/>
              </w:rPr>
              <w:t>Monitoreo y revisión</w:t>
            </w:r>
          </w:p>
        </w:tc>
      </w:tr>
      <w:tr w:rsidR="0062050F" w:rsidRPr="00780CC7" w14:paraId="6996CA63" w14:textId="77777777" w:rsidTr="004D5182">
        <w:trPr>
          <w:cantSplit/>
          <w:trHeight w:val="1757"/>
          <w:tblHeader/>
        </w:trPr>
        <w:tc>
          <w:tcPr>
            <w:tcW w:w="103" w:type="pct"/>
            <w:vMerge/>
            <w:shd w:val="clear" w:color="auto" w:fill="B6DDE8" w:themeFill="accent5" w:themeFillTint="66"/>
            <w:textDirection w:val="btLr"/>
            <w:vAlign w:val="center"/>
          </w:tcPr>
          <w:p w14:paraId="013B4DB7" w14:textId="77777777" w:rsidR="0062050F" w:rsidRPr="00780CC7" w:rsidRDefault="0062050F" w:rsidP="005A133E">
            <w:pPr>
              <w:ind w:left="113" w:right="113"/>
              <w:contextualSpacing w:val="0"/>
              <w:jc w:val="center"/>
              <w:rPr>
                <w:rFonts w:ascii="Arial" w:eastAsia="SimSun" w:hAnsi="Arial" w:cs="Arial"/>
                <w:kern w:val="3"/>
                <w:sz w:val="14"/>
                <w:szCs w:val="14"/>
                <w:lang w:eastAsia="zh-CN" w:bidi="hi-IN"/>
              </w:rPr>
            </w:pPr>
          </w:p>
        </w:tc>
        <w:tc>
          <w:tcPr>
            <w:tcW w:w="103" w:type="pct"/>
            <w:vMerge/>
            <w:shd w:val="clear" w:color="auto" w:fill="B6DDE8" w:themeFill="accent5" w:themeFillTint="66"/>
            <w:textDirection w:val="btLr"/>
            <w:vAlign w:val="center"/>
          </w:tcPr>
          <w:p w14:paraId="5B210EEA" w14:textId="77777777" w:rsidR="0062050F" w:rsidRPr="00780CC7" w:rsidRDefault="0062050F" w:rsidP="005A133E">
            <w:pPr>
              <w:ind w:left="113" w:right="113"/>
              <w:contextualSpacing w:val="0"/>
              <w:jc w:val="center"/>
              <w:rPr>
                <w:rFonts w:ascii="Arial" w:eastAsia="SimSun" w:hAnsi="Arial" w:cs="Arial"/>
                <w:kern w:val="3"/>
                <w:sz w:val="14"/>
                <w:szCs w:val="14"/>
                <w:lang w:eastAsia="zh-CN" w:bidi="hi-IN"/>
              </w:rPr>
            </w:pPr>
          </w:p>
        </w:tc>
        <w:tc>
          <w:tcPr>
            <w:tcW w:w="103" w:type="pct"/>
            <w:vMerge/>
            <w:shd w:val="clear" w:color="auto" w:fill="B6DDE8" w:themeFill="accent5" w:themeFillTint="66"/>
            <w:textDirection w:val="btLr"/>
            <w:vAlign w:val="center"/>
          </w:tcPr>
          <w:p w14:paraId="1E461202" w14:textId="77777777" w:rsidR="0062050F" w:rsidRPr="00780CC7" w:rsidRDefault="0062050F" w:rsidP="005A133E">
            <w:pPr>
              <w:ind w:left="113" w:right="113"/>
              <w:contextualSpacing w:val="0"/>
              <w:jc w:val="center"/>
              <w:rPr>
                <w:rFonts w:ascii="Arial" w:eastAsia="SimSun" w:hAnsi="Arial" w:cs="Arial"/>
                <w:kern w:val="3"/>
                <w:sz w:val="14"/>
                <w:szCs w:val="14"/>
                <w:lang w:eastAsia="zh-CN" w:bidi="hi-IN"/>
              </w:rPr>
            </w:pPr>
          </w:p>
        </w:tc>
        <w:tc>
          <w:tcPr>
            <w:tcW w:w="120" w:type="pct"/>
            <w:vMerge/>
            <w:shd w:val="clear" w:color="auto" w:fill="B6DDE8" w:themeFill="accent5" w:themeFillTint="66"/>
            <w:textDirection w:val="btLr"/>
            <w:vAlign w:val="center"/>
          </w:tcPr>
          <w:p w14:paraId="012DA45B" w14:textId="77777777" w:rsidR="0062050F" w:rsidRPr="00780CC7" w:rsidRDefault="0062050F" w:rsidP="005A133E">
            <w:pPr>
              <w:ind w:left="113" w:right="113"/>
              <w:contextualSpacing w:val="0"/>
              <w:jc w:val="center"/>
              <w:rPr>
                <w:rFonts w:ascii="Arial" w:eastAsia="SimSun" w:hAnsi="Arial" w:cs="Arial"/>
                <w:kern w:val="3"/>
                <w:sz w:val="14"/>
                <w:szCs w:val="14"/>
                <w:lang w:eastAsia="zh-CN" w:bidi="hi-IN"/>
              </w:rPr>
            </w:pPr>
          </w:p>
        </w:tc>
        <w:tc>
          <w:tcPr>
            <w:tcW w:w="146" w:type="pct"/>
            <w:vMerge/>
            <w:shd w:val="clear" w:color="auto" w:fill="B6DDE8" w:themeFill="accent5" w:themeFillTint="66"/>
            <w:textDirection w:val="btLr"/>
            <w:vAlign w:val="center"/>
          </w:tcPr>
          <w:p w14:paraId="4F06F16D" w14:textId="77777777" w:rsidR="0062050F" w:rsidRPr="00780CC7" w:rsidRDefault="0062050F" w:rsidP="005A133E">
            <w:pPr>
              <w:ind w:left="113" w:right="113"/>
              <w:contextualSpacing w:val="0"/>
              <w:jc w:val="center"/>
              <w:rPr>
                <w:rFonts w:ascii="Arial" w:eastAsia="SimSun" w:hAnsi="Arial" w:cs="Arial"/>
                <w:kern w:val="3"/>
                <w:sz w:val="14"/>
                <w:szCs w:val="14"/>
                <w:lang w:eastAsia="zh-CN" w:bidi="hi-IN"/>
              </w:rPr>
            </w:pPr>
          </w:p>
        </w:tc>
        <w:tc>
          <w:tcPr>
            <w:tcW w:w="515" w:type="pct"/>
            <w:vMerge/>
            <w:shd w:val="clear" w:color="auto" w:fill="B6DDE8" w:themeFill="accent5" w:themeFillTint="66"/>
            <w:textDirection w:val="btLr"/>
            <w:vAlign w:val="center"/>
          </w:tcPr>
          <w:p w14:paraId="5868CF8B" w14:textId="77777777" w:rsidR="0062050F" w:rsidRPr="00780CC7" w:rsidRDefault="0062050F" w:rsidP="005A133E">
            <w:pPr>
              <w:ind w:left="113" w:right="113"/>
              <w:contextualSpacing w:val="0"/>
              <w:rPr>
                <w:rFonts w:ascii="Arial" w:eastAsia="SimSun" w:hAnsi="Arial" w:cs="Arial"/>
                <w:kern w:val="3"/>
                <w:sz w:val="14"/>
                <w:szCs w:val="14"/>
                <w:lang w:eastAsia="zh-CN" w:bidi="hi-IN"/>
              </w:rPr>
            </w:pPr>
          </w:p>
        </w:tc>
        <w:tc>
          <w:tcPr>
            <w:tcW w:w="589" w:type="pct"/>
            <w:vMerge/>
            <w:shd w:val="clear" w:color="auto" w:fill="B6DDE8" w:themeFill="accent5" w:themeFillTint="66"/>
            <w:textDirection w:val="btLr"/>
            <w:vAlign w:val="center"/>
          </w:tcPr>
          <w:p w14:paraId="47EEF0D8" w14:textId="77777777" w:rsidR="0062050F" w:rsidRPr="00780CC7" w:rsidRDefault="0062050F" w:rsidP="005A133E">
            <w:pPr>
              <w:ind w:left="113" w:right="113"/>
              <w:contextualSpacing w:val="0"/>
              <w:rPr>
                <w:rFonts w:ascii="Arial" w:eastAsia="SimSun" w:hAnsi="Arial" w:cs="Arial"/>
                <w:kern w:val="3"/>
                <w:sz w:val="14"/>
                <w:szCs w:val="14"/>
                <w:lang w:eastAsia="zh-CN" w:bidi="hi-IN"/>
              </w:rPr>
            </w:pPr>
          </w:p>
        </w:tc>
        <w:tc>
          <w:tcPr>
            <w:tcW w:w="103" w:type="pct"/>
            <w:vMerge/>
            <w:shd w:val="clear" w:color="auto" w:fill="B6DDE8" w:themeFill="accent5" w:themeFillTint="66"/>
            <w:textDirection w:val="btLr"/>
            <w:vAlign w:val="center"/>
          </w:tcPr>
          <w:p w14:paraId="349A7725" w14:textId="77777777" w:rsidR="0062050F" w:rsidRPr="00780CC7" w:rsidRDefault="0062050F" w:rsidP="005A133E">
            <w:pPr>
              <w:ind w:left="113" w:right="113"/>
              <w:contextualSpacing w:val="0"/>
              <w:jc w:val="center"/>
              <w:rPr>
                <w:rFonts w:ascii="Arial" w:eastAsia="SimSun" w:hAnsi="Arial" w:cs="Arial"/>
                <w:kern w:val="3"/>
                <w:sz w:val="14"/>
                <w:szCs w:val="14"/>
                <w:lang w:eastAsia="zh-CN" w:bidi="hi-IN"/>
              </w:rPr>
            </w:pPr>
          </w:p>
        </w:tc>
        <w:tc>
          <w:tcPr>
            <w:tcW w:w="103" w:type="pct"/>
            <w:vMerge/>
            <w:shd w:val="clear" w:color="auto" w:fill="B6DDE8" w:themeFill="accent5" w:themeFillTint="66"/>
            <w:textDirection w:val="btLr"/>
            <w:vAlign w:val="center"/>
          </w:tcPr>
          <w:p w14:paraId="24D996C4" w14:textId="77777777" w:rsidR="0062050F" w:rsidRPr="00780CC7" w:rsidRDefault="0062050F" w:rsidP="005A133E">
            <w:pPr>
              <w:ind w:left="113" w:right="113"/>
              <w:contextualSpacing w:val="0"/>
              <w:jc w:val="center"/>
              <w:rPr>
                <w:rFonts w:ascii="Arial" w:eastAsia="SimSun" w:hAnsi="Arial" w:cs="Arial"/>
                <w:kern w:val="3"/>
                <w:sz w:val="14"/>
                <w:szCs w:val="14"/>
                <w:lang w:eastAsia="zh-CN" w:bidi="hi-IN"/>
              </w:rPr>
            </w:pPr>
          </w:p>
        </w:tc>
        <w:tc>
          <w:tcPr>
            <w:tcW w:w="103" w:type="pct"/>
            <w:vMerge/>
            <w:shd w:val="clear" w:color="auto" w:fill="B6DDE8" w:themeFill="accent5" w:themeFillTint="66"/>
            <w:textDirection w:val="btLr"/>
            <w:vAlign w:val="center"/>
          </w:tcPr>
          <w:p w14:paraId="4A79AC41" w14:textId="77777777" w:rsidR="0062050F" w:rsidRPr="00780CC7" w:rsidRDefault="0062050F" w:rsidP="005A133E">
            <w:pPr>
              <w:ind w:left="113" w:right="113"/>
              <w:contextualSpacing w:val="0"/>
              <w:jc w:val="center"/>
              <w:rPr>
                <w:rFonts w:ascii="Arial" w:eastAsia="SimSun" w:hAnsi="Arial" w:cs="Arial"/>
                <w:kern w:val="3"/>
                <w:sz w:val="14"/>
                <w:szCs w:val="14"/>
                <w:lang w:eastAsia="zh-CN" w:bidi="hi-IN"/>
              </w:rPr>
            </w:pPr>
          </w:p>
        </w:tc>
        <w:tc>
          <w:tcPr>
            <w:tcW w:w="103" w:type="pct"/>
            <w:vMerge/>
            <w:shd w:val="clear" w:color="auto" w:fill="B6DDE8" w:themeFill="accent5" w:themeFillTint="66"/>
            <w:textDirection w:val="btLr"/>
            <w:vAlign w:val="center"/>
          </w:tcPr>
          <w:p w14:paraId="38D2054B" w14:textId="77777777" w:rsidR="0062050F" w:rsidRPr="00780CC7" w:rsidRDefault="0062050F" w:rsidP="005A133E">
            <w:pPr>
              <w:ind w:left="113" w:right="113"/>
              <w:contextualSpacing w:val="0"/>
              <w:jc w:val="center"/>
              <w:rPr>
                <w:rFonts w:ascii="Arial" w:eastAsia="SimSun" w:hAnsi="Arial" w:cs="Arial"/>
                <w:kern w:val="3"/>
                <w:sz w:val="14"/>
                <w:szCs w:val="14"/>
                <w:lang w:eastAsia="zh-CN" w:bidi="hi-IN"/>
              </w:rPr>
            </w:pPr>
          </w:p>
        </w:tc>
        <w:tc>
          <w:tcPr>
            <w:tcW w:w="103" w:type="pct"/>
            <w:vMerge/>
            <w:shd w:val="clear" w:color="auto" w:fill="B6DDE8" w:themeFill="accent5" w:themeFillTint="66"/>
            <w:textDirection w:val="btLr"/>
            <w:vAlign w:val="center"/>
          </w:tcPr>
          <w:p w14:paraId="6C21D341" w14:textId="77777777" w:rsidR="0062050F" w:rsidRPr="00780CC7" w:rsidRDefault="0062050F" w:rsidP="005A133E">
            <w:pPr>
              <w:ind w:left="113" w:right="113"/>
              <w:contextualSpacing w:val="0"/>
              <w:jc w:val="center"/>
              <w:rPr>
                <w:rFonts w:ascii="Arial" w:eastAsia="SimSun" w:hAnsi="Arial" w:cs="Arial"/>
                <w:b/>
                <w:kern w:val="3"/>
                <w:sz w:val="14"/>
                <w:szCs w:val="14"/>
                <w:lang w:eastAsia="zh-CN" w:bidi="hi-IN"/>
              </w:rPr>
            </w:pPr>
          </w:p>
        </w:tc>
        <w:tc>
          <w:tcPr>
            <w:tcW w:w="977" w:type="pct"/>
            <w:vMerge/>
            <w:shd w:val="clear" w:color="auto" w:fill="B6DDE8" w:themeFill="accent5" w:themeFillTint="66"/>
            <w:textDirection w:val="btLr"/>
            <w:vAlign w:val="center"/>
          </w:tcPr>
          <w:p w14:paraId="68B2499D" w14:textId="77777777" w:rsidR="0062050F" w:rsidRPr="00780CC7" w:rsidRDefault="0062050F" w:rsidP="005A133E">
            <w:pPr>
              <w:ind w:left="113" w:right="113"/>
              <w:contextualSpacing w:val="0"/>
              <w:rPr>
                <w:rFonts w:ascii="Arial" w:eastAsia="SimSun" w:hAnsi="Arial" w:cs="Arial"/>
                <w:b/>
                <w:kern w:val="3"/>
                <w:sz w:val="14"/>
                <w:szCs w:val="14"/>
                <w:lang w:eastAsia="zh-CN" w:bidi="hi-IN"/>
              </w:rPr>
            </w:pPr>
          </w:p>
        </w:tc>
        <w:tc>
          <w:tcPr>
            <w:tcW w:w="103" w:type="pct"/>
            <w:shd w:val="clear" w:color="auto" w:fill="DAEEF3" w:themeFill="accent5" w:themeFillTint="33"/>
            <w:textDirection w:val="btLr"/>
            <w:vAlign w:val="center"/>
          </w:tcPr>
          <w:p w14:paraId="1ABF068C" w14:textId="6846F552" w:rsidR="0062050F" w:rsidRPr="00780CC7" w:rsidRDefault="004D5182" w:rsidP="005A133E">
            <w:pPr>
              <w:ind w:left="113" w:right="113"/>
              <w:contextualSpacing w:val="0"/>
              <w:jc w:val="center"/>
              <w:rPr>
                <w:rFonts w:ascii="Arial" w:eastAsia="SimSun" w:hAnsi="Arial" w:cs="Arial"/>
                <w:b/>
                <w:kern w:val="3"/>
                <w:sz w:val="14"/>
                <w:szCs w:val="14"/>
                <w:lang w:eastAsia="zh-CN" w:bidi="hi-IN"/>
              </w:rPr>
            </w:pPr>
            <w:r w:rsidRPr="00780CC7">
              <w:rPr>
                <w:rFonts w:ascii="Arial" w:eastAsia="SimSun" w:hAnsi="Arial" w:cs="Arial"/>
                <w:b/>
                <w:kern w:val="3"/>
                <w:sz w:val="14"/>
                <w:szCs w:val="14"/>
                <w:lang w:eastAsia="zh-CN" w:bidi="hi-IN"/>
              </w:rPr>
              <w:t>Probabilidad</w:t>
            </w:r>
          </w:p>
        </w:tc>
        <w:tc>
          <w:tcPr>
            <w:tcW w:w="103" w:type="pct"/>
            <w:shd w:val="clear" w:color="auto" w:fill="DAEEF3" w:themeFill="accent5" w:themeFillTint="33"/>
            <w:textDirection w:val="btLr"/>
            <w:vAlign w:val="center"/>
          </w:tcPr>
          <w:p w14:paraId="2D6ADBAA" w14:textId="1CCEC0EA" w:rsidR="0062050F" w:rsidRPr="00780CC7" w:rsidRDefault="004D5182" w:rsidP="005A133E">
            <w:pPr>
              <w:ind w:left="113" w:right="113"/>
              <w:contextualSpacing w:val="0"/>
              <w:jc w:val="center"/>
              <w:rPr>
                <w:rFonts w:ascii="Arial" w:eastAsia="SimSun" w:hAnsi="Arial" w:cs="Arial"/>
                <w:b/>
                <w:kern w:val="3"/>
                <w:sz w:val="14"/>
                <w:szCs w:val="14"/>
                <w:lang w:eastAsia="zh-CN" w:bidi="hi-IN"/>
              </w:rPr>
            </w:pPr>
            <w:r w:rsidRPr="00780CC7">
              <w:rPr>
                <w:rFonts w:ascii="Arial" w:eastAsia="SimSun" w:hAnsi="Arial" w:cs="Arial"/>
                <w:b/>
                <w:kern w:val="3"/>
                <w:sz w:val="14"/>
                <w:szCs w:val="14"/>
                <w:lang w:eastAsia="zh-CN" w:bidi="hi-IN"/>
              </w:rPr>
              <w:t>Impacto</w:t>
            </w:r>
          </w:p>
        </w:tc>
        <w:tc>
          <w:tcPr>
            <w:tcW w:w="103" w:type="pct"/>
            <w:shd w:val="clear" w:color="auto" w:fill="DAEEF3" w:themeFill="accent5" w:themeFillTint="33"/>
            <w:textDirection w:val="btLr"/>
            <w:vAlign w:val="center"/>
          </w:tcPr>
          <w:p w14:paraId="7779C213" w14:textId="7BBEE6EC" w:rsidR="0062050F" w:rsidRPr="00780CC7" w:rsidRDefault="004D5182" w:rsidP="005A133E">
            <w:pPr>
              <w:ind w:left="113" w:right="113"/>
              <w:contextualSpacing w:val="0"/>
              <w:jc w:val="center"/>
              <w:rPr>
                <w:rFonts w:ascii="Arial" w:eastAsia="SimSun" w:hAnsi="Arial" w:cs="Arial"/>
                <w:b/>
                <w:kern w:val="3"/>
                <w:sz w:val="14"/>
                <w:szCs w:val="14"/>
                <w:lang w:eastAsia="zh-CN" w:bidi="hi-IN"/>
              </w:rPr>
            </w:pPr>
            <w:r w:rsidRPr="00780CC7">
              <w:rPr>
                <w:rFonts w:ascii="Arial" w:eastAsia="SimSun" w:hAnsi="Arial" w:cs="Arial"/>
                <w:b/>
                <w:kern w:val="3"/>
                <w:sz w:val="14"/>
                <w:szCs w:val="14"/>
                <w:lang w:eastAsia="zh-CN" w:bidi="hi-IN"/>
              </w:rPr>
              <w:t>Valoración del riesgo</w:t>
            </w:r>
          </w:p>
        </w:tc>
        <w:tc>
          <w:tcPr>
            <w:tcW w:w="105" w:type="pct"/>
            <w:shd w:val="clear" w:color="auto" w:fill="DAEEF3" w:themeFill="accent5" w:themeFillTint="33"/>
            <w:textDirection w:val="btLr"/>
            <w:vAlign w:val="center"/>
          </w:tcPr>
          <w:p w14:paraId="15175162" w14:textId="3E68CB22" w:rsidR="0062050F" w:rsidRPr="00780CC7" w:rsidRDefault="004D5182" w:rsidP="005A133E">
            <w:pPr>
              <w:ind w:left="113" w:right="113"/>
              <w:contextualSpacing w:val="0"/>
              <w:jc w:val="center"/>
              <w:rPr>
                <w:rFonts w:ascii="Arial" w:eastAsia="SimSun" w:hAnsi="Arial" w:cs="Arial"/>
                <w:b/>
                <w:kern w:val="3"/>
                <w:sz w:val="14"/>
                <w:szCs w:val="14"/>
                <w:lang w:eastAsia="zh-CN" w:bidi="hi-IN"/>
              </w:rPr>
            </w:pPr>
            <w:r w:rsidRPr="00780CC7">
              <w:rPr>
                <w:rFonts w:ascii="Arial" w:eastAsia="SimSun" w:hAnsi="Arial" w:cs="Arial"/>
                <w:b/>
                <w:kern w:val="3"/>
                <w:sz w:val="14"/>
                <w:szCs w:val="14"/>
                <w:lang w:eastAsia="zh-CN" w:bidi="hi-IN"/>
              </w:rPr>
              <w:t>Categoría</w:t>
            </w:r>
          </w:p>
        </w:tc>
        <w:tc>
          <w:tcPr>
            <w:tcW w:w="124" w:type="pct"/>
            <w:vMerge/>
            <w:shd w:val="clear" w:color="auto" w:fill="B6DDE8" w:themeFill="accent5" w:themeFillTint="66"/>
            <w:textDirection w:val="btLr"/>
            <w:vAlign w:val="center"/>
          </w:tcPr>
          <w:p w14:paraId="3A99E775" w14:textId="77777777" w:rsidR="0062050F" w:rsidRPr="00780CC7" w:rsidRDefault="0062050F" w:rsidP="005A133E">
            <w:pPr>
              <w:ind w:left="113" w:right="113"/>
              <w:contextualSpacing w:val="0"/>
              <w:jc w:val="center"/>
              <w:rPr>
                <w:rFonts w:ascii="Arial" w:eastAsia="SimSun" w:hAnsi="Arial" w:cs="Arial"/>
                <w:b/>
                <w:kern w:val="3"/>
                <w:sz w:val="14"/>
                <w:szCs w:val="14"/>
                <w:lang w:eastAsia="zh-CN" w:bidi="hi-IN"/>
              </w:rPr>
            </w:pPr>
          </w:p>
        </w:tc>
        <w:tc>
          <w:tcPr>
            <w:tcW w:w="129" w:type="pct"/>
            <w:vMerge/>
            <w:shd w:val="clear" w:color="auto" w:fill="B6DDE8" w:themeFill="accent5" w:themeFillTint="66"/>
            <w:textDirection w:val="btLr"/>
            <w:vAlign w:val="center"/>
          </w:tcPr>
          <w:p w14:paraId="3D513897" w14:textId="77777777" w:rsidR="0062050F" w:rsidRPr="00780CC7" w:rsidRDefault="0062050F" w:rsidP="005A133E">
            <w:pPr>
              <w:ind w:left="113" w:right="113"/>
              <w:contextualSpacing w:val="0"/>
              <w:jc w:val="center"/>
              <w:rPr>
                <w:rFonts w:ascii="Arial" w:eastAsia="SimSun" w:hAnsi="Arial" w:cs="Arial"/>
                <w:b/>
                <w:kern w:val="3"/>
                <w:sz w:val="14"/>
                <w:szCs w:val="14"/>
                <w:lang w:eastAsia="zh-CN" w:bidi="hi-IN"/>
              </w:rPr>
            </w:pPr>
          </w:p>
        </w:tc>
        <w:tc>
          <w:tcPr>
            <w:tcW w:w="372" w:type="pct"/>
            <w:vMerge/>
            <w:shd w:val="clear" w:color="auto" w:fill="B6DDE8" w:themeFill="accent5" w:themeFillTint="66"/>
            <w:textDirection w:val="btLr"/>
            <w:vAlign w:val="center"/>
          </w:tcPr>
          <w:p w14:paraId="6FF4BE76" w14:textId="77777777" w:rsidR="0062050F" w:rsidRPr="00B712B6" w:rsidRDefault="0062050F" w:rsidP="005A133E">
            <w:pPr>
              <w:ind w:left="113" w:right="113"/>
              <w:contextualSpacing w:val="0"/>
              <w:jc w:val="center"/>
              <w:rPr>
                <w:rFonts w:ascii="Arial" w:eastAsia="SimSun" w:hAnsi="Arial" w:cs="Arial"/>
                <w:bCs/>
                <w:kern w:val="3"/>
                <w:sz w:val="14"/>
                <w:szCs w:val="14"/>
                <w:lang w:eastAsia="zh-CN" w:bidi="hi-IN"/>
              </w:rPr>
            </w:pPr>
          </w:p>
        </w:tc>
        <w:tc>
          <w:tcPr>
            <w:tcW w:w="489" w:type="pct"/>
            <w:shd w:val="clear" w:color="auto" w:fill="DAEEF3" w:themeFill="accent5" w:themeFillTint="33"/>
            <w:textDirection w:val="btLr"/>
            <w:vAlign w:val="center"/>
          </w:tcPr>
          <w:p w14:paraId="1B3BAB42" w14:textId="77777777" w:rsidR="0062050F" w:rsidRPr="00780CC7" w:rsidRDefault="0062050F" w:rsidP="005A133E">
            <w:pPr>
              <w:ind w:left="113" w:right="113"/>
              <w:contextualSpacing w:val="0"/>
              <w:jc w:val="center"/>
              <w:rPr>
                <w:rFonts w:ascii="Arial" w:eastAsia="SimSun" w:hAnsi="Arial" w:cs="Arial"/>
                <w:b/>
                <w:kern w:val="3"/>
                <w:sz w:val="14"/>
                <w:szCs w:val="14"/>
                <w:lang w:eastAsia="zh-CN" w:bidi="hi-IN"/>
              </w:rPr>
            </w:pPr>
            <w:r w:rsidRPr="00780CC7">
              <w:rPr>
                <w:rFonts w:ascii="Arial" w:eastAsia="SimSun" w:hAnsi="Arial" w:cs="Arial"/>
                <w:b/>
                <w:kern w:val="3"/>
                <w:sz w:val="14"/>
                <w:szCs w:val="14"/>
                <w:lang w:eastAsia="zh-CN" w:bidi="hi-IN"/>
              </w:rPr>
              <w:t>¿Cómo se realiza el monitoreo?</w:t>
            </w:r>
          </w:p>
        </w:tc>
        <w:tc>
          <w:tcPr>
            <w:tcW w:w="301" w:type="pct"/>
            <w:shd w:val="clear" w:color="auto" w:fill="DAEEF3" w:themeFill="accent5" w:themeFillTint="33"/>
            <w:textDirection w:val="btLr"/>
            <w:vAlign w:val="center"/>
          </w:tcPr>
          <w:p w14:paraId="5B25B627" w14:textId="77777777" w:rsidR="0062050F" w:rsidRPr="00780CC7" w:rsidRDefault="0062050F" w:rsidP="005A133E">
            <w:pPr>
              <w:ind w:left="113" w:right="113"/>
              <w:contextualSpacing w:val="0"/>
              <w:jc w:val="center"/>
              <w:rPr>
                <w:rFonts w:ascii="Arial" w:eastAsia="SimSun" w:hAnsi="Arial" w:cs="Arial"/>
                <w:b/>
                <w:kern w:val="3"/>
                <w:sz w:val="14"/>
                <w:szCs w:val="14"/>
                <w:lang w:eastAsia="zh-CN" w:bidi="hi-IN"/>
              </w:rPr>
            </w:pPr>
            <w:r w:rsidRPr="00780CC7">
              <w:rPr>
                <w:rFonts w:ascii="Arial" w:eastAsia="SimSun" w:hAnsi="Arial" w:cs="Arial"/>
                <w:b/>
                <w:kern w:val="3"/>
                <w:sz w:val="14"/>
                <w:szCs w:val="14"/>
                <w:lang w:eastAsia="zh-CN" w:bidi="hi-IN"/>
              </w:rPr>
              <w:t>Periodicidad</w:t>
            </w:r>
          </w:p>
          <w:p w14:paraId="50C9D254" w14:textId="77777777" w:rsidR="0062050F" w:rsidRPr="00780CC7" w:rsidRDefault="0062050F" w:rsidP="005A133E">
            <w:pPr>
              <w:ind w:left="113" w:right="113"/>
              <w:contextualSpacing w:val="0"/>
              <w:jc w:val="center"/>
              <w:rPr>
                <w:rFonts w:ascii="Arial" w:eastAsia="SimSun" w:hAnsi="Arial" w:cs="Arial"/>
                <w:b/>
                <w:kern w:val="3"/>
                <w:sz w:val="14"/>
                <w:szCs w:val="14"/>
                <w:lang w:eastAsia="zh-CN" w:bidi="hi-IN"/>
              </w:rPr>
            </w:pPr>
            <w:r w:rsidRPr="00780CC7">
              <w:rPr>
                <w:rFonts w:ascii="Arial" w:eastAsia="SimSun" w:hAnsi="Arial" w:cs="Arial"/>
                <w:b/>
                <w:kern w:val="3"/>
                <w:sz w:val="14"/>
                <w:szCs w:val="14"/>
                <w:lang w:eastAsia="zh-CN" w:bidi="hi-IN"/>
              </w:rPr>
              <w:t>¿Cuándo?</w:t>
            </w:r>
          </w:p>
        </w:tc>
      </w:tr>
      <w:tr w:rsidR="0062050F" w:rsidRPr="00780CC7" w14:paraId="1535564B" w14:textId="77777777" w:rsidTr="004D5182">
        <w:trPr>
          <w:cantSplit/>
          <w:trHeight w:val="3458"/>
        </w:trPr>
        <w:tc>
          <w:tcPr>
            <w:tcW w:w="103" w:type="pct"/>
            <w:shd w:val="clear" w:color="auto" w:fill="DAEEF3" w:themeFill="accent5" w:themeFillTint="33"/>
            <w:vAlign w:val="center"/>
          </w:tcPr>
          <w:p w14:paraId="58DF2B0E" w14:textId="77777777" w:rsidR="0062050F" w:rsidRPr="00780CC7" w:rsidRDefault="0062050F" w:rsidP="005A133E">
            <w:pPr>
              <w:contextualSpacing w:val="0"/>
              <w:jc w:val="center"/>
              <w:rPr>
                <w:rFonts w:ascii="Arial" w:eastAsia="SimSun" w:hAnsi="Arial" w:cs="Arial"/>
                <w:kern w:val="3"/>
                <w:sz w:val="14"/>
                <w:szCs w:val="14"/>
                <w:lang w:eastAsia="zh-CN" w:bidi="hi-IN"/>
              </w:rPr>
            </w:pPr>
            <w:r w:rsidRPr="00780CC7">
              <w:rPr>
                <w:rFonts w:ascii="Arial" w:eastAsia="SimSun" w:hAnsi="Arial" w:cs="Arial"/>
                <w:kern w:val="3"/>
                <w:sz w:val="14"/>
                <w:szCs w:val="14"/>
                <w:lang w:eastAsia="zh-CN" w:bidi="hi-IN"/>
              </w:rPr>
              <w:t>1</w:t>
            </w:r>
          </w:p>
        </w:tc>
        <w:tc>
          <w:tcPr>
            <w:tcW w:w="103" w:type="pct"/>
            <w:textDirection w:val="btLr"/>
            <w:vAlign w:val="center"/>
          </w:tcPr>
          <w:p w14:paraId="048391EE" w14:textId="761BE7DB" w:rsidR="0062050F" w:rsidRPr="00780CC7" w:rsidRDefault="004D5182" w:rsidP="005A133E">
            <w:pPr>
              <w:ind w:left="113" w:right="113"/>
              <w:contextualSpacing w:val="0"/>
              <w:jc w:val="center"/>
              <w:rPr>
                <w:rFonts w:ascii="Arial" w:eastAsia="SimSun" w:hAnsi="Arial" w:cs="Arial"/>
                <w:kern w:val="3"/>
                <w:sz w:val="14"/>
                <w:szCs w:val="14"/>
                <w:lang w:eastAsia="zh-CN" w:bidi="hi-IN"/>
              </w:rPr>
            </w:pPr>
            <w:r w:rsidRPr="00780CC7">
              <w:rPr>
                <w:rFonts w:ascii="Arial" w:eastAsia="SimSun" w:hAnsi="Arial" w:cs="Arial"/>
                <w:kern w:val="3"/>
                <w:sz w:val="14"/>
                <w:szCs w:val="14"/>
                <w:lang w:eastAsia="zh-CN" w:bidi="hi-IN"/>
              </w:rPr>
              <w:t>GENERAL</w:t>
            </w:r>
          </w:p>
        </w:tc>
        <w:tc>
          <w:tcPr>
            <w:tcW w:w="103" w:type="pct"/>
            <w:textDirection w:val="btLr"/>
            <w:vAlign w:val="center"/>
          </w:tcPr>
          <w:p w14:paraId="468202C5" w14:textId="7234E574" w:rsidR="0062050F" w:rsidRPr="00780CC7" w:rsidRDefault="004D5182" w:rsidP="005A133E">
            <w:pPr>
              <w:ind w:left="113" w:right="113"/>
              <w:contextualSpacing w:val="0"/>
              <w:jc w:val="center"/>
              <w:rPr>
                <w:rFonts w:ascii="Arial" w:eastAsia="SimSun" w:hAnsi="Arial" w:cs="Arial"/>
                <w:kern w:val="3"/>
                <w:sz w:val="14"/>
                <w:szCs w:val="14"/>
                <w:lang w:eastAsia="zh-CN" w:bidi="hi-IN"/>
              </w:rPr>
            </w:pPr>
            <w:r w:rsidRPr="00780CC7">
              <w:rPr>
                <w:rFonts w:ascii="Arial" w:eastAsia="SimSun" w:hAnsi="Arial" w:cs="Arial"/>
                <w:kern w:val="3"/>
                <w:sz w:val="14"/>
                <w:szCs w:val="14"/>
                <w:lang w:eastAsia="zh-CN" w:bidi="hi-IN"/>
              </w:rPr>
              <w:t>EXTERNA</w:t>
            </w:r>
          </w:p>
        </w:tc>
        <w:tc>
          <w:tcPr>
            <w:tcW w:w="120" w:type="pct"/>
            <w:textDirection w:val="btLr"/>
            <w:vAlign w:val="center"/>
          </w:tcPr>
          <w:p w14:paraId="04B118F6" w14:textId="0B2E89F5" w:rsidR="0062050F" w:rsidRPr="00780CC7" w:rsidRDefault="004D5182" w:rsidP="005A133E">
            <w:pPr>
              <w:ind w:left="113" w:right="113"/>
              <w:contextualSpacing w:val="0"/>
              <w:jc w:val="center"/>
              <w:rPr>
                <w:rFonts w:ascii="Arial" w:eastAsia="SimSun" w:hAnsi="Arial" w:cs="Arial"/>
                <w:kern w:val="3"/>
                <w:sz w:val="14"/>
                <w:szCs w:val="14"/>
                <w:lang w:eastAsia="zh-CN" w:bidi="hi-IN"/>
              </w:rPr>
            </w:pPr>
            <w:r w:rsidRPr="00780CC7">
              <w:rPr>
                <w:rFonts w:ascii="Arial" w:eastAsia="SimSun" w:hAnsi="Arial" w:cs="Arial"/>
                <w:kern w:val="3"/>
                <w:sz w:val="14"/>
                <w:szCs w:val="14"/>
                <w:lang w:eastAsia="zh-CN" w:bidi="hi-IN"/>
              </w:rPr>
              <w:t>EJECUCIÓN</w:t>
            </w:r>
          </w:p>
        </w:tc>
        <w:tc>
          <w:tcPr>
            <w:tcW w:w="146" w:type="pct"/>
            <w:textDirection w:val="btLr"/>
            <w:vAlign w:val="center"/>
          </w:tcPr>
          <w:p w14:paraId="19173D3B" w14:textId="2D54BE26" w:rsidR="0062050F" w:rsidRPr="00780CC7" w:rsidRDefault="004D5182" w:rsidP="005A133E">
            <w:pPr>
              <w:ind w:left="113" w:right="113"/>
              <w:contextualSpacing w:val="0"/>
              <w:jc w:val="center"/>
              <w:rPr>
                <w:rFonts w:ascii="Arial" w:eastAsia="SimSun" w:hAnsi="Arial" w:cs="Arial"/>
                <w:kern w:val="3"/>
                <w:sz w:val="14"/>
                <w:szCs w:val="14"/>
                <w:lang w:eastAsia="zh-CN" w:bidi="hi-IN"/>
              </w:rPr>
            </w:pPr>
            <w:r w:rsidRPr="00780CC7">
              <w:rPr>
                <w:rFonts w:ascii="Arial" w:hAnsi="Arial" w:cs="Arial"/>
                <w:sz w:val="14"/>
                <w:szCs w:val="14"/>
              </w:rPr>
              <w:t>ECONÓMICOS Y/O FINANCIERO</w:t>
            </w:r>
          </w:p>
        </w:tc>
        <w:tc>
          <w:tcPr>
            <w:tcW w:w="515" w:type="pct"/>
            <w:vAlign w:val="center"/>
          </w:tcPr>
          <w:p w14:paraId="2B94CC30" w14:textId="7DFD5AF9" w:rsidR="0062050F" w:rsidRPr="00780CC7" w:rsidRDefault="0086133B" w:rsidP="005A133E">
            <w:pPr>
              <w:contextualSpacing w:val="0"/>
              <w:rPr>
                <w:rFonts w:ascii="Arial" w:eastAsia="SimSun" w:hAnsi="Arial" w:cs="Arial"/>
                <w:kern w:val="3"/>
                <w:sz w:val="14"/>
                <w:szCs w:val="14"/>
                <w:lang w:eastAsia="zh-CN" w:bidi="hi-IN"/>
              </w:rPr>
            </w:pPr>
            <w:r w:rsidRPr="0086133B">
              <w:rPr>
                <w:rFonts w:ascii="Arial" w:hAnsi="Arial" w:cs="Arial"/>
                <w:sz w:val="14"/>
                <w:szCs w:val="14"/>
              </w:rPr>
              <w:t>Incrementos ordinarios y razonablemente previsibles en los precios de los materiales e insumos necesarios para ejecutar las obras, respecto de los valores considerados por el Contratista al estructurar su oferta, derivados de fluctuaciones del mercado durante la ejecución contractual.</w:t>
            </w:r>
          </w:p>
        </w:tc>
        <w:tc>
          <w:tcPr>
            <w:tcW w:w="589" w:type="pct"/>
            <w:vAlign w:val="center"/>
          </w:tcPr>
          <w:p w14:paraId="066A196B" w14:textId="08B46AC7" w:rsidR="0062050F" w:rsidRPr="00780CC7" w:rsidRDefault="0085398A" w:rsidP="005A133E">
            <w:pPr>
              <w:contextualSpacing w:val="0"/>
              <w:rPr>
                <w:rFonts w:ascii="Arial" w:eastAsia="SimSun" w:hAnsi="Arial" w:cs="Arial"/>
                <w:kern w:val="3"/>
                <w:sz w:val="14"/>
                <w:szCs w:val="14"/>
                <w:lang w:eastAsia="zh-CN" w:bidi="hi-IN"/>
              </w:rPr>
            </w:pPr>
            <w:r w:rsidRPr="0085398A">
              <w:rPr>
                <w:rFonts w:ascii="Arial" w:hAnsi="Arial" w:cs="Arial"/>
                <w:sz w:val="14"/>
                <w:szCs w:val="14"/>
              </w:rPr>
              <w:t>Incremento de los costos de adquisición de materiales e insumos, disminución de la utilidad prevista por el Contratista y posibles afectaciones al abastecimiento y al cumplimiento del cronograma de obra.</w:t>
            </w:r>
          </w:p>
        </w:tc>
        <w:tc>
          <w:tcPr>
            <w:tcW w:w="103" w:type="pct"/>
            <w:vAlign w:val="center"/>
          </w:tcPr>
          <w:p w14:paraId="2F5DD864" w14:textId="77777777" w:rsidR="0062050F" w:rsidRPr="00780CC7" w:rsidRDefault="0062050F" w:rsidP="005A133E">
            <w:pPr>
              <w:contextualSpacing w:val="0"/>
              <w:jc w:val="center"/>
              <w:rPr>
                <w:rFonts w:ascii="Arial" w:eastAsia="SimSun" w:hAnsi="Arial" w:cs="Arial"/>
                <w:kern w:val="3"/>
                <w:sz w:val="14"/>
                <w:szCs w:val="14"/>
                <w:lang w:eastAsia="zh-CN" w:bidi="hi-IN"/>
              </w:rPr>
            </w:pPr>
            <w:r w:rsidRPr="00780CC7">
              <w:rPr>
                <w:rFonts w:ascii="Arial" w:hAnsi="Arial" w:cs="Arial"/>
                <w:sz w:val="14"/>
                <w:szCs w:val="14"/>
              </w:rPr>
              <w:t>3</w:t>
            </w:r>
          </w:p>
        </w:tc>
        <w:tc>
          <w:tcPr>
            <w:tcW w:w="103" w:type="pct"/>
            <w:vAlign w:val="center"/>
          </w:tcPr>
          <w:p w14:paraId="3E4348D9" w14:textId="77777777" w:rsidR="0062050F" w:rsidRPr="00780CC7" w:rsidRDefault="0062050F" w:rsidP="005A133E">
            <w:pPr>
              <w:contextualSpacing w:val="0"/>
              <w:jc w:val="center"/>
              <w:rPr>
                <w:rFonts w:ascii="Arial" w:eastAsia="SimSun" w:hAnsi="Arial" w:cs="Arial"/>
                <w:kern w:val="3"/>
                <w:sz w:val="14"/>
                <w:szCs w:val="14"/>
                <w:lang w:eastAsia="zh-CN" w:bidi="hi-IN"/>
              </w:rPr>
            </w:pPr>
            <w:r w:rsidRPr="00780CC7">
              <w:rPr>
                <w:rFonts w:ascii="Arial" w:hAnsi="Arial" w:cs="Arial"/>
                <w:sz w:val="14"/>
                <w:szCs w:val="14"/>
              </w:rPr>
              <w:t>3</w:t>
            </w:r>
          </w:p>
        </w:tc>
        <w:tc>
          <w:tcPr>
            <w:tcW w:w="103" w:type="pct"/>
            <w:vAlign w:val="center"/>
          </w:tcPr>
          <w:p w14:paraId="364E827A" w14:textId="77777777" w:rsidR="0062050F" w:rsidRPr="00780CC7" w:rsidRDefault="0062050F" w:rsidP="005A133E">
            <w:pPr>
              <w:contextualSpacing w:val="0"/>
              <w:jc w:val="center"/>
              <w:rPr>
                <w:rFonts w:ascii="Arial" w:eastAsia="SimSun" w:hAnsi="Arial" w:cs="Arial"/>
                <w:kern w:val="3"/>
                <w:sz w:val="14"/>
                <w:szCs w:val="14"/>
                <w:lang w:eastAsia="zh-CN" w:bidi="hi-IN"/>
              </w:rPr>
            </w:pPr>
            <w:r w:rsidRPr="00780CC7">
              <w:rPr>
                <w:rFonts w:ascii="Arial" w:hAnsi="Arial" w:cs="Arial"/>
                <w:sz w:val="14"/>
                <w:szCs w:val="14"/>
              </w:rPr>
              <w:t>6</w:t>
            </w:r>
          </w:p>
        </w:tc>
        <w:tc>
          <w:tcPr>
            <w:tcW w:w="103" w:type="pct"/>
            <w:textDirection w:val="btLr"/>
            <w:vAlign w:val="center"/>
          </w:tcPr>
          <w:p w14:paraId="7CF04D65" w14:textId="22C6174E" w:rsidR="0062050F" w:rsidRPr="00780CC7" w:rsidRDefault="004D5182" w:rsidP="005A133E">
            <w:pPr>
              <w:ind w:left="113" w:right="113"/>
              <w:contextualSpacing w:val="0"/>
              <w:jc w:val="center"/>
              <w:rPr>
                <w:rFonts w:ascii="Arial" w:eastAsia="SimSun" w:hAnsi="Arial" w:cs="Arial"/>
                <w:kern w:val="3"/>
                <w:sz w:val="14"/>
                <w:szCs w:val="14"/>
                <w:lang w:eastAsia="zh-CN" w:bidi="hi-IN"/>
              </w:rPr>
            </w:pPr>
            <w:r w:rsidRPr="00780CC7">
              <w:rPr>
                <w:rFonts w:ascii="Arial" w:hAnsi="Arial" w:cs="Arial"/>
                <w:sz w:val="14"/>
                <w:szCs w:val="14"/>
              </w:rPr>
              <w:t>ALTO</w:t>
            </w:r>
          </w:p>
        </w:tc>
        <w:tc>
          <w:tcPr>
            <w:tcW w:w="103" w:type="pct"/>
            <w:textDirection w:val="btLr"/>
            <w:vAlign w:val="center"/>
          </w:tcPr>
          <w:p w14:paraId="29D61C0C" w14:textId="495BD0B1" w:rsidR="0062050F" w:rsidRPr="00780CC7" w:rsidRDefault="004D5182" w:rsidP="005A133E">
            <w:pPr>
              <w:ind w:left="113" w:right="113"/>
              <w:contextualSpacing w:val="0"/>
              <w:jc w:val="center"/>
              <w:rPr>
                <w:rFonts w:ascii="Arial" w:eastAsia="SimSun" w:hAnsi="Arial" w:cs="Arial"/>
                <w:b/>
                <w:kern w:val="3"/>
                <w:sz w:val="14"/>
                <w:szCs w:val="14"/>
                <w:lang w:eastAsia="zh-CN" w:bidi="hi-IN"/>
              </w:rPr>
            </w:pPr>
            <w:r w:rsidRPr="00780CC7">
              <w:rPr>
                <w:rFonts w:ascii="Arial" w:hAnsi="Arial" w:cs="Arial"/>
                <w:sz w:val="14"/>
                <w:szCs w:val="14"/>
              </w:rPr>
              <w:t xml:space="preserve">CONTRATISTA </w:t>
            </w:r>
          </w:p>
        </w:tc>
        <w:tc>
          <w:tcPr>
            <w:tcW w:w="977" w:type="pct"/>
            <w:vAlign w:val="center"/>
          </w:tcPr>
          <w:p w14:paraId="15FEB1AF" w14:textId="52FE3767" w:rsidR="0062050F" w:rsidRPr="00780CC7" w:rsidRDefault="00845924" w:rsidP="005A133E">
            <w:pPr>
              <w:contextualSpacing w:val="0"/>
              <w:rPr>
                <w:rFonts w:ascii="Arial" w:eastAsia="SimSun" w:hAnsi="Arial" w:cs="Arial"/>
                <w:b/>
                <w:kern w:val="3"/>
                <w:sz w:val="14"/>
                <w:szCs w:val="14"/>
                <w:lang w:eastAsia="zh-CN" w:bidi="hi-IN"/>
              </w:rPr>
            </w:pPr>
            <w:r w:rsidRPr="00845924">
              <w:rPr>
                <w:rFonts w:ascii="Arial" w:hAnsi="Arial" w:cs="Arial"/>
                <w:sz w:val="14"/>
                <w:szCs w:val="14"/>
              </w:rPr>
              <w:t>Programar oportunamente las compras y los suministros, de acuerdo con el cronograma de ejecución; obtener y actualizar cotizaciones; gestionar acuerdos con proveedores sobre precios, disponibilidad y fechas de entrega; identificar proveedores alternativos que garanticen el cumplimiento de las especificaciones técnicas; y realizar seguimiento a las variaciones de costos para adoptar medidas de abastecimiento y gestión financiera. La ocurrencia de este riesgo no implicará, por sí sola, el reajuste de los precios contractuales.</w:t>
            </w:r>
          </w:p>
        </w:tc>
        <w:tc>
          <w:tcPr>
            <w:tcW w:w="103" w:type="pct"/>
            <w:tcBorders>
              <w:top w:val="single" w:sz="4" w:space="0" w:color="auto"/>
              <w:left w:val="single" w:sz="4" w:space="0" w:color="auto"/>
              <w:bottom w:val="single" w:sz="4" w:space="0" w:color="auto"/>
              <w:right w:val="single" w:sz="4" w:space="0" w:color="auto"/>
            </w:tcBorders>
            <w:shd w:val="clear" w:color="000000" w:fill="FFFFFF"/>
            <w:vAlign w:val="center"/>
          </w:tcPr>
          <w:p w14:paraId="66F33853" w14:textId="36943066" w:rsidR="0062050F" w:rsidRPr="00780CC7" w:rsidRDefault="004D5182" w:rsidP="005A133E">
            <w:pPr>
              <w:contextualSpacing w:val="0"/>
              <w:jc w:val="center"/>
              <w:rPr>
                <w:rFonts w:ascii="Arial" w:eastAsia="SimSun" w:hAnsi="Arial" w:cs="Arial"/>
                <w:b/>
                <w:kern w:val="3"/>
                <w:sz w:val="14"/>
                <w:szCs w:val="14"/>
                <w:lang w:eastAsia="zh-CN" w:bidi="hi-IN"/>
              </w:rPr>
            </w:pPr>
            <w:r w:rsidRPr="00845924">
              <w:rPr>
                <w:rFonts w:ascii="Arial" w:hAnsi="Arial" w:cs="Arial"/>
                <w:sz w:val="14"/>
                <w:szCs w:val="14"/>
              </w:rPr>
              <w:t>3</w:t>
            </w:r>
          </w:p>
        </w:tc>
        <w:tc>
          <w:tcPr>
            <w:tcW w:w="103" w:type="pct"/>
            <w:tcBorders>
              <w:top w:val="single" w:sz="4" w:space="0" w:color="auto"/>
              <w:left w:val="nil"/>
              <w:bottom w:val="single" w:sz="4" w:space="0" w:color="auto"/>
              <w:right w:val="single" w:sz="4" w:space="0" w:color="auto"/>
            </w:tcBorders>
            <w:shd w:val="clear" w:color="000000" w:fill="FFFFFF"/>
            <w:vAlign w:val="center"/>
          </w:tcPr>
          <w:p w14:paraId="1BC4B95F" w14:textId="33376D1F" w:rsidR="0062050F" w:rsidRPr="00780CC7" w:rsidRDefault="004D5182" w:rsidP="005A133E">
            <w:pPr>
              <w:contextualSpacing w:val="0"/>
              <w:jc w:val="center"/>
              <w:rPr>
                <w:rFonts w:ascii="Arial" w:eastAsia="SimSun" w:hAnsi="Arial" w:cs="Arial"/>
                <w:b/>
                <w:kern w:val="3"/>
                <w:sz w:val="14"/>
                <w:szCs w:val="14"/>
                <w:lang w:eastAsia="zh-CN" w:bidi="hi-IN"/>
              </w:rPr>
            </w:pPr>
            <w:r w:rsidRPr="00780CC7">
              <w:rPr>
                <w:rFonts w:ascii="Arial" w:hAnsi="Arial" w:cs="Arial"/>
                <w:sz w:val="14"/>
                <w:szCs w:val="14"/>
              </w:rPr>
              <w:t>2</w:t>
            </w:r>
          </w:p>
        </w:tc>
        <w:tc>
          <w:tcPr>
            <w:tcW w:w="103" w:type="pct"/>
            <w:tcBorders>
              <w:top w:val="single" w:sz="4" w:space="0" w:color="auto"/>
              <w:left w:val="nil"/>
              <w:bottom w:val="single" w:sz="4" w:space="0" w:color="auto"/>
              <w:right w:val="single" w:sz="4" w:space="0" w:color="auto"/>
            </w:tcBorders>
            <w:shd w:val="clear" w:color="000000" w:fill="FFFFFF"/>
            <w:vAlign w:val="center"/>
          </w:tcPr>
          <w:p w14:paraId="65083698" w14:textId="7F6E61AA" w:rsidR="0062050F" w:rsidRPr="00780CC7" w:rsidRDefault="004D5182" w:rsidP="005A133E">
            <w:pPr>
              <w:contextualSpacing w:val="0"/>
              <w:jc w:val="center"/>
              <w:rPr>
                <w:rFonts w:ascii="Arial" w:eastAsia="SimSun" w:hAnsi="Arial" w:cs="Arial"/>
                <w:b/>
                <w:kern w:val="3"/>
                <w:sz w:val="14"/>
                <w:szCs w:val="14"/>
                <w:lang w:eastAsia="zh-CN" w:bidi="hi-IN"/>
              </w:rPr>
            </w:pPr>
            <w:r>
              <w:rPr>
                <w:rFonts w:ascii="Arial" w:hAnsi="Arial" w:cs="Arial"/>
                <w:sz w:val="14"/>
                <w:szCs w:val="14"/>
              </w:rPr>
              <w:t>5</w:t>
            </w:r>
          </w:p>
        </w:tc>
        <w:tc>
          <w:tcPr>
            <w:tcW w:w="105" w:type="pct"/>
            <w:tcBorders>
              <w:top w:val="single" w:sz="4" w:space="0" w:color="auto"/>
              <w:left w:val="nil"/>
              <w:bottom w:val="single" w:sz="4" w:space="0" w:color="auto"/>
              <w:right w:val="single" w:sz="4" w:space="0" w:color="auto"/>
            </w:tcBorders>
            <w:shd w:val="clear" w:color="000000" w:fill="FFFFFF"/>
            <w:textDirection w:val="btLr"/>
            <w:vAlign w:val="center"/>
          </w:tcPr>
          <w:p w14:paraId="07235132" w14:textId="17605904" w:rsidR="0062050F" w:rsidRPr="00780CC7" w:rsidRDefault="004D5182" w:rsidP="005A133E">
            <w:pPr>
              <w:ind w:left="113" w:right="113"/>
              <w:contextualSpacing w:val="0"/>
              <w:jc w:val="center"/>
              <w:rPr>
                <w:rFonts w:ascii="Arial" w:eastAsia="SimSun" w:hAnsi="Arial" w:cs="Arial"/>
                <w:b/>
                <w:kern w:val="3"/>
                <w:sz w:val="14"/>
                <w:szCs w:val="14"/>
                <w:lang w:eastAsia="zh-CN" w:bidi="hi-IN"/>
              </w:rPr>
            </w:pPr>
            <w:r w:rsidRPr="006E1B66">
              <w:rPr>
                <w:rFonts w:ascii="Arial" w:hAnsi="Arial" w:cs="Arial"/>
                <w:sz w:val="14"/>
                <w:szCs w:val="14"/>
              </w:rPr>
              <w:t>MEDIO</w:t>
            </w:r>
          </w:p>
        </w:tc>
        <w:tc>
          <w:tcPr>
            <w:tcW w:w="124" w:type="pct"/>
            <w:tcBorders>
              <w:top w:val="single" w:sz="4" w:space="0" w:color="auto"/>
              <w:left w:val="single" w:sz="4" w:space="0" w:color="auto"/>
              <w:bottom w:val="single" w:sz="4" w:space="0" w:color="auto"/>
              <w:right w:val="single" w:sz="4" w:space="0" w:color="auto"/>
            </w:tcBorders>
            <w:shd w:val="clear" w:color="000000" w:fill="FFFFFF"/>
            <w:vAlign w:val="center"/>
          </w:tcPr>
          <w:p w14:paraId="70EE94D2" w14:textId="77777777" w:rsidR="0062050F" w:rsidRPr="00780CC7" w:rsidRDefault="0062050F" w:rsidP="005A133E">
            <w:pPr>
              <w:contextualSpacing w:val="0"/>
              <w:jc w:val="center"/>
              <w:rPr>
                <w:rFonts w:ascii="Arial" w:eastAsia="SimSun" w:hAnsi="Arial" w:cs="Arial"/>
                <w:b/>
                <w:kern w:val="3"/>
                <w:sz w:val="14"/>
                <w:szCs w:val="14"/>
                <w:lang w:eastAsia="zh-CN" w:bidi="hi-IN"/>
              </w:rPr>
            </w:pPr>
            <w:r w:rsidRPr="00780CC7">
              <w:rPr>
                <w:rFonts w:ascii="Arial" w:hAnsi="Arial" w:cs="Arial"/>
                <w:sz w:val="14"/>
                <w:szCs w:val="14"/>
              </w:rPr>
              <w:t>SI</w:t>
            </w:r>
          </w:p>
        </w:tc>
        <w:tc>
          <w:tcPr>
            <w:tcW w:w="129" w:type="pct"/>
            <w:textDirection w:val="btLr"/>
            <w:vAlign w:val="center"/>
          </w:tcPr>
          <w:p w14:paraId="0BD03C32" w14:textId="613D6BA4" w:rsidR="0062050F" w:rsidRPr="00780CC7" w:rsidRDefault="004D5182" w:rsidP="005A133E">
            <w:pPr>
              <w:ind w:left="113" w:right="113"/>
              <w:contextualSpacing w:val="0"/>
              <w:jc w:val="center"/>
              <w:rPr>
                <w:rFonts w:ascii="Arial" w:eastAsia="SimSun" w:hAnsi="Arial" w:cs="Arial"/>
                <w:b/>
                <w:kern w:val="3"/>
                <w:sz w:val="14"/>
                <w:szCs w:val="14"/>
                <w:lang w:eastAsia="zh-CN" w:bidi="hi-IN"/>
              </w:rPr>
            </w:pPr>
            <w:r w:rsidRPr="006E1B66">
              <w:rPr>
                <w:rFonts w:ascii="Arial" w:hAnsi="Arial" w:cs="Arial"/>
                <w:sz w:val="14"/>
                <w:szCs w:val="14"/>
              </w:rPr>
              <w:t>CONTRATISTA</w:t>
            </w:r>
          </w:p>
        </w:tc>
        <w:tc>
          <w:tcPr>
            <w:tcW w:w="372" w:type="pct"/>
            <w:vAlign w:val="center"/>
          </w:tcPr>
          <w:p w14:paraId="4EA20009" w14:textId="2BCDCB83" w:rsidR="0062050F" w:rsidRPr="00B712B6" w:rsidRDefault="00DE78C6" w:rsidP="00C74F65">
            <w:pPr>
              <w:contextualSpacing w:val="0"/>
              <w:rPr>
                <w:rFonts w:ascii="Arial" w:eastAsia="SimSun" w:hAnsi="Arial" w:cs="Arial"/>
                <w:bCs/>
                <w:kern w:val="3"/>
                <w:sz w:val="14"/>
                <w:szCs w:val="14"/>
                <w:lang w:eastAsia="zh-CN" w:bidi="hi-IN"/>
              </w:rPr>
            </w:pPr>
            <w:r w:rsidRPr="00B712B6">
              <w:rPr>
                <w:rFonts w:ascii="Arial" w:eastAsia="SimSun" w:hAnsi="Arial" w:cs="Arial"/>
                <w:bCs/>
                <w:kern w:val="3"/>
                <w:sz w:val="14"/>
                <w:szCs w:val="14"/>
                <w:lang w:eastAsia="zh-CN" w:bidi="hi-IN"/>
              </w:rPr>
              <w:t>Hasta la culminación del suministro de los materiales e insumos requeridos para las obras contratadas, con controles previos a cada adquisición.</w:t>
            </w:r>
          </w:p>
        </w:tc>
        <w:tc>
          <w:tcPr>
            <w:tcW w:w="489" w:type="pct"/>
            <w:vAlign w:val="center"/>
          </w:tcPr>
          <w:p w14:paraId="37E84A1D" w14:textId="78D65E1F" w:rsidR="0062050F" w:rsidRPr="00780CC7" w:rsidRDefault="00DE78C6" w:rsidP="005A133E">
            <w:pPr>
              <w:contextualSpacing w:val="0"/>
              <w:rPr>
                <w:rFonts w:ascii="Arial" w:eastAsia="SimSun" w:hAnsi="Arial" w:cs="Arial"/>
                <w:b/>
                <w:kern w:val="3"/>
                <w:sz w:val="14"/>
                <w:szCs w:val="14"/>
                <w:lang w:eastAsia="zh-CN" w:bidi="hi-IN"/>
              </w:rPr>
            </w:pPr>
            <w:r w:rsidRPr="00DE78C6">
              <w:rPr>
                <w:rFonts w:ascii="Arial" w:hAnsi="Arial" w:cs="Arial"/>
                <w:sz w:val="14"/>
                <w:szCs w:val="14"/>
              </w:rPr>
              <w:t>Mediante la revisión de la programación de compras y suministros, cotizaciones, pedidos, acuerdos con proveedores y fechas de entrega. El Contratista identificará las desviaciones y las medidas adoptadas; la Interventoría verificará su incidencia en el abastecimiento y el cronograma, dejando registro en los comités e informes de obra.</w:t>
            </w:r>
          </w:p>
        </w:tc>
        <w:tc>
          <w:tcPr>
            <w:tcW w:w="301" w:type="pct"/>
            <w:textDirection w:val="btLr"/>
            <w:vAlign w:val="center"/>
          </w:tcPr>
          <w:p w14:paraId="65700324" w14:textId="51BB0755" w:rsidR="0062050F" w:rsidRPr="00780CC7" w:rsidRDefault="000E3245" w:rsidP="00C74F65">
            <w:pPr>
              <w:ind w:left="113" w:right="113"/>
              <w:contextualSpacing w:val="0"/>
              <w:rPr>
                <w:rFonts w:ascii="Arial" w:eastAsia="SimSun" w:hAnsi="Arial" w:cs="Arial"/>
                <w:b/>
                <w:kern w:val="3"/>
                <w:sz w:val="14"/>
                <w:szCs w:val="14"/>
                <w:lang w:eastAsia="zh-CN" w:bidi="hi-IN"/>
              </w:rPr>
            </w:pPr>
            <w:r w:rsidRPr="000E3245">
              <w:rPr>
                <w:rFonts w:ascii="Arial" w:hAnsi="Arial" w:cs="Arial"/>
                <w:sz w:val="14"/>
                <w:szCs w:val="14"/>
              </w:rPr>
              <w:t>Semanal durante la ejecución, antes de las compras de materiales críticos y cuando se identifiquen variaciones significativas que puedan afectar el abastecimiento o el cumplimiento del cronograma.</w:t>
            </w:r>
          </w:p>
        </w:tc>
      </w:tr>
      <w:tr w:rsidR="0062050F" w:rsidRPr="00780CC7" w14:paraId="6CDC3BB7" w14:textId="77777777" w:rsidTr="004D5182">
        <w:trPr>
          <w:cantSplit/>
          <w:trHeight w:val="3181"/>
        </w:trPr>
        <w:tc>
          <w:tcPr>
            <w:tcW w:w="103" w:type="pct"/>
            <w:shd w:val="clear" w:color="auto" w:fill="DAEEF3" w:themeFill="accent5" w:themeFillTint="33"/>
            <w:vAlign w:val="center"/>
          </w:tcPr>
          <w:p w14:paraId="3A3C4966" w14:textId="77777777" w:rsidR="0062050F" w:rsidRPr="00780CC7" w:rsidRDefault="0062050F" w:rsidP="005A133E">
            <w:pPr>
              <w:contextualSpacing w:val="0"/>
              <w:jc w:val="center"/>
              <w:rPr>
                <w:rFonts w:ascii="Arial" w:eastAsia="SimSun" w:hAnsi="Arial" w:cs="Arial"/>
                <w:kern w:val="3"/>
                <w:sz w:val="14"/>
                <w:szCs w:val="14"/>
                <w:lang w:eastAsia="zh-CN" w:bidi="hi-IN"/>
              </w:rPr>
            </w:pPr>
            <w:r w:rsidRPr="00780CC7">
              <w:rPr>
                <w:rFonts w:ascii="Arial" w:eastAsia="SimSun" w:hAnsi="Arial" w:cs="Arial"/>
                <w:kern w:val="3"/>
                <w:sz w:val="14"/>
                <w:szCs w:val="14"/>
                <w:lang w:eastAsia="zh-CN" w:bidi="hi-IN"/>
              </w:rPr>
              <w:lastRenderedPageBreak/>
              <w:t>2</w:t>
            </w:r>
          </w:p>
        </w:tc>
        <w:tc>
          <w:tcPr>
            <w:tcW w:w="103" w:type="pct"/>
            <w:textDirection w:val="btLr"/>
            <w:vAlign w:val="center"/>
          </w:tcPr>
          <w:p w14:paraId="35D892D7" w14:textId="17B5A242" w:rsidR="0062050F" w:rsidRPr="00780CC7" w:rsidRDefault="004D5182" w:rsidP="005A133E">
            <w:pPr>
              <w:ind w:left="113" w:right="113"/>
              <w:contextualSpacing w:val="0"/>
              <w:jc w:val="center"/>
              <w:rPr>
                <w:rFonts w:ascii="Arial" w:eastAsia="SimSun" w:hAnsi="Arial" w:cs="Arial"/>
                <w:kern w:val="3"/>
                <w:sz w:val="14"/>
                <w:szCs w:val="14"/>
                <w:lang w:eastAsia="zh-CN" w:bidi="hi-IN"/>
              </w:rPr>
            </w:pPr>
            <w:r w:rsidRPr="00780CC7">
              <w:rPr>
                <w:rFonts w:ascii="Arial" w:eastAsia="SimSun" w:hAnsi="Arial" w:cs="Arial"/>
                <w:kern w:val="3"/>
                <w:sz w:val="14"/>
                <w:szCs w:val="14"/>
                <w:lang w:eastAsia="zh-CN" w:bidi="hi-IN"/>
              </w:rPr>
              <w:t>GENERAL</w:t>
            </w:r>
          </w:p>
        </w:tc>
        <w:tc>
          <w:tcPr>
            <w:tcW w:w="103" w:type="pct"/>
            <w:textDirection w:val="btLr"/>
            <w:vAlign w:val="center"/>
          </w:tcPr>
          <w:p w14:paraId="50861234" w14:textId="64461A88" w:rsidR="0062050F" w:rsidRPr="00780CC7" w:rsidRDefault="004D5182" w:rsidP="005A133E">
            <w:pPr>
              <w:ind w:left="113" w:right="113"/>
              <w:contextualSpacing w:val="0"/>
              <w:jc w:val="center"/>
              <w:rPr>
                <w:rFonts w:ascii="Arial" w:eastAsia="SimSun" w:hAnsi="Arial" w:cs="Arial"/>
                <w:kern w:val="3"/>
                <w:sz w:val="14"/>
                <w:szCs w:val="14"/>
                <w:lang w:eastAsia="zh-CN" w:bidi="hi-IN"/>
              </w:rPr>
            </w:pPr>
            <w:r w:rsidRPr="00780CC7">
              <w:rPr>
                <w:rFonts w:ascii="Arial" w:eastAsia="SimSun" w:hAnsi="Arial" w:cs="Arial"/>
                <w:kern w:val="3"/>
                <w:sz w:val="14"/>
                <w:szCs w:val="14"/>
                <w:lang w:eastAsia="zh-CN" w:bidi="hi-IN"/>
              </w:rPr>
              <w:t>EXTERNA</w:t>
            </w:r>
          </w:p>
        </w:tc>
        <w:tc>
          <w:tcPr>
            <w:tcW w:w="120" w:type="pct"/>
            <w:textDirection w:val="btLr"/>
            <w:vAlign w:val="center"/>
          </w:tcPr>
          <w:p w14:paraId="42753566" w14:textId="4840CEE2" w:rsidR="0062050F" w:rsidRPr="00780CC7" w:rsidRDefault="004D5182" w:rsidP="005A133E">
            <w:pPr>
              <w:ind w:left="113" w:right="113"/>
              <w:contextualSpacing w:val="0"/>
              <w:jc w:val="center"/>
              <w:rPr>
                <w:rFonts w:ascii="Arial" w:eastAsia="SimSun" w:hAnsi="Arial" w:cs="Arial"/>
                <w:kern w:val="3"/>
                <w:sz w:val="14"/>
                <w:szCs w:val="14"/>
                <w:lang w:eastAsia="zh-CN" w:bidi="hi-IN"/>
              </w:rPr>
            </w:pPr>
            <w:r w:rsidRPr="00562B3F">
              <w:rPr>
                <w:rFonts w:ascii="Arial" w:eastAsia="SimSun" w:hAnsi="Arial" w:cs="Arial"/>
                <w:kern w:val="3"/>
                <w:sz w:val="14"/>
                <w:szCs w:val="14"/>
                <w:lang w:eastAsia="zh-CN" w:bidi="hi-IN"/>
              </w:rPr>
              <w:t>EJECUCIÓN</w:t>
            </w:r>
          </w:p>
        </w:tc>
        <w:tc>
          <w:tcPr>
            <w:tcW w:w="146" w:type="pct"/>
            <w:textDirection w:val="btLr"/>
            <w:vAlign w:val="center"/>
          </w:tcPr>
          <w:p w14:paraId="258E6219" w14:textId="31F189B4" w:rsidR="0062050F" w:rsidRPr="00780CC7" w:rsidRDefault="004D5182" w:rsidP="005A133E">
            <w:pPr>
              <w:ind w:left="113" w:right="113"/>
              <w:contextualSpacing w:val="0"/>
              <w:jc w:val="center"/>
              <w:rPr>
                <w:rFonts w:ascii="Arial" w:eastAsia="SimSun" w:hAnsi="Arial" w:cs="Arial"/>
                <w:kern w:val="3"/>
                <w:sz w:val="14"/>
                <w:szCs w:val="14"/>
                <w:lang w:eastAsia="zh-CN" w:bidi="hi-IN"/>
              </w:rPr>
            </w:pPr>
            <w:r w:rsidRPr="00780CC7">
              <w:rPr>
                <w:rFonts w:ascii="Arial" w:hAnsi="Arial" w:cs="Arial"/>
                <w:sz w:val="14"/>
                <w:szCs w:val="14"/>
              </w:rPr>
              <w:t>ECONÓMICOS Y/O FINANCIERO</w:t>
            </w:r>
          </w:p>
        </w:tc>
        <w:tc>
          <w:tcPr>
            <w:tcW w:w="515" w:type="pct"/>
            <w:vAlign w:val="center"/>
          </w:tcPr>
          <w:p w14:paraId="62561CF7" w14:textId="3655D902" w:rsidR="0062050F" w:rsidRPr="00780CC7" w:rsidRDefault="004D7953" w:rsidP="005A133E">
            <w:pPr>
              <w:contextualSpacing w:val="0"/>
              <w:rPr>
                <w:rFonts w:ascii="Arial" w:eastAsia="SimSun" w:hAnsi="Arial" w:cs="Arial"/>
                <w:kern w:val="3"/>
                <w:sz w:val="14"/>
                <w:szCs w:val="14"/>
                <w:lang w:eastAsia="zh-CN" w:bidi="hi-IN"/>
              </w:rPr>
            </w:pPr>
            <w:r w:rsidRPr="004D7953">
              <w:rPr>
                <w:rFonts w:ascii="Arial" w:hAnsi="Arial" w:cs="Arial"/>
                <w:sz w:val="14"/>
                <w:szCs w:val="14"/>
              </w:rPr>
              <w:t>Variaciones ordinarias y razonablemente previsibles de las tasas de cambio o de interés que incrementen los costos de las compras denominadas en moneda extranjera o de la financiación utilizada por el Contratista para ejecutar las actividades contratadas, respecto de las condiciones consideradas al estructurar su oferta, cuando exista exposición a dichas variaciones.</w:t>
            </w:r>
          </w:p>
        </w:tc>
        <w:tc>
          <w:tcPr>
            <w:tcW w:w="589" w:type="pct"/>
            <w:vAlign w:val="center"/>
          </w:tcPr>
          <w:p w14:paraId="1CA21F4D" w14:textId="60F355A0" w:rsidR="0062050F" w:rsidRPr="00780CC7" w:rsidRDefault="004D7953" w:rsidP="005A133E">
            <w:pPr>
              <w:contextualSpacing w:val="0"/>
              <w:rPr>
                <w:rFonts w:ascii="Arial" w:eastAsia="SimSun" w:hAnsi="Arial" w:cs="Arial"/>
                <w:kern w:val="3"/>
                <w:sz w:val="14"/>
                <w:szCs w:val="14"/>
                <w:lang w:eastAsia="zh-CN" w:bidi="hi-IN"/>
              </w:rPr>
            </w:pPr>
            <w:r w:rsidRPr="004D7953">
              <w:rPr>
                <w:rFonts w:ascii="Arial" w:hAnsi="Arial" w:cs="Arial"/>
                <w:sz w:val="14"/>
                <w:szCs w:val="14"/>
              </w:rPr>
              <w:t>Incremento de los costos de adquisición o financiación, disminución de la utilidad prevista y posibles afectaciones al flujo de caja del Contratista, al suministro oportuno de materiales y al cumplimiento del cronograma de obra</w:t>
            </w:r>
          </w:p>
        </w:tc>
        <w:tc>
          <w:tcPr>
            <w:tcW w:w="103" w:type="pct"/>
            <w:vAlign w:val="center"/>
          </w:tcPr>
          <w:p w14:paraId="12979236" w14:textId="77777777" w:rsidR="0062050F" w:rsidRPr="00780CC7" w:rsidRDefault="0062050F" w:rsidP="005A133E">
            <w:pPr>
              <w:contextualSpacing w:val="0"/>
              <w:jc w:val="center"/>
              <w:rPr>
                <w:rFonts w:ascii="Arial" w:eastAsia="SimSun" w:hAnsi="Arial" w:cs="Arial"/>
                <w:kern w:val="3"/>
                <w:sz w:val="14"/>
                <w:szCs w:val="14"/>
                <w:lang w:eastAsia="zh-CN" w:bidi="hi-IN"/>
              </w:rPr>
            </w:pPr>
            <w:r w:rsidRPr="00780CC7">
              <w:rPr>
                <w:rFonts w:ascii="Arial" w:hAnsi="Arial" w:cs="Arial"/>
                <w:sz w:val="14"/>
                <w:szCs w:val="14"/>
              </w:rPr>
              <w:t>2</w:t>
            </w:r>
          </w:p>
        </w:tc>
        <w:tc>
          <w:tcPr>
            <w:tcW w:w="103" w:type="pct"/>
            <w:vAlign w:val="center"/>
          </w:tcPr>
          <w:p w14:paraId="5BD0CECC" w14:textId="77777777" w:rsidR="0062050F" w:rsidRPr="00780CC7" w:rsidRDefault="0062050F" w:rsidP="005A133E">
            <w:pPr>
              <w:contextualSpacing w:val="0"/>
              <w:jc w:val="center"/>
              <w:rPr>
                <w:rFonts w:ascii="Arial" w:eastAsia="SimSun" w:hAnsi="Arial" w:cs="Arial"/>
                <w:kern w:val="3"/>
                <w:sz w:val="14"/>
                <w:szCs w:val="14"/>
                <w:lang w:eastAsia="zh-CN" w:bidi="hi-IN"/>
              </w:rPr>
            </w:pPr>
            <w:r w:rsidRPr="00780CC7">
              <w:rPr>
                <w:rFonts w:ascii="Arial" w:hAnsi="Arial" w:cs="Arial"/>
                <w:sz w:val="14"/>
                <w:szCs w:val="14"/>
              </w:rPr>
              <w:t>3</w:t>
            </w:r>
          </w:p>
        </w:tc>
        <w:tc>
          <w:tcPr>
            <w:tcW w:w="103" w:type="pct"/>
            <w:vAlign w:val="center"/>
          </w:tcPr>
          <w:p w14:paraId="749A5640" w14:textId="77777777" w:rsidR="0062050F" w:rsidRPr="00780CC7" w:rsidRDefault="0062050F" w:rsidP="005A133E">
            <w:pPr>
              <w:contextualSpacing w:val="0"/>
              <w:jc w:val="center"/>
              <w:rPr>
                <w:rFonts w:ascii="Arial" w:eastAsia="SimSun" w:hAnsi="Arial" w:cs="Arial"/>
                <w:kern w:val="3"/>
                <w:sz w:val="14"/>
                <w:szCs w:val="14"/>
                <w:lang w:eastAsia="zh-CN" w:bidi="hi-IN"/>
              </w:rPr>
            </w:pPr>
            <w:r w:rsidRPr="00780CC7">
              <w:rPr>
                <w:rFonts w:ascii="Arial" w:hAnsi="Arial" w:cs="Arial"/>
                <w:sz w:val="14"/>
                <w:szCs w:val="14"/>
              </w:rPr>
              <w:t>5</w:t>
            </w:r>
          </w:p>
        </w:tc>
        <w:tc>
          <w:tcPr>
            <w:tcW w:w="103" w:type="pct"/>
            <w:textDirection w:val="btLr"/>
            <w:vAlign w:val="center"/>
          </w:tcPr>
          <w:p w14:paraId="5FEBD5E6" w14:textId="47D55C61" w:rsidR="0062050F" w:rsidRPr="00780CC7" w:rsidRDefault="004D5182" w:rsidP="005A133E">
            <w:pPr>
              <w:ind w:left="113" w:right="113"/>
              <w:contextualSpacing w:val="0"/>
              <w:jc w:val="center"/>
              <w:rPr>
                <w:rFonts w:ascii="Arial" w:eastAsia="SimSun" w:hAnsi="Arial" w:cs="Arial"/>
                <w:kern w:val="3"/>
                <w:sz w:val="14"/>
                <w:szCs w:val="14"/>
                <w:lang w:eastAsia="zh-CN" w:bidi="hi-IN"/>
              </w:rPr>
            </w:pPr>
            <w:r w:rsidRPr="00780CC7">
              <w:rPr>
                <w:rFonts w:ascii="Arial" w:hAnsi="Arial" w:cs="Arial"/>
                <w:sz w:val="14"/>
                <w:szCs w:val="14"/>
              </w:rPr>
              <w:t>MEDIO</w:t>
            </w:r>
          </w:p>
        </w:tc>
        <w:tc>
          <w:tcPr>
            <w:tcW w:w="103" w:type="pct"/>
            <w:textDirection w:val="btLr"/>
            <w:vAlign w:val="center"/>
          </w:tcPr>
          <w:p w14:paraId="7579D41C" w14:textId="634EDADA" w:rsidR="0062050F" w:rsidRPr="00780CC7" w:rsidRDefault="004D5182" w:rsidP="005A133E">
            <w:pPr>
              <w:ind w:left="113" w:right="113"/>
              <w:contextualSpacing w:val="0"/>
              <w:jc w:val="center"/>
              <w:rPr>
                <w:rFonts w:ascii="Arial" w:eastAsia="SimSun" w:hAnsi="Arial" w:cs="Arial"/>
                <w:b/>
                <w:kern w:val="3"/>
                <w:sz w:val="14"/>
                <w:szCs w:val="14"/>
                <w:lang w:eastAsia="zh-CN" w:bidi="hi-IN"/>
              </w:rPr>
            </w:pPr>
            <w:r w:rsidRPr="00780CC7">
              <w:rPr>
                <w:rFonts w:ascii="Arial" w:hAnsi="Arial" w:cs="Arial"/>
                <w:sz w:val="14"/>
                <w:szCs w:val="14"/>
              </w:rPr>
              <w:t xml:space="preserve">CONTRATISTA </w:t>
            </w:r>
          </w:p>
        </w:tc>
        <w:tc>
          <w:tcPr>
            <w:tcW w:w="977" w:type="pct"/>
            <w:vAlign w:val="center"/>
          </w:tcPr>
          <w:p w14:paraId="5DCB242A" w14:textId="7A24D632" w:rsidR="0062050F" w:rsidRPr="00780CC7" w:rsidRDefault="00135F29" w:rsidP="005A133E">
            <w:pPr>
              <w:contextualSpacing w:val="0"/>
              <w:rPr>
                <w:rFonts w:ascii="Arial" w:eastAsia="SimSun" w:hAnsi="Arial" w:cs="Arial"/>
                <w:b/>
                <w:kern w:val="3"/>
                <w:sz w:val="14"/>
                <w:szCs w:val="14"/>
                <w:lang w:eastAsia="zh-CN" w:bidi="hi-IN"/>
              </w:rPr>
            </w:pPr>
            <w:r w:rsidRPr="00135F29">
              <w:rPr>
                <w:rFonts w:ascii="Arial" w:hAnsi="Arial" w:cs="Arial"/>
                <w:sz w:val="14"/>
                <w:szCs w:val="14"/>
              </w:rPr>
              <w:t>Identificar las compras y obligaciones financieras expuestas a variaciones cambiarias o de tasas de interés; elaborar y actualizar el flujo de caja conforme al cronograma y a las condiciones contractuales de pago; programar oportunamente las compras y los desembolsos; gestionar acuerdos con proveedores sobre precios, moneda y fechas de pago; evaluar condiciones de financiación a tasa fija y mecanismos de cobertura, cuando sean pertinentes; y realizar seguimiento a la exposición para adoptar medidas que reduzcan sus efectos sobre el abastecimiento y la ejecución. La materialización de las variaciones ordinarias comprendidas en este riesgo no implicará, por sí sola, el reajuste de los precios contractuales.</w:t>
            </w:r>
            <w:r>
              <w:rPr>
                <w:rFonts w:ascii="Arial" w:hAnsi="Arial" w:cs="Arial"/>
                <w:sz w:val="14"/>
                <w:szCs w:val="14"/>
              </w:rPr>
              <w:t xml:space="preserve"> </w:t>
            </w:r>
          </w:p>
        </w:tc>
        <w:tc>
          <w:tcPr>
            <w:tcW w:w="103" w:type="pct"/>
            <w:tcBorders>
              <w:top w:val="nil"/>
              <w:left w:val="single" w:sz="4" w:space="0" w:color="auto"/>
              <w:bottom w:val="single" w:sz="4" w:space="0" w:color="auto"/>
              <w:right w:val="single" w:sz="4" w:space="0" w:color="auto"/>
            </w:tcBorders>
            <w:shd w:val="clear" w:color="000000" w:fill="FFFFFF"/>
            <w:vAlign w:val="center"/>
          </w:tcPr>
          <w:p w14:paraId="553751F9" w14:textId="4BF595A4" w:rsidR="0062050F" w:rsidRPr="00780CC7" w:rsidRDefault="004D5182" w:rsidP="005A133E">
            <w:pPr>
              <w:contextualSpacing w:val="0"/>
              <w:jc w:val="center"/>
              <w:rPr>
                <w:rFonts w:ascii="Arial" w:eastAsia="SimSun" w:hAnsi="Arial" w:cs="Arial"/>
                <w:b/>
                <w:kern w:val="3"/>
                <w:sz w:val="14"/>
                <w:szCs w:val="14"/>
                <w:lang w:eastAsia="zh-CN" w:bidi="hi-IN"/>
              </w:rPr>
            </w:pPr>
            <w:r>
              <w:rPr>
                <w:rFonts w:ascii="Arial" w:hAnsi="Arial" w:cs="Arial"/>
                <w:sz w:val="14"/>
                <w:szCs w:val="14"/>
              </w:rPr>
              <w:t>2</w:t>
            </w:r>
          </w:p>
        </w:tc>
        <w:tc>
          <w:tcPr>
            <w:tcW w:w="103" w:type="pct"/>
            <w:tcBorders>
              <w:top w:val="nil"/>
              <w:left w:val="nil"/>
              <w:bottom w:val="single" w:sz="4" w:space="0" w:color="auto"/>
              <w:right w:val="single" w:sz="4" w:space="0" w:color="auto"/>
            </w:tcBorders>
            <w:shd w:val="clear" w:color="000000" w:fill="FFFFFF"/>
            <w:vAlign w:val="center"/>
          </w:tcPr>
          <w:p w14:paraId="46509AD1" w14:textId="2437CABA" w:rsidR="0062050F" w:rsidRPr="00780CC7" w:rsidRDefault="004D5182" w:rsidP="005A133E">
            <w:pPr>
              <w:contextualSpacing w:val="0"/>
              <w:jc w:val="center"/>
              <w:rPr>
                <w:rFonts w:ascii="Arial" w:eastAsia="SimSun" w:hAnsi="Arial" w:cs="Arial"/>
                <w:b/>
                <w:kern w:val="3"/>
                <w:sz w:val="14"/>
                <w:szCs w:val="14"/>
                <w:lang w:eastAsia="zh-CN" w:bidi="hi-IN"/>
              </w:rPr>
            </w:pPr>
            <w:r w:rsidRPr="00780CC7">
              <w:rPr>
                <w:rFonts w:ascii="Arial" w:hAnsi="Arial" w:cs="Arial"/>
                <w:sz w:val="14"/>
                <w:szCs w:val="14"/>
              </w:rPr>
              <w:t>2</w:t>
            </w:r>
          </w:p>
        </w:tc>
        <w:tc>
          <w:tcPr>
            <w:tcW w:w="103" w:type="pct"/>
            <w:tcBorders>
              <w:top w:val="nil"/>
              <w:left w:val="nil"/>
              <w:bottom w:val="single" w:sz="4" w:space="0" w:color="auto"/>
              <w:right w:val="single" w:sz="4" w:space="0" w:color="auto"/>
            </w:tcBorders>
            <w:shd w:val="clear" w:color="000000" w:fill="FFFFFF"/>
            <w:vAlign w:val="center"/>
          </w:tcPr>
          <w:p w14:paraId="1D502A35" w14:textId="5570B4D0" w:rsidR="0062050F" w:rsidRPr="00780CC7" w:rsidRDefault="004D5182" w:rsidP="005A133E">
            <w:pPr>
              <w:contextualSpacing w:val="0"/>
              <w:jc w:val="center"/>
              <w:rPr>
                <w:rFonts w:ascii="Arial" w:eastAsia="SimSun" w:hAnsi="Arial" w:cs="Arial"/>
                <w:b/>
                <w:kern w:val="3"/>
                <w:sz w:val="14"/>
                <w:szCs w:val="14"/>
                <w:lang w:eastAsia="zh-CN" w:bidi="hi-IN"/>
              </w:rPr>
            </w:pPr>
            <w:r>
              <w:rPr>
                <w:rFonts w:ascii="Arial" w:hAnsi="Arial" w:cs="Arial"/>
                <w:sz w:val="14"/>
                <w:szCs w:val="14"/>
              </w:rPr>
              <w:t>4</w:t>
            </w:r>
          </w:p>
        </w:tc>
        <w:tc>
          <w:tcPr>
            <w:tcW w:w="105" w:type="pct"/>
            <w:tcBorders>
              <w:top w:val="nil"/>
              <w:left w:val="nil"/>
              <w:bottom w:val="single" w:sz="4" w:space="0" w:color="auto"/>
              <w:right w:val="single" w:sz="4" w:space="0" w:color="auto"/>
            </w:tcBorders>
            <w:shd w:val="clear" w:color="000000" w:fill="FFFFFF"/>
            <w:textDirection w:val="btLr"/>
            <w:vAlign w:val="center"/>
          </w:tcPr>
          <w:p w14:paraId="276FE469" w14:textId="1C1C24DB" w:rsidR="0062050F" w:rsidRPr="00780CC7" w:rsidRDefault="004D5182" w:rsidP="005A133E">
            <w:pPr>
              <w:ind w:left="113" w:right="113"/>
              <w:contextualSpacing w:val="0"/>
              <w:jc w:val="center"/>
              <w:rPr>
                <w:rFonts w:ascii="Arial" w:eastAsia="SimSun" w:hAnsi="Arial" w:cs="Arial"/>
                <w:b/>
                <w:kern w:val="3"/>
                <w:sz w:val="14"/>
                <w:szCs w:val="14"/>
                <w:lang w:eastAsia="zh-CN" w:bidi="hi-IN"/>
              </w:rPr>
            </w:pPr>
            <w:r w:rsidRPr="00780CC7">
              <w:rPr>
                <w:rFonts w:ascii="Arial" w:hAnsi="Arial" w:cs="Arial"/>
                <w:sz w:val="14"/>
                <w:szCs w:val="14"/>
              </w:rPr>
              <w:t>BAJO</w:t>
            </w:r>
          </w:p>
        </w:tc>
        <w:tc>
          <w:tcPr>
            <w:tcW w:w="124" w:type="pct"/>
            <w:tcBorders>
              <w:top w:val="nil"/>
              <w:left w:val="single" w:sz="4" w:space="0" w:color="auto"/>
              <w:bottom w:val="single" w:sz="4" w:space="0" w:color="auto"/>
              <w:right w:val="single" w:sz="4" w:space="0" w:color="auto"/>
            </w:tcBorders>
            <w:shd w:val="clear" w:color="000000" w:fill="FFFFFF"/>
            <w:vAlign w:val="center"/>
          </w:tcPr>
          <w:p w14:paraId="0A9A499E" w14:textId="77777777" w:rsidR="0062050F" w:rsidRPr="00780CC7" w:rsidRDefault="0062050F" w:rsidP="005A133E">
            <w:pPr>
              <w:contextualSpacing w:val="0"/>
              <w:jc w:val="center"/>
              <w:rPr>
                <w:rFonts w:ascii="Arial" w:eastAsia="SimSun" w:hAnsi="Arial" w:cs="Arial"/>
                <w:b/>
                <w:kern w:val="3"/>
                <w:sz w:val="14"/>
                <w:szCs w:val="14"/>
                <w:lang w:eastAsia="zh-CN" w:bidi="hi-IN"/>
              </w:rPr>
            </w:pPr>
            <w:r w:rsidRPr="00780CC7">
              <w:rPr>
                <w:rFonts w:ascii="Arial" w:hAnsi="Arial" w:cs="Arial"/>
                <w:sz w:val="14"/>
                <w:szCs w:val="14"/>
              </w:rPr>
              <w:t>SI</w:t>
            </w:r>
          </w:p>
        </w:tc>
        <w:tc>
          <w:tcPr>
            <w:tcW w:w="129" w:type="pct"/>
            <w:textDirection w:val="btLr"/>
            <w:vAlign w:val="center"/>
          </w:tcPr>
          <w:p w14:paraId="5C06F216" w14:textId="0DBC43CB" w:rsidR="0062050F" w:rsidRPr="00780CC7" w:rsidRDefault="004D5182" w:rsidP="005A133E">
            <w:pPr>
              <w:ind w:left="113" w:right="113"/>
              <w:contextualSpacing w:val="0"/>
              <w:jc w:val="center"/>
              <w:rPr>
                <w:rFonts w:ascii="Arial" w:eastAsia="SimSun" w:hAnsi="Arial" w:cs="Arial"/>
                <w:b/>
                <w:kern w:val="3"/>
                <w:sz w:val="14"/>
                <w:szCs w:val="14"/>
                <w:lang w:eastAsia="zh-CN" w:bidi="hi-IN"/>
              </w:rPr>
            </w:pPr>
            <w:r w:rsidRPr="00B712B6">
              <w:rPr>
                <w:rFonts w:ascii="Arial" w:hAnsi="Arial" w:cs="Arial"/>
                <w:sz w:val="14"/>
                <w:szCs w:val="14"/>
              </w:rPr>
              <w:t>CONTRATISTA</w:t>
            </w:r>
          </w:p>
        </w:tc>
        <w:tc>
          <w:tcPr>
            <w:tcW w:w="372" w:type="pct"/>
            <w:vAlign w:val="center"/>
          </w:tcPr>
          <w:p w14:paraId="11821EF8" w14:textId="6787F065" w:rsidR="0062050F" w:rsidRPr="00B712B6" w:rsidRDefault="00B712B6" w:rsidP="005A133E">
            <w:pPr>
              <w:contextualSpacing w:val="0"/>
              <w:jc w:val="center"/>
              <w:rPr>
                <w:rFonts w:ascii="Arial" w:eastAsia="SimSun" w:hAnsi="Arial" w:cs="Arial"/>
                <w:bCs/>
                <w:kern w:val="3"/>
                <w:sz w:val="14"/>
                <w:szCs w:val="14"/>
                <w:lang w:eastAsia="zh-CN" w:bidi="hi-IN"/>
              </w:rPr>
            </w:pPr>
            <w:r w:rsidRPr="00B712B6">
              <w:rPr>
                <w:rFonts w:ascii="Arial" w:eastAsia="SimSun" w:hAnsi="Arial" w:cs="Arial"/>
                <w:bCs/>
                <w:kern w:val="3"/>
                <w:sz w:val="14"/>
                <w:szCs w:val="14"/>
                <w:lang w:eastAsia="zh-CN" w:bidi="hi-IN"/>
              </w:rPr>
              <w:t>Al finalizar el pago de las compras y obligaciones de financiación asociadas a la ejecución del contrato que generen exposición cambiaria o a tasas de interés, conforme al cronograma de suministros y al flujo de caja.</w:t>
            </w:r>
          </w:p>
        </w:tc>
        <w:tc>
          <w:tcPr>
            <w:tcW w:w="489" w:type="pct"/>
            <w:vAlign w:val="center"/>
          </w:tcPr>
          <w:p w14:paraId="47EAD5ED" w14:textId="67779CD6" w:rsidR="0062050F" w:rsidRPr="00780CC7" w:rsidRDefault="004D6EDA" w:rsidP="005A133E">
            <w:pPr>
              <w:contextualSpacing w:val="0"/>
              <w:rPr>
                <w:rFonts w:ascii="Arial" w:eastAsia="SimSun" w:hAnsi="Arial" w:cs="Arial"/>
                <w:b/>
                <w:kern w:val="3"/>
                <w:sz w:val="14"/>
                <w:szCs w:val="14"/>
                <w:lang w:eastAsia="zh-CN" w:bidi="hi-IN"/>
              </w:rPr>
            </w:pPr>
            <w:r w:rsidRPr="004D6EDA">
              <w:rPr>
                <w:rFonts w:ascii="Arial" w:hAnsi="Arial" w:cs="Arial"/>
                <w:sz w:val="14"/>
                <w:szCs w:val="14"/>
              </w:rPr>
              <w:t>Mediante el seguimiento del Contratista a las compras y obligaciones financieras expuestas, sus condiciones de pago y las variaciones de costos. La Interventoría verificará la implementación de los controles y su incidencia en la disponibilidad de materiales, recursos y cumplimiento del cronograma, dejando registro de las alertas y medidas adoptadas en los informes y comités de obra.</w:t>
            </w:r>
          </w:p>
        </w:tc>
        <w:tc>
          <w:tcPr>
            <w:tcW w:w="301" w:type="pct"/>
            <w:textDirection w:val="btLr"/>
            <w:vAlign w:val="center"/>
          </w:tcPr>
          <w:p w14:paraId="171DCA07" w14:textId="64430001" w:rsidR="0062050F" w:rsidRPr="00780CC7" w:rsidRDefault="004D6EDA" w:rsidP="005A133E">
            <w:pPr>
              <w:ind w:left="113" w:right="113"/>
              <w:contextualSpacing w:val="0"/>
              <w:jc w:val="center"/>
              <w:rPr>
                <w:rFonts w:ascii="Arial" w:eastAsia="SimSun" w:hAnsi="Arial" w:cs="Arial"/>
                <w:b/>
                <w:kern w:val="3"/>
                <w:sz w:val="14"/>
                <w:szCs w:val="14"/>
                <w:lang w:eastAsia="zh-CN" w:bidi="hi-IN"/>
              </w:rPr>
            </w:pPr>
            <w:r w:rsidRPr="004D6EDA">
              <w:rPr>
                <w:rFonts w:ascii="Arial" w:hAnsi="Arial" w:cs="Arial"/>
                <w:sz w:val="14"/>
                <w:szCs w:val="14"/>
              </w:rPr>
              <w:t>Mensualmente durante la ejecución; antes de efectuar compras o contratar financiación expuestas a estas variaciones; y cuando se identifiquen cambios significativos que puedan afectar el abastecimiento o el cumplimiento del cronograma</w:t>
            </w:r>
          </w:p>
        </w:tc>
      </w:tr>
      <w:tr w:rsidR="0062050F" w:rsidRPr="00780CC7" w14:paraId="14297BA5" w14:textId="77777777" w:rsidTr="004D5182">
        <w:trPr>
          <w:cantSplit/>
          <w:trHeight w:val="1679"/>
        </w:trPr>
        <w:tc>
          <w:tcPr>
            <w:tcW w:w="103" w:type="pct"/>
            <w:shd w:val="clear" w:color="auto" w:fill="DAEEF3" w:themeFill="accent5" w:themeFillTint="33"/>
            <w:vAlign w:val="center"/>
          </w:tcPr>
          <w:p w14:paraId="57EBDF21" w14:textId="77777777" w:rsidR="0062050F" w:rsidRPr="00780CC7" w:rsidRDefault="0062050F" w:rsidP="005A133E">
            <w:pPr>
              <w:contextualSpacing w:val="0"/>
              <w:jc w:val="center"/>
              <w:rPr>
                <w:rFonts w:ascii="Arial" w:eastAsia="SimSun" w:hAnsi="Arial" w:cs="Arial"/>
                <w:kern w:val="3"/>
                <w:sz w:val="14"/>
                <w:szCs w:val="14"/>
                <w:lang w:eastAsia="zh-CN" w:bidi="hi-IN"/>
              </w:rPr>
            </w:pPr>
            <w:r w:rsidRPr="00780CC7">
              <w:rPr>
                <w:rFonts w:ascii="Arial" w:eastAsia="SimSun" w:hAnsi="Arial" w:cs="Arial"/>
                <w:kern w:val="3"/>
                <w:sz w:val="14"/>
                <w:szCs w:val="14"/>
                <w:lang w:eastAsia="zh-CN" w:bidi="hi-IN"/>
              </w:rPr>
              <w:t>3</w:t>
            </w:r>
          </w:p>
        </w:tc>
        <w:tc>
          <w:tcPr>
            <w:tcW w:w="103" w:type="pct"/>
            <w:textDirection w:val="btLr"/>
            <w:vAlign w:val="center"/>
          </w:tcPr>
          <w:p w14:paraId="0EDBD460" w14:textId="1F97F8E7" w:rsidR="0062050F" w:rsidRPr="00780CC7" w:rsidRDefault="004D5182" w:rsidP="005A133E">
            <w:pPr>
              <w:ind w:left="113" w:right="113"/>
              <w:contextualSpacing w:val="0"/>
              <w:jc w:val="center"/>
              <w:rPr>
                <w:rFonts w:ascii="Arial" w:eastAsia="SimSun" w:hAnsi="Arial" w:cs="Arial"/>
                <w:kern w:val="3"/>
                <w:sz w:val="14"/>
                <w:szCs w:val="14"/>
                <w:lang w:eastAsia="zh-CN" w:bidi="hi-IN"/>
              </w:rPr>
            </w:pPr>
            <w:r w:rsidRPr="00780CC7">
              <w:rPr>
                <w:rFonts w:ascii="Arial" w:eastAsia="SimSun" w:hAnsi="Arial" w:cs="Arial"/>
                <w:kern w:val="3"/>
                <w:sz w:val="14"/>
                <w:szCs w:val="14"/>
                <w:lang w:eastAsia="zh-CN" w:bidi="hi-IN"/>
              </w:rPr>
              <w:t>GENERAL</w:t>
            </w:r>
          </w:p>
        </w:tc>
        <w:tc>
          <w:tcPr>
            <w:tcW w:w="103" w:type="pct"/>
            <w:textDirection w:val="btLr"/>
            <w:vAlign w:val="center"/>
          </w:tcPr>
          <w:p w14:paraId="226F231F" w14:textId="0E11A772" w:rsidR="0062050F" w:rsidRPr="00780CC7" w:rsidRDefault="004D5182" w:rsidP="005A133E">
            <w:pPr>
              <w:ind w:left="113" w:right="113"/>
              <w:contextualSpacing w:val="0"/>
              <w:jc w:val="center"/>
              <w:rPr>
                <w:rFonts w:ascii="Arial" w:eastAsia="SimSun" w:hAnsi="Arial" w:cs="Arial"/>
                <w:kern w:val="3"/>
                <w:sz w:val="14"/>
                <w:szCs w:val="14"/>
                <w:lang w:eastAsia="zh-CN" w:bidi="hi-IN"/>
              </w:rPr>
            </w:pPr>
            <w:r w:rsidRPr="00780CC7">
              <w:rPr>
                <w:rFonts w:ascii="Arial" w:eastAsia="SimSun" w:hAnsi="Arial" w:cs="Arial"/>
                <w:kern w:val="3"/>
                <w:sz w:val="14"/>
                <w:szCs w:val="14"/>
                <w:lang w:eastAsia="zh-CN" w:bidi="hi-IN"/>
              </w:rPr>
              <w:t>EXTERNA</w:t>
            </w:r>
          </w:p>
        </w:tc>
        <w:tc>
          <w:tcPr>
            <w:tcW w:w="120" w:type="pct"/>
            <w:textDirection w:val="btLr"/>
            <w:vAlign w:val="center"/>
          </w:tcPr>
          <w:p w14:paraId="1CA3113D" w14:textId="10DA20D8" w:rsidR="0062050F" w:rsidRPr="00780CC7" w:rsidRDefault="004D5182" w:rsidP="005A133E">
            <w:pPr>
              <w:ind w:left="113" w:right="113"/>
              <w:contextualSpacing w:val="0"/>
              <w:jc w:val="center"/>
              <w:rPr>
                <w:rFonts w:ascii="Arial" w:eastAsia="SimSun" w:hAnsi="Arial" w:cs="Arial"/>
                <w:kern w:val="3"/>
                <w:sz w:val="14"/>
                <w:szCs w:val="14"/>
                <w:lang w:eastAsia="zh-CN" w:bidi="hi-IN"/>
              </w:rPr>
            </w:pPr>
            <w:r w:rsidRPr="00780CC7">
              <w:rPr>
                <w:rFonts w:ascii="Arial" w:eastAsia="SimSun" w:hAnsi="Arial" w:cs="Arial"/>
                <w:kern w:val="3"/>
                <w:sz w:val="14"/>
                <w:szCs w:val="14"/>
                <w:lang w:eastAsia="zh-CN" w:bidi="hi-IN"/>
              </w:rPr>
              <w:t>EJECUCIÓN</w:t>
            </w:r>
          </w:p>
        </w:tc>
        <w:tc>
          <w:tcPr>
            <w:tcW w:w="146" w:type="pct"/>
            <w:textDirection w:val="btLr"/>
            <w:vAlign w:val="center"/>
          </w:tcPr>
          <w:p w14:paraId="36D914BF" w14:textId="511E9565" w:rsidR="0062050F" w:rsidRPr="00780CC7" w:rsidRDefault="004D5182" w:rsidP="005A133E">
            <w:pPr>
              <w:ind w:left="113" w:right="113"/>
              <w:contextualSpacing w:val="0"/>
              <w:jc w:val="center"/>
              <w:rPr>
                <w:rFonts w:ascii="Arial" w:eastAsia="SimSun" w:hAnsi="Arial" w:cs="Arial"/>
                <w:kern w:val="3"/>
                <w:sz w:val="14"/>
                <w:szCs w:val="14"/>
                <w:lang w:eastAsia="zh-CN" w:bidi="hi-IN"/>
              </w:rPr>
            </w:pPr>
            <w:r w:rsidRPr="00780CC7">
              <w:rPr>
                <w:rFonts w:ascii="Arial" w:hAnsi="Arial" w:cs="Arial"/>
                <w:sz w:val="14"/>
                <w:szCs w:val="14"/>
              </w:rPr>
              <w:t>FINANCIERO</w:t>
            </w:r>
          </w:p>
        </w:tc>
        <w:tc>
          <w:tcPr>
            <w:tcW w:w="515" w:type="pct"/>
            <w:vAlign w:val="center"/>
          </w:tcPr>
          <w:p w14:paraId="40FDB715" w14:textId="47F1677F" w:rsidR="0062050F" w:rsidRPr="00780CC7" w:rsidRDefault="009565DF" w:rsidP="005A133E">
            <w:pPr>
              <w:contextualSpacing w:val="0"/>
              <w:rPr>
                <w:rFonts w:ascii="Arial" w:eastAsia="SimSun" w:hAnsi="Arial" w:cs="Arial"/>
                <w:kern w:val="3"/>
                <w:sz w:val="14"/>
                <w:szCs w:val="14"/>
                <w:lang w:eastAsia="zh-CN" w:bidi="hi-IN"/>
              </w:rPr>
            </w:pPr>
            <w:r w:rsidRPr="009565DF">
              <w:rPr>
                <w:rFonts w:ascii="Arial" w:hAnsi="Arial" w:cs="Arial"/>
                <w:sz w:val="14"/>
                <w:szCs w:val="14"/>
              </w:rPr>
              <w:t>Insuficiencia de recursos líquidos del Contratista para atender oportunamente las obligaciones y desembolsos necesarios para ejecutar las obras, derivada de una inadecuada programación del flujo de caja, insuficiencia de capital de trabajo, dificultades para obtener la financiación prevista o destinación de los recursos necesarios para el proyecto a otras obligaciones.</w:t>
            </w:r>
          </w:p>
        </w:tc>
        <w:tc>
          <w:tcPr>
            <w:tcW w:w="589" w:type="pct"/>
            <w:vAlign w:val="center"/>
          </w:tcPr>
          <w:p w14:paraId="60657658" w14:textId="71C78BA2" w:rsidR="0062050F" w:rsidRPr="00780CC7" w:rsidRDefault="009565DF" w:rsidP="005A133E">
            <w:pPr>
              <w:contextualSpacing w:val="0"/>
              <w:rPr>
                <w:rFonts w:ascii="Arial" w:eastAsia="SimSun" w:hAnsi="Arial" w:cs="Arial"/>
                <w:kern w:val="3"/>
                <w:sz w:val="14"/>
                <w:szCs w:val="14"/>
                <w:lang w:eastAsia="zh-CN" w:bidi="hi-IN"/>
              </w:rPr>
            </w:pPr>
            <w:r w:rsidRPr="009565DF">
              <w:rPr>
                <w:rFonts w:ascii="Arial" w:eastAsia="SimSun" w:hAnsi="Arial" w:cs="Arial"/>
                <w:kern w:val="3"/>
                <w:sz w:val="14"/>
                <w:szCs w:val="14"/>
                <w:lang w:eastAsia="zh-CN" w:bidi="hi-IN"/>
              </w:rPr>
              <w:t>Dificultades para adquirir materiales, disponer de personal, equipos y demás recursos necesarios; retrasos en el pago de las obligaciones asociadas al proyecto; reducción del ritmo de trabajo o interrupciones temporales de las actividades, con afectación del cronograma y del cumplimiento contractual.</w:t>
            </w:r>
          </w:p>
        </w:tc>
        <w:tc>
          <w:tcPr>
            <w:tcW w:w="103" w:type="pct"/>
            <w:vAlign w:val="center"/>
          </w:tcPr>
          <w:p w14:paraId="2F7A0661" w14:textId="7BFC72FB" w:rsidR="0062050F" w:rsidRPr="00780CC7" w:rsidRDefault="00F147EF" w:rsidP="005A133E">
            <w:pPr>
              <w:contextualSpacing w:val="0"/>
              <w:jc w:val="center"/>
              <w:rPr>
                <w:rFonts w:ascii="Arial" w:eastAsia="SimSun" w:hAnsi="Arial" w:cs="Arial"/>
                <w:kern w:val="3"/>
                <w:sz w:val="14"/>
                <w:szCs w:val="14"/>
                <w:lang w:eastAsia="zh-CN" w:bidi="hi-IN"/>
              </w:rPr>
            </w:pPr>
            <w:r>
              <w:rPr>
                <w:rFonts w:ascii="Arial" w:eastAsia="SimSun" w:hAnsi="Arial" w:cs="Arial"/>
                <w:kern w:val="3"/>
                <w:sz w:val="14"/>
                <w:szCs w:val="14"/>
                <w:lang w:eastAsia="zh-CN" w:bidi="hi-IN"/>
              </w:rPr>
              <w:t>3</w:t>
            </w:r>
          </w:p>
        </w:tc>
        <w:tc>
          <w:tcPr>
            <w:tcW w:w="103" w:type="pct"/>
            <w:vAlign w:val="center"/>
          </w:tcPr>
          <w:p w14:paraId="77538D1A" w14:textId="32633288" w:rsidR="0062050F" w:rsidRPr="00780CC7" w:rsidRDefault="00F147EF" w:rsidP="005A133E">
            <w:pPr>
              <w:contextualSpacing w:val="0"/>
              <w:jc w:val="center"/>
              <w:rPr>
                <w:rFonts w:ascii="Arial" w:eastAsia="SimSun" w:hAnsi="Arial" w:cs="Arial"/>
                <w:kern w:val="3"/>
                <w:sz w:val="14"/>
                <w:szCs w:val="14"/>
                <w:lang w:eastAsia="zh-CN" w:bidi="hi-IN"/>
              </w:rPr>
            </w:pPr>
            <w:r>
              <w:rPr>
                <w:rFonts w:ascii="Arial" w:eastAsia="SimSun" w:hAnsi="Arial" w:cs="Arial"/>
                <w:kern w:val="3"/>
                <w:sz w:val="14"/>
                <w:szCs w:val="14"/>
                <w:lang w:eastAsia="zh-CN" w:bidi="hi-IN"/>
              </w:rPr>
              <w:t>3</w:t>
            </w:r>
          </w:p>
        </w:tc>
        <w:tc>
          <w:tcPr>
            <w:tcW w:w="103" w:type="pct"/>
            <w:vAlign w:val="center"/>
          </w:tcPr>
          <w:p w14:paraId="5B5924CA" w14:textId="3D918A0C" w:rsidR="0062050F" w:rsidRPr="00780CC7" w:rsidRDefault="00F147EF" w:rsidP="005A133E">
            <w:pPr>
              <w:contextualSpacing w:val="0"/>
              <w:jc w:val="center"/>
              <w:rPr>
                <w:rFonts w:ascii="Arial" w:eastAsia="SimSun" w:hAnsi="Arial" w:cs="Arial"/>
                <w:kern w:val="3"/>
                <w:sz w:val="14"/>
                <w:szCs w:val="14"/>
                <w:lang w:eastAsia="zh-CN" w:bidi="hi-IN"/>
              </w:rPr>
            </w:pPr>
            <w:r>
              <w:rPr>
                <w:rFonts w:ascii="Arial" w:eastAsia="SimSun" w:hAnsi="Arial" w:cs="Arial"/>
                <w:kern w:val="3"/>
                <w:sz w:val="14"/>
                <w:szCs w:val="14"/>
                <w:lang w:eastAsia="zh-CN" w:bidi="hi-IN"/>
              </w:rPr>
              <w:t>6</w:t>
            </w:r>
          </w:p>
        </w:tc>
        <w:tc>
          <w:tcPr>
            <w:tcW w:w="103" w:type="pct"/>
            <w:textDirection w:val="btLr"/>
            <w:vAlign w:val="center"/>
          </w:tcPr>
          <w:p w14:paraId="05E54D73" w14:textId="15D8106A" w:rsidR="0062050F" w:rsidRPr="00780CC7" w:rsidRDefault="004D5182" w:rsidP="005A133E">
            <w:pPr>
              <w:ind w:left="113" w:right="113"/>
              <w:contextualSpacing w:val="0"/>
              <w:jc w:val="center"/>
              <w:rPr>
                <w:rFonts w:ascii="Arial" w:eastAsia="SimSun" w:hAnsi="Arial" w:cs="Arial"/>
                <w:kern w:val="3"/>
                <w:sz w:val="14"/>
                <w:szCs w:val="14"/>
                <w:lang w:eastAsia="zh-CN" w:bidi="hi-IN"/>
              </w:rPr>
            </w:pPr>
            <w:r>
              <w:rPr>
                <w:rFonts w:ascii="Arial" w:hAnsi="Arial" w:cs="Arial"/>
                <w:sz w:val="14"/>
                <w:szCs w:val="14"/>
              </w:rPr>
              <w:t>ALTO</w:t>
            </w:r>
          </w:p>
        </w:tc>
        <w:tc>
          <w:tcPr>
            <w:tcW w:w="103" w:type="pct"/>
            <w:textDirection w:val="btLr"/>
            <w:vAlign w:val="center"/>
          </w:tcPr>
          <w:p w14:paraId="48D8F61D" w14:textId="12CBDEF6" w:rsidR="0062050F" w:rsidRPr="00780CC7" w:rsidRDefault="004D5182" w:rsidP="005A133E">
            <w:pPr>
              <w:ind w:left="113" w:right="113"/>
              <w:contextualSpacing w:val="0"/>
              <w:jc w:val="center"/>
              <w:rPr>
                <w:rFonts w:ascii="Arial" w:eastAsia="SimSun" w:hAnsi="Arial" w:cs="Arial"/>
                <w:b/>
                <w:kern w:val="3"/>
                <w:sz w:val="14"/>
                <w:szCs w:val="14"/>
                <w:lang w:eastAsia="zh-CN" w:bidi="hi-IN"/>
              </w:rPr>
            </w:pPr>
            <w:r w:rsidRPr="00780CC7">
              <w:rPr>
                <w:rFonts w:ascii="Arial" w:hAnsi="Arial" w:cs="Arial"/>
                <w:sz w:val="14"/>
                <w:szCs w:val="14"/>
              </w:rPr>
              <w:t xml:space="preserve">CONTRATISTA </w:t>
            </w:r>
          </w:p>
        </w:tc>
        <w:tc>
          <w:tcPr>
            <w:tcW w:w="977" w:type="pct"/>
            <w:vAlign w:val="center"/>
          </w:tcPr>
          <w:p w14:paraId="46669F5C" w14:textId="0A7C8659" w:rsidR="0062050F" w:rsidRPr="00780CC7" w:rsidRDefault="00A125B4" w:rsidP="005A133E">
            <w:pPr>
              <w:contextualSpacing w:val="0"/>
              <w:rPr>
                <w:rFonts w:ascii="Arial" w:eastAsia="SimSun" w:hAnsi="Arial" w:cs="Arial"/>
                <w:b/>
                <w:kern w:val="3"/>
                <w:sz w:val="14"/>
                <w:szCs w:val="14"/>
                <w:lang w:eastAsia="zh-CN" w:bidi="hi-IN"/>
              </w:rPr>
            </w:pPr>
            <w:r w:rsidRPr="00A125B4">
              <w:rPr>
                <w:rFonts w:ascii="Arial" w:hAnsi="Arial" w:cs="Arial"/>
                <w:sz w:val="14"/>
                <w:szCs w:val="14"/>
              </w:rPr>
              <w:t>Elaborar y actualizar el flujo de caja del proyecto, articulado con el cronograma de ejecución, la programación de compras y las condiciones contractuales de pago, incluidos los requisitos y el porcentaje mínimo del último pago. Disponer oportunamente del capital de trabajo y de las fuentes de financiación necesarias para cubrir los desembolsos previstos; verificar la disponibilidad efectiva de la financiación antes de asumir obligaciones que dependan de ella; programar los pagos a trabajadores, proveedores y subcontratistas; y establecer medidas de contingencia frente a déficits de caja. Informar oportunamente a la Interventoría las situaciones que puedan afectar la disponibilidad de recursos para la obra y presentar las medidas correctivas correspondientes.</w:t>
            </w:r>
          </w:p>
        </w:tc>
        <w:tc>
          <w:tcPr>
            <w:tcW w:w="103" w:type="pct"/>
            <w:tcBorders>
              <w:top w:val="nil"/>
              <w:left w:val="single" w:sz="4" w:space="0" w:color="auto"/>
              <w:bottom w:val="single" w:sz="4" w:space="0" w:color="auto"/>
              <w:right w:val="single" w:sz="4" w:space="0" w:color="auto"/>
            </w:tcBorders>
            <w:shd w:val="clear" w:color="000000" w:fill="FFFFFF"/>
            <w:vAlign w:val="center"/>
          </w:tcPr>
          <w:p w14:paraId="69FC6AAE" w14:textId="733246B8" w:rsidR="0062050F" w:rsidRPr="00C7431A" w:rsidRDefault="004D5182" w:rsidP="005A133E">
            <w:pPr>
              <w:contextualSpacing w:val="0"/>
              <w:jc w:val="center"/>
              <w:rPr>
                <w:rFonts w:ascii="Arial" w:eastAsia="SimSun" w:hAnsi="Arial" w:cs="Arial"/>
                <w:bCs/>
                <w:kern w:val="3"/>
                <w:sz w:val="14"/>
                <w:szCs w:val="14"/>
                <w:lang w:eastAsia="zh-CN" w:bidi="hi-IN"/>
              </w:rPr>
            </w:pPr>
            <w:r w:rsidRPr="00C7431A">
              <w:rPr>
                <w:rFonts w:ascii="Arial" w:eastAsia="SimSun" w:hAnsi="Arial" w:cs="Arial"/>
                <w:bCs/>
                <w:kern w:val="3"/>
                <w:sz w:val="14"/>
                <w:szCs w:val="14"/>
                <w:lang w:eastAsia="zh-CN" w:bidi="hi-IN"/>
              </w:rPr>
              <w:t>2</w:t>
            </w:r>
          </w:p>
        </w:tc>
        <w:tc>
          <w:tcPr>
            <w:tcW w:w="103" w:type="pct"/>
            <w:tcBorders>
              <w:top w:val="nil"/>
              <w:left w:val="nil"/>
              <w:bottom w:val="single" w:sz="4" w:space="0" w:color="auto"/>
              <w:right w:val="single" w:sz="4" w:space="0" w:color="auto"/>
            </w:tcBorders>
            <w:shd w:val="clear" w:color="000000" w:fill="FFFFFF"/>
            <w:vAlign w:val="center"/>
          </w:tcPr>
          <w:p w14:paraId="13958262" w14:textId="49043843" w:rsidR="0062050F" w:rsidRPr="00780CC7" w:rsidRDefault="004D5182" w:rsidP="005A133E">
            <w:pPr>
              <w:contextualSpacing w:val="0"/>
              <w:jc w:val="center"/>
              <w:rPr>
                <w:rFonts w:ascii="Arial" w:eastAsia="SimSun" w:hAnsi="Arial" w:cs="Arial"/>
                <w:b/>
                <w:kern w:val="3"/>
                <w:sz w:val="14"/>
                <w:szCs w:val="14"/>
                <w:lang w:eastAsia="zh-CN" w:bidi="hi-IN"/>
              </w:rPr>
            </w:pPr>
            <w:r>
              <w:rPr>
                <w:rFonts w:ascii="Arial" w:hAnsi="Arial" w:cs="Arial"/>
                <w:sz w:val="14"/>
                <w:szCs w:val="14"/>
              </w:rPr>
              <w:t>3</w:t>
            </w:r>
          </w:p>
        </w:tc>
        <w:tc>
          <w:tcPr>
            <w:tcW w:w="103" w:type="pct"/>
            <w:tcBorders>
              <w:top w:val="nil"/>
              <w:left w:val="nil"/>
              <w:bottom w:val="single" w:sz="4" w:space="0" w:color="auto"/>
              <w:right w:val="single" w:sz="4" w:space="0" w:color="auto"/>
            </w:tcBorders>
            <w:shd w:val="clear" w:color="000000" w:fill="FFFFFF"/>
            <w:vAlign w:val="center"/>
          </w:tcPr>
          <w:p w14:paraId="69B7B607" w14:textId="10CACF0F" w:rsidR="0062050F" w:rsidRPr="00780CC7" w:rsidRDefault="004D5182" w:rsidP="005A133E">
            <w:pPr>
              <w:contextualSpacing w:val="0"/>
              <w:jc w:val="center"/>
              <w:rPr>
                <w:rFonts w:ascii="Arial" w:eastAsia="SimSun" w:hAnsi="Arial" w:cs="Arial"/>
                <w:b/>
                <w:kern w:val="3"/>
                <w:sz w:val="14"/>
                <w:szCs w:val="14"/>
                <w:lang w:eastAsia="zh-CN" w:bidi="hi-IN"/>
              </w:rPr>
            </w:pPr>
            <w:r>
              <w:rPr>
                <w:rFonts w:ascii="Arial" w:hAnsi="Arial" w:cs="Arial"/>
                <w:sz w:val="14"/>
                <w:szCs w:val="14"/>
              </w:rPr>
              <w:t>4</w:t>
            </w:r>
          </w:p>
        </w:tc>
        <w:tc>
          <w:tcPr>
            <w:tcW w:w="105" w:type="pct"/>
            <w:tcBorders>
              <w:top w:val="nil"/>
              <w:left w:val="nil"/>
              <w:bottom w:val="single" w:sz="4" w:space="0" w:color="auto"/>
              <w:right w:val="single" w:sz="4" w:space="0" w:color="auto"/>
            </w:tcBorders>
            <w:shd w:val="clear" w:color="000000" w:fill="FFFFFF"/>
            <w:textDirection w:val="btLr"/>
            <w:vAlign w:val="center"/>
          </w:tcPr>
          <w:p w14:paraId="47CF0EDF" w14:textId="0590A4A2" w:rsidR="0062050F" w:rsidRPr="00780CC7" w:rsidRDefault="004D5182" w:rsidP="005A133E">
            <w:pPr>
              <w:ind w:left="113" w:right="113"/>
              <w:contextualSpacing w:val="0"/>
              <w:jc w:val="center"/>
              <w:rPr>
                <w:rFonts w:ascii="Arial" w:eastAsia="SimSun" w:hAnsi="Arial" w:cs="Arial"/>
                <w:b/>
                <w:kern w:val="3"/>
                <w:sz w:val="14"/>
                <w:szCs w:val="14"/>
                <w:lang w:eastAsia="zh-CN" w:bidi="hi-IN"/>
              </w:rPr>
            </w:pPr>
            <w:r w:rsidRPr="00C7431A">
              <w:rPr>
                <w:rFonts w:ascii="Arial" w:hAnsi="Arial" w:cs="Arial"/>
                <w:sz w:val="14"/>
                <w:szCs w:val="14"/>
              </w:rPr>
              <w:t>MEDIO</w:t>
            </w:r>
          </w:p>
        </w:tc>
        <w:tc>
          <w:tcPr>
            <w:tcW w:w="124" w:type="pct"/>
            <w:tcBorders>
              <w:top w:val="nil"/>
              <w:left w:val="single" w:sz="4" w:space="0" w:color="auto"/>
              <w:bottom w:val="single" w:sz="4" w:space="0" w:color="auto"/>
              <w:right w:val="single" w:sz="4" w:space="0" w:color="auto"/>
            </w:tcBorders>
            <w:shd w:val="clear" w:color="000000" w:fill="FFFFFF"/>
            <w:vAlign w:val="center"/>
          </w:tcPr>
          <w:p w14:paraId="6D7A632A" w14:textId="77777777" w:rsidR="0062050F" w:rsidRPr="00780CC7" w:rsidRDefault="0062050F" w:rsidP="005A133E">
            <w:pPr>
              <w:contextualSpacing w:val="0"/>
              <w:jc w:val="center"/>
              <w:rPr>
                <w:rFonts w:ascii="Arial" w:eastAsia="SimSun" w:hAnsi="Arial" w:cs="Arial"/>
                <w:b/>
                <w:kern w:val="3"/>
                <w:sz w:val="14"/>
                <w:szCs w:val="14"/>
                <w:lang w:eastAsia="zh-CN" w:bidi="hi-IN"/>
              </w:rPr>
            </w:pPr>
            <w:r w:rsidRPr="00780CC7">
              <w:rPr>
                <w:rFonts w:ascii="Arial" w:hAnsi="Arial" w:cs="Arial"/>
                <w:sz w:val="14"/>
                <w:szCs w:val="14"/>
              </w:rPr>
              <w:t>SI</w:t>
            </w:r>
          </w:p>
        </w:tc>
        <w:tc>
          <w:tcPr>
            <w:tcW w:w="129" w:type="pct"/>
            <w:textDirection w:val="btLr"/>
            <w:vAlign w:val="center"/>
          </w:tcPr>
          <w:p w14:paraId="0B3B4084" w14:textId="25FFBF18" w:rsidR="0062050F" w:rsidRPr="00780CC7" w:rsidRDefault="004D5182" w:rsidP="005A133E">
            <w:pPr>
              <w:ind w:left="113" w:right="113"/>
              <w:contextualSpacing w:val="0"/>
              <w:jc w:val="center"/>
              <w:rPr>
                <w:rFonts w:ascii="Arial" w:eastAsia="SimSun" w:hAnsi="Arial" w:cs="Arial"/>
                <w:b/>
                <w:kern w:val="3"/>
                <w:sz w:val="14"/>
                <w:szCs w:val="14"/>
                <w:lang w:eastAsia="zh-CN" w:bidi="hi-IN"/>
              </w:rPr>
            </w:pPr>
            <w:r w:rsidRPr="008A0DA4">
              <w:rPr>
                <w:rFonts w:ascii="Arial" w:hAnsi="Arial" w:cs="Arial"/>
                <w:sz w:val="14"/>
                <w:szCs w:val="14"/>
              </w:rPr>
              <w:t>CONTRATISTA</w:t>
            </w:r>
          </w:p>
        </w:tc>
        <w:tc>
          <w:tcPr>
            <w:tcW w:w="372" w:type="pct"/>
            <w:vAlign w:val="center"/>
          </w:tcPr>
          <w:p w14:paraId="7B26BDF9" w14:textId="0CC2408D" w:rsidR="0062050F" w:rsidRPr="00B712B6" w:rsidRDefault="008A0DA4" w:rsidP="005A133E">
            <w:pPr>
              <w:contextualSpacing w:val="0"/>
              <w:jc w:val="center"/>
              <w:rPr>
                <w:rFonts w:ascii="Arial" w:eastAsia="SimSun" w:hAnsi="Arial" w:cs="Arial"/>
                <w:bCs/>
                <w:kern w:val="3"/>
                <w:sz w:val="14"/>
                <w:szCs w:val="14"/>
                <w:lang w:eastAsia="zh-CN" w:bidi="hi-IN"/>
              </w:rPr>
            </w:pPr>
            <w:r w:rsidRPr="008A0DA4">
              <w:rPr>
                <w:rFonts w:ascii="Arial" w:eastAsia="SimSun" w:hAnsi="Arial" w:cs="Arial"/>
                <w:bCs/>
                <w:kern w:val="3"/>
                <w:sz w:val="14"/>
                <w:szCs w:val="14"/>
                <w:lang w:eastAsia="zh-CN" w:bidi="hi-IN"/>
              </w:rPr>
              <w:t>Al finalizar la ejecución de las obras y atender las obligaciones económicas a cargo del Contratista derivadas de estas, manteniendo los controles durante el cierre contractual mientras existan obligaciones pendientes.</w:t>
            </w:r>
          </w:p>
        </w:tc>
        <w:tc>
          <w:tcPr>
            <w:tcW w:w="489" w:type="pct"/>
            <w:vAlign w:val="center"/>
          </w:tcPr>
          <w:p w14:paraId="1852F83D" w14:textId="1E411B84" w:rsidR="0062050F" w:rsidRPr="00780CC7" w:rsidRDefault="008A0DA4" w:rsidP="005A133E">
            <w:pPr>
              <w:contextualSpacing w:val="0"/>
              <w:rPr>
                <w:rFonts w:ascii="Arial" w:eastAsia="SimSun" w:hAnsi="Arial" w:cs="Arial"/>
                <w:b/>
                <w:kern w:val="3"/>
                <w:sz w:val="14"/>
                <w:szCs w:val="14"/>
                <w:lang w:eastAsia="zh-CN" w:bidi="hi-IN"/>
              </w:rPr>
            </w:pPr>
            <w:r w:rsidRPr="008A0DA4">
              <w:rPr>
                <w:rFonts w:ascii="Arial" w:hAnsi="Arial" w:cs="Arial"/>
                <w:sz w:val="14"/>
                <w:szCs w:val="14"/>
              </w:rPr>
              <w:t>Mediante la revisión de la programación de desembolsos, las necesidades de recursos de los frentes de trabajo y los reportes del Contratista sobre disponibilidad de financiación y medidas de contingencia. La Interventoría verificará la disponibilidad efectiva de personal, materiales y equipos, los soportes de cumplimiento de las obligaciones de pago exigidos contractualmente y la incidencia de las dificultades de liquidez en el avance de obra, dejando registro de las alertas y acciones correctivas.</w:t>
            </w:r>
          </w:p>
        </w:tc>
        <w:tc>
          <w:tcPr>
            <w:tcW w:w="301" w:type="pct"/>
            <w:textDirection w:val="btLr"/>
            <w:vAlign w:val="center"/>
          </w:tcPr>
          <w:p w14:paraId="4209FC86" w14:textId="4409B64E" w:rsidR="0062050F" w:rsidRPr="00780CC7" w:rsidRDefault="00D57B3B" w:rsidP="005A133E">
            <w:pPr>
              <w:ind w:left="113" w:right="113"/>
              <w:contextualSpacing w:val="0"/>
              <w:jc w:val="center"/>
              <w:rPr>
                <w:rFonts w:ascii="Arial" w:eastAsia="SimSun" w:hAnsi="Arial" w:cs="Arial"/>
                <w:b/>
                <w:kern w:val="3"/>
                <w:sz w:val="14"/>
                <w:szCs w:val="14"/>
                <w:lang w:eastAsia="zh-CN" w:bidi="hi-IN"/>
              </w:rPr>
            </w:pPr>
            <w:r w:rsidRPr="00D57B3B">
              <w:rPr>
                <w:rFonts w:ascii="Arial" w:hAnsi="Arial" w:cs="Arial"/>
                <w:sz w:val="14"/>
                <w:szCs w:val="14"/>
              </w:rPr>
              <w:t>Semanalmente durante la ejecución para identificar dificultades que afecten los frentes de trabajo; mensualmente para actualizar el flujo de caja y revisar los soportes de pago; y cuando se presenten señales de insuficiencia de recursos o interrupciones por esta causa.</w:t>
            </w:r>
          </w:p>
        </w:tc>
      </w:tr>
      <w:tr w:rsidR="0062050F" w:rsidRPr="00780CC7" w14:paraId="1B7E6B5F" w14:textId="77777777" w:rsidTr="004D5182">
        <w:trPr>
          <w:cantSplit/>
          <w:trHeight w:val="1134"/>
        </w:trPr>
        <w:tc>
          <w:tcPr>
            <w:tcW w:w="103" w:type="pct"/>
            <w:shd w:val="clear" w:color="auto" w:fill="DAEEF3" w:themeFill="accent5" w:themeFillTint="33"/>
            <w:vAlign w:val="center"/>
          </w:tcPr>
          <w:p w14:paraId="1679300D" w14:textId="77777777" w:rsidR="0062050F" w:rsidRPr="00780CC7" w:rsidRDefault="0062050F" w:rsidP="005A133E">
            <w:pPr>
              <w:contextualSpacing w:val="0"/>
              <w:jc w:val="center"/>
              <w:rPr>
                <w:rFonts w:ascii="Arial" w:eastAsia="SimSun" w:hAnsi="Arial" w:cs="Arial"/>
                <w:kern w:val="3"/>
                <w:sz w:val="14"/>
                <w:szCs w:val="14"/>
                <w:lang w:eastAsia="zh-CN" w:bidi="hi-IN"/>
              </w:rPr>
            </w:pPr>
            <w:r w:rsidRPr="00780CC7">
              <w:rPr>
                <w:rFonts w:ascii="Arial" w:eastAsia="SimSun" w:hAnsi="Arial" w:cs="Arial"/>
                <w:kern w:val="3"/>
                <w:sz w:val="14"/>
                <w:szCs w:val="14"/>
                <w:lang w:eastAsia="zh-CN" w:bidi="hi-IN"/>
              </w:rPr>
              <w:lastRenderedPageBreak/>
              <w:t>4</w:t>
            </w:r>
          </w:p>
        </w:tc>
        <w:tc>
          <w:tcPr>
            <w:tcW w:w="103" w:type="pct"/>
            <w:textDirection w:val="btLr"/>
            <w:vAlign w:val="center"/>
          </w:tcPr>
          <w:p w14:paraId="423524A9" w14:textId="0BE5BA03" w:rsidR="0062050F" w:rsidRPr="00780CC7" w:rsidRDefault="004D5182" w:rsidP="005A133E">
            <w:pPr>
              <w:ind w:left="113" w:right="113"/>
              <w:contextualSpacing w:val="0"/>
              <w:jc w:val="center"/>
              <w:rPr>
                <w:rFonts w:ascii="Arial" w:eastAsia="SimSun" w:hAnsi="Arial" w:cs="Arial"/>
                <w:kern w:val="3"/>
                <w:sz w:val="14"/>
                <w:szCs w:val="14"/>
                <w:lang w:eastAsia="zh-CN" w:bidi="hi-IN"/>
              </w:rPr>
            </w:pPr>
            <w:r w:rsidRPr="00780CC7">
              <w:rPr>
                <w:rFonts w:ascii="Arial" w:eastAsia="SimSun" w:hAnsi="Arial" w:cs="Arial"/>
                <w:kern w:val="3"/>
                <w:sz w:val="14"/>
                <w:szCs w:val="14"/>
                <w:lang w:eastAsia="zh-CN" w:bidi="hi-IN"/>
              </w:rPr>
              <w:t>GENERAL</w:t>
            </w:r>
          </w:p>
        </w:tc>
        <w:tc>
          <w:tcPr>
            <w:tcW w:w="103" w:type="pct"/>
            <w:textDirection w:val="btLr"/>
            <w:vAlign w:val="center"/>
          </w:tcPr>
          <w:p w14:paraId="0BCC3B3E" w14:textId="1BCB1281" w:rsidR="0062050F" w:rsidRPr="00780CC7" w:rsidRDefault="004D5182" w:rsidP="005A133E">
            <w:pPr>
              <w:ind w:left="113" w:right="113"/>
              <w:contextualSpacing w:val="0"/>
              <w:jc w:val="center"/>
              <w:rPr>
                <w:rFonts w:ascii="Arial" w:eastAsia="SimSun" w:hAnsi="Arial" w:cs="Arial"/>
                <w:kern w:val="3"/>
                <w:sz w:val="14"/>
                <w:szCs w:val="14"/>
                <w:lang w:eastAsia="zh-CN" w:bidi="hi-IN"/>
              </w:rPr>
            </w:pPr>
            <w:r w:rsidRPr="00780CC7">
              <w:rPr>
                <w:rFonts w:ascii="Arial" w:eastAsia="SimSun" w:hAnsi="Arial" w:cs="Arial"/>
                <w:kern w:val="3"/>
                <w:sz w:val="14"/>
                <w:szCs w:val="14"/>
                <w:lang w:eastAsia="zh-CN" w:bidi="hi-IN"/>
              </w:rPr>
              <w:t>EXTERNA</w:t>
            </w:r>
          </w:p>
        </w:tc>
        <w:tc>
          <w:tcPr>
            <w:tcW w:w="120" w:type="pct"/>
            <w:textDirection w:val="btLr"/>
            <w:vAlign w:val="center"/>
          </w:tcPr>
          <w:p w14:paraId="350976D1" w14:textId="64995A69" w:rsidR="0062050F" w:rsidRPr="00780CC7" w:rsidRDefault="004D5182" w:rsidP="005A133E">
            <w:pPr>
              <w:ind w:left="113" w:right="113"/>
              <w:contextualSpacing w:val="0"/>
              <w:jc w:val="center"/>
              <w:rPr>
                <w:rFonts w:ascii="Arial" w:eastAsia="SimSun" w:hAnsi="Arial" w:cs="Arial"/>
                <w:kern w:val="3"/>
                <w:sz w:val="14"/>
                <w:szCs w:val="14"/>
                <w:lang w:eastAsia="zh-CN" w:bidi="hi-IN"/>
              </w:rPr>
            </w:pPr>
            <w:r w:rsidRPr="00780CC7">
              <w:rPr>
                <w:rFonts w:ascii="Arial" w:eastAsia="SimSun" w:hAnsi="Arial" w:cs="Arial"/>
                <w:kern w:val="3"/>
                <w:sz w:val="14"/>
                <w:szCs w:val="14"/>
                <w:lang w:eastAsia="zh-CN" w:bidi="hi-IN"/>
              </w:rPr>
              <w:t>EJECUCIÓN</w:t>
            </w:r>
          </w:p>
        </w:tc>
        <w:tc>
          <w:tcPr>
            <w:tcW w:w="146" w:type="pct"/>
            <w:textDirection w:val="btLr"/>
            <w:vAlign w:val="center"/>
          </w:tcPr>
          <w:p w14:paraId="471FF9BB" w14:textId="12186056" w:rsidR="0062050F" w:rsidRPr="00780CC7" w:rsidRDefault="004D5182" w:rsidP="005A133E">
            <w:pPr>
              <w:ind w:left="113" w:right="113"/>
              <w:contextualSpacing w:val="0"/>
              <w:jc w:val="center"/>
              <w:rPr>
                <w:rFonts w:ascii="Arial" w:eastAsia="SimSun" w:hAnsi="Arial" w:cs="Arial"/>
                <w:kern w:val="3"/>
                <w:sz w:val="14"/>
                <w:szCs w:val="14"/>
                <w:lang w:eastAsia="zh-CN" w:bidi="hi-IN"/>
              </w:rPr>
            </w:pPr>
            <w:r w:rsidRPr="00780CC7">
              <w:rPr>
                <w:rFonts w:ascii="Arial" w:hAnsi="Arial" w:cs="Arial"/>
                <w:sz w:val="14"/>
                <w:szCs w:val="14"/>
              </w:rPr>
              <w:t>ECONÓMICOS Y/O FINANCIERO</w:t>
            </w:r>
          </w:p>
        </w:tc>
        <w:tc>
          <w:tcPr>
            <w:tcW w:w="515" w:type="pct"/>
            <w:vAlign w:val="center"/>
          </w:tcPr>
          <w:p w14:paraId="30BC518D" w14:textId="77777777" w:rsidR="0062050F" w:rsidRPr="00780CC7" w:rsidRDefault="0062050F" w:rsidP="005A133E">
            <w:pPr>
              <w:contextualSpacing w:val="0"/>
              <w:rPr>
                <w:rFonts w:ascii="Arial" w:eastAsia="SimSun" w:hAnsi="Arial" w:cs="Arial"/>
                <w:kern w:val="3"/>
                <w:sz w:val="14"/>
                <w:szCs w:val="14"/>
                <w:lang w:eastAsia="zh-CN" w:bidi="hi-IN"/>
              </w:rPr>
            </w:pPr>
            <w:r w:rsidRPr="00780CC7">
              <w:rPr>
                <w:rFonts w:ascii="Arial" w:hAnsi="Arial" w:cs="Arial"/>
                <w:sz w:val="14"/>
                <w:szCs w:val="14"/>
              </w:rPr>
              <w:t>Demora en la radicación  oportuna por parte del CONTRATISTA de las facturas (correctamente diligenciadas y firmadas) y/o cuentas de los gastos reembolsables.</w:t>
            </w:r>
          </w:p>
        </w:tc>
        <w:tc>
          <w:tcPr>
            <w:tcW w:w="589" w:type="pct"/>
            <w:vAlign w:val="center"/>
          </w:tcPr>
          <w:p w14:paraId="4391672A" w14:textId="77777777" w:rsidR="0062050F" w:rsidRPr="00780CC7" w:rsidRDefault="0062050F" w:rsidP="005A133E">
            <w:pPr>
              <w:contextualSpacing w:val="0"/>
              <w:rPr>
                <w:rFonts w:ascii="Arial" w:eastAsia="SimSun" w:hAnsi="Arial" w:cs="Arial"/>
                <w:kern w:val="3"/>
                <w:sz w:val="14"/>
                <w:szCs w:val="14"/>
                <w:lang w:eastAsia="zh-CN" w:bidi="hi-IN"/>
              </w:rPr>
            </w:pPr>
            <w:r w:rsidRPr="00780CC7">
              <w:rPr>
                <w:rFonts w:ascii="Arial" w:hAnsi="Arial" w:cs="Arial"/>
                <w:sz w:val="14"/>
                <w:szCs w:val="14"/>
              </w:rPr>
              <w:t>No se puede proceder al pago</w:t>
            </w:r>
          </w:p>
        </w:tc>
        <w:tc>
          <w:tcPr>
            <w:tcW w:w="103" w:type="pct"/>
            <w:vAlign w:val="center"/>
          </w:tcPr>
          <w:p w14:paraId="3C2F8109" w14:textId="77777777" w:rsidR="0062050F" w:rsidRPr="00780CC7" w:rsidRDefault="0062050F" w:rsidP="005A133E">
            <w:pPr>
              <w:contextualSpacing w:val="0"/>
              <w:jc w:val="center"/>
              <w:rPr>
                <w:rFonts w:ascii="Arial" w:eastAsia="SimSun" w:hAnsi="Arial" w:cs="Arial"/>
                <w:kern w:val="3"/>
                <w:sz w:val="14"/>
                <w:szCs w:val="14"/>
                <w:lang w:eastAsia="zh-CN" w:bidi="hi-IN"/>
              </w:rPr>
            </w:pPr>
            <w:r w:rsidRPr="00780CC7">
              <w:rPr>
                <w:rFonts w:ascii="Arial" w:hAnsi="Arial" w:cs="Arial"/>
                <w:sz w:val="14"/>
                <w:szCs w:val="14"/>
              </w:rPr>
              <w:t>3</w:t>
            </w:r>
          </w:p>
        </w:tc>
        <w:tc>
          <w:tcPr>
            <w:tcW w:w="103" w:type="pct"/>
            <w:vAlign w:val="center"/>
          </w:tcPr>
          <w:p w14:paraId="05761AC1" w14:textId="77777777" w:rsidR="0062050F" w:rsidRPr="00780CC7" w:rsidRDefault="0062050F" w:rsidP="005A133E">
            <w:pPr>
              <w:contextualSpacing w:val="0"/>
              <w:jc w:val="center"/>
              <w:rPr>
                <w:rFonts w:ascii="Arial" w:eastAsia="SimSun" w:hAnsi="Arial" w:cs="Arial"/>
                <w:kern w:val="3"/>
                <w:sz w:val="14"/>
                <w:szCs w:val="14"/>
                <w:lang w:eastAsia="zh-CN" w:bidi="hi-IN"/>
              </w:rPr>
            </w:pPr>
            <w:r w:rsidRPr="00780CC7">
              <w:rPr>
                <w:rFonts w:ascii="Arial" w:hAnsi="Arial" w:cs="Arial"/>
                <w:sz w:val="14"/>
                <w:szCs w:val="14"/>
              </w:rPr>
              <w:t>2</w:t>
            </w:r>
          </w:p>
        </w:tc>
        <w:tc>
          <w:tcPr>
            <w:tcW w:w="103" w:type="pct"/>
            <w:vAlign w:val="center"/>
          </w:tcPr>
          <w:p w14:paraId="1EED017B" w14:textId="77777777" w:rsidR="0062050F" w:rsidRPr="00780CC7" w:rsidRDefault="0062050F" w:rsidP="005A133E">
            <w:pPr>
              <w:contextualSpacing w:val="0"/>
              <w:jc w:val="center"/>
              <w:rPr>
                <w:rFonts w:ascii="Arial" w:eastAsia="SimSun" w:hAnsi="Arial" w:cs="Arial"/>
                <w:kern w:val="3"/>
                <w:sz w:val="14"/>
                <w:szCs w:val="14"/>
                <w:lang w:eastAsia="zh-CN" w:bidi="hi-IN"/>
              </w:rPr>
            </w:pPr>
            <w:r w:rsidRPr="00780CC7">
              <w:rPr>
                <w:rFonts w:ascii="Arial" w:hAnsi="Arial" w:cs="Arial"/>
                <w:sz w:val="14"/>
                <w:szCs w:val="14"/>
              </w:rPr>
              <w:t>5</w:t>
            </w:r>
          </w:p>
        </w:tc>
        <w:tc>
          <w:tcPr>
            <w:tcW w:w="103" w:type="pct"/>
            <w:textDirection w:val="btLr"/>
            <w:vAlign w:val="center"/>
          </w:tcPr>
          <w:p w14:paraId="055E9B56" w14:textId="4BD1359C" w:rsidR="0062050F" w:rsidRPr="00780CC7" w:rsidRDefault="004D5182" w:rsidP="005A133E">
            <w:pPr>
              <w:ind w:left="113" w:right="113"/>
              <w:contextualSpacing w:val="0"/>
              <w:jc w:val="center"/>
              <w:rPr>
                <w:rFonts w:ascii="Arial" w:eastAsia="SimSun" w:hAnsi="Arial" w:cs="Arial"/>
                <w:kern w:val="3"/>
                <w:sz w:val="14"/>
                <w:szCs w:val="14"/>
                <w:lang w:eastAsia="zh-CN" w:bidi="hi-IN"/>
              </w:rPr>
            </w:pPr>
            <w:r w:rsidRPr="00780CC7">
              <w:rPr>
                <w:rFonts w:ascii="Arial" w:hAnsi="Arial" w:cs="Arial"/>
                <w:sz w:val="14"/>
                <w:szCs w:val="14"/>
              </w:rPr>
              <w:t>MEDIO</w:t>
            </w:r>
          </w:p>
        </w:tc>
        <w:tc>
          <w:tcPr>
            <w:tcW w:w="103" w:type="pct"/>
            <w:textDirection w:val="btLr"/>
            <w:vAlign w:val="center"/>
          </w:tcPr>
          <w:p w14:paraId="1979E8F1" w14:textId="3F99C1BA" w:rsidR="0062050F" w:rsidRPr="00780CC7" w:rsidRDefault="004D5182" w:rsidP="005A133E">
            <w:pPr>
              <w:ind w:left="113" w:right="113"/>
              <w:contextualSpacing w:val="0"/>
              <w:jc w:val="center"/>
              <w:rPr>
                <w:rFonts w:ascii="Arial" w:eastAsia="SimSun" w:hAnsi="Arial" w:cs="Arial"/>
                <w:b/>
                <w:kern w:val="3"/>
                <w:sz w:val="14"/>
                <w:szCs w:val="14"/>
                <w:lang w:eastAsia="zh-CN" w:bidi="hi-IN"/>
              </w:rPr>
            </w:pPr>
            <w:r w:rsidRPr="00780CC7">
              <w:rPr>
                <w:rFonts w:ascii="Arial" w:hAnsi="Arial" w:cs="Arial"/>
                <w:sz w:val="14"/>
                <w:szCs w:val="14"/>
              </w:rPr>
              <w:t xml:space="preserve">CONTRATISTA </w:t>
            </w:r>
          </w:p>
        </w:tc>
        <w:tc>
          <w:tcPr>
            <w:tcW w:w="977" w:type="pct"/>
            <w:vAlign w:val="center"/>
          </w:tcPr>
          <w:p w14:paraId="74EA2FF4" w14:textId="77777777" w:rsidR="0062050F" w:rsidRPr="00780CC7" w:rsidRDefault="0062050F" w:rsidP="005A133E">
            <w:pPr>
              <w:contextualSpacing w:val="0"/>
              <w:rPr>
                <w:rFonts w:ascii="Arial" w:eastAsia="SimSun" w:hAnsi="Arial" w:cs="Arial"/>
                <w:b/>
                <w:kern w:val="3"/>
                <w:sz w:val="14"/>
                <w:szCs w:val="14"/>
                <w:lang w:eastAsia="zh-CN" w:bidi="hi-IN"/>
              </w:rPr>
            </w:pPr>
            <w:r w:rsidRPr="00780CC7">
              <w:rPr>
                <w:rFonts w:ascii="Arial" w:hAnsi="Arial" w:cs="Arial"/>
                <w:sz w:val="14"/>
                <w:szCs w:val="14"/>
              </w:rPr>
              <w:t>Requerimiento al contratista por parte del interventor o supervisor</w:t>
            </w:r>
          </w:p>
        </w:tc>
        <w:tc>
          <w:tcPr>
            <w:tcW w:w="103" w:type="pct"/>
            <w:tcBorders>
              <w:top w:val="nil"/>
              <w:left w:val="single" w:sz="4" w:space="0" w:color="auto"/>
              <w:bottom w:val="single" w:sz="4" w:space="0" w:color="auto"/>
              <w:right w:val="single" w:sz="4" w:space="0" w:color="auto"/>
            </w:tcBorders>
            <w:shd w:val="clear" w:color="000000" w:fill="FFFFFF"/>
            <w:vAlign w:val="center"/>
          </w:tcPr>
          <w:p w14:paraId="573E8BA4" w14:textId="7626D6C2" w:rsidR="0062050F" w:rsidRPr="00780CC7" w:rsidRDefault="004D5182" w:rsidP="005A133E">
            <w:pPr>
              <w:contextualSpacing w:val="0"/>
              <w:jc w:val="center"/>
              <w:rPr>
                <w:rFonts w:ascii="Arial" w:eastAsia="SimSun" w:hAnsi="Arial" w:cs="Arial"/>
                <w:b/>
                <w:kern w:val="3"/>
                <w:sz w:val="14"/>
                <w:szCs w:val="14"/>
                <w:lang w:eastAsia="zh-CN" w:bidi="hi-IN"/>
              </w:rPr>
            </w:pPr>
            <w:r w:rsidRPr="00780CC7">
              <w:rPr>
                <w:rFonts w:ascii="Arial" w:hAnsi="Arial" w:cs="Arial"/>
                <w:sz w:val="14"/>
                <w:szCs w:val="14"/>
              </w:rPr>
              <w:t>1</w:t>
            </w:r>
          </w:p>
        </w:tc>
        <w:tc>
          <w:tcPr>
            <w:tcW w:w="103" w:type="pct"/>
            <w:tcBorders>
              <w:top w:val="nil"/>
              <w:left w:val="nil"/>
              <w:bottom w:val="single" w:sz="4" w:space="0" w:color="auto"/>
              <w:right w:val="single" w:sz="4" w:space="0" w:color="auto"/>
            </w:tcBorders>
            <w:shd w:val="clear" w:color="000000" w:fill="FFFFFF"/>
            <w:vAlign w:val="center"/>
          </w:tcPr>
          <w:p w14:paraId="157FF0EA" w14:textId="4F221CCA" w:rsidR="0062050F" w:rsidRPr="00780CC7" w:rsidRDefault="004D5182" w:rsidP="005A133E">
            <w:pPr>
              <w:contextualSpacing w:val="0"/>
              <w:jc w:val="center"/>
              <w:rPr>
                <w:rFonts w:ascii="Arial" w:eastAsia="SimSun" w:hAnsi="Arial" w:cs="Arial"/>
                <w:b/>
                <w:kern w:val="3"/>
                <w:sz w:val="14"/>
                <w:szCs w:val="14"/>
                <w:lang w:eastAsia="zh-CN" w:bidi="hi-IN"/>
              </w:rPr>
            </w:pPr>
            <w:r w:rsidRPr="00780CC7">
              <w:rPr>
                <w:rFonts w:ascii="Arial" w:hAnsi="Arial" w:cs="Arial"/>
                <w:sz w:val="14"/>
                <w:szCs w:val="14"/>
              </w:rPr>
              <w:t>2</w:t>
            </w:r>
          </w:p>
        </w:tc>
        <w:tc>
          <w:tcPr>
            <w:tcW w:w="103" w:type="pct"/>
            <w:tcBorders>
              <w:top w:val="nil"/>
              <w:left w:val="nil"/>
              <w:bottom w:val="single" w:sz="4" w:space="0" w:color="auto"/>
              <w:right w:val="single" w:sz="4" w:space="0" w:color="auto"/>
            </w:tcBorders>
            <w:shd w:val="clear" w:color="000000" w:fill="FFFFFF"/>
            <w:vAlign w:val="center"/>
          </w:tcPr>
          <w:p w14:paraId="684A0EC8" w14:textId="16462A71" w:rsidR="0062050F" w:rsidRPr="00780CC7" w:rsidRDefault="004D5182" w:rsidP="005A133E">
            <w:pPr>
              <w:contextualSpacing w:val="0"/>
              <w:jc w:val="center"/>
              <w:rPr>
                <w:rFonts w:ascii="Arial" w:eastAsia="SimSun" w:hAnsi="Arial" w:cs="Arial"/>
                <w:b/>
                <w:kern w:val="3"/>
                <w:sz w:val="14"/>
                <w:szCs w:val="14"/>
                <w:lang w:eastAsia="zh-CN" w:bidi="hi-IN"/>
              </w:rPr>
            </w:pPr>
            <w:r w:rsidRPr="00780CC7">
              <w:rPr>
                <w:rFonts w:ascii="Arial" w:hAnsi="Arial" w:cs="Arial"/>
                <w:sz w:val="14"/>
                <w:szCs w:val="14"/>
              </w:rPr>
              <w:t>3</w:t>
            </w:r>
          </w:p>
        </w:tc>
        <w:tc>
          <w:tcPr>
            <w:tcW w:w="105" w:type="pct"/>
            <w:tcBorders>
              <w:top w:val="nil"/>
              <w:left w:val="nil"/>
              <w:bottom w:val="single" w:sz="4" w:space="0" w:color="auto"/>
              <w:right w:val="single" w:sz="4" w:space="0" w:color="auto"/>
            </w:tcBorders>
            <w:shd w:val="clear" w:color="000000" w:fill="FFFFFF"/>
            <w:textDirection w:val="btLr"/>
            <w:vAlign w:val="center"/>
          </w:tcPr>
          <w:p w14:paraId="7C25FD52" w14:textId="7A8E4646" w:rsidR="0062050F" w:rsidRPr="00780CC7" w:rsidRDefault="004D5182" w:rsidP="005A133E">
            <w:pPr>
              <w:ind w:left="113" w:right="113"/>
              <w:contextualSpacing w:val="0"/>
              <w:jc w:val="center"/>
              <w:rPr>
                <w:rFonts w:ascii="Arial" w:eastAsia="SimSun" w:hAnsi="Arial" w:cs="Arial"/>
                <w:b/>
                <w:kern w:val="3"/>
                <w:sz w:val="14"/>
                <w:szCs w:val="14"/>
                <w:lang w:eastAsia="zh-CN" w:bidi="hi-IN"/>
              </w:rPr>
            </w:pPr>
            <w:r w:rsidRPr="00780CC7">
              <w:rPr>
                <w:rFonts w:ascii="Arial" w:hAnsi="Arial" w:cs="Arial"/>
                <w:sz w:val="14"/>
                <w:szCs w:val="14"/>
              </w:rPr>
              <w:t>BAJO</w:t>
            </w:r>
          </w:p>
        </w:tc>
        <w:tc>
          <w:tcPr>
            <w:tcW w:w="124" w:type="pct"/>
            <w:tcBorders>
              <w:top w:val="nil"/>
              <w:left w:val="single" w:sz="4" w:space="0" w:color="auto"/>
              <w:bottom w:val="single" w:sz="4" w:space="0" w:color="auto"/>
              <w:right w:val="single" w:sz="4" w:space="0" w:color="auto"/>
            </w:tcBorders>
            <w:shd w:val="clear" w:color="000000" w:fill="FFFFFF"/>
            <w:vAlign w:val="center"/>
          </w:tcPr>
          <w:p w14:paraId="58743DDB" w14:textId="77777777" w:rsidR="0062050F" w:rsidRPr="00780CC7" w:rsidRDefault="0062050F" w:rsidP="005A133E">
            <w:pPr>
              <w:contextualSpacing w:val="0"/>
              <w:jc w:val="center"/>
              <w:rPr>
                <w:rFonts w:ascii="Arial" w:eastAsia="SimSun" w:hAnsi="Arial" w:cs="Arial"/>
                <w:b/>
                <w:kern w:val="3"/>
                <w:sz w:val="14"/>
                <w:szCs w:val="14"/>
                <w:lang w:eastAsia="zh-CN" w:bidi="hi-IN"/>
              </w:rPr>
            </w:pPr>
            <w:r w:rsidRPr="00780CC7">
              <w:rPr>
                <w:rFonts w:ascii="Arial" w:hAnsi="Arial" w:cs="Arial"/>
                <w:sz w:val="14"/>
                <w:szCs w:val="14"/>
              </w:rPr>
              <w:t>NO</w:t>
            </w:r>
          </w:p>
        </w:tc>
        <w:tc>
          <w:tcPr>
            <w:tcW w:w="129" w:type="pct"/>
            <w:textDirection w:val="btLr"/>
            <w:vAlign w:val="center"/>
          </w:tcPr>
          <w:p w14:paraId="7E75D931" w14:textId="03F22D80" w:rsidR="0062050F" w:rsidRPr="00780CC7" w:rsidRDefault="004D5182" w:rsidP="005A133E">
            <w:pPr>
              <w:ind w:left="113" w:right="113"/>
              <w:contextualSpacing w:val="0"/>
              <w:jc w:val="center"/>
              <w:rPr>
                <w:rFonts w:ascii="Arial" w:eastAsia="SimSun" w:hAnsi="Arial" w:cs="Arial"/>
                <w:b/>
                <w:kern w:val="3"/>
                <w:sz w:val="14"/>
                <w:szCs w:val="14"/>
                <w:lang w:eastAsia="zh-CN" w:bidi="hi-IN"/>
              </w:rPr>
            </w:pPr>
            <w:r w:rsidRPr="00780CC7">
              <w:rPr>
                <w:rFonts w:ascii="Arial" w:hAnsi="Arial" w:cs="Arial"/>
                <w:sz w:val="14"/>
                <w:szCs w:val="14"/>
              </w:rPr>
              <w:t>INDER</w:t>
            </w:r>
          </w:p>
        </w:tc>
        <w:tc>
          <w:tcPr>
            <w:tcW w:w="372" w:type="pct"/>
            <w:vAlign w:val="center"/>
          </w:tcPr>
          <w:p w14:paraId="0A1A1674" w14:textId="6F65A03E" w:rsidR="0062050F" w:rsidRPr="00B712B6" w:rsidRDefault="00F57BC0" w:rsidP="005A133E">
            <w:pPr>
              <w:contextualSpacing w:val="0"/>
              <w:jc w:val="center"/>
              <w:rPr>
                <w:rFonts w:ascii="Arial" w:eastAsia="SimSun" w:hAnsi="Arial" w:cs="Arial"/>
                <w:bCs/>
                <w:kern w:val="3"/>
                <w:sz w:val="14"/>
                <w:szCs w:val="14"/>
                <w:lang w:eastAsia="zh-CN" w:bidi="hi-IN"/>
              </w:rPr>
            </w:pPr>
            <w:r w:rsidRPr="00F57BC0">
              <w:rPr>
                <w:rFonts w:ascii="Arial" w:eastAsia="SimSun" w:hAnsi="Arial" w:cs="Arial"/>
                <w:bCs/>
                <w:kern w:val="3"/>
                <w:sz w:val="14"/>
                <w:szCs w:val="14"/>
                <w:lang w:eastAsia="zh-CN" w:bidi="hi-IN"/>
              </w:rPr>
              <w:t>Desde la fecha del acta de inicio hasta la radicación completa y correcta de todas las facturas y cuentas de cobro del contrato, incluidos los soportes del pago final y de los gastos reembolsables, cuando apliquen.</w:t>
            </w:r>
          </w:p>
        </w:tc>
        <w:tc>
          <w:tcPr>
            <w:tcW w:w="489" w:type="pct"/>
            <w:vAlign w:val="center"/>
          </w:tcPr>
          <w:p w14:paraId="25DC181D" w14:textId="77777777" w:rsidR="0062050F" w:rsidRPr="00780CC7" w:rsidRDefault="0062050F" w:rsidP="005A133E">
            <w:pPr>
              <w:contextualSpacing w:val="0"/>
              <w:rPr>
                <w:rFonts w:ascii="Arial" w:eastAsia="SimSun" w:hAnsi="Arial" w:cs="Arial"/>
                <w:b/>
                <w:kern w:val="3"/>
                <w:sz w:val="14"/>
                <w:szCs w:val="14"/>
                <w:lang w:eastAsia="zh-CN" w:bidi="hi-IN"/>
              </w:rPr>
            </w:pPr>
            <w:r w:rsidRPr="00780CC7">
              <w:rPr>
                <w:rFonts w:ascii="Arial" w:hAnsi="Arial" w:cs="Arial"/>
                <w:sz w:val="14"/>
                <w:szCs w:val="14"/>
              </w:rPr>
              <w:t>El interventor o supervisor, al presentarse la demora en la presentación de la factura, requerirá al contratista</w:t>
            </w:r>
          </w:p>
        </w:tc>
        <w:tc>
          <w:tcPr>
            <w:tcW w:w="301" w:type="pct"/>
            <w:textDirection w:val="btLr"/>
            <w:vAlign w:val="center"/>
          </w:tcPr>
          <w:p w14:paraId="0795DE51" w14:textId="77777777" w:rsidR="0062050F" w:rsidRPr="00780CC7" w:rsidRDefault="0062050F" w:rsidP="005A133E">
            <w:pPr>
              <w:ind w:left="113" w:right="113"/>
              <w:contextualSpacing w:val="0"/>
              <w:jc w:val="center"/>
              <w:rPr>
                <w:rFonts w:ascii="Arial" w:eastAsia="SimSun" w:hAnsi="Arial" w:cs="Arial"/>
                <w:b/>
                <w:kern w:val="3"/>
                <w:sz w:val="14"/>
                <w:szCs w:val="14"/>
                <w:lang w:eastAsia="zh-CN" w:bidi="hi-IN"/>
              </w:rPr>
            </w:pPr>
            <w:r w:rsidRPr="00780CC7">
              <w:rPr>
                <w:rFonts w:ascii="Arial" w:hAnsi="Arial" w:cs="Arial"/>
                <w:sz w:val="14"/>
                <w:szCs w:val="14"/>
              </w:rPr>
              <w:t>Cada mes o en cada acta de pago</w:t>
            </w:r>
          </w:p>
        </w:tc>
      </w:tr>
      <w:tr w:rsidR="0062050F" w:rsidRPr="00780CC7" w14:paraId="0335B8D9" w14:textId="77777777" w:rsidTr="00BF22E5">
        <w:trPr>
          <w:cantSplit/>
          <w:trHeight w:val="1626"/>
        </w:trPr>
        <w:tc>
          <w:tcPr>
            <w:tcW w:w="103" w:type="pct"/>
            <w:shd w:val="clear" w:color="auto" w:fill="DAEEF3" w:themeFill="accent5" w:themeFillTint="33"/>
            <w:vAlign w:val="center"/>
          </w:tcPr>
          <w:p w14:paraId="5BE9D9DA" w14:textId="77777777" w:rsidR="0062050F" w:rsidRPr="00780CC7" w:rsidRDefault="0062050F" w:rsidP="005A133E">
            <w:pPr>
              <w:contextualSpacing w:val="0"/>
              <w:jc w:val="center"/>
              <w:rPr>
                <w:rFonts w:ascii="Arial" w:eastAsia="SimSun" w:hAnsi="Arial" w:cs="Arial"/>
                <w:kern w:val="3"/>
                <w:sz w:val="14"/>
                <w:szCs w:val="14"/>
                <w:lang w:eastAsia="zh-CN" w:bidi="hi-IN"/>
              </w:rPr>
            </w:pPr>
            <w:r w:rsidRPr="00780CC7">
              <w:rPr>
                <w:rFonts w:ascii="Arial" w:eastAsia="SimSun" w:hAnsi="Arial" w:cs="Arial"/>
                <w:kern w:val="3"/>
                <w:sz w:val="14"/>
                <w:szCs w:val="14"/>
                <w:lang w:eastAsia="zh-CN" w:bidi="hi-IN"/>
              </w:rPr>
              <w:t>5</w:t>
            </w:r>
          </w:p>
        </w:tc>
        <w:tc>
          <w:tcPr>
            <w:tcW w:w="103" w:type="pct"/>
            <w:textDirection w:val="btLr"/>
            <w:vAlign w:val="center"/>
          </w:tcPr>
          <w:p w14:paraId="35575ED5" w14:textId="134847B1" w:rsidR="0062050F" w:rsidRPr="00780CC7" w:rsidRDefault="004D5182" w:rsidP="005A133E">
            <w:pPr>
              <w:ind w:left="113" w:right="113"/>
              <w:contextualSpacing w:val="0"/>
              <w:jc w:val="center"/>
              <w:rPr>
                <w:rFonts w:ascii="Arial" w:eastAsia="SimSun" w:hAnsi="Arial" w:cs="Arial"/>
                <w:kern w:val="3"/>
                <w:sz w:val="14"/>
                <w:szCs w:val="14"/>
                <w:lang w:eastAsia="zh-CN" w:bidi="hi-IN"/>
              </w:rPr>
            </w:pPr>
            <w:r w:rsidRPr="00780CC7">
              <w:rPr>
                <w:rFonts w:ascii="Arial" w:eastAsia="SimSun" w:hAnsi="Arial" w:cs="Arial"/>
                <w:kern w:val="3"/>
                <w:sz w:val="14"/>
                <w:szCs w:val="14"/>
                <w:lang w:eastAsia="zh-CN" w:bidi="hi-IN"/>
              </w:rPr>
              <w:t>GENERAL</w:t>
            </w:r>
          </w:p>
        </w:tc>
        <w:tc>
          <w:tcPr>
            <w:tcW w:w="103" w:type="pct"/>
            <w:textDirection w:val="btLr"/>
            <w:vAlign w:val="center"/>
          </w:tcPr>
          <w:p w14:paraId="73DDD4A9" w14:textId="45AEC515" w:rsidR="0062050F" w:rsidRPr="00780CC7" w:rsidRDefault="004D5182" w:rsidP="005A133E">
            <w:pPr>
              <w:ind w:left="113" w:right="113"/>
              <w:contextualSpacing w:val="0"/>
              <w:jc w:val="center"/>
              <w:rPr>
                <w:rFonts w:ascii="Arial" w:eastAsia="SimSun" w:hAnsi="Arial" w:cs="Arial"/>
                <w:kern w:val="3"/>
                <w:sz w:val="14"/>
                <w:szCs w:val="14"/>
                <w:lang w:eastAsia="zh-CN" w:bidi="hi-IN"/>
              </w:rPr>
            </w:pPr>
            <w:r w:rsidRPr="00780CC7">
              <w:rPr>
                <w:rFonts w:ascii="Arial" w:eastAsia="SimSun" w:hAnsi="Arial" w:cs="Arial"/>
                <w:kern w:val="3"/>
                <w:sz w:val="14"/>
                <w:szCs w:val="14"/>
                <w:lang w:eastAsia="zh-CN" w:bidi="hi-IN"/>
              </w:rPr>
              <w:t>EXTERNA</w:t>
            </w:r>
          </w:p>
        </w:tc>
        <w:tc>
          <w:tcPr>
            <w:tcW w:w="120" w:type="pct"/>
            <w:textDirection w:val="btLr"/>
            <w:vAlign w:val="center"/>
          </w:tcPr>
          <w:p w14:paraId="20345BF2" w14:textId="0A328918" w:rsidR="0062050F" w:rsidRPr="00780CC7" w:rsidRDefault="004D5182" w:rsidP="005A133E">
            <w:pPr>
              <w:ind w:left="113" w:right="113"/>
              <w:contextualSpacing w:val="0"/>
              <w:jc w:val="center"/>
              <w:rPr>
                <w:rFonts w:ascii="Arial" w:eastAsia="SimSun" w:hAnsi="Arial" w:cs="Arial"/>
                <w:kern w:val="3"/>
                <w:sz w:val="14"/>
                <w:szCs w:val="14"/>
                <w:lang w:eastAsia="zh-CN" w:bidi="hi-IN"/>
              </w:rPr>
            </w:pPr>
            <w:r w:rsidRPr="00780CC7">
              <w:rPr>
                <w:rFonts w:ascii="Arial" w:eastAsia="SimSun" w:hAnsi="Arial" w:cs="Arial"/>
                <w:kern w:val="3"/>
                <w:sz w:val="14"/>
                <w:szCs w:val="14"/>
                <w:lang w:eastAsia="zh-CN" w:bidi="hi-IN"/>
              </w:rPr>
              <w:t>EJECUCIÓN</w:t>
            </w:r>
          </w:p>
        </w:tc>
        <w:tc>
          <w:tcPr>
            <w:tcW w:w="146" w:type="pct"/>
            <w:textDirection w:val="btLr"/>
            <w:vAlign w:val="center"/>
          </w:tcPr>
          <w:p w14:paraId="13B812D5" w14:textId="646DAD93" w:rsidR="0062050F" w:rsidRPr="00780CC7" w:rsidRDefault="004D5182" w:rsidP="005A133E">
            <w:pPr>
              <w:ind w:left="113" w:right="113"/>
              <w:contextualSpacing w:val="0"/>
              <w:jc w:val="center"/>
              <w:rPr>
                <w:rFonts w:ascii="Arial" w:eastAsia="SimSun" w:hAnsi="Arial" w:cs="Arial"/>
                <w:kern w:val="3"/>
                <w:sz w:val="14"/>
                <w:szCs w:val="14"/>
                <w:lang w:eastAsia="zh-CN" w:bidi="hi-IN"/>
              </w:rPr>
            </w:pPr>
            <w:r w:rsidRPr="00780CC7">
              <w:rPr>
                <w:rFonts w:ascii="Arial" w:hAnsi="Arial" w:cs="Arial"/>
                <w:sz w:val="14"/>
                <w:szCs w:val="14"/>
              </w:rPr>
              <w:t>ECONÓMICOS Y/O FINANCIERO</w:t>
            </w:r>
          </w:p>
        </w:tc>
        <w:tc>
          <w:tcPr>
            <w:tcW w:w="515" w:type="pct"/>
            <w:vAlign w:val="center"/>
          </w:tcPr>
          <w:p w14:paraId="17B72689" w14:textId="77777777" w:rsidR="0062050F" w:rsidRPr="00780CC7" w:rsidRDefault="0062050F" w:rsidP="005A133E">
            <w:pPr>
              <w:contextualSpacing w:val="0"/>
              <w:rPr>
                <w:rFonts w:ascii="Arial" w:eastAsia="SimSun" w:hAnsi="Arial" w:cs="Arial"/>
                <w:kern w:val="3"/>
                <w:sz w:val="14"/>
                <w:szCs w:val="14"/>
                <w:lang w:eastAsia="zh-CN" w:bidi="hi-IN"/>
              </w:rPr>
            </w:pPr>
            <w:r w:rsidRPr="00780CC7">
              <w:rPr>
                <w:rFonts w:ascii="Arial" w:hAnsi="Arial" w:cs="Arial"/>
                <w:sz w:val="14"/>
                <w:szCs w:val="14"/>
              </w:rPr>
              <w:t>Aplicación de la Ley de intervención económica al CONTRATISTA.</w:t>
            </w:r>
          </w:p>
        </w:tc>
        <w:tc>
          <w:tcPr>
            <w:tcW w:w="589" w:type="pct"/>
            <w:vAlign w:val="center"/>
          </w:tcPr>
          <w:p w14:paraId="684E0F3D" w14:textId="77777777" w:rsidR="0062050F" w:rsidRPr="00780CC7" w:rsidRDefault="0062050F" w:rsidP="005A133E">
            <w:pPr>
              <w:contextualSpacing w:val="0"/>
              <w:rPr>
                <w:rFonts w:ascii="Arial" w:eastAsia="SimSun" w:hAnsi="Arial" w:cs="Arial"/>
                <w:kern w:val="3"/>
                <w:sz w:val="14"/>
                <w:szCs w:val="14"/>
                <w:lang w:eastAsia="zh-CN" w:bidi="hi-IN"/>
              </w:rPr>
            </w:pPr>
            <w:r w:rsidRPr="00780CC7">
              <w:rPr>
                <w:rFonts w:ascii="Arial" w:hAnsi="Arial" w:cs="Arial"/>
                <w:sz w:val="14"/>
                <w:szCs w:val="14"/>
              </w:rPr>
              <w:t xml:space="preserve">Incumplimiento del contrato </w:t>
            </w:r>
          </w:p>
        </w:tc>
        <w:tc>
          <w:tcPr>
            <w:tcW w:w="103" w:type="pct"/>
            <w:vAlign w:val="center"/>
          </w:tcPr>
          <w:p w14:paraId="15AB7D37" w14:textId="77777777" w:rsidR="0062050F" w:rsidRPr="00780CC7" w:rsidRDefault="0062050F" w:rsidP="005A133E">
            <w:pPr>
              <w:contextualSpacing w:val="0"/>
              <w:jc w:val="center"/>
              <w:rPr>
                <w:rFonts w:ascii="Arial" w:eastAsia="SimSun" w:hAnsi="Arial" w:cs="Arial"/>
                <w:kern w:val="3"/>
                <w:sz w:val="14"/>
                <w:szCs w:val="14"/>
                <w:lang w:eastAsia="zh-CN" w:bidi="hi-IN"/>
              </w:rPr>
            </w:pPr>
            <w:r w:rsidRPr="00780CC7">
              <w:rPr>
                <w:rFonts w:ascii="Arial" w:hAnsi="Arial" w:cs="Arial"/>
                <w:sz w:val="14"/>
                <w:szCs w:val="14"/>
              </w:rPr>
              <w:t>2</w:t>
            </w:r>
          </w:p>
        </w:tc>
        <w:tc>
          <w:tcPr>
            <w:tcW w:w="103" w:type="pct"/>
            <w:vAlign w:val="center"/>
          </w:tcPr>
          <w:p w14:paraId="6EEF6997" w14:textId="77777777" w:rsidR="0062050F" w:rsidRPr="00780CC7" w:rsidRDefault="0062050F" w:rsidP="005A133E">
            <w:pPr>
              <w:contextualSpacing w:val="0"/>
              <w:jc w:val="center"/>
              <w:rPr>
                <w:rFonts w:ascii="Arial" w:eastAsia="SimSun" w:hAnsi="Arial" w:cs="Arial"/>
                <w:kern w:val="3"/>
                <w:sz w:val="14"/>
                <w:szCs w:val="14"/>
                <w:lang w:eastAsia="zh-CN" w:bidi="hi-IN"/>
              </w:rPr>
            </w:pPr>
            <w:r w:rsidRPr="00780CC7">
              <w:rPr>
                <w:rFonts w:ascii="Arial" w:hAnsi="Arial" w:cs="Arial"/>
                <w:sz w:val="14"/>
                <w:szCs w:val="14"/>
              </w:rPr>
              <w:t>3</w:t>
            </w:r>
          </w:p>
        </w:tc>
        <w:tc>
          <w:tcPr>
            <w:tcW w:w="103" w:type="pct"/>
            <w:vAlign w:val="center"/>
          </w:tcPr>
          <w:p w14:paraId="71B2B20D" w14:textId="77777777" w:rsidR="0062050F" w:rsidRPr="00780CC7" w:rsidRDefault="0062050F" w:rsidP="005A133E">
            <w:pPr>
              <w:contextualSpacing w:val="0"/>
              <w:jc w:val="center"/>
              <w:rPr>
                <w:rFonts w:ascii="Arial" w:eastAsia="SimSun" w:hAnsi="Arial" w:cs="Arial"/>
                <w:kern w:val="3"/>
                <w:sz w:val="14"/>
                <w:szCs w:val="14"/>
                <w:lang w:eastAsia="zh-CN" w:bidi="hi-IN"/>
              </w:rPr>
            </w:pPr>
            <w:r w:rsidRPr="00780CC7">
              <w:rPr>
                <w:rFonts w:ascii="Arial" w:hAnsi="Arial" w:cs="Arial"/>
                <w:sz w:val="14"/>
                <w:szCs w:val="14"/>
              </w:rPr>
              <w:t>5</w:t>
            </w:r>
          </w:p>
        </w:tc>
        <w:tc>
          <w:tcPr>
            <w:tcW w:w="103" w:type="pct"/>
            <w:textDirection w:val="btLr"/>
            <w:vAlign w:val="center"/>
          </w:tcPr>
          <w:p w14:paraId="6F6581A6" w14:textId="5CF8D164" w:rsidR="0062050F" w:rsidRPr="00780CC7" w:rsidRDefault="004D5182" w:rsidP="005A133E">
            <w:pPr>
              <w:ind w:left="113" w:right="113"/>
              <w:contextualSpacing w:val="0"/>
              <w:jc w:val="center"/>
              <w:rPr>
                <w:rFonts w:ascii="Arial" w:eastAsia="SimSun" w:hAnsi="Arial" w:cs="Arial"/>
                <w:kern w:val="3"/>
                <w:sz w:val="14"/>
                <w:szCs w:val="14"/>
                <w:lang w:eastAsia="zh-CN" w:bidi="hi-IN"/>
              </w:rPr>
            </w:pPr>
            <w:r w:rsidRPr="00780CC7">
              <w:rPr>
                <w:rFonts w:ascii="Arial" w:hAnsi="Arial" w:cs="Arial"/>
                <w:sz w:val="14"/>
                <w:szCs w:val="14"/>
              </w:rPr>
              <w:t>MEDIO</w:t>
            </w:r>
          </w:p>
        </w:tc>
        <w:tc>
          <w:tcPr>
            <w:tcW w:w="103" w:type="pct"/>
            <w:textDirection w:val="btLr"/>
            <w:vAlign w:val="center"/>
          </w:tcPr>
          <w:p w14:paraId="242BB0EC" w14:textId="74B62148" w:rsidR="0062050F" w:rsidRPr="00780CC7" w:rsidRDefault="004D5182" w:rsidP="005A133E">
            <w:pPr>
              <w:ind w:left="113" w:right="113"/>
              <w:contextualSpacing w:val="0"/>
              <w:jc w:val="center"/>
              <w:rPr>
                <w:rFonts w:ascii="Arial" w:eastAsia="SimSun" w:hAnsi="Arial" w:cs="Arial"/>
                <w:b/>
                <w:kern w:val="3"/>
                <w:sz w:val="14"/>
                <w:szCs w:val="14"/>
                <w:lang w:eastAsia="zh-CN" w:bidi="hi-IN"/>
              </w:rPr>
            </w:pPr>
            <w:r w:rsidRPr="00780CC7">
              <w:rPr>
                <w:rFonts w:ascii="Arial" w:hAnsi="Arial" w:cs="Arial"/>
                <w:sz w:val="14"/>
                <w:szCs w:val="14"/>
              </w:rPr>
              <w:t xml:space="preserve">CONTRATISTA </w:t>
            </w:r>
          </w:p>
        </w:tc>
        <w:tc>
          <w:tcPr>
            <w:tcW w:w="977" w:type="pct"/>
            <w:vAlign w:val="center"/>
          </w:tcPr>
          <w:p w14:paraId="3B2F0BB3" w14:textId="77777777" w:rsidR="0062050F" w:rsidRPr="00780CC7" w:rsidRDefault="0062050F" w:rsidP="005A133E">
            <w:pPr>
              <w:contextualSpacing w:val="0"/>
              <w:rPr>
                <w:rFonts w:ascii="Arial" w:eastAsia="SimSun" w:hAnsi="Arial" w:cs="Arial"/>
                <w:b/>
                <w:kern w:val="3"/>
                <w:sz w:val="14"/>
                <w:szCs w:val="14"/>
                <w:lang w:eastAsia="zh-CN" w:bidi="hi-IN"/>
              </w:rPr>
            </w:pPr>
            <w:r w:rsidRPr="00780CC7">
              <w:rPr>
                <w:rFonts w:ascii="Arial" w:hAnsi="Arial" w:cs="Arial"/>
                <w:sz w:val="14"/>
                <w:szCs w:val="14"/>
              </w:rPr>
              <w:t>Exigir el cumplimiento del contrato, Terminación del contrato, afectación de la garantía de cumplimiento</w:t>
            </w:r>
          </w:p>
        </w:tc>
        <w:tc>
          <w:tcPr>
            <w:tcW w:w="103" w:type="pct"/>
            <w:tcBorders>
              <w:top w:val="nil"/>
              <w:left w:val="single" w:sz="4" w:space="0" w:color="auto"/>
              <w:bottom w:val="single" w:sz="4" w:space="0" w:color="auto"/>
              <w:right w:val="single" w:sz="4" w:space="0" w:color="auto"/>
            </w:tcBorders>
            <w:shd w:val="clear" w:color="000000" w:fill="FFFFFF"/>
            <w:vAlign w:val="center"/>
          </w:tcPr>
          <w:p w14:paraId="16E0B430" w14:textId="6A5CB1AA" w:rsidR="0062050F" w:rsidRPr="00780CC7" w:rsidRDefault="004D5182" w:rsidP="005A133E">
            <w:pPr>
              <w:contextualSpacing w:val="0"/>
              <w:jc w:val="center"/>
              <w:rPr>
                <w:rFonts w:ascii="Arial" w:eastAsia="SimSun" w:hAnsi="Arial" w:cs="Arial"/>
                <w:b/>
                <w:kern w:val="3"/>
                <w:sz w:val="14"/>
                <w:szCs w:val="14"/>
                <w:lang w:eastAsia="zh-CN" w:bidi="hi-IN"/>
              </w:rPr>
            </w:pPr>
            <w:r w:rsidRPr="00780CC7">
              <w:rPr>
                <w:rFonts w:ascii="Arial" w:hAnsi="Arial" w:cs="Arial"/>
                <w:sz w:val="14"/>
                <w:szCs w:val="14"/>
              </w:rPr>
              <w:t>1</w:t>
            </w:r>
          </w:p>
        </w:tc>
        <w:tc>
          <w:tcPr>
            <w:tcW w:w="103" w:type="pct"/>
            <w:tcBorders>
              <w:top w:val="nil"/>
              <w:left w:val="nil"/>
              <w:bottom w:val="single" w:sz="4" w:space="0" w:color="auto"/>
              <w:right w:val="single" w:sz="4" w:space="0" w:color="auto"/>
            </w:tcBorders>
            <w:shd w:val="clear" w:color="000000" w:fill="FFFFFF"/>
            <w:vAlign w:val="center"/>
          </w:tcPr>
          <w:p w14:paraId="456D46F7" w14:textId="2E4240CA" w:rsidR="0062050F" w:rsidRPr="00780CC7" w:rsidRDefault="004D5182" w:rsidP="005A133E">
            <w:pPr>
              <w:contextualSpacing w:val="0"/>
              <w:jc w:val="center"/>
              <w:rPr>
                <w:rFonts w:ascii="Arial" w:eastAsia="SimSun" w:hAnsi="Arial" w:cs="Arial"/>
                <w:b/>
                <w:kern w:val="3"/>
                <w:sz w:val="14"/>
                <w:szCs w:val="14"/>
                <w:lang w:eastAsia="zh-CN" w:bidi="hi-IN"/>
              </w:rPr>
            </w:pPr>
            <w:r w:rsidRPr="00780CC7">
              <w:rPr>
                <w:rFonts w:ascii="Arial" w:hAnsi="Arial" w:cs="Arial"/>
                <w:sz w:val="14"/>
                <w:szCs w:val="14"/>
              </w:rPr>
              <w:t>2</w:t>
            </w:r>
          </w:p>
        </w:tc>
        <w:tc>
          <w:tcPr>
            <w:tcW w:w="103" w:type="pct"/>
            <w:tcBorders>
              <w:top w:val="nil"/>
              <w:left w:val="nil"/>
              <w:bottom w:val="single" w:sz="4" w:space="0" w:color="auto"/>
              <w:right w:val="single" w:sz="4" w:space="0" w:color="auto"/>
            </w:tcBorders>
            <w:shd w:val="clear" w:color="000000" w:fill="FFFFFF"/>
            <w:vAlign w:val="center"/>
          </w:tcPr>
          <w:p w14:paraId="0C484E0C" w14:textId="5C364406" w:rsidR="0062050F" w:rsidRPr="00780CC7" w:rsidRDefault="004D5182" w:rsidP="005A133E">
            <w:pPr>
              <w:contextualSpacing w:val="0"/>
              <w:jc w:val="center"/>
              <w:rPr>
                <w:rFonts w:ascii="Arial" w:eastAsia="SimSun" w:hAnsi="Arial" w:cs="Arial"/>
                <w:b/>
                <w:kern w:val="3"/>
                <w:sz w:val="14"/>
                <w:szCs w:val="14"/>
                <w:lang w:eastAsia="zh-CN" w:bidi="hi-IN"/>
              </w:rPr>
            </w:pPr>
            <w:r w:rsidRPr="00780CC7">
              <w:rPr>
                <w:rFonts w:ascii="Arial" w:hAnsi="Arial" w:cs="Arial"/>
                <w:sz w:val="14"/>
                <w:szCs w:val="14"/>
              </w:rPr>
              <w:t>3</w:t>
            </w:r>
          </w:p>
        </w:tc>
        <w:tc>
          <w:tcPr>
            <w:tcW w:w="105" w:type="pct"/>
            <w:tcBorders>
              <w:top w:val="nil"/>
              <w:left w:val="nil"/>
              <w:bottom w:val="single" w:sz="4" w:space="0" w:color="auto"/>
              <w:right w:val="single" w:sz="4" w:space="0" w:color="auto"/>
            </w:tcBorders>
            <w:shd w:val="clear" w:color="000000" w:fill="FFFFFF"/>
            <w:textDirection w:val="btLr"/>
            <w:vAlign w:val="center"/>
          </w:tcPr>
          <w:p w14:paraId="4CE6CD71" w14:textId="3041289D" w:rsidR="0062050F" w:rsidRPr="00780CC7" w:rsidRDefault="004D5182" w:rsidP="005A133E">
            <w:pPr>
              <w:ind w:left="113" w:right="113"/>
              <w:contextualSpacing w:val="0"/>
              <w:jc w:val="center"/>
              <w:rPr>
                <w:rFonts w:ascii="Arial" w:eastAsia="SimSun" w:hAnsi="Arial" w:cs="Arial"/>
                <w:b/>
                <w:kern w:val="3"/>
                <w:sz w:val="14"/>
                <w:szCs w:val="14"/>
                <w:lang w:eastAsia="zh-CN" w:bidi="hi-IN"/>
              </w:rPr>
            </w:pPr>
            <w:r w:rsidRPr="00780CC7">
              <w:rPr>
                <w:rFonts w:ascii="Arial" w:hAnsi="Arial" w:cs="Arial"/>
                <w:sz w:val="14"/>
                <w:szCs w:val="14"/>
              </w:rPr>
              <w:t>BAJO</w:t>
            </w:r>
          </w:p>
        </w:tc>
        <w:tc>
          <w:tcPr>
            <w:tcW w:w="124" w:type="pct"/>
            <w:tcBorders>
              <w:top w:val="nil"/>
              <w:left w:val="single" w:sz="4" w:space="0" w:color="auto"/>
              <w:bottom w:val="single" w:sz="4" w:space="0" w:color="auto"/>
              <w:right w:val="single" w:sz="4" w:space="0" w:color="auto"/>
            </w:tcBorders>
            <w:shd w:val="clear" w:color="000000" w:fill="FFFFFF"/>
            <w:vAlign w:val="center"/>
          </w:tcPr>
          <w:p w14:paraId="4D6452E6" w14:textId="77777777" w:rsidR="0062050F" w:rsidRPr="00780CC7" w:rsidRDefault="0062050F" w:rsidP="005A133E">
            <w:pPr>
              <w:contextualSpacing w:val="0"/>
              <w:jc w:val="center"/>
              <w:rPr>
                <w:rFonts w:ascii="Arial" w:eastAsia="SimSun" w:hAnsi="Arial" w:cs="Arial"/>
                <w:b/>
                <w:kern w:val="3"/>
                <w:sz w:val="14"/>
                <w:szCs w:val="14"/>
                <w:lang w:eastAsia="zh-CN" w:bidi="hi-IN"/>
              </w:rPr>
            </w:pPr>
            <w:r w:rsidRPr="00780CC7">
              <w:rPr>
                <w:rFonts w:ascii="Arial" w:hAnsi="Arial" w:cs="Arial"/>
                <w:sz w:val="14"/>
                <w:szCs w:val="14"/>
              </w:rPr>
              <w:t>SI</w:t>
            </w:r>
          </w:p>
        </w:tc>
        <w:tc>
          <w:tcPr>
            <w:tcW w:w="129" w:type="pct"/>
            <w:textDirection w:val="btLr"/>
            <w:vAlign w:val="center"/>
          </w:tcPr>
          <w:p w14:paraId="1CCD1C25" w14:textId="2A0F6909" w:rsidR="0062050F" w:rsidRPr="00780CC7" w:rsidRDefault="004D5182" w:rsidP="005A133E">
            <w:pPr>
              <w:ind w:left="113" w:right="113"/>
              <w:contextualSpacing w:val="0"/>
              <w:jc w:val="center"/>
              <w:rPr>
                <w:rFonts w:ascii="Arial" w:eastAsia="SimSun" w:hAnsi="Arial" w:cs="Arial"/>
                <w:b/>
                <w:kern w:val="3"/>
                <w:sz w:val="14"/>
                <w:szCs w:val="14"/>
                <w:lang w:eastAsia="zh-CN" w:bidi="hi-IN"/>
              </w:rPr>
            </w:pPr>
            <w:r w:rsidRPr="00780CC7">
              <w:rPr>
                <w:rFonts w:ascii="Arial" w:hAnsi="Arial" w:cs="Arial"/>
                <w:sz w:val="14"/>
                <w:szCs w:val="14"/>
              </w:rPr>
              <w:t>INDER</w:t>
            </w:r>
          </w:p>
        </w:tc>
        <w:tc>
          <w:tcPr>
            <w:tcW w:w="372" w:type="pct"/>
            <w:vAlign w:val="center"/>
          </w:tcPr>
          <w:p w14:paraId="03BD8213" w14:textId="012D23F7" w:rsidR="0062050F" w:rsidRPr="00B712B6" w:rsidRDefault="00AA7E52" w:rsidP="005A133E">
            <w:pPr>
              <w:contextualSpacing w:val="0"/>
              <w:jc w:val="center"/>
              <w:rPr>
                <w:rFonts w:ascii="Arial" w:eastAsia="SimSun" w:hAnsi="Arial" w:cs="Arial"/>
                <w:bCs/>
                <w:kern w:val="3"/>
                <w:sz w:val="14"/>
                <w:szCs w:val="14"/>
                <w:lang w:eastAsia="zh-CN" w:bidi="hi-IN"/>
              </w:rPr>
            </w:pPr>
            <w:r w:rsidRPr="00AA7E52">
              <w:rPr>
                <w:rFonts w:ascii="Arial" w:eastAsia="SimSun" w:hAnsi="Arial" w:cs="Arial"/>
                <w:bCs/>
                <w:kern w:val="3"/>
                <w:sz w:val="14"/>
                <w:szCs w:val="14"/>
                <w:lang w:eastAsia="zh-CN" w:bidi="hi-IN"/>
              </w:rPr>
              <w:t>Desde la fecha del acta de inicio hasta la fecha de terminación del contrato.</w:t>
            </w:r>
          </w:p>
        </w:tc>
        <w:tc>
          <w:tcPr>
            <w:tcW w:w="489" w:type="pct"/>
            <w:vAlign w:val="center"/>
          </w:tcPr>
          <w:p w14:paraId="1833C316" w14:textId="77777777" w:rsidR="0062050F" w:rsidRPr="00780CC7" w:rsidRDefault="0062050F" w:rsidP="005A133E">
            <w:pPr>
              <w:contextualSpacing w:val="0"/>
              <w:rPr>
                <w:rFonts w:ascii="Arial" w:eastAsia="SimSun" w:hAnsi="Arial" w:cs="Arial"/>
                <w:b/>
                <w:kern w:val="3"/>
                <w:sz w:val="14"/>
                <w:szCs w:val="14"/>
                <w:lang w:eastAsia="zh-CN" w:bidi="hi-IN"/>
              </w:rPr>
            </w:pPr>
            <w:r w:rsidRPr="00780CC7">
              <w:rPr>
                <w:rFonts w:ascii="Arial" w:hAnsi="Arial" w:cs="Arial"/>
                <w:sz w:val="14"/>
                <w:szCs w:val="14"/>
              </w:rPr>
              <w:t>El interventor o supervisor, al presentarse retraso en el cumplimiento del contrato</w:t>
            </w:r>
          </w:p>
        </w:tc>
        <w:tc>
          <w:tcPr>
            <w:tcW w:w="301" w:type="pct"/>
            <w:textDirection w:val="btLr"/>
            <w:vAlign w:val="center"/>
          </w:tcPr>
          <w:p w14:paraId="14CFCE9A" w14:textId="77777777" w:rsidR="0062050F" w:rsidRPr="00780CC7" w:rsidRDefault="0062050F" w:rsidP="005A133E">
            <w:pPr>
              <w:ind w:left="113" w:right="113"/>
              <w:contextualSpacing w:val="0"/>
              <w:jc w:val="center"/>
              <w:rPr>
                <w:rFonts w:ascii="Arial" w:eastAsia="SimSun" w:hAnsi="Arial" w:cs="Arial"/>
                <w:b/>
                <w:kern w:val="3"/>
                <w:sz w:val="14"/>
                <w:szCs w:val="14"/>
                <w:lang w:eastAsia="zh-CN" w:bidi="hi-IN"/>
              </w:rPr>
            </w:pPr>
            <w:r w:rsidRPr="00780CC7">
              <w:rPr>
                <w:rFonts w:ascii="Arial" w:hAnsi="Arial" w:cs="Arial"/>
                <w:sz w:val="14"/>
                <w:szCs w:val="14"/>
              </w:rPr>
              <w:t>Cada mes o en cada acta de pago</w:t>
            </w:r>
          </w:p>
        </w:tc>
      </w:tr>
      <w:tr w:rsidR="0062050F" w:rsidRPr="00780CC7" w14:paraId="3C40F7D4" w14:textId="77777777" w:rsidTr="004D5182">
        <w:trPr>
          <w:cantSplit/>
          <w:trHeight w:val="2822"/>
        </w:trPr>
        <w:tc>
          <w:tcPr>
            <w:tcW w:w="103" w:type="pct"/>
            <w:shd w:val="clear" w:color="auto" w:fill="DAEEF3" w:themeFill="accent5" w:themeFillTint="33"/>
            <w:vAlign w:val="center"/>
          </w:tcPr>
          <w:p w14:paraId="3F011A93" w14:textId="77777777" w:rsidR="0062050F" w:rsidRPr="00780CC7" w:rsidRDefault="0062050F" w:rsidP="005A133E">
            <w:pPr>
              <w:contextualSpacing w:val="0"/>
              <w:jc w:val="center"/>
              <w:rPr>
                <w:rFonts w:ascii="Arial" w:eastAsia="SimSun" w:hAnsi="Arial" w:cs="Arial"/>
                <w:kern w:val="3"/>
                <w:sz w:val="14"/>
                <w:szCs w:val="14"/>
                <w:lang w:eastAsia="zh-CN" w:bidi="hi-IN"/>
              </w:rPr>
            </w:pPr>
            <w:r w:rsidRPr="00780CC7">
              <w:rPr>
                <w:rFonts w:ascii="Arial" w:hAnsi="Arial" w:cs="Arial"/>
                <w:sz w:val="14"/>
                <w:szCs w:val="14"/>
              </w:rPr>
              <w:t>6</w:t>
            </w:r>
          </w:p>
        </w:tc>
        <w:tc>
          <w:tcPr>
            <w:tcW w:w="103" w:type="pct"/>
            <w:textDirection w:val="btLr"/>
            <w:vAlign w:val="center"/>
          </w:tcPr>
          <w:p w14:paraId="286546A8" w14:textId="0BC99982" w:rsidR="0062050F" w:rsidRPr="00780CC7" w:rsidRDefault="004D5182" w:rsidP="005A133E">
            <w:pPr>
              <w:ind w:left="113" w:right="113"/>
              <w:contextualSpacing w:val="0"/>
              <w:jc w:val="center"/>
              <w:rPr>
                <w:rFonts w:ascii="Arial" w:eastAsia="SimSun" w:hAnsi="Arial" w:cs="Arial"/>
                <w:kern w:val="3"/>
                <w:sz w:val="14"/>
                <w:szCs w:val="14"/>
                <w:lang w:eastAsia="zh-CN" w:bidi="hi-IN"/>
              </w:rPr>
            </w:pPr>
            <w:r w:rsidRPr="00780CC7">
              <w:rPr>
                <w:rFonts w:ascii="Arial" w:eastAsia="SimSun" w:hAnsi="Arial" w:cs="Arial"/>
                <w:kern w:val="3"/>
                <w:sz w:val="14"/>
                <w:szCs w:val="14"/>
                <w:lang w:eastAsia="zh-CN" w:bidi="hi-IN"/>
              </w:rPr>
              <w:t>GENERAL</w:t>
            </w:r>
          </w:p>
        </w:tc>
        <w:tc>
          <w:tcPr>
            <w:tcW w:w="103" w:type="pct"/>
            <w:textDirection w:val="btLr"/>
            <w:vAlign w:val="center"/>
          </w:tcPr>
          <w:p w14:paraId="50546FED" w14:textId="79C56F40" w:rsidR="0062050F" w:rsidRPr="00780CC7" w:rsidRDefault="004D5182" w:rsidP="005A133E">
            <w:pPr>
              <w:ind w:left="113" w:right="113"/>
              <w:contextualSpacing w:val="0"/>
              <w:jc w:val="center"/>
              <w:rPr>
                <w:rFonts w:ascii="Arial" w:eastAsia="SimSun" w:hAnsi="Arial" w:cs="Arial"/>
                <w:kern w:val="3"/>
                <w:sz w:val="14"/>
                <w:szCs w:val="14"/>
                <w:lang w:eastAsia="zh-CN" w:bidi="hi-IN"/>
              </w:rPr>
            </w:pPr>
            <w:r w:rsidRPr="00780CC7">
              <w:rPr>
                <w:rFonts w:ascii="Arial" w:eastAsia="SimSun" w:hAnsi="Arial" w:cs="Arial"/>
                <w:kern w:val="3"/>
                <w:sz w:val="14"/>
                <w:szCs w:val="14"/>
                <w:lang w:eastAsia="zh-CN" w:bidi="hi-IN"/>
              </w:rPr>
              <w:t>EXTERNA</w:t>
            </w:r>
          </w:p>
        </w:tc>
        <w:tc>
          <w:tcPr>
            <w:tcW w:w="120" w:type="pct"/>
            <w:textDirection w:val="btLr"/>
            <w:vAlign w:val="center"/>
          </w:tcPr>
          <w:p w14:paraId="5256A938" w14:textId="7C63B981" w:rsidR="0062050F" w:rsidRPr="00780CC7" w:rsidRDefault="004D5182" w:rsidP="005A133E">
            <w:pPr>
              <w:ind w:left="113" w:right="113"/>
              <w:contextualSpacing w:val="0"/>
              <w:jc w:val="center"/>
              <w:rPr>
                <w:rFonts w:ascii="Arial" w:eastAsia="SimSun" w:hAnsi="Arial" w:cs="Arial"/>
                <w:kern w:val="3"/>
                <w:sz w:val="14"/>
                <w:szCs w:val="14"/>
                <w:lang w:eastAsia="zh-CN" w:bidi="hi-IN"/>
              </w:rPr>
            </w:pPr>
            <w:r w:rsidRPr="00780CC7">
              <w:rPr>
                <w:rFonts w:ascii="Arial" w:eastAsia="SimSun" w:hAnsi="Arial" w:cs="Arial"/>
                <w:kern w:val="3"/>
                <w:sz w:val="14"/>
                <w:szCs w:val="14"/>
                <w:lang w:eastAsia="zh-CN" w:bidi="hi-IN"/>
              </w:rPr>
              <w:t>EJECUCIÓN</w:t>
            </w:r>
          </w:p>
        </w:tc>
        <w:tc>
          <w:tcPr>
            <w:tcW w:w="146" w:type="pct"/>
            <w:textDirection w:val="btLr"/>
            <w:vAlign w:val="center"/>
          </w:tcPr>
          <w:p w14:paraId="61A6A62E" w14:textId="1453143B" w:rsidR="0062050F" w:rsidRPr="00780CC7" w:rsidRDefault="004D5182" w:rsidP="005A133E">
            <w:pPr>
              <w:ind w:left="113" w:right="113"/>
              <w:contextualSpacing w:val="0"/>
              <w:jc w:val="center"/>
              <w:rPr>
                <w:rFonts w:ascii="Arial" w:eastAsia="SimSun" w:hAnsi="Arial" w:cs="Arial"/>
                <w:kern w:val="3"/>
                <w:sz w:val="14"/>
                <w:szCs w:val="14"/>
                <w:lang w:eastAsia="zh-CN" w:bidi="hi-IN"/>
              </w:rPr>
            </w:pPr>
            <w:r w:rsidRPr="00780CC7">
              <w:rPr>
                <w:rFonts w:ascii="Arial" w:eastAsia="SimSun" w:hAnsi="Arial" w:cs="Arial"/>
                <w:kern w:val="3"/>
                <w:sz w:val="14"/>
                <w:szCs w:val="14"/>
                <w:lang w:eastAsia="zh-CN" w:bidi="hi-IN"/>
              </w:rPr>
              <w:t>SOCIALES Y/O POLÍTICOS</w:t>
            </w:r>
          </w:p>
        </w:tc>
        <w:tc>
          <w:tcPr>
            <w:tcW w:w="515" w:type="pct"/>
            <w:tcBorders>
              <w:top w:val="single" w:sz="4" w:space="0" w:color="auto"/>
              <w:left w:val="single" w:sz="4" w:space="0" w:color="auto"/>
              <w:bottom w:val="single" w:sz="4" w:space="0" w:color="auto"/>
              <w:right w:val="single" w:sz="4" w:space="0" w:color="auto"/>
            </w:tcBorders>
            <w:shd w:val="clear" w:color="000000" w:fill="FFFFFF"/>
            <w:vAlign w:val="center"/>
          </w:tcPr>
          <w:p w14:paraId="51420E93" w14:textId="46E47695" w:rsidR="0062050F" w:rsidRPr="00780CC7" w:rsidRDefault="0086056C" w:rsidP="005A133E">
            <w:pPr>
              <w:contextualSpacing w:val="0"/>
              <w:rPr>
                <w:rFonts w:ascii="Arial" w:eastAsia="SimSun" w:hAnsi="Arial" w:cs="Arial"/>
                <w:kern w:val="3"/>
                <w:sz w:val="14"/>
                <w:szCs w:val="14"/>
                <w:lang w:eastAsia="zh-CN" w:bidi="hi-IN"/>
              </w:rPr>
            </w:pPr>
            <w:r w:rsidRPr="0086056C">
              <w:rPr>
                <w:rFonts w:ascii="Arial" w:hAnsi="Arial" w:cs="Arial"/>
                <w:sz w:val="14"/>
                <w:szCs w:val="14"/>
              </w:rPr>
              <w:t>Hurto de materiales, equipos, herramientas y demás elementos destinados a la ejecución de las obras que se encuentren bajo responsabilidad del Contratista, en los frentes de trabajo, zonas de almacenamiento o áreas de intervención, por ingreso no autorizado, deficiencias en el control de accesos, almacenamiento inseguro o fallas en las medidas de vigilancia y custodia.</w:t>
            </w:r>
          </w:p>
        </w:tc>
        <w:tc>
          <w:tcPr>
            <w:tcW w:w="589" w:type="pct"/>
            <w:tcBorders>
              <w:top w:val="single" w:sz="4" w:space="0" w:color="auto"/>
              <w:left w:val="nil"/>
              <w:bottom w:val="single" w:sz="4" w:space="0" w:color="auto"/>
              <w:right w:val="single" w:sz="4" w:space="0" w:color="auto"/>
            </w:tcBorders>
            <w:shd w:val="clear" w:color="000000" w:fill="FFFFFF"/>
            <w:vAlign w:val="center"/>
          </w:tcPr>
          <w:p w14:paraId="6E35EB66" w14:textId="62886607" w:rsidR="0062050F" w:rsidRPr="00780CC7" w:rsidRDefault="00654769" w:rsidP="005A133E">
            <w:pPr>
              <w:contextualSpacing w:val="0"/>
              <w:rPr>
                <w:rFonts w:ascii="Arial" w:eastAsia="SimSun" w:hAnsi="Arial" w:cs="Arial"/>
                <w:kern w:val="3"/>
                <w:sz w:val="14"/>
                <w:szCs w:val="14"/>
                <w:lang w:eastAsia="zh-CN" w:bidi="hi-IN"/>
              </w:rPr>
            </w:pPr>
            <w:r w:rsidRPr="00654769">
              <w:rPr>
                <w:rFonts w:ascii="Arial" w:hAnsi="Arial" w:cs="Arial"/>
                <w:sz w:val="14"/>
                <w:szCs w:val="14"/>
              </w:rPr>
              <w:t>Pérdida de bienes, costos de reposición, falta de disponibilidad de materiales y equipos, interrupciones de las actividades y retrasos en el cumplimiento del cronograma de obra</w:t>
            </w:r>
            <w:r>
              <w:rPr>
                <w:rFonts w:ascii="Arial" w:hAnsi="Arial" w:cs="Arial"/>
                <w:sz w:val="14"/>
                <w:szCs w:val="14"/>
              </w:rPr>
              <w:t>.</w:t>
            </w:r>
          </w:p>
        </w:tc>
        <w:tc>
          <w:tcPr>
            <w:tcW w:w="103" w:type="pct"/>
            <w:tcBorders>
              <w:top w:val="single" w:sz="4" w:space="0" w:color="auto"/>
              <w:left w:val="nil"/>
              <w:bottom w:val="single" w:sz="4" w:space="0" w:color="auto"/>
              <w:right w:val="single" w:sz="4" w:space="0" w:color="auto"/>
            </w:tcBorders>
            <w:shd w:val="clear" w:color="000000" w:fill="FFFFFF"/>
            <w:vAlign w:val="center"/>
          </w:tcPr>
          <w:p w14:paraId="2594ABA1" w14:textId="6D5BD0BB" w:rsidR="0062050F" w:rsidRPr="00780CC7" w:rsidRDefault="00B0717F" w:rsidP="005A133E">
            <w:pPr>
              <w:contextualSpacing w:val="0"/>
              <w:jc w:val="center"/>
              <w:rPr>
                <w:rFonts w:ascii="Arial" w:eastAsia="SimSun" w:hAnsi="Arial" w:cs="Arial"/>
                <w:kern w:val="3"/>
                <w:sz w:val="14"/>
                <w:szCs w:val="14"/>
                <w:lang w:eastAsia="zh-CN" w:bidi="hi-IN"/>
              </w:rPr>
            </w:pPr>
            <w:r>
              <w:rPr>
                <w:rFonts w:ascii="Arial" w:hAnsi="Arial" w:cs="Arial"/>
                <w:sz w:val="14"/>
                <w:szCs w:val="14"/>
              </w:rPr>
              <w:t>3</w:t>
            </w:r>
          </w:p>
        </w:tc>
        <w:tc>
          <w:tcPr>
            <w:tcW w:w="103" w:type="pct"/>
            <w:tcBorders>
              <w:top w:val="single" w:sz="4" w:space="0" w:color="auto"/>
              <w:left w:val="nil"/>
              <w:bottom w:val="single" w:sz="4" w:space="0" w:color="auto"/>
              <w:right w:val="single" w:sz="4" w:space="0" w:color="auto"/>
            </w:tcBorders>
            <w:shd w:val="clear" w:color="000000" w:fill="FFFFFF"/>
            <w:vAlign w:val="center"/>
          </w:tcPr>
          <w:p w14:paraId="538917D4" w14:textId="64EB3564" w:rsidR="0062050F" w:rsidRPr="00780CC7" w:rsidRDefault="00B0717F" w:rsidP="005A133E">
            <w:pPr>
              <w:contextualSpacing w:val="0"/>
              <w:jc w:val="center"/>
              <w:rPr>
                <w:rFonts w:ascii="Arial" w:eastAsia="SimSun" w:hAnsi="Arial" w:cs="Arial"/>
                <w:kern w:val="3"/>
                <w:sz w:val="14"/>
                <w:szCs w:val="14"/>
                <w:lang w:eastAsia="zh-CN" w:bidi="hi-IN"/>
              </w:rPr>
            </w:pPr>
            <w:r>
              <w:rPr>
                <w:rFonts w:ascii="Arial" w:eastAsia="SimSun" w:hAnsi="Arial" w:cs="Arial"/>
                <w:kern w:val="3"/>
                <w:sz w:val="14"/>
                <w:szCs w:val="14"/>
                <w:lang w:eastAsia="zh-CN" w:bidi="hi-IN"/>
              </w:rPr>
              <w:t>3</w:t>
            </w:r>
          </w:p>
        </w:tc>
        <w:tc>
          <w:tcPr>
            <w:tcW w:w="103" w:type="pct"/>
            <w:tcBorders>
              <w:top w:val="single" w:sz="4" w:space="0" w:color="auto"/>
              <w:left w:val="nil"/>
              <w:bottom w:val="single" w:sz="4" w:space="0" w:color="auto"/>
              <w:right w:val="single" w:sz="4" w:space="0" w:color="auto"/>
            </w:tcBorders>
            <w:shd w:val="clear" w:color="000000" w:fill="FFFFFF"/>
            <w:vAlign w:val="center"/>
          </w:tcPr>
          <w:p w14:paraId="4D63FFC6" w14:textId="04069B31" w:rsidR="0062050F" w:rsidRPr="00780CC7" w:rsidRDefault="00B0717F" w:rsidP="005A133E">
            <w:pPr>
              <w:contextualSpacing w:val="0"/>
              <w:jc w:val="center"/>
              <w:rPr>
                <w:rFonts w:ascii="Arial" w:eastAsia="SimSun" w:hAnsi="Arial" w:cs="Arial"/>
                <w:kern w:val="3"/>
                <w:sz w:val="14"/>
                <w:szCs w:val="14"/>
                <w:lang w:eastAsia="zh-CN" w:bidi="hi-IN"/>
              </w:rPr>
            </w:pPr>
            <w:r>
              <w:rPr>
                <w:rFonts w:ascii="Arial" w:eastAsia="SimSun" w:hAnsi="Arial" w:cs="Arial"/>
                <w:kern w:val="3"/>
                <w:sz w:val="14"/>
                <w:szCs w:val="14"/>
                <w:lang w:eastAsia="zh-CN" w:bidi="hi-IN"/>
              </w:rPr>
              <w:t>6</w:t>
            </w:r>
          </w:p>
        </w:tc>
        <w:tc>
          <w:tcPr>
            <w:tcW w:w="103" w:type="pct"/>
            <w:tcBorders>
              <w:top w:val="single" w:sz="4" w:space="0" w:color="auto"/>
              <w:left w:val="nil"/>
              <w:bottom w:val="single" w:sz="4" w:space="0" w:color="auto"/>
              <w:right w:val="single" w:sz="4" w:space="0" w:color="auto"/>
            </w:tcBorders>
            <w:shd w:val="clear" w:color="000000" w:fill="FFFFFF"/>
            <w:textDirection w:val="btLr"/>
            <w:vAlign w:val="center"/>
          </w:tcPr>
          <w:p w14:paraId="10582E04" w14:textId="39D05570" w:rsidR="0062050F" w:rsidRPr="00780CC7" w:rsidRDefault="004D5182" w:rsidP="005A133E">
            <w:pPr>
              <w:ind w:left="113" w:right="113"/>
              <w:contextualSpacing w:val="0"/>
              <w:jc w:val="center"/>
              <w:rPr>
                <w:rFonts w:ascii="Arial" w:eastAsia="SimSun" w:hAnsi="Arial" w:cs="Arial"/>
                <w:kern w:val="3"/>
                <w:sz w:val="14"/>
                <w:szCs w:val="14"/>
                <w:lang w:eastAsia="zh-CN" w:bidi="hi-IN"/>
              </w:rPr>
            </w:pPr>
            <w:r>
              <w:rPr>
                <w:rFonts w:ascii="Arial" w:hAnsi="Arial" w:cs="Arial"/>
                <w:sz w:val="14"/>
                <w:szCs w:val="14"/>
              </w:rPr>
              <w:t>ALTO</w:t>
            </w:r>
          </w:p>
        </w:tc>
        <w:tc>
          <w:tcPr>
            <w:tcW w:w="103" w:type="pct"/>
            <w:textDirection w:val="btLr"/>
            <w:vAlign w:val="center"/>
          </w:tcPr>
          <w:p w14:paraId="21EA1630" w14:textId="320F7211" w:rsidR="0062050F" w:rsidRPr="00780CC7" w:rsidRDefault="004D5182" w:rsidP="005A133E">
            <w:pPr>
              <w:ind w:left="113" w:right="113"/>
              <w:contextualSpacing w:val="0"/>
              <w:jc w:val="center"/>
              <w:rPr>
                <w:rFonts w:ascii="Arial" w:eastAsia="SimSun" w:hAnsi="Arial" w:cs="Arial"/>
                <w:b/>
                <w:kern w:val="3"/>
                <w:sz w:val="14"/>
                <w:szCs w:val="14"/>
                <w:lang w:eastAsia="zh-CN" w:bidi="hi-IN"/>
              </w:rPr>
            </w:pPr>
            <w:r w:rsidRPr="00780CC7">
              <w:rPr>
                <w:rFonts w:ascii="Arial" w:hAnsi="Arial" w:cs="Arial"/>
                <w:sz w:val="14"/>
                <w:szCs w:val="14"/>
              </w:rPr>
              <w:t>CONTRATISTA</w:t>
            </w:r>
          </w:p>
        </w:tc>
        <w:tc>
          <w:tcPr>
            <w:tcW w:w="977" w:type="pct"/>
            <w:tcBorders>
              <w:top w:val="single" w:sz="4" w:space="0" w:color="auto"/>
              <w:left w:val="single" w:sz="4" w:space="0" w:color="auto"/>
              <w:bottom w:val="single" w:sz="4" w:space="0" w:color="auto"/>
              <w:right w:val="single" w:sz="4" w:space="0" w:color="auto"/>
            </w:tcBorders>
            <w:shd w:val="clear" w:color="000000" w:fill="FFFFFF"/>
            <w:vAlign w:val="center"/>
          </w:tcPr>
          <w:p w14:paraId="2C61F4E6" w14:textId="7BA27AD5" w:rsidR="0062050F" w:rsidRPr="00780CC7" w:rsidRDefault="009B7212" w:rsidP="005A133E">
            <w:pPr>
              <w:contextualSpacing w:val="0"/>
              <w:rPr>
                <w:rFonts w:ascii="Arial" w:eastAsia="SimSun" w:hAnsi="Arial" w:cs="Arial"/>
                <w:b/>
                <w:kern w:val="3"/>
                <w:sz w:val="14"/>
                <w:szCs w:val="14"/>
                <w:lang w:eastAsia="zh-CN" w:bidi="hi-IN"/>
              </w:rPr>
            </w:pPr>
            <w:r w:rsidRPr="009B7212">
              <w:rPr>
                <w:rFonts w:ascii="Arial" w:hAnsi="Arial" w:cs="Arial"/>
                <w:sz w:val="14"/>
                <w:szCs w:val="14"/>
              </w:rPr>
              <w:t>Implementar medidas de vigilancia y custodia acordes con las condiciones del sitio; controlar el ingreso y salida de personas, vehículos, materiales y equipos; disponer de zonas de almacenamiento con cerramientos y mecanismos de seguridad; mantener inventarios y registros de entrega, devolución y movimiento de los bienes; verificar las condiciones de seguridad al finalizar cada jornada y durante los periodos sin actividad; y establecer un procedimiento para reportar incidentes y gestionar la reposición oportuna de los elementos afectados, con el fin de reducir las interrupciones de obra.</w:t>
            </w:r>
          </w:p>
        </w:tc>
        <w:tc>
          <w:tcPr>
            <w:tcW w:w="103" w:type="pct"/>
            <w:tcBorders>
              <w:top w:val="single" w:sz="4" w:space="0" w:color="auto"/>
              <w:left w:val="nil"/>
              <w:bottom w:val="single" w:sz="4" w:space="0" w:color="auto"/>
              <w:right w:val="single" w:sz="4" w:space="0" w:color="auto"/>
            </w:tcBorders>
            <w:shd w:val="clear" w:color="000000" w:fill="FFFFFF"/>
            <w:vAlign w:val="center"/>
          </w:tcPr>
          <w:p w14:paraId="44FCDDA4" w14:textId="31AF1E0F" w:rsidR="0062050F" w:rsidRPr="00780CC7" w:rsidRDefault="004D5182" w:rsidP="005A133E">
            <w:pPr>
              <w:contextualSpacing w:val="0"/>
              <w:jc w:val="center"/>
              <w:rPr>
                <w:rFonts w:ascii="Arial" w:eastAsia="SimSun" w:hAnsi="Arial" w:cs="Arial"/>
                <w:b/>
                <w:kern w:val="3"/>
                <w:sz w:val="14"/>
                <w:szCs w:val="14"/>
                <w:lang w:eastAsia="zh-CN" w:bidi="hi-IN"/>
              </w:rPr>
            </w:pPr>
            <w:r>
              <w:rPr>
                <w:rFonts w:ascii="Arial" w:hAnsi="Arial" w:cs="Arial"/>
                <w:sz w:val="14"/>
                <w:szCs w:val="14"/>
              </w:rPr>
              <w:t>2</w:t>
            </w:r>
          </w:p>
        </w:tc>
        <w:tc>
          <w:tcPr>
            <w:tcW w:w="103" w:type="pct"/>
            <w:tcBorders>
              <w:top w:val="single" w:sz="4" w:space="0" w:color="auto"/>
              <w:left w:val="nil"/>
              <w:bottom w:val="single" w:sz="4" w:space="0" w:color="auto"/>
              <w:right w:val="single" w:sz="4" w:space="0" w:color="auto"/>
            </w:tcBorders>
            <w:shd w:val="clear" w:color="000000" w:fill="FFFFFF"/>
            <w:vAlign w:val="center"/>
          </w:tcPr>
          <w:p w14:paraId="33CFBE5C" w14:textId="59A9BA2B" w:rsidR="0062050F" w:rsidRPr="00780CC7" w:rsidRDefault="004D5182" w:rsidP="005A133E">
            <w:pPr>
              <w:contextualSpacing w:val="0"/>
              <w:jc w:val="center"/>
              <w:rPr>
                <w:rFonts w:ascii="Arial" w:eastAsia="SimSun" w:hAnsi="Arial" w:cs="Arial"/>
                <w:b/>
                <w:kern w:val="3"/>
                <w:sz w:val="14"/>
                <w:szCs w:val="14"/>
                <w:lang w:eastAsia="zh-CN" w:bidi="hi-IN"/>
              </w:rPr>
            </w:pPr>
            <w:r w:rsidRPr="00780CC7">
              <w:rPr>
                <w:rFonts w:ascii="Arial" w:hAnsi="Arial" w:cs="Arial"/>
                <w:sz w:val="14"/>
                <w:szCs w:val="14"/>
              </w:rPr>
              <w:t>2</w:t>
            </w:r>
          </w:p>
        </w:tc>
        <w:tc>
          <w:tcPr>
            <w:tcW w:w="103" w:type="pct"/>
            <w:tcBorders>
              <w:top w:val="single" w:sz="4" w:space="0" w:color="auto"/>
              <w:left w:val="nil"/>
              <w:bottom w:val="single" w:sz="4" w:space="0" w:color="auto"/>
              <w:right w:val="single" w:sz="4" w:space="0" w:color="auto"/>
            </w:tcBorders>
            <w:shd w:val="clear" w:color="000000" w:fill="FFFFFF"/>
            <w:vAlign w:val="center"/>
          </w:tcPr>
          <w:p w14:paraId="43C6AAD6" w14:textId="4992A122" w:rsidR="0062050F" w:rsidRPr="00780CC7" w:rsidRDefault="004D5182" w:rsidP="005A133E">
            <w:pPr>
              <w:contextualSpacing w:val="0"/>
              <w:jc w:val="center"/>
              <w:rPr>
                <w:rFonts w:ascii="Arial" w:eastAsia="SimSun" w:hAnsi="Arial" w:cs="Arial"/>
                <w:b/>
                <w:kern w:val="3"/>
                <w:sz w:val="14"/>
                <w:szCs w:val="14"/>
                <w:lang w:eastAsia="zh-CN" w:bidi="hi-IN"/>
              </w:rPr>
            </w:pPr>
            <w:r>
              <w:rPr>
                <w:rFonts w:ascii="Arial" w:hAnsi="Arial" w:cs="Arial"/>
                <w:sz w:val="14"/>
                <w:szCs w:val="14"/>
              </w:rPr>
              <w:t>4</w:t>
            </w:r>
          </w:p>
        </w:tc>
        <w:tc>
          <w:tcPr>
            <w:tcW w:w="105" w:type="pct"/>
            <w:tcBorders>
              <w:top w:val="single" w:sz="4" w:space="0" w:color="auto"/>
              <w:left w:val="nil"/>
              <w:bottom w:val="single" w:sz="4" w:space="0" w:color="auto"/>
              <w:right w:val="single" w:sz="4" w:space="0" w:color="auto"/>
            </w:tcBorders>
            <w:shd w:val="clear" w:color="000000" w:fill="FFFFFF"/>
            <w:textDirection w:val="btLr"/>
            <w:vAlign w:val="center"/>
          </w:tcPr>
          <w:p w14:paraId="37949E4C" w14:textId="3E8B1C16" w:rsidR="0062050F" w:rsidRPr="00780CC7" w:rsidRDefault="004D5182" w:rsidP="005A133E">
            <w:pPr>
              <w:ind w:left="113" w:right="113"/>
              <w:contextualSpacing w:val="0"/>
              <w:jc w:val="center"/>
              <w:rPr>
                <w:rFonts w:ascii="Arial" w:eastAsia="SimSun" w:hAnsi="Arial" w:cs="Arial"/>
                <w:b/>
                <w:kern w:val="3"/>
                <w:sz w:val="14"/>
                <w:szCs w:val="14"/>
                <w:lang w:eastAsia="zh-CN" w:bidi="hi-IN"/>
              </w:rPr>
            </w:pPr>
            <w:r w:rsidRPr="00780CC7">
              <w:rPr>
                <w:rFonts w:ascii="Arial" w:hAnsi="Arial" w:cs="Arial"/>
                <w:sz w:val="14"/>
                <w:szCs w:val="14"/>
              </w:rPr>
              <w:t>BAJO</w:t>
            </w:r>
          </w:p>
        </w:tc>
        <w:tc>
          <w:tcPr>
            <w:tcW w:w="124" w:type="pct"/>
            <w:tcBorders>
              <w:top w:val="single" w:sz="4" w:space="0" w:color="auto"/>
              <w:left w:val="nil"/>
              <w:bottom w:val="single" w:sz="4" w:space="0" w:color="auto"/>
              <w:right w:val="single" w:sz="4" w:space="0" w:color="auto"/>
            </w:tcBorders>
            <w:shd w:val="clear" w:color="000000" w:fill="FFFFFF"/>
            <w:vAlign w:val="center"/>
          </w:tcPr>
          <w:p w14:paraId="5B89992F" w14:textId="77777777" w:rsidR="0062050F" w:rsidRPr="00780CC7" w:rsidRDefault="0062050F" w:rsidP="005A133E">
            <w:pPr>
              <w:contextualSpacing w:val="0"/>
              <w:jc w:val="center"/>
              <w:rPr>
                <w:rFonts w:ascii="Arial" w:eastAsia="SimSun" w:hAnsi="Arial" w:cs="Arial"/>
                <w:b/>
                <w:kern w:val="3"/>
                <w:sz w:val="14"/>
                <w:szCs w:val="14"/>
                <w:lang w:eastAsia="zh-CN" w:bidi="hi-IN"/>
              </w:rPr>
            </w:pPr>
            <w:r w:rsidRPr="00780CC7">
              <w:rPr>
                <w:rFonts w:ascii="Arial" w:hAnsi="Arial" w:cs="Arial"/>
                <w:sz w:val="14"/>
                <w:szCs w:val="14"/>
              </w:rPr>
              <w:t>SI</w:t>
            </w:r>
          </w:p>
        </w:tc>
        <w:tc>
          <w:tcPr>
            <w:tcW w:w="129" w:type="pct"/>
            <w:textDirection w:val="btLr"/>
            <w:vAlign w:val="center"/>
          </w:tcPr>
          <w:p w14:paraId="48C6762B" w14:textId="4578DDBA" w:rsidR="0062050F" w:rsidRPr="009B7212" w:rsidRDefault="004D5182" w:rsidP="005A133E">
            <w:pPr>
              <w:ind w:left="113" w:right="113"/>
              <w:contextualSpacing w:val="0"/>
              <w:jc w:val="center"/>
              <w:rPr>
                <w:rFonts w:ascii="Arial" w:eastAsia="SimSun" w:hAnsi="Arial" w:cs="Arial"/>
                <w:bCs/>
                <w:kern w:val="3"/>
                <w:sz w:val="14"/>
                <w:szCs w:val="14"/>
                <w:lang w:eastAsia="zh-CN" w:bidi="hi-IN"/>
              </w:rPr>
            </w:pPr>
            <w:r w:rsidRPr="00683911">
              <w:rPr>
                <w:rFonts w:ascii="Arial" w:eastAsia="SimSun" w:hAnsi="Arial" w:cs="Arial"/>
                <w:bCs/>
                <w:kern w:val="3"/>
                <w:sz w:val="14"/>
                <w:szCs w:val="14"/>
                <w:lang w:eastAsia="zh-CN" w:bidi="hi-IN"/>
              </w:rPr>
              <w:t>CONTRATISTA</w:t>
            </w:r>
          </w:p>
        </w:tc>
        <w:tc>
          <w:tcPr>
            <w:tcW w:w="372" w:type="pct"/>
            <w:vAlign w:val="center"/>
          </w:tcPr>
          <w:p w14:paraId="00B01E26" w14:textId="4D805518" w:rsidR="0062050F" w:rsidRPr="009B7212" w:rsidRDefault="004F0A62" w:rsidP="005A133E">
            <w:pPr>
              <w:contextualSpacing w:val="0"/>
              <w:jc w:val="center"/>
              <w:rPr>
                <w:rFonts w:ascii="Arial" w:eastAsia="SimSun" w:hAnsi="Arial" w:cs="Arial"/>
                <w:bCs/>
                <w:kern w:val="3"/>
                <w:sz w:val="14"/>
                <w:szCs w:val="14"/>
                <w:lang w:eastAsia="zh-CN" w:bidi="hi-IN"/>
              </w:rPr>
            </w:pPr>
            <w:r w:rsidRPr="004F0A62">
              <w:rPr>
                <w:rFonts w:ascii="Arial" w:eastAsia="SimSun" w:hAnsi="Arial" w:cs="Arial"/>
                <w:bCs/>
                <w:kern w:val="3"/>
                <w:sz w:val="14"/>
                <w:szCs w:val="14"/>
                <w:lang w:eastAsia="zh-CN" w:bidi="hi-IN"/>
              </w:rPr>
              <w:t xml:space="preserve">Desde la fecha del acta de inicio hasta la fecha de terminación del </w:t>
            </w:r>
            <w:r w:rsidR="004D5182" w:rsidRPr="004F0A62">
              <w:rPr>
                <w:rFonts w:ascii="Arial" w:eastAsia="SimSun" w:hAnsi="Arial" w:cs="Arial"/>
                <w:bCs/>
                <w:kern w:val="3"/>
                <w:sz w:val="14"/>
                <w:szCs w:val="14"/>
                <w:lang w:eastAsia="zh-CN" w:bidi="hi-IN"/>
              </w:rPr>
              <w:t>contrato.</w:t>
            </w:r>
          </w:p>
        </w:tc>
        <w:tc>
          <w:tcPr>
            <w:tcW w:w="489" w:type="pct"/>
            <w:tcBorders>
              <w:top w:val="single" w:sz="4" w:space="0" w:color="auto"/>
              <w:left w:val="single" w:sz="4" w:space="0" w:color="auto"/>
              <w:bottom w:val="single" w:sz="4" w:space="0" w:color="auto"/>
              <w:right w:val="single" w:sz="4" w:space="0" w:color="auto"/>
            </w:tcBorders>
            <w:shd w:val="clear" w:color="000000" w:fill="FFFFFF"/>
            <w:vAlign w:val="center"/>
          </w:tcPr>
          <w:p w14:paraId="7F815910" w14:textId="3BB9910F" w:rsidR="0062050F" w:rsidRPr="00780CC7" w:rsidRDefault="003C270D" w:rsidP="005A133E">
            <w:pPr>
              <w:contextualSpacing w:val="0"/>
              <w:rPr>
                <w:rFonts w:ascii="Arial" w:eastAsia="SimSun" w:hAnsi="Arial" w:cs="Arial"/>
                <w:b/>
                <w:kern w:val="3"/>
                <w:sz w:val="14"/>
                <w:szCs w:val="14"/>
                <w:lang w:eastAsia="zh-CN" w:bidi="hi-IN"/>
              </w:rPr>
            </w:pPr>
            <w:r w:rsidRPr="003C270D">
              <w:rPr>
                <w:rFonts w:ascii="Arial" w:hAnsi="Arial" w:cs="Arial"/>
                <w:sz w:val="14"/>
                <w:szCs w:val="14"/>
              </w:rPr>
              <w:t>Mediante la revisión de los controles de acceso, inventarios, registros de movimiento de bienes, condiciones de almacenamiento y medidas de vigilancia. El Contratista registrará los incidentes y las acciones correctivas; la Interventoría verificará la implementación de los controles y su incidencia en la disponibilidad de recursos y el avance de las obras.</w:t>
            </w:r>
          </w:p>
        </w:tc>
        <w:tc>
          <w:tcPr>
            <w:tcW w:w="301" w:type="pct"/>
            <w:tcBorders>
              <w:top w:val="single" w:sz="4" w:space="0" w:color="auto"/>
              <w:left w:val="nil"/>
              <w:bottom w:val="single" w:sz="4" w:space="0" w:color="auto"/>
              <w:right w:val="single" w:sz="4" w:space="0" w:color="auto"/>
            </w:tcBorders>
            <w:shd w:val="clear" w:color="000000" w:fill="FFFFFF"/>
            <w:textDirection w:val="btLr"/>
            <w:vAlign w:val="center"/>
          </w:tcPr>
          <w:p w14:paraId="2042C309" w14:textId="0C13D47B" w:rsidR="0062050F" w:rsidRPr="00780CC7" w:rsidRDefault="003C270D" w:rsidP="005A133E">
            <w:pPr>
              <w:ind w:left="113" w:right="113"/>
              <w:contextualSpacing w:val="0"/>
              <w:jc w:val="center"/>
              <w:rPr>
                <w:rFonts w:ascii="Arial" w:eastAsia="SimSun" w:hAnsi="Arial" w:cs="Arial"/>
                <w:b/>
                <w:kern w:val="3"/>
                <w:sz w:val="14"/>
                <w:szCs w:val="14"/>
                <w:lang w:eastAsia="zh-CN" w:bidi="hi-IN"/>
              </w:rPr>
            </w:pPr>
            <w:r w:rsidRPr="003C270D">
              <w:rPr>
                <w:rFonts w:ascii="Arial" w:hAnsi="Arial" w:cs="Arial"/>
                <w:sz w:val="14"/>
                <w:szCs w:val="14"/>
              </w:rPr>
              <w:t>Diariamente, durante el ingreso y salida de bienes y al cierre de cada jornada; antes de los periodos sin actividad; y de manera inmediata cuando se detecten incidentes o deficiencias de seguridad.</w:t>
            </w:r>
          </w:p>
        </w:tc>
      </w:tr>
      <w:tr w:rsidR="0062050F" w:rsidRPr="00780CC7" w14:paraId="58A34F26" w14:textId="77777777" w:rsidTr="004D5182">
        <w:trPr>
          <w:cantSplit/>
          <w:trHeight w:val="1474"/>
        </w:trPr>
        <w:tc>
          <w:tcPr>
            <w:tcW w:w="103" w:type="pct"/>
            <w:shd w:val="clear" w:color="auto" w:fill="DAEEF3" w:themeFill="accent5" w:themeFillTint="33"/>
            <w:vAlign w:val="center"/>
          </w:tcPr>
          <w:p w14:paraId="23704567" w14:textId="77777777" w:rsidR="0062050F" w:rsidRPr="00780CC7" w:rsidRDefault="0062050F" w:rsidP="005A133E">
            <w:pPr>
              <w:contextualSpacing w:val="0"/>
              <w:jc w:val="center"/>
              <w:rPr>
                <w:rFonts w:ascii="Arial" w:eastAsia="SimSun" w:hAnsi="Arial" w:cs="Arial"/>
                <w:kern w:val="3"/>
                <w:sz w:val="14"/>
                <w:szCs w:val="14"/>
                <w:lang w:eastAsia="zh-CN" w:bidi="hi-IN"/>
              </w:rPr>
            </w:pPr>
            <w:r w:rsidRPr="00780CC7">
              <w:rPr>
                <w:rFonts w:ascii="Arial" w:hAnsi="Arial" w:cs="Arial"/>
                <w:sz w:val="14"/>
                <w:szCs w:val="14"/>
              </w:rPr>
              <w:lastRenderedPageBreak/>
              <w:t>7</w:t>
            </w:r>
          </w:p>
        </w:tc>
        <w:tc>
          <w:tcPr>
            <w:tcW w:w="103" w:type="pct"/>
            <w:textDirection w:val="btLr"/>
            <w:vAlign w:val="center"/>
          </w:tcPr>
          <w:p w14:paraId="25233B8A" w14:textId="5ECD8C2A" w:rsidR="0062050F" w:rsidRPr="00780CC7" w:rsidRDefault="004D5182" w:rsidP="005A133E">
            <w:pPr>
              <w:ind w:left="113" w:right="113"/>
              <w:contextualSpacing w:val="0"/>
              <w:jc w:val="center"/>
              <w:rPr>
                <w:rFonts w:ascii="Arial" w:eastAsia="SimSun" w:hAnsi="Arial" w:cs="Arial"/>
                <w:kern w:val="3"/>
                <w:sz w:val="14"/>
                <w:szCs w:val="14"/>
                <w:lang w:eastAsia="zh-CN" w:bidi="hi-IN"/>
              </w:rPr>
            </w:pPr>
            <w:r w:rsidRPr="00780CC7">
              <w:rPr>
                <w:rFonts w:ascii="Arial" w:eastAsia="SimSun" w:hAnsi="Arial" w:cs="Arial"/>
                <w:kern w:val="3"/>
                <w:sz w:val="14"/>
                <w:szCs w:val="14"/>
                <w:lang w:eastAsia="zh-CN" w:bidi="hi-IN"/>
              </w:rPr>
              <w:t>GENERAL</w:t>
            </w:r>
          </w:p>
        </w:tc>
        <w:tc>
          <w:tcPr>
            <w:tcW w:w="103" w:type="pct"/>
            <w:textDirection w:val="btLr"/>
            <w:vAlign w:val="center"/>
          </w:tcPr>
          <w:p w14:paraId="53AFDCAC" w14:textId="6DF9B9F7" w:rsidR="0062050F" w:rsidRPr="00780CC7" w:rsidRDefault="004D5182" w:rsidP="005A133E">
            <w:pPr>
              <w:ind w:left="113" w:right="113"/>
              <w:contextualSpacing w:val="0"/>
              <w:jc w:val="center"/>
              <w:rPr>
                <w:rFonts w:ascii="Arial" w:eastAsia="SimSun" w:hAnsi="Arial" w:cs="Arial"/>
                <w:kern w:val="3"/>
                <w:sz w:val="14"/>
                <w:szCs w:val="14"/>
                <w:lang w:eastAsia="zh-CN" w:bidi="hi-IN"/>
              </w:rPr>
            </w:pPr>
            <w:r w:rsidRPr="00780CC7">
              <w:rPr>
                <w:rFonts w:ascii="Arial" w:eastAsia="SimSun" w:hAnsi="Arial" w:cs="Arial"/>
                <w:kern w:val="3"/>
                <w:sz w:val="14"/>
                <w:szCs w:val="14"/>
                <w:lang w:eastAsia="zh-CN" w:bidi="hi-IN"/>
              </w:rPr>
              <w:t>EXTERNA</w:t>
            </w:r>
          </w:p>
        </w:tc>
        <w:tc>
          <w:tcPr>
            <w:tcW w:w="120" w:type="pct"/>
            <w:textDirection w:val="btLr"/>
            <w:vAlign w:val="center"/>
          </w:tcPr>
          <w:p w14:paraId="1CB18D86" w14:textId="23E2B843" w:rsidR="0062050F" w:rsidRPr="00780CC7" w:rsidRDefault="004D5182" w:rsidP="005A133E">
            <w:pPr>
              <w:ind w:left="113" w:right="113"/>
              <w:contextualSpacing w:val="0"/>
              <w:jc w:val="center"/>
              <w:rPr>
                <w:rFonts w:ascii="Arial" w:eastAsia="SimSun" w:hAnsi="Arial" w:cs="Arial"/>
                <w:kern w:val="3"/>
                <w:sz w:val="14"/>
                <w:szCs w:val="14"/>
                <w:lang w:eastAsia="zh-CN" w:bidi="hi-IN"/>
              </w:rPr>
            </w:pPr>
            <w:r w:rsidRPr="00780CC7">
              <w:rPr>
                <w:rFonts w:ascii="Arial" w:eastAsia="SimSun" w:hAnsi="Arial" w:cs="Arial"/>
                <w:kern w:val="3"/>
                <w:sz w:val="14"/>
                <w:szCs w:val="14"/>
                <w:lang w:eastAsia="zh-CN" w:bidi="hi-IN"/>
              </w:rPr>
              <w:t>EJECUCIÓN</w:t>
            </w:r>
          </w:p>
        </w:tc>
        <w:tc>
          <w:tcPr>
            <w:tcW w:w="146" w:type="pct"/>
            <w:textDirection w:val="btLr"/>
            <w:vAlign w:val="center"/>
          </w:tcPr>
          <w:p w14:paraId="628F1BC1" w14:textId="2ECF259E" w:rsidR="0062050F" w:rsidRPr="00780CC7" w:rsidRDefault="004D5182" w:rsidP="005A133E">
            <w:pPr>
              <w:ind w:left="113" w:right="113"/>
              <w:contextualSpacing w:val="0"/>
              <w:jc w:val="center"/>
              <w:rPr>
                <w:rFonts w:ascii="Arial" w:eastAsia="SimSun" w:hAnsi="Arial" w:cs="Arial"/>
                <w:kern w:val="3"/>
                <w:sz w:val="14"/>
                <w:szCs w:val="14"/>
                <w:lang w:eastAsia="zh-CN" w:bidi="hi-IN"/>
              </w:rPr>
            </w:pPr>
            <w:r w:rsidRPr="00780CC7">
              <w:rPr>
                <w:rFonts w:ascii="Arial" w:eastAsia="SimSun" w:hAnsi="Arial" w:cs="Arial"/>
                <w:kern w:val="3"/>
                <w:sz w:val="14"/>
                <w:szCs w:val="14"/>
                <w:lang w:eastAsia="zh-CN" w:bidi="hi-IN"/>
              </w:rPr>
              <w:t>SOCIALES Y/O POLÍTICOS</w:t>
            </w:r>
          </w:p>
        </w:tc>
        <w:tc>
          <w:tcPr>
            <w:tcW w:w="515" w:type="pct"/>
            <w:tcBorders>
              <w:top w:val="nil"/>
              <w:left w:val="single" w:sz="4" w:space="0" w:color="auto"/>
              <w:bottom w:val="single" w:sz="4" w:space="0" w:color="auto"/>
              <w:right w:val="single" w:sz="4" w:space="0" w:color="auto"/>
            </w:tcBorders>
            <w:shd w:val="clear" w:color="000000" w:fill="FFFFFF"/>
            <w:vAlign w:val="center"/>
          </w:tcPr>
          <w:p w14:paraId="27289F4B" w14:textId="2D18C604" w:rsidR="0062050F" w:rsidRPr="00780CC7" w:rsidRDefault="00842452" w:rsidP="005A133E">
            <w:pPr>
              <w:contextualSpacing w:val="0"/>
              <w:rPr>
                <w:rFonts w:ascii="Arial" w:eastAsia="SimSun" w:hAnsi="Arial" w:cs="Arial"/>
                <w:kern w:val="3"/>
                <w:sz w:val="14"/>
                <w:szCs w:val="14"/>
                <w:lang w:eastAsia="zh-CN" w:bidi="hi-IN"/>
              </w:rPr>
            </w:pPr>
            <w:r w:rsidRPr="00842452">
              <w:rPr>
                <w:rFonts w:ascii="Arial" w:hAnsi="Arial" w:cs="Arial"/>
                <w:sz w:val="14"/>
                <w:szCs w:val="14"/>
              </w:rPr>
              <w:t>Daños ocasionados por actos vandálicos o de delincuencia común sobre las obras ejecutadas o en proceso de ejecución, materiales, equipos e instalaciones bajo responsabilidad del Contratista, por ingreso no autorizado a las áreas de intervención o deficiencias en las medidas de protección, vigilancia y custodia.</w:t>
            </w:r>
          </w:p>
        </w:tc>
        <w:tc>
          <w:tcPr>
            <w:tcW w:w="589" w:type="pct"/>
            <w:tcBorders>
              <w:top w:val="nil"/>
              <w:left w:val="nil"/>
              <w:bottom w:val="single" w:sz="4" w:space="0" w:color="auto"/>
              <w:right w:val="single" w:sz="4" w:space="0" w:color="auto"/>
            </w:tcBorders>
            <w:shd w:val="clear" w:color="000000" w:fill="FFFFFF"/>
            <w:vAlign w:val="center"/>
          </w:tcPr>
          <w:p w14:paraId="5C73D477" w14:textId="192B1E94" w:rsidR="0062050F" w:rsidRPr="00780CC7" w:rsidRDefault="00280553" w:rsidP="005A133E">
            <w:pPr>
              <w:contextualSpacing w:val="0"/>
              <w:rPr>
                <w:rFonts w:ascii="Arial" w:eastAsia="SimSun" w:hAnsi="Arial" w:cs="Arial"/>
                <w:kern w:val="3"/>
                <w:sz w:val="14"/>
                <w:szCs w:val="14"/>
                <w:lang w:eastAsia="zh-CN" w:bidi="hi-IN"/>
              </w:rPr>
            </w:pPr>
            <w:r w:rsidRPr="00280553">
              <w:rPr>
                <w:rFonts w:ascii="Arial" w:hAnsi="Arial" w:cs="Arial"/>
                <w:sz w:val="14"/>
                <w:szCs w:val="14"/>
              </w:rPr>
              <w:t>Deterioro de las obras y elementos afectados, costos de reparación o reposición, interrupción de actividades y retrasos en el cumplimiento del cronograma de obra.</w:t>
            </w:r>
          </w:p>
        </w:tc>
        <w:tc>
          <w:tcPr>
            <w:tcW w:w="103" w:type="pct"/>
            <w:tcBorders>
              <w:top w:val="nil"/>
              <w:left w:val="nil"/>
              <w:bottom w:val="single" w:sz="4" w:space="0" w:color="auto"/>
              <w:right w:val="single" w:sz="4" w:space="0" w:color="auto"/>
            </w:tcBorders>
            <w:shd w:val="clear" w:color="000000" w:fill="FFFFFF"/>
            <w:vAlign w:val="center"/>
          </w:tcPr>
          <w:p w14:paraId="62AAB95D" w14:textId="7BF1872E" w:rsidR="0062050F" w:rsidRPr="00780CC7" w:rsidRDefault="00280553" w:rsidP="005A133E">
            <w:pPr>
              <w:contextualSpacing w:val="0"/>
              <w:jc w:val="center"/>
              <w:rPr>
                <w:rFonts w:ascii="Arial" w:eastAsia="SimSun" w:hAnsi="Arial" w:cs="Arial"/>
                <w:kern w:val="3"/>
                <w:sz w:val="14"/>
                <w:szCs w:val="14"/>
                <w:lang w:eastAsia="zh-CN" w:bidi="hi-IN"/>
              </w:rPr>
            </w:pPr>
            <w:r>
              <w:rPr>
                <w:rFonts w:ascii="Arial" w:hAnsi="Arial" w:cs="Arial"/>
                <w:sz w:val="14"/>
                <w:szCs w:val="14"/>
              </w:rPr>
              <w:t>3</w:t>
            </w:r>
          </w:p>
        </w:tc>
        <w:tc>
          <w:tcPr>
            <w:tcW w:w="103" w:type="pct"/>
            <w:tcBorders>
              <w:top w:val="nil"/>
              <w:left w:val="nil"/>
              <w:bottom w:val="single" w:sz="4" w:space="0" w:color="auto"/>
              <w:right w:val="single" w:sz="4" w:space="0" w:color="auto"/>
            </w:tcBorders>
            <w:shd w:val="clear" w:color="000000" w:fill="FFFFFF"/>
            <w:vAlign w:val="center"/>
          </w:tcPr>
          <w:p w14:paraId="4A960059" w14:textId="77777777" w:rsidR="0062050F" w:rsidRPr="00780CC7" w:rsidRDefault="0062050F" w:rsidP="005A133E">
            <w:pPr>
              <w:contextualSpacing w:val="0"/>
              <w:jc w:val="center"/>
              <w:rPr>
                <w:rFonts w:ascii="Arial" w:eastAsia="SimSun" w:hAnsi="Arial" w:cs="Arial"/>
                <w:kern w:val="3"/>
                <w:sz w:val="14"/>
                <w:szCs w:val="14"/>
                <w:lang w:eastAsia="zh-CN" w:bidi="hi-IN"/>
              </w:rPr>
            </w:pPr>
            <w:r w:rsidRPr="00780CC7">
              <w:rPr>
                <w:rFonts w:ascii="Arial" w:hAnsi="Arial" w:cs="Arial"/>
                <w:sz w:val="14"/>
                <w:szCs w:val="14"/>
              </w:rPr>
              <w:t>2</w:t>
            </w:r>
          </w:p>
        </w:tc>
        <w:tc>
          <w:tcPr>
            <w:tcW w:w="103" w:type="pct"/>
            <w:tcBorders>
              <w:top w:val="nil"/>
              <w:left w:val="nil"/>
              <w:bottom w:val="single" w:sz="4" w:space="0" w:color="auto"/>
              <w:right w:val="single" w:sz="4" w:space="0" w:color="auto"/>
            </w:tcBorders>
            <w:shd w:val="clear" w:color="000000" w:fill="FFFFFF"/>
            <w:vAlign w:val="center"/>
          </w:tcPr>
          <w:p w14:paraId="77982ED2" w14:textId="3BF21F66" w:rsidR="0062050F" w:rsidRPr="00780CC7" w:rsidRDefault="00280553" w:rsidP="005A133E">
            <w:pPr>
              <w:contextualSpacing w:val="0"/>
              <w:jc w:val="center"/>
              <w:rPr>
                <w:rFonts w:ascii="Arial" w:eastAsia="SimSun" w:hAnsi="Arial" w:cs="Arial"/>
                <w:kern w:val="3"/>
                <w:sz w:val="14"/>
                <w:szCs w:val="14"/>
                <w:lang w:eastAsia="zh-CN" w:bidi="hi-IN"/>
              </w:rPr>
            </w:pPr>
            <w:r>
              <w:rPr>
                <w:rFonts w:ascii="Arial" w:hAnsi="Arial" w:cs="Arial"/>
                <w:sz w:val="14"/>
                <w:szCs w:val="14"/>
              </w:rPr>
              <w:t>6</w:t>
            </w:r>
          </w:p>
        </w:tc>
        <w:tc>
          <w:tcPr>
            <w:tcW w:w="103" w:type="pct"/>
            <w:tcBorders>
              <w:top w:val="nil"/>
              <w:left w:val="nil"/>
              <w:bottom w:val="single" w:sz="4" w:space="0" w:color="auto"/>
              <w:right w:val="single" w:sz="4" w:space="0" w:color="auto"/>
            </w:tcBorders>
            <w:shd w:val="clear" w:color="000000" w:fill="FFFFFF"/>
            <w:textDirection w:val="btLr"/>
            <w:vAlign w:val="center"/>
          </w:tcPr>
          <w:p w14:paraId="24491BFC" w14:textId="202E13FE" w:rsidR="0062050F" w:rsidRPr="00780CC7" w:rsidRDefault="00280553" w:rsidP="005A133E">
            <w:pPr>
              <w:ind w:left="113" w:right="113"/>
              <w:contextualSpacing w:val="0"/>
              <w:jc w:val="center"/>
              <w:rPr>
                <w:rFonts w:ascii="Arial" w:eastAsia="SimSun" w:hAnsi="Arial" w:cs="Arial"/>
                <w:kern w:val="3"/>
                <w:sz w:val="14"/>
                <w:szCs w:val="14"/>
                <w:lang w:eastAsia="zh-CN" w:bidi="hi-IN"/>
              </w:rPr>
            </w:pPr>
            <w:r w:rsidRPr="00280553">
              <w:rPr>
                <w:rFonts w:ascii="Arial" w:hAnsi="Arial" w:cs="Arial"/>
                <w:sz w:val="14"/>
                <w:szCs w:val="14"/>
              </w:rPr>
              <w:t>ALTO</w:t>
            </w:r>
          </w:p>
        </w:tc>
        <w:tc>
          <w:tcPr>
            <w:tcW w:w="103" w:type="pct"/>
            <w:textDirection w:val="btLr"/>
            <w:vAlign w:val="center"/>
          </w:tcPr>
          <w:p w14:paraId="23C36964" w14:textId="7C6197A1" w:rsidR="0062050F" w:rsidRPr="00780CC7" w:rsidRDefault="004D5182" w:rsidP="005A133E">
            <w:pPr>
              <w:ind w:left="113" w:right="113"/>
              <w:contextualSpacing w:val="0"/>
              <w:jc w:val="center"/>
              <w:rPr>
                <w:rFonts w:ascii="Arial" w:eastAsia="SimSun" w:hAnsi="Arial" w:cs="Arial"/>
                <w:b/>
                <w:kern w:val="3"/>
                <w:sz w:val="14"/>
                <w:szCs w:val="14"/>
                <w:lang w:eastAsia="zh-CN" w:bidi="hi-IN"/>
              </w:rPr>
            </w:pPr>
            <w:r w:rsidRPr="00780CC7">
              <w:rPr>
                <w:rFonts w:ascii="Arial" w:hAnsi="Arial" w:cs="Arial"/>
                <w:sz w:val="14"/>
                <w:szCs w:val="14"/>
              </w:rPr>
              <w:t>CONTRATISTA</w:t>
            </w:r>
          </w:p>
        </w:tc>
        <w:tc>
          <w:tcPr>
            <w:tcW w:w="977" w:type="pct"/>
            <w:tcBorders>
              <w:top w:val="nil"/>
              <w:left w:val="single" w:sz="4" w:space="0" w:color="auto"/>
              <w:bottom w:val="single" w:sz="4" w:space="0" w:color="auto"/>
              <w:right w:val="single" w:sz="4" w:space="0" w:color="auto"/>
            </w:tcBorders>
            <w:shd w:val="clear" w:color="000000" w:fill="FFFFFF"/>
            <w:vAlign w:val="center"/>
          </w:tcPr>
          <w:p w14:paraId="1AAEE8D0" w14:textId="5CA5A882" w:rsidR="0062050F" w:rsidRPr="00780CC7" w:rsidRDefault="00280553" w:rsidP="005A133E">
            <w:pPr>
              <w:contextualSpacing w:val="0"/>
              <w:rPr>
                <w:rFonts w:ascii="Arial" w:eastAsia="SimSun" w:hAnsi="Arial" w:cs="Arial"/>
                <w:b/>
                <w:kern w:val="3"/>
                <w:sz w:val="14"/>
                <w:szCs w:val="14"/>
                <w:lang w:eastAsia="zh-CN" w:bidi="hi-IN"/>
              </w:rPr>
            </w:pPr>
            <w:r w:rsidRPr="00280553">
              <w:rPr>
                <w:rFonts w:ascii="Arial" w:hAnsi="Arial" w:cs="Arial"/>
                <w:sz w:val="14"/>
                <w:szCs w:val="14"/>
              </w:rPr>
              <w:t>Implementar medidas de protección, vigilancia y control de accesos acordes con las condiciones del predio; asegurar las zonas de almacenamiento y proteger las obras ejecutadas, instalaciones y equipos expuestos; inspeccionar las áreas de intervención al inicio y cierre de cada jornada y antes de los periodos sin actividad; mantener registros del estado de las obras y de los incidentes identificados; y establecer medidas de contingencia para atender los daños. Cuando ocurra un evento, informar oportunamente a la Interventoría, a la Entidad y a las autoridades competentes, según corresponda, y coordinar la evaluación de los daños y la programación de las reparaciones o reposiciones necesarias.</w:t>
            </w:r>
          </w:p>
        </w:tc>
        <w:tc>
          <w:tcPr>
            <w:tcW w:w="103" w:type="pct"/>
            <w:tcBorders>
              <w:top w:val="nil"/>
              <w:left w:val="nil"/>
              <w:bottom w:val="single" w:sz="4" w:space="0" w:color="auto"/>
              <w:right w:val="single" w:sz="4" w:space="0" w:color="auto"/>
            </w:tcBorders>
            <w:shd w:val="clear" w:color="000000" w:fill="FFFFFF"/>
            <w:vAlign w:val="center"/>
          </w:tcPr>
          <w:p w14:paraId="432631FA" w14:textId="7D9A7892" w:rsidR="0062050F" w:rsidRPr="00780CC7" w:rsidRDefault="00280553" w:rsidP="005A133E">
            <w:pPr>
              <w:contextualSpacing w:val="0"/>
              <w:jc w:val="center"/>
              <w:rPr>
                <w:rFonts w:ascii="Arial" w:eastAsia="SimSun" w:hAnsi="Arial" w:cs="Arial"/>
                <w:b/>
                <w:kern w:val="3"/>
                <w:sz w:val="14"/>
                <w:szCs w:val="14"/>
                <w:lang w:eastAsia="zh-CN" w:bidi="hi-IN"/>
              </w:rPr>
            </w:pPr>
            <w:r>
              <w:rPr>
                <w:rFonts w:ascii="Arial" w:hAnsi="Arial" w:cs="Arial"/>
                <w:sz w:val="14"/>
                <w:szCs w:val="14"/>
              </w:rPr>
              <w:t>2</w:t>
            </w:r>
          </w:p>
        </w:tc>
        <w:tc>
          <w:tcPr>
            <w:tcW w:w="103" w:type="pct"/>
            <w:tcBorders>
              <w:top w:val="nil"/>
              <w:left w:val="nil"/>
              <w:bottom w:val="single" w:sz="4" w:space="0" w:color="auto"/>
              <w:right w:val="single" w:sz="4" w:space="0" w:color="auto"/>
            </w:tcBorders>
            <w:shd w:val="clear" w:color="000000" w:fill="FFFFFF"/>
            <w:vAlign w:val="center"/>
          </w:tcPr>
          <w:p w14:paraId="2B58296D" w14:textId="535324ED" w:rsidR="0062050F" w:rsidRPr="00780CC7" w:rsidRDefault="00280553" w:rsidP="005A133E">
            <w:pPr>
              <w:contextualSpacing w:val="0"/>
              <w:jc w:val="center"/>
              <w:rPr>
                <w:rFonts w:ascii="Arial" w:eastAsia="SimSun" w:hAnsi="Arial" w:cs="Arial"/>
                <w:b/>
                <w:kern w:val="3"/>
                <w:sz w:val="14"/>
                <w:szCs w:val="14"/>
                <w:lang w:eastAsia="zh-CN" w:bidi="hi-IN"/>
              </w:rPr>
            </w:pPr>
            <w:r>
              <w:rPr>
                <w:rFonts w:ascii="Arial" w:hAnsi="Arial" w:cs="Arial"/>
                <w:sz w:val="14"/>
                <w:szCs w:val="14"/>
              </w:rPr>
              <w:t>3</w:t>
            </w:r>
          </w:p>
        </w:tc>
        <w:tc>
          <w:tcPr>
            <w:tcW w:w="103" w:type="pct"/>
            <w:tcBorders>
              <w:top w:val="nil"/>
              <w:left w:val="nil"/>
              <w:bottom w:val="single" w:sz="4" w:space="0" w:color="auto"/>
              <w:right w:val="single" w:sz="4" w:space="0" w:color="auto"/>
            </w:tcBorders>
            <w:shd w:val="clear" w:color="000000" w:fill="FFFFFF"/>
            <w:vAlign w:val="center"/>
          </w:tcPr>
          <w:p w14:paraId="7039F9C2" w14:textId="5648D4E1" w:rsidR="0062050F" w:rsidRPr="00780CC7" w:rsidRDefault="00280553" w:rsidP="005A133E">
            <w:pPr>
              <w:contextualSpacing w:val="0"/>
              <w:jc w:val="center"/>
              <w:rPr>
                <w:rFonts w:ascii="Arial" w:eastAsia="SimSun" w:hAnsi="Arial" w:cs="Arial"/>
                <w:b/>
                <w:kern w:val="3"/>
                <w:sz w:val="14"/>
                <w:szCs w:val="14"/>
                <w:lang w:eastAsia="zh-CN" w:bidi="hi-IN"/>
              </w:rPr>
            </w:pPr>
            <w:r>
              <w:rPr>
                <w:rFonts w:ascii="Arial" w:hAnsi="Arial" w:cs="Arial"/>
                <w:sz w:val="14"/>
                <w:szCs w:val="14"/>
              </w:rPr>
              <w:t>5</w:t>
            </w:r>
          </w:p>
        </w:tc>
        <w:tc>
          <w:tcPr>
            <w:tcW w:w="105" w:type="pct"/>
            <w:tcBorders>
              <w:top w:val="nil"/>
              <w:left w:val="nil"/>
              <w:bottom w:val="single" w:sz="4" w:space="0" w:color="auto"/>
              <w:right w:val="single" w:sz="4" w:space="0" w:color="auto"/>
            </w:tcBorders>
            <w:shd w:val="clear" w:color="000000" w:fill="FFFFFF"/>
            <w:textDirection w:val="btLr"/>
            <w:vAlign w:val="center"/>
          </w:tcPr>
          <w:p w14:paraId="7B2F8C65" w14:textId="097FEB64" w:rsidR="0062050F" w:rsidRPr="00780CC7" w:rsidRDefault="008C000A" w:rsidP="005A133E">
            <w:pPr>
              <w:ind w:left="113" w:right="113"/>
              <w:contextualSpacing w:val="0"/>
              <w:jc w:val="center"/>
              <w:rPr>
                <w:rFonts w:ascii="Arial" w:eastAsia="SimSun" w:hAnsi="Arial" w:cs="Arial"/>
                <w:b/>
                <w:kern w:val="3"/>
                <w:sz w:val="14"/>
                <w:szCs w:val="14"/>
                <w:lang w:eastAsia="zh-CN" w:bidi="hi-IN"/>
              </w:rPr>
            </w:pPr>
            <w:r w:rsidRPr="008C000A">
              <w:rPr>
                <w:rFonts w:ascii="Arial" w:hAnsi="Arial" w:cs="Arial"/>
                <w:sz w:val="14"/>
                <w:szCs w:val="14"/>
              </w:rPr>
              <w:t>MEDIO</w:t>
            </w:r>
          </w:p>
        </w:tc>
        <w:tc>
          <w:tcPr>
            <w:tcW w:w="124" w:type="pct"/>
            <w:tcBorders>
              <w:top w:val="nil"/>
              <w:left w:val="nil"/>
              <w:bottom w:val="single" w:sz="4" w:space="0" w:color="auto"/>
              <w:right w:val="single" w:sz="4" w:space="0" w:color="auto"/>
            </w:tcBorders>
            <w:shd w:val="clear" w:color="000000" w:fill="FFFFFF"/>
            <w:vAlign w:val="center"/>
          </w:tcPr>
          <w:p w14:paraId="6A2A07E2" w14:textId="77777777" w:rsidR="0062050F" w:rsidRPr="00780CC7" w:rsidRDefault="0062050F" w:rsidP="005A133E">
            <w:pPr>
              <w:contextualSpacing w:val="0"/>
              <w:jc w:val="center"/>
              <w:rPr>
                <w:rFonts w:ascii="Arial" w:eastAsia="SimSun" w:hAnsi="Arial" w:cs="Arial"/>
                <w:b/>
                <w:kern w:val="3"/>
                <w:sz w:val="14"/>
                <w:szCs w:val="14"/>
                <w:lang w:eastAsia="zh-CN" w:bidi="hi-IN"/>
              </w:rPr>
            </w:pPr>
            <w:r w:rsidRPr="00780CC7">
              <w:rPr>
                <w:rFonts w:ascii="Arial" w:hAnsi="Arial" w:cs="Arial"/>
                <w:sz w:val="14"/>
                <w:szCs w:val="14"/>
              </w:rPr>
              <w:t>SI</w:t>
            </w:r>
          </w:p>
        </w:tc>
        <w:tc>
          <w:tcPr>
            <w:tcW w:w="129" w:type="pct"/>
            <w:textDirection w:val="btLr"/>
            <w:vAlign w:val="center"/>
          </w:tcPr>
          <w:p w14:paraId="697D596B" w14:textId="76A1EA6A" w:rsidR="0062050F" w:rsidRPr="009B7212" w:rsidRDefault="008C000A" w:rsidP="005A133E">
            <w:pPr>
              <w:ind w:left="113" w:right="113"/>
              <w:contextualSpacing w:val="0"/>
              <w:jc w:val="center"/>
              <w:rPr>
                <w:rFonts w:ascii="Arial" w:eastAsia="SimSun" w:hAnsi="Arial" w:cs="Arial"/>
                <w:bCs/>
                <w:kern w:val="3"/>
                <w:sz w:val="14"/>
                <w:szCs w:val="14"/>
                <w:lang w:eastAsia="zh-CN" w:bidi="hi-IN"/>
              </w:rPr>
            </w:pPr>
            <w:r w:rsidRPr="008C000A">
              <w:rPr>
                <w:rFonts w:ascii="Arial" w:eastAsia="SimSun" w:hAnsi="Arial" w:cs="Arial"/>
                <w:bCs/>
                <w:kern w:val="3"/>
                <w:sz w:val="14"/>
                <w:szCs w:val="14"/>
                <w:lang w:eastAsia="zh-CN" w:bidi="hi-IN"/>
              </w:rPr>
              <w:t>CONTRATISTA</w:t>
            </w:r>
          </w:p>
        </w:tc>
        <w:tc>
          <w:tcPr>
            <w:tcW w:w="372" w:type="pct"/>
            <w:vAlign w:val="center"/>
          </w:tcPr>
          <w:p w14:paraId="08DC426E" w14:textId="2FAC08AF" w:rsidR="0062050F" w:rsidRPr="009B7212" w:rsidRDefault="008C000A" w:rsidP="005A133E">
            <w:pPr>
              <w:contextualSpacing w:val="0"/>
              <w:jc w:val="center"/>
              <w:rPr>
                <w:rFonts w:ascii="Arial" w:eastAsia="SimSun" w:hAnsi="Arial" w:cs="Arial"/>
                <w:bCs/>
                <w:kern w:val="3"/>
                <w:sz w:val="14"/>
                <w:szCs w:val="14"/>
                <w:lang w:eastAsia="zh-CN" w:bidi="hi-IN"/>
              </w:rPr>
            </w:pPr>
            <w:r w:rsidRPr="008C000A">
              <w:rPr>
                <w:rFonts w:ascii="Arial" w:eastAsia="SimSun" w:hAnsi="Arial" w:cs="Arial"/>
                <w:bCs/>
                <w:kern w:val="3"/>
                <w:sz w:val="14"/>
                <w:szCs w:val="14"/>
                <w:lang w:eastAsia="zh-CN" w:bidi="hi-IN"/>
              </w:rPr>
              <w:t>Desde la fecha del acta de inicio hasta la fecha de terminación del contrato.</w:t>
            </w:r>
          </w:p>
        </w:tc>
        <w:tc>
          <w:tcPr>
            <w:tcW w:w="489" w:type="pct"/>
            <w:tcBorders>
              <w:top w:val="nil"/>
              <w:left w:val="single" w:sz="4" w:space="0" w:color="auto"/>
              <w:bottom w:val="single" w:sz="4" w:space="0" w:color="auto"/>
              <w:right w:val="single" w:sz="4" w:space="0" w:color="auto"/>
            </w:tcBorders>
            <w:shd w:val="clear" w:color="000000" w:fill="FFFFFF"/>
            <w:vAlign w:val="center"/>
          </w:tcPr>
          <w:p w14:paraId="04ED204D" w14:textId="1D79725C" w:rsidR="0062050F" w:rsidRPr="00780CC7" w:rsidRDefault="008C000A" w:rsidP="005A133E">
            <w:pPr>
              <w:contextualSpacing w:val="0"/>
              <w:rPr>
                <w:rFonts w:ascii="Arial" w:eastAsia="SimSun" w:hAnsi="Arial" w:cs="Arial"/>
                <w:b/>
                <w:kern w:val="3"/>
                <w:sz w:val="14"/>
                <w:szCs w:val="14"/>
                <w:lang w:eastAsia="zh-CN" w:bidi="hi-IN"/>
              </w:rPr>
            </w:pPr>
            <w:r w:rsidRPr="008C000A">
              <w:rPr>
                <w:rFonts w:ascii="Arial" w:hAnsi="Arial" w:cs="Arial"/>
                <w:sz w:val="14"/>
                <w:szCs w:val="14"/>
              </w:rPr>
              <w:t>Mediante inspecciones de las condiciones de protección de las obras, cerramientos, accesos, zonas de almacenamiento e instalaciones expuestas, y la revisión de los registros de vigilancia e incidentes. La Interventoría verificará la implementación de los controles y, cuando se presenten daños, realizará seguimiento a su evaluación, reparación y efectos sobre el cronograma.</w:t>
            </w:r>
          </w:p>
        </w:tc>
        <w:tc>
          <w:tcPr>
            <w:tcW w:w="301" w:type="pct"/>
            <w:tcBorders>
              <w:top w:val="nil"/>
              <w:left w:val="nil"/>
              <w:bottom w:val="single" w:sz="4" w:space="0" w:color="auto"/>
              <w:right w:val="single" w:sz="4" w:space="0" w:color="auto"/>
            </w:tcBorders>
            <w:shd w:val="clear" w:color="000000" w:fill="FFFFFF"/>
            <w:textDirection w:val="btLr"/>
            <w:vAlign w:val="center"/>
          </w:tcPr>
          <w:p w14:paraId="17FCCF24" w14:textId="6B465295" w:rsidR="0062050F" w:rsidRPr="00780CC7" w:rsidRDefault="00C16896" w:rsidP="005A133E">
            <w:pPr>
              <w:ind w:left="113" w:right="113"/>
              <w:contextualSpacing w:val="0"/>
              <w:jc w:val="center"/>
              <w:rPr>
                <w:rFonts w:ascii="Arial" w:eastAsia="SimSun" w:hAnsi="Arial" w:cs="Arial"/>
                <w:b/>
                <w:kern w:val="3"/>
                <w:sz w:val="14"/>
                <w:szCs w:val="14"/>
                <w:lang w:eastAsia="zh-CN" w:bidi="hi-IN"/>
              </w:rPr>
            </w:pPr>
            <w:r w:rsidRPr="00C16896">
              <w:rPr>
                <w:rFonts w:ascii="Arial" w:hAnsi="Arial" w:cs="Arial"/>
                <w:sz w:val="14"/>
                <w:szCs w:val="14"/>
              </w:rPr>
              <w:t>Diariamente, al inicio y cierre de cada jornada; antes de los periodos sin actividad; y de manera inmediata cuando se identifiquen daños o deficiencias de seguridad.</w:t>
            </w:r>
            <w:r>
              <w:rPr>
                <w:rFonts w:ascii="Arial" w:hAnsi="Arial" w:cs="Arial"/>
                <w:sz w:val="14"/>
                <w:szCs w:val="14"/>
              </w:rPr>
              <w:t> </w:t>
            </w:r>
          </w:p>
        </w:tc>
      </w:tr>
      <w:tr w:rsidR="0062050F" w:rsidRPr="00780CC7" w14:paraId="26711891" w14:textId="77777777" w:rsidTr="004D5182">
        <w:trPr>
          <w:cantSplit/>
          <w:trHeight w:val="1888"/>
        </w:trPr>
        <w:tc>
          <w:tcPr>
            <w:tcW w:w="103" w:type="pct"/>
            <w:shd w:val="clear" w:color="auto" w:fill="DAEEF3" w:themeFill="accent5" w:themeFillTint="33"/>
            <w:vAlign w:val="center"/>
          </w:tcPr>
          <w:p w14:paraId="0C20520E" w14:textId="77777777" w:rsidR="0062050F" w:rsidRPr="00780CC7" w:rsidRDefault="0062050F" w:rsidP="005A133E">
            <w:pPr>
              <w:contextualSpacing w:val="0"/>
              <w:jc w:val="center"/>
              <w:rPr>
                <w:rFonts w:ascii="Arial" w:eastAsia="SimSun" w:hAnsi="Arial" w:cs="Arial"/>
                <w:kern w:val="3"/>
                <w:sz w:val="14"/>
                <w:szCs w:val="14"/>
                <w:lang w:eastAsia="zh-CN" w:bidi="hi-IN"/>
              </w:rPr>
            </w:pPr>
            <w:r w:rsidRPr="00780CC7">
              <w:rPr>
                <w:rFonts w:ascii="Arial" w:hAnsi="Arial" w:cs="Arial"/>
                <w:sz w:val="14"/>
                <w:szCs w:val="14"/>
              </w:rPr>
              <w:t>8</w:t>
            </w:r>
          </w:p>
        </w:tc>
        <w:tc>
          <w:tcPr>
            <w:tcW w:w="103" w:type="pct"/>
            <w:textDirection w:val="btLr"/>
            <w:vAlign w:val="center"/>
          </w:tcPr>
          <w:p w14:paraId="4EF8901E" w14:textId="2B7A036E" w:rsidR="0062050F" w:rsidRPr="00780CC7" w:rsidRDefault="004D5182" w:rsidP="005A133E">
            <w:pPr>
              <w:ind w:left="113" w:right="113"/>
              <w:contextualSpacing w:val="0"/>
              <w:jc w:val="center"/>
              <w:rPr>
                <w:rFonts w:ascii="Arial" w:eastAsia="SimSun" w:hAnsi="Arial" w:cs="Arial"/>
                <w:kern w:val="3"/>
                <w:sz w:val="14"/>
                <w:szCs w:val="14"/>
                <w:lang w:eastAsia="zh-CN" w:bidi="hi-IN"/>
              </w:rPr>
            </w:pPr>
            <w:r w:rsidRPr="00780CC7">
              <w:rPr>
                <w:rFonts w:ascii="Arial" w:eastAsia="SimSun" w:hAnsi="Arial" w:cs="Arial"/>
                <w:kern w:val="3"/>
                <w:sz w:val="14"/>
                <w:szCs w:val="14"/>
                <w:lang w:eastAsia="zh-CN" w:bidi="hi-IN"/>
              </w:rPr>
              <w:t>GENERAL</w:t>
            </w:r>
          </w:p>
        </w:tc>
        <w:tc>
          <w:tcPr>
            <w:tcW w:w="103" w:type="pct"/>
            <w:textDirection w:val="btLr"/>
            <w:vAlign w:val="center"/>
          </w:tcPr>
          <w:p w14:paraId="30BDAF1C" w14:textId="430A6AEE" w:rsidR="0062050F" w:rsidRPr="00780CC7" w:rsidRDefault="004D5182" w:rsidP="005A133E">
            <w:pPr>
              <w:ind w:left="113" w:right="113"/>
              <w:contextualSpacing w:val="0"/>
              <w:jc w:val="center"/>
              <w:rPr>
                <w:rFonts w:ascii="Arial" w:eastAsia="SimSun" w:hAnsi="Arial" w:cs="Arial"/>
                <w:kern w:val="3"/>
                <w:sz w:val="14"/>
                <w:szCs w:val="14"/>
                <w:lang w:eastAsia="zh-CN" w:bidi="hi-IN"/>
              </w:rPr>
            </w:pPr>
            <w:r w:rsidRPr="00780CC7">
              <w:rPr>
                <w:rFonts w:ascii="Arial" w:eastAsia="SimSun" w:hAnsi="Arial" w:cs="Arial"/>
                <w:kern w:val="3"/>
                <w:sz w:val="14"/>
                <w:szCs w:val="14"/>
                <w:lang w:eastAsia="zh-CN" w:bidi="hi-IN"/>
              </w:rPr>
              <w:t>EXTERNA</w:t>
            </w:r>
          </w:p>
        </w:tc>
        <w:tc>
          <w:tcPr>
            <w:tcW w:w="120" w:type="pct"/>
            <w:textDirection w:val="btLr"/>
            <w:vAlign w:val="center"/>
          </w:tcPr>
          <w:p w14:paraId="77F38156" w14:textId="1889031B" w:rsidR="0062050F" w:rsidRPr="00780CC7" w:rsidRDefault="004D5182" w:rsidP="005A133E">
            <w:pPr>
              <w:ind w:left="113" w:right="113"/>
              <w:contextualSpacing w:val="0"/>
              <w:jc w:val="center"/>
              <w:rPr>
                <w:rFonts w:ascii="Arial" w:eastAsia="SimSun" w:hAnsi="Arial" w:cs="Arial"/>
                <w:kern w:val="3"/>
                <w:sz w:val="14"/>
                <w:szCs w:val="14"/>
                <w:lang w:eastAsia="zh-CN" w:bidi="hi-IN"/>
              </w:rPr>
            </w:pPr>
            <w:r w:rsidRPr="00780CC7">
              <w:rPr>
                <w:rFonts w:ascii="Arial" w:eastAsia="SimSun" w:hAnsi="Arial" w:cs="Arial"/>
                <w:kern w:val="3"/>
                <w:sz w:val="14"/>
                <w:szCs w:val="14"/>
                <w:lang w:eastAsia="zh-CN" w:bidi="hi-IN"/>
              </w:rPr>
              <w:t>PLANEACIÓN / SELECCIÓN / CONTRATACIÓN / EJECUCIÓN</w:t>
            </w:r>
          </w:p>
        </w:tc>
        <w:tc>
          <w:tcPr>
            <w:tcW w:w="146" w:type="pct"/>
            <w:textDirection w:val="btLr"/>
            <w:vAlign w:val="center"/>
          </w:tcPr>
          <w:p w14:paraId="53B5BAF9" w14:textId="18E0A2B1" w:rsidR="0062050F" w:rsidRPr="00780CC7" w:rsidRDefault="004D5182" w:rsidP="005A133E">
            <w:pPr>
              <w:ind w:left="113" w:right="113"/>
              <w:contextualSpacing w:val="0"/>
              <w:jc w:val="center"/>
              <w:rPr>
                <w:rFonts w:ascii="Arial" w:eastAsia="SimSun" w:hAnsi="Arial" w:cs="Arial"/>
                <w:kern w:val="3"/>
                <w:sz w:val="14"/>
                <w:szCs w:val="14"/>
                <w:lang w:eastAsia="zh-CN" w:bidi="hi-IN"/>
              </w:rPr>
            </w:pPr>
            <w:r w:rsidRPr="00780CC7">
              <w:rPr>
                <w:rFonts w:ascii="Arial" w:eastAsia="SimSun" w:hAnsi="Arial" w:cs="Arial"/>
                <w:kern w:val="3"/>
                <w:sz w:val="14"/>
                <w:szCs w:val="14"/>
                <w:lang w:eastAsia="zh-CN" w:bidi="hi-IN"/>
              </w:rPr>
              <w:t>SOCIALES Y/O POLÍTICOS</w:t>
            </w:r>
          </w:p>
        </w:tc>
        <w:tc>
          <w:tcPr>
            <w:tcW w:w="515" w:type="pct"/>
            <w:tcBorders>
              <w:top w:val="nil"/>
              <w:left w:val="single" w:sz="4" w:space="0" w:color="auto"/>
              <w:bottom w:val="single" w:sz="4" w:space="0" w:color="auto"/>
              <w:right w:val="single" w:sz="4" w:space="0" w:color="auto"/>
            </w:tcBorders>
            <w:shd w:val="clear" w:color="000000" w:fill="FFFFFF"/>
            <w:vAlign w:val="center"/>
          </w:tcPr>
          <w:p w14:paraId="7DD2D0AC" w14:textId="77777777" w:rsidR="0062050F" w:rsidRPr="00780CC7" w:rsidRDefault="0062050F" w:rsidP="005A133E">
            <w:pPr>
              <w:contextualSpacing w:val="0"/>
              <w:rPr>
                <w:rFonts w:ascii="Arial" w:eastAsia="SimSun" w:hAnsi="Arial" w:cs="Arial"/>
                <w:kern w:val="3"/>
                <w:sz w:val="14"/>
                <w:szCs w:val="14"/>
                <w:lang w:eastAsia="zh-CN" w:bidi="hi-IN"/>
              </w:rPr>
            </w:pPr>
            <w:r w:rsidRPr="00780CC7">
              <w:rPr>
                <w:rFonts w:ascii="Arial" w:hAnsi="Arial" w:cs="Arial"/>
                <w:sz w:val="14"/>
                <w:szCs w:val="14"/>
              </w:rPr>
              <w:t>Paros sociales ocasionados por comunidades.</w:t>
            </w:r>
          </w:p>
        </w:tc>
        <w:tc>
          <w:tcPr>
            <w:tcW w:w="589" w:type="pct"/>
            <w:tcBorders>
              <w:top w:val="nil"/>
              <w:left w:val="nil"/>
              <w:bottom w:val="single" w:sz="4" w:space="0" w:color="auto"/>
              <w:right w:val="single" w:sz="4" w:space="0" w:color="auto"/>
            </w:tcBorders>
            <w:shd w:val="clear" w:color="000000" w:fill="FFFFFF"/>
            <w:vAlign w:val="center"/>
          </w:tcPr>
          <w:p w14:paraId="1B9C5E1B" w14:textId="77777777" w:rsidR="0062050F" w:rsidRPr="00780CC7" w:rsidRDefault="0062050F" w:rsidP="005A133E">
            <w:pPr>
              <w:contextualSpacing w:val="0"/>
              <w:rPr>
                <w:rFonts w:ascii="Arial" w:eastAsia="SimSun" w:hAnsi="Arial" w:cs="Arial"/>
                <w:kern w:val="3"/>
                <w:sz w:val="14"/>
                <w:szCs w:val="14"/>
                <w:lang w:eastAsia="zh-CN" w:bidi="hi-IN"/>
              </w:rPr>
            </w:pPr>
            <w:r w:rsidRPr="00780CC7">
              <w:rPr>
                <w:rFonts w:ascii="Arial" w:hAnsi="Arial" w:cs="Arial"/>
                <w:sz w:val="14"/>
                <w:szCs w:val="14"/>
              </w:rPr>
              <w:t>Retrasos en el proceso contractual y en la ejecución del contrato</w:t>
            </w:r>
          </w:p>
        </w:tc>
        <w:tc>
          <w:tcPr>
            <w:tcW w:w="103" w:type="pct"/>
            <w:tcBorders>
              <w:top w:val="nil"/>
              <w:left w:val="nil"/>
              <w:bottom w:val="single" w:sz="4" w:space="0" w:color="auto"/>
              <w:right w:val="single" w:sz="4" w:space="0" w:color="auto"/>
            </w:tcBorders>
            <w:shd w:val="clear" w:color="000000" w:fill="FFFFFF"/>
            <w:vAlign w:val="center"/>
          </w:tcPr>
          <w:p w14:paraId="58D302F4" w14:textId="77777777" w:rsidR="0062050F" w:rsidRPr="00780CC7" w:rsidRDefault="0062050F" w:rsidP="005A133E">
            <w:pPr>
              <w:contextualSpacing w:val="0"/>
              <w:jc w:val="center"/>
              <w:rPr>
                <w:rFonts w:ascii="Arial" w:eastAsia="SimSun" w:hAnsi="Arial" w:cs="Arial"/>
                <w:kern w:val="3"/>
                <w:sz w:val="14"/>
                <w:szCs w:val="14"/>
                <w:lang w:eastAsia="zh-CN" w:bidi="hi-IN"/>
              </w:rPr>
            </w:pPr>
            <w:r w:rsidRPr="00780CC7">
              <w:rPr>
                <w:rFonts w:ascii="Arial" w:hAnsi="Arial" w:cs="Arial"/>
                <w:sz w:val="14"/>
                <w:szCs w:val="14"/>
              </w:rPr>
              <w:t>1</w:t>
            </w:r>
          </w:p>
        </w:tc>
        <w:tc>
          <w:tcPr>
            <w:tcW w:w="103" w:type="pct"/>
            <w:tcBorders>
              <w:top w:val="nil"/>
              <w:left w:val="nil"/>
              <w:bottom w:val="single" w:sz="4" w:space="0" w:color="auto"/>
              <w:right w:val="single" w:sz="4" w:space="0" w:color="auto"/>
            </w:tcBorders>
            <w:shd w:val="clear" w:color="000000" w:fill="FFFFFF"/>
            <w:vAlign w:val="center"/>
          </w:tcPr>
          <w:p w14:paraId="32253FFB" w14:textId="77777777" w:rsidR="0062050F" w:rsidRPr="00780CC7" w:rsidRDefault="0062050F" w:rsidP="005A133E">
            <w:pPr>
              <w:contextualSpacing w:val="0"/>
              <w:jc w:val="center"/>
              <w:rPr>
                <w:rFonts w:ascii="Arial" w:eastAsia="SimSun" w:hAnsi="Arial" w:cs="Arial"/>
                <w:kern w:val="3"/>
                <w:sz w:val="14"/>
                <w:szCs w:val="14"/>
                <w:lang w:eastAsia="zh-CN" w:bidi="hi-IN"/>
              </w:rPr>
            </w:pPr>
            <w:r w:rsidRPr="00780CC7">
              <w:rPr>
                <w:rFonts w:ascii="Arial" w:hAnsi="Arial" w:cs="Arial"/>
                <w:sz w:val="14"/>
                <w:szCs w:val="14"/>
              </w:rPr>
              <w:t>2</w:t>
            </w:r>
          </w:p>
        </w:tc>
        <w:tc>
          <w:tcPr>
            <w:tcW w:w="103" w:type="pct"/>
            <w:tcBorders>
              <w:top w:val="nil"/>
              <w:left w:val="nil"/>
              <w:bottom w:val="single" w:sz="4" w:space="0" w:color="auto"/>
              <w:right w:val="single" w:sz="4" w:space="0" w:color="auto"/>
            </w:tcBorders>
            <w:shd w:val="clear" w:color="000000" w:fill="FFFFFF"/>
            <w:vAlign w:val="center"/>
          </w:tcPr>
          <w:p w14:paraId="5A1444E4" w14:textId="77777777" w:rsidR="0062050F" w:rsidRPr="00780CC7" w:rsidRDefault="0062050F" w:rsidP="005A133E">
            <w:pPr>
              <w:contextualSpacing w:val="0"/>
              <w:jc w:val="center"/>
              <w:rPr>
                <w:rFonts w:ascii="Arial" w:eastAsia="SimSun" w:hAnsi="Arial" w:cs="Arial"/>
                <w:kern w:val="3"/>
                <w:sz w:val="14"/>
                <w:szCs w:val="14"/>
                <w:lang w:eastAsia="zh-CN" w:bidi="hi-IN"/>
              </w:rPr>
            </w:pPr>
            <w:r w:rsidRPr="00780CC7">
              <w:rPr>
                <w:rFonts w:ascii="Arial" w:hAnsi="Arial" w:cs="Arial"/>
                <w:sz w:val="14"/>
                <w:szCs w:val="14"/>
              </w:rPr>
              <w:t>3</w:t>
            </w:r>
          </w:p>
        </w:tc>
        <w:tc>
          <w:tcPr>
            <w:tcW w:w="103" w:type="pct"/>
            <w:tcBorders>
              <w:top w:val="nil"/>
              <w:left w:val="nil"/>
              <w:bottom w:val="single" w:sz="4" w:space="0" w:color="auto"/>
              <w:right w:val="single" w:sz="4" w:space="0" w:color="auto"/>
            </w:tcBorders>
            <w:shd w:val="clear" w:color="000000" w:fill="FFFFFF"/>
            <w:textDirection w:val="btLr"/>
            <w:vAlign w:val="center"/>
          </w:tcPr>
          <w:p w14:paraId="56A3CE52" w14:textId="5097B426" w:rsidR="0062050F" w:rsidRPr="00780CC7" w:rsidRDefault="004D5182" w:rsidP="005A133E">
            <w:pPr>
              <w:ind w:left="113" w:right="113"/>
              <w:contextualSpacing w:val="0"/>
              <w:jc w:val="center"/>
              <w:rPr>
                <w:rFonts w:ascii="Arial" w:eastAsia="SimSun" w:hAnsi="Arial" w:cs="Arial"/>
                <w:kern w:val="3"/>
                <w:sz w:val="14"/>
                <w:szCs w:val="14"/>
                <w:lang w:eastAsia="zh-CN" w:bidi="hi-IN"/>
              </w:rPr>
            </w:pPr>
            <w:r w:rsidRPr="00780CC7">
              <w:rPr>
                <w:rFonts w:ascii="Arial" w:hAnsi="Arial" w:cs="Arial"/>
                <w:sz w:val="14"/>
                <w:szCs w:val="14"/>
              </w:rPr>
              <w:t>BAJO</w:t>
            </w:r>
          </w:p>
        </w:tc>
        <w:tc>
          <w:tcPr>
            <w:tcW w:w="103" w:type="pct"/>
            <w:textDirection w:val="btLr"/>
            <w:vAlign w:val="center"/>
          </w:tcPr>
          <w:p w14:paraId="652F046A" w14:textId="58FFE127" w:rsidR="0062050F" w:rsidRPr="00780CC7" w:rsidRDefault="004D5182" w:rsidP="005A133E">
            <w:pPr>
              <w:ind w:left="113" w:right="113"/>
              <w:contextualSpacing w:val="0"/>
              <w:jc w:val="center"/>
              <w:rPr>
                <w:rFonts w:ascii="Arial" w:eastAsia="SimSun" w:hAnsi="Arial" w:cs="Arial"/>
                <w:bCs/>
                <w:kern w:val="3"/>
                <w:sz w:val="14"/>
                <w:szCs w:val="14"/>
                <w:lang w:eastAsia="zh-CN" w:bidi="hi-IN"/>
              </w:rPr>
            </w:pPr>
            <w:r w:rsidRPr="00780CC7">
              <w:rPr>
                <w:rFonts w:ascii="Arial" w:eastAsia="SimSun" w:hAnsi="Arial" w:cs="Arial"/>
                <w:bCs/>
                <w:kern w:val="3"/>
                <w:sz w:val="14"/>
                <w:szCs w:val="14"/>
                <w:lang w:eastAsia="zh-CN" w:bidi="hi-IN"/>
              </w:rPr>
              <w:t>INDER</w:t>
            </w:r>
          </w:p>
        </w:tc>
        <w:tc>
          <w:tcPr>
            <w:tcW w:w="977" w:type="pct"/>
            <w:tcBorders>
              <w:top w:val="nil"/>
              <w:left w:val="single" w:sz="4" w:space="0" w:color="auto"/>
              <w:bottom w:val="single" w:sz="4" w:space="0" w:color="auto"/>
              <w:right w:val="single" w:sz="4" w:space="0" w:color="auto"/>
            </w:tcBorders>
            <w:shd w:val="clear" w:color="000000" w:fill="FFFFFF"/>
            <w:vAlign w:val="center"/>
          </w:tcPr>
          <w:p w14:paraId="57C95489" w14:textId="77777777" w:rsidR="0062050F" w:rsidRPr="00780CC7" w:rsidRDefault="0062050F" w:rsidP="005A133E">
            <w:pPr>
              <w:contextualSpacing w:val="0"/>
              <w:rPr>
                <w:rFonts w:ascii="Arial" w:eastAsia="SimSun" w:hAnsi="Arial" w:cs="Arial"/>
                <w:b/>
                <w:kern w:val="3"/>
                <w:sz w:val="14"/>
                <w:szCs w:val="14"/>
                <w:lang w:eastAsia="zh-CN" w:bidi="hi-IN"/>
              </w:rPr>
            </w:pPr>
            <w:r w:rsidRPr="00780CC7">
              <w:rPr>
                <w:rFonts w:ascii="Arial" w:hAnsi="Arial" w:cs="Arial"/>
                <w:sz w:val="14"/>
                <w:szCs w:val="14"/>
              </w:rPr>
              <w:t>Reuniones con la comunidad involucrada y las entidades pertinentes</w:t>
            </w:r>
          </w:p>
        </w:tc>
        <w:tc>
          <w:tcPr>
            <w:tcW w:w="103" w:type="pct"/>
            <w:tcBorders>
              <w:top w:val="nil"/>
              <w:left w:val="nil"/>
              <w:bottom w:val="single" w:sz="4" w:space="0" w:color="auto"/>
              <w:right w:val="single" w:sz="4" w:space="0" w:color="auto"/>
            </w:tcBorders>
            <w:shd w:val="clear" w:color="000000" w:fill="FFFFFF"/>
            <w:vAlign w:val="center"/>
          </w:tcPr>
          <w:p w14:paraId="61BCF98A" w14:textId="1C2C00E2" w:rsidR="0062050F" w:rsidRPr="00780CC7" w:rsidRDefault="004D5182" w:rsidP="005A133E">
            <w:pPr>
              <w:contextualSpacing w:val="0"/>
              <w:jc w:val="center"/>
              <w:rPr>
                <w:rFonts w:ascii="Arial" w:eastAsia="SimSun" w:hAnsi="Arial" w:cs="Arial"/>
                <w:b/>
                <w:kern w:val="3"/>
                <w:sz w:val="14"/>
                <w:szCs w:val="14"/>
                <w:lang w:eastAsia="zh-CN" w:bidi="hi-IN"/>
              </w:rPr>
            </w:pPr>
            <w:r w:rsidRPr="00780CC7">
              <w:rPr>
                <w:rFonts w:ascii="Arial" w:hAnsi="Arial" w:cs="Arial"/>
                <w:sz w:val="14"/>
                <w:szCs w:val="14"/>
              </w:rPr>
              <w:t>1</w:t>
            </w:r>
          </w:p>
        </w:tc>
        <w:tc>
          <w:tcPr>
            <w:tcW w:w="103" w:type="pct"/>
            <w:tcBorders>
              <w:top w:val="nil"/>
              <w:left w:val="nil"/>
              <w:bottom w:val="single" w:sz="4" w:space="0" w:color="auto"/>
              <w:right w:val="single" w:sz="4" w:space="0" w:color="auto"/>
            </w:tcBorders>
            <w:shd w:val="clear" w:color="000000" w:fill="FFFFFF"/>
            <w:vAlign w:val="center"/>
          </w:tcPr>
          <w:p w14:paraId="29BE00F2" w14:textId="7FD1FB6B" w:rsidR="0062050F" w:rsidRPr="00780CC7" w:rsidRDefault="004D5182" w:rsidP="005A133E">
            <w:pPr>
              <w:contextualSpacing w:val="0"/>
              <w:jc w:val="center"/>
              <w:rPr>
                <w:rFonts w:ascii="Arial" w:eastAsia="SimSun" w:hAnsi="Arial" w:cs="Arial"/>
                <w:b/>
                <w:kern w:val="3"/>
                <w:sz w:val="14"/>
                <w:szCs w:val="14"/>
                <w:lang w:eastAsia="zh-CN" w:bidi="hi-IN"/>
              </w:rPr>
            </w:pPr>
            <w:r w:rsidRPr="00780CC7">
              <w:rPr>
                <w:rFonts w:ascii="Arial" w:hAnsi="Arial" w:cs="Arial"/>
                <w:sz w:val="14"/>
                <w:szCs w:val="14"/>
              </w:rPr>
              <w:t>2</w:t>
            </w:r>
          </w:p>
        </w:tc>
        <w:tc>
          <w:tcPr>
            <w:tcW w:w="103" w:type="pct"/>
            <w:tcBorders>
              <w:top w:val="nil"/>
              <w:left w:val="nil"/>
              <w:bottom w:val="single" w:sz="4" w:space="0" w:color="auto"/>
              <w:right w:val="single" w:sz="4" w:space="0" w:color="auto"/>
            </w:tcBorders>
            <w:shd w:val="clear" w:color="000000" w:fill="FFFFFF"/>
            <w:vAlign w:val="center"/>
          </w:tcPr>
          <w:p w14:paraId="79370745" w14:textId="6BA61CA5" w:rsidR="0062050F" w:rsidRPr="00780CC7" w:rsidRDefault="004D5182" w:rsidP="005A133E">
            <w:pPr>
              <w:contextualSpacing w:val="0"/>
              <w:jc w:val="center"/>
              <w:rPr>
                <w:rFonts w:ascii="Arial" w:eastAsia="SimSun" w:hAnsi="Arial" w:cs="Arial"/>
                <w:b/>
                <w:kern w:val="3"/>
                <w:sz w:val="14"/>
                <w:szCs w:val="14"/>
                <w:lang w:eastAsia="zh-CN" w:bidi="hi-IN"/>
              </w:rPr>
            </w:pPr>
            <w:r w:rsidRPr="00780CC7">
              <w:rPr>
                <w:rFonts w:ascii="Arial" w:hAnsi="Arial" w:cs="Arial"/>
                <w:sz w:val="14"/>
                <w:szCs w:val="14"/>
              </w:rPr>
              <w:t>3</w:t>
            </w:r>
          </w:p>
        </w:tc>
        <w:tc>
          <w:tcPr>
            <w:tcW w:w="105" w:type="pct"/>
            <w:tcBorders>
              <w:top w:val="nil"/>
              <w:left w:val="nil"/>
              <w:bottom w:val="single" w:sz="4" w:space="0" w:color="auto"/>
              <w:right w:val="single" w:sz="4" w:space="0" w:color="auto"/>
            </w:tcBorders>
            <w:shd w:val="clear" w:color="000000" w:fill="FFFFFF"/>
            <w:textDirection w:val="btLr"/>
            <w:vAlign w:val="center"/>
          </w:tcPr>
          <w:p w14:paraId="4F1EED95" w14:textId="1978B96F" w:rsidR="0062050F" w:rsidRPr="00780CC7" w:rsidRDefault="004D5182" w:rsidP="005A133E">
            <w:pPr>
              <w:ind w:left="113" w:right="113"/>
              <w:contextualSpacing w:val="0"/>
              <w:jc w:val="center"/>
              <w:rPr>
                <w:rFonts w:ascii="Arial" w:eastAsia="SimSun" w:hAnsi="Arial" w:cs="Arial"/>
                <w:b/>
                <w:kern w:val="3"/>
                <w:sz w:val="14"/>
                <w:szCs w:val="14"/>
                <w:lang w:eastAsia="zh-CN" w:bidi="hi-IN"/>
              </w:rPr>
            </w:pPr>
            <w:r w:rsidRPr="00780CC7">
              <w:rPr>
                <w:rFonts w:ascii="Arial" w:hAnsi="Arial" w:cs="Arial"/>
                <w:sz w:val="14"/>
                <w:szCs w:val="14"/>
              </w:rPr>
              <w:t>BAJO</w:t>
            </w:r>
          </w:p>
        </w:tc>
        <w:tc>
          <w:tcPr>
            <w:tcW w:w="124" w:type="pct"/>
            <w:tcBorders>
              <w:top w:val="nil"/>
              <w:left w:val="nil"/>
              <w:bottom w:val="single" w:sz="4" w:space="0" w:color="auto"/>
              <w:right w:val="single" w:sz="4" w:space="0" w:color="auto"/>
            </w:tcBorders>
            <w:shd w:val="clear" w:color="000000" w:fill="FFFFFF"/>
            <w:vAlign w:val="center"/>
          </w:tcPr>
          <w:p w14:paraId="708D4F5B" w14:textId="77777777" w:rsidR="0062050F" w:rsidRPr="00780CC7" w:rsidRDefault="0062050F" w:rsidP="005A133E">
            <w:pPr>
              <w:contextualSpacing w:val="0"/>
              <w:jc w:val="center"/>
              <w:rPr>
                <w:rFonts w:ascii="Arial" w:eastAsia="SimSun" w:hAnsi="Arial" w:cs="Arial"/>
                <w:b/>
                <w:kern w:val="3"/>
                <w:sz w:val="14"/>
                <w:szCs w:val="14"/>
                <w:lang w:eastAsia="zh-CN" w:bidi="hi-IN"/>
              </w:rPr>
            </w:pPr>
            <w:r w:rsidRPr="00780CC7">
              <w:rPr>
                <w:rFonts w:ascii="Arial" w:hAnsi="Arial" w:cs="Arial"/>
                <w:sz w:val="14"/>
                <w:szCs w:val="14"/>
              </w:rPr>
              <w:t>SI</w:t>
            </w:r>
          </w:p>
        </w:tc>
        <w:tc>
          <w:tcPr>
            <w:tcW w:w="129" w:type="pct"/>
            <w:textDirection w:val="btLr"/>
            <w:vAlign w:val="center"/>
          </w:tcPr>
          <w:p w14:paraId="782A5B47" w14:textId="453A9D70" w:rsidR="0062050F" w:rsidRPr="00C16896" w:rsidRDefault="004D5182" w:rsidP="005A133E">
            <w:pPr>
              <w:ind w:left="113" w:right="113"/>
              <w:contextualSpacing w:val="0"/>
              <w:jc w:val="center"/>
              <w:rPr>
                <w:rFonts w:ascii="Arial" w:eastAsia="SimSun" w:hAnsi="Arial" w:cs="Arial"/>
                <w:bCs/>
                <w:kern w:val="3"/>
                <w:sz w:val="14"/>
                <w:szCs w:val="14"/>
                <w:lang w:eastAsia="zh-CN" w:bidi="hi-IN"/>
              </w:rPr>
            </w:pPr>
            <w:r w:rsidRPr="00C16896">
              <w:rPr>
                <w:rFonts w:ascii="Arial" w:eastAsia="SimSun" w:hAnsi="Arial" w:cs="Arial"/>
                <w:bCs/>
                <w:kern w:val="3"/>
                <w:sz w:val="14"/>
                <w:szCs w:val="14"/>
                <w:lang w:eastAsia="zh-CN" w:bidi="hi-IN"/>
              </w:rPr>
              <w:t>CONTRATISTA / INDER</w:t>
            </w:r>
          </w:p>
        </w:tc>
        <w:tc>
          <w:tcPr>
            <w:tcW w:w="372" w:type="pct"/>
            <w:vAlign w:val="center"/>
          </w:tcPr>
          <w:p w14:paraId="0BFCB180" w14:textId="3F80D50B" w:rsidR="0062050F" w:rsidRPr="00B712B6" w:rsidRDefault="00941FB2" w:rsidP="005A133E">
            <w:pPr>
              <w:contextualSpacing w:val="0"/>
              <w:jc w:val="center"/>
              <w:rPr>
                <w:rFonts w:ascii="Arial" w:eastAsia="SimSun" w:hAnsi="Arial" w:cs="Arial"/>
                <w:bCs/>
                <w:kern w:val="3"/>
                <w:sz w:val="14"/>
                <w:szCs w:val="14"/>
                <w:lang w:eastAsia="zh-CN" w:bidi="hi-IN"/>
              </w:rPr>
            </w:pPr>
            <w:r w:rsidRPr="00941FB2">
              <w:rPr>
                <w:rFonts w:ascii="Arial" w:eastAsia="SimSun" w:hAnsi="Arial" w:cs="Arial"/>
                <w:bCs/>
                <w:kern w:val="3"/>
                <w:sz w:val="14"/>
                <w:szCs w:val="14"/>
                <w:lang w:eastAsia="zh-CN" w:bidi="hi-IN"/>
              </w:rPr>
              <w:t>Desde la planeación del proceso hasta la fecha de terminación del contrato.</w:t>
            </w:r>
          </w:p>
        </w:tc>
        <w:tc>
          <w:tcPr>
            <w:tcW w:w="489" w:type="pct"/>
            <w:tcBorders>
              <w:top w:val="nil"/>
              <w:left w:val="single" w:sz="4" w:space="0" w:color="auto"/>
              <w:bottom w:val="single" w:sz="4" w:space="0" w:color="auto"/>
              <w:right w:val="single" w:sz="4" w:space="0" w:color="auto"/>
            </w:tcBorders>
            <w:shd w:val="clear" w:color="000000" w:fill="FFFFFF"/>
            <w:vAlign w:val="center"/>
          </w:tcPr>
          <w:p w14:paraId="783234F8" w14:textId="77777777" w:rsidR="0062050F" w:rsidRPr="00780CC7" w:rsidRDefault="0062050F" w:rsidP="005A133E">
            <w:pPr>
              <w:contextualSpacing w:val="0"/>
              <w:rPr>
                <w:rFonts w:ascii="Arial" w:eastAsia="SimSun" w:hAnsi="Arial" w:cs="Arial"/>
                <w:b/>
                <w:kern w:val="3"/>
                <w:sz w:val="14"/>
                <w:szCs w:val="14"/>
                <w:lang w:eastAsia="zh-CN" w:bidi="hi-IN"/>
              </w:rPr>
            </w:pPr>
            <w:r w:rsidRPr="00780CC7">
              <w:rPr>
                <w:rFonts w:ascii="Arial" w:hAnsi="Arial" w:cs="Arial"/>
                <w:sz w:val="14"/>
                <w:szCs w:val="14"/>
              </w:rPr>
              <w:t>El interventor o supervisor, al presentarse retraso en el cumplimiento del contrato</w:t>
            </w:r>
          </w:p>
        </w:tc>
        <w:tc>
          <w:tcPr>
            <w:tcW w:w="301" w:type="pct"/>
            <w:tcBorders>
              <w:top w:val="nil"/>
              <w:left w:val="nil"/>
              <w:bottom w:val="single" w:sz="4" w:space="0" w:color="auto"/>
              <w:right w:val="single" w:sz="4" w:space="0" w:color="auto"/>
            </w:tcBorders>
            <w:shd w:val="clear" w:color="000000" w:fill="FFFFFF"/>
            <w:textDirection w:val="btLr"/>
            <w:vAlign w:val="center"/>
          </w:tcPr>
          <w:p w14:paraId="3926F426" w14:textId="77777777" w:rsidR="0062050F" w:rsidRPr="00780CC7" w:rsidRDefault="0062050F" w:rsidP="005A133E">
            <w:pPr>
              <w:ind w:left="113" w:right="113"/>
              <w:contextualSpacing w:val="0"/>
              <w:jc w:val="center"/>
              <w:rPr>
                <w:rFonts w:ascii="Arial" w:eastAsia="SimSun" w:hAnsi="Arial" w:cs="Arial"/>
                <w:b/>
                <w:kern w:val="3"/>
                <w:sz w:val="14"/>
                <w:szCs w:val="14"/>
                <w:lang w:eastAsia="zh-CN" w:bidi="hi-IN"/>
              </w:rPr>
            </w:pPr>
            <w:r w:rsidRPr="00780CC7">
              <w:rPr>
                <w:rFonts w:ascii="Arial" w:hAnsi="Arial" w:cs="Arial"/>
                <w:sz w:val="14"/>
                <w:szCs w:val="14"/>
              </w:rPr>
              <w:t>Cada mes o en cada acta de pago</w:t>
            </w:r>
          </w:p>
        </w:tc>
      </w:tr>
      <w:tr w:rsidR="0062050F" w:rsidRPr="00780CC7" w14:paraId="6C2836B8" w14:textId="77777777" w:rsidTr="002D2D26">
        <w:trPr>
          <w:cantSplit/>
          <w:trHeight w:val="2098"/>
        </w:trPr>
        <w:tc>
          <w:tcPr>
            <w:tcW w:w="103" w:type="pct"/>
            <w:shd w:val="clear" w:color="auto" w:fill="DAEEF3" w:themeFill="accent5" w:themeFillTint="33"/>
            <w:vAlign w:val="center"/>
          </w:tcPr>
          <w:p w14:paraId="5BC84672" w14:textId="77777777" w:rsidR="0062050F" w:rsidRPr="00780CC7" w:rsidRDefault="0062050F" w:rsidP="005A133E">
            <w:pPr>
              <w:contextualSpacing w:val="0"/>
              <w:jc w:val="center"/>
              <w:rPr>
                <w:rFonts w:ascii="Arial" w:eastAsia="SimSun" w:hAnsi="Arial" w:cs="Arial"/>
                <w:kern w:val="3"/>
                <w:sz w:val="14"/>
                <w:szCs w:val="14"/>
                <w:lang w:eastAsia="zh-CN" w:bidi="hi-IN"/>
              </w:rPr>
            </w:pPr>
            <w:r w:rsidRPr="00780CC7">
              <w:rPr>
                <w:rFonts w:ascii="Arial" w:hAnsi="Arial" w:cs="Arial"/>
                <w:sz w:val="14"/>
                <w:szCs w:val="14"/>
              </w:rPr>
              <w:t>9</w:t>
            </w:r>
          </w:p>
        </w:tc>
        <w:tc>
          <w:tcPr>
            <w:tcW w:w="103" w:type="pct"/>
            <w:textDirection w:val="btLr"/>
            <w:vAlign w:val="center"/>
          </w:tcPr>
          <w:p w14:paraId="2D43601A" w14:textId="09A5A1C9" w:rsidR="0062050F" w:rsidRPr="00780CC7" w:rsidRDefault="004D5182" w:rsidP="005A133E">
            <w:pPr>
              <w:ind w:left="113" w:right="113"/>
              <w:contextualSpacing w:val="0"/>
              <w:jc w:val="center"/>
              <w:rPr>
                <w:rFonts w:ascii="Arial" w:eastAsia="SimSun" w:hAnsi="Arial" w:cs="Arial"/>
                <w:kern w:val="3"/>
                <w:sz w:val="14"/>
                <w:szCs w:val="14"/>
                <w:lang w:eastAsia="zh-CN" w:bidi="hi-IN"/>
              </w:rPr>
            </w:pPr>
            <w:r w:rsidRPr="00780CC7">
              <w:rPr>
                <w:rFonts w:ascii="Arial" w:hAnsi="Arial" w:cs="Arial"/>
                <w:sz w:val="14"/>
                <w:szCs w:val="14"/>
              </w:rPr>
              <w:t xml:space="preserve">GENERAL </w:t>
            </w:r>
          </w:p>
        </w:tc>
        <w:tc>
          <w:tcPr>
            <w:tcW w:w="103" w:type="pct"/>
            <w:textDirection w:val="btLr"/>
            <w:vAlign w:val="center"/>
          </w:tcPr>
          <w:p w14:paraId="0CCA9360" w14:textId="50D934C1" w:rsidR="0062050F" w:rsidRPr="00780CC7" w:rsidRDefault="004D5182" w:rsidP="005A133E">
            <w:pPr>
              <w:ind w:left="113" w:right="113"/>
              <w:contextualSpacing w:val="0"/>
              <w:jc w:val="center"/>
              <w:rPr>
                <w:rFonts w:ascii="Arial" w:eastAsia="SimSun" w:hAnsi="Arial" w:cs="Arial"/>
                <w:kern w:val="3"/>
                <w:sz w:val="14"/>
                <w:szCs w:val="14"/>
                <w:lang w:eastAsia="zh-CN" w:bidi="hi-IN"/>
              </w:rPr>
            </w:pPr>
            <w:r w:rsidRPr="00780CC7">
              <w:rPr>
                <w:rFonts w:ascii="Arial" w:hAnsi="Arial" w:cs="Arial"/>
                <w:sz w:val="14"/>
                <w:szCs w:val="14"/>
              </w:rPr>
              <w:t>EXTERNA</w:t>
            </w:r>
          </w:p>
        </w:tc>
        <w:tc>
          <w:tcPr>
            <w:tcW w:w="120" w:type="pct"/>
            <w:textDirection w:val="btLr"/>
            <w:vAlign w:val="center"/>
          </w:tcPr>
          <w:p w14:paraId="528479C1" w14:textId="4E9546CB" w:rsidR="0062050F" w:rsidRPr="00780CC7" w:rsidRDefault="004D5182" w:rsidP="005A133E">
            <w:pPr>
              <w:ind w:left="113" w:right="113"/>
              <w:contextualSpacing w:val="0"/>
              <w:jc w:val="center"/>
              <w:rPr>
                <w:rFonts w:ascii="Arial" w:eastAsia="SimSun" w:hAnsi="Arial" w:cs="Arial"/>
                <w:kern w:val="3"/>
                <w:sz w:val="14"/>
                <w:szCs w:val="14"/>
                <w:lang w:eastAsia="zh-CN" w:bidi="hi-IN"/>
              </w:rPr>
            </w:pPr>
            <w:r w:rsidRPr="00780CC7">
              <w:rPr>
                <w:rFonts w:ascii="Arial" w:hAnsi="Arial" w:cs="Arial"/>
                <w:sz w:val="14"/>
                <w:szCs w:val="14"/>
              </w:rPr>
              <w:t>EJECUCIÓN</w:t>
            </w:r>
          </w:p>
        </w:tc>
        <w:tc>
          <w:tcPr>
            <w:tcW w:w="146" w:type="pct"/>
            <w:textDirection w:val="btLr"/>
            <w:vAlign w:val="center"/>
          </w:tcPr>
          <w:p w14:paraId="3F3FBD93" w14:textId="3095560C" w:rsidR="0062050F" w:rsidRPr="00780CC7" w:rsidRDefault="00B7062B" w:rsidP="005A133E">
            <w:pPr>
              <w:ind w:left="113" w:right="113"/>
              <w:contextualSpacing w:val="0"/>
              <w:jc w:val="center"/>
              <w:rPr>
                <w:rFonts w:ascii="Arial" w:eastAsia="SimSun" w:hAnsi="Arial" w:cs="Arial"/>
                <w:kern w:val="3"/>
                <w:sz w:val="14"/>
                <w:szCs w:val="14"/>
                <w:lang w:eastAsia="zh-CN" w:bidi="hi-IN"/>
              </w:rPr>
            </w:pPr>
            <w:r w:rsidRPr="00B7062B">
              <w:rPr>
                <w:rFonts w:ascii="Arial" w:eastAsia="SimSun" w:hAnsi="Arial" w:cs="Arial"/>
                <w:kern w:val="3"/>
                <w:sz w:val="14"/>
                <w:szCs w:val="14"/>
                <w:lang w:eastAsia="zh-CN" w:bidi="hi-IN"/>
              </w:rPr>
              <w:t>ECONÓMICO</w:t>
            </w:r>
          </w:p>
        </w:tc>
        <w:tc>
          <w:tcPr>
            <w:tcW w:w="515" w:type="pct"/>
            <w:vAlign w:val="center"/>
          </w:tcPr>
          <w:p w14:paraId="0B588FCA" w14:textId="643A4824" w:rsidR="0062050F" w:rsidRPr="00780CC7" w:rsidRDefault="004C158D" w:rsidP="005A133E">
            <w:pPr>
              <w:contextualSpacing w:val="0"/>
              <w:rPr>
                <w:rFonts w:ascii="Arial" w:eastAsia="SimSun" w:hAnsi="Arial" w:cs="Arial"/>
                <w:kern w:val="3"/>
                <w:sz w:val="14"/>
                <w:szCs w:val="14"/>
                <w:lang w:eastAsia="zh-CN" w:bidi="hi-IN"/>
              </w:rPr>
            </w:pPr>
            <w:r w:rsidRPr="004C158D">
              <w:rPr>
                <w:rFonts w:ascii="Arial" w:hAnsi="Arial" w:cs="Arial"/>
                <w:sz w:val="14"/>
                <w:szCs w:val="14"/>
              </w:rPr>
              <w:t>Desabastecimiento, retiro del mercado o dificultades de disponibilidad de los materiales, productos e insumos requeridos para ejecutar las actividades contratadas, derivados de la suspensión de su fabricación o comercialización, restricciones de oferta o demoras significativas de suministro, que impidan su adquisición y entrega en las fechas previstas</w:t>
            </w:r>
          </w:p>
        </w:tc>
        <w:tc>
          <w:tcPr>
            <w:tcW w:w="589" w:type="pct"/>
            <w:vAlign w:val="center"/>
          </w:tcPr>
          <w:p w14:paraId="5F90F4A0" w14:textId="69B8D130" w:rsidR="0062050F" w:rsidRPr="00780CC7" w:rsidRDefault="004C158D" w:rsidP="005A133E">
            <w:pPr>
              <w:contextualSpacing w:val="0"/>
              <w:rPr>
                <w:rFonts w:ascii="Arial" w:eastAsia="SimSun" w:hAnsi="Arial" w:cs="Arial"/>
                <w:kern w:val="3"/>
                <w:sz w:val="14"/>
                <w:szCs w:val="14"/>
                <w:lang w:eastAsia="zh-CN" w:bidi="hi-IN"/>
              </w:rPr>
            </w:pPr>
            <w:r w:rsidRPr="004C158D">
              <w:rPr>
                <w:rFonts w:ascii="Arial" w:hAnsi="Arial" w:cs="Arial"/>
                <w:sz w:val="14"/>
                <w:szCs w:val="14"/>
              </w:rPr>
              <w:t>Retrasos o interrupciones de las actividades, mayores costos de adquisición, necesidad de evaluar alternativas técnicas y afectaciones a la ruta crítica y al cumplimiento del plazo contractual.</w:t>
            </w:r>
          </w:p>
        </w:tc>
        <w:tc>
          <w:tcPr>
            <w:tcW w:w="103" w:type="pct"/>
            <w:vAlign w:val="center"/>
          </w:tcPr>
          <w:p w14:paraId="57057976" w14:textId="54248B82" w:rsidR="0062050F" w:rsidRPr="00780CC7" w:rsidRDefault="004C158D" w:rsidP="005A133E">
            <w:pPr>
              <w:contextualSpacing w:val="0"/>
              <w:jc w:val="center"/>
              <w:rPr>
                <w:rFonts w:ascii="Arial" w:eastAsia="SimSun" w:hAnsi="Arial" w:cs="Arial"/>
                <w:kern w:val="3"/>
                <w:sz w:val="14"/>
                <w:szCs w:val="14"/>
                <w:lang w:eastAsia="zh-CN" w:bidi="hi-IN"/>
              </w:rPr>
            </w:pPr>
            <w:r>
              <w:rPr>
                <w:rFonts w:ascii="Arial" w:hAnsi="Arial" w:cs="Arial"/>
                <w:sz w:val="14"/>
                <w:szCs w:val="14"/>
              </w:rPr>
              <w:t>3</w:t>
            </w:r>
          </w:p>
        </w:tc>
        <w:tc>
          <w:tcPr>
            <w:tcW w:w="103" w:type="pct"/>
            <w:vAlign w:val="center"/>
          </w:tcPr>
          <w:p w14:paraId="08118DD2" w14:textId="03E75467" w:rsidR="0062050F" w:rsidRPr="00780CC7" w:rsidRDefault="004C158D" w:rsidP="005A133E">
            <w:pPr>
              <w:contextualSpacing w:val="0"/>
              <w:jc w:val="center"/>
              <w:rPr>
                <w:rFonts w:ascii="Arial" w:eastAsia="SimSun" w:hAnsi="Arial" w:cs="Arial"/>
                <w:kern w:val="3"/>
                <w:sz w:val="14"/>
                <w:szCs w:val="14"/>
                <w:lang w:eastAsia="zh-CN" w:bidi="hi-IN"/>
              </w:rPr>
            </w:pPr>
            <w:r>
              <w:rPr>
                <w:rFonts w:ascii="Arial" w:hAnsi="Arial" w:cs="Arial"/>
                <w:sz w:val="14"/>
                <w:szCs w:val="14"/>
              </w:rPr>
              <w:t>3</w:t>
            </w:r>
          </w:p>
        </w:tc>
        <w:tc>
          <w:tcPr>
            <w:tcW w:w="103" w:type="pct"/>
            <w:vAlign w:val="center"/>
          </w:tcPr>
          <w:p w14:paraId="247A5E9F" w14:textId="260A3D06" w:rsidR="0062050F" w:rsidRPr="00780CC7" w:rsidRDefault="004C158D" w:rsidP="005A133E">
            <w:pPr>
              <w:contextualSpacing w:val="0"/>
              <w:jc w:val="center"/>
              <w:rPr>
                <w:rFonts w:ascii="Arial" w:eastAsia="SimSun" w:hAnsi="Arial" w:cs="Arial"/>
                <w:kern w:val="3"/>
                <w:sz w:val="14"/>
                <w:szCs w:val="14"/>
                <w:lang w:eastAsia="zh-CN" w:bidi="hi-IN"/>
              </w:rPr>
            </w:pPr>
            <w:r>
              <w:rPr>
                <w:rFonts w:ascii="Arial" w:hAnsi="Arial" w:cs="Arial"/>
                <w:sz w:val="14"/>
                <w:szCs w:val="14"/>
              </w:rPr>
              <w:t>6</w:t>
            </w:r>
          </w:p>
        </w:tc>
        <w:tc>
          <w:tcPr>
            <w:tcW w:w="103" w:type="pct"/>
            <w:textDirection w:val="btLr"/>
            <w:vAlign w:val="center"/>
          </w:tcPr>
          <w:p w14:paraId="058CCF7C" w14:textId="03409E20" w:rsidR="0062050F" w:rsidRPr="00780CC7" w:rsidRDefault="004C158D" w:rsidP="005A133E">
            <w:pPr>
              <w:ind w:left="113" w:right="113"/>
              <w:contextualSpacing w:val="0"/>
              <w:jc w:val="center"/>
              <w:rPr>
                <w:rFonts w:ascii="Arial" w:eastAsia="SimSun" w:hAnsi="Arial" w:cs="Arial"/>
                <w:kern w:val="3"/>
                <w:sz w:val="14"/>
                <w:szCs w:val="14"/>
                <w:lang w:eastAsia="zh-CN" w:bidi="hi-IN"/>
              </w:rPr>
            </w:pPr>
            <w:r w:rsidRPr="00280553">
              <w:rPr>
                <w:rFonts w:ascii="Arial" w:hAnsi="Arial" w:cs="Arial"/>
                <w:sz w:val="14"/>
                <w:szCs w:val="14"/>
              </w:rPr>
              <w:t>ALTO</w:t>
            </w:r>
          </w:p>
        </w:tc>
        <w:tc>
          <w:tcPr>
            <w:tcW w:w="103" w:type="pct"/>
            <w:textDirection w:val="btLr"/>
            <w:vAlign w:val="center"/>
          </w:tcPr>
          <w:p w14:paraId="060073BC" w14:textId="612B872E" w:rsidR="0062050F" w:rsidRPr="00780CC7" w:rsidRDefault="004D5182" w:rsidP="005A133E">
            <w:pPr>
              <w:ind w:left="113" w:right="113"/>
              <w:contextualSpacing w:val="0"/>
              <w:jc w:val="center"/>
              <w:rPr>
                <w:rFonts w:ascii="Arial" w:eastAsia="SimSun" w:hAnsi="Arial" w:cs="Arial"/>
                <w:b/>
                <w:kern w:val="3"/>
                <w:sz w:val="14"/>
                <w:szCs w:val="14"/>
                <w:lang w:eastAsia="zh-CN" w:bidi="hi-IN"/>
              </w:rPr>
            </w:pPr>
            <w:r w:rsidRPr="00780CC7">
              <w:rPr>
                <w:rFonts w:ascii="Arial" w:hAnsi="Arial" w:cs="Arial"/>
                <w:sz w:val="14"/>
                <w:szCs w:val="14"/>
              </w:rPr>
              <w:t xml:space="preserve">INDER / CONTRATISTA </w:t>
            </w:r>
          </w:p>
        </w:tc>
        <w:tc>
          <w:tcPr>
            <w:tcW w:w="977" w:type="pct"/>
            <w:vAlign w:val="center"/>
          </w:tcPr>
          <w:p w14:paraId="5A64A2CD" w14:textId="7439360F" w:rsidR="0062050F" w:rsidRPr="00780CC7" w:rsidRDefault="006F2A84" w:rsidP="005A133E">
            <w:pPr>
              <w:contextualSpacing w:val="0"/>
              <w:rPr>
                <w:rFonts w:ascii="Arial" w:eastAsia="SimSun" w:hAnsi="Arial" w:cs="Arial"/>
                <w:b/>
                <w:kern w:val="3"/>
                <w:sz w:val="14"/>
                <w:szCs w:val="14"/>
                <w:lang w:eastAsia="zh-CN" w:bidi="hi-IN"/>
              </w:rPr>
            </w:pPr>
            <w:r w:rsidRPr="006F2A84">
              <w:rPr>
                <w:rFonts w:ascii="Arial" w:hAnsi="Arial" w:cs="Arial"/>
                <w:sz w:val="14"/>
                <w:szCs w:val="14"/>
              </w:rPr>
              <w:t>El Contratista deberá verificar oportunamente la disponibilidad de los materiales e insumos; programar las compras y entregas conforme al cronograma; identificar suministros críticos y proveedores alternativos; y realizar seguimiento a los pedidos y compromisos de entrega. Cuando identifique dificultades de abastecimiento, deberá informar a la Interventoría y presentar alternativas con sus respectivos soportes técnicos. La Entidad gestionará, dentro de sus competencias, las definiciones técnicas y autorizaciones necesarias cuando la solución requiera ajustar los estudios, diseños o especificaciones suministrados. Las sustituciones deberán cumplir los requisitos de calidad y desempeño y contar con las aprobaciones previas correspondientes. Las modificaciones contractuales que resulten necesarias deberán tramitarse conforme a los procedimientos aplicables.</w:t>
            </w:r>
          </w:p>
        </w:tc>
        <w:tc>
          <w:tcPr>
            <w:tcW w:w="103" w:type="pct"/>
            <w:vAlign w:val="center"/>
          </w:tcPr>
          <w:p w14:paraId="61C67274" w14:textId="0A05E72E" w:rsidR="0062050F" w:rsidRPr="00780CC7" w:rsidRDefault="006D3FFF" w:rsidP="005A133E">
            <w:pPr>
              <w:contextualSpacing w:val="0"/>
              <w:jc w:val="center"/>
              <w:rPr>
                <w:rFonts w:ascii="Arial" w:eastAsia="SimSun" w:hAnsi="Arial" w:cs="Arial"/>
                <w:b/>
                <w:kern w:val="3"/>
                <w:sz w:val="14"/>
                <w:szCs w:val="14"/>
                <w:lang w:eastAsia="zh-CN" w:bidi="hi-IN"/>
              </w:rPr>
            </w:pPr>
            <w:r>
              <w:rPr>
                <w:rFonts w:ascii="Arial" w:eastAsia="SimSun" w:hAnsi="Arial" w:cs="Arial"/>
                <w:b/>
                <w:kern w:val="3"/>
                <w:sz w:val="14"/>
                <w:szCs w:val="14"/>
                <w:lang w:eastAsia="zh-CN" w:bidi="hi-IN"/>
              </w:rPr>
              <w:t>2</w:t>
            </w:r>
          </w:p>
        </w:tc>
        <w:tc>
          <w:tcPr>
            <w:tcW w:w="103" w:type="pct"/>
            <w:vAlign w:val="center"/>
          </w:tcPr>
          <w:p w14:paraId="1521C022" w14:textId="6E9EC6B5" w:rsidR="0062050F" w:rsidRPr="00780CC7" w:rsidRDefault="006D3FFF" w:rsidP="005A133E">
            <w:pPr>
              <w:contextualSpacing w:val="0"/>
              <w:jc w:val="center"/>
              <w:rPr>
                <w:rFonts w:ascii="Arial" w:eastAsia="SimSun" w:hAnsi="Arial" w:cs="Arial"/>
                <w:b/>
                <w:kern w:val="3"/>
                <w:sz w:val="14"/>
                <w:szCs w:val="14"/>
                <w:lang w:eastAsia="zh-CN" w:bidi="hi-IN"/>
              </w:rPr>
            </w:pPr>
            <w:r>
              <w:rPr>
                <w:rFonts w:ascii="Arial" w:hAnsi="Arial" w:cs="Arial"/>
                <w:sz w:val="14"/>
                <w:szCs w:val="14"/>
              </w:rPr>
              <w:t>3</w:t>
            </w:r>
          </w:p>
        </w:tc>
        <w:tc>
          <w:tcPr>
            <w:tcW w:w="103" w:type="pct"/>
            <w:vAlign w:val="center"/>
          </w:tcPr>
          <w:p w14:paraId="4AD492B8" w14:textId="397E4A07" w:rsidR="0062050F" w:rsidRPr="00780CC7" w:rsidRDefault="006D3FFF" w:rsidP="005A133E">
            <w:pPr>
              <w:contextualSpacing w:val="0"/>
              <w:jc w:val="center"/>
              <w:rPr>
                <w:rFonts w:ascii="Arial" w:eastAsia="SimSun" w:hAnsi="Arial" w:cs="Arial"/>
                <w:b/>
                <w:kern w:val="3"/>
                <w:sz w:val="14"/>
                <w:szCs w:val="14"/>
                <w:lang w:eastAsia="zh-CN" w:bidi="hi-IN"/>
              </w:rPr>
            </w:pPr>
            <w:r>
              <w:rPr>
                <w:rFonts w:ascii="Arial" w:hAnsi="Arial" w:cs="Arial"/>
                <w:sz w:val="14"/>
                <w:szCs w:val="14"/>
              </w:rPr>
              <w:t>5</w:t>
            </w:r>
          </w:p>
        </w:tc>
        <w:tc>
          <w:tcPr>
            <w:tcW w:w="105" w:type="pct"/>
            <w:textDirection w:val="btLr"/>
            <w:vAlign w:val="center"/>
          </w:tcPr>
          <w:p w14:paraId="580D89CA" w14:textId="7C66965E" w:rsidR="0062050F" w:rsidRPr="00780CC7" w:rsidRDefault="006D3FFF" w:rsidP="005A133E">
            <w:pPr>
              <w:ind w:left="113" w:right="113"/>
              <w:contextualSpacing w:val="0"/>
              <w:jc w:val="center"/>
              <w:rPr>
                <w:rFonts w:ascii="Arial" w:eastAsia="SimSun" w:hAnsi="Arial" w:cs="Arial"/>
                <w:b/>
                <w:kern w:val="3"/>
                <w:sz w:val="14"/>
                <w:szCs w:val="14"/>
                <w:lang w:eastAsia="zh-CN" w:bidi="hi-IN"/>
              </w:rPr>
            </w:pPr>
            <w:r w:rsidRPr="006D3FFF">
              <w:rPr>
                <w:rFonts w:ascii="Arial" w:hAnsi="Arial" w:cs="Arial"/>
                <w:sz w:val="14"/>
                <w:szCs w:val="14"/>
              </w:rPr>
              <w:t>MEDIO</w:t>
            </w:r>
          </w:p>
        </w:tc>
        <w:tc>
          <w:tcPr>
            <w:tcW w:w="124" w:type="pct"/>
            <w:vAlign w:val="center"/>
          </w:tcPr>
          <w:p w14:paraId="1A6BE845" w14:textId="77777777" w:rsidR="0062050F" w:rsidRPr="00780CC7" w:rsidRDefault="0062050F" w:rsidP="005A133E">
            <w:pPr>
              <w:contextualSpacing w:val="0"/>
              <w:jc w:val="center"/>
              <w:rPr>
                <w:rFonts w:ascii="Arial" w:eastAsia="SimSun" w:hAnsi="Arial" w:cs="Arial"/>
                <w:b/>
                <w:kern w:val="3"/>
                <w:sz w:val="14"/>
                <w:szCs w:val="14"/>
                <w:lang w:eastAsia="zh-CN" w:bidi="hi-IN"/>
              </w:rPr>
            </w:pPr>
            <w:r w:rsidRPr="00780CC7">
              <w:rPr>
                <w:rFonts w:ascii="Arial" w:hAnsi="Arial" w:cs="Arial"/>
                <w:sz w:val="14"/>
                <w:szCs w:val="14"/>
              </w:rPr>
              <w:t>SI</w:t>
            </w:r>
          </w:p>
        </w:tc>
        <w:tc>
          <w:tcPr>
            <w:tcW w:w="129" w:type="pct"/>
            <w:textDirection w:val="btLr"/>
            <w:vAlign w:val="center"/>
          </w:tcPr>
          <w:p w14:paraId="38BA6965" w14:textId="211E11DA" w:rsidR="0062050F" w:rsidRPr="00780CC7" w:rsidRDefault="004D5182" w:rsidP="005A133E">
            <w:pPr>
              <w:ind w:left="113" w:right="113"/>
              <w:contextualSpacing w:val="0"/>
              <w:jc w:val="center"/>
              <w:rPr>
                <w:rFonts w:ascii="Arial" w:eastAsia="SimSun" w:hAnsi="Arial" w:cs="Arial"/>
                <w:b/>
                <w:kern w:val="3"/>
                <w:sz w:val="14"/>
                <w:szCs w:val="14"/>
                <w:lang w:eastAsia="zh-CN" w:bidi="hi-IN"/>
              </w:rPr>
            </w:pPr>
            <w:r w:rsidRPr="00780CC7">
              <w:rPr>
                <w:rFonts w:ascii="Arial" w:hAnsi="Arial" w:cs="Arial"/>
                <w:sz w:val="14"/>
                <w:szCs w:val="14"/>
              </w:rPr>
              <w:t xml:space="preserve">INDER / CONTRATISTA </w:t>
            </w:r>
          </w:p>
        </w:tc>
        <w:tc>
          <w:tcPr>
            <w:tcW w:w="372" w:type="pct"/>
            <w:vAlign w:val="center"/>
          </w:tcPr>
          <w:p w14:paraId="626A28B9" w14:textId="289324EE" w:rsidR="0062050F" w:rsidRPr="00B712B6" w:rsidRDefault="006D3FFF" w:rsidP="005A133E">
            <w:pPr>
              <w:contextualSpacing w:val="0"/>
              <w:jc w:val="center"/>
              <w:rPr>
                <w:rFonts w:ascii="Arial" w:eastAsia="SimSun" w:hAnsi="Arial" w:cs="Arial"/>
                <w:bCs/>
                <w:kern w:val="3"/>
                <w:sz w:val="14"/>
                <w:szCs w:val="14"/>
                <w:lang w:eastAsia="zh-CN" w:bidi="hi-IN"/>
              </w:rPr>
            </w:pPr>
            <w:r w:rsidRPr="006D3FFF">
              <w:rPr>
                <w:rFonts w:ascii="Arial" w:eastAsia="SimSun" w:hAnsi="Arial" w:cs="Arial"/>
                <w:bCs/>
                <w:kern w:val="3"/>
                <w:sz w:val="14"/>
                <w:szCs w:val="14"/>
                <w:lang w:eastAsia="zh-CN" w:bidi="hi-IN"/>
              </w:rPr>
              <w:t>Desde la fecha del acta de inicio hasta la fecha de terminación del contrato.</w:t>
            </w:r>
          </w:p>
        </w:tc>
        <w:tc>
          <w:tcPr>
            <w:tcW w:w="489" w:type="pct"/>
            <w:vAlign w:val="center"/>
          </w:tcPr>
          <w:p w14:paraId="1DA923AA" w14:textId="64E73BE9" w:rsidR="0062050F" w:rsidRPr="00780CC7" w:rsidRDefault="00376222" w:rsidP="005A133E">
            <w:pPr>
              <w:contextualSpacing w:val="0"/>
              <w:rPr>
                <w:rFonts w:ascii="Arial" w:eastAsia="SimSun" w:hAnsi="Arial" w:cs="Arial"/>
                <w:b/>
                <w:kern w:val="3"/>
                <w:sz w:val="14"/>
                <w:szCs w:val="14"/>
                <w:lang w:eastAsia="zh-CN" w:bidi="hi-IN"/>
              </w:rPr>
            </w:pPr>
            <w:r w:rsidRPr="00376222">
              <w:rPr>
                <w:rFonts w:ascii="Arial" w:hAnsi="Arial" w:cs="Arial"/>
                <w:sz w:val="14"/>
                <w:szCs w:val="14"/>
              </w:rPr>
              <w:t>Mediante la revisión de la programación de suministros, pedidos, disponibilidad de inventarios y compromisos de entrega de los proveedores. La Interventoría verificará las alertas de abastecimiento, su incidencia en el cronograma y el trámite oportuno de las alternativas técnicas y autorizaciones requeridas, dejando registro en los informes y comités de obra.</w:t>
            </w:r>
          </w:p>
        </w:tc>
        <w:tc>
          <w:tcPr>
            <w:tcW w:w="301" w:type="pct"/>
            <w:textDirection w:val="btLr"/>
            <w:vAlign w:val="center"/>
          </w:tcPr>
          <w:p w14:paraId="7CC9FE28" w14:textId="44F253D5" w:rsidR="0062050F" w:rsidRPr="00780CC7" w:rsidRDefault="00376222" w:rsidP="005A133E">
            <w:pPr>
              <w:contextualSpacing w:val="0"/>
              <w:jc w:val="center"/>
              <w:rPr>
                <w:rFonts w:ascii="Arial" w:eastAsia="SimSun" w:hAnsi="Arial" w:cs="Arial"/>
                <w:b/>
                <w:kern w:val="3"/>
                <w:sz w:val="14"/>
                <w:szCs w:val="14"/>
                <w:lang w:eastAsia="zh-CN" w:bidi="hi-IN"/>
              </w:rPr>
            </w:pPr>
            <w:r w:rsidRPr="00376222">
              <w:rPr>
                <w:rFonts w:ascii="Arial" w:hAnsi="Arial" w:cs="Arial"/>
                <w:sz w:val="14"/>
                <w:szCs w:val="14"/>
              </w:rPr>
              <w:t>Semanalmente, antes de las actividades que dependan de suministros críticos y cuando se identifiquen dificultades de disponibilidad o incumplimientos de las fechas de entrega.</w:t>
            </w:r>
          </w:p>
        </w:tc>
      </w:tr>
      <w:tr w:rsidR="0062050F" w:rsidRPr="00780CC7" w14:paraId="3918CFF4" w14:textId="77777777" w:rsidTr="004D5182">
        <w:trPr>
          <w:cantSplit/>
          <w:trHeight w:val="2041"/>
        </w:trPr>
        <w:tc>
          <w:tcPr>
            <w:tcW w:w="103" w:type="pct"/>
            <w:shd w:val="clear" w:color="auto" w:fill="DAEEF3" w:themeFill="accent5" w:themeFillTint="33"/>
            <w:vAlign w:val="center"/>
          </w:tcPr>
          <w:p w14:paraId="5DC82A27" w14:textId="77777777" w:rsidR="0062050F" w:rsidRPr="00780CC7" w:rsidRDefault="0062050F" w:rsidP="005A133E">
            <w:pPr>
              <w:contextualSpacing w:val="0"/>
              <w:jc w:val="center"/>
              <w:rPr>
                <w:rFonts w:ascii="Arial" w:eastAsia="SimSun" w:hAnsi="Arial" w:cs="Arial"/>
                <w:kern w:val="3"/>
                <w:sz w:val="14"/>
                <w:szCs w:val="14"/>
                <w:lang w:eastAsia="zh-CN" w:bidi="hi-IN"/>
              </w:rPr>
            </w:pPr>
            <w:r w:rsidRPr="00780CC7">
              <w:rPr>
                <w:rFonts w:ascii="Arial" w:hAnsi="Arial" w:cs="Arial"/>
                <w:sz w:val="14"/>
                <w:szCs w:val="14"/>
              </w:rPr>
              <w:lastRenderedPageBreak/>
              <w:t>10</w:t>
            </w:r>
          </w:p>
        </w:tc>
        <w:tc>
          <w:tcPr>
            <w:tcW w:w="103" w:type="pct"/>
            <w:textDirection w:val="btLr"/>
            <w:vAlign w:val="center"/>
          </w:tcPr>
          <w:p w14:paraId="6305F701" w14:textId="354E8786" w:rsidR="0062050F" w:rsidRPr="00780CC7" w:rsidRDefault="004D5182" w:rsidP="005A133E">
            <w:pPr>
              <w:ind w:left="113" w:right="113"/>
              <w:contextualSpacing w:val="0"/>
              <w:jc w:val="center"/>
              <w:rPr>
                <w:rFonts w:ascii="Arial" w:eastAsia="SimSun" w:hAnsi="Arial" w:cs="Arial"/>
                <w:kern w:val="3"/>
                <w:sz w:val="14"/>
                <w:szCs w:val="14"/>
                <w:lang w:eastAsia="zh-CN" w:bidi="hi-IN"/>
              </w:rPr>
            </w:pPr>
            <w:r w:rsidRPr="00780CC7">
              <w:rPr>
                <w:rFonts w:ascii="Arial" w:hAnsi="Arial" w:cs="Arial"/>
                <w:sz w:val="14"/>
                <w:szCs w:val="14"/>
              </w:rPr>
              <w:t xml:space="preserve">GENERAL </w:t>
            </w:r>
          </w:p>
        </w:tc>
        <w:tc>
          <w:tcPr>
            <w:tcW w:w="103" w:type="pct"/>
            <w:textDirection w:val="btLr"/>
            <w:vAlign w:val="center"/>
          </w:tcPr>
          <w:p w14:paraId="76E1BD39" w14:textId="632C351D" w:rsidR="0062050F" w:rsidRPr="00780CC7" w:rsidRDefault="004D5182" w:rsidP="005A133E">
            <w:pPr>
              <w:ind w:left="113" w:right="113"/>
              <w:contextualSpacing w:val="0"/>
              <w:jc w:val="center"/>
              <w:rPr>
                <w:rFonts w:ascii="Arial" w:eastAsia="SimSun" w:hAnsi="Arial" w:cs="Arial"/>
                <w:kern w:val="3"/>
                <w:sz w:val="14"/>
                <w:szCs w:val="14"/>
                <w:lang w:eastAsia="zh-CN" w:bidi="hi-IN"/>
              </w:rPr>
            </w:pPr>
            <w:r w:rsidRPr="00780CC7">
              <w:rPr>
                <w:rFonts w:ascii="Arial" w:hAnsi="Arial" w:cs="Arial"/>
                <w:sz w:val="14"/>
                <w:szCs w:val="14"/>
              </w:rPr>
              <w:t>EXTERNA</w:t>
            </w:r>
          </w:p>
        </w:tc>
        <w:tc>
          <w:tcPr>
            <w:tcW w:w="120" w:type="pct"/>
            <w:textDirection w:val="btLr"/>
            <w:vAlign w:val="center"/>
          </w:tcPr>
          <w:p w14:paraId="4D252812" w14:textId="0EDB5F28" w:rsidR="0062050F" w:rsidRPr="00780CC7" w:rsidRDefault="004D5182" w:rsidP="005A133E">
            <w:pPr>
              <w:ind w:left="113" w:right="113"/>
              <w:contextualSpacing w:val="0"/>
              <w:jc w:val="center"/>
              <w:rPr>
                <w:rFonts w:ascii="Arial" w:eastAsia="SimSun" w:hAnsi="Arial" w:cs="Arial"/>
                <w:kern w:val="3"/>
                <w:sz w:val="14"/>
                <w:szCs w:val="14"/>
                <w:lang w:eastAsia="zh-CN" w:bidi="hi-IN"/>
              </w:rPr>
            </w:pPr>
            <w:r w:rsidRPr="00780CC7">
              <w:rPr>
                <w:rFonts w:ascii="Arial" w:hAnsi="Arial" w:cs="Arial"/>
                <w:sz w:val="14"/>
                <w:szCs w:val="14"/>
              </w:rPr>
              <w:t>EJECUCIÓN</w:t>
            </w:r>
          </w:p>
        </w:tc>
        <w:tc>
          <w:tcPr>
            <w:tcW w:w="146" w:type="pct"/>
            <w:textDirection w:val="btLr"/>
            <w:vAlign w:val="center"/>
          </w:tcPr>
          <w:p w14:paraId="257F17D4" w14:textId="69A9FC33" w:rsidR="0062050F" w:rsidRPr="00780CC7" w:rsidRDefault="004D5E56" w:rsidP="005A133E">
            <w:pPr>
              <w:ind w:left="113" w:right="113"/>
              <w:contextualSpacing w:val="0"/>
              <w:jc w:val="center"/>
              <w:rPr>
                <w:rFonts w:ascii="Arial" w:eastAsia="SimSun" w:hAnsi="Arial" w:cs="Arial"/>
                <w:kern w:val="3"/>
                <w:sz w:val="14"/>
                <w:szCs w:val="14"/>
                <w:lang w:eastAsia="zh-CN" w:bidi="hi-IN"/>
              </w:rPr>
            </w:pPr>
            <w:r w:rsidRPr="004D5E56">
              <w:rPr>
                <w:rFonts w:ascii="Arial" w:eastAsia="SimSun" w:hAnsi="Arial" w:cs="Arial"/>
                <w:kern w:val="3"/>
                <w:sz w:val="14"/>
                <w:szCs w:val="14"/>
                <w:lang w:eastAsia="zh-CN" w:bidi="hi-IN"/>
              </w:rPr>
              <w:t>OPERACIONAL</w:t>
            </w:r>
          </w:p>
        </w:tc>
        <w:tc>
          <w:tcPr>
            <w:tcW w:w="515" w:type="pct"/>
            <w:vAlign w:val="center"/>
          </w:tcPr>
          <w:p w14:paraId="17C1D8F7" w14:textId="68CD441F" w:rsidR="0062050F" w:rsidRPr="00780CC7" w:rsidRDefault="00C15D2D" w:rsidP="005A133E">
            <w:pPr>
              <w:contextualSpacing w:val="0"/>
              <w:rPr>
                <w:rFonts w:ascii="Arial" w:eastAsia="SimSun" w:hAnsi="Arial" w:cs="Arial"/>
                <w:kern w:val="3"/>
                <w:sz w:val="14"/>
                <w:szCs w:val="14"/>
                <w:lang w:eastAsia="zh-CN" w:bidi="hi-IN"/>
              </w:rPr>
            </w:pPr>
            <w:r w:rsidRPr="00C15D2D">
              <w:rPr>
                <w:rFonts w:ascii="Arial" w:hAnsi="Arial" w:cs="Arial"/>
                <w:sz w:val="14"/>
                <w:szCs w:val="14"/>
              </w:rPr>
              <w:t>Incorporación de materiales o productos defectuosos o que incumplan las especificaciones técnicas y los requisitos de calidad establecidos contractualmente, por deficiencias en su selección, fabricación, recepción, almacenamiento o verificación previa a su utilización e instalación.</w:t>
            </w:r>
          </w:p>
        </w:tc>
        <w:tc>
          <w:tcPr>
            <w:tcW w:w="589" w:type="pct"/>
            <w:vAlign w:val="center"/>
          </w:tcPr>
          <w:p w14:paraId="02AD3102" w14:textId="7BEC17DD" w:rsidR="0062050F" w:rsidRPr="00780CC7" w:rsidRDefault="00C15D2D" w:rsidP="005A133E">
            <w:pPr>
              <w:contextualSpacing w:val="0"/>
              <w:rPr>
                <w:rFonts w:ascii="Arial" w:eastAsia="SimSun" w:hAnsi="Arial" w:cs="Arial"/>
                <w:kern w:val="3"/>
                <w:sz w:val="14"/>
                <w:szCs w:val="14"/>
                <w:lang w:eastAsia="zh-CN" w:bidi="hi-IN"/>
              </w:rPr>
            </w:pPr>
            <w:r>
              <w:rPr>
                <w:rFonts w:ascii="Arial" w:hAnsi="Arial" w:cs="Arial"/>
                <w:sz w:val="14"/>
                <w:szCs w:val="14"/>
              </w:rPr>
              <w:t>A</w:t>
            </w:r>
            <w:r w:rsidRPr="00C15D2D">
              <w:rPr>
                <w:rFonts w:ascii="Arial" w:hAnsi="Arial" w:cs="Arial"/>
                <w:sz w:val="14"/>
                <w:szCs w:val="14"/>
              </w:rPr>
              <w:t>fectación de la calidad, durabilidad, seguridad o funcionamiento de las obras; rechazo de los elementos afectados; necesidad de realizar retiros, demoliciones, reposiciones o reconstrucciones; mayores costos y retrasos en la ejecución y entrega del proyecto.</w:t>
            </w:r>
          </w:p>
        </w:tc>
        <w:tc>
          <w:tcPr>
            <w:tcW w:w="103" w:type="pct"/>
            <w:vAlign w:val="center"/>
          </w:tcPr>
          <w:p w14:paraId="493DD2D2" w14:textId="77777777" w:rsidR="0062050F" w:rsidRPr="00780CC7" w:rsidRDefault="0062050F" w:rsidP="005A133E">
            <w:pPr>
              <w:contextualSpacing w:val="0"/>
              <w:jc w:val="center"/>
              <w:rPr>
                <w:rFonts w:ascii="Arial" w:eastAsia="SimSun" w:hAnsi="Arial" w:cs="Arial"/>
                <w:kern w:val="3"/>
                <w:sz w:val="14"/>
                <w:szCs w:val="14"/>
                <w:lang w:eastAsia="zh-CN" w:bidi="hi-IN"/>
              </w:rPr>
            </w:pPr>
            <w:r w:rsidRPr="00780CC7">
              <w:rPr>
                <w:rFonts w:ascii="Arial" w:hAnsi="Arial" w:cs="Arial"/>
                <w:sz w:val="14"/>
                <w:szCs w:val="14"/>
              </w:rPr>
              <w:t>3</w:t>
            </w:r>
          </w:p>
        </w:tc>
        <w:tc>
          <w:tcPr>
            <w:tcW w:w="103" w:type="pct"/>
            <w:vAlign w:val="center"/>
          </w:tcPr>
          <w:p w14:paraId="63CDABDD" w14:textId="123999E4" w:rsidR="0062050F" w:rsidRPr="00780CC7" w:rsidRDefault="00C15D2D" w:rsidP="005A133E">
            <w:pPr>
              <w:contextualSpacing w:val="0"/>
              <w:jc w:val="center"/>
              <w:rPr>
                <w:rFonts w:ascii="Arial" w:eastAsia="SimSun" w:hAnsi="Arial" w:cs="Arial"/>
                <w:kern w:val="3"/>
                <w:sz w:val="14"/>
                <w:szCs w:val="14"/>
                <w:lang w:eastAsia="zh-CN" w:bidi="hi-IN"/>
              </w:rPr>
            </w:pPr>
            <w:r>
              <w:rPr>
                <w:rFonts w:ascii="Arial" w:eastAsia="SimSun" w:hAnsi="Arial" w:cs="Arial"/>
                <w:kern w:val="3"/>
                <w:sz w:val="14"/>
                <w:szCs w:val="14"/>
                <w:lang w:eastAsia="zh-CN" w:bidi="hi-IN"/>
              </w:rPr>
              <w:t>4</w:t>
            </w:r>
          </w:p>
        </w:tc>
        <w:tc>
          <w:tcPr>
            <w:tcW w:w="103" w:type="pct"/>
            <w:vAlign w:val="center"/>
          </w:tcPr>
          <w:p w14:paraId="64472B81" w14:textId="6CE521A2" w:rsidR="0062050F" w:rsidRPr="00780CC7" w:rsidRDefault="00C15D2D" w:rsidP="005A133E">
            <w:pPr>
              <w:contextualSpacing w:val="0"/>
              <w:jc w:val="center"/>
              <w:rPr>
                <w:rFonts w:ascii="Arial" w:eastAsia="SimSun" w:hAnsi="Arial" w:cs="Arial"/>
                <w:kern w:val="3"/>
                <w:sz w:val="14"/>
                <w:szCs w:val="14"/>
                <w:lang w:eastAsia="zh-CN" w:bidi="hi-IN"/>
              </w:rPr>
            </w:pPr>
            <w:r>
              <w:rPr>
                <w:rFonts w:ascii="Arial" w:hAnsi="Arial" w:cs="Arial"/>
                <w:sz w:val="14"/>
                <w:szCs w:val="14"/>
              </w:rPr>
              <w:t>7</w:t>
            </w:r>
          </w:p>
        </w:tc>
        <w:tc>
          <w:tcPr>
            <w:tcW w:w="103" w:type="pct"/>
            <w:textDirection w:val="btLr"/>
            <w:vAlign w:val="center"/>
          </w:tcPr>
          <w:p w14:paraId="195CD51F" w14:textId="2D1BCC2A" w:rsidR="0062050F" w:rsidRPr="00780CC7" w:rsidRDefault="004D5182" w:rsidP="005A133E">
            <w:pPr>
              <w:ind w:left="113" w:right="113"/>
              <w:contextualSpacing w:val="0"/>
              <w:jc w:val="center"/>
              <w:rPr>
                <w:rFonts w:ascii="Arial" w:eastAsia="SimSun" w:hAnsi="Arial" w:cs="Arial"/>
                <w:kern w:val="3"/>
                <w:sz w:val="14"/>
                <w:szCs w:val="14"/>
                <w:lang w:eastAsia="zh-CN" w:bidi="hi-IN"/>
              </w:rPr>
            </w:pPr>
            <w:r w:rsidRPr="00780CC7">
              <w:rPr>
                <w:rFonts w:ascii="Arial" w:hAnsi="Arial" w:cs="Arial"/>
                <w:sz w:val="14"/>
                <w:szCs w:val="14"/>
              </w:rPr>
              <w:t>ALTO</w:t>
            </w:r>
          </w:p>
        </w:tc>
        <w:tc>
          <w:tcPr>
            <w:tcW w:w="103" w:type="pct"/>
            <w:textDirection w:val="btLr"/>
            <w:vAlign w:val="center"/>
          </w:tcPr>
          <w:p w14:paraId="1968D743" w14:textId="093F9688" w:rsidR="0062050F" w:rsidRPr="00780CC7" w:rsidRDefault="004D5182" w:rsidP="005A133E">
            <w:pPr>
              <w:ind w:left="113" w:right="113"/>
              <w:contextualSpacing w:val="0"/>
              <w:jc w:val="center"/>
              <w:rPr>
                <w:rFonts w:ascii="Arial" w:eastAsia="SimSun" w:hAnsi="Arial" w:cs="Arial"/>
                <w:b/>
                <w:kern w:val="3"/>
                <w:sz w:val="14"/>
                <w:szCs w:val="14"/>
                <w:lang w:eastAsia="zh-CN" w:bidi="hi-IN"/>
              </w:rPr>
            </w:pPr>
            <w:r w:rsidRPr="00780CC7">
              <w:rPr>
                <w:rFonts w:ascii="Arial" w:hAnsi="Arial" w:cs="Arial"/>
                <w:sz w:val="14"/>
                <w:szCs w:val="14"/>
              </w:rPr>
              <w:t xml:space="preserve">CONTRATISTA </w:t>
            </w:r>
          </w:p>
        </w:tc>
        <w:tc>
          <w:tcPr>
            <w:tcW w:w="977" w:type="pct"/>
            <w:vAlign w:val="center"/>
          </w:tcPr>
          <w:p w14:paraId="6616E660" w14:textId="07011653" w:rsidR="0062050F" w:rsidRPr="00780CC7" w:rsidRDefault="000012AF" w:rsidP="005A133E">
            <w:pPr>
              <w:contextualSpacing w:val="0"/>
              <w:rPr>
                <w:rFonts w:ascii="Arial" w:eastAsia="SimSun" w:hAnsi="Arial" w:cs="Arial"/>
                <w:b/>
                <w:kern w:val="3"/>
                <w:sz w:val="14"/>
                <w:szCs w:val="14"/>
                <w:lang w:eastAsia="zh-CN" w:bidi="hi-IN"/>
              </w:rPr>
            </w:pPr>
            <w:r w:rsidRPr="000012AF">
              <w:rPr>
                <w:rFonts w:ascii="Arial" w:hAnsi="Arial" w:cs="Arial"/>
                <w:sz w:val="14"/>
                <w:szCs w:val="14"/>
              </w:rPr>
              <w:t>Verificar que los materiales y productos correspondan a las especificaciones contractuales; presentar las fichas técnicas, certificados, muestras y demás soportes exigibles para revisión y aprobación de la Interventoría, cuando corresponda; inspeccionar los suministros al recibirlos; mantener su identificación y trazabilidad y garantizar condiciones adecuadas de almacenamiento. Realizar los ensayos y verificaciones de calidad requeridos antes de su incorporación o en los momentos establecidos en las especificaciones. Identificar y separar los elementos no conformes, impedir su utilización y gestionar su reposición. Cuando se detecten materiales defectuosos incorporados a la obra, informar a la Interventoría y presentar las medidas correctivas para su revisión y aprobación.</w:t>
            </w:r>
          </w:p>
        </w:tc>
        <w:tc>
          <w:tcPr>
            <w:tcW w:w="103" w:type="pct"/>
            <w:vAlign w:val="center"/>
          </w:tcPr>
          <w:p w14:paraId="1790E431" w14:textId="062CD3AC" w:rsidR="0062050F" w:rsidRPr="00780CC7" w:rsidRDefault="000012AF" w:rsidP="005A133E">
            <w:pPr>
              <w:contextualSpacing w:val="0"/>
              <w:jc w:val="center"/>
              <w:rPr>
                <w:rFonts w:ascii="Arial" w:eastAsia="SimSun" w:hAnsi="Arial" w:cs="Arial"/>
                <w:b/>
                <w:kern w:val="3"/>
                <w:sz w:val="14"/>
                <w:szCs w:val="14"/>
                <w:lang w:eastAsia="zh-CN" w:bidi="hi-IN"/>
              </w:rPr>
            </w:pPr>
            <w:r>
              <w:rPr>
                <w:rFonts w:ascii="Arial" w:eastAsia="SimSun" w:hAnsi="Arial" w:cs="Arial"/>
                <w:b/>
                <w:kern w:val="3"/>
                <w:sz w:val="14"/>
                <w:szCs w:val="14"/>
                <w:lang w:eastAsia="zh-CN" w:bidi="hi-IN"/>
              </w:rPr>
              <w:t>2</w:t>
            </w:r>
          </w:p>
        </w:tc>
        <w:tc>
          <w:tcPr>
            <w:tcW w:w="103" w:type="pct"/>
            <w:vAlign w:val="center"/>
          </w:tcPr>
          <w:p w14:paraId="2C8EF42F" w14:textId="0EC67043" w:rsidR="0062050F" w:rsidRPr="00780CC7" w:rsidRDefault="000012AF" w:rsidP="005A133E">
            <w:pPr>
              <w:contextualSpacing w:val="0"/>
              <w:jc w:val="center"/>
              <w:rPr>
                <w:rFonts w:ascii="Arial" w:eastAsia="SimSun" w:hAnsi="Arial" w:cs="Arial"/>
                <w:b/>
                <w:kern w:val="3"/>
                <w:sz w:val="14"/>
                <w:szCs w:val="14"/>
                <w:lang w:eastAsia="zh-CN" w:bidi="hi-IN"/>
              </w:rPr>
            </w:pPr>
            <w:r>
              <w:rPr>
                <w:rFonts w:ascii="Arial" w:hAnsi="Arial" w:cs="Arial"/>
                <w:sz w:val="14"/>
                <w:szCs w:val="14"/>
              </w:rPr>
              <w:t>3</w:t>
            </w:r>
          </w:p>
        </w:tc>
        <w:tc>
          <w:tcPr>
            <w:tcW w:w="103" w:type="pct"/>
            <w:vAlign w:val="center"/>
          </w:tcPr>
          <w:p w14:paraId="033A7463" w14:textId="7F67AC29" w:rsidR="0062050F" w:rsidRPr="00780CC7" w:rsidRDefault="000012AF" w:rsidP="005A133E">
            <w:pPr>
              <w:contextualSpacing w:val="0"/>
              <w:jc w:val="center"/>
              <w:rPr>
                <w:rFonts w:ascii="Arial" w:eastAsia="SimSun" w:hAnsi="Arial" w:cs="Arial"/>
                <w:b/>
                <w:kern w:val="3"/>
                <w:sz w:val="14"/>
                <w:szCs w:val="14"/>
                <w:lang w:eastAsia="zh-CN" w:bidi="hi-IN"/>
              </w:rPr>
            </w:pPr>
            <w:r>
              <w:rPr>
                <w:rFonts w:ascii="Arial" w:hAnsi="Arial" w:cs="Arial"/>
                <w:sz w:val="14"/>
                <w:szCs w:val="14"/>
              </w:rPr>
              <w:t>5</w:t>
            </w:r>
          </w:p>
        </w:tc>
        <w:tc>
          <w:tcPr>
            <w:tcW w:w="105" w:type="pct"/>
            <w:textDirection w:val="btLr"/>
            <w:vAlign w:val="center"/>
          </w:tcPr>
          <w:p w14:paraId="748FAE1D" w14:textId="6F2CC678" w:rsidR="0062050F" w:rsidRPr="00780CC7" w:rsidRDefault="000012AF" w:rsidP="005A133E">
            <w:pPr>
              <w:ind w:left="113" w:right="113"/>
              <w:contextualSpacing w:val="0"/>
              <w:jc w:val="center"/>
              <w:rPr>
                <w:rFonts w:ascii="Arial" w:eastAsia="SimSun" w:hAnsi="Arial" w:cs="Arial"/>
                <w:b/>
                <w:kern w:val="3"/>
                <w:sz w:val="14"/>
                <w:szCs w:val="14"/>
                <w:lang w:eastAsia="zh-CN" w:bidi="hi-IN"/>
              </w:rPr>
            </w:pPr>
            <w:r>
              <w:rPr>
                <w:rFonts w:ascii="Arial" w:hAnsi="Arial" w:cs="Arial"/>
                <w:sz w:val="14"/>
                <w:szCs w:val="14"/>
              </w:rPr>
              <w:t>MEDIO</w:t>
            </w:r>
          </w:p>
        </w:tc>
        <w:tc>
          <w:tcPr>
            <w:tcW w:w="124" w:type="pct"/>
            <w:vAlign w:val="center"/>
          </w:tcPr>
          <w:p w14:paraId="47177890" w14:textId="77777777" w:rsidR="0062050F" w:rsidRPr="00780CC7" w:rsidRDefault="0062050F" w:rsidP="005A133E">
            <w:pPr>
              <w:contextualSpacing w:val="0"/>
              <w:jc w:val="center"/>
              <w:rPr>
                <w:rFonts w:ascii="Arial" w:eastAsia="SimSun" w:hAnsi="Arial" w:cs="Arial"/>
                <w:b/>
                <w:kern w:val="3"/>
                <w:sz w:val="14"/>
                <w:szCs w:val="14"/>
                <w:lang w:eastAsia="zh-CN" w:bidi="hi-IN"/>
              </w:rPr>
            </w:pPr>
            <w:r w:rsidRPr="00780CC7">
              <w:rPr>
                <w:rFonts w:ascii="Arial" w:hAnsi="Arial" w:cs="Arial"/>
                <w:sz w:val="14"/>
                <w:szCs w:val="14"/>
              </w:rPr>
              <w:t>SI</w:t>
            </w:r>
          </w:p>
        </w:tc>
        <w:tc>
          <w:tcPr>
            <w:tcW w:w="129" w:type="pct"/>
            <w:textDirection w:val="btLr"/>
            <w:vAlign w:val="center"/>
          </w:tcPr>
          <w:p w14:paraId="6A78F79D" w14:textId="42053AF0" w:rsidR="0062050F" w:rsidRPr="00780CC7" w:rsidRDefault="00F91B07" w:rsidP="005A133E">
            <w:pPr>
              <w:ind w:left="113" w:right="113"/>
              <w:contextualSpacing w:val="0"/>
              <w:jc w:val="center"/>
              <w:rPr>
                <w:rFonts w:ascii="Arial" w:eastAsia="SimSun" w:hAnsi="Arial" w:cs="Arial"/>
                <w:b/>
                <w:kern w:val="3"/>
                <w:sz w:val="14"/>
                <w:szCs w:val="14"/>
                <w:lang w:eastAsia="zh-CN" w:bidi="hi-IN"/>
              </w:rPr>
            </w:pPr>
            <w:r w:rsidRPr="00F91B07">
              <w:rPr>
                <w:rFonts w:ascii="Arial" w:hAnsi="Arial" w:cs="Arial"/>
                <w:sz w:val="14"/>
                <w:szCs w:val="14"/>
              </w:rPr>
              <w:t>CONTRATISTA</w:t>
            </w:r>
          </w:p>
        </w:tc>
        <w:tc>
          <w:tcPr>
            <w:tcW w:w="372" w:type="pct"/>
            <w:vAlign w:val="center"/>
          </w:tcPr>
          <w:p w14:paraId="3DC030EE" w14:textId="6B9BFD50" w:rsidR="0062050F" w:rsidRPr="00B712B6" w:rsidRDefault="009870B6" w:rsidP="005A133E">
            <w:pPr>
              <w:contextualSpacing w:val="0"/>
              <w:jc w:val="center"/>
              <w:rPr>
                <w:rFonts w:ascii="Arial" w:eastAsia="SimSun" w:hAnsi="Arial" w:cs="Arial"/>
                <w:bCs/>
                <w:kern w:val="3"/>
                <w:sz w:val="14"/>
                <w:szCs w:val="14"/>
                <w:lang w:eastAsia="zh-CN" w:bidi="hi-IN"/>
              </w:rPr>
            </w:pPr>
            <w:r w:rsidRPr="009870B6">
              <w:rPr>
                <w:rFonts w:ascii="Arial" w:eastAsia="SimSun" w:hAnsi="Arial" w:cs="Arial"/>
                <w:bCs/>
                <w:kern w:val="3"/>
                <w:sz w:val="14"/>
                <w:szCs w:val="14"/>
                <w:lang w:eastAsia="zh-CN" w:bidi="hi-IN"/>
              </w:rPr>
              <w:t>Desde la fecha del acta de inicio hasta el recibo a satisfacción de las obras.</w:t>
            </w:r>
          </w:p>
        </w:tc>
        <w:tc>
          <w:tcPr>
            <w:tcW w:w="489" w:type="pct"/>
            <w:vAlign w:val="center"/>
          </w:tcPr>
          <w:p w14:paraId="1121EDB6" w14:textId="15702255" w:rsidR="0062050F" w:rsidRPr="00780CC7" w:rsidRDefault="009870B6" w:rsidP="005A133E">
            <w:pPr>
              <w:contextualSpacing w:val="0"/>
              <w:rPr>
                <w:rFonts w:ascii="Arial" w:eastAsia="SimSun" w:hAnsi="Arial" w:cs="Arial"/>
                <w:b/>
                <w:kern w:val="3"/>
                <w:sz w:val="14"/>
                <w:szCs w:val="14"/>
                <w:lang w:eastAsia="zh-CN" w:bidi="hi-IN"/>
              </w:rPr>
            </w:pPr>
            <w:r w:rsidRPr="009870B6">
              <w:rPr>
                <w:rFonts w:ascii="Arial" w:hAnsi="Arial" w:cs="Arial"/>
                <w:sz w:val="14"/>
                <w:szCs w:val="14"/>
              </w:rPr>
              <w:t>Mediante inspecciones de recepción, almacenamiento e incorporación de materiales; revisión de fichas técnicas, certificados, resultados de ensayos y registros de aprobación; y seguimiento a las no conformidades y acciones correctivas. La Interventoría verificará el cumplimiento de las especificaciones y la corrección de los elementos rechazados antes de su aceptación.</w:t>
            </w:r>
          </w:p>
        </w:tc>
        <w:tc>
          <w:tcPr>
            <w:tcW w:w="301" w:type="pct"/>
            <w:textDirection w:val="btLr"/>
            <w:vAlign w:val="center"/>
          </w:tcPr>
          <w:p w14:paraId="5DA90B06" w14:textId="77286962" w:rsidR="0062050F" w:rsidRPr="00780CC7" w:rsidRDefault="009870B6" w:rsidP="005A133E">
            <w:pPr>
              <w:contextualSpacing w:val="0"/>
              <w:jc w:val="center"/>
              <w:rPr>
                <w:rFonts w:ascii="Arial" w:eastAsia="SimSun" w:hAnsi="Arial" w:cs="Arial"/>
                <w:b/>
                <w:kern w:val="3"/>
                <w:sz w:val="14"/>
                <w:szCs w:val="14"/>
                <w:lang w:eastAsia="zh-CN" w:bidi="hi-IN"/>
              </w:rPr>
            </w:pPr>
            <w:r w:rsidRPr="009870B6">
              <w:rPr>
                <w:rFonts w:ascii="Arial" w:hAnsi="Arial" w:cs="Arial"/>
                <w:sz w:val="14"/>
                <w:szCs w:val="14"/>
              </w:rPr>
              <w:t>En cada recepción de materiales, antes de su utilización o instalación, en los momentos previstos para los ensayos y cuando se identifiquen no conformidades.</w:t>
            </w:r>
          </w:p>
        </w:tc>
      </w:tr>
      <w:tr w:rsidR="0062050F" w:rsidRPr="00780CC7" w14:paraId="6F83BFAE" w14:textId="77777777" w:rsidTr="004D5182">
        <w:trPr>
          <w:cantSplit/>
          <w:trHeight w:val="2041"/>
        </w:trPr>
        <w:tc>
          <w:tcPr>
            <w:tcW w:w="103" w:type="pct"/>
            <w:shd w:val="clear" w:color="auto" w:fill="DAEEF3" w:themeFill="accent5" w:themeFillTint="33"/>
            <w:vAlign w:val="center"/>
          </w:tcPr>
          <w:p w14:paraId="07EE9744" w14:textId="77777777" w:rsidR="0062050F" w:rsidRPr="008936EF" w:rsidRDefault="0062050F" w:rsidP="005A133E">
            <w:pPr>
              <w:contextualSpacing w:val="0"/>
              <w:jc w:val="center"/>
              <w:rPr>
                <w:rFonts w:ascii="Arial" w:eastAsia="SimSun" w:hAnsi="Arial" w:cs="Arial"/>
                <w:kern w:val="3"/>
                <w:sz w:val="14"/>
                <w:szCs w:val="14"/>
                <w:lang w:eastAsia="zh-CN" w:bidi="hi-IN"/>
              </w:rPr>
            </w:pPr>
            <w:r w:rsidRPr="008936EF">
              <w:rPr>
                <w:rFonts w:ascii="Arial" w:hAnsi="Arial" w:cs="Arial"/>
                <w:sz w:val="14"/>
                <w:szCs w:val="14"/>
              </w:rPr>
              <w:t>11</w:t>
            </w:r>
          </w:p>
        </w:tc>
        <w:tc>
          <w:tcPr>
            <w:tcW w:w="103" w:type="pct"/>
            <w:textDirection w:val="btLr"/>
            <w:vAlign w:val="center"/>
          </w:tcPr>
          <w:p w14:paraId="672DB416" w14:textId="60735230" w:rsidR="0062050F" w:rsidRPr="008936EF" w:rsidRDefault="004D5182" w:rsidP="005A133E">
            <w:pPr>
              <w:ind w:left="113" w:right="113"/>
              <w:contextualSpacing w:val="0"/>
              <w:jc w:val="center"/>
              <w:rPr>
                <w:rFonts w:ascii="Arial" w:eastAsia="SimSun" w:hAnsi="Arial" w:cs="Arial"/>
                <w:kern w:val="3"/>
                <w:sz w:val="14"/>
                <w:szCs w:val="14"/>
                <w:lang w:eastAsia="zh-CN" w:bidi="hi-IN"/>
              </w:rPr>
            </w:pPr>
            <w:r w:rsidRPr="008936EF">
              <w:rPr>
                <w:rFonts w:ascii="Arial" w:hAnsi="Arial" w:cs="Arial"/>
                <w:sz w:val="14"/>
                <w:szCs w:val="14"/>
              </w:rPr>
              <w:t xml:space="preserve">GENERAL </w:t>
            </w:r>
          </w:p>
        </w:tc>
        <w:tc>
          <w:tcPr>
            <w:tcW w:w="103" w:type="pct"/>
            <w:textDirection w:val="btLr"/>
            <w:vAlign w:val="center"/>
          </w:tcPr>
          <w:p w14:paraId="5F62AC85" w14:textId="7702B75E" w:rsidR="0062050F" w:rsidRPr="008936EF" w:rsidRDefault="004D5182" w:rsidP="005A133E">
            <w:pPr>
              <w:ind w:left="113" w:right="113"/>
              <w:contextualSpacing w:val="0"/>
              <w:jc w:val="center"/>
              <w:rPr>
                <w:rFonts w:ascii="Arial" w:eastAsia="SimSun" w:hAnsi="Arial" w:cs="Arial"/>
                <w:kern w:val="3"/>
                <w:sz w:val="14"/>
                <w:szCs w:val="14"/>
                <w:lang w:eastAsia="zh-CN" w:bidi="hi-IN"/>
              </w:rPr>
            </w:pPr>
            <w:r w:rsidRPr="008936EF">
              <w:rPr>
                <w:rFonts w:ascii="Arial" w:hAnsi="Arial" w:cs="Arial"/>
                <w:sz w:val="14"/>
                <w:szCs w:val="14"/>
              </w:rPr>
              <w:t>EXTERNA</w:t>
            </w:r>
          </w:p>
        </w:tc>
        <w:tc>
          <w:tcPr>
            <w:tcW w:w="120" w:type="pct"/>
            <w:textDirection w:val="btLr"/>
            <w:vAlign w:val="center"/>
          </w:tcPr>
          <w:p w14:paraId="6781662C" w14:textId="72F3ACB7" w:rsidR="0062050F" w:rsidRPr="008936EF" w:rsidRDefault="004D5182" w:rsidP="005A133E">
            <w:pPr>
              <w:ind w:left="113" w:right="113"/>
              <w:contextualSpacing w:val="0"/>
              <w:jc w:val="center"/>
              <w:rPr>
                <w:rFonts w:ascii="Arial" w:eastAsia="SimSun" w:hAnsi="Arial" w:cs="Arial"/>
                <w:kern w:val="3"/>
                <w:sz w:val="14"/>
                <w:szCs w:val="14"/>
                <w:lang w:eastAsia="zh-CN" w:bidi="hi-IN"/>
              </w:rPr>
            </w:pPr>
            <w:r w:rsidRPr="008936EF">
              <w:rPr>
                <w:rFonts w:ascii="Arial" w:hAnsi="Arial" w:cs="Arial"/>
                <w:sz w:val="14"/>
                <w:szCs w:val="14"/>
              </w:rPr>
              <w:t>PLANEACIÓN / EJECUCIÓN</w:t>
            </w:r>
          </w:p>
        </w:tc>
        <w:tc>
          <w:tcPr>
            <w:tcW w:w="146" w:type="pct"/>
            <w:textDirection w:val="btLr"/>
            <w:vAlign w:val="center"/>
          </w:tcPr>
          <w:p w14:paraId="6A39897D" w14:textId="097E14D3" w:rsidR="0062050F" w:rsidRPr="008936EF" w:rsidRDefault="00BB7A6C" w:rsidP="005A133E">
            <w:pPr>
              <w:ind w:left="113" w:right="113"/>
              <w:contextualSpacing w:val="0"/>
              <w:jc w:val="center"/>
              <w:rPr>
                <w:rFonts w:ascii="Arial" w:eastAsia="SimSun" w:hAnsi="Arial" w:cs="Arial"/>
                <w:kern w:val="3"/>
                <w:sz w:val="14"/>
                <w:szCs w:val="14"/>
                <w:lang w:eastAsia="zh-CN" w:bidi="hi-IN"/>
              </w:rPr>
            </w:pPr>
            <w:r w:rsidRPr="008936EF">
              <w:rPr>
                <w:rFonts w:ascii="Arial" w:eastAsia="SimSun" w:hAnsi="Arial" w:cs="Arial"/>
                <w:kern w:val="3"/>
                <w:sz w:val="14"/>
                <w:szCs w:val="14"/>
                <w:lang w:eastAsia="zh-CN" w:bidi="hi-IN"/>
              </w:rPr>
              <w:t>OPERACIONAL</w:t>
            </w:r>
          </w:p>
        </w:tc>
        <w:tc>
          <w:tcPr>
            <w:tcW w:w="515" w:type="pct"/>
            <w:vAlign w:val="center"/>
          </w:tcPr>
          <w:p w14:paraId="3C5C62A4" w14:textId="1F2275C6" w:rsidR="0062050F" w:rsidRPr="008936EF" w:rsidRDefault="00D55EBA" w:rsidP="005A133E">
            <w:pPr>
              <w:contextualSpacing w:val="0"/>
              <w:rPr>
                <w:rFonts w:ascii="Arial" w:eastAsia="SimSun" w:hAnsi="Arial" w:cs="Arial"/>
                <w:kern w:val="3"/>
                <w:sz w:val="14"/>
                <w:szCs w:val="14"/>
                <w:lang w:eastAsia="zh-CN" w:bidi="hi-IN"/>
              </w:rPr>
            </w:pPr>
            <w:r w:rsidRPr="008936EF">
              <w:rPr>
                <w:rFonts w:ascii="Arial" w:hAnsi="Arial" w:cs="Arial"/>
                <w:sz w:val="14"/>
                <w:szCs w:val="14"/>
              </w:rPr>
              <w:t>Omisión o revisión e interpretación inadecuada, por parte del Contratista, de las especificaciones técnicas y de su correspondencia con los estudios, diseños y presupuesto suministrados, así como falta de reporte oportuno de inconsistencias que hubieran podido ser razonablemente identificadas mediante las verificaciones a su cargo, ocasionando la ejecución de actividades con criterios técnicos incorrectos o sin las aclaraciones y autorizaciones requeridas</w:t>
            </w:r>
          </w:p>
        </w:tc>
        <w:tc>
          <w:tcPr>
            <w:tcW w:w="589" w:type="pct"/>
            <w:vAlign w:val="center"/>
          </w:tcPr>
          <w:p w14:paraId="3F410C70" w14:textId="7F9C7D53" w:rsidR="0062050F" w:rsidRPr="008936EF" w:rsidRDefault="00581B1F" w:rsidP="005A133E">
            <w:pPr>
              <w:contextualSpacing w:val="0"/>
              <w:rPr>
                <w:rFonts w:ascii="Arial" w:eastAsia="SimSun" w:hAnsi="Arial" w:cs="Arial"/>
                <w:kern w:val="3"/>
                <w:sz w:val="14"/>
                <w:szCs w:val="14"/>
                <w:lang w:eastAsia="zh-CN" w:bidi="hi-IN"/>
              </w:rPr>
            </w:pPr>
            <w:r w:rsidRPr="008936EF">
              <w:rPr>
                <w:rFonts w:ascii="Arial" w:hAnsi="Arial" w:cs="Arial"/>
                <w:sz w:val="14"/>
                <w:szCs w:val="14"/>
              </w:rPr>
              <w:t>Ejecución de actividades que incumplan los requisitos técnicos, incompatibilidades entre elementos intervenidos, reprocesos, retiros o reconstrucciones, mayores costos, retrasos y afectaciones a la calidad, seguridad o funcionalidad de las obras.</w:t>
            </w:r>
          </w:p>
        </w:tc>
        <w:tc>
          <w:tcPr>
            <w:tcW w:w="103" w:type="pct"/>
            <w:vAlign w:val="center"/>
          </w:tcPr>
          <w:p w14:paraId="3D86FCE1" w14:textId="77777777" w:rsidR="0062050F" w:rsidRPr="008936EF" w:rsidRDefault="0062050F" w:rsidP="005A133E">
            <w:pPr>
              <w:contextualSpacing w:val="0"/>
              <w:jc w:val="center"/>
              <w:rPr>
                <w:rFonts w:ascii="Arial" w:eastAsia="SimSun" w:hAnsi="Arial" w:cs="Arial"/>
                <w:kern w:val="3"/>
                <w:sz w:val="14"/>
                <w:szCs w:val="14"/>
                <w:lang w:eastAsia="zh-CN" w:bidi="hi-IN"/>
              </w:rPr>
            </w:pPr>
            <w:r w:rsidRPr="008936EF">
              <w:rPr>
                <w:rFonts w:ascii="Arial" w:hAnsi="Arial" w:cs="Arial"/>
                <w:sz w:val="14"/>
                <w:szCs w:val="14"/>
              </w:rPr>
              <w:t>3</w:t>
            </w:r>
          </w:p>
        </w:tc>
        <w:tc>
          <w:tcPr>
            <w:tcW w:w="103" w:type="pct"/>
            <w:vAlign w:val="center"/>
          </w:tcPr>
          <w:p w14:paraId="7EA0158E" w14:textId="77777777" w:rsidR="0062050F" w:rsidRPr="008936EF" w:rsidRDefault="0062050F" w:rsidP="005A133E">
            <w:pPr>
              <w:contextualSpacing w:val="0"/>
              <w:jc w:val="center"/>
              <w:rPr>
                <w:rFonts w:ascii="Arial" w:eastAsia="SimSun" w:hAnsi="Arial" w:cs="Arial"/>
                <w:kern w:val="3"/>
                <w:sz w:val="14"/>
                <w:szCs w:val="14"/>
                <w:lang w:eastAsia="zh-CN" w:bidi="hi-IN"/>
              </w:rPr>
            </w:pPr>
            <w:r w:rsidRPr="008936EF">
              <w:rPr>
                <w:rFonts w:ascii="Arial" w:hAnsi="Arial" w:cs="Arial"/>
                <w:sz w:val="14"/>
                <w:szCs w:val="14"/>
              </w:rPr>
              <w:t>4</w:t>
            </w:r>
          </w:p>
        </w:tc>
        <w:tc>
          <w:tcPr>
            <w:tcW w:w="103" w:type="pct"/>
            <w:vAlign w:val="center"/>
          </w:tcPr>
          <w:p w14:paraId="5E67F646" w14:textId="77777777" w:rsidR="0062050F" w:rsidRPr="008936EF" w:rsidRDefault="0062050F" w:rsidP="005A133E">
            <w:pPr>
              <w:contextualSpacing w:val="0"/>
              <w:jc w:val="center"/>
              <w:rPr>
                <w:rFonts w:ascii="Arial" w:eastAsia="SimSun" w:hAnsi="Arial" w:cs="Arial"/>
                <w:kern w:val="3"/>
                <w:sz w:val="14"/>
                <w:szCs w:val="14"/>
                <w:lang w:eastAsia="zh-CN" w:bidi="hi-IN"/>
              </w:rPr>
            </w:pPr>
            <w:r w:rsidRPr="008936EF">
              <w:rPr>
                <w:rFonts w:ascii="Arial" w:hAnsi="Arial" w:cs="Arial"/>
                <w:sz w:val="14"/>
                <w:szCs w:val="14"/>
              </w:rPr>
              <w:t>7</w:t>
            </w:r>
          </w:p>
        </w:tc>
        <w:tc>
          <w:tcPr>
            <w:tcW w:w="103" w:type="pct"/>
            <w:textDirection w:val="btLr"/>
            <w:vAlign w:val="center"/>
          </w:tcPr>
          <w:p w14:paraId="555FC7DA" w14:textId="6CAA50FC" w:rsidR="0062050F" w:rsidRPr="008936EF" w:rsidRDefault="004D5182" w:rsidP="005A133E">
            <w:pPr>
              <w:ind w:left="113" w:right="113"/>
              <w:contextualSpacing w:val="0"/>
              <w:jc w:val="center"/>
              <w:rPr>
                <w:rFonts w:ascii="Arial" w:eastAsia="SimSun" w:hAnsi="Arial" w:cs="Arial"/>
                <w:kern w:val="3"/>
                <w:sz w:val="14"/>
                <w:szCs w:val="14"/>
                <w:lang w:eastAsia="zh-CN" w:bidi="hi-IN"/>
              </w:rPr>
            </w:pPr>
            <w:r w:rsidRPr="008936EF">
              <w:rPr>
                <w:rFonts w:ascii="Arial" w:hAnsi="Arial" w:cs="Arial"/>
                <w:sz w:val="14"/>
                <w:szCs w:val="14"/>
              </w:rPr>
              <w:t>ALTO</w:t>
            </w:r>
          </w:p>
        </w:tc>
        <w:tc>
          <w:tcPr>
            <w:tcW w:w="103" w:type="pct"/>
            <w:textDirection w:val="btLr"/>
            <w:vAlign w:val="center"/>
          </w:tcPr>
          <w:p w14:paraId="5682C9AA" w14:textId="7F6827AA" w:rsidR="0062050F" w:rsidRPr="008936EF" w:rsidRDefault="004D5182" w:rsidP="005A133E">
            <w:pPr>
              <w:ind w:left="113" w:right="113"/>
              <w:contextualSpacing w:val="0"/>
              <w:jc w:val="center"/>
              <w:rPr>
                <w:rFonts w:ascii="Arial" w:eastAsia="SimSun" w:hAnsi="Arial" w:cs="Arial"/>
                <w:b/>
                <w:kern w:val="3"/>
                <w:sz w:val="14"/>
                <w:szCs w:val="14"/>
                <w:lang w:eastAsia="zh-CN" w:bidi="hi-IN"/>
              </w:rPr>
            </w:pPr>
            <w:r w:rsidRPr="008936EF">
              <w:rPr>
                <w:rFonts w:ascii="Arial" w:hAnsi="Arial" w:cs="Arial"/>
                <w:sz w:val="14"/>
                <w:szCs w:val="14"/>
              </w:rPr>
              <w:t xml:space="preserve">CONTRATISTA </w:t>
            </w:r>
          </w:p>
        </w:tc>
        <w:tc>
          <w:tcPr>
            <w:tcW w:w="977" w:type="pct"/>
            <w:vAlign w:val="center"/>
          </w:tcPr>
          <w:p w14:paraId="727F65EE" w14:textId="4D1A34C6" w:rsidR="0062050F" w:rsidRPr="008936EF" w:rsidRDefault="00581B1F" w:rsidP="005A133E">
            <w:pPr>
              <w:contextualSpacing w:val="0"/>
              <w:rPr>
                <w:rFonts w:ascii="Arial" w:eastAsia="SimSun" w:hAnsi="Arial" w:cs="Arial"/>
                <w:b/>
                <w:kern w:val="3"/>
                <w:sz w:val="14"/>
                <w:szCs w:val="14"/>
                <w:lang w:eastAsia="zh-CN" w:bidi="hi-IN"/>
              </w:rPr>
            </w:pPr>
            <w:r w:rsidRPr="008936EF">
              <w:rPr>
                <w:rFonts w:ascii="Arial" w:hAnsi="Arial" w:cs="Arial"/>
                <w:sz w:val="14"/>
                <w:szCs w:val="14"/>
              </w:rPr>
              <w:t>Revisar durante la etapa inicial la documentación técnica suministrada y verificar su correspondencia antes de ejecutar las actividades de cada frente de trabajo. Registrar y comunicar oportunamente a la Interventoría las inconsistencias, dudas o necesidades de aclaración identificadas y solicitar las definiciones requeridas antes de ejecutar las actividades afectadas. Mantener disponibles las versiones autorizadas de las especificaciones y demás documentos técnicos; comunicar sus requisitos al personal encargado de la ejecución; y verificar su correcta interpretación y aplicación. Los ajustes deberán contar con las aprobaciones correspondientes, conforme a las competencias y procedimientos contractuales.</w:t>
            </w:r>
          </w:p>
        </w:tc>
        <w:tc>
          <w:tcPr>
            <w:tcW w:w="103" w:type="pct"/>
            <w:vAlign w:val="center"/>
          </w:tcPr>
          <w:p w14:paraId="1C76603D" w14:textId="1FD24AAF" w:rsidR="0062050F" w:rsidRPr="008936EF" w:rsidRDefault="00E0633B" w:rsidP="005A133E">
            <w:pPr>
              <w:contextualSpacing w:val="0"/>
              <w:jc w:val="center"/>
              <w:rPr>
                <w:rFonts w:ascii="Arial" w:eastAsia="SimSun" w:hAnsi="Arial" w:cs="Arial"/>
                <w:b/>
                <w:kern w:val="3"/>
                <w:sz w:val="14"/>
                <w:szCs w:val="14"/>
                <w:lang w:eastAsia="zh-CN" w:bidi="hi-IN"/>
              </w:rPr>
            </w:pPr>
            <w:r w:rsidRPr="008936EF">
              <w:rPr>
                <w:rFonts w:ascii="Arial" w:eastAsia="SimSun" w:hAnsi="Arial" w:cs="Arial"/>
                <w:b/>
                <w:kern w:val="3"/>
                <w:sz w:val="14"/>
                <w:szCs w:val="14"/>
                <w:lang w:eastAsia="zh-CN" w:bidi="hi-IN"/>
              </w:rPr>
              <w:t>2</w:t>
            </w:r>
          </w:p>
        </w:tc>
        <w:tc>
          <w:tcPr>
            <w:tcW w:w="103" w:type="pct"/>
            <w:vAlign w:val="center"/>
          </w:tcPr>
          <w:p w14:paraId="0456B28B" w14:textId="3518B520" w:rsidR="0062050F" w:rsidRPr="008936EF" w:rsidRDefault="00E0633B" w:rsidP="005A133E">
            <w:pPr>
              <w:contextualSpacing w:val="0"/>
              <w:jc w:val="center"/>
              <w:rPr>
                <w:rFonts w:ascii="Arial" w:eastAsia="SimSun" w:hAnsi="Arial" w:cs="Arial"/>
                <w:b/>
                <w:kern w:val="3"/>
                <w:sz w:val="14"/>
                <w:szCs w:val="14"/>
                <w:lang w:eastAsia="zh-CN" w:bidi="hi-IN"/>
              </w:rPr>
            </w:pPr>
            <w:r w:rsidRPr="008936EF">
              <w:rPr>
                <w:rFonts w:ascii="Arial" w:hAnsi="Arial" w:cs="Arial"/>
                <w:sz w:val="14"/>
                <w:szCs w:val="14"/>
              </w:rPr>
              <w:t>3</w:t>
            </w:r>
          </w:p>
        </w:tc>
        <w:tc>
          <w:tcPr>
            <w:tcW w:w="103" w:type="pct"/>
            <w:vAlign w:val="center"/>
          </w:tcPr>
          <w:p w14:paraId="0D0C42AF" w14:textId="054C7497" w:rsidR="0062050F" w:rsidRPr="008936EF" w:rsidRDefault="00E0633B" w:rsidP="005A133E">
            <w:pPr>
              <w:contextualSpacing w:val="0"/>
              <w:jc w:val="center"/>
              <w:rPr>
                <w:rFonts w:ascii="Arial" w:eastAsia="SimSun" w:hAnsi="Arial" w:cs="Arial"/>
                <w:b/>
                <w:kern w:val="3"/>
                <w:sz w:val="14"/>
                <w:szCs w:val="14"/>
                <w:lang w:eastAsia="zh-CN" w:bidi="hi-IN"/>
              </w:rPr>
            </w:pPr>
            <w:r w:rsidRPr="008936EF">
              <w:rPr>
                <w:rFonts w:ascii="Arial" w:hAnsi="Arial" w:cs="Arial"/>
                <w:sz w:val="14"/>
                <w:szCs w:val="14"/>
              </w:rPr>
              <w:t>5</w:t>
            </w:r>
          </w:p>
        </w:tc>
        <w:tc>
          <w:tcPr>
            <w:tcW w:w="105" w:type="pct"/>
            <w:textDirection w:val="btLr"/>
            <w:vAlign w:val="center"/>
          </w:tcPr>
          <w:p w14:paraId="2A66F24A" w14:textId="4E39718A" w:rsidR="0062050F" w:rsidRPr="008936EF" w:rsidRDefault="008936EF" w:rsidP="005A133E">
            <w:pPr>
              <w:ind w:left="113" w:right="113"/>
              <w:contextualSpacing w:val="0"/>
              <w:jc w:val="center"/>
              <w:rPr>
                <w:rFonts w:ascii="Arial" w:eastAsia="SimSun" w:hAnsi="Arial" w:cs="Arial"/>
                <w:b/>
                <w:kern w:val="3"/>
                <w:sz w:val="14"/>
                <w:szCs w:val="14"/>
                <w:lang w:eastAsia="zh-CN" w:bidi="hi-IN"/>
              </w:rPr>
            </w:pPr>
            <w:r w:rsidRPr="008936EF">
              <w:rPr>
                <w:rFonts w:ascii="Arial" w:hAnsi="Arial" w:cs="Arial"/>
                <w:sz w:val="14"/>
                <w:szCs w:val="14"/>
              </w:rPr>
              <w:t>MEDIO</w:t>
            </w:r>
          </w:p>
        </w:tc>
        <w:tc>
          <w:tcPr>
            <w:tcW w:w="124" w:type="pct"/>
            <w:vAlign w:val="center"/>
          </w:tcPr>
          <w:p w14:paraId="4A69DBFF" w14:textId="77777777" w:rsidR="0062050F" w:rsidRPr="008936EF" w:rsidRDefault="0062050F" w:rsidP="005A133E">
            <w:pPr>
              <w:contextualSpacing w:val="0"/>
              <w:jc w:val="center"/>
              <w:rPr>
                <w:rFonts w:ascii="Arial" w:eastAsia="SimSun" w:hAnsi="Arial" w:cs="Arial"/>
                <w:b/>
                <w:kern w:val="3"/>
                <w:sz w:val="14"/>
                <w:szCs w:val="14"/>
                <w:lang w:eastAsia="zh-CN" w:bidi="hi-IN"/>
              </w:rPr>
            </w:pPr>
            <w:r w:rsidRPr="008936EF">
              <w:rPr>
                <w:rFonts w:ascii="Arial" w:hAnsi="Arial" w:cs="Arial"/>
                <w:sz w:val="14"/>
                <w:szCs w:val="14"/>
              </w:rPr>
              <w:t>SI</w:t>
            </w:r>
          </w:p>
        </w:tc>
        <w:tc>
          <w:tcPr>
            <w:tcW w:w="129" w:type="pct"/>
            <w:textDirection w:val="btLr"/>
            <w:vAlign w:val="center"/>
          </w:tcPr>
          <w:p w14:paraId="5A299AAE" w14:textId="4C5BD67D" w:rsidR="0062050F" w:rsidRPr="008936EF" w:rsidRDefault="00F91B07" w:rsidP="005A133E">
            <w:pPr>
              <w:ind w:left="113" w:right="113"/>
              <w:contextualSpacing w:val="0"/>
              <w:jc w:val="center"/>
              <w:rPr>
                <w:rFonts w:ascii="Arial" w:eastAsia="SimSun" w:hAnsi="Arial" w:cs="Arial"/>
                <w:b/>
                <w:kern w:val="3"/>
                <w:sz w:val="14"/>
                <w:szCs w:val="14"/>
                <w:lang w:eastAsia="zh-CN" w:bidi="hi-IN"/>
              </w:rPr>
            </w:pPr>
            <w:r w:rsidRPr="008936EF">
              <w:rPr>
                <w:rFonts w:ascii="Arial" w:hAnsi="Arial" w:cs="Arial"/>
                <w:sz w:val="14"/>
                <w:szCs w:val="14"/>
              </w:rPr>
              <w:t>CONTRATISTA</w:t>
            </w:r>
          </w:p>
        </w:tc>
        <w:tc>
          <w:tcPr>
            <w:tcW w:w="372" w:type="pct"/>
            <w:vAlign w:val="center"/>
          </w:tcPr>
          <w:p w14:paraId="091FE546" w14:textId="655F821A" w:rsidR="0062050F" w:rsidRPr="008936EF" w:rsidRDefault="00B62062" w:rsidP="005A133E">
            <w:pPr>
              <w:contextualSpacing w:val="0"/>
              <w:jc w:val="center"/>
              <w:rPr>
                <w:rFonts w:ascii="Arial" w:eastAsia="SimSun" w:hAnsi="Arial" w:cs="Arial"/>
                <w:bCs/>
                <w:kern w:val="3"/>
                <w:sz w:val="14"/>
                <w:szCs w:val="14"/>
                <w:lang w:eastAsia="zh-CN" w:bidi="hi-IN"/>
              </w:rPr>
            </w:pPr>
            <w:r w:rsidRPr="008936EF">
              <w:rPr>
                <w:rFonts w:ascii="Arial" w:eastAsia="SimSun" w:hAnsi="Arial" w:cs="Arial"/>
                <w:bCs/>
                <w:kern w:val="3"/>
                <w:sz w:val="14"/>
                <w:szCs w:val="14"/>
                <w:lang w:eastAsia="zh-CN" w:bidi="hi-IN"/>
              </w:rPr>
              <w:t>Desde la fecha del acta de inicio hasta la fecha de terminación del contrato.</w:t>
            </w:r>
          </w:p>
        </w:tc>
        <w:tc>
          <w:tcPr>
            <w:tcW w:w="489" w:type="pct"/>
            <w:vAlign w:val="center"/>
          </w:tcPr>
          <w:p w14:paraId="27AB5CAA" w14:textId="33AF5929" w:rsidR="0062050F" w:rsidRPr="008936EF" w:rsidRDefault="00E0633B" w:rsidP="005A133E">
            <w:pPr>
              <w:contextualSpacing w:val="0"/>
              <w:rPr>
                <w:rFonts w:ascii="Arial" w:eastAsia="SimSun" w:hAnsi="Arial" w:cs="Arial"/>
                <w:b/>
                <w:kern w:val="3"/>
                <w:sz w:val="14"/>
                <w:szCs w:val="14"/>
                <w:lang w:eastAsia="zh-CN" w:bidi="hi-IN"/>
              </w:rPr>
            </w:pPr>
            <w:r w:rsidRPr="008936EF">
              <w:rPr>
                <w:rFonts w:ascii="Arial" w:hAnsi="Arial" w:cs="Arial"/>
                <w:sz w:val="14"/>
                <w:szCs w:val="14"/>
              </w:rPr>
              <w:t>Mediante la revisión del informe de verificación inicial, las consultas técnicas, las respuestas y autorizaciones recibidas y el control de versiones de los documentos utilizados en obra. La Interventoría verificará la correspondencia de las actividades ejecutadas con las especificaciones autorizadas y realizará seguimiento a las observaciones y medidas correctivas.</w:t>
            </w:r>
          </w:p>
        </w:tc>
        <w:tc>
          <w:tcPr>
            <w:tcW w:w="301" w:type="pct"/>
            <w:textDirection w:val="btLr"/>
            <w:vAlign w:val="center"/>
          </w:tcPr>
          <w:p w14:paraId="740E9C01" w14:textId="5028B459" w:rsidR="0062050F" w:rsidRPr="00780CC7" w:rsidRDefault="00E0633B" w:rsidP="005A133E">
            <w:pPr>
              <w:contextualSpacing w:val="0"/>
              <w:jc w:val="center"/>
              <w:rPr>
                <w:rFonts w:ascii="Arial" w:eastAsia="SimSun" w:hAnsi="Arial" w:cs="Arial"/>
                <w:b/>
                <w:kern w:val="3"/>
                <w:sz w:val="14"/>
                <w:szCs w:val="14"/>
                <w:lang w:eastAsia="zh-CN" w:bidi="hi-IN"/>
              </w:rPr>
            </w:pPr>
            <w:r w:rsidRPr="008936EF">
              <w:rPr>
                <w:rFonts w:ascii="Arial" w:hAnsi="Arial" w:cs="Arial"/>
                <w:sz w:val="14"/>
                <w:szCs w:val="14"/>
              </w:rPr>
              <w:t>Durante la revisión inicial, antes de iniciar cada actividad y cuando se reciban aclaraciones o modificaciones de la documentación técnica; semanalmente mientras existan observaciones pendientes.</w:t>
            </w:r>
          </w:p>
        </w:tc>
      </w:tr>
      <w:tr w:rsidR="0062050F" w:rsidRPr="00780CC7" w14:paraId="71AEF8E3" w14:textId="77777777" w:rsidTr="004D5182">
        <w:trPr>
          <w:cantSplit/>
          <w:trHeight w:val="2041"/>
        </w:trPr>
        <w:tc>
          <w:tcPr>
            <w:tcW w:w="103" w:type="pct"/>
            <w:shd w:val="clear" w:color="auto" w:fill="DAEEF3" w:themeFill="accent5" w:themeFillTint="33"/>
            <w:vAlign w:val="center"/>
          </w:tcPr>
          <w:p w14:paraId="2C5D7704" w14:textId="77777777" w:rsidR="0062050F" w:rsidRPr="00780CC7" w:rsidRDefault="0062050F" w:rsidP="005A133E">
            <w:pPr>
              <w:contextualSpacing w:val="0"/>
              <w:jc w:val="center"/>
              <w:rPr>
                <w:rFonts w:ascii="Arial" w:eastAsia="SimSun" w:hAnsi="Arial" w:cs="Arial"/>
                <w:kern w:val="3"/>
                <w:sz w:val="14"/>
                <w:szCs w:val="14"/>
                <w:lang w:eastAsia="zh-CN" w:bidi="hi-IN"/>
              </w:rPr>
            </w:pPr>
            <w:r w:rsidRPr="00780CC7">
              <w:rPr>
                <w:rFonts w:ascii="Arial" w:hAnsi="Arial" w:cs="Arial"/>
                <w:sz w:val="14"/>
                <w:szCs w:val="14"/>
              </w:rPr>
              <w:lastRenderedPageBreak/>
              <w:t>12</w:t>
            </w:r>
          </w:p>
        </w:tc>
        <w:tc>
          <w:tcPr>
            <w:tcW w:w="103" w:type="pct"/>
            <w:textDirection w:val="btLr"/>
            <w:vAlign w:val="center"/>
          </w:tcPr>
          <w:p w14:paraId="18AB9139" w14:textId="18A75D71" w:rsidR="0062050F" w:rsidRPr="00780CC7" w:rsidRDefault="004D5182" w:rsidP="005A133E">
            <w:pPr>
              <w:ind w:left="113" w:right="113"/>
              <w:contextualSpacing w:val="0"/>
              <w:jc w:val="center"/>
              <w:rPr>
                <w:rFonts w:ascii="Arial" w:eastAsia="SimSun" w:hAnsi="Arial" w:cs="Arial"/>
                <w:kern w:val="3"/>
                <w:sz w:val="14"/>
                <w:szCs w:val="14"/>
                <w:lang w:eastAsia="zh-CN" w:bidi="hi-IN"/>
              </w:rPr>
            </w:pPr>
            <w:r w:rsidRPr="00780CC7">
              <w:rPr>
                <w:rFonts w:ascii="Arial" w:hAnsi="Arial" w:cs="Arial"/>
                <w:sz w:val="14"/>
                <w:szCs w:val="14"/>
              </w:rPr>
              <w:t>ESPECIFICO</w:t>
            </w:r>
          </w:p>
        </w:tc>
        <w:tc>
          <w:tcPr>
            <w:tcW w:w="103" w:type="pct"/>
            <w:textDirection w:val="btLr"/>
            <w:vAlign w:val="center"/>
          </w:tcPr>
          <w:p w14:paraId="08EEF71A" w14:textId="28FF0BD9" w:rsidR="0062050F" w:rsidRPr="00780CC7" w:rsidRDefault="004D5182" w:rsidP="005A133E">
            <w:pPr>
              <w:ind w:left="113" w:right="113"/>
              <w:contextualSpacing w:val="0"/>
              <w:jc w:val="center"/>
              <w:rPr>
                <w:rFonts w:ascii="Arial" w:eastAsia="SimSun" w:hAnsi="Arial" w:cs="Arial"/>
                <w:kern w:val="3"/>
                <w:sz w:val="14"/>
                <w:szCs w:val="14"/>
                <w:lang w:eastAsia="zh-CN" w:bidi="hi-IN"/>
              </w:rPr>
            </w:pPr>
            <w:r w:rsidRPr="00780CC7">
              <w:rPr>
                <w:rFonts w:ascii="Arial" w:hAnsi="Arial" w:cs="Arial"/>
                <w:sz w:val="14"/>
                <w:szCs w:val="14"/>
              </w:rPr>
              <w:t>INTERNA / EXTERNA</w:t>
            </w:r>
          </w:p>
        </w:tc>
        <w:tc>
          <w:tcPr>
            <w:tcW w:w="120" w:type="pct"/>
            <w:textDirection w:val="btLr"/>
            <w:vAlign w:val="center"/>
          </w:tcPr>
          <w:p w14:paraId="528A472F" w14:textId="61C17D08" w:rsidR="0062050F" w:rsidRPr="00780CC7" w:rsidRDefault="004D5182" w:rsidP="005A133E">
            <w:pPr>
              <w:ind w:left="113" w:right="113"/>
              <w:contextualSpacing w:val="0"/>
              <w:jc w:val="center"/>
              <w:rPr>
                <w:rFonts w:ascii="Arial" w:eastAsia="SimSun" w:hAnsi="Arial" w:cs="Arial"/>
                <w:kern w:val="3"/>
                <w:sz w:val="14"/>
                <w:szCs w:val="14"/>
                <w:lang w:eastAsia="zh-CN" w:bidi="hi-IN"/>
              </w:rPr>
            </w:pPr>
            <w:r w:rsidRPr="00780CC7">
              <w:rPr>
                <w:rFonts w:ascii="Arial" w:hAnsi="Arial" w:cs="Arial"/>
                <w:sz w:val="14"/>
                <w:szCs w:val="14"/>
              </w:rPr>
              <w:t xml:space="preserve">PLANEACIÓN / EJECUCIÓN </w:t>
            </w:r>
          </w:p>
        </w:tc>
        <w:tc>
          <w:tcPr>
            <w:tcW w:w="146" w:type="pct"/>
            <w:textDirection w:val="btLr"/>
            <w:vAlign w:val="center"/>
          </w:tcPr>
          <w:p w14:paraId="1DD9AC65" w14:textId="2BDAF1A5" w:rsidR="0062050F" w:rsidRPr="00780CC7" w:rsidRDefault="00EB3CFE" w:rsidP="005A133E">
            <w:pPr>
              <w:ind w:left="113" w:right="113"/>
              <w:contextualSpacing w:val="0"/>
              <w:jc w:val="center"/>
              <w:rPr>
                <w:rFonts w:ascii="Arial" w:eastAsia="SimSun" w:hAnsi="Arial" w:cs="Arial"/>
                <w:kern w:val="3"/>
                <w:sz w:val="14"/>
                <w:szCs w:val="14"/>
                <w:lang w:eastAsia="zh-CN" w:bidi="hi-IN"/>
              </w:rPr>
            </w:pPr>
            <w:r w:rsidRPr="00EB3CFE">
              <w:rPr>
                <w:rFonts w:ascii="Arial" w:eastAsia="SimSun" w:hAnsi="Arial" w:cs="Arial"/>
                <w:kern w:val="3"/>
                <w:sz w:val="14"/>
                <w:szCs w:val="14"/>
                <w:lang w:eastAsia="zh-CN" w:bidi="hi-IN"/>
              </w:rPr>
              <w:t>OPERACIONAL</w:t>
            </w:r>
          </w:p>
        </w:tc>
        <w:tc>
          <w:tcPr>
            <w:tcW w:w="515" w:type="pct"/>
            <w:vAlign w:val="center"/>
          </w:tcPr>
          <w:p w14:paraId="42B75BC2" w14:textId="060D6D40" w:rsidR="0062050F" w:rsidRPr="00780CC7" w:rsidRDefault="008A7CC8" w:rsidP="005A133E">
            <w:pPr>
              <w:contextualSpacing w:val="0"/>
              <w:rPr>
                <w:rFonts w:ascii="Arial" w:eastAsia="SimSun" w:hAnsi="Arial" w:cs="Arial"/>
                <w:kern w:val="3"/>
                <w:sz w:val="14"/>
                <w:szCs w:val="14"/>
                <w:lang w:eastAsia="zh-CN" w:bidi="hi-IN"/>
              </w:rPr>
            </w:pPr>
            <w:r w:rsidRPr="008A7CC8">
              <w:rPr>
                <w:rFonts w:ascii="Arial" w:hAnsi="Arial" w:cs="Arial"/>
                <w:sz w:val="14"/>
                <w:szCs w:val="14"/>
              </w:rPr>
              <w:t>Variaciones relevantes de las cantidades de obra o necesidad de ajustar especificaciones e incorporar ítems no previstos, derivadas de diferencias entre la información contractual y las condiciones verificadas en campo, inconsistencias de cuantificación o necesidades técnicas identificadas durante la ejecución.</w:t>
            </w:r>
          </w:p>
        </w:tc>
        <w:tc>
          <w:tcPr>
            <w:tcW w:w="589" w:type="pct"/>
            <w:vAlign w:val="center"/>
          </w:tcPr>
          <w:p w14:paraId="0F47FCBE" w14:textId="4959025F" w:rsidR="0062050F" w:rsidRPr="00780CC7" w:rsidRDefault="00EB3CFE" w:rsidP="005A133E">
            <w:pPr>
              <w:contextualSpacing w:val="0"/>
              <w:rPr>
                <w:rFonts w:ascii="Arial" w:eastAsia="SimSun" w:hAnsi="Arial" w:cs="Arial"/>
                <w:kern w:val="3"/>
                <w:sz w:val="14"/>
                <w:szCs w:val="14"/>
                <w:lang w:eastAsia="zh-CN" w:bidi="hi-IN"/>
              </w:rPr>
            </w:pPr>
            <w:r w:rsidRPr="00EB3CFE">
              <w:rPr>
                <w:rFonts w:ascii="Arial" w:hAnsi="Arial" w:cs="Arial"/>
                <w:sz w:val="14"/>
                <w:szCs w:val="14"/>
              </w:rPr>
              <w:t>Desajustes del presupuesto y del cronograma, necesidad de revisar el balance de obra y tramitar autorizaciones o modificaciones contractuales, retrasos en las actividades afectadas y posible insuficiencia de recursos para culminar las intervenciones previstas.</w:t>
            </w:r>
          </w:p>
        </w:tc>
        <w:tc>
          <w:tcPr>
            <w:tcW w:w="103" w:type="pct"/>
            <w:vAlign w:val="center"/>
          </w:tcPr>
          <w:p w14:paraId="57B7C1A4" w14:textId="77777777" w:rsidR="0062050F" w:rsidRPr="00780CC7" w:rsidRDefault="0062050F" w:rsidP="005A133E">
            <w:pPr>
              <w:contextualSpacing w:val="0"/>
              <w:jc w:val="center"/>
              <w:rPr>
                <w:rFonts w:ascii="Arial" w:eastAsia="SimSun" w:hAnsi="Arial" w:cs="Arial"/>
                <w:kern w:val="3"/>
                <w:sz w:val="14"/>
                <w:szCs w:val="14"/>
                <w:lang w:eastAsia="zh-CN" w:bidi="hi-IN"/>
              </w:rPr>
            </w:pPr>
            <w:r w:rsidRPr="00780CC7">
              <w:rPr>
                <w:rFonts w:ascii="Arial" w:hAnsi="Arial" w:cs="Arial"/>
                <w:sz w:val="14"/>
                <w:szCs w:val="14"/>
              </w:rPr>
              <w:t>3</w:t>
            </w:r>
          </w:p>
        </w:tc>
        <w:tc>
          <w:tcPr>
            <w:tcW w:w="103" w:type="pct"/>
            <w:vAlign w:val="center"/>
          </w:tcPr>
          <w:p w14:paraId="3F8C8865" w14:textId="77777777" w:rsidR="0062050F" w:rsidRPr="00780CC7" w:rsidRDefault="0062050F" w:rsidP="005A133E">
            <w:pPr>
              <w:contextualSpacing w:val="0"/>
              <w:jc w:val="center"/>
              <w:rPr>
                <w:rFonts w:ascii="Arial" w:eastAsia="SimSun" w:hAnsi="Arial" w:cs="Arial"/>
                <w:kern w:val="3"/>
                <w:sz w:val="14"/>
                <w:szCs w:val="14"/>
                <w:lang w:eastAsia="zh-CN" w:bidi="hi-IN"/>
              </w:rPr>
            </w:pPr>
            <w:r w:rsidRPr="00780CC7">
              <w:rPr>
                <w:rFonts w:ascii="Arial" w:hAnsi="Arial" w:cs="Arial"/>
                <w:sz w:val="14"/>
                <w:szCs w:val="14"/>
              </w:rPr>
              <w:t>3</w:t>
            </w:r>
          </w:p>
        </w:tc>
        <w:tc>
          <w:tcPr>
            <w:tcW w:w="103" w:type="pct"/>
            <w:vAlign w:val="center"/>
          </w:tcPr>
          <w:p w14:paraId="0D59600A" w14:textId="77777777" w:rsidR="0062050F" w:rsidRPr="00780CC7" w:rsidRDefault="0062050F" w:rsidP="005A133E">
            <w:pPr>
              <w:contextualSpacing w:val="0"/>
              <w:jc w:val="center"/>
              <w:rPr>
                <w:rFonts w:ascii="Arial" w:eastAsia="SimSun" w:hAnsi="Arial" w:cs="Arial"/>
                <w:kern w:val="3"/>
                <w:sz w:val="14"/>
                <w:szCs w:val="14"/>
                <w:lang w:eastAsia="zh-CN" w:bidi="hi-IN"/>
              </w:rPr>
            </w:pPr>
            <w:r w:rsidRPr="00780CC7">
              <w:rPr>
                <w:rFonts w:ascii="Arial" w:hAnsi="Arial" w:cs="Arial"/>
                <w:sz w:val="14"/>
                <w:szCs w:val="14"/>
              </w:rPr>
              <w:t>6</w:t>
            </w:r>
          </w:p>
        </w:tc>
        <w:tc>
          <w:tcPr>
            <w:tcW w:w="103" w:type="pct"/>
            <w:textDirection w:val="btLr"/>
            <w:vAlign w:val="center"/>
          </w:tcPr>
          <w:p w14:paraId="38C60ED7" w14:textId="42753405" w:rsidR="0062050F" w:rsidRPr="00780CC7" w:rsidRDefault="004D5182" w:rsidP="005A133E">
            <w:pPr>
              <w:ind w:left="113" w:right="113"/>
              <w:contextualSpacing w:val="0"/>
              <w:jc w:val="center"/>
              <w:rPr>
                <w:rFonts w:ascii="Arial" w:eastAsia="SimSun" w:hAnsi="Arial" w:cs="Arial"/>
                <w:kern w:val="3"/>
                <w:sz w:val="14"/>
                <w:szCs w:val="14"/>
                <w:lang w:eastAsia="zh-CN" w:bidi="hi-IN"/>
              </w:rPr>
            </w:pPr>
            <w:r w:rsidRPr="00780CC7">
              <w:rPr>
                <w:rFonts w:ascii="Arial" w:hAnsi="Arial" w:cs="Arial"/>
                <w:sz w:val="14"/>
                <w:szCs w:val="14"/>
              </w:rPr>
              <w:t>ALTO</w:t>
            </w:r>
          </w:p>
        </w:tc>
        <w:tc>
          <w:tcPr>
            <w:tcW w:w="103" w:type="pct"/>
            <w:textDirection w:val="btLr"/>
            <w:vAlign w:val="center"/>
          </w:tcPr>
          <w:p w14:paraId="21341238" w14:textId="3468867A" w:rsidR="0062050F" w:rsidRPr="00780CC7" w:rsidRDefault="004D5182" w:rsidP="005A133E">
            <w:pPr>
              <w:ind w:left="113" w:right="113"/>
              <w:contextualSpacing w:val="0"/>
              <w:jc w:val="center"/>
              <w:rPr>
                <w:rFonts w:ascii="Arial" w:eastAsia="SimSun" w:hAnsi="Arial" w:cs="Arial"/>
                <w:b/>
                <w:kern w:val="3"/>
                <w:sz w:val="14"/>
                <w:szCs w:val="14"/>
                <w:lang w:eastAsia="zh-CN" w:bidi="hi-IN"/>
              </w:rPr>
            </w:pPr>
            <w:r w:rsidRPr="00780CC7">
              <w:rPr>
                <w:rFonts w:ascii="Arial" w:hAnsi="Arial" w:cs="Arial"/>
                <w:sz w:val="14"/>
                <w:szCs w:val="14"/>
              </w:rPr>
              <w:t xml:space="preserve">INDER / CONTRATISTA </w:t>
            </w:r>
          </w:p>
        </w:tc>
        <w:tc>
          <w:tcPr>
            <w:tcW w:w="977" w:type="pct"/>
            <w:vAlign w:val="center"/>
          </w:tcPr>
          <w:p w14:paraId="65ABA617" w14:textId="6EBC519F" w:rsidR="0062050F" w:rsidRPr="00780CC7" w:rsidRDefault="00321FB4" w:rsidP="005A133E">
            <w:pPr>
              <w:contextualSpacing w:val="0"/>
              <w:rPr>
                <w:rFonts w:ascii="Arial" w:eastAsia="SimSun" w:hAnsi="Arial" w:cs="Arial"/>
                <w:b/>
                <w:kern w:val="3"/>
                <w:sz w:val="14"/>
                <w:szCs w:val="14"/>
                <w:lang w:eastAsia="zh-CN" w:bidi="hi-IN"/>
              </w:rPr>
            </w:pPr>
            <w:r w:rsidRPr="00321FB4">
              <w:rPr>
                <w:rFonts w:ascii="Arial" w:hAnsi="Arial" w:cs="Arial"/>
                <w:sz w:val="14"/>
                <w:szCs w:val="14"/>
              </w:rPr>
              <w:t>La Entidad revisará durante la planeación la concordancia entre estudios, diseños, especificaciones, cantidades y presupuesto. El Contratista verificará las cantidades y condiciones de ejecución, realizará las mediciones conjuntamente con la Interventoría y presentará oportunamente las diferencias identificadas, su justificación y sus efectos sobre el presupuesto y el cronograma. Las variaciones de cantidades de ítems existentes se gestionarán con los precios contractuales y las autorizaciones correspondientes. Los ítems no previstos se tramitarán conforme al Anexo Técnico, incluyendo justificación, APU, revisión de la Interventoría, aprobación de la Entidad, acta de precios no previstos y formalización mediante otrosí antes de su ejecución. Los cambios de especificaciones deberán contar con las aprobaciones y formalizaciones aplicables. La Entidad verificará el respaldo presupuestal requerido.</w:t>
            </w:r>
          </w:p>
        </w:tc>
        <w:tc>
          <w:tcPr>
            <w:tcW w:w="103" w:type="pct"/>
            <w:vAlign w:val="center"/>
          </w:tcPr>
          <w:p w14:paraId="050F9F98" w14:textId="6B41CB3E" w:rsidR="0062050F" w:rsidRPr="00780CC7" w:rsidRDefault="00451573" w:rsidP="005A133E">
            <w:pPr>
              <w:contextualSpacing w:val="0"/>
              <w:jc w:val="center"/>
              <w:rPr>
                <w:rFonts w:ascii="Arial" w:eastAsia="SimSun" w:hAnsi="Arial" w:cs="Arial"/>
                <w:b/>
                <w:kern w:val="3"/>
                <w:sz w:val="14"/>
                <w:szCs w:val="14"/>
                <w:lang w:eastAsia="zh-CN" w:bidi="hi-IN"/>
              </w:rPr>
            </w:pPr>
            <w:r>
              <w:rPr>
                <w:rFonts w:ascii="Arial" w:hAnsi="Arial" w:cs="Arial"/>
                <w:sz w:val="14"/>
                <w:szCs w:val="14"/>
              </w:rPr>
              <w:t>2</w:t>
            </w:r>
          </w:p>
        </w:tc>
        <w:tc>
          <w:tcPr>
            <w:tcW w:w="103" w:type="pct"/>
            <w:vAlign w:val="center"/>
          </w:tcPr>
          <w:p w14:paraId="436A3886" w14:textId="7BBD04AB" w:rsidR="0062050F" w:rsidRPr="00780CC7" w:rsidRDefault="00451573" w:rsidP="005A133E">
            <w:pPr>
              <w:contextualSpacing w:val="0"/>
              <w:jc w:val="center"/>
              <w:rPr>
                <w:rFonts w:ascii="Arial" w:eastAsia="SimSun" w:hAnsi="Arial" w:cs="Arial"/>
                <w:b/>
                <w:kern w:val="3"/>
                <w:sz w:val="14"/>
                <w:szCs w:val="14"/>
                <w:lang w:eastAsia="zh-CN" w:bidi="hi-IN"/>
              </w:rPr>
            </w:pPr>
            <w:r>
              <w:rPr>
                <w:rFonts w:ascii="Arial" w:hAnsi="Arial" w:cs="Arial"/>
                <w:sz w:val="14"/>
                <w:szCs w:val="14"/>
              </w:rPr>
              <w:t>3</w:t>
            </w:r>
          </w:p>
        </w:tc>
        <w:tc>
          <w:tcPr>
            <w:tcW w:w="103" w:type="pct"/>
            <w:vAlign w:val="center"/>
          </w:tcPr>
          <w:p w14:paraId="5D075042" w14:textId="16683EA3" w:rsidR="0062050F" w:rsidRPr="00780CC7" w:rsidRDefault="00451573" w:rsidP="005A133E">
            <w:pPr>
              <w:contextualSpacing w:val="0"/>
              <w:jc w:val="center"/>
              <w:rPr>
                <w:rFonts w:ascii="Arial" w:eastAsia="SimSun" w:hAnsi="Arial" w:cs="Arial"/>
                <w:b/>
                <w:kern w:val="3"/>
                <w:sz w:val="14"/>
                <w:szCs w:val="14"/>
                <w:lang w:eastAsia="zh-CN" w:bidi="hi-IN"/>
              </w:rPr>
            </w:pPr>
            <w:r>
              <w:rPr>
                <w:rFonts w:ascii="Arial" w:hAnsi="Arial" w:cs="Arial"/>
                <w:sz w:val="14"/>
                <w:szCs w:val="14"/>
              </w:rPr>
              <w:t>5</w:t>
            </w:r>
          </w:p>
        </w:tc>
        <w:tc>
          <w:tcPr>
            <w:tcW w:w="105" w:type="pct"/>
            <w:textDirection w:val="btLr"/>
            <w:vAlign w:val="center"/>
          </w:tcPr>
          <w:p w14:paraId="7C9EDD2C" w14:textId="520B4BD0" w:rsidR="0062050F" w:rsidRPr="00780CC7" w:rsidRDefault="00451573" w:rsidP="005A133E">
            <w:pPr>
              <w:ind w:left="113" w:right="113"/>
              <w:contextualSpacing w:val="0"/>
              <w:jc w:val="center"/>
              <w:rPr>
                <w:rFonts w:ascii="Arial" w:eastAsia="SimSun" w:hAnsi="Arial" w:cs="Arial"/>
                <w:b/>
                <w:kern w:val="3"/>
                <w:sz w:val="14"/>
                <w:szCs w:val="14"/>
                <w:lang w:eastAsia="zh-CN" w:bidi="hi-IN"/>
              </w:rPr>
            </w:pPr>
            <w:r>
              <w:rPr>
                <w:rFonts w:ascii="Arial" w:hAnsi="Arial" w:cs="Arial"/>
                <w:sz w:val="14"/>
                <w:szCs w:val="14"/>
              </w:rPr>
              <w:t>MEDIO</w:t>
            </w:r>
          </w:p>
        </w:tc>
        <w:tc>
          <w:tcPr>
            <w:tcW w:w="124" w:type="pct"/>
            <w:vAlign w:val="center"/>
          </w:tcPr>
          <w:p w14:paraId="7597E215" w14:textId="77777777" w:rsidR="0062050F" w:rsidRPr="00780CC7" w:rsidRDefault="0062050F" w:rsidP="005A133E">
            <w:pPr>
              <w:contextualSpacing w:val="0"/>
              <w:jc w:val="center"/>
              <w:rPr>
                <w:rFonts w:ascii="Arial" w:eastAsia="SimSun" w:hAnsi="Arial" w:cs="Arial"/>
                <w:b/>
                <w:kern w:val="3"/>
                <w:sz w:val="14"/>
                <w:szCs w:val="14"/>
                <w:lang w:eastAsia="zh-CN" w:bidi="hi-IN"/>
              </w:rPr>
            </w:pPr>
            <w:r w:rsidRPr="00780CC7">
              <w:rPr>
                <w:rFonts w:ascii="Arial" w:hAnsi="Arial" w:cs="Arial"/>
                <w:sz w:val="14"/>
                <w:szCs w:val="14"/>
              </w:rPr>
              <w:t>SI</w:t>
            </w:r>
          </w:p>
        </w:tc>
        <w:tc>
          <w:tcPr>
            <w:tcW w:w="129" w:type="pct"/>
            <w:textDirection w:val="btLr"/>
            <w:vAlign w:val="center"/>
          </w:tcPr>
          <w:p w14:paraId="5EC93EA1" w14:textId="636686E9" w:rsidR="0062050F" w:rsidRPr="00780CC7" w:rsidRDefault="004D5182" w:rsidP="005A133E">
            <w:pPr>
              <w:ind w:left="113" w:right="113"/>
              <w:contextualSpacing w:val="0"/>
              <w:jc w:val="center"/>
              <w:rPr>
                <w:rFonts w:ascii="Arial" w:eastAsia="SimSun" w:hAnsi="Arial" w:cs="Arial"/>
                <w:b/>
                <w:kern w:val="3"/>
                <w:sz w:val="14"/>
                <w:szCs w:val="14"/>
                <w:lang w:eastAsia="zh-CN" w:bidi="hi-IN"/>
              </w:rPr>
            </w:pPr>
            <w:r w:rsidRPr="00780CC7">
              <w:rPr>
                <w:rFonts w:ascii="Arial" w:hAnsi="Arial" w:cs="Arial"/>
                <w:sz w:val="14"/>
                <w:szCs w:val="14"/>
              </w:rPr>
              <w:t xml:space="preserve">INDER / CONTRATISTA </w:t>
            </w:r>
          </w:p>
        </w:tc>
        <w:tc>
          <w:tcPr>
            <w:tcW w:w="372" w:type="pct"/>
            <w:vAlign w:val="center"/>
          </w:tcPr>
          <w:p w14:paraId="6974A231" w14:textId="35C85320" w:rsidR="0062050F" w:rsidRPr="00B712B6" w:rsidRDefault="00451573" w:rsidP="005A133E">
            <w:pPr>
              <w:contextualSpacing w:val="0"/>
              <w:jc w:val="center"/>
              <w:rPr>
                <w:rFonts w:ascii="Arial" w:eastAsia="SimSun" w:hAnsi="Arial" w:cs="Arial"/>
                <w:bCs/>
                <w:kern w:val="3"/>
                <w:sz w:val="14"/>
                <w:szCs w:val="14"/>
                <w:lang w:eastAsia="zh-CN" w:bidi="hi-IN"/>
              </w:rPr>
            </w:pPr>
            <w:r w:rsidRPr="00451573">
              <w:rPr>
                <w:rFonts w:ascii="Arial" w:eastAsia="SimSun" w:hAnsi="Arial" w:cs="Arial"/>
                <w:bCs/>
                <w:kern w:val="3"/>
                <w:sz w:val="14"/>
                <w:szCs w:val="14"/>
                <w:lang w:eastAsia="zh-CN" w:bidi="hi-IN"/>
              </w:rPr>
              <w:t>Desde la planeación del proceso hasta la fecha de terminación del contrato.</w:t>
            </w:r>
          </w:p>
        </w:tc>
        <w:tc>
          <w:tcPr>
            <w:tcW w:w="489" w:type="pct"/>
            <w:vAlign w:val="center"/>
          </w:tcPr>
          <w:p w14:paraId="3A7F2DBC" w14:textId="088D193C" w:rsidR="0062050F" w:rsidRPr="00780CC7" w:rsidRDefault="00451573" w:rsidP="005A133E">
            <w:pPr>
              <w:contextualSpacing w:val="0"/>
              <w:rPr>
                <w:rFonts w:ascii="Arial" w:eastAsia="SimSun" w:hAnsi="Arial" w:cs="Arial"/>
                <w:b/>
                <w:kern w:val="3"/>
                <w:sz w:val="14"/>
                <w:szCs w:val="14"/>
                <w:lang w:eastAsia="zh-CN" w:bidi="hi-IN"/>
              </w:rPr>
            </w:pPr>
            <w:r w:rsidRPr="00451573">
              <w:rPr>
                <w:rFonts w:ascii="Arial" w:hAnsi="Arial" w:cs="Arial"/>
                <w:sz w:val="14"/>
                <w:szCs w:val="14"/>
              </w:rPr>
              <w:t>Mediante la revisión de mediciones, memorias de cantidades, balances de obra, proyecciones presupuestales y solicitudes de ajustes o ítems no previstos. La Interventoría verificará su justificación, las autorizaciones y formalizaciones requeridas y sus efectos sobre el cronograma. La Entidad realizará seguimiento a las decisiones pendientes y al respaldo presupuestal correspondiente.</w:t>
            </w:r>
          </w:p>
        </w:tc>
        <w:tc>
          <w:tcPr>
            <w:tcW w:w="301" w:type="pct"/>
            <w:textDirection w:val="btLr"/>
            <w:vAlign w:val="center"/>
          </w:tcPr>
          <w:p w14:paraId="3C0A4968" w14:textId="51933635" w:rsidR="0062050F" w:rsidRPr="00780CC7" w:rsidRDefault="00451573" w:rsidP="005A133E">
            <w:pPr>
              <w:contextualSpacing w:val="0"/>
              <w:jc w:val="center"/>
              <w:rPr>
                <w:rFonts w:ascii="Arial" w:eastAsia="SimSun" w:hAnsi="Arial" w:cs="Arial"/>
                <w:b/>
                <w:kern w:val="3"/>
                <w:sz w:val="14"/>
                <w:szCs w:val="14"/>
                <w:lang w:eastAsia="zh-CN" w:bidi="hi-IN"/>
              </w:rPr>
            </w:pPr>
            <w:r w:rsidRPr="00451573">
              <w:rPr>
                <w:rFonts w:ascii="Arial" w:hAnsi="Arial" w:cs="Arial"/>
                <w:sz w:val="14"/>
                <w:szCs w:val="14"/>
              </w:rPr>
              <w:t>Durante la planeación y revisión inicial; semanalmente mediante el balance de obra; y antes de ejecutar actividades que requieran variaciones, ajustes o incorporación de ítems no previstos.</w:t>
            </w:r>
          </w:p>
        </w:tc>
      </w:tr>
      <w:tr w:rsidR="0062050F" w:rsidRPr="00780CC7" w14:paraId="40B8D76A" w14:textId="77777777" w:rsidTr="004D5182">
        <w:trPr>
          <w:cantSplit/>
          <w:trHeight w:val="2041"/>
        </w:trPr>
        <w:tc>
          <w:tcPr>
            <w:tcW w:w="103" w:type="pct"/>
            <w:shd w:val="clear" w:color="auto" w:fill="DAEEF3" w:themeFill="accent5" w:themeFillTint="33"/>
            <w:vAlign w:val="center"/>
          </w:tcPr>
          <w:p w14:paraId="608F220F" w14:textId="77777777" w:rsidR="0062050F" w:rsidRPr="00780CC7" w:rsidRDefault="0062050F" w:rsidP="005A133E">
            <w:pPr>
              <w:contextualSpacing w:val="0"/>
              <w:jc w:val="center"/>
              <w:rPr>
                <w:rFonts w:ascii="Arial" w:eastAsia="SimSun" w:hAnsi="Arial" w:cs="Arial"/>
                <w:kern w:val="3"/>
                <w:sz w:val="14"/>
                <w:szCs w:val="14"/>
                <w:lang w:eastAsia="zh-CN" w:bidi="hi-IN"/>
              </w:rPr>
            </w:pPr>
            <w:r w:rsidRPr="00780CC7">
              <w:rPr>
                <w:rFonts w:ascii="Arial" w:hAnsi="Arial" w:cs="Arial"/>
                <w:sz w:val="14"/>
                <w:szCs w:val="14"/>
              </w:rPr>
              <w:t>13</w:t>
            </w:r>
          </w:p>
        </w:tc>
        <w:tc>
          <w:tcPr>
            <w:tcW w:w="103" w:type="pct"/>
            <w:textDirection w:val="btLr"/>
            <w:vAlign w:val="center"/>
          </w:tcPr>
          <w:p w14:paraId="6E1A948E" w14:textId="5CAFFB8E" w:rsidR="0062050F" w:rsidRPr="00780CC7" w:rsidRDefault="004D5182" w:rsidP="005A133E">
            <w:pPr>
              <w:ind w:left="113" w:right="113"/>
              <w:contextualSpacing w:val="0"/>
              <w:jc w:val="center"/>
              <w:rPr>
                <w:rFonts w:ascii="Arial" w:eastAsia="SimSun" w:hAnsi="Arial" w:cs="Arial"/>
                <w:kern w:val="3"/>
                <w:sz w:val="14"/>
                <w:szCs w:val="14"/>
                <w:lang w:eastAsia="zh-CN" w:bidi="hi-IN"/>
              </w:rPr>
            </w:pPr>
            <w:r w:rsidRPr="00780CC7">
              <w:rPr>
                <w:rFonts w:ascii="Arial" w:hAnsi="Arial" w:cs="Arial"/>
                <w:sz w:val="14"/>
                <w:szCs w:val="14"/>
              </w:rPr>
              <w:t xml:space="preserve">GENERAL </w:t>
            </w:r>
          </w:p>
        </w:tc>
        <w:tc>
          <w:tcPr>
            <w:tcW w:w="103" w:type="pct"/>
            <w:textDirection w:val="btLr"/>
            <w:vAlign w:val="center"/>
          </w:tcPr>
          <w:p w14:paraId="0CC1F623" w14:textId="5E3EFBFD" w:rsidR="0062050F" w:rsidRPr="00780CC7" w:rsidRDefault="00EA3A5D" w:rsidP="005A133E">
            <w:pPr>
              <w:ind w:left="113" w:right="113"/>
              <w:contextualSpacing w:val="0"/>
              <w:jc w:val="center"/>
              <w:rPr>
                <w:rFonts w:ascii="Arial" w:eastAsia="SimSun" w:hAnsi="Arial" w:cs="Arial"/>
                <w:kern w:val="3"/>
                <w:sz w:val="14"/>
                <w:szCs w:val="14"/>
                <w:lang w:eastAsia="zh-CN" w:bidi="hi-IN"/>
              </w:rPr>
            </w:pPr>
            <w:r w:rsidRPr="00EA3A5D">
              <w:rPr>
                <w:rFonts w:ascii="Arial" w:hAnsi="Arial" w:cs="Arial"/>
                <w:sz w:val="14"/>
                <w:szCs w:val="14"/>
              </w:rPr>
              <w:t xml:space="preserve">EXTERNA </w:t>
            </w:r>
            <w:r w:rsidR="004D5182" w:rsidRPr="00780CC7">
              <w:rPr>
                <w:rFonts w:ascii="Arial" w:hAnsi="Arial" w:cs="Arial"/>
                <w:sz w:val="14"/>
                <w:szCs w:val="14"/>
              </w:rPr>
              <w:t>A</w:t>
            </w:r>
          </w:p>
        </w:tc>
        <w:tc>
          <w:tcPr>
            <w:tcW w:w="120" w:type="pct"/>
            <w:textDirection w:val="btLr"/>
            <w:vAlign w:val="center"/>
          </w:tcPr>
          <w:p w14:paraId="080C5B95" w14:textId="2E71693D" w:rsidR="0062050F" w:rsidRPr="00780CC7" w:rsidRDefault="00BE4237" w:rsidP="005A133E">
            <w:pPr>
              <w:ind w:left="113" w:right="113"/>
              <w:contextualSpacing w:val="0"/>
              <w:jc w:val="center"/>
              <w:rPr>
                <w:rFonts w:ascii="Arial" w:eastAsia="SimSun" w:hAnsi="Arial" w:cs="Arial"/>
                <w:kern w:val="3"/>
                <w:sz w:val="14"/>
                <w:szCs w:val="14"/>
                <w:lang w:eastAsia="zh-CN" w:bidi="hi-IN"/>
              </w:rPr>
            </w:pPr>
            <w:r w:rsidRPr="00BE4237">
              <w:rPr>
                <w:rFonts w:ascii="Arial" w:hAnsi="Arial" w:cs="Arial"/>
                <w:sz w:val="14"/>
                <w:szCs w:val="14"/>
              </w:rPr>
              <w:t>CONTRATACIÓN Y EJECUCIÓN</w:t>
            </w:r>
          </w:p>
        </w:tc>
        <w:tc>
          <w:tcPr>
            <w:tcW w:w="146" w:type="pct"/>
            <w:textDirection w:val="btLr"/>
            <w:vAlign w:val="center"/>
          </w:tcPr>
          <w:p w14:paraId="5D2225D0" w14:textId="0DDA912F" w:rsidR="0062050F" w:rsidRPr="00780CC7" w:rsidRDefault="00EA3A5D" w:rsidP="005A133E">
            <w:pPr>
              <w:ind w:left="113" w:right="113"/>
              <w:contextualSpacing w:val="0"/>
              <w:jc w:val="center"/>
              <w:rPr>
                <w:rFonts w:ascii="Arial" w:eastAsia="SimSun" w:hAnsi="Arial" w:cs="Arial"/>
                <w:kern w:val="3"/>
                <w:sz w:val="14"/>
                <w:szCs w:val="14"/>
                <w:lang w:eastAsia="zh-CN" w:bidi="hi-IN"/>
              </w:rPr>
            </w:pPr>
            <w:r w:rsidRPr="00EA3A5D">
              <w:rPr>
                <w:rFonts w:ascii="Arial" w:eastAsia="SimSun" w:hAnsi="Arial" w:cs="Arial"/>
                <w:kern w:val="3"/>
                <w:sz w:val="14"/>
                <w:szCs w:val="14"/>
                <w:lang w:eastAsia="zh-CN" w:bidi="hi-IN"/>
              </w:rPr>
              <w:t>OPERACIONAL</w:t>
            </w:r>
          </w:p>
        </w:tc>
        <w:tc>
          <w:tcPr>
            <w:tcW w:w="515" w:type="pct"/>
            <w:vAlign w:val="center"/>
          </w:tcPr>
          <w:p w14:paraId="02118FBB" w14:textId="287A601B" w:rsidR="0062050F" w:rsidRPr="00780CC7" w:rsidRDefault="00CC530D" w:rsidP="005A133E">
            <w:pPr>
              <w:contextualSpacing w:val="0"/>
              <w:rPr>
                <w:rFonts w:ascii="Arial" w:eastAsia="SimSun" w:hAnsi="Arial" w:cs="Arial"/>
                <w:kern w:val="3"/>
                <w:sz w:val="14"/>
                <w:szCs w:val="14"/>
                <w:lang w:eastAsia="zh-CN" w:bidi="hi-IN"/>
              </w:rPr>
            </w:pPr>
            <w:r w:rsidRPr="00CC530D">
              <w:rPr>
                <w:rFonts w:ascii="Arial" w:hAnsi="Arial" w:cs="Arial"/>
                <w:sz w:val="14"/>
                <w:szCs w:val="14"/>
              </w:rPr>
              <w:t>Falta de disponibilidad o vinculación de personal que incumpla los perfiles, competencias, experiencia, número o dedicaciones establecidos contractualmente, por deficiencias en la selección y programación del personal, dificultades de contratación, ausencias o falta de reemplazos oportunos para atender los frentes de trabajo.</w:t>
            </w:r>
          </w:p>
        </w:tc>
        <w:tc>
          <w:tcPr>
            <w:tcW w:w="589" w:type="pct"/>
            <w:vAlign w:val="center"/>
          </w:tcPr>
          <w:p w14:paraId="76C3B360" w14:textId="076929E0" w:rsidR="0062050F" w:rsidRPr="00780CC7" w:rsidRDefault="00CC530D" w:rsidP="005A133E">
            <w:pPr>
              <w:contextualSpacing w:val="0"/>
              <w:rPr>
                <w:rFonts w:ascii="Arial" w:eastAsia="SimSun" w:hAnsi="Arial" w:cs="Arial"/>
                <w:kern w:val="3"/>
                <w:sz w:val="14"/>
                <w:szCs w:val="14"/>
                <w:lang w:eastAsia="zh-CN" w:bidi="hi-IN"/>
              </w:rPr>
            </w:pPr>
            <w:r w:rsidRPr="00CC530D">
              <w:rPr>
                <w:rFonts w:ascii="Arial" w:hAnsi="Arial" w:cs="Arial"/>
                <w:sz w:val="14"/>
                <w:szCs w:val="14"/>
              </w:rPr>
              <w:t>Retrasos en el inicio o desarrollo de las actividades, disminución de los rendimientos, ejecución deficiente, reprocesos y afectaciones a la calidad, seguridad y cumplimiento del cronograma de obra.</w:t>
            </w:r>
          </w:p>
        </w:tc>
        <w:tc>
          <w:tcPr>
            <w:tcW w:w="103" w:type="pct"/>
            <w:vAlign w:val="center"/>
          </w:tcPr>
          <w:p w14:paraId="4CC55DCA" w14:textId="77777777" w:rsidR="0062050F" w:rsidRPr="00780CC7" w:rsidRDefault="0062050F" w:rsidP="005A133E">
            <w:pPr>
              <w:contextualSpacing w:val="0"/>
              <w:jc w:val="center"/>
              <w:rPr>
                <w:rFonts w:ascii="Arial" w:eastAsia="SimSun" w:hAnsi="Arial" w:cs="Arial"/>
                <w:kern w:val="3"/>
                <w:sz w:val="14"/>
                <w:szCs w:val="14"/>
                <w:lang w:eastAsia="zh-CN" w:bidi="hi-IN"/>
              </w:rPr>
            </w:pPr>
            <w:r w:rsidRPr="00780CC7">
              <w:rPr>
                <w:rFonts w:ascii="Arial" w:hAnsi="Arial" w:cs="Arial"/>
                <w:sz w:val="14"/>
                <w:szCs w:val="14"/>
              </w:rPr>
              <w:t>2</w:t>
            </w:r>
          </w:p>
        </w:tc>
        <w:tc>
          <w:tcPr>
            <w:tcW w:w="103" w:type="pct"/>
            <w:vAlign w:val="center"/>
          </w:tcPr>
          <w:p w14:paraId="4AABFF26" w14:textId="77777777" w:rsidR="0062050F" w:rsidRPr="00780CC7" w:rsidRDefault="0062050F" w:rsidP="005A133E">
            <w:pPr>
              <w:contextualSpacing w:val="0"/>
              <w:jc w:val="center"/>
              <w:rPr>
                <w:rFonts w:ascii="Arial" w:eastAsia="SimSun" w:hAnsi="Arial" w:cs="Arial"/>
                <w:kern w:val="3"/>
                <w:sz w:val="14"/>
                <w:szCs w:val="14"/>
                <w:lang w:eastAsia="zh-CN" w:bidi="hi-IN"/>
              </w:rPr>
            </w:pPr>
            <w:r w:rsidRPr="00780CC7">
              <w:rPr>
                <w:rFonts w:ascii="Arial" w:hAnsi="Arial" w:cs="Arial"/>
                <w:sz w:val="14"/>
                <w:szCs w:val="14"/>
              </w:rPr>
              <w:t>4</w:t>
            </w:r>
          </w:p>
        </w:tc>
        <w:tc>
          <w:tcPr>
            <w:tcW w:w="103" w:type="pct"/>
            <w:vAlign w:val="center"/>
          </w:tcPr>
          <w:p w14:paraId="43683CCE" w14:textId="77777777" w:rsidR="0062050F" w:rsidRPr="00780CC7" w:rsidRDefault="0062050F" w:rsidP="005A133E">
            <w:pPr>
              <w:contextualSpacing w:val="0"/>
              <w:jc w:val="center"/>
              <w:rPr>
                <w:rFonts w:ascii="Arial" w:eastAsia="SimSun" w:hAnsi="Arial" w:cs="Arial"/>
                <w:kern w:val="3"/>
                <w:sz w:val="14"/>
                <w:szCs w:val="14"/>
                <w:lang w:eastAsia="zh-CN" w:bidi="hi-IN"/>
              </w:rPr>
            </w:pPr>
            <w:r w:rsidRPr="00780CC7">
              <w:rPr>
                <w:rFonts w:ascii="Arial" w:hAnsi="Arial" w:cs="Arial"/>
                <w:sz w:val="14"/>
                <w:szCs w:val="14"/>
              </w:rPr>
              <w:t>6</w:t>
            </w:r>
          </w:p>
        </w:tc>
        <w:tc>
          <w:tcPr>
            <w:tcW w:w="103" w:type="pct"/>
            <w:textDirection w:val="btLr"/>
            <w:vAlign w:val="center"/>
          </w:tcPr>
          <w:p w14:paraId="10F1892D" w14:textId="74CC0C7C" w:rsidR="0062050F" w:rsidRPr="00780CC7" w:rsidRDefault="004D5182" w:rsidP="005A133E">
            <w:pPr>
              <w:ind w:left="113" w:right="113"/>
              <w:contextualSpacing w:val="0"/>
              <w:jc w:val="center"/>
              <w:rPr>
                <w:rFonts w:ascii="Arial" w:eastAsia="SimSun" w:hAnsi="Arial" w:cs="Arial"/>
                <w:kern w:val="3"/>
                <w:sz w:val="14"/>
                <w:szCs w:val="14"/>
                <w:lang w:eastAsia="zh-CN" w:bidi="hi-IN"/>
              </w:rPr>
            </w:pPr>
            <w:r w:rsidRPr="00780CC7">
              <w:rPr>
                <w:rFonts w:ascii="Arial" w:hAnsi="Arial" w:cs="Arial"/>
                <w:sz w:val="14"/>
                <w:szCs w:val="14"/>
              </w:rPr>
              <w:t>ALTO</w:t>
            </w:r>
          </w:p>
        </w:tc>
        <w:tc>
          <w:tcPr>
            <w:tcW w:w="103" w:type="pct"/>
            <w:textDirection w:val="btLr"/>
            <w:vAlign w:val="center"/>
          </w:tcPr>
          <w:p w14:paraId="1D282AC3" w14:textId="5F36E906" w:rsidR="0062050F" w:rsidRPr="00780CC7" w:rsidRDefault="004D5182" w:rsidP="005A133E">
            <w:pPr>
              <w:ind w:left="113" w:right="113"/>
              <w:contextualSpacing w:val="0"/>
              <w:jc w:val="center"/>
              <w:rPr>
                <w:rFonts w:ascii="Arial" w:eastAsia="SimSun" w:hAnsi="Arial" w:cs="Arial"/>
                <w:b/>
                <w:kern w:val="3"/>
                <w:sz w:val="14"/>
                <w:szCs w:val="14"/>
                <w:lang w:eastAsia="zh-CN" w:bidi="hi-IN"/>
              </w:rPr>
            </w:pPr>
            <w:r w:rsidRPr="00780CC7">
              <w:rPr>
                <w:rFonts w:ascii="Arial" w:hAnsi="Arial" w:cs="Arial"/>
                <w:sz w:val="14"/>
                <w:szCs w:val="14"/>
              </w:rPr>
              <w:t xml:space="preserve">CONTRATISTA </w:t>
            </w:r>
          </w:p>
        </w:tc>
        <w:tc>
          <w:tcPr>
            <w:tcW w:w="977" w:type="pct"/>
            <w:vAlign w:val="center"/>
          </w:tcPr>
          <w:p w14:paraId="28FD4326" w14:textId="4E53EE1B" w:rsidR="0062050F" w:rsidRPr="00780CC7" w:rsidRDefault="00E170C1" w:rsidP="005A133E">
            <w:pPr>
              <w:contextualSpacing w:val="0"/>
              <w:rPr>
                <w:rFonts w:ascii="Arial" w:eastAsia="SimSun" w:hAnsi="Arial" w:cs="Arial"/>
                <w:b/>
                <w:kern w:val="3"/>
                <w:sz w:val="14"/>
                <w:szCs w:val="14"/>
                <w:lang w:eastAsia="zh-CN" w:bidi="hi-IN"/>
              </w:rPr>
            </w:pPr>
            <w:r w:rsidRPr="00E170C1">
              <w:rPr>
                <w:rFonts w:ascii="Arial" w:hAnsi="Arial" w:cs="Arial"/>
                <w:sz w:val="14"/>
                <w:szCs w:val="14"/>
              </w:rPr>
              <w:t>Programar oportunamente la vinculación y disponibilidad del personal conforme al cronograma y los frentes de trabajo. Verificar el cumplimiento de los perfiles, formación, experiencia, competencias y habilitaciones exigibles, cuando apliquen. Presentar los soportes del personal mínimo para revisión y aprobación de la Interventoría conforme a las condiciones contractuales. Garantizar las dedicaciones establecidas, verificar la capacitación del personal operativo y realizar seguimiento a su desempeño. Prever medidas para atender ausencias, retiros o necesidades de refuerzo y gestionar oportunamente los reemplazos, con personal que cumpla los requisitos y las aprobaciones correspondientes.</w:t>
            </w:r>
          </w:p>
        </w:tc>
        <w:tc>
          <w:tcPr>
            <w:tcW w:w="103" w:type="pct"/>
            <w:vAlign w:val="center"/>
          </w:tcPr>
          <w:p w14:paraId="1705C726" w14:textId="2D3A3F9D" w:rsidR="0062050F" w:rsidRPr="00780CC7" w:rsidRDefault="00E170C1" w:rsidP="005A133E">
            <w:pPr>
              <w:contextualSpacing w:val="0"/>
              <w:jc w:val="center"/>
              <w:rPr>
                <w:rFonts w:ascii="Arial" w:eastAsia="SimSun" w:hAnsi="Arial" w:cs="Arial"/>
                <w:b/>
                <w:kern w:val="3"/>
                <w:sz w:val="14"/>
                <w:szCs w:val="14"/>
                <w:lang w:eastAsia="zh-CN" w:bidi="hi-IN"/>
              </w:rPr>
            </w:pPr>
            <w:r>
              <w:rPr>
                <w:rFonts w:ascii="Arial" w:eastAsia="SimSun" w:hAnsi="Arial" w:cs="Arial"/>
                <w:b/>
                <w:kern w:val="3"/>
                <w:sz w:val="14"/>
                <w:szCs w:val="14"/>
                <w:lang w:eastAsia="zh-CN" w:bidi="hi-IN"/>
              </w:rPr>
              <w:t>2</w:t>
            </w:r>
          </w:p>
        </w:tc>
        <w:tc>
          <w:tcPr>
            <w:tcW w:w="103" w:type="pct"/>
            <w:vAlign w:val="center"/>
          </w:tcPr>
          <w:p w14:paraId="53B5B513" w14:textId="61625FDD" w:rsidR="0062050F" w:rsidRPr="00780CC7" w:rsidRDefault="00E170C1" w:rsidP="005A133E">
            <w:pPr>
              <w:contextualSpacing w:val="0"/>
              <w:jc w:val="center"/>
              <w:rPr>
                <w:rFonts w:ascii="Arial" w:eastAsia="SimSun" w:hAnsi="Arial" w:cs="Arial"/>
                <w:b/>
                <w:kern w:val="3"/>
                <w:sz w:val="14"/>
                <w:szCs w:val="14"/>
                <w:lang w:eastAsia="zh-CN" w:bidi="hi-IN"/>
              </w:rPr>
            </w:pPr>
            <w:r>
              <w:rPr>
                <w:rFonts w:ascii="Arial" w:hAnsi="Arial" w:cs="Arial"/>
                <w:sz w:val="14"/>
                <w:szCs w:val="14"/>
              </w:rPr>
              <w:t>3</w:t>
            </w:r>
          </w:p>
        </w:tc>
        <w:tc>
          <w:tcPr>
            <w:tcW w:w="103" w:type="pct"/>
            <w:vAlign w:val="center"/>
          </w:tcPr>
          <w:p w14:paraId="7CF0838C" w14:textId="49AE75DA" w:rsidR="0062050F" w:rsidRPr="00780CC7" w:rsidRDefault="00E170C1" w:rsidP="005A133E">
            <w:pPr>
              <w:contextualSpacing w:val="0"/>
              <w:jc w:val="center"/>
              <w:rPr>
                <w:rFonts w:ascii="Arial" w:eastAsia="SimSun" w:hAnsi="Arial" w:cs="Arial"/>
                <w:b/>
                <w:kern w:val="3"/>
                <w:sz w:val="14"/>
                <w:szCs w:val="14"/>
                <w:lang w:eastAsia="zh-CN" w:bidi="hi-IN"/>
              </w:rPr>
            </w:pPr>
            <w:r>
              <w:rPr>
                <w:rFonts w:ascii="Arial" w:hAnsi="Arial" w:cs="Arial"/>
                <w:sz w:val="14"/>
                <w:szCs w:val="14"/>
              </w:rPr>
              <w:t>5</w:t>
            </w:r>
          </w:p>
        </w:tc>
        <w:tc>
          <w:tcPr>
            <w:tcW w:w="105" w:type="pct"/>
            <w:textDirection w:val="btLr"/>
            <w:vAlign w:val="center"/>
          </w:tcPr>
          <w:p w14:paraId="31F39669" w14:textId="2B1487A9" w:rsidR="0062050F" w:rsidRPr="00780CC7" w:rsidRDefault="00E170C1" w:rsidP="005A133E">
            <w:pPr>
              <w:ind w:left="113" w:right="113"/>
              <w:contextualSpacing w:val="0"/>
              <w:jc w:val="center"/>
              <w:rPr>
                <w:rFonts w:ascii="Arial" w:eastAsia="SimSun" w:hAnsi="Arial" w:cs="Arial"/>
                <w:b/>
                <w:kern w:val="3"/>
                <w:sz w:val="14"/>
                <w:szCs w:val="14"/>
                <w:lang w:eastAsia="zh-CN" w:bidi="hi-IN"/>
              </w:rPr>
            </w:pPr>
            <w:r>
              <w:rPr>
                <w:rFonts w:ascii="Arial" w:hAnsi="Arial" w:cs="Arial"/>
                <w:sz w:val="14"/>
                <w:szCs w:val="14"/>
              </w:rPr>
              <w:t>MEDIO</w:t>
            </w:r>
          </w:p>
        </w:tc>
        <w:tc>
          <w:tcPr>
            <w:tcW w:w="124" w:type="pct"/>
            <w:vAlign w:val="center"/>
          </w:tcPr>
          <w:p w14:paraId="68DDFA0E" w14:textId="77777777" w:rsidR="0062050F" w:rsidRPr="00780CC7" w:rsidRDefault="0062050F" w:rsidP="005A133E">
            <w:pPr>
              <w:contextualSpacing w:val="0"/>
              <w:jc w:val="center"/>
              <w:rPr>
                <w:rFonts w:ascii="Arial" w:eastAsia="SimSun" w:hAnsi="Arial" w:cs="Arial"/>
                <w:b/>
                <w:kern w:val="3"/>
                <w:sz w:val="14"/>
                <w:szCs w:val="14"/>
                <w:lang w:eastAsia="zh-CN" w:bidi="hi-IN"/>
              </w:rPr>
            </w:pPr>
            <w:r w:rsidRPr="00780CC7">
              <w:rPr>
                <w:rFonts w:ascii="Arial" w:hAnsi="Arial" w:cs="Arial"/>
                <w:sz w:val="14"/>
                <w:szCs w:val="14"/>
              </w:rPr>
              <w:t>SI</w:t>
            </w:r>
          </w:p>
        </w:tc>
        <w:tc>
          <w:tcPr>
            <w:tcW w:w="129" w:type="pct"/>
            <w:textDirection w:val="btLr"/>
            <w:vAlign w:val="center"/>
          </w:tcPr>
          <w:p w14:paraId="26CEE8F8" w14:textId="39901477" w:rsidR="0062050F" w:rsidRPr="00E170C1" w:rsidRDefault="00E170C1" w:rsidP="005A133E">
            <w:pPr>
              <w:ind w:left="113" w:right="113"/>
              <w:contextualSpacing w:val="0"/>
              <w:jc w:val="center"/>
              <w:rPr>
                <w:rFonts w:ascii="Arial" w:eastAsia="SimSun" w:hAnsi="Arial" w:cs="Arial"/>
                <w:bCs/>
                <w:kern w:val="3"/>
                <w:sz w:val="14"/>
                <w:szCs w:val="14"/>
                <w:lang w:eastAsia="zh-CN" w:bidi="hi-IN"/>
              </w:rPr>
            </w:pPr>
            <w:r w:rsidRPr="00E170C1">
              <w:rPr>
                <w:rFonts w:ascii="Arial" w:eastAsia="SimSun" w:hAnsi="Arial" w:cs="Arial"/>
                <w:bCs/>
                <w:kern w:val="3"/>
                <w:sz w:val="14"/>
                <w:szCs w:val="14"/>
                <w:lang w:eastAsia="zh-CN" w:bidi="hi-IN"/>
              </w:rPr>
              <w:t>CONTRATISTA</w:t>
            </w:r>
          </w:p>
        </w:tc>
        <w:tc>
          <w:tcPr>
            <w:tcW w:w="372" w:type="pct"/>
            <w:vAlign w:val="center"/>
          </w:tcPr>
          <w:p w14:paraId="6ACC2B90" w14:textId="48A07E24" w:rsidR="0062050F" w:rsidRPr="00B712B6" w:rsidRDefault="006D2973" w:rsidP="005A133E">
            <w:pPr>
              <w:contextualSpacing w:val="0"/>
              <w:jc w:val="center"/>
              <w:rPr>
                <w:rFonts w:ascii="Arial" w:eastAsia="SimSun" w:hAnsi="Arial" w:cs="Arial"/>
                <w:bCs/>
                <w:kern w:val="3"/>
                <w:sz w:val="14"/>
                <w:szCs w:val="14"/>
                <w:lang w:eastAsia="zh-CN" w:bidi="hi-IN"/>
              </w:rPr>
            </w:pPr>
            <w:r w:rsidRPr="006D2973">
              <w:rPr>
                <w:rFonts w:ascii="Arial" w:eastAsia="SimSun" w:hAnsi="Arial" w:cs="Arial"/>
                <w:bCs/>
                <w:kern w:val="3"/>
                <w:sz w:val="14"/>
                <w:szCs w:val="14"/>
                <w:lang w:eastAsia="zh-CN" w:bidi="hi-IN"/>
              </w:rPr>
              <w:t>Desde la adjudicación hasta la fecha de terminación del contrato.</w:t>
            </w:r>
          </w:p>
        </w:tc>
        <w:tc>
          <w:tcPr>
            <w:tcW w:w="489" w:type="pct"/>
            <w:vAlign w:val="center"/>
          </w:tcPr>
          <w:p w14:paraId="35B0195E" w14:textId="794D2CA5" w:rsidR="0062050F" w:rsidRPr="00780CC7" w:rsidRDefault="006D2973" w:rsidP="005A133E">
            <w:pPr>
              <w:contextualSpacing w:val="0"/>
              <w:rPr>
                <w:rFonts w:ascii="Arial" w:eastAsia="SimSun" w:hAnsi="Arial" w:cs="Arial"/>
                <w:b/>
                <w:kern w:val="3"/>
                <w:sz w:val="14"/>
                <w:szCs w:val="14"/>
                <w:lang w:eastAsia="zh-CN" w:bidi="hi-IN"/>
              </w:rPr>
            </w:pPr>
            <w:r w:rsidRPr="006D2973">
              <w:rPr>
                <w:rFonts w:ascii="Arial" w:hAnsi="Arial" w:cs="Arial"/>
                <w:sz w:val="14"/>
                <w:szCs w:val="14"/>
              </w:rPr>
              <w:t>Mediante la revisión de los soportes de idoneidad, aprobaciones, registros de disponibilidad y dedicación y programación del personal por frente de trabajo. La Interventoría verificará el cumplimiento de los requisitos contractuales, el desempeño del personal y la gestión oportuna de los reemplazos, registrando las deficiencias y acciones correctivas en los informes y comités de obra.</w:t>
            </w:r>
          </w:p>
        </w:tc>
        <w:tc>
          <w:tcPr>
            <w:tcW w:w="301" w:type="pct"/>
            <w:textDirection w:val="btLr"/>
            <w:vAlign w:val="center"/>
          </w:tcPr>
          <w:p w14:paraId="3FC9EDE9" w14:textId="0F780340" w:rsidR="0062050F" w:rsidRPr="00780CC7" w:rsidRDefault="006D2973" w:rsidP="005A133E">
            <w:pPr>
              <w:contextualSpacing w:val="0"/>
              <w:jc w:val="center"/>
              <w:rPr>
                <w:rFonts w:ascii="Arial" w:eastAsia="SimSun" w:hAnsi="Arial" w:cs="Arial"/>
                <w:b/>
                <w:kern w:val="3"/>
                <w:sz w:val="14"/>
                <w:szCs w:val="14"/>
                <w:lang w:eastAsia="zh-CN" w:bidi="hi-IN"/>
              </w:rPr>
            </w:pPr>
            <w:r w:rsidRPr="006D2973">
              <w:rPr>
                <w:rFonts w:ascii="Arial" w:hAnsi="Arial" w:cs="Arial"/>
                <w:sz w:val="14"/>
                <w:szCs w:val="14"/>
              </w:rPr>
              <w:t>Antes del inicio de las actividades y con cada vinculación o reemplazo; diariamente respecto de la disponibilidad del personal programado; y semanalmente para evaluar desempeño y medidas correctivas.</w:t>
            </w:r>
            <w:r w:rsidR="0062050F" w:rsidRPr="00780CC7">
              <w:rPr>
                <w:rFonts w:ascii="Arial" w:hAnsi="Arial" w:cs="Arial"/>
                <w:sz w:val="14"/>
                <w:szCs w:val="14"/>
              </w:rPr>
              <w:t>.</w:t>
            </w:r>
          </w:p>
        </w:tc>
      </w:tr>
      <w:tr w:rsidR="0062050F" w:rsidRPr="00780CC7" w14:paraId="7FCE40D8" w14:textId="77777777" w:rsidTr="004D5182">
        <w:trPr>
          <w:cantSplit/>
          <w:trHeight w:val="1984"/>
        </w:trPr>
        <w:tc>
          <w:tcPr>
            <w:tcW w:w="103" w:type="pct"/>
            <w:shd w:val="clear" w:color="auto" w:fill="DAEEF3" w:themeFill="accent5" w:themeFillTint="33"/>
            <w:vAlign w:val="center"/>
          </w:tcPr>
          <w:p w14:paraId="0E2CDA33" w14:textId="77777777" w:rsidR="0062050F" w:rsidRPr="00780CC7" w:rsidRDefault="0062050F" w:rsidP="005A133E">
            <w:pPr>
              <w:contextualSpacing w:val="0"/>
              <w:jc w:val="center"/>
              <w:rPr>
                <w:rFonts w:ascii="Arial" w:eastAsia="SimSun" w:hAnsi="Arial" w:cs="Arial"/>
                <w:kern w:val="3"/>
                <w:sz w:val="14"/>
                <w:szCs w:val="14"/>
                <w:lang w:eastAsia="zh-CN" w:bidi="hi-IN"/>
              </w:rPr>
            </w:pPr>
            <w:r w:rsidRPr="00780CC7">
              <w:rPr>
                <w:rFonts w:ascii="Arial" w:hAnsi="Arial" w:cs="Arial"/>
                <w:sz w:val="14"/>
                <w:szCs w:val="14"/>
              </w:rPr>
              <w:lastRenderedPageBreak/>
              <w:t>14</w:t>
            </w:r>
          </w:p>
        </w:tc>
        <w:tc>
          <w:tcPr>
            <w:tcW w:w="103" w:type="pct"/>
            <w:textDirection w:val="btLr"/>
            <w:vAlign w:val="center"/>
          </w:tcPr>
          <w:p w14:paraId="69BB7E16" w14:textId="4496DBE9" w:rsidR="0062050F" w:rsidRPr="00780CC7" w:rsidRDefault="004D5182" w:rsidP="005A133E">
            <w:pPr>
              <w:ind w:left="113" w:right="113"/>
              <w:contextualSpacing w:val="0"/>
              <w:jc w:val="center"/>
              <w:rPr>
                <w:rFonts w:ascii="Arial" w:eastAsia="SimSun" w:hAnsi="Arial" w:cs="Arial"/>
                <w:kern w:val="3"/>
                <w:sz w:val="14"/>
                <w:szCs w:val="14"/>
                <w:lang w:eastAsia="zh-CN" w:bidi="hi-IN"/>
              </w:rPr>
            </w:pPr>
            <w:r w:rsidRPr="00780CC7">
              <w:rPr>
                <w:rFonts w:ascii="Arial" w:hAnsi="Arial" w:cs="Arial"/>
                <w:sz w:val="14"/>
                <w:szCs w:val="14"/>
              </w:rPr>
              <w:t xml:space="preserve">GENERAL </w:t>
            </w:r>
          </w:p>
        </w:tc>
        <w:tc>
          <w:tcPr>
            <w:tcW w:w="103" w:type="pct"/>
            <w:textDirection w:val="btLr"/>
            <w:vAlign w:val="center"/>
          </w:tcPr>
          <w:p w14:paraId="58E10E99" w14:textId="324D8BED" w:rsidR="0062050F" w:rsidRPr="00780CC7" w:rsidRDefault="004D5182" w:rsidP="005A133E">
            <w:pPr>
              <w:ind w:left="113" w:right="113"/>
              <w:contextualSpacing w:val="0"/>
              <w:jc w:val="center"/>
              <w:rPr>
                <w:rFonts w:ascii="Arial" w:eastAsia="SimSun" w:hAnsi="Arial" w:cs="Arial"/>
                <w:kern w:val="3"/>
                <w:sz w:val="14"/>
                <w:szCs w:val="14"/>
                <w:lang w:eastAsia="zh-CN" w:bidi="hi-IN"/>
              </w:rPr>
            </w:pPr>
            <w:r w:rsidRPr="00780CC7">
              <w:rPr>
                <w:rFonts w:ascii="Arial" w:hAnsi="Arial" w:cs="Arial"/>
                <w:sz w:val="14"/>
                <w:szCs w:val="14"/>
              </w:rPr>
              <w:t>EXTERNA</w:t>
            </w:r>
          </w:p>
        </w:tc>
        <w:tc>
          <w:tcPr>
            <w:tcW w:w="120" w:type="pct"/>
            <w:textDirection w:val="btLr"/>
            <w:vAlign w:val="center"/>
          </w:tcPr>
          <w:p w14:paraId="4CF9E00B" w14:textId="213A8E18" w:rsidR="0062050F" w:rsidRPr="00780CC7" w:rsidRDefault="004D5182" w:rsidP="005A133E">
            <w:pPr>
              <w:ind w:left="113" w:right="113"/>
              <w:contextualSpacing w:val="0"/>
              <w:jc w:val="center"/>
              <w:rPr>
                <w:rFonts w:ascii="Arial" w:eastAsia="SimSun" w:hAnsi="Arial" w:cs="Arial"/>
                <w:kern w:val="3"/>
                <w:sz w:val="14"/>
                <w:szCs w:val="14"/>
                <w:lang w:eastAsia="zh-CN" w:bidi="hi-IN"/>
              </w:rPr>
            </w:pPr>
            <w:r w:rsidRPr="00780CC7">
              <w:rPr>
                <w:rFonts w:ascii="Arial" w:hAnsi="Arial" w:cs="Arial"/>
                <w:sz w:val="14"/>
                <w:szCs w:val="14"/>
              </w:rPr>
              <w:t>EJECUCIÓN</w:t>
            </w:r>
          </w:p>
        </w:tc>
        <w:tc>
          <w:tcPr>
            <w:tcW w:w="146" w:type="pct"/>
            <w:textDirection w:val="btLr"/>
            <w:vAlign w:val="center"/>
          </w:tcPr>
          <w:p w14:paraId="2914E562" w14:textId="68ECF155" w:rsidR="0062050F" w:rsidRPr="00780CC7" w:rsidRDefault="006828AD" w:rsidP="005A133E">
            <w:pPr>
              <w:ind w:left="113" w:right="113"/>
              <w:contextualSpacing w:val="0"/>
              <w:jc w:val="center"/>
              <w:rPr>
                <w:rFonts w:ascii="Arial" w:eastAsia="SimSun" w:hAnsi="Arial" w:cs="Arial"/>
                <w:kern w:val="3"/>
                <w:sz w:val="14"/>
                <w:szCs w:val="14"/>
                <w:lang w:eastAsia="zh-CN" w:bidi="hi-IN"/>
              </w:rPr>
            </w:pPr>
            <w:r w:rsidRPr="006828AD">
              <w:rPr>
                <w:rFonts w:ascii="Arial" w:eastAsia="SimSun" w:hAnsi="Arial" w:cs="Arial"/>
                <w:kern w:val="3"/>
                <w:sz w:val="14"/>
                <w:szCs w:val="14"/>
                <w:lang w:eastAsia="zh-CN" w:bidi="hi-IN"/>
              </w:rPr>
              <w:t>OPERACIONAL</w:t>
            </w:r>
          </w:p>
        </w:tc>
        <w:tc>
          <w:tcPr>
            <w:tcW w:w="515" w:type="pct"/>
            <w:vAlign w:val="center"/>
          </w:tcPr>
          <w:p w14:paraId="21B09CD9" w14:textId="1177F9B4" w:rsidR="0062050F" w:rsidRPr="00780CC7" w:rsidRDefault="00ED12AF" w:rsidP="005A133E">
            <w:pPr>
              <w:contextualSpacing w:val="0"/>
              <w:rPr>
                <w:rFonts w:ascii="Arial" w:eastAsia="SimSun" w:hAnsi="Arial" w:cs="Arial"/>
                <w:kern w:val="3"/>
                <w:sz w:val="14"/>
                <w:szCs w:val="14"/>
                <w:lang w:eastAsia="zh-CN" w:bidi="hi-IN"/>
              </w:rPr>
            </w:pPr>
            <w:r w:rsidRPr="00ED12AF">
              <w:rPr>
                <w:rFonts w:ascii="Arial" w:hAnsi="Arial" w:cs="Arial"/>
                <w:sz w:val="14"/>
                <w:szCs w:val="14"/>
              </w:rPr>
              <w:t>Atrasos en las actividades, hitos o fechas del cronograma aprobado por causas imputables al Contratista, derivados de una programación inadecuada, insuficiencia o disponibilidad inoportuna de recursos, bajos rendimientos, deficiente coordinación de los frentes de trabajo o falta de implementación oportuna de medidas de recuperación.</w:t>
            </w:r>
          </w:p>
        </w:tc>
        <w:tc>
          <w:tcPr>
            <w:tcW w:w="589" w:type="pct"/>
            <w:vAlign w:val="center"/>
          </w:tcPr>
          <w:p w14:paraId="0F7DE5CF" w14:textId="0BFC9429" w:rsidR="0062050F" w:rsidRPr="00780CC7" w:rsidRDefault="00ED12AF" w:rsidP="005A133E">
            <w:pPr>
              <w:contextualSpacing w:val="0"/>
              <w:rPr>
                <w:rFonts w:ascii="Arial" w:eastAsia="SimSun" w:hAnsi="Arial" w:cs="Arial"/>
                <w:kern w:val="3"/>
                <w:sz w:val="14"/>
                <w:szCs w:val="14"/>
                <w:lang w:eastAsia="zh-CN" w:bidi="hi-IN"/>
              </w:rPr>
            </w:pPr>
            <w:r w:rsidRPr="00ED12AF">
              <w:rPr>
                <w:rFonts w:ascii="Arial" w:hAnsi="Arial" w:cs="Arial"/>
                <w:sz w:val="14"/>
                <w:szCs w:val="14"/>
              </w:rPr>
              <w:t>Afectación de la ruta crítica, incumplimiento de hitos y del plazo contractual, demora en la entrega de las obras y mayores costos asociados a la prolongación de las actividades</w:t>
            </w:r>
          </w:p>
        </w:tc>
        <w:tc>
          <w:tcPr>
            <w:tcW w:w="103" w:type="pct"/>
            <w:vAlign w:val="center"/>
          </w:tcPr>
          <w:p w14:paraId="6BE5F9C8" w14:textId="77777777" w:rsidR="0062050F" w:rsidRPr="00780CC7" w:rsidRDefault="0062050F" w:rsidP="005A133E">
            <w:pPr>
              <w:contextualSpacing w:val="0"/>
              <w:jc w:val="center"/>
              <w:rPr>
                <w:rFonts w:ascii="Arial" w:eastAsia="SimSun" w:hAnsi="Arial" w:cs="Arial"/>
                <w:kern w:val="3"/>
                <w:sz w:val="14"/>
                <w:szCs w:val="14"/>
                <w:lang w:eastAsia="zh-CN" w:bidi="hi-IN"/>
              </w:rPr>
            </w:pPr>
            <w:r w:rsidRPr="00780CC7">
              <w:rPr>
                <w:rFonts w:ascii="Arial" w:hAnsi="Arial" w:cs="Arial"/>
                <w:sz w:val="14"/>
                <w:szCs w:val="14"/>
              </w:rPr>
              <w:t>3</w:t>
            </w:r>
          </w:p>
        </w:tc>
        <w:tc>
          <w:tcPr>
            <w:tcW w:w="103" w:type="pct"/>
            <w:vAlign w:val="center"/>
          </w:tcPr>
          <w:p w14:paraId="70AC67B6" w14:textId="77777777" w:rsidR="0062050F" w:rsidRPr="00780CC7" w:rsidRDefault="0062050F" w:rsidP="005A133E">
            <w:pPr>
              <w:contextualSpacing w:val="0"/>
              <w:jc w:val="center"/>
              <w:rPr>
                <w:rFonts w:ascii="Arial" w:eastAsia="SimSun" w:hAnsi="Arial" w:cs="Arial"/>
                <w:kern w:val="3"/>
                <w:sz w:val="14"/>
                <w:szCs w:val="14"/>
                <w:lang w:eastAsia="zh-CN" w:bidi="hi-IN"/>
              </w:rPr>
            </w:pPr>
            <w:r w:rsidRPr="00780CC7">
              <w:rPr>
                <w:rFonts w:ascii="Arial" w:hAnsi="Arial" w:cs="Arial"/>
                <w:sz w:val="14"/>
                <w:szCs w:val="14"/>
              </w:rPr>
              <w:t>3</w:t>
            </w:r>
          </w:p>
        </w:tc>
        <w:tc>
          <w:tcPr>
            <w:tcW w:w="103" w:type="pct"/>
            <w:vAlign w:val="center"/>
          </w:tcPr>
          <w:p w14:paraId="2113AD47" w14:textId="77777777" w:rsidR="0062050F" w:rsidRPr="00780CC7" w:rsidRDefault="0062050F" w:rsidP="005A133E">
            <w:pPr>
              <w:contextualSpacing w:val="0"/>
              <w:jc w:val="center"/>
              <w:rPr>
                <w:rFonts w:ascii="Arial" w:eastAsia="SimSun" w:hAnsi="Arial" w:cs="Arial"/>
                <w:kern w:val="3"/>
                <w:sz w:val="14"/>
                <w:szCs w:val="14"/>
                <w:lang w:eastAsia="zh-CN" w:bidi="hi-IN"/>
              </w:rPr>
            </w:pPr>
            <w:r w:rsidRPr="00780CC7">
              <w:rPr>
                <w:rFonts w:ascii="Arial" w:hAnsi="Arial" w:cs="Arial"/>
                <w:sz w:val="14"/>
                <w:szCs w:val="14"/>
              </w:rPr>
              <w:t>6</w:t>
            </w:r>
          </w:p>
        </w:tc>
        <w:tc>
          <w:tcPr>
            <w:tcW w:w="103" w:type="pct"/>
            <w:textDirection w:val="btLr"/>
            <w:vAlign w:val="center"/>
          </w:tcPr>
          <w:p w14:paraId="0AEB2F86" w14:textId="72885860" w:rsidR="0062050F" w:rsidRPr="00780CC7" w:rsidRDefault="004D5182" w:rsidP="005A133E">
            <w:pPr>
              <w:ind w:left="113" w:right="113"/>
              <w:contextualSpacing w:val="0"/>
              <w:jc w:val="center"/>
              <w:rPr>
                <w:rFonts w:ascii="Arial" w:eastAsia="SimSun" w:hAnsi="Arial" w:cs="Arial"/>
                <w:kern w:val="3"/>
                <w:sz w:val="14"/>
                <w:szCs w:val="14"/>
                <w:lang w:eastAsia="zh-CN" w:bidi="hi-IN"/>
              </w:rPr>
            </w:pPr>
            <w:r w:rsidRPr="00780CC7">
              <w:rPr>
                <w:rFonts w:ascii="Arial" w:hAnsi="Arial" w:cs="Arial"/>
                <w:sz w:val="14"/>
                <w:szCs w:val="14"/>
              </w:rPr>
              <w:t>ALTO</w:t>
            </w:r>
          </w:p>
        </w:tc>
        <w:tc>
          <w:tcPr>
            <w:tcW w:w="103" w:type="pct"/>
            <w:textDirection w:val="btLr"/>
            <w:vAlign w:val="center"/>
          </w:tcPr>
          <w:p w14:paraId="7B8ADA07" w14:textId="1CD9608D" w:rsidR="0062050F" w:rsidRPr="00780CC7" w:rsidRDefault="004D5182" w:rsidP="005A133E">
            <w:pPr>
              <w:ind w:left="113" w:right="113"/>
              <w:contextualSpacing w:val="0"/>
              <w:jc w:val="center"/>
              <w:rPr>
                <w:rFonts w:ascii="Arial" w:eastAsia="SimSun" w:hAnsi="Arial" w:cs="Arial"/>
                <w:b/>
                <w:kern w:val="3"/>
                <w:sz w:val="14"/>
                <w:szCs w:val="14"/>
                <w:lang w:eastAsia="zh-CN" w:bidi="hi-IN"/>
              </w:rPr>
            </w:pPr>
            <w:r w:rsidRPr="00780CC7">
              <w:rPr>
                <w:rFonts w:ascii="Arial" w:hAnsi="Arial" w:cs="Arial"/>
                <w:sz w:val="14"/>
                <w:szCs w:val="14"/>
              </w:rPr>
              <w:t xml:space="preserve">CONTRATISTA </w:t>
            </w:r>
          </w:p>
        </w:tc>
        <w:tc>
          <w:tcPr>
            <w:tcW w:w="977" w:type="pct"/>
            <w:vAlign w:val="center"/>
          </w:tcPr>
          <w:p w14:paraId="18DB4125" w14:textId="17410EB0" w:rsidR="0062050F" w:rsidRPr="00780CC7" w:rsidRDefault="006D6B7A" w:rsidP="005A133E">
            <w:pPr>
              <w:contextualSpacing w:val="0"/>
              <w:rPr>
                <w:rFonts w:ascii="Arial" w:eastAsia="SimSun" w:hAnsi="Arial" w:cs="Arial"/>
                <w:b/>
                <w:kern w:val="3"/>
                <w:sz w:val="14"/>
                <w:szCs w:val="14"/>
                <w:lang w:eastAsia="zh-CN" w:bidi="hi-IN"/>
              </w:rPr>
            </w:pPr>
            <w:r w:rsidRPr="006D6B7A">
              <w:rPr>
                <w:rFonts w:ascii="Arial" w:hAnsi="Arial" w:cs="Arial"/>
                <w:sz w:val="14"/>
                <w:szCs w:val="14"/>
              </w:rPr>
              <w:t>Elaborar y presentar un cronograma detallado y viable, articulado con las cantidades de obra, suministros, recursos y frentes de trabajo, para su revisión y aprobación conforme al contrato. Garantizar oportunamente los recursos necesarios y realizar seguimiento al avance frente a la línea base aprobada, los rendimientos, hitos y ruta crítica. Cuando se identifiquen desviaciones, informar a la Interventoría y presentar e implementar un plan de recuperación con actividades, responsables, recursos y fechas verificables, que podrá contemplar redistribución o incremento de recursos, habilitación de frentes adicionales o ajustes de secuencias técnicamente viables, preservando la calidad y seguridad. Las reprogramaciones deberán tramitarse conforme al contrato y no implicarán, por sí solas, ampliación del plazo contractual.</w:t>
            </w:r>
          </w:p>
        </w:tc>
        <w:tc>
          <w:tcPr>
            <w:tcW w:w="103" w:type="pct"/>
            <w:vAlign w:val="center"/>
          </w:tcPr>
          <w:p w14:paraId="2E5EF2FF" w14:textId="08152206" w:rsidR="0062050F" w:rsidRPr="00780CC7" w:rsidRDefault="006D6B7A" w:rsidP="005A133E">
            <w:pPr>
              <w:contextualSpacing w:val="0"/>
              <w:jc w:val="center"/>
              <w:rPr>
                <w:rFonts w:ascii="Arial" w:eastAsia="SimSun" w:hAnsi="Arial" w:cs="Arial"/>
                <w:b/>
                <w:kern w:val="3"/>
                <w:sz w:val="14"/>
                <w:szCs w:val="14"/>
                <w:lang w:eastAsia="zh-CN" w:bidi="hi-IN"/>
              </w:rPr>
            </w:pPr>
            <w:r>
              <w:rPr>
                <w:rFonts w:ascii="Arial" w:hAnsi="Arial" w:cs="Arial"/>
                <w:sz w:val="14"/>
                <w:szCs w:val="14"/>
              </w:rPr>
              <w:t>2</w:t>
            </w:r>
          </w:p>
        </w:tc>
        <w:tc>
          <w:tcPr>
            <w:tcW w:w="103" w:type="pct"/>
            <w:vAlign w:val="center"/>
          </w:tcPr>
          <w:p w14:paraId="0B9CF037" w14:textId="44BD82DC" w:rsidR="0062050F" w:rsidRPr="00780CC7" w:rsidRDefault="006D6B7A" w:rsidP="005A133E">
            <w:pPr>
              <w:contextualSpacing w:val="0"/>
              <w:jc w:val="center"/>
              <w:rPr>
                <w:rFonts w:ascii="Arial" w:eastAsia="SimSun" w:hAnsi="Arial" w:cs="Arial"/>
                <w:b/>
                <w:kern w:val="3"/>
                <w:sz w:val="14"/>
                <w:szCs w:val="14"/>
                <w:lang w:eastAsia="zh-CN" w:bidi="hi-IN"/>
              </w:rPr>
            </w:pPr>
            <w:r>
              <w:rPr>
                <w:rFonts w:ascii="Arial" w:hAnsi="Arial" w:cs="Arial"/>
                <w:sz w:val="14"/>
                <w:szCs w:val="14"/>
              </w:rPr>
              <w:t>3</w:t>
            </w:r>
          </w:p>
        </w:tc>
        <w:tc>
          <w:tcPr>
            <w:tcW w:w="103" w:type="pct"/>
            <w:vAlign w:val="center"/>
          </w:tcPr>
          <w:p w14:paraId="1EB81DB6" w14:textId="25722258" w:rsidR="0062050F" w:rsidRPr="00780CC7" w:rsidRDefault="006D6B7A" w:rsidP="005A133E">
            <w:pPr>
              <w:contextualSpacing w:val="0"/>
              <w:jc w:val="center"/>
              <w:rPr>
                <w:rFonts w:ascii="Arial" w:eastAsia="SimSun" w:hAnsi="Arial" w:cs="Arial"/>
                <w:b/>
                <w:kern w:val="3"/>
                <w:sz w:val="14"/>
                <w:szCs w:val="14"/>
                <w:lang w:eastAsia="zh-CN" w:bidi="hi-IN"/>
              </w:rPr>
            </w:pPr>
            <w:r>
              <w:rPr>
                <w:rFonts w:ascii="Arial" w:hAnsi="Arial" w:cs="Arial"/>
                <w:sz w:val="14"/>
                <w:szCs w:val="14"/>
              </w:rPr>
              <w:t>5</w:t>
            </w:r>
          </w:p>
        </w:tc>
        <w:tc>
          <w:tcPr>
            <w:tcW w:w="105" w:type="pct"/>
            <w:textDirection w:val="btLr"/>
            <w:vAlign w:val="center"/>
          </w:tcPr>
          <w:p w14:paraId="18589DA5" w14:textId="5C0AA02A" w:rsidR="0062050F" w:rsidRPr="00780CC7" w:rsidRDefault="006D6B7A" w:rsidP="005A133E">
            <w:pPr>
              <w:ind w:left="113" w:right="113"/>
              <w:contextualSpacing w:val="0"/>
              <w:jc w:val="center"/>
              <w:rPr>
                <w:rFonts w:ascii="Arial" w:eastAsia="SimSun" w:hAnsi="Arial" w:cs="Arial"/>
                <w:b/>
                <w:kern w:val="3"/>
                <w:sz w:val="14"/>
                <w:szCs w:val="14"/>
                <w:lang w:eastAsia="zh-CN" w:bidi="hi-IN"/>
              </w:rPr>
            </w:pPr>
            <w:r>
              <w:rPr>
                <w:rFonts w:ascii="Arial" w:hAnsi="Arial" w:cs="Arial"/>
                <w:sz w:val="14"/>
                <w:szCs w:val="14"/>
              </w:rPr>
              <w:t>MEDIO</w:t>
            </w:r>
          </w:p>
        </w:tc>
        <w:tc>
          <w:tcPr>
            <w:tcW w:w="124" w:type="pct"/>
            <w:vAlign w:val="center"/>
          </w:tcPr>
          <w:p w14:paraId="1AA48435" w14:textId="77777777" w:rsidR="0062050F" w:rsidRPr="00780CC7" w:rsidRDefault="0062050F" w:rsidP="005A133E">
            <w:pPr>
              <w:contextualSpacing w:val="0"/>
              <w:jc w:val="center"/>
              <w:rPr>
                <w:rFonts w:ascii="Arial" w:eastAsia="SimSun" w:hAnsi="Arial" w:cs="Arial"/>
                <w:b/>
                <w:kern w:val="3"/>
                <w:sz w:val="14"/>
                <w:szCs w:val="14"/>
                <w:lang w:eastAsia="zh-CN" w:bidi="hi-IN"/>
              </w:rPr>
            </w:pPr>
            <w:r w:rsidRPr="00780CC7">
              <w:rPr>
                <w:rFonts w:ascii="Arial" w:hAnsi="Arial" w:cs="Arial"/>
                <w:sz w:val="14"/>
                <w:szCs w:val="14"/>
              </w:rPr>
              <w:t>SI</w:t>
            </w:r>
          </w:p>
        </w:tc>
        <w:tc>
          <w:tcPr>
            <w:tcW w:w="129" w:type="pct"/>
            <w:textDirection w:val="btLr"/>
            <w:vAlign w:val="center"/>
          </w:tcPr>
          <w:p w14:paraId="3470A0BF" w14:textId="6CC8C0EF" w:rsidR="0062050F" w:rsidRPr="00780CC7" w:rsidRDefault="006D6B7A" w:rsidP="005A133E">
            <w:pPr>
              <w:ind w:left="113" w:right="113"/>
              <w:contextualSpacing w:val="0"/>
              <w:jc w:val="center"/>
              <w:rPr>
                <w:rFonts w:ascii="Arial" w:eastAsia="SimSun" w:hAnsi="Arial" w:cs="Arial"/>
                <w:b/>
                <w:kern w:val="3"/>
                <w:sz w:val="14"/>
                <w:szCs w:val="14"/>
                <w:lang w:eastAsia="zh-CN" w:bidi="hi-IN"/>
              </w:rPr>
            </w:pPr>
            <w:r w:rsidRPr="006D6B7A">
              <w:rPr>
                <w:rFonts w:ascii="Arial" w:hAnsi="Arial" w:cs="Arial"/>
                <w:sz w:val="14"/>
                <w:szCs w:val="14"/>
              </w:rPr>
              <w:t>CONTRATISTA</w:t>
            </w:r>
          </w:p>
        </w:tc>
        <w:tc>
          <w:tcPr>
            <w:tcW w:w="372" w:type="pct"/>
            <w:vAlign w:val="center"/>
          </w:tcPr>
          <w:p w14:paraId="5FD3A1C4" w14:textId="7538C5AE" w:rsidR="0062050F" w:rsidRPr="00B712B6" w:rsidRDefault="006D6B7A" w:rsidP="005A133E">
            <w:pPr>
              <w:contextualSpacing w:val="0"/>
              <w:jc w:val="center"/>
              <w:rPr>
                <w:rFonts w:ascii="Arial" w:eastAsia="SimSun" w:hAnsi="Arial" w:cs="Arial"/>
                <w:bCs/>
                <w:kern w:val="3"/>
                <w:sz w:val="14"/>
                <w:szCs w:val="14"/>
                <w:lang w:eastAsia="zh-CN" w:bidi="hi-IN"/>
              </w:rPr>
            </w:pPr>
            <w:r w:rsidRPr="006D6B7A">
              <w:rPr>
                <w:rFonts w:ascii="Arial" w:eastAsia="SimSun" w:hAnsi="Arial" w:cs="Arial"/>
                <w:bCs/>
                <w:kern w:val="3"/>
                <w:sz w:val="14"/>
                <w:szCs w:val="14"/>
                <w:lang w:eastAsia="zh-CN" w:bidi="hi-IN"/>
              </w:rPr>
              <w:t>Desde la fecha del acta de inicio hasta la fecha de terminación del contrato.</w:t>
            </w:r>
          </w:p>
        </w:tc>
        <w:tc>
          <w:tcPr>
            <w:tcW w:w="489" w:type="pct"/>
            <w:vAlign w:val="center"/>
          </w:tcPr>
          <w:p w14:paraId="54F1C900" w14:textId="73203807" w:rsidR="0062050F" w:rsidRPr="00780CC7" w:rsidRDefault="00000A7E" w:rsidP="005A133E">
            <w:pPr>
              <w:contextualSpacing w:val="0"/>
              <w:rPr>
                <w:rFonts w:ascii="Arial" w:eastAsia="SimSun" w:hAnsi="Arial" w:cs="Arial"/>
                <w:b/>
                <w:kern w:val="3"/>
                <w:sz w:val="14"/>
                <w:szCs w:val="14"/>
                <w:lang w:eastAsia="zh-CN" w:bidi="hi-IN"/>
              </w:rPr>
            </w:pPr>
            <w:r w:rsidRPr="00000A7E">
              <w:rPr>
                <w:rFonts w:ascii="Arial" w:hAnsi="Arial" w:cs="Arial"/>
                <w:sz w:val="14"/>
                <w:szCs w:val="14"/>
              </w:rPr>
              <w:t>Mediante la comparación del avance programado y ejecutado respecto de la línea base aprobada, verificando rendimientos, desviaciones, ruta crítica, cumplimiento de hitos y fechas proyectadas de terminación. La Interventoría realizará seguimiento a la disponibilidad de recursos y al cumplimiento y eficacia de los planes de recuperación, dejando registro en los informes y comités de obra.</w:t>
            </w:r>
          </w:p>
        </w:tc>
        <w:tc>
          <w:tcPr>
            <w:tcW w:w="301" w:type="pct"/>
            <w:textDirection w:val="btLr"/>
            <w:vAlign w:val="center"/>
          </w:tcPr>
          <w:p w14:paraId="5AB8D4F2" w14:textId="62398816" w:rsidR="0062050F" w:rsidRPr="00780CC7" w:rsidRDefault="00000A7E" w:rsidP="005A133E">
            <w:pPr>
              <w:contextualSpacing w:val="0"/>
              <w:jc w:val="center"/>
              <w:rPr>
                <w:rFonts w:ascii="Arial" w:eastAsia="SimSun" w:hAnsi="Arial" w:cs="Arial"/>
                <w:b/>
                <w:kern w:val="3"/>
                <w:sz w:val="14"/>
                <w:szCs w:val="14"/>
                <w:lang w:eastAsia="zh-CN" w:bidi="hi-IN"/>
              </w:rPr>
            </w:pPr>
            <w:r w:rsidRPr="00000A7E">
              <w:rPr>
                <w:rFonts w:ascii="Arial" w:hAnsi="Arial" w:cs="Arial"/>
                <w:sz w:val="14"/>
                <w:szCs w:val="14"/>
              </w:rPr>
              <w:t>Diariamente para el avance de los frentes de trabajo; semanalmente para revisar el cronograma y las medidas de recuperación; y cuando se identifiquen desviaciones que afecten los hitos o el plazo contractual.</w:t>
            </w:r>
            <w:r w:rsidR="0062050F" w:rsidRPr="00780CC7">
              <w:rPr>
                <w:rFonts w:ascii="Arial" w:hAnsi="Arial" w:cs="Arial"/>
                <w:sz w:val="14"/>
                <w:szCs w:val="14"/>
              </w:rPr>
              <w:t>.</w:t>
            </w:r>
          </w:p>
        </w:tc>
      </w:tr>
      <w:tr w:rsidR="0062050F" w:rsidRPr="00780CC7" w14:paraId="49AA47DD" w14:textId="77777777" w:rsidTr="004D5182">
        <w:trPr>
          <w:cantSplit/>
          <w:trHeight w:val="1984"/>
        </w:trPr>
        <w:tc>
          <w:tcPr>
            <w:tcW w:w="103" w:type="pct"/>
            <w:shd w:val="clear" w:color="auto" w:fill="DAEEF3" w:themeFill="accent5" w:themeFillTint="33"/>
            <w:vAlign w:val="center"/>
          </w:tcPr>
          <w:p w14:paraId="269AA51E" w14:textId="77777777" w:rsidR="0062050F" w:rsidRPr="00780CC7" w:rsidRDefault="0062050F" w:rsidP="005A133E">
            <w:pPr>
              <w:contextualSpacing w:val="0"/>
              <w:jc w:val="center"/>
              <w:rPr>
                <w:rFonts w:ascii="Arial" w:eastAsia="SimSun" w:hAnsi="Arial" w:cs="Arial"/>
                <w:kern w:val="3"/>
                <w:sz w:val="14"/>
                <w:szCs w:val="14"/>
                <w:lang w:eastAsia="zh-CN" w:bidi="hi-IN"/>
              </w:rPr>
            </w:pPr>
            <w:r w:rsidRPr="00780CC7">
              <w:rPr>
                <w:rFonts w:ascii="Arial" w:hAnsi="Arial" w:cs="Arial"/>
                <w:sz w:val="14"/>
                <w:szCs w:val="14"/>
              </w:rPr>
              <w:t>15</w:t>
            </w:r>
          </w:p>
        </w:tc>
        <w:tc>
          <w:tcPr>
            <w:tcW w:w="103" w:type="pct"/>
            <w:textDirection w:val="btLr"/>
            <w:vAlign w:val="center"/>
          </w:tcPr>
          <w:p w14:paraId="15BD331D" w14:textId="6FF6C1F7" w:rsidR="0062050F" w:rsidRPr="00780CC7" w:rsidRDefault="004D5182" w:rsidP="005A133E">
            <w:pPr>
              <w:ind w:left="113" w:right="113"/>
              <w:contextualSpacing w:val="0"/>
              <w:jc w:val="center"/>
              <w:rPr>
                <w:rFonts w:ascii="Arial" w:eastAsia="SimSun" w:hAnsi="Arial" w:cs="Arial"/>
                <w:kern w:val="3"/>
                <w:sz w:val="14"/>
                <w:szCs w:val="14"/>
                <w:lang w:eastAsia="zh-CN" w:bidi="hi-IN"/>
              </w:rPr>
            </w:pPr>
            <w:r w:rsidRPr="00780CC7">
              <w:rPr>
                <w:rFonts w:ascii="Arial" w:hAnsi="Arial" w:cs="Arial"/>
                <w:sz w:val="14"/>
                <w:szCs w:val="14"/>
              </w:rPr>
              <w:t>ESPECIFICO</w:t>
            </w:r>
          </w:p>
        </w:tc>
        <w:tc>
          <w:tcPr>
            <w:tcW w:w="103" w:type="pct"/>
            <w:textDirection w:val="btLr"/>
            <w:vAlign w:val="center"/>
          </w:tcPr>
          <w:p w14:paraId="165E9064" w14:textId="7CF70358" w:rsidR="0062050F" w:rsidRPr="00780CC7" w:rsidRDefault="004D5182" w:rsidP="005A133E">
            <w:pPr>
              <w:ind w:left="113" w:right="113"/>
              <w:contextualSpacing w:val="0"/>
              <w:jc w:val="center"/>
              <w:rPr>
                <w:rFonts w:ascii="Arial" w:eastAsia="SimSun" w:hAnsi="Arial" w:cs="Arial"/>
                <w:kern w:val="3"/>
                <w:sz w:val="14"/>
                <w:szCs w:val="14"/>
                <w:lang w:eastAsia="zh-CN" w:bidi="hi-IN"/>
              </w:rPr>
            </w:pPr>
            <w:r w:rsidRPr="00780CC7">
              <w:rPr>
                <w:rFonts w:ascii="Arial" w:hAnsi="Arial" w:cs="Arial"/>
                <w:sz w:val="14"/>
                <w:szCs w:val="14"/>
              </w:rPr>
              <w:t>EXTERNA</w:t>
            </w:r>
          </w:p>
        </w:tc>
        <w:tc>
          <w:tcPr>
            <w:tcW w:w="120" w:type="pct"/>
            <w:textDirection w:val="btLr"/>
            <w:vAlign w:val="center"/>
          </w:tcPr>
          <w:p w14:paraId="44D6104A" w14:textId="0DCE20F2" w:rsidR="0062050F" w:rsidRPr="00780CC7" w:rsidRDefault="004D5182" w:rsidP="005A133E">
            <w:pPr>
              <w:ind w:left="113" w:right="113"/>
              <w:contextualSpacing w:val="0"/>
              <w:jc w:val="center"/>
              <w:rPr>
                <w:rFonts w:ascii="Arial" w:eastAsia="SimSun" w:hAnsi="Arial" w:cs="Arial"/>
                <w:kern w:val="3"/>
                <w:sz w:val="14"/>
                <w:szCs w:val="14"/>
                <w:lang w:eastAsia="zh-CN" w:bidi="hi-IN"/>
              </w:rPr>
            </w:pPr>
            <w:r w:rsidRPr="00780CC7">
              <w:rPr>
                <w:rFonts w:ascii="Arial" w:hAnsi="Arial" w:cs="Arial"/>
                <w:sz w:val="14"/>
                <w:szCs w:val="14"/>
              </w:rPr>
              <w:t>EJECUCIÓN</w:t>
            </w:r>
          </w:p>
        </w:tc>
        <w:tc>
          <w:tcPr>
            <w:tcW w:w="146" w:type="pct"/>
            <w:textDirection w:val="btLr"/>
            <w:vAlign w:val="center"/>
          </w:tcPr>
          <w:p w14:paraId="633BB70E" w14:textId="47F372C7" w:rsidR="0062050F" w:rsidRPr="00780CC7" w:rsidRDefault="001F5D28" w:rsidP="005A133E">
            <w:pPr>
              <w:ind w:left="113" w:right="113"/>
              <w:contextualSpacing w:val="0"/>
              <w:jc w:val="center"/>
              <w:rPr>
                <w:rFonts w:ascii="Arial" w:eastAsia="SimSun" w:hAnsi="Arial" w:cs="Arial"/>
                <w:kern w:val="3"/>
                <w:sz w:val="14"/>
                <w:szCs w:val="14"/>
                <w:lang w:eastAsia="zh-CN" w:bidi="hi-IN"/>
              </w:rPr>
            </w:pPr>
            <w:r w:rsidRPr="001F5D28">
              <w:rPr>
                <w:rFonts w:ascii="Arial" w:eastAsia="SimSun" w:hAnsi="Arial" w:cs="Arial"/>
                <w:kern w:val="3"/>
                <w:sz w:val="14"/>
                <w:szCs w:val="14"/>
                <w:lang w:eastAsia="zh-CN" w:bidi="hi-IN"/>
              </w:rPr>
              <w:t>OPERACIONAL</w:t>
            </w:r>
          </w:p>
        </w:tc>
        <w:tc>
          <w:tcPr>
            <w:tcW w:w="515" w:type="pct"/>
            <w:vAlign w:val="center"/>
          </w:tcPr>
          <w:p w14:paraId="04EA7B91" w14:textId="09D35B0F" w:rsidR="0062050F" w:rsidRPr="00780CC7" w:rsidRDefault="00952B1F" w:rsidP="005A133E">
            <w:pPr>
              <w:contextualSpacing w:val="0"/>
              <w:rPr>
                <w:rFonts w:ascii="Arial" w:eastAsia="SimSun" w:hAnsi="Arial" w:cs="Arial"/>
                <w:kern w:val="3"/>
                <w:sz w:val="14"/>
                <w:szCs w:val="14"/>
                <w:lang w:eastAsia="zh-CN" w:bidi="hi-IN"/>
              </w:rPr>
            </w:pPr>
            <w:r w:rsidRPr="00952B1F">
              <w:rPr>
                <w:rFonts w:ascii="Arial" w:hAnsi="Arial" w:cs="Arial"/>
                <w:sz w:val="14"/>
                <w:szCs w:val="14"/>
              </w:rPr>
              <w:t>Falta de disponibilidad o utilización de maquinaria, equipos y herramientas insuficientes, inadecuados o en deficientes condiciones de funcionamiento y seguridad para las actividades programadas, por fallas en la planificación, demoras de movilización, selección incorrecta, averías o ausencia de mantenimiento e inspección.</w:t>
            </w:r>
          </w:p>
        </w:tc>
        <w:tc>
          <w:tcPr>
            <w:tcW w:w="589" w:type="pct"/>
            <w:vAlign w:val="center"/>
          </w:tcPr>
          <w:p w14:paraId="3293173C" w14:textId="28AD2ED8" w:rsidR="0062050F" w:rsidRPr="00780CC7" w:rsidRDefault="0079004C" w:rsidP="005A133E">
            <w:pPr>
              <w:contextualSpacing w:val="0"/>
              <w:rPr>
                <w:rFonts w:ascii="Arial" w:eastAsia="SimSun" w:hAnsi="Arial" w:cs="Arial"/>
                <w:kern w:val="3"/>
                <w:sz w:val="14"/>
                <w:szCs w:val="14"/>
                <w:lang w:eastAsia="zh-CN" w:bidi="hi-IN"/>
              </w:rPr>
            </w:pPr>
            <w:r w:rsidRPr="0079004C">
              <w:rPr>
                <w:rFonts w:ascii="Arial" w:hAnsi="Arial" w:cs="Arial"/>
                <w:sz w:val="14"/>
                <w:szCs w:val="14"/>
              </w:rPr>
              <w:t>Disminución de los rendimientos, interrupciones de las actividades, retrasos en el cronograma, ejecución defectuosa, reprocesos, costos de reparación o sustitución y afectaciones a las condiciones de seguridad de la obra.</w:t>
            </w:r>
          </w:p>
        </w:tc>
        <w:tc>
          <w:tcPr>
            <w:tcW w:w="103" w:type="pct"/>
            <w:vAlign w:val="center"/>
          </w:tcPr>
          <w:p w14:paraId="4FEF1D0E" w14:textId="77777777" w:rsidR="0062050F" w:rsidRPr="00780CC7" w:rsidRDefault="0062050F" w:rsidP="005A133E">
            <w:pPr>
              <w:contextualSpacing w:val="0"/>
              <w:jc w:val="center"/>
              <w:rPr>
                <w:rFonts w:ascii="Arial" w:eastAsia="SimSun" w:hAnsi="Arial" w:cs="Arial"/>
                <w:kern w:val="3"/>
                <w:sz w:val="14"/>
                <w:szCs w:val="14"/>
                <w:lang w:eastAsia="zh-CN" w:bidi="hi-IN"/>
              </w:rPr>
            </w:pPr>
            <w:r w:rsidRPr="00780CC7">
              <w:rPr>
                <w:rFonts w:ascii="Arial" w:hAnsi="Arial" w:cs="Arial"/>
                <w:sz w:val="14"/>
                <w:szCs w:val="14"/>
              </w:rPr>
              <w:t>3</w:t>
            </w:r>
          </w:p>
        </w:tc>
        <w:tc>
          <w:tcPr>
            <w:tcW w:w="103" w:type="pct"/>
            <w:vAlign w:val="center"/>
          </w:tcPr>
          <w:p w14:paraId="233A8E22" w14:textId="77777777" w:rsidR="0062050F" w:rsidRPr="00780CC7" w:rsidRDefault="0062050F" w:rsidP="005A133E">
            <w:pPr>
              <w:contextualSpacing w:val="0"/>
              <w:jc w:val="center"/>
              <w:rPr>
                <w:rFonts w:ascii="Arial" w:eastAsia="SimSun" w:hAnsi="Arial" w:cs="Arial"/>
                <w:kern w:val="3"/>
                <w:sz w:val="14"/>
                <w:szCs w:val="14"/>
                <w:lang w:eastAsia="zh-CN" w:bidi="hi-IN"/>
              </w:rPr>
            </w:pPr>
            <w:r w:rsidRPr="00780CC7">
              <w:rPr>
                <w:rFonts w:ascii="Arial" w:hAnsi="Arial" w:cs="Arial"/>
                <w:sz w:val="14"/>
                <w:szCs w:val="14"/>
              </w:rPr>
              <w:t>3</w:t>
            </w:r>
          </w:p>
        </w:tc>
        <w:tc>
          <w:tcPr>
            <w:tcW w:w="103" w:type="pct"/>
            <w:vAlign w:val="center"/>
          </w:tcPr>
          <w:p w14:paraId="186B8559" w14:textId="77777777" w:rsidR="0062050F" w:rsidRPr="00780CC7" w:rsidRDefault="0062050F" w:rsidP="005A133E">
            <w:pPr>
              <w:contextualSpacing w:val="0"/>
              <w:jc w:val="center"/>
              <w:rPr>
                <w:rFonts w:ascii="Arial" w:eastAsia="SimSun" w:hAnsi="Arial" w:cs="Arial"/>
                <w:kern w:val="3"/>
                <w:sz w:val="14"/>
                <w:szCs w:val="14"/>
                <w:lang w:eastAsia="zh-CN" w:bidi="hi-IN"/>
              </w:rPr>
            </w:pPr>
            <w:r w:rsidRPr="00780CC7">
              <w:rPr>
                <w:rFonts w:ascii="Arial" w:hAnsi="Arial" w:cs="Arial"/>
                <w:sz w:val="14"/>
                <w:szCs w:val="14"/>
              </w:rPr>
              <w:t>6</w:t>
            </w:r>
          </w:p>
        </w:tc>
        <w:tc>
          <w:tcPr>
            <w:tcW w:w="103" w:type="pct"/>
            <w:textDirection w:val="btLr"/>
            <w:vAlign w:val="center"/>
          </w:tcPr>
          <w:p w14:paraId="6FE75662" w14:textId="42E4FE26" w:rsidR="0062050F" w:rsidRPr="00780CC7" w:rsidRDefault="004D5182" w:rsidP="005A133E">
            <w:pPr>
              <w:ind w:left="113" w:right="113"/>
              <w:contextualSpacing w:val="0"/>
              <w:jc w:val="center"/>
              <w:rPr>
                <w:rFonts w:ascii="Arial" w:eastAsia="SimSun" w:hAnsi="Arial" w:cs="Arial"/>
                <w:kern w:val="3"/>
                <w:sz w:val="14"/>
                <w:szCs w:val="14"/>
                <w:lang w:eastAsia="zh-CN" w:bidi="hi-IN"/>
              </w:rPr>
            </w:pPr>
            <w:r w:rsidRPr="00780CC7">
              <w:rPr>
                <w:rFonts w:ascii="Arial" w:hAnsi="Arial" w:cs="Arial"/>
                <w:sz w:val="14"/>
                <w:szCs w:val="14"/>
              </w:rPr>
              <w:t>ALTO</w:t>
            </w:r>
          </w:p>
        </w:tc>
        <w:tc>
          <w:tcPr>
            <w:tcW w:w="103" w:type="pct"/>
            <w:textDirection w:val="btLr"/>
            <w:vAlign w:val="center"/>
          </w:tcPr>
          <w:p w14:paraId="18E9F081" w14:textId="40A0CFBD" w:rsidR="0062050F" w:rsidRPr="00780CC7" w:rsidRDefault="004D5182" w:rsidP="005A133E">
            <w:pPr>
              <w:ind w:left="113" w:right="113"/>
              <w:contextualSpacing w:val="0"/>
              <w:jc w:val="center"/>
              <w:rPr>
                <w:rFonts w:ascii="Arial" w:eastAsia="SimSun" w:hAnsi="Arial" w:cs="Arial"/>
                <w:b/>
                <w:kern w:val="3"/>
                <w:sz w:val="14"/>
                <w:szCs w:val="14"/>
                <w:lang w:eastAsia="zh-CN" w:bidi="hi-IN"/>
              </w:rPr>
            </w:pPr>
            <w:r w:rsidRPr="00780CC7">
              <w:rPr>
                <w:rFonts w:ascii="Arial" w:hAnsi="Arial" w:cs="Arial"/>
                <w:sz w:val="14"/>
                <w:szCs w:val="14"/>
              </w:rPr>
              <w:t xml:space="preserve">CONTRATISTA </w:t>
            </w:r>
          </w:p>
        </w:tc>
        <w:tc>
          <w:tcPr>
            <w:tcW w:w="977" w:type="pct"/>
            <w:vAlign w:val="center"/>
          </w:tcPr>
          <w:p w14:paraId="61BC44ED" w14:textId="1F1BB82E" w:rsidR="0062050F" w:rsidRPr="00780CC7" w:rsidRDefault="0079004C" w:rsidP="005A133E">
            <w:pPr>
              <w:contextualSpacing w:val="0"/>
              <w:rPr>
                <w:rFonts w:ascii="Arial" w:eastAsia="SimSun" w:hAnsi="Arial" w:cs="Arial"/>
                <w:b/>
                <w:kern w:val="3"/>
                <w:sz w:val="14"/>
                <w:szCs w:val="14"/>
                <w:lang w:eastAsia="zh-CN" w:bidi="hi-IN"/>
              </w:rPr>
            </w:pPr>
            <w:r w:rsidRPr="0079004C">
              <w:rPr>
                <w:rFonts w:ascii="Arial" w:hAnsi="Arial" w:cs="Arial"/>
                <w:sz w:val="14"/>
                <w:szCs w:val="14"/>
              </w:rPr>
              <w:t>Identificar y programar la maquinaria, equipos y herramientas requeridos para cada actividad y frente de trabajo, garantizando su disponibilidad durante el tiempo necesario. Verificar que sus características y capacidad sean adecuadas para los trabajos previstos y que se encuentren en condiciones seguras de funcionamiento. Implementar inspecciones y mantenimiento preventivo conforme a las características de los equipos y las recomendaciones aplicables. Garantizar su operación por personal competente; retirar del servicio los elementos defectuosos; y prever mecanismos de reparación o sustitución oportuna para reducir las interrupciones. Mantener los registros de inspección, mantenimiento y acciones correctivas que correspondan.</w:t>
            </w:r>
          </w:p>
        </w:tc>
        <w:tc>
          <w:tcPr>
            <w:tcW w:w="103" w:type="pct"/>
            <w:vAlign w:val="center"/>
          </w:tcPr>
          <w:p w14:paraId="0EAD1D8E" w14:textId="3FAE81A0" w:rsidR="0062050F" w:rsidRPr="00780CC7" w:rsidRDefault="0079004C" w:rsidP="005A133E">
            <w:pPr>
              <w:contextualSpacing w:val="0"/>
              <w:jc w:val="center"/>
              <w:rPr>
                <w:rFonts w:ascii="Arial" w:eastAsia="SimSun" w:hAnsi="Arial" w:cs="Arial"/>
                <w:b/>
                <w:kern w:val="3"/>
                <w:sz w:val="14"/>
                <w:szCs w:val="14"/>
                <w:lang w:eastAsia="zh-CN" w:bidi="hi-IN"/>
              </w:rPr>
            </w:pPr>
            <w:r>
              <w:rPr>
                <w:rFonts w:ascii="Arial" w:eastAsia="SimSun" w:hAnsi="Arial" w:cs="Arial"/>
                <w:b/>
                <w:kern w:val="3"/>
                <w:sz w:val="14"/>
                <w:szCs w:val="14"/>
                <w:lang w:eastAsia="zh-CN" w:bidi="hi-IN"/>
              </w:rPr>
              <w:t>2</w:t>
            </w:r>
          </w:p>
        </w:tc>
        <w:tc>
          <w:tcPr>
            <w:tcW w:w="103" w:type="pct"/>
            <w:vAlign w:val="center"/>
          </w:tcPr>
          <w:p w14:paraId="225381D1" w14:textId="03A33FB7" w:rsidR="0062050F" w:rsidRPr="00780CC7" w:rsidRDefault="0079004C" w:rsidP="005A133E">
            <w:pPr>
              <w:contextualSpacing w:val="0"/>
              <w:jc w:val="center"/>
              <w:rPr>
                <w:rFonts w:ascii="Arial" w:eastAsia="SimSun" w:hAnsi="Arial" w:cs="Arial"/>
                <w:b/>
                <w:kern w:val="3"/>
                <w:sz w:val="14"/>
                <w:szCs w:val="14"/>
                <w:lang w:eastAsia="zh-CN" w:bidi="hi-IN"/>
              </w:rPr>
            </w:pPr>
            <w:r>
              <w:rPr>
                <w:rFonts w:ascii="Arial" w:hAnsi="Arial" w:cs="Arial"/>
                <w:sz w:val="14"/>
                <w:szCs w:val="14"/>
              </w:rPr>
              <w:t>2</w:t>
            </w:r>
          </w:p>
        </w:tc>
        <w:tc>
          <w:tcPr>
            <w:tcW w:w="103" w:type="pct"/>
            <w:vAlign w:val="center"/>
          </w:tcPr>
          <w:p w14:paraId="78A7EF5C" w14:textId="508F7158" w:rsidR="0062050F" w:rsidRPr="00780CC7" w:rsidRDefault="0079004C" w:rsidP="005A133E">
            <w:pPr>
              <w:contextualSpacing w:val="0"/>
              <w:jc w:val="center"/>
              <w:rPr>
                <w:rFonts w:ascii="Arial" w:eastAsia="SimSun" w:hAnsi="Arial" w:cs="Arial"/>
                <w:b/>
                <w:kern w:val="3"/>
                <w:sz w:val="14"/>
                <w:szCs w:val="14"/>
                <w:lang w:eastAsia="zh-CN" w:bidi="hi-IN"/>
              </w:rPr>
            </w:pPr>
            <w:r>
              <w:rPr>
                <w:rFonts w:ascii="Arial" w:hAnsi="Arial" w:cs="Arial"/>
                <w:sz w:val="14"/>
                <w:szCs w:val="14"/>
              </w:rPr>
              <w:t>4</w:t>
            </w:r>
          </w:p>
        </w:tc>
        <w:tc>
          <w:tcPr>
            <w:tcW w:w="105" w:type="pct"/>
            <w:textDirection w:val="btLr"/>
            <w:vAlign w:val="center"/>
          </w:tcPr>
          <w:p w14:paraId="5D96A4B7" w14:textId="353CA0C2" w:rsidR="0062050F" w:rsidRPr="00780CC7" w:rsidRDefault="004D5182" w:rsidP="005A133E">
            <w:pPr>
              <w:ind w:left="113" w:right="113"/>
              <w:contextualSpacing w:val="0"/>
              <w:jc w:val="center"/>
              <w:rPr>
                <w:rFonts w:ascii="Arial" w:eastAsia="SimSun" w:hAnsi="Arial" w:cs="Arial"/>
                <w:b/>
                <w:kern w:val="3"/>
                <w:sz w:val="14"/>
                <w:szCs w:val="14"/>
                <w:lang w:eastAsia="zh-CN" w:bidi="hi-IN"/>
              </w:rPr>
            </w:pPr>
            <w:r w:rsidRPr="00780CC7">
              <w:rPr>
                <w:rFonts w:ascii="Arial" w:hAnsi="Arial" w:cs="Arial"/>
                <w:sz w:val="14"/>
                <w:szCs w:val="14"/>
              </w:rPr>
              <w:t>BAJO</w:t>
            </w:r>
          </w:p>
        </w:tc>
        <w:tc>
          <w:tcPr>
            <w:tcW w:w="124" w:type="pct"/>
            <w:vAlign w:val="center"/>
          </w:tcPr>
          <w:p w14:paraId="7739E9E7" w14:textId="77777777" w:rsidR="0062050F" w:rsidRPr="00780CC7" w:rsidRDefault="0062050F" w:rsidP="005A133E">
            <w:pPr>
              <w:contextualSpacing w:val="0"/>
              <w:jc w:val="center"/>
              <w:rPr>
                <w:rFonts w:ascii="Arial" w:eastAsia="SimSun" w:hAnsi="Arial" w:cs="Arial"/>
                <w:b/>
                <w:kern w:val="3"/>
                <w:sz w:val="14"/>
                <w:szCs w:val="14"/>
                <w:lang w:eastAsia="zh-CN" w:bidi="hi-IN"/>
              </w:rPr>
            </w:pPr>
            <w:r w:rsidRPr="00780CC7">
              <w:rPr>
                <w:rFonts w:ascii="Arial" w:hAnsi="Arial" w:cs="Arial"/>
                <w:sz w:val="14"/>
                <w:szCs w:val="14"/>
              </w:rPr>
              <w:t>SI</w:t>
            </w:r>
          </w:p>
        </w:tc>
        <w:tc>
          <w:tcPr>
            <w:tcW w:w="129" w:type="pct"/>
            <w:textDirection w:val="btLr"/>
            <w:vAlign w:val="center"/>
          </w:tcPr>
          <w:p w14:paraId="03CF3291" w14:textId="7AA8FA91" w:rsidR="0062050F" w:rsidRPr="00780CC7" w:rsidRDefault="00DC6553" w:rsidP="005A133E">
            <w:pPr>
              <w:ind w:left="113" w:right="113"/>
              <w:contextualSpacing w:val="0"/>
              <w:jc w:val="center"/>
              <w:rPr>
                <w:rFonts w:ascii="Arial" w:eastAsia="SimSun" w:hAnsi="Arial" w:cs="Arial"/>
                <w:b/>
                <w:kern w:val="3"/>
                <w:sz w:val="14"/>
                <w:szCs w:val="14"/>
                <w:lang w:eastAsia="zh-CN" w:bidi="hi-IN"/>
              </w:rPr>
            </w:pPr>
            <w:r w:rsidRPr="00DC6553">
              <w:rPr>
                <w:rFonts w:ascii="Arial" w:hAnsi="Arial" w:cs="Arial"/>
                <w:sz w:val="14"/>
                <w:szCs w:val="14"/>
              </w:rPr>
              <w:t>CONTRATISTA</w:t>
            </w:r>
          </w:p>
        </w:tc>
        <w:tc>
          <w:tcPr>
            <w:tcW w:w="372" w:type="pct"/>
            <w:vAlign w:val="center"/>
          </w:tcPr>
          <w:p w14:paraId="3ED38AAA" w14:textId="7527A6F0" w:rsidR="0062050F" w:rsidRPr="00B712B6" w:rsidRDefault="00DC6553" w:rsidP="005A133E">
            <w:pPr>
              <w:contextualSpacing w:val="0"/>
              <w:jc w:val="center"/>
              <w:rPr>
                <w:rFonts w:ascii="Arial" w:eastAsia="SimSun" w:hAnsi="Arial" w:cs="Arial"/>
                <w:bCs/>
                <w:kern w:val="3"/>
                <w:sz w:val="14"/>
                <w:szCs w:val="14"/>
                <w:lang w:eastAsia="zh-CN" w:bidi="hi-IN"/>
              </w:rPr>
            </w:pPr>
            <w:r w:rsidRPr="00DC6553">
              <w:rPr>
                <w:rFonts w:ascii="Arial" w:eastAsia="SimSun" w:hAnsi="Arial" w:cs="Arial"/>
                <w:bCs/>
                <w:kern w:val="3"/>
                <w:sz w:val="14"/>
                <w:szCs w:val="14"/>
                <w:lang w:eastAsia="zh-CN" w:bidi="hi-IN"/>
              </w:rPr>
              <w:t>Desde la fecha del acta de inicio hasta la fecha de terminación del contrato.</w:t>
            </w:r>
          </w:p>
        </w:tc>
        <w:tc>
          <w:tcPr>
            <w:tcW w:w="489" w:type="pct"/>
            <w:vAlign w:val="center"/>
          </w:tcPr>
          <w:p w14:paraId="547B791E" w14:textId="428ECC72" w:rsidR="0062050F" w:rsidRPr="00780CC7" w:rsidRDefault="00DC6553" w:rsidP="005A133E">
            <w:pPr>
              <w:contextualSpacing w:val="0"/>
              <w:rPr>
                <w:rFonts w:ascii="Arial" w:eastAsia="SimSun" w:hAnsi="Arial" w:cs="Arial"/>
                <w:b/>
                <w:kern w:val="3"/>
                <w:sz w:val="14"/>
                <w:szCs w:val="14"/>
                <w:lang w:eastAsia="zh-CN" w:bidi="hi-IN"/>
              </w:rPr>
            </w:pPr>
            <w:r w:rsidRPr="00DC6553">
              <w:rPr>
                <w:rFonts w:ascii="Arial" w:hAnsi="Arial" w:cs="Arial"/>
                <w:sz w:val="14"/>
                <w:szCs w:val="14"/>
              </w:rPr>
              <w:t>Mediante inspecciones de disponibilidad, idoneidad y funcionamiento de los equipos, revisión de su programación por frente de trabajo y seguimiento a los registros de mantenimiento y acciones correctivas. La Interventoría verificará que los recursos utilizados sean adecuados para las actividades y realizará seguimiento a las fallas, sustituciones y efectos sobre el avance de obra.</w:t>
            </w:r>
          </w:p>
        </w:tc>
        <w:tc>
          <w:tcPr>
            <w:tcW w:w="301" w:type="pct"/>
            <w:textDirection w:val="btLr"/>
            <w:vAlign w:val="center"/>
          </w:tcPr>
          <w:p w14:paraId="1FE25A2E" w14:textId="2E5D5C3D" w:rsidR="0062050F" w:rsidRPr="00780CC7" w:rsidRDefault="00DC6553" w:rsidP="005A133E">
            <w:pPr>
              <w:contextualSpacing w:val="0"/>
              <w:jc w:val="center"/>
              <w:rPr>
                <w:rFonts w:ascii="Arial" w:eastAsia="SimSun" w:hAnsi="Arial" w:cs="Arial"/>
                <w:b/>
                <w:kern w:val="3"/>
                <w:sz w:val="14"/>
                <w:szCs w:val="14"/>
                <w:lang w:eastAsia="zh-CN" w:bidi="hi-IN"/>
              </w:rPr>
            </w:pPr>
            <w:r w:rsidRPr="00DC6553">
              <w:rPr>
                <w:rFonts w:ascii="Arial" w:hAnsi="Arial" w:cs="Arial"/>
                <w:sz w:val="14"/>
                <w:szCs w:val="14"/>
              </w:rPr>
              <w:t>Antes de iniciar cada actividad; diariamente respecto de los equipos en operación; conforme a la programación de mantenimiento; y cuando se presenten fallas o sustituciones.</w:t>
            </w:r>
          </w:p>
        </w:tc>
      </w:tr>
      <w:tr w:rsidR="0062050F" w:rsidRPr="00780CC7" w14:paraId="3724AB8C" w14:textId="77777777" w:rsidTr="004D5182">
        <w:trPr>
          <w:cantSplit/>
          <w:trHeight w:val="1984"/>
        </w:trPr>
        <w:tc>
          <w:tcPr>
            <w:tcW w:w="103" w:type="pct"/>
            <w:shd w:val="clear" w:color="auto" w:fill="DAEEF3" w:themeFill="accent5" w:themeFillTint="33"/>
            <w:vAlign w:val="center"/>
          </w:tcPr>
          <w:p w14:paraId="2493C91F" w14:textId="77777777" w:rsidR="0062050F" w:rsidRPr="00780CC7" w:rsidRDefault="0062050F" w:rsidP="005A133E">
            <w:pPr>
              <w:contextualSpacing w:val="0"/>
              <w:jc w:val="center"/>
              <w:rPr>
                <w:rFonts w:ascii="Arial" w:eastAsia="SimSun" w:hAnsi="Arial" w:cs="Arial"/>
                <w:kern w:val="3"/>
                <w:sz w:val="14"/>
                <w:szCs w:val="14"/>
                <w:lang w:eastAsia="zh-CN" w:bidi="hi-IN"/>
              </w:rPr>
            </w:pPr>
            <w:r w:rsidRPr="00780CC7">
              <w:rPr>
                <w:rFonts w:ascii="Arial" w:hAnsi="Arial" w:cs="Arial"/>
                <w:sz w:val="14"/>
                <w:szCs w:val="14"/>
              </w:rPr>
              <w:lastRenderedPageBreak/>
              <w:t>16</w:t>
            </w:r>
          </w:p>
        </w:tc>
        <w:tc>
          <w:tcPr>
            <w:tcW w:w="103" w:type="pct"/>
            <w:textDirection w:val="btLr"/>
            <w:vAlign w:val="center"/>
          </w:tcPr>
          <w:p w14:paraId="549769F3" w14:textId="317F54A1" w:rsidR="0062050F" w:rsidRPr="00780CC7" w:rsidRDefault="004D5182" w:rsidP="005A133E">
            <w:pPr>
              <w:ind w:left="113" w:right="113"/>
              <w:contextualSpacing w:val="0"/>
              <w:jc w:val="center"/>
              <w:rPr>
                <w:rFonts w:ascii="Arial" w:eastAsia="SimSun" w:hAnsi="Arial" w:cs="Arial"/>
                <w:kern w:val="3"/>
                <w:sz w:val="14"/>
                <w:szCs w:val="14"/>
                <w:lang w:eastAsia="zh-CN" w:bidi="hi-IN"/>
              </w:rPr>
            </w:pPr>
            <w:r w:rsidRPr="00780CC7">
              <w:rPr>
                <w:rFonts w:ascii="Arial" w:hAnsi="Arial" w:cs="Arial"/>
                <w:sz w:val="14"/>
                <w:szCs w:val="14"/>
              </w:rPr>
              <w:t xml:space="preserve">GENERAL </w:t>
            </w:r>
          </w:p>
        </w:tc>
        <w:tc>
          <w:tcPr>
            <w:tcW w:w="103" w:type="pct"/>
            <w:textDirection w:val="btLr"/>
            <w:vAlign w:val="center"/>
          </w:tcPr>
          <w:p w14:paraId="4FC87840" w14:textId="2587B16A" w:rsidR="0062050F" w:rsidRPr="00780CC7" w:rsidRDefault="004D5182" w:rsidP="005A133E">
            <w:pPr>
              <w:ind w:left="113" w:right="113"/>
              <w:contextualSpacing w:val="0"/>
              <w:jc w:val="center"/>
              <w:rPr>
                <w:rFonts w:ascii="Arial" w:eastAsia="SimSun" w:hAnsi="Arial" w:cs="Arial"/>
                <w:kern w:val="3"/>
                <w:sz w:val="14"/>
                <w:szCs w:val="14"/>
                <w:lang w:eastAsia="zh-CN" w:bidi="hi-IN"/>
              </w:rPr>
            </w:pPr>
            <w:r w:rsidRPr="00780CC7">
              <w:rPr>
                <w:rFonts w:ascii="Arial" w:hAnsi="Arial" w:cs="Arial"/>
                <w:sz w:val="14"/>
                <w:szCs w:val="14"/>
              </w:rPr>
              <w:t xml:space="preserve"> EXTERNA</w:t>
            </w:r>
          </w:p>
        </w:tc>
        <w:tc>
          <w:tcPr>
            <w:tcW w:w="120" w:type="pct"/>
            <w:textDirection w:val="btLr"/>
            <w:vAlign w:val="center"/>
          </w:tcPr>
          <w:p w14:paraId="58BA1B72" w14:textId="280133F2" w:rsidR="0062050F" w:rsidRPr="00780CC7" w:rsidRDefault="004D5182" w:rsidP="005A133E">
            <w:pPr>
              <w:ind w:left="113" w:right="113"/>
              <w:contextualSpacing w:val="0"/>
              <w:jc w:val="center"/>
              <w:rPr>
                <w:rFonts w:ascii="Arial" w:eastAsia="SimSun" w:hAnsi="Arial" w:cs="Arial"/>
                <w:kern w:val="3"/>
                <w:sz w:val="14"/>
                <w:szCs w:val="14"/>
                <w:lang w:eastAsia="zh-CN" w:bidi="hi-IN"/>
              </w:rPr>
            </w:pPr>
            <w:r w:rsidRPr="00780CC7">
              <w:rPr>
                <w:rFonts w:ascii="Arial" w:hAnsi="Arial" w:cs="Arial"/>
                <w:sz w:val="14"/>
                <w:szCs w:val="14"/>
              </w:rPr>
              <w:t>EJECUCIÓN</w:t>
            </w:r>
          </w:p>
        </w:tc>
        <w:tc>
          <w:tcPr>
            <w:tcW w:w="146" w:type="pct"/>
            <w:textDirection w:val="btLr"/>
            <w:vAlign w:val="center"/>
          </w:tcPr>
          <w:p w14:paraId="76BBC957" w14:textId="0C71ED46" w:rsidR="0062050F" w:rsidRPr="00780CC7" w:rsidRDefault="00882F8C" w:rsidP="005A133E">
            <w:pPr>
              <w:ind w:left="113" w:right="113"/>
              <w:contextualSpacing w:val="0"/>
              <w:jc w:val="center"/>
              <w:rPr>
                <w:rFonts w:ascii="Arial" w:eastAsia="SimSun" w:hAnsi="Arial" w:cs="Arial"/>
                <w:kern w:val="3"/>
                <w:sz w:val="14"/>
                <w:szCs w:val="14"/>
                <w:lang w:eastAsia="zh-CN" w:bidi="hi-IN"/>
              </w:rPr>
            </w:pPr>
            <w:r w:rsidRPr="00882F8C">
              <w:rPr>
                <w:rFonts w:ascii="Arial" w:eastAsia="SimSun" w:hAnsi="Arial" w:cs="Arial"/>
                <w:kern w:val="3"/>
                <w:sz w:val="14"/>
                <w:szCs w:val="14"/>
                <w:lang w:eastAsia="zh-CN" w:bidi="hi-IN"/>
              </w:rPr>
              <w:t>OPERACIONAL</w:t>
            </w:r>
          </w:p>
        </w:tc>
        <w:tc>
          <w:tcPr>
            <w:tcW w:w="515" w:type="pct"/>
            <w:vAlign w:val="center"/>
          </w:tcPr>
          <w:p w14:paraId="1D280226" w14:textId="3022EFBC" w:rsidR="0062050F" w:rsidRPr="00780CC7" w:rsidRDefault="000F0B30" w:rsidP="005A133E">
            <w:pPr>
              <w:contextualSpacing w:val="0"/>
              <w:rPr>
                <w:rFonts w:ascii="Arial" w:eastAsia="SimSun" w:hAnsi="Arial" w:cs="Arial"/>
                <w:kern w:val="3"/>
                <w:sz w:val="14"/>
                <w:szCs w:val="14"/>
                <w:lang w:eastAsia="zh-CN" w:bidi="hi-IN"/>
              </w:rPr>
            </w:pPr>
            <w:r w:rsidRPr="000F0B30">
              <w:rPr>
                <w:rFonts w:ascii="Arial" w:hAnsi="Arial" w:cs="Arial"/>
                <w:sz w:val="14"/>
                <w:szCs w:val="14"/>
              </w:rPr>
              <w:t>Demoras o interrupciones en la recepción, descargue, acopio, movilización interna y distribución de materiales, equipos y demás recursos a cargo del Contratista, por organización inadecuada de las áreas de trabajo y almacenamiento, falta de coordinación entre proveedores, transportadores y frentes de obra, o planificación insuficiente de las maniobras, accesos y rutas internas.</w:t>
            </w:r>
          </w:p>
        </w:tc>
        <w:tc>
          <w:tcPr>
            <w:tcW w:w="589" w:type="pct"/>
            <w:vAlign w:val="center"/>
          </w:tcPr>
          <w:p w14:paraId="22E722E1" w14:textId="524B0784" w:rsidR="0062050F" w:rsidRPr="00780CC7" w:rsidRDefault="00BE3E83" w:rsidP="005A133E">
            <w:pPr>
              <w:contextualSpacing w:val="0"/>
              <w:rPr>
                <w:rFonts w:ascii="Arial" w:eastAsia="SimSun" w:hAnsi="Arial" w:cs="Arial"/>
                <w:kern w:val="3"/>
                <w:sz w:val="14"/>
                <w:szCs w:val="14"/>
                <w:lang w:eastAsia="zh-CN" w:bidi="hi-IN"/>
              </w:rPr>
            </w:pPr>
            <w:r w:rsidRPr="00BE3E83">
              <w:rPr>
                <w:rFonts w:ascii="Arial" w:hAnsi="Arial" w:cs="Arial"/>
                <w:sz w:val="14"/>
                <w:szCs w:val="14"/>
              </w:rPr>
              <w:t>Falta de disponibilidad oportuna de recursos en los frentes de trabajo, congestión de las áreas de intervención, movimientos innecesarios, deterioro de materiales, disminución de rendimientos, mayores costos y retrasos en la ejecución de las actividades.</w:t>
            </w:r>
          </w:p>
        </w:tc>
        <w:tc>
          <w:tcPr>
            <w:tcW w:w="103" w:type="pct"/>
            <w:vAlign w:val="center"/>
          </w:tcPr>
          <w:p w14:paraId="1831D8A0" w14:textId="77777777" w:rsidR="0062050F" w:rsidRPr="00780CC7" w:rsidRDefault="0062050F" w:rsidP="005A133E">
            <w:pPr>
              <w:contextualSpacing w:val="0"/>
              <w:jc w:val="center"/>
              <w:rPr>
                <w:rFonts w:ascii="Arial" w:eastAsia="SimSun" w:hAnsi="Arial" w:cs="Arial"/>
                <w:kern w:val="3"/>
                <w:sz w:val="14"/>
                <w:szCs w:val="14"/>
                <w:lang w:eastAsia="zh-CN" w:bidi="hi-IN"/>
              </w:rPr>
            </w:pPr>
            <w:r w:rsidRPr="00780CC7">
              <w:rPr>
                <w:rFonts w:ascii="Arial" w:hAnsi="Arial" w:cs="Arial"/>
                <w:sz w:val="14"/>
                <w:szCs w:val="14"/>
              </w:rPr>
              <w:t>3</w:t>
            </w:r>
          </w:p>
        </w:tc>
        <w:tc>
          <w:tcPr>
            <w:tcW w:w="103" w:type="pct"/>
            <w:vAlign w:val="center"/>
          </w:tcPr>
          <w:p w14:paraId="4B501F28" w14:textId="77777777" w:rsidR="0062050F" w:rsidRPr="00780CC7" w:rsidRDefault="0062050F" w:rsidP="005A133E">
            <w:pPr>
              <w:contextualSpacing w:val="0"/>
              <w:jc w:val="center"/>
              <w:rPr>
                <w:rFonts w:ascii="Arial" w:eastAsia="SimSun" w:hAnsi="Arial" w:cs="Arial"/>
                <w:kern w:val="3"/>
                <w:sz w:val="14"/>
                <w:szCs w:val="14"/>
                <w:lang w:eastAsia="zh-CN" w:bidi="hi-IN"/>
              </w:rPr>
            </w:pPr>
            <w:r w:rsidRPr="00780CC7">
              <w:rPr>
                <w:rFonts w:ascii="Arial" w:hAnsi="Arial" w:cs="Arial"/>
                <w:sz w:val="14"/>
                <w:szCs w:val="14"/>
              </w:rPr>
              <w:t>3</w:t>
            </w:r>
          </w:p>
        </w:tc>
        <w:tc>
          <w:tcPr>
            <w:tcW w:w="103" w:type="pct"/>
            <w:vAlign w:val="center"/>
          </w:tcPr>
          <w:p w14:paraId="5BC821BD" w14:textId="77777777" w:rsidR="0062050F" w:rsidRPr="00780CC7" w:rsidRDefault="0062050F" w:rsidP="005A133E">
            <w:pPr>
              <w:contextualSpacing w:val="0"/>
              <w:jc w:val="center"/>
              <w:rPr>
                <w:rFonts w:ascii="Arial" w:eastAsia="SimSun" w:hAnsi="Arial" w:cs="Arial"/>
                <w:kern w:val="3"/>
                <w:sz w:val="14"/>
                <w:szCs w:val="14"/>
                <w:lang w:eastAsia="zh-CN" w:bidi="hi-IN"/>
              </w:rPr>
            </w:pPr>
            <w:r w:rsidRPr="00780CC7">
              <w:rPr>
                <w:rFonts w:ascii="Arial" w:hAnsi="Arial" w:cs="Arial"/>
                <w:sz w:val="14"/>
                <w:szCs w:val="14"/>
              </w:rPr>
              <w:t>6</w:t>
            </w:r>
          </w:p>
        </w:tc>
        <w:tc>
          <w:tcPr>
            <w:tcW w:w="103" w:type="pct"/>
            <w:textDirection w:val="btLr"/>
            <w:vAlign w:val="center"/>
          </w:tcPr>
          <w:p w14:paraId="27C33231" w14:textId="475A09AF" w:rsidR="0062050F" w:rsidRPr="00780CC7" w:rsidRDefault="004D5182" w:rsidP="005A133E">
            <w:pPr>
              <w:ind w:left="113" w:right="113"/>
              <w:contextualSpacing w:val="0"/>
              <w:jc w:val="center"/>
              <w:rPr>
                <w:rFonts w:ascii="Arial" w:eastAsia="SimSun" w:hAnsi="Arial" w:cs="Arial"/>
                <w:kern w:val="3"/>
                <w:sz w:val="14"/>
                <w:szCs w:val="14"/>
                <w:lang w:eastAsia="zh-CN" w:bidi="hi-IN"/>
              </w:rPr>
            </w:pPr>
            <w:r w:rsidRPr="00780CC7">
              <w:rPr>
                <w:rFonts w:ascii="Arial" w:hAnsi="Arial" w:cs="Arial"/>
                <w:sz w:val="14"/>
                <w:szCs w:val="14"/>
              </w:rPr>
              <w:t>ALTO</w:t>
            </w:r>
          </w:p>
        </w:tc>
        <w:tc>
          <w:tcPr>
            <w:tcW w:w="103" w:type="pct"/>
            <w:textDirection w:val="btLr"/>
            <w:vAlign w:val="center"/>
          </w:tcPr>
          <w:p w14:paraId="0669562D" w14:textId="7F2B123A" w:rsidR="0062050F" w:rsidRPr="00780CC7" w:rsidRDefault="004D5182" w:rsidP="005A133E">
            <w:pPr>
              <w:ind w:left="113" w:right="113"/>
              <w:contextualSpacing w:val="0"/>
              <w:jc w:val="center"/>
              <w:rPr>
                <w:rFonts w:ascii="Arial" w:eastAsia="SimSun" w:hAnsi="Arial" w:cs="Arial"/>
                <w:b/>
                <w:kern w:val="3"/>
                <w:sz w:val="14"/>
                <w:szCs w:val="14"/>
                <w:lang w:eastAsia="zh-CN" w:bidi="hi-IN"/>
              </w:rPr>
            </w:pPr>
            <w:r w:rsidRPr="00780CC7">
              <w:rPr>
                <w:rFonts w:ascii="Arial" w:hAnsi="Arial" w:cs="Arial"/>
                <w:sz w:val="14"/>
                <w:szCs w:val="14"/>
              </w:rPr>
              <w:t xml:space="preserve">CONTRATISTA </w:t>
            </w:r>
          </w:p>
        </w:tc>
        <w:tc>
          <w:tcPr>
            <w:tcW w:w="977" w:type="pct"/>
            <w:vAlign w:val="center"/>
          </w:tcPr>
          <w:p w14:paraId="121B9DB2" w14:textId="2B7E57BC" w:rsidR="0062050F" w:rsidRPr="00780CC7" w:rsidRDefault="00BE3E83" w:rsidP="005A133E">
            <w:pPr>
              <w:contextualSpacing w:val="0"/>
              <w:rPr>
                <w:rFonts w:ascii="Arial" w:eastAsia="SimSun" w:hAnsi="Arial" w:cs="Arial"/>
                <w:b/>
                <w:kern w:val="3"/>
                <w:sz w:val="14"/>
                <w:szCs w:val="14"/>
                <w:lang w:eastAsia="zh-CN" w:bidi="hi-IN"/>
              </w:rPr>
            </w:pPr>
            <w:r w:rsidRPr="00BE3E83">
              <w:rPr>
                <w:rFonts w:ascii="Arial" w:hAnsi="Arial" w:cs="Arial"/>
                <w:sz w:val="14"/>
                <w:szCs w:val="14"/>
              </w:rPr>
              <w:t>Organizar las áreas de recepción, descargue, almacenamiento y circulación conforme a las condiciones del predio y las actividades programadas. Coordinar las entregas con proveedores, transportadores y responsables de los frentes de trabajo; definir responsables para la recepción y distribución de los recursos; y programar las maniobras y movimientos internos para evitar interferencias entre actividades. Mantener registros de ingreso, ubicación y entrega de materiales y equipos, verificar la capacidad de las zonas de acopio y prever medidas de contingencia para reorganizar entregas y movimientos cuando se presenten dificultades, preservando las condiciones de calidad y seguridad.</w:t>
            </w:r>
          </w:p>
        </w:tc>
        <w:tc>
          <w:tcPr>
            <w:tcW w:w="103" w:type="pct"/>
            <w:vAlign w:val="center"/>
          </w:tcPr>
          <w:p w14:paraId="487D629F" w14:textId="2E73A133" w:rsidR="0062050F" w:rsidRPr="00780CC7" w:rsidRDefault="00BA43B0" w:rsidP="005A133E">
            <w:pPr>
              <w:contextualSpacing w:val="0"/>
              <w:jc w:val="center"/>
              <w:rPr>
                <w:rFonts w:ascii="Arial" w:eastAsia="SimSun" w:hAnsi="Arial" w:cs="Arial"/>
                <w:b/>
                <w:kern w:val="3"/>
                <w:sz w:val="14"/>
                <w:szCs w:val="14"/>
                <w:lang w:eastAsia="zh-CN" w:bidi="hi-IN"/>
              </w:rPr>
            </w:pPr>
            <w:r>
              <w:rPr>
                <w:rFonts w:ascii="Arial" w:eastAsia="SimSun" w:hAnsi="Arial" w:cs="Arial"/>
                <w:b/>
                <w:kern w:val="3"/>
                <w:sz w:val="14"/>
                <w:szCs w:val="14"/>
                <w:lang w:eastAsia="zh-CN" w:bidi="hi-IN"/>
              </w:rPr>
              <w:t>2</w:t>
            </w:r>
          </w:p>
        </w:tc>
        <w:tc>
          <w:tcPr>
            <w:tcW w:w="103" w:type="pct"/>
            <w:vAlign w:val="center"/>
          </w:tcPr>
          <w:p w14:paraId="0D3D4701" w14:textId="6FD34EBE" w:rsidR="0062050F" w:rsidRPr="00780CC7" w:rsidRDefault="00BA43B0" w:rsidP="005A133E">
            <w:pPr>
              <w:contextualSpacing w:val="0"/>
              <w:jc w:val="center"/>
              <w:rPr>
                <w:rFonts w:ascii="Arial" w:eastAsia="SimSun" w:hAnsi="Arial" w:cs="Arial"/>
                <w:b/>
                <w:kern w:val="3"/>
                <w:sz w:val="14"/>
                <w:szCs w:val="14"/>
                <w:lang w:eastAsia="zh-CN" w:bidi="hi-IN"/>
              </w:rPr>
            </w:pPr>
            <w:r>
              <w:rPr>
                <w:rFonts w:ascii="Arial" w:hAnsi="Arial" w:cs="Arial"/>
                <w:sz w:val="14"/>
                <w:szCs w:val="14"/>
              </w:rPr>
              <w:t>2</w:t>
            </w:r>
          </w:p>
        </w:tc>
        <w:tc>
          <w:tcPr>
            <w:tcW w:w="103" w:type="pct"/>
            <w:vAlign w:val="center"/>
          </w:tcPr>
          <w:p w14:paraId="02D9B1A8" w14:textId="1FCE9EED" w:rsidR="0062050F" w:rsidRPr="00780CC7" w:rsidRDefault="00BA43B0" w:rsidP="005A133E">
            <w:pPr>
              <w:contextualSpacing w:val="0"/>
              <w:jc w:val="center"/>
              <w:rPr>
                <w:rFonts w:ascii="Arial" w:eastAsia="SimSun" w:hAnsi="Arial" w:cs="Arial"/>
                <w:b/>
                <w:kern w:val="3"/>
                <w:sz w:val="14"/>
                <w:szCs w:val="14"/>
                <w:lang w:eastAsia="zh-CN" w:bidi="hi-IN"/>
              </w:rPr>
            </w:pPr>
            <w:r>
              <w:rPr>
                <w:rFonts w:ascii="Arial" w:hAnsi="Arial" w:cs="Arial"/>
                <w:sz w:val="14"/>
                <w:szCs w:val="14"/>
              </w:rPr>
              <w:t>4</w:t>
            </w:r>
          </w:p>
        </w:tc>
        <w:tc>
          <w:tcPr>
            <w:tcW w:w="105" w:type="pct"/>
            <w:textDirection w:val="btLr"/>
            <w:vAlign w:val="center"/>
          </w:tcPr>
          <w:p w14:paraId="748127A9" w14:textId="5B470B5B" w:rsidR="0062050F" w:rsidRPr="00780CC7" w:rsidRDefault="004D5182" w:rsidP="005A133E">
            <w:pPr>
              <w:ind w:left="113" w:right="113"/>
              <w:contextualSpacing w:val="0"/>
              <w:jc w:val="center"/>
              <w:rPr>
                <w:rFonts w:ascii="Arial" w:eastAsia="SimSun" w:hAnsi="Arial" w:cs="Arial"/>
                <w:b/>
                <w:kern w:val="3"/>
                <w:sz w:val="14"/>
                <w:szCs w:val="14"/>
                <w:lang w:eastAsia="zh-CN" w:bidi="hi-IN"/>
              </w:rPr>
            </w:pPr>
            <w:r w:rsidRPr="00780CC7">
              <w:rPr>
                <w:rFonts w:ascii="Arial" w:hAnsi="Arial" w:cs="Arial"/>
                <w:sz w:val="14"/>
                <w:szCs w:val="14"/>
              </w:rPr>
              <w:t>BAJO</w:t>
            </w:r>
          </w:p>
        </w:tc>
        <w:tc>
          <w:tcPr>
            <w:tcW w:w="124" w:type="pct"/>
            <w:vAlign w:val="center"/>
          </w:tcPr>
          <w:p w14:paraId="19DB6FFE" w14:textId="77777777" w:rsidR="0062050F" w:rsidRPr="00780CC7" w:rsidRDefault="0062050F" w:rsidP="005A133E">
            <w:pPr>
              <w:contextualSpacing w:val="0"/>
              <w:jc w:val="center"/>
              <w:rPr>
                <w:rFonts w:ascii="Arial" w:eastAsia="SimSun" w:hAnsi="Arial" w:cs="Arial"/>
                <w:b/>
                <w:kern w:val="3"/>
                <w:sz w:val="14"/>
                <w:szCs w:val="14"/>
                <w:lang w:eastAsia="zh-CN" w:bidi="hi-IN"/>
              </w:rPr>
            </w:pPr>
            <w:r w:rsidRPr="00780CC7">
              <w:rPr>
                <w:rFonts w:ascii="Arial" w:hAnsi="Arial" w:cs="Arial"/>
                <w:sz w:val="14"/>
                <w:szCs w:val="14"/>
              </w:rPr>
              <w:t>SI</w:t>
            </w:r>
          </w:p>
        </w:tc>
        <w:tc>
          <w:tcPr>
            <w:tcW w:w="129" w:type="pct"/>
            <w:textDirection w:val="btLr"/>
            <w:vAlign w:val="center"/>
          </w:tcPr>
          <w:p w14:paraId="1264158E" w14:textId="06DE9D0F" w:rsidR="0062050F" w:rsidRPr="00780CC7" w:rsidRDefault="00BA43B0" w:rsidP="005A133E">
            <w:pPr>
              <w:ind w:left="113" w:right="113"/>
              <w:contextualSpacing w:val="0"/>
              <w:jc w:val="center"/>
              <w:rPr>
                <w:rFonts w:ascii="Arial" w:eastAsia="SimSun" w:hAnsi="Arial" w:cs="Arial"/>
                <w:b/>
                <w:kern w:val="3"/>
                <w:sz w:val="14"/>
                <w:szCs w:val="14"/>
                <w:lang w:eastAsia="zh-CN" w:bidi="hi-IN"/>
              </w:rPr>
            </w:pPr>
            <w:r w:rsidRPr="00BA43B0">
              <w:rPr>
                <w:rFonts w:ascii="Arial" w:hAnsi="Arial" w:cs="Arial"/>
                <w:sz w:val="14"/>
                <w:szCs w:val="14"/>
              </w:rPr>
              <w:t>CONTRATISTA</w:t>
            </w:r>
          </w:p>
        </w:tc>
        <w:tc>
          <w:tcPr>
            <w:tcW w:w="372" w:type="pct"/>
            <w:vAlign w:val="center"/>
          </w:tcPr>
          <w:p w14:paraId="249B977E" w14:textId="257BF088" w:rsidR="0062050F" w:rsidRPr="00B712B6" w:rsidRDefault="00BA43B0" w:rsidP="005A133E">
            <w:pPr>
              <w:contextualSpacing w:val="0"/>
              <w:jc w:val="center"/>
              <w:rPr>
                <w:rFonts w:ascii="Arial" w:eastAsia="SimSun" w:hAnsi="Arial" w:cs="Arial"/>
                <w:bCs/>
                <w:kern w:val="3"/>
                <w:sz w:val="14"/>
                <w:szCs w:val="14"/>
                <w:lang w:eastAsia="zh-CN" w:bidi="hi-IN"/>
              </w:rPr>
            </w:pPr>
            <w:r w:rsidRPr="00BA43B0">
              <w:rPr>
                <w:rFonts w:ascii="Arial" w:eastAsia="SimSun" w:hAnsi="Arial" w:cs="Arial"/>
                <w:bCs/>
                <w:kern w:val="3"/>
                <w:sz w:val="14"/>
                <w:szCs w:val="14"/>
                <w:lang w:eastAsia="zh-CN" w:bidi="hi-IN"/>
              </w:rPr>
              <w:t>Desde la fecha del acta de inicio hasta la fecha de terminación del contrato.</w:t>
            </w:r>
          </w:p>
        </w:tc>
        <w:tc>
          <w:tcPr>
            <w:tcW w:w="489" w:type="pct"/>
            <w:vAlign w:val="center"/>
          </w:tcPr>
          <w:p w14:paraId="000F8B61" w14:textId="12F8A137" w:rsidR="0062050F" w:rsidRPr="00780CC7" w:rsidRDefault="00BA43B0" w:rsidP="005A133E">
            <w:pPr>
              <w:contextualSpacing w:val="0"/>
              <w:rPr>
                <w:rFonts w:ascii="Arial" w:eastAsia="SimSun" w:hAnsi="Arial" w:cs="Arial"/>
                <w:b/>
                <w:kern w:val="3"/>
                <w:sz w:val="14"/>
                <w:szCs w:val="14"/>
                <w:lang w:eastAsia="zh-CN" w:bidi="hi-IN"/>
              </w:rPr>
            </w:pPr>
            <w:r w:rsidRPr="00BA43B0">
              <w:rPr>
                <w:rFonts w:ascii="Arial" w:hAnsi="Arial" w:cs="Arial"/>
                <w:sz w:val="14"/>
                <w:szCs w:val="14"/>
              </w:rPr>
              <w:t>Mediante inspecciones de las áreas de recepción, almacenamiento y circulación; revisión de la programación de entregas y movimientos internos; y seguimiento a los registros de distribución de recursos. La Interventoría verificará las condiciones logísticas, las interferencias entre frentes y la implementación de acciones correctivas frente a congestiones o demoras que afecten el avance de obra.</w:t>
            </w:r>
          </w:p>
        </w:tc>
        <w:tc>
          <w:tcPr>
            <w:tcW w:w="301" w:type="pct"/>
            <w:textDirection w:val="btLr"/>
            <w:vAlign w:val="center"/>
          </w:tcPr>
          <w:p w14:paraId="6F62AA1A" w14:textId="0857C484" w:rsidR="0062050F" w:rsidRPr="00780CC7" w:rsidRDefault="00A009D5" w:rsidP="005A133E">
            <w:pPr>
              <w:contextualSpacing w:val="0"/>
              <w:jc w:val="center"/>
              <w:rPr>
                <w:rFonts w:ascii="Arial" w:eastAsia="SimSun" w:hAnsi="Arial" w:cs="Arial"/>
                <w:b/>
                <w:kern w:val="3"/>
                <w:sz w:val="14"/>
                <w:szCs w:val="14"/>
                <w:lang w:eastAsia="zh-CN" w:bidi="hi-IN"/>
              </w:rPr>
            </w:pPr>
            <w:r w:rsidRPr="00A009D5">
              <w:rPr>
                <w:rFonts w:ascii="Arial" w:hAnsi="Arial" w:cs="Arial"/>
                <w:sz w:val="14"/>
                <w:szCs w:val="14"/>
              </w:rPr>
              <w:t>Diariamente, antes de las entregas y maniobras que requieran coordinación, y cuando se habiliten nuevos frentes o se modifique la organización de las áreas de trabajo.</w:t>
            </w:r>
          </w:p>
        </w:tc>
      </w:tr>
      <w:tr w:rsidR="0062050F" w:rsidRPr="00780CC7" w14:paraId="39B666A5" w14:textId="77777777" w:rsidTr="004D5182">
        <w:trPr>
          <w:cantSplit/>
          <w:trHeight w:val="1984"/>
        </w:trPr>
        <w:tc>
          <w:tcPr>
            <w:tcW w:w="103" w:type="pct"/>
            <w:shd w:val="clear" w:color="auto" w:fill="DAEEF3" w:themeFill="accent5" w:themeFillTint="33"/>
            <w:vAlign w:val="center"/>
          </w:tcPr>
          <w:p w14:paraId="14D5E3F7" w14:textId="77777777" w:rsidR="0062050F" w:rsidRPr="00780CC7" w:rsidRDefault="0062050F" w:rsidP="005A133E">
            <w:pPr>
              <w:contextualSpacing w:val="0"/>
              <w:jc w:val="center"/>
              <w:rPr>
                <w:rFonts w:ascii="Arial" w:eastAsia="SimSun" w:hAnsi="Arial" w:cs="Arial"/>
                <w:kern w:val="3"/>
                <w:sz w:val="14"/>
                <w:szCs w:val="14"/>
                <w:lang w:eastAsia="zh-CN" w:bidi="hi-IN"/>
              </w:rPr>
            </w:pPr>
            <w:r w:rsidRPr="00780CC7">
              <w:rPr>
                <w:rFonts w:ascii="Arial" w:hAnsi="Arial" w:cs="Arial"/>
                <w:sz w:val="14"/>
                <w:szCs w:val="14"/>
              </w:rPr>
              <w:t>17</w:t>
            </w:r>
          </w:p>
        </w:tc>
        <w:tc>
          <w:tcPr>
            <w:tcW w:w="103" w:type="pct"/>
            <w:textDirection w:val="btLr"/>
            <w:vAlign w:val="center"/>
          </w:tcPr>
          <w:p w14:paraId="6C9746DB" w14:textId="5CEF2D7D" w:rsidR="0062050F" w:rsidRPr="00780CC7" w:rsidRDefault="004D5182" w:rsidP="005A133E">
            <w:pPr>
              <w:ind w:left="113" w:right="113"/>
              <w:contextualSpacing w:val="0"/>
              <w:jc w:val="center"/>
              <w:rPr>
                <w:rFonts w:ascii="Arial" w:eastAsia="SimSun" w:hAnsi="Arial" w:cs="Arial"/>
                <w:kern w:val="3"/>
                <w:sz w:val="14"/>
                <w:szCs w:val="14"/>
                <w:lang w:eastAsia="zh-CN" w:bidi="hi-IN"/>
              </w:rPr>
            </w:pPr>
            <w:r w:rsidRPr="00780CC7">
              <w:rPr>
                <w:rFonts w:ascii="Arial" w:hAnsi="Arial" w:cs="Arial"/>
                <w:sz w:val="14"/>
                <w:szCs w:val="14"/>
              </w:rPr>
              <w:t>ESPECIFICO</w:t>
            </w:r>
          </w:p>
        </w:tc>
        <w:tc>
          <w:tcPr>
            <w:tcW w:w="103" w:type="pct"/>
            <w:textDirection w:val="btLr"/>
            <w:vAlign w:val="center"/>
          </w:tcPr>
          <w:p w14:paraId="02862E62" w14:textId="45773600" w:rsidR="0062050F" w:rsidRPr="00780CC7" w:rsidRDefault="004D5182" w:rsidP="005A133E">
            <w:pPr>
              <w:ind w:left="113" w:right="113"/>
              <w:contextualSpacing w:val="0"/>
              <w:jc w:val="center"/>
              <w:rPr>
                <w:rFonts w:ascii="Arial" w:eastAsia="SimSun" w:hAnsi="Arial" w:cs="Arial"/>
                <w:kern w:val="3"/>
                <w:sz w:val="14"/>
                <w:szCs w:val="14"/>
                <w:lang w:eastAsia="zh-CN" w:bidi="hi-IN"/>
              </w:rPr>
            </w:pPr>
            <w:r w:rsidRPr="00780CC7">
              <w:rPr>
                <w:rFonts w:ascii="Arial" w:hAnsi="Arial" w:cs="Arial"/>
                <w:sz w:val="14"/>
                <w:szCs w:val="14"/>
              </w:rPr>
              <w:t>EXTERNA</w:t>
            </w:r>
          </w:p>
        </w:tc>
        <w:tc>
          <w:tcPr>
            <w:tcW w:w="120" w:type="pct"/>
            <w:textDirection w:val="btLr"/>
            <w:vAlign w:val="center"/>
          </w:tcPr>
          <w:p w14:paraId="70AE0B96" w14:textId="2C1580D8" w:rsidR="0062050F" w:rsidRPr="00780CC7" w:rsidRDefault="004D5182" w:rsidP="005A133E">
            <w:pPr>
              <w:ind w:left="113" w:right="113"/>
              <w:contextualSpacing w:val="0"/>
              <w:jc w:val="center"/>
              <w:rPr>
                <w:rFonts w:ascii="Arial" w:eastAsia="SimSun" w:hAnsi="Arial" w:cs="Arial"/>
                <w:kern w:val="3"/>
                <w:sz w:val="14"/>
                <w:szCs w:val="14"/>
                <w:lang w:eastAsia="zh-CN" w:bidi="hi-IN"/>
              </w:rPr>
            </w:pPr>
            <w:r w:rsidRPr="00780CC7">
              <w:rPr>
                <w:rFonts w:ascii="Arial" w:hAnsi="Arial" w:cs="Arial"/>
                <w:sz w:val="14"/>
                <w:szCs w:val="14"/>
              </w:rPr>
              <w:t>EJECUCIÓN</w:t>
            </w:r>
          </w:p>
        </w:tc>
        <w:tc>
          <w:tcPr>
            <w:tcW w:w="146" w:type="pct"/>
            <w:textDirection w:val="btLr"/>
            <w:vAlign w:val="center"/>
          </w:tcPr>
          <w:p w14:paraId="5FFF7D38" w14:textId="1E28A140" w:rsidR="0062050F" w:rsidRPr="00780CC7" w:rsidRDefault="00E25F1D" w:rsidP="005A133E">
            <w:pPr>
              <w:ind w:left="113" w:right="113"/>
              <w:contextualSpacing w:val="0"/>
              <w:jc w:val="center"/>
              <w:rPr>
                <w:rFonts w:ascii="Arial" w:eastAsia="SimSun" w:hAnsi="Arial" w:cs="Arial"/>
                <w:kern w:val="3"/>
                <w:sz w:val="14"/>
                <w:szCs w:val="14"/>
                <w:lang w:eastAsia="zh-CN" w:bidi="hi-IN"/>
              </w:rPr>
            </w:pPr>
            <w:r w:rsidRPr="00E25F1D">
              <w:rPr>
                <w:rFonts w:ascii="Arial" w:eastAsia="SimSun" w:hAnsi="Arial" w:cs="Arial"/>
                <w:kern w:val="3"/>
                <w:sz w:val="14"/>
                <w:szCs w:val="14"/>
                <w:lang w:eastAsia="zh-CN" w:bidi="hi-IN"/>
              </w:rPr>
              <w:t>OPERACIONAL</w:t>
            </w:r>
          </w:p>
        </w:tc>
        <w:tc>
          <w:tcPr>
            <w:tcW w:w="515" w:type="pct"/>
            <w:vAlign w:val="center"/>
          </w:tcPr>
          <w:p w14:paraId="6773A455" w14:textId="106D2808" w:rsidR="0062050F" w:rsidRPr="00780CC7" w:rsidRDefault="00792CD5" w:rsidP="005A133E">
            <w:pPr>
              <w:contextualSpacing w:val="0"/>
              <w:rPr>
                <w:rFonts w:ascii="Arial" w:eastAsia="SimSun" w:hAnsi="Arial" w:cs="Arial"/>
                <w:kern w:val="3"/>
                <w:sz w:val="14"/>
                <w:szCs w:val="14"/>
                <w:lang w:eastAsia="zh-CN" w:bidi="hi-IN"/>
              </w:rPr>
            </w:pPr>
            <w:r w:rsidRPr="00792CD5">
              <w:rPr>
                <w:rFonts w:ascii="Arial" w:hAnsi="Arial" w:cs="Arial"/>
                <w:sz w:val="14"/>
                <w:szCs w:val="14"/>
              </w:rPr>
              <w:t>Ejecución de las actividades mediante procedimientos constructivos inadecuados o aplicados incorrectamente por el Contratista, que incumplan los estudios, diseños, especificaciones y requisitos técnicos contractuales, por deficiencias en la definición de métodos y secuencias de trabajo, falta de instrucciones al personal o insuficiencia del control técnico durante la ejecución.</w:t>
            </w:r>
          </w:p>
        </w:tc>
        <w:tc>
          <w:tcPr>
            <w:tcW w:w="589" w:type="pct"/>
            <w:vAlign w:val="center"/>
          </w:tcPr>
          <w:p w14:paraId="5A744CA9" w14:textId="6E78E737" w:rsidR="0062050F" w:rsidRPr="00780CC7" w:rsidRDefault="00792CD5" w:rsidP="005A133E">
            <w:pPr>
              <w:contextualSpacing w:val="0"/>
              <w:rPr>
                <w:rFonts w:ascii="Arial" w:eastAsia="SimSun" w:hAnsi="Arial" w:cs="Arial"/>
                <w:kern w:val="3"/>
                <w:sz w:val="14"/>
                <w:szCs w:val="14"/>
                <w:lang w:eastAsia="zh-CN" w:bidi="hi-IN"/>
              </w:rPr>
            </w:pPr>
            <w:r w:rsidRPr="00792CD5">
              <w:rPr>
                <w:rFonts w:ascii="Arial" w:eastAsia="SimSun" w:hAnsi="Arial" w:cs="Arial"/>
                <w:kern w:val="3"/>
                <w:sz w:val="14"/>
                <w:szCs w:val="14"/>
                <w:lang w:eastAsia="zh-CN" w:bidi="hi-IN"/>
              </w:rPr>
              <w:t>Defectos de ejecución, afectaciones a la calidad, estabilidad, durabilidad o funcionamiento de las obras, necesidad de realizar reparaciones, demoliciones o reconstrucciones, mayores costos y retrasos en la entrega del proyecto.</w:t>
            </w:r>
          </w:p>
        </w:tc>
        <w:tc>
          <w:tcPr>
            <w:tcW w:w="103" w:type="pct"/>
            <w:vAlign w:val="center"/>
          </w:tcPr>
          <w:p w14:paraId="3AADCBEE" w14:textId="77777777" w:rsidR="0062050F" w:rsidRPr="00780CC7" w:rsidRDefault="0062050F" w:rsidP="005A133E">
            <w:pPr>
              <w:contextualSpacing w:val="0"/>
              <w:jc w:val="center"/>
              <w:rPr>
                <w:rFonts w:ascii="Arial" w:eastAsia="SimSun" w:hAnsi="Arial" w:cs="Arial"/>
                <w:kern w:val="3"/>
                <w:sz w:val="14"/>
                <w:szCs w:val="14"/>
                <w:lang w:eastAsia="zh-CN" w:bidi="hi-IN"/>
              </w:rPr>
            </w:pPr>
            <w:r w:rsidRPr="00780CC7">
              <w:rPr>
                <w:rFonts w:ascii="Arial" w:hAnsi="Arial" w:cs="Arial"/>
                <w:sz w:val="14"/>
                <w:szCs w:val="14"/>
              </w:rPr>
              <w:t>3</w:t>
            </w:r>
          </w:p>
        </w:tc>
        <w:tc>
          <w:tcPr>
            <w:tcW w:w="103" w:type="pct"/>
            <w:vAlign w:val="center"/>
          </w:tcPr>
          <w:p w14:paraId="38754FD0" w14:textId="6ED44023" w:rsidR="0062050F" w:rsidRPr="00780CC7" w:rsidRDefault="00792CD5" w:rsidP="005A133E">
            <w:pPr>
              <w:contextualSpacing w:val="0"/>
              <w:jc w:val="center"/>
              <w:rPr>
                <w:rFonts w:ascii="Arial" w:eastAsia="SimSun" w:hAnsi="Arial" w:cs="Arial"/>
                <w:kern w:val="3"/>
                <w:sz w:val="14"/>
                <w:szCs w:val="14"/>
                <w:lang w:eastAsia="zh-CN" w:bidi="hi-IN"/>
              </w:rPr>
            </w:pPr>
            <w:r>
              <w:rPr>
                <w:rFonts w:ascii="Arial" w:eastAsia="SimSun" w:hAnsi="Arial" w:cs="Arial"/>
                <w:kern w:val="3"/>
                <w:sz w:val="14"/>
                <w:szCs w:val="14"/>
                <w:lang w:eastAsia="zh-CN" w:bidi="hi-IN"/>
              </w:rPr>
              <w:t>4</w:t>
            </w:r>
          </w:p>
        </w:tc>
        <w:tc>
          <w:tcPr>
            <w:tcW w:w="103" w:type="pct"/>
            <w:vAlign w:val="center"/>
          </w:tcPr>
          <w:p w14:paraId="0783BD0D" w14:textId="19812205" w:rsidR="0062050F" w:rsidRPr="00780CC7" w:rsidRDefault="00792CD5" w:rsidP="005A133E">
            <w:pPr>
              <w:contextualSpacing w:val="0"/>
              <w:jc w:val="center"/>
              <w:rPr>
                <w:rFonts w:ascii="Arial" w:eastAsia="SimSun" w:hAnsi="Arial" w:cs="Arial"/>
                <w:kern w:val="3"/>
                <w:sz w:val="14"/>
                <w:szCs w:val="14"/>
                <w:lang w:eastAsia="zh-CN" w:bidi="hi-IN"/>
              </w:rPr>
            </w:pPr>
            <w:r>
              <w:rPr>
                <w:rFonts w:ascii="Arial" w:hAnsi="Arial" w:cs="Arial"/>
                <w:sz w:val="14"/>
                <w:szCs w:val="14"/>
              </w:rPr>
              <w:t>7</w:t>
            </w:r>
          </w:p>
        </w:tc>
        <w:tc>
          <w:tcPr>
            <w:tcW w:w="103" w:type="pct"/>
            <w:textDirection w:val="btLr"/>
            <w:vAlign w:val="center"/>
          </w:tcPr>
          <w:p w14:paraId="63F85112" w14:textId="7B6DE10E" w:rsidR="0062050F" w:rsidRPr="00780CC7" w:rsidRDefault="004D5182" w:rsidP="005A133E">
            <w:pPr>
              <w:ind w:left="113" w:right="113"/>
              <w:contextualSpacing w:val="0"/>
              <w:jc w:val="center"/>
              <w:rPr>
                <w:rFonts w:ascii="Arial" w:eastAsia="SimSun" w:hAnsi="Arial" w:cs="Arial"/>
                <w:kern w:val="3"/>
                <w:sz w:val="14"/>
                <w:szCs w:val="14"/>
                <w:lang w:eastAsia="zh-CN" w:bidi="hi-IN"/>
              </w:rPr>
            </w:pPr>
            <w:r w:rsidRPr="00780CC7">
              <w:rPr>
                <w:rFonts w:ascii="Arial" w:hAnsi="Arial" w:cs="Arial"/>
                <w:sz w:val="14"/>
                <w:szCs w:val="14"/>
              </w:rPr>
              <w:t>ALTO</w:t>
            </w:r>
          </w:p>
        </w:tc>
        <w:tc>
          <w:tcPr>
            <w:tcW w:w="103" w:type="pct"/>
            <w:textDirection w:val="btLr"/>
            <w:vAlign w:val="center"/>
          </w:tcPr>
          <w:p w14:paraId="484B05F7" w14:textId="3CE1039C" w:rsidR="0062050F" w:rsidRPr="00780CC7" w:rsidRDefault="004D5182" w:rsidP="005A133E">
            <w:pPr>
              <w:ind w:left="113" w:right="113"/>
              <w:contextualSpacing w:val="0"/>
              <w:jc w:val="center"/>
              <w:rPr>
                <w:rFonts w:ascii="Arial" w:eastAsia="SimSun" w:hAnsi="Arial" w:cs="Arial"/>
                <w:b/>
                <w:kern w:val="3"/>
                <w:sz w:val="14"/>
                <w:szCs w:val="14"/>
                <w:lang w:eastAsia="zh-CN" w:bidi="hi-IN"/>
              </w:rPr>
            </w:pPr>
            <w:r w:rsidRPr="00780CC7">
              <w:rPr>
                <w:rFonts w:ascii="Arial" w:hAnsi="Arial" w:cs="Arial"/>
                <w:sz w:val="14"/>
                <w:szCs w:val="14"/>
              </w:rPr>
              <w:t xml:space="preserve">CONTRATISTA </w:t>
            </w:r>
          </w:p>
        </w:tc>
        <w:tc>
          <w:tcPr>
            <w:tcW w:w="977" w:type="pct"/>
            <w:vAlign w:val="center"/>
          </w:tcPr>
          <w:p w14:paraId="0130BA30" w14:textId="33CD9174" w:rsidR="0062050F" w:rsidRPr="00780CC7" w:rsidRDefault="00792CD5" w:rsidP="005A133E">
            <w:pPr>
              <w:contextualSpacing w:val="0"/>
              <w:rPr>
                <w:rFonts w:ascii="Arial" w:eastAsia="SimSun" w:hAnsi="Arial" w:cs="Arial"/>
                <w:b/>
                <w:kern w:val="3"/>
                <w:sz w:val="14"/>
                <w:szCs w:val="14"/>
                <w:lang w:eastAsia="zh-CN" w:bidi="hi-IN"/>
              </w:rPr>
            </w:pPr>
            <w:r w:rsidRPr="00792CD5">
              <w:rPr>
                <w:rFonts w:ascii="Arial" w:hAnsi="Arial" w:cs="Arial"/>
                <w:sz w:val="14"/>
                <w:szCs w:val="14"/>
              </w:rPr>
              <w:t>Definir los procedimientos y secuencias constructivas conforme a los documentos técnicos contractuales y presentar para revisión de la Interventoría aquellos que requieran aprobación previa. Comunicar las instrucciones técnicas al personal y garantizar el control de ejecución de cada frente. Establecer puntos de inspección, especialmente antes de cubrir u ocultar trabajos; realizar las verificaciones, pruebas y ensayos exigibles; y documentar sus resultados. Identificar oportunamente las actividades no conformes, detener los trabajos afectados cuando resulte necesario y ejecutar las correcciones correspondientes, sujetas a revisión y verificación de la Interventoría. Los ajustes que afecten diseños o especificaciones deberán contar con las autorizaciones requeridas.</w:t>
            </w:r>
          </w:p>
        </w:tc>
        <w:tc>
          <w:tcPr>
            <w:tcW w:w="103" w:type="pct"/>
            <w:vAlign w:val="center"/>
          </w:tcPr>
          <w:p w14:paraId="456374AA" w14:textId="02B801B4" w:rsidR="0062050F" w:rsidRPr="00780CC7" w:rsidRDefault="00792CD5" w:rsidP="005A133E">
            <w:pPr>
              <w:contextualSpacing w:val="0"/>
              <w:jc w:val="center"/>
              <w:rPr>
                <w:rFonts w:ascii="Arial" w:eastAsia="SimSun" w:hAnsi="Arial" w:cs="Arial"/>
                <w:b/>
                <w:kern w:val="3"/>
                <w:sz w:val="14"/>
                <w:szCs w:val="14"/>
                <w:lang w:eastAsia="zh-CN" w:bidi="hi-IN"/>
              </w:rPr>
            </w:pPr>
            <w:r>
              <w:rPr>
                <w:rFonts w:ascii="Arial" w:eastAsia="SimSun" w:hAnsi="Arial" w:cs="Arial"/>
                <w:b/>
                <w:kern w:val="3"/>
                <w:sz w:val="14"/>
                <w:szCs w:val="14"/>
                <w:lang w:eastAsia="zh-CN" w:bidi="hi-IN"/>
              </w:rPr>
              <w:t>2</w:t>
            </w:r>
          </w:p>
        </w:tc>
        <w:tc>
          <w:tcPr>
            <w:tcW w:w="103" w:type="pct"/>
            <w:vAlign w:val="center"/>
          </w:tcPr>
          <w:p w14:paraId="137F8490" w14:textId="18972155" w:rsidR="0062050F" w:rsidRPr="00780CC7" w:rsidRDefault="00792CD5" w:rsidP="005A133E">
            <w:pPr>
              <w:contextualSpacing w:val="0"/>
              <w:jc w:val="center"/>
              <w:rPr>
                <w:rFonts w:ascii="Arial" w:eastAsia="SimSun" w:hAnsi="Arial" w:cs="Arial"/>
                <w:b/>
                <w:kern w:val="3"/>
                <w:sz w:val="14"/>
                <w:szCs w:val="14"/>
                <w:lang w:eastAsia="zh-CN" w:bidi="hi-IN"/>
              </w:rPr>
            </w:pPr>
            <w:r>
              <w:rPr>
                <w:rFonts w:ascii="Arial" w:hAnsi="Arial" w:cs="Arial"/>
                <w:sz w:val="14"/>
                <w:szCs w:val="14"/>
              </w:rPr>
              <w:t>3</w:t>
            </w:r>
          </w:p>
        </w:tc>
        <w:tc>
          <w:tcPr>
            <w:tcW w:w="103" w:type="pct"/>
            <w:vAlign w:val="center"/>
          </w:tcPr>
          <w:p w14:paraId="1E0D4F59" w14:textId="3AF84DFD" w:rsidR="0062050F" w:rsidRPr="00780CC7" w:rsidRDefault="00792CD5" w:rsidP="005A133E">
            <w:pPr>
              <w:contextualSpacing w:val="0"/>
              <w:jc w:val="center"/>
              <w:rPr>
                <w:rFonts w:ascii="Arial" w:eastAsia="SimSun" w:hAnsi="Arial" w:cs="Arial"/>
                <w:b/>
                <w:kern w:val="3"/>
                <w:sz w:val="14"/>
                <w:szCs w:val="14"/>
                <w:lang w:eastAsia="zh-CN" w:bidi="hi-IN"/>
              </w:rPr>
            </w:pPr>
            <w:r>
              <w:rPr>
                <w:rFonts w:ascii="Arial" w:hAnsi="Arial" w:cs="Arial"/>
                <w:sz w:val="14"/>
                <w:szCs w:val="14"/>
              </w:rPr>
              <w:t>5</w:t>
            </w:r>
          </w:p>
        </w:tc>
        <w:tc>
          <w:tcPr>
            <w:tcW w:w="105" w:type="pct"/>
            <w:textDirection w:val="btLr"/>
            <w:vAlign w:val="center"/>
          </w:tcPr>
          <w:p w14:paraId="7FA9C44C" w14:textId="0AF6E107" w:rsidR="0062050F" w:rsidRPr="00780CC7" w:rsidRDefault="00792CD5" w:rsidP="005A133E">
            <w:pPr>
              <w:ind w:left="113" w:right="113"/>
              <w:contextualSpacing w:val="0"/>
              <w:jc w:val="center"/>
              <w:rPr>
                <w:rFonts w:ascii="Arial" w:eastAsia="SimSun" w:hAnsi="Arial" w:cs="Arial"/>
                <w:b/>
                <w:kern w:val="3"/>
                <w:sz w:val="14"/>
                <w:szCs w:val="14"/>
                <w:lang w:eastAsia="zh-CN" w:bidi="hi-IN"/>
              </w:rPr>
            </w:pPr>
            <w:r>
              <w:rPr>
                <w:rFonts w:ascii="Arial" w:hAnsi="Arial" w:cs="Arial"/>
                <w:sz w:val="14"/>
                <w:szCs w:val="14"/>
              </w:rPr>
              <w:t>MEDIO</w:t>
            </w:r>
          </w:p>
        </w:tc>
        <w:tc>
          <w:tcPr>
            <w:tcW w:w="124" w:type="pct"/>
            <w:vAlign w:val="center"/>
          </w:tcPr>
          <w:p w14:paraId="2EDC95F1" w14:textId="77777777" w:rsidR="0062050F" w:rsidRPr="00780CC7" w:rsidRDefault="0062050F" w:rsidP="005A133E">
            <w:pPr>
              <w:contextualSpacing w:val="0"/>
              <w:jc w:val="center"/>
              <w:rPr>
                <w:rFonts w:ascii="Arial" w:eastAsia="SimSun" w:hAnsi="Arial" w:cs="Arial"/>
                <w:b/>
                <w:kern w:val="3"/>
                <w:sz w:val="14"/>
                <w:szCs w:val="14"/>
                <w:lang w:eastAsia="zh-CN" w:bidi="hi-IN"/>
              </w:rPr>
            </w:pPr>
            <w:r w:rsidRPr="00780CC7">
              <w:rPr>
                <w:rFonts w:ascii="Arial" w:hAnsi="Arial" w:cs="Arial"/>
                <w:sz w:val="14"/>
                <w:szCs w:val="14"/>
              </w:rPr>
              <w:t>SI</w:t>
            </w:r>
          </w:p>
        </w:tc>
        <w:tc>
          <w:tcPr>
            <w:tcW w:w="129" w:type="pct"/>
            <w:textDirection w:val="btLr"/>
            <w:vAlign w:val="center"/>
          </w:tcPr>
          <w:p w14:paraId="5F70FB9E" w14:textId="14338F71" w:rsidR="0062050F" w:rsidRPr="00780CC7" w:rsidRDefault="00264DE3" w:rsidP="005A133E">
            <w:pPr>
              <w:ind w:left="113" w:right="113"/>
              <w:contextualSpacing w:val="0"/>
              <w:jc w:val="center"/>
              <w:rPr>
                <w:rFonts w:ascii="Arial" w:eastAsia="SimSun" w:hAnsi="Arial" w:cs="Arial"/>
                <w:b/>
                <w:kern w:val="3"/>
                <w:sz w:val="14"/>
                <w:szCs w:val="14"/>
                <w:lang w:eastAsia="zh-CN" w:bidi="hi-IN"/>
              </w:rPr>
            </w:pPr>
            <w:r w:rsidRPr="00264DE3">
              <w:rPr>
                <w:rFonts w:ascii="Arial" w:hAnsi="Arial" w:cs="Arial"/>
                <w:sz w:val="14"/>
                <w:szCs w:val="14"/>
              </w:rPr>
              <w:t>CONTRATISTA</w:t>
            </w:r>
          </w:p>
        </w:tc>
        <w:tc>
          <w:tcPr>
            <w:tcW w:w="372" w:type="pct"/>
            <w:vAlign w:val="center"/>
          </w:tcPr>
          <w:p w14:paraId="0C71B7AA" w14:textId="6C55EE1D" w:rsidR="0062050F" w:rsidRPr="00B712B6" w:rsidRDefault="00264DE3" w:rsidP="005A133E">
            <w:pPr>
              <w:contextualSpacing w:val="0"/>
              <w:jc w:val="center"/>
              <w:rPr>
                <w:rFonts w:ascii="Arial" w:eastAsia="SimSun" w:hAnsi="Arial" w:cs="Arial"/>
                <w:bCs/>
                <w:kern w:val="3"/>
                <w:sz w:val="14"/>
                <w:szCs w:val="14"/>
                <w:lang w:eastAsia="zh-CN" w:bidi="hi-IN"/>
              </w:rPr>
            </w:pPr>
            <w:r w:rsidRPr="00264DE3">
              <w:rPr>
                <w:rFonts w:ascii="Arial" w:eastAsia="SimSun" w:hAnsi="Arial" w:cs="Arial"/>
                <w:bCs/>
                <w:kern w:val="3"/>
                <w:sz w:val="14"/>
                <w:szCs w:val="14"/>
                <w:lang w:eastAsia="zh-CN" w:bidi="hi-IN"/>
              </w:rPr>
              <w:t>Desde la fecha del acta de inicio hasta el recibo a satisfacción de las obras.</w:t>
            </w:r>
          </w:p>
        </w:tc>
        <w:tc>
          <w:tcPr>
            <w:tcW w:w="489" w:type="pct"/>
            <w:vAlign w:val="center"/>
          </w:tcPr>
          <w:p w14:paraId="019FB161" w14:textId="713E70C3" w:rsidR="0062050F" w:rsidRPr="00780CC7" w:rsidRDefault="00264DE3" w:rsidP="005A133E">
            <w:pPr>
              <w:contextualSpacing w:val="0"/>
              <w:rPr>
                <w:rFonts w:ascii="Arial" w:eastAsia="SimSun" w:hAnsi="Arial" w:cs="Arial"/>
                <w:b/>
                <w:kern w:val="3"/>
                <w:sz w:val="14"/>
                <w:szCs w:val="14"/>
                <w:lang w:eastAsia="zh-CN" w:bidi="hi-IN"/>
              </w:rPr>
            </w:pPr>
            <w:r w:rsidRPr="00264DE3">
              <w:rPr>
                <w:rFonts w:ascii="Arial" w:hAnsi="Arial" w:cs="Arial"/>
                <w:sz w:val="14"/>
                <w:szCs w:val="14"/>
              </w:rPr>
              <w:t>Mediante inspecciones de los procedimientos aplicados, revisión de registros de ejecución, resultados de pruebas y ensayos y seguimiento a las no conformidades. La Interventoría verificará el cumplimiento de los requisitos técnicos, las condiciones de los trabajos antes de su ocultamiento y la eficacia de las correcciones antes de aceptar las actividades afectadas.</w:t>
            </w:r>
          </w:p>
        </w:tc>
        <w:tc>
          <w:tcPr>
            <w:tcW w:w="301" w:type="pct"/>
            <w:textDirection w:val="btLr"/>
            <w:vAlign w:val="center"/>
          </w:tcPr>
          <w:p w14:paraId="666487B0" w14:textId="4D831ABC" w:rsidR="0062050F" w:rsidRPr="00780CC7" w:rsidRDefault="00264DE3" w:rsidP="005A133E">
            <w:pPr>
              <w:contextualSpacing w:val="0"/>
              <w:jc w:val="center"/>
              <w:rPr>
                <w:rFonts w:ascii="Arial" w:eastAsia="SimSun" w:hAnsi="Arial" w:cs="Arial"/>
                <w:b/>
                <w:kern w:val="3"/>
                <w:sz w:val="14"/>
                <w:szCs w:val="14"/>
                <w:lang w:eastAsia="zh-CN" w:bidi="hi-IN"/>
              </w:rPr>
            </w:pPr>
            <w:r w:rsidRPr="00264DE3">
              <w:rPr>
                <w:rFonts w:ascii="Arial" w:hAnsi="Arial" w:cs="Arial"/>
                <w:sz w:val="14"/>
                <w:szCs w:val="14"/>
              </w:rPr>
              <w:t>Diariamente durante la ejecución, antes de cubrir u ocultar trabajos, en los momentos previstos para pruebas y ensayos y cuando se identifiquen no conformidades.</w:t>
            </w:r>
          </w:p>
        </w:tc>
      </w:tr>
      <w:tr w:rsidR="0062050F" w:rsidRPr="00780CC7" w14:paraId="42494845" w14:textId="77777777" w:rsidTr="002D2D26">
        <w:trPr>
          <w:cantSplit/>
          <w:trHeight w:val="2033"/>
        </w:trPr>
        <w:tc>
          <w:tcPr>
            <w:tcW w:w="103" w:type="pct"/>
            <w:shd w:val="clear" w:color="auto" w:fill="DAEEF3" w:themeFill="accent5" w:themeFillTint="33"/>
            <w:vAlign w:val="center"/>
          </w:tcPr>
          <w:p w14:paraId="258CA8FA" w14:textId="77777777" w:rsidR="0062050F" w:rsidRPr="00780CC7" w:rsidRDefault="0062050F" w:rsidP="005A133E">
            <w:pPr>
              <w:contextualSpacing w:val="0"/>
              <w:jc w:val="center"/>
              <w:rPr>
                <w:rFonts w:ascii="Arial" w:eastAsia="SimSun" w:hAnsi="Arial" w:cs="Arial"/>
                <w:kern w:val="3"/>
                <w:sz w:val="14"/>
                <w:szCs w:val="14"/>
                <w:lang w:eastAsia="zh-CN" w:bidi="hi-IN"/>
              </w:rPr>
            </w:pPr>
            <w:r w:rsidRPr="00780CC7">
              <w:rPr>
                <w:rFonts w:ascii="Arial" w:hAnsi="Arial" w:cs="Arial"/>
                <w:sz w:val="14"/>
                <w:szCs w:val="14"/>
              </w:rPr>
              <w:lastRenderedPageBreak/>
              <w:t>18</w:t>
            </w:r>
          </w:p>
        </w:tc>
        <w:tc>
          <w:tcPr>
            <w:tcW w:w="103" w:type="pct"/>
            <w:textDirection w:val="btLr"/>
            <w:vAlign w:val="center"/>
          </w:tcPr>
          <w:p w14:paraId="203B3AEA" w14:textId="53331459" w:rsidR="0062050F" w:rsidRPr="00780CC7" w:rsidRDefault="004D5182" w:rsidP="005A133E">
            <w:pPr>
              <w:ind w:left="113" w:right="113"/>
              <w:contextualSpacing w:val="0"/>
              <w:jc w:val="center"/>
              <w:rPr>
                <w:rFonts w:ascii="Arial" w:eastAsia="SimSun" w:hAnsi="Arial" w:cs="Arial"/>
                <w:kern w:val="3"/>
                <w:sz w:val="14"/>
                <w:szCs w:val="14"/>
                <w:lang w:eastAsia="zh-CN" w:bidi="hi-IN"/>
              </w:rPr>
            </w:pPr>
            <w:r w:rsidRPr="00780CC7">
              <w:rPr>
                <w:rFonts w:ascii="Arial" w:hAnsi="Arial" w:cs="Arial"/>
                <w:sz w:val="14"/>
                <w:szCs w:val="14"/>
              </w:rPr>
              <w:t xml:space="preserve">GENERAL </w:t>
            </w:r>
          </w:p>
        </w:tc>
        <w:tc>
          <w:tcPr>
            <w:tcW w:w="103" w:type="pct"/>
            <w:textDirection w:val="btLr"/>
            <w:vAlign w:val="center"/>
          </w:tcPr>
          <w:p w14:paraId="1B4FF069" w14:textId="331D9573" w:rsidR="0062050F" w:rsidRPr="00780CC7" w:rsidRDefault="00A3124C" w:rsidP="005A133E">
            <w:pPr>
              <w:ind w:left="113" w:right="113"/>
              <w:contextualSpacing w:val="0"/>
              <w:jc w:val="center"/>
              <w:rPr>
                <w:rFonts w:ascii="Arial" w:eastAsia="SimSun" w:hAnsi="Arial" w:cs="Arial"/>
                <w:kern w:val="3"/>
                <w:sz w:val="14"/>
                <w:szCs w:val="14"/>
                <w:lang w:eastAsia="zh-CN" w:bidi="hi-IN"/>
              </w:rPr>
            </w:pPr>
            <w:r w:rsidRPr="00A3124C">
              <w:rPr>
                <w:rFonts w:ascii="Arial" w:hAnsi="Arial" w:cs="Arial"/>
                <w:sz w:val="14"/>
                <w:szCs w:val="14"/>
              </w:rPr>
              <w:t>EXTERNA</w:t>
            </w:r>
          </w:p>
        </w:tc>
        <w:tc>
          <w:tcPr>
            <w:tcW w:w="120" w:type="pct"/>
            <w:textDirection w:val="btLr"/>
            <w:vAlign w:val="center"/>
          </w:tcPr>
          <w:p w14:paraId="64C6B7F8" w14:textId="72102D7D" w:rsidR="0062050F" w:rsidRPr="00780CC7" w:rsidRDefault="004D5182" w:rsidP="005A133E">
            <w:pPr>
              <w:ind w:left="113" w:right="113"/>
              <w:contextualSpacing w:val="0"/>
              <w:jc w:val="center"/>
              <w:rPr>
                <w:rFonts w:ascii="Arial" w:eastAsia="SimSun" w:hAnsi="Arial" w:cs="Arial"/>
                <w:kern w:val="3"/>
                <w:sz w:val="14"/>
                <w:szCs w:val="14"/>
                <w:lang w:eastAsia="zh-CN" w:bidi="hi-IN"/>
              </w:rPr>
            </w:pPr>
            <w:r w:rsidRPr="00780CC7">
              <w:rPr>
                <w:rFonts w:ascii="Arial" w:hAnsi="Arial" w:cs="Arial"/>
                <w:sz w:val="14"/>
                <w:szCs w:val="14"/>
              </w:rPr>
              <w:t>EJECUCIÓN</w:t>
            </w:r>
          </w:p>
        </w:tc>
        <w:tc>
          <w:tcPr>
            <w:tcW w:w="146" w:type="pct"/>
            <w:textDirection w:val="btLr"/>
            <w:vAlign w:val="center"/>
          </w:tcPr>
          <w:p w14:paraId="368C9E67" w14:textId="15D0A813" w:rsidR="0062050F" w:rsidRPr="00780CC7" w:rsidRDefault="00A3124C" w:rsidP="005A133E">
            <w:pPr>
              <w:ind w:left="113" w:right="113"/>
              <w:contextualSpacing w:val="0"/>
              <w:jc w:val="center"/>
              <w:rPr>
                <w:rFonts w:ascii="Arial" w:eastAsia="SimSun" w:hAnsi="Arial" w:cs="Arial"/>
                <w:kern w:val="3"/>
                <w:sz w:val="14"/>
                <w:szCs w:val="14"/>
                <w:lang w:eastAsia="zh-CN" w:bidi="hi-IN"/>
              </w:rPr>
            </w:pPr>
            <w:r w:rsidRPr="00A3124C">
              <w:rPr>
                <w:rFonts w:ascii="Arial" w:eastAsia="SimSun" w:hAnsi="Arial" w:cs="Arial"/>
                <w:kern w:val="3"/>
                <w:sz w:val="14"/>
                <w:szCs w:val="14"/>
                <w:lang w:eastAsia="zh-CN" w:bidi="hi-IN"/>
              </w:rPr>
              <w:t>OPERACIONAL</w:t>
            </w:r>
          </w:p>
        </w:tc>
        <w:tc>
          <w:tcPr>
            <w:tcW w:w="515" w:type="pct"/>
            <w:vAlign w:val="center"/>
          </w:tcPr>
          <w:p w14:paraId="4BA5B22E" w14:textId="4991A14F" w:rsidR="0062050F" w:rsidRPr="00780CC7" w:rsidRDefault="002019AF" w:rsidP="005A133E">
            <w:pPr>
              <w:contextualSpacing w:val="0"/>
              <w:rPr>
                <w:rFonts w:ascii="Arial" w:eastAsia="SimSun" w:hAnsi="Arial" w:cs="Arial"/>
                <w:kern w:val="3"/>
                <w:sz w:val="14"/>
                <w:szCs w:val="14"/>
                <w:lang w:eastAsia="zh-CN" w:bidi="hi-IN"/>
              </w:rPr>
            </w:pPr>
            <w:r w:rsidRPr="002019AF">
              <w:rPr>
                <w:rFonts w:ascii="Arial" w:hAnsi="Arial" w:cs="Arial"/>
                <w:sz w:val="14"/>
                <w:szCs w:val="14"/>
              </w:rPr>
              <w:t>Mora, pago incompleto u omisión de los salarios, honorarios, prestaciones sociales y aportes al sistema de seguridad social y parafiscales a cargo del Contratista, según la modalidad de vinculación y las obligaciones aplicables, por deficiencias en la programación de recursos, administración de la nómina, liquidación de obligaciones o realización de los pagos correspondientes.</w:t>
            </w:r>
          </w:p>
        </w:tc>
        <w:tc>
          <w:tcPr>
            <w:tcW w:w="589" w:type="pct"/>
            <w:vAlign w:val="center"/>
          </w:tcPr>
          <w:p w14:paraId="2EB1639B" w14:textId="12EFD19B" w:rsidR="0062050F" w:rsidRPr="00780CC7" w:rsidRDefault="00332C59" w:rsidP="005A133E">
            <w:pPr>
              <w:contextualSpacing w:val="0"/>
              <w:rPr>
                <w:rFonts w:ascii="Arial" w:eastAsia="SimSun" w:hAnsi="Arial" w:cs="Arial"/>
                <w:kern w:val="3"/>
                <w:sz w:val="14"/>
                <w:szCs w:val="14"/>
                <w:lang w:eastAsia="zh-CN" w:bidi="hi-IN"/>
              </w:rPr>
            </w:pPr>
            <w:r w:rsidRPr="00332C59">
              <w:rPr>
                <w:rFonts w:ascii="Arial" w:hAnsi="Arial" w:cs="Arial"/>
                <w:sz w:val="14"/>
                <w:szCs w:val="14"/>
              </w:rPr>
              <w:t>Reclamaciones laborales o contractuales, retiro del personal, interrupciones de actividades, disminución de rendimientos, mayores costos asociados a la mora o las reclamaciones y afectaciones al cumplimiento del cronograma y al cierre contractual.</w:t>
            </w:r>
          </w:p>
        </w:tc>
        <w:tc>
          <w:tcPr>
            <w:tcW w:w="103" w:type="pct"/>
            <w:vAlign w:val="center"/>
          </w:tcPr>
          <w:p w14:paraId="6647036E" w14:textId="77777777" w:rsidR="0062050F" w:rsidRPr="00780CC7" w:rsidRDefault="0062050F" w:rsidP="005A133E">
            <w:pPr>
              <w:contextualSpacing w:val="0"/>
              <w:jc w:val="center"/>
              <w:rPr>
                <w:rFonts w:ascii="Arial" w:eastAsia="SimSun" w:hAnsi="Arial" w:cs="Arial"/>
                <w:kern w:val="3"/>
                <w:sz w:val="14"/>
                <w:szCs w:val="14"/>
                <w:lang w:eastAsia="zh-CN" w:bidi="hi-IN"/>
              </w:rPr>
            </w:pPr>
            <w:r w:rsidRPr="00780CC7">
              <w:rPr>
                <w:rFonts w:ascii="Arial" w:hAnsi="Arial" w:cs="Arial"/>
                <w:sz w:val="14"/>
                <w:szCs w:val="14"/>
              </w:rPr>
              <w:t>3</w:t>
            </w:r>
          </w:p>
        </w:tc>
        <w:tc>
          <w:tcPr>
            <w:tcW w:w="103" w:type="pct"/>
            <w:vAlign w:val="center"/>
          </w:tcPr>
          <w:p w14:paraId="4D5B6FCC" w14:textId="77777777" w:rsidR="0062050F" w:rsidRPr="00780CC7" w:rsidRDefault="0062050F" w:rsidP="005A133E">
            <w:pPr>
              <w:contextualSpacing w:val="0"/>
              <w:jc w:val="center"/>
              <w:rPr>
                <w:rFonts w:ascii="Arial" w:eastAsia="SimSun" w:hAnsi="Arial" w:cs="Arial"/>
                <w:kern w:val="3"/>
                <w:sz w:val="14"/>
                <w:szCs w:val="14"/>
                <w:lang w:eastAsia="zh-CN" w:bidi="hi-IN"/>
              </w:rPr>
            </w:pPr>
            <w:r w:rsidRPr="00780CC7">
              <w:rPr>
                <w:rFonts w:ascii="Arial" w:hAnsi="Arial" w:cs="Arial"/>
                <w:sz w:val="14"/>
                <w:szCs w:val="14"/>
              </w:rPr>
              <w:t>3</w:t>
            </w:r>
          </w:p>
        </w:tc>
        <w:tc>
          <w:tcPr>
            <w:tcW w:w="103" w:type="pct"/>
            <w:vAlign w:val="center"/>
          </w:tcPr>
          <w:p w14:paraId="47DCC0F9" w14:textId="77777777" w:rsidR="0062050F" w:rsidRPr="00780CC7" w:rsidRDefault="0062050F" w:rsidP="005A133E">
            <w:pPr>
              <w:contextualSpacing w:val="0"/>
              <w:jc w:val="center"/>
              <w:rPr>
                <w:rFonts w:ascii="Arial" w:eastAsia="SimSun" w:hAnsi="Arial" w:cs="Arial"/>
                <w:kern w:val="3"/>
                <w:sz w:val="14"/>
                <w:szCs w:val="14"/>
                <w:lang w:eastAsia="zh-CN" w:bidi="hi-IN"/>
              </w:rPr>
            </w:pPr>
            <w:r w:rsidRPr="00780CC7">
              <w:rPr>
                <w:rFonts w:ascii="Arial" w:hAnsi="Arial" w:cs="Arial"/>
                <w:sz w:val="14"/>
                <w:szCs w:val="14"/>
              </w:rPr>
              <w:t>6</w:t>
            </w:r>
          </w:p>
        </w:tc>
        <w:tc>
          <w:tcPr>
            <w:tcW w:w="103" w:type="pct"/>
            <w:textDirection w:val="btLr"/>
            <w:vAlign w:val="center"/>
          </w:tcPr>
          <w:p w14:paraId="7AE3DE74" w14:textId="133CB730" w:rsidR="0062050F" w:rsidRPr="00780CC7" w:rsidRDefault="004D5182" w:rsidP="005A133E">
            <w:pPr>
              <w:ind w:left="113" w:right="113"/>
              <w:contextualSpacing w:val="0"/>
              <w:jc w:val="center"/>
              <w:rPr>
                <w:rFonts w:ascii="Arial" w:eastAsia="SimSun" w:hAnsi="Arial" w:cs="Arial"/>
                <w:kern w:val="3"/>
                <w:sz w:val="14"/>
                <w:szCs w:val="14"/>
                <w:lang w:eastAsia="zh-CN" w:bidi="hi-IN"/>
              </w:rPr>
            </w:pPr>
            <w:r w:rsidRPr="00780CC7">
              <w:rPr>
                <w:rFonts w:ascii="Arial" w:hAnsi="Arial" w:cs="Arial"/>
                <w:sz w:val="14"/>
                <w:szCs w:val="14"/>
              </w:rPr>
              <w:t>ALTO</w:t>
            </w:r>
          </w:p>
        </w:tc>
        <w:tc>
          <w:tcPr>
            <w:tcW w:w="103" w:type="pct"/>
            <w:textDirection w:val="btLr"/>
            <w:vAlign w:val="center"/>
          </w:tcPr>
          <w:p w14:paraId="12DA0BB8" w14:textId="7EF35557" w:rsidR="0062050F" w:rsidRPr="00780CC7" w:rsidRDefault="004D5182" w:rsidP="005A133E">
            <w:pPr>
              <w:ind w:left="113" w:right="113"/>
              <w:contextualSpacing w:val="0"/>
              <w:jc w:val="center"/>
              <w:rPr>
                <w:rFonts w:ascii="Arial" w:eastAsia="SimSun" w:hAnsi="Arial" w:cs="Arial"/>
                <w:b/>
                <w:kern w:val="3"/>
                <w:sz w:val="14"/>
                <w:szCs w:val="14"/>
                <w:lang w:eastAsia="zh-CN" w:bidi="hi-IN"/>
              </w:rPr>
            </w:pPr>
            <w:r w:rsidRPr="00780CC7">
              <w:rPr>
                <w:rFonts w:ascii="Arial" w:hAnsi="Arial" w:cs="Arial"/>
                <w:sz w:val="14"/>
                <w:szCs w:val="14"/>
              </w:rPr>
              <w:t xml:space="preserve">CONTRATISTA </w:t>
            </w:r>
          </w:p>
        </w:tc>
        <w:tc>
          <w:tcPr>
            <w:tcW w:w="977" w:type="pct"/>
            <w:vAlign w:val="center"/>
          </w:tcPr>
          <w:p w14:paraId="520043D2" w14:textId="1E37FC3E" w:rsidR="0062050F" w:rsidRPr="00780CC7" w:rsidRDefault="00B115BB" w:rsidP="005A133E">
            <w:pPr>
              <w:contextualSpacing w:val="0"/>
              <w:rPr>
                <w:rFonts w:ascii="Arial" w:eastAsia="SimSun" w:hAnsi="Arial" w:cs="Arial"/>
                <w:b/>
                <w:kern w:val="3"/>
                <w:sz w:val="14"/>
                <w:szCs w:val="14"/>
                <w:lang w:eastAsia="zh-CN" w:bidi="hi-IN"/>
              </w:rPr>
            </w:pPr>
            <w:r w:rsidRPr="00B115BB">
              <w:rPr>
                <w:rFonts w:ascii="Arial" w:hAnsi="Arial" w:cs="Arial"/>
                <w:sz w:val="14"/>
                <w:szCs w:val="14"/>
              </w:rPr>
              <w:t>Programar los recursos necesarios para pagar oportunamente la nómina, honorarios, prestaciones y aportes aplicables, conforme a los plazos legales y contractuales. Mantener actualizada la relación del personal vinculado, sus modalidades de contratación, novedades y obligaciones de pago. Verificar la correcta liquidación y realización de los pagos, conservar los comprobantes y presentar los soportes exigibles a la Interventoría. Atender oportunamente las reclamaciones y corregir las diferencias o pagos pendientes. Al finalizar las vinculaciones, realizar las liquidaciones y pagos correspondientes y acreditar el cumplimiento de las obligaciones y la entrega de los documentos requeridos para el cierre contractual.</w:t>
            </w:r>
          </w:p>
        </w:tc>
        <w:tc>
          <w:tcPr>
            <w:tcW w:w="103" w:type="pct"/>
            <w:vAlign w:val="center"/>
          </w:tcPr>
          <w:p w14:paraId="6F36AF0B" w14:textId="449C700D" w:rsidR="0062050F" w:rsidRPr="00780CC7" w:rsidRDefault="005C2C6A" w:rsidP="005A133E">
            <w:pPr>
              <w:contextualSpacing w:val="0"/>
              <w:jc w:val="center"/>
              <w:rPr>
                <w:rFonts w:ascii="Arial" w:eastAsia="SimSun" w:hAnsi="Arial" w:cs="Arial"/>
                <w:b/>
                <w:kern w:val="3"/>
                <w:sz w:val="14"/>
                <w:szCs w:val="14"/>
                <w:lang w:eastAsia="zh-CN" w:bidi="hi-IN"/>
              </w:rPr>
            </w:pPr>
            <w:r>
              <w:rPr>
                <w:rFonts w:ascii="Arial" w:hAnsi="Arial" w:cs="Arial"/>
                <w:sz w:val="14"/>
                <w:szCs w:val="14"/>
              </w:rPr>
              <w:t>2</w:t>
            </w:r>
          </w:p>
        </w:tc>
        <w:tc>
          <w:tcPr>
            <w:tcW w:w="103" w:type="pct"/>
            <w:vAlign w:val="center"/>
          </w:tcPr>
          <w:p w14:paraId="1FE63E72" w14:textId="11DDD480" w:rsidR="0062050F" w:rsidRPr="00780CC7" w:rsidRDefault="005C2C6A" w:rsidP="005A133E">
            <w:pPr>
              <w:contextualSpacing w:val="0"/>
              <w:jc w:val="center"/>
              <w:rPr>
                <w:rFonts w:ascii="Arial" w:eastAsia="SimSun" w:hAnsi="Arial" w:cs="Arial"/>
                <w:b/>
                <w:kern w:val="3"/>
                <w:sz w:val="14"/>
                <w:szCs w:val="14"/>
                <w:lang w:eastAsia="zh-CN" w:bidi="hi-IN"/>
              </w:rPr>
            </w:pPr>
            <w:r>
              <w:rPr>
                <w:rFonts w:ascii="Arial" w:hAnsi="Arial" w:cs="Arial"/>
                <w:sz w:val="14"/>
                <w:szCs w:val="14"/>
              </w:rPr>
              <w:t>3</w:t>
            </w:r>
          </w:p>
        </w:tc>
        <w:tc>
          <w:tcPr>
            <w:tcW w:w="103" w:type="pct"/>
            <w:vAlign w:val="center"/>
          </w:tcPr>
          <w:p w14:paraId="5EF66238" w14:textId="2CB698A5" w:rsidR="0062050F" w:rsidRPr="00780CC7" w:rsidRDefault="005C2C6A" w:rsidP="005A133E">
            <w:pPr>
              <w:contextualSpacing w:val="0"/>
              <w:jc w:val="center"/>
              <w:rPr>
                <w:rFonts w:ascii="Arial" w:eastAsia="SimSun" w:hAnsi="Arial" w:cs="Arial"/>
                <w:b/>
                <w:kern w:val="3"/>
                <w:sz w:val="14"/>
                <w:szCs w:val="14"/>
                <w:lang w:eastAsia="zh-CN" w:bidi="hi-IN"/>
              </w:rPr>
            </w:pPr>
            <w:r>
              <w:rPr>
                <w:rFonts w:ascii="Arial" w:hAnsi="Arial" w:cs="Arial"/>
                <w:sz w:val="14"/>
                <w:szCs w:val="14"/>
              </w:rPr>
              <w:t>5</w:t>
            </w:r>
          </w:p>
        </w:tc>
        <w:tc>
          <w:tcPr>
            <w:tcW w:w="105" w:type="pct"/>
            <w:textDirection w:val="btLr"/>
            <w:vAlign w:val="center"/>
          </w:tcPr>
          <w:p w14:paraId="2D22F123" w14:textId="0CD263CA" w:rsidR="0062050F" w:rsidRPr="00780CC7" w:rsidRDefault="005C2C6A" w:rsidP="005A133E">
            <w:pPr>
              <w:ind w:left="113" w:right="113"/>
              <w:contextualSpacing w:val="0"/>
              <w:jc w:val="center"/>
              <w:rPr>
                <w:rFonts w:ascii="Arial" w:eastAsia="SimSun" w:hAnsi="Arial" w:cs="Arial"/>
                <w:b/>
                <w:kern w:val="3"/>
                <w:sz w:val="14"/>
                <w:szCs w:val="14"/>
                <w:lang w:eastAsia="zh-CN" w:bidi="hi-IN"/>
              </w:rPr>
            </w:pPr>
            <w:r>
              <w:rPr>
                <w:rFonts w:ascii="Arial" w:hAnsi="Arial" w:cs="Arial"/>
                <w:sz w:val="14"/>
                <w:szCs w:val="14"/>
              </w:rPr>
              <w:t>MEDIO</w:t>
            </w:r>
          </w:p>
        </w:tc>
        <w:tc>
          <w:tcPr>
            <w:tcW w:w="124" w:type="pct"/>
            <w:vAlign w:val="center"/>
          </w:tcPr>
          <w:p w14:paraId="308989AF" w14:textId="77777777" w:rsidR="0062050F" w:rsidRPr="00780CC7" w:rsidRDefault="0062050F" w:rsidP="005A133E">
            <w:pPr>
              <w:contextualSpacing w:val="0"/>
              <w:jc w:val="center"/>
              <w:rPr>
                <w:rFonts w:ascii="Arial" w:eastAsia="SimSun" w:hAnsi="Arial" w:cs="Arial"/>
                <w:b/>
                <w:kern w:val="3"/>
                <w:sz w:val="14"/>
                <w:szCs w:val="14"/>
                <w:lang w:eastAsia="zh-CN" w:bidi="hi-IN"/>
              </w:rPr>
            </w:pPr>
            <w:r w:rsidRPr="00780CC7">
              <w:rPr>
                <w:rFonts w:ascii="Arial" w:hAnsi="Arial" w:cs="Arial"/>
                <w:sz w:val="14"/>
                <w:szCs w:val="14"/>
              </w:rPr>
              <w:t>NO</w:t>
            </w:r>
          </w:p>
        </w:tc>
        <w:tc>
          <w:tcPr>
            <w:tcW w:w="129" w:type="pct"/>
            <w:textDirection w:val="btLr"/>
            <w:vAlign w:val="center"/>
          </w:tcPr>
          <w:p w14:paraId="2773BA5E" w14:textId="3D41409F" w:rsidR="0062050F" w:rsidRPr="00780CC7" w:rsidRDefault="005C2C6A" w:rsidP="005A133E">
            <w:pPr>
              <w:ind w:left="113" w:right="113"/>
              <w:contextualSpacing w:val="0"/>
              <w:jc w:val="center"/>
              <w:rPr>
                <w:rFonts w:ascii="Arial" w:eastAsia="SimSun" w:hAnsi="Arial" w:cs="Arial"/>
                <w:b/>
                <w:kern w:val="3"/>
                <w:sz w:val="14"/>
                <w:szCs w:val="14"/>
                <w:lang w:eastAsia="zh-CN" w:bidi="hi-IN"/>
              </w:rPr>
            </w:pPr>
            <w:r w:rsidRPr="005C2C6A">
              <w:rPr>
                <w:rFonts w:ascii="Arial" w:hAnsi="Arial" w:cs="Arial"/>
                <w:sz w:val="14"/>
                <w:szCs w:val="14"/>
              </w:rPr>
              <w:t>CONTRATISTA</w:t>
            </w:r>
          </w:p>
        </w:tc>
        <w:tc>
          <w:tcPr>
            <w:tcW w:w="372" w:type="pct"/>
            <w:vAlign w:val="center"/>
          </w:tcPr>
          <w:p w14:paraId="1DC1800B" w14:textId="69E5DA0E" w:rsidR="0062050F" w:rsidRPr="00B712B6" w:rsidRDefault="00A8396D" w:rsidP="005A133E">
            <w:pPr>
              <w:contextualSpacing w:val="0"/>
              <w:jc w:val="center"/>
              <w:rPr>
                <w:rFonts w:ascii="Arial" w:eastAsia="SimSun" w:hAnsi="Arial" w:cs="Arial"/>
                <w:bCs/>
                <w:kern w:val="3"/>
                <w:sz w:val="14"/>
                <w:szCs w:val="14"/>
                <w:lang w:eastAsia="zh-CN" w:bidi="hi-IN"/>
              </w:rPr>
            </w:pPr>
            <w:r w:rsidRPr="00A8396D">
              <w:rPr>
                <w:rFonts w:ascii="Arial" w:eastAsia="SimSun" w:hAnsi="Arial" w:cs="Arial"/>
                <w:bCs/>
                <w:kern w:val="3"/>
                <w:sz w:val="14"/>
                <w:szCs w:val="14"/>
                <w:lang w:eastAsia="zh-CN" w:bidi="hi-IN"/>
              </w:rPr>
              <w:t>Desde la fecha del acta de inicio hasta la liquidación del contrato</w:t>
            </w:r>
            <w:r>
              <w:rPr>
                <w:rFonts w:ascii="Arial" w:eastAsia="SimSun" w:hAnsi="Arial" w:cs="Arial"/>
                <w:bCs/>
                <w:kern w:val="3"/>
                <w:sz w:val="14"/>
                <w:szCs w:val="14"/>
                <w:lang w:eastAsia="zh-CN" w:bidi="hi-IN"/>
              </w:rPr>
              <w:t>.</w:t>
            </w:r>
          </w:p>
        </w:tc>
        <w:tc>
          <w:tcPr>
            <w:tcW w:w="489" w:type="pct"/>
            <w:vAlign w:val="center"/>
          </w:tcPr>
          <w:p w14:paraId="2359DBF2" w14:textId="229CADC6" w:rsidR="0062050F" w:rsidRPr="00780CC7" w:rsidRDefault="00A8396D" w:rsidP="005A133E">
            <w:pPr>
              <w:contextualSpacing w:val="0"/>
              <w:rPr>
                <w:rFonts w:ascii="Arial" w:eastAsia="SimSun" w:hAnsi="Arial" w:cs="Arial"/>
                <w:b/>
                <w:kern w:val="3"/>
                <w:sz w:val="14"/>
                <w:szCs w:val="14"/>
                <w:lang w:eastAsia="zh-CN" w:bidi="hi-IN"/>
              </w:rPr>
            </w:pPr>
            <w:r w:rsidRPr="00A8396D">
              <w:rPr>
                <w:rFonts w:ascii="Arial" w:hAnsi="Arial" w:cs="Arial"/>
                <w:sz w:val="14"/>
                <w:szCs w:val="14"/>
              </w:rPr>
              <w:t>Mediante la revisión de nóminas, comprobantes de pago, planillas de aportes, certificaciones y liquidaciones aplicables, contrastados con la relación del personal efectivamente vinculado. La Interventoría verificará los soportes exigibles, registrará las reclamaciones o incumplimientos identificados y realizará seguimiento a su subsanación durante la ejecución y el cierre contractual.</w:t>
            </w:r>
          </w:p>
        </w:tc>
        <w:tc>
          <w:tcPr>
            <w:tcW w:w="301" w:type="pct"/>
            <w:textDirection w:val="btLr"/>
            <w:vAlign w:val="center"/>
          </w:tcPr>
          <w:p w14:paraId="4957A45C" w14:textId="33FE6A77" w:rsidR="0062050F" w:rsidRPr="00780CC7" w:rsidRDefault="00A8396D" w:rsidP="005A133E">
            <w:pPr>
              <w:contextualSpacing w:val="0"/>
              <w:jc w:val="center"/>
              <w:rPr>
                <w:rFonts w:ascii="Arial" w:eastAsia="SimSun" w:hAnsi="Arial" w:cs="Arial"/>
                <w:b/>
                <w:kern w:val="3"/>
                <w:sz w:val="14"/>
                <w:szCs w:val="14"/>
                <w:lang w:eastAsia="zh-CN" w:bidi="hi-IN"/>
              </w:rPr>
            </w:pPr>
            <w:r w:rsidRPr="00A8396D">
              <w:rPr>
                <w:rFonts w:ascii="Arial" w:hAnsi="Arial" w:cs="Arial"/>
                <w:sz w:val="14"/>
                <w:szCs w:val="14"/>
              </w:rPr>
              <w:t>En cada periodo de pago de nómina u honorarios; mensualmente para verificar aportes y soportes de las actas de pago; al finalizar cada vinculación y antes del cierre contractual.</w:t>
            </w:r>
          </w:p>
        </w:tc>
      </w:tr>
      <w:tr w:rsidR="0062050F" w:rsidRPr="00780CC7" w14:paraId="330E7D2E" w14:textId="77777777" w:rsidTr="002D2D26">
        <w:trPr>
          <w:cantSplit/>
          <w:trHeight w:val="1977"/>
        </w:trPr>
        <w:tc>
          <w:tcPr>
            <w:tcW w:w="103" w:type="pct"/>
            <w:shd w:val="clear" w:color="auto" w:fill="DAEEF3" w:themeFill="accent5" w:themeFillTint="33"/>
            <w:vAlign w:val="center"/>
          </w:tcPr>
          <w:p w14:paraId="106659A8" w14:textId="77777777" w:rsidR="0062050F" w:rsidRPr="00780CC7" w:rsidRDefault="0062050F" w:rsidP="005A133E">
            <w:pPr>
              <w:contextualSpacing w:val="0"/>
              <w:jc w:val="center"/>
              <w:rPr>
                <w:rFonts w:ascii="Arial" w:eastAsia="SimSun" w:hAnsi="Arial" w:cs="Arial"/>
                <w:kern w:val="3"/>
                <w:sz w:val="14"/>
                <w:szCs w:val="14"/>
                <w:lang w:eastAsia="zh-CN" w:bidi="hi-IN"/>
              </w:rPr>
            </w:pPr>
            <w:r w:rsidRPr="00780CC7">
              <w:rPr>
                <w:rFonts w:ascii="Arial" w:hAnsi="Arial" w:cs="Arial"/>
                <w:sz w:val="14"/>
                <w:szCs w:val="14"/>
              </w:rPr>
              <w:t>19</w:t>
            </w:r>
          </w:p>
        </w:tc>
        <w:tc>
          <w:tcPr>
            <w:tcW w:w="103" w:type="pct"/>
            <w:textDirection w:val="btLr"/>
            <w:vAlign w:val="center"/>
          </w:tcPr>
          <w:p w14:paraId="418A4CA9" w14:textId="5CF734D5" w:rsidR="0062050F" w:rsidRPr="00780CC7" w:rsidRDefault="004D5182" w:rsidP="005A133E">
            <w:pPr>
              <w:ind w:left="113" w:right="113"/>
              <w:contextualSpacing w:val="0"/>
              <w:jc w:val="center"/>
              <w:rPr>
                <w:rFonts w:ascii="Arial" w:eastAsia="SimSun" w:hAnsi="Arial" w:cs="Arial"/>
                <w:kern w:val="3"/>
                <w:sz w:val="14"/>
                <w:szCs w:val="14"/>
                <w:lang w:eastAsia="zh-CN" w:bidi="hi-IN"/>
              </w:rPr>
            </w:pPr>
            <w:r w:rsidRPr="00780CC7">
              <w:rPr>
                <w:rFonts w:ascii="Arial" w:hAnsi="Arial" w:cs="Arial"/>
                <w:sz w:val="14"/>
                <w:szCs w:val="14"/>
              </w:rPr>
              <w:t xml:space="preserve">GENERAL </w:t>
            </w:r>
          </w:p>
        </w:tc>
        <w:tc>
          <w:tcPr>
            <w:tcW w:w="103" w:type="pct"/>
            <w:textDirection w:val="btLr"/>
            <w:vAlign w:val="center"/>
          </w:tcPr>
          <w:p w14:paraId="71ABC5EF" w14:textId="6D1803BC" w:rsidR="0062050F" w:rsidRPr="00780CC7" w:rsidRDefault="004D5182" w:rsidP="005A133E">
            <w:pPr>
              <w:ind w:left="113" w:right="113"/>
              <w:contextualSpacing w:val="0"/>
              <w:jc w:val="center"/>
              <w:rPr>
                <w:rFonts w:ascii="Arial" w:eastAsia="SimSun" w:hAnsi="Arial" w:cs="Arial"/>
                <w:kern w:val="3"/>
                <w:sz w:val="14"/>
                <w:szCs w:val="14"/>
                <w:lang w:eastAsia="zh-CN" w:bidi="hi-IN"/>
              </w:rPr>
            </w:pPr>
            <w:r w:rsidRPr="00780CC7">
              <w:rPr>
                <w:rFonts w:ascii="Arial" w:hAnsi="Arial" w:cs="Arial"/>
                <w:sz w:val="14"/>
                <w:szCs w:val="14"/>
              </w:rPr>
              <w:t xml:space="preserve">INTERNA </w:t>
            </w:r>
          </w:p>
        </w:tc>
        <w:tc>
          <w:tcPr>
            <w:tcW w:w="120" w:type="pct"/>
            <w:textDirection w:val="btLr"/>
            <w:vAlign w:val="center"/>
          </w:tcPr>
          <w:p w14:paraId="65D55A28" w14:textId="32AEAE45" w:rsidR="0062050F" w:rsidRPr="00780CC7" w:rsidRDefault="004D5182" w:rsidP="005A133E">
            <w:pPr>
              <w:ind w:left="113" w:right="113"/>
              <w:contextualSpacing w:val="0"/>
              <w:jc w:val="center"/>
              <w:rPr>
                <w:rFonts w:ascii="Arial" w:eastAsia="SimSun" w:hAnsi="Arial" w:cs="Arial"/>
                <w:kern w:val="3"/>
                <w:sz w:val="14"/>
                <w:szCs w:val="14"/>
                <w:lang w:eastAsia="zh-CN" w:bidi="hi-IN"/>
              </w:rPr>
            </w:pPr>
            <w:r w:rsidRPr="00780CC7">
              <w:rPr>
                <w:rFonts w:ascii="Arial" w:hAnsi="Arial" w:cs="Arial"/>
                <w:sz w:val="14"/>
                <w:szCs w:val="14"/>
              </w:rPr>
              <w:t>EJECUCIÓN</w:t>
            </w:r>
          </w:p>
        </w:tc>
        <w:tc>
          <w:tcPr>
            <w:tcW w:w="146" w:type="pct"/>
            <w:textDirection w:val="btLr"/>
            <w:vAlign w:val="center"/>
          </w:tcPr>
          <w:p w14:paraId="44F0A5F2" w14:textId="2AA21E04" w:rsidR="0062050F" w:rsidRPr="00780CC7" w:rsidRDefault="00C51DEB" w:rsidP="005A133E">
            <w:pPr>
              <w:ind w:left="113" w:right="113"/>
              <w:contextualSpacing w:val="0"/>
              <w:jc w:val="center"/>
              <w:rPr>
                <w:rFonts w:ascii="Arial" w:eastAsia="SimSun" w:hAnsi="Arial" w:cs="Arial"/>
                <w:kern w:val="3"/>
                <w:sz w:val="14"/>
                <w:szCs w:val="14"/>
                <w:lang w:eastAsia="zh-CN" w:bidi="hi-IN"/>
              </w:rPr>
            </w:pPr>
            <w:r w:rsidRPr="00C51DEB">
              <w:rPr>
                <w:rFonts w:ascii="Arial" w:eastAsia="SimSun" w:hAnsi="Arial" w:cs="Arial"/>
                <w:kern w:val="3"/>
                <w:sz w:val="14"/>
                <w:szCs w:val="14"/>
                <w:lang w:eastAsia="zh-CN" w:bidi="hi-IN"/>
              </w:rPr>
              <w:t>OPERACIONAL</w:t>
            </w:r>
          </w:p>
        </w:tc>
        <w:tc>
          <w:tcPr>
            <w:tcW w:w="515" w:type="pct"/>
            <w:vAlign w:val="center"/>
          </w:tcPr>
          <w:p w14:paraId="5F1B0097" w14:textId="60197ADD" w:rsidR="0062050F" w:rsidRPr="00780CC7" w:rsidRDefault="00565260" w:rsidP="005A133E">
            <w:pPr>
              <w:contextualSpacing w:val="0"/>
              <w:rPr>
                <w:rFonts w:ascii="Arial" w:eastAsia="SimSun" w:hAnsi="Arial" w:cs="Arial"/>
                <w:kern w:val="3"/>
                <w:sz w:val="14"/>
                <w:szCs w:val="14"/>
                <w:lang w:eastAsia="zh-CN" w:bidi="hi-IN"/>
              </w:rPr>
            </w:pPr>
            <w:r w:rsidRPr="00565260">
              <w:rPr>
                <w:rFonts w:ascii="Arial" w:hAnsi="Arial" w:cs="Arial"/>
                <w:sz w:val="14"/>
                <w:szCs w:val="14"/>
              </w:rPr>
              <w:t>Mora, pago incompleto u omisión de obligaciones de pago exigibles a cargo del Contratista frente a proveedores, subcontratistas, arrendadores de maquinaria y equipos, transportadores y demás terceros asociados a la ejecución de la obra, por deficiencias en la programación de recursos, administración de compromisos, control de vencimientos o realización de los pagos correspondientes.</w:t>
            </w:r>
          </w:p>
        </w:tc>
        <w:tc>
          <w:tcPr>
            <w:tcW w:w="589" w:type="pct"/>
            <w:vAlign w:val="center"/>
          </w:tcPr>
          <w:p w14:paraId="29F28C3B" w14:textId="34179191" w:rsidR="0062050F" w:rsidRPr="00780CC7" w:rsidRDefault="00C51DEB" w:rsidP="005A133E">
            <w:pPr>
              <w:contextualSpacing w:val="0"/>
              <w:rPr>
                <w:rFonts w:ascii="Arial" w:eastAsia="SimSun" w:hAnsi="Arial" w:cs="Arial"/>
                <w:kern w:val="3"/>
                <w:sz w:val="14"/>
                <w:szCs w:val="14"/>
                <w:lang w:eastAsia="zh-CN" w:bidi="hi-IN"/>
              </w:rPr>
            </w:pPr>
            <w:r w:rsidRPr="00C51DEB">
              <w:rPr>
                <w:rFonts w:ascii="Arial" w:hAnsi="Arial" w:cs="Arial"/>
                <w:sz w:val="14"/>
                <w:szCs w:val="14"/>
              </w:rPr>
              <w:t>Suspensión o restricción de suministros y servicios, indisponibilidad de maquinaria o equipos, interrupción de actividades subcontratadas, reclamaciones contractuales, mayores costos y retrasos en el cumplimiento del cronograma y del cierre contractual.</w:t>
            </w:r>
          </w:p>
        </w:tc>
        <w:tc>
          <w:tcPr>
            <w:tcW w:w="103" w:type="pct"/>
            <w:vAlign w:val="center"/>
          </w:tcPr>
          <w:p w14:paraId="58FA7213" w14:textId="77777777" w:rsidR="0062050F" w:rsidRPr="00780CC7" w:rsidRDefault="0062050F" w:rsidP="005A133E">
            <w:pPr>
              <w:contextualSpacing w:val="0"/>
              <w:jc w:val="center"/>
              <w:rPr>
                <w:rFonts w:ascii="Arial" w:eastAsia="SimSun" w:hAnsi="Arial" w:cs="Arial"/>
                <w:kern w:val="3"/>
                <w:sz w:val="14"/>
                <w:szCs w:val="14"/>
                <w:lang w:eastAsia="zh-CN" w:bidi="hi-IN"/>
              </w:rPr>
            </w:pPr>
            <w:r w:rsidRPr="00780CC7">
              <w:rPr>
                <w:rFonts w:ascii="Arial" w:hAnsi="Arial" w:cs="Arial"/>
                <w:sz w:val="14"/>
                <w:szCs w:val="14"/>
              </w:rPr>
              <w:t>3</w:t>
            </w:r>
          </w:p>
        </w:tc>
        <w:tc>
          <w:tcPr>
            <w:tcW w:w="103" w:type="pct"/>
            <w:vAlign w:val="center"/>
          </w:tcPr>
          <w:p w14:paraId="1AF7170D" w14:textId="77777777" w:rsidR="0062050F" w:rsidRPr="00780CC7" w:rsidRDefault="0062050F" w:rsidP="005A133E">
            <w:pPr>
              <w:contextualSpacing w:val="0"/>
              <w:jc w:val="center"/>
              <w:rPr>
                <w:rFonts w:ascii="Arial" w:eastAsia="SimSun" w:hAnsi="Arial" w:cs="Arial"/>
                <w:kern w:val="3"/>
                <w:sz w:val="14"/>
                <w:szCs w:val="14"/>
                <w:lang w:eastAsia="zh-CN" w:bidi="hi-IN"/>
              </w:rPr>
            </w:pPr>
            <w:r w:rsidRPr="00780CC7">
              <w:rPr>
                <w:rFonts w:ascii="Arial" w:hAnsi="Arial" w:cs="Arial"/>
                <w:sz w:val="14"/>
                <w:szCs w:val="14"/>
              </w:rPr>
              <w:t>3</w:t>
            </w:r>
          </w:p>
        </w:tc>
        <w:tc>
          <w:tcPr>
            <w:tcW w:w="103" w:type="pct"/>
            <w:vAlign w:val="center"/>
          </w:tcPr>
          <w:p w14:paraId="143C0087" w14:textId="77777777" w:rsidR="0062050F" w:rsidRPr="00780CC7" w:rsidRDefault="0062050F" w:rsidP="005A133E">
            <w:pPr>
              <w:contextualSpacing w:val="0"/>
              <w:jc w:val="center"/>
              <w:rPr>
                <w:rFonts w:ascii="Arial" w:eastAsia="SimSun" w:hAnsi="Arial" w:cs="Arial"/>
                <w:kern w:val="3"/>
                <w:sz w:val="14"/>
                <w:szCs w:val="14"/>
                <w:lang w:eastAsia="zh-CN" w:bidi="hi-IN"/>
              </w:rPr>
            </w:pPr>
            <w:r w:rsidRPr="00780CC7">
              <w:rPr>
                <w:rFonts w:ascii="Arial" w:hAnsi="Arial" w:cs="Arial"/>
                <w:sz w:val="14"/>
                <w:szCs w:val="14"/>
              </w:rPr>
              <w:t>6</w:t>
            </w:r>
          </w:p>
        </w:tc>
        <w:tc>
          <w:tcPr>
            <w:tcW w:w="103" w:type="pct"/>
            <w:textDirection w:val="btLr"/>
            <w:vAlign w:val="center"/>
          </w:tcPr>
          <w:p w14:paraId="5CECF45D" w14:textId="5B928AFB" w:rsidR="0062050F" w:rsidRPr="00780CC7" w:rsidRDefault="004D5182" w:rsidP="005A133E">
            <w:pPr>
              <w:ind w:left="113" w:right="113"/>
              <w:contextualSpacing w:val="0"/>
              <w:jc w:val="center"/>
              <w:rPr>
                <w:rFonts w:ascii="Arial" w:eastAsia="SimSun" w:hAnsi="Arial" w:cs="Arial"/>
                <w:kern w:val="3"/>
                <w:sz w:val="14"/>
                <w:szCs w:val="14"/>
                <w:lang w:eastAsia="zh-CN" w:bidi="hi-IN"/>
              </w:rPr>
            </w:pPr>
            <w:r w:rsidRPr="00780CC7">
              <w:rPr>
                <w:rFonts w:ascii="Arial" w:hAnsi="Arial" w:cs="Arial"/>
                <w:sz w:val="14"/>
                <w:szCs w:val="14"/>
              </w:rPr>
              <w:t>ALTO</w:t>
            </w:r>
          </w:p>
        </w:tc>
        <w:tc>
          <w:tcPr>
            <w:tcW w:w="103" w:type="pct"/>
            <w:textDirection w:val="btLr"/>
            <w:vAlign w:val="center"/>
          </w:tcPr>
          <w:p w14:paraId="09676BE8" w14:textId="0BE31A43" w:rsidR="0062050F" w:rsidRPr="00780CC7" w:rsidRDefault="004D5182" w:rsidP="005A133E">
            <w:pPr>
              <w:ind w:left="113" w:right="113"/>
              <w:contextualSpacing w:val="0"/>
              <w:jc w:val="center"/>
              <w:rPr>
                <w:rFonts w:ascii="Arial" w:eastAsia="SimSun" w:hAnsi="Arial" w:cs="Arial"/>
                <w:b/>
                <w:kern w:val="3"/>
                <w:sz w:val="14"/>
                <w:szCs w:val="14"/>
                <w:lang w:eastAsia="zh-CN" w:bidi="hi-IN"/>
              </w:rPr>
            </w:pPr>
            <w:r w:rsidRPr="00780CC7">
              <w:rPr>
                <w:rFonts w:ascii="Arial" w:hAnsi="Arial" w:cs="Arial"/>
                <w:sz w:val="14"/>
                <w:szCs w:val="14"/>
              </w:rPr>
              <w:t xml:space="preserve">CONTRATISTA </w:t>
            </w:r>
          </w:p>
        </w:tc>
        <w:tc>
          <w:tcPr>
            <w:tcW w:w="977" w:type="pct"/>
            <w:vAlign w:val="center"/>
          </w:tcPr>
          <w:p w14:paraId="5FA347C5" w14:textId="568BA68B" w:rsidR="0062050F" w:rsidRPr="00780CC7" w:rsidRDefault="00C51DEB" w:rsidP="005A133E">
            <w:pPr>
              <w:contextualSpacing w:val="0"/>
              <w:rPr>
                <w:rFonts w:ascii="Arial" w:eastAsia="SimSun" w:hAnsi="Arial" w:cs="Arial"/>
                <w:b/>
                <w:kern w:val="3"/>
                <w:sz w:val="14"/>
                <w:szCs w:val="14"/>
                <w:lang w:eastAsia="zh-CN" w:bidi="hi-IN"/>
              </w:rPr>
            </w:pPr>
            <w:r w:rsidRPr="00C51DEB">
              <w:rPr>
                <w:rFonts w:ascii="Arial" w:hAnsi="Arial" w:cs="Arial"/>
                <w:sz w:val="14"/>
                <w:szCs w:val="14"/>
              </w:rPr>
              <w:t>Mantener actualizada la relación de obligaciones adquiridas para el proyecto, identificando acreedores, conceptos, valores, condiciones y fechas de pago. Articular la programación de compras y subcontrataciones con el flujo de caja y disponer oportunamente de los recursos necesarios. Verificar la recepción de los bienes y servicios y tramitar los pagos conforme a las condiciones acordadas. Realizar seguimiento a las obligaciones próximas a vencer, conservar los comprobantes y atender oportunamente las reclamaciones. Ante dificultades, gestionar medidas y acuerdos documentados con los terceros correspondientes para preservar la continuidad de las actividades. Presentar los soportes y paz y salvos exigibles para los pagos y el cierre contractual.</w:t>
            </w:r>
          </w:p>
        </w:tc>
        <w:tc>
          <w:tcPr>
            <w:tcW w:w="103" w:type="pct"/>
            <w:vAlign w:val="center"/>
          </w:tcPr>
          <w:p w14:paraId="16053C04" w14:textId="5ED16E67" w:rsidR="0062050F" w:rsidRPr="00780CC7" w:rsidRDefault="00C51DEB" w:rsidP="005A133E">
            <w:pPr>
              <w:contextualSpacing w:val="0"/>
              <w:jc w:val="center"/>
              <w:rPr>
                <w:rFonts w:ascii="Arial" w:eastAsia="SimSun" w:hAnsi="Arial" w:cs="Arial"/>
                <w:b/>
                <w:kern w:val="3"/>
                <w:sz w:val="14"/>
                <w:szCs w:val="14"/>
                <w:lang w:eastAsia="zh-CN" w:bidi="hi-IN"/>
              </w:rPr>
            </w:pPr>
            <w:r>
              <w:rPr>
                <w:rFonts w:ascii="Arial" w:eastAsia="SimSun" w:hAnsi="Arial" w:cs="Arial"/>
                <w:b/>
                <w:kern w:val="3"/>
                <w:sz w:val="14"/>
                <w:szCs w:val="14"/>
                <w:lang w:eastAsia="zh-CN" w:bidi="hi-IN"/>
              </w:rPr>
              <w:t>2</w:t>
            </w:r>
          </w:p>
        </w:tc>
        <w:tc>
          <w:tcPr>
            <w:tcW w:w="103" w:type="pct"/>
            <w:vAlign w:val="center"/>
          </w:tcPr>
          <w:p w14:paraId="61DC2B0F" w14:textId="4D31321C" w:rsidR="0062050F" w:rsidRPr="00780CC7" w:rsidRDefault="00C51DEB" w:rsidP="005A133E">
            <w:pPr>
              <w:contextualSpacing w:val="0"/>
              <w:jc w:val="center"/>
              <w:rPr>
                <w:rFonts w:ascii="Arial" w:eastAsia="SimSun" w:hAnsi="Arial" w:cs="Arial"/>
                <w:b/>
                <w:kern w:val="3"/>
                <w:sz w:val="14"/>
                <w:szCs w:val="14"/>
                <w:lang w:eastAsia="zh-CN" w:bidi="hi-IN"/>
              </w:rPr>
            </w:pPr>
            <w:r>
              <w:rPr>
                <w:rFonts w:ascii="Arial" w:hAnsi="Arial" w:cs="Arial"/>
                <w:sz w:val="14"/>
                <w:szCs w:val="14"/>
              </w:rPr>
              <w:t>3</w:t>
            </w:r>
          </w:p>
        </w:tc>
        <w:tc>
          <w:tcPr>
            <w:tcW w:w="103" w:type="pct"/>
            <w:vAlign w:val="center"/>
          </w:tcPr>
          <w:p w14:paraId="566CD4D6" w14:textId="336E6451" w:rsidR="0062050F" w:rsidRPr="00780CC7" w:rsidRDefault="00C51DEB" w:rsidP="005A133E">
            <w:pPr>
              <w:contextualSpacing w:val="0"/>
              <w:jc w:val="center"/>
              <w:rPr>
                <w:rFonts w:ascii="Arial" w:eastAsia="SimSun" w:hAnsi="Arial" w:cs="Arial"/>
                <w:b/>
                <w:kern w:val="3"/>
                <w:sz w:val="14"/>
                <w:szCs w:val="14"/>
                <w:lang w:eastAsia="zh-CN" w:bidi="hi-IN"/>
              </w:rPr>
            </w:pPr>
            <w:r>
              <w:rPr>
                <w:rFonts w:ascii="Arial" w:hAnsi="Arial" w:cs="Arial"/>
                <w:sz w:val="14"/>
                <w:szCs w:val="14"/>
              </w:rPr>
              <w:t>5</w:t>
            </w:r>
          </w:p>
        </w:tc>
        <w:tc>
          <w:tcPr>
            <w:tcW w:w="105" w:type="pct"/>
            <w:textDirection w:val="btLr"/>
            <w:vAlign w:val="center"/>
          </w:tcPr>
          <w:p w14:paraId="282DEF49" w14:textId="5F617C5F" w:rsidR="0062050F" w:rsidRPr="00780CC7" w:rsidRDefault="00C51DEB" w:rsidP="005A133E">
            <w:pPr>
              <w:ind w:left="113" w:right="113"/>
              <w:contextualSpacing w:val="0"/>
              <w:jc w:val="center"/>
              <w:rPr>
                <w:rFonts w:ascii="Arial" w:eastAsia="SimSun" w:hAnsi="Arial" w:cs="Arial"/>
                <w:b/>
                <w:kern w:val="3"/>
                <w:sz w:val="14"/>
                <w:szCs w:val="14"/>
                <w:lang w:eastAsia="zh-CN" w:bidi="hi-IN"/>
              </w:rPr>
            </w:pPr>
            <w:r>
              <w:rPr>
                <w:rFonts w:ascii="Arial" w:hAnsi="Arial" w:cs="Arial"/>
                <w:sz w:val="14"/>
                <w:szCs w:val="14"/>
              </w:rPr>
              <w:t>MEDIIO</w:t>
            </w:r>
          </w:p>
        </w:tc>
        <w:tc>
          <w:tcPr>
            <w:tcW w:w="124" w:type="pct"/>
            <w:vAlign w:val="center"/>
          </w:tcPr>
          <w:p w14:paraId="05417952" w14:textId="26E361C1" w:rsidR="0062050F" w:rsidRPr="00780CC7" w:rsidRDefault="00F15DF0" w:rsidP="005A133E">
            <w:pPr>
              <w:contextualSpacing w:val="0"/>
              <w:jc w:val="center"/>
              <w:rPr>
                <w:rFonts w:ascii="Arial" w:eastAsia="SimSun" w:hAnsi="Arial" w:cs="Arial"/>
                <w:b/>
                <w:kern w:val="3"/>
                <w:sz w:val="14"/>
                <w:szCs w:val="14"/>
                <w:lang w:eastAsia="zh-CN" w:bidi="hi-IN"/>
              </w:rPr>
            </w:pPr>
            <w:r>
              <w:rPr>
                <w:rFonts w:ascii="Arial" w:hAnsi="Arial" w:cs="Arial"/>
                <w:sz w:val="14"/>
                <w:szCs w:val="14"/>
              </w:rPr>
              <w:t>SI</w:t>
            </w:r>
          </w:p>
        </w:tc>
        <w:tc>
          <w:tcPr>
            <w:tcW w:w="129" w:type="pct"/>
            <w:textDirection w:val="btLr"/>
            <w:vAlign w:val="center"/>
          </w:tcPr>
          <w:p w14:paraId="3BD8024D" w14:textId="7BCAA231" w:rsidR="0062050F" w:rsidRPr="00780CC7" w:rsidRDefault="00F15DF0" w:rsidP="005A133E">
            <w:pPr>
              <w:ind w:left="113" w:right="113"/>
              <w:contextualSpacing w:val="0"/>
              <w:jc w:val="center"/>
              <w:rPr>
                <w:rFonts w:ascii="Arial" w:eastAsia="SimSun" w:hAnsi="Arial" w:cs="Arial"/>
                <w:b/>
                <w:kern w:val="3"/>
                <w:sz w:val="14"/>
                <w:szCs w:val="14"/>
                <w:lang w:eastAsia="zh-CN" w:bidi="hi-IN"/>
              </w:rPr>
            </w:pPr>
            <w:r>
              <w:rPr>
                <w:rFonts w:ascii="Arial" w:hAnsi="Arial" w:cs="Arial"/>
                <w:sz w:val="14"/>
                <w:szCs w:val="14"/>
              </w:rPr>
              <w:t>CONTRATISTA</w:t>
            </w:r>
          </w:p>
        </w:tc>
        <w:tc>
          <w:tcPr>
            <w:tcW w:w="372" w:type="pct"/>
            <w:vAlign w:val="center"/>
          </w:tcPr>
          <w:p w14:paraId="68DD10B2" w14:textId="39B9AD21" w:rsidR="0062050F" w:rsidRPr="00B712B6" w:rsidRDefault="00F15DF0" w:rsidP="005A133E">
            <w:pPr>
              <w:contextualSpacing w:val="0"/>
              <w:jc w:val="center"/>
              <w:rPr>
                <w:rFonts w:ascii="Arial" w:eastAsia="SimSun" w:hAnsi="Arial" w:cs="Arial"/>
                <w:bCs/>
                <w:kern w:val="3"/>
                <w:sz w:val="14"/>
                <w:szCs w:val="14"/>
                <w:lang w:eastAsia="zh-CN" w:bidi="hi-IN"/>
              </w:rPr>
            </w:pPr>
            <w:r w:rsidRPr="00F15DF0">
              <w:rPr>
                <w:rFonts w:ascii="Arial" w:eastAsia="SimSun" w:hAnsi="Arial" w:cs="Arial"/>
                <w:bCs/>
                <w:kern w:val="3"/>
                <w:sz w:val="14"/>
                <w:szCs w:val="14"/>
                <w:lang w:eastAsia="zh-CN" w:bidi="hi-IN"/>
              </w:rPr>
              <w:t>Desde la fecha del acta de inicio hasta la liquidación del contrato.</w:t>
            </w:r>
          </w:p>
        </w:tc>
        <w:tc>
          <w:tcPr>
            <w:tcW w:w="489" w:type="pct"/>
            <w:vAlign w:val="center"/>
          </w:tcPr>
          <w:p w14:paraId="03D67CDF" w14:textId="52BD592E" w:rsidR="0062050F" w:rsidRPr="00780CC7" w:rsidRDefault="00F15DF0" w:rsidP="005A133E">
            <w:pPr>
              <w:contextualSpacing w:val="0"/>
              <w:rPr>
                <w:rFonts w:ascii="Arial" w:eastAsia="SimSun" w:hAnsi="Arial" w:cs="Arial"/>
                <w:b/>
                <w:kern w:val="3"/>
                <w:sz w:val="14"/>
                <w:szCs w:val="14"/>
                <w:lang w:eastAsia="zh-CN" w:bidi="hi-IN"/>
              </w:rPr>
            </w:pPr>
            <w:r w:rsidRPr="00F15DF0">
              <w:rPr>
                <w:rFonts w:ascii="Arial" w:hAnsi="Arial" w:cs="Arial"/>
                <w:sz w:val="14"/>
                <w:szCs w:val="14"/>
              </w:rPr>
              <w:t>Mediante la revisión de la relación de obligaciones del proyecto, sus vencimientos, comprobantes de pago, acuerdos y paz y salvos exigibles. La Interventoría realizará seguimiento a las reclamaciones, obligaciones pendientes y posibles restricciones de suministros o servicios, verificando las medidas adoptadas y sus efectos sobre el avance y cierre de la obra.</w:t>
            </w:r>
          </w:p>
        </w:tc>
        <w:tc>
          <w:tcPr>
            <w:tcW w:w="301" w:type="pct"/>
            <w:textDirection w:val="btLr"/>
            <w:vAlign w:val="center"/>
          </w:tcPr>
          <w:p w14:paraId="56812252" w14:textId="26228516" w:rsidR="0062050F" w:rsidRPr="00780CC7" w:rsidRDefault="00B94BE0" w:rsidP="005A133E">
            <w:pPr>
              <w:contextualSpacing w:val="0"/>
              <w:jc w:val="center"/>
              <w:rPr>
                <w:rFonts w:ascii="Arial" w:eastAsia="SimSun" w:hAnsi="Arial" w:cs="Arial"/>
                <w:b/>
                <w:kern w:val="3"/>
                <w:sz w:val="14"/>
                <w:szCs w:val="14"/>
                <w:lang w:eastAsia="zh-CN" w:bidi="hi-IN"/>
              </w:rPr>
            </w:pPr>
            <w:r w:rsidRPr="00B94BE0">
              <w:rPr>
                <w:rFonts w:ascii="Arial" w:hAnsi="Arial" w:cs="Arial"/>
                <w:sz w:val="14"/>
                <w:szCs w:val="14"/>
              </w:rPr>
              <w:t>Antes de cada vencimiento; mensualmente con la revisión de las actas de pago; cuando se presenten reclamaciones o restricciones de suministro; y antes del cierre contractual.</w:t>
            </w:r>
          </w:p>
        </w:tc>
      </w:tr>
      <w:tr w:rsidR="0062050F" w:rsidRPr="00780CC7" w14:paraId="114174BC" w14:textId="77777777" w:rsidTr="004D5182">
        <w:trPr>
          <w:cantSplit/>
          <w:trHeight w:val="2098"/>
        </w:trPr>
        <w:tc>
          <w:tcPr>
            <w:tcW w:w="103" w:type="pct"/>
            <w:shd w:val="clear" w:color="auto" w:fill="DAEEF3" w:themeFill="accent5" w:themeFillTint="33"/>
            <w:vAlign w:val="center"/>
          </w:tcPr>
          <w:p w14:paraId="4DE51BF0" w14:textId="77777777" w:rsidR="0062050F" w:rsidRPr="00780CC7" w:rsidRDefault="0062050F" w:rsidP="005A133E">
            <w:pPr>
              <w:contextualSpacing w:val="0"/>
              <w:jc w:val="center"/>
              <w:rPr>
                <w:rFonts w:ascii="Arial" w:eastAsia="SimSun" w:hAnsi="Arial" w:cs="Arial"/>
                <w:kern w:val="3"/>
                <w:sz w:val="14"/>
                <w:szCs w:val="14"/>
                <w:lang w:eastAsia="zh-CN" w:bidi="hi-IN"/>
              </w:rPr>
            </w:pPr>
            <w:r w:rsidRPr="00780CC7">
              <w:rPr>
                <w:rFonts w:ascii="Arial" w:hAnsi="Arial" w:cs="Arial"/>
                <w:sz w:val="14"/>
                <w:szCs w:val="14"/>
              </w:rPr>
              <w:t>20</w:t>
            </w:r>
          </w:p>
        </w:tc>
        <w:tc>
          <w:tcPr>
            <w:tcW w:w="103" w:type="pct"/>
            <w:textDirection w:val="btLr"/>
            <w:vAlign w:val="center"/>
          </w:tcPr>
          <w:p w14:paraId="696D91F0" w14:textId="6679A479" w:rsidR="0062050F" w:rsidRPr="00780CC7" w:rsidRDefault="004D5182" w:rsidP="005A133E">
            <w:pPr>
              <w:ind w:left="113" w:right="113"/>
              <w:contextualSpacing w:val="0"/>
              <w:jc w:val="center"/>
              <w:rPr>
                <w:rFonts w:ascii="Arial" w:eastAsia="SimSun" w:hAnsi="Arial" w:cs="Arial"/>
                <w:kern w:val="3"/>
                <w:sz w:val="14"/>
                <w:szCs w:val="14"/>
                <w:lang w:eastAsia="zh-CN" w:bidi="hi-IN"/>
              </w:rPr>
            </w:pPr>
            <w:r w:rsidRPr="00780CC7">
              <w:rPr>
                <w:rFonts w:ascii="Arial" w:hAnsi="Arial" w:cs="Arial"/>
                <w:sz w:val="14"/>
                <w:szCs w:val="14"/>
              </w:rPr>
              <w:t>ESPECIFICO</w:t>
            </w:r>
          </w:p>
        </w:tc>
        <w:tc>
          <w:tcPr>
            <w:tcW w:w="103" w:type="pct"/>
            <w:textDirection w:val="btLr"/>
            <w:vAlign w:val="center"/>
          </w:tcPr>
          <w:p w14:paraId="2B849688" w14:textId="2E6F74D8" w:rsidR="0062050F" w:rsidRPr="00780CC7" w:rsidRDefault="004D5182" w:rsidP="005A133E">
            <w:pPr>
              <w:ind w:left="113" w:right="113"/>
              <w:contextualSpacing w:val="0"/>
              <w:jc w:val="center"/>
              <w:rPr>
                <w:rFonts w:ascii="Arial" w:eastAsia="SimSun" w:hAnsi="Arial" w:cs="Arial"/>
                <w:kern w:val="3"/>
                <w:sz w:val="14"/>
                <w:szCs w:val="14"/>
                <w:lang w:eastAsia="zh-CN" w:bidi="hi-IN"/>
              </w:rPr>
            </w:pPr>
            <w:r w:rsidRPr="00780CC7">
              <w:rPr>
                <w:rFonts w:ascii="Arial" w:hAnsi="Arial" w:cs="Arial"/>
                <w:sz w:val="14"/>
                <w:szCs w:val="14"/>
              </w:rPr>
              <w:t>INTERNA / EXTERNA</w:t>
            </w:r>
          </w:p>
        </w:tc>
        <w:tc>
          <w:tcPr>
            <w:tcW w:w="120" w:type="pct"/>
            <w:textDirection w:val="btLr"/>
            <w:vAlign w:val="center"/>
          </w:tcPr>
          <w:p w14:paraId="188F99EE" w14:textId="77671D9F" w:rsidR="0062050F" w:rsidRPr="00780CC7" w:rsidRDefault="004D5182" w:rsidP="005A133E">
            <w:pPr>
              <w:ind w:left="113" w:right="113"/>
              <w:contextualSpacing w:val="0"/>
              <w:jc w:val="center"/>
              <w:rPr>
                <w:rFonts w:ascii="Arial" w:eastAsia="SimSun" w:hAnsi="Arial" w:cs="Arial"/>
                <w:kern w:val="3"/>
                <w:sz w:val="14"/>
                <w:szCs w:val="14"/>
                <w:lang w:eastAsia="zh-CN" w:bidi="hi-IN"/>
              </w:rPr>
            </w:pPr>
            <w:r w:rsidRPr="00780CC7">
              <w:rPr>
                <w:rFonts w:ascii="Arial" w:hAnsi="Arial" w:cs="Arial"/>
                <w:sz w:val="14"/>
                <w:szCs w:val="14"/>
              </w:rPr>
              <w:t>EJECUCIÓN</w:t>
            </w:r>
          </w:p>
        </w:tc>
        <w:tc>
          <w:tcPr>
            <w:tcW w:w="146" w:type="pct"/>
            <w:textDirection w:val="btLr"/>
            <w:vAlign w:val="center"/>
          </w:tcPr>
          <w:p w14:paraId="5810ED9E" w14:textId="73BBD09C" w:rsidR="0062050F" w:rsidRPr="00780CC7" w:rsidRDefault="004D5182" w:rsidP="005A133E">
            <w:pPr>
              <w:ind w:left="113" w:right="113"/>
              <w:contextualSpacing w:val="0"/>
              <w:jc w:val="center"/>
              <w:rPr>
                <w:rFonts w:ascii="Arial" w:eastAsia="SimSun" w:hAnsi="Arial" w:cs="Arial"/>
                <w:kern w:val="3"/>
                <w:sz w:val="14"/>
                <w:szCs w:val="14"/>
                <w:lang w:eastAsia="zh-CN" w:bidi="hi-IN"/>
              </w:rPr>
            </w:pPr>
            <w:r w:rsidRPr="00780CC7">
              <w:rPr>
                <w:rFonts w:ascii="Arial" w:eastAsia="SimSun" w:hAnsi="Arial" w:cs="Arial"/>
                <w:kern w:val="3"/>
                <w:sz w:val="14"/>
                <w:szCs w:val="14"/>
                <w:lang w:eastAsia="zh-CN" w:bidi="hi-IN"/>
              </w:rPr>
              <w:t>TÉCNICOS OPERATIVOS O TECNOLÓGICOS</w:t>
            </w:r>
          </w:p>
        </w:tc>
        <w:tc>
          <w:tcPr>
            <w:tcW w:w="515" w:type="pct"/>
            <w:vAlign w:val="center"/>
          </w:tcPr>
          <w:p w14:paraId="1C789C0B" w14:textId="77777777" w:rsidR="0062050F" w:rsidRPr="00780CC7" w:rsidRDefault="0062050F" w:rsidP="005A133E">
            <w:pPr>
              <w:contextualSpacing w:val="0"/>
              <w:rPr>
                <w:rFonts w:ascii="Arial" w:eastAsia="SimSun" w:hAnsi="Arial" w:cs="Arial"/>
                <w:kern w:val="3"/>
                <w:sz w:val="14"/>
                <w:szCs w:val="14"/>
                <w:lang w:eastAsia="zh-CN" w:bidi="hi-IN"/>
              </w:rPr>
            </w:pPr>
            <w:r w:rsidRPr="00780CC7">
              <w:rPr>
                <w:rFonts w:ascii="Arial" w:hAnsi="Arial" w:cs="Arial"/>
                <w:sz w:val="14"/>
                <w:szCs w:val="14"/>
              </w:rPr>
              <w:t>Saturación en el acopio de los materiales desmontados de propiedad del INDER</w:t>
            </w:r>
          </w:p>
        </w:tc>
        <w:tc>
          <w:tcPr>
            <w:tcW w:w="589" w:type="pct"/>
            <w:vAlign w:val="center"/>
          </w:tcPr>
          <w:p w14:paraId="5A071D13" w14:textId="77777777" w:rsidR="0062050F" w:rsidRPr="00780CC7" w:rsidRDefault="0062050F" w:rsidP="005A133E">
            <w:pPr>
              <w:contextualSpacing w:val="0"/>
              <w:rPr>
                <w:rFonts w:ascii="Arial" w:eastAsia="SimSun" w:hAnsi="Arial" w:cs="Arial"/>
                <w:kern w:val="3"/>
                <w:sz w:val="14"/>
                <w:szCs w:val="14"/>
                <w:lang w:eastAsia="zh-CN" w:bidi="hi-IN"/>
              </w:rPr>
            </w:pPr>
            <w:r w:rsidRPr="00780CC7">
              <w:rPr>
                <w:rFonts w:ascii="Arial" w:hAnsi="Arial" w:cs="Arial"/>
                <w:sz w:val="14"/>
                <w:szCs w:val="14"/>
              </w:rPr>
              <w:t>Deterioro de los materiales acopiados, posibles demandas por detrimento patrimonial por deterioro de los productos adquiridos por la entidad y almacenados de forma deficiente/ Incumplimiento del contrato por parte del contratista en el caso de tener la responsabilidad de almacenar debidamente los materiales.</w:t>
            </w:r>
          </w:p>
        </w:tc>
        <w:tc>
          <w:tcPr>
            <w:tcW w:w="103" w:type="pct"/>
            <w:vAlign w:val="center"/>
          </w:tcPr>
          <w:p w14:paraId="5DF33BE4" w14:textId="77777777" w:rsidR="0062050F" w:rsidRPr="00780CC7" w:rsidRDefault="0062050F" w:rsidP="005A133E">
            <w:pPr>
              <w:contextualSpacing w:val="0"/>
              <w:jc w:val="center"/>
              <w:rPr>
                <w:rFonts w:ascii="Arial" w:eastAsia="SimSun" w:hAnsi="Arial" w:cs="Arial"/>
                <w:kern w:val="3"/>
                <w:sz w:val="14"/>
                <w:szCs w:val="14"/>
                <w:lang w:eastAsia="zh-CN" w:bidi="hi-IN"/>
              </w:rPr>
            </w:pPr>
            <w:r w:rsidRPr="00780CC7">
              <w:rPr>
                <w:rFonts w:ascii="Arial" w:hAnsi="Arial" w:cs="Arial"/>
                <w:sz w:val="14"/>
                <w:szCs w:val="14"/>
              </w:rPr>
              <w:t>2</w:t>
            </w:r>
          </w:p>
        </w:tc>
        <w:tc>
          <w:tcPr>
            <w:tcW w:w="103" w:type="pct"/>
            <w:vAlign w:val="center"/>
          </w:tcPr>
          <w:p w14:paraId="574D796F" w14:textId="77777777" w:rsidR="0062050F" w:rsidRPr="00780CC7" w:rsidRDefault="0062050F" w:rsidP="005A133E">
            <w:pPr>
              <w:contextualSpacing w:val="0"/>
              <w:jc w:val="center"/>
              <w:rPr>
                <w:rFonts w:ascii="Arial" w:eastAsia="SimSun" w:hAnsi="Arial" w:cs="Arial"/>
                <w:kern w:val="3"/>
                <w:sz w:val="14"/>
                <w:szCs w:val="14"/>
                <w:lang w:eastAsia="zh-CN" w:bidi="hi-IN"/>
              </w:rPr>
            </w:pPr>
            <w:r w:rsidRPr="00780CC7">
              <w:rPr>
                <w:rFonts w:ascii="Arial" w:hAnsi="Arial" w:cs="Arial"/>
                <w:sz w:val="14"/>
                <w:szCs w:val="14"/>
              </w:rPr>
              <w:t>3</w:t>
            </w:r>
          </w:p>
        </w:tc>
        <w:tc>
          <w:tcPr>
            <w:tcW w:w="103" w:type="pct"/>
            <w:vAlign w:val="center"/>
          </w:tcPr>
          <w:p w14:paraId="52388ED6" w14:textId="77777777" w:rsidR="0062050F" w:rsidRPr="00780CC7" w:rsidRDefault="0062050F" w:rsidP="005A133E">
            <w:pPr>
              <w:contextualSpacing w:val="0"/>
              <w:jc w:val="center"/>
              <w:rPr>
                <w:rFonts w:ascii="Arial" w:eastAsia="SimSun" w:hAnsi="Arial" w:cs="Arial"/>
                <w:kern w:val="3"/>
                <w:sz w:val="14"/>
                <w:szCs w:val="14"/>
                <w:lang w:eastAsia="zh-CN" w:bidi="hi-IN"/>
              </w:rPr>
            </w:pPr>
            <w:r w:rsidRPr="00780CC7">
              <w:rPr>
                <w:rFonts w:ascii="Arial" w:hAnsi="Arial" w:cs="Arial"/>
                <w:sz w:val="14"/>
                <w:szCs w:val="14"/>
              </w:rPr>
              <w:t>5</w:t>
            </w:r>
          </w:p>
        </w:tc>
        <w:tc>
          <w:tcPr>
            <w:tcW w:w="103" w:type="pct"/>
            <w:textDirection w:val="btLr"/>
            <w:vAlign w:val="center"/>
          </w:tcPr>
          <w:p w14:paraId="5ECC76B7" w14:textId="083F12DC" w:rsidR="0062050F" w:rsidRPr="00780CC7" w:rsidRDefault="004D5182" w:rsidP="005A133E">
            <w:pPr>
              <w:ind w:left="113" w:right="113"/>
              <w:contextualSpacing w:val="0"/>
              <w:jc w:val="center"/>
              <w:rPr>
                <w:rFonts w:ascii="Arial" w:eastAsia="SimSun" w:hAnsi="Arial" w:cs="Arial"/>
                <w:kern w:val="3"/>
                <w:sz w:val="14"/>
                <w:szCs w:val="14"/>
                <w:lang w:eastAsia="zh-CN" w:bidi="hi-IN"/>
              </w:rPr>
            </w:pPr>
            <w:r w:rsidRPr="00780CC7">
              <w:rPr>
                <w:rFonts w:ascii="Arial" w:hAnsi="Arial" w:cs="Arial"/>
                <w:sz w:val="14"/>
                <w:szCs w:val="14"/>
              </w:rPr>
              <w:t>MEDIO</w:t>
            </w:r>
          </w:p>
        </w:tc>
        <w:tc>
          <w:tcPr>
            <w:tcW w:w="103" w:type="pct"/>
            <w:textDirection w:val="btLr"/>
            <w:vAlign w:val="center"/>
          </w:tcPr>
          <w:p w14:paraId="64F3358D" w14:textId="37C1D950" w:rsidR="0062050F" w:rsidRPr="00780CC7" w:rsidRDefault="004D5182" w:rsidP="005A133E">
            <w:pPr>
              <w:ind w:left="113" w:right="113"/>
              <w:contextualSpacing w:val="0"/>
              <w:jc w:val="center"/>
              <w:rPr>
                <w:rFonts w:ascii="Arial" w:eastAsia="SimSun" w:hAnsi="Arial" w:cs="Arial"/>
                <w:b/>
                <w:kern w:val="3"/>
                <w:sz w:val="14"/>
                <w:szCs w:val="14"/>
                <w:lang w:eastAsia="zh-CN" w:bidi="hi-IN"/>
              </w:rPr>
            </w:pPr>
            <w:r w:rsidRPr="00780CC7">
              <w:rPr>
                <w:rFonts w:ascii="Arial" w:hAnsi="Arial" w:cs="Arial"/>
                <w:sz w:val="14"/>
                <w:szCs w:val="14"/>
              </w:rPr>
              <w:t xml:space="preserve">INDER / CONTRATISTA </w:t>
            </w:r>
          </w:p>
        </w:tc>
        <w:tc>
          <w:tcPr>
            <w:tcW w:w="977" w:type="pct"/>
            <w:vAlign w:val="center"/>
          </w:tcPr>
          <w:p w14:paraId="615A51B7" w14:textId="77777777" w:rsidR="0062050F" w:rsidRPr="00780CC7" w:rsidRDefault="0062050F" w:rsidP="005A133E">
            <w:pPr>
              <w:contextualSpacing w:val="0"/>
              <w:rPr>
                <w:rFonts w:ascii="Arial" w:eastAsia="SimSun" w:hAnsi="Arial" w:cs="Arial"/>
                <w:b/>
                <w:kern w:val="3"/>
                <w:sz w:val="14"/>
                <w:szCs w:val="14"/>
                <w:lang w:eastAsia="zh-CN" w:bidi="hi-IN"/>
              </w:rPr>
            </w:pPr>
            <w:r w:rsidRPr="00780CC7">
              <w:rPr>
                <w:rFonts w:ascii="Arial" w:hAnsi="Arial" w:cs="Arial"/>
                <w:sz w:val="14"/>
                <w:szCs w:val="14"/>
              </w:rPr>
              <w:t>Desde los estudios previos disponer que el contratista deberá contar con los espacios adecuados para el acopio de los materiales desmontados, estableciendo los requisitos de estos espacios para garantizar su adecuado acopio. Si se trata de la entidad, esta deberá garantizar que el acopio de los elementos y productos recibidos se acopien en lugares adecuados para evitar su deterioro.</w:t>
            </w:r>
          </w:p>
        </w:tc>
        <w:tc>
          <w:tcPr>
            <w:tcW w:w="103" w:type="pct"/>
            <w:vAlign w:val="center"/>
          </w:tcPr>
          <w:p w14:paraId="60FDBE1C" w14:textId="7B069D15" w:rsidR="0062050F" w:rsidRPr="00780CC7" w:rsidRDefault="004D5182" w:rsidP="005A133E">
            <w:pPr>
              <w:contextualSpacing w:val="0"/>
              <w:jc w:val="center"/>
              <w:rPr>
                <w:rFonts w:ascii="Arial" w:eastAsia="SimSun" w:hAnsi="Arial" w:cs="Arial"/>
                <w:b/>
                <w:kern w:val="3"/>
                <w:sz w:val="14"/>
                <w:szCs w:val="14"/>
                <w:lang w:eastAsia="zh-CN" w:bidi="hi-IN"/>
              </w:rPr>
            </w:pPr>
            <w:r w:rsidRPr="00780CC7">
              <w:rPr>
                <w:rFonts w:ascii="Arial" w:hAnsi="Arial" w:cs="Arial"/>
                <w:sz w:val="14"/>
                <w:szCs w:val="14"/>
              </w:rPr>
              <w:t>1</w:t>
            </w:r>
          </w:p>
        </w:tc>
        <w:tc>
          <w:tcPr>
            <w:tcW w:w="103" w:type="pct"/>
            <w:vAlign w:val="center"/>
          </w:tcPr>
          <w:p w14:paraId="01730FD8" w14:textId="6FA015C8" w:rsidR="0062050F" w:rsidRPr="00780CC7" w:rsidRDefault="004D5182" w:rsidP="005A133E">
            <w:pPr>
              <w:contextualSpacing w:val="0"/>
              <w:jc w:val="center"/>
              <w:rPr>
                <w:rFonts w:ascii="Arial" w:eastAsia="SimSun" w:hAnsi="Arial" w:cs="Arial"/>
                <w:b/>
                <w:kern w:val="3"/>
                <w:sz w:val="14"/>
                <w:szCs w:val="14"/>
                <w:lang w:eastAsia="zh-CN" w:bidi="hi-IN"/>
              </w:rPr>
            </w:pPr>
            <w:r w:rsidRPr="00780CC7">
              <w:rPr>
                <w:rFonts w:ascii="Arial" w:hAnsi="Arial" w:cs="Arial"/>
                <w:sz w:val="14"/>
                <w:szCs w:val="14"/>
              </w:rPr>
              <w:t>2</w:t>
            </w:r>
          </w:p>
        </w:tc>
        <w:tc>
          <w:tcPr>
            <w:tcW w:w="103" w:type="pct"/>
            <w:vAlign w:val="center"/>
          </w:tcPr>
          <w:p w14:paraId="36337283" w14:textId="598F0175" w:rsidR="0062050F" w:rsidRPr="00780CC7" w:rsidRDefault="004D5182" w:rsidP="005A133E">
            <w:pPr>
              <w:contextualSpacing w:val="0"/>
              <w:jc w:val="center"/>
              <w:rPr>
                <w:rFonts w:ascii="Arial" w:eastAsia="SimSun" w:hAnsi="Arial" w:cs="Arial"/>
                <w:b/>
                <w:kern w:val="3"/>
                <w:sz w:val="14"/>
                <w:szCs w:val="14"/>
                <w:lang w:eastAsia="zh-CN" w:bidi="hi-IN"/>
              </w:rPr>
            </w:pPr>
            <w:r w:rsidRPr="00780CC7">
              <w:rPr>
                <w:rFonts w:ascii="Arial" w:hAnsi="Arial" w:cs="Arial"/>
                <w:sz w:val="14"/>
                <w:szCs w:val="14"/>
              </w:rPr>
              <w:t>3</w:t>
            </w:r>
          </w:p>
        </w:tc>
        <w:tc>
          <w:tcPr>
            <w:tcW w:w="105" w:type="pct"/>
            <w:textDirection w:val="btLr"/>
            <w:vAlign w:val="center"/>
          </w:tcPr>
          <w:p w14:paraId="6EBCE966" w14:textId="1F353C4B" w:rsidR="0062050F" w:rsidRPr="00780CC7" w:rsidRDefault="004D5182" w:rsidP="005A133E">
            <w:pPr>
              <w:ind w:left="113" w:right="113"/>
              <w:contextualSpacing w:val="0"/>
              <w:jc w:val="center"/>
              <w:rPr>
                <w:rFonts w:ascii="Arial" w:eastAsia="SimSun" w:hAnsi="Arial" w:cs="Arial"/>
                <w:b/>
                <w:kern w:val="3"/>
                <w:sz w:val="14"/>
                <w:szCs w:val="14"/>
                <w:lang w:eastAsia="zh-CN" w:bidi="hi-IN"/>
              </w:rPr>
            </w:pPr>
            <w:r w:rsidRPr="00780CC7">
              <w:rPr>
                <w:rFonts w:ascii="Arial" w:hAnsi="Arial" w:cs="Arial"/>
                <w:sz w:val="14"/>
                <w:szCs w:val="14"/>
              </w:rPr>
              <w:t>BAJO</w:t>
            </w:r>
          </w:p>
        </w:tc>
        <w:tc>
          <w:tcPr>
            <w:tcW w:w="124" w:type="pct"/>
            <w:vAlign w:val="center"/>
          </w:tcPr>
          <w:p w14:paraId="6052E33E" w14:textId="16322D16" w:rsidR="0062050F" w:rsidRPr="00780CC7" w:rsidRDefault="00D568F1" w:rsidP="005A133E">
            <w:pPr>
              <w:contextualSpacing w:val="0"/>
              <w:jc w:val="center"/>
              <w:rPr>
                <w:rFonts w:ascii="Arial" w:eastAsia="SimSun" w:hAnsi="Arial" w:cs="Arial"/>
                <w:b/>
                <w:kern w:val="3"/>
                <w:sz w:val="14"/>
                <w:szCs w:val="14"/>
                <w:lang w:eastAsia="zh-CN" w:bidi="hi-IN"/>
              </w:rPr>
            </w:pPr>
            <w:r>
              <w:rPr>
                <w:rFonts w:ascii="Arial" w:hAnsi="Arial" w:cs="Arial"/>
                <w:sz w:val="14"/>
                <w:szCs w:val="14"/>
              </w:rPr>
              <w:t>SI</w:t>
            </w:r>
          </w:p>
        </w:tc>
        <w:tc>
          <w:tcPr>
            <w:tcW w:w="129" w:type="pct"/>
            <w:textDirection w:val="btLr"/>
            <w:vAlign w:val="center"/>
          </w:tcPr>
          <w:p w14:paraId="66E49EA8" w14:textId="0C78355E" w:rsidR="0062050F" w:rsidRPr="00780CC7" w:rsidRDefault="004D5182" w:rsidP="005A133E">
            <w:pPr>
              <w:ind w:left="113" w:right="113"/>
              <w:contextualSpacing w:val="0"/>
              <w:jc w:val="center"/>
              <w:rPr>
                <w:rFonts w:ascii="Arial" w:eastAsia="SimSun" w:hAnsi="Arial" w:cs="Arial"/>
                <w:b/>
                <w:kern w:val="3"/>
                <w:sz w:val="14"/>
                <w:szCs w:val="14"/>
                <w:lang w:eastAsia="zh-CN" w:bidi="hi-IN"/>
              </w:rPr>
            </w:pPr>
            <w:r w:rsidRPr="00780CC7">
              <w:rPr>
                <w:rFonts w:ascii="Arial" w:hAnsi="Arial" w:cs="Arial"/>
                <w:sz w:val="14"/>
                <w:szCs w:val="14"/>
              </w:rPr>
              <w:t xml:space="preserve">INDER / CONTRATISTA </w:t>
            </w:r>
          </w:p>
        </w:tc>
        <w:tc>
          <w:tcPr>
            <w:tcW w:w="372" w:type="pct"/>
            <w:vAlign w:val="center"/>
          </w:tcPr>
          <w:p w14:paraId="6BA78AC4" w14:textId="1B6A3CED" w:rsidR="0062050F" w:rsidRPr="00B712B6" w:rsidRDefault="00ED48F1" w:rsidP="005A133E">
            <w:pPr>
              <w:contextualSpacing w:val="0"/>
              <w:jc w:val="center"/>
              <w:rPr>
                <w:rFonts w:ascii="Arial" w:eastAsia="SimSun" w:hAnsi="Arial" w:cs="Arial"/>
                <w:bCs/>
                <w:kern w:val="3"/>
                <w:sz w:val="14"/>
                <w:szCs w:val="14"/>
                <w:lang w:eastAsia="zh-CN" w:bidi="hi-IN"/>
              </w:rPr>
            </w:pPr>
            <w:r w:rsidRPr="00ED48F1">
              <w:rPr>
                <w:rFonts w:ascii="Arial" w:eastAsia="SimSun" w:hAnsi="Arial" w:cs="Arial"/>
                <w:bCs/>
                <w:kern w:val="3"/>
                <w:sz w:val="14"/>
                <w:szCs w:val="14"/>
                <w:lang w:eastAsia="zh-CN" w:bidi="hi-IN"/>
              </w:rPr>
              <w:t>Desde la fecha del acta de inicio hasta la entrega y recibo de los elementos recuperados por parte del INDER.</w:t>
            </w:r>
          </w:p>
        </w:tc>
        <w:tc>
          <w:tcPr>
            <w:tcW w:w="489" w:type="pct"/>
            <w:vAlign w:val="center"/>
          </w:tcPr>
          <w:p w14:paraId="15836516" w14:textId="69314EC4" w:rsidR="0062050F" w:rsidRPr="00780CC7" w:rsidRDefault="0062050F" w:rsidP="005A133E">
            <w:pPr>
              <w:contextualSpacing w:val="0"/>
              <w:rPr>
                <w:rFonts w:ascii="Arial" w:eastAsia="SimSun" w:hAnsi="Arial" w:cs="Arial"/>
                <w:b/>
                <w:kern w:val="3"/>
                <w:sz w:val="14"/>
                <w:szCs w:val="14"/>
                <w:lang w:eastAsia="zh-CN" w:bidi="hi-IN"/>
              </w:rPr>
            </w:pPr>
            <w:r w:rsidRPr="00780CC7">
              <w:rPr>
                <w:rFonts w:ascii="Arial" w:hAnsi="Arial" w:cs="Arial"/>
                <w:sz w:val="14"/>
                <w:szCs w:val="14"/>
              </w:rPr>
              <w:t xml:space="preserve">El interventor o supervisor realizará visitas y/o revisiones </w:t>
            </w:r>
            <w:r w:rsidR="00F12782" w:rsidRPr="00780CC7">
              <w:rPr>
                <w:rFonts w:ascii="Arial" w:hAnsi="Arial" w:cs="Arial"/>
                <w:sz w:val="14"/>
                <w:szCs w:val="14"/>
              </w:rPr>
              <w:t>periódicas</w:t>
            </w:r>
            <w:r w:rsidRPr="00780CC7">
              <w:rPr>
                <w:rFonts w:ascii="Arial" w:hAnsi="Arial" w:cs="Arial"/>
                <w:sz w:val="14"/>
                <w:szCs w:val="14"/>
              </w:rPr>
              <w:t xml:space="preserve"> para determinar la calidad de los espacios donde se acopian los materiales</w:t>
            </w:r>
          </w:p>
        </w:tc>
        <w:tc>
          <w:tcPr>
            <w:tcW w:w="301" w:type="pct"/>
            <w:textDirection w:val="btLr"/>
            <w:vAlign w:val="center"/>
          </w:tcPr>
          <w:p w14:paraId="6CC9B569" w14:textId="77777777" w:rsidR="0062050F" w:rsidRPr="00780CC7" w:rsidRDefault="0062050F" w:rsidP="005A133E">
            <w:pPr>
              <w:contextualSpacing w:val="0"/>
              <w:jc w:val="center"/>
              <w:rPr>
                <w:rFonts w:ascii="Arial" w:eastAsia="SimSun" w:hAnsi="Arial" w:cs="Arial"/>
                <w:b/>
                <w:kern w:val="3"/>
                <w:sz w:val="14"/>
                <w:szCs w:val="14"/>
                <w:lang w:eastAsia="zh-CN" w:bidi="hi-IN"/>
              </w:rPr>
            </w:pPr>
            <w:r w:rsidRPr="00780CC7">
              <w:rPr>
                <w:rFonts w:ascii="Arial" w:hAnsi="Arial" w:cs="Arial"/>
                <w:sz w:val="14"/>
                <w:szCs w:val="14"/>
              </w:rPr>
              <w:t>De acuerdo con los plazos acordados para la entrega del producto se revisará diario semanal, quincenal o mensual.</w:t>
            </w:r>
          </w:p>
        </w:tc>
      </w:tr>
      <w:tr w:rsidR="0062050F" w:rsidRPr="00780CC7" w14:paraId="4709D08E" w14:textId="77777777" w:rsidTr="004D5182">
        <w:trPr>
          <w:cantSplit/>
          <w:trHeight w:val="2381"/>
        </w:trPr>
        <w:tc>
          <w:tcPr>
            <w:tcW w:w="103" w:type="pct"/>
            <w:shd w:val="clear" w:color="auto" w:fill="DAEEF3" w:themeFill="accent5" w:themeFillTint="33"/>
            <w:vAlign w:val="center"/>
          </w:tcPr>
          <w:p w14:paraId="1727FFE1" w14:textId="77777777" w:rsidR="0062050F" w:rsidRPr="00780CC7" w:rsidRDefault="0062050F" w:rsidP="005A133E">
            <w:pPr>
              <w:contextualSpacing w:val="0"/>
              <w:jc w:val="center"/>
              <w:rPr>
                <w:rFonts w:ascii="Arial" w:eastAsia="SimSun" w:hAnsi="Arial" w:cs="Arial"/>
                <w:kern w:val="3"/>
                <w:sz w:val="14"/>
                <w:szCs w:val="14"/>
                <w:lang w:eastAsia="zh-CN" w:bidi="hi-IN"/>
              </w:rPr>
            </w:pPr>
            <w:r w:rsidRPr="00780CC7">
              <w:rPr>
                <w:rFonts w:ascii="Arial" w:hAnsi="Arial" w:cs="Arial"/>
                <w:sz w:val="14"/>
                <w:szCs w:val="14"/>
              </w:rPr>
              <w:lastRenderedPageBreak/>
              <w:t>21</w:t>
            </w:r>
          </w:p>
        </w:tc>
        <w:tc>
          <w:tcPr>
            <w:tcW w:w="103" w:type="pct"/>
            <w:textDirection w:val="btLr"/>
            <w:vAlign w:val="center"/>
          </w:tcPr>
          <w:p w14:paraId="74901B53" w14:textId="1086E2EC" w:rsidR="0062050F" w:rsidRPr="00780CC7" w:rsidRDefault="004D5182" w:rsidP="005A133E">
            <w:pPr>
              <w:ind w:left="113" w:right="113"/>
              <w:contextualSpacing w:val="0"/>
              <w:jc w:val="center"/>
              <w:rPr>
                <w:rFonts w:ascii="Arial" w:eastAsia="SimSun" w:hAnsi="Arial" w:cs="Arial"/>
                <w:kern w:val="3"/>
                <w:sz w:val="14"/>
                <w:szCs w:val="14"/>
                <w:lang w:eastAsia="zh-CN" w:bidi="hi-IN"/>
              </w:rPr>
            </w:pPr>
            <w:r w:rsidRPr="00780CC7">
              <w:rPr>
                <w:rFonts w:ascii="Arial" w:hAnsi="Arial" w:cs="Arial"/>
                <w:sz w:val="14"/>
                <w:szCs w:val="14"/>
              </w:rPr>
              <w:t>ESPECIFICO</w:t>
            </w:r>
          </w:p>
        </w:tc>
        <w:tc>
          <w:tcPr>
            <w:tcW w:w="103" w:type="pct"/>
            <w:textDirection w:val="btLr"/>
            <w:vAlign w:val="center"/>
          </w:tcPr>
          <w:p w14:paraId="57752F05" w14:textId="33C0F784" w:rsidR="0062050F" w:rsidRPr="00780CC7" w:rsidRDefault="005B5A65" w:rsidP="005A133E">
            <w:pPr>
              <w:ind w:left="113" w:right="113"/>
              <w:contextualSpacing w:val="0"/>
              <w:jc w:val="center"/>
              <w:rPr>
                <w:rFonts w:ascii="Arial" w:eastAsia="SimSun" w:hAnsi="Arial" w:cs="Arial"/>
                <w:kern w:val="3"/>
                <w:sz w:val="14"/>
                <w:szCs w:val="14"/>
                <w:lang w:eastAsia="zh-CN" w:bidi="hi-IN"/>
              </w:rPr>
            </w:pPr>
            <w:r w:rsidRPr="005B5A65">
              <w:rPr>
                <w:rFonts w:ascii="Arial" w:hAnsi="Arial" w:cs="Arial"/>
                <w:sz w:val="14"/>
                <w:szCs w:val="14"/>
              </w:rPr>
              <w:t>INTERNA Y EXTERNA</w:t>
            </w:r>
          </w:p>
        </w:tc>
        <w:tc>
          <w:tcPr>
            <w:tcW w:w="120" w:type="pct"/>
            <w:textDirection w:val="btLr"/>
            <w:vAlign w:val="center"/>
          </w:tcPr>
          <w:p w14:paraId="4599B400" w14:textId="1A3C9ADA" w:rsidR="0062050F" w:rsidRPr="00780CC7" w:rsidRDefault="00D568F1" w:rsidP="005A133E">
            <w:pPr>
              <w:ind w:left="113" w:right="113"/>
              <w:contextualSpacing w:val="0"/>
              <w:jc w:val="center"/>
              <w:rPr>
                <w:rFonts w:ascii="Arial" w:eastAsia="SimSun" w:hAnsi="Arial" w:cs="Arial"/>
                <w:kern w:val="3"/>
                <w:sz w:val="14"/>
                <w:szCs w:val="14"/>
                <w:lang w:eastAsia="zh-CN" w:bidi="hi-IN"/>
              </w:rPr>
            </w:pPr>
            <w:r w:rsidRPr="00D568F1">
              <w:rPr>
                <w:rFonts w:ascii="Arial" w:hAnsi="Arial" w:cs="Arial"/>
                <w:sz w:val="14"/>
                <w:szCs w:val="14"/>
              </w:rPr>
              <w:t>PLANEACIÓN Y EJECUCIÓN</w:t>
            </w:r>
          </w:p>
        </w:tc>
        <w:tc>
          <w:tcPr>
            <w:tcW w:w="146" w:type="pct"/>
            <w:textDirection w:val="btLr"/>
            <w:vAlign w:val="center"/>
          </w:tcPr>
          <w:p w14:paraId="349B2E08" w14:textId="73004F76" w:rsidR="0062050F" w:rsidRPr="00780CC7" w:rsidRDefault="004D5182" w:rsidP="005A133E">
            <w:pPr>
              <w:ind w:left="113" w:right="113"/>
              <w:contextualSpacing w:val="0"/>
              <w:jc w:val="center"/>
              <w:rPr>
                <w:rFonts w:ascii="Arial" w:eastAsia="SimSun" w:hAnsi="Arial" w:cs="Arial"/>
                <w:kern w:val="3"/>
                <w:sz w:val="14"/>
                <w:szCs w:val="14"/>
                <w:lang w:eastAsia="zh-CN" w:bidi="hi-IN"/>
              </w:rPr>
            </w:pPr>
            <w:r w:rsidRPr="00780CC7">
              <w:rPr>
                <w:rFonts w:ascii="Arial" w:eastAsia="SimSun" w:hAnsi="Arial" w:cs="Arial"/>
                <w:kern w:val="3"/>
                <w:sz w:val="14"/>
                <w:szCs w:val="14"/>
                <w:lang w:eastAsia="zh-CN" w:bidi="hi-IN"/>
              </w:rPr>
              <w:t>TÉCNICOS OPERATIVOS O TECNOLÓGICOS</w:t>
            </w:r>
          </w:p>
        </w:tc>
        <w:tc>
          <w:tcPr>
            <w:tcW w:w="515" w:type="pct"/>
            <w:vAlign w:val="center"/>
          </w:tcPr>
          <w:p w14:paraId="4041AE11" w14:textId="5FAD72B5" w:rsidR="0062050F" w:rsidRPr="00780CC7" w:rsidRDefault="00761158" w:rsidP="005A133E">
            <w:pPr>
              <w:contextualSpacing w:val="0"/>
              <w:rPr>
                <w:rFonts w:ascii="Arial" w:eastAsia="SimSun" w:hAnsi="Arial" w:cs="Arial"/>
                <w:kern w:val="3"/>
                <w:sz w:val="14"/>
                <w:szCs w:val="14"/>
                <w:lang w:eastAsia="zh-CN" w:bidi="hi-IN"/>
              </w:rPr>
            </w:pPr>
            <w:r w:rsidRPr="00761158">
              <w:rPr>
                <w:rFonts w:ascii="Arial" w:hAnsi="Arial" w:cs="Arial"/>
                <w:sz w:val="14"/>
                <w:szCs w:val="14"/>
              </w:rPr>
              <w:t>Interferencias entre las obras y las redes existentes de acueducto, alcantarillado, energía, gas, telecomunicaciones u otros servicios presentes en las áreas de intervención</w:t>
            </w:r>
            <w:r w:rsidR="006E4266">
              <w:rPr>
                <w:rFonts w:ascii="Arial" w:hAnsi="Arial" w:cs="Arial"/>
                <w:sz w:val="14"/>
                <w:szCs w:val="14"/>
              </w:rPr>
              <w:t xml:space="preserve"> no referenciadas.</w:t>
            </w:r>
          </w:p>
        </w:tc>
        <w:tc>
          <w:tcPr>
            <w:tcW w:w="589" w:type="pct"/>
            <w:vAlign w:val="center"/>
          </w:tcPr>
          <w:p w14:paraId="32BF8EC1" w14:textId="7BD231C8" w:rsidR="0062050F" w:rsidRPr="00780CC7" w:rsidRDefault="002809A9" w:rsidP="005A133E">
            <w:pPr>
              <w:contextualSpacing w:val="0"/>
              <w:rPr>
                <w:rFonts w:ascii="Arial" w:eastAsia="SimSun" w:hAnsi="Arial" w:cs="Arial"/>
                <w:kern w:val="3"/>
                <w:sz w:val="14"/>
                <w:szCs w:val="14"/>
                <w:lang w:eastAsia="zh-CN" w:bidi="hi-IN"/>
              </w:rPr>
            </w:pPr>
            <w:r w:rsidRPr="002809A9">
              <w:rPr>
                <w:rFonts w:ascii="Arial" w:hAnsi="Arial" w:cs="Arial"/>
                <w:sz w:val="14"/>
                <w:szCs w:val="14"/>
              </w:rPr>
              <w:t>Retrasos o interrupciones de las actividades, daños a redes, afectación de servicios y usuarios, condiciones inseguras, necesidad de protecciones, reubicaciones o ajustes técnicos y mayores costos que afecten el presupuesto y el plazo contractual.</w:t>
            </w:r>
          </w:p>
        </w:tc>
        <w:tc>
          <w:tcPr>
            <w:tcW w:w="103" w:type="pct"/>
            <w:vAlign w:val="center"/>
          </w:tcPr>
          <w:p w14:paraId="79D44E03" w14:textId="4E14AE96" w:rsidR="0062050F" w:rsidRPr="00780CC7" w:rsidRDefault="002809A9" w:rsidP="005A133E">
            <w:pPr>
              <w:contextualSpacing w:val="0"/>
              <w:jc w:val="center"/>
              <w:rPr>
                <w:rFonts w:ascii="Arial" w:eastAsia="SimSun" w:hAnsi="Arial" w:cs="Arial"/>
                <w:kern w:val="3"/>
                <w:sz w:val="14"/>
                <w:szCs w:val="14"/>
                <w:lang w:eastAsia="zh-CN" w:bidi="hi-IN"/>
              </w:rPr>
            </w:pPr>
            <w:r>
              <w:rPr>
                <w:rFonts w:ascii="Arial" w:eastAsia="SimSun" w:hAnsi="Arial" w:cs="Arial"/>
                <w:kern w:val="3"/>
                <w:sz w:val="14"/>
                <w:szCs w:val="14"/>
                <w:lang w:eastAsia="zh-CN" w:bidi="hi-IN"/>
              </w:rPr>
              <w:t>3</w:t>
            </w:r>
          </w:p>
        </w:tc>
        <w:tc>
          <w:tcPr>
            <w:tcW w:w="103" w:type="pct"/>
            <w:vAlign w:val="center"/>
          </w:tcPr>
          <w:p w14:paraId="60C1C95E" w14:textId="18732390" w:rsidR="0062050F" w:rsidRPr="00780CC7" w:rsidRDefault="002809A9" w:rsidP="005A133E">
            <w:pPr>
              <w:contextualSpacing w:val="0"/>
              <w:jc w:val="center"/>
              <w:rPr>
                <w:rFonts w:ascii="Arial" w:eastAsia="SimSun" w:hAnsi="Arial" w:cs="Arial"/>
                <w:kern w:val="3"/>
                <w:sz w:val="14"/>
                <w:szCs w:val="14"/>
                <w:lang w:eastAsia="zh-CN" w:bidi="hi-IN"/>
              </w:rPr>
            </w:pPr>
            <w:r>
              <w:rPr>
                <w:rFonts w:ascii="Arial" w:hAnsi="Arial" w:cs="Arial"/>
                <w:sz w:val="14"/>
                <w:szCs w:val="14"/>
              </w:rPr>
              <w:t>4</w:t>
            </w:r>
          </w:p>
        </w:tc>
        <w:tc>
          <w:tcPr>
            <w:tcW w:w="103" w:type="pct"/>
            <w:vAlign w:val="center"/>
          </w:tcPr>
          <w:p w14:paraId="0556F3CB" w14:textId="61E14974" w:rsidR="0062050F" w:rsidRPr="00780CC7" w:rsidRDefault="002809A9" w:rsidP="005A133E">
            <w:pPr>
              <w:contextualSpacing w:val="0"/>
              <w:jc w:val="center"/>
              <w:rPr>
                <w:rFonts w:ascii="Arial" w:eastAsia="SimSun" w:hAnsi="Arial" w:cs="Arial"/>
                <w:kern w:val="3"/>
                <w:sz w:val="14"/>
                <w:szCs w:val="14"/>
                <w:lang w:eastAsia="zh-CN" w:bidi="hi-IN"/>
              </w:rPr>
            </w:pPr>
            <w:r>
              <w:rPr>
                <w:rFonts w:ascii="Arial" w:hAnsi="Arial" w:cs="Arial"/>
                <w:sz w:val="14"/>
                <w:szCs w:val="14"/>
              </w:rPr>
              <w:t>7</w:t>
            </w:r>
          </w:p>
        </w:tc>
        <w:tc>
          <w:tcPr>
            <w:tcW w:w="103" w:type="pct"/>
            <w:textDirection w:val="btLr"/>
            <w:vAlign w:val="center"/>
          </w:tcPr>
          <w:p w14:paraId="73D361A6" w14:textId="4F08879A" w:rsidR="0062050F" w:rsidRPr="00780CC7" w:rsidRDefault="002809A9" w:rsidP="005A133E">
            <w:pPr>
              <w:ind w:left="113" w:right="113"/>
              <w:contextualSpacing w:val="0"/>
              <w:jc w:val="center"/>
              <w:rPr>
                <w:rFonts w:ascii="Arial" w:eastAsia="SimSun" w:hAnsi="Arial" w:cs="Arial"/>
                <w:kern w:val="3"/>
                <w:sz w:val="14"/>
                <w:szCs w:val="14"/>
                <w:lang w:eastAsia="zh-CN" w:bidi="hi-IN"/>
              </w:rPr>
            </w:pPr>
            <w:r>
              <w:rPr>
                <w:rFonts w:ascii="Arial" w:hAnsi="Arial" w:cs="Arial"/>
                <w:sz w:val="14"/>
                <w:szCs w:val="14"/>
              </w:rPr>
              <w:t>ALTO</w:t>
            </w:r>
          </w:p>
        </w:tc>
        <w:tc>
          <w:tcPr>
            <w:tcW w:w="103" w:type="pct"/>
            <w:textDirection w:val="btLr"/>
            <w:vAlign w:val="center"/>
          </w:tcPr>
          <w:p w14:paraId="0F561245" w14:textId="4358C5EF" w:rsidR="0062050F" w:rsidRPr="00780CC7" w:rsidRDefault="002809A9" w:rsidP="005A133E">
            <w:pPr>
              <w:ind w:left="113" w:right="113"/>
              <w:contextualSpacing w:val="0"/>
              <w:jc w:val="center"/>
              <w:rPr>
                <w:rFonts w:ascii="Arial" w:eastAsia="SimSun" w:hAnsi="Arial" w:cs="Arial"/>
                <w:b/>
                <w:kern w:val="3"/>
                <w:sz w:val="14"/>
                <w:szCs w:val="14"/>
                <w:lang w:eastAsia="zh-CN" w:bidi="hi-IN"/>
              </w:rPr>
            </w:pPr>
            <w:r w:rsidRPr="002809A9">
              <w:rPr>
                <w:rFonts w:ascii="Arial" w:hAnsi="Arial" w:cs="Arial"/>
                <w:sz w:val="14"/>
                <w:szCs w:val="14"/>
              </w:rPr>
              <w:t xml:space="preserve">ENTIDAD </w:t>
            </w:r>
            <w:r w:rsidR="00F9543B">
              <w:rPr>
                <w:rFonts w:ascii="Arial" w:hAnsi="Arial" w:cs="Arial"/>
                <w:sz w:val="14"/>
                <w:szCs w:val="14"/>
              </w:rPr>
              <w:t>/</w:t>
            </w:r>
            <w:r w:rsidRPr="002809A9">
              <w:rPr>
                <w:rFonts w:ascii="Arial" w:hAnsi="Arial" w:cs="Arial"/>
                <w:sz w:val="14"/>
                <w:szCs w:val="14"/>
              </w:rPr>
              <w:t xml:space="preserve"> CONTRATISTA</w:t>
            </w:r>
          </w:p>
        </w:tc>
        <w:tc>
          <w:tcPr>
            <w:tcW w:w="977" w:type="pct"/>
            <w:vAlign w:val="center"/>
          </w:tcPr>
          <w:p w14:paraId="7407A95F" w14:textId="0729A799" w:rsidR="0062050F" w:rsidRPr="00780CC7" w:rsidRDefault="00F9543B" w:rsidP="005A133E">
            <w:pPr>
              <w:contextualSpacing w:val="0"/>
              <w:rPr>
                <w:rFonts w:ascii="Arial" w:eastAsia="SimSun" w:hAnsi="Arial" w:cs="Arial"/>
                <w:b/>
                <w:kern w:val="3"/>
                <w:sz w:val="14"/>
                <w:szCs w:val="14"/>
                <w:lang w:eastAsia="zh-CN" w:bidi="hi-IN"/>
              </w:rPr>
            </w:pPr>
            <w:r w:rsidRPr="00F9543B">
              <w:rPr>
                <w:rFonts w:ascii="Arial" w:hAnsi="Arial" w:cs="Arial"/>
                <w:sz w:val="14"/>
                <w:szCs w:val="14"/>
              </w:rPr>
              <w:t>La Entidad revisará durante la planeación la compatibilidad del proyecto con la información disponible de las redes y gestionará las definiciones a su cargo. El Contratista revisará dicha información y verificará la ubicación de las redes antes de realizar demoliciones, excavaciones o actividades que puedan afectarlas, mediante procedimientos seguros y con apoyo del operador cuando corresponda. Identificará y protegerá las redes existentes e informará oportunamente las interferencias a la Interventoría. Las partes coordinarán las gestiones ante los operadores conforme a sus obligaciones contractuales. Las intervenciones, cortes o traslados deberán contar con las autorizaciones correspondientes. Ante una red desconocida, se detendrá la actividad afectada y se asegurará el área hasta definir las medidas pertinentes. Los ajustes contractuales necesarios se tramitarán antes de su ejecución.</w:t>
            </w:r>
          </w:p>
        </w:tc>
        <w:tc>
          <w:tcPr>
            <w:tcW w:w="103" w:type="pct"/>
            <w:vAlign w:val="center"/>
          </w:tcPr>
          <w:p w14:paraId="64F98637" w14:textId="77D35A80" w:rsidR="0062050F" w:rsidRPr="00780CC7" w:rsidRDefault="00D568F1" w:rsidP="005A133E">
            <w:pPr>
              <w:contextualSpacing w:val="0"/>
              <w:jc w:val="center"/>
              <w:rPr>
                <w:rFonts w:ascii="Arial" w:eastAsia="SimSun" w:hAnsi="Arial" w:cs="Arial"/>
                <w:b/>
                <w:kern w:val="3"/>
                <w:sz w:val="14"/>
                <w:szCs w:val="14"/>
                <w:lang w:eastAsia="zh-CN" w:bidi="hi-IN"/>
              </w:rPr>
            </w:pPr>
            <w:r>
              <w:rPr>
                <w:rFonts w:ascii="Arial" w:eastAsia="SimSun" w:hAnsi="Arial" w:cs="Arial"/>
                <w:b/>
                <w:kern w:val="3"/>
                <w:sz w:val="14"/>
                <w:szCs w:val="14"/>
                <w:lang w:eastAsia="zh-CN" w:bidi="hi-IN"/>
              </w:rPr>
              <w:t>2</w:t>
            </w:r>
          </w:p>
        </w:tc>
        <w:tc>
          <w:tcPr>
            <w:tcW w:w="103" w:type="pct"/>
            <w:vAlign w:val="center"/>
          </w:tcPr>
          <w:p w14:paraId="539ECA9D" w14:textId="0174C6B1" w:rsidR="0062050F" w:rsidRPr="00780CC7" w:rsidRDefault="00D568F1" w:rsidP="005A133E">
            <w:pPr>
              <w:contextualSpacing w:val="0"/>
              <w:jc w:val="center"/>
              <w:rPr>
                <w:rFonts w:ascii="Arial" w:eastAsia="SimSun" w:hAnsi="Arial" w:cs="Arial"/>
                <w:b/>
                <w:kern w:val="3"/>
                <w:sz w:val="14"/>
                <w:szCs w:val="14"/>
                <w:lang w:eastAsia="zh-CN" w:bidi="hi-IN"/>
              </w:rPr>
            </w:pPr>
            <w:r>
              <w:rPr>
                <w:rFonts w:ascii="Arial" w:hAnsi="Arial" w:cs="Arial"/>
                <w:sz w:val="14"/>
                <w:szCs w:val="14"/>
              </w:rPr>
              <w:t>3</w:t>
            </w:r>
          </w:p>
        </w:tc>
        <w:tc>
          <w:tcPr>
            <w:tcW w:w="103" w:type="pct"/>
            <w:vAlign w:val="center"/>
          </w:tcPr>
          <w:p w14:paraId="0DCFD2B0" w14:textId="5D6520FD" w:rsidR="0062050F" w:rsidRPr="00780CC7" w:rsidRDefault="00D568F1" w:rsidP="005A133E">
            <w:pPr>
              <w:contextualSpacing w:val="0"/>
              <w:jc w:val="center"/>
              <w:rPr>
                <w:rFonts w:ascii="Arial" w:eastAsia="SimSun" w:hAnsi="Arial" w:cs="Arial"/>
                <w:b/>
                <w:kern w:val="3"/>
                <w:sz w:val="14"/>
                <w:szCs w:val="14"/>
                <w:lang w:eastAsia="zh-CN" w:bidi="hi-IN"/>
              </w:rPr>
            </w:pPr>
            <w:r>
              <w:rPr>
                <w:rFonts w:ascii="Arial" w:hAnsi="Arial" w:cs="Arial"/>
                <w:sz w:val="14"/>
                <w:szCs w:val="14"/>
              </w:rPr>
              <w:t>5</w:t>
            </w:r>
          </w:p>
        </w:tc>
        <w:tc>
          <w:tcPr>
            <w:tcW w:w="105" w:type="pct"/>
            <w:textDirection w:val="btLr"/>
            <w:vAlign w:val="center"/>
          </w:tcPr>
          <w:p w14:paraId="78D261C2" w14:textId="6916E9F5" w:rsidR="0062050F" w:rsidRPr="00780CC7" w:rsidRDefault="00D568F1" w:rsidP="005A133E">
            <w:pPr>
              <w:ind w:left="113" w:right="113"/>
              <w:contextualSpacing w:val="0"/>
              <w:jc w:val="center"/>
              <w:rPr>
                <w:rFonts w:ascii="Arial" w:eastAsia="SimSun" w:hAnsi="Arial" w:cs="Arial"/>
                <w:b/>
                <w:kern w:val="3"/>
                <w:sz w:val="14"/>
                <w:szCs w:val="14"/>
                <w:lang w:eastAsia="zh-CN" w:bidi="hi-IN"/>
              </w:rPr>
            </w:pPr>
            <w:r>
              <w:rPr>
                <w:rFonts w:ascii="Arial" w:hAnsi="Arial" w:cs="Arial"/>
                <w:sz w:val="14"/>
                <w:szCs w:val="14"/>
              </w:rPr>
              <w:t>MEDIO</w:t>
            </w:r>
          </w:p>
        </w:tc>
        <w:tc>
          <w:tcPr>
            <w:tcW w:w="124" w:type="pct"/>
            <w:vAlign w:val="center"/>
          </w:tcPr>
          <w:p w14:paraId="39FD35AE" w14:textId="77777777" w:rsidR="0062050F" w:rsidRPr="00780CC7" w:rsidRDefault="0062050F" w:rsidP="005A133E">
            <w:pPr>
              <w:contextualSpacing w:val="0"/>
              <w:jc w:val="center"/>
              <w:rPr>
                <w:rFonts w:ascii="Arial" w:eastAsia="SimSun" w:hAnsi="Arial" w:cs="Arial"/>
                <w:b/>
                <w:kern w:val="3"/>
                <w:sz w:val="14"/>
                <w:szCs w:val="14"/>
                <w:lang w:eastAsia="zh-CN" w:bidi="hi-IN"/>
              </w:rPr>
            </w:pPr>
            <w:r w:rsidRPr="00780CC7">
              <w:rPr>
                <w:rFonts w:ascii="Arial" w:hAnsi="Arial" w:cs="Arial"/>
                <w:sz w:val="14"/>
                <w:szCs w:val="14"/>
              </w:rPr>
              <w:t>SI</w:t>
            </w:r>
          </w:p>
        </w:tc>
        <w:tc>
          <w:tcPr>
            <w:tcW w:w="129" w:type="pct"/>
            <w:textDirection w:val="btLr"/>
            <w:vAlign w:val="center"/>
          </w:tcPr>
          <w:p w14:paraId="420124C2" w14:textId="3E181541" w:rsidR="0062050F" w:rsidRPr="00780CC7" w:rsidRDefault="000007E4" w:rsidP="005A133E">
            <w:pPr>
              <w:ind w:left="113" w:right="113"/>
              <w:contextualSpacing w:val="0"/>
              <w:jc w:val="center"/>
              <w:rPr>
                <w:rFonts w:ascii="Arial" w:eastAsia="SimSun" w:hAnsi="Arial" w:cs="Arial"/>
                <w:b/>
                <w:kern w:val="3"/>
                <w:sz w:val="14"/>
                <w:szCs w:val="14"/>
                <w:lang w:eastAsia="zh-CN" w:bidi="hi-IN"/>
              </w:rPr>
            </w:pPr>
            <w:r w:rsidRPr="000007E4">
              <w:rPr>
                <w:rFonts w:ascii="Arial" w:hAnsi="Arial" w:cs="Arial"/>
                <w:sz w:val="14"/>
                <w:szCs w:val="14"/>
              </w:rPr>
              <w:t xml:space="preserve">ENTIDAD </w:t>
            </w:r>
            <w:r>
              <w:rPr>
                <w:rFonts w:ascii="Arial" w:hAnsi="Arial" w:cs="Arial"/>
                <w:sz w:val="14"/>
                <w:szCs w:val="14"/>
              </w:rPr>
              <w:t xml:space="preserve">/ </w:t>
            </w:r>
            <w:r w:rsidRPr="000007E4">
              <w:rPr>
                <w:rFonts w:ascii="Arial" w:hAnsi="Arial" w:cs="Arial"/>
                <w:sz w:val="14"/>
                <w:szCs w:val="14"/>
              </w:rPr>
              <w:t>CONTRATISTA</w:t>
            </w:r>
          </w:p>
        </w:tc>
        <w:tc>
          <w:tcPr>
            <w:tcW w:w="372" w:type="pct"/>
            <w:vAlign w:val="center"/>
          </w:tcPr>
          <w:p w14:paraId="40EC0A6E" w14:textId="66BE212E" w:rsidR="0062050F" w:rsidRPr="00B712B6" w:rsidRDefault="00C41E46" w:rsidP="005A133E">
            <w:pPr>
              <w:contextualSpacing w:val="0"/>
              <w:jc w:val="center"/>
              <w:rPr>
                <w:rFonts w:ascii="Arial" w:eastAsia="SimSun" w:hAnsi="Arial" w:cs="Arial"/>
                <w:bCs/>
                <w:kern w:val="3"/>
                <w:sz w:val="14"/>
                <w:szCs w:val="14"/>
                <w:lang w:eastAsia="zh-CN" w:bidi="hi-IN"/>
              </w:rPr>
            </w:pPr>
            <w:r w:rsidRPr="00C41E46">
              <w:rPr>
                <w:rFonts w:ascii="Arial" w:eastAsia="SimSun" w:hAnsi="Arial" w:cs="Arial"/>
                <w:bCs/>
                <w:kern w:val="3"/>
                <w:sz w:val="14"/>
                <w:szCs w:val="14"/>
                <w:lang w:eastAsia="zh-CN" w:bidi="hi-IN"/>
              </w:rPr>
              <w:t>Desde la planeación del proceso hasta la fecha de terminación del contrato.</w:t>
            </w:r>
          </w:p>
        </w:tc>
        <w:tc>
          <w:tcPr>
            <w:tcW w:w="489" w:type="pct"/>
            <w:vAlign w:val="center"/>
          </w:tcPr>
          <w:p w14:paraId="3A5903A4" w14:textId="343E9D37" w:rsidR="0062050F" w:rsidRPr="00780CC7" w:rsidRDefault="00C41E46" w:rsidP="005A133E">
            <w:pPr>
              <w:contextualSpacing w:val="0"/>
              <w:rPr>
                <w:rFonts w:ascii="Arial" w:eastAsia="SimSun" w:hAnsi="Arial" w:cs="Arial"/>
                <w:b/>
                <w:kern w:val="3"/>
                <w:sz w:val="14"/>
                <w:szCs w:val="14"/>
                <w:lang w:eastAsia="zh-CN" w:bidi="hi-IN"/>
              </w:rPr>
            </w:pPr>
            <w:r w:rsidRPr="00C41E46">
              <w:rPr>
                <w:rFonts w:ascii="Arial" w:hAnsi="Arial" w:cs="Arial"/>
                <w:sz w:val="14"/>
                <w:szCs w:val="14"/>
              </w:rPr>
              <w:t>Mediante la revisión de planos e información disponible, registros de verificación en campo, comunicaciones con operadores, autorizaciones y medidas de protección. La Interventoría verificará las condiciones antes y durante las actividades próximas a redes y realizará seguimiento a las interferencias, soluciones pendientes y efectos sobre el cronograma.</w:t>
            </w:r>
          </w:p>
        </w:tc>
        <w:tc>
          <w:tcPr>
            <w:tcW w:w="301" w:type="pct"/>
            <w:textDirection w:val="btLr"/>
            <w:vAlign w:val="center"/>
          </w:tcPr>
          <w:p w14:paraId="03ED70B7" w14:textId="67B83605" w:rsidR="0062050F" w:rsidRPr="00780CC7" w:rsidRDefault="00C41E46" w:rsidP="005A133E">
            <w:pPr>
              <w:contextualSpacing w:val="0"/>
              <w:jc w:val="center"/>
              <w:rPr>
                <w:rFonts w:ascii="Arial" w:eastAsia="SimSun" w:hAnsi="Arial" w:cs="Arial"/>
                <w:b/>
                <w:kern w:val="3"/>
                <w:sz w:val="14"/>
                <w:szCs w:val="14"/>
                <w:lang w:eastAsia="zh-CN" w:bidi="hi-IN"/>
              </w:rPr>
            </w:pPr>
            <w:r w:rsidRPr="00C41E46">
              <w:rPr>
                <w:rFonts w:ascii="Arial" w:hAnsi="Arial" w:cs="Arial"/>
                <w:sz w:val="14"/>
                <w:szCs w:val="14"/>
              </w:rPr>
              <w:t>Durante la planeación y revisión inicial; antes de intervenir cada área; diariamente durante los trabajos próximos a redes; y cuando se identifiquen interferencias o redes desconocidas.</w:t>
            </w:r>
            <w:r w:rsidR="0062050F" w:rsidRPr="00780CC7">
              <w:rPr>
                <w:rFonts w:ascii="Arial" w:hAnsi="Arial" w:cs="Arial"/>
                <w:sz w:val="14"/>
                <w:szCs w:val="14"/>
              </w:rPr>
              <w:t>.</w:t>
            </w:r>
          </w:p>
        </w:tc>
      </w:tr>
      <w:tr w:rsidR="0062050F" w:rsidRPr="00780CC7" w14:paraId="45312D8B" w14:textId="77777777" w:rsidTr="004D5182">
        <w:trPr>
          <w:cantSplit/>
          <w:trHeight w:val="1984"/>
        </w:trPr>
        <w:tc>
          <w:tcPr>
            <w:tcW w:w="103" w:type="pct"/>
            <w:shd w:val="clear" w:color="auto" w:fill="DAEEF3" w:themeFill="accent5" w:themeFillTint="33"/>
            <w:vAlign w:val="center"/>
          </w:tcPr>
          <w:p w14:paraId="5E92BAA4" w14:textId="77777777" w:rsidR="0062050F" w:rsidRPr="00FF34C5" w:rsidRDefault="0062050F" w:rsidP="005A133E">
            <w:pPr>
              <w:contextualSpacing w:val="0"/>
              <w:jc w:val="center"/>
              <w:rPr>
                <w:rFonts w:ascii="Arial" w:eastAsia="SimSun" w:hAnsi="Arial" w:cs="Arial"/>
                <w:kern w:val="3"/>
                <w:sz w:val="14"/>
                <w:szCs w:val="14"/>
                <w:lang w:eastAsia="zh-CN" w:bidi="hi-IN"/>
              </w:rPr>
            </w:pPr>
            <w:r w:rsidRPr="00FF34C5">
              <w:rPr>
                <w:rFonts w:ascii="Arial" w:hAnsi="Arial" w:cs="Arial"/>
                <w:sz w:val="14"/>
                <w:szCs w:val="14"/>
              </w:rPr>
              <w:t>22</w:t>
            </w:r>
          </w:p>
        </w:tc>
        <w:tc>
          <w:tcPr>
            <w:tcW w:w="103" w:type="pct"/>
            <w:textDirection w:val="btLr"/>
            <w:vAlign w:val="center"/>
          </w:tcPr>
          <w:p w14:paraId="3E0F045D" w14:textId="79670238" w:rsidR="0062050F" w:rsidRPr="00FF34C5" w:rsidRDefault="004D5182" w:rsidP="005A133E">
            <w:pPr>
              <w:ind w:left="113" w:right="113"/>
              <w:contextualSpacing w:val="0"/>
              <w:jc w:val="center"/>
              <w:rPr>
                <w:rFonts w:ascii="Arial" w:eastAsia="SimSun" w:hAnsi="Arial" w:cs="Arial"/>
                <w:kern w:val="3"/>
                <w:sz w:val="14"/>
                <w:szCs w:val="14"/>
                <w:lang w:eastAsia="zh-CN" w:bidi="hi-IN"/>
              </w:rPr>
            </w:pPr>
            <w:r w:rsidRPr="00FF34C5">
              <w:rPr>
                <w:rFonts w:ascii="Arial" w:hAnsi="Arial" w:cs="Arial"/>
                <w:sz w:val="14"/>
                <w:szCs w:val="14"/>
              </w:rPr>
              <w:t xml:space="preserve">GENERAL </w:t>
            </w:r>
          </w:p>
        </w:tc>
        <w:tc>
          <w:tcPr>
            <w:tcW w:w="103" w:type="pct"/>
            <w:textDirection w:val="btLr"/>
            <w:vAlign w:val="center"/>
          </w:tcPr>
          <w:p w14:paraId="61273501" w14:textId="4CEFC47C" w:rsidR="0062050F" w:rsidRPr="00FF34C5" w:rsidRDefault="00614B64" w:rsidP="005A133E">
            <w:pPr>
              <w:ind w:left="113" w:right="113"/>
              <w:contextualSpacing w:val="0"/>
              <w:jc w:val="center"/>
              <w:rPr>
                <w:rFonts w:ascii="Arial" w:eastAsia="SimSun" w:hAnsi="Arial" w:cs="Arial"/>
                <w:kern w:val="3"/>
                <w:sz w:val="14"/>
                <w:szCs w:val="14"/>
                <w:lang w:eastAsia="zh-CN" w:bidi="hi-IN"/>
              </w:rPr>
            </w:pPr>
            <w:r w:rsidRPr="00FF34C5">
              <w:rPr>
                <w:rFonts w:ascii="Arial" w:hAnsi="Arial" w:cs="Arial"/>
                <w:sz w:val="14"/>
                <w:szCs w:val="14"/>
              </w:rPr>
              <w:t>EXTERNA</w:t>
            </w:r>
          </w:p>
        </w:tc>
        <w:tc>
          <w:tcPr>
            <w:tcW w:w="120" w:type="pct"/>
            <w:textDirection w:val="btLr"/>
            <w:vAlign w:val="center"/>
          </w:tcPr>
          <w:p w14:paraId="382963AC" w14:textId="6EAEF62E" w:rsidR="0062050F" w:rsidRPr="00FF34C5" w:rsidRDefault="00614B64" w:rsidP="005A133E">
            <w:pPr>
              <w:ind w:left="113" w:right="113"/>
              <w:contextualSpacing w:val="0"/>
              <w:jc w:val="center"/>
              <w:rPr>
                <w:rFonts w:ascii="Arial" w:eastAsia="SimSun" w:hAnsi="Arial" w:cs="Arial"/>
                <w:kern w:val="3"/>
                <w:sz w:val="14"/>
                <w:szCs w:val="14"/>
                <w:lang w:eastAsia="zh-CN" w:bidi="hi-IN"/>
              </w:rPr>
            </w:pPr>
            <w:r w:rsidRPr="00FF34C5">
              <w:rPr>
                <w:rFonts w:ascii="Arial" w:eastAsia="SimSun" w:hAnsi="Arial" w:cs="Arial"/>
                <w:kern w:val="3"/>
                <w:sz w:val="14"/>
                <w:szCs w:val="14"/>
                <w:lang w:eastAsia="zh-CN" w:bidi="hi-IN"/>
              </w:rPr>
              <w:t>EJECUCIÓN</w:t>
            </w:r>
          </w:p>
        </w:tc>
        <w:tc>
          <w:tcPr>
            <w:tcW w:w="146" w:type="pct"/>
            <w:textDirection w:val="btLr"/>
            <w:vAlign w:val="center"/>
          </w:tcPr>
          <w:p w14:paraId="26E17E13" w14:textId="7CB65A26" w:rsidR="0062050F" w:rsidRPr="00FF34C5" w:rsidRDefault="00125F2C" w:rsidP="005A133E">
            <w:pPr>
              <w:ind w:left="113" w:right="113"/>
              <w:contextualSpacing w:val="0"/>
              <w:jc w:val="center"/>
              <w:rPr>
                <w:rFonts w:ascii="Arial" w:eastAsia="SimSun" w:hAnsi="Arial" w:cs="Arial"/>
                <w:kern w:val="3"/>
                <w:sz w:val="14"/>
                <w:szCs w:val="14"/>
                <w:lang w:eastAsia="zh-CN" w:bidi="hi-IN"/>
              </w:rPr>
            </w:pPr>
            <w:r w:rsidRPr="00FF34C5">
              <w:rPr>
                <w:rFonts w:ascii="Arial" w:eastAsia="SimSun" w:hAnsi="Arial" w:cs="Arial"/>
                <w:kern w:val="3"/>
                <w:sz w:val="14"/>
                <w:szCs w:val="14"/>
                <w:lang w:eastAsia="zh-CN" w:bidi="hi-IN"/>
              </w:rPr>
              <w:t>OPERACIONAL</w:t>
            </w:r>
          </w:p>
        </w:tc>
        <w:tc>
          <w:tcPr>
            <w:tcW w:w="515" w:type="pct"/>
            <w:vAlign w:val="center"/>
          </w:tcPr>
          <w:p w14:paraId="33AE6868" w14:textId="2B3F831C" w:rsidR="0062050F" w:rsidRPr="00FF34C5" w:rsidRDefault="00614B64" w:rsidP="005A133E">
            <w:pPr>
              <w:contextualSpacing w:val="0"/>
              <w:rPr>
                <w:rFonts w:ascii="Arial" w:eastAsia="SimSun" w:hAnsi="Arial" w:cs="Arial"/>
                <w:kern w:val="3"/>
                <w:sz w:val="14"/>
                <w:szCs w:val="14"/>
                <w:lang w:eastAsia="zh-CN" w:bidi="hi-IN"/>
              </w:rPr>
            </w:pPr>
            <w:r w:rsidRPr="00FF34C5">
              <w:rPr>
                <w:rFonts w:ascii="Arial" w:hAnsi="Arial" w:cs="Arial"/>
                <w:sz w:val="14"/>
                <w:szCs w:val="14"/>
              </w:rPr>
              <w:t>Modificación de estudios, diseños, planos o modelos técnicos por parte del Contratista sin las aprobaciones requeridas, o ejecución de actividades con versiones desactualizadas o diferentes de las autorizadas, por deficiencias en el control documental, comunicación insuficiente con los frentes de trabajo o introducción de ajustes directamente en obra sin tramitar las autorizaciones correspondientes.</w:t>
            </w:r>
          </w:p>
        </w:tc>
        <w:tc>
          <w:tcPr>
            <w:tcW w:w="589" w:type="pct"/>
            <w:vAlign w:val="center"/>
          </w:tcPr>
          <w:p w14:paraId="44E83EE3" w14:textId="4685116C" w:rsidR="0062050F" w:rsidRPr="00FF34C5" w:rsidRDefault="00125F2C" w:rsidP="005A133E">
            <w:pPr>
              <w:contextualSpacing w:val="0"/>
              <w:rPr>
                <w:rFonts w:ascii="Arial" w:eastAsia="SimSun" w:hAnsi="Arial" w:cs="Arial"/>
                <w:kern w:val="3"/>
                <w:sz w:val="14"/>
                <w:szCs w:val="14"/>
                <w:lang w:eastAsia="zh-CN" w:bidi="hi-IN"/>
              </w:rPr>
            </w:pPr>
            <w:r w:rsidRPr="00FF34C5">
              <w:rPr>
                <w:rFonts w:ascii="Arial" w:hAnsi="Arial" w:cs="Arial"/>
                <w:sz w:val="14"/>
                <w:szCs w:val="14"/>
              </w:rPr>
              <w:t>Diferencias entre las obras ejecutadas y los diseños autorizados, incompatibilidades entre componentes, reprocesos, reparaciones o reconstrucciones, mayores costos, retrasos y afectaciones a la calidad, estabilidad o funcionalidad del proyecto.</w:t>
            </w:r>
          </w:p>
        </w:tc>
        <w:tc>
          <w:tcPr>
            <w:tcW w:w="103" w:type="pct"/>
            <w:vAlign w:val="center"/>
          </w:tcPr>
          <w:p w14:paraId="1CC173E4" w14:textId="77777777" w:rsidR="0062050F" w:rsidRPr="00FF34C5" w:rsidRDefault="0062050F" w:rsidP="005A133E">
            <w:pPr>
              <w:contextualSpacing w:val="0"/>
              <w:jc w:val="center"/>
              <w:rPr>
                <w:rFonts w:ascii="Arial" w:eastAsia="SimSun" w:hAnsi="Arial" w:cs="Arial"/>
                <w:kern w:val="3"/>
                <w:sz w:val="14"/>
                <w:szCs w:val="14"/>
                <w:lang w:eastAsia="zh-CN" w:bidi="hi-IN"/>
              </w:rPr>
            </w:pPr>
            <w:r w:rsidRPr="00FF34C5">
              <w:rPr>
                <w:rFonts w:ascii="Arial" w:hAnsi="Arial" w:cs="Arial"/>
                <w:sz w:val="14"/>
                <w:szCs w:val="14"/>
              </w:rPr>
              <w:t>2</w:t>
            </w:r>
          </w:p>
        </w:tc>
        <w:tc>
          <w:tcPr>
            <w:tcW w:w="103" w:type="pct"/>
            <w:vAlign w:val="center"/>
          </w:tcPr>
          <w:p w14:paraId="4487BB1C" w14:textId="2F40AECA" w:rsidR="0062050F" w:rsidRPr="00FF34C5" w:rsidRDefault="00125F2C" w:rsidP="005A133E">
            <w:pPr>
              <w:contextualSpacing w:val="0"/>
              <w:jc w:val="center"/>
              <w:rPr>
                <w:rFonts w:ascii="Arial" w:eastAsia="SimSun" w:hAnsi="Arial" w:cs="Arial"/>
                <w:kern w:val="3"/>
                <w:sz w:val="14"/>
                <w:szCs w:val="14"/>
                <w:lang w:eastAsia="zh-CN" w:bidi="hi-IN"/>
              </w:rPr>
            </w:pPr>
            <w:r w:rsidRPr="00FF34C5">
              <w:rPr>
                <w:rFonts w:ascii="Arial" w:hAnsi="Arial" w:cs="Arial"/>
                <w:sz w:val="14"/>
                <w:szCs w:val="14"/>
              </w:rPr>
              <w:t>4</w:t>
            </w:r>
          </w:p>
        </w:tc>
        <w:tc>
          <w:tcPr>
            <w:tcW w:w="103" w:type="pct"/>
            <w:vAlign w:val="center"/>
          </w:tcPr>
          <w:p w14:paraId="2621ED60" w14:textId="0D029899" w:rsidR="0062050F" w:rsidRPr="00FF34C5" w:rsidRDefault="00125F2C" w:rsidP="005A133E">
            <w:pPr>
              <w:contextualSpacing w:val="0"/>
              <w:jc w:val="center"/>
              <w:rPr>
                <w:rFonts w:ascii="Arial" w:eastAsia="SimSun" w:hAnsi="Arial" w:cs="Arial"/>
                <w:kern w:val="3"/>
                <w:sz w:val="14"/>
                <w:szCs w:val="14"/>
                <w:lang w:eastAsia="zh-CN" w:bidi="hi-IN"/>
              </w:rPr>
            </w:pPr>
            <w:r w:rsidRPr="00FF34C5">
              <w:rPr>
                <w:rFonts w:ascii="Arial" w:hAnsi="Arial" w:cs="Arial"/>
                <w:sz w:val="14"/>
                <w:szCs w:val="14"/>
              </w:rPr>
              <w:t>6</w:t>
            </w:r>
          </w:p>
        </w:tc>
        <w:tc>
          <w:tcPr>
            <w:tcW w:w="103" w:type="pct"/>
            <w:textDirection w:val="btLr"/>
            <w:vAlign w:val="center"/>
          </w:tcPr>
          <w:p w14:paraId="7E9C4B4C" w14:textId="2104709B" w:rsidR="0062050F" w:rsidRPr="00FF34C5" w:rsidRDefault="00125F2C" w:rsidP="005A133E">
            <w:pPr>
              <w:ind w:left="113" w:right="113"/>
              <w:contextualSpacing w:val="0"/>
              <w:jc w:val="center"/>
              <w:rPr>
                <w:rFonts w:ascii="Arial" w:eastAsia="SimSun" w:hAnsi="Arial" w:cs="Arial"/>
                <w:kern w:val="3"/>
                <w:sz w:val="14"/>
                <w:szCs w:val="14"/>
                <w:lang w:eastAsia="zh-CN" w:bidi="hi-IN"/>
              </w:rPr>
            </w:pPr>
            <w:r w:rsidRPr="00FF34C5">
              <w:rPr>
                <w:rFonts w:ascii="Arial" w:hAnsi="Arial" w:cs="Arial"/>
                <w:sz w:val="14"/>
                <w:szCs w:val="14"/>
              </w:rPr>
              <w:t>ALTO</w:t>
            </w:r>
          </w:p>
        </w:tc>
        <w:tc>
          <w:tcPr>
            <w:tcW w:w="103" w:type="pct"/>
            <w:textDirection w:val="btLr"/>
            <w:vAlign w:val="center"/>
          </w:tcPr>
          <w:p w14:paraId="4D019121" w14:textId="6A1AF9EA" w:rsidR="0062050F" w:rsidRPr="00FF34C5" w:rsidRDefault="004D5182" w:rsidP="005A133E">
            <w:pPr>
              <w:ind w:left="113" w:right="113"/>
              <w:contextualSpacing w:val="0"/>
              <w:jc w:val="center"/>
              <w:rPr>
                <w:rFonts w:ascii="Arial" w:eastAsia="SimSun" w:hAnsi="Arial" w:cs="Arial"/>
                <w:b/>
                <w:kern w:val="3"/>
                <w:sz w:val="14"/>
                <w:szCs w:val="14"/>
                <w:lang w:eastAsia="zh-CN" w:bidi="hi-IN"/>
              </w:rPr>
            </w:pPr>
            <w:r w:rsidRPr="00FF34C5">
              <w:rPr>
                <w:rFonts w:ascii="Arial" w:hAnsi="Arial" w:cs="Arial"/>
                <w:sz w:val="14"/>
                <w:szCs w:val="14"/>
              </w:rPr>
              <w:t xml:space="preserve">CONTRATISTA </w:t>
            </w:r>
          </w:p>
        </w:tc>
        <w:tc>
          <w:tcPr>
            <w:tcW w:w="977" w:type="pct"/>
            <w:vAlign w:val="center"/>
          </w:tcPr>
          <w:p w14:paraId="502975D4" w14:textId="12A6D79E" w:rsidR="0062050F" w:rsidRPr="00FF34C5" w:rsidRDefault="008E1C74" w:rsidP="005A133E">
            <w:pPr>
              <w:contextualSpacing w:val="0"/>
              <w:rPr>
                <w:rFonts w:ascii="Arial" w:eastAsia="SimSun" w:hAnsi="Arial" w:cs="Arial"/>
                <w:b/>
                <w:kern w:val="3"/>
                <w:sz w:val="14"/>
                <w:szCs w:val="14"/>
                <w:lang w:eastAsia="zh-CN" w:bidi="hi-IN"/>
              </w:rPr>
            </w:pPr>
            <w:r w:rsidRPr="00FF34C5">
              <w:rPr>
                <w:rFonts w:ascii="Arial" w:hAnsi="Arial" w:cs="Arial"/>
                <w:sz w:val="14"/>
                <w:szCs w:val="14"/>
              </w:rPr>
              <w:t>Mantener un registro actualizado de los estudios, diseños, planos y modelos suministrados, identificando sus versiones, fechas y aprobaciones. Garantizar que los responsables de cada frente dispongan y utilicen la documentación autorizada, retirando de uso las versiones reemplazadas. Verificar la correspondencia de los trabajos con los diseños antes y durante su ejecución. Presentar oportunamente a la Interventoría las propuestas de ajuste, con su justificación y soportes, y obtener las aprobaciones y formalizaciones requeridas antes de implementarlas. Registrar y comunicar los cambios autorizados al personal involucrado y verificar, cuando aplique, la correspondencia entre los modelos BIM disponibles y los demás documentos contractuales.</w:t>
            </w:r>
          </w:p>
        </w:tc>
        <w:tc>
          <w:tcPr>
            <w:tcW w:w="103" w:type="pct"/>
            <w:vAlign w:val="center"/>
          </w:tcPr>
          <w:p w14:paraId="619A33DC" w14:textId="2F314362" w:rsidR="0062050F" w:rsidRPr="00FF34C5" w:rsidRDefault="008E1C74" w:rsidP="005A133E">
            <w:pPr>
              <w:contextualSpacing w:val="0"/>
              <w:jc w:val="center"/>
              <w:rPr>
                <w:rFonts w:ascii="Arial" w:eastAsia="SimSun" w:hAnsi="Arial" w:cs="Arial"/>
                <w:b/>
                <w:kern w:val="3"/>
                <w:sz w:val="14"/>
                <w:szCs w:val="14"/>
                <w:lang w:eastAsia="zh-CN" w:bidi="hi-IN"/>
              </w:rPr>
            </w:pPr>
            <w:r w:rsidRPr="00FF34C5">
              <w:rPr>
                <w:rFonts w:ascii="Arial" w:eastAsia="SimSun" w:hAnsi="Arial" w:cs="Arial"/>
                <w:b/>
                <w:kern w:val="3"/>
                <w:sz w:val="14"/>
                <w:szCs w:val="14"/>
                <w:lang w:eastAsia="zh-CN" w:bidi="hi-IN"/>
              </w:rPr>
              <w:t>2</w:t>
            </w:r>
          </w:p>
        </w:tc>
        <w:tc>
          <w:tcPr>
            <w:tcW w:w="103" w:type="pct"/>
            <w:vAlign w:val="center"/>
          </w:tcPr>
          <w:p w14:paraId="73C463B3" w14:textId="70E45FE3" w:rsidR="0062050F" w:rsidRPr="00FF34C5" w:rsidRDefault="008E1C74" w:rsidP="005A133E">
            <w:pPr>
              <w:contextualSpacing w:val="0"/>
              <w:jc w:val="center"/>
              <w:rPr>
                <w:rFonts w:ascii="Arial" w:eastAsia="SimSun" w:hAnsi="Arial" w:cs="Arial"/>
                <w:b/>
                <w:kern w:val="3"/>
                <w:sz w:val="14"/>
                <w:szCs w:val="14"/>
                <w:lang w:eastAsia="zh-CN" w:bidi="hi-IN"/>
              </w:rPr>
            </w:pPr>
            <w:r w:rsidRPr="00FF34C5">
              <w:rPr>
                <w:rFonts w:ascii="Arial" w:hAnsi="Arial" w:cs="Arial"/>
                <w:sz w:val="14"/>
                <w:szCs w:val="14"/>
              </w:rPr>
              <w:t>3</w:t>
            </w:r>
          </w:p>
        </w:tc>
        <w:tc>
          <w:tcPr>
            <w:tcW w:w="103" w:type="pct"/>
            <w:vAlign w:val="center"/>
          </w:tcPr>
          <w:p w14:paraId="5031AFA1" w14:textId="1391BD2B" w:rsidR="0062050F" w:rsidRPr="00FF34C5" w:rsidRDefault="008E1C74" w:rsidP="005A133E">
            <w:pPr>
              <w:contextualSpacing w:val="0"/>
              <w:jc w:val="center"/>
              <w:rPr>
                <w:rFonts w:ascii="Arial" w:eastAsia="SimSun" w:hAnsi="Arial" w:cs="Arial"/>
                <w:b/>
                <w:kern w:val="3"/>
                <w:sz w:val="14"/>
                <w:szCs w:val="14"/>
                <w:lang w:eastAsia="zh-CN" w:bidi="hi-IN"/>
              </w:rPr>
            </w:pPr>
            <w:r w:rsidRPr="00FF34C5">
              <w:rPr>
                <w:rFonts w:ascii="Arial" w:hAnsi="Arial" w:cs="Arial"/>
                <w:sz w:val="14"/>
                <w:szCs w:val="14"/>
              </w:rPr>
              <w:t>5</w:t>
            </w:r>
          </w:p>
        </w:tc>
        <w:tc>
          <w:tcPr>
            <w:tcW w:w="105" w:type="pct"/>
            <w:textDirection w:val="btLr"/>
            <w:vAlign w:val="center"/>
          </w:tcPr>
          <w:p w14:paraId="1D2B9905" w14:textId="16990C21" w:rsidR="0062050F" w:rsidRPr="00FF34C5" w:rsidRDefault="008E1C74" w:rsidP="005A133E">
            <w:pPr>
              <w:ind w:left="113" w:right="113"/>
              <w:contextualSpacing w:val="0"/>
              <w:jc w:val="center"/>
              <w:rPr>
                <w:rFonts w:ascii="Arial" w:eastAsia="SimSun" w:hAnsi="Arial" w:cs="Arial"/>
                <w:b/>
                <w:kern w:val="3"/>
                <w:sz w:val="14"/>
                <w:szCs w:val="14"/>
                <w:lang w:eastAsia="zh-CN" w:bidi="hi-IN"/>
              </w:rPr>
            </w:pPr>
            <w:r w:rsidRPr="00FF34C5">
              <w:rPr>
                <w:rFonts w:ascii="Arial" w:hAnsi="Arial" w:cs="Arial"/>
                <w:sz w:val="14"/>
                <w:szCs w:val="14"/>
              </w:rPr>
              <w:t>MEDIO</w:t>
            </w:r>
          </w:p>
        </w:tc>
        <w:tc>
          <w:tcPr>
            <w:tcW w:w="124" w:type="pct"/>
            <w:vAlign w:val="center"/>
          </w:tcPr>
          <w:p w14:paraId="2C9A0D04" w14:textId="77777777" w:rsidR="0062050F" w:rsidRPr="00FF34C5" w:rsidRDefault="0062050F" w:rsidP="005A133E">
            <w:pPr>
              <w:contextualSpacing w:val="0"/>
              <w:jc w:val="center"/>
              <w:rPr>
                <w:rFonts w:ascii="Arial" w:eastAsia="SimSun" w:hAnsi="Arial" w:cs="Arial"/>
                <w:b/>
                <w:kern w:val="3"/>
                <w:sz w:val="14"/>
                <w:szCs w:val="14"/>
                <w:lang w:eastAsia="zh-CN" w:bidi="hi-IN"/>
              </w:rPr>
            </w:pPr>
            <w:r w:rsidRPr="00FF34C5">
              <w:rPr>
                <w:rFonts w:ascii="Arial" w:hAnsi="Arial" w:cs="Arial"/>
                <w:sz w:val="14"/>
                <w:szCs w:val="14"/>
              </w:rPr>
              <w:t>SI</w:t>
            </w:r>
          </w:p>
        </w:tc>
        <w:tc>
          <w:tcPr>
            <w:tcW w:w="129" w:type="pct"/>
            <w:textDirection w:val="btLr"/>
            <w:vAlign w:val="center"/>
          </w:tcPr>
          <w:p w14:paraId="2CF20EC6" w14:textId="0EE930B8" w:rsidR="0062050F" w:rsidRPr="00FF34C5" w:rsidRDefault="008E1C74" w:rsidP="005A133E">
            <w:pPr>
              <w:ind w:left="113" w:right="113"/>
              <w:contextualSpacing w:val="0"/>
              <w:jc w:val="center"/>
              <w:rPr>
                <w:rFonts w:ascii="Arial" w:eastAsia="SimSun" w:hAnsi="Arial" w:cs="Arial"/>
                <w:b/>
                <w:kern w:val="3"/>
                <w:sz w:val="14"/>
                <w:szCs w:val="14"/>
                <w:lang w:eastAsia="zh-CN" w:bidi="hi-IN"/>
              </w:rPr>
            </w:pPr>
            <w:r w:rsidRPr="00FF34C5">
              <w:rPr>
                <w:rFonts w:ascii="Arial" w:hAnsi="Arial" w:cs="Arial"/>
                <w:sz w:val="14"/>
                <w:szCs w:val="14"/>
              </w:rPr>
              <w:t>CONTRATISTA</w:t>
            </w:r>
          </w:p>
        </w:tc>
        <w:tc>
          <w:tcPr>
            <w:tcW w:w="372" w:type="pct"/>
            <w:vAlign w:val="center"/>
          </w:tcPr>
          <w:p w14:paraId="5D2D7DDF" w14:textId="50EC3EFE" w:rsidR="0062050F" w:rsidRPr="00FF34C5" w:rsidRDefault="008E1C74" w:rsidP="005A133E">
            <w:pPr>
              <w:contextualSpacing w:val="0"/>
              <w:jc w:val="center"/>
              <w:rPr>
                <w:rFonts w:ascii="Arial" w:eastAsia="SimSun" w:hAnsi="Arial" w:cs="Arial"/>
                <w:bCs/>
                <w:kern w:val="3"/>
                <w:sz w:val="14"/>
                <w:szCs w:val="14"/>
                <w:lang w:eastAsia="zh-CN" w:bidi="hi-IN"/>
              </w:rPr>
            </w:pPr>
            <w:r w:rsidRPr="00FF34C5">
              <w:rPr>
                <w:rFonts w:ascii="Arial" w:eastAsia="SimSun" w:hAnsi="Arial" w:cs="Arial"/>
                <w:bCs/>
                <w:kern w:val="3"/>
                <w:sz w:val="14"/>
                <w:szCs w:val="14"/>
                <w:lang w:eastAsia="zh-CN" w:bidi="hi-IN"/>
              </w:rPr>
              <w:t>Desde la fecha del acta de inicio hasta el recibo a satisfacción de las obras.</w:t>
            </w:r>
          </w:p>
        </w:tc>
        <w:tc>
          <w:tcPr>
            <w:tcW w:w="489" w:type="pct"/>
            <w:vAlign w:val="center"/>
          </w:tcPr>
          <w:p w14:paraId="3542B9D7" w14:textId="0EAEEB62" w:rsidR="0062050F" w:rsidRPr="00FF34C5" w:rsidRDefault="008E1C74" w:rsidP="005A133E">
            <w:pPr>
              <w:contextualSpacing w:val="0"/>
              <w:rPr>
                <w:rFonts w:ascii="Arial" w:eastAsia="SimSun" w:hAnsi="Arial" w:cs="Arial"/>
                <w:b/>
                <w:kern w:val="3"/>
                <w:sz w:val="14"/>
                <w:szCs w:val="14"/>
                <w:lang w:eastAsia="zh-CN" w:bidi="hi-IN"/>
              </w:rPr>
            </w:pPr>
            <w:r w:rsidRPr="00FF34C5">
              <w:rPr>
                <w:rFonts w:ascii="Arial" w:hAnsi="Arial" w:cs="Arial"/>
                <w:sz w:val="14"/>
                <w:szCs w:val="14"/>
              </w:rPr>
              <w:t>Mediante la revisión del registro de documentos y versiones, solicitudes de ajuste, aprobaciones y comunicaciones a los frentes de trabajo. La Interventoría verificará que la documentación utilizada corresponda a las versiones autorizadas y contrastará los trabajos ejecutados con los diseños, registrando las desviaciones y haciendo seguimiento a su corrección.</w:t>
            </w:r>
          </w:p>
        </w:tc>
        <w:tc>
          <w:tcPr>
            <w:tcW w:w="301" w:type="pct"/>
            <w:textDirection w:val="btLr"/>
            <w:vAlign w:val="center"/>
          </w:tcPr>
          <w:p w14:paraId="5BE0412C" w14:textId="76AC28D5" w:rsidR="0062050F" w:rsidRPr="00780CC7" w:rsidRDefault="00CE3172" w:rsidP="005A133E">
            <w:pPr>
              <w:contextualSpacing w:val="0"/>
              <w:jc w:val="center"/>
              <w:rPr>
                <w:rFonts w:ascii="Arial" w:eastAsia="SimSun" w:hAnsi="Arial" w:cs="Arial"/>
                <w:b/>
                <w:kern w:val="3"/>
                <w:sz w:val="14"/>
                <w:szCs w:val="14"/>
                <w:lang w:eastAsia="zh-CN" w:bidi="hi-IN"/>
              </w:rPr>
            </w:pPr>
            <w:r w:rsidRPr="00FF34C5">
              <w:rPr>
                <w:rFonts w:ascii="Arial" w:hAnsi="Arial" w:cs="Arial"/>
                <w:sz w:val="14"/>
                <w:szCs w:val="14"/>
              </w:rPr>
              <w:t>Antes de iniciar cada actividad, durante las inspecciones de ejecución y cada vez que se reciba una nueva versión o se proponga un ajuste de los estudios y diseños.</w:t>
            </w:r>
          </w:p>
        </w:tc>
      </w:tr>
      <w:tr w:rsidR="0062050F" w:rsidRPr="00780CC7" w14:paraId="51645EB4" w14:textId="77777777" w:rsidTr="002D2D26">
        <w:trPr>
          <w:cantSplit/>
          <w:trHeight w:val="3323"/>
        </w:trPr>
        <w:tc>
          <w:tcPr>
            <w:tcW w:w="103" w:type="pct"/>
            <w:shd w:val="clear" w:color="auto" w:fill="DAEEF3" w:themeFill="accent5" w:themeFillTint="33"/>
            <w:vAlign w:val="center"/>
          </w:tcPr>
          <w:p w14:paraId="0AAD114E" w14:textId="77777777" w:rsidR="0062050F" w:rsidRPr="00780CC7" w:rsidRDefault="0062050F" w:rsidP="005A133E">
            <w:pPr>
              <w:contextualSpacing w:val="0"/>
              <w:jc w:val="center"/>
              <w:rPr>
                <w:rFonts w:ascii="Arial" w:eastAsia="SimSun" w:hAnsi="Arial" w:cs="Arial"/>
                <w:kern w:val="3"/>
                <w:sz w:val="14"/>
                <w:szCs w:val="14"/>
                <w:lang w:eastAsia="zh-CN" w:bidi="hi-IN"/>
              </w:rPr>
            </w:pPr>
            <w:r w:rsidRPr="00780CC7">
              <w:rPr>
                <w:rFonts w:ascii="Arial" w:hAnsi="Arial" w:cs="Arial"/>
                <w:sz w:val="14"/>
                <w:szCs w:val="14"/>
              </w:rPr>
              <w:lastRenderedPageBreak/>
              <w:t>23</w:t>
            </w:r>
          </w:p>
        </w:tc>
        <w:tc>
          <w:tcPr>
            <w:tcW w:w="103" w:type="pct"/>
            <w:textDirection w:val="btLr"/>
            <w:vAlign w:val="center"/>
          </w:tcPr>
          <w:p w14:paraId="2C7D8EB7" w14:textId="14FDAC15" w:rsidR="0062050F" w:rsidRPr="00780CC7" w:rsidRDefault="004D5182" w:rsidP="005A133E">
            <w:pPr>
              <w:ind w:left="113" w:right="113"/>
              <w:contextualSpacing w:val="0"/>
              <w:jc w:val="center"/>
              <w:rPr>
                <w:rFonts w:ascii="Arial" w:eastAsia="SimSun" w:hAnsi="Arial" w:cs="Arial"/>
                <w:kern w:val="3"/>
                <w:sz w:val="14"/>
                <w:szCs w:val="14"/>
                <w:lang w:eastAsia="zh-CN" w:bidi="hi-IN"/>
              </w:rPr>
            </w:pPr>
            <w:r w:rsidRPr="00780CC7">
              <w:rPr>
                <w:rFonts w:ascii="Arial" w:hAnsi="Arial" w:cs="Arial"/>
                <w:sz w:val="14"/>
                <w:szCs w:val="14"/>
              </w:rPr>
              <w:t xml:space="preserve">GENERAL </w:t>
            </w:r>
          </w:p>
        </w:tc>
        <w:tc>
          <w:tcPr>
            <w:tcW w:w="103" w:type="pct"/>
            <w:textDirection w:val="btLr"/>
            <w:vAlign w:val="center"/>
          </w:tcPr>
          <w:p w14:paraId="67D8D0DA" w14:textId="6424BC77" w:rsidR="0062050F" w:rsidRPr="00780CC7" w:rsidRDefault="004D5182" w:rsidP="005A133E">
            <w:pPr>
              <w:ind w:left="113" w:right="113"/>
              <w:contextualSpacing w:val="0"/>
              <w:jc w:val="center"/>
              <w:rPr>
                <w:rFonts w:ascii="Arial" w:eastAsia="SimSun" w:hAnsi="Arial" w:cs="Arial"/>
                <w:kern w:val="3"/>
                <w:sz w:val="14"/>
                <w:szCs w:val="14"/>
                <w:lang w:eastAsia="zh-CN" w:bidi="hi-IN"/>
              </w:rPr>
            </w:pPr>
            <w:r w:rsidRPr="00780CC7">
              <w:rPr>
                <w:rFonts w:ascii="Arial" w:hAnsi="Arial" w:cs="Arial"/>
                <w:sz w:val="14"/>
                <w:szCs w:val="14"/>
              </w:rPr>
              <w:t>EXTERNA</w:t>
            </w:r>
          </w:p>
        </w:tc>
        <w:tc>
          <w:tcPr>
            <w:tcW w:w="120" w:type="pct"/>
            <w:textDirection w:val="btLr"/>
            <w:vAlign w:val="center"/>
          </w:tcPr>
          <w:p w14:paraId="03D13B40" w14:textId="0B0E6275" w:rsidR="0062050F" w:rsidRPr="00780CC7" w:rsidRDefault="004D5182" w:rsidP="005A133E">
            <w:pPr>
              <w:ind w:left="113" w:right="113"/>
              <w:contextualSpacing w:val="0"/>
              <w:jc w:val="center"/>
              <w:rPr>
                <w:rFonts w:ascii="Arial" w:eastAsia="SimSun" w:hAnsi="Arial" w:cs="Arial"/>
                <w:kern w:val="3"/>
                <w:sz w:val="14"/>
                <w:szCs w:val="14"/>
                <w:lang w:eastAsia="zh-CN" w:bidi="hi-IN"/>
              </w:rPr>
            </w:pPr>
            <w:r w:rsidRPr="00780CC7">
              <w:rPr>
                <w:rFonts w:ascii="Arial" w:hAnsi="Arial" w:cs="Arial"/>
                <w:sz w:val="14"/>
                <w:szCs w:val="14"/>
              </w:rPr>
              <w:t xml:space="preserve">PLANEACIÓN / SELECCIÓN / CONTRATACIÓN / EJECUCIÓN </w:t>
            </w:r>
          </w:p>
        </w:tc>
        <w:tc>
          <w:tcPr>
            <w:tcW w:w="146" w:type="pct"/>
            <w:textDirection w:val="btLr"/>
            <w:vAlign w:val="center"/>
          </w:tcPr>
          <w:p w14:paraId="0CDAC9FD" w14:textId="5F692F44" w:rsidR="0062050F" w:rsidRPr="00780CC7" w:rsidRDefault="004D5182" w:rsidP="005A133E">
            <w:pPr>
              <w:ind w:left="113" w:right="113"/>
              <w:contextualSpacing w:val="0"/>
              <w:jc w:val="center"/>
              <w:rPr>
                <w:rFonts w:ascii="Arial" w:eastAsia="SimSun" w:hAnsi="Arial" w:cs="Arial"/>
                <w:kern w:val="3"/>
                <w:sz w:val="14"/>
                <w:szCs w:val="14"/>
                <w:lang w:eastAsia="zh-CN" w:bidi="hi-IN"/>
              </w:rPr>
            </w:pPr>
            <w:r w:rsidRPr="00780CC7">
              <w:rPr>
                <w:rFonts w:ascii="Arial" w:eastAsia="SimSun" w:hAnsi="Arial" w:cs="Arial"/>
                <w:kern w:val="3"/>
                <w:sz w:val="14"/>
                <w:szCs w:val="14"/>
                <w:lang w:eastAsia="zh-CN" w:bidi="hi-IN"/>
              </w:rPr>
              <w:t>JURÍDICOS Y/O LEGALES Y/O DOCUMENTALES Y/O REGULATORIOS.</w:t>
            </w:r>
          </w:p>
        </w:tc>
        <w:tc>
          <w:tcPr>
            <w:tcW w:w="515" w:type="pct"/>
            <w:vAlign w:val="center"/>
          </w:tcPr>
          <w:p w14:paraId="4083AA2E" w14:textId="77777777" w:rsidR="0062050F" w:rsidRPr="00780CC7" w:rsidRDefault="0062050F" w:rsidP="005A133E">
            <w:pPr>
              <w:contextualSpacing w:val="0"/>
              <w:rPr>
                <w:rFonts w:ascii="Arial" w:eastAsia="SimSun" w:hAnsi="Arial" w:cs="Arial"/>
                <w:kern w:val="3"/>
                <w:sz w:val="14"/>
                <w:szCs w:val="14"/>
                <w:lang w:eastAsia="zh-CN" w:bidi="hi-IN"/>
              </w:rPr>
            </w:pPr>
            <w:r w:rsidRPr="00780CC7">
              <w:rPr>
                <w:rFonts w:ascii="Arial" w:hAnsi="Arial" w:cs="Arial"/>
                <w:sz w:val="14"/>
                <w:szCs w:val="14"/>
              </w:rPr>
              <w:t>Cambios normativos</w:t>
            </w:r>
          </w:p>
        </w:tc>
        <w:tc>
          <w:tcPr>
            <w:tcW w:w="589" w:type="pct"/>
            <w:vAlign w:val="center"/>
          </w:tcPr>
          <w:p w14:paraId="16247431" w14:textId="77777777" w:rsidR="0062050F" w:rsidRPr="00780CC7" w:rsidRDefault="0062050F" w:rsidP="005A133E">
            <w:pPr>
              <w:contextualSpacing w:val="0"/>
              <w:rPr>
                <w:rFonts w:ascii="Arial" w:eastAsia="SimSun" w:hAnsi="Arial" w:cs="Arial"/>
                <w:kern w:val="3"/>
                <w:sz w:val="14"/>
                <w:szCs w:val="14"/>
                <w:lang w:eastAsia="zh-CN" w:bidi="hi-IN"/>
              </w:rPr>
            </w:pPr>
            <w:r w:rsidRPr="00780CC7">
              <w:rPr>
                <w:rFonts w:ascii="Arial" w:hAnsi="Arial" w:cs="Arial"/>
                <w:sz w:val="14"/>
                <w:szCs w:val="14"/>
              </w:rPr>
              <w:t>Modificación de las condiciones del proceso contractual que se adelante, tanto en su etapa precontractual, contractual y postcontractual, que pueden generar hechos imprevistos, que si no son resueltos de manera certera y oportuna, pueden generar futuras demandas.</w:t>
            </w:r>
          </w:p>
        </w:tc>
        <w:tc>
          <w:tcPr>
            <w:tcW w:w="103" w:type="pct"/>
            <w:vAlign w:val="center"/>
          </w:tcPr>
          <w:p w14:paraId="0F8A283D" w14:textId="77777777" w:rsidR="0062050F" w:rsidRPr="00780CC7" w:rsidRDefault="0062050F" w:rsidP="005A133E">
            <w:pPr>
              <w:contextualSpacing w:val="0"/>
              <w:jc w:val="center"/>
              <w:rPr>
                <w:rFonts w:ascii="Arial" w:eastAsia="SimSun" w:hAnsi="Arial" w:cs="Arial"/>
                <w:kern w:val="3"/>
                <w:sz w:val="14"/>
                <w:szCs w:val="14"/>
                <w:lang w:eastAsia="zh-CN" w:bidi="hi-IN"/>
              </w:rPr>
            </w:pPr>
            <w:r w:rsidRPr="00780CC7">
              <w:rPr>
                <w:rFonts w:ascii="Arial" w:hAnsi="Arial" w:cs="Arial"/>
                <w:sz w:val="14"/>
                <w:szCs w:val="14"/>
              </w:rPr>
              <w:t>1</w:t>
            </w:r>
          </w:p>
        </w:tc>
        <w:tc>
          <w:tcPr>
            <w:tcW w:w="103" w:type="pct"/>
            <w:vAlign w:val="center"/>
          </w:tcPr>
          <w:p w14:paraId="4236549F" w14:textId="77777777" w:rsidR="0062050F" w:rsidRPr="00780CC7" w:rsidRDefault="0062050F" w:rsidP="005A133E">
            <w:pPr>
              <w:contextualSpacing w:val="0"/>
              <w:jc w:val="center"/>
              <w:rPr>
                <w:rFonts w:ascii="Arial" w:eastAsia="SimSun" w:hAnsi="Arial" w:cs="Arial"/>
                <w:kern w:val="3"/>
                <w:sz w:val="14"/>
                <w:szCs w:val="14"/>
                <w:lang w:eastAsia="zh-CN" w:bidi="hi-IN"/>
              </w:rPr>
            </w:pPr>
            <w:r w:rsidRPr="00780CC7">
              <w:rPr>
                <w:rFonts w:ascii="Arial" w:hAnsi="Arial" w:cs="Arial"/>
                <w:sz w:val="14"/>
                <w:szCs w:val="14"/>
              </w:rPr>
              <w:t>3</w:t>
            </w:r>
          </w:p>
        </w:tc>
        <w:tc>
          <w:tcPr>
            <w:tcW w:w="103" w:type="pct"/>
            <w:vAlign w:val="center"/>
          </w:tcPr>
          <w:p w14:paraId="395934E6" w14:textId="77777777" w:rsidR="0062050F" w:rsidRPr="00780CC7" w:rsidRDefault="0062050F" w:rsidP="005A133E">
            <w:pPr>
              <w:contextualSpacing w:val="0"/>
              <w:jc w:val="center"/>
              <w:rPr>
                <w:rFonts w:ascii="Arial" w:eastAsia="SimSun" w:hAnsi="Arial" w:cs="Arial"/>
                <w:kern w:val="3"/>
                <w:sz w:val="14"/>
                <w:szCs w:val="14"/>
                <w:lang w:eastAsia="zh-CN" w:bidi="hi-IN"/>
              </w:rPr>
            </w:pPr>
            <w:r w:rsidRPr="00780CC7">
              <w:rPr>
                <w:rFonts w:ascii="Arial" w:hAnsi="Arial" w:cs="Arial"/>
                <w:sz w:val="14"/>
                <w:szCs w:val="14"/>
              </w:rPr>
              <w:t>4</w:t>
            </w:r>
          </w:p>
        </w:tc>
        <w:tc>
          <w:tcPr>
            <w:tcW w:w="103" w:type="pct"/>
            <w:textDirection w:val="btLr"/>
            <w:vAlign w:val="center"/>
          </w:tcPr>
          <w:p w14:paraId="2E4F2CEE" w14:textId="4902AAA5" w:rsidR="0062050F" w:rsidRPr="00780CC7" w:rsidRDefault="004D5182" w:rsidP="005A133E">
            <w:pPr>
              <w:ind w:left="113" w:right="113"/>
              <w:contextualSpacing w:val="0"/>
              <w:jc w:val="center"/>
              <w:rPr>
                <w:rFonts w:ascii="Arial" w:eastAsia="SimSun" w:hAnsi="Arial" w:cs="Arial"/>
                <w:kern w:val="3"/>
                <w:sz w:val="14"/>
                <w:szCs w:val="14"/>
                <w:lang w:eastAsia="zh-CN" w:bidi="hi-IN"/>
              </w:rPr>
            </w:pPr>
            <w:r w:rsidRPr="00780CC7">
              <w:rPr>
                <w:rFonts w:ascii="Arial" w:hAnsi="Arial" w:cs="Arial"/>
                <w:sz w:val="14"/>
                <w:szCs w:val="14"/>
              </w:rPr>
              <w:t>BAJO</w:t>
            </w:r>
          </w:p>
        </w:tc>
        <w:tc>
          <w:tcPr>
            <w:tcW w:w="103" w:type="pct"/>
            <w:textDirection w:val="btLr"/>
            <w:vAlign w:val="center"/>
          </w:tcPr>
          <w:p w14:paraId="2E7B63FA" w14:textId="4EE83D19" w:rsidR="0062050F" w:rsidRPr="00780CC7" w:rsidRDefault="004D5182" w:rsidP="005A133E">
            <w:pPr>
              <w:ind w:left="113" w:right="113"/>
              <w:contextualSpacing w:val="0"/>
              <w:jc w:val="center"/>
              <w:rPr>
                <w:rFonts w:ascii="Arial" w:eastAsia="SimSun" w:hAnsi="Arial" w:cs="Arial"/>
                <w:b/>
                <w:kern w:val="3"/>
                <w:sz w:val="14"/>
                <w:szCs w:val="14"/>
                <w:lang w:eastAsia="zh-CN" w:bidi="hi-IN"/>
              </w:rPr>
            </w:pPr>
            <w:r w:rsidRPr="00780CC7">
              <w:rPr>
                <w:rFonts w:ascii="Arial" w:hAnsi="Arial" w:cs="Arial"/>
                <w:sz w:val="14"/>
                <w:szCs w:val="14"/>
              </w:rPr>
              <w:t>INDER</w:t>
            </w:r>
          </w:p>
        </w:tc>
        <w:tc>
          <w:tcPr>
            <w:tcW w:w="977" w:type="pct"/>
            <w:vAlign w:val="center"/>
          </w:tcPr>
          <w:p w14:paraId="4EB74C87" w14:textId="77777777" w:rsidR="0062050F" w:rsidRPr="00780CC7" w:rsidRDefault="0062050F" w:rsidP="005A133E">
            <w:pPr>
              <w:contextualSpacing w:val="0"/>
              <w:rPr>
                <w:rFonts w:ascii="Arial" w:eastAsia="SimSun" w:hAnsi="Arial" w:cs="Arial"/>
                <w:b/>
                <w:kern w:val="3"/>
                <w:sz w:val="14"/>
                <w:szCs w:val="14"/>
                <w:lang w:eastAsia="zh-CN" w:bidi="hi-IN"/>
              </w:rPr>
            </w:pPr>
            <w:r w:rsidRPr="00780CC7">
              <w:rPr>
                <w:rFonts w:ascii="Arial" w:hAnsi="Arial" w:cs="Arial"/>
                <w:sz w:val="14"/>
                <w:szCs w:val="14"/>
              </w:rPr>
              <w:t xml:space="preserve">Considerar la implementación de lo preceptuado en el cambio normativo teniendo en cuenta que a partir del momento en que entre a regir la norma se pueden modificar las condiciones contractuales, por esta razón se deberá vigilar que no se rompa el equilibrio contractual, realizando los contratos adicionales y otrosis a que haya lugar. </w:t>
            </w:r>
          </w:p>
        </w:tc>
        <w:tc>
          <w:tcPr>
            <w:tcW w:w="103" w:type="pct"/>
            <w:vAlign w:val="center"/>
          </w:tcPr>
          <w:p w14:paraId="68FFC7A8" w14:textId="49ECF5E4" w:rsidR="0062050F" w:rsidRPr="00780CC7" w:rsidRDefault="004D5182" w:rsidP="005A133E">
            <w:pPr>
              <w:contextualSpacing w:val="0"/>
              <w:jc w:val="center"/>
              <w:rPr>
                <w:rFonts w:ascii="Arial" w:eastAsia="SimSun" w:hAnsi="Arial" w:cs="Arial"/>
                <w:b/>
                <w:kern w:val="3"/>
                <w:sz w:val="14"/>
                <w:szCs w:val="14"/>
                <w:lang w:eastAsia="zh-CN" w:bidi="hi-IN"/>
              </w:rPr>
            </w:pPr>
            <w:r w:rsidRPr="00780CC7">
              <w:rPr>
                <w:rFonts w:ascii="Arial" w:hAnsi="Arial" w:cs="Arial"/>
                <w:sz w:val="14"/>
                <w:szCs w:val="14"/>
              </w:rPr>
              <w:t>1</w:t>
            </w:r>
          </w:p>
        </w:tc>
        <w:tc>
          <w:tcPr>
            <w:tcW w:w="103" w:type="pct"/>
            <w:vAlign w:val="center"/>
          </w:tcPr>
          <w:p w14:paraId="379B7876" w14:textId="3D167EEA" w:rsidR="0062050F" w:rsidRPr="00780CC7" w:rsidRDefault="004D5182" w:rsidP="005A133E">
            <w:pPr>
              <w:contextualSpacing w:val="0"/>
              <w:jc w:val="center"/>
              <w:rPr>
                <w:rFonts w:ascii="Arial" w:eastAsia="SimSun" w:hAnsi="Arial" w:cs="Arial"/>
                <w:b/>
                <w:kern w:val="3"/>
                <w:sz w:val="14"/>
                <w:szCs w:val="14"/>
                <w:lang w:eastAsia="zh-CN" w:bidi="hi-IN"/>
              </w:rPr>
            </w:pPr>
            <w:r w:rsidRPr="00780CC7">
              <w:rPr>
                <w:rFonts w:ascii="Arial" w:hAnsi="Arial" w:cs="Arial"/>
                <w:sz w:val="14"/>
                <w:szCs w:val="14"/>
              </w:rPr>
              <w:t>2</w:t>
            </w:r>
          </w:p>
        </w:tc>
        <w:tc>
          <w:tcPr>
            <w:tcW w:w="103" w:type="pct"/>
            <w:vAlign w:val="center"/>
          </w:tcPr>
          <w:p w14:paraId="62690714" w14:textId="2AA75606" w:rsidR="0062050F" w:rsidRPr="00780CC7" w:rsidRDefault="004D5182" w:rsidP="005A133E">
            <w:pPr>
              <w:contextualSpacing w:val="0"/>
              <w:jc w:val="center"/>
              <w:rPr>
                <w:rFonts w:ascii="Arial" w:eastAsia="SimSun" w:hAnsi="Arial" w:cs="Arial"/>
                <w:b/>
                <w:kern w:val="3"/>
                <w:sz w:val="14"/>
                <w:szCs w:val="14"/>
                <w:lang w:eastAsia="zh-CN" w:bidi="hi-IN"/>
              </w:rPr>
            </w:pPr>
            <w:r w:rsidRPr="00780CC7">
              <w:rPr>
                <w:rFonts w:ascii="Arial" w:hAnsi="Arial" w:cs="Arial"/>
                <w:sz w:val="14"/>
                <w:szCs w:val="14"/>
              </w:rPr>
              <w:t>3</w:t>
            </w:r>
          </w:p>
        </w:tc>
        <w:tc>
          <w:tcPr>
            <w:tcW w:w="105" w:type="pct"/>
            <w:textDirection w:val="btLr"/>
            <w:vAlign w:val="center"/>
          </w:tcPr>
          <w:p w14:paraId="72417DA7" w14:textId="2ABA9F82" w:rsidR="0062050F" w:rsidRPr="00780CC7" w:rsidRDefault="004D5182" w:rsidP="005A133E">
            <w:pPr>
              <w:ind w:left="113" w:right="113"/>
              <w:contextualSpacing w:val="0"/>
              <w:jc w:val="center"/>
              <w:rPr>
                <w:rFonts w:ascii="Arial" w:eastAsia="SimSun" w:hAnsi="Arial" w:cs="Arial"/>
                <w:b/>
                <w:kern w:val="3"/>
                <w:sz w:val="14"/>
                <w:szCs w:val="14"/>
                <w:lang w:eastAsia="zh-CN" w:bidi="hi-IN"/>
              </w:rPr>
            </w:pPr>
            <w:r w:rsidRPr="00780CC7">
              <w:rPr>
                <w:rFonts w:ascii="Arial" w:hAnsi="Arial" w:cs="Arial"/>
                <w:sz w:val="14"/>
                <w:szCs w:val="14"/>
              </w:rPr>
              <w:t>BAJO</w:t>
            </w:r>
          </w:p>
        </w:tc>
        <w:tc>
          <w:tcPr>
            <w:tcW w:w="124" w:type="pct"/>
            <w:vAlign w:val="center"/>
          </w:tcPr>
          <w:p w14:paraId="557E6561" w14:textId="77777777" w:rsidR="0062050F" w:rsidRPr="00780CC7" w:rsidRDefault="0062050F" w:rsidP="005A133E">
            <w:pPr>
              <w:contextualSpacing w:val="0"/>
              <w:jc w:val="center"/>
              <w:rPr>
                <w:rFonts w:ascii="Arial" w:eastAsia="SimSun" w:hAnsi="Arial" w:cs="Arial"/>
                <w:b/>
                <w:kern w:val="3"/>
                <w:sz w:val="14"/>
                <w:szCs w:val="14"/>
                <w:lang w:eastAsia="zh-CN" w:bidi="hi-IN"/>
              </w:rPr>
            </w:pPr>
            <w:r w:rsidRPr="00780CC7">
              <w:rPr>
                <w:rFonts w:ascii="Arial" w:hAnsi="Arial" w:cs="Arial"/>
                <w:sz w:val="14"/>
                <w:szCs w:val="14"/>
              </w:rPr>
              <w:t>NO</w:t>
            </w:r>
          </w:p>
        </w:tc>
        <w:tc>
          <w:tcPr>
            <w:tcW w:w="129" w:type="pct"/>
            <w:textDirection w:val="btLr"/>
            <w:vAlign w:val="center"/>
          </w:tcPr>
          <w:p w14:paraId="6D0421DD" w14:textId="206A38E1" w:rsidR="0062050F" w:rsidRPr="00780CC7" w:rsidRDefault="004D5182" w:rsidP="005A133E">
            <w:pPr>
              <w:ind w:left="113" w:right="113"/>
              <w:contextualSpacing w:val="0"/>
              <w:jc w:val="center"/>
              <w:rPr>
                <w:rFonts w:ascii="Arial" w:eastAsia="SimSun" w:hAnsi="Arial" w:cs="Arial"/>
                <w:b/>
                <w:kern w:val="3"/>
                <w:sz w:val="14"/>
                <w:szCs w:val="14"/>
                <w:lang w:eastAsia="zh-CN" w:bidi="hi-IN"/>
              </w:rPr>
            </w:pPr>
            <w:r w:rsidRPr="00780CC7">
              <w:rPr>
                <w:rFonts w:ascii="Arial" w:hAnsi="Arial" w:cs="Arial"/>
                <w:sz w:val="14"/>
                <w:szCs w:val="14"/>
              </w:rPr>
              <w:t xml:space="preserve">INDER / CONTRATISTA </w:t>
            </w:r>
          </w:p>
        </w:tc>
        <w:tc>
          <w:tcPr>
            <w:tcW w:w="372" w:type="pct"/>
            <w:vAlign w:val="center"/>
          </w:tcPr>
          <w:p w14:paraId="5293FD24" w14:textId="3D49D0B7" w:rsidR="0062050F" w:rsidRPr="00B712B6" w:rsidRDefault="00EE0B61" w:rsidP="005A133E">
            <w:pPr>
              <w:contextualSpacing w:val="0"/>
              <w:jc w:val="center"/>
              <w:rPr>
                <w:rFonts w:ascii="Arial" w:eastAsia="SimSun" w:hAnsi="Arial" w:cs="Arial"/>
                <w:bCs/>
                <w:kern w:val="3"/>
                <w:sz w:val="14"/>
                <w:szCs w:val="14"/>
                <w:lang w:eastAsia="zh-CN" w:bidi="hi-IN"/>
              </w:rPr>
            </w:pPr>
            <w:r w:rsidRPr="00EE0B61">
              <w:rPr>
                <w:rFonts w:ascii="Arial" w:eastAsia="SimSun" w:hAnsi="Arial" w:cs="Arial"/>
                <w:bCs/>
                <w:kern w:val="3"/>
                <w:sz w:val="14"/>
                <w:szCs w:val="14"/>
                <w:lang w:eastAsia="zh-CN" w:bidi="hi-IN"/>
              </w:rPr>
              <w:t>Desde la planeación del proceso hasta la fecha de terminación del contrato.</w:t>
            </w:r>
          </w:p>
        </w:tc>
        <w:tc>
          <w:tcPr>
            <w:tcW w:w="489" w:type="pct"/>
            <w:vAlign w:val="center"/>
          </w:tcPr>
          <w:p w14:paraId="1263309D" w14:textId="77777777" w:rsidR="0062050F" w:rsidRPr="00780CC7" w:rsidRDefault="0062050F" w:rsidP="005A133E">
            <w:pPr>
              <w:contextualSpacing w:val="0"/>
              <w:rPr>
                <w:rFonts w:ascii="Arial" w:eastAsia="SimSun" w:hAnsi="Arial" w:cs="Arial"/>
                <w:b/>
                <w:kern w:val="3"/>
                <w:sz w:val="14"/>
                <w:szCs w:val="14"/>
                <w:lang w:eastAsia="zh-CN" w:bidi="hi-IN"/>
              </w:rPr>
            </w:pPr>
            <w:r w:rsidRPr="00780CC7">
              <w:rPr>
                <w:rFonts w:ascii="Arial" w:hAnsi="Arial" w:cs="Arial"/>
                <w:sz w:val="14"/>
                <w:szCs w:val="14"/>
              </w:rPr>
              <w:t>El interventor o supervisor vigilara las consecuencias del cambio normativo y estará atento para queno se rompa el equilibrio contractual</w:t>
            </w:r>
          </w:p>
        </w:tc>
        <w:tc>
          <w:tcPr>
            <w:tcW w:w="301" w:type="pct"/>
            <w:textDirection w:val="btLr"/>
            <w:vAlign w:val="center"/>
          </w:tcPr>
          <w:p w14:paraId="024CA50C" w14:textId="77777777" w:rsidR="0062050F" w:rsidRPr="00780CC7" w:rsidRDefault="0062050F" w:rsidP="005A133E">
            <w:pPr>
              <w:contextualSpacing w:val="0"/>
              <w:jc w:val="center"/>
              <w:rPr>
                <w:rFonts w:ascii="Arial" w:eastAsia="SimSun" w:hAnsi="Arial" w:cs="Arial"/>
                <w:b/>
                <w:kern w:val="3"/>
                <w:sz w:val="14"/>
                <w:szCs w:val="14"/>
                <w:lang w:eastAsia="zh-CN" w:bidi="hi-IN"/>
              </w:rPr>
            </w:pPr>
            <w:r w:rsidRPr="00780CC7">
              <w:rPr>
                <w:rFonts w:ascii="Arial" w:hAnsi="Arial" w:cs="Arial"/>
                <w:sz w:val="14"/>
                <w:szCs w:val="14"/>
              </w:rPr>
              <w:t>En cada acta de pago</w:t>
            </w:r>
          </w:p>
        </w:tc>
      </w:tr>
      <w:tr w:rsidR="0062050F" w:rsidRPr="00780CC7" w14:paraId="5D8E1DB0" w14:textId="77777777" w:rsidTr="002D2D26">
        <w:trPr>
          <w:cantSplit/>
          <w:trHeight w:val="3385"/>
        </w:trPr>
        <w:tc>
          <w:tcPr>
            <w:tcW w:w="103" w:type="pct"/>
            <w:shd w:val="clear" w:color="auto" w:fill="DAEEF3" w:themeFill="accent5" w:themeFillTint="33"/>
            <w:vAlign w:val="center"/>
          </w:tcPr>
          <w:p w14:paraId="1291F2B7" w14:textId="77777777" w:rsidR="0062050F" w:rsidRPr="00780CC7" w:rsidRDefault="0062050F" w:rsidP="005A133E">
            <w:pPr>
              <w:contextualSpacing w:val="0"/>
              <w:jc w:val="center"/>
              <w:rPr>
                <w:rFonts w:ascii="Arial" w:eastAsia="SimSun" w:hAnsi="Arial" w:cs="Arial"/>
                <w:kern w:val="3"/>
                <w:sz w:val="14"/>
                <w:szCs w:val="14"/>
                <w:lang w:eastAsia="zh-CN" w:bidi="hi-IN"/>
              </w:rPr>
            </w:pPr>
            <w:r w:rsidRPr="00780CC7">
              <w:rPr>
                <w:rFonts w:ascii="Arial" w:hAnsi="Arial" w:cs="Arial"/>
                <w:sz w:val="14"/>
                <w:szCs w:val="14"/>
              </w:rPr>
              <w:t>24</w:t>
            </w:r>
          </w:p>
        </w:tc>
        <w:tc>
          <w:tcPr>
            <w:tcW w:w="103" w:type="pct"/>
            <w:textDirection w:val="btLr"/>
            <w:vAlign w:val="center"/>
          </w:tcPr>
          <w:p w14:paraId="0419205D" w14:textId="7FCC7499" w:rsidR="0062050F" w:rsidRPr="00780CC7" w:rsidRDefault="004D5182" w:rsidP="005A133E">
            <w:pPr>
              <w:ind w:left="113" w:right="113"/>
              <w:contextualSpacing w:val="0"/>
              <w:jc w:val="center"/>
              <w:rPr>
                <w:rFonts w:ascii="Arial" w:eastAsia="SimSun" w:hAnsi="Arial" w:cs="Arial"/>
                <w:kern w:val="3"/>
                <w:sz w:val="14"/>
                <w:szCs w:val="14"/>
                <w:lang w:eastAsia="zh-CN" w:bidi="hi-IN"/>
              </w:rPr>
            </w:pPr>
            <w:r w:rsidRPr="00780CC7">
              <w:rPr>
                <w:rFonts w:ascii="Arial" w:hAnsi="Arial" w:cs="Arial"/>
                <w:sz w:val="14"/>
                <w:szCs w:val="14"/>
              </w:rPr>
              <w:t xml:space="preserve">GENERAL </w:t>
            </w:r>
          </w:p>
        </w:tc>
        <w:tc>
          <w:tcPr>
            <w:tcW w:w="103" w:type="pct"/>
            <w:textDirection w:val="btLr"/>
            <w:vAlign w:val="center"/>
          </w:tcPr>
          <w:p w14:paraId="52FB4702" w14:textId="1EB13EE0" w:rsidR="0062050F" w:rsidRPr="00780CC7" w:rsidRDefault="004D5182" w:rsidP="005A133E">
            <w:pPr>
              <w:ind w:left="113" w:right="113"/>
              <w:contextualSpacing w:val="0"/>
              <w:jc w:val="center"/>
              <w:rPr>
                <w:rFonts w:ascii="Arial" w:eastAsia="SimSun" w:hAnsi="Arial" w:cs="Arial"/>
                <w:kern w:val="3"/>
                <w:sz w:val="14"/>
                <w:szCs w:val="14"/>
                <w:lang w:eastAsia="zh-CN" w:bidi="hi-IN"/>
              </w:rPr>
            </w:pPr>
            <w:r w:rsidRPr="00780CC7">
              <w:rPr>
                <w:rFonts w:ascii="Arial" w:hAnsi="Arial" w:cs="Arial"/>
                <w:sz w:val="14"/>
                <w:szCs w:val="14"/>
              </w:rPr>
              <w:t xml:space="preserve">INTERNA </w:t>
            </w:r>
          </w:p>
        </w:tc>
        <w:tc>
          <w:tcPr>
            <w:tcW w:w="120" w:type="pct"/>
            <w:textDirection w:val="btLr"/>
            <w:vAlign w:val="center"/>
          </w:tcPr>
          <w:p w14:paraId="0CDFEC8D" w14:textId="12DDD283" w:rsidR="0062050F" w:rsidRPr="00780CC7" w:rsidRDefault="004D5182" w:rsidP="005A133E">
            <w:pPr>
              <w:ind w:left="113" w:right="113"/>
              <w:contextualSpacing w:val="0"/>
              <w:jc w:val="center"/>
              <w:rPr>
                <w:rFonts w:ascii="Arial" w:eastAsia="SimSun" w:hAnsi="Arial" w:cs="Arial"/>
                <w:kern w:val="3"/>
                <w:sz w:val="14"/>
                <w:szCs w:val="14"/>
                <w:lang w:eastAsia="zh-CN" w:bidi="hi-IN"/>
              </w:rPr>
            </w:pPr>
            <w:r w:rsidRPr="00780CC7">
              <w:rPr>
                <w:rFonts w:ascii="Arial" w:hAnsi="Arial" w:cs="Arial"/>
                <w:sz w:val="14"/>
                <w:szCs w:val="14"/>
              </w:rPr>
              <w:t xml:space="preserve">PLANEACIÓN / SELECCIÓN </w:t>
            </w:r>
          </w:p>
        </w:tc>
        <w:tc>
          <w:tcPr>
            <w:tcW w:w="146" w:type="pct"/>
            <w:textDirection w:val="btLr"/>
            <w:vAlign w:val="center"/>
          </w:tcPr>
          <w:p w14:paraId="05828204" w14:textId="0571F769" w:rsidR="0062050F" w:rsidRPr="00780CC7" w:rsidRDefault="004D5182" w:rsidP="005A133E">
            <w:pPr>
              <w:ind w:left="113" w:right="113"/>
              <w:contextualSpacing w:val="0"/>
              <w:jc w:val="center"/>
              <w:rPr>
                <w:rFonts w:ascii="Arial" w:eastAsia="SimSun" w:hAnsi="Arial" w:cs="Arial"/>
                <w:kern w:val="3"/>
                <w:sz w:val="14"/>
                <w:szCs w:val="14"/>
                <w:lang w:eastAsia="zh-CN" w:bidi="hi-IN"/>
              </w:rPr>
            </w:pPr>
            <w:r w:rsidRPr="00780CC7">
              <w:rPr>
                <w:rFonts w:ascii="Arial" w:eastAsia="SimSun" w:hAnsi="Arial" w:cs="Arial"/>
                <w:kern w:val="3"/>
                <w:sz w:val="14"/>
                <w:szCs w:val="14"/>
                <w:lang w:eastAsia="zh-CN" w:bidi="hi-IN"/>
              </w:rPr>
              <w:t>JURÍDICOS Y/O LEGALES Y/O DOCUMENTALES Y/O REGULATORIOS.</w:t>
            </w:r>
          </w:p>
        </w:tc>
        <w:tc>
          <w:tcPr>
            <w:tcW w:w="515" w:type="pct"/>
            <w:vAlign w:val="center"/>
          </w:tcPr>
          <w:p w14:paraId="7AC28E0B" w14:textId="77777777" w:rsidR="0062050F" w:rsidRPr="00780CC7" w:rsidRDefault="0062050F" w:rsidP="005A133E">
            <w:pPr>
              <w:contextualSpacing w:val="0"/>
              <w:rPr>
                <w:rFonts w:ascii="Arial" w:eastAsia="SimSun" w:hAnsi="Arial" w:cs="Arial"/>
                <w:kern w:val="3"/>
                <w:sz w:val="14"/>
                <w:szCs w:val="14"/>
                <w:lang w:eastAsia="zh-CN" w:bidi="hi-IN"/>
              </w:rPr>
            </w:pPr>
            <w:r w:rsidRPr="00780CC7">
              <w:rPr>
                <w:rFonts w:ascii="Arial" w:hAnsi="Arial" w:cs="Arial"/>
                <w:sz w:val="14"/>
                <w:szCs w:val="14"/>
              </w:rPr>
              <w:t>Errores involuntarios que hayan quedado en los pliegos de condiciones</w:t>
            </w:r>
          </w:p>
        </w:tc>
        <w:tc>
          <w:tcPr>
            <w:tcW w:w="589" w:type="pct"/>
            <w:vAlign w:val="center"/>
          </w:tcPr>
          <w:p w14:paraId="14D03DDA" w14:textId="77777777" w:rsidR="0062050F" w:rsidRPr="00780CC7" w:rsidRDefault="0062050F" w:rsidP="005A133E">
            <w:pPr>
              <w:contextualSpacing w:val="0"/>
              <w:rPr>
                <w:rFonts w:ascii="Arial" w:eastAsia="SimSun" w:hAnsi="Arial" w:cs="Arial"/>
                <w:kern w:val="3"/>
                <w:sz w:val="14"/>
                <w:szCs w:val="14"/>
                <w:lang w:eastAsia="zh-CN" w:bidi="hi-IN"/>
              </w:rPr>
            </w:pPr>
            <w:r w:rsidRPr="00780CC7">
              <w:rPr>
                <w:rFonts w:ascii="Arial" w:hAnsi="Arial" w:cs="Arial"/>
                <w:sz w:val="14"/>
                <w:szCs w:val="14"/>
              </w:rPr>
              <w:t xml:space="preserve">Falta de claridad en los pliegos de condiciones que pueden generar inconvenientes en la selección objetiva del proponente </w:t>
            </w:r>
          </w:p>
        </w:tc>
        <w:tc>
          <w:tcPr>
            <w:tcW w:w="103" w:type="pct"/>
            <w:vAlign w:val="center"/>
          </w:tcPr>
          <w:p w14:paraId="13E17F6F" w14:textId="77777777" w:rsidR="0062050F" w:rsidRPr="00780CC7" w:rsidRDefault="0062050F" w:rsidP="005A133E">
            <w:pPr>
              <w:contextualSpacing w:val="0"/>
              <w:jc w:val="center"/>
              <w:rPr>
                <w:rFonts w:ascii="Arial" w:eastAsia="SimSun" w:hAnsi="Arial" w:cs="Arial"/>
                <w:kern w:val="3"/>
                <w:sz w:val="14"/>
                <w:szCs w:val="14"/>
                <w:lang w:eastAsia="zh-CN" w:bidi="hi-IN"/>
              </w:rPr>
            </w:pPr>
            <w:r w:rsidRPr="00780CC7">
              <w:rPr>
                <w:rFonts w:ascii="Arial" w:hAnsi="Arial" w:cs="Arial"/>
                <w:sz w:val="14"/>
                <w:szCs w:val="14"/>
              </w:rPr>
              <w:t>2</w:t>
            </w:r>
          </w:p>
        </w:tc>
        <w:tc>
          <w:tcPr>
            <w:tcW w:w="103" w:type="pct"/>
            <w:vAlign w:val="center"/>
          </w:tcPr>
          <w:p w14:paraId="4CE27162" w14:textId="77777777" w:rsidR="0062050F" w:rsidRPr="00780CC7" w:rsidRDefault="0062050F" w:rsidP="005A133E">
            <w:pPr>
              <w:contextualSpacing w:val="0"/>
              <w:jc w:val="center"/>
              <w:rPr>
                <w:rFonts w:ascii="Arial" w:eastAsia="SimSun" w:hAnsi="Arial" w:cs="Arial"/>
                <w:kern w:val="3"/>
                <w:sz w:val="14"/>
                <w:szCs w:val="14"/>
                <w:lang w:eastAsia="zh-CN" w:bidi="hi-IN"/>
              </w:rPr>
            </w:pPr>
            <w:r w:rsidRPr="00780CC7">
              <w:rPr>
                <w:rFonts w:ascii="Arial" w:hAnsi="Arial" w:cs="Arial"/>
                <w:sz w:val="14"/>
                <w:szCs w:val="14"/>
              </w:rPr>
              <w:t>3</w:t>
            </w:r>
          </w:p>
        </w:tc>
        <w:tc>
          <w:tcPr>
            <w:tcW w:w="103" w:type="pct"/>
            <w:vAlign w:val="center"/>
          </w:tcPr>
          <w:p w14:paraId="26248EF3" w14:textId="77777777" w:rsidR="0062050F" w:rsidRPr="00780CC7" w:rsidRDefault="0062050F" w:rsidP="005A133E">
            <w:pPr>
              <w:contextualSpacing w:val="0"/>
              <w:jc w:val="center"/>
              <w:rPr>
                <w:rFonts w:ascii="Arial" w:eastAsia="SimSun" w:hAnsi="Arial" w:cs="Arial"/>
                <w:kern w:val="3"/>
                <w:sz w:val="14"/>
                <w:szCs w:val="14"/>
                <w:lang w:eastAsia="zh-CN" w:bidi="hi-IN"/>
              </w:rPr>
            </w:pPr>
            <w:r w:rsidRPr="00780CC7">
              <w:rPr>
                <w:rFonts w:ascii="Arial" w:hAnsi="Arial" w:cs="Arial"/>
                <w:sz w:val="14"/>
                <w:szCs w:val="14"/>
              </w:rPr>
              <w:t>5</w:t>
            </w:r>
          </w:p>
        </w:tc>
        <w:tc>
          <w:tcPr>
            <w:tcW w:w="103" w:type="pct"/>
            <w:textDirection w:val="btLr"/>
            <w:vAlign w:val="center"/>
          </w:tcPr>
          <w:p w14:paraId="638CCBA7" w14:textId="2C426B12" w:rsidR="0062050F" w:rsidRPr="00780CC7" w:rsidRDefault="004D5182" w:rsidP="005A133E">
            <w:pPr>
              <w:ind w:left="113" w:right="113"/>
              <w:contextualSpacing w:val="0"/>
              <w:jc w:val="center"/>
              <w:rPr>
                <w:rFonts w:ascii="Arial" w:eastAsia="SimSun" w:hAnsi="Arial" w:cs="Arial"/>
                <w:kern w:val="3"/>
                <w:sz w:val="14"/>
                <w:szCs w:val="14"/>
                <w:lang w:eastAsia="zh-CN" w:bidi="hi-IN"/>
              </w:rPr>
            </w:pPr>
            <w:r w:rsidRPr="00780CC7">
              <w:rPr>
                <w:rFonts w:ascii="Arial" w:hAnsi="Arial" w:cs="Arial"/>
                <w:sz w:val="14"/>
                <w:szCs w:val="14"/>
              </w:rPr>
              <w:t>MEDIO</w:t>
            </w:r>
          </w:p>
        </w:tc>
        <w:tc>
          <w:tcPr>
            <w:tcW w:w="103" w:type="pct"/>
            <w:textDirection w:val="btLr"/>
            <w:vAlign w:val="center"/>
          </w:tcPr>
          <w:p w14:paraId="2B6DBB88" w14:textId="51456222" w:rsidR="0062050F" w:rsidRPr="00780CC7" w:rsidRDefault="004D5182" w:rsidP="005A133E">
            <w:pPr>
              <w:ind w:left="113" w:right="113"/>
              <w:contextualSpacing w:val="0"/>
              <w:jc w:val="center"/>
              <w:rPr>
                <w:rFonts w:ascii="Arial" w:eastAsia="SimSun" w:hAnsi="Arial" w:cs="Arial"/>
                <w:b/>
                <w:kern w:val="3"/>
                <w:sz w:val="14"/>
                <w:szCs w:val="14"/>
                <w:lang w:eastAsia="zh-CN" w:bidi="hi-IN"/>
              </w:rPr>
            </w:pPr>
            <w:r w:rsidRPr="00780CC7">
              <w:rPr>
                <w:rFonts w:ascii="Arial" w:hAnsi="Arial" w:cs="Arial"/>
                <w:sz w:val="14"/>
                <w:szCs w:val="14"/>
              </w:rPr>
              <w:t>INDER</w:t>
            </w:r>
          </w:p>
        </w:tc>
        <w:tc>
          <w:tcPr>
            <w:tcW w:w="977" w:type="pct"/>
            <w:vAlign w:val="center"/>
          </w:tcPr>
          <w:p w14:paraId="2BC01F88" w14:textId="77777777" w:rsidR="0062050F" w:rsidRPr="00780CC7" w:rsidRDefault="0062050F" w:rsidP="005A133E">
            <w:pPr>
              <w:contextualSpacing w:val="0"/>
              <w:rPr>
                <w:rFonts w:ascii="Arial" w:eastAsia="SimSun" w:hAnsi="Arial" w:cs="Arial"/>
                <w:b/>
                <w:kern w:val="3"/>
                <w:sz w:val="14"/>
                <w:szCs w:val="14"/>
                <w:lang w:eastAsia="zh-CN" w:bidi="hi-IN"/>
              </w:rPr>
            </w:pPr>
            <w:r w:rsidRPr="00780CC7">
              <w:rPr>
                <w:rFonts w:ascii="Arial" w:hAnsi="Arial" w:cs="Arial"/>
                <w:sz w:val="14"/>
                <w:szCs w:val="14"/>
              </w:rPr>
              <w:t>Realizar las adendas correspondientes a fin de dar claridad a los errores involuntarios en que se haya incurrido en los pliegos.</w:t>
            </w:r>
          </w:p>
        </w:tc>
        <w:tc>
          <w:tcPr>
            <w:tcW w:w="103" w:type="pct"/>
            <w:vAlign w:val="center"/>
          </w:tcPr>
          <w:p w14:paraId="0486770E" w14:textId="3550AD21" w:rsidR="0062050F" w:rsidRPr="00780CC7" w:rsidRDefault="004D5182" w:rsidP="005A133E">
            <w:pPr>
              <w:contextualSpacing w:val="0"/>
              <w:jc w:val="center"/>
              <w:rPr>
                <w:rFonts w:ascii="Arial" w:eastAsia="SimSun" w:hAnsi="Arial" w:cs="Arial"/>
                <w:b/>
                <w:kern w:val="3"/>
                <w:sz w:val="14"/>
                <w:szCs w:val="14"/>
                <w:lang w:eastAsia="zh-CN" w:bidi="hi-IN"/>
              </w:rPr>
            </w:pPr>
            <w:r w:rsidRPr="00780CC7">
              <w:rPr>
                <w:rFonts w:ascii="Arial" w:hAnsi="Arial" w:cs="Arial"/>
                <w:sz w:val="14"/>
                <w:szCs w:val="14"/>
              </w:rPr>
              <w:t>1</w:t>
            </w:r>
          </w:p>
        </w:tc>
        <w:tc>
          <w:tcPr>
            <w:tcW w:w="103" w:type="pct"/>
            <w:vAlign w:val="center"/>
          </w:tcPr>
          <w:p w14:paraId="359214FA" w14:textId="0FF39770" w:rsidR="0062050F" w:rsidRPr="00780CC7" w:rsidRDefault="004D5182" w:rsidP="005A133E">
            <w:pPr>
              <w:contextualSpacing w:val="0"/>
              <w:jc w:val="center"/>
              <w:rPr>
                <w:rFonts w:ascii="Arial" w:eastAsia="SimSun" w:hAnsi="Arial" w:cs="Arial"/>
                <w:b/>
                <w:kern w:val="3"/>
                <w:sz w:val="14"/>
                <w:szCs w:val="14"/>
                <w:lang w:eastAsia="zh-CN" w:bidi="hi-IN"/>
              </w:rPr>
            </w:pPr>
            <w:r w:rsidRPr="00780CC7">
              <w:rPr>
                <w:rFonts w:ascii="Arial" w:hAnsi="Arial" w:cs="Arial"/>
                <w:sz w:val="14"/>
                <w:szCs w:val="14"/>
              </w:rPr>
              <w:t>2</w:t>
            </w:r>
          </w:p>
        </w:tc>
        <w:tc>
          <w:tcPr>
            <w:tcW w:w="103" w:type="pct"/>
            <w:vAlign w:val="center"/>
          </w:tcPr>
          <w:p w14:paraId="403B79D6" w14:textId="5BD3AD95" w:rsidR="0062050F" w:rsidRPr="00780CC7" w:rsidRDefault="004D5182" w:rsidP="005A133E">
            <w:pPr>
              <w:contextualSpacing w:val="0"/>
              <w:jc w:val="center"/>
              <w:rPr>
                <w:rFonts w:ascii="Arial" w:eastAsia="SimSun" w:hAnsi="Arial" w:cs="Arial"/>
                <w:b/>
                <w:kern w:val="3"/>
                <w:sz w:val="14"/>
                <w:szCs w:val="14"/>
                <w:lang w:eastAsia="zh-CN" w:bidi="hi-IN"/>
              </w:rPr>
            </w:pPr>
            <w:r w:rsidRPr="00780CC7">
              <w:rPr>
                <w:rFonts w:ascii="Arial" w:hAnsi="Arial" w:cs="Arial"/>
                <w:sz w:val="14"/>
                <w:szCs w:val="14"/>
              </w:rPr>
              <w:t>3</w:t>
            </w:r>
          </w:p>
        </w:tc>
        <w:tc>
          <w:tcPr>
            <w:tcW w:w="105" w:type="pct"/>
            <w:textDirection w:val="btLr"/>
            <w:vAlign w:val="center"/>
          </w:tcPr>
          <w:p w14:paraId="44BDD75D" w14:textId="24D7CFA5" w:rsidR="0062050F" w:rsidRPr="00780CC7" w:rsidRDefault="004D5182" w:rsidP="005A133E">
            <w:pPr>
              <w:ind w:left="113" w:right="113"/>
              <w:contextualSpacing w:val="0"/>
              <w:jc w:val="center"/>
              <w:rPr>
                <w:rFonts w:ascii="Arial" w:eastAsia="SimSun" w:hAnsi="Arial" w:cs="Arial"/>
                <w:b/>
                <w:kern w:val="3"/>
                <w:sz w:val="14"/>
                <w:szCs w:val="14"/>
                <w:lang w:eastAsia="zh-CN" w:bidi="hi-IN"/>
              </w:rPr>
            </w:pPr>
            <w:r w:rsidRPr="00780CC7">
              <w:rPr>
                <w:rFonts w:ascii="Arial" w:hAnsi="Arial" w:cs="Arial"/>
                <w:sz w:val="14"/>
                <w:szCs w:val="14"/>
              </w:rPr>
              <w:t>BAJO</w:t>
            </w:r>
          </w:p>
        </w:tc>
        <w:tc>
          <w:tcPr>
            <w:tcW w:w="124" w:type="pct"/>
            <w:vAlign w:val="center"/>
          </w:tcPr>
          <w:p w14:paraId="41FBF5B5" w14:textId="77777777" w:rsidR="0062050F" w:rsidRPr="00780CC7" w:rsidRDefault="0062050F" w:rsidP="005A133E">
            <w:pPr>
              <w:contextualSpacing w:val="0"/>
              <w:jc w:val="center"/>
              <w:rPr>
                <w:rFonts w:ascii="Arial" w:eastAsia="SimSun" w:hAnsi="Arial" w:cs="Arial"/>
                <w:b/>
                <w:kern w:val="3"/>
                <w:sz w:val="14"/>
                <w:szCs w:val="14"/>
                <w:lang w:eastAsia="zh-CN" w:bidi="hi-IN"/>
              </w:rPr>
            </w:pPr>
            <w:r w:rsidRPr="00780CC7">
              <w:rPr>
                <w:rFonts w:ascii="Arial" w:hAnsi="Arial" w:cs="Arial"/>
                <w:sz w:val="14"/>
                <w:szCs w:val="14"/>
              </w:rPr>
              <w:t>NO</w:t>
            </w:r>
          </w:p>
        </w:tc>
        <w:tc>
          <w:tcPr>
            <w:tcW w:w="129" w:type="pct"/>
            <w:textDirection w:val="btLr"/>
            <w:vAlign w:val="center"/>
          </w:tcPr>
          <w:p w14:paraId="7A0E024F" w14:textId="052A6B50" w:rsidR="0062050F" w:rsidRPr="00780CC7" w:rsidRDefault="004D5182" w:rsidP="005A133E">
            <w:pPr>
              <w:ind w:left="113" w:right="113"/>
              <w:contextualSpacing w:val="0"/>
              <w:jc w:val="center"/>
              <w:rPr>
                <w:rFonts w:ascii="Arial" w:eastAsia="SimSun" w:hAnsi="Arial" w:cs="Arial"/>
                <w:b/>
                <w:kern w:val="3"/>
                <w:sz w:val="14"/>
                <w:szCs w:val="14"/>
                <w:lang w:eastAsia="zh-CN" w:bidi="hi-IN"/>
              </w:rPr>
            </w:pPr>
            <w:r w:rsidRPr="00780CC7">
              <w:rPr>
                <w:rFonts w:ascii="Arial" w:hAnsi="Arial" w:cs="Arial"/>
                <w:sz w:val="14"/>
                <w:szCs w:val="14"/>
              </w:rPr>
              <w:t xml:space="preserve">INDER / CONTRATISTA </w:t>
            </w:r>
          </w:p>
        </w:tc>
        <w:tc>
          <w:tcPr>
            <w:tcW w:w="372" w:type="pct"/>
            <w:vAlign w:val="center"/>
          </w:tcPr>
          <w:p w14:paraId="067B7D93" w14:textId="6A50288C" w:rsidR="0062050F" w:rsidRPr="00B712B6" w:rsidRDefault="00EE0B61" w:rsidP="005A133E">
            <w:pPr>
              <w:contextualSpacing w:val="0"/>
              <w:jc w:val="center"/>
              <w:rPr>
                <w:rFonts w:ascii="Arial" w:eastAsia="SimSun" w:hAnsi="Arial" w:cs="Arial"/>
                <w:bCs/>
                <w:kern w:val="3"/>
                <w:sz w:val="14"/>
                <w:szCs w:val="14"/>
                <w:lang w:eastAsia="zh-CN" w:bidi="hi-IN"/>
              </w:rPr>
            </w:pPr>
            <w:r w:rsidRPr="00EE0B61">
              <w:rPr>
                <w:rFonts w:ascii="Arial" w:eastAsia="SimSun" w:hAnsi="Arial" w:cs="Arial"/>
                <w:bCs/>
                <w:kern w:val="3"/>
                <w:sz w:val="14"/>
                <w:szCs w:val="14"/>
                <w:lang w:eastAsia="zh-CN" w:bidi="hi-IN"/>
              </w:rPr>
              <w:t>Desde la estructuración del proceso hasta la adjudicación.</w:t>
            </w:r>
          </w:p>
        </w:tc>
        <w:tc>
          <w:tcPr>
            <w:tcW w:w="489" w:type="pct"/>
            <w:vAlign w:val="center"/>
          </w:tcPr>
          <w:p w14:paraId="4A8D2108" w14:textId="77777777" w:rsidR="0062050F" w:rsidRPr="00780CC7" w:rsidRDefault="0062050F" w:rsidP="005A133E">
            <w:pPr>
              <w:contextualSpacing w:val="0"/>
              <w:rPr>
                <w:rFonts w:ascii="Arial" w:eastAsia="SimSun" w:hAnsi="Arial" w:cs="Arial"/>
                <w:b/>
                <w:kern w:val="3"/>
                <w:sz w:val="14"/>
                <w:szCs w:val="14"/>
                <w:lang w:eastAsia="zh-CN" w:bidi="hi-IN"/>
              </w:rPr>
            </w:pPr>
            <w:r w:rsidRPr="00780CC7">
              <w:rPr>
                <w:rFonts w:ascii="Arial" w:hAnsi="Arial" w:cs="Arial"/>
                <w:sz w:val="14"/>
                <w:szCs w:val="14"/>
              </w:rPr>
              <w:t>El dueño del proceso solicitará las adendas correspondientes una vez advierta el posible error</w:t>
            </w:r>
          </w:p>
        </w:tc>
        <w:tc>
          <w:tcPr>
            <w:tcW w:w="301" w:type="pct"/>
            <w:textDirection w:val="btLr"/>
            <w:vAlign w:val="center"/>
          </w:tcPr>
          <w:p w14:paraId="23390554" w14:textId="77777777" w:rsidR="0062050F" w:rsidRPr="00780CC7" w:rsidRDefault="0062050F" w:rsidP="005A133E">
            <w:pPr>
              <w:contextualSpacing w:val="0"/>
              <w:jc w:val="center"/>
              <w:rPr>
                <w:rFonts w:ascii="Arial" w:eastAsia="SimSun" w:hAnsi="Arial" w:cs="Arial"/>
                <w:b/>
                <w:kern w:val="3"/>
                <w:sz w:val="14"/>
                <w:szCs w:val="14"/>
                <w:lang w:eastAsia="zh-CN" w:bidi="hi-IN"/>
              </w:rPr>
            </w:pPr>
            <w:r w:rsidRPr="00780CC7">
              <w:rPr>
                <w:rFonts w:ascii="Arial" w:hAnsi="Arial" w:cs="Arial"/>
                <w:sz w:val="14"/>
                <w:szCs w:val="14"/>
              </w:rPr>
              <w:t xml:space="preserve">Una vez se advierta el error  </w:t>
            </w:r>
          </w:p>
        </w:tc>
      </w:tr>
      <w:tr w:rsidR="0062050F" w:rsidRPr="00780CC7" w14:paraId="0647C937" w14:textId="77777777" w:rsidTr="002D2D26">
        <w:trPr>
          <w:cantSplit/>
          <w:trHeight w:val="3323"/>
        </w:trPr>
        <w:tc>
          <w:tcPr>
            <w:tcW w:w="103" w:type="pct"/>
            <w:shd w:val="clear" w:color="auto" w:fill="DAEEF3" w:themeFill="accent5" w:themeFillTint="33"/>
            <w:vAlign w:val="center"/>
          </w:tcPr>
          <w:p w14:paraId="3015CF4A" w14:textId="77777777" w:rsidR="0062050F" w:rsidRPr="00710EB8" w:rsidRDefault="0062050F" w:rsidP="005A133E">
            <w:pPr>
              <w:contextualSpacing w:val="0"/>
              <w:jc w:val="center"/>
              <w:rPr>
                <w:rFonts w:ascii="Arial" w:eastAsia="SimSun" w:hAnsi="Arial" w:cs="Arial"/>
                <w:kern w:val="3"/>
                <w:sz w:val="14"/>
                <w:szCs w:val="14"/>
                <w:lang w:eastAsia="zh-CN" w:bidi="hi-IN"/>
              </w:rPr>
            </w:pPr>
            <w:r w:rsidRPr="00710EB8">
              <w:rPr>
                <w:rFonts w:ascii="Arial" w:hAnsi="Arial" w:cs="Arial"/>
                <w:sz w:val="14"/>
                <w:szCs w:val="14"/>
              </w:rPr>
              <w:lastRenderedPageBreak/>
              <w:t>25</w:t>
            </w:r>
          </w:p>
        </w:tc>
        <w:tc>
          <w:tcPr>
            <w:tcW w:w="103" w:type="pct"/>
            <w:textDirection w:val="btLr"/>
            <w:vAlign w:val="center"/>
          </w:tcPr>
          <w:p w14:paraId="4FBE285E" w14:textId="60A07DBC" w:rsidR="0062050F" w:rsidRPr="00710EB8" w:rsidRDefault="004D5182" w:rsidP="005A133E">
            <w:pPr>
              <w:ind w:left="113" w:right="113"/>
              <w:contextualSpacing w:val="0"/>
              <w:jc w:val="center"/>
              <w:rPr>
                <w:rFonts w:ascii="Arial" w:eastAsia="SimSun" w:hAnsi="Arial" w:cs="Arial"/>
                <w:kern w:val="3"/>
                <w:sz w:val="14"/>
                <w:szCs w:val="14"/>
                <w:lang w:eastAsia="zh-CN" w:bidi="hi-IN"/>
              </w:rPr>
            </w:pPr>
            <w:r w:rsidRPr="00710EB8">
              <w:rPr>
                <w:rFonts w:ascii="Arial" w:hAnsi="Arial" w:cs="Arial"/>
                <w:sz w:val="14"/>
                <w:szCs w:val="14"/>
              </w:rPr>
              <w:t xml:space="preserve">GENERAL </w:t>
            </w:r>
          </w:p>
        </w:tc>
        <w:tc>
          <w:tcPr>
            <w:tcW w:w="103" w:type="pct"/>
            <w:textDirection w:val="btLr"/>
            <w:vAlign w:val="center"/>
          </w:tcPr>
          <w:p w14:paraId="4D1F79DC" w14:textId="2CC3D64D" w:rsidR="0062050F" w:rsidRPr="00710EB8" w:rsidRDefault="004D5182" w:rsidP="005A133E">
            <w:pPr>
              <w:ind w:left="113" w:right="113"/>
              <w:contextualSpacing w:val="0"/>
              <w:jc w:val="center"/>
              <w:rPr>
                <w:rFonts w:ascii="Arial" w:eastAsia="SimSun" w:hAnsi="Arial" w:cs="Arial"/>
                <w:kern w:val="3"/>
                <w:sz w:val="14"/>
                <w:szCs w:val="14"/>
                <w:lang w:eastAsia="zh-CN" w:bidi="hi-IN"/>
              </w:rPr>
            </w:pPr>
            <w:r w:rsidRPr="00710EB8">
              <w:rPr>
                <w:rFonts w:ascii="Arial" w:hAnsi="Arial" w:cs="Arial"/>
                <w:sz w:val="14"/>
                <w:szCs w:val="14"/>
              </w:rPr>
              <w:t>EXTERNA</w:t>
            </w:r>
          </w:p>
        </w:tc>
        <w:tc>
          <w:tcPr>
            <w:tcW w:w="120" w:type="pct"/>
            <w:textDirection w:val="btLr"/>
            <w:vAlign w:val="center"/>
          </w:tcPr>
          <w:p w14:paraId="4B92D359" w14:textId="60F9442C" w:rsidR="0062050F" w:rsidRPr="00710EB8" w:rsidRDefault="00AB1616" w:rsidP="00AB1616">
            <w:pPr>
              <w:ind w:left="113" w:right="113"/>
              <w:contextualSpacing w:val="0"/>
              <w:rPr>
                <w:rFonts w:ascii="Arial" w:eastAsia="SimSun" w:hAnsi="Arial" w:cs="Arial"/>
                <w:kern w:val="3"/>
                <w:sz w:val="14"/>
                <w:szCs w:val="14"/>
                <w:lang w:eastAsia="zh-CN" w:bidi="hi-IN"/>
              </w:rPr>
            </w:pPr>
            <w:r w:rsidRPr="00710EB8">
              <w:rPr>
                <w:rFonts w:ascii="Arial" w:hAnsi="Arial" w:cs="Arial"/>
                <w:sz w:val="14"/>
                <w:szCs w:val="14"/>
              </w:rPr>
              <w:t>SELECCIÓN, CONTRATACIÓN Y EJECUCIÓN</w:t>
            </w:r>
            <w:r w:rsidR="004D5182" w:rsidRPr="00710EB8">
              <w:rPr>
                <w:rFonts w:ascii="Arial" w:hAnsi="Arial" w:cs="Arial"/>
                <w:sz w:val="14"/>
                <w:szCs w:val="14"/>
              </w:rPr>
              <w:t xml:space="preserve"> </w:t>
            </w:r>
          </w:p>
        </w:tc>
        <w:tc>
          <w:tcPr>
            <w:tcW w:w="146" w:type="pct"/>
            <w:textDirection w:val="btLr"/>
            <w:vAlign w:val="center"/>
          </w:tcPr>
          <w:p w14:paraId="5AC2E2C9" w14:textId="643D1F44" w:rsidR="0062050F" w:rsidRPr="00710EB8" w:rsidRDefault="004225E9" w:rsidP="005A133E">
            <w:pPr>
              <w:ind w:left="113" w:right="113"/>
              <w:contextualSpacing w:val="0"/>
              <w:jc w:val="center"/>
              <w:rPr>
                <w:rFonts w:ascii="Arial" w:eastAsia="SimSun" w:hAnsi="Arial" w:cs="Arial"/>
                <w:kern w:val="3"/>
                <w:sz w:val="14"/>
                <w:szCs w:val="14"/>
                <w:lang w:eastAsia="zh-CN" w:bidi="hi-IN"/>
              </w:rPr>
            </w:pPr>
            <w:r w:rsidRPr="00710EB8">
              <w:rPr>
                <w:rFonts w:ascii="Arial" w:eastAsia="SimSun" w:hAnsi="Arial" w:cs="Arial"/>
                <w:kern w:val="3"/>
                <w:sz w:val="14"/>
                <w:szCs w:val="14"/>
                <w:lang w:eastAsia="zh-CN" w:bidi="hi-IN"/>
              </w:rPr>
              <w:t>OPERACIONAL</w:t>
            </w:r>
            <w:r w:rsidR="004D5182" w:rsidRPr="00710EB8">
              <w:rPr>
                <w:rFonts w:ascii="Arial" w:eastAsia="SimSun" w:hAnsi="Arial" w:cs="Arial"/>
                <w:kern w:val="3"/>
                <w:sz w:val="14"/>
                <w:szCs w:val="14"/>
                <w:lang w:eastAsia="zh-CN" w:bidi="hi-IN"/>
              </w:rPr>
              <w:t>.</w:t>
            </w:r>
          </w:p>
        </w:tc>
        <w:tc>
          <w:tcPr>
            <w:tcW w:w="515" w:type="pct"/>
            <w:vAlign w:val="center"/>
          </w:tcPr>
          <w:p w14:paraId="0183109D" w14:textId="26D9BE29" w:rsidR="0062050F" w:rsidRPr="00710EB8" w:rsidRDefault="00BE2EEE" w:rsidP="005A133E">
            <w:pPr>
              <w:contextualSpacing w:val="0"/>
              <w:rPr>
                <w:rFonts w:ascii="Arial" w:eastAsia="SimSun" w:hAnsi="Arial" w:cs="Arial"/>
                <w:kern w:val="3"/>
                <w:sz w:val="14"/>
                <w:szCs w:val="14"/>
                <w:lang w:eastAsia="zh-CN" w:bidi="hi-IN"/>
              </w:rPr>
            </w:pPr>
            <w:r w:rsidRPr="00710EB8">
              <w:rPr>
                <w:rFonts w:ascii="Arial" w:hAnsi="Arial" w:cs="Arial"/>
                <w:sz w:val="14"/>
                <w:szCs w:val="14"/>
              </w:rPr>
              <w:t>Presentación de informes, actas, balances de obra, soportes de pago, certificaciones y demás documentos a cargo del Contratista con errores, omisiones o inconsistencias, por deficiencias en su elaboración, revisión, organización o contraste con las actividades efectivamente ejecutadas y los requisitos contractuales.</w:t>
            </w:r>
          </w:p>
        </w:tc>
        <w:tc>
          <w:tcPr>
            <w:tcW w:w="589" w:type="pct"/>
            <w:vAlign w:val="center"/>
          </w:tcPr>
          <w:p w14:paraId="1C21177A" w14:textId="022D67C5" w:rsidR="0062050F" w:rsidRPr="00710EB8" w:rsidRDefault="00910239" w:rsidP="005A133E">
            <w:pPr>
              <w:contextualSpacing w:val="0"/>
              <w:rPr>
                <w:rFonts w:ascii="Arial" w:eastAsia="SimSun" w:hAnsi="Arial" w:cs="Arial"/>
                <w:kern w:val="3"/>
                <w:sz w:val="14"/>
                <w:szCs w:val="14"/>
                <w:lang w:eastAsia="zh-CN" w:bidi="hi-IN"/>
              </w:rPr>
            </w:pPr>
            <w:r w:rsidRPr="00710EB8">
              <w:rPr>
                <w:rFonts w:ascii="Arial" w:hAnsi="Arial" w:cs="Arial"/>
                <w:sz w:val="14"/>
                <w:szCs w:val="14"/>
              </w:rPr>
              <w:t>Devolución de documentos, requerimientos de aclaración o corrección, retrasos en revisiones, aprobaciones y pagos, dificultades para verificar la ejecución y demoras en el recibo de las obras o la liquidación del contrato.</w:t>
            </w:r>
          </w:p>
        </w:tc>
        <w:tc>
          <w:tcPr>
            <w:tcW w:w="103" w:type="pct"/>
            <w:vAlign w:val="center"/>
          </w:tcPr>
          <w:p w14:paraId="3C8E5EE4" w14:textId="77777777" w:rsidR="0062050F" w:rsidRPr="00710EB8" w:rsidRDefault="0062050F" w:rsidP="005A133E">
            <w:pPr>
              <w:contextualSpacing w:val="0"/>
              <w:jc w:val="center"/>
              <w:rPr>
                <w:rFonts w:ascii="Arial" w:eastAsia="SimSun" w:hAnsi="Arial" w:cs="Arial"/>
                <w:kern w:val="3"/>
                <w:sz w:val="14"/>
                <w:szCs w:val="14"/>
                <w:lang w:eastAsia="zh-CN" w:bidi="hi-IN"/>
              </w:rPr>
            </w:pPr>
            <w:r w:rsidRPr="00710EB8">
              <w:rPr>
                <w:rFonts w:ascii="Arial" w:hAnsi="Arial" w:cs="Arial"/>
                <w:sz w:val="14"/>
                <w:szCs w:val="14"/>
              </w:rPr>
              <w:t>2</w:t>
            </w:r>
          </w:p>
        </w:tc>
        <w:tc>
          <w:tcPr>
            <w:tcW w:w="103" w:type="pct"/>
            <w:vAlign w:val="center"/>
          </w:tcPr>
          <w:p w14:paraId="3CDB1F51" w14:textId="77777777" w:rsidR="0062050F" w:rsidRPr="00710EB8" w:rsidRDefault="0062050F" w:rsidP="005A133E">
            <w:pPr>
              <w:contextualSpacing w:val="0"/>
              <w:jc w:val="center"/>
              <w:rPr>
                <w:rFonts w:ascii="Arial" w:eastAsia="SimSun" w:hAnsi="Arial" w:cs="Arial"/>
                <w:kern w:val="3"/>
                <w:sz w:val="14"/>
                <w:szCs w:val="14"/>
                <w:lang w:eastAsia="zh-CN" w:bidi="hi-IN"/>
              </w:rPr>
            </w:pPr>
            <w:r w:rsidRPr="00710EB8">
              <w:rPr>
                <w:rFonts w:ascii="Arial" w:hAnsi="Arial" w:cs="Arial"/>
                <w:sz w:val="14"/>
                <w:szCs w:val="14"/>
              </w:rPr>
              <w:t>3</w:t>
            </w:r>
          </w:p>
        </w:tc>
        <w:tc>
          <w:tcPr>
            <w:tcW w:w="103" w:type="pct"/>
            <w:vAlign w:val="center"/>
          </w:tcPr>
          <w:p w14:paraId="3D4D3759" w14:textId="77777777" w:rsidR="0062050F" w:rsidRPr="00710EB8" w:rsidRDefault="0062050F" w:rsidP="005A133E">
            <w:pPr>
              <w:contextualSpacing w:val="0"/>
              <w:jc w:val="center"/>
              <w:rPr>
                <w:rFonts w:ascii="Arial" w:eastAsia="SimSun" w:hAnsi="Arial" w:cs="Arial"/>
                <w:kern w:val="3"/>
                <w:sz w:val="14"/>
                <w:szCs w:val="14"/>
                <w:lang w:eastAsia="zh-CN" w:bidi="hi-IN"/>
              </w:rPr>
            </w:pPr>
            <w:r w:rsidRPr="00710EB8">
              <w:rPr>
                <w:rFonts w:ascii="Arial" w:hAnsi="Arial" w:cs="Arial"/>
                <w:sz w:val="14"/>
                <w:szCs w:val="14"/>
              </w:rPr>
              <w:t>5</w:t>
            </w:r>
          </w:p>
        </w:tc>
        <w:tc>
          <w:tcPr>
            <w:tcW w:w="103" w:type="pct"/>
            <w:textDirection w:val="btLr"/>
            <w:vAlign w:val="center"/>
          </w:tcPr>
          <w:p w14:paraId="565131C4" w14:textId="5B60C8E9" w:rsidR="0062050F" w:rsidRPr="00710EB8" w:rsidRDefault="004D5182" w:rsidP="005A133E">
            <w:pPr>
              <w:ind w:left="113" w:right="113"/>
              <w:contextualSpacing w:val="0"/>
              <w:jc w:val="center"/>
              <w:rPr>
                <w:rFonts w:ascii="Arial" w:eastAsia="SimSun" w:hAnsi="Arial" w:cs="Arial"/>
                <w:kern w:val="3"/>
                <w:sz w:val="14"/>
                <w:szCs w:val="14"/>
                <w:lang w:eastAsia="zh-CN" w:bidi="hi-IN"/>
              </w:rPr>
            </w:pPr>
            <w:r w:rsidRPr="00710EB8">
              <w:rPr>
                <w:rFonts w:ascii="Arial" w:hAnsi="Arial" w:cs="Arial"/>
                <w:sz w:val="14"/>
                <w:szCs w:val="14"/>
              </w:rPr>
              <w:t>MEDIO</w:t>
            </w:r>
          </w:p>
        </w:tc>
        <w:tc>
          <w:tcPr>
            <w:tcW w:w="103" w:type="pct"/>
            <w:textDirection w:val="btLr"/>
            <w:vAlign w:val="center"/>
          </w:tcPr>
          <w:p w14:paraId="03EEFD48" w14:textId="418CC325" w:rsidR="0062050F" w:rsidRPr="00710EB8" w:rsidRDefault="004D5182" w:rsidP="005A133E">
            <w:pPr>
              <w:ind w:left="113" w:right="113"/>
              <w:contextualSpacing w:val="0"/>
              <w:jc w:val="center"/>
              <w:rPr>
                <w:rFonts w:ascii="Arial" w:eastAsia="SimSun" w:hAnsi="Arial" w:cs="Arial"/>
                <w:b/>
                <w:kern w:val="3"/>
                <w:sz w:val="14"/>
                <w:szCs w:val="14"/>
                <w:lang w:eastAsia="zh-CN" w:bidi="hi-IN"/>
              </w:rPr>
            </w:pPr>
            <w:r w:rsidRPr="00710EB8">
              <w:rPr>
                <w:rFonts w:ascii="Arial" w:hAnsi="Arial" w:cs="Arial"/>
                <w:sz w:val="14"/>
                <w:szCs w:val="14"/>
              </w:rPr>
              <w:t xml:space="preserve">CONTRATISTA </w:t>
            </w:r>
          </w:p>
        </w:tc>
        <w:tc>
          <w:tcPr>
            <w:tcW w:w="977" w:type="pct"/>
            <w:vAlign w:val="center"/>
          </w:tcPr>
          <w:p w14:paraId="027754CE" w14:textId="4A1B1BBC" w:rsidR="0062050F" w:rsidRPr="00710EB8" w:rsidRDefault="00910239" w:rsidP="005A133E">
            <w:pPr>
              <w:contextualSpacing w:val="0"/>
              <w:rPr>
                <w:rFonts w:ascii="Arial" w:eastAsia="SimSun" w:hAnsi="Arial" w:cs="Arial"/>
                <w:b/>
                <w:kern w:val="3"/>
                <w:sz w:val="14"/>
                <w:szCs w:val="14"/>
                <w:lang w:eastAsia="zh-CN" w:bidi="hi-IN"/>
              </w:rPr>
            </w:pPr>
            <w:r w:rsidRPr="00710EB8">
              <w:rPr>
                <w:rFonts w:ascii="Arial" w:hAnsi="Arial" w:cs="Arial"/>
                <w:sz w:val="14"/>
                <w:szCs w:val="14"/>
              </w:rPr>
              <w:t>Asignar responsables para la elaboración y revisión de la documentación; utilizar los formatos y requisitos establecidos contractualmente; y verificar antes de cada presentación la integridad, coherencia, firmas, fechas, cantidades, valores y correspondencia con los soportes de ejecución. Mantener registros organizados y controlar las versiones y fechas de entrega. Atender oportunamente los requerimientos de la Interventoría o de la instancia competente, presentar las correcciones y conservar su trazabilidad. Cuando resulte necesario modificar condiciones contractuales, tramitar las autorizaciones y formalizaciones correspondientes conforme a los procedimientos aplicables.</w:t>
            </w:r>
          </w:p>
        </w:tc>
        <w:tc>
          <w:tcPr>
            <w:tcW w:w="103" w:type="pct"/>
            <w:vAlign w:val="center"/>
          </w:tcPr>
          <w:p w14:paraId="36FD054E" w14:textId="39D16767" w:rsidR="0062050F" w:rsidRPr="00710EB8" w:rsidRDefault="004D5182" w:rsidP="005A133E">
            <w:pPr>
              <w:contextualSpacing w:val="0"/>
              <w:jc w:val="center"/>
              <w:rPr>
                <w:rFonts w:ascii="Arial" w:eastAsia="SimSun" w:hAnsi="Arial" w:cs="Arial"/>
                <w:b/>
                <w:kern w:val="3"/>
                <w:sz w:val="14"/>
                <w:szCs w:val="14"/>
                <w:lang w:eastAsia="zh-CN" w:bidi="hi-IN"/>
              </w:rPr>
            </w:pPr>
            <w:r w:rsidRPr="00710EB8">
              <w:rPr>
                <w:rFonts w:ascii="Arial" w:hAnsi="Arial" w:cs="Arial"/>
                <w:sz w:val="14"/>
                <w:szCs w:val="14"/>
              </w:rPr>
              <w:t>1</w:t>
            </w:r>
          </w:p>
        </w:tc>
        <w:tc>
          <w:tcPr>
            <w:tcW w:w="103" w:type="pct"/>
            <w:vAlign w:val="center"/>
          </w:tcPr>
          <w:p w14:paraId="23C14A18" w14:textId="4CC5B5C6" w:rsidR="0062050F" w:rsidRPr="00710EB8" w:rsidRDefault="00910239" w:rsidP="005A133E">
            <w:pPr>
              <w:contextualSpacing w:val="0"/>
              <w:jc w:val="center"/>
              <w:rPr>
                <w:rFonts w:ascii="Arial" w:eastAsia="SimSun" w:hAnsi="Arial" w:cs="Arial"/>
                <w:b/>
                <w:kern w:val="3"/>
                <w:sz w:val="14"/>
                <w:szCs w:val="14"/>
                <w:lang w:eastAsia="zh-CN" w:bidi="hi-IN"/>
              </w:rPr>
            </w:pPr>
            <w:r w:rsidRPr="00710EB8">
              <w:rPr>
                <w:rFonts w:ascii="Arial" w:hAnsi="Arial" w:cs="Arial"/>
                <w:sz w:val="14"/>
                <w:szCs w:val="14"/>
              </w:rPr>
              <w:t>3</w:t>
            </w:r>
          </w:p>
        </w:tc>
        <w:tc>
          <w:tcPr>
            <w:tcW w:w="103" w:type="pct"/>
            <w:vAlign w:val="center"/>
          </w:tcPr>
          <w:p w14:paraId="49445382" w14:textId="1583DF38" w:rsidR="0062050F" w:rsidRPr="00710EB8" w:rsidRDefault="00910239" w:rsidP="005A133E">
            <w:pPr>
              <w:contextualSpacing w:val="0"/>
              <w:jc w:val="center"/>
              <w:rPr>
                <w:rFonts w:ascii="Arial" w:eastAsia="SimSun" w:hAnsi="Arial" w:cs="Arial"/>
                <w:b/>
                <w:kern w:val="3"/>
                <w:sz w:val="14"/>
                <w:szCs w:val="14"/>
                <w:lang w:eastAsia="zh-CN" w:bidi="hi-IN"/>
              </w:rPr>
            </w:pPr>
            <w:r w:rsidRPr="00710EB8">
              <w:rPr>
                <w:rFonts w:ascii="Arial" w:hAnsi="Arial" w:cs="Arial"/>
                <w:sz w:val="14"/>
                <w:szCs w:val="14"/>
              </w:rPr>
              <w:t>4</w:t>
            </w:r>
          </w:p>
        </w:tc>
        <w:tc>
          <w:tcPr>
            <w:tcW w:w="105" w:type="pct"/>
            <w:textDirection w:val="btLr"/>
            <w:vAlign w:val="center"/>
          </w:tcPr>
          <w:p w14:paraId="5D44856E" w14:textId="05FDBDB2" w:rsidR="0062050F" w:rsidRPr="00710EB8" w:rsidRDefault="004D5182" w:rsidP="005A133E">
            <w:pPr>
              <w:ind w:left="113" w:right="113"/>
              <w:contextualSpacing w:val="0"/>
              <w:jc w:val="center"/>
              <w:rPr>
                <w:rFonts w:ascii="Arial" w:eastAsia="SimSun" w:hAnsi="Arial" w:cs="Arial"/>
                <w:b/>
                <w:kern w:val="3"/>
                <w:sz w:val="14"/>
                <w:szCs w:val="14"/>
                <w:lang w:eastAsia="zh-CN" w:bidi="hi-IN"/>
              </w:rPr>
            </w:pPr>
            <w:r w:rsidRPr="00710EB8">
              <w:rPr>
                <w:rFonts w:ascii="Arial" w:hAnsi="Arial" w:cs="Arial"/>
                <w:sz w:val="14"/>
                <w:szCs w:val="14"/>
              </w:rPr>
              <w:t>BAJO</w:t>
            </w:r>
          </w:p>
        </w:tc>
        <w:tc>
          <w:tcPr>
            <w:tcW w:w="124" w:type="pct"/>
            <w:vAlign w:val="center"/>
          </w:tcPr>
          <w:p w14:paraId="28BFB9AF" w14:textId="731AF1DD" w:rsidR="0062050F" w:rsidRPr="00710EB8" w:rsidRDefault="00A32F26" w:rsidP="005A133E">
            <w:pPr>
              <w:contextualSpacing w:val="0"/>
              <w:jc w:val="center"/>
              <w:rPr>
                <w:rFonts w:ascii="Arial" w:eastAsia="SimSun" w:hAnsi="Arial" w:cs="Arial"/>
                <w:b/>
                <w:kern w:val="3"/>
                <w:sz w:val="14"/>
                <w:szCs w:val="14"/>
                <w:lang w:eastAsia="zh-CN" w:bidi="hi-IN"/>
              </w:rPr>
            </w:pPr>
            <w:r w:rsidRPr="00710EB8">
              <w:rPr>
                <w:rFonts w:ascii="Arial" w:hAnsi="Arial" w:cs="Arial"/>
                <w:sz w:val="14"/>
                <w:szCs w:val="14"/>
              </w:rPr>
              <w:t>SI</w:t>
            </w:r>
          </w:p>
        </w:tc>
        <w:tc>
          <w:tcPr>
            <w:tcW w:w="129" w:type="pct"/>
            <w:textDirection w:val="btLr"/>
            <w:vAlign w:val="center"/>
          </w:tcPr>
          <w:p w14:paraId="5E43378E" w14:textId="6FADFE4B" w:rsidR="0062050F" w:rsidRPr="00710EB8" w:rsidRDefault="00A32F26" w:rsidP="005A133E">
            <w:pPr>
              <w:ind w:left="113" w:right="113"/>
              <w:contextualSpacing w:val="0"/>
              <w:jc w:val="center"/>
              <w:rPr>
                <w:rFonts w:ascii="Arial" w:eastAsia="SimSun" w:hAnsi="Arial" w:cs="Arial"/>
                <w:b/>
                <w:kern w:val="3"/>
                <w:sz w:val="14"/>
                <w:szCs w:val="14"/>
                <w:lang w:eastAsia="zh-CN" w:bidi="hi-IN"/>
              </w:rPr>
            </w:pPr>
            <w:r w:rsidRPr="00710EB8">
              <w:rPr>
                <w:rFonts w:ascii="Arial" w:hAnsi="Arial" w:cs="Arial"/>
                <w:sz w:val="14"/>
                <w:szCs w:val="14"/>
              </w:rPr>
              <w:t>CONTRATISTA</w:t>
            </w:r>
            <w:r w:rsidR="004D5182" w:rsidRPr="00710EB8">
              <w:rPr>
                <w:rFonts w:ascii="Arial" w:hAnsi="Arial" w:cs="Arial"/>
                <w:sz w:val="14"/>
                <w:szCs w:val="14"/>
              </w:rPr>
              <w:t xml:space="preserve"> </w:t>
            </w:r>
          </w:p>
        </w:tc>
        <w:tc>
          <w:tcPr>
            <w:tcW w:w="372" w:type="pct"/>
            <w:vAlign w:val="center"/>
          </w:tcPr>
          <w:p w14:paraId="53B71947" w14:textId="095E94F8" w:rsidR="0062050F" w:rsidRPr="00710EB8" w:rsidRDefault="00A32F26" w:rsidP="005A133E">
            <w:pPr>
              <w:contextualSpacing w:val="0"/>
              <w:jc w:val="center"/>
              <w:rPr>
                <w:rFonts w:ascii="Arial" w:eastAsia="SimSun" w:hAnsi="Arial" w:cs="Arial"/>
                <w:bCs/>
                <w:kern w:val="3"/>
                <w:sz w:val="14"/>
                <w:szCs w:val="14"/>
                <w:lang w:eastAsia="zh-CN" w:bidi="hi-IN"/>
              </w:rPr>
            </w:pPr>
            <w:r w:rsidRPr="00710EB8">
              <w:rPr>
                <w:rFonts w:ascii="Arial" w:eastAsia="SimSun" w:hAnsi="Arial" w:cs="Arial"/>
                <w:bCs/>
                <w:kern w:val="3"/>
                <w:sz w:val="14"/>
                <w:szCs w:val="14"/>
                <w:lang w:eastAsia="zh-CN" w:bidi="hi-IN"/>
              </w:rPr>
              <w:t>Desde la fecha del acta de inicio hasta la liquidación del contrato.</w:t>
            </w:r>
          </w:p>
        </w:tc>
        <w:tc>
          <w:tcPr>
            <w:tcW w:w="489" w:type="pct"/>
            <w:vAlign w:val="center"/>
          </w:tcPr>
          <w:p w14:paraId="325198B4" w14:textId="65FB157F" w:rsidR="0062050F" w:rsidRPr="00710EB8" w:rsidRDefault="00D567B2" w:rsidP="005A133E">
            <w:pPr>
              <w:contextualSpacing w:val="0"/>
              <w:rPr>
                <w:rFonts w:ascii="Arial" w:eastAsia="SimSun" w:hAnsi="Arial" w:cs="Arial"/>
                <w:b/>
                <w:kern w:val="3"/>
                <w:sz w:val="14"/>
                <w:szCs w:val="14"/>
                <w:lang w:eastAsia="zh-CN" w:bidi="hi-IN"/>
              </w:rPr>
            </w:pPr>
            <w:r w:rsidRPr="00710EB8">
              <w:rPr>
                <w:rFonts w:ascii="Arial" w:hAnsi="Arial" w:cs="Arial"/>
                <w:sz w:val="14"/>
                <w:szCs w:val="14"/>
              </w:rPr>
              <w:t>Mediante listas de verificación documental, registros de presentación, control de versiones y seguimiento a requerimientos y correcciones. La Interventoría o la instancia competente verificará la correspondencia de los documentos con los soportes de ejecución y realizará seguimiento a su aprobación y a los pendientes que afecten pagos, recibo o liquidación.</w:t>
            </w:r>
          </w:p>
        </w:tc>
        <w:tc>
          <w:tcPr>
            <w:tcW w:w="301" w:type="pct"/>
            <w:textDirection w:val="btLr"/>
            <w:vAlign w:val="center"/>
          </w:tcPr>
          <w:p w14:paraId="7F5BF80B" w14:textId="514A154A" w:rsidR="0062050F" w:rsidRPr="00780CC7" w:rsidRDefault="00D567B2" w:rsidP="005A133E">
            <w:pPr>
              <w:contextualSpacing w:val="0"/>
              <w:jc w:val="center"/>
              <w:rPr>
                <w:rFonts w:ascii="Arial" w:eastAsia="SimSun" w:hAnsi="Arial" w:cs="Arial"/>
                <w:b/>
                <w:kern w:val="3"/>
                <w:sz w:val="14"/>
                <w:szCs w:val="14"/>
                <w:lang w:eastAsia="zh-CN" w:bidi="hi-IN"/>
              </w:rPr>
            </w:pPr>
            <w:r w:rsidRPr="00710EB8">
              <w:rPr>
                <w:rFonts w:ascii="Arial" w:hAnsi="Arial" w:cs="Arial"/>
                <w:sz w:val="14"/>
                <w:szCs w:val="14"/>
              </w:rPr>
              <w:t>Antes de cada presentación documental, al recibir requerimientos y durante su atención, con cada trámite de pago y antes del recibo y liquidación del contrato.</w:t>
            </w:r>
          </w:p>
        </w:tc>
      </w:tr>
      <w:tr w:rsidR="0062050F" w:rsidRPr="00780CC7" w14:paraId="4D67358E" w14:textId="77777777" w:rsidTr="002D2D26">
        <w:trPr>
          <w:cantSplit/>
          <w:trHeight w:val="2960"/>
        </w:trPr>
        <w:tc>
          <w:tcPr>
            <w:tcW w:w="103" w:type="pct"/>
            <w:shd w:val="clear" w:color="auto" w:fill="DAEEF3" w:themeFill="accent5" w:themeFillTint="33"/>
            <w:vAlign w:val="center"/>
          </w:tcPr>
          <w:p w14:paraId="0AFF0957" w14:textId="77777777" w:rsidR="0062050F" w:rsidRPr="00780CC7" w:rsidRDefault="0062050F" w:rsidP="005A133E">
            <w:pPr>
              <w:contextualSpacing w:val="0"/>
              <w:jc w:val="center"/>
              <w:rPr>
                <w:rFonts w:ascii="Arial" w:eastAsia="SimSun" w:hAnsi="Arial" w:cs="Arial"/>
                <w:kern w:val="3"/>
                <w:sz w:val="14"/>
                <w:szCs w:val="14"/>
                <w:lang w:eastAsia="zh-CN" w:bidi="hi-IN"/>
              </w:rPr>
            </w:pPr>
            <w:r w:rsidRPr="00780CC7">
              <w:rPr>
                <w:rFonts w:ascii="Arial" w:hAnsi="Arial" w:cs="Arial"/>
                <w:sz w:val="14"/>
                <w:szCs w:val="14"/>
              </w:rPr>
              <w:t>26</w:t>
            </w:r>
          </w:p>
        </w:tc>
        <w:tc>
          <w:tcPr>
            <w:tcW w:w="103" w:type="pct"/>
            <w:textDirection w:val="btLr"/>
            <w:vAlign w:val="center"/>
          </w:tcPr>
          <w:p w14:paraId="75161795" w14:textId="0B174BB9" w:rsidR="0062050F" w:rsidRPr="00780CC7" w:rsidRDefault="004D5182" w:rsidP="005A133E">
            <w:pPr>
              <w:ind w:left="113" w:right="113"/>
              <w:contextualSpacing w:val="0"/>
              <w:jc w:val="center"/>
              <w:rPr>
                <w:rFonts w:ascii="Arial" w:eastAsia="SimSun" w:hAnsi="Arial" w:cs="Arial"/>
                <w:kern w:val="3"/>
                <w:sz w:val="14"/>
                <w:szCs w:val="14"/>
                <w:lang w:eastAsia="zh-CN" w:bidi="hi-IN"/>
              </w:rPr>
            </w:pPr>
            <w:r w:rsidRPr="00780CC7">
              <w:rPr>
                <w:rFonts w:ascii="Arial" w:hAnsi="Arial" w:cs="Arial"/>
                <w:sz w:val="14"/>
                <w:szCs w:val="14"/>
              </w:rPr>
              <w:t xml:space="preserve">GENERAL </w:t>
            </w:r>
          </w:p>
        </w:tc>
        <w:tc>
          <w:tcPr>
            <w:tcW w:w="103" w:type="pct"/>
            <w:textDirection w:val="btLr"/>
            <w:vAlign w:val="center"/>
          </w:tcPr>
          <w:p w14:paraId="6B93AC2F" w14:textId="53ACDF95" w:rsidR="0062050F" w:rsidRPr="00780CC7" w:rsidRDefault="004D5182" w:rsidP="005A133E">
            <w:pPr>
              <w:ind w:left="113" w:right="113"/>
              <w:contextualSpacing w:val="0"/>
              <w:jc w:val="center"/>
              <w:rPr>
                <w:rFonts w:ascii="Arial" w:eastAsia="SimSun" w:hAnsi="Arial" w:cs="Arial"/>
                <w:kern w:val="3"/>
                <w:sz w:val="14"/>
                <w:szCs w:val="14"/>
                <w:lang w:eastAsia="zh-CN" w:bidi="hi-IN"/>
              </w:rPr>
            </w:pPr>
            <w:r w:rsidRPr="00780CC7">
              <w:rPr>
                <w:rFonts w:ascii="Arial" w:hAnsi="Arial" w:cs="Arial"/>
                <w:sz w:val="14"/>
                <w:szCs w:val="14"/>
              </w:rPr>
              <w:t>EXTERNA</w:t>
            </w:r>
          </w:p>
        </w:tc>
        <w:tc>
          <w:tcPr>
            <w:tcW w:w="120" w:type="pct"/>
            <w:textDirection w:val="btLr"/>
            <w:vAlign w:val="center"/>
          </w:tcPr>
          <w:p w14:paraId="1B41670F" w14:textId="681E9C8F" w:rsidR="0062050F" w:rsidRPr="00780CC7" w:rsidRDefault="004D5182" w:rsidP="005A133E">
            <w:pPr>
              <w:ind w:left="113" w:right="113"/>
              <w:contextualSpacing w:val="0"/>
              <w:jc w:val="center"/>
              <w:rPr>
                <w:rFonts w:ascii="Arial" w:eastAsia="SimSun" w:hAnsi="Arial" w:cs="Arial"/>
                <w:kern w:val="3"/>
                <w:sz w:val="14"/>
                <w:szCs w:val="14"/>
                <w:lang w:eastAsia="zh-CN" w:bidi="hi-IN"/>
              </w:rPr>
            </w:pPr>
            <w:r w:rsidRPr="00780CC7">
              <w:rPr>
                <w:rFonts w:ascii="Arial" w:hAnsi="Arial" w:cs="Arial"/>
                <w:sz w:val="14"/>
                <w:szCs w:val="14"/>
              </w:rPr>
              <w:t>CONTRATACIÓN</w:t>
            </w:r>
          </w:p>
        </w:tc>
        <w:tc>
          <w:tcPr>
            <w:tcW w:w="146" w:type="pct"/>
            <w:textDirection w:val="btLr"/>
            <w:vAlign w:val="center"/>
          </w:tcPr>
          <w:p w14:paraId="371B7827" w14:textId="4ED84A74" w:rsidR="0062050F" w:rsidRPr="00780CC7" w:rsidRDefault="004D5182" w:rsidP="005A133E">
            <w:pPr>
              <w:ind w:left="113" w:right="113"/>
              <w:contextualSpacing w:val="0"/>
              <w:jc w:val="center"/>
              <w:rPr>
                <w:rFonts w:ascii="Arial" w:eastAsia="SimSun" w:hAnsi="Arial" w:cs="Arial"/>
                <w:kern w:val="3"/>
                <w:sz w:val="14"/>
                <w:szCs w:val="14"/>
                <w:lang w:eastAsia="zh-CN" w:bidi="hi-IN"/>
              </w:rPr>
            </w:pPr>
            <w:r w:rsidRPr="00780CC7">
              <w:rPr>
                <w:rFonts w:ascii="Arial" w:eastAsia="SimSun" w:hAnsi="Arial" w:cs="Arial"/>
                <w:kern w:val="3"/>
                <w:sz w:val="14"/>
                <w:szCs w:val="14"/>
                <w:lang w:eastAsia="zh-CN" w:bidi="hi-IN"/>
              </w:rPr>
              <w:t>JURÍDICOS Y/O LEGALES Y/O DOCUMENTALES Y/O REGULATORIOS.</w:t>
            </w:r>
          </w:p>
        </w:tc>
        <w:tc>
          <w:tcPr>
            <w:tcW w:w="515" w:type="pct"/>
            <w:vAlign w:val="center"/>
          </w:tcPr>
          <w:p w14:paraId="33DD3182" w14:textId="77777777" w:rsidR="0062050F" w:rsidRPr="00780CC7" w:rsidRDefault="0062050F" w:rsidP="005A133E">
            <w:pPr>
              <w:contextualSpacing w:val="0"/>
              <w:rPr>
                <w:rFonts w:ascii="Arial" w:eastAsia="SimSun" w:hAnsi="Arial" w:cs="Arial"/>
                <w:kern w:val="3"/>
                <w:sz w:val="14"/>
                <w:szCs w:val="14"/>
                <w:lang w:eastAsia="zh-CN" w:bidi="hi-IN"/>
              </w:rPr>
            </w:pPr>
            <w:r w:rsidRPr="00780CC7">
              <w:rPr>
                <w:rFonts w:ascii="Arial" w:hAnsi="Arial" w:cs="Arial"/>
                <w:sz w:val="14"/>
                <w:szCs w:val="14"/>
              </w:rPr>
              <w:t>Demora en la legalización del contrato por parte del CONTRATISTA.</w:t>
            </w:r>
          </w:p>
        </w:tc>
        <w:tc>
          <w:tcPr>
            <w:tcW w:w="589" w:type="pct"/>
            <w:vAlign w:val="center"/>
          </w:tcPr>
          <w:p w14:paraId="47C10AB0" w14:textId="77777777" w:rsidR="0062050F" w:rsidRPr="00780CC7" w:rsidRDefault="0062050F" w:rsidP="005A133E">
            <w:pPr>
              <w:contextualSpacing w:val="0"/>
              <w:rPr>
                <w:rFonts w:ascii="Arial" w:eastAsia="SimSun" w:hAnsi="Arial" w:cs="Arial"/>
                <w:kern w:val="3"/>
                <w:sz w:val="14"/>
                <w:szCs w:val="14"/>
                <w:lang w:eastAsia="zh-CN" w:bidi="hi-IN"/>
              </w:rPr>
            </w:pPr>
            <w:r w:rsidRPr="00780CC7">
              <w:rPr>
                <w:rFonts w:ascii="Arial" w:hAnsi="Arial" w:cs="Arial"/>
                <w:sz w:val="14"/>
                <w:szCs w:val="14"/>
              </w:rPr>
              <w:t>Retrasa el desarrollo de la obra y la entrega de la misma.</w:t>
            </w:r>
          </w:p>
        </w:tc>
        <w:tc>
          <w:tcPr>
            <w:tcW w:w="103" w:type="pct"/>
            <w:vAlign w:val="center"/>
          </w:tcPr>
          <w:p w14:paraId="53C3E032" w14:textId="77777777" w:rsidR="0062050F" w:rsidRPr="00780CC7" w:rsidRDefault="0062050F" w:rsidP="005A133E">
            <w:pPr>
              <w:contextualSpacing w:val="0"/>
              <w:jc w:val="center"/>
              <w:rPr>
                <w:rFonts w:ascii="Arial" w:eastAsia="SimSun" w:hAnsi="Arial" w:cs="Arial"/>
                <w:kern w:val="3"/>
                <w:sz w:val="14"/>
                <w:szCs w:val="14"/>
                <w:lang w:eastAsia="zh-CN" w:bidi="hi-IN"/>
              </w:rPr>
            </w:pPr>
            <w:r w:rsidRPr="00780CC7">
              <w:rPr>
                <w:rFonts w:ascii="Arial" w:hAnsi="Arial" w:cs="Arial"/>
                <w:sz w:val="14"/>
                <w:szCs w:val="14"/>
              </w:rPr>
              <w:t>3</w:t>
            </w:r>
          </w:p>
        </w:tc>
        <w:tc>
          <w:tcPr>
            <w:tcW w:w="103" w:type="pct"/>
            <w:vAlign w:val="center"/>
          </w:tcPr>
          <w:p w14:paraId="1C7CCB56" w14:textId="77777777" w:rsidR="0062050F" w:rsidRPr="00780CC7" w:rsidRDefault="0062050F" w:rsidP="005A133E">
            <w:pPr>
              <w:contextualSpacing w:val="0"/>
              <w:jc w:val="center"/>
              <w:rPr>
                <w:rFonts w:ascii="Arial" w:eastAsia="SimSun" w:hAnsi="Arial" w:cs="Arial"/>
                <w:kern w:val="3"/>
                <w:sz w:val="14"/>
                <w:szCs w:val="14"/>
                <w:lang w:eastAsia="zh-CN" w:bidi="hi-IN"/>
              </w:rPr>
            </w:pPr>
            <w:r w:rsidRPr="00780CC7">
              <w:rPr>
                <w:rFonts w:ascii="Arial" w:hAnsi="Arial" w:cs="Arial"/>
                <w:sz w:val="14"/>
                <w:szCs w:val="14"/>
              </w:rPr>
              <w:t>3</w:t>
            </w:r>
          </w:p>
        </w:tc>
        <w:tc>
          <w:tcPr>
            <w:tcW w:w="103" w:type="pct"/>
            <w:vAlign w:val="center"/>
          </w:tcPr>
          <w:p w14:paraId="7A916EAA" w14:textId="77777777" w:rsidR="0062050F" w:rsidRPr="00780CC7" w:rsidRDefault="0062050F" w:rsidP="005A133E">
            <w:pPr>
              <w:contextualSpacing w:val="0"/>
              <w:jc w:val="center"/>
              <w:rPr>
                <w:rFonts w:ascii="Arial" w:eastAsia="SimSun" w:hAnsi="Arial" w:cs="Arial"/>
                <w:kern w:val="3"/>
                <w:sz w:val="14"/>
                <w:szCs w:val="14"/>
                <w:lang w:eastAsia="zh-CN" w:bidi="hi-IN"/>
              </w:rPr>
            </w:pPr>
            <w:r w:rsidRPr="00780CC7">
              <w:rPr>
                <w:rFonts w:ascii="Arial" w:hAnsi="Arial" w:cs="Arial"/>
                <w:sz w:val="14"/>
                <w:szCs w:val="14"/>
              </w:rPr>
              <w:t>6</w:t>
            </w:r>
          </w:p>
        </w:tc>
        <w:tc>
          <w:tcPr>
            <w:tcW w:w="103" w:type="pct"/>
            <w:textDirection w:val="btLr"/>
            <w:vAlign w:val="center"/>
          </w:tcPr>
          <w:p w14:paraId="384F7A73" w14:textId="7FCBC4F8" w:rsidR="0062050F" w:rsidRPr="00780CC7" w:rsidRDefault="004D5182" w:rsidP="005A133E">
            <w:pPr>
              <w:ind w:left="113" w:right="113"/>
              <w:contextualSpacing w:val="0"/>
              <w:jc w:val="center"/>
              <w:rPr>
                <w:rFonts w:ascii="Arial" w:eastAsia="SimSun" w:hAnsi="Arial" w:cs="Arial"/>
                <w:kern w:val="3"/>
                <w:sz w:val="14"/>
                <w:szCs w:val="14"/>
                <w:lang w:eastAsia="zh-CN" w:bidi="hi-IN"/>
              </w:rPr>
            </w:pPr>
            <w:r w:rsidRPr="00780CC7">
              <w:rPr>
                <w:rFonts w:ascii="Arial" w:hAnsi="Arial" w:cs="Arial"/>
                <w:sz w:val="14"/>
                <w:szCs w:val="14"/>
              </w:rPr>
              <w:t>ALTO</w:t>
            </w:r>
          </w:p>
        </w:tc>
        <w:tc>
          <w:tcPr>
            <w:tcW w:w="103" w:type="pct"/>
            <w:textDirection w:val="btLr"/>
            <w:vAlign w:val="center"/>
          </w:tcPr>
          <w:p w14:paraId="5C197002" w14:textId="0C90E436" w:rsidR="0062050F" w:rsidRPr="00780CC7" w:rsidRDefault="004D5182" w:rsidP="005A133E">
            <w:pPr>
              <w:ind w:left="113" w:right="113"/>
              <w:contextualSpacing w:val="0"/>
              <w:jc w:val="center"/>
              <w:rPr>
                <w:rFonts w:ascii="Arial" w:eastAsia="SimSun" w:hAnsi="Arial" w:cs="Arial"/>
                <w:b/>
                <w:kern w:val="3"/>
                <w:sz w:val="14"/>
                <w:szCs w:val="14"/>
                <w:lang w:eastAsia="zh-CN" w:bidi="hi-IN"/>
              </w:rPr>
            </w:pPr>
            <w:r w:rsidRPr="00780CC7">
              <w:rPr>
                <w:rFonts w:ascii="Arial" w:hAnsi="Arial" w:cs="Arial"/>
                <w:sz w:val="14"/>
                <w:szCs w:val="14"/>
              </w:rPr>
              <w:t xml:space="preserve">CONTRATISTA </w:t>
            </w:r>
          </w:p>
        </w:tc>
        <w:tc>
          <w:tcPr>
            <w:tcW w:w="977" w:type="pct"/>
            <w:vAlign w:val="center"/>
          </w:tcPr>
          <w:p w14:paraId="56EADB96" w14:textId="77777777" w:rsidR="0062050F" w:rsidRPr="00780CC7" w:rsidRDefault="0062050F" w:rsidP="005A133E">
            <w:pPr>
              <w:contextualSpacing w:val="0"/>
              <w:rPr>
                <w:rFonts w:ascii="Arial" w:eastAsia="SimSun" w:hAnsi="Arial" w:cs="Arial"/>
                <w:b/>
                <w:kern w:val="3"/>
                <w:sz w:val="14"/>
                <w:szCs w:val="14"/>
                <w:lang w:eastAsia="zh-CN" w:bidi="hi-IN"/>
              </w:rPr>
            </w:pPr>
            <w:r w:rsidRPr="00780CC7">
              <w:rPr>
                <w:rFonts w:ascii="Arial" w:hAnsi="Arial" w:cs="Arial"/>
                <w:sz w:val="14"/>
                <w:szCs w:val="14"/>
              </w:rPr>
              <w:t>Exigencia en la aplicación de la cláusula contemplada en la minuta del contrato y publicada en el proyecto de pliego de condiciones y pliego definitivos, en la que se señala un plazo perentorio para la legalización del contrato.</w:t>
            </w:r>
          </w:p>
        </w:tc>
        <w:tc>
          <w:tcPr>
            <w:tcW w:w="103" w:type="pct"/>
            <w:vAlign w:val="center"/>
          </w:tcPr>
          <w:p w14:paraId="0AF6E1B0" w14:textId="5EE93EA6" w:rsidR="0062050F" w:rsidRPr="00780CC7" w:rsidRDefault="004D5182" w:rsidP="005A133E">
            <w:pPr>
              <w:contextualSpacing w:val="0"/>
              <w:jc w:val="center"/>
              <w:rPr>
                <w:rFonts w:ascii="Arial" w:eastAsia="SimSun" w:hAnsi="Arial" w:cs="Arial"/>
                <w:b/>
                <w:kern w:val="3"/>
                <w:sz w:val="14"/>
                <w:szCs w:val="14"/>
                <w:lang w:eastAsia="zh-CN" w:bidi="hi-IN"/>
              </w:rPr>
            </w:pPr>
            <w:r w:rsidRPr="00780CC7">
              <w:rPr>
                <w:rFonts w:ascii="Arial" w:hAnsi="Arial" w:cs="Arial"/>
                <w:sz w:val="14"/>
                <w:szCs w:val="14"/>
              </w:rPr>
              <w:t>1</w:t>
            </w:r>
          </w:p>
        </w:tc>
        <w:tc>
          <w:tcPr>
            <w:tcW w:w="103" w:type="pct"/>
            <w:vAlign w:val="center"/>
          </w:tcPr>
          <w:p w14:paraId="3C3CC865" w14:textId="1001E6CD" w:rsidR="0062050F" w:rsidRPr="00780CC7" w:rsidRDefault="004D5182" w:rsidP="005A133E">
            <w:pPr>
              <w:contextualSpacing w:val="0"/>
              <w:jc w:val="center"/>
              <w:rPr>
                <w:rFonts w:ascii="Arial" w:eastAsia="SimSun" w:hAnsi="Arial" w:cs="Arial"/>
                <w:b/>
                <w:kern w:val="3"/>
                <w:sz w:val="14"/>
                <w:szCs w:val="14"/>
                <w:lang w:eastAsia="zh-CN" w:bidi="hi-IN"/>
              </w:rPr>
            </w:pPr>
            <w:r w:rsidRPr="00780CC7">
              <w:rPr>
                <w:rFonts w:ascii="Arial" w:hAnsi="Arial" w:cs="Arial"/>
                <w:sz w:val="14"/>
                <w:szCs w:val="14"/>
              </w:rPr>
              <w:t>2</w:t>
            </w:r>
          </w:p>
        </w:tc>
        <w:tc>
          <w:tcPr>
            <w:tcW w:w="103" w:type="pct"/>
            <w:vAlign w:val="center"/>
          </w:tcPr>
          <w:p w14:paraId="02E0B206" w14:textId="7D66F97B" w:rsidR="0062050F" w:rsidRPr="00780CC7" w:rsidRDefault="004D5182" w:rsidP="005A133E">
            <w:pPr>
              <w:contextualSpacing w:val="0"/>
              <w:jc w:val="center"/>
              <w:rPr>
                <w:rFonts w:ascii="Arial" w:eastAsia="SimSun" w:hAnsi="Arial" w:cs="Arial"/>
                <w:b/>
                <w:kern w:val="3"/>
                <w:sz w:val="14"/>
                <w:szCs w:val="14"/>
                <w:lang w:eastAsia="zh-CN" w:bidi="hi-IN"/>
              </w:rPr>
            </w:pPr>
            <w:r w:rsidRPr="00780CC7">
              <w:rPr>
                <w:rFonts w:ascii="Arial" w:hAnsi="Arial" w:cs="Arial"/>
                <w:sz w:val="14"/>
                <w:szCs w:val="14"/>
              </w:rPr>
              <w:t>3</w:t>
            </w:r>
          </w:p>
        </w:tc>
        <w:tc>
          <w:tcPr>
            <w:tcW w:w="105" w:type="pct"/>
            <w:textDirection w:val="btLr"/>
            <w:vAlign w:val="center"/>
          </w:tcPr>
          <w:p w14:paraId="011A2FCE" w14:textId="630F4809" w:rsidR="0062050F" w:rsidRPr="00780CC7" w:rsidRDefault="004D5182" w:rsidP="005A133E">
            <w:pPr>
              <w:ind w:left="113" w:right="113"/>
              <w:contextualSpacing w:val="0"/>
              <w:jc w:val="center"/>
              <w:rPr>
                <w:rFonts w:ascii="Arial" w:eastAsia="SimSun" w:hAnsi="Arial" w:cs="Arial"/>
                <w:b/>
                <w:kern w:val="3"/>
                <w:sz w:val="14"/>
                <w:szCs w:val="14"/>
                <w:lang w:eastAsia="zh-CN" w:bidi="hi-IN"/>
              </w:rPr>
            </w:pPr>
            <w:r w:rsidRPr="00780CC7">
              <w:rPr>
                <w:rFonts w:ascii="Arial" w:hAnsi="Arial" w:cs="Arial"/>
                <w:sz w:val="14"/>
                <w:szCs w:val="14"/>
              </w:rPr>
              <w:t>BAJO</w:t>
            </w:r>
          </w:p>
        </w:tc>
        <w:tc>
          <w:tcPr>
            <w:tcW w:w="124" w:type="pct"/>
            <w:vAlign w:val="center"/>
          </w:tcPr>
          <w:p w14:paraId="64A897FA" w14:textId="77777777" w:rsidR="0062050F" w:rsidRPr="00780CC7" w:rsidRDefault="0062050F" w:rsidP="005A133E">
            <w:pPr>
              <w:contextualSpacing w:val="0"/>
              <w:jc w:val="center"/>
              <w:rPr>
                <w:rFonts w:ascii="Arial" w:eastAsia="SimSun" w:hAnsi="Arial" w:cs="Arial"/>
                <w:b/>
                <w:kern w:val="3"/>
                <w:sz w:val="14"/>
                <w:szCs w:val="14"/>
                <w:lang w:eastAsia="zh-CN" w:bidi="hi-IN"/>
              </w:rPr>
            </w:pPr>
            <w:r w:rsidRPr="00780CC7">
              <w:rPr>
                <w:rFonts w:ascii="Arial" w:hAnsi="Arial" w:cs="Arial"/>
                <w:sz w:val="14"/>
                <w:szCs w:val="14"/>
              </w:rPr>
              <w:t>SI</w:t>
            </w:r>
          </w:p>
        </w:tc>
        <w:tc>
          <w:tcPr>
            <w:tcW w:w="129" w:type="pct"/>
            <w:textDirection w:val="btLr"/>
            <w:vAlign w:val="center"/>
          </w:tcPr>
          <w:p w14:paraId="32DB2DC1" w14:textId="55F1AA4A" w:rsidR="0062050F" w:rsidRPr="00780CC7" w:rsidRDefault="004D5182" w:rsidP="005A133E">
            <w:pPr>
              <w:ind w:left="113" w:right="113"/>
              <w:contextualSpacing w:val="0"/>
              <w:jc w:val="center"/>
              <w:rPr>
                <w:rFonts w:ascii="Arial" w:eastAsia="SimSun" w:hAnsi="Arial" w:cs="Arial"/>
                <w:b/>
                <w:kern w:val="3"/>
                <w:sz w:val="14"/>
                <w:szCs w:val="14"/>
                <w:lang w:eastAsia="zh-CN" w:bidi="hi-IN"/>
              </w:rPr>
            </w:pPr>
            <w:r w:rsidRPr="00780CC7">
              <w:rPr>
                <w:rFonts w:ascii="Arial" w:hAnsi="Arial" w:cs="Arial"/>
                <w:sz w:val="14"/>
                <w:szCs w:val="14"/>
              </w:rPr>
              <w:t xml:space="preserve">INDER / CONTRATISTA </w:t>
            </w:r>
          </w:p>
        </w:tc>
        <w:tc>
          <w:tcPr>
            <w:tcW w:w="372" w:type="pct"/>
            <w:vAlign w:val="center"/>
          </w:tcPr>
          <w:p w14:paraId="1D7706FA" w14:textId="0CE83850" w:rsidR="0062050F" w:rsidRPr="00B712B6" w:rsidRDefault="002A52A4" w:rsidP="005A133E">
            <w:pPr>
              <w:contextualSpacing w:val="0"/>
              <w:jc w:val="center"/>
              <w:rPr>
                <w:rFonts w:ascii="Arial" w:eastAsia="SimSun" w:hAnsi="Arial" w:cs="Arial"/>
                <w:bCs/>
                <w:kern w:val="3"/>
                <w:sz w:val="14"/>
                <w:szCs w:val="14"/>
                <w:lang w:eastAsia="zh-CN" w:bidi="hi-IN"/>
              </w:rPr>
            </w:pPr>
            <w:r w:rsidRPr="002A52A4">
              <w:rPr>
                <w:rFonts w:ascii="Arial" w:eastAsia="SimSun" w:hAnsi="Arial" w:cs="Arial"/>
                <w:bCs/>
                <w:kern w:val="3"/>
                <w:sz w:val="14"/>
                <w:szCs w:val="14"/>
                <w:lang w:eastAsia="zh-CN" w:bidi="hi-IN"/>
              </w:rPr>
              <w:t>Desde la</w:t>
            </w:r>
            <w:r w:rsidR="007C18FD">
              <w:rPr>
                <w:rFonts w:ascii="Arial" w:eastAsia="SimSun" w:hAnsi="Arial" w:cs="Arial"/>
                <w:bCs/>
                <w:kern w:val="3"/>
                <w:sz w:val="14"/>
                <w:szCs w:val="14"/>
                <w:lang w:eastAsia="zh-CN" w:bidi="hi-IN"/>
              </w:rPr>
              <w:t xml:space="preserve"> adjudicación</w:t>
            </w:r>
            <w:r w:rsidRPr="002A52A4">
              <w:rPr>
                <w:rFonts w:ascii="Arial" w:eastAsia="SimSun" w:hAnsi="Arial" w:cs="Arial"/>
                <w:bCs/>
                <w:kern w:val="3"/>
                <w:sz w:val="14"/>
                <w:szCs w:val="14"/>
                <w:lang w:eastAsia="zh-CN" w:bidi="hi-IN"/>
              </w:rPr>
              <w:t xml:space="preserve"> del </w:t>
            </w:r>
            <w:r w:rsidR="007C18FD">
              <w:rPr>
                <w:rFonts w:ascii="Arial" w:eastAsia="SimSun" w:hAnsi="Arial" w:cs="Arial"/>
                <w:bCs/>
                <w:kern w:val="3"/>
                <w:sz w:val="14"/>
                <w:szCs w:val="14"/>
                <w:lang w:eastAsia="zh-CN" w:bidi="hi-IN"/>
              </w:rPr>
              <w:t xml:space="preserve">proceso hasta la firma del contrato </w:t>
            </w:r>
          </w:p>
        </w:tc>
        <w:tc>
          <w:tcPr>
            <w:tcW w:w="489" w:type="pct"/>
            <w:vAlign w:val="center"/>
          </w:tcPr>
          <w:p w14:paraId="7A5371B2" w14:textId="77777777" w:rsidR="0062050F" w:rsidRPr="00780CC7" w:rsidRDefault="0062050F" w:rsidP="005A133E">
            <w:pPr>
              <w:contextualSpacing w:val="0"/>
              <w:rPr>
                <w:rFonts w:ascii="Arial" w:eastAsia="SimSun" w:hAnsi="Arial" w:cs="Arial"/>
                <w:b/>
                <w:kern w:val="3"/>
                <w:sz w:val="14"/>
                <w:szCs w:val="14"/>
                <w:lang w:eastAsia="zh-CN" w:bidi="hi-IN"/>
              </w:rPr>
            </w:pPr>
            <w:r w:rsidRPr="00780CC7">
              <w:rPr>
                <w:rFonts w:ascii="Arial" w:hAnsi="Arial" w:cs="Arial"/>
                <w:sz w:val="14"/>
                <w:szCs w:val="14"/>
              </w:rPr>
              <w:t>Se le informará al contratista sobre la clausula que exige la legalización del contrato dentro del término oportuno</w:t>
            </w:r>
          </w:p>
        </w:tc>
        <w:tc>
          <w:tcPr>
            <w:tcW w:w="301" w:type="pct"/>
            <w:textDirection w:val="btLr"/>
            <w:vAlign w:val="center"/>
          </w:tcPr>
          <w:p w14:paraId="6E3DA170" w14:textId="77777777" w:rsidR="0062050F" w:rsidRPr="00780CC7" w:rsidRDefault="0062050F" w:rsidP="005A133E">
            <w:pPr>
              <w:contextualSpacing w:val="0"/>
              <w:jc w:val="center"/>
              <w:rPr>
                <w:rFonts w:ascii="Arial" w:eastAsia="SimSun" w:hAnsi="Arial" w:cs="Arial"/>
                <w:b/>
                <w:kern w:val="3"/>
                <w:sz w:val="14"/>
                <w:szCs w:val="14"/>
                <w:lang w:eastAsia="zh-CN" w:bidi="hi-IN"/>
              </w:rPr>
            </w:pPr>
            <w:r w:rsidRPr="00780CC7">
              <w:rPr>
                <w:rFonts w:ascii="Arial" w:hAnsi="Arial" w:cs="Arial"/>
                <w:sz w:val="14"/>
                <w:szCs w:val="14"/>
              </w:rPr>
              <w:t>Una vez vencido el   plazo para legalizar</w:t>
            </w:r>
          </w:p>
        </w:tc>
      </w:tr>
      <w:tr w:rsidR="0062050F" w:rsidRPr="00780CC7" w14:paraId="22B818F1" w14:textId="77777777" w:rsidTr="002D2D26">
        <w:trPr>
          <w:cantSplit/>
          <w:trHeight w:val="3473"/>
        </w:trPr>
        <w:tc>
          <w:tcPr>
            <w:tcW w:w="103" w:type="pct"/>
            <w:shd w:val="clear" w:color="auto" w:fill="DAEEF3" w:themeFill="accent5" w:themeFillTint="33"/>
            <w:vAlign w:val="center"/>
          </w:tcPr>
          <w:p w14:paraId="7AD39960" w14:textId="3EEB6622" w:rsidR="0062050F" w:rsidRPr="00780CC7" w:rsidRDefault="00C852E9" w:rsidP="00C852E9">
            <w:pPr>
              <w:contextualSpacing w:val="0"/>
              <w:rPr>
                <w:rFonts w:ascii="Arial" w:eastAsia="SimSun" w:hAnsi="Arial" w:cs="Arial"/>
                <w:kern w:val="3"/>
                <w:sz w:val="14"/>
                <w:szCs w:val="14"/>
                <w:lang w:eastAsia="zh-CN" w:bidi="hi-IN"/>
              </w:rPr>
            </w:pPr>
            <w:r>
              <w:rPr>
                <w:rFonts w:ascii="Arial" w:eastAsia="SimSun" w:hAnsi="Arial" w:cs="Arial"/>
                <w:kern w:val="3"/>
                <w:sz w:val="14"/>
                <w:szCs w:val="14"/>
                <w:lang w:eastAsia="zh-CN" w:bidi="hi-IN"/>
              </w:rPr>
              <w:lastRenderedPageBreak/>
              <w:t>27</w:t>
            </w:r>
          </w:p>
        </w:tc>
        <w:tc>
          <w:tcPr>
            <w:tcW w:w="103" w:type="pct"/>
            <w:textDirection w:val="btLr"/>
            <w:vAlign w:val="center"/>
          </w:tcPr>
          <w:p w14:paraId="22AFE57F" w14:textId="6AE4B878" w:rsidR="0062050F" w:rsidRPr="00780CC7" w:rsidRDefault="004D5182" w:rsidP="005A133E">
            <w:pPr>
              <w:ind w:left="113" w:right="113"/>
              <w:contextualSpacing w:val="0"/>
              <w:jc w:val="center"/>
              <w:rPr>
                <w:rFonts w:ascii="Arial" w:eastAsia="SimSun" w:hAnsi="Arial" w:cs="Arial"/>
                <w:kern w:val="3"/>
                <w:sz w:val="14"/>
                <w:szCs w:val="14"/>
                <w:lang w:eastAsia="zh-CN" w:bidi="hi-IN"/>
              </w:rPr>
            </w:pPr>
            <w:r w:rsidRPr="00780CC7">
              <w:rPr>
                <w:rFonts w:ascii="Arial" w:hAnsi="Arial" w:cs="Arial"/>
                <w:sz w:val="14"/>
                <w:szCs w:val="14"/>
              </w:rPr>
              <w:t>ESPECIFICO</w:t>
            </w:r>
          </w:p>
        </w:tc>
        <w:tc>
          <w:tcPr>
            <w:tcW w:w="103" w:type="pct"/>
            <w:textDirection w:val="btLr"/>
            <w:vAlign w:val="center"/>
          </w:tcPr>
          <w:p w14:paraId="51040916" w14:textId="1BCB3C85" w:rsidR="0062050F" w:rsidRPr="00780CC7" w:rsidRDefault="004D5182" w:rsidP="005A133E">
            <w:pPr>
              <w:ind w:left="113" w:right="113"/>
              <w:contextualSpacing w:val="0"/>
              <w:jc w:val="center"/>
              <w:rPr>
                <w:rFonts w:ascii="Arial" w:eastAsia="SimSun" w:hAnsi="Arial" w:cs="Arial"/>
                <w:kern w:val="3"/>
                <w:sz w:val="14"/>
                <w:szCs w:val="14"/>
                <w:lang w:eastAsia="zh-CN" w:bidi="hi-IN"/>
              </w:rPr>
            </w:pPr>
            <w:r w:rsidRPr="00780CC7">
              <w:rPr>
                <w:rFonts w:ascii="Arial" w:hAnsi="Arial" w:cs="Arial"/>
                <w:sz w:val="14"/>
                <w:szCs w:val="14"/>
              </w:rPr>
              <w:t>EXTERNA</w:t>
            </w:r>
          </w:p>
        </w:tc>
        <w:tc>
          <w:tcPr>
            <w:tcW w:w="120" w:type="pct"/>
            <w:textDirection w:val="btLr"/>
            <w:vAlign w:val="center"/>
          </w:tcPr>
          <w:p w14:paraId="22DD6391" w14:textId="7233DA9C" w:rsidR="0062050F" w:rsidRPr="00780CC7" w:rsidRDefault="004D5182" w:rsidP="005A133E">
            <w:pPr>
              <w:ind w:left="113" w:right="113"/>
              <w:contextualSpacing w:val="0"/>
              <w:jc w:val="center"/>
              <w:rPr>
                <w:rFonts w:ascii="Arial" w:eastAsia="SimSun" w:hAnsi="Arial" w:cs="Arial"/>
                <w:kern w:val="3"/>
                <w:sz w:val="14"/>
                <w:szCs w:val="14"/>
                <w:lang w:eastAsia="zh-CN" w:bidi="hi-IN"/>
              </w:rPr>
            </w:pPr>
            <w:r w:rsidRPr="00780CC7">
              <w:rPr>
                <w:rFonts w:ascii="Arial" w:hAnsi="Arial" w:cs="Arial"/>
                <w:sz w:val="14"/>
                <w:szCs w:val="14"/>
              </w:rPr>
              <w:t>EJECUCIÓN</w:t>
            </w:r>
          </w:p>
        </w:tc>
        <w:tc>
          <w:tcPr>
            <w:tcW w:w="146" w:type="pct"/>
            <w:textDirection w:val="btLr"/>
            <w:vAlign w:val="center"/>
          </w:tcPr>
          <w:p w14:paraId="22416B99" w14:textId="632F08B0" w:rsidR="0062050F" w:rsidRPr="00780CC7" w:rsidRDefault="00813100" w:rsidP="005A133E">
            <w:pPr>
              <w:ind w:left="113" w:right="113"/>
              <w:contextualSpacing w:val="0"/>
              <w:jc w:val="center"/>
              <w:rPr>
                <w:rFonts w:ascii="Arial" w:eastAsia="SimSun" w:hAnsi="Arial" w:cs="Arial"/>
                <w:kern w:val="3"/>
                <w:sz w:val="14"/>
                <w:szCs w:val="14"/>
                <w:lang w:eastAsia="zh-CN" w:bidi="hi-IN"/>
              </w:rPr>
            </w:pPr>
            <w:r w:rsidRPr="00813100">
              <w:rPr>
                <w:rFonts w:ascii="Arial" w:eastAsia="SimSun" w:hAnsi="Arial" w:cs="Arial"/>
                <w:kern w:val="3"/>
                <w:sz w:val="14"/>
                <w:szCs w:val="14"/>
                <w:lang w:eastAsia="zh-CN" w:bidi="hi-IN"/>
              </w:rPr>
              <w:t>NATURALEZA</w:t>
            </w:r>
          </w:p>
        </w:tc>
        <w:tc>
          <w:tcPr>
            <w:tcW w:w="515" w:type="pct"/>
            <w:vAlign w:val="center"/>
          </w:tcPr>
          <w:p w14:paraId="42C98FB8" w14:textId="7F15EEF7" w:rsidR="0062050F" w:rsidRPr="00780CC7" w:rsidRDefault="00813100" w:rsidP="005A133E">
            <w:pPr>
              <w:contextualSpacing w:val="0"/>
              <w:rPr>
                <w:rFonts w:ascii="Arial" w:eastAsia="SimSun" w:hAnsi="Arial" w:cs="Arial"/>
                <w:kern w:val="3"/>
                <w:sz w:val="14"/>
                <w:szCs w:val="14"/>
                <w:lang w:eastAsia="zh-CN" w:bidi="hi-IN"/>
              </w:rPr>
            </w:pPr>
            <w:r w:rsidRPr="00813100">
              <w:rPr>
                <w:rFonts w:ascii="Arial" w:hAnsi="Arial" w:cs="Arial"/>
                <w:sz w:val="14"/>
                <w:szCs w:val="14"/>
              </w:rPr>
              <w:t>Ocurrencia de lluvias, vientos, altas temperaturas u otras condiciones climáticas razonablemente previsibles para el lugar y la época de ejecución, que puedan afectar el desarrollo de excavaciones, concretos, impermeabilizaciones, cubiertas, instalaciones, acabados, urbanismo y demás actividades expuestas, especialmente cuando no se adopten oportunamente medidas de prevención y protección.</w:t>
            </w:r>
          </w:p>
        </w:tc>
        <w:tc>
          <w:tcPr>
            <w:tcW w:w="589" w:type="pct"/>
            <w:vAlign w:val="center"/>
          </w:tcPr>
          <w:p w14:paraId="499B5617" w14:textId="1293336A" w:rsidR="0062050F" w:rsidRPr="00780CC7" w:rsidRDefault="00540A3C" w:rsidP="005A133E">
            <w:pPr>
              <w:contextualSpacing w:val="0"/>
              <w:rPr>
                <w:rFonts w:ascii="Arial" w:eastAsia="SimSun" w:hAnsi="Arial" w:cs="Arial"/>
                <w:kern w:val="3"/>
                <w:sz w:val="14"/>
                <w:szCs w:val="14"/>
                <w:lang w:eastAsia="zh-CN" w:bidi="hi-IN"/>
              </w:rPr>
            </w:pPr>
            <w:r w:rsidRPr="00540A3C">
              <w:rPr>
                <w:rFonts w:ascii="Arial" w:hAnsi="Arial" w:cs="Arial"/>
                <w:sz w:val="14"/>
                <w:szCs w:val="14"/>
              </w:rPr>
              <w:t>Interrupción o disminución del rendimiento de las actividades, afectación de materiales y obras ejecutadas, inundaciones, erosión, pérdida de calidad, condiciones inseguras de trabajo, necesidad de ejecutar reparaciones o reprocesos, mayores costos y retrasos en el cronograma.</w:t>
            </w:r>
          </w:p>
        </w:tc>
        <w:tc>
          <w:tcPr>
            <w:tcW w:w="103" w:type="pct"/>
            <w:vAlign w:val="center"/>
          </w:tcPr>
          <w:p w14:paraId="67429ECC" w14:textId="35B6CDF0" w:rsidR="0062050F" w:rsidRPr="00780CC7" w:rsidRDefault="00540A3C" w:rsidP="005A133E">
            <w:pPr>
              <w:contextualSpacing w:val="0"/>
              <w:jc w:val="center"/>
              <w:rPr>
                <w:rFonts w:ascii="Arial" w:eastAsia="SimSun" w:hAnsi="Arial" w:cs="Arial"/>
                <w:kern w:val="3"/>
                <w:sz w:val="14"/>
                <w:szCs w:val="14"/>
                <w:lang w:eastAsia="zh-CN" w:bidi="hi-IN"/>
              </w:rPr>
            </w:pPr>
            <w:r>
              <w:rPr>
                <w:rFonts w:ascii="Arial" w:eastAsia="SimSun" w:hAnsi="Arial" w:cs="Arial"/>
                <w:kern w:val="3"/>
                <w:sz w:val="14"/>
                <w:szCs w:val="14"/>
                <w:lang w:eastAsia="zh-CN" w:bidi="hi-IN"/>
              </w:rPr>
              <w:t>3</w:t>
            </w:r>
          </w:p>
        </w:tc>
        <w:tc>
          <w:tcPr>
            <w:tcW w:w="103" w:type="pct"/>
            <w:vAlign w:val="center"/>
          </w:tcPr>
          <w:p w14:paraId="01D2EE47" w14:textId="77777777" w:rsidR="0062050F" w:rsidRPr="00780CC7" w:rsidRDefault="0062050F" w:rsidP="005A133E">
            <w:pPr>
              <w:contextualSpacing w:val="0"/>
              <w:jc w:val="center"/>
              <w:rPr>
                <w:rFonts w:ascii="Arial" w:eastAsia="SimSun" w:hAnsi="Arial" w:cs="Arial"/>
                <w:kern w:val="3"/>
                <w:sz w:val="14"/>
                <w:szCs w:val="14"/>
                <w:lang w:eastAsia="zh-CN" w:bidi="hi-IN"/>
              </w:rPr>
            </w:pPr>
            <w:r w:rsidRPr="00780CC7">
              <w:rPr>
                <w:rFonts w:ascii="Arial" w:hAnsi="Arial" w:cs="Arial"/>
                <w:sz w:val="14"/>
                <w:szCs w:val="14"/>
              </w:rPr>
              <w:t>3</w:t>
            </w:r>
          </w:p>
        </w:tc>
        <w:tc>
          <w:tcPr>
            <w:tcW w:w="103" w:type="pct"/>
            <w:vAlign w:val="center"/>
          </w:tcPr>
          <w:p w14:paraId="140BB811" w14:textId="4D543260" w:rsidR="0062050F" w:rsidRPr="00780CC7" w:rsidRDefault="00540A3C" w:rsidP="005A133E">
            <w:pPr>
              <w:contextualSpacing w:val="0"/>
              <w:jc w:val="center"/>
              <w:rPr>
                <w:rFonts w:ascii="Arial" w:eastAsia="SimSun" w:hAnsi="Arial" w:cs="Arial"/>
                <w:kern w:val="3"/>
                <w:sz w:val="14"/>
                <w:szCs w:val="14"/>
                <w:lang w:eastAsia="zh-CN" w:bidi="hi-IN"/>
              </w:rPr>
            </w:pPr>
            <w:r>
              <w:rPr>
                <w:rFonts w:ascii="Arial" w:hAnsi="Arial" w:cs="Arial"/>
                <w:sz w:val="14"/>
                <w:szCs w:val="14"/>
              </w:rPr>
              <w:t>6</w:t>
            </w:r>
          </w:p>
        </w:tc>
        <w:tc>
          <w:tcPr>
            <w:tcW w:w="103" w:type="pct"/>
            <w:textDirection w:val="btLr"/>
            <w:vAlign w:val="center"/>
          </w:tcPr>
          <w:p w14:paraId="20A12658" w14:textId="56EE8EC5" w:rsidR="0062050F" w:rsidRPr="00780CC7" w:rsidRDefault="00540A3C" w:rsidP="005A133E">
            <w:pPr>
              <w:ind w:left="113" w:right="113"/>
              <w:contextualSpacing w:val="0"/>
              <w:jc w:val="center"/>
              <w:rPr>
                <w:rFonts w:ascii="Arial" w:eastAsia="SimSun" w:hAnsi="Arial" w:cs="Arial"/>
                <w:kern w:val="3"/>
                <w:sz w:val="14"/>
                <w:szCs w:val="14"/>
                <w:lang w:eastAsia="zh-CN" w:bidi="hi-IN"/>
              </w:rPr>
            </w:pPr>
            <w:r>
              <w:rPr>
                <w:rFonts w:ascii="Arial" w:hAnsi="Arial" w:cs="Arial"/>
                <w:sz w:val="14"/>
                <w:szCs w:val="14"/>
              </w:rPr>
              <w:t>ALTO</w:t>
            </w:r>
          </w:p>
        </w:tc>
        <w:tc>
          <w:tcPr>
            <w:tcW w:w="103" w:type="pct"/>
            <w:textDirection w:val="btLr"/>
            <w:vAlign w:val="center"/>
          </w:tcPr>
          <w:p w14:paraId="6148B0FE" w14:textId="1AC6F246" w:rsidR="0062050F" w:rsidRPr="00780CC7" w:rsidRDefault="004D5182" w:rsidP="005A133E">
            <w:pPr>
              <w:ind w:left="113" w:right="113"/>
              <w:contextualSpacing w:val="0"/>
              <w:jc w:val="center"/>
              <w:rPr>
                <w:rFonts w:ascii="Arial" w:eastAsia="SimSun" w:hAnsi="Arial" w:cs="Arial"/>
                <w:b/>
                <w:kern w:val="3"/>
                <w:sz w:val="14"/>
                <w:szCs w:val="14"/>
                <w:lang w:eastAsia="zh-CN" w:bidi="hi-IN"/>
              </w:rPr>
            </w:pPr>
            <w:r w:rsidRPr="00780CC7">
              <w:rPr>
                <w:rFonts w:ascii="Arial" w:hAnsi="Arial" w:cs="Arial"/>
                <w:sz w:val="14"/>
                <w:szCs w:val="14"/>
              </w:rPr>
              <w:t xml:space="preserve">CONTRATISTA </w:t>
            </w:r>
          </w:p>
        </w:tc>
        <w:tc>
          <w:tcPr>
            <w:tcW w:w="977" w:type="pct"/>
            <w:vAlign w:val="center"/>
          </w:tcPr>
          <w:p w14:paraId="3CBAF4DD" w14:textId="314C4D6D" w:rsidR="0062050F" w:rsidRPr="00780CC7" w:rsidRDefault="00540A3C" w:rsidP="005A133E">
            <w:pPr>
              <w:contextualSpacing w:val="0"/>
              <w:rPr>
                <w:rFonts w:ascii="Arial" w:eastAsia="SimSun" w:hAnsi="Arial" w:cs="Arial"/>
                <w:b/>
                <w:kern w:val="3"/>
                <w:sz w:val="14"/>
                <w:szCs w:val="14"/>
                <w:lang w:eastAsia="zh-CN" w:bidi="hi-IN"/>
              </w:rPr>
            </w:pPr>
            <w:r w:rsidRPr="00540A3C">
              <w:rPr>
                <w:rFonts w:ascii="Arial" w:hAnsi="Arial" w:cs="Arial"/>
                <w:sz w:val="14"/>
                <w:szCs w:val="14"/>
              </w:rPr>
              <w:t>Consultar periódicamente los pronósticos meteorológicos y considerar las condiciones climáticas previsibles en la programación de las actividades. Organizar las secuencias constructivas para reducir la exposición de excavaciones, concretos, impermeabilizaciones, materiales y equipos. Implementar sistemas provisionales de drenaje, bombeo, cubrimiento, cerramiento, almacenamiento y protección de los trabajos. Verificar las condiciones del sitio antes de iniciar actividades sensibles al clima y suspenderlas cuando no existan condiciones técnicas o de seguridad adecuadas. Mantener registros de las condiciones climáticas, actividades afectadas y medidas adoptadas, y aplicar oportunamente acciones de recuperación del cronograma. Las condiciones climáticas ordinarias y previsibles deberán ser consideradas por el Contratista en su programación y no darán lugar, por sí solas, a ampliaciones del plazo ni a reconocimientos económicos adicionales. Los eventos extraordinarios deberán acreditarse y tramitarse conforme al contrato.</w:t>
            </w:r>
          </w:p>
        </w:tc>
        <w:tc>
          <w:tcPr>
            <w:tcW w:w="103" w:type="pct"/>
            <w:vAlign w:val="center"/>
          </w:tcPr>
          <w:p w14:paraId="6B508E09" w14:textId="11444828" w:rsidR="0062050F" w:rsidRPr="00780CC7" w:rsidRDefault="00540A3C" w:rsidP="005A133E">
            <w:pPr>
              <w:contextualSpacing w:val="0"/>
              <w:jc w:val="center"/>
              <w:rPr>
                <w:rFonts w:ascii="Arial" w:eastAsia="SimSun" w:hAnsi="Arial" w:cs="Arial"/>
                <w:b/>
                <w:kern w:val="3"/>
                <w:sz w:val="14"/>
                <w:szCs w:val="14"/>
                <w:lang w:eastAsia="zh-CN" w:bidi="hi-IN"/>
              </w:rPr>
            </w:pPr>
            <w:r>
              <w:rPr>
                <w:rFonts w:ascii="Arial" w:eastAsia="SimSun" w:hAnsi="Arial" w:cs="Arial"/>
                <w:b/>
                <w:kern w:val="3"/>
                <w:sz w:val="14"/>
                <w:szCs w:val="14"/>
                <w:lang w:eastAsia="zh-CN" w:bidi="hi-IN"/>
              </w:rPr>
              <w:t>3</w:t>
            </w:r>
          </w:p>
        </w:tc>
        <w:tc>
          <w:tcPr>
            <w:tcW w:w="103" w:type="pct"/>
            <w:vAlign w:val="center"/>
          </w:tcPr>
          <w:p w14:paraId="0C65E19D" w14:textId="5379D0C4" w:rsidR="0062050F" w:rsidRPr="00780CC7" w:rsidRDefault="004D5182" w:rsidP="005A133E">
            <w:pPr>
              <w:contextualSpacing w:val="0"/>
              <w:jc w:val="center"/>
              <w:rPr>
                <w:rFonts w:ascii="Arial" w:eastAsia="SimSun" w:hAnsi="Arial" w:cs="Arial"/>
                <w:b/>
                <w:kern w:val="3"/>
                <w:sz w:val="14"/>
                <w:szCs w:val="14"/>
                <w:lang w:eastAsia="zh-CN" w:bidi="hi-IN"/>
              </w:rPr>
            </w:pPr>
            <w:r w:rsidRPr="00780CC7">
              <w:rPr>
                <w:rFonts w:ascii="Arial" w:hAnsi="Arial" w:cs="Arial"/>
                <w:sz w:val="14"/>
                <w:szCs w:val="14"/>
              </w:rPr>
              <w:t>2</w:t>
            </w:r>
          </w:p>
        </w:tc>
        <w:tc>
          <w:tcPr>
            <w:tcW w:w="103" w:type="pct"/>
            <w:vAlign w:val="center"/>
          </w:tcPr>
          <w:p w14:paraId="3B8CFEB4" w14:textId="0825707B" w:rsidR="0062050F" w:rsidRPr="00780CC7" w:rsidRDefault="00540A3C" w:rsidP="005A133E">
            <w:pPr>
              <w:contextualSpacing w:val="0"/>
              <w:jc w:val="center"/>
              <w:rPr>
                <w:rFonts w:ascii="Arial" w:eastAsia="SimSun" w:hAnsi="Arial" w:cs="Arial"/>
                <w:b/>
                <w:kern w:val="3"/>
                <w:sz w:val="14"/>
                <w:szCs w:val="14"/>
                <w:lang w:eastAsia="zh-CN" w:bidi="hi-IN"/>
              </w:rPr>
            </w:pPr>
            <w:r>
              <w:rPr>
                <w:rFonts w:ascii="Arial" w:eastAsia="SimSun" w:hAnsi="Arial" w:cs="Arial"/>
                <w:b/>
                <w:kern w:val="3"/>
                <w:sz w:val="14"/>
                <w:szCs w:val="14"/>
                <w:lang w:eastAsia="zh-CN" w:bidi="hi-IN"/>
              </w:rPr>
              <w:t>5</w:t>
            </w:r>
          </w:p>
        </w:tc>
        <w:tc>
          <w:tcPr>
            <w:tcW w:w="105" w:type="pct"/>
            <w:textDirection w:val="btLr"/>
            <w:vAlign w:val="center"/>
          </w:tcPr>
          <w:p w14:paraId="2B1421D9" w14:textId="0CF9538B" w:rsidR="0062050F" w:rsidRPr="00780CC7" w:rsidRDefault="00540A3C" w:rsidP="005A133E">
            <w:pPr>
              <w:ind w:left="113" w:right="113"/>
              <w:contextualSpacing w:val="0"/>
              <w:jc w:val="center"/>
              <w:rPr>
                <w:rFonts w:ascii="Arial" w:eastAsia="SimSun" w:hAnsi="Arial" w:cs="Arial"/>
                <w:b/>
                <w:kern w:val="3"/>
                <w:sz w:val="14"/>
                <w:szCs w:val="14"/>
                <w:lang w:eastAsia="zh-CN" w:bidi="hi-IN"/>
              </w:rPr>
            </w:pPr>
            <w:r>
              <w:rPr>
                <w:rFonts w:ascii="Arial" w:hAnsi="Arial" w:cs="Arial"/>
                <w:sz w:val="14"/>
                <w:szCs w:val="14"/>
              </w:rPr>
              <w:t>MEDIO</w:t>
            </w:r>
          </w:p>
        </w:tc>
        <w:tc>
          <w:tcPr>
            <w:tcW w:w="124" w:type="pct"/>
            <w:vAlign w:val="center"/>
          </w:tcPr>
          <w:p w14:paraId="3E634F3C" w14:textId="77777777" w:rsidR="0062050F" w:rsidRPr="00780CC7" w:rsidRDefault="0062050F" w:rsidP="005A133E">
            <w:pPr>
              <w:contextualSpacing w:val="0"/>
              <w:jc w:val="center"/>
              <w:rPr>
                <w:rFonts w:ascii="Arial" w:eastAsia="SimSun" w:hAnsi="Arial" w:cs="Arial"/>
                <w:b/>
                <w:kern w:val="3"/>
                <w:sz w:val="14"/>
                <w:szCs w:val="14"/>
                <w:lang w:eastAsia="zh-CN" w:bidi="hi-IN"/>
              </w:rPr>
            </w:pPr>
            <w:r w:rsidRPr="00780CC7">
              <w:rPr>
                <w:rFonts w:ascii="Arial" w:hAnsi="Arial" w:cs="Arial"/>
                <w:sz w:val="14"/>
                <w:szCs w:val="14"/>
              </w:rPr>
              <w:t>SI</w:t>
            </w:r>
          </w:p>
        </w:tc>
        <w:tc>
          <w:tcPr>
            <w:tcW w:w="129" w:type="pct"/>
            <w:textDirection w:val="btLr"/>
            <w:vAlign w:val="center"/>
          </w:tcPr>
          <w:p w14:paraId="02E37CA1" w14:textId="5406A65B" w:rsidR="0062050F" w:rsidRPr="00780CC7" w:rsidRDefault="004D5182" w:rsidP="005A133E">
            <w:pPr>
              <w:ind w:left="113" w:right="113"/>
              <w:contextualSpacing w:val="0"/>
              <w:jc w:val="center"/>
              <w:rPr>
                <w:rFonts w:ascii="Arial" w:eastAsia="SimSun" w:hAnsi="Arial" w:cs="Arial"/>
                <w:b/>
                <w:kern w:val="3"/>
                <w:sz w:val="14"/>
                <w:szCs w:val="14"/>
                <w:lang w:eastAsia="zh-CN" w:bidi="hi-IN"/>
              </w:rPr>
            </w:pPr>
            <w:r w:rsidRPr="00780CC7">
              <w:rPr>
                <w:rFonts w:ascii="Arial" w:hAnsi="Arial" w:cs="Arial"/>
                <w:sz w:val="14"/>
                <w:szCs w:val="14"/>
              </w:rPr>
              <w:t xml:space="preserve">CONTRATISTA </w:t>
            </w:r>
          </w:p>
        </w:tc>
        <w:tc>
          <w:tcPr>
            <w:tcW w:w="372" w:type="pct"/>
            <w:vAlign w:val="center"/>
          </w:tcPr>
          <w:p w14:paraId="6C30D911" w14:textId="43B3485D" w:rsidR="0062050F" w:rsidRPr="00B712B6" w:rsidRDefault="00282255" w:rsidP="005A133E">
            <w:pPr>
              <w:contextualSpacing w:val="0"/>
              <w:jc w:val="center"/>
              <w:rPr>
                <w:rFonts w:ascii="Arial" w:eastAsia="SimSun" w:hAnsi="Arial" w:cs="Arial"/>
                <w:bCs/>
                <w:kern w:val="3"/>
                <w:sz w:val="14"/>
                <w:szCs w:val="14"/>
                <w:lang w:eastAsia="zh-CN" w:bidi="hi-IN"/>
              </w:rPr>
            </w:pPr>
            <w:r w:rsidRPr="00282255">
              <w:rPr>
                <w:rFonts w:ascii="Arial" w:eastAsia="SimSun" w:hAnsi="Arial" w:cs="Arial"/>
                <w:bCs/>
                <w:kern w:val="3"/>
                <w:sz w:val="14"/>
                <w:szCs w:val="14"/>
                <w:lang w:eastAsia="zh-CN" w:bidi="hi-IN"/>
              </w:rPr>
              <w:t>Desde la fecha del acta de inicio hasta la fecha de terminación del contrato</w:t>
            </w:r>
          </w:p>
        </w:tc>
        <w:tc>
          <w:tcPr>
            <w:tcW w:w="489" w:type="pct"/>
            <w:vAlign w:val="center"/>
          </w:tcPr>
          <w:p w14:paraId="2904644E" w14:textId="0FD3F647" w:rsidR="0062050F" w:rsidRPr="00780CC7" w:rsidRDefault="00282255" w:rsidP="005A133E">
            <w:pPr>
              <w:contextualSpacing w:val="0"/>
              <w:rPr>
                <w:rFonts w:ascii="Arial" w:eastAsia="SimSun" w:hAnsi="Arial" w:cs="Arial"/>
                <w:b/>
                <w:kern w:val="3"/>
                <w:sz w:val="14"/>
                <w:szCs w:val="14"/>
                <w:lang w:eastAsia="zh-CN" w:bidi="hi-IN"/>
              </w:rPr>
            </w:pPr>
            <w:r w:rsidRPr="00282255">
              <w:rPr>
                <w:rFonts w:ascii="Arial" w:hAnsi="Arial" w:cs="Arial"/>
                <w:sz w:val="14"/>
                <w:szCs w:val="14"/>
              </w:rPr>
              <w:t>Mediante la consulta de pronósticos meteorológicos, registros diarios de las condiciones climáticas, inspecciones de las obras y materiales expuestos, verificación de drenajes y protecciones provisionales y seguimiento de las actividades afectadas frente al cronograma. La Interventoría verificará la implementación de las medidas preventivas y de recuperación correspondientes.</w:t>
            </w:r>
          </w:p>
        </w:tc>
        <w:tc>
          <w:tcPr>
            <w:tcW w:w="301" w:type="pct"/>
            <w:textDirection w:val="btLr"/>
            <w:vAlign w:val="center"/>
          </w:tcPr>
          <w:p w14:paraId="2888C9F2" w14:textId="26EFB844" w:rsidR="0062050F" w:rsidRPr="00780CC7" w:rsidRDefault="00282255" w:rsidP="005A133E">
            <w:pPr>
              <w:contextualSpacing w:val="0"/>
              <w:jc w:val="center"/>
              <w:rPr>
                <w:rFonts w:ascii="Arial" w:eastAsia="SimSun" w:hAnsi="Arial" w:cs="Arial"/>
                <w:b/>
                <w:kern w:val="3"/>
                <w:sz w:val="14"/>
                <w:szCs w:val="14"/>
                <w:lang w:eastAsia="zh-CN" w:bidi="hi-IN"/>
              </w:rPr>
            </w:pPr>
            <w:r w:rsidRPr="00282255">
              <w:rPr>
                <w:rFonts w:ascii="Arial" w:hAnsi="Arial" w:cs="Arial"/>
                <w:sz w:val="14"/>
                <w:szCs w:val="14"/>
              </w:rPr>
              <w:t>Diariamente durante la ejecución, antes de actividades expuestas o sensibles al clima y cuando se emitan alertas o pronósticos adversos.</w:t>
            </w:r>
          </w:p>
        </w:tc>
      </w:tr>
      <w:tr w:rsidR="0062050F" w:rsidRPr="00780CC7" w14:paraId="433B94DD" w14:textId="77777777" w:rsidTr="002D2D26">
        <w:trPr>
          <w:cantSplit/>
          <w:trHeight w:val="3395"/>
        </w:trPr>
        <w:tc>
          <w:tcPr>
            <w:tcW w:w="103" w:type="pct"/>
            <w:shd w:val="clear" w:color="auto" w:fill="DAEEF3" w:themeFill="accent5" w:themeFillTint="33"/>
            <w:vAlign w:val="center"/>
          </w:tcPr>
          <w:p w14:paraId="0BA188BB" w14:textId="511BC88A" w:rsidR="0062050F" w:rsidRPr="00780CC7" w:rsidRDefault="00C852E9" w:rsidP="005A133E">
            <w:pPr>
              <w:contextualSpacing w:val="0"/>
              <w:jc w:val="center"/>
              <w:rPr>
                <w:rFonts w:ascii="Arial" w:eastAsia="SimSun" w:hAnsi="Arial" w:cs="Arial"/>
                <w:kern w:val="3"/>
                <w:sz w:val="14"/>
                <w:szCs w:val="14"/>
                <w:lang w:eastAsia="zh-CN" w:bidi="hi-IN"/>
              </w:rPr>
            </w:pPr>
            <w:r>
              <w:rPr>
                <w:rFonts w:ascii="Arial" w:eastAsia="SimSun" w:hAnsi="Arial" w:cs="Arial"/>
                <w:kern w:val="3"/>
                <w:sz w:val="14"/>
                <w:szCs w:val="14"/>
                <w:lang w:eastAsia="zh-CN" w:bidi="hi-IN"/>
              </w:rPr>
              <w:t>28</w:t>
            </w:r>
          </w:p>
        </w:tc>
        <w:tc>
          <w:tcPr>
            <w:tcW w:w="103" w:type="pct"/>
            <w:textDirection w:val="btLr"/>
            <w:vAlign w:val="center"/>
          </w:tcPr>
          <w:p w14:paraId="4F0723BB" w14:textId="45D7DEF9" w:rsidR="0062050F" w:rsidRPr="00780CC7" w:rsidRDefault="004D5182" w:rsidP="005A133E">
            <w:pPr>
              <w:ind w:left="113" w:right="113"/>
              <w:contextualSpacing w:val="0"/>
              <w:jc w:val="center"/>
              <w:rPr>
                <w:rFonts w:ascii="Arial" w:eastAsia="SimSun" w:hAnsi="Arial" w:cs="Arial"/>
                <w:kern w:val="3"/>
                <w:sz w:val="14"/>
                <w:szCs w:val="14"/>
                <w:lang w:eastAsia="zh-CN" w:bidi="hi-IN"/>
              </w:rPr>
            </w:pPr>
            <w:r w:rsidRPr="00780CC7">
              <w:rPr>
                <w:rFonts w:ascii="Arial" w:hAnsi="Arial" w:cs="Arial"/>
                <w:sz w:val="14"/>
                <w:szCs w:val="14"/>
              </w:rPr>
              <w:t>ESPECIFICO</w:t>
            </w:r>
          </w:p>
        </w:tc>
        <w:tc>
          <w:tcPr>
            <w:tcW w:w="103" w:type="pct"/>
            <w:textDirection w:val="btLr"/>
            <w:vAlign w:val="center"/>
          </w:tcPr>
          <w:p w14:paraId="5FF2A6CE" w14:textId="4632E24F" w:rsidR="0062050F" w:rsidRPr="00780CC7" w:rsidRDefault="004D5182" w:rsidP="005A133E">
            <w:pPr>
              <w:ind w:left="113" w:right="113"/>
              <w:contextualSpacing w:val="0"/>
              <w:jc w:val="center"/>
              <w:rPr>
                <w:rFonts w:ascii="Arial" w:eastAsia="SimSun" w:hAnsi="Arial" w:cs="Arial"/>
                <w:kern w:val="3"/>
                <w:sz w:val="14"/>
                <w:szCs w:val="14"/>
                <w:lang w:eastAsia="zh-CN" w:bidi="hi-IN"/>
              </w:rPr>
            </w:pPr>
            <w:r w:rsidRPr="00780CC7">
              <w:rPr>
                <w:rFonts w:ascii="Arial" w:hAnsi="Arial" w:cs="Arial"/>
                <w:sz w:val="14"/>
                <w:szCs w:val="14"/>
              </w:rPr>
              <w:t>EXTERNA</w:t>
            </w:r>
          </w:p>
        </w:tc>
        <w:tc>
          <w:tcPr>
            <w:tcW w:w="120" w:type="pct"/>
            <w:textDirection w:val="btLr"/>
            <w:vAlign w:val="center"/>
          </w:tcPr>
          <w:p w14:paraId="7AF61FEC" w14:textId="6740E1BF" w:rsidR="0062050F" w:rsidRPr="00780CC7" w:rsidRDefault="004D5182" w:rsidP="005A133E">
            <w:pPr>
              <w:ind w:left="113" w:right="113"/>
              <w:contextualSpacing w:val="0"/>
              <w:jc w:val="center"/>
              <w:rPr>
                <w:rFonts w:ascii="Arial" w:eastAsia="SimSun" w:hAnsi="Arial" w:cs="Arial"/>
                <w:kern w:val="3"/>
                <w:sz w:val="14"/>
                <w:szCs w:val="14"/>
                <w:lang w:eastAsia="zh-CN" w:bidi="hi-IN"/>
              </w:rPr>
            </w:pPr>
            <w:r w:rsidRPr="00780CC7">
              <w:rPr>
                <w:rFonts w:ascii="Arial" w:hAnsi="Arial" w:cs="Arial"/>
                <w:sz w:val="14"/>
                <w:szCs w:val="14"/>
              </w:rPr>
              <w:t>EJECUCIÓN</w:t>
            </w:r>
          </w:p>
        </w:tc>
        <w:tc>
          <w:tcPr>
            <w:tcW w:w="146" w:type="pct"/>
            <w:textDirection w:val="btLr"/>
            <w:vAlign w:val="center"/>
          </w:tcPr>
          <w:p w14:paraId="4F33A0F0" w14:textId="029DF220" w:rsidR="0062050F" w:rsidRPr="00780CC7" w:rsidRDefault="00D82803" w:rsidP="005A133E">
            <w:pPr>
              <w:ind w:left="113" w:right="113"/>
              <w:contextualSpacing w:val="0"/>
              <w:jc w:val="center"/>
              <w:rPr>
                <w:rFonts w:ascii="Arial" w:eastAsia="SimSun" w:hAnsi="Arial" w:cs="Arial"/>
                <w:kern w:val="3"/>
                <w:sz w:val="14"/>
                <w:szCs w:val="14"/>
                <w:lang w:eastAsia="zh-CN" w:bidi="hi-IN"/>
              </w:rPr>
            </w:pPr>
            <w:r w:rsidRPr="00D82803">
              <w:rPr>
                <w:rFonts w:ascii="Arial" w:eastAsia="SimSun" w:hAnsi="Arial" w:cs="Arial"/>
                <w:kern w:val="3"/>
                <w:sz w:val="14"/>
                <w:szCs w:val="14"/>
                <w:lang w:eastAsia="zh-CN" w:bidi="hi-IN"/>
              </w:rPr>
              <w:t>OPERACIONAL</w:t>
            </w:r>
          </w:p>
        </w:tc>
        <w:tc>
          <w:tcPr>
            <w:tcW w:w="515" w:type="pct"/>
            <w:vAlign w:val="center"/>
          </w:tcPr>
          <w:p w14:paraId="0AB1E8F0" w14:textId="33CBBE23" w:rsidR="0062050F" w:rsidRPr="00780CC7" w:rsidRDefault="00D82803" w:rsidP="005A133E">
            <w:pPr>
              <w:contextualSpacing w:val="0"/>
              <w:rPr>
                <w:rFonts w:ascii="Arial" w:eastAsia="SimSun" w:hAnsi="Arial" w:cs="Arial"/>
                <w:kern w:val="3"/>
                <w:sz w:val="14"/>
                <w:szCs w:val="14"/>
                <w:lang w:eastAsia="zh-CN" w:bidi="hi-IN"/>
              </w:rPr>
            </w:pPr>
            <w:r w:rsidRPr="00D82803">
              <w:rPr>
                <w:rFonts w:ascii="Arial" w:hAnsi="Arial" w:cs="Arial"/>
                <w:sz w:val="14"/>
                <w:szCs w:val="14"/>
              </w:rPr>
              <w:t>Ocurrencia de accidentes durante el transporte de personal, materiales, maquinaria o equipos requeridos para la ejecución del proyecto, debido a fallas mecánicas, condiciones inadecuadas de los vehículos, deficiente aseguramiento de las cargas, incumplimiento de las normas de tránsito, falta de competencia o fatiga de los conductores, selección inadecuada de rutas o ausencia de controles sobre los transportadores contratados.</w:t>
            </w:r>
          </w:p>
        </w:tc>
        <w:tc>
          <w:tcPr>
            <w:tcW w:w="589" w:type="pct"/>
            <w:vAlign w:val="center"/>
          </w:tcPr>
          <w:p w14:paraId="6641F92E" w14:textId="4B97981F" w:rsidR="0062050F" w:rsidRPr="00780CC7" w:rsidRDefault="00D82803" w:rsidP="005A133E">
            <w:pPr>
              <w:contextualSpacing w:val="0"/>
              <w:rPr>
                <w:rFonts w:ascii="Arial" w:eastAsia="SimSun" w:hAnsi="Arial" w:cs="Arial"/>
                <w:kern w:val="3"/>
                <w:sz w:val="14"/>
                <w:szCs w:val="14"/>
                <w:lang w:eastAsia="zh-CN" w:bidi="hi-IN"/>
              </w:rPr>
            </w:pPr>
            <w:r w:rsidRPr="00D82803">
              <w:rPr>
                <w:rFonts w:ascii="Arial" w:hAnsi="Arial" w:cs="Arial"/>
                <w:sz w:val="14"/>
                <w:szCs w:val="14"/>
              </w:rPr>
              <w:t>Lesiones o pérdida de vidas humanas, daños a terceros, pérdida o deterioro de materiales, maquinaria y equipos, interrupción de suministros, retrasos en las actividades, reclamaciones, responsabilidades administrativas, civiles o penales, mayores costos y afectación de la ejecución contractual.</w:t>
            </w:r>
          </w:p>
        </w:tc>
        <w:tc>
          <w:tcPr>
            <w:tcW w:w="103" w:type="pct"/>
            <w:vAlign w:val="center"/>
          </w:tcPr>
          <w:p w14:paraId="0C014A2F" w14:textId="101F128C" w:rsidR="0062050F" w:rsidRPr="00780CC7" w:rsidRDefault="00D82803" w:rsidP="005A133E">
            <w:pPr>
              <w:contextualSpacing w:val="0"/>
              <w:jc w:val="center"/>
              <w:rPr>
                <w:rFonts w:ascii="Arial" w:eastAsia="SimSun" w:hAnsi="Arial" w:cs="Arial"/>
                <w:kern w:val="3"/>
                <w:sz w:val="14"/>
                <w:szCs w:val="14"/>
                <w:lang w:eastAsia="zh-CN" w:bidi="hi-IN"/>
              </w:rPr>
            </w:pPr>
            <w:r>
              <w:rPr>
                <w:rFonts w:ascii="Arial" w:hAnsi="Arial" w:cs="Arial"/>
                <w:sz w:val="14"/>
                <w:szCs w:val="14"/>
              </w:rPr>
              <w:t>2</w:t>
            </w:r>
          </w:p>
        </w:tc>
        <w:tc>
          <w:tcPr>
            <w:tcW w:w="103" w:type="pct"/>
            <w:vAlign w:val="center"/>
          </w:tcPr>
          <w:p w14:paraId="288792D7" w14:textId="7D71660E" w:rsidR="0062050F" w:rsidRPr="00780CC7" w:rsidRDefault="00D82803" w:rsidP="005A133E">
            <w:pPr>
              <w:contextualSpacing w:val="0"/>
              <w:jc w:val="center"/>
              <w:rPr>
                <w:rFonts w:ascii="Arial" w:eastAsia="SimSun" w:hAnsi="Arial" w:cs="Arial"/>
                <w:kern w:val="3"/>
                <w:sz w:val="14"/>
                <w:szCs w:val="14"/>
                <w:lang w:eastAsia="zh-CN" w:bidi="hi-IN"/>
              </w:rPr>
            </w:pPr>
            <w:r>
              <w:rPr>
                <w:rFonts w:ascii="Arial" w:hAnsi="Arial" w:cs="Arial"/>
                <w:sz w:val="14"/>
                <w:szCs w:val="14"/>
              </w:rPr>
              <w:t>4</w:t>
            </w:r>
          </w:p>
        </w:tc>
        <w:tc>
          <w:tcPr>
            <w:tcW w:w="103" w:type="pct"/>
            <w:vAlign w:val="center"/>
          </w:tcPr>
          <w:p w14:paraId="74190A8F" w14:textId="7F53202C" w:rsidR="0062050F" w:rsidRPr="00780CC7" w:rsidRDefault="00D82803" w:rsidP="005A133E">
            <w:pPr>
              <w:contextualSpacing w:val="0"/>
              <w:jc w:val="center"/>
              <w:rPr>
                <w:rFonts w:ascii="Arial" w:eastAsia="SimSun" w:hAnsi="Arial" w:cs="Arial"/>
                <w:kern w:val="3"/>
                <w:sz w:val="14"/>
                <w:szCs w:val="14"/>
                <w:lang w:eastAsia="zh-CN" w:bidi="hi-IN"/>
              </w:rPr>
            </w:pPr>
            <w:r>
              <w:rPr>
                <w:rFonts w:ascii="Arial" w:hAnsi="Arial" w:cs="Arial"/>
                <w:sz w:val="14"/>
                <w:szCs w:val="14"/>
              </w:rPr>
              <w:t>6</w:t>
            </w:r>
          </w:p>
        </w:tc>
        <w:tc>
          <w:tcPr>
            <w:tcW w:w="103" w:type="pct"/>
            <w:textDirection w:val="btLr"/>
            <w:vAlign w:val="center"/>
          </w:tcPr>
          <w:p w14:paraId="7FB70296" w14:textId="1AEC5A10" w:rsidR="0062050F" w:rsidRPr="00780CC7" w:rsidRDefault="00D82803" w:rsidP="005A133E">
            <w:pPr>
              <w:ind w:left="113" w:right="113"/>
              <w:contextualSpacing w:val="0"/>
              <w:jc w:val="center"/>
              <w:rPr>
                <w:rFonts w:ascii="Arial" w:eastAsia="SimSun" w:hAnsi="Arial" w:cs="Arial"/>
                <w:kern w:val="3"/>
                <w:sz w:val="14"/>
                <w:szCs w:val="14"/>
                <w:lang w:eastAsia="zh-CN" w:bidi="hi-IN"/>
              </w:rPr>
            </w:pPr>
            <w:r>
              <w:rPr>
                <w:rFonts w:ascii="Arial" w:hAnsi="Arial" w:cs="Arial"/>
                <w:sz w:val="14"/>
                <w:szCs w:val="14"/>
              </w:rPr>
              <w:t>ALTO</w:t>
            </w:r>
          </w:p>
        </w:tc>
        <w:tc>
          <w:tcPr>
            <w:tcW w:w="103" w:type="pct"/>
            <w:textDirection w:val="btLr"/>
            <w:vAlign w:val="center"/>
          </w:tcPr>
          <w:p w14:paraId="2AEB3166" w14:textId="5CF275E7" w:rsidR="0062050F" w:rsidRPr="00780CC7" w:rsidRDefault="004D5182" w:rsidP="005A133E">
            <w:pPr>
              <w:ind w:left="113" w:right="113"/>
              <w:contextualSpacing w:val="0"/>
              <w:jc w:val="center"/>
              <w:rPr>
                <w:rFonts w:ascii="Arial" w:eastAsia="SimSun" w:hAnsi="Arial" w:cs="Arial"/>
                <w:b/>
                <w:kern w:val="3"/>
                <w:sz w:val="14"/>
                <w:szCs w:val="14"/>
                <w:lang w:eastAsia="zh-CN" w:bidi="hi-IN"/>
              </w:rPr>
            </w:pPr>
            <w:r w:rsidRPr="00780CC7">
              <w:rPr>
                <w:rFonts w:ascii="Arial" w:hAnsi="Arial" w:cs="Arial"/>
                <w:sz w:val="14"/>
                <w:szCs w:val="14"/>
              </w:rPr>
              <w:t xml:space="preserve">CONTRATISTA </w:t>
            </w:r>
          </w:p>
        </w:tc>
        <w:tc>
          <w:tcPr>
            <w:tcW w:w="977" w:type="pct"/>
            <w:vAlign w:val="center"/>
          </w:tcPr>
          <w:p w14:paraId="1BD2E81B" w14:textId="095F6FDE" w:rsidR="0062050F" w:rsidRPr="00780CC7" w:rsidRDefault="001546C2" w:rsidP="005A133E">
            <w:pPr>
              <w:contextualSpacing w:val="0"/>
              <w:rPr>
                <w:rFonts w:ascii="Arial" w:eastAsia="SimSun" w:hAnsi="Arial" w:cs="Arial"/>
                <w:b/>
                <w:kern w:val="3"/>
                <w:sz w:val="14"/>
                <w:szCs w:val="14"/>
                <w:lang w:eastAsia="zh-CN" w:bidi="hi-IN"/>
              </w:rPr>
            </w:pPr>
            <w:r w:rsidRPr="001546C2">
              <w:rPr>
                <w:rFonts w:ascii="Arial" w:hAnsi="Arial" w:cs="Arial"/>
                <w:sz w:val="14"/>
                <w:szCs w:val="14"/>
              </w:rPr>
              <w:t>Planificar el transporte de personal, materiales, maquinaria y equipos, verificando previamente las rutas, horarios y condiciones de movilización. Utilizar vehículos apropiados, con la documentación, revisiones, mantenimiento y seguros exigibles vigentes. Verificar la idoneidad, licencias, experiencia y condiciones de descanso de los conductores. Inspeccionar los vehículos y comprobar el adecuado cargue, distribución, señalización y aseguramiento de los materiales y equipos antes de cada desplazamiento. Seleccionar transportadores que cumplan las condiciones legales, técnicas y de seguridad aplicables. Disponer de protocolos de atención de emergencias, reporte de incidentes, investigación de causas y reemplazo oportuno de los recursos afectados, con el fin de reducir la interrupción de las actividades.</w:t>
            </w:r>
          </w:p>
        </w:tc>
        <w:tc>
          <w:tcPr>
            <w:tcW w:w="103" w:type="pct"/>
            <w:vAlign w:val="center"/>
          </w:tcPr>
          <w:p w14:paraId="051F0351" w14:textId="50205005" w:rsidR="0062050F" w:rsidRPr="00780CC7" w:rsidRDefault="004D5182" w:rsidP="005A133E">
            <w:pPr>
              <w:contextualSpacing w:val="0"/>
              <w:jc w:val="center"/>
              <w:rPr>
                <w:rFonts w:ascii="Arial" w:eastAsia="SimSun" w:hAnsi="Arial" w:cs="Arial"/>
                <w:b/>
                <w:kern w:val="3"/>
                <w:sz w:val="14"/>
                <w:szCs w:val="14"/>
                <w:lang w:eastAsia="zh-CN" w:bidi="hi-IN"/>
              </w:rPr>
            </w:pPr>
            <w:r w:rsidRPr="00780CC7">
              <w:rPr>
                <w:rFonts w:ascii="Arial" w:hAnsi="Arial" w:cs="Arial"/>
                <w:sz w:val="14"/>
                <w:szCs w:val="14"/>
              </w:rPr>
              <w:t>1</w:t>
            </w:r>
          </w:p>
        </w:tc>
        <w:tc>
          <w:tcPr>
            <w:tcW w:w="103" w:type="pct"/>
            <w:vAlign w:val="center"/>
          </w:tcPr>
          <w:p w14:paraId="11CEF40C" w14:textId="4E79B573" w:rsidR="0062050F" w:rsidRPr="00780CC7" w:rsidRDefault="001546C2" w:rsidP="005A133E">
            <w:pPr>
              <w:contextualSpacing w:val="0"/>
              <w:jc w:val="center"/>
              <w:rPr>
                <w:rFonts w:ascii="Arial" w:eastAsia="SimSun" w:hAnsi="Arial" w:cs="Arial"/>
                <w:b/>
                <w:kern w:val="3"/>
                <w:sz w:val="14"/>
                <w:szCs w:val="14"/>
                <w:lang w:eastAsia="zh-CN" w:bidi="hi-IN"/>
              </w:rPr>
            </w:pPr>
            <w:r>
              <w:rPr>
                <w:rFonts w:ascii="Arial" w:hAnsi="Arial" w:cs="Arial"/>
                <w:sz w:val="14"/>
                <w:szCs w:val="14"/>
              </w:rPr>
              <w:t>4</w:t>
            </w:r>
          </w:p>
        </w:tc>
        <w:tc>
          <w:tcPr>
            <w:tcW w:w="103" w:type="pct"/>
            <w:vAlign w:val="center"/>
          </w:tcPr>
          <w:p w14:paraId="4B753DFC" w14:textId="726B3A05" w:rsidR="0062050F" w:rsidRPr="00780CC7" w:rsidRDefault="001546C2" w:rsidP="005A133E">
            <w:pPr>
              <w:contextualSpacing w:val="0"/>
              <w:jc w:val="center"/>
              <w:rPr>
                <w:rFonts w:ascii="Arial" w:eastAsia="SimSun" w:hAnsi="Arial" w:cs="Arial"/>
                <w:b/>
                <w:kern w:val="3"/>
                <w:sz w:val="14"/>
                <w:szCs w:val="14"/>
                <w:lang w:eastAsia="zh-CN" w:bidi="hi-IN"/>
              </w:rPr>
            </w:pPr>
            <w:r>
              <w:rPr>
                <w:rFonts w:ascii="Arial" w:hAnsi="Arial" w:cs="Arial"/>
                <w:sz w:val="14"/>
                <w:szCs w:val="14"/>
              </w:rPr>
              <w:t>5</w:t>
            </w:r>
          </w:p>
        </w:tc>
        <w:tc>
          <w:tcPr>
            <w:tcW w:w="105" w:type="pct"/>
            <w:textDirection w:val="btLr"/>
            <w:vAlign w:val="center"/>
          </w:tcPr>
          <w:p w14:paraId="6BD7CD47" w14:textId="66EE9887" w:rsidR="0062050F" w:rsidRPr="00780CC7" w:rsidRDefault="001546C2" w:rsidP="005A133E">
            <w:pPr>
              <w:ind w:left="113" w:right="113"/>
              <w:contextualSpacing w:val="0"/>
              <w:jc w:val="center"/>
              <w:rPr>
                <w:rFonts w:ascii="Arial" w:eastAsia="SimSun" w:hAnsi="Arial" w:cs="Arial"/>
                <w:b/>
                <w:kern w:val="3"/>
                <w:sz w:val="14"/>
                <w:szCs w:val="14"/>
                <w:lang w:eastAsia="zh-CN" w:bidi="hi-IN"/>
              </w:rPr>
            </w:pPr>
            <w:r>
              <w:rPr>
                <w:rFonts w:ascii="Arial" w:hAnsi="Arial" w:cs="Arial"/>
                <w:sz w:val="14"/>
                <w:szCs w:val="14"/>
              </w:rPr>
              <w:t>MEDIO</w:t>
            </w:r>
          </w:p>
        </w:tc>
        <w:tc>
          <w:tcPr>
            <w:tcW w:w="124" w:type="pct"/>
            <w:vAlign w:val="center"/>
          </w:tcPr>
          <w:p w14:paraId="50EB09BD" w14:textId="77777777" w:rsidR="0062050F" w:rsidRPr="00780CC7" w:rsidRDefault="0062050F" w:rsidP="005A133E">
            <w:pPr>
              <w:contextualSpacing w:val="0"/>
              <w:jc w:val="center"/>
              <w:rPr>
                <w:rFonts w:ascii="Arial" w:eastAsia="SimSun" w:hAnsi="Arial" w:cs="Arial"/>
                <w:b/>
                <w:kern w:val="3"/>
                <w:sz w:val="14"/>
                <w:szCs w:val="14"/>
                <w:lang w:eastAsia="zh-CN" w:bidi="hi-IN"/>
              </w:rPr>
            </w:pPr>
            <w:r w:rsidRPr="00780CC7">
              <w:rPr>
                <w:rFonts w:ascii="Arial" w:hAnsi="Arial" w:cs="Arial"/>
                <w:sz w:val="14"/>
                <w:szCs w:val="14"/>
              </w:rPr>
              <w:t>SI</w:t>
            </w:r>
          </w:p>
        </w:tc>
        <w:tc>
          <w:tcPr>
            <w:tcW w:w="129" w:type="pct"/>
            <w:textDirection w:val="btLr"/>
            <w:vAlign w:val="center"/>
          </w:tcPr>
          <w:p w14:paraId="63E175B1" w14:textId="52B855FD" w:rsidR="0062050F" w:rsidRPr="00780CC7" w:rsidRDefault="004D5182" w:rsidP="005A133E">
            <w:pPr>
              <w:ind w:left="113" w:right="113"/>
              <w:contextualSpacing w:val="0"/>
              <w:jc w:val="center"/>
              <w:rPr>
                <w:rFonts w:ascii="Arial" w:eastAsia="SimSun" w:hAnsi="Arial" w:cs="Arial"/>
                <w:b/>
                <w:kern w:val="3"/>
                <w:sz w:val="14"/>
                <w:szCs w:val="14"/>
                <w:lang w:eastAsia="zh-CN" w:bidi="hi-IN"/>
              </w:rPr>
            </w:pPr>
            <w:r w:rsidRPr="00780CC7">
              <w:rPr>
                <w:rFonts w:ascii="Arial" w:hAnsi="Arial" w:cs="Arial"/>
                <w:sz w:val="14"/>
                <w:szCs w:val="14"/>
              </w:rPr>
              <w:t xml:space="preserve">CONTRATISTA </w:t>
            </w:r>
          </w:p>
        </w:tc>
        <w:tc>
          <w:tcPr>
            <w:tcW w:w="372" w:type="pct"/>
            <w:vAlign w:val="center"/>
          </w:tcPr>
          <w:p w14:paraId="5B6D05EE" w14:textId="5F24B613" w:rsidR="0062050F" w:rsidRPr="00B712B6" w:rsidRDefault="00895A81" w:rsidP="005A133E">
            <w:pPr>
              <w:contextualSpacing w:val="0"/>
              <w:jc w:val="center"/>
              <w:rPr>
                <w:rFonts w:ascii="Arial" w:eastAsia="SimSun" w:hAnsi="Arial" w:cs="Arial"/>
                <w:bCs/>
                <w:kern w:val="3"/>
                <w:sz w:val="14"/>
                <w:szCs w:val="14"/>
                <w:lang w:eastAsia="zh-CN" w:bidi="hi-IN"/>
              </w:rPr>
            </w:pPr>
            <w:r w:rsidRPr="00895A81">
              <w:rPr>
                <w:rFonts w:ascii="Arial" w:eastAsia="SimSun" w:hAnsi="Arial" w:cs="Arial"/>
                <w:bCs/>
                <w:kern w:val="3"/>
                <w:sz w:val="14"/>
                <w:szCs w:val="14"/>
                <w:lang w:eastAsia="zh-CN" w:bidi="hi-IN"/>
              </w:rPr>
              <w:t>Desde la fecha del acta de inicio hasta la fecha de terminación del contrato.</w:t>
            </w:r>
          </w:p>
        </w:tc>
        <w:tc>
          <w:tcPr>
            <w:tcW w:w="489" w:type="pct"/>
            <w:vAlign w:val="center"/>
          </w:tcPr>
          <w:p w14:paraId="00895441" w14:textId="736E5762" w:rsidR="0062050F" w:rsidRPr="00780CC7" w:rsidRDefault="00895A81" w:rsidP="005A133E">
            <w:pPr>
              <w:contextualSpacing w:val="0"/>
              <w:rPr>
                <w:rFonts w:ascii="Arial" w:eastAsia="SimSun" w:hAnsi="Arial" w:cs="Arial"/>
                <w:b/>
                <w:kern w:val="3"/>
                <w:sz w:val="14"/>
                <w:szCs w:val="14"/>
                <w:lang w:eastAsia="zh-CN" w:bidi="hi-IN"/>
              </w:rPr>
            </w:pPr>
            <w:r w:rsidRPr="00895A81">
              <w:rPr>
                <w:rFonts w:ascii="Arial" w:hAnsi="Arial" w:cs="Arial"/>
                <w:sz w:val="14"/>
                <w:szCs w:val="14"/>
              </w:rPr>
              <w:t>Mediante la revisión de los documentos de los vehículos y conductores, registros de mantenimiento e inspección, controles de cargue y aseguramiento, programación de desplazamientos y reportes de incidentes o accidentes. La Interventoría verificará el cumplimiento de los controles y el seguimiento a las acciones correctivas.</w:t>
            </w:r>
          </w:p>
        </w:tc>
        <w:tc>
          <w:tcPr>
            <w:tcW w:w="301" w:type="pct"/>
            <w:textDirection w:val="btLr"/>
            <w:vAlign w:val="center"/>
          </w:tcPr>
          <w:p w14:paraId="2F71FE75" w14:textId="36C8C664" w:rsidR="0062050F" w:rsidRPr="00780CC7" w:rsidRDefault="00895A81" w:rsidP="005A133E">
            <w:pPr>
              <w:contextualSpacing w:val="0"/>
              <w:jc w:val="center"/>
              <w:rPr>
                <w:rFonts w:ascii="Arial" w:eastAsia="SimSun" w:hAnsi="Arial" w:cs="Arial"/>
                <w:b/>
                <w:kern w:val="3"/>
                <w:sz w:val="14"/>
                <w:szCs w:val="14"/>
                <w:lang w:eastAsia="zh-CN" w:bidi="hi-IN"/>
              </w:rPr>
            </w:pPr>
            <w:r w:rsidRPr="00895A81">
              <w:rPr>
                <w:rFonts w:ascii="Arial" w:hAnsi="Arial" w:cs="Arial"/>
                <w:sz w:val="14"/>
                <w:szCs w:val="14"/>
              </w:rPr>
              <w:t>Antes de cada desplazamiento, durante las actividades de transporte y cuando se presente un incidente, accidente, cambio de vehículo, conductor o transportador.</w:t>
            </w:r>
          </w:p>
        </w:tc>
      </w:tr>
      <w:tr w:rsidR="007073B1" w:rsidRPr="00142F73" w14:paraId="427760EB" w14:textId="77777777" w:rsidTr="00493279">
        <w:trPr>
          <w:cantSplit/>
          <w:trHeight w:val="3395"/>
        </w:trPr>
        <w:tc>
          <w:tcPr>
            <w:tcW w:w="103" w:type="pct"/>
            <w:shd w:val="clear" w:color="auto" w:fill="DAEEF3" w:themeFill="accent5" w:themeFillTint="33"/>
            <w:vAlign w:val="center"/>
          </w:tcPr>
          <w:p w14:paraId="25B8FBB2" w14:textId="6F225E4B" w:rsidR="007073B1" w:rsidRPr="00142F73" w:rsidRDefault="007073B1" w:rsidP="00493279">
            <w:pPr>
              <w:contextualSpacing w:val="0"/>
              <w:jc w:val="center"/>
              <w:rPr>
                <w:rFonts w:ascii="Arial" w:eastAsia="SimSun" w:hAnsi="Arial" w:cs="Arial"/>
                <w:kern w:val="3"/>
                <w:sz w:val="14"/>
                <w:szCs w:val="14"/>
                <w:lang w:eastAsia="zh-CN" w:bidi="hi-IN"/>
              </w:rPr>
            </w:pPr>
            <w:r w:rsidRPr="00142F73">
              <w:rPr>
                <w:rFonts w:ascii="Arial" w:eastAsia="SimSun" w:hAnsi="Arial" w:cs="Arial"/>
                <w:kern w:val="3"/>
                <w:sz w:val="14"/>
                <w:szCs w:val="14"/>
                <w:lang w:eastAsia="zh-CN" w:bidi="hi-IN"/>
              </w:rPr>
              <w:lastRenderedPageBreak/>
              <w:t>29</w:t>
            </w:r>
          </w:p>
        </w:tc>
        <w:tc>
          <w:tcPr>
            <w:tcW w:w="103" w:type="pct"/>
            <w:textDirection w:val="btLr"/>
            <w:vAlign w:val="center"/>
          </w:tcPr>
          <w:p w14:paraId="449CA2C5" w14:textId="6A20B806" w:rsidR="007073B1" w:rsidRPr="00142F73" w:rsidRDefault="009B0D1B" w:rsidP="00493279">
            <w:pPr>
              <w:ind w:left="113" w:right="113"/>
              <w:contextualSpacing w:val="0"/>
              <w:jc w:val="center"/>
              <w:rPr>
                <w:rFonts w:ascii="Arial" w:eastAsia="SimSun" w:hAnsi="Arial" w:cs="Arial"/>
                <w:kern w:val="3"/>
                <w:sz w:val="14"/>
                <w:szCs w:val="14"/>
                <w:lang w:eastAsia="zh-CN" w:bidi="hi-IN"/>
              </w:rPr>
            </w:pPr>
            <w:r w:rsidRPr="00142F73">
              <w:rPr>
                <w:rFonts w:ascii="Arial" w:eastAsia="SimSun" w:hAnsi="Arial" w:cs="Arial"/>
                <w:kern w:val="3"/>
                <w:sz w:val="14"/>
                <w:szCs w:val="14"/>
                <w:lang w:eastAsia="zh-CN" w:bidi="hi-IN"/>
              </w:rPr>
              <w:t>ESPECÍFICO</w:t>
            </w:r>
          </w:p>
        </w:tc>
        <w:tc>
          <w:tcPr>
            <w:tcW w:w="103" w:type="pct"/>
            <w:textDirection w:val="btLr"/>
            <w:vAlign w:val="center"/>
          </w:tcPr>
          <w:p w14:paraId="481D47DE" w14:textId="6FD148C2" w:rsidR="007073B1" w:rsidRPr="00142F73" w:rsidRDefault="009B0D1B" w:rsidP="00493279">
            <w:pPr>
              <w:ind w:left="113" w:right="113"/>
              <w:contextualSpacing w:val="0"/>
              <w:jc w:val="center"/>
              <w:rPr>
                <w:rFonts w:ascii="Arial" w:eastAsia="SimSun" w:hAnsi="Arial" w:cs="Arial"/>
                <w:kern w:val="3"/>
                <w:sz w:val="14"/>
                <w:szCs w:val="14"/>
                <w:lang w:eastAsia="zh-CN" w:bidi="hi-IN"/>
              </w:rPr>
            </w:pPr>
            <w:r w:rsidRPr="00142F73">
              <w:rPr>
                <w:rFonts w:ascii="Arial" w:eastAsia="SimSun" w:hAnsi="Arial" w:cs="Arial"/>
                <w:kern w:val="3"/>
                <w:sz w:val="14"/>
                <w:szCs w:val="14"/>
                <w:lang w:eastAsia="zh-CN" w:bidi="hi-IN"/>
              </w:rPr>
              <w:t>EXTERNA</w:t>
            </w:r>
          </w:p>
        </w:tc>
        <w:tc>
          <w:tcPr>
            <w:tcW w:w="120" w:type="pct"/>
            <w:textDirection w:val="btLr"/>
            <w:vAlign w:val="center"/>
          </w:tcPr>
          <w:p w14:paraId="265AE37F" w14:textId="2FAA5A8E" w:rsidR="007073B1" w:rsidRPr="00142F73" w:rsidRDefault="009B0D1B" w:rsidP="00493279">
            <w:pPr>
              <w:ind w:left="113" w:right="113"/>
              <w:contextualSpacing w:val="0"/>
              <w:jc w:val="center"/>
              <w:rPr>
                <w:rFonts w:ascii="Arial" w:eastAsia="SimSun" w:hAnsi="Arial" w:cs="Arial"/>
                <w:kern w:val="3"/>
                <w:sz w:val="14"/>
                <w:szCs w:val="14"/>
                <w:lang w:eastAsia="zh-CN" w:bidi="hi-IN"/>
              </w:rPr>
            </w:pPr>
            <w:r w:rsidRPr="00142F73">
              <w:rPr>
                <w:rFonts w:ascii="Arial" w:eastAsia="SimSun" w:hAnsi="Arial" w:cs="Arial"/>
                <w:kern w:val="3"/>
                <w:sz w:val="14"/>
                <w:szCs w:val="14"/>
                <w:lang w:eastAsia="zh-CN" w:bidi="hi-IN"/>
              </w:rPr>
              <w:t>EJECUCIÓN</w:t>
            </w:r>
          </w:p>
        </w:tc>
        <w:tc>
          <w:tcPr>
            <w:tcW w:w="146" w:type="pct"/>
            <w:textDirection w:val="btLr"/>
            <w:vAlign w:val="center"/>
          </w:tcPr>
          <w:p w14:paraId="07D63C6F" w14:textId="07DA6795" w:rsidR="007073B1" w:rsidRPr="00142F73" w:rsidRDefault="009B0D1B" w:rsidP="00493279">
            <w:pPr>
              <w:ind w:left="113" w:right="113"/>
              <w:contextualSpacing w:val="0"/>
              <w:jc w:val="center"/>
              <w:rPr>
                <w:rFonts w:ascii="Arial" w:eastAsia="SimSun" w:hAnsi="Arial" w:cs="Arial"/>
                <w:kern w:val="3"/>
                <w:sz w:val="14"/>
                <w:szCs w:val="14"/>
                <w:lang w:eastAsia="zh-CN" w:bidi="hi-IN"/>
              </w:rPr>
            </w:pPr>
            <w:r w:rsidRPr="00142F73">
              <w:rPr>
                <w:rFonts w:ascii="Arial" w:eastAsia="SimSun" w:hAnsi="Arial" w:cs="Arial"/>
                <w:kern w:val="3"/>
                <w:sz w:val="14"/>
                <w:szCs w:val="14"/>
                <w:lang w:eastAsia="zh-CN" w:bidi="hi-IN"/>
              </w:rPr>
              <w:t>OPERACIONAL</w:t>
            </w:r>
          </w:p>
        </w:tc>
        <w:tc>
          <w:tcPr>
            <w:tcW w:w="515" w:type="pct"/>
            <w:vAlign w:val="center"/>
          </w:tcPr>
          <w:p w14:paraId="40D911C4" w14:textId="45268CFE" w:rsidR="007073B1" w:rsidRPr="00142F73" w:rsidRDefault="009B0D1B" w:rsidP="00493279">
            <w:pPr>
              <w:contextualSpacing w:val="0"/>
              <w:rPr>
                <w:rFonts w:ascii="Arial" w:eastAsia="SimSun" w:hAnsi="Arial" w:cs="Arial"/>
                <w:kern w:val="3"/>
                <w:sz w:val="14"/>
                <w:szCs w:val="14"/>
                <w:lang w:eastAsia="zh-CN" w:bidi="hi-IN"/>
              </w:rPr>
            </w:pPr>
            <w:r w:rsidRPr="00142F73">
              <w:rPr>
                <w:rFonts w:ascii="Arial" w:eastAsia="SimSun" w:hAnsi="Arial" w:cs="Arial"/>
                <w:kern w:val="3"/>
                <w:sz w:val="14"/>
                <w:szCs w:val="14"/>
                <w:lang w:eastAsia="zh-CN" w:bidi="hi-IN"/>
              </w:rPr>
              <w:t>Daños a estructuras existentes, elementos que deban conservarse, redes de servicios, cerramientos, edificaciones vecinas o bienes de terceros durante las actividades de demolición y excavación, debido a una inspección previa insuficiente, desconocimiento de las condiciones del área, utilización de procedimientos o equipos inadecuados, ausencia de apuntalamientos y protecciones, ejecución de actividades fuera de las zonas autorizadas o falta de control sobre vibraciones, movimientos y estabilidad del terreno.</w:t>
            </w:r>
          </w:p>
        </w:tc>
        <w:tc>
          <w:tcPr>
            <w:tcW w:w="589" w:type="pct"/>
            <w:vAlign w:val="center"/>
          </w:tcPr>
          <w:p w14:paraId="628B62D2" w14:textId="39DEAF39" w:rsidR="007073B1" w:rsidRPr="00142F73" w:rsidRDefault="00142F73" w:rsidP="00493279">
            <w:pPr>
              <w:contextualSpacing w:val="0"/>
              <w:rPr>
                <w:rFonts w:ascii="Arial" w:eastAsia="SimSun" w:hAnsi="Arial" w:cs="Arial"/>
                <w:kern w:val="3"/>
                <w:sz w:val="14"/>
                <w:szCs w:val="14"/>
                <w:lang w:eastAsia="zh-CN" w:bidi="hi-IN"/>
              </w:rPr>
            </w:pPr>
            <w:r w:rsidRPr="00142F73">
              <w:rPr>
                <w:rFonts w:ascii="Arial" w:eastAsia="SimSun" w:hAnsi="Arial" w:cs="Arial"/>
                <w:kern w:val="3"/>
                <w:sz w:val="14"/>
                <w:szCs w:val="14"/>
                <w:lang w:eastAsia="zh-CN" w:bidi="hi-IN"/>
              </w:rPr>
              <w:t>Afectación de la estabilidad de estructuras o terrenos, daños a redes y bienes existentes, interrupción de servicios, accidentes a trabajadores o terceros, paralización de actividades, necesidad de reparación o reconstrucción, reclamaciones, mayores costos y retrasos en la ejecución del contrato.</w:t>
            </w:r>
          </w:p>
        </w:tc>
        <w:tc>
          <w:tcPr>
            <w:tcW w:w="103" w:type="pct"/>
            <w:vAlign w:val="center"/>
          </w:tcPr>
          <w:p w14:paraId="185AEB3B" w14:textId="032ED10D" w:rsidR="007073B1" w:rsidRPr="00142F73" w:rsidRDefault="00142F73" w:rsidP="00493279">
            <w:pPr>
              <w:contextualSpacing w:val="0"/>
              <w:jc w:val="center"/>
              <w:rPr>
                <w:rFonts w:ascii="Arial" w:eastAsia="SimSun" w:hAnsi="Arial" w:cs="Arial"/>
                <w:kern w:val="3"/>
                <w:sz w:val="14"/>
                <w:szCs w:val="14"/>
                <w:lang w:eastAsia="zh-CN" w:bidi="hi-IN"/>
              </w:rPr>
            </w:pPr>
            <w:r w:rsidRPr="00142F73">
              <w:rPr>
                <w:rFonts w:ascii="Arial" w:eastAsia="SimSun" w:hAnsi="Arial" w:cs="Arial"/>
                <w:kern w:val="3"/>
                <w:sz w:val="14"/>
                <w:szCs w:val="14"/>
                <w:lang w:eastAsia="zh-CN" w:bidi="hi-IN"/>
              </w:rPr>
              <w:t>3</w:t>
            </w:r>
          </w:p>
        </w:tc>
        <w:tc>
          <w:tcPr>
            <w:tcW w:w="103" w:type="pct"/>
            <w:vAlign w:val="center"/>
          </w:tcPr>
          <w:p w14:paraId="72FF0136" w14:textId="36167EE5" w:rsidR="007073B1" w:rsidRPr="00142F73" w:rsidRDefault="00142F73" w:rsidP="00493279">
            <w:pPr>
              <w:contextualSpacing w:val="0"/>
              <w:jc w:val="center"/>
              <w:rPr>
                <w:rFonts w:ascii="Arial" w:eastAsia="SimSun" w:hAnsi="Arial" w:cs="Arial"/>
                <w:kern w:val="3"/>
                <w:sz w:val="14"/>
                <w:szCs w:val="14"/>
                <w:lang w:eastAsia="zh-CN" w:bidi="hi-IN"/>
              </w:rPr>
            </w:pPr>
            <w:r w:rsidRPr="00142F73">
              <w:rPr>
                <w:rFonts w:ascii="Arial" w:eastAsia="SimSun" w:hAnsi="Arial" w:cs="Arial"/>
                <w:kern w:val="3"/>
                <w:sz w:val="14"/>
                <w:szCs w:val="14"/>
                <w:lang w:eastAsia="zh-CN" w:bidi="hi-IN"/>
              </w:rPr>
              <w:t>4</w:t>
            </w:r>
          </w:p>
        </w:tc>
        <w:tc>
          <w:tcPr>
            <w:tcW w:w="103" w:type="pct"/>
            <w:vAlign w:val="center"/>
          </w:tcPr>
          <w:p w14:paraId="3BDE5919" w14:textId="180EE040" w:rsidR="007073B1" w:rsidRPr="00142F73" w:rsidRDefault="00142F73" w:rsidP="00493279">
            <w:pPr>
              <w:contextualSpacing w:val="0"/>
              <w:jc w:val="center"/>
              <w:rPr>
                <w:rFonts w:ascii="Arial" w:eastAsia="SimSun" w:hAnsi="Arial" w:cs="Arial"/>
                <w:kern w:val="3"/>
                <w:sz w:val="14"/>
                <w:szCs w:val="14"/>
                <w:lang w:eastAsia="zh-CN" w:bidi="hi-IN"/>
              </w:rPr>
            </w:pPr>
            <w:r w:rsidRPr="00142F73">
              <w:rPr>
                <w:rFonts w:ascii="Arial" w:eastAsia="SimSun" w:hAnsi="Arial" w:cs="Arial"/>
                <w:kern w:val="3"/>
                <w:sz w:val="14"/>
                <w:szCs w:val="14"/>
                <w:lang w:eastAsia="zh-CN" w:bidi="hi-IN"/>
              </w:rPr>
              <w:t>7</w:t>
            </w:r>
          </w:p>
        </w:tc>
        <w:tc>
          <w:tcPr>
            <w:tcW w:w="103" w:type="pct"/>
            <w:textDirection w:val="btLr"/>
            <w:vAlign w:val="center"/>
          </w:tcPr>
          <w:p w14:paraId="5C0CDDE3" w14:textId="544909D3" w:rsidR="007073B1" w:rsidRPr="00142F73" w:rsidRDefault="00142F73" w:rsidP="00493279">
            <w:pPr>
              <w:ind w:left="113" w:right="113"/>
              <w:contextualSpacing w:val="0"/>
              <w:jc w:val="center"/>
              <w:rPr>
                <w:rFonts w:ascii="Arial" w:eastAsia="SimSun" w:hAnsi="Arial" w:cs="Arial"/>
                <w:kern w:val="3"/>
                <w:sz w:val="14"/>
                <w:szCs w:val="14"/>
                <w:lang w:eastAsia="zh-CN" w:bidi="hi-IN"/>
              </w:rPr>
            </w:pPr>
            <w:r w:rsidRPr="00142F73">
              <w:rPr>
                <w:rFonts w:ascii="Arial" w:eastAsia="SimSun" w:hAnsi="Arial" w:cs="Arial"/>
                <w:kern w:val="3"/>
                <w:sz w:val="14"/>
                <w:szCs w:val="14"/>
                <w:lang w:eastAsia="zh-CN" w:bidi="hi-IN"/>
              </w:rPr>
              <w:t>ALTO</w:t>
            </w:r>
          </w:p>
        </w:tc>
        <w:tc>
          <w:tcPr>
            <w:tcW w:w="103" w:type="pct"/>
            <w:textDirection w:val="btLr"/>
            <w:vAlign w:val="center"/>
          </w:tcPr>
          <w:p w14:paraId="74A92414" w14:textId="125AE6FF" w:rsidR="007073B1" w:rsidRPr="00142F73" w:rsidRDefault="00142F73" w:rsidP="00493279">
            <w:pPr>
              <w:ind w:left="113" w:right="113"/>
              <w:contextualSpacing w:val="0"/>
              <w:jc w:val="center"/>
              <w:rPr>
                <w:rFonts w:ascii="Arial" w:eastAsia="SimSun" w:hAnsi="Arial" w:cs="Arial"/>
                <w:kern w:val="3"/>
                <w:sz w:val="14"/>
                <w:szCs w:val="14"/>
                <w:lang w:eastAsia="zh-CN" w:bidi="hi-IN"/>
              </w:rPr>
            </w:pPr>
            <w:r w:rsidRPr="00142F73">
              <w:rPr>
                <w:rFonts w:ascii="Arial" w:eastAsia="SimSun" w:hAnsi="Arial" w:cs="Arial"/>
                <w:kern w:val="3"/>
                <w:sz w:val="14"/>
                <w:szCs w:val="14"/>
                <w:lang w:eastAsia="zh-CN" w:bidi="hi-IN"/>
              </w:rPr>
              <w:t>CONTRATISTA</w:t>
            </w:r>
          </w:p>
        </w:tc>
        <w:tc>
          <w:tcPr>
            <w:tcW w:w="977" w:type="pct"/>
            <w:vAlign w:val="center"/>
          </w:tcPr>
          <w:p w14:paraId="17DA1292" w14:textId="38136309" w:rsidR="007073B1" w:rsidRPr="00142F73" w:rsidRDefault="00142F73" w:rsidP="00493279">
            <w:pPr>
              <w:contextualSpacing w:val="0"/>
              <w:rPr>
                <w:rFonts w:ascii="Arial" w:eastAsia="SimSun" w:hAnsi="Arial" w:cs="Arial"/>
                <w:kern w:val="3"/>
                <w:sz w:val="14"/>
                <w:szCs w:val="14"/>
                <w:lang w:eastAsia="zh-CN" w:bidi="hi-IN"/>
              </w:rPr>
            </w:pPr>
            <w:r w:rsidRPr="00142F73">
              <w:rPr>
                <w:rFonts w:ascii="Arial" w:eastAsia="SimSun" w:hAnsi="Arial" w:cs="Arial"/>
                <w:kern w:val="3"/>
                <w:sz w:val="14"/>
                <w:szCs w:val="14"/>
                <w:lang w:eastAsia="zh-CN" w:bidi="hi-IN"/>
              </w:rPr>
              <w:t>Inspeccionar previamente las áreas objeto de demolición y excavación, identificar las estructuras, redes, elementos que deban conservarse y bienes colindantes, y elaborar registros fotográficos de su estado inicial. Verificar los estudios, diseños, planos y condiciones existentes en campo antes de iniciar las actividades. Definir y aplicar procedimientos de trabajo que establezcan secuencias de demolición y excavación, equipos permitidos, zonas de exclusión, apuntalamientos, entibados, protecciones, señalización y manejo de materiales. Disponer de personal competente y supervisar permanentemente las actividades. Controlar la estabilidad del terreno y de las estructuras, así como la aparición de grietas, asentamientos, vibraciones o movimientos. Cuando se identifique una condición no prevista, suspender la actividad afectada, asegurar el área e informar inmediatamente a la Interventoría para definir las acciones correspondientes antes de continuar. Reparar oportunamente los daños atribuibles a las actividades del Contratista.</w:t>
            </w:r>
          </w:p>
        </w:tc>
        <w:tc>
          <w:tcPr>
            <w:tcW w:w="103" w:type="pct"/>
            <w:vAlign w:val="center"/>
          </w:tcPr>
          <w:p w14:paraId="240735E5" w14:textId="07544FAD" w:rsidR="007073B1" w:rsidRPr="00142F73" w:rsidRDefault="00660EF5" w:rsidP="00493279">
            <w:pPr>
              <w:contextualSpacing w:val="0"/>
              <w:jc w:val="center"/>
              <w:rPr>
                <w:rFonts w:ascii="Arial" w:eastAsia="SimSun" w:hAnsi="Arial" w:cs="Arial"/>
                <w:kern w:val="3"/>
                <w:sz w:val="14"/>
                <w:szCs w:val="14"/>
                <w:lang w:eastAsia="zh-CN" w:bidi="hi-IN"/>
              </w:rPr>
            </w:pPr>
            <w:r>
              <w:rPr>
                <w:rFonts w:ascii="Arial" w:eastAsia="SimSun" w:hAnsi="Arial" w:cs="Arial"/>
                <w:kern w:val="3"/>
                <w:sz w:val="14"/>
                <w:szCs w:val="14"/>
                <w:lang w:eastAsia="zh-CN" w:bidi="hi-IN"/>
              </w:rPr>
              <w:t>2</w:t>
            </w:r>
          </w:p>
        </w:tc>
        <w:tc>
          <w:tcPr>
            <w:tcW w:w="103" w:type="pct"/>
            <w:vAlign w:val="center"/>
          </w:tcPr>
          <w:p w14:paraId="43AB5747" w14:textId="488161DC" w:rsidR="007073B1" w:rsidRPr="00142F73" w:rsidRDefault="00660EF5" w:rsidP="00493279">
            <w:pPr>
              <w:contextualSpacing w:val="0"/>
              <w:jc w:val="center"/>
              <w:rPr>
                <w:rFonts w:ascii="Arial" w:eastAsia="SimSun" w:hAnsi="Arial" w:cs="Arial"/>
                <w:kern w:val="3"/>
                <w:sz w:val="14"/>
                <w:szCs w:val="14"/>
                <w:lang w:eastAsia="zh-CN" w:bidi="hi-IN"/>
              </w:rPr>
            </w:pPr>
            <w:r>
              <w:rPr>
                <w:rFonts w:ascii="Arial" w:eastAsia="SimSun" w:hAnsi="Arial" w:cs="Arial"/>
                <w:kern w:val="3"/>
                <w:sz w:val="14"/>
                <w:szCs w:val="14"/>
                <w:lang w:eastAsia="zh-CN" w:bidi="hi-IN"/>
              </w:rPr>
              <w:t>3</w:t>
            </w:r>
          </w:p>
        </w:tc>
        <w:tc>
          <w:tcPr>
            <w:tcW w:w="103" w:type="pct"/>
            <w:vAlign w:val="center"/>
          </w:tcPr>
          <w:p w14:paraId="1F400467" w14:textId="26940FBD" w:rsidR="007073B1" w:rsidRPr="00142F73" w:rsidRDefault="00660EF5" w:rsidP="00493279">
            <w:pPr>
              <w:contextualSpacing w:val="0"/>
              <w:jc w:val="center"/>
              <w:rPr>
                <w:rFonts w:ascii="Arial" w:eastAsia="SimSun" w:hAnsi="Arial" w:cs="Arial"/>
                <w:kern w:val="3"/>
                <w:sz w:val="14"/>
                <w:szCs w:val="14"/>
                <w:lang w:eastAsia="zh-CN" w:bidi="hi-IN"/>
              </w:rPr>
            </w:pPr>
            <w:r>
              <w:rPr>
                <w:rFonts w:ascii="Arial" w:eastAsia="SimSun" w:hAnsi="Arial" w:cs="Arial"/>
                <w:kern w:val="3"/>
                <w:sz w:val="14"/>
                <w:szCs w:val="14"/>
                <w:lang w:eastAsia="zh-CN" w:bidi="hi-IN"/>
              </w:rPr>
              <w:t>5</w:t>
            </w:r>
          </w:p>
        </w:tc>
        <w:tc>
          <w:tcPr>
            <w:tcW w:w="105" w:type="pct"/>
            <w:textDirection w:val="btLr"/>
            <w:vAlign w:val="center"/>
          </w:tcPr>
          <w:p w14:paraId="75F5B370" w14:textId="08003952" w:rsidR="007073B1" w:rsidRPr="00142F73" w:rsidRDefault="00660EF5" w:rsidP="00493279">
            <w:pPr>
              <w:ind w:left="113" w:right="113"/>
              <w:contextualSpacing w:val="0"/>
              <w:jc w:val="center"/>
              <w:rPr>
                <w:rFonts w:ascii="Arial" w:eastAsia="SimSun" w:hAnsi="Arial" w:cs="Arial"/>
                <w:kern w:val="3"/>
                <w:sz w:val="14"/>
                <w:szCs w:val="14"/>
                <w:lang w:eastAsia="zh-CN" w:bidi="hi-IN"/>
              </w:rPr>
            </w:pPr>
            <w:r>
              <w:rPr>
                <w:rFonts w:ascii="Arial" w:eastAsia="SimSun" w:hAnsi="Arial" w:cs="Arial"/>
                <w:kern w:val="3"/>
                <w:sz w:val="14"/>
                <w:szCs w:val="14"/>
                <w:lang w:eastAsia="zh-CN" w:bidi="hi-IN"/>
              </w:rPr>
              <w:t>MEDIO</w:t>
            </w:r>
          </w:p>
        </w:tc>
        <w:tc>
          <w:tcPr>
            <w:tcW w:w="124" w:type="pct"/>
            <w:vAlign w:val="center"/>
          </w:tcPr>
          <w:p w14:paraId="6DF1CF96" w14:textId="20EF5868" w:rsidR="007073B1" w:rsidRPr="00142F73" w:rsidRDefault="00660EF5" w:rsidP="00493279">
            <w:pPr>
              <w:contextualSpacing w:val="0"/>
              <w:jc w:val="center"/>
              <w:rPr>
                <w:rFonts w:ascii="Arial" w:eastAsia="SimSun" w:hAnsi="Arial" w:cs="Arial"/>
                <w:kern w:val="3"/>
                <w:sz w:val="14"/>
                <w:szCs w:val="14"/>
                <w:lang w:eastAsia="zh-CN" w:bidi="hi-IN"/>
              </w:rPr>
            </w:pPr>
            <w:r>
              <w:rPr>
                <w:rFonts w:ascii="Arial" w:eastAsia="SimSun" w:hAnsi="Arial" w:cs="Arial"/>
                <w:kern w:val="3"/>
                <w:sz w:val="14"/>
                <w:szCs w:val="14"/>
                <w:lang w:eastAsia="zh-CN" w:bidi="hi-IN"/>
              </w:rPr>
              <w:t>SI</w:t>
            </w:r>
          </w:p>
        </w:tc>
        <w:tc>
          <w:tcPr>
            <w:tcW w:w="129" w:type="pct"/>
            <w:textDirection w:val="btLr"/>
            <w:vAlign w:val="center"/>
          </w:tcPr>
          <w:p w14:paraId="70B5B017" w14:textId="1361E1D8" w:rsidR="007073B1" w:rsidRPr="00142F73" w:rsidRDefault="00660EF5" w:rsidP="00493279">
            <w:pPr>
              <w:ind w:left="113" w:right="113"/>
              <w:contextualSpacing w:val="0"/>
              <w:jc w:val="center"/>
              <w:rPr>
                <w:rFonts w:ascii="Arial" w:eastAsia="SimSun" w:hAnsi="Arial" w:cs="Arial"/>
                <w:kern w:val="3"/>
                <w:sz w:val="14"/>
                <w:szCs w:val="14"/>
                <w:lang w:eastAsia="zh-CN" w:bidi="hi-IN"/>
              </w:rPr>
            </w:pPr>
            <w:r>
              <w:rPr>
                <w:rFonts w:ascii="Arial" w:eastAsia="SimSun" w:hAnsi="Arial" w:cs="Arial"/>
                <w:kern w:val="3"/>
                <w:sz w:val="14"/>
                <w:szCs w:val="14"/>
                <w:lang w:eastAsia="zh-CN" w:bidi="hi-IN"/>
              </w:rPr>
              <w:t>CONTRATISTA</w:t>
            </w:r>
          </w:p>
        </w:tc>
        <w:tc>
          <w:tcPr>
            <w:tcW w:w="372" w:type="pct"/>
            <w:vAlign w:val="center"/>
          </w:tcPr>
          <w:p w14:paraId="05315347" w14:textId="3B45C21E" w:rsidR="007073B1" w:rsidRPr="00142F73" w:rsidRDefault="00660EF5" w:rsidP="00493279">
            <w:pPr>
              <w:contextualSpacing w:val="0"/>
              <w:jc w:val="center"/>
              <w:rPr>
                <w:rFonts w:ascii="Arial" w:eastAsia="SimSun" w:hAnsi="Arial" w:cs="Arial"/>
                <w:kern w:val="3"/>
                <w:sz w:val="14"/>
                <w:szCs w:val="14"/>
                <w:lang w:eastAsia="zh-CN" w:bidi="hi-IN"/>
              </w:rPr>
            </w:pPr>
            <w:r w:rsidRPr="00660EF5">
              <w:rPr>
                <w:rFonts w:ascii="Arial" w:eastAsia="SimSun" w:hAnsi="Arial" w:cs="Arial"/>
                <w:kern w:val="3"/>
                <w:sz w:val="14"/>
                <w:szCs w:val="14"/>
                <w:lang w:eastAsia="zh-CN" w:bidi="hi-IN"/>
              </w:rPr>
              <w:t>Desde la fecha del acta de inicio hasta el recibo de las actividades de demolición y excavación.</w:t>
            </w:r>
          </w:p>
        </w:tc>
        <w:tc>
          <w:tcPr>
            <w:tcW w:w="489" w:type="pct"/>
            <w:vAlign w:val="center"/>
          </w:tcPr>
          <w:p w14:paraId="50547414" w14:textId="69747BCA" w:rsidR="007073B1" w:rsidRPr="00142F73" w:rsidRDefault="00660EF5" w:rsidP="00493279">
            <w:pPr>
              <w:contextualSpacing w:val="0"/>
              <w:rPr>
                <w:rFonts w:ascii="Arial" w:eastAsia="SimSun" w:hAnsi="Arial" w:cs="Arial"/>
                <w:kern w:val="3"/>
                <w:sz w:val="14"/>
                <w:szCs w:val="14"/>
                <w:lang w:eastAsia="zh-CN" w:bidi="hi-IN"/>
              </w:rPr>
            </w:pPr>
            <w:r w:rsidRPr="00660EF5">
              <w:rPr>
                <w:rFonts w:ascii="Arial" w:eastAsia="SimSun" w:hAnsi="Arial" w:cs="Arial"/>
                <w:kern w:val="3"/>
                <w:sz w:val="14"/>
                <w:szCs w:val="14"/>
                <w:lang w:eastAsia="zh-CN" w:bidi="hi-IN"/>
              </w:rPr>
              <w:t>Mediante inspecciones de las áreas de trabajo y de los elementos existentes, registros fotográficos, listas de verificación previas, control de los procedimientos de demolición y excavación, revisión de apuntalamientos, entibados y protecciones, y seguimiento a grietas, asentamientos, vibraciones, daños o condiciones no previstas. La Interventoría verificará la implementación de los controles y el cierre de las observaciones identificadas.</w:t>
            </w:r>
          </w:p>
        </w:tc>
        <w:tc>
          <w:tcPr>
            <w:tcW w:w="301" w:type="pct"/>
            <w:textDirection w:val="btLr"/>
            <w:vAlign w:val="center"/>
          </w:tcPr>
          <w:p w14:paraId="52F60053" w14:textId="6605AA95" w:rsidR="007073B1" w:rsidRPr="00142F73" w:rsidRDefault="00660EF5" w:rsidP="00493279">
            <w:pPr>
              <w:contextualSpacing w:val="0"/>
              <w:jc w:val="center"/>
              <w:rPr>
                <w:rFonts w:ascii="Arial" w:eastAsia="SimSun" w:hAnsi="Arial" w:cs="Arial"/>
                <w:kern w:val="3"/>
                <w:sz w:val="14"/>
                <w:szCs w:val="14"/>
                <w:lang w:eastAsia="zh-CN" w:bidi="hi-IN"/>
              </w:rPr>
            </w:pPr>
            <w:r w:rsidRPr="00660EF5">
              <w:rPr>
                <w:rFonts w:ascii="Arial" w:eastAsia="SimSun" w:hAnsi="Arial" w:cs="Arial"/>
                <w:kern w:val="3"/>
                <w:sz w:val="14"/>
                <w:szCs w:val="14"/>
                <w:lang w:eastAsia="zh-CN" w:bidi="hi-IN"/>
              </w:rPr>
              <w:t>Antes de iniciar cada actividad de demolición o excavación, diariamente durante su ejecución y de manera inmediata cuando se identifiquen daños, movimientos o condiciones no previstas.</w:t>
            </w:r>
          </w:p>
        </w:tc>
      </w:tr>
      <w:tr w:rsidR="00CB7A09" w:rsidRPr="006C486D" w14:paraId="2DD5B35E" w14:textId="77777777" w:rsidTr="00493279">
        <w:trPr>
          <w:cantSplit/>
          <w:trHeight w:val="3395"/>
        </w:trPr>
        <w:tc>
          <w:tcPr>
            <w:tcW w:w="103" w:type="pct"/>
            <w:shd w:val="clear" w:color="auto" w:fill="DAEEF3" w:themeFill="accent5" w:themeFillTint="33"/>
            <w:vAlign w:val="center"/>
          </w:tcPr>
          <w:p w14:paraId="78CDFF5E" w14:textId="10ABE6A1" w:rsidR="00CB7A09" w:rsidRPr="006C486D" w:rsidRDefault="00CB7A09" w:rsidP="00CB7A09">
            <w:pPr>
              <w:contextualSpacing w:val="0"/>
              <w:jc w:val="center"/>
              <w:rPr>
                <w:rFonts w:ascii="Arial" w:eastAsia="SimSun" w:hAnsi="Arial" w:cs="Arial"/>
                <w:kern w:val="3"/>
                <w:sz w:val="14"/>
                <w:szCs w:val="14"/>
                <w:lang w:eastAsia="zh-CN" w:bidi="hi-IN"/>
              </w:rPr>
            </w:pPr>
            <w:r w:rsidRPr="006C486D">
              <w:rPr>
                <w:rFonts w:ascii="Arial" w:eastAsia="SimSun" w:hAnsi="Arial" w:cs="Arial"/>
                <w:kern w:val="3"/>
                <w:sz w:val="14"/>
                <w:szCs w:val="14"/>
                <w:lang w:eastAsia="zh-CN" w:bidi="hi-IN"/>
              </w:rPr>
              <w:t>30</w:t>
            </w:r>
          </w:p>
        </w:tc>
        <w:tc>
          <w:tcPr>
            <w:tcW w:w="103" w:type="pct"/>
            <w:textDirection w:val="btLr"/>
            <w:vAlign w:val="center"/>
          </w:tcPr>
          <w:p w14:paraId="11CABDD9" w14:textId="055444AE" w:rsidR="00CB7A09" w:rsidRPr="006C486D" w:rsidRDefault="00CB7A09" w:rsidP="00CB7A09">
            <w:pPr>
              <w:ind w:left="113" w:right="113"/>
              <w:contextualSpacing w:val="0"/>
              <w:jc w:val="center"/>
              <w:rPr>
                <w:rFonts w:ascii="Arial" w:eastAsia="SimSun" w:hAnsi="Arial" w:cs="Arial"/>
                <w:kern w:val="3"/>
                <w:sz w:val="14"/>
                <w:szCs w:val="14"/>
                <w:lang w:eastAsia="zh-CN" w:bidi="hi-IN"/>
              </w:rPr>
            </w:pPr>
            <w:r w:rsidRPr="006C486D">
              <w:rPr>
                <w:rFonts w:ascii="Arial" w:eastAsia="SimSun" w:hAnsi="Arial" w:cs="Arial"/>
                <w:kern w:val="3"/>
                <w:sz w:val="14"/>
                <w:szCs w:val="14"/>
                <w:lang w:eastAsia="zh-CN" w:bidi="hi-IN"/>
              </w:rPr>
              <w:t>ESPECÍFICO</w:t>
            </w:r>
          </w:p>
        </w:tc>
        <w:tc>
          <w:tcPr>
            <w:tcW w:w="103" w:type="pct"/>
            <w:textDirection w:val="btLr"/>
            <w:vAlign w:val="center"/>
          </w:tcPr>
          <w:p w14:paraId="29E1FBAF" w14:textId="0CDB784B" w:rsidR="00CB7A09" w:rsidRPr="006C486D" w:rsidRDefault="00CB7A09" w:rsidP="00CB7A09">
            <w:pPr>
              <w:ind w:left="113" w:right="113"/>
              <w:contextualSpacing w:val="0"/>
              <w:jc w:val="center"/>
              <w:rPr>
                <w:rFonts w:ascii="Arial" w:eastAsia="SimSun" w:hAnsi="Arial" w:cs="Arial"/>
                <w:kern w:val="3"/>
                <w:sz w:val="14"/>
                <w:szCs w:val="14"/>
                <w:lang w:eastAsia="zh-CN" w:bidi="hi-IN"/>
              </w:rPr>
            </w:pPr>
            <w:r w:rsidRPr="006C486D">
              <w:rPr>
                <w:rFonts w:ascii="Arial" w:eastAsia="SimSun" w:hAnsi="Arial" w:cs="Arial"/>
                <w:kern w:val="3"/>
                <w:sz w:val="14"/>
                <w:szCs w:val="14"/>
                <w:lang w:eastAsia="zh-CN" w:bidi="hi-IN"/>
              </w:rPr>
              <w:t>EXTERNA</w:t>
            </w:r>
          </w:p>
        </w:tc>
        <w:tc>
          <w:tcPr>
            <w:tcW w:w="120" w:type="pct"/>
            <w:textDirection w:val="btLr"/>
            <w:vAlign w:val="center"/>
          </w:tcPr>
          <w:p w14:paraId="5D8137D9" w14:textId="5AA287BF" w:rsidR="00CB7A09" w:rsidRPr="006C486D" w:rsidRDefault="00CB7A09" w:rsidP="00CB7A09">
            <w:pPr>
              <w:ind w:left="113" w:right="113"/>
              <w:contextualSpacing w:val="0"/>
              <w:jc w:val="center"/>
              <w:rPr>
                <w:rFonts w:ascii="Arial" w:eastAsia="SimSun" w:hAnsi="Arial" w:cs="Arial"/>
                <w:kern w:val="3"/>
                <w:sz w:val="14"/>
                <w:szCs w:val="14"/>
                <w:lang w:eastAsia="zh-CN" w:bidi="hi-IN"/>
              </w:rPr>
            </w:pPr>
            <w:r w:rsidRPr="006C486D">
              <w:rPr>
                <w:rFonts w:ascii="Arial" w:eastAsia="SimSun" w:hAnsi="Arial" w:cs="Arial"/>
                <w:kern w:val="3"/>
                <w:sz w:val="14"/>
                <w:szCs w:val="14"/>
                <w:lang w:eastAsia="zh-CN" w:bidi="hi-IN"/>
              </w:rPr>
              <w:t>EJECUCIÓN</w:t>
            </w:r>
          </w:p>
        </w:tc>
        <w:tc>
          <w:tcPr>
            <w:tcW w:w="146" w:type="pct"/>
            <w:textDirection w:val="btLr"/>
            <w:vAlign w:val="center"/>
          </w:tcPr>
          <w:p w14:paraId="4148606A" w14:textId="283E9490" w:rsidR="00CB7A09" w:rsidRPr="006C486D" w:rsidRDefault="00CB7A09" w:rsidP="00CB7A09">
            <w:pPr>
              <w:ind w:left="113" w:right="113"/>
              <w:contextualSpacing w:val="0"/>
              <w:jc w:val="center"/>
              <w:rPr>
                <w:rFonts w:ascii="Arial" w:eastAsia="SimSun" w:hAnsi="Arial" w:cs="Arial"/>
                <w:kern w:val="3"/>
                <w:sz w:val="14"/>
                <w:szCs w:val="14"/>
                <w:lang w:eastAsia="zh-CN" w:bidi="hi-IN"/>
              </w:rPr>
            </w:pPr>
            <w:r w:rsidRPr="006C486D">
              <w:rPr>
                <w:rFonts w:ascii="Arial" w:eastAsia="SimSun" w:hAnsi="Arial" w:cs="Arial"/>
                <w:kern w:val="3"/>
                <w:sz w:val="14"/>
                <w:szCs w:val="14"/>
                <w:lang w:eastAsia="zh-CN" w:bidi="hi-IN"/>
              </w:rPr>
              <w:t>OPERACIONAL</w:t>
            </w:r>
          </w:p>
        </w:tc>
        <w:tc>
          <w:tcPr>
            <w:tcW w:w="515" w:type="pct"/>
            <w:vAlign w:val="center"/>
          </w:tcPr>
          <w:p w14:paraId="10A7A185" w14:textId="5124480D" w:rsidR="00CB7A09" w:rsidRPr="006C486D" w:rsidRDefault="00E242CA" w:rsidP="00CB7A09">
            <w:pPr>
              <w:contextualSpacing w:val="0"/>
              <w:rPr>
                <w:rFonts w:ascii="Arial" w:eastAsia="SimSun" w:hAnsi="Arial" w:cs="Arial"/>
                <w:kern w:val="3"/>
                <w:sz w:val="14"/>
                <w:szCs w:val="14"/>
                <w:lang w:eastAsia="zh-CN" w:bidi="hi-IN"/>
              </w:rPr>
            </w:pPr>
            <w:r w:rsidRPr="006C486D">
              <w:rPr>
                <w:rFonts w:ascii="Arial" w:eastAsia="SimSun" w:hAnsi="Arial" w:cs="Arial"/>
                <w:kern w:val="3"/>
                <w:sz w:val="14"/>
                <w:szCs w:val="14"/>
                <w:lang w:eastAsia="zh-CN" w:bidi="hi-IN"/>
              </w:rPr>
              <w:t>Ocurrencia de accidentes de trabajo durante la ejecución de las obras, incluidos golpes, caídas, atrapamientos, cortes, colapsos, contactos eléctricos, exposición a sustancias, accidentes con maquinaria o herramientas y demás eventos asociados a las actividades constructivas, debido a una identificación insuficiente de peligros, incumplimiento de los procedimientos de seguridad, falta de capacitación, uso inadecuado de equipos o elementos de protección, deficiencias en la señalización o ausencia de supervisión.</w:t>
            </w:r>
          </w:p>
        </w:tc>
        <w:tc>
          <w:tcPr>
            <w:tcW w:w="589" w:type="pct"/>
            <w:vAlign w:val="center"/>
          </w:tcPr>
          <w:p w14:paraId="09EC2B16" w14:textId="0DCD4664" w:rsidR="00CB7A09" w:rsidRPr="006C486D" w:rsidRDefault="00E242CA" w:rsidP="00CB7A09">
            <w:pPr>
              <w:contextualSpacing w:val="0"/>
              <w:rPr>
                <w:rFonts w:ascii="Arial" w:eastAsia="SimSun" w:hAnsi="Arial" w:cs="Arial"/>
                <w:kern w:val="3"/>
                <w:sz w:val="14"/>
                <w:szCs w:val="14"/>
                <w:lang w:eastAsia="zh-CN" w:bidi="hi-IN"/>
              </w:rPr>
            </w:pPr>
            <w:r w:rsidRPr="006C486D">
              <w:rPr>
                <w:rFonts w:ascii="Arial" w:eastAsia="SimSun" w:hAnsi="Arial" w:cs="Arial"/>
                <w:kern w:val="3"/>
                <w:sz w:val="14"/>
                <w:szCs w:val="14"/>
                <w:lang w:eastAsia="zh-CN" w:bidi="hi-IN"/>
              </w:rPr>
              <w:t>Lesiones, incapacidad permanente o muerte de trabajadores; afectación de terceros; suspensión de actividades; investigaciones y requerimientos de las autoridades; reclamaciones; responsabilidades administrativas, civiles o penales; mayores costos; retrasos en la ejecución y afectación reputacional para el proyecto y la Entidad.</w:t>
            </w:r>
          </w:p>
        </w:tc>
        <w:tc>
          <w:tcPr>
            <w:tcW w:w="103" w:type="pct"/>
            <w:vAlign w:val="center"/>
          </w:tcPr>
          <w:p w14:paraId="443D8E35" w14:textId="3002377F" w:rsidR="00CB7A09" w:rsidRPr="006C486D" w:rsidRDefault="00E242CA" w:rsidP="00CB7A09">
            <w:pPr>
              <w:contextualSpacing w:val="0"/>
              <w:jc w:val="center"/>
              <w:rPr>
                <w:rFonts w:ascii="Arial" w:eastAsia="SimSun" w:hAnsi="Arial" w:cs="Arial"/>
                <w:kern w:val="3"/>
                <w:sz w:val="14"/>
                <w:szCs w:val="14"/>
                <w:lang w:eastAsia="zh-CN" w:bidi="hi-IN"/>
              </w:rPr>
            </w:pPr>
            <w:r w:rsidRPr="006C486D">
              <w:rPr>
                <w:rFonts w:ascii="Arial" w:eastAsia="SimSun" w:hAnsi="Arial" w:cs="Arial"/>
                <w:kern w:val="3"/>
                <w:sz w:val="14"/>
                <w:szCs w:val="14"/>
                <w:lang w:eastAsia="zh-CN" w:bidi="hi-IN"/>
              </w:rPr>
              <w:t>3</w:t>
            </w:r>
          </w:p>
        </w:tc>
        <w:tc>
          <w:tcPr>
            <w:tcW w:w="103" w:type="pct"/>
            <w:vAlign w:val="center"/>
          </w:tcPr>
          <w:p w14:paraId="08856F55" w14:textId="6017D2DC" w:rsidR="00CB7A09" w:rsidRPr="006C486D" w:rsidRDefault="00E242CA" w:rsidP="00CB7A09">
            <w:pPr>
              <w:contextualSpacing w:val="0"/>
              <w:jc w:val="center"/>
              <w:rPr>
                <w:rFonts w:ascii="Arial" w:eastAsia="SimSun" w:hAnsi="Arial" w:cs="Arial"/>
                <w:kern w:val="3"/>
                <w:sz w:val="14"/>
                <w:szCs w:val="14"/>
                <w:lang w:eastAsia="zh-CN" w:bidi="hi-IN"/>
              </w:rPr>
            </w:pPr>
            <w:r w:rsidRPr="006C486D">
              <w:rPr>
                <w:rFonts w:ascii="Arial" w:eastAsia="SimSun" w:hAnsi="Arial" w:cs="Arial"/>
                <w:kern w:val="3"/>
                <w:sz w:val="14"/>
                <w:szCs w:val="14"/>
                <w:lang w:eastAsia="zh-CN" w:bidi="hi-IN"/>
              </w:rPr>
              <w:t>5</w:t>
            </w:r>
          </w:p>
        </w:tc>
        <w:tc>
          <w:tcPr>
            <w:tcW w:w="103" w:type="pct"/>
            <w:vAlign w:val="center"/>
          </w:tcPr>
          <w:p w14:paraId="020CCED3" w14:textId="0D0125F4" w:rsidR="00CB7A09" w:rsidRPr="006C486D" w:rsidRDefault="00E242CA" w:rsidP="00CB7A09">
            <w:pPr>
              <w:contextualSpacing w:val="0"/>
              <w:jc w:val="center"/>
              <w:rPr>
                <w:rFonts w:ascii="Arial" w:eastAsia="SimSun" w:hAnsi="Arial" w:cs="Arial"/>
                <w:kern w:val="3"/>
                <w:sz w:val="14"/>
                <w:szCs w:val="14"/>
                <w:lang w:eastAsia="zh-CN" w:bidi="hi-IN"/>
              </w:rPr>
            </w:pPr>
            <w:r w:rsidRPr="006C486D">
              <w:rPr>
                <w:rFonts w:ascii="Arial" w:eastAsia="SimSun" w:hAnsi="Arial" w:cs="Arial"/>
                <w:kern w:val="3"/>
                <w:sz w:val="14"/>
                <w:szCs w:val="14"/>
                <w:lang w:eastAsia="zh-CN" w:bidi="hi-IN"/>
              </w:rPr>
              <w:t>8</w:t>
            </w:r>
          </w:p>
        </w:tc>
        <w:tc>
          <w:tcPr>
            <w:tcW w:w="103" w:type="pct"/>
            <w:textDirection w:val="btLr"/>
            <w:vAlign w:val="center"/>
          </w:tcPr>
          <w:p w14:paraId="406717F2" w14:textId="1E462441" w:rsidR="00CB7A09" w:rsidRPr="006C486D" w:rsidRDefault="00E242CA" w:rsidP="00CB7A09">
            <w:pPr>
              <w:ind w:left="113" w:right="113"/>
              <w:contextualSpacing w:val="0"/>
              <w:jc w:val="center"/>
              <w:rPr>
                <w:rFonts w:ascii="Arial" w:eastAsia="SimSun" w:hAnsi="Arial" w:cs="Arial"/>
                <w:kern w:val="3"/>
                <w:sz w:val="14"/>
                <w:szCs w:val="14"/>
                <w:lang w:eastAsia="zh-CN" w:bidi="hi-IN"/>
              </w:rPr>
            </w:pPr>
            <w:r w:rsidRPr="006C486D">
              <w:rPr>
                <w:rFonts w:ascii="Arial" w:eastAsia="SimSun" w:hAnsi="Arial" w:cs="Arial"/>
                <w:kern w:val="3"/>
                <w:sz w:val="14"/>
                <w:szCs w:val="14"/>
                <w:lang w:eastAsia="zh-CN" w:bidi="hi-IN"/>
              </w:rPr>
              <w:t>EXTREMO</w:t>
            </w:r>
          </w:p>
        </w:tc>
        <w:tc>
          <w:tcPr>
            <w:tcW w:w="103" w:type="pct"/>
            <w:textDirection w:val="btLr"/>
            <w:vAlign w:val="center"/>
          </w:tcPr>
          <w:p w14:paraId="4E0E6799" w14:textId="1E0800AE" w:rsidR="00CB7A09" w:rsidRPr="006C486D" w:rsidRDefault="00E242CA" w:rsidP="00CB7A09">
            <w:pPr>
              <w:ind w:left="113" w:right="113"/>
              <w:contextualSpacing w:val="0"/>
              <w:jc w:val="center"/>
              <w:rPr>
                <w:rFonts w:ascii="Arial" w:eastAsia="SimSun" w:hAnsi="Arial" w:cs="Arial"/>
                <w:kern w:val="3"/>
                <w:sz w:val="14"/>
                <w:szCs w:val="14"/>
                <w:lang w:eastAsia="zh-CN" w:bidi="hi-IN"/>
              </w:rPr>
            </w:pPr>
            <w:r w:rsidRPr="006C486D">
              <w:rPr>
                <w:rFonts w:ascii="Arial" w:eastAsia="SimSun" w:hAnsi="Arial" w:cs="Arial"/>
                <w:kern w:val="3"/>
                <w:sz w:val="14"/>
                <w:szCs w:val="14"/>
                <w:lang w:eastAsia="zh-CN" w:bidi="hi-IN"/>
              </w:rPr>
              <w:t>CONTRATISTA</w:t>
            </w:r>
          </w:p>
        </w:tc>
        <w:tc>
          <w:tcPr>
            <w:tcW w:w="977" w:type="pct"/>
            <w:vAlign w:val="center"/>
          </w:tcPr>
          <w:p w14:paraId="19A92A68" w14:textId="34B12933" w:rsidR="00CB7A09" w:rsidRPr="006C486D" w:rsidRDefault="006C486D" w:rsidP="00CB7A09">
            <w:pPr>
              <w:contextualSpacing w:val="0"/>
              <w:rPr>
                <w:rFonts w:ascii="Arial" w:eastAsia="SimSun" w:hAnsi="Arial" w:cs="Arial"/>
                <w:kern w:val="3"/>
                <w:sz w:val="14"/>
                <w:szCs w:val="14"/>
                <w:lang w:eastAsia="zh-CN" w:bidi="hi-IN"/>
              </w:rPr>
            </w:pPr>
            <w:r w:rsidRPr="006C486D">
              <w:rPr>
                <w:rFonts w:ascii="Arial" w:eastAsia="SimSun" w:hAnsi="Arial" w:cs="Arial"/>
                <w:kern w:val="3"/>
                <w:sz w:val="14"/>
                <w:szCs w:val="14"/>
                <w:lang w:eastAsia="zh-CN" w:bidi="hi-IN"/>
              </w:rPr>
              <w:t>Implementar y mantener el Sistema de Gestión de Seguridad y Salud en el Trabajo y los procedimientos aplicables a las actividades de obra. Identificar los peligros, valorar los riesgos y definir controles antes de iniciar cada actividad. Realizar inducciones, capacitaciones, charlas de seguridad y permisos de trabajo para las labores que los requieran. Garantizar personal competente, supervisión adecuada, señalización, delimitación de áreas, orden y aseo, y suministro y uso correcto de los elementos de protección personal. Inspeccionar maquinaria, herramientas, equipos, sistemas de acceso y elementos de protección antes de su utilización. Aplicar medidas específicas para trabajos en alturas, excavaciones, demoliciones, actividades eléctricas, izajes y demás labores de alto riesgo, cuando correspondan. Mantener disponible el plan de emergencias, los recursos de primeros auxilios y los procedimientos de evacuación. Reportar e investigar los incidentes y accidentes e implementar oportunamente las acciones correctivas correspondientes.</w:t>
            </w:r>
          </w:p>
        </w:tc>
        <w:tc>
          <w:tcPr>
            <w:tcW w:w="103" w:type="pct"/>
            <w:vAlign w:val="center"/>
          </w:tcPr>
          <w:p w14:paraId="09CC98BF" w14:textId="52AB9475" w:rsidR="00CB7A09" w:rsidRPr="006C486D" w:rsidRDefault="006C486D" w:rsidP="00CB7A09">
            <w:pPr>
              <w:contextualSpacing w:val="0"/>
              <w:jc w:val="center"/>
              <w:rPr>
                <w:rFonts w:ascii="Arial" w:eastAsia="SimSun" w:hAnsi="Arial" w:cs="Arial"/>
                <w:kern w:val="3"/>
                <w:sz w:val="14"/>
                <w:szCs w:val="14"/>
                <w:lang w:eastAsia="zh-CN" w:bidi="hi-IN"/>
              </w:rPr>
            </w:pPr>
            <w:r w:rsidRPr="006C486D">
              <w:rPr>
                <w:rFonts w:ascii="Arial" w:eastAsia="SimSun" w:hAnsi="Arial" w:cs="Arial"/>
                <w:kern w:val="3"/>
                <w:sz w:val="14"/>
                <w:szCs w:val="14"/>
                <w:lang w:eastAsia="zh-CN" w:bidi="hi-IN"/>
              </w:rPr>
              <w:t>2</w:t>
            </w:r>
          </w:p>
        </w:tc>
        <w:tc>
          <w:tcPr>
            <w:tcW w:w="103" w:type="pct"/>
            <w:vAlign w:val="center"/>
          </w:tcPr>
          <w:p w14:paraId="090C9D60" w14:textId="1B6B2A77" w:rsidR="00CB7A09" w:rsidRPr="006C486D" w:rsidRDefault="006C486D" w:rsidP="00CB7A09">
            <w:pPr>
              <w:contextualSpacing w:val="0"/>
              <w:jc w:val="center"/>
              <w:rPr>
                <w:rFonts w:ascii="Arial" w:eastAsia="SimSun" w:hAnsi="Arial" w:cs="Arial"/>
                <w:kern w:val="3"/>
                <w:sz w:val="14"/>
                <w:szCs w:val="14"/>
                <w:lang w:eastAsia="zh-CN" w:bidi="hi-IN"/>
              </w:rPr>
            </w:pPr>
            <w:r w:rsidRPr="006C486D">
              <w:rPr>
                <w:rFonts w:ascii="Arial" w:eastAsia="SimSun" w:hAnsi="Arial" w:cs="Arial"/>
                <w:kern w:val="3"/>
                <w:sz w:val="14"/>
                <w:szCs w:val="14"/>
                <w:lang w:eastAsia="zh-CN" w:bidi="hi-IN"/>
              </w:rPr>
              <w:t>5</w:t>
            </w:r>
          </w:p>
        </w:tc>
        <w:tc>
          <w:tcPr>
            <w:tcW w:w="103" w:type="pct"/>
            <w:vAlign w:val="center"/>
          </w:tcPr>
          <w:p w14:paraId="43FE1203" w14:textId="7948E886" w:rsidR="00CB7A09" w:rsidRPr="006C486D" w:rsidRDefault="006C486D" w:rsidP="00CB7A09">
            <w:pPr>
              <w:contextualSpacing w:val="0"/>
              <w:jc w:val="center"/>
              <w:rPr>
                <w:rFonts w:ascii="Arial" w:eastAsia="SimSun" w:hAnsi="Arial" w:cs="Arial"/>
                <w:kern w:val="3"/>
                <w:sz w:val="14"/>
                <w:szCs w:val="14"/>
                <w:lang w:eastAsia="zh-CN" w:bidi="hi-IN"/>
              </w:rPr>
            </w:pPr>
            <w:r w:rsidRPr="006C486D">
              <w:rPr>
                <w:rFonts w:ascii="Arial" w:eastAsia="SimSun" w:hAnsi="Arial" w:cs="Arial"/>
                <w:kern w:val="3"/>
                <w:sz w:val="14"/>
                <w:szCs w:val="14"/>
                <w:lang w:eastAsia="zh-CN" w:bidi="hi-IN"/>
              </w:rPr>
              <w:t>7</w:t>
            </w:r>
          </w:p>
        </w:tc>
        <w:tc>
          <w:tcPr>
            <w:tcW w:w="105" w:type="pct"/>
            <w:textDirection w:val="btLr"/>
            <w:vAlign w:val="center"/>
          </w:tcPr>
          <w:p w14:paraId="0505E864" w14:textId="65825432" w:rsidR="00CB7A09" w:rsidRPr="006C486D" w:rsidRDefault="006C486D" w:rsidP="00CB7A09">
            <w:pPr>
              <w:ind w:left="113" w:right="113"/>
              <w:contextualSpacing w:val="0"/>
              <w:jc w:val="center"/>
              <w:rPr>
                <w:rFonts w:ascii="Arial" w:eastAsia="SimSun" w:hAnsi="Arial" w:cs="Arial"/>
                <w:kern w:val="3"/>
                <w:sz w:val="14"/>
                <w:szCs w:val="14"/>
                <w:lang w:eastAsia="zh-CN" w:bidi="hi-IN"/>
              </w:rPr>
            </w:pPr>
            <w:r w:rsidRPr="006C486D">
              <w:rPr>
                <w:rFonts w:ascii="Arial" w:eastAsia="SimSun" w:hAnsi="Arial" w:cs="Arial"/>
                <w:kern w:val="3"/>
                <w:sz w:val="14"/>
                <w:szCs w:val="14"/>
                <w:lang w:eastAsia="zh-CN" w:bidi="hi-IN"/>
              </w:rPr>
              <w:t>ALTO</w:t>
            </w:r>
          </w:p>
        </w:tc>
        <w:tc>
          <w:tcPr>
            <w:tcW w:w="124" w:type="pct"/>
            <w:vAlign w:val="center"/>
          </w:tcPr>
          <w:p w14:paraId="4EB0FC00" w14:textId="1239F19A" w:rsidR="00CB7A09" w:rsidRPr="006C486D" w:rsidRDefault="006C486D" w:rsidP="00CB7A09">
            <w:pPr>
              <w:contextualSpacing w:val="0"/>
              <w:jc w:val="center"/>
              <w:rPr>
                <w:rFonts w:ascii="Arial" w:eastAsia="SimSun" w:hAnsi="Arial" w:cs="Arial"/>
                <w:kern w:val="3"/>
                <w:sz w:val="14"/>
                <w:szCs w:val="14"/>
                <w:lang w:eastAsia="zh-CN" w:bidi="hi-IN"/>
              </w:rPr>
            </w:pPr>
            <w:r w:rsidRPr="006C486D">
              <w:rPr>
                <w:rFonts w:ascii="Arial" w:eastAsia="SimSun" w:hAnsi="Arial" w:cs="Arial"/>
                <w:kern w:val="3"/>
                <w:sz w:val="14"/>
                <w:szCs w:val="14"/>
                <w:lang w:eastAsia="zh-CN" w:bidi="hi-IN"/>
              </w:rPr>
              <w:t>SI</w:t>
            </w:r>
          </w:p>
        </w:tc>
        <w:tc>
          <w:tcPr>
            <w:tcW w:w="129" w:type="pct"/>
            <w:textDirection w:val="btLr"/>
            <w:vAlign w:val="center"/>
          </w:tcPr>
          <w:p w14:paraId="76C06443" w14:textId="4C8F1F6E" w:rsidR="00CB7A09" w:rsidRPr="006C486D" w:rsidRDefault="006C486D" w:rsidP="00CB7A09">
            <w:pPr>
              <w:ind w:left="113" w:right="113"/>
              <w:contextualSpacing w:val="0"/>
              <w:jc w:val="center"/>
              <w:rPr>
                <w:rFonts w:ascii="Arial" w:eastAsia="SimSun" w:hAnsi="Arial" w:cs="Arial"/>
                <w:kern w:val="3"/>
                <w:sz w:val="14"/>
                <w:szCs w:val="14"/>
                <w:lang w:eastAsia="zh-CN" w:bidi="hi-IN"/>
              </w:rPr>
            </w:pPr>
            <w:r w:rsidRPr="006C486D">
              <w:rPr>
                <w:rFonts w:ascii="Arial" w:eastAsia="SimSun" w:hAnsi="Arial" w:cs="Arial"/>
                <w:kern w:val="3"/>
                <w:sz w:val="14"/>
                <w:szCs w:val="14"/>
                <w:lang w:eastAsia="zh-CN" w:bidi="hi-IN"/>
              </w:rPr>
              <w:t>CONTRATISTA</w:t>
            </w:r>
          </w:p>
        </w:tc>
        <w:tc>
          <w:tcPr>
            <w:tcW w:w="372" w:type="pct"/>
            <w:vAlign w:val="center"/>
          </w:tcPr>
          <w:p w14:paraId="4DD35D7E" w14:textId="4D74BDA9" w:rsidR="00CB7A09" w:rsidRPr="006C486D" w:rsidRDefault="006C486D" w:rsidP="00CB7A09">
            <w:pPr>
              <w:contextualSpacing w:val="0"/>
              <w:jc w:val="center"/>
              <w:rPr>
                <w:rFonts w:ascii="Arial" w:eastAsia="SimSun" w:hAnsi="Arial" w:cs="Arial"/>
                <w:kern w:val="3"/>
                <w:sz w:val="14"/>
                <w:szCs w:val="14"/>
                <w:lang w:eastAsia="zh-CN" w:bidi="hi-IN"/>
              </w:rPr>
            </w:pPr>
            <w:r w:rsidRPr="006C486D">
              <w:rPr>
                <w:rFonts w:ascii="Arial" w:eastAsia="SimSun" w:hAnsi="Arial" w:cs="Arial"/>
                <w:kern w:val="3"/>
                <w:sz w:val="14"/>
                <w:szCs w:val="14"/>
                <w:lang w:eastAsia="zh-CN" w:bidi="hi-IN"/>
              </w:rPr>
              <w:t>Desde la fecha del acta de inicio hasta la fecha de terminación del contrato.</w:t>
            </w:r>
          </w:p>
        </w:tc>
        <w:tc>
          <w:tcPr>
            <w:tcW w:w="489" w:type="pct"/>
            <w:vAlign w:val="center"/>
          </w:tcPr>
          <w:p w14:paraId="40B68E0E" w14:textId="22309111" w:rsidR="00CB7A09" w:rsidRPr="006C486D" w:rsidRDefault="006C486D" w:rsidP="00CB7A09">
            <w:pPr>
              <w:contextualSpacing w:val="0"/>
              <w:rPr>
                <w:rFonts w:ascii="Arial" w:eastAsia="SimSun" w:hAnsi="Arial" w:cs="Arial"/>
                <w:kern w:val="3"/>
                <w:sz w:val="14"/>
                <w:szCs w:val="14"/>
                <w:lang w:eastAsia="zh-CN" w:bidi="hi-IN"/>
              </w:rPr>
            </w:pPr>
            <w:r w:rsidRPr="006C486D">
              <w:rPr>
                <w:rFonts w:ascii="Arial" w:eastAsia="SimSun" w:hAnsi="Arial" w:cs="Arial"/>
                <w:kern w:val="3"/>
                <w:sz w:val="14"/>
                <w:szCs w:val="14"/>
                <w:lang w:eastAsia="zh-CN" w:bidi="hi-IN"/>
              </w:rPr>
              <w:t>Mediante inspecciones de seguridad, listas de verificación, permisos de trabajo, registros de inducción y capacitación, reportes de actos y condiciones inseguras, revisión del uso de elementos de protección personal y seguimiento a incidentes, accidentes y acciones correctivas. La Interventoría verificará el cumplimiento de las medidas de seguridad y salud en el trabajo aplicables al contrato.</w:t>
            </w:r>
          </w:p>
        </w:tc>
        <w:tc>
          <w:tcPr>
            <w:tcW w:w="301" w:type="pct"/>
            <w:textDirection w:val="btLr"/>
            <w:vAlign w:val="center"/>
          </w:tcPr>
          <w:p w14:paraId="36747C6A" w14:textId="4DFD7771" w:rsidR="00CB7A09" w:rsidRPr="006C486D" w:rsidRDefault="006C486D" w:rsidP="00CB7A09">
            <w:pPr>
              <w:contextualSpacing w:val="0"/>
              <w:jc w:val="center"/>
              <w:rPr>
                <w:rFonts w:ascii="Arial" w:eastAsia="SimSun" w:hAnsi="Arial" w:cs="Arial"/>
                <w:kern w:val="3"/>
                <w:sz w:val="14"/>
                <w:szCs w:val="14"/>
                <w:lang w:eastAsia="zh-CN" w:bidi="hi-IN"/>
              </w:rPr>
            </w:pPr>
            <w:r w:rsidRPr="006C486D">
              <w:rPr>
                <w:rFonts w:ascii="Arial" w:eastAsia="SimSun" w:hAnsi="Arial" w:cs="Arial"/>
                <w:kern w:val="3"/>
                <w:sz w:val="14"/>
                <w:szCs w:val="14"/>
                <w:lang w:eastAsia="zh-CN" w:bidi="hi-IN"/>
              </w:rPr>
              <w:t>Diariamente durante la ejecución, antes de iniciar actividades de alto riesgo, cuando cambien las condiciones de trabajo y de manera inmediata después de un incidente o accidente.</w:t>
            </w:r>
          </w:p>
        </w:tc>
      </w:tr>
      <w:tr w:rsidR="00244665" w:rsidRPr="00382CB2" w14:paraId="556160CB" w14:textId="77777777" w:rsidTr="00493279">
        <w:trPr>
          <w:cantSplit/>
          <w:trHeight w:val="3395"/>
        </w:trPr>
        <w:tc>
          <w:tcPr>
            <w:tcW w:w="103" w:type="pct"/>
            <w:shd w:val="clear" w:color="auto" w:fill="DAEEF3" w:themeFill="accent5" w:themeFillTint="33"/>
            <w:vAlign w:val="center"/>
          </w:tcPr>
          <w:p w14:paraId="7A4EF436" w14:textId="04F28E13" w:rsidR="00244665" w:rsidRPr="00382CB2" w:rsidRDefault="00244665" w:rsidP="00244665">
            <w:pPr>
              <w:contextualSpacing w:val="0"/>
              <w:jc w:val="center"/>
              <w:rPr>
                <w:rFonts w:ascii="Arial" w:eastAsia="SimSun" w:hAnsi="Arial" w:cs="Arial"/>
                <w:kern w:val="3"/>
                <w:sz w:val="14"/>
                <w:szCs w:val="14"/>
                <w:lang w:eastAsia="zh-CN" w:bidi="hi-IN"/>
              </w:rPr>
            </w:pPr>
            <w:r w:rsidRPr="00382CB2">
              <w:rPr>
                <w:rFonts w:ascii="Arial" w:eastAsia="SimSun" w:hAnsi="Arial" w:cs="Arial"/>
                <w:kern w:val="3"/>
                <w:sz w:val="14"/>
                <w:szCs w:val="14"/>
                <w:lang w:eastAsia="zh-CN" w:bidi="hi-IN"/>
              </w:rPr>
              <w:lastRenderedPageBreak/>
              <w:t>31</w:t>
            </w:r>
          </w:p>
        </w:tc>
        <w:tc>
          <w:tcPr>
            <w:tcW w:w="103" w:type="pct"/>
            <w:textDirection w:val="btLr"/>
            <w:vAlign w:val="center"/>
          </w:tcPr>
          <w:p w14:paraId="41FBBE5E" w14:textId="7F4D558A" w:rsidR="00244665" w:rsidRPr="00382CB2" w:rsidRDefault="00244665" w:rsidP="00244665">
            <w:pPr>
              <w:ind w:left="113" w:right="113"/>
              <w:contextualSpacing w:val="0"/>
              <w:jc w:val="center"/>
              <w:rPr>
                <w:rFonts w:ascii="Arial" w:eastAsia="SimSun" w:hAnsi="Arial" w:cs="Arial"/>
                <w:kern w:val="3"/>
                <w:sz w:val="14"/>
                <w:szCs w:val="14"/>
                <w:lang w:eastAsia="zh-CN" w:bidi="hi-IN"/>
              </w:rPr>
            </w:pPr>
            <w:r w:rsidRPr="00382CB2">
              <w:rPr>
                <w:rFonts w:ascii="Arial" w:eastAsia="SimSun" w:hAnsi="Arial" w:cs="Arial"/>
                <w:kern w:val="3"/>
                <w:sz w:val="14"/>
                <w:szCs w:val="14"/>
                <w:lang w:eastAsia="zh-CN" w:bidi="hi-IN"/>
              </w:rPr>
              <w:t>ESPECÍFICO</w:t>
            </w:r>
          </w:p>
        </w:tc>
        <w:tc>
          <w:tcPr>
            <w:tcW w:w="103" w:type="pct"/>
            <w:textDirection w:val="btLr"/>
            <w:vAlign w:val="center"/>
          </w:tcPr>
          <w:p w14:paraId="71C2F4A3" w14:textId="54D784C5" w:rsidR="00244665" w:rsidRPr="00382CB2" w:rsidRDefault="00244665" w:rsidP="00244665">
            <w:pPr>
              <w:ind w:left="113" w:right="113"/>
              <w:contextualSpacing w:val="0"/>
              <w:jc w:val="center"/>
              <w:rPr>
                <w:rFonts w:ascii="Arial" w:eastAsia="SimSun" w:hAnsi="Arial" w:cs="Arial"/>
                <w:kern w:val="3"/>
                <w:sz w:val="14"/>
                <w:szCs w:val="14"/>
                <w:lang w:eastAsia="zh-CN" w:bidi="hi-IN"/>
              </w:rPr>
            </w:pPr>
            <w:r w:rsidRPr="00382CB2">
              <w:rPr>
                <w:rFonts w:ascii="Arial" w:eastAsia="SimSun" w:hAnsi="Arial" w:cs="Arial"/>
                <w:kern w:val="3"/>
                <w:sz w:val="14"/>
                <w:szCs w:val="14"/>
                <w:lang w:eastAsia="zh-CN" w:bidi="hi-IN"/>
              </w:rPr>
              <w:t>EXTERNA</w:t>
            </w:r>
          </w:p>
        </w:tc>
        <w:tc>
          <w:tcPr>
            <w:tcW w:w="120" w:type="pct"/>
            <w:textDirection w:val="btLr"/>
            <w:vAlign w:val="center"/>
          </w:tcPr>
          <w:p w14:paraId="5F2FFEE9" w14:textId="6B0D5A4C" w:rsidR="00244665" w:rsidRPr="00382CB2" w:rsidRDefault="00244665" w:rsidP="00244665">
            <w:pPr>
              <w:ind w:left="113" w:right="113"/>
              <w:contextualSpacing w:val="0"/>
              <w:jc w:val="center"/>
              <w:rPr>
                <w:rFonts w:ascii="Arial" w:eastAsia="SimSun" w:hAnsi="Arial" w:cs="Arial"/>
                <w:kern w:val="3"/>
                <w:sz w:val="14"/>
                <w:szCs w:val="14"/>
                <w:lang w:eastAsia="zh-CN" w:bidi="hi-IN"/>
              </w:rPr>
            </w:pPr>
            <w:r w:rsidRPr="00382CB2">
              <w:rPr>
                <w:rFonts w:ascii="Arial" w:eastAsia="SimSun" w:hAnsi="Arial" w:cs="Arial"/>
                <w:kern w:val="3"/>
                <w:sz w:val="14"/>
                <w:szCs w:val="14"/>
                <w:lang w:eastAsia="zh-CN" w:bidi="hi-IN"/>
              </w:rPr>
              <w:t>EJECUCIÓN</w:t>
            </w:r>
          </w:p>
        </w:tc>
        <w:tc>
          <w:tcPr>
            <w:tcW w:w="146" w:type="pct"/>
            <w:textDirection w:val="btLr"/>
            <w:vAlign w:val="center"/>
          </w:tcPr>
          <w:p w14:paraId="4F53077C" w14:textId="7A4E028D" w:rsidR="00244665" w:rsidRPr="00382CB2" w:rsidRDefault="00244665" w:rsidP="00244665">
            <w:pPr>
              <w:ind w:left="113" w:right="113"/>
              <w:contextualSpacing w:val="0"/>
              <w:jc w:val="center"/>
              <w:rPr>
                <w:rFonts w:ascii="Arial" w:eastAsia="SimSun" w:hAnsi="Arial" w:cs="Arial"/>
                <w:kern w:val="3"/>
                <w:sz w:val="14"/>
                <w:szCs w:val="14"/>
                <w:lang w:eastAsia="zh-CN" w:bidi="hi-IN"/>
              </w:rPr>
            </w:pPr>
            <w:r w:rsidRPr="00382CB2">
              <w:rPr>
                <w:rFonts w:ascii="Arial" w:eastAsia="SimSun" w:hAnsi="Arial" w:cs="Arial"/>
                <w:kern w:val="3"/>
                <w:sz w:val="14"/>
                <w:szCs w:val="14"/>
                <w:lang w:eastAsia="zh-CN" w:bidi="hi-IN"/>
              </w:rPr>
              <w:t>OPERACIONAL</w:t>
            </w:r>
          </w:p>
        </w:tc>
        <w:tc>
          <w:tcPr>
            <w:tcW w:w="515" w:type="pct"/>
            <w:vAlign w:val="center"/>
          </w:tcPr>
          <w:p w14:paraId="3F530DE4" w14:textId="3BEB8F67" w:rsidR="00244665" w:rsidRPr="00382CB2" w:rsidRDefault="0004732E" w:rsidP="00244665">
            <w:pPr>
              <w:contextualSpacing w:val="0"/>
              <w:rPr>
                <w:rFonts w:ascii="Arial" w:eastAsia="SimSun" w:hAnsi="Arial" w:cs="Arial"/>
                <w:kern w:val="3"/>
                <w:sz w:val="14"/>
                <w:szCs w:val="14"/>
                <w:lang w:eastAsia="zh-CN" w:bidi="hi-IN"/>
              </w:rPr>
            </w:pPr>
            <w:r w:rsidRPr="00382CB2">
              <w:rPr>
                <w:rFonts w:ascii="Arial" w:eastAsia="SimSun" w:hAnsi="Arial" w:cs="Arial"/>
                <w:kern w:val="3"/>
                <w:sz w:val="14"/>
                <w:szCs w:val="14"/>
                <w:lang w:eastAsia="zh-CN" w:bidi="hi-IN"/>
              </w:rPr>
              <w:t>Manejo, separación, almacenamiento, aprovechamiento, transporte o disposición inadecuada de los residuos de construcción y demolición —RCD— y de los residuos ordinarios, reciclables, peligrosos o de manejo especial que se generen durante la ejecución de las obras, debido a deficiencias en la implementación de las medidas ambientales, falta de áreas adecuadas para el acopio, mezcla de residuos, utilización de transportadores o sitios no autorizados o ausencia de registros y soportes de su gestión.</w:t>
            </w:r>
          </w:p>
        </w:tc>
        <w:tc>
          <w:tcPr>
            <w:tcW w:w="589" w:type="pct"/>
            <w:vAlign w:val="center"/>
          </w:tcPr>
          <w:p w14:paraId="7048C89B" w14:textId="4E9F6433" w:rsidR="00244665" w:rsidRPr="00382CB2" w:rsidRDefault="0004732E" w:rsidP="00244665">
            <w:pPr>
              <w:contextualSpacing w:val="0"/>
              <w:rPr>
                <w:rFonts w:ascii="Arial" w:eastAsia="SimSun" w:hAnsi="Arial" w:cs="Arial"/>
                <w:kern w:val="3"/>
                <w:sz w:val="14"/>
                <w:szCs w:val="14"/>
                <w:lang w:eastAsia="zh-CN" w:bidi="hi-IN"/>
              </w:rPr>
            </w:pPr>
            <w:r w:rsidRPr="00382CB2">
              <w:rPr>
                <w:rFonts w:ascii="Arial" w:eastAsia="SimSun" w:hAnsi="Arial" w:cs="Arial"/>
                <w:kern w:val="3"/>
                <w:sz w:val="14"/>
                <w:szCs w:val="14"/>
                <w:lang w:eastAsia="zh-CN" w:bidi="hi-IN"/>
              </w:rPr>
              <w:t>Contaminación del suelo, agua o aire; generación de polvo, vertimientos, derrames, olores o proliferación de vectores; obstrucción de áreas y accesos; afectación de trabajadores, usuarios o comunidad; requerimientos o sanciones de las autoridades; suspensión de actividades; necesidad de retiro, limpieza o disposición correctiva; mayores costos, retrasos y afectación reputacional.</w:t>
            </w:r>
          </w:p>
        </w:tc>
        <w:tc>
          <w:tcPr>
            <w:tcW w:w="103" w:type="pct"/>
            <w:vAlign w:val="center"/>
          </w:tcPr>
          <w:p w14:paraId="3344C7EA" w14:textId="030311C0" w:rsidR="00244665" w:rsidRPr="00382CB2" w:rsidRDefault="0004732E" w:rsidP="00244665">
            <w:pPr>
              <w:contextualSpacing w:val="0"/>
              <w:jc w:val="center"/>
              <w:rPr>
                <w:rFonts w:ascii="Arial" w:eastAsia="SimSun" w:hAnsi="Arial" w:cs="Arial"/>
                <w:kern w:val="3"/>
                <w:sz w:val="14"/>
                <w:szCs w:val="14"/>
                <w:lang w:eastAsia="zh-CN" w:bidi="hi-IN"/>
              </w:rPr>
            </w:pPr>
            <w:r w:rsidRPr="00382CB2">
              <w:rPr>
                <w:rFonts w:ascii="Arial" w:eastAsia="SimSun" w:hAnsi="Arial" w:cs="Arial"/>
                <w:kern w:val="3"/>
                <w:sz w:val="14"/>
                <w:szCs w:val="14"/>
                <w:lang w:eastAsia="zh-CN" w:bidi="hi-IN"/>
              </w:rPr>
              <w:t>3</w:t>
            </w:r>
          </w:p>
        </w:tc>
        <w:tc>
          <w:tcPr>
            <w:tcW w:w="103" w:type="pct"/>
            <w:vAlign w:val="center"/>
          </w:tcPr>
          <w:p w14:paraId="70B61B2B" w14:textId="27CCB391" w:rsidR="00244665" w:rsidRPr="00382CB2" w:rsidRDefault="0004732E" w:rsidP="00244665">
            <w:pPr>
              <w:contextualSpacing w:val="0"/>
              <w:jc w:val="center"/>
              <w:rPr>
                <w:rFonts w:ascii="Arial" w:eastAsia="SimSun" w:hAnsi="Arial" w:cs="Arial"/>
                <w:kern w:val="3"/>
                <w:sz w:val="14"/>
                <w:szCs w:val="14"/>
                <w:lang w:eastAsia="zh-CN" w:bidi="hi-IN"/>
              </w:rPr>
            </w:pPr>
            <w:r w:rsidRPr="00382CB2">
              <w:rPr>
                <w:rFonts w:ascii="Arial" w:eastAsia="SimSun" w:hAnsi="Arial" w:cs="Arial"/>
                <w:kern w:val="3"/>
                <w:sz w:val="14"/>
                <w:szCs w:val="14"/>
                <w:lang w:eastAsia="zh-CN" w:bidi="hi-IN"/>
              </w:rPr>
              <w:t>3</w:t>
            </w:r>
          </w:p>
        </w:tc>
        <w:tc>
          <w:tcPr>
            <w:tcW w:w="103" w:type="pct"/>
            <w:vAlign w:val="center"/>
          </w:tcPr>
          <w:p w14:paraId="153D458C" w14:textId="731179B9" w:rsidR="00244665" w:rsidRPr="00382CB2" w:rsidRDefault="0004732E" w:rsidP="00244665">
            <w:pPr>
              <w:contextualSpacing w:val="0"/>
              <w:jc w:val="center"/>
              <w:rPr>
                <w:rFonts w:ascii="Arial" w:eastAsia="SimSun" w:hAnsi="Arial" w:cs="Arial"/>
                <w:kern w:val="3"/>
                <w:sz w:val="14"/>
                <w:szCs w:val="14"/>
                <w:lang w:eastAsia="zh-CN" w:bidi="hi-IN"/>
              </w:rPr>
            </w:pPr>
            <w:r w:rsidRPr="00382CB2">
              <w:rPr>
                <w:rFonts w:ascii="Arial" w:eastAsia="SimSun" w:hAnsi="Arial" w:cs="Arial"/>
                <w:kern w:val="3"/>
                <w:sz w:val="14"/>
                <w:szCs w:val="14"/>
                <w:lang w:eastAsia="zh-CN" w:bidi="hi-IN"/>
              </w:rPr>
              <w:t>6</w:t>
            </w:r>
          </w:p>
        </w:tc>
        <w:tc>
          <w:tcPr>
            <w:tcW w:w="103" w:type="pct"/>
            <w:textDirection w:val="btLr"/>
            <w:vAlign w:val="center"/>
          </w:tcPr>
          <w:p w14:paraId="6AA1C853" w14:textId="1B521885" w:rsidR="00244665" w:rsidRPr="00382CB2" w:rsidRDefault="0004732E" w:rsidP="00244665">
            <w:pPr>
              <w:ind w:left="113" w:right="113"/>
              <w:contextualSpacing w:val="0"/>
              <w:jc w:val="center"/>
              <w:rPr>
                <w:rFonts w:ascii="Arial" w:eastAsia="SimSun" w:hAnsi="Arial" w:cs="Arial"/>
                <w:kern w:val="3"/>
                <w:sz w:val="14"/>
                <w:szCs w:val="14"/>
                <w:lang w:eastAsia="zh-CN" w:bidi="hi-IN"/>
              </w:rPr>
            </w:pPr>
            <w:r w:rsidRPr="00382CB2">
              <w:rPr>
                <w:rFonts w:ascii="Arial" w:eastAsia="SimSun" w:hAnsi="Arial" w:cs="Arial"/>
                <w:kern w:val="3"/>
                <w:sz w:val="14"/>
                <w:szCs w:val="14"/>
                <w:lang w:eastAsia="zh-CN" w:bidi="hi-IN"/>
              </w:rPr>
              <w:t>ALTO</w:t>
            </w:r>
          </w:p>
        </w:tc>
        <w:tc>
          <w:tcPr>
            <w:tcW w:w="103" w:type="pct"/>
            <w:textDirection w:val="btLr"/>
            <w:vAlign w:val="center"/>
          </w:tcPr>
          <w:p w14:paraId="5B8F0865" w14:textId="2FDE3822" w:rsidR="00244665" w:rsidRPr="00382CB2" w:rsidRDefault="0004732E" w:rsidP="00244665">
            <w:pPr>
              <w:ind w:left="113" w:right="113"/>
              <w:contextualSpacing w:val="0"/>
              <w:jc w:val="center"/>
              <w:rPr>
                <w:rFonts w:ascii="Arial" w:eastAsia="SimSun" w:hAnsi="Arial" w:cs="Arial"/>
                <w:kern w:val="3"/>
                <w:sz w:val="14"/>
                <w:szCs w:val="14"/>
                <w:lang w:eastAsia="zh-CN" w:bidi="hi-IN"/>
              </w:rPr>
            </w:pPr>
            <w:r w:rsidRPr="00382CB2">
              <w:rPr>
                <w:rFonts w:ascii="Arial" w:eastAsia="SimSun" w:hAnsi="Arial" w:cs="Arial"/>
                <w:kern w:val="3"/>
                <w:sz w:val="14"/>
                <w:szCs w:val="14"/>
                <w:lang w:eastAsia="zh-CN" w:bidi="hi-IN"/>
              </w:rPr>
              <w:t>CONTRATISTA</w:t>
            </w:r>
          </w:p>
        </w:tc>
        <w:tc>
          <w:tcPr>
            <w:tcW w:w="977" w:type="pct"/>
            <w:vAlign w:val="center"/>
          </w:tcPr>
          <w:p w14:paraId="1941E848" w14:textId="2821CB68" w:rsidR="00244665" w:rsidRPr="00382CB2" w:rsidRDefault="0004732E" w:rsidP="00244665">
            <w:pPr>
              <w:contextualSpacing w:val="0"/>
              <w:rPr>
                <w:rFonts w:ascii="Arial" w:eastAsia="SimSun" w:hAnsi="Arial" w:cs="Arial"/>
                <w:kern w:val="3"/>
                <w:sz w:val="14"/>
                <w:szCs w:val="14"/>
                <w:lang w:eastAsia="zh-CN" w:bidi="hi-IN"/>
              </w:rPr>
            </w:pPr>
            <w:r w:rsidRPr="00382CB2">
              <w:rPr>
                <w:rFonts w:ascii="Arial" w:eastAsia="SimSun" w:hAnsi="Arial" w:cs="Arial"/>
                <w:kern w:val="3"/>
                <w:sz w:val="14"/>
                <w:szCs w:val="14"/>
                <w:lang w:eastAsia="zh-CN" w:bidi="hi-IN"/>
              </w:rPr>
              <w:t>Implementar el Plan de Manejo Ambiental y las medidas previstas para la gestión de los RCD y demás residuos generados. Identificar y clasificar los residuos desde su generación, disponer de áreas señalizadas y protegidas para su almacenamiento temporal y evitar su mezcla o abandono. Mantener recipientes y sistemas de contención adecuados para los residuos ordinarios, aprovechables, peligrosos o de manejo especial, cuando se generen. Coordinar su recolección y transporte mediante gestores y vehículos que cumplan los requisitos aplicables y entregarlos únicamente en instalaciones o sitios autorizados. Conservar los registros de cantidades generadas, retiradas, aprovechadas y dispuestas, junto con los certificados, manifiestos y demás soportes correspondientes. Atender inmediatamente derrames, disposición indebida o acumulaciones y ejecutar las acciones correctivas requeridas.</w:t>
            </w:r>
          </w:p>
        </w:tc>
        <w:tc>
          <w:tcPr>
            <w:tcW w:w="103" w:type="pct"/>
            <w:vAlign w:val="center"/>
          </w:tcPr>
          <w:p w14:paraId="1078C09D" w14:textId="7734645C" w:rsidR="00244665" w:rsidRPr="00382CB2" w:rsidRDefault="0004732E" w:rsidP="00244665">
            <w:pPr>
              <w:contextualSpacing w:val="0"/>
              <w:jc w:val="center"/>
              <w:rPr>
                <w:rFonts w:ascii="Arial" w:eastAsia="SimSun" w:hAnsi="Arial" w:cs="Arial"/>
                <w:kern w:val="3"/>
                <w:sz w:val="14"/>
                <w:szCs w:val="14"/>
                <w:lang w:eastAsia="zh-CN" w:bidi="hi-IN"/>
              </w:rPr>
            </w:pPr>
            <w:r w:rsidRPr="00382CB2">
              <w:rPr>
                <w:rFonts w:ascii="Arial" w:eastAsia="SimSun" w:hAnsi="Arial" w:cs="Arial"/>
                <w:kern w:val="3"/>
                <w:sz w:val="14"/>
                <w:szCs w:val="14"/>
                <w:lang w:eastAsia="zh-CN" w:bidi="hi-IN"/>
              </w:rPr>
              <w:t>2</w:t>
            </w:r>
          </w:p>
        </w:tc>
        <w:tc>
          <w:tcPr>
            <w:tcW w:w="103" w:type="pct"/>
            <w:vAlign w:val="center"/>
          </w:tcPr>
          <w:p w14:paraId="03821231" w14:textId="2FFB2831" w:rsidR="00244665" w:rsidRPr="00382CB2" w:rsidRDefault="0004732E" w:rsidP="00244665">
            <w:pPr>
              <w:contextualSpacing w:val="0"/>
              <w:jc w:val="center"/>
              <w:rPr>
                <w:rFonts w:ascii="Arial" w:eastAsia="SimSun" w:hAnsi="Arial" w:cs="Arial"/>
                <w:kern w:val="3"/>
                <w:sz w:val="14"/>
                <w:szCs w:val="14"/>
                <w:lang w:eastAsia="zh-CN" w:bidi="hi-IN"/>
              </w:rPr>
            </w:pPr>
            <w:r w:rsidRPr="00382CB2">
              <w:rPr>
                <w:rFonts w:ascii="Arial" w:eastAsia="SimSun" w:hAnsi="Arial" w:cs="Arial"/>
                <w:kern w:val="3"/>
                <w:sz w:val="14"/>
                <w:szCs w:val="14"/>
                <w:lang w:eastAsia="zh-CN" w:bidi="hi-IN"/>
              </w:rPr>
              <w:t>2</w:t>
            </w:r>
          </w:p>
        </w:tc>
        <w:tc>
          <w:tcPr>
            <w:tcW w:w="103" w:type="pct"/>
            <w:vAlign w:val="center"/>
          </w:tcPr>
          <w:p w14:paraId="30009C65" w14:textId="5141A290" w:rsidR="00244665" w:rsidRPr="00382CB2" w:rsidRDefault="0004732E" w:rsidP="00244665">
            <w:pPr>
              <w:contextualSpacing w:val="0"/>
              <w:jc w:val="center"/>
              <w:rPr>
                <w:rFonts w:ascii="Arial" w:eastAsia="SimSun" w:hAnsi="Arial" w:cs="Arial"/>
                <w:kern w:val="3"/>
                <w:sz w:val="14"/>
                <w:szCs w:val="14"/>
                <w:lang w:eastAsia="zh-CN" w:bidi="hi-IN"/>
              </w:rPr>
            </w:pPr>
            <w:r w:rsidRPr="00382CB2">
              <w:rPr>
                <w:rFonts w:ascii="Arial" w:eastAsia="SimSun" w:hAnsi="Arial" w:cs="Arial"/>
                <w:kern w:val="3"/>
                <w:sz w:val="14"/>
                <w:szCs w:val="14"/>
                <w:lang w:eastAsia="zh-CN" w:bidi="hi-IN"/>
              </w:rPr>
              <w:t>4</w:t>
            </w:r>
          </w:p>
        </w:tc>
        <w:tc>
          <w:tcPr>
            <w:tcW w:w="105" w:type="pct"/>
            <w:textDirection w:val="btLr"/>
            <w:vAlign w:val="center"/>
          </w:tcPr>
          <w:p w14:paraId="227CAA2E" w14:textId="7CAA2EB2" w:rsidR="00244665" w:rsidRPr="00382CB2" w:rsidRDefault="0004732E" w:rsidP="00244665">
            <w:pPr>
              <w:ind w:left="113" w:right="113"/>
              <w:contextualSpacing w:val="0"/>
              <w:jc w:val="center"/>
              <w:rPr>
                <w:rFonts w:ascii="Arial" w:eastAsia="SimSun" w:hAnsi="Arial" w:cs="Arial"/>
                <w:kern w:val="3"/>
                <w:sz w:val="14"/>
                <w:szCs w:val="14"/>
                <w:lang w:eastAsia="zh-CN" w:bidi="hi-IN"/>
              </w:rPr>
            </w:pPr>
            <w:r w:rsidRPr="00382CB2">
              <w:rPr>
                <w:rFonts w:ascii="Arial" w:eastAsia="SimSun" w:hAnsi="Arial" w:cs="Arial"/>
                <w:kern w:val="3"/>
                <w:sz w:val="14"/>
                <w:szCs w:val="14"/>
                <w:lang w:eastAsia="zh-CN" w:bidi="hi-IN"/>
              </w:rPr>
              <w:t xml:space="preserve"> BAJO</w:t>
            </w:r>
          </w:p>
        </w:tc>
        <w:tc>
          <w:tcPr>
            <w:tcW w:w="124" w:type="pct"/>
            <w:vAlign w:val="center"/>
          </w:tcPr>
          <w:p w14:paraId="2399783C" w14:textId="3323F6DD" w:rsidR="00244665" w:rsidRPr="00382CB2" w:rsidRDefault="0004732E" w:rsidP="00244665">
            <w:pPr>
              <w:contextualSpacing w:val="0"/>
              <w:jc w:val="center"/>
              <w:rPr>
                <w:rFonts w:ascii="Arial" w:eastAsia="SimSun" w:hAnsi="Arial" w:cs="Arial"/>
                <w:kern w:val="3"/>
                <w:sz w:val="14"/>
                <w:szCs w:val="14"/>
                <w:lang w:eastAsia="zh-CN" w:bidi="hi-IN"/>
              </w:rPr>
            </w:pPr>
            <w:r w:rsidRPr="00382CB2">
              <w:rPr>
                <w:rFonts w:ascii="Arial" w:eastAsia="SimSun" w:hAnsi="Arial" w:cs="Arial"/>
                <w:kern w:val="3"/>
                <w:sz w:val="14"/>
                <w:szCs w:val="14"/>
                <w:lang w:eastAsia="zh-CN" w:bidi="hi-IN"/>
              </w:rPr>
              <w:t>SI</w:t>
            </w:r>
          </w:p>
        </w:tc>
        <w:tc>
          <w:tcPr>
            <w:tcW w:w="129" w:type="pct"/>
            <w:textDirection w:val="btLr"/>
            <w:vAlign w:val="center"/>
          </w:tcPr>
          <w:p w14:paraId="51A66140" w14:textId="62E70F67" w:rsidR="00244665" w:rsidRPr="00382CB2" w:rsidRDefault="00382CB2" w:rsidP="00244665">
            <w:pPr>
              <w:ind w:left="113" w:right="113"/>
              <w:contextualSpacing w:val="0"/>
              <w:jc w:val="center"/>
              <w:rPr>
                <w:rFonts w:ascii="Arial" w:eastAsia="SimSun" w:hAnsi="Arial" w:cs="Arial"/>
                <w:kern w:val="3"/>
                <w:sz w:val="14"/>
                <w:szCs w:val="14"/>
                <w:lang w:eastAsia="zh-CN" w:bidi="hi-IN"/>
              </w:rPr>
            </w:pPr>
            <w:r w:rsidRPr="00382CB2">
              <w:rPr>
                <w:rFonts w:ascii="Arial" w:eastAsia="SimSun" w:hAnsi="Arial" w:cs="Arial"/>
                <w:kern w:val="3"/>
                <w:sz w:val="14"/>
                <w:szCs w:val="14"/>
                <w:lang w:eastAsia="zh-CN" w:bidi="hi-IN"/>
              </w:rPr>
              <w:t>CONTRATISTA</w:t>
            </w:r>
          </w:p>
        </w:tc>
        <w:tc>
          <w:tcPr>
            <w:tcW w:w="372" w:type="pct"/>
            <w:vAlign w:val="center"/>
          </w:tcPr>
          <w:p w14:paraId="76EDAAB7" w14:textId="62221DA7" w:rsidR="00244665" w:rsidRPr="00382CB2" w:rsidRDefault="00382CB2" w:rsidP="00244665">
            <w:pPr>
              <w:contextualSpacing w:val="0"/>
              <w:jc w:val="center"/>
              <w:rPr>
                <w:rFonts w:ascii="Arial" w:eastAsia="SimSun" w:hAnsi="Arial" w:cs="Arial"/>
                <w:kern w:val="3"/>
                <w:sz w:val="14"/>
                <w:szCs w:val="14"/>
                <w:lang w:eastAsia="zh-CN" w:bidi="hi-IN"/>
              </w:rPr>
            </w:pPr>
            <w:r w:rsidRPr="00382CB2">
              <w:rPr>
                <w:rFonts w:ascii="Arial" w:eastAsia="SimSun" w:hAnsi="Arial" w:cs="Arial"/>
                <w:kern w:val="3"/>
                <w:sz w:val="14"/>
                <w:szCs w:val="14"/>
                <w:lang w:eastAsia="zh-CN" w:bidi="hi-IN"/>
              </w:rPr>
              <w:t>Desde la fecha del acta de inicio hasta el retiro y disposición final de los residuos y la entrega de los respectivos soportes.</w:t>
            </w:r>
          </w:p>
        </w:tc>
        <w:tc>
          <w:tcPr>
            <w:tcW w:w="489" w:type="pct"/>
            <w:vAlign w:val="center"/>
          </w:tcPr>
          <w:p w14:paraId="16BB1FDA" w14:textId="3E8F636F" w:rsidR="00244665" w:rsidRPr="00382CB2" w:rsidRDefault="00382CB2" w:rsidP="00244665">
            <w:pPr>
              <w:contextualSpacing w:val="0"/>
              <w:rPr>
                <w:rFonts w:ascii="Arial" w:eastAsia="SimSun" w:hAnsi="Arial" w:cs="Arial"/>
                <w:kern w:val="3"/>
                <w:sz w:val="14"/>
                <w:szCs w:val="14"/>
                <w:lang w:eastAsia="zh-CN" w:bidi="hi-IN"/>
              </w:rPr>
            </w:pPr>
            <w:r w:rsidRPr="00382CB2">
              <w:rPr>
                <w:rFonts w:ascii="Arial" w:eastAsia="SimSun" w:hAnsi="Arial" w:cs="Arial"/>
                <w:kern w:val="3"/>
                <w:sz w:val="14"/>
                <w:szCs w:val="14"/>
                <w:lang w:eastAsia="zh-CN" w:bidi="hi-IN"/>
              </w:rPr>
              <w:t>Mediante inspecciones de las áreas de generación y almacenamiento, control de la separación y señalización, registro de las cantidades de residuos, verificación de transportadores, gestores y sitios de disposición, y revisión de certificados, manifiestos y demás soportes de entrega. La Interventoría verificará la implementación de las medidas ambientales y el cierre de las observaciones.</w:t>
            </w:r>
          </w:p>
        </w:tc>
        <w:tc>
          <w:tcPr>
            <w:tcW w:w="301" w:type="pct"/>
            <w:textDirection w:val="btLr"/>
            <w:vAlign w:val="center"/>
          </w:tcPr>
          <w:p w14:paraId="23C19AEE" w14:textId="69F760D8" w:rsidR="00244665" w:rsidRPr="00382CB2" w:rsidRDefault="00382CB2" w:rsidP="00244665">
            <w:pPr>
              <w:contextualSpacing w:val="0"/>
              <w:jc w:val="center"/>
              <w:rPr>
                <w:rFonts w:ascii="Arial" w:eastAsia="SimSun" w:hAnsi="Arial" w:cs="Arial"/>
                <w:kern w:val="3"/>
                <w:sz w:val="14"/>
                <w:szCs w:val="14"/>
                <w:lang w:eastAsia="zh-CN" w:bidi="hi-IN"/>
              </w:rPr>
            </w:pPr>
            <w:r w:rsidRPr="00382CB2">
              <w:rPr>
                <w:rFonts w:ascii="Arial" w:eastAsia="SimSun" w:hAnsi="Arial" w:cs="Arial"/>
                <w:kern w:val="3"/>
                <w:sz w:val="14"/>
                <w:szCs w:val="14"/>
                <w:lang w:eastAsia="zh-CN" w:bidi="hi-IN"/>
              </w:rPr>
              <w:t>Diariamente durante la ejecución, con cada retiro de residuos y antes del recibo final de las obras.</w:t>
            </w:r>
          </w:p>
        </w:tc>
      </w:tr>
      <w:tr w:rsidR="004D1D16" w:rsidRPr="00382CB2" w14:paraId="3A001C14" w14:textId="77777777" w:rsidTr="00B3533B">
        <w:trPr>
          <w:cantSplit/>
          <w:trHeight w:val="3395"/>
        </w:trPr>
        <w:tc>
          <w:tcPr>
            <w:tcW w:w="103" w:type="pct"/>
            <w:shd w:val="clear" w:color="auto" w:fill="DAEEF3" w:themeFill="accent5" w:themeFillTint="33"/>
            <w:vAlign w:val="center"/>
          </w:tcPr>
          <w:p w14:paraId="41B272F7" w14:textId="06297F27" w:rsidR="004D1D16" w:rsidRPr="003D3E96" w:rsidRDefault="004D1D16" w:rsidP="004D1D16">
            <w:pPr>
              <w:contextualSpacing w:val="0"/>
              <w:jc w:val="center"/>
              <w:rPr>
                <w:rFonts w:ascii="Arial" w:eastAsia="SimSun" w:hAnsi="Arial" w:cs="Arial"/>
                <w:kern w:val="3"/>
                <w:sz w:val="14"/>
                <w:szCs w:val="14"/>
                <w:highlight w:val="green"/>
                <w:lang w:eastAsia="zh-CN" w:bidi="hi-IN"/>
              </w:rPr>
            </w:pPr>
            <w:r w:rsidRPr="003D3E96">
              <w:rPr>
                <w:rFonts w:ascii="Arial" w:eastAsia="SimSun" w:hAnsi="Arial" w:cs="Arial"/>
                <w:kern w:val="3"/>
                <w:sz w:val="14"/>
                <w:szCs w:val="14"/>
                <w:highlight w:val="green"/>
                <w:lang w:eastAsia="zh-CN" w:bidi="hi-IN"/>
              </w:rPr>
              <w:t>32</w:t>
            </w:r>
          </w:p>
        </w:tc>
        <w:tc>
          <w:tcPr>
            <w:tcW w:w="103" w:type="pct"/>
            <w:textDirection w:val="btLr"/>
            <w:vAlign w:val="center"/>
          </w:tcPr>
          <w:p w14:paraId="75F15847" w14:textId="77777777" w:rsidR="004D1D16" w:rsidRPr="003D3E96" w:rsidRDefault="004D1D16" w:rsidP="004D1D16">
            <w:pPr>
              <w:ind w:left="113" w:right="113"/>
              <w:contextualSpacing w:val="0"/>
              <w:jc w:val="center"/>
              <w:rPr>
                <w:rFonts w:ascii="Arial" w:eastAsia="SimSun" w:hAnsi="Arial" w:cs="Arial"/>
                <w:kern w:val="3"/>
                <w:sz w:val="14"/>
                <w:szCs w:val="14"/>
                <w:highlight w:val="green"/>
                <w:lang w:eastAsia="zh-CN" w:bidi="hi-IN"/>
              </w:rPr>
            </w:pPr>
            <w:r w:rsidRPr="003D3E96">
              <w:rPr>
                <w:rFonts w:ascii="Arial" w:eastAsia="SimSun" w:hAnsi="Arial" w:cs="Arial"/>
                <w:kern w:val="3"/>
                <w:sz w:val="14"/>
                <w:szCs w:val="14"/>
                <w:highlight w:val="green"/>
                <w:lang w:eastAsia="zh-CN" w:bidi="hi-IN"/>
              </w:rPr>
              <w:t>ESPECÍFICO</w:t>
            </w:r>
          </w:p>
        </w:tc>
        <w:tc>
          <w:tcPr>
            <w:tcW w:w="103" w:type="pct"/>
            <w:textDirection w:val="btLr"/>
            <w:vAlign w:val="center"/>
          </w:tcPr>
          <w:p w14:paraId="46D48C56" w14:textId="77777777" w:rsidR="004D1D16" w:rsidRPr="003D3E96" w:rsidRDefault="004D1D16" w:rsidP="004D1D16">
            <w:pPr>
              <w:ind w:left="113" w:right="113"/>
              <w:contextualSpacing w:val="0"/>
              <w:jc w:val="center"/>
              <w:rPr>
                <w:rFonts w:ascii="Arial" w:eastAsia="SimSun" w:hAnsi="Arial" w:cs="Arial"/>
                <w:kern w:val="3"/>
                <w:sz w:val="14"/>
                <w:szCs w:val="14"/>
                <w:highlight w:val="green"/>
                <w:lang w:eastAsia="zh-CN" w:bidi="hi-IN"/>
              </w:rPr>
            </w:pPr>
            <w:r w:rsidRPr="003D3E96">
              <w:rPr>
                <w:rFonts w:ascii="Arial" w:eastAsia="SimSun" w:hAnsi="Arial" w:cs="Arial"/>
                <w:kern w:val="3"/>
                <w:sz w:val="14"/>
                <w:szCs w:val="14"/>
                <w:highlight w:val="green"/>
                <w:lang w:eastAsia="zh-CN" w:bidi="hi-IN"/>
              </w:rPr>
              <w:t>EXTERNA</w:t>
            </w:r>
          </w:p>
        </w:tc>
        <w:tc>
          <w:tcPr>
            <w:tcW w:w="120" w:type="pct"/>
            <w:textDirection w:val="btLr"/>
            <w:vAlign w:val="center"/>
          </w:tcPr>
          <w:p w14:paraId="6318927C" w14:textId="77777777" w:rsidR="004D1D16" w:rsidRPr="003D3E96" w:rsidRDefault="004D1D16" w:rsidP="004D1D16">
            <w:pPr>
              <w:ind w:left="113" w:right="113"/>
              <w:contextualSpacing w:val="0"/>
              <w:jc w:val="center"/>
              <w:rPr>
                <w:rFonts w:ascii="Arial" w:eastAsia="SimSun" w:hAnsi="Arial" w:cs="Arial"/>
                <w:kern w:val="3"/>
                <w:sz w:val="14"/>
                <w:szCs w:val="14"/>
                <w:highlight w:val="green"/>
                <w:lang w:eastAsia="zh-CN" w:bidi="hi-IN"/>
              </w:rPr>
            </w:pPr>
            <w:r w:rsidRPr="003D3E96">
              <w:rPr>
                <w:rFonts w:ascii="Arial" w:eastAsia="SimSun" w:hAnsi="Arial" w:cs="Arial"/>
                <w:kern w:val="3"/>
                <w:sz w:val="14"/>
                <w:szCs w:val="14"/>
                <w:highlight w:val="green"/>
                <w:lang w:eastAsia="zh-CN" w:bidi="hi-IN"/>
              </w:rPr>
              <w:t>EJECUCIÓN</w:t>
            </w:r>
          </w:p>
        </w:tc>
        <w:tc>
          <w:tcPr>
            <w:tcW w:w="146" w:type="pct"/>
            <w:textDirection w:val="btLr"/>
            <w:vAlign w:val="center"/>
          </w:tcPr>
          <w:p w14:paraId="40B897AF" w14:textId="77777777" w:rsidR="004D1D16" w:rsidRPr="003D3E96" w:rsidRDefault="004D1D16" w:rsidP="004D1D16">
            <w:pPr>
              <w:ind w:left="113" w:right="113"/>
              <w:contextualSpacing w:val="0"/>
              <w:jc w:val="center"/>
              <w:rPr>
                <w:rFonts w:ascii="Arial" w:eastAsia="SimSun" w:hAnsi="Arial" w:cs="Arial"/>
                <w:kern w:val="3"/>
                <w:sz w:val="14"/>
                <w:szCs w:val="14"/>
                <w:highlight w:val="green"/>
                <w:lang w:eastAsia="zh-CN" w:bidi="hi-IN"/>
              </w:rPr>
            </w:pPr>
            <w:r w:rsidRPr="003D3E96">
              <w:rPr>
                <w:rFonts w:ascii="Arial" w:eastAsia="SimSun" w:hAnsi="Arial" w:cs="Arial"/>
                <w:kern w:val="3"/>
                <w:sz w:val="14"/>
                <w:szCs w:val="14"/>
                <w:highlight w:val="green"/>
                <w:lang w:eastAsia="zh-CN" w:bidi="hi-IN"/>
              </w:rPr>
              <w:t>OPERACIONAL</w:t>
            </w:r>
          </w:p>
        </w:tc>
        <w:tc>
          <w:tcPr>
            <w:tcW w:w="515" w:type="pct"/>
            <w:vAlign w:val="center"/>
          </w:tcPr>
          <w:p w14:paraId="049FD8FD" w14:textId="7E83D1B1" w:rsidR="004D1D16" w:rsidRPr="003D3E96" w:rsidRDefault="004D1D16" w:rsidP="004D1D16">
            <w:pPr>
              <w:contextualSpacing w:val="0"/>
              <w:rPr>
                <w:rFonts w:ascii="Arial" w:eastAsia="SimSun" w:hAnsi="Arial" w:cs="Arial"/>
                <w:kern w:val="3"/>
                <w:sz w:val="14"/>
                <w:szCs w:val="14"/>
                <w:highlight w:val="green"/>
                <w:lang w:eastAsia="zh-CN" w:bidi="hi-IN"/>
              </w:rPr>
            </w:pPr>
            <w:r w:rsidRPr="003D3E96">
              <w:rPr>
                <w:rFonts w:ascii="Arial" w:eastAsia="SimSun" w:hAnsi="Arial" w:cs="Arial"/>
                <w:kern w:val="3"/>
                <w:sz w:val="14"/>
                <w:szCs w:val="14"/>
                <w:highlight w:val="green"/>
                <w:lang w:eastAsia="zh-CN" w:bidi="hi-IN"/>
              </w:rPr>
              <w:t>Indisponibilidad o suministro tardío de materiales, productos o componentes necesarios para ejecutar las actividades contratadas que no se encuentren disponibles en el mercado nacional, o cuya oferta sea insuficiente, y deban obtenerse mediante importación, directamente o a través de proveedores. El evento puede presentarse por escasez, plazos de fabricación, disponibilidad limitada de proveedores o demoras previsibles en el transporte internacional, los trámites de importación, la nacionalización y la entrega en obra.</w:t>
            </w:r>
          </w:p>
        </w:tc>
        <w:tc>
          <w:tcPr>
            <w:tcW w:w="589" w:type="pct"/>
            <w:vAlign w:val="center"/>
          </w:tcPr>
          <w:p w14:paraId="03540F2C" w14:textId="1186CAC8" w:rsidR="004D1D16" w:rsidRPr="003D3E96" w:rsidRDefault="004D1D16" w:rsidP="004D1D16">
            <w:pPr>
              <w:contextualSpacing w:val="0"/>
              <w:rPr>
                <w:rFonts w:ascii="Arial" w:eastAsia="SimSun" w:hAnsi="Arial" w:cs="Arial"/>
                <w:kern w:val="3"/>
                <w:sz w:val="14"/>
                <w:szCs w:val="14"/>
                <w:highlight w:val="green"/>
                <w:lang w:eastAsia="zh-CN" w:bidi="hi-IN"/>
              </w:rPr>
            </w:pPr>
            <w:r w:rsidRPr="003D3E96">
              <w:rPr>
                <w:rFonts w:ascii="Arial" w:eastAsia="SimSun" w:hAnsi="Arial" w:cs="Arial"/>
                <w:kern w:val="3"/>
                <w:sz w:val="14"/>
                <w:szCs w:val="14"/>
                <w:highlight w:val="green"/>
                <w:lang w:eastAsia="zh-CN" w:bidi="hi-IN"/>
              </w:rPr>
              <w:t>Interrupción o aplazamiento de actividades, afectación de la ruta crítica, necesidad de reorganizar los frentes de trabajo, mayores costos de adquisición, transporte o almacenamiento y retrasos en la terminación y entrega de las obras.</w:t>
            </w:r>
          </w:p>
        </w:tc>
        <w:tc>
          <w:tcPr>
            <w:tcW w:w="103" w:type="pct"/>
            <w:vAlign w:val="center"/>
          </w:tcPr>
          <w:p w14:paraId="4AD6B35F" w14:textId="7B1E14F2" w:rsidR="004D1D16" w:rsidRPr="003D3E96" w:rsidRDefault="004D1D16" w:rsidP="004D1D16">
            <w:pPr>
              <w:contextualSpacing w:val="0"/>
              <w:jc w:val="center"/>
              <w:rPr>
                <w:rFonts w:ascii="Arial" w:eastAsia="SimSun" w:hAnsi="Arial" w:cs="Arial"/>
                <w:kern w:val="3"/>
                <w:sz w:val="14"/>
                <w:szCs w:val="14"/>
                <w:highlight w:val="green"/>
                <w:lang w:eastAsia="zh-CN" w:bidi="hi-IN"/>
              </w:rPr>
            </w:pPr>
            <w:r w:rsidRPr="003D3E96">
              <w:rPr>
                <w:rFonts w:ascii="Arial" w:eastAsia="SimSun" w:hAnsi="Arial" w:cs="Arial"/>
                <w:kern w:val="3"/>
                <w:sz w:val="14"/>
                <w:szCs w:val="14"/>
                <w:highlight w:val="green"/>
                <w:lang w:eastAsia="zh-CN" w:bidi="hi-IN"/>
              </w:rPr>
              <w:t>3</w:t>
            </w:r>
          </w:p>
        </w:tc>
        <w:tc>
          <w:tcPr>
            <w:tcW w:w="103" w:type="pct"/>
            <w:vAlign w:val="center"/>
          </w:tcPr>
          <w:p w14:paraId="29AC19AF" w14:textId="4C169441" w:rsidR="004D1D16" w:rsidRPr="003D3E96" w:rsidRDefault="004D1D16" w:rsidP="004D1D16">
            <w:pPr>
              <w:contextualSpacing w:val="0"/>
              <w:jc w:val="center"/>
              <w:rPr>
                <w:rFonts w:ascii="Arial" w:eastAsia="SimSun" w:hAnsi="Arial" w:cs="Arial"/>
                <w:kern w:val="3"/>
                <w:sz w:val="14"/>
                <w:szCs w:val="14"/>
                <w:highlight w:val="green"/>
                <w:lang w:eastAsia="zh-CN" w:bidi="hi-IN"/>
              </w:rPr>
            </w:pPr>
            <w:r w:rsidRPr="003D3E96">
              <w:rPr>
                <w:rFonts w:ascii="Arial" w:eastAsia="SimSun" w:hAnsi="Arial" w:cs="Arial"/>
                <w:kern w:val="3"/>
                <w:sz w:val="14"/>
                <w:szCs w:val="14"/>
                <w:highlight w:val="green"/>
                <w:lang w:eastAsia="zh-CN" w:bidi="hi-IN"/>
              </w:rPr>
              <w:t>3</w:t>
            </w:r>
          </w:p>
        </w:tc>
        <w:tc>
          <w:tcPr>
            <w:tcW w:w="103" w:type="pct"/>
            <w:vAlign w:val="center"/>
          </w:tcPr>
          <w:p w14:paraId="4A6214B5" w14:textId="194263B2" w:rsidR="004D1D16" w:rsidRPr="003D3E96" w:rsidRDefault="004D1D16" w:rsidP="004D1D16">
            <w:pPr>
              <w:contextualSpacing w:val="0"/>
              <w:jc w:val="center"/>
              <w:rPr>
                <w:rFonts w:ascii="Arial" w:eastAsia="SimSun" w:hAnsi="Arial" w:cs="Arial"/>
                <w:kern w:val="3"/>
                <w:sz w:val="14"/>
                <w:szCs w:val="14"/>
                <w:highlight w:val="green"/>
                <w:lang w:eastAsia="zh-CN" w:bidi="hi-IN"/>
              </w:rPr>
            </w:pPr>
            <w:r w:rsidRPr="003D3E96">
              <w:rPr>
                <w:rFonts w:ascii="Arial" w:eastAsia="SimSun" w:hAnsi="Arial" w:cs="Arial"/>
                <w:kern w:val="3"/>
                <w:sz w:val="14"/>
                <w:szCs w:val="14"/>
                <w:highlight w:val="green"/>
                <w:lang w:eastAsia="zh-CN" w:bidi="hi-IN"/>
              </w:rPr>
              <w:t>6</w:t>
            </w:r>
          </w:p>
        </w:tc>
        <w:tc>
          <w:tcPr>
            <w:tcW w:w="103" w:type="pct"/>
            <w:textDirection w:val="btLr"/>
            <w:vAlign w:val="center"/>
          </w:tcPr>
          <w:p w14:paraId="2FC13E32" w14:textId="7A15DF01" w:rsidR="004D1D16" w:rsidRPr="003D3E96" w:rsidRDefault="004D1D16" w:rsidP="004D1D16">
            <w:pPr>
              <w:ind w:left="113" w:right="113"/>
              <w:contextualSpacing w:val="0"/>
              <w:jc w:val="center"/>
              <w:rPr>
                <w:rFonts w:ascii="Arial" w:eastAsia="SimSun" w:hAnsi="Arial" w:cs="Arial"/>
                <w:kern w:val="3"/>
                <w:sz w:val="14"/>
                <w:szCs w:val="14"/>
                <w:highlight w:val="green"/>
                <w:lang w:eastAsia="zh-CN" w:bidi="hi-IN"/>
              </w:rPr>
            </w:pPr>
            <w:r w:rsidRPr="003D3E96">
              <w:rPr>
                <w:rFonts w:ascii="Arial" w:eastAsia="SimSun" w:hAnsi="Arial" w:cs="Arial"/>
                <w:kern w:val="3"/>
                <w:sz w:val="14"/>
                <w:szCs w:val="14"/>
                <w:highlight w:val="green"/>
                <w:lang w:eastAsia="zh-CN" w:bidi="hi-IN"/>
              </w:rPr>
              <w:t>ALTO</w:t>
            </w:r>
          </w:p>
        </w:tc>
        <w:tc>
          <w:tcPr>
            <w:tcW w:w="103" w:type="pct"/>
            <w:textDirection w:val="btLr"/>
            <w:vAlign w:val="center"/>
          </w:tcPr>
          <w:p w14:paraId="237BC0DC" w14:textId="34191A95" w:rsidR="004D1D16" w:rsidRPr="003D3E96" w:rsidRDefault="004D1D16" w:rsidP="004D1D16">
            <w:pPr>
              <w:ind w:left="113" w:right="113"/>
              <w:contextualSpacing w:val="0"/>
              <w:jc w:val="center"/>
              <w:rPr>
                <w:rFonts w:ascii="Arial" w:eastAsia="SimSun" w:hAnsi="Arial" w:cs="Arial"/>
                <w:kern w:val="3"/>
                <w:sz w:val="14"/>
                <w:szCs w:val="14"/>
                <w:highlight w:val="green"/>
                <w:lang w:eastAsia="zh-CN" w:bidi="hi-IN"/>
              </w:rPr>
            </w:pPr>
            <w:r w:rsidRPr="003D3E96">
              <w:rPr>
                <w:rFonts w:ascii="Arial" w:eastAsia="SimSun" w:hAnsi="Arial" w:cs="Arial"/>
                <w:kern w:val="3"/>
                <w:sz w:val="14"/>
                <w:szCs w:val="14"/>
                <w:highlight w:val="green"/>
                <w:lang w:eastAsia="zh-CN" w:bidi="hi-IN"/>
              </w:rPr>
              <w:t>CONTRATISTA</w:t>
            </w:r>
          </w:p>
        </w:tc>
        <w:tc>
          <w:tcPr>
            <w:tcW w:w="977" w:type="pct"/>
            <w:vAlign w:val="center"/>
          </w:tcPr>
          <w:p w14:paraId="5DA27057" w14:textId="4892B1C1" w:rsidR="004D1D16" w:rsidRPr="003D3E96" w:rsidRDefault="00BE6E0A" w:rsidP="004D1D16">
            <w:pPr>
              <w:contextualSpacing w:val="0"/>
              <w:rPr>
                <w:rFonts w:ascii="Arial" w:eastAsia="SimSun" w:hAnsi="Arial" w:cs="Arial"/>
                <w:kern w:val="3"/>
                <w:sz w:val="14"/>
                <w:szCs w:val="14"/>
                <w:highlight w:val="green"/>
                <w:lang w:eastAsia="zh-CN" w:bidi="hi-IN"/>
              </w:rPr>
            </w:pPr>
            <w:r w:rsidRPr="003D3E96">
              <w:rPr>
                <w:rFonts w:ascii="Arial" w:eastAsia="SimSun" w:hAnsi="Arial" w:cs="Arial"/>
                <w:kern w:val="3"/>
                <w:sz w:val="14"/>
                <w:szCs w:val="14"/>
                <w:highlight w:val="green"/>
                <w:lang w:eastAsia="zh-CN" w:bidi="hi-IN"/>
              </w:rPr>
              <w:t>Verificar anticipadamente la disponibilidad nacional de los materiales y componentes requeridos e identificar aquellos que puedan necesitar importación. Consultar proveedores y confirmar especificaciones, existencias, plazos de fabricación, condiciones de compra y tiempos estimados de entrega. Incorporar en el programa de suministros los tiempos de fabricación, transporte internacional, trámites de importación, nacionalización y traslado a la obra, incluyendo márgenes razonables frente a contingencias previsibles. Realizar oportunamente los pedidos, verificar los requisitos técnicos y documentales aplicables y efectuar seguimiento a la fabricación, despacho y entrega. Identificar proveedores alternativos y evaluar suministros parciales o ajustes en la secuencia de ejecución que permitan continuar los trabajos. Informar oportunamente a la Interventoría las dificultades identificadas. Cualquier sustitución de materiales deberá cumplir las especificaciones y obtener las aprobaciones contractualmente exigidas antes de su adquisición e instalación.</w:t>
            </w:r>
          </w:p>
        </w:tc>
        <w:tc>
          <w:tcPr>
            <w:tcW w:w="103" w:type="pct"/>
            <w:vAlign w:val="center"/>
          </w:tcPr>
          <w:p w14:paraId="3BBCB131" w14:textId="06C31A62" w:rsidR="004D1D16" w:rsidRPr="003D3E96" w:rsidRDefault="00930DB8" w:rsidP="004D1D16">
            <w:pPr>
              <w:contextualSpacing w:val="0"/>
              <w:jc w:val="center"/>
              <w:rPr>
                <w:rFonts w:ascii="Arial" w:eastAsia="SimSun" w:hAnsi="Arial" w:cs="Arial"/>
                <w:kern w:val="3"/>
                <w:sz w:val="14"/>
                <w:szCs w:val="14"/>
                <w:highlight w:val="green"/>
                <w:lang w:eastAsia="zh-CN" w:bidi="hi-IN"/>
              </w:rPr>
            </w:pPr>
            <w:r w:rsidRPr="003D3E96">
              <w:rPr>
                <w:rFonts w:ascii="Arial" w:eastAsia="SimSun" w:hAnsi="Arial" w:cs="Arial"/>
                <w:kern w:val="3"/>
                <w:sz w:val="14"/>
                <w:szCs w:val="14"/>
                <w:highlight w:val="green"/>
                <w:lang w:eastAsia="zh-CN" w:bidi="hi-IN"/>
              </w:rPr>
              <w:t>2</w:t>
            </w:r>
          </w:p>
        </w:tc>
        <w:tc>
          <w:tcPr>
            <w:tcW w:w="103" w:type="pct"/>
            <w:vAlign w:val="center"/>
          </w:tcPr>
          <w:p w14:paraId="50E67ABE" w14:textId="05D7E3EB" w:rsidR="004D1D16" w:rsidRPr="003D3E96" w:rsidRDefault="00930DB8" w:rsidP="004D1D16">
            <w:pPr>
              <w:contextualSpacing w:val="0"/>
              <w:jc w:val="center"/>
              <w:rPr>
                <w:rFonts w:ascii="Arial" w:eastAsia="SimSun" w:hAnsi="Arial" w:cs="Arial"/>
                <w:kern w:val="3"/>
                <w:sz w:val="14"/>
                <w:szCs w:val="14"/>
                <w:highlight w:val="green"/>
                <w:lang w:eastAsia="zh-CN" w:bidi="hi-IN"/>
              </w:rPr>
            </w:pPr>
            <w:r w:rsidRPr="003D3E96">
              <w:rPr>
                <w:rFonts w:ascii="Arial" w:eastAsia="SimSun" w:hAnsi="Arial" w:cs="Arial"/>
                <w:kern w:val="3"/>
                <w:sz w:val="14"/>
                <w:szCs w:val="14"/>
                <w:highlight w:val="green"/>
                <w:lang w:eastAsia="zh-CN" w:bidi="hi-IN"/>
              </w:rPr>
              <w:t>3</w:t>
            </w:r>
          </w:p>
        </w:tc>
        <w:tc>
          <w:tcPr>
            <w:tcW w:w="103" w:type="pct"/>
            <w:vAlign w:val="center"/>
          </w:tcPr>
          <w:p w14:paraId="34FFB1FA" w14:textId="464F5855" w:rsidR="004D1D16" w:rsidRPr="003D3E96" w:rsidRDefault="00930DB8" w:rsidP="004D1D16">
            <w:pPr>
              <w:contextualSpacing w:val="0"/>
              <w:jc w:val="center"/>
              <w:rPr>
                <w:rFonts w:ascii="Arial" w:eastAsia="SimSun" w:hAnsi="Arial" w:cs="Arial"/>
                <w:kern w:val="3"/>
                <w:sz w:val="14"/>
                <w:szCs w:val="14"/>
                <w:highlight w:val="green"/>
                <w:lang w:eastAsia="zh-CN" w:bidi="hi-IN"/>
              </w:rPr>
            </w:pPr>
            <w:r w:rsidRPr="003D3E96">
              <w:rPr>
                <w:rFonts w:ascii="Arial" w:eastAsia="SimSun" w:hAnsi="Arial" w:cs="Arial"/>
                <w:kern w:val="3"/>
                <w:sz w:val="14"/>
                <w:szCs w:val="14"/>
                <w:highlight w:val="green"/>
                <w:lang w:eastAsia="zh-CN" w:bidi="hi-IN"/>
              </w:rPr>
              <w:t>5</w:t>
            </w:r>
          </w:p>
        </w:tc>
        <w:tc>
          <w:tcPr>
            <w:tcW w:w="105" w:type="pct"/>
            <w:textDirection w:val="btLr"/>
            <w:vAlign w:val="center"/>
          </w:tcPr>
          <w:p w14:paraId="505B8D53" w14:textId="4D048990" w:rsidR="004D1D16" w:rsidRPr="003D3E96" w:rsidRDefault="00930DB8" w:rsidP="004D1D16">
            <w:pPr>
              <w:ind w:left="113" w:right="113"/>
              <w:contextualSpacing w:val="0"/>
              <w:jc w:val="center"/>
              <w:rPr>
                <w:rFonts w:ascii="Arial" w:eastAsia="SimSun" w:hAnsi="Arial" w:cs="Arial"/>
                <w:kern w:val="3"/>
                <w:sz w:val="14"/>
                <w:szCs w:val="14"/>
                <w:highlight w:val="green"/>
                <w:lang w:eastAsia="zh-CN" w:bidi="hi-IN"/>
              </w:rPr>
            </w:pPr>
            <w:r w:rsidRPr="003D3E96">
              <w:rPr>
                <w:rFonts w:ascii="Arial" w:eastAsia="SimSun" w:hAnsi="Arial" w:cs="Arial"/>
                <w:kern w:val="3"/>
                <w:sz w:val="14"/>
                <w:szCs w:val="14"/>
                <w:highlight w:val="green"/>
                <w:lang w:eastAsia="zh-CN" w:bidi="hi-IN"/>
              </w:rPr>
              <w:t>MEDIO</w:t>
            </w:r>
          </w:p>
        </w:tc>
        <w:tc>
          <w:tcPr>
            <w:tcW w:w="124" w:type="pct"/>
            <w:vAlign w:val="center"/>
          </w:tcPr>
          <w:p w14:paraId="63498A42" w14:textId="1BA010B7" w:rsidR="004D1D16" w:rsidRPr="003D3E96" w:rsidRDefault="00930DB8" w:rsidP="004D1D16">
            <w:pPr>
              <w:contextualSpacing w:val="0"/>
              <w:jc w:val="center"/>
              <w:rPr>
                <w:rFonts w:ascii="Arial" w:eastAsia="SimSun" w:hAnsi="Arial" w:cs="Arial"/>
                <w:kern w:val="3"/>
                <w:sz w:val="14"/>
                <w:szCs w:val="14"/>
                <w:highlight w:val="green"/>
                <w:lang w:eastAsia="zh-CN" w:bidi="hi-IN"/>
              </w:rPr>
            </w:pPr>
            <w:r w:rsidRPr="003D3E96">
              <w:rPr>
                <w:rFonts w:ascii="Arial" w:eastAsia="SimSun" w:hAnsi="Arial" w:cs="Arial"/>
                <w:kern w:val="3"/>
                <w:sz w:val="14"/>
                <w:szCs w:val="14"/>
                <w:highlight w:val="green"/>
                <w:lang w:eastAsia="zh-CN" w:bidi="hi-IN"/>
              </w:rPr>
              <w:t>SI</w:t>
            </w:r>
          </w:p>
        </w:tc>
        <w:tc>
          <w:tcPr>
            <w:tcW w:w="129" w:type="pct"/>
            <w:textDirection w:val="btLr"/>
            <w:vAlign w:val="center"/>
          </w:tcPr>
          <w:p w14:paraId="1749EF67" w14:textId="37B3547C" w:rsidR="004D1D16" w:rsidRPr="003D3E96" w:rsidRDefault="00C44614" w:rsidP="004D1D16">
            <w:pPr>
              <w:ind w:left="113" w:right="113"/>
              <w:contextualSpacing w:val="0"/>
              <w:jc w:val="center"/>
              <w:rPr>
                <w:rFonts w:ascii="Arial" w:eastAsia="SimSun" w:hAnsi="Arial" w:cs="Arial"/>
                <w:kern w:val="3"/>
                <w:sz w:val="14"/>
                <w:szCs w:val="14"/>
                <w:highlight w:val="green"/>
                <w:lang w:eastAsia="zh-CN" w:bidi="hi-IN"/>
              </w:rPr>
            </w:pPr>
            <w:r w:rsidRPr="003D3E96">
              <w:rPr>
                <w:rFonts w:ascii="Arial" w:eastAsia="SimSun" w:hAnsi="Arial" w:cs="Arial"/>
                <w:kern w:val="3"/>
                <w:sz w:val="14"/>
                <w:szCs w:val="14"/>
                <w:highlight w:val="green"/>
                <w:lang w:eastAsia="zh-CN" w:bidi="hi-IN"/>
              </w:rPr>
              <w:t>CONTRATISTA</w:t>
            </w:r>
          </w:p>
        </w:tc>
        <w:tc>
          <w:tcPr>
            <w:tcW w:w="372" w:type="pct"/>
            <w:vAlign w:val="center"/>
          </w:tcPr>
          <w:p w14:paraId="0A720BB4" w14:textId="2C51E90E" w:rsidR="004D1D16" w:rsidRPr="003D3E96" w:rsidRDefault="00C44614" w:rsidP="004D1D16">
            <w:pPr>
              <w:contextualSpacing w:val="0"/>
              <w:jc w:val="center"/>
              <w:rPr>
                <w:rFonts w:ascii="Arial" w:eastAsia="SimSun" w:hAnsi="Arial" w:cs="Arial"/>
                <w:kern w:val="3"/>
                <w:sz w:val="14"/>
                <w:szCs w:val="14"/>
                <w:highlight w:val="green"/>
                <w:lang w:eastAsia="zh-CN" w:bidi="hi-IN"/>
              </w:rPr>
            </w:pPr>
            <w:r w:rsidRPr="003D3E96">
              <w:rPr>
                <w:rFonts w:ascii="Arial" w:eastAsia="SimSun" w:hAnsi="Arial" w:cs="Arial"/>
                <w:kern w:val="3"/>
                <w:sz w:val="14"/>
                <w:szCs w:val="14"/>
                <w:highlight w:val="green"/>
                <w:lang w:eastAsia="zh-CN" w:bidi="hi-IN"/>
              </w:rPr>
              <w:t>Desde la fecha del acta de inicio hasta la fecha de terminación del contrato.</w:t>
            </w:r>
          </w:p>
        </w:tc>
        <w:tc>
          <w:tcPr>
            <w:tcW w:w="489" w:type="pct"/>
            <w:vAlign w:val="center"/>
          </w:tcPr>
          <w:p w14:paraId="54379E3A" w14:textId="2756DA78" w:rsidR="004D1D16" w:rsidRPr="003D3E96" w:rsidRDefault="00C44614" w:rsidP="004D1D16">
            <w:pPr>
              <w:contextualSpacing w:val="0"/>
              <w:rPr>
                <w:rFonts w:ascii="Arial" w:eastAsia="SimSun" w:hAnsi="Arial" w:cs="Arial"/>
                <w:kern w:val="3"/>
                <w:sz w:val="14"/>
                <w:szCs w:val="14"/>
                <w:highlight w:val="green"/>
                <w:lang w:eastAsia="zh-CN" w:bidi="hi-IN"/>
              </w:rPr>
            </w:pPr>
            <w:r w:rsidRPr="003D3E96">
              <w:rPr>
                <w:rFonts w:ascii="Arial" w:eastAsia="SimSun" w:hAnsi="Arial" w:cs="Arial"/>
                <w:kern w:val="3"/>
                <w:sz w:val="14"/>
                <w:szCs w:val="14"/>
                <w:highlight w:val="green"/>
                <w:lang w:eastAsia="zh-CN" w:bidi="hi-IN"/>
              </w:rPr>
              <w:t>Mediante el seguimiento al programa de suministros, cotizaciones, órdenes de compra, confirmaciones de disponibilidad, avances de fabricación, documentos de despacho, trámites de importación y fechas de entrega. La Interventoría verificará su correspondencia con el cronograma y la ruta crítica, así como la implementación de las medidas previstas frente a posibles retrasos.</w:t>
            </w:r>
          </w:p>
        </w:tc>
        <w:tc>
          <w:tcPr>
            <w:tcW w:w="301" w:type="pct"/>
            <w:textDirection w:val="btLr"/>
            <w:vAlign w:val="center"/>
          </w:tcPr>
          <w:p w14:paraId="74BE0CDB" w14:textId="1A76F544" w:rsidR="004D1D16" w:rsidRPr="00382CB2" w:rsidRDefault="007B1CA0" w:rsidP="004D1D16">
            <w:pPr>
              <w:contextualSpacing w:val="0"/>
              <w:jc w:val="center"/>
              <w:rPr>
                <w:rFonts w:ascii="Arial" w:eastAsia="SimSun" w:hAnsi="Arial" w:cs="Arial"/>
                <w:kern w:val="3"/>
                <w:sz w:val="14"/>
                <w:szCs w:val="14"/>
                <w:lang w:eastAsia="zh-CN" w:bidi="hi-IN"/>
              </w:rPr>
            </w:pPr>
            <w:r w:rsidRPr="003D3E96">
              <w:rPr>
                <w:rFonts w:ascii="Arial" w:eastAsia="SimSun" w:hAnsi="Arial" w:cs="Arial"/>
                <w:kern w:val="3"/>
                <w:sz w:val="14"/>
                <w:szCs w:val="14"/>
                <w:highlight w:val="green"/>
                <w:lang w:eastAsia="zh-CN" w:bidi="hi-IN"/>
              </w:rPr>
              <w:t>Antes de cada adquisición, semanalmente durante la fabricación y el suministro, y cuando se reporten cambios en la disponibilidad o fechas de entrega.</w:t>
            </w:r>
          </w:p>
        </w:tc>
      </w:tr>
    </w:tbl>
    <w:p w14:paraId="168C9C57" w14:textId="77777777" w:rsidR="00D70D7B" w:rsidRPr="006F6287" w:rsidRDefault="00D70D7B" w:rsidP="00F47957">
      <w:pPr>
        <w:spacing w:after="100" w:afterAutospacing="1"/>
        <w:rPr>
          <w:rFonts w:ascii="Verdana" w:eastAsia="SimSun" w:hAnsi="Verdana" w:cs="Arial"/>
          <w:kern w:val="3"/>
          <w:sz w:val="20"/>
          <w:szCs w:val="20"/>
          <w:lang w:eastAsia="zh-CN" w:bidi="hi-IN"/>
        </w:rPr>
      </w:pPr>
    </w:p>
    <w:sectPr w:rsidR="00D70D7B" w:rsidRPr="006F6287" w:rsidSect="007924FF">
      <w:headerReference w:type="default" r:id="rId11"/>
      <w:footerReference w:type="default" r:id="rId12"/>
      <w:pgSz w:w="20160" w:h="12240" w:orient="landscape" w:code="5"/>
      <w:pgMar w:top="720" w:right="720" w:bottom="720" w:left="720" w:header="426" w:footer="544"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A23463" w14:textId="77777777" w:rsidR="00C44A71" w:rsidRDefault="00C44A71" w:rsidP="00091875">
      <w:pPr>
        <w:spacing w:line="240" w:lineRule="auto"/>
      </w:pPr>
      <w:r>
        <w:separator/>
      </w:r>
    </w:p>
  </w:endnote>
  <w:endnote w:type="continuationSeparator" w:id="0">
    <w:p w14:paraId="5C07E4A4" w14:textId="77777777" w:rsidR="00C44A71" w:rsidRDefault="00C44A71" w:rsidP="00091875">
      <w:pPr>
        <w:spacing w:line="240" w:lineRule="auto"/>
      </w:pPr>
      <w:r>
        <w:continuationSeparator/>
      </w:r>
    </w:p>
  </w:endnote>
  <w:endnote w:type="continuationNotice" w:id="1">
    <w:p w14:paraId="3A2C97BB" w14:textId="77777777" w:rsidR="00C44A71" w:rsidRDefault="00C44A7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52671562"/>
      <w:docPartObj>
        <w:docPartGallery w:val="Page Numbers (Bottom of Page)"/>
        <w:docPartUnique/>
      </w:docPartObj>
    </w:sdtPr>
    <w:sdtContent>
      <w:p w14:paraId="21ED77E0" w14:textId="09C22CD5" w:rsidR="00091875" w:rsidRPr="0034606D" w:rsidRDefault="0034606D" w:rsidP="0034606D">
        <w:pPr>
          <w:widowControl w:val="0"/>
          <w:autoSpaceDE w:val="0"/>
          <w:autoSpaceDN w:val="0"/>
          <w:adjustRightInd w:val="0"/>
          <w:spacing w:line="265" w:lineRule="exact"/>
          <w:ind w:left="-18" w:right="-38"/>
          <w:jc w:val="right"/>
          <w:rPr>
            <w:rFonts w:ascii="Verdana" w:hAnsi="Verdana" w:cs="Arial"/>
            <w:color w:val="000000" w:themeColor="text1"/>
            <w:sz w:val="18"/>
            <w:szCs w:val="20"/>
          </w:rPr>
        </w:pPr>
        <w:r w:rsidRPr="00404F33">
          <w:rPr>
            <w:rFonts w:ascii="Verdana" w:hAnsi="Verdana" w:cs="Arial"/>
            <w:color w:val="000000" w:themeColor="text1"/>
            <w:sz w:val="18"/>
            <w:szCs w:val="20"/>
          </w:rPr>
          <w:t>Versión</w:t>
        </w:r>
        <w:r>
          <w:rPr>
            <w:rFonts w:ascii="Verdana" w:hAnsi="Verdana" w:cs="Arial"/>
            <w:color w:val="000000" w:themeColor="text1"/>
            <w:sz w:val="18"/>
            <w:szCs w:val="20"/>
          </w:rPr>
          <w:t>:</w:t>
        </w:r>
        <w:r w:rsidRPr="00404F33">
          <w:rPr>
            <w:rFonts w:ascii="Verdana" w:hAnsi="Verdana" w:cs="Arial"/>
            <w:color w:val="000000" w:themeColor="text1"/>
            <w:sz w:val="18"/>
            <w:szCs w:val="20"/>
          </w:rPr>
          <w:t xml:space="preserve"> </w:t>
        </w:r>
        <w:r w:rsidRPr="005C5895">
          <w:rPr>
            <w:rFonts w:ascii="Verdana" w:hAnsi="Verdana" w:cs="Arial"/>
            <w:color w:val="000000" w:themeColor="text1"/>
            <w:sz w:val="18"/>
            <w:szCs w:val="20"/>
          </w:rPr>
          <w:t xml:space="preserve">2 del </w:t>
        </w:r>
        <w:r w:rsidR="00C91E2C">
          <w:rPr>
            <w:rFonts w:ascii="Verdana" w:hAnsi="Verdana" w:cs="Arial"/>
            <w:color w:val="000000" w:themeColor="text1"/>
            <w:sz w:val="18"/>
            <w:szCs w:val="20"/>
          </w:rPr>
          <w:t>21</w:t>
        </w:r>
        <w:r w:rsidRPr="005C5895">
          <w:rPr>
            <w:rFonts w:ascii="Verdana" w:hAnsi="Verdana" w:cs="Arial"/>
            <w:color w:val="000000" w:themeColor="text1"/>
            <w:sz w:val="18"/>
            <w:szCs w:val="20"/>
          </w:rPr>
          <w:t xml:space="preserve"> de </w:t>
        </w:r>
        <w:r w:rsidR="00C91E2C">
          <w:rPr>
            <w:rFonts w:ascii="Verdana" w:hAnsi="Verdana" w:cs="Arial"/>
            <w:color w:val="000000" w:themeColor="text1"/>
            <w:sz w:val="18"/>
            <w:szCs w:val="20"/>
          </w:rPr>
          <w:t>agosto</w:t>
        </w:r>
        <w:r w:rsidRPr="005C5895">
          <w:rPr>
            <w:rFonts w:ascii="Verdana" w:hAnsi="Verdana" w:cs="Arial"/>
            <w:color w:val="000000" w:themeColor="text1"/>
            <w:sz w:val="18"/>
            <w:szCs w:val="20"/>
          </w:rPr>
          <w:t xml:space="preserve"> de 2025</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01D4A9" w14:textId="77777777" w:rsidR="00C44A71" w:rsidRDefault="00C44A71" w:rsidP="00091875">
      <w:pPr>
        <w:spacing w:line="240" w:lineRule="auto"/>
      </w:pPr>
      <w:r>
        <w:separator/>
      </w:r>
    </w:p>
  </w:footnote>
  <w:footnote w:type="continuationSeparator" w:id="0">
    <w:p w14:paraId="5B7654E9" w14:textId="77777777" w:rsidR="00C44A71" w:rsidRDefault="00C44A71" w:rsidP="00091875">
      <w:pPr>
        <w:spacing w:line="240" w:lineRule="auto"/>
      </w:pPr>
      <w:r>
        <w:continuationSeparator/>
      </w:r>
    </w:p>
  </w:footnote>
  <w:footnote w:type="continuationNotice" w:id="1">
    <w:p w14:paraId="6C29DB72" w14:textId="77777777" w:rsidR="00C44A71" w:rsidRDefault="00C44A71">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8E8461" w14:textId="0131BE20" w:rsidR="000E5886" w:rsidRPr="000E5886" w:rsidRDefault="000E5886" w:rsidP="000E5886">
    <w:pPr>
      <w:pStyle w:val="Encabezado"/>
      <w:jc w:val="center"/>
      <w:rPr>
        <w:rFonts w:ascii="Verdana" w:hAnsi="Verdana" w:cs="Arial"/>
        <w:b/>
        <w:bCs/>
      </w:rPr>
    </w:pPr>
    <w:r w:rsidRPr="000E5886">
      <w:rPr>
        <w:rFonts w:ascii="Verdana" w:hAnsi="Verdana" w:cs="Arial"/>
        <w:b/>
        <w:bCs/>
      </w:rPr>
      <w:t>MATRIZ 3 - RIESGOS</w:t>
    </w:r>
  </w:p>
  <w:p w14:paraId="7BA6AB75" w14:textId="6C79689C" w:rsidR="00D5252D" w:rsidRPr="000E5886" w:rsidRDefault="000E5886" w:rsidP="000E5886">
    <w:pPr>
      <w:pStyle w:val="Encabezado"/>
      <w:tabs>
        <w:tab w:val="clear" w:pos="4419"/>
        <w:tab w:val="clear" w:pos="8838"/>
        <w:tab w:val="left" w:pos="3405"/>
      </w:tabs>
      <w:jc w:val="center"/>
      <w:rPr>
        <w:rFonts w:ascii="Verdana" w:hAnsi="Verdana"/>
        <w:sz w:val="32"/>
        <w:szCs w:val="32"/>
      </w:rPr>
    </w:pPr>
    <w:r w:rsidRPr="000E5886">
      <w:rPr>
        <w:rFonts w:ascii="Verdana" w:hAnsi="Verdana" w:cs="Arial"/>
        <w:b/>
      </w:rPr>
      <w:t>LICITACIÓN DE OBRA PÚBLICA DE INFRAESTRUCTURA SOCIAL</w:t>
    </w:r>
  </w:p>
  <w:p w14:paraId="650FC3D2" w14:textId="4E826698" w:rsidR="38A4A234" w:rsidRDefault="38A4A234" w:rsidP="00CF7B39">
    <w:pPr>
      <w:pStyle w:val="Encabezado"/>
      <w:tabs>
        <w:tab w:val="clear" w:pos="4419"/>
        <w:tab w:val="clear" w:pos="8838"/>
        <w:tab w:val="left" w:pos="340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1A3DFB9"/>
    <w:multiLevelType w:val="hybridMultilevel"/>
    <w:tmpl w:val="32888FC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9F5FBA9"/>
    <w:multiLevelType w:val="hybridMultilevel"/>
    <w:tmpl w:val="6883F5A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C46CB98"/>
    <w:multiLevelType w:val="hybridMultilevel"/>
    <w:tmpl w:val="3839505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CE89882"/>
    <w:multiLevelType w:val="hybridMultilevel"/>
    <w:tmpl w:val="A36FDF7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0723EAD"/>
    <w:multiLevelType w:val="hybridMultilevel"/>
    <w:tmpl w:val="250FFBD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6950CF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8581F1B"/>
    <w:multiLevelType w:val="multilevel"/>
    <w:tmpl w:val="F416A740"/>
    <w:lvl w:ilvl="0">
      <w:start w:val="1"/>
      <w:numFmt w:val="decimal"/>
      <w:lvlText w:val="%1"/>
      <w:lvlJc w:val="left"/>
      <w:pPr>
        <w:tabs>
          <w:tab w:val="num" w:pos="907"/>
        </w:tabs>
        <w:ind w:left="510" w:hanging="453"/>
      </w:pPr>
      <w:rPr>
        <w:rFonts w:hint="default"/>
        <w:b/>
        <w:i w:val="0"/>
        <w:color w:val="17365D" w:themeColor="text2" w:themeShade="BF"/>
      </w:rPr>
    </w:lvl>
    <w:lvl w:ilvl="1">
      <w:start w:val="1"/>
      <w:numFmt w:val="decimal"/>
      <w:lvlText w:val="%1.%2"/>
      <w:lvlJc w:val="left"/>
      <w:pPr>
        <w:ind w:left="680" w:hanging="623"/>
      </w:pPr>
      <w:rPr>
        <w:rFonts w:hint="default"/>
        <w:b/>
        <w:bCs w:val="0"/>
        <w:i w:val="0"/>
        <w:iCs w:val="0"/>
        <w:caps w:val="0"/>
        <w:smallCaps w:val="0"/>
        <w:strike w:val="0"/>
        <w:dstrike w:val="0"/>
        <w:vanish w:val="0"/>
        <w:color w:val="000000"/>
        <w:spacing w:val="0"/>
        <w:kern w:val="0"/>
        <w:position w:val="0"/>
        <w:sz w:val="28"/>
        <w:u w:val="single"/>
        <w:effect w:val="none"/>
        <w:vertAlign w:val="baseline"/>
        <w:em w:val="none"/>
      </w:rPr>
    </w:lvl>
    <w:lvl w:ilvl="2">
      <w:start w:val="1"/>
      <w:numFmt w:val="decimal"/>
      <w:lvlRestart w:val="1"/>
      <w:pStyle w:val="ParrafoNmerado"/>
      <w:lvlText w:val="%1.%3"/>
      <w:lvlJc w:val="left"/>
      <w:pPr>
        <w:ind w:left="567" w:hanging="510"/>
      </w:pPr>
      <w:rPr>
        <w:rFonts w:asciiTheme="minorHAnsi" w:hAnsiTheme="minorHAnsi" w:hint="default"/>
        <w:b w:val="0"/>
        <w:bCs w:val="0"/>
        <w:i w:val="0"/>
        <w:iCs w:val="0"/>
        <w:caps w:val="0"/>
        <w:smallCaps w:val="0"/>
        <w:strike w:val="0"/>
        <w:dstrike w:val="0"/>
        <w:noProof w:val="0"/>
        <w:vanish w:val="0"/>
        <w:color w:val="000000"/>
        <w:spacing w:val="0"/>
        <w:kern w:val="0"/>
        <w:position w:val="0"/>
        <w:sz w:val="24"/>
        <w:szCs w:val="22"/>
        <w:u w:val="none"/>
        <w:effect w:val="none"/>
        <w:vertAlign w:val="baseline"/>
        <w:em w:val="none"/>
        <w:specVanish w:val="0"/>
      </w:rPr>
    </w:lvl>
    <w:lvl w:ilvl="3">
      <w:start w:val="1"/>
      <w:numFmt w:val="decimal"/>
      <w:lvlRestart w:val="2"/>
      <w:pStyle w:val="Ttulo3"/>
      <w:lvlText w:val="%1.%2.%4"/>
      <w:lvlJc w:val="left"/>
      <w:pPr>
        <w:ind w:left="851" w:hanging="397"/>
      </w:pPr>
      <w:rPr>
        <w:rFonts w:hint="default"/>
        <w:u w:val="single"/>
      </w:rPr>
    </w:lvl>
    <w:lvl w:ilvl="4">
      <w:start w:val="1"/>
      <w:numFmt w:val="decimal"/>
      <w:lvlText w:val="%1.%2.%4.%5"/>
      <w:lvlJc w:val="left"/>
      <w:pPr>
        <w:ind w:left="794" w:hanging="340"/>
      </w:pPr>
      <w:rPr>
        <w:rFonts w:hint="default"/>
      </w:rPr>
    </w:lvl>
    <w:lvl w:ilvl="5">
      <w:start w:val="1"/>
      <w:numFmt w:val="decimal"/>
      <w:pStyle w:val="Ttulo5"/>
      <w:lvlText w:val="%1.%3.%4.%5.%6"/>
      <w:lvlJc w:val="left"/>
      <w:pPr>
        <w:ind w:left="852" w:hanging="398"/>
      </w:pPr>
      <w:rPr>
        <w:rFonts w:hint="default"/>
      </w:rPr>
    </w:lvl>
    <w:lvl w:ilvl="6">
      <w:start w:val="1"/>
      <w:numFmt w:val="decimal"/>
      <w:lvlRestart w:val="1"/>
      <w:pStyle w:val="Ttulo6"/>
      <w:lvlText w:val="%1.%3.%4.%5.%6.%7"/>
      <w:lvlJc w:val="left"/>
      <w:pPr>
        <w:ind w:left="851" w:hanging="397"/>
      </w:pPr>
      <w:rPr>
        <w:rFonts w:hint="default"/>
      </w:rPr>
    </w:lvl>
    <w:lvl w:ilvl="7">
      <w:start w:val="1"/>
      <w:numFmt w:val="decimal"/>
      <w:pStyle w:val="Ttulo7"/>
      <w:lvlText w:val="%8%1.%2.%3.%4.%5.%6.%7"/>
      <w:lvlJc w:val="left"/>
      <w:pPr>
        <w:ind w:left="964" w:hanging="510"/>
      </w:pPr>
      <w:rPr>
        <w:rFonts w:hint="default"/>
      </w:rPr>
    </w:lvl>
    <w:lvl w:ilvl="8">
      <w:start w:val="1"/>
      <w:numFmt w:val="decimal"/>
      <w:pStyle w:val="Ttulo9"/>
      <w:lvlText w:val="%1.%2.%3.%4.%5.%6.%7.%8.%9"/>
      <w:lvlJc w:val="left"/>
      <w:pPr>
        <w:ind w:left="851" w:hanging="397"/>
      </w:pPr>
      <w:rPr>
        <w:rFonts w:hint="default"/>
      </w:rPr>
    </w:lvl>
  </w:abstractNum>
  <w:abstractNum w:abstractNumId="7" w15:restartNumberingAfterBreak="0">
    <w:nsid w:val="1B1F74BC"/>
    <w:multiLevelType w:val="hybridMultilevel"/>
    <w:tmpl w:val="30E2CB2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1F361E40"/>
    <w:multiLevelType w:val="hybridMultilevel"/>
    <w:tmpl w:val="44BC36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3F1DA4A"/>
    <w:multiLevelType w:val="hybridMultilevel"/>
    <w:tmpl w:val="5775F0B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25C6607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7E82C5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2C5503C7"/>
    <w:multiLevelType w:val="hybridMultilevel"/>
    <w:tmpl w:val="57BAF402"/>
    <w:lvl w:ilvl="0" w:tplc="FFA4FD70">
      <w:start w:val="4"/>
      <w:numFmt w:val="bullet"/>
      <w:lvlText w:val="–"/>
      <w:lvlJc w:val="left"/>
      <w:pPr>
        <w:ind w:left="720" w:hanging="360"/>
      </w:pPr>
      <w:rPr>
        <w:rFonts w:ascii="Calibri" w:eastAsiaTheme="minorHAnsi" w:hAnsi="Calibri"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F0602C8"/>
    <w:multiLevelType w:val="hybridMultilevel"/>
    <w:tmpl w:val="8D0EEFE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78AAF65"/>
    <w:multiLevelType w:val="hybridMultilevel"/>
    <w:tmpl w:val="BE38973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53A51EC4"/>
    <w:multiLevelType w:val="hybridMultilevel"/>
    <w:tmpl w:val="F294B1A0"/>
    <w:lvl w:ilvl="0" w:tplc="240A000F">
      <w:start w:val="1"/>
      <w:numFmt w:val="decimal"/>
      <w:lvlText w:val="%1."/>
      <w:lvlJc w:val="left"/>
      <w:pPr>
        <w:ind w:left="720" w:hanging="360"/>
      </w:pPr>
      <w:rPr>
        <w:rFonts w:hint="default"/>
      </w:rPr>
    </w:lvl>
    <w:lvl w:ilvl="1" w:tplc="FCF28324">
      <w:start w:val="5"/>
      <w:numFmt w:val="bullet"/>
      <w:lvlText w:val=""/>
      <w:lvlJc w:val="left"/>
      <w:pPr>
        <w:ind w:left="1440" w:hanging="360"/>
      </w:pPr>
      <w:rPr>
        <w:rFonts w:ascii="Calibri" w:eastAsiaTheme="minorHAnsi" w:hAnsi="Calibri" w:cs="Century Gothic"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3D79243"/>
    <w:multiLevelType w:val="hybridMultilevel"/>
    <w:tmpl w:val="D3EF5B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54A8732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59D2427F"/>
    <w:multiLevelType w:val="hybridMultilevel"/>
    <w:tmpl w:val="4DCF8C1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5E965C9C"/>
    <w:multiLevelType w:val="multilevel"/>
    <w:tmpl w:val="1374CE74"/>
    <w:lvl w:ilvl="0">
      <w:start w:val="11"/>
      <w:numFmt w:val="decimal"/>
      <w:lvlText w:val="%1"/>
      <w:lvlJc w:val="left"/>
      <w:pPr>
        <w:ind w:left="480" w:hanging="480"/>
      </w:pPr>
      <w:rPr>
        <w:rFonts w:cs="Times New Roman" w:hint="default"/>
      </w:rPr>
    </w:lvl>
    <w:lvl w:ilvl="1">
      <w:start w:val="19"/>
      <w:numFmt w:val="decimal"/>
      <w:lvlText w:val="%1.%2"/>
      <w:lvlJc w:val="left"/>
      <w:pPr>
        <w:ind w:left="840" w:hanging="48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320" w:hanging="1440"/>
      </w:pPr>
      <w:rPr>
        <w:rFonts w:cs="Times New Roman" w:hint="default"/>
      </w:rPr>
    </w:lvl>
  </w:abstractNum>
  <w:abstractNum w:abstractNumId="20" w15:restartNumberingAfterBreak="0">
    <w:nsid w:val="607B164B"/>
    <w:multiLevelType w:val="hybridMultilevel"/>
    <w:tmpl w:val="E4E0E1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119E168"/>
    <w:multiLevelType w:val="hybridMultilevel"/>
    <w:tmpl w:val="45A7413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613B53AF"/>
    <w:multiLevelType w:val="hybridMultilevel"/>
    <w:tmpl w:val="4D08C2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3556FE1"/>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69646131"/>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7592322D"/>
    <w:multiLevelType w:val="hybridMultilevel"/>
    <w:tmpl w:val="A302360C"/>
    <w:lvl w:ilvl="0" w:tplc="CF929F1C">
      <w:start w:val="33"/>
      <w:numFmt w:val="bullet"/>
      <w:lvlText w:val=""/>
      <w:lvlJc w:val="left"/>
      <w:pPr>
        <w:ind w:left="720" w:hanging="360"/>
      </w:pPr>
      <w:rPr>
        <w:rFonts w:ascii="Calibri" w:eastAsiaTheme="minorHAnsi" w:hAnsi="Calibri" w:cs="Century Gothic"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7CF1D84"/>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782A3109"/>
    <w:multiLevelType w:val="multilevel"/>
    <w:tmpl w:val="34AC35E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7C384C18"/>
    <w:multiLevelType w:val="hybridMultilevel"/>
    <w:tmpl w:val="FEB4E3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F085447"/>
    <w:multiLevelType w:val="hybridMultilevel"/>
    <w:tmpl w:val="371C3BB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959727648">
    <w:abstractNumId w:val="6"/>
  </w:num>
  <w:num w:numId="2" w16cid:durableId="587344697">
    <w:abstractNumId w:val="6"/>
  </w:num>
  <w:num w:numId="3" w16cid:durableId="811868574">
    <w:abstractNumId w:val="6"/>
  </w:num>
  <w:num w:numId="4" w16cid:durableId="899897761">
    <w:abstractNumId w:val="6"/>
  </w:num>
  <w:num w:numId="5" w16cid:durableId="42599699">
    <w:abstractNumId w:val="6"/>
  </w:num>
  <w:num w:numId="6" w16cid:durableId="487476074">
    <w:abstractNumId w:val="6"/>
  </w:num>
  <w:num w:numId="7" w16cid:durableId="1861311348">
    <w:abstractNumId w:val="6"/>
  </w:num>
  <w:num w:numId="8" w16cid:durableId="1762988516">
    <w:abstractNumId w:val="6"/>
  </w:num>
  <w:num w:numId="9" w16cid:durableId="1210610041">
    <w:abstractNumId w:val="6"/>
  </w:num>
  <w:num w:numId="10" w16cid:durableId="37780819">
    <w:abstractNumId w:val="3"/>
  </w:num>
  <w:num w:numId="11" w16cid:durableId="637689899">
    <w:abstractNumId w:val="1"/>
  </w:num>
  <w:num w:numId="12" w16cid:durableId="1966352963">
    <w:abstractNumId w:val="21"/>
  </w:num>
  <w:num w:numId="13" w16cid:durableId="934820686">
    <w:abstractNumId w:val="29"/>
  </w:num>
  <w:num w:numId="14" w16cid:durableId="807166912">
    <w:abstractNumId w:val="14"/>
  </w:num>
  <w:num w:numId="15" w16cid:durableId="1402368172">
    <w:abstractNumId w:val="16"/>
  </w:num>
  <w:num w:numId="16" w16cid:durableId="1539776746">
    <w:abstractNumId w:val="0"/>
  </w:num>
  <w:num w:numId="17" w16cid:durableId="471287454">
    <w:abstractNumId w:val="2"/>
  </w:num>
  <w:num w:numId="18" w16cid:durableId="157618071">
    <w:abstractNumId w:val="9"/>
  </w:num>
  <w:num w:numId="19" w16cid:durableId="1602686145">
    <w:abstractNumId w:val="4"/>
  </w:num>
  <w:num w:numId="20" w16cid:durableId="1837576350">
    <w:abstractNumId w:val="18"/>
  </w:num>
  <w:num w:numId="21" w16cid:durableId="1015840041">
    <w:abstractNumId w:val="7"/>
  </w:num>
  <w:num w:numId="22" w16cid:durableId="541480725">
    <w:abstractNumId w:val="27"/>
  </w:num>
  <w:num w:numId="23" w16cid:durableId="1512067096">
    <w:abstractNumId w:val="11"/>
  </w:num>
  <w:num w:numId="24" w16cid:durableId="1367675854">
    <w:abstractNumId w:val="12"/>
  </w:num>
  <w:num w:numId="25" w16cid:durableId="652834693">
    <w:abstractNumId w:val="5"/>
  </w:num>
  <w:num w:numId="26" w16cid:durableId="1799496408">
    <w:abstractNumId w:val="17"/>
  </w:num>
  <w:num w:numId="27" w16cid:durableId="1412384173">
    <w:abstractNumId w:val="15"/>
  </w:num>
  <w:num w:numId="28" w16cid:durableId="145321059">
    <w:abstractNumId w:val="10"/>
  </w:num>
  <w:num w:numId="29" w16cid:durableId="839124806">
    <w:abstractNumId w:val="25"/>
  </w:num>
  <w:num w:numId="30" w16cid:durableId="39672506">
    <w:abstractNumId w:val="26"/>
  </w:num>
  <w:num w:numId="31" w16cid:durableId="1879584044">
    <w:abstractNumId w:val="24"/>
  </w:num>
  <w:num w:numId="32" w16cid:durableId="1696150936">
    <w:abstractNumId w:val="13"/>
  </w:num>
  <w:num w:numId="33" w16cid:durableId="1590309433">
    <w:abstractNumId w:val="23"/>
  </w:num>
  <w:num w:numId="34" w16cid:durableId="1165245448">
    <w:abstractNumId w:val="8"/>
  </w:num>
  <w:num w:numId="35" w16cid:durableId="1934625420">
    <w:abstractNumId w:val="22"/>
  </w:num>
  <w:num w:numId="36" w16cid:durableId="900946172">
    <w:abstractNumId w:val="28"/>
  </w:num>
  <w:num w:numId="37" w16cid:durableId="108555084">
    <w:abstractNumId w:val="20"/>
  </w:num>
  <w:num w:numId="38" w16cid:durableId="51238296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doNotDisplayPageBoundaries/>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22F8"/>
    <w:rsid w:val="000007E4"/>
    <w:rsid w:val="00000A7E"/>
    <w:rsid w:val="000012AF"/>
    <w:rsid w:val="00010A03"/>
    <w:rsid w:val="000150D7"/>
    <w:rsid w:val="00033F45"/>
    <w:rsid w:val="00046B56"/>
    <w:rsid w:val="0004732E"/>
    <w:rsid w:val="000732F9"/>
    <w:rsid w:val="00091875"/>
    <w:rsid w:val="00097BB5"/>
    <w:rsid w:val="000A0BB9"/>
    <w:rsid w:val="000A2F3B"/>
    <w:rsid w:val="000C2AAE"/>
    <w:rsid w:val="000E204D"/>
    <w:rsid w:val="000E3245"/>
    <w:rsid w:val="000E5886"/>
    <w:rsid w:val="000F0B30"/>
    <w:rsid w:val="00101037"/>
    <w:rsid w:val="00102106"/>
    <w:rsid w:val="00103B17"/>
    <w:rsid w:val="00106362"/>
    <w:rsid w:val="00112670"/>
    <w:rsid w:val="001246B3"/>
    <w:rsid w:val="00125115"/>
    <w:rsid w:val="00125F2C"/>
    <w:rsid w:val="00135F29"/>
    <w:rsid w:val="00136C78"/>
    <w:rsid w:val="00142F73"/>
    <w:rsid w:val="00145102"/>
    <w:rsid w:val="001477DE"/>
    <w:rsid w:val="001546C2"/>
    <w:rsid w:val="0015658C"/>
    <w:rsid w:val="0015719E"/>
    <w:rsid w:val="00170858"/>
    <w:rsid w:val="00171474"/>
    <w:rsid w:val="00181D80"/>
    <w:rsid w:val="00190D93"/>
    <w:rsid w:val="001A625C"/>
    <w:rsid w:val="001D1F23"/>
    <w:rsid w:val="001E7630"/>
    <w:rsid w:val="001F5D28"/>
    <w:rsid w:val="002019AF"/>
    <w:rsid w:val="00243034"/>
    <w:rsid w:val="00244665"/>
    <w:rsid w:val="00264DE3"/>
    <w:rsid w:val="00270401"/>
    <w:rsid w:val="00277255"/>
    <w:rsid w:val="00280553"/>
    <w:rsid w:val="002809A9"/>
    <w:rsid w:val="00282255"/>
    <w:rsid w:val="002A4F63"/>
    <w:rsid w:val="002A52A4"/>
    <w:rsid w:val="002C15DB"/>
    <w:rsid w:val="002C7E01"/>
    <w:rsid w:val="002D0013"/>
    <w:rsid w:val="002D1AFB"/>
    <w:rsid w:val="002D2D26"/>
    <w:rsid w:val="002F52B6"/>
    <w:rsid w:val="0032129A"/>
    <w:rsid w:val="00321FB4"/>
    <w:rsid w:val="00326ACA"/>
    <w:rsid w:val="003322F8"/>
    <w:rsid w:val="00332C59"/>
    <w:rsid w:val="0034606D"/>
    <w:rsid w:val="003516E6"/>
    <w:rsid w:val="0035415F"/>
    <w:rsid w:val="0035522B"/>
    <w:rsid w:val="003558EC"/>
    <w:rsid w:val="003674A4"/>
    <w:rsid w:val="00374B32"/>
    <w:rsid w:val="00375454"/>
    <w:rsid w:val="00376222"/>
    <w:rsid w:val="00382CB2"/>
    <w:rsid w:val="00387448"/>
    <w:rsid w:val="0039239D"/>
    <w:rsid w:val="003B7338"/>
    <w:rsid w:val="003C270D"/>
    <w:rsid w:val="003D3E96"/>
    <w:rsid w:val="003E0614"/>
    <w:rsid w:val="003E331F"/>
    <w:rsid w:val="003E4428"/>
    <w:rsid w:val="003E6D71"/>
    <w:rsid w:val="003F50E3"/>
    <w:rsid w:val="00405EC2"/>
    <w:rsid w:val="004225E9"/>
    <w:rsid w:val="004338C5"/>
    <w:rsid w:val="0044714F"/>
    <w:rsid w:val="00451573"/>
    <w:rsid w:val="00462D6F"/>
    <w:rsid w:val="00490E2E"/>
    <w:rsid w:val="004A089E"/>
    <w:rsid w:val="004B02DA"/>
    <w:rsid w:val="004B4E0E"/>
    <w:rsid w:val="004C158D"/>
    <w:rsid w:val="004C3913"/>
    <w:rsid w:val="004D1D16"/>
    <w:rsid w:val="004D5182"/>
    <w:rsid w:val="004D5E56"/>
    <w:rsid w:val="004D6EDA"/>
    <w:rsid w:val="004D7953"/>
    <w:rsid w:val="004D7C35"/>
    <w:rsid w:val="004E16F7"/>
    <w:rsid w:val="004E3B5C"/>
    <w:rsid w:val="004E5054"/>
    <w:rsid w:val="004F0A62"/>
    <w:rsid w:val="004F2908"/>
    <w:rsid w:val="004F5C6F"/>
    <w:rsid w:val="00507FAA"/>
    <w:rsid w:val="00511F46"/>
    <w:rsid w:val="00513343"/>
    <w:rsid w:val="00513E75"/>
    <w:rsid w:val="00540A3C"/>
    <w:rsid w:val="00540CF2"/>
    <w:rsid w:val="00545461"/>
    <w:rsid w:val="00562B3F"/>
    <w:rsid w:val="00565260"/>
    <w:rsid w:val="005728A4"/>
    <w:rsid w:val="00574071"/>
    <w:rsid w:val="005752CE"/>
    <w:rsid w:val="00581B1F"/>
    <w:rsid w:val="0058222E"/>
    <w:rsid w:val="00590DD8"/>
    <w:rsid w:val="005960B2"/>
    <w:rsid w:val="005B5A65"/>
    <w:rsid w:val="005C2C6A"/>
    <w:rsid w:val="005E5030"/>
    <w:rsid w:val="00614B64"/>
    <w:rsid w:val="0062050F"/>
    <w:rsid w:val="00621FC7"/>
    <w:rsid w:val="00654769"/>
    <w:rsid w:val="00660EF5"/>
    <w:rsid w:val="0066773D"/>
    <w:rsid w:val="006828AD"/>
    <w:rsid w:val="00683911"/>
    <w:rsid w:val="00686C25"/>
    <w:rsid w:val="006872E4"/>
    <w:rsid w:val="006A3288"/>
    <w:rsid w:val="006A33EF"/>
    <w:rsid w:val="006B01B2"/>
    <w:rsid w:val="006B4FEE"/>
    <w:rsid w:val="006C3AC4"/>
    <w:rsid w:val="006C486D"/>
    <w:rsid w:val="006D2973"/>
    <w:rsid w:val="006D3FFF"/>
    <w:rsid w:val="006D6B7A"/>
    <w:rsid w:val="006E1B66"/>
    <w:rsid w:val="006E4266"/>
    <w:rsid w:val="006E6D9B"/>
    <w:rsid w:val="006F2A84"/>
    <w:rsid w:val="006F6287"/>
    <w:rsid w:val="007073B1"/>
    <w:rsid w:val="00710EB8"/>
    <w:rsid w:val="007115DA"/>
    <w:rsid w:val="00721886"/>
    <w:rsid w:val="00761158"/>
    <w:rsid w:val="00762556"/>
    <w:rsid w:val="007633A4"/>
    <w:rsid w:val="0076567A"/>
    <w:rsid w:val="00770FF9"/>
    <w:rsid w:val="00772290"/>
    <w:rsid w:val="0077727E"/>
    <w:rsid w:val="0079004C"/>
    <w:rsid w:val="007924FF"/>
    <w:rsid w:val="00792CD5"/>
    <w:rsid w:val="007B1CA0"/>
    <w:rsid w:val="007B33E6"/>
    <w:rsid w:val="007C04E2"/>
    <w:rsid w:val="007C18FD"/>
    <w:rsid w:val="007C5B18"/>
    <w:rsid w:val="007C702A"/>
    <w:rsid w:val="007E1A1D"/>
    <w:rsid w:val="00805ECB"/>
    <w:rsid w:val="00813100"/>
    <w:rsid w:val="00815604"/>
    <w:rsid w:val="00833F3B"/>
    <w:rsid w:val="00841B5A"/>
    <w:rsid w:val="00842452"/>
    <w:rsid w:val="00845924"/>
    <w:rsid w:val="008532C2"/>
    <w:rsid w:val="008537E3"/>
    <w:rsid w:val="0085398A"/>
    <w:rsid w:val="0085653A"/>
    <w:rsid w:val="0085672F"/>
    <w:rsid w:val="0086056C"/>
    <w:rsid w:val="0086133B"/>
    <w:rsid w:val="008700A4"/>
    <w:rsid w:val="00873038"/>
    <w:rsid w:val="00874392"/>
    <w:rsid w:val="00882F8C"/>
    <w:rsid w:val="00885039"/>
    <w:rsid w:val="008936EF"/>
    <w:rsid w:val="00894E33"/>
    <w:rsid w:val="00895A81"/>
    <w:rsid w:val="008A0DA4"/>
    <w:rsid w:val="008A7CC8"/>
    <w:rsid w:val="008C000A"/>
    <w:rsid w:val="008C3AE4"/>
    <w:rsid w:val="008C48D9"/>
    <w:rsid w:val="008E1C74"/>
    <w:rsid w:val="008E39CA"/>
    <w:rsid w:val="008F49F3"/>
    <w:rsid w:val="00910239"/>
    <w:rsid w:val="00930DB8"/>
    <w:rsid w:val="009321E7"/>
    <w:rsid w:val="00933972"/>
    <w:rsid w:val="00937CF9"/>
    <w:rsid w:val="00941FB2"/>
    <w:rsid w:val="0095009A"/>
    <w:rsid w:val="00952B1F"/>
    <w:rsid w:val="00952D57"/>
    <w:rsid w:val="009565DF"/>
    <w:rsid w:val="00961C77"/>
    <w:rsid w:val="009771DE"/>
    <w:rsid w:val="009771F1"/>
    <w:rsid w:val="009870B6"/>
    <w:rsid w:val="009B0D1B"/>
    <w:rsid w:val="009B7212"/>
    <w:rsid w:val="009C4E02"/>
    <w:rsid w:val="009E77AD"/>
    <w:rsid w:val="009F3A90"/>
    <w:rsid w:val="00A009D5"/>
    <w:rsid w:val="00A03667"/>
    <w:rsid w:val="00A03920"/>
    <w:rsid w:val="00A125B4"/>
    <w:rsid w:val="00A1437D"/>
    <w:rsid w:val="00A232B7"/>
    <w:rsid w:val="00A3124C"/>
    <w:rsid w:val="00A32F26"/>
    <w:rsid w:val="00A33A30"/>
    <w:rsid w:val="00A411F2"/>
    <w:rsid w:val="00A4259F"/>
    <w:rsid w:val="00A6650A"/>
    <w:rsid w:val="00A6740A"/>
    <w:rsid w:val="00A802EF"/>
    <w:rsid w:val="00A8396D"/>
    <w:rsid w:val="00A84EAD"/>
    <w:rsid w:val="00A85E3E"/>
    <w:rsid w:val="00A9107A"/>
    <w:rsid w:val="00A92454"/>
    <w:rsid w:val="00A97889"/>
    <w:rsid w:val="00AA7E52"/>
    <w:rsid w:val="00AB1616"/>
    <w:rsid w:val="00AB5F8B"/>
    <w:rsid w:val="00AE2ECB"/>
    <w:rsid w:val="00B0717F"/>
    <w:rsid w:val="00B115BB"/>
    <w:rsid w:val="00B26BD8"/>
    <w:rsid w:val="00B26E25"/>
    <w:rsid w:val="00B47212"/>
    <w:rsid w:val="00B60C9E"/>
    <w:rsid w:val="00B62062"/>
    <w:rsid w:val="00B7062B"/>
    <w:rsid w:val="00B712B6"/>
    <w:rsid w:val="00B74FD2"/>
    <w:rsid w:val="00B76DAD"/>
    <w:rsid w:val="00B773A4"/>
    <w:rsid w:val="00B81B1F"/>
    <w:rsid w:val="00B83621"/>
    <w:rsid w:val="00B91C28"/>
    <w:rsid w:val="00B92158"/>
    <w:rsid w:val="00B94790"/>
    <w:rsid w:val="00B94BE0"/>
    <w:rsid w:val="00B9797D"/>
    <w:rsid w:val="00BA3870"/>
    <w:rsid w:val="00BA43B0"/>
    <w:rsid w:val="00BB7A6C"/>
    <w:rsid w:val="00BC48AE"/>
    <w:rsid w:val="00BE0B22"/>
    <w:rsid w:val="00BE2EEE"/>
    <w:rsid w:val="00BE3E83"/>
    <w:rsid w:val="00BE4237"/>
    <w:rsid w:val="00BE515D"/>
    <w:rsid w:val="00BE6E0A"/>
    <w:rsid w:val="00BF22E5"/>
    <w:rsid w:val="00BF3A5C"/>
    <w:rsid w:val="00C01269"/>
    <w:rsid w:val="00C11E71"/>
    <w:rsid w:val="00C15D2D"/>
    <w:rsid w:val="00C16896"/>
    <w:rsid w:val="00C36B0B"/>
    <w:rsid w:val="00C41C6F"/>
    <w:rsid w:val="00C41E46"/>
    <w:rsid w:val="00C44614"/>
    <w:rsid w:val="00C44A71"/>
    <w:rsid w:val="00C5164F"/>
    <w:rsid w:val="00C51DEB"/>
    <w:rsid w:val="00C53FEB"/>
    <w:rsid w:val="00C5796E"/>
    <w:rsid w:val="00C61BDB"/>
    <w:rsid w:val="00C71F76"/>
    <w:rsid w:val="00C7431A"/>
    <w:rsid w:val="00C74F65"/>
    <w:rsid w:val="00C852E9"/>
    <w:rsid w:val="00C91E2C"/>
    <w:rsid w:val="00C940AA"/>
    <w:rsid w:val="00C954B1"/>
    <w:rsid w:val="00CA3E45"/>
    <w:rsid w:val="00CB6E87"/>
    <w:rsid w:val="00CB7A09"/>
    <w:rsid w:val="00CB7D17"/>
    <w:rsid w:val="00CC0987"/>
    <w:rsid w:val="00CC530D"/>
    <w:rsid w:val="00CD4E92"/>
    <w:rsid w:val="00CE3172"/>
    <w:rsid w:val="00CF543A"/>
    <w:rsid w:val="00CF7B39"/>
    <w:rsid w:val="00D13765"/>
    <w:rsid w:val="00D5252D"/>
    <w:rsid w:val="00D55EBA"/>
    <w:rsid w:val="00D567B2"/>
    <w:rsid w:val="00D568F1"/>
    <w:rsid w:val="00D57B3B"/>
    <w:rsid w:val="00D66122"/>
    <w:rsid w:val="00D70D7B"/>
    <w:rsid w:val="00D802B8"/>
    <w:rsid w:val="00D82803"/>
    <w:rsid w:val="00D86ECC"/>
    <w:rsid w:val="00DA2321"/>
    <w:rsid w:val="00DB0440"/>
    <w:rsid w:val="00DC6553"/>
    <w:rsid w:val="00DD4300"/>
    <w:rsid w:val="00DE78C6"/>
    <w:rsid w:val="00DF421A"/>
    <w:rsid w:val="00E0611F"/>
    <w:rsid w:val="00E0633B"/>
    <w:rsid w:val="00E170C1"/>
    <w:rsid w:val="00E242CA"/>
    <w:rsid w:val="00E25F1D"/>
    <w:rsid w:val="00E52F4D"/>
    <w:rsid w:val="00E56873"/>
    <w:rsid w:val="00E6106D"/>
    <w:rsid w:val="00E734B0"/>
    <w:rsid w:val="00E85C8E"/>
    <w:rsid w:val="00EA3A5D"/>
    <w:rsid w:val="00EB3CFE"/>
    <w:rsid w:val="00ED12AF"/>
    <w:rsid w:val="00ED48F1"/>
    <w:rsid w:val="00ED5E66"/>
    <w:rsid w:val="00EE0B61"/>
    <w:rsid w:val="00F12782"/>
    <w:rsid w:val="00F147EF"/>
    <w:rsid w:val="00F15DF0"/>
    <w:rsid w:val="00F46773"/>
    <w:rsid w:val="00F47957"/>
    <w:rsid w:val="00F53747"/>
    <w:rsid w:val="00F57BC0"/>
    <w:rsid w:val="00F6022F"/>
    <w:rsid w:val="00F62EDE"/>
    <w:rsid w:val="00F63350"/>
    <w:rsid w:val="00F77C04"/>
    <w:rsid w:val="00F86A14"/>
    <w:rsid w:val="00F91B07"/>
    <w:rsid w:val="00F9543B"/>
    <w:rsid w:val="00FD3BD6"/>
    <w:rsid w:val="00FD3DFC"/>
    <w:rsid w:val="00FE0128"/>
    <w:rsid w:val="00FF34C5"/>
    <w:rsid w:val="00FF37BF"/>
    <w:rsid w:val="120E0CB1"/>
    <w:rsid w:val="208A25DF"/>
    <w:rsid w:val="32C12A3F"/>
    <w:rsid w:val="38A4A234"/>
    <w:rsid w:val="4FC1D61E"/>
    <w:rsid w:val="5FB75BC8"/>
    <w:rsid w:val="6E6EA9A5"/>
  </w:rsids>
  <m:mathPr>
    <m:mathFont m:val="Cambria Math"/>
    <m:brkBin m:val="before"/>
    <m:brkBinSub m:val="--"/>
    <m:smallFrac/>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44A344"/>
  <w15:docId w15:val="{CC1693D4-16EA-487E-BC18-F31406C46F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4392"/>
    <w:pPr>
      <w:spacing w:after="0"/>
      <w:contextualSpacing/>
      <w:jc w:val="both"/>
    </w:pPr>
  </w:style>
  <w:style w:type="paragraph" w:styleId="Ttulo1">
    <w:name w:val="heading 1"/>
    <w:basedOn w:val="Normal"/>
    <w:next w:val="ParrafoNmerado"/>
    <w:link w:val="Ttulo1Car"/>
    <w:uiPriority w:val="9"/>
    <w:qFormat/>
    <w:rsid w:val="00A1437D"/>
    <w:pPr>
      <w:keepNext/>
      <w:keepLines/>
      <w:ind w:left="511" w:hanging="454"/>
      <w:outlineLvl w:val="0"/>
    </w:pPr>
    <w:rPr>
      <w:rFonts w:eastAsiaTheme="majorEastAsia" w:cstheme="majorBidi"/>
      <w:b/>
      <w:bCs/>
      <w:color w:val="17365D" w:themeColor="text2" w:themeShade="BF"/>
      <w:sz w:val="28"/>
    </w:rPr>
  </w:style>
  <w:style w:type="paragraph" w:styleId="Ttulo2">
    <w:name w:val="heading 2"/>
    <w:basedOn w:val="Normal"/>
    <w:next w:val="ParrafoNmerado"/>
    <w:link w:val="Ttulo2Car"/>
    <w:uiPriority w:val="9"/>
    <w:unhideWhenUsed/>
    <w:qFormat/>
    <w:rsid w:val="00A1437D"/>
    <w:pPr>
      <w:keepNext/>
      <w:keepLines/>
      <w:spacing w:after="240"/>
      <w:contextualSpacing w:val="0"/>
      <w:outlineLvl w:val="1"/>
    </w:pPr>
    <w:rPr>
      <w:rFonts w:eastAsiaTheme="majorEastAsia" w:cstheme="majorBidi"/>
      <w:bCs/>
      <w:i/>
      <w:color w:val="17365D" w:themeColor="text2" w:themeShade="BF"/>
      <w:sz w:val="24"/>
      <w:u w:val="single"/>
    </w:rPr>
  </w:style>
  <w:style w:type="paragraph" w:styleId="Ttulo3">
    <w:name w:val="heading 3"/>
    <w:basedOn w:val="Normal"/>
    <w:next w:val="ParrafoNmerado"/>
    <w:link w:val="Ttulo3Car"/>
    <w:uiPriority w:val="9"/>
    <w:qFormat/>
    <w:rsid w:val="00874392"/>
    <w:pPr>
      <w:keepNext/>
      <w:keepLines/>
      <w:numPr>
        <w:ilvl w:val="3"/>
        <w:numId w:val="9"/>
      </w:numPr>
      <w:spacing w:after="240"/>
      <w:contextualSpacing w:val="0"/>
      <w:outlineLvl w:val="2"/>
    </w:pPr>
    <w:rPr>
      <w:rFonts w:ascii="Calibri Light" w:eastAsiaTheme="majorEastAsia" w:hAnsi="Calibri Light" w:cstheme="majorBidi"/>
      <w:bCs/>
      <w:color w:val="17365D" w:themeColor="text2" w:themeShade="BF"/>
      <w:sz w:val="26"/>
      <w:szCs w:val="26"/>
      <w:u w:val="single"/>
    </w:rPr>
  </w:style>
  <w:style w:type="paragraph" w:styleId="Ttulo4">
    <w:name w:val="heading 4"/>
    <w:basedOn w:val="Normal"/>
    <w:next w:val="ParrafoNmerado"/>
    <w:link w:val="Ttulo4Car"/>
    <w:uiPriority w:val="9"/>
    <w:qFormat/>
    <w:rsid w:val="00874392"/>
    <w:pPr>
      <w:keepNext/>
      <w:keepLines/>
      <w:spacing w:after="240"/>
      <w:ind w:left="794"/>
      <w:contextualSpacing w:val="0"/>
      <w:outlineLvl w:val="3"/>
    </w:pPr>
    <w:rPr>
      <w:rFonts w:ascii="Calibri Light" w:eastAsiaTheme="majorEastAsia" w:hAnsi="Calibri Light" w:cstheme="majorBidi"/>
      <w:bCs/>
      <w:i/>
      <w:iCs/>
      <w:color w:val="17365D" w:themeColor="text2" w:themeShade="BF"/>
      <w:sz w:val="24"/>
      <w:u w:val="single"/>
    </w:rPr>
  </w:style>
  <w:style w:type="paragraph" w:styleId="Ttulo5">
    <w:name w:val="heading 5"/>
    <w:basedOn w:val="ParrafoNmerado"/>
    <w:next w:val="Normal"/>
    <w:link w:val="Ttulo5Car"/>
    <w:uiPriority w:val="9"/>
    <w:unhideWhenUsed/>
    <w:qFormat/>
    <w:rsid w:val="00874392"/>
    <w:pPr>
      <w:keepNext/>
      <w:keepLines/>
      <w:numPr>
        <w:ilvl w:val="5"/>
      </w:numPr>
      <w:spacing w:before="200"/>
      <w:outlineLvl w:val="4"/>
    </w:pPr>
    <w:rPr>
      <w:rFonts w:ascii="Calibri" w:eastAsiaTheme="majorEastAsia" w:hAnsi="Calibri" w:cstheme="majorBidi"/>
      <w:color w:val="243F60" w:themeColor="accent1" w:themeShade="7F"/>
    </w:rPr>
  </w:style>
  <w:style w:type="paragraph" w:styleId="Ttulo6">
    <w:name w:val="heading 6"/>
    <w:basedOn w:val="Normal"/>
    <w:next w:val="Normal"/>
    <w:link w:val="Ttulo6Car"/>
    <w:uiPriority w:val="9"/>
    <w:unhideWhenUsed/>
    <w:qFormat/>
    <w:rsid w:val="00874392"/>
    <w:pPr>
      <w:keepNext/>
      <w:keepLines/>
      <w:numPr>
        <w:ilvl w:val="6"/>
        <w:numId w:val="9"/>
      </w:numPr>
      <w:spacing w:before="200"/>
      <w:outlineLvl w:val="5"/>
    </w:pPr>
    <w:rPr>
      <w:rFonts w:ascii="Calibri" w:eastAsiaTheme="majorEastAsia" w:hAnsi="Calibri" w:cstheme="majorBidi"/>
      <w:i/>
      <w:iCs/>
      <w:color w:val="243F60" w:themeColor="accent1" w:themeShade="7F"/>
    </w:rPr>
  </w:style>
  <w:style w:type="paragraph" w:styleId="Ttulo7">
    <w:name w:val="heading 7"/>
    <w:basedOn w:val="Normal"/>
    <w:next w:val="Normal"/>
    <w:link w:val="Ttulo7Car"/>
    <w:uiPriority w:val="9"/>
    <w:unhideWhenUsed/>
    <w:qFormat/>
    <w:rsid w:val="00874392"/>
    <w:pPr>
      <w:keepNext/>
      <w:keepLines/>
      <w:numPr>
        <w:ilvl w:val="7"/>
        <w:numId w:val="9"/>
      </w:numPr>
      <w:spacing w:before="200"/>
      <w:outlineLvl w:val="6"/>
    </w:pPr>
    <w:rPr>
      <w:rFonts w:ascii="Calibri" w:eastAsiaTheme="majorEastAsia" w:hAnsi="Calibri" w:cstheme="majorBidi"/>
      <w:i/>
      <w:iCs/>
      <w:color w:val="404040" w:themeColor="text1" w:themeTint="BF"/>
    </w:rPr>
  </w:style>
  <w:style w:type="paragraph" w:styleId="Ttulo8">
    <w:name w:val="heading 8"/>
    <w:basedOn w:val="Normal"/>
    <w:next w:val="Normal"/>
    <w:link w:val="Ttulo8Car"/>
    <w:uiPriority w:val="9"/>
    <w:semiHidden/>
    <w:unhideWhenUsed/>
    <w:qFormat/>
    <w:rsid w:val="00874392"/>
    <w:pPr>
      <w:keepNext/>
      <w:keepLines/>
      <w:spacing w:before="200"/>
      <w:outlineLvl w:val="7"/>
    </w:pPr>
    <w:rPr>
      <w:rFonts w:ascii="Calibri" w:eastAsiaTheme="majorEastAsia" w:hAnsi="Calibri" w:cstheme="majorBidi"/>
      <w:color w:val="404040" w:themeColor="text1" w:themeTint="BF"/>
      <w:sz w:val="20"/>
      <w:szCs w:val="20"/>
    </w:rPr>
  </w:style>
  <w:style w:type="paragraph" w:styleId="Ttulo9">
    <w:name w:val="heading 9"/>
    <w:basedOn w:val="Normal"/>
    <w:next w:val="Normal"/>
    <w:link w:val="Ttulo9Car"/>
    <w:uiPriority w:val="9"/>
    <w:semiHidden/>
    <w:unhideWhenUsed/>
    <w:qFormat/>
    <w:rsid w:val="00874392"/>
    <w:pPr>
      <w:keepNext/>
      <w:keepLines/>
      <w:numPr>
        <w:ilvl w:val="8"/>
        <w:numId w:val="9"/>
      </w:numPr>
      <w:spacing w:before="200"/>
      <w:outlineLvl w:val="8"/>
    </w:pPr>
    <w:rPr>
      <w:rFonts w:ascii="Calibri" w:eastAsiaTheme="majorEastAsia" w:hAnsi="Calibr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rrafoNmerado">
    <w:name w:val="Parrafo Númerado"/>
    <w:basedOn w:val="Prrafodelista"/>
    <w:qFormat/>
    <w:rsid w:val="00874392"/>
    <w:pPr>
      <w:numPr>
        <w:ilvl w:val="2"/>
        <w:numId w:val="9"/>
      </w:numPr>
      <w:spacing w:after="240"/>
      <w:contextualSpacing w:val="0"/>
    </w:pPr>
  </w:style>
  <w:style w:type="paragraph" w:styleId="Prrafodelista">
    <w:name w:val="List Paragraph"/>
    <w:basedOn w:val="Normal"/>
    <w:uiPriority w:val="34"/>
    <w:qFormat/>
    <w:rsid w:val="00874392"/>
    <w:pPr>
      <w:ind w:left="720"/>
    </w:pPr>
  </w:style>
  <w:style w:type="character" w:customStyle="1" w:styleId="Ttulo1Car">
    <w:name w:val="Título 1 Car"/>
    <w:basedOn w:val="Fuentedeprrafopredeter"/>
    <w:link w:val="Ttulo1"/>
    <w:uiPriority w:val="9"/>
    <w:rsid w:val="00A1437D"/>
    <w:rPr>
      <w:rFonts w:eastAsiaTheme="majorEastAsia" w:cstheme="majorBidi"/>
      <w:b/>
      <w:bCs/>
      <w:color w:val="17365D" w:themeColor="text2" w:themeShade="BF"/>
      <w:sz w:val="28"/>
    </w:rPr>
  </w:style>
  <w:style w:type="character" w:customStyle="1" w:styleId="Ttulo2Car">
    <w:name w:val="Título 2 Car"/>
    <w:basedOn w:val="Fuentedeprrafopredeter"/>
    <w:link w:val="Ttulo2"/>
    <w:uiPriority w:val="9"/>
    <w:rsid w:val="00A1437D"/>
    <w:rPr>
      <w:rFonts w:eastAsiaTheme="majorEastAsia" w:cstheme="majorBidi"/>
      <w:bCs/>
      <w:i/>
      <w:color w:val="17365D" w:themeColor="text2" w:themeShade="BF"/>
      <w:sz w:val="24"/>
      <w:u w:val="single"/>
    </w:rPr>
  </w:style>
  <w:style w:type="character" w:customStyle="1" w:styleId="Ttulo3Car">
    <w:name w:val="Título 3 Car"/>
    <w:basedOn w:val="Fuentedeprrafopredeter"/>
    <w:link w:val="Ttulo3"/>
    <w:uiPriority w:val="9"/>
    <w:rsid w:val="00874392"/>
    <w:rPr>
      <w:rFonts w:ascii="Calibri Light" w:eastAsiaTheme="majorEastAsia" w:hAnsi="Calibri Light" w:cstheme="majorBidi"/>
      <w:bCs/>
      <w:color w:val="17365D" w:themeColor="text2" w:themeShade="BF"/>
      <w:sz w:val="26"/>
      <w:szCs w:val="26"/>
      <w:u w:val="single"/>
    </w:rPr>
  </w:style>
  <w:style w:type="character" w:customStyle="1" w:styleId="Ttulo4Car">
    <w:name w:val="Título 4 Car"/>
    <w:basedOn w:val="Fuentedeprrafopredeter"/>
    <w:link w:val="Ttulo4"/>
    <w:uiPriority w:val="9"/>
    <w:rsid w:val="00874392"/>
    <w:rPr>
      <w:rFonts w:ascii="Calibri Light" w:eastAsiaTheme="majorEastAsia" w:hAnsi="Calibri Light" w:cstheme="majorBidi"/>
      <w:bCs/>
      <w:i/>
      <w:iCs/>
      <w:color w:val="17365D" w:themeColor="text2" w:themeShade="BF"/>
      <w:sz w:val="24"/>
      <w:u w:val="single"/>
    </w:rPr>
  </w:style>
  <w:style w:type="character" w:customStyle="1" w:styleId="Ttulo5Car">
    <w:name w:val="Título 5 Car"/>
    <w:basedOn w:val="Fuentedeprrafopredeter"/>
    <w:link w:val="Ttulo5"/>
    <w:uiPriority w:val="9"/>
    <w:rsid w:val="00874392"/>
    <w:rPr>
      <w:rFonts w:ascii="Calibri" w:eastAsiaTheme="majorEastAsia" w:hAnsi="Calibri" w:cstheme="majorBidi"/>
      <w:color w:val="243F60" w:themeColor="accent1" w:themeShade="7F"/>
    </w:rPr>
  </w:style>
  <w:style w:type="character" w:customStyle="1" w:styleId="Ttulo6Car">
    <w:name w:val="Título 6 Car"/>
    <w:basedOn w:val="Fuentedeprrafopredeter"/>
    <w:link w:val="Ttulo6"/>
    <w:uiPriority w:val="9"/>
    <w:rsid w:val="00874392"/>
    <w:rPr>
      <w:rFonts w:ascii="Calibri" w:eastAsiaTheme="majorEastAsia" w:hAnsi="Calibri" w:cstheme="majorBidi"/>
      <w:i/>
      <w:iCs/>
      <w:color w:val="243F60" w:themeColor="accent1" w:themeShade="7F"/>
    </w:rPr>
  </w:style>
  <w:style w:type="character" w:customStyle="1" w:styleId="Ttulo7Car">
    <w:name w:val="Título 7 Car"/>
    <w:basedOn w:val="Fuentedeprrafopredeter"/>
    <w:link w:val="Ttulo7"/>
    <w:uiPriority w:val="9"/>
    <w:rsid w:val="00874392"/>
    <w:rPr>
      <w:rFonts w:ascii="Calibri" w:eastAsiaTheme="majorEastAsia" w:hAnsi="Calibri" w:cstheme="majorBidi"/>
      <w:i/>
      <w:iCs/>
      <w:color w:val="404040" w:themeColor="text1" w:themeTint="BF"/>
    </w:rPr>
  </w:style>
  <w:style w:type="character" w:customStyle="1" w:styleId="Ttulo8Car">
    <w:name w:val="Título 8 Car"/>
    <w:basedOn w:val="Fuentedeprrafopredeter"/>
    <w:link w:val="Ttulo8"/>
    <w:uiPriority w:val="9"/>
    <w:semiHidden/>
    <w:rsid w:val="00874392"/>
    <w:rPr>
      <w:rFonts w:ascii="Calibri" w:eastAsiaTheme="majorEastAsia" w:hAnsi="Calibri" w:cstheme="majorBidi"/>
      <w:color w:val="404040" w:themeColor="text1" w:themeTint="BF"/>
      <w:sz w:val="20"/>
      <w:szCs w:val="20"/>
    </w:rPr>
  </w:style>
  <w:style w:type="character" w:customStyle="1" w:styleId="Ttulo9Car">
    <w:name w:val="Título 9 Car"/>
    <w:basedOn w:val="Fuentedeprrafopredeter"/>
    <w:link w:val="Ttulo9"/>
    <w:uiPriority w:val="9"/>
    <w:semiHidden/>
    <w:rsid w:val="00874392"/>
    <w:rPr>
      <w:rFonts w:ascii="Calibri" w:eastAsiaTheme="majorEastAsia" w:hAnsi="Calibri" w:cstheme="majorBidi"/>
      <w:i/>
      <w:iCs/>
      <w:color w:val="404040" w:themeColor="text1" w:themeTint="BF"/>
      <w:sz w:val="20"/>
      <w:szCs w:val="20"/>
    </w:rPr>
  </w:style>
  <w:style w:type="paragraph" w:styleId="Descripcin">
    <w:name w:val="caption"/>
    <w:basedOn w:val="Normal"/>
    <w:next w:val="Normal"/>
    <w:uiPriority w:val="35"/>
    <w:unhideWhenUsed/>
    <w:qFormat/>
    <w:rsid w:val="00874392"/>
    <w:pPr>
      <w:spacing w:after="200" w:line="240" w:lineRule="auto"/>
      <w:ind w:left="680" w:right="680"/>
      <w:jc w:val="center"/>
    </w:pPr>
    <w:rPr>
      <w:b/>
      <w:bCs/>
      <w:color w:val="1F497D" w:themeColor="text2"/>
      <w:szCs w:val="18"/>
    </w:rPr>
  </w:style>
  <w:style w:type="paragraph" w:styleId="Ttulo">
    <w:name w:val="Title"/>
    <w:basedOn w:val="Normal"/>
    <w:next w:val="ParrafoNmerado"/>
    <w:link w:val="TtuloCar"/>
    <w:uiPriority w:val="10"/>
    <w:qFormat/>
    <w:rsid w:val="00874392"/>
    <w:pPr>
      <w:pBdr>
        <w:bottom w:val="single" w:sz="12" w:space="4" w:color="17365D" w:themeColor="text2" w:themeShade="BF"/>
      </w:pBdr>
      <w:spacing w:after="300" w:line="240" w:lineRule="auto"/>
    </w:pPr>
    <w:rPr>
      <w:rFonts w:ascii="Calibri Light" w:eastAsiaTheme="majorEastAsia" w:hAnsi="Calibri Light" w:cstheme="majorBidi"/>
      <w:b/>
      <w:color w:val="17365D" w:themeColor="text2" w:themeShade="BF"/>
      <w:spacing w:val="5"/>
      <w:kern w:val="28"/>
      <w:sz w:val="52"/>
      <w:szCs w:val="52"/>
    </w:rPr>
  </w:style>
  <w:style w:type="character" w:customStyle="1" w:styleId="TtuloCar">
    <w:name w:val="Título Car"/>
    <w:basedOn w:val="Fuentedeprrafopredeter"/>
    <w:link w:val="Ttulo"/>
    <w:uiPriority w:val="10"/>
    <w:rsid w:val="00874392"/>
    <w:rPr>
      <w:rFonts w:ascii="Calibri Light" w:eastAsiaTheme="majorEastAsia" w:hAnsi="Calibri Light" w:cstheme="majorBidi"/>
      <w:b/>
      <w:color w:val="17365D" w:themeColor="text2" w:themeShade="BF"/>
      <w:spacing w:val="5"/>
      <w:kern w:val="28"/>
      <w:sz w:val="52"/>
      <w:szCs w:val="52"/>
    </w:rPr>
  </w:style>
  <w:style w:type="paragraph" w:styleId="Subttulo">
    <w:name w:val="Subtitle"/>
    <w:basedOn w:val="Normal"/>
    <w:next w:val="Normal"/>
    <w:link w:val="SubttuloCar"/>
    <w:uiPriority w:val="11"/>
    <w:qFormat/>
    <w:rsid w:val="0087439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874392"/>
    <w:rPr>
      <w:rFonts w:asciiTheme="majorHAnsi" w:eastAsiaTheme="majorEastAsia" w:hAnsiTheme="majorHAnsi" w:cstheme="majorBidi"/>
      <w:i/>
      <w:iCs/>
      <w:color w:val="4F81BD" w:themeColor="accent1"/>
      <w:spacing w:val="15"/>
      <w:sz w:val="24"/>
      <w:szCs w:val="24"/>
    </w:rPr>
  </w:style>
  <w:style w:type="character" w:styleId="Fuerte">
    <w:name w:val="Strong"/>
    <w:uiPriority w:val="22"/>
    <w:qFormat/>
    <w:rsid w:val="00874392"/>
    <w:rPr>
      <w:b/>
      <w:bCs/>
    </w:rPr>
  </w:style>
  <w:style w:type="character" w:styleId="nfasis">
    <w:name w:val="Emphasis"/>
    <w:uiPriority w:val="20"/>
    <w:qFormat/>
    <w:rsid w:val="00874392"/>
    <w:rPr>
      <w:i/>
      <w:iCs/>
    </w:rPr>
  </w:style>
  <w:style w:type="paragraph" w:styleId="Sinespaciado">
    <w:name w:val="No Spacing"/>
    <w:basedOn w:val="Normal"/>
    <w:link w:val="SinespaciadoCar"/>
    <w:uiPriority w:val="1"/>
    <w:qFormat/>
    <w:rsid w:val="00874392"/>
    <w:pPr>
      <w:spacing w:line="240" w:lineRule="auto"/>
    </w:pPr>
  </w:style>
  <w:style w:type="character" w:customStyle="1" w:styleId="SinespaciadoCar">
    <w:name w:val="Sin espaciado Car"/>
    <w:basedOn w:val="Fuentedeprrafopredeter"/>
    <w:link w:val="Sinespaciado"/>
    <w:uiPriority w:val="1"/>
    <w:rsid w:val="00874392"/>
  </w:style>
  <w:style w:type="paragraph" w:styleId="Cita">
    <w:name w:val="Quote"/>
    <w:basedOn w:val="Normal"/>
    <w:next w:val="Normal"/>
    <w:link w:val="CitaCar"/>
    <w:uiPriority w:val="29"/>
    <w:qFormat/>
    <w:rsid w:val="00874392"/>
    <w:pPr>
      <w:ind w:left="1021" w:right="1021"/>
    </w:pPr>
    <w:rPr>
      <w:i/>
      <w:iCs/>
      <w:color w:val="000000" w:themeColor="text1"/>
    </w:rPr>
  </w:style>
  <w:style w:type="character" w:customStyle="1" w:styleId="CitaCar">
    <w:name w:val="Cita Car"/>
    <w:basedOn w:val="Fuentedeprrafopredeter"/>
    <w:link w:val="Cita"/>
    <w:uiPriority w:val="29"/>
    <w:rsid w:val="00874392"/>
    <w:rPr>
      <w:i/>
      <w:iCs/>
      <w:color w:val="000000" w:themeColor="text1"/>
    </w:rPr>
  </w:style>
  <w:style w:type="paragraph" w:styleId="Citadestacada">
    <w:name w:val="Intense Quote"/>
    <w:basedOn w:val="Normal"/>
    <w:next w:val="Normal"/>
    <w:link w:val="CitadestacadaCar"/>
    <w:uiPriority w:val="30"/>
    <w:qFormat/>
    <w:rsid w:val="00874392"/>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874392"/>
    <w:rPr>
      <w:b/>
      <w:bCs/>
      <w:i/>
      <w:iCs/>
      <w:color w:val="4F81BD" w:themeColor="accent1"/>
    </w:rPr>
  </w:style>
  <w:style w:type="character" w:styleId="nfasissutil">
    <w:name w:val="Subtle Emphasis"/>
    <w:uiPriority w:val="19"/>
    <w:qFormat/>
    <w:rsid w:val="00874392"/>
    <w:rPr>
      <w:i/>
      <w:iCs/>
      <w:color w:val="808080" w:themeColor="text1" w:themeTint="7F"/>
    </w:rPr>
  </w:style>
  <w:style w:type="character" w:styleId="nfasisintenso">
    <w:name w:val="Intense Emphasis"/>
    <w:uiPriority w:val="21"/>
    <w:qFormat/>
    <w:rsid w:val="00874392"/>
    <w:rPr>
      <w:b/>
      <w:bCs/>
      <w:i/>
      <w:iCs/>
      <w:color w:val="4F81BD" w:themeColor="accent1"/>
    </w:rPr>
  </w:style>
  <w:style w:type="character" w:styleId="Referenciasutil">
    <w:name w:val="Subtle Reference"/>
    <w:basedOn w:val="Fuentedeprrafopredeter"/>
    <w:uiPriority w:val="31"/>
    <w:qFormat/>
    <w:rsid w:val="00874392"/>
    <w:rPr>
      <w:smallCaps/>
      <w:color w:val="C0504D" w:themeColor="accent2"/>
      <w:u w:val="single"/>
    </w:rPr>
  </w:style>
  <w:style w:type="character" w:styleId="Referenciaintensa">
    <w:name w:val="Intense Reference"/>
    <w:uiPriority w:val="32"/>
    <w:qFormat/>
    <w:rsid w:val="00874392"/>
    <w:rPr>
      <w:b/>
      <w:bCs/>
      <w:smallCaps/>
      <w:color w:val="C0504D" w:themeColor="accent2"/>
      <w:spacing w:val="5"/>
      <w:u w:val="single"/>
    </w:rPr>
  </w:style>
  <w:style w:type="character" w:styleId="Ttulodellibro">
    <w:name w:val="Book Title"/>
    <w:uiPriority w:val="33"/>
    <w:qFormat/>
    <w:rsid w:val="00874392"/>
    <w:rPr>
      <w:b/>
      <w:bCs/>
      <w:smallCaps/>
      <w:spacing w:val="5"/>
    </w:rPr>
  </w:style>
  <w:style w:type="paragraph" w:styleId="TtuloTDC">
    <w:name w:val="TOC Heading"/>
    <w:basedOn w:val="Ttulo1"/>
    <w:next w:val="Normal"/>
    <w:uiPriority w:val="39"/>
    <w:unhideWhenUsed/>
    <w:qFormat/>
    <w:rsid w:val="00874392"/>
    <w:pPr>
      <w:spacing w:before="480"/>
      <w:ind w:left="0" w:firstLine="0"/>
      <w:outlineLvl w:val="9"/>
    </w:pPr>
  </w:style>
  <w:style w:type="paragraph" w:customStyle="1" w:styleId="Default">
    <w:name w:val="Default"/>
    <w:rsid w:val="003322F8"/>
    <w:pPr>
      <w:autoSpaceDE w:val="0"/>
      <w:autoSpaceDN w:val="0"/>
      <w:adjustRightInd w:val="0"/>
      <w:spacing w:after="0" w:line="240" w:lineRule="auto"/>
    </w:pPr>
    <w:rPr>
      <w:rFonts w:ascii="Century Gothic" w:hAnsi="Century Gothic" w:cs="Century Gothic"/>
      <w:color w:val="000000"/>
      <w:sz w:val="24"/>
      <w:szCs w:val="24"/>
    </w:rPr>
  </w:style>
  <w:style w:type="paragraph" w:styleId="Textodeglobo">
    <w:name w:val="Balloon Text"/>
    <w:basedOn w:val="Normal"/>
    <w:link w:val="TextodegloboCar"/>
    <w:uiPriority w:val="99"/>
    <w:semiHidden/>
    <w:unhideWhenUsed/>
    <w:rsid w:val="00833F3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33F3B"/>
    <w:rPr>
      <w:rFonts w:ascii="Tahoma" w:hAnsi="Tahoma" w:cs="Tahoma"/>
      <w:sz w:val="16"/>
      <w:szCs w:val="16"/>
    </w:rPr>
  </w:style>
  <w:style w:type="paragraph" w:styleId="TDC1">
    <w:name w:val="toc 1"/>
    <w:basedOn w:val="Normal"/>
    <w:next w:val="Normal"/>
    <w:autoRedefine/>
    <w:uiPriority w:val="39"/>
    <w:unhideWhenUsed/>
    <w:rsid w:val="00091875"/>
    <w:pPr>
      <w:spacing w:after="100"/>
    </w:pPr>
  </w:style>
  <w:style w:type="paragraph" w:styleId="TDC2">
    <w:name w:val="toc 2"/>
    <w:basedOn w:val="Normal"/>
    <w:next w:val="Normal"/>
    <w:autoRedefine/>
    <w:uiPriority w:val="39"/>
    <w:unhideWhenUsed/>
    <w:rsid w:val="00091875"/>
    <w:pPr>
      <w:spacing w:after="100"/>
      <w:ind w:left="220"/>
    </w:pPr>
  </w:style>
  <w:style w:type="character" w:styleId="Hipervnculo">
    <w:name w:val="Hyperlink"/>
    <w:basedOn w:val="Fuentedeprrafopredeter"/>
    <w:uiPriority w:val="99"/>
    <w:unhideWhenUsed/>
    <w:rsid w:val="00091875"/>
    <w:rPr>
      <w:color w:val="0000FF" w:themeColor="hyperlink"/>
      <w:u w:val="single"/>
    </w:rPr>
  </w:style>
  <w:style w:type="paragraph" w:styleId="Encabezado">
    <w:name w:val="header"/>
    <w:aliases w:val="h,h8,h9,h10,h18"/>
    <w:basedOn w:val="Normal"/>
    <w:link w:val="EncabezadoCar"/>
    <w:uiPriority w:val="99"/>
    <w:unhideWhenUsed/>
    <w:rsid w:val="00091875"/>
    <w:pPr>
      <w:tabs>
        <w:tab w:val="center" w:pos="4419"/>
        <w:tab w:val="right" w:pos="8838"/>
      </w:tabs>
      <w:spacing w:line="240" w:lineRule="auto"/>
    </w:pPr>
  </w:style>
  <w:style w:type="character" w:customStyle="1" w:styleId="EncabezadoCar">
    <w:name w:val="Encabezado Car"/>
    <w:aliases w:val="h Car,h8 Car,h9 Car,h10 Car,h18 Car"/>
    <w:basedOn w:val="Fuentedeprrafopredeter"/>
    <w:link w:val="Encabezado"/>
    <w:uiPriority w:val="99"/>
    <w:rsid w:val="00091875"/>
  </w:style>
  <w:style w:type="paragraph" w:styleId="Piedepgina">
    <w:name w:val="footer"/>
    <w:basedOn w:val="Normal"/>
    <w:link w:val="PiedepginaCar"/>
    <w:uiPriority w:val="99"/>
    <w:unhideWhenUsed/>
    <w:rsid w:val="00091875"/>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091875"/>
  </w:style>
  <w:style w:type="paragraph" w:customStyle="1" w:styleId="yiv0520071016msonormal">
    <w:name w:val="yiv0520071016msonormal"/>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0520071016msolistparagraph">
    <w:name w:val="yiv0520071016msolistparagraph"/>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4330210419msonormal">
    <w:name w:val="yiv4330210419msonormal"/>
    <w:basedOn w:val="Normal"/>
    <w:rsid w:val="00010A03"/>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table" w:styleId="Tablaconcuadrcula">
    <w:name w:val="Table Grid"/>
    <w:basedOn w:val="Tablanormal"/>
    <w:uiPriority w:val="59"/>
    <w:rsid w:val="008156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511F46"/>
    <w:rPr>
      <w:sz w:val="16"/>
      <w:szCs w:val="16"/>
    </w:rPr>
  </w:style>
  <w:style w:type="paragraph" w:styleId="Textocomentario">
    <w:name w:val="annotation text"/>
    <w:basedOn w:val="Normal"/>
    <w:link w:val="TextocomentarioCar"/>
    <w:uiPriority w:val="99"/>
    <w:unhideWhenUsed/>
    <w:rsid w:val="00511F46"/>
    <w:pPr>
      <w:spacing w:line="240" w:lineRule="auto"/>
    </w:pPr>
    <w:rPr>
      <w:sz w:val="20"/>
      <w:szCs w:val="20"/>
    </w:rPr>
  </w:style>
  <w:style w:type="character" w:customStyle="1" w:styleId="TextocomentarioCar">
    <w:name w:val="Texto comentario Car"/>
    <w:basedOn w:val="Fuentedeprrafopredeter"/>
    <w:link w:val="Textocomentario"/>
    <w:uiPriority w:val="99"/>
    <w:rsid w:val="00511F46"/>
    <w:rPr>
      <w:sz w:val="20"/>
      <w:szCs w:val="20"/>
    </w:rPr>
  </w:style>
  <w:style w:type="paragraph" w:styleId="Asuntodelcomentario">
    <w:name w:val="annotation subject"/>
    <w:basedOn w:val="Textocomentario"/>
    <w:next w:val="Textocomentario"/>
    <w:link w:val="AsuntodelcomentarioCar"/>
    <w:uiPriority w:val="99"/>
    <w:semiHidden/>
    <w:unhideWhenUsed/>
    <w:rsid w:val="00511F46"/>
    <w:rPr>
      <w:b/>
      <w:bCs/>
    </w:rPr>
  </w:style>
  <w:style w:type="character" w:customStyle="1" w:styleId="AsuntodelcomentarioCar">
    <w:name w:val="Asunto del comentario Car"/>
    <w:basedOn w:val="TextocomentarioCar"/>
    <w:link w:val="Asuntodelcomentario"/>
    <w:uiPriority w:val="99"/>
    <w:semiHidden/>
    <w:rsid w:val="00511F46"/>
    <w:rPr>
      <w:b/>
      <w:bCs/>
      <w:sz w:val="20"/>
      <w:szCs w:val="20"/>
    </w:rPr>
  </w:style>
  <w:style w:type="paragraph" w:styleId="Revisin">
    <w:name w:val="Revision"/>
    <w:hidden/>
    <w:uiPriority w:val="99"/>
    <w:semiHidden/>
    <w:rsid w:val="00B60C9E"/>
    <w:pPr>
      <w:spacing w:after="0" w:line="240" w:lineRule="auto"/>
    </w:pPr>
  </w:style>
  <w:style w:type="table" w:customStyle="1" w:styleId="Cuadrculadetablaclara1">
    <w:name w:val="Cuadrícula de tabla clara1"/>
    <w:basedOn w:val="Tablanormal"/>
    <w:next w:val="Tablaconcuadrculaclara"/>
    <w:uiPriority w:val="99"/>
    <w:rsid w:val="00FD3DF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FD3DF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nsinresolver">
    <w:name w:val="Unresolved Mention"/>
    <w:basedOn w:val="Fuentedeprrafopredeter"/>
    <w:uiPriority w:val="99"/>
    <w:unhideWhenUsed/>
    <w:rsid w:val="008700A4"/>
    <w:rPr>
      <w:color w:val="605E5C"/>
      <w:shd w:val="clear" w:color="auto" w:fill="E1DFDD"/>
    </w:rPr>
  </w:style>
  <w:style w:type="character" w:styleId="Mencionar">
    <w:name w:val="Mention"/>
    <w:basedOn w:val="Fuentedeprrafopredeter"/>
    <w:uiPriority w:val="99"/>
    <w:unhideWhenUsed/>
    <w:rsid w:val="008700A4"/>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3323707">
      <w:bodyDiv w:val="1"/>
      <w:marLeft w:val="0"/>
      <w:marRight w:val="0"/>
      <w:marTop w:val="0"/>
      <w:marBottom w:val="0"/>
      <w:divBdr>
        <w:top w:val="none" w:sz="0" w:space="0" w:color="auto"/>
        <w:left w:val="none" w:sz="0" w:space="0" w:color="auto"/>
        <w:bottom w:val="none" w:sz="0" w:space="0" w:color="auto"/>
        <w:right w:val="none" w:sz="0" w:space="0" w:color="auto"/>
      </w:divBdr>
      <w:divsChild>
        <w:div w:id="564686763">
          <w:marLeft w:val="0"/>
          <w:marRight w:val="0"/>
          <w:marTop w:val="0"/>
          <w:marBottom w:val="0"/>
          <w:divBdr>
            <w:top w:val="none" w:sz="0" w:space="0" w:color="auto"/>
            <w:left w:val="none" w:sz="0" w:space="0" w:color="auto"/>
            <w:bottom w:val="none" w:sz="0" w:space="0" w:color="auto"/>
            <w:right w:val="none" w:sz="0" w:space="0" w:color="auto"/>
          </w:divBdr>
          <w:divsChild>
            <w:div w:id="2140493114">
              <w:marLeft w:val="0"/>
              <w:marRight w:val="0"/>
              <w:marTop w:val="0"/>
              <w:marBottom w:val="0"/>
              <w:divBdr>
                <w:top w:val="none" w:sz="0" w:space="0" w:color="auto"/>
                <w:left w:val="none" w:sz="0" w:space="0" w:color="auto"/>
                <w:bottom w:val="none" w:sz="0" w:space="0" w:color="auto"/>
                <w:right w:val="none" w:sz="0" w:space="0" w:color="auto"/>
              </w:divBdr>
              <w:divsChild>
                <w:div w:id="1477575286">
                  <w:marLeft w:val="0"/>
                  <w:marRight w:val="0"/>
                  <w:marTop w:val="0"/>
                  <w:marBottom w:val="0"/>
                  <w:divBdr>
                    <w:top w:val="none" w:sz="0" w:space="0" w:color="auto"/>
                    <w:left w:val="none" w:sz="0" w:space="0" w:color="auto"/>
                    <w:bottom w:val="none" w:sz="0" w:space="0" w:color="auto"/>
                    <w:right w:val="none" w:sz="0" w:space="0" w:color="auto"/>
                  </w:divBdr>
                  <w:divsChild>
                    <w:div w:id="1292519311">
                      <w:marLeft w:val="0"/>
                      <w:marRight w:val="0"/>
                      <w:marTop w:val="0"/>
                      <w:marBottom w:val="0"/>
                      <w:divBdr>
                        <w:top w:val="none" w:sz="0" w:space="0" w:color="auto"/>
                        <w:left w:val="none" w:sz="0" w:space="0" w:color="auto"/>
                        <w:bottom w:val="none" w:sz="0" w:space="0" w:color="auto"/>
                        <w:right w:val="none" w:sz="0" w:space="0" w:color="auto"/>
                      </w:divBdr>
                      <w:divsChild>
                        <w:div w:id="2017727508">
                          <w:marLeft w:val="0"/>
                          <w:marRight w:val="0"/>
                          <w:marTop w:val="0"/>
                          <w:marBottom w:val="0"/>
                          <w:divBdr>
                            <w:top w:val="none" w:sz="0" w:space="0" w:color="auto"/>
                            <w:left w:val="none" w:sz="0" w:space="0" w:color="auto"/>
                            <w:bottom w:val="none" w:sz="0" w:space="0" w:color="auto"/>
                            <w:right w:val="none" w:sz="0" w:space="0" w:color="auto"/>
                          </w:divBdr>
                          <w:divsChild>
                            <w:div w:id="1112165084">
                              <w:marLeft w:val="0"/>
                              <w:marRight w:val="0"/>
                              <w:marTop w:val="0"/>
                              <w:marBottom w:val="0"/>
                              <w:divBdr>
                                <w:top w:val="none" w:sz="0" w:space="0" w:color="auto"/>
                                <w:left w:val="none" w:sz="0" w:space="0" w:color="auto"/>
                                <w:bottom w:val="none" w:sz="0" w:space="0" w:color="auto"/>
                                <w:right w:val="none" w:sz="0" w:space="0" w:color="auto"/>
                              </w:divBdr>
                              <w:divsChild>
                                <w:div w:id="1688823263">
                                  <w:marLeft w:val="0"/>
                                  <w:marRight w:val="0"/>
                                  <w:marTop w:val="0"/>
                                  <w:marBottom w:val="0"/>
                                  <w:divBdr>
                                    <w:top w:val="none" w:sz="0" w:space="0" w:color="auto"/>
                                    <w:left w:val="none" w:sz="0" w:space="0" w:color="auto"/>
                                    <w:bottom w:val="none" w:sz="0" w:space="0" w:color="auto"/>
                                    <w:right w:val="none" w:sz="0" w:space="0" w:color="auto"/>
                                  </w:divBdr>
                                  <w:divsChild>
                                    <w:div w:id="965624866">
                                      <w:marLeft w:val="0"/>
                                      <w:marRight w:val="0"/>
                                      <w:marTop w:val="0"/>
                                      <w:marBottom w:val="0"/>
                                      <w:divBdr>
                                        <w:top w:val="none" w:sz="0" w:space="0" w:color="auto"/>
                                        <w:left w:val="none" w:sz="0" w:space="0" w:color="auto"/>
                                        <w:bottom w:val="none" w:sz="0" w:space="0" w:color="auto"/>
                                        <w:right w:val="none" w:sz="0" w:space="0" w:color="auto"/>
                                      </w:divBdr>
                                      <w:divsChild>
                                        <w:div w:id="1276712759">
                                          <w:marLeft w:val="0"/>
                                          <w:marRight w:val="0"/>
                                          <w:marTop w:val="0"/>
                                          <w:marBottom w:val="0"/>
                                          <w:divBdr>
                                            <w:top w:val="none" w:sz="0" w:space="0" w:color="auto"/>
                                            <w:left w:val="none" w:sz="0" w:space="0" w:color="auto"/>
                                            <w:bottom w:val="none" w:sz="0" w:space="0" w:color="auto"/>
                                            <w:right w:val="none" w:sz="0" w:space="0" w:color="auto"/>
                                          </w:divBdr>
                                          <w:divsChild>
                                            <w:div w:id="957368527">
                                              <w:marLeft w:val="0"/>
                                              <w:marRight w:val="0"/>
                                              <w:marTop w:val="0"/>
                                              <w:marBottom w:val="0"/>
                                              <w:divBdr>
                                                <w:top w:val="none" w:sz="0" w:space="0" w:color="auto"/>
                                                <w:left w:val="none" w:sz="0" w:space="0" w:color="auto"/>
                                                <w:bottom w:val="none" w:sz="0" w:space="0" w:color="auto"/>
                                                <w:right w:val="none" w:sz="0" w:space="0" w:color="auto"/>
                                              </w:divBdr>
                                              <w:divsChild>
                                                <w:div w:id="768744591">
                                                  <w:marLeft w:val="0"/>
                                                  <w:marRight w:val="0"/>
                                                  <w:marTop w:val="0"/>
                                                  <w:marBottom w:val="0"/>
                                                  <w:divBdr>
                                                    <w:top w:val="none" w:sz="0" w:space="0" w:color="auto"/>
                                                    <w:left w:val="none" w:sz="0" w:space="0" w:color="auto"/>
                                                    <w:bottom w:val="none" w:sz="0" w:space="0" w:color="auto"/>
                                                    <w:right w:val="none" w:sz="0" w:space="0" w:color="auto"/>
                                                  </w:divBdr>
                                                  <w:divsChild>
                                                    <w:div w:id="471796688">
                                                      <w:marLeft w:val="0"/>
                                                      <w:marRight w:val="0"/>
                                                      <w:marTop w:val="0"/>
                                                      <w:marBottom w:val="0"/>
                                                      <w:divBdr>
                                                        <w:top w:val="none" w:sz="0" w:space="0" w:color="auto"/>
                                                        <w:left w:val="none" w:sz="0" w:space="0" w:color="auto"/>
                                                        <w:bottom w:val="none" w:sz="0" w:space="0" w:color="auto"/>
                                                        <w:right w:val="none" w:sz="0" w:space="0" w:color="auto"/>
                                                      </w:divBdr>
                                                      <w:divsChild>
                                                        <w:div w:id="1511488471">
                                                          <w:marLeft w:val="0"/>
                                                          <w:marRight w:val="0"/>
                                                          <w:marTop w:val="0"/>
                                                          <w:marBottom w:val="0"/>
                                                          <w:divBdr>
                                                            <w:top w:val="none" w:sz="0" w:space="0" w:color="auto"/>
                                                            <w:left w:val="none" w:sz="0" w:space="0" w:color="auto"/>
                                                            <w:bottom w:val="none" w:sz="0" w:space="0" w:color="auto"/>
                                                            <w:right w:val="none" w:sz="0" w:space="0" w:color="auto"/>
                                                          </w:divBdr>
                                                          <w:divsChild>
                                                            <w:div w:id="1053847342">
                                                              <w:marLeft w:val="0"/>
                                                              <w:marRight w:val="0"/>
                                                              <w:marTop w:val="0"/>
                                                              <w:marBottom w:val="0"/>
                                                              <w:divBdr>
                                                                <w:top w:val="none" w:sz="0" w:space="0" w:color="auto"/>
                                                                <w:left w:val="none" w:sz="0" w:space="0" w:color="auto"/>
                                                                <w:bottom w:val="none" w:sz="0" w:space="0" w:color="auto"/>
                                                                <w:right w:val="none" w:sz="0" w:space="0" w:color="auto"/>
                                                              </w:divBdr>
                                                              <w:divsChild>
                                                                <w:div w:id="24596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289364751">
      <w:bodyDiv w:val="1"/>
      <w:marLeft w:val="0"/>
      <w:marRight w:val="0"/>
      <w:marTop w:val="0"/>
      <w:marBottom w:val="0"/>
      <w:divBdr>
        <w:top w:val="none" w:sz="0" w:space="0" w:color="auto"/>
        <w:left w:val="none" w:sz="0" w:space="0" w:color="auto"/>
        <w:bottom w:val="none" w:sz="0" w:space="0" w:color="auto"/>
        <w:right w:val="none" w:sz="0" w:space="0" w:color="auto"/>
      </w:divBdr>
    </w:div>
    <w:div w:id="517624584">
      <w:bodyDiv w:val="1"/>
      <w:marLeft w:val="0"/>
      <w:marRight w:val="0"/>
      <w:marTop w:val="0"/>
      <w:marBottom w:val="0"/>
      <w:divBdr>
        <w:top w:val="none" w:sz="0" w:space="0" w:color="auto"/>
        <w:left w:val="none" w:sz="0" w:space="0" w:color="auto"/>
        <w:bottom w:val="none" w:sz="0" w:space="0" w:color="auto"/>
        <w:right w:val="none" w:sz="0" w:space="0" w:color="auto"/>
      </w:divBdr>
    </w:div>
    <w:div w:id="1126507935">
      <w:bodyDiv w:val="1"/>
      <w:marLeft w:val="0"/>
      <w:marRight w:val="0"/>
      <w:marTop w:val="0"/>
      <w:marBottom w:val="0"/>
      <w:divBdr>
        <w:top w:val="none" w:sz="0" w:space="0" w:color="auto"/>
        <w:left w:val="none" w:sz="0" w:space="0" w:color="auto"/>
        <w:bottom w:val="none" w:sz="0" w:space="0" w:color="auto"/>
        <w:right w:val="none" w:sz="0" w:space="0" w:color="auto"/>
      </w:divBdr>
    </w:div>
    <w:div w:id="1403216384">
      <w:bodyDiv w:val="1"/>
      <w:marLeft w:val="0"/>
      <w:marRight w:val="0"/>
      <w:marTop w:val="0"/>
      <w:marBottom w:val="0"/>
      <w:divBdr>
        <w:top w:val="none" w:sz="0" w:space="0" w:color="auto"/>
        <w:left w:val="none" w:sz="0" w:space="0" w:color="auto"/>
        <w:bottom w:val="none" w:sz="0" w:space="0" w:color="auto"/>
        <w:right w:val="none" w:sz="0" w:space="0" w:color="auto"/>
      </w:divBdr>
    </w:div>
    <w:div w:id="2098400478">
      <w:bodyDiv w:val="1"/>
      <w:marLeft w:val="0"/>
      <w:marRight w:val="0"/>
      <w:marTop w:val="0"/>
      <w:marBottom w:val="0"/>
      <w:divBdr>
        <w:top w:val="none" w:sz="0" w:space="0" w:color="auto"/>
        <w:left w:val="none" w:sz="0" w:space="0" w:color="auto"/>
        <w:bottom w:val="none" w:sz="0" w:space="0" w:color="auto"/>
        <w:right w:val="none" w:sz="0" w:space="0" w:color="auto"/>
      </w:divBdr>
      <w:divsChild>
        <w:div w:id="951937745">
          <w:marLeft w:val="0"/>
          <w:marRight w:val="0"/>
          <w:marTop w:val="0"/>
          <w:marBottom w:val="0"/>
          <w:divBdr>
            <w:top w:val="none" w:sz="0" w:space="0" w:color="auto"/>
            <w:left w:val="none" w:sz="0" w:space="0" w:color="auto"/>
            <w:bottom w:val="none" w:sz="0" w:space="0" w:color="auto"/>
            <w:right w:val="none" w:sz="0" w:space="0" w:color="auto"/>
          </w:divBdr>
          <w:divsChild>
            <w:div w:id="754324459">
              <w:marLeft w:val="0"/>
              <w:marRight w:val="0"/>
              <w:marTop w:val="0"/>
              <w:marBottom w:val="0"/>
              <w:divBdr>
                <w:top w:val="none" w:sz="0" w:space="0" w:color="auto"/>
                <w:left w:val="none" w:sz="0" w:space="0" w:color="auto"/>
                <w:bottom w:val="none" w:sz="0" w:space="0" w:color="auto"/>
                <w:right w:val="none" w:sz="0" w:space="0" w:color="auto"/>
              </w:divBdr>
              <w:divsChild>
                <w:div w:id="8871860">
                  <w:marLeft w:val="0"/>
                  <w:marRight w:val="0"/>
                  <w:marTop w:val="0"/>
                  <w:marBottom w:val="0"/>
                  <w:divBdr>
                    <w:top w:val="single" w:sz="6" w:space="0" w:color="DDDDDD"/>
                    <w:left w:val="none" w:sz="0" w:space="0" w:color="auto"/>
                    <w:bottom w:val="none" w:sz="0" w:space="0" w:color="auto"/>
                    <w:right w:val="none" w:sz="0" w:space="0" w:color="auto"/>
                  </w:divBdr>
                  <w:divsChild>
                    <w:div w:id="1414742918">
                      <w:marLeft w:val="345"/>
                      <w:marRight w:val="360"/>
                      <w:marTop w:val="375"/>
                      <w:marBottom w:val="330"/>
                      <w:divBdr>
                        <w:top w:val="none" w:sz="0" w:space="0" w:color="auto"/>
                        <w:left w:val="none" w:sz="0" w:space="0" w:color="auto"/>
                        <w:bottom w:val="none" w:sz="0" w:space="0" w:color="auto"/>
                        <w:right w:val="none" w:sz="0" w:space="0" w:color="auto"/>
                      </w:divBdr>
                      <w:divsChild>
                        <w:div w:id="900989574">
                          <w:marLeft w:val="0"/>
                          <w:marRight w:val="0"/>
                          <w:marTop w:val="0"/>
                          <w:marBottom w:val="0"/>
                          <w:divBdr>
                            <w:top w:val="none" w:sz="0" w:space="0" w:color="auto"/>
                            <w:left w:val="none" w:sz="0" w:space="0" w:color="auto"/>
                            <w:bottom w:val="none" w:sz="0" w:space="0" w:color="auto"/>
                            <w:right w:val="none" w:sz="0" w:space="0" w:color="auto"/>
                          </w:divBdr>
                          <w:divsChild>
                            <w:div w:id="460809181">
                              <w:marLeft w:val="0"/>
                              <w:marRight w:val="0"/>
                              <w:marTop w:val="0"/>
                              <w:marBottom w:val="0"/>
                              <w:divBdr>
                                <w:top w:val="none" w:sz="0" w:space="0" w:color="auto"/>
                                <w:left w:val="none" w:sz="0" w:space="0" w:color="auto"/>
                                <w:bottom w:val="none" w:sz="0" w:space="0" w:color="auto"/>
                                <w:right w:val="none" w:sz="0" w:space="0" w:color="auto"/>
                              </w:divBdr>
                              <w:divsChild>
                                <w:div w:id="98940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a6cb9e4b-f1d1-4245-83ec-6cad768d538a">
      <UserInfo>
        <DisplayName/>
        <AccountId xsi:nil="true"/>
        <AccountType/>
      </UserInfo>
    </SharedWithUsers>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E8B5B993-6E72-4903-BE0F-53B5C8DF69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2167854-7D2F-48B0-A7E0-5684CAF585A5}">
  <ds:schemaRefs>
    <ds:schemaRef ds:uri="http://schemas.openxmlformats.org/officeDocument/2006/bibliography"/>
  </ds:schemaRefs>
</ds:datastoreItem>
</file>

<file path=customXml/itemProps3.xml><?xml version="1.0" encoding="utf-8"?>
<ds:datastoreItem xmlns:ds="http://schemas.openxmlformats.org/officeDocument/2006/customXml" ds:itemID="{79DC71DA-D9E4-47CC-BBB4-56DE0D9D81D1}">
  <ds:schemaRefs>
    <ds:schemaRef ds:uri="http://schemas.microsoft.com/sharepoint/v3/contenttype/forms"/>
  </ds:schemaRefs>
</ds:datastoreItem>
</file>

<file path=customXml/itemProps4.xml><?xml version="1.0" encoding="utf-8"?>
<ds:datastoreItem xmlns:ds="http://schemas.openxmlformats.org/officeDocument/2006/customXml" ds:itemID="{63674830-B131-47EF-8511-2500398EF0A0}">
  <ds:schemaRefs>
    <ds:schemaRef ds:uri="http://schemas.microsoft.com/office/2006/metadata/properties"/>
    <ds:schemaRef ds:uri="http://schemas.microsoft.com/office/infopath/2007/PartnerControls"/>
    <ds:schemaRef ds:uri="a6cb9e4b-f1d1-4245-83ec-6cad768d538a"/>
    <ds:schemaRef ds:uri="9d85dbaf-23eb-4e57-a637-93dcacc8b1a1"/>
  </ds:schemaRefs>
</ds:datastoreItem>
</file>

<file path=docProps/app.xml><?xml version="1.0" encoding="utf-8"?>
<Properties xmlns="http://schemas.openxmlformats.org/officeDocument/2006/extended-properties" xmlns:vt="http://schemas.openxmlformats.org/officeDocument/2006/docPropsVTypes">
  <Template>Normal.dotm</Template>
  <TotalTime>370</TotalTime>
  <Pages>15</Pages>
  <Words>8664</Words>
  <Characters>52942</Characters>
  <Application>Microsoft Office Word</Application>
  <DocSecurity>0</DocSecurity>
  <Lines>2786</Lines>
  <Paragraphs>855</Paragraphs>
  <ScaleCrop>false</ScaleCrop>
  <Company>Hewlett-Packard Company</Company>
  <LinksUpToDate>false</LinksUpToDate>
  <CharactersWithSpaces>60751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Manuel</dc:creator>
  <cp:keywords/>
  <cp:lastModifiedBy>Alejandro Zea</cp:lastModifiedBy>
  <cp:revision>175</cp:revision>
  <cp:lastPrinted>2026-02-23T23:42:00Z</cp:lastPrinted>
  <dcterms:created xsi:type="dcterms:W3CDTF">2022-08-03T21:07:00Z</dcterms:created>
  <dcterms:modified xsi:type="dcterms:W3CDTF">2026-10-15T18:18:00Z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22923900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MediaServiceImageTags">
    <vt:lpwstr/>
  </property>
</Properties>
</file>