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0D6A0013" w:rsidR="3520600D" w:rsidRPr="00D23BA9" w:rsidRDefault="16AAF97D" w:rsidP="008C7C02">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00187A52" w:rsidRPr="00D23BA9">
        <w:rPr>
          <w:rFonts w:ascii="Verdana" w:hAnsi="Verdana" w:cs="Arial"/>
          <w:sz w:val="22"/>
          <w:szCs w:val="22"/>
        </w:rPr>
        <w:t>Contribuciones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parafiscales</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gravámenes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establecidos</w:t>
      </w:r>
      <w:proofErr w:type="spellEnd"/>
      <w:r w:rsidR="00187A52" w:rsidRPr="00D23BA9">
        <w:rPr>
          <w:rFonts w:ascii="Verdana" w:hAnsi="Verdana" w:cs="Arial"/>
          <w:sz w:val="22"/>
          <w:szCs w:val="22"/>
        </w:rPr>
        <w:t xml:space="preserve"> con </w:t>
      </w:r>
      <w:proofErr w:type="spellStart"/>
      <w:r w:rsidR="00187A52" w:rsidRPr="00D23BA9">
        <w:rPr>
          <w:rFonts w:ascii="Verdana" w:hAnsi="Verdana" w:cs="Arial"/>
          <w:sz w:val="22"/>
          <w:szCs w:val="22"/>
        </w:rPr>
        <w:t>carácter</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obligatorio</w:t>
      </w:r>
      <w:proofErr w:type="spellEnd"/>
      <w:r w:rsidR="00187A52" w:rsidRPr="00D23BA9">
        <w:rPr>
          <w:rFonts w:ascii="Verdana" w:hAnsi="Verdana" w:cs="Arial"/>
          <w:sz w:val="22"/>
          <w:szCs w:val="22"/>
        </w:rPr>
        <w:t xml:space="preserve"> por la ley que </w:t>
      </w:r>
      <w:proofErr w:type="spellStart"/>
      <w:r w:rsidR="00187A52" w:rsidRPr="00D23BA9">
        <w:rPr>
          <w:rFonts w:ascii="Verdana" w:hAnsi="Verdana" w:cs="Arial"/>
          <w:sz w:val="22"/>
          <w:szCs w:val="22"/>
        </w:rPr>
        <w:t>afectan</w:t>
      </w:r>
      <w:proofErr w:type="spellEnd"/>
      <w:r w:rsidR="00187A52" w:rsidRPr="00D23BA9">
        <w:rPr>
          <w:rFonts w:ascii="Verdana" w:hAnsi="Verdana" w:cs="Arial"/>
          <w:sz w:val="22"/>
          <w:szCs w:val="22"/>
        </w:rPr>
        <w:t xml:space="preserve"> a un </w:t>
      </w:r>
      <w:proofErr w:type="spellStart"/>
      <w:r w:rsidR="00187A52" w:rsidRPr="00D23BA9">
        <w:rPr>
          <w:rFonts w:ascii="Verdana" w:hAnsi="Verdana" w:cs="Arial"/>
          <w:sz w:val="22"/>
          <w:szCs w:val="22"/>
        </w:rPr>
        <w:t>determinado</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único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grupo</w:t>
      </w:r>
      <w:proofErr w:type="spellEnd"/>
      <w:r w:rsidR="00187A52" w:rsidRPr="00D23BA9">
        <w:rPr>
          <w:rFonts w:ascii="Verdana" w:hAnsi="Verdana" w:cs="Arial"/>
          <w:sz w:val="22"/>
          <w:szCs w:val="22"/>
        </w:rPr>
        <w:t xml:space="preserve"> social y </w:t>
      </w:r>
      <w:proofErr w:type="spellStart"/>
      <w:r w:rsidR="00187A52" w:rsidRPr="00D23BA9">
        <w:rPr>
          <w:rFonts w:ascii="Verdana" w:hAnsi="Verdana" w:cs="Arial"/>
          <w:sz w:val="22"/>
          <w:szCs w:val="22"/>
        </w:rPr>
        <w:t>económico</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utilizan</w:t>
      </w:r>
      <w:proofErr w:type="spellEnd"/>
      <w:r w:rsidR="00187A52" w:rsidRPr="00D23BA9">
        <w:rPr>
          <w:rFonts w:ascii="Verdana" w:hAnsi="Verdana" w:cs="Arial"/>
          <w:sz w:val="22"/>
          <w:szCs w:val="22"/>
        </w:rPr>
        <w:t xml:space="preserve"> para </w:t>
      </w:r>
      <w:proofErr w:type="spellStart"/>
      <w:r w:rsidR="00187A52" w:rsidRPr="00D23BA9">
        <w:rPr>
          <w:rFonts w:ascii="Verdana" w:hAnsi="Verdana" w:cs="Arial"/>
          <w:sz w:val="22"/>
          <w:szCs w:val="22"/>
        </w:rPr>
        <w:t>beneficio</w:t>
      </w:r>
      <w:proofErr w:type="spellEnd"/>
      <w:r w:rsidR="00187A52" w:rsidRPr="00D23BA9">
        <w:rPr>
          <w:rFonts w:ascii="Verdana" w:hAnsi="Verdana" w:cs="Arial"/>
          <w:sz w:val="22"/>
          <w:szCs w:val="22"/>
        </w:rPr>
        <w:t xml:space="preserve"> del </w:t>
      </w:r>
      <w:proofErr w:type="spellStart"/>
      <w:r w:rsidR="00187A52" w:rsidRPr="00D23BA9">
        <w:rPr>
          <w:rFonts w:ascii="Verdana" w:hAnsi="Verdana" w:cs="Arial"/>
          <w:sz w:val="22"/>
          <w:szCs w:val="22"/>
        </w:rPr>
        <w:t>propio</w:t>
      </w:r>
      <w:proofErr w:type="spellEnd"/>
      <w:r w:rsidR="00187A52" w:rsidRPr="00D23BA9">
        <w:rPr>
          <w:rFonts w:ascii="Verdana" w:hAnsi="Verdana" w:cs="Arial"/>
          <w:sz w:val="22"/>
          <w:szCs w:val="22"/>
        </w:rPr>
        <w:t xml:space="preserve"> sector. El </w:t>
      </w:r>
      <w:proofErr w:type="spellStart"/>
      <w:r w:rsidR="00187A52" w:rsidRPr="00D23BA9">
        <w:rPr>
          <w:rFonts w:ascii="Verdana" w:hAnsi="Verdana" w:cs="Arial"/>
          <w:sz w:val="22"/>
          <w:szCs w:val="22"/>
        </w:rPr>
        <w:t>manejo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administración</w:t>
      </w:r>
      <w:proofErr w:type="spellEnd"/>
      <w:r w:rsidR="00187A52" w:rsidRPr="00D23BA9">
        <w:rPr>
          <w:rFonts w:ascii="Verdana" w:hAnsi="Verdana" w:cs="Arial"/>
          <w:sz w:val="22"/>
          <w:szCs w:val="22"/>
        </w:rPr>
        <w:t xml:space="preserve"> y </w:t>
      </w:r>
      <w:proofErr w:type="spellStart"/>
      <w:r w:rsidR="00187A52" w:rsidRPr="00D23BA9">
        <w:rPr>
          <w:rFonts w:ascii="Verdana" w:hAnsi="Verdana" w:cs="Arial"/>
          <w:sz w:val="22"/>
          <w:szCs w:val="22"/>
        </w:rPr>
        <w:t>ejecución</w:t>
      </w:r>
      <w:proofErr w:type="spellEnd"/>
      <w:r w:rsidR="00187A52" w:rsidRPr="00D23BA9">
        <w:rPr>
          <w:rFonts w:ascii="Verdana" w:hAnsi="Verdana" w:cs="Arial"/>
          <w:sz w:val="22"/>
          <w:szCs w:val="22"/>
        </w:rPr>
        <w:t xml:space="preserve"> de </w:t>
      </w:r>
      <w:proofErr w:type="spellStart"/>
      <w:r w:rsidR="00187A52" w:rsidRPr="00D23BA9">
        <w:rPr>
          <w:rFonts w:ascii="Verdana" w:hAnsi="Verdana" w:cs="Arial"/>
          <w:sz w:val="22"/>
          <w:szCs w:val="22"/>
        </w:rPr>
        <w:t>estos</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recursos</w:t>
      </w:r>
      <w:proofErr w:type="spellEnd"/>
      <w:r w:rsidR="00187A52" w:rsidRPr="00D23BA9">
        <w:rPr>
          <w:rFonts w:ascii="Verdana" w:hAnsi="Verdana" w:cs="Arial"/>
          <w:sz w:val="22"/>
          <w:szCs w:val="22"/>
        </w:rPr>
        <w:t xml:space="preserve"> se </w:t>
      </w:r>
      <w:proofErr w:type="spellStart"/>
      <w:r w:rsidR="00187A52" w:rsidRPr="00D23BA9">
        <w:rPr>
          <w:rFonts w:ascii="Verdana" w:hAnsi="Verdana" w:cs="Arial"/>
          <w:sz w:val="22"/>
          <w:szCs w:val="22"/>
        </w:rPr>
        <w:t>hará</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exclusivamente</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forma </w:t>
      </w:r>
      <w:proofErr w:type="spellStart"/>
      <w:r w:rsidR="00187A52" w:rsidRPr="00D23BA9">
        <w:rPr>
          <w:rFonts w:ascii="Verdana" w:hAnsi="Verdana" w:cs="Arial"/>
          <w:sz w:val="22"/>
          <w:szCs w:val="22"/>
        </w:rPr>
        <w:t>dispuesta</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la ley que los </w:t>
      </w:r>
      <w:proofErr w:type="spellStart"/>
      <w:r w:rsidR="00187A52" w:rsidRPr="00D23BA9">
        <w:rPr>
          <w:rFonts w:ascii="Verdana" w:hAnsi="Verdana" w:cs="Arial"/>
          <w:sz w:val="22"/>
          <w:szCs w:val="22"/>
        </w:rPr>
        <w:t>crea</w:t>
      </w:r>
      <w:proofErr w:type="spellEnd"/>
      <w:r w:rsidR="00187A52" w:rsidRPr="00D23BA9">
        <w:rPr>
          <w:rFonts w:ascii="Verdana" w:hAnsi="Verdana" w:cs="Arial"/>
          <w:sz w:val="22"/>
          <w:szCs w:val="22"/>
        </w:rPr>
        <w:t xml:space="preserve"> y se </w:t>
      </w:r>
      <w:proofErr w:type="spellStart"/>
      <w:r w:rsidR="00187A52" w:rsidRPr="00D23BA9">
        <w:rPr>
          <w:rFonts w:ascii="Verdana" w:hAnsi="Verdana" w:cs="Arial"/>
          <w:sz w:val="22"/>
          <w:szCs w:val="22"/>
        </w:rPr>
        <w:t>destinarán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sólo</w:t>
      </w:r>
      <w:proofErr w:type="spellEnd"/>
      <w:r w:rsidR="00187A52" w:rsidRPr="00D23BA9">
        <w:rPr>
          <w:rFonts w:ascii="Verdana" w:hAnsi="Verdana" w:cs="Arial"/>
          <w:sz w:val="22"/>
          <w:szCs w:val="22"/>
        </w:rPr>
        <w:t xml:space="preserve"> al </w:t>
      </w:r>
      <w:proofErr w:type="spellStart"/>
      <w:r w:rsidR="00187A52" w:rsidRPr="00D23BA9">
        <w:rPr>
          <w:rFonts w:ascii="Verdana" w:hAnsi="Verdana" w:cs="Arial"/>
          <w:sz w:val="22"/>
          <w:szCs w:val="22"/>
        </w:rPr>
        <w:t>objeto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previsto</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en</w:t>
      </w:r>
      <w:proofErr w:type="spellEnd"/>
      <w:r w:rsidR="00187A52" w:rsidRPr="00D23BA9">
        <w:rPr>
          <w:rFonts w:ascii="Verdana" w:hAnsi="Verdana" w:cs="Arial"/>
          <w:sz w:val="22"/>
          <w:szCs w:val="22"/>
        </w:rPr>
        <w:t xml:space="preserve"> </w:t>
      </w:r>
      <w:proofErr w:type="spellStart"/>
      <w:r w:rsidR="00187A52" w:rsidRPr="00D23BA9">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por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eastAsiaTheme="minorEastAsia" w:hAnsi="Verdana" w:cstheme="minorBidi"/>
          <w:color w:val="000000"/>
          <w:sz w:val="22"/>
          <w:szCs w:val="22"/>
          <w:highlight w:val="lightGray"/>
          <w:lang w:eastAsia="es-ES"/>
        </w:rPr>
        <w:t>Mindeporte</w:t>
      </w:r>
      <w:proofErr w:type="spellEnd"/>
      <w:r w:rsidRPr="00D23BA9">
        <w:rPr>
          <w:rFonts w:ascii="Verdana" w:eastAsiaTheme="minorEastAsia" w:hAnsi="Verdan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eastAsiaTheme="minorEastAsia" w:hAnsi="Verdana" w:cstheme="minorBidi"/>
          <w:color w:val="000000"/>
          <w:sz w:val="22"/>
          <w:szCs w:val="22"/>
          <w:highlight w:val="lightGray"/>
          <w:lang w:eastAsia="es-ES"/>
        </w:rPr>
        <w:t>Mincultura</w:t>
      </w:r>
      <w:proofErr w:type="spellEnd"/>
      <w:r w:rsidRPr="00D23BA9">
        <w:rPr>
          <w:rFonts w:ascii="Verdana" w:eastAsiaTheme="minorEastAsia" w:hAnsi="Verdana" w:cstheme="minorBidi"/>
          <w:color w:val="000000"/>
          <w:sz w:val="22"/>
          <w:szCs w:val="22"/>
          <w:highlight w:val="lightGray"/>
          <w:lang w:eastAsia="es-ES"/>
        </w:rPr>
        <w:t xml:space="preserve">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741DB" w14:textId="77777777" w:rsidR="00DD599F" w:rsidRDefault="00DD599F" w:rsidP="004F2C35">
      <w:r>
        <w:separator/>
      </w:r>
    </w:p>
  </w:endnote>
  <w:endnote w:type="continuationSeparator" w:id="0">
    <w:p w14:paraId="696CFD4B" w14:textId="77777777" w:rsidR="00DD599F" w:rsidRDefault="00DD599F" w:rsidP="004F2C35">
      <w:r>
        <w:continuationSeparator/>
      </w:r>
    </w:p>
  </w:endnote>
  <w:endnote w:type="continuationNotice" w:id="1">
    <w:p w14:paraId="09537E1D" w14:textId="77777777" w:rsidR="00DD599F" w:rsidRDefault="00DD59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7AA23" w14:textId="77777777" w:rsidR="00DD599F" w:rsidRDefault="00DD599F" w:rsidP="004F2C35">
      <w:r>
        <w:separator/>
      </w:r>
    </w:p>
  </w:footnote>
  <w:footnote w:type="continuationSeparator" w:id="0">
    <w:p w14:paraId="1D84103B" w14:textId="77777777" w:rsidR="00DD599F" w:rsidRDefault="00DD599F" w:rsidP="004F2C35">
      <w:r>
        <w:continuationSeparator/>
      </w:r>
    </w:p>
  </w:footnote>
  <w:footnote w:type="continuationNotice" w:id="1">
    <w:p w14:paraId="4418CA9F" w14:textId="77777777" w:rsidR="00DD599F" w:rsidRDefault="00DD599F"/>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C7C02"/>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599F"/>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69</Pages>
  <Words>24497</Words>
  <Characters>134739</Characters>
  <Application>Microsoft Office Word</Application>
  <DocSecurity>0</DocSecurity>
  <Lines>1122</Lines>
  <Paragraphs>317</Paragraphs>
  <ScaleCrop>false</ScaleCrop>
  <Company/>
  <LinksUpToDate>false</LinksUpToDate>
  <CharactersWithSpaces>158919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Jose Luis Mexia Go.</cp:lastModifiedBy>
  <cp:revision>4</cp:revision>
  <cp:lastPrinted>2022-06-28T19:25:00Z</cp:lastPrinted>
  <dcterms:created xsi:type="dcterms:W3CDTF">2025-08-22T23:44:00Z</dcterms:created>
  <dcterms:modified xsi:type="dcterms:W3CDTF">2026-09-28T03:05:00Z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