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A11CCC" w:rsidRDefault="00540E0E" w:rsidP="00540E0E">
      <w:pPr>
        <w:jc w:val="center"/>
        <w:rPr>
          <w:rFonts w:ascii="Arial" w:hAnsi="Arial" w:cs="Arial"/>
          <w:b/>
          <w:color w:val="1A1818" w:themeColor="text1"/>
          <w:sz w:val="22"/>
          <w:lang w:val="es-CO"/>
        </w:rPr>
      </w:pPr>
      <w:r w:rsidRPr="00A11CCC">
        <w:rPr>
          <w:rFonts w:ascii="Arial" w:hAnsi="Arial" w:cs="Arial"/>
          <w:b/>
          <w:color w:val="1A1818" w:themeColor="text1"/>
          <w:sz w:val="22"/>
          <w:lang w:val="es-CO"/>
        </w:rPr>
        <w:t>ANEXO 5</w:t>
      </w:r>
    </w:p>
    <w:p w14:paraId="3258212C" w14:textId="418B674C" w:rsidR="009A67BC" w:rsidRPr="00A11CCC" w:rsidRDefault="00EE7ABF" w:rsidP="00EE7ABF">
      <w:pPr>
        <w:tabs>
          <w:tab w:val="left" w:pos="2039"/>
          <w:tab w:val="center" w:pos="4419"/>
        </w:tabs>
        <w:jc w:val="left"/>
        <w:rPr>
          <w:rFonts w:ascii="Arial" w:hAnsi="Arial" w:cs="Arial"/>
          <w:b/>
          <w:color w:val="1A1818" w:themeColor="text1"/>
          <w:sz w:val="22"/>
          <w:lang w:val="es-CO"/>
        </w:rPr>
      </w:pPr>
      <w:r>
        <w:rPr>
          <w:rFonts w:ascii="Arial" w:hAnsi="Arial" w:cs="Arial"/>
          <w:b/>
          <w:color w:val="1A1818" w:themeColor="text1"/>
          <w:sz w:val="22"/>
          <w:lang w:val="es-CO"/>
        </w:rPr>
        <w:tab/>
      </w:r>
      <w:r>
        <w:rPr>
          <w:rFonts w:ascii="Arial" w:hAnsi="Arial" w:cs="Arial"/>
          <w:b/>
          <w:color w:val="1A1818" w:themeColor="text1"/>
          <w:sz w:val="22"/>
          <w:lang w:val="es-CO"/>
        </w:rPr>
        <w:tab/>
      </w:r>
      <w:r w:rsidR="00540E0E" w:rsidRPr="00A11CCC">
        <w:rPr>
          <w:rFonts w:ascii="Arial" w:hAnsi="Arial" w:cs="Arial"/>
          <w:b/>
          <w:color w:val="1A1818" w:themeColor="text1"/>
          <w:sz w:val="22"/>
          <w:lang w:val="es-CO"/>
        </w:rPr>
        <w:t>MINUTA DEL CONTRATO</w:t>
      </w:r>
      <w:r w:rsidR="004B607E" w:rsidRPr="00A11CCC">
        <w:rPr>
          <w:rFonts w:ascii="Arial" w:hAnsi="Arial" w:cs="Arial"/>
          <w:b/>
          <w:color w:val="1A1818" w:themeColor="text1"/>
          <w:sz w:val="22"/>
          <w:lang w:val="es-CO"/>
        </w:rPr>
        <w:t xml:space="preserve"> </w:t>
      </w:r>
    </w:p>
    <w:p w14:paraId="42884343" w14:textId="008941ED" w:rsidR="003C3B31" w:rsidRPr="00A11CCC" w:rsidRDefault="003C3B31">
      <w:pPr>
        <w:rPr>
          <w:rFonts w:ascii="Arial" w:hAnsi="Arial" w:cs="Arial"/>
          <w:color w:val="1A1818" w:themeColor="text1"/>
          <w:sz w:val="22"/>
          <w:szCs w:val="24"/>
          <w:highlight w:val="lightGray"/>
          <w:lang w:val="es-CO"/>
        </w:rPr>
      </w:pPr>
    </w:p>
    <w:p w14:paraId="2847856B" w14:textId="6AD51794" w:rsidR="00EA53C5" w:rsidRPr="00A11CCC" w:rsidRDefault="003C3B31">
      <w:pPr>
        <w:rPr>
          <w:rFonts w:ascii="Arial" w:hAnsi="Arial" w:cs="Arial"/>
          <w:sz w:val="22"/>
          <w:szCs w:val="24"/>
          <w:highlight w:val="lightGray"/>
          <w:lang w:val="es-CO"/>
        </w:rPr>
      </w:pPr>
      <w:r w:rsidRPr="00A11CCC">
        <w:rPr>
          <w:rFonts w:ascii="Arial" w:hAnsi="Arial" w:cs="Arial"/>
          <w:sz w:val="22"/>
          <w:szCs w:val="24"/>
          <w:highlight w:val="lightGray"/>
          <w:lang w:val="es-CO"/>
        </w:rPr>
        <w:t xml:space="preserve">[La </w:t>
      </w:r>
      <w:r w:rsidR="00EA53C5" w:rsidRPr="00A11CCC">
        <w:rPr>
          <w:rFonts w:ascii="Arial" w:hAnsi="Arial" w:cs="Arial"/>
          <w:sz w:val="22"/>
          <w:szCs w:val="24"/>
          <w:highlight w:val="lightGray"/>
          <w:lang w:val="es-CO"/>
        </w:rPr>
        <w:t>Person</w:t>
      </w:r>
      <w:r w:rsidR="00E046C1">
        <w:rPr>
          <w:rFonts w:ascii="Arial" w:hAnsi="Arial" w:cs="Arial"/>
          <w:sz w:val="22"/>
          <w:szCs w:val="24"/>
          <w:highlight w:val="lightGray"/>
          <w:lang w:val="es-CO"/>
        </w:rPr>
        <w:t>e</w:t>
      </w:r>
      <w:r w:rsidR="00EA53C5" w:rsidRPr="00A11CCC">
        <w:rPr>
          <w:rFonts w:ascii="Arial" w:hAnsi="Arial" w:cs="Arial"/>
          <w:sz w:val="22"/>
          <w:szCs w:val="24"/>
          <w:highlight w:val="lightGray"/>
          <w:lang w:val="es-CO"/>
        </w:rPr>
        <w:t xml:space="preserve">ría </w:t>
      </w:r>
      <w:r w:rsidRPr="00A11CCC">
        <w:rPr>
          <w:rFonts w:ascii="Arial" w:hAnsi="Arial" w:cs="Arial"/>
          <w:sz w:val="22"/>
          <w:szCs w:val="24"/>
          <w:highlight w:val="lightGray"/>
          <w:lang w:val="es-CO"/>
        </w:rPr>
        <w:t xml:space="preserve">podrá ajustar el contenido del “Anexo 5- Minuta del Contrato” cuando el contrato se celebre por medio de la plataforma del SECOP II, de tal forma que se evite la duplicidad de información. </w:t>
      </w:r>
    </w:p>
    <w:p w14:paraId="66C9DBF1" w14:textId="77777777" w:rsidR="00EA53C5" w:rsidRPr="00A11CCC" w:rsidRDefault="00EA53C5">
      <w:pPr>
        <w:rPr>
          <w:rFonts w:ascii="Arial" w:hAnsi="Arial" w:cs="Arial"/>
          <w:sz w:val="22"/>
          <w:szCs w:val="24"/>
          <w:highlight w:val="lightGray"/>
          <w:lang w:val="es-CO"/>
        </w:rPr>
      </w:pPr>
    </w:p>
    <w:p w14:paraId="2CB2D9BF" w14:textId="5AD6355B" w:rsidR="003C3B31" w:rsidRPr="00A11CCC" w:rsidRDefault="003C3B31">
      <w:pPr>
        <w:rPr>
          <w:rFonts w:ascii="Arial" w:hAnsi="Arial" w:cs="Arial"/>
          <w:color w:val="1A1818" w:themeColor="text1"/>
          <w:sz w:val="22"/>
          <w:szCs w:val="24"/>
          <w:highlight w:val="lightGray"/>
          <w:lang w:val="es-CO"/>
        </w:rPr>
      </w:pPr>
      <w:r w:rsidRPr="00A11CCC">
        <w:rPr>
          <w:rFonts w:ascii="Arial" w:hAnsi="Arial" w:cs="Arial"/>
          <w:sz w:val="22"/>
          <w:szCs w:val="24"/>
          <w:highlight w:val="lightGray"/>
          <w:lang w:val="es-CO"/>
        </w:rPr>
        <w:t>De este modo, las cláusulas que están en la plataforma del SECOP II no se incluirán en esta minuta de contrato, sin perjuicio de atender su contenido.]</w:t>
      </w:r>
    </w:p>
    <w:p w14:paraId="51973C77" w14:textId="77777777" w:rsidR="009C1606" w:rsidRPr="00A11CCC" w:rsidRDefault="009C1606" w:rsidP="00540E0E">
      <w:pPr>
        <w:rPr>
          <w:rFonts w:ascii="Arial" w:hAnsi="Arial" w:cs="Arial"/>
          <w:b/>
          <w:sz w:val="22"/>
          <w:highlight w:val="darkGray"/>
          <w:lang w:val="es-CO"/>
        </w:rPr>
      </w:pPr>
    </w:p>
    <w:p w14:paraId="64F3FB5D" w14:textId="51843623" w:rsidR="00540E0E" w:rsidRPr="00A11CCC" w:rsidRDefault="00540E0E" w:rsidP="00540E0E">
      <w:pPr>
        <w:pStyle w:val="TDC1"/>
        <w:spacing w:after="0" w:line="240" w:lineRule="auto"/>
        <w:jc w:val="both"/>
        <w:rPr>
          <w:rFonts w:cs="Arial"/>
          <w:color w:val="auto"/>
          <w:sz w:val="22"/>
        </w:rPr>
      </w:pPr>
      <w:r w:rsidRPr="00A11CCC">
        <w:rPr>
          <w:rFonts w:cs="Arial"/>
          <w:color w:val="auto"/>
          <w:sz w:val="22"/>
        </w:rPr>
        <w:t>TABLA DE CONTENIDO</w:t>
      </w:r>
    </w:p>
    <w:p w14:paraId="581DB175" w14:textId="062DC00E" w:rsidR="00540E0E" w:rsidRPr="00A11CCC" w:rsidRDefault="00540E0E" w:rsidP="00540E0E">
      <w:pPr>
        <w:rPr>
          <w:rFonts w:ascii="Arial" w:hAnsi="Arial" w:cs="Arial"/>
          <w:sz w:val="22"/>
          <w:szCs w:val="24"/>
          <w:lang w:val="es-CO"/>
        </w:rPr>
      </w:pPr>
    </w:p>
    <w:p w14:paraId="20C75E2E" w14:textId="65D7B523" w:rsidR="00517D2E" w:rsidRPr="00A11CCC" w:rsidRDefault="00517D2E" w:rsidP="00517D2E">
      <w:pPr>
        <w:pStyle w:val="clusulas"/>
        <w:numPr>
          <w:ilvl w:val="0"/>
          <w:numId w:val="0"/>
        </w:numPr>
        <w:spacing w:before="0" w:after="0"/>
        <w:rPr>
          <w:rFonts w:ascii="Arial" w:hAnsi="Arial" w:cs="Arial"/>
          <w:sz w:val="22"/>
        </w:rPr>
      </w:pPr>
      <w:r w:rsidRPr="00A11CCC">
        <w:rPr>
          <w:rFonts w:ascii="Arial" w:hAnsi="Arial" w:cs="Arial"/>
          <w:sz w:val="22"/>
        </w:rPr>
        <w:t>CLÁUSULA 1.</w:t>
      </w:r>
      <w:r w:rsidRPr="00A11CCC">
        <w:rPr>
          <w:rFonts w:ascii="Arial" w:hAnsi="Arial" w:cs="Arial"/>
          <w:sz w:val="22"/>
        </w:rPr>
        <w:tab/>
        <w:t>DEFINICIONES</w:t>
      </w:r>
    </w:p>
    <w:p w14:paraId="23731BAE" w14:textId="1F4CF235" w:rsidR="00517D2E" w:rsidRPr="00A11CCC" w:rsidRDefault="00517D2E" w:rsidP="00517D2E">
      <w:pPr>
        <w:pStyle w:val="clusulas"/>
        <w:numPr>
          <w:ilvl w:val="0"/>
          <w:numId w:val="0"/>
        </w:numPr>
        <w:spacing w:before="0" w:after="0"/>
        <w:rPr>
          <w:rFonts w:ascii="Arial" w:hAnsi="Arial" w:cs="Arial"/>
          <w:sz w:val="22"/>
        </w:rPr>
      </w:pPr>
      <w:r w:rsidRPr="00A11CCC">
        <w:rPr>
          <w:rFonts w:ascii="Arial" w:hAnsi="Arial" w:cs="Arial"/>
          <w:sz w:val="22"/>
        </w:rPr>
        <w:t xml:space="preserve">CLÁUSULA 2. </w:t>
      </w:r>
      <w:r w:rsidRPr="00A11CCC">
        <w:rPr>
          <w:rFonts w:ascii="Arial" w:hAnsi="Arial" w:cs="Arial"/>
          <w:sz w:val="22"/>
        </w:rPr>
        <w:tab/>
        <w:t>OBJETO</w:t>
      </w:r>
    </w:p>
    <w:p w14:paraId="542E9082" w14:textId="65F4A3B5" w:rsidR="00517D2E" w:rsidRPr="00A11CCC"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ascii="Arial" w:hAnsi="Arial" w:cs="Arial"/>
          <w:sz w:val="22"/>
        </w:rPr>
      </w:pPr>
      <w:r w:rsidRPr="00A11CCC">
        <w:rPr>
          <w:rFonts w:ascii="Arial" w:hAnsi="Arial" w:cs="Arial"/>
          <w:sz w:val="22"/>
        </w:rPr>
        <w:t>CLÁUSULA 3.</w:t>
      </w:r>
      <w:r w:rsidRPr="00A11CCC">
        <w:rPr>
          <w:rFonts w:ascii="Arial" w:hAnsi="Arial" w:cs="Arial"/>
          <w:sz w:val="22"/>
        </w:rPr>
        <w:tab/>
        <w:t>ALCANCE DEL OBJETO</w:t>
      </w:r>
      <w:r w:rsidR="00680C57" w:rsidRPr="00A11CCC">
        <w:rPr>
          <w:rFonts w:ascii="Arial" w:hAnsi="Arial" w:cs="Arial"/>
          <w:sz w:val="22"/>
        </w:rPr>
        <w:tab/>
      </w:r>
    </w:p>
    <w:p w14:paraId="65EC15F2" w14:textId="75394964" w:rsidR="00B46079" w:rsidRPr="00A11CCC" w:rsidRDefault="00B46079" w:rsidP="00517D2E">
      <w:pPr>
        <w:pStyle w:val="clusulas"/>
        <w:numPr>
          <w:ilvl w:val="0"/>
          <w:numId w:val="0"/>
        </w:numPr>
        <w:spacing w:before="0" w:after="0"/>
        <w:rPr>
          <w:rFonts w:ascii="Arial" w:hAnsi="Arial" w:cs="Arial"/>
          <w:sz w:val="22"/>
        </w:rPr>
      </w:pPr>
      <w:r w:rsidRPr="00A11CCC">
        <w:rPr>
          <w:rFonts w:ascii="Arial" w:hAnsi="Arial" w:cs="Arial"/>
          <w:sz w:val="22"/>
        </w:rPr>
        <w:t>CLÁUSULA 4.</w:t>
      </w:r>
      <w:r w:rsidRPr="00A11CCC">
        <w:rPr>
          <w:rFonts w:ascii="Arial" w:hAnsi="Arial" w:cs="Arial"/>
          <w:sz w:val="22"/>
        </w:rPr>
        <w:tab/>
        <w:t>PLAZO DEL CONTRATO</w:t>
      </w:r>
    </w:p>
    <w:p w14:paraId="4276194B" w14:textId="31C17E16" w:rsidR="00B46079" w:rsidRPr="00A11CCC" w:rsidRDefault="00B46079" w:rsidP="00517D2E">
      <w:pPr>
        <w:pStyle w:val="clusulas"/>
        <w:numPr>
          <w:ilvl w:val="0"/>
          <w:numId w:val="0"/>
        </w:numPr>
        <w:spacing w:before="0" w:after="0"/>
        <w:rPr>
          <w:rFonts w:ascii="Arial" w:hAnsi="Arial" w:cs="Arial"/>
          <w:sz w:val="22"/>
        </w:rPr>
      </w:pPr>
      <w:r w:rsidRPr="00A11CCC">
        <w:rPr>
          <w:rFonts w:ascii="Arial" w:hAnsi="Arial" w:cs="Arial"/>
          <w:sz w:val="22"/>
        </w:rPr>
        <w:t>CLÁUSULA 5.</w:t>
      </w:r>
      <w:r w:rsidRPr="00A11CCC">
        <w:rPr>
          <w:rFonts w:ascii="Arial" w:hAnsi="Arial" w:cs="Arial"/>
          <w:sz w:val="22"/>
        </w:rPr>
        <w:tab/>
        <w:t>VALOR DEL CONTRATO</w:t>
      </w:r>
    </w:p>
    <w:p w14:paraId="75214848" w14:textId="670ED61A" w:rsidR="00B46079" w:rsidRPr="00A11CCC" w:rsidRDefault="00B46079" w:rsidP="591C3505">
      <w:pPr>
        <w:pStyle w:val="clusulas"/>
        <w:numPr>
          <w:ilvl w:val="0"/>
          <w:numId w:val="0"/>
        </w:numPr>
        <w:spacing w:before="0" w:after="0"/>
        <w:rPr>
          <w:rFonts w:ascii="Arial" w:hAnsi="Arial" w:cs="Arial"/>
          <w:sz w:val="22"/>
          <w:szCs w:val="24"/>
        </w:rPr>
      </w:pPr>
      <w:r w:rsidRPr="00A11CCC">
        <w:rPr>
          <w:rFonts w:ascii="Arial" w:hAnsi="Arial" w:cs="Arial"/>
          <w:sz w:val="22"/>
          <w:szCs w:val="24"/>
        </w:rPr>
        <w:t>CLÁUSULA 6.</w:t>
      </w:r>
      <w:r w:rsidRPr="00A11CCC">
        <w:rPr>
          <w:rFonts w:ascii="Arial" w:hAnsi="Arial" w:cs="Arial"/>
          <w:sz w:val="22"/>
        </w:rPr>
        <w:tab/>
      </w:r>
      <w:r w:rsidRPr="00A11CCC">
        <w:rPr>
          <w:rFonts w:ascii="Arial" w:hAnsi="Arial" w:cs="Arial"/>
          <w:sz w:val="22"/>
          <w:szCs w:val="24"/>
        </w:rPr>
        <w:t>ANTICIPO</w:t>
      </w:r>
      <w:r w:rsidR="674E7779" w:rsidRPr="00A11CCC">
        <w:rPr>
          <w:rFonts w:ascii="Arial" w:hAnsi="Arial" w:cs="Arial"/>
          <w:sz w:val="22"/>
          <w:szCs w:val="24"/>
        </w:rPr>
        <w:t xml:space="preserve"> O PAGO ANTICIPADO</w:t>
      </w:r>
    </w:p>
    <w:p w14:paraId="772E6FE3" w14:textId="3F38818E" w:rsidR="00B46079" w:rsidRPr="00A11CCC" w:rsidRDefault="00B46079" w:rsidP="00517D2E">
      <w:pPr>
        <w:pStyle w:val="clusulas"/>
        <w:numPr>
          <w:ilvl w:val="0"/>
          <w:numId w:val="0"/>
        </w:numPr>
        <w:spacing w:before="0" w:after="0"/>
        <w:rPr>
          <w:rFonts w:ascii="Arial" w:hAnsi="Arial" w:cs="Arial"/>
          <w:sz w:val="22"/>
        </w:rPr>
      </w:pPr>
      <w:r w:rsidRPr="00A11CCC">
        <w:rPr>
          <w:rFonts w:ascii="Arial" w:hAnsi="Arial" w:cs="Arial"/>
          <w:sz w:val="22"/>
        </w:rPr>
        <w:t>CLÁUSULA 7.</w:t>
      </w:r>
      <w:r w:rsidRPr="00A11CCC">
        <w:rPr>
          <w:rFonts w:ascii="Arial" w:hAnsi="Arial" w:cs="Arial"/>
          <w:sz w:val="22"/>
        </w:rPr>
        <w:tab/>
        <w:t>APROPIACIÓN PRESUPUESTAL</w:t>
      </w:r>
    </w:p>
    <w:p w14:paraId="62C70772" w14:textId="75CF03D1" w:rsidR="00B46079" w:rsidRPr="00A11CCC" w:rsidRDefault="0041177B" w:rsidP="00517D2E">
      <w:pPr>
        <w:pStyle w:val="clusulas"/>
        <w:numPr>
          <w:ilvl w:val="0"/>
          <w:numId w:val="0"/>
        </w:numPr>
        <w:spacing w:before="0" w:after="0"/>
        <w:rPr>
          <w:rFonts w:ascii="Arial" w:hAnsi="Arial" w:cs="Arial"/>
          <w:sz w:val="22"/>
          <w:lang w:val="pt-PT"/>
        </w:rPr>
      </w:pPr>
      <w:r w:rsidRPr="00A11CCC">
        <w:rPr>
          <w:rFonts w:ascii="Arial" w:hAnsi="Arial" w:cs="Arial"/>
          <w:sz w:val="22"/>
          <w:lang w:val="pt-PT"/>
        </w:rPr>
        <w:t>CLÁUSULA 8.</w:t>
      </w:r>
      <w:r w:rsidRPr="00A11CCC">
        <w:rPr>
          <w:rFonts w:ascii="Arial" w:hAnsi="Arial" w:cs="Arial"/>
          <w:sz w:val="22"/>
          <w:lang w:val="pt-PT"/>
        </w:rPr>
        <w:tab/>
        <w:t>FORMA DE PAGO</w:t>
      </w:r>
    </w:p>
    <w:p w14:paraId="089CEB31" w14:textId="21D263F6" w:rsidR="0041177B" w:rsidRPr="00A11CCC" w:rsidRDefault="0041177B" w:rsidP="00517D2E">
      <w:pPr>
        <w:pStyle w:val="clusulas"/>
        <w:numPr>
          <w:ilvl w:val="0"/>
          <w:numId w:val="0"/>
        </w:numPr>
        <w:spacing w:before="0" w:after="0"/>
        <w:rPr>
          <w:rFonts w:ascii="Arial" w:hAnsi="Arial" w:cs="Arial"/>
          <w:sz w:val="22"/>
        </w:rPr>
      </w:pPr>
      <w:r w:rsidRPr="00A11CCC">
        <w:rPr>
          <w:rFonts w:ascii="Arial" w:hAnsi="Arial" w:cs="Arial"/>
          <w:sz w:val="22"/>
          <w:lang w:val="pt-PT"/>
        </w:rPr>
        <w:t>CLÁUSULA 9.</w:t>
      </w:r>
      <w:r w:rsidRPr="00A11CCC">
        <w:rPr>
          <w:rFonts w:ascii="Arial" w:hAnsi="Arial" w:cs="Arial"/>
          <w:sz w:val="22"/>
          <w:lang w:val="pt-PT"/>
        </w:rPr>
        <w:tab/>
      </w:r>
      <w:r w:rsidRPr="00A11CCC">
        <w:rPr>
          <w:rFonts w:ascii="Arial" w:hAnsi="Arial" w:cs="Arial"/>
          <w:sz w:val="22"/>
        </w:rPr>
        <w:t xml:space="preserve">OBLIGACIONES GENERALES DEL </w:t>
      </w:r>
      <w:r w:rsidR="006B09B1" w:rsidRPr="00A11CCC">
        <w:rPr>
          <w:rFonts w:ascii="Arial" w:hAnsi="Arial" w:cs="Arial"/>
          <w:sz w:val="22"/>
        </w:rPr>
        <w:t>CONTRATISTA</w:t>
      </w:r>
    </w:p>
    <w:p w14:paraId="3E2ABF92" w14:textId="15787083" w:rsidR="00D97E00" w:rsidRPr="00A11CCC" w:rsidRDefault="008B5D59" w:rsidP="00517D2E">
      <w:pPr>
        <w:pStyle w:val="clusulas"/>
        <w:numPr>
          <w:ilvl w:val="0"/>
          <w:numId w:val="0"/>
        </w:numPr>
        <w:spacing w:before="0" w:after="0"/>
        <w:rPr>
          <w:rFonts w:ascii="Arial" w:hAnsi="Arial" w:cs="Arial"/>
          <w:sz w:val="22"/>
        </w:rPr>
      </w:pPr>
      <w:r w:rsidRPr="00A11CCC">
        <w:rPr>
          <w:rFonts w:ascii="Arial" w:hAnsi="Arial" w:cs="Arial"/>
          <w:sz w:val="22"/>
        </w:rPr>
        <w:t>CLÁUSULA 10.</w:t>
      </w:r>
      <w:r w:rsidRPr="00A11CCC">
        <w:rPr>
          <w:rFonts w:ascii="Arial" w:hAnsi="Arial" w:cs="Arial"/>
          <w:sz w:val="22"/>
        </w:rPr>
        <w:tab/>
        <w:t xml:space="preserve">OBLIGACIONES ESPECÍFICAS DEL </w:t>
      </w:r>
      <w:r w:rsidR="006B09B1" w:rsidRPr="00A11CCC">
        <w:rPr>
          <w:rFonts w:ascii="Arial" w:hAnsi="Arial" w:cs="Arial"/>
          <w:sz w:val="22"/>
        </w:rPr>
        <w:t>CONTRATISTA</w:t>
      </w:r>
    </w:p>
    <w:p w14:paraId="168BCE4F" w14:textId="1A25D59B" w:rsidR="0041177B" w:rsidRPr="00A11CCC" w:rsidRDefault="0041177B" w:rsidP="00517D2E">
      <w:pPr>
        <w:pStyle w:val="clusulas"/>
        <w:numPr>
          <w:ilvl w:val="0"/>
          <w:numId w:val="0"/>
        </w:numPr>
        <w:spacing w:before="0" w:after="0"/>
        <w:rPr>
          <w:rFonts w:ascii="Arial" w:hAnsi="Arial" w:cs="Arial"/>
          <w:sz w:val="22"/>
        </w:rPr>
      </w:pPr>
      <w:r w:rsidRPr="00A11CCC">
        <w:rPr>
          <w:rFonts w:ascii="Arial" w:hAnsi="Arial" w:cs="Arial"/>
          <w:sz w:val="22"/>
        </w:rPr>
        <w:t>CLÁUSULA 1</w:t>
      </w:r>
      <w:r w:rsidR="004802E1" w:rsidRPr="00A11CCC">
        <w:rPr>
          <w:rFonts w:ascii="Arial" w:hAnsi="Arial" w:cs="Arial"/>
          <w:sz w:val="22"/>
        </w:rPr>
        <w:t>1</w:t>
      </w:r>
      <w:r w:rsidRPr="00A11CCC">
        <w:rPr>
          <w:rFonts w:ascii="Arial" w:hAnsi="Arial" w:cs="Arial"/>
          <w:sz w:val="22"/>
        </w:rPr>
        <w:t>.</w:t>
      </w:r>
      <w:r w:rsidRPr="00A11CCC">
        <w:rPr>
          <w:rFonts w:ascii="Arial" w:hAnsi="Arial" w:cs="Arial"/>
          <w:sz w:val="22"/>
        </w:rPr>
        <w:tab/>
        <w:t xml:space="preserve">DERECHOS DEL </w:t>
      </w:r>
      <w:r w:rsidR="006B09B1" w:rsidRPr="00A11CCC">
        <w:rPr>
          <w:rFonts w:ascii="Arial" w:hAnsi="Arial" w:cs="Arial"/>
          <w:sz w:val="22"/>
        </w:rPr>
        <w:t>CONTRATISTA</w:t>
      </w:r>
    </w:p>
    <w:p w14:paraId="42BAA977" w14:textId="2C6131F2" w:rsidR="0041177B" w:rsidRPr="00A11CCC" w:rsidRDefault="0041177B" w:rsidP="00517D2E">
      <w:pPr>
        <w:pStyle w:val="clusulas"/>
        <w:numPr>
          <w:ilvl w:val="0"/>
          <w:numId w:val="0"/>
        </w:numPr>
        <w:spacing w:before="0" w:after="0"/>
        <w:rPr>
          <w:rFonts w:ascii="Arial" w:hAnsi="Arial" w:cs="Arial"/>
          <w:sz w:val="22"/>
        </w:rPr>
      </w:pPr>
      <w:r w:rsidRPr="00A11CCC">
        <w:rPr>
          <w:rFonts w:ascii="Arial" w:hAnsi="Arial" w:cs="Arial"/>
          <w:sz w:val="22"/>
        </w:rPr>
        <w:t>CLÁUSULA 1</w:t>
      </w:r>
      <w:r w:rsidR="004802E1" w:rsidRPr="00A11CCC">
        <w:rPr>
          <w:rFonts w:ascii="Arial" w:hAnsi="Arial" w:cs="Arial"/>
          <w:sz w:val="22"/>
        </w:rPr>
        <w:t>2</w:t>
      </w:r>
      <w:r w:rsidRPr="00A11CCC">
        <w:rPr>
          <w:rFonts w:ascii="Arial" w:hAnsi="Arial" w:cs="Arial"/>
          <w:sz w:val="22"/>
        </w:rPr>
        <w:t>.</w:t>
      </w:r>
      <w:r w:rsidRPr="00A11CCC">
        <w:rPr>
          <w:rFonts w:ascii="Arial" w:hAnsi="Arial" w:cs="Arial"/>
          <w:sz w:val="22"/>
        </w:rPr>
        <w:tab/>
        <w:t>OBLIGACIONES DE LA ENTIDAD</w:t>
      </w:r>
    </w:p>
    <w:p w14:paraId="287A147B" w14:textId="6AF78BE2" w:rsidR="0041177B" w:rsidRPr="00A11CCC" w:rsidRDefault="0041177B" w:rsidP="00517D2E">
      <w:pPr>
        <w:pStyle w:val="clusulas"/>
        <w:numPr>
          <w:ilvl w:val="0"/>
          <w:numId w:val="0"/>
        </w:numPr>
        <w:spacing w:before="0" w:after="0"/>
        <w:rPr>
          <w:rFonts w:ascii="Arial" w:hAnsi="Arial" w:cs="Arial"/>
          <w:sz w:val="22"/>
        </w:rPr>
      </w:pPr>
      <w:r w:rsidRPr="00A11CCC">
        <w:rPr>
          <w:rFonts w:ascii="Arial" w:hAnsi="Arial" w:cs="Arial"/>
          <w:sz w:val="22"/>
        </w:rPr>
        <w:t>CLÁUSULA 1</w:t>
      </w:r>
      <w:r w:rsidR="004802E1" w:rsidRPr="00A11CCC">
        <w:rPr>
          <w:rFonts w:ascii="Arial" w:hAnsi="Arial" w:cs="Arial"/>
          <w:sz w:val="22"/>
        </w:rPr>
        <w:t>3</w:t>
      </w:r>
      <w:r w:rsidRPr="00A11CCC">
        <w:rPr>
          <w:rFonts w:ascii="Arial" w:hAnsi="Arial" w:cs="Arial"/>
          <w:sz w:val="22"/>
        </w:rPr>
        <w:t>.</w:t>
      </w:r>
      <w:r w:rsidRPr="00A11CCC">
        <w:rPr>
          <w:rFonts w:ascii="Arial" w:hAnsi="Arial" w:cs="Arial"/>
          <w:sz w:val="22"/>
        </w:rPr>
        <w:tab/>
        <w:t>RESPONSABILIDAD</w:t>
      </w:r>
    </w:p>
    <w:p w14:paraId="669BC8C6" w14:textId="60DDC43A" w:rsidR="0041177B" w:rsidRPr="00A11CCC" w:rsidRDefault="0041177B" w:rsidP="00517D2E">
      <w:pPr>
        <w:pStyle w:val="clusulas"/>
        <w:numPr>
          <w:ilvl w:val="0"/>
          <w:numId w:val="0"/>
        </w:numPr>
        <w:spacing w:before="0" w:after="0"/>
        <w:rPr>
          <w:rFonts w:ascii="Arial" w:hAnsi="Arial" w:cs="Arial"/>
          <w:sz w:val="22"/>
        </w:rPr>
      </w:pPr>
      <w:r w:rsidRPr="00A11CCC">
        <w:rPr>
          <w:rFonts w:ascii="Arial" w:hAnsi="Arial" w:cs="Arial"/>
          <w:sz w:val="22"/>
        </w:rPr>
        <w:t>CLÁUSULA 1</w:t>
      </w:r>
      <w:r w:rsidR="004802E1" w:rsidRPr="00A11CCC">
        <w:rPr>
          <w:rFonts w:ascii="Arial" w:hAnsi="Arial" w:cs="Arial"/>
          <w:sz w:val="22"/>
        </w:rPr>
        <w:t>4</w:t>
      </w:r>
      <w:r w:rsidRPr="00A11CCC">
        <w:rPr>
          <w:rFonts w:ascii="Arial" w:hAnsi="Arial" w:cs="Arial"/>
          <w:sz w:val="22"/>
        </w:rPr>
        <w:t>.</w:t>
      </w:r>
      <w:r w:rsidRPr="00A11CCC">
        <w:rPr>
          <w:rFonts w:ascii="Arial" w:hAnsi="Arial" w:cs="Arial"/>
          <w:sz w:val="22"/>
        </w:rPr>
        <w:tab/>
        <w:t>INDEMNIDAD</w:t>
      </w:r>
    </w:p>
    <w:p w14:paraId="25CD9BBF" w14:textId="27F2E696" w:rsidR="00BF4C95" w:rsidRPr="00A11CCC" w:rsidRDefault="00BF4C95" w:rsidP="00517D2E">
      <w:pPr>
        <w:pStyle w:val="clusulas"/>
        <w:numPr>
          <w:ilvl w:val="0"/>
          <w:numId w:val="0"/>
        </w:numPr>
        <w:spacing w:before="0" w:after="0"/>
        <w:rPr>
          <w:rFonts w:ascii="Arial" w:hAnsi="Arial" w:cs="Arial"/>
          <w:sz w:val="22"/>
        </w:rPr>
      </w:pPr>
      <w:r w:rsidRPr="00A11CCC">
        <w:rPr>
          <w:rFonts w:ascii="Arial" w:hAnsi="Arial" w:cs="Arial"/>
          <w:sz w:val="22"/>
        </w:rPr>
        <w:t>CLÁUSULA 1</w:t>
      </w:r>
      <w:r w:rsidR="004802E1" w:rsidRPr="00A11CCC">
        <w:rPr>
          <w:rFonts w:ascii="Arial" w:hAnsi="Arial" w:cs="Arial"/>
          <w:sz w:val="22"/>
        </w:rPr>
        <w:t>5</w:t>
      </w:r>
      <w:r w:rsidRPr="00A11CCC">
        <w:rPr>
          <w:rFonts w:ascii="Arial" w:hAnsi="Arial" w:cs="Arial"/>
          <w:sz w:val="22"/>
        </w:rPr>
        <w:t>.</w:t>
      </w:r>
      <w:r w:rsidRPr="00A11CCC">
        <w:rPr>
          <w:rFonts w:ascii="Arial" w:hAnsi="Arial" w:cs="Arial"/>
          <w:sz w:val="22"/>
        </w:rPr>
        <w:tab/>
        <w:t>MULTAS</w:t>
      </w:r>
    </w:p>
    <w:p w14:paraId="56A6C40B" w14:textId="7E3CA775" w:rsidR="00BF4C95" w:rsidRPr="00A11CCC" w:rsidRDefault="00BF4C95" w:rsidP="00517D2E">
      <w:pPr>
        <w:pStyle w:val="clusulas"/>
        <w:numPr>
          <w:ilvl w:val="0"/>
          <w:numId w:val="0"/>
        </w:numPr>
        <w:spacing w:before="0" w:after="0"/>
        <w:rPr>
          <w:rFonts w:ascii="Arial" w:hAnsi="Arial" w:cs="Arial"/>
          <w:sz w:val="22"/>
        </w:rPr>
      </w:pPr>
      <w:r w:rsidRPr="00A11CCC">
        <w:rPr>
          <w:rFonts w:ascii="Arial" w:hAnsi="Arial" w:cs="Arial"/>
          <w:sz w:val="22"/>
        </w:rPr>
        <w:t>CLÁUSULA 1</w:t>
      </w:r>
      <w:r w:rsidR="004802E1" w:rsidRPr="00A11CCC">
        <w:rPr>
          <w:rFonts w:ascii="Arial" w:hAnsi="Arial" w:cs="Arial"/>
          <w:sz w:val="22"/>
        </w:rPr>
        <w:t>6</w:t>
      </w:r>
      <w:r w:rsidRPr="00A11CCC">
        <w:rPr>
          <w:rFonts w:ascii="Arial" w:hAnsi="Arial" w:cs="Arial"/>
          <w:sz w:val="22"/>
        </w:rPr>
        <w:t>.</w:t>
      </w:r>
      <w:r w:rsidRPr="00A11CCC">
        <w:rPr>
          <w:rFonts w:ascii="Arial" w:hAnsi="Arial" w:cs="Arial"/>
          <w:sz w:val="22"/>
        </w:rPr>
        <w:tab/>
        <w:t>CLÁUSULA PENAL</w:t>
      </w:r>
    </w:p>
    <w:p w14:paraId="3B358E05" w14:textId="6F46FD95" w:rsidR="00B10555" w:rsidRPr="00A11CCC" w:rsidRDefault="00B10555" w:rsidP="00517D2E">
      <w:pPr>
        <w:pStyle w:val="clusulas"/>
        <w:numPr>
          <w:ilvl w:val="0"/>
          <w:numId w:val="0"/>
        </w:numPr>
        <w:spacing w:before="0" w:after="0"/>
        <w:rPr>
          <w:rFonts w:ascii="Arial" w:hAnsi="Arial" w:cs="Arial"/>
          <w:sz w:val="22"/>
        </w:rPr>
      </w:pPr>
      <w:r w:rsidRPr="00A11CCC">
        <w:rPr>
          <w:rFonts w:ascii="Arial" w:hAnsi="Arial" w:cs="Arial"/>
          <w:sz w:val="22"/>
        </w:rPr>
        <w:t xml:space="preserve">CLÁUSULA 17.     </w:t>
      </w:r>
      <w:r w:rsidR="000B7FF5">
        <w:rPr>
          <w:rFonts w:ascii="Arial" w:hAnsi="Arial" w:cs="Arial"/>
          <w:sz w:val="22"/>
        </w:rPr>
        <w:t xml:space="preserve">    </w:t>
      </w:r>
      <w:r w:rsidRPr="00A11CCC">
        <w:rPr>
          <w:rFonts w:ascii="Arial" w:hAnsi="Arial" w:cs="Arial"/>
          <w:sz w:val="22"/>
        </w:rPr>
        <w:t>CLÁUSULA RESOLUCIÓN DE CONTROVERSIAS</w:t>
      </w:r>
    </w:p>
    <w:p w14:paraId="7D5A669D" w14:textId="2E820AA1" w:rsidR="00BF4C95" w:rsidRPr="00A11CCC" w:rsidRDefault="00BF4C95" w:rsidP="00A565CB">
      <w:pPr>
        <w:pStyle w:val="clusulas"/>
        <w:numPr>
          <w:ilvl w:val="0"/>
          <w:numId w:val="0"/>
        </w:numPr>
        <w:spacing w:before="0" w:after="0"/>
        <w:ind w:left="2130" w:hanging="2130"/>
        <w:rPr>
          <w:rFonts w:ascii="Arial" w:hAnsi="Arial" w:cs="Arial"/>
          <w:sz w:val="22"/>
        </w:rPr>
      </w:pPr>
      <w:r w:rsidRPr="00A11CCC">
        <w:rPr>
          <w:rFonts w:ascii="Arial" w:hAnsi="Arial" w:cs="Arial"/>
          <w:sz w:val="22"/>
        </w:rPr>
        <w:t>CLÁUSULA 1</w:t>
      </w:r>
      <w:r w:rsidR="00B10555" w:rsidRPr="00A11CCC">
        <w:rPr>
          <w:rFonts w:ascii="Arial" w:hAnsi="Arial" w:cs="Arial"/>
          <w:sz w:val="22"/>
        </w:rPr>
        <w:t>8</w:t>
      </w:r>
      <w:r w:rsidRPr="00A11CCC">
        <w:rPr>
          <w:rFonts w:ascii="Arial" w:hAnsi="Arial" w:cs="Arial"/>
          <w:sz w:val="22"/>
        </w:rPr>
        <w:t>.</w:t>
      </w:r>
      <w:r w:rsidRPr="00A11CCC">
        <w:rPr>
          <w:rFonts w:ascii="Arial" w:hAnsi="Arial" w:cs="Arial"/>
          <w:sz w:val="22"/>
        </w:rPr>
        <w:tab/>
      </w:r>
      <w:r w:rsidR="000C53AA" w:rsidRPr="00A11CCC">
        <w:rPr>
          <w:rFonts w:ascii="Arial" w:hAnsi="Arial" w:cs="Arial"/>
          <w:sz w:val="22"/>
        </w:rPr>
        <w:t>CLÁUSULAS EXCEPCIONALES</w:t>
      </w:r>
    </w:p>
    <w:p w14:paraId="6CD61B51" w14:textId="6BCA861B" w:rsidR="009C1606" w:rsidRPr="00A11CCC" w:rsidRDefault="009C1606" w:rsidP="00BF4C95">
      <w:pPr>
        <w:pStyle w:val="clusulas"/>
        <w:numPr>
          <w:ilvl w:val="0"/>
          <w:numId w:val="0"/>
        </w:numPr>
        <w:spacing w:before="0" w:after="0"/>
        <w:rPr>
          <w:rFonts w:ascii="Arial" w:hAnsi="Arial" w:cs="Arial"/>
          <w:sz w:val="22"/>
        </w:rPr>
      </w:pPr>
      <w:r w:rsidRPr="00A11CCC">
        <w:rPr>
          <w:rFonts w:ascii="Arial" w:hAnsi="Arial" w:cs="Arial"/>
          <w:sz w:val="22"/>
        </w:rPr>
        <w:t>CLÁUSULA 1</w:t>
      </w:r>
      <w:r w:rsidR="00B10555" w:rsidRPr="00A11CCC">
        <w:rPr>
          <w:rFonts w:ascii="Arial" w:hAnsi="Arial" w:cs="Arial"/>
          <w:sz w:val="22"/>
        </w:rPr>
        <w:t>9</w:t>
      </w:r>
      <w:r w:rsidRPr="00A11CCC">
        <w:rPr>
          <w:rFonts w:ascii="Arial" w:hAnsi="Arial" w:cs="Arial"/>
          <w:sz w:val="22"/>
        </w:rPr>
        <w:t>.</w:t>
      </w:r>
      <w:r w:rsidRPr="00A11CCC">
        <w:rPr>
          <w:rFonts w:ascii="Arial" w:hAnsi="Arial" w:cs="Arial"/>
          <w:sz w:val="22"/>
        </w:rPr>
        <w:tab/>
      </w:r>
      <w:r w:rsidR="00393CB4" w:rsidRPr="00A11CCC">
        <w:rPr>
          <w:rFonts w:ascii="Arial" w:hAnsi="Arial" w:cs="Arial"/>
          <w:sz w:val="22"/>
        </w:rPr>
        <w:t>GARANTÍAS</w:t>
      </w:r>
    </w:p>
    <w:p w14:paraId="24ED8A30" w14:textId="486DE6C6" w:rsidR="009C1606" w:rsidRPr="00A11CCC" w:rsidRDefault="009C1606" w:rsidP="009C1606">
      <w:pPr>
        <w:pStyle w:val="clusulas"/>
        <w:numPr>
          <w:ilvl w:val="0"/>
          <w:numId w:val="0"/>
        </w:numPr>
        <w:spacing w:before="0" w:after="0"/>
        <w:ind w:left="2124" w:hanging="2124"/>
        <w:rPr>
          <w:rFonts w:ascii="Arial" w:hAnsi="Arial" w:cs="Arial"/>
          <w:sz w:val="22"/>
        </w:rPr>
      </w:pPr>
      <w:r w:rsidRPr="00A11CCC">
        <w:rPr>
          <w:rFonts w:ascii="Arial" w:hAnsi="Arial" w:cs="Arial"/>
          <w:sz w:val="22"/>
        </w:rPr>
        <w:t xml:space="preserve">CLÁUSULA </w:t>
      </w:r>
      <w:r w:rsidR="00B10555" w:rsidRPr="00A11CCC">
        <w:rPr>
          <w:rFonts w:ascii="Arial" w:hAnsi="Arial" w:cs="Arial"/>
          <w:sz w:val="22"/>
        </w:rPr>
        <w:t>20</w:t>
      </w:r>
      <w:r w:rsidRPr="00A11CCC">
        <w:rPr>
          <w:rFonts w:ascii="Arial" w:hAnsi="Arial" w:cs="Arial"/>
          <w:sz w:val="22"/>
        </w:rPr>
        <w:t>.</w:t>
      </w:r>
      <w:r w:rsidRPr="00A11CCC">
        <w:rPr>
          <w:rFonts w:ascii="Arial" w:hAnsi="Arial" w:cs="Arial"/>
          <w:sz w:val="22"/>
        </w:rPr>
        <w:tab/>
      </w:r>
      <w:r w:rsidR="00396BDF" w:rsidRPr="00A11CCC">
        <w:rPr>
          <w:rFonts w:ascii="Arial" w:hAnsi="Arial" w:cs="Arial"/>
          <w:sz w:val="22"/>
        </w:rPr>
        <w:t>INDEPENDENCIA DEL CONTRATISTA</w:t>
      </w:r>
    </w:p>
    <w:p w14:paraId="78063046" w14:textId="666F0758" w:rsidR="00D34A6E" w:rsidRPr="00A11CCC" w:rsidRDefault="009C1606">
      <w:pPr>
        <w:pStyle w:val="clusulas"/>
        <w:numPr>
          <w:ilvl w:val="0"/>
          <w:numId w:val="0"/>
        </w:numPr>
        <w:spacing w:before="0" w:after="0"/>
        <w:ind w:left="2124" w:hanging="2124"/>
        <w:rPr>
          <w:rFonts w:ascii="Arial" w:hAnsi="Arial" w:cs="Arial"/>
          <w:bCs/>
          <w:sz w:val="22"/>
        </w:rPr>
      </w:pPr>
      <w:r w:rsidRPr="00A11CCC">
        <w:rPr>
          <w:rFonts w:ascii="Arial" w:hAnsi="Arial" w:cs="Arial"/>
          <w:bCs/>
          <w:sz w:val="22"/>
        </w:rPr>
        <w:t xml:space="preserve">CLÁUSULA </w:t>
      </w:r>
      <w:r w:rsidR="00396BDF" w:rsidRPr="00A11CCC">
        <w:rPr>
          <w:rFonts w:ascii="Arial" w:hAnsi="Arial" w:cs="Arial"/>
          <w:bCs/>
          <w:sz w:val="22"/>
        </w:rPr>
        <w:t>2</w:t>
      </w:r>
      <w:r w:rsidR="00B10555" w:rsidRPr="00A11CCC">
        <w:rPr>
          <w:rFonts w:ascii="Arial" w:hAnsi="Arial" w:cs="Arial"/>
          <w:bCs/>
          <w:sz w:val="22"/>
        </w:rPr>
        <w:t>1</w:t>
      </w:r>
      <w:r w:rsidRPr="00A11CCC">
        <w:rPr>
          <w:rFonts w:ascii="Arial" w:hAnsi="Arial" w:cs="Arial"/>
          <w:bCs/>
          <w:sz w:val="22"/>
        </w:rPr>
        <w:t>.</w:t>
      </w:r>
      <w:r w:rsidRPr="00A11CCC">
        <w:rPr>
          <w:rFonts w:ascii="Arial" w:hAnsi="Arial" w:cs="Arial"/>
          <w:bCs/>
          <w:sz w:val="22"/>
        </w:rPr>
        <w:tab/>
      </w:r>
      <w:r w:rsidR="00396BDF" w:rsidRPr="00A11CCC">
        <w:rPr>
          <w:rFonts w:ascii="Arial" w:eastAsia="Times New Roman" w:hAnsi="Arial" w:cs="Arial"/>
          <w:sz w:val="22"/>
          <w:lang w:val="es-ES" w:eastAsia="es-CO"/>
        </w:rPr>
        <w:t>INEXISTENCIA DE RELACIÓN LABORAL ENTRE LA ENTIDAD Y EL CONTRATISTA</w:t>
      </w:r>
    </w:p>
    <w:p w14:paraId="0748783E" w14:textId="74E8FA56" w:rsidR="000B4B36" w:rsidRPr="00A11CCC" w:rsidRDefault="000B4B36" w:rsidP="009C1606">
      <w:pPr>
        <w:pStyle w:val="clusulas"/>
        <w:numPr>
          <w:ilvl w:val="0"/>
          <w:numId w:val="0"/>
        </w:numPr>
        <w:spacing w:before="0" w:after="0"/>
        <w:ind w:left="2124" w:hanging="2124"/>
        <w:rPr>
          <w:rFonts w:ascii="Arial" w:hAnsi="Arial" w:cs="Arial"/>
          <w:sz w:val="22"/>
        </w:rPr>
      </w:pPr>
      <w:r w:rsidRPr="00A11CCC">
        <w:rPr>
          <w:rFonts w:ascii="Arial" w:hAnsi="Arial" w:cs="Arial"/>
          <w:sz w:val="22"/>
        </w:rPr>
        <w:t xml:space="preserve">CLÁUSULA </w:t>
      </w:r>
      <w:r w:rsidR="00FF6172" w:rsidRPr="00A11CCC">
        <w:rPr>
          <w:rFonts w:ascii="Arial" w:hAnsi="Arial" w:cs="Arial"/>
          <w:sz w:val="22"/>
        </w:rPr>
        <w:t>2</w:t>
      </w:r>
      <w:r w:rsidR="00B10555" w:rsidRPr="00A11CCC">
        <w:rPr>
          <w:rFonts w:ascii="Arial" w:hAnsi="Arial" w:cs="Arial"/>
          <w:sz w:val="22"/>
        </w:rPr>
        <w:t>2</w:t>
      </w:r>
      <w:r w:rsidRPr="00A11CCC">
        <w:rPr>
          <w:rFonts w:ascii="Arial" w:hAnsi="Arial" w:cs="Arial"/>
          <w:sz w:val="22"/>
        </w:rPr>
        <w:t>.</w:t>
      </w:r>
      <w:r w:rsidRPr="00A11CCC">
        <w:rPr>
          <w:rFonts w:ascii="Arial" w:hAnsi="Arial" w:cs="Arial"/>
          <w:sz w:val="22"/>
        </w:rPr>
        <w:tab/>
      </w:r>
      <w:r w:rsidR="00396BDF" w:rsidRPr="00A11CCC">
        <w:rPr>
          <w:rFonts w:ascii="Arial" w:hAnsi="Arial" w:cs="Arial"/>
          <w:sz w:val="22"/>
        </w:rPr>
        <w:t>CESIÓN</w:t>
      </w:r>
    </w:p>
    <w:p w14:paraId="2047F62A" w14:textId="192C30D4" w:rsidR="00396BDF" w:rsidRPr="00A11CCC" w:rsidRDefault="00396BDF" w:rsidP="009C1606">
      <w:pPr>
        <w:pStyle w:val="clusulas"/>
        <w:numPr>
          <w:ilvl w:val="0"/>
          <w:numId w:val="0"/>
        </w:numPr>
        <w:spacing w:before="0" w:after="0"/>
        <w:ind w:left="2124" w:hanging="2124"/>
        <w:rPr>
          <w:rFonts w:ascii="Arial" w:hAnsi="Arial" w:cs="Arial"/>
          <w:sz w:val="22"/>
        </w:rPr>
      </w:pPr>
      <w:r w:rsidRPr="00A11CCC">
        <w:rPr>
          <w:rFonts w:ascii="Arial" w:hAnsi="Arial" w:cs="Arial"/>
          <w:sz w:val="22"/>
        </w:rPr>
        <w:t>CLÁUSULA 2</w:t>
      </w:r>
      <w:r w:rsidR="00B10555" w:rsidRPr="00A11CCC">
        <w:rPr>
          <w:rFonts w:ascii="Arial" w:hAnsi="Arial" w:cs="Arial"/>
          <w:sz w:val="22"/>
        </w:rPr>
        <w:t>3</w:t>
      </w:r>
      <w:r w:rsidRPr="00A11CCC">
        <w:rPr>
          <w:rFonts w:ascii="Arial" w:hAnsi="Arial" w:cs="Arial"/>
          <w:sz w:val="22"/>
        </w:rPr>
        <w:t>.</w:t>
      </w:r>
      <w:r w:rsidRPr="00A11CCC">
        <w:rPr>
          <w:rFonts w:ascii="Arial" w:hAnsi="Arial" w:cs="Arial"/>
          <w:sz w:val="22"/>
        </w:rPr>
        <w:tab/>
        <w:t>LIQUIDACIÓN</w:t>
      </w:r>
    </w:p>
    <w:p w14:paraId="378DA57F" w14:textId="02E35405" w:rsidR="000B4B36" w:rsidRPr="00A11CCC" w:rsidRDefault="000B4B36" w:rsidP="009C1606">
      <w:pPr>
        <w:pStyle w:val="clusulas"/>
        <w:numPr>
          <w:ilvl w:val="0"/>
          <w:numId w:val="0"/>
        </w:numPr>
        <w:spacing w:before="0" w:after="0"/>
        <w:ind w:left="2124" w:hanging="2124"/>
        <w:rPr>
          <w:rFonts w:ascii="Arial" w:hAnsi="Arial" w:cs="Arial"/>
          <w:sz w:val="22"/>
        </w:rPr>
      </w:pPr>
      <w:r w:rsidRPr="00A11CCC">
        <w:rPr>
          <w:rFonts w:ascii="Arial" w:hAnsi="Arial" w:cs="Arial"/>
          <w:sz w:val="22"/>
        </w:rPr>
        <w:t>CLÁUSULA 2</w:t>
      </w:r>
      <w:r w:rsidR="00B10555" w:rsidRPr="00A11CCC">
        <w:rPr>
          <w:rFonts w:ascii="Arial" w:hAnsi="Arial" w:cs="Arial"/>
          <w:sz w:val="22"/>
        </w:rPr>
        <w:t>4</w:t>
      </w:r>
      <w:r w:rsidRPr="00A11CCC">
        <w:rPr>
          <w:rFonts w:ascii="Arial" w:hAnsi="Arial" w:cs="Arial"/>
          <w:sz w:val="22"/>
        </w:rPr>
        <w:t>.</w:t>
      </w:r>
      <w:r w:rsidRPr="00A11CCC">
        <w:rPr>
          <w:rFonts w:ascii="Arial" w:hAnsi="Arial" w:cs="Arial"/>
          <w:sz w:val="22"/>
        </w:rPr>
        <w:tab/>
        <w:t>SUSCRIPCIÓN, PERFECCIONAMIENTO, EJECUCIÓN</w:t>
      </w:r>
    </w:p>
    <w:p w14:paraId="4899E844" w14:textId="326B76FC" w:rsidR="000B4B36" w:rsidRPr="00A11CCC" w:rsidRDefault="000B4B36" w:rsidP="009C1606">
      <w:pPr>
        <w:pStyle w:val="clusulas"/>
        <w:numPr>
          <w:ilvl w:val="0"/>
          <w:numId w:val="0"/>
        </w:numPr>
        <w:spacing w:before="0" w:after="0"/>
        <w:ind w:left="2124" w:hanging="2124"/>
        <w:rPr>
          <w:rFonts w:ascii="Arial" w:hAnsi="Arial" w:cs="Arial"/>
          <w:sz w:val="22"/>
        </w:rPr>
      </w:pPr>
      <w:r w:rsidRPr="00A11CCC">
        <w:rPr>
          <w:rFonts w:ascii="Arial" w:hAnsi="Arial" w:cs="Arial"/>
          <w:sz w:val="22"/>
        </w:rPr>
        <w:t>CLÁUSULA 2</w:t>
      </w:r>
      <w:r w:rsidR="00B10555" w:rsidRPr="00A11CCC">
        <w:rPr>
          <w:rFonts w:ascii="Arial" w:hAnsi="Arial" w:cs="Arial"/>
          <w:sz w:val="22"/>
        </w:rPr>
        <w:t>5</w:t>
      </w:r>
      <w:r w:rsidRPr="00A11CCC">
        <w:rPr>
          <w:rFonts w:ascii="Arial" w:hAnsi="Arial" w:cs="Arial"/>
          <w:sz w:val="22"/>
        </w:rPr>
        <w:t>.</w:t>
      </w:r>
      <w:r w:rsidRPr="00A11CCC">
        <w:rPr>
          <w:rFonts w:ascii="Arial" w:hAnsi="Arial" w:cs="Arial"/>
          <w:sz w:val="22"/>
        </w:rPr>
        <w:tab/>
      </w:r>
      <w:r w:rsidR="00CF1731" w:rsidRPr="00A11CCC">
        <w:rPr>
          <w:rFonts w:ascii="Arial" w:hAnsi="Arial" w:cs="Arial"/>
          <w:sz w:val="22"/>
        </w:rPr>
        <w:t xml:space="preserve">LUGAR DE EJECUCIÓN Y DOMICILIO CONTRACTUAL </w:t>
      </w:r>
    </w:p>
    <w:p w14:paraId="5631A7DD" w14:textId="730E7BE1" w:rsidR="003E4D98" w:rsidRPr="00A11CCC" w:rsidRDefault="003E4D98" w:rsidP="00700244">
      <w:pPr>
        <w:pStyle w:val="clusulas"/>
        <w:numPr>
          <w:ilvl w:val="0"/>
          <w:numId w:val="0"/>
        </w:numPr>
        <w:spacing w:before="0" w:after="0"/>
        <w:rPr>
          <w:rFonts w:ascii="Arial" w:hAnsi="Arial" w:cs="Arial"/>
          <w:sz w:val="22"/>
        </w:rPr>
      </w:pPr>
      <w:r w:rsidRPr="00A11CCC">
        <w:rPr>
          <w:rFonts w:ascii="Arial" w:hAnsi="Arial" w:cs="Arial"/>
          <w:sz w:val="22"/>
        </w:rPr>
        <w:t>CLÁUSULA 2</w:t>
      </w:r>
      <w:r w:rsidR="00B10555" w:rsidRPr="00A11CCC">
        <w:rPr>
          <w:rFonts w:ascii="Arial" w:hAnsi="Arial" w:cs="Arial"/>
          <w:sz w:val="22"/>
        </w:rPr>
        <w:t>6</w:t>
      </w:r>
      <w:r w:rsidRPr="00A11CCC">
        <w:rPr>
          <w:rFonts w:ascii="Arial" w:hAnsi="Arial" w:cs="Arial"/>
          <w:sz w:val="22"/>
        </w:rPr>
        <w:t>.</w:t>
      </w:r>
      <w:r w:rsidRPr="00A11CCC">
        <w:rPr>
          <w:rFonts w:ascii="Arial" w:hAnsi="Arial" w:cs="Arial"/>
          <w:sz w:val="22"/>
        </w:rPr>
        <w:tab/>
        <w:t>DOCUMENTOS</w:t>
      </w:r>
    </w:p>
    <w:p w14:paraId="062D96A5" w14:textId="58213C70" w:rsidR="001E2734" w:rsidRPr="00A11CCC" w:rsidRDefault="001E2734" w:rsidP="00540E0E">
      <w:pPr>
        <w:rPr>
          <w:rFonts w:ascii="Arial" w:hAnsi="Arial" w:cs="Arial"/>
          <w:b/>
          <w:sz w:val="22"/>
          <w:lang w:val="es-CO"/>
        </w:rPr>
      </w:pPr>
      <w:r w:rsidRPr="00A11CCC">
        <w:rPr>
          <w:rFonts w:ascii="Arial" w:hAnsi="Arial" w:cs="Arial"/>
          <w:b/>
          <w:sz w:val="22"/>
          <w:lang w:val="es-CO"/>
        </w:rPr>
        <w:br w:type="page"/>
      </w:r>
      <w:r w:rsidRPr="00A11CCC">
        <w:rPr>
          <w:rFonts w:ascii="Arial" w:hAnsi="Arial" w:cs="Arial"/>
          <w:sz w:val="22"/>
          <w:lang w:val="es-CO"/>
        </w:rPr>
        <w:lastRenderedPageBreak/>
        <w:t xml:space="preserve">Entre el </w:t>
      </w:r>
      <w:r w:rsidR="00BE6C41" w:rsidRPr="00A11CCC">
        <w:rPr>
          <w:rFonts w:ascii="Arial" w:hAnsi="Arial" w:cs="Arial"/>
          <w:sz w:val="22"/>
          <w:highlight w:val="lightGray"/>
          <w:lang w:val="es-CO"/>
        </w:rPr>
        <w:t>[</w:t>
      </w:r>
      <w:r w:rsidRPr="00A11CCC">
        <w:rPr>
          <w:rFonts w:ascii="Arial" w:hAnsi="Arial" w:cs="Arial"/>
          <w:sz w:val="22"/>
          <w:highlight w:val="lightGray"/>
          <w:lang w:val="es-CO"/>
        </w:rPr>
        <w:t>representante legal</w:t>
      </w:r>
      <w:r w:rsidR="00BE6C41" w:rsidRPr="00A11CCC">
        <w:rPr>
          <w:rFonts w:ascii="Arial" w:hAnsi="Arial" w:cs="Arial"/>
          <w:sz w:val="22"/>
          <w:highlight w:val="lightGray"/>
          <w:lang w:val="es-CO"/>
        </w:rPr>
        <w:t>]</w:t>
      </w:r>
      <w:r w:rsidRPr="00A11CCC">
        <w:rPr>
          <w:rFonts w:ascii="Arial" w:hAnsi="Arial" w:cs="Arial"/>
          <w:sz w:val="22"/>
          <w:lang w:val="es-CO"/>
        </w:rPr>
        <w:t xml:space="preserve"> de</w:t>
      </w:r>
      <w:r w:rsidR="00EA53C5" w:rsidRPr="00A11CCC">
        <w:rPr>
          <w:rFonts w:ascii="Arial" w:hAnsi="Arial" w:cs="Arial"/>
          <w:sz w:val="22"/>
          <w:lang w:val="es-CO"/>
        </w:rPr>
        <w:t xml:space="preserve"> la Personería de </w:t>
      </w:r>
      <w:r w:rsidRPr="00A11CCC">
        <w:rPr>
          <w:rFonts w:ascii="Arial" w:hAnsi="Arial" w:cs="Arial"/>
          <w:sz w:val="22"/>
          <w:lang w:val="es-CO"/>
        </w:rPr>
        <w:t xml:space="preserve">(en adelante la </w:t>
      </w:r>
      <w:r w:rsidR="00FB22DF" w:rsidRPr="00A11CCC">
        <w:rPr>
          <w:rFonts w:ascii="Arial" w:hAnsi="Arial" w:cs="Arial"/>
          <w:sz w:val="22"/>
          <w:lang w:val="es-CO"/>
        </w:rPr>
        <w:t>“Entidad</w:t>
      </w:r>
      <w:r w:rsidRPr="00A11CCC">
        <w:rPr>
          <w:rFonts w:ascii="Arial" w:hAnsi="Arial" w:cs="Arial"/>
          <w:sz w:val="22"/>
          <w:lang w:val="es-CO"/>
        </w:rPr>
        <w:t>”), por una parte; y</w:t>
      </w:r>
      <w:r w:rsidR="0029742C" w:rsidRPr="00A11CCC">
        <w:rPr>
          <w:rFonts w:ascii="Arial" w:hAnsi="Arial" w:cs="Arial"/>
          <w:sz w:val="22"/>
          <w:lang w:val="es-CO"/>
        </w:rPr>
        <w:t>,</w:t>
      </w:r>
      <w:r w:rsidRPr="00A11CCC">
        <w:rPr>
          <w:rFonts w:ascii="Arial" w:hAnsi="Arial" w:cs="Arial"/>
          <w:sz w:val="22"/>
          <w:lang w:val="es-CO"/>
        </w:rPr>
        <w:t xml:space="preserve"> por la otra</w:t>
      </w:r>
      <w:r w:rsidR="0029742C" w:rsidRPr="00A11CCC">
        <w:rPr>
          <w:rFonts w:ascii="Arial" w:hAnsi="Arial" w:cs="Arial"/>
          <w:sz w:val="22"/>
          <w:lang w:val="es-CO"/>
        </w:rPr>
        <w:t>,</w:t>
      </w:r>
      <w:r w:rsidRPr="00A11CCC">
        <w:rPr>
          <w:rFonts w:ascii="Arial" w:hAnsi="Arial" w:cs="Arial"/>
          <w:sz w:val="22"/>
          <w:lang w:val="es-CO"/>
        </w:rPr>
        <w:t xml:space="preserve"> </w:t>
      </w:r>
      <w:r w:rsidR="00613EB2" w:rsidRPr="00A11CCC">
        <w:rPr>
          <w:rFonts w:ascii="Arial" w:hAnsi="Arial" w:cs="Arial"/>
          <w:sz w:val="22"/>
          <w:highlight w:val="lightGray"/>
          <w:lang w:val="es-CO"/>
        </w:rPr>
        <w:t>[incluir el nombre de la persona natural</w:t>
      </w:r>
      <w:r w:rsidR="009A749E" w:rsidRPr="00A11CCC">
        <w:rPr>
          <w:rFonts w:ascii="Arial" w:hAnsi="Arial" w:cs="Arial"/>
          <w:sz w:val="22"/>
          <w:highlight w:val="lightGray"/>
          <w:lang w:val="es-CO"/>
        </w:rPr>
        <w:t xml:space="preserve">; o </w:t>
      </w:r>
      <w:r w:rsidR="00613EB2" w:rsidRPr="00A11CCC">
        <w:rPr>
          <w:rFonts w:ascii="Arial" w:hAnsi="Arial" w:cs="Arial"/>
          <w:sz w:val="22"/>
          <w:highlight w:val="lightGray"/>
          <w:lang w:val="es-CO"/>
        </w:rPr>
        <w:t xml:space="preserve">incluir el nombre del </w:t>
      </w:r>
      <w:r w:rsidRPr="00A11CCC">
        <w:rPr>
          <w:rFonts w:ascii="Arial" w:hAnsi="Arial" w:cs="Arial"/>
          <w:sz w:val="22"/>
          <w:highlight w:val="lightGray"/>
          <w:lang w:val="es-CO"/>
        </w:rPr>
        <w:t>representante legal]</w:t>
      </w:r>
      <w:r w:rsidR="00FF2175" w:rsidRPr="00A11CCC">
        <w:rPr>
          <w:rFonts w:ascii="Arial" w:hAnsi="Arial" w:cs="Arial"/>
          <w:sz w:val="22"/>
          <w:lang w:val="es-CO"/>
        </w:rPr>
        <w:t xml:space="preserve"> </w:t>
      </w:r>
      <w:r w:rsidR="00FF2175" w:rsidRPr="00A11CCC">
        <w:rPr>
          <w:rFonts w:ascii="Arial" w:hAnsi="Arial" w:cs="Arial"/>
          <w:sz w:val="22"/>
          <w:highlight w:val="lightGray"/>
          <w:lang w:val="es-CO"/>
        </w:rPr>
        <w:t>[</w:t>
      </w:r>
      <w:r w:rsidR="00F32198" w:rsidRPr="00A11CCC">
        <w:rPr>
          <w:rFonts w:ascii="Arial" w:hAnsi="Arial" w:cs="Arial"/>
          <w:sz w:val="22"/>
          <w:highlight w:val="lightGray"/>
          <w:lang w:val="es-CO"/>
        </w:rPr>
        <w:t>e</w:t>
      </w:r>
      <w:r w:rsidR="00FF2175" w:rsidRPr="00A11CCC">
        <w:rPr>
          <w:rFonts w:ascii="Arial" w:hAnsi="Arial" w:cs="Arial"/>
          <w:sz w:val="22"/>
          <w:highlight w:val="lightGray"/>
          <w:lang w:val="es-CO"/>
        </w:rPr>
        <w:t>n calidad de representante legal de</w:t>
      </w:r>
      <w:r w:rsidR="00F32198" w:rsidRPr="00A11CCC">
        <w:rPr>
          <w:rFonts w:ascii="Arial" w:hAnsi="Arial" w:cs="Arial"/>
          <w:sz w:val="22"/>
          <w:highlight w:val="lightGray"/>
          <w:lang w:val="es-CO"/>
        </w:rPr>
        <w:t>]</w:t>
      </w:r>
      <w:r w:rsidR="00DA4770" w:rsidRPr="00A11CCC">
        <w:rPr>
          <w:rFonts w:ascii="Arial" w:hAnsi="Arial" w:cs="Arial"/>
          <w:sz w:val="22"/>
          <w:lang w:val="es-CO"/>
        </w:rPr>
        <w:t xml:space="preserve"> </w:t>
      </w:r>
      <w:r w:rsidRPr="00A11CCC">
        <w:rPr>
          <w:rFonts w:ascii="Arial" w:hAnsi="Arial" w:cs="Arial"/>
          <w:sz w:val="22"/>
          <w:lang w:val="es-CO"/>
        </w:rPr>
        <w:t>(en adelante el “</w:t>
      </w:r>
      <w:r w:rsidR="006B09B1" w:rsidRPr="00A11CCC">
        <w:rPr>
          <w:rFonts w:ascii="Arial" w:hAnsi="Arial" w:cs="Arial"/>
          <w:sz w:val="22"/>
          <w:lang w:val="es-CO"/>
        </w:rPr>
        <w:t>Contratista</w:t>
      </w:r>
      <w:r w:rsidRPr="00A11CCC">
        <w:rPr>
          <w:rFonts w:ascii="Arial" w:hAnsi="Arial" w:cs="Arial"/>
          <w:sz w:val="22"/>
          <w:lang w:val="es-CO"/>
        </w:rPr>
        <w:t>”)</w:t>
      </w:r>
      <w:r w:rsidR="002109E7" w:rsidRPr="00A11CCC">
        <w:rPr>
          <w:rFonts w:ascii="Arial" w:hAnsi="Arial" w:cs="Arial"/>
          <w:sz w:val="22"/>
          <w:lang w:val="es-CO"/>
        </w:rPr>
        <w:t>,</w:t>
      </w:r>
      <w:r w:rsidRPr="00A11CCC">
        <w:rPr>
          <w:rFonts w:ascii="Arial" w:hAnsi="Arial" w:cs="Arial"/>
          <w:sz w:val="22"/>
          <w:lang w:val="es-CO"/>
        </w:rPr>
        <w:t xml:space="preserve"> identificado como aparece en </w:t>
      </w:r>
      <w:r w:rsidR="00517D2E" w:rsidRPr="00A11CCC">
        <w:rPr>
          <w:rFonts w:ascii="Arial" w:hAnsi="Arial" w:cs="Arial"/>
          <w:sz w:val="22"/>
          <w:lang w:val="es-CO"/>
        </w:rPr>
        <w:t>el Formato 1 – Carta de Presentación de la oferta</w:t>
      </w:r>
      <w:r w:rsidR="004921A4" w:rsidRPr="00A11CCC">
        <w:rPr>
          <w:rFonts w:ascii="Arial" w:hAnsi="Arial" w:cs="Arial"/>
          <w:sz w:val="22"/>
          <w:lang w:val="es-CO"/>
        </w:rPr>
        <w:t>,</w:t>
      </w:r>
      <w:r w:rsidR="00517D2E" w:rsidRPr="00A11CCC">
        <w:rPr>
          <w:rFonts w:ascii="Arial" w:hAnsi="Arial" w:cs="Arial"/>
          <w:sz w:val="22"/>
          <w:lang w:val="es-CO"/>
        </w:rPr>
        <w:t xml:space="preserve"> </w:t>
      </w:r>
      <w:r w:rsidRPr="00A11CCC">
        <w:rPr>
          <w:rFonts w:ascii="Arial" w:hAnsi="Arial" w:cs="Arial"/>
          <w:sz w:val="22"/>
          <w:lang w:val="es-CO"/>
        </w:rPr>
        <w:t xml:space="preserve">hemos convenido celebrar el presente contrato, previas las siguientes consideraciones: </w:t>
      </w:r>
    </w:p>
    <w:p w14:paraId="70073752" w14:textId="03FE3D9D" w:rsidR="001E2734" w:rsidRPr="00A11CCC" w:rsidRDefault="001E2734" w:rsidP="00540E0E">
      <w:pPr>
        <w:rPr>
          <w:rFonts w:ascii="Arial" w:hAnsi="Arial" w:cs="Arial"/>
          <w:sz w:val="22"/>
          <w:lang w:val="es-CO"/>
        </w:rPr>
      </w:pPr>
    </w:p>
    <w:p w14:paraId="32C82A74" w14:textId="039FB494" w:rsidR="00FB22DF" w:rsidRPr="00A11CCC" w:rsidRDefault="00FB22DF" w:rsidP="00AA447A">
      <w:pPr>
        <w:pStyle w:val="Prrafodelista"/>
        <w:numPr>
          <w:ilvl w:val="0"/>
          <w:numId w:val="2"/>
        </w:numPr>
        <w:rPr>
          <w:rFonts w:ascii="Arial" w:hAnsi="Arial" w:cs="Arial"/>
          <w:sz w:val="22"/>
        </w:rPr>
      </w:pPr>
      <w:r w:rsidRPr="00A11CCC">
        <w:rPr>
          <w:rFonts w:ascii="Arial" w:hAnsi="Arial" w:cs="Arial"/>
          <w:sz w:val="22"/>
        </w:rPr>
        <w:t xml:space="preserve">Que mediante Resolución No. </w:t>
      </w:r>
      <w:r w:rsidRPr="00A11CCC">
        <w:rPr>
          <w:rFonts w:ascii="Arial" w:hAnsi="Arial" w:cs="Arial"/>
          <w:sz w:val="22"/>
          <w:highlight w:val="lightGray"/>
        </w:rPr>
        <w:t>[xxxxx del xxx de xxx de xxxx]</w:t>
      </w:r>
      <w:r w:rsidR="00780E14" w:rsidRPr="00A11CCC">
        <w:rPr>
          <w:rFonts w:ascii="Arial" w:hAnsi="Arial" w:cs="Arial"/>
          <w:sz w:val="22"/>
        </w:rPr>
        <w:t xml:space="preserve"> la Entidad</w:t>
      </w:r>
      <w:r w:rsidRPr="00A11CCC">
        <w:rPr>
          <w:rFonts w:ascii="Arial" w:hAnsi="Arial" w:cs="Arial"/>
          <w:sz w:val="22"/>
        </w:rPr>
        <w:t xml:space="preserve"> abrió el </w:t>
      </w:r>
      <w:r w:rsidR="002B0C4B" w:rsidRPr="00A11CCC">
        <w:rPr>
          <w:rFonts w:ascii="Arial" w:hAnsi="Arial" w:cs="Arial"/>
          <w:sz w:val="22"/>
        </w:rPr>
        <w:t>Proceso de Contratación</w:t>
      </w:r>
      <w:r w:rsidRPr="00A11CCC">
        <w:rPr>
          <w:rFonts w:ascii="Arial" w:hAnsi="Arial" w:cs="Arial"/>
          <w:sz w:val="22"/>
        </w:rPr>
        <w:t xml:space="preserve"> número </w:t>
      </w:r>
      <w:r w:rsidR="004674A7" w:rsidRPr="00A11CCC">
        <w:rPr>
          <w:rFonts w:ascii="Arial" w:hAnsi="Arial" w:cs="Arial"/>
          <w:sz w:val="22"/>
          <w:highlight w:val="lightGray"/>
        </w:rPr>
        <w:t xml:space="preserve">[Incluir número del </w:t>
      </w:r>
      <w:r w:rsidR="002B0C4B" w:rsidRPr="00A11CCC">
        <w:rPr>
          <w:rFonts w:ascii="Arial" w:hAnsi="Arial" w:cs="Arial"/>
          <w:sz w:val="22"/>
          <w:highlight w:val="lightGray"/>
        </w:rPr>
        <w:t>Proceso de Contratación</w:t>
      </w:r>
      <w:r w:rsidR="004674A7" w:rsidRPr="00A11CCC">
        <w:rPr>
          <w:rFonts w:ascii="Arial" w:hAnsi="Arial" w:cs="Arial"/>
          <w:sz w:val="22"/>
          <w:highlight w:val="lightGray"/>
        </w:rPr>
        <w:t>]</w:t>
      </w:r>
    </w:p>
    <w:p w14:paraId="4B8E6229" w14:textId="3F53B84A" w:rsidR="00FB22DF" w:rsidRPr="00A11CCC" w:rsidRDefault="00FB22DF" w:rsidP="00540E0E">
      <w:pPr>
        <w:pStyle w:val="Prrafodelista"/>
        <w:numPr>
          <w:ilvl w:val="0"/>
          <w:numId w:val="2"/>
        </w:numPr>
        <w:rPr>
          <w:rFonts w:ascii="Arial" w:hAnsi="Arial" w:cs="Arial"/>
          <w:sz w:val="22"/>
        </w:rPr>
      </w:pPr>
      <w:r w:rsidRPr="00A11CCC">
        <w:rPr>
          <w:rFonts w:ascii="Arial" w:hAnsi="Arial" w:cs="Arial"/>
          <w:sz w:val="22"/>
        </w:rPr>
        <w:t xml:space="preserve">Que mediante Resolución No. </w:t>
      </w:r>
      <w:r w:rsidRPr="00A11CCC">
        <w:rPr>
          <w:rFonts w:ascii="Arial" w:hAnsi="Arial" w:cs="Arial"/>
          <w:sz w:val="22"/>
          <w:highlight w:val="lightGray"/>
        </w:rPr>
        <w:t xml:space="preserve">[xxxxx del xxx de xxx de </w:t>
      </w:r>
      <w:r w:rsidR="0017135E" w:rsidRPr="00A11CCC">
        <w:rPr>
          <w:rFonts w:ascii="Arial" w:hAnsi="Arial" w:cs="Arial"/>
          <w:sz w:val="22"/>
          <w:highlight w:val="lightGray"/>
        </w:rPr>
        <w:t>xxxx</w:t>
      </w:r>
      <w:r w:rsidR="00780E14" w:rsidRPr="00A11CCC">
        <w:rPr>
          <w:rFonts w:ascii="Arial" w:hAnsi="Arial" w:cs="Arial"/>
          <w:sz w:val="22"/>
          <w:highlight w:val="lightGray"/>
        </w:rPr>
        <w:t>]</w:t>
      </w:r>
      <w:r w:rsidR="00780E14" w:rsidRPr="00A11CCC">
        <w:rPr>
          <w:rFonts w:ascii="Arial" w:hAnsi="Arial" w:cs="Arial"/>
          <w:sz w:val="22"/>
        </w:rPr>
        <w:t xml:space="preserve"> la Entidad</w:t>
      </w:r>
      <w:r w:rsidRPr="00A11CCC">
        <w:rPr>
          <w:rFonts w:ascii="Arial" w:hAnsi="Arial" w:cs="Arial"/>
          <w:sz w:val="22"/>
        </w:rPr>
        <w:t xml:space="preserve"> adjudicó el Contrato al </w:t>
      </w:r>
      <w:r w:rsidR="006B09B1" w:rsidRPr="00A11CCC">
        <w:rPr>
          <w:rFonts w:ascii="Arial" w:hAnsi="Arial" w:cs="Arial"/>
          <w:sz w:val="22"/>
        </w:rPr>
        <w:t>Contratista</w:t>
      </w:r>
      <w:r w:rsidRPr="00A11CCC">
        <w:rPr>
          <w:rFonts w:ascii="Arial" w:hAnsi="Arial" w:cs="Arial"/>
          <w:sz w:val="22"/>
        </w:rPr>
        <w:t>.</w:t>
      </w:r>
    </w:p>
    <w:p w14:paraId="2A056FDE" w14:textId="77777777" w:rsidR="008D4EFE" w:rsidRDefault="008D4EFE">
      <w:pPr>
        <w:autoSpaceDE w:val="0"/>
        <w:autoSpaceDN w:val="0"/>
        <w:adjustRightInd w:val="0"/>
        <w:rPr>
          <w:rFonts w:ascii="Arial" w:hAnsi="Arial" w:cs="Arial"/>
          <w:sz w:val="22"/>
        </w:rPr>
      </w:pPr>
    </w:p>
    <w:p w14:paraId="231BD626" w14:textId="77777777" w:rsidR="008D4EFE" w:rsidRDefault="00780E14">
      <w:pPr>
        <w:autoSpaceDE w:val="0"/>
        <w:autoSpaceDN w:val="0"/>
        <w:adjustRightInd w:val="0"/>
        <w:rPr>
          <w:rFonts w:ascii="Arial" w:hAnsi="Arial" w:cs="Arial"/>
          <w:sz w:val="22"/>
          <w:szCs w:val="24"/>
          <w:lang w:val="es-CO"/>
        </w:rPr>
      </w:pPr>
      <w:r w:rsidRPr="00A11CCC">
        <w:rPr>
          <w:rFonts w:ascii="Arial" w:hAnsi="Arial" w:cs="Arial"/>
          <w:sz w:val="22"/>
        </w:rPr>
        <w:t xml:space="preserve">Con base en las anteriores consideraciones, </w:t>
      </w:r>
      <w:r w:rsidR="00EB5F27" w:rsidRPr="00A11CCC">
        <w:rPr>
          <w:rFonts w:ascii="Arial" w:hAnsi="Arial" w:cs="Arial"/>
          <w:sz w:val="22"/>
        </w:rPr>
        <w:t>la Entidad</w:t>
      </w:r>
      <w:r w:rsidRPr="00A11CCC">
        <w:rPr>
          <w:rFonts w:ascii="Arial" w:hAnsi="Arial" w:cs="Arial"/>
          <w:sz w:val="22"/>
        </w:rPr>
        <w:t xml:space="preserve"> y el </w:t>
      </w:r>
      <w:r w:rsidR="006B09B1" w:rsidRPr="00A11CCC">
        <w:rPr>
          <w:rFonts w:ascii="Arial" w:hAnsi="Arial" w:cs="Arial"/>
          <w:sz w:val="22"/>
        </w:rPr>
        <w:t>Contratista</w:t>
      </w:r>
      <w:r w:rsidRPr="00A11CCC">
        <w:rPr>
          <w:rFonts w:ascii="Arial" w:hAnsi="Arial" w:cs="Arial"/>
          <w:sz w:val="22"/>
        </w:rPr>
        <w:t xml:space="preserve"> (individualmente la “Parte”, conjuntamente las “Partes”), acuerdan que el presente Contrato</w:t>
      </w:r>
      <w:r w:rsidR="00A70FA4" w:rsidRPr="00A11CCC">
        <w:rPr>
          <w:rFonts w:ascii="Arial" w:hAnsi="Arial" w:cs="Arial"/>
          <w:sz w:val="22"/>
          <w:szCs w:val="24"/>
          <w:lang w:val="es-CO"/>
        </w:rPr>
        <w:t xml:space="preserve"> se regirá por las Leyes 80 de 1993, 1150 de 2007, 1474 de 2011, 1882 de 2018, Decreto Ley 019 de 2012 y el Decreto 1082 de 2015, el Código Civil y </w:t>
      </w:r>
      <w:r w:rsidR="00BE6C57" w:rsidRPr="00A11CCC">
        <w:rPr>
          <w:rFonts w:ascii="Arial" w:hAnsi="Arial" w:cs="Arial"/>
          <w:sz w:val="22"/>
          <w:szCs w:val="24"/>
          <w:lang w:val="es-CO"/>
        </w:rPr>
        <w:t xml:space="preserve">el Código </w:t>
      </w:r>
      <w:r w:rsidR="00A70FA4" w:rsidRPr="00A11CCC">
        <w:rPr>
          <w:rFonts w:ascii="Arial" w:hAnsi="Arial" w:cs="Arial"/>
          <w:sz w:val="22"/>
          <w:szCs w:val="24"/>
          <w:lang w:val="es-CO"/>
        </w:rPr>
        <w:t>de Comercio</w:t>
      </w:r>
      <w:r w:rsidR="00F953EA" w:rsidRPr="00A11CCC">
        <w:rPr>
          <w:rFonts w:ascii="Arial" w:hAnsi="Arial" w:cs="Arial"/>
          <w:sz w:val="22"/>
          <w:szCs w:val="24"/>
          <w:lang w:val="es-CO"/>
        </w:rPr>
        <w:t>, y las normas que las modifiquen o sustituyan</w:t>
      </w:r>
      <w:r w:rsidR="008A0023" w:rsidRPr="00A11CCC">
        <w:rPr>
          <w:rFonts w:ascii="Arial" w:hAnsi="Arial" w:cs="Arial"/>
          <w:sz w:val="22"/>
          <w:szCs w:val="24"/>
          <w:lang w:val="es-CO"/>
        </w:rPr>
        <w:t>, además de la</w:t>
      </w:r>
      <w:r w:rsidR="0099663F" w:rsidRPr="00A11CCC">
        <w:rPr>
          <w:rFonts w:ascii="Arial" w:hAnsi="Arial" w:cs="Arial"/>
          <w:sz w:val="22"/>
          <w:szCs w:val="24"/>
          <w:lang w:val="es-CO"/>
        </w:rPr>
        <w:t>s</w:t>
      </w:r>
      <w:r w:rsidR="00A70FA4" w:rsidRPr="00A11CCC">
        <w:rPr>
          <w:rFonts w:ascii="Arial" w:hAnsi="Arial" w:cs="Arial"/>
          <w:sz w:val="22"/>
          <w:szCs w:val="24"/>
          <w:lang w:val="es-CO"/>
        </w:rPr>
        <w:t xml:space="preserve"> </w:t>
      </w:r>
      <w:r w:rsidR="008A0023" w:rsidRPr="00A11CCC">
        <w:rPr>
          <w:rFonts w:ascii="Arial" w:hAnsi="Arial" w:cs="Arial"/>
          <w:sz w:val="22"/>
          <w:szCs w:val="24"/>
          <w:lang w:val="es-CO"/>
        </w:rPr>
        <w:t>adicionales que resulten</w:t>
      </w:r>
      <w:r w:rsidR="00A70FA4" w:rsidRPr="00A11CCC">
        <w:rPr>
          <w:rFonts w:ascii="Arial" w:hAnsi="Arial" w:cs="Arial"/>
          <w:sz w:val="22"/>
          <w:szCs w:val="24"/>
          <w:lang w:val="es-CO"/>
        </w:rPr>
        <w:t xml:space="preserve"> aplicables a la materia</w:t>
      </w:r>
      <w:r w:rsidR="00AF565F" w:rsidRPr="00A11CCC">
        <w:rPr>
          <w:rFonts w:ascii="Arial" w:hAnsi="Arial" w:cs="Arial"/>
          <w:sz w:val="22"/>
          <w:szCs w:val="24"/>
          <w:lang w:val="es-CO"/>
        </w:rPr>
        <w:t xml:space="preserve">. </w:t>
      </w:r>
    </w:p>
    <w:p w14:paraId="75551F0A" w14:textId="77777777" w:rsidR="008D4EFE" w:rsidRDefault="008D4EFE">
      <w:pPr>
        <w:autoSpaceDE w:val="0"/>
        <w:autoSpaceDN w:val="0"/>
        <w:adjustRightInd w:val="0"/>
        <w:rPr>
          <w:rFonts w:ascii="Arial" w:hAnsi="Arial" w:cs="Arial"/>
          <w:sz w:val="22"/>
          <w:szCs w:val="24"/>
          <w:lang w:val="es-CO"/>
        </w:rPr>
      </w:pPr>
    </w:p>
    <w:p w14:paraId="1E5F24A0" w14:textId="7DF32EBE" w:rsidR="00EB5F27" w:rsidRDefault="00256238">
      <w:pPr>
        <w:autoSpaceDE w:val="0"/>
        <w:autoSpaceDN w:val="0"/>
        <w:adjustRightInd w:val="0"/>
        <w:rPr>
          <w:rFonts w:ascii="Arial" w:hAnsi="Arial" w:cs="Arial"/>
          <w:sz w:val="22"/>
          <w:szCs w:val="24"/>
          <w:lang w:val="es-CO"/>
        </w:rPr>
      </w:pPr>
      <w:r w:rsidRPr="00A11CCC">
        <w:rPr>
          <w:rFonts w:ascii="Arial" w:hAnsi="Arial" w:cs="Arial"/>
          <w:sz w:val="22"/>
          <w:szCs w:val="24"/>
          <w:lang w:val="es-CO"/>
        </w:rPr>
        <w:t>En desarrollo de lo anterior, acuerdan las siguientes cláusulas:</w:t>
      </w:r>
    </w:p>
    <w:p w14:paraId="2C73FAFA" w14:textId="77777777" w:rsidR="008D4EFE" w:rsidRPr="00A11CCC" w:rsidRDefault="008D4EFE">
      <w:pPr>
        <w:autoSpaceDE w:val="0"/>
        <w:autoSpaceDN w:val="0"/>
        <w:adjustRightInd w:val="0"/>
        <w:rPr>
          <w:rFonts w:ascii="Arial" w:hAnsi="Arial" w:cs="Arial"/>
          <w:sz w:val="22"/>
        </w:rPr>
      </w:pPr>
    </w:p>
    <w:p w14:paraId="250372F8" w14:textId="2814B648" w:rsidR="00BE0740" w:rsidRPr="00A11CCC" w:rsidRDefault="00BE0740" w:rsidP="00A565CB">
      <w:pPr>
        <w:pStyle w:val="clusulas"/>
        <w:spacing w:before="0" w:after="0"/>
        <w:ind w:left="426"/>
        <w:rPr>
          <w:rFonts w:ascii="Arial" w:hAnsi="Arial" w:cs="Arial"/>
          <w:sz w:val="22"/>
        </w:rPr>
      </w:pPr>
      <w:r w:rsidRPr="00A11CCC">
        <w:rPr>
          <w:rFonts w:ascii="Arial" w:hAnsi="Arial" w:cs="Arial"/>
          <w:sz w:val="22"/>
        </w:rPr>
        <w:t>DEFINICIONES</w:t>
      </w:r>
    </w:p>
    <w:p w14:paraId="62B97AC0" w14:textId="6B0AC989" w:rsidR="00517D2E" w:rsidRDefault="00566B03" w:rsidP="00540E0E">
      <w:pPr>
        <w:rPr>
          <w:rFonts w:ascii="Arial" w:hAnsi="Arial" w:cs="Arial"/>
          <w:sz w:val="22"/>
        </w:rPr>
      </w:pPr>
      <w:r w:rsidRPr="00A11CCC">
        <w:rPr>
          <w:rFonts w:ascii="Arial" w:hAnsi="Arial" w:cs="Arial"/>
          <w:sz w:val="22"/>
        </w:rPr>
        <w:t>Las expresiones utilizadas en el Contrato con mayúscula inicial deben ser entendidas con el signifi</w:t>
      </w:r>
      <w:r w:rsidR="00613D91" w:rsidRPr="00A11CCC">
        <w:rPr>
          <w:rFonts w:ascii="Arial" w:hAnsi="Arial" w:cs="Arial"/>
          <w:sz w:val="22"/>
        </w:rPr>
        <w:t>cado que se les asigna en el Anexo 3 – Glosario del Pliego de Condiciones</w:t>
      </w:r>
      <w:r w:rsidRPr="00A11CCC">
        <w:rPr>
          <w:rFonts w:ascii="Arial" w:hAnsi="Arial" w:cs="Arial"/>
          <w:sz w:val="22"/>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7EFD3570" w14:textId="77777777" w:rsidR="008D4EFE" w:rsidRPr="00A11CCC" w:rsidRDefault="008D4EFE" w:rsidP="00540E0E">
      <w:pPr>
        <w:rPr>
          <w:rFonts w:ascii="Arial" w:hAnsi="Arial" w:cs="Arial"/>
          <w:sz w:val="22"/>
        </w:rPr>
      </w:pPr>
    </w:p>
    <w:p w14:paraId="20DC7087" w14:textId="35049D7F" w:rsidR="00517D2E" w:rsidRPr="00A11CCC" w:rsidRDefault="00EB5F27" w:rsidP="00EA53C5">
      <w:pPr>
        <w:pStyle w:val="clusulas"/>
        <w:spacing w:before="0" w:after="0"/>
        <w:ind w:left="426"/>
        <w:rPr>
          <w:rFonts w:ascii="Arial" w:hAnsi="Arial" w:cs="Arial"/>
          <w:sz w:val="22"/>
        </w:rPr>
      </w:pPr>
      <w:r w:rsidRPr="00A11CCC">
        <w:rPr>
          <w:rFonts w:ascii="Arial" w:hAnsi="Arial" w:cs="Arial"/>
          <w:sz w:val="22"/>
        </w:rPr>
        <w:t>OBJETO</w:t>
      </w:r>
    </w:p>
    <w:p w14:paraId="78374E92" w14:textId="7A60B4F3" w:rsidR="00517D2E" w:rsidRDefault="00EB5F27" w:rsidP="00540E0E">
      <w:pPr>
        <w:rPr>
          <w:rFonts w:ascii="Arial" w:hAnsi="Arial" w:cs="Arial"/>
          <w:b/>
          <w:bCs/>
          <w:color w:val="1A1818" w:themeColor="text1"/>
        </w:rPr>
      </w:pPr>
      <w:r w:rsidRPr="00A11CCC">
        <w:rPr>
          <w:rFonts w:ascii="Arial" w:hAnsi="Arial" w:cs="Arial"/>
          <w:color w:val="1A1818" w:themeColor="text1"/>
          <w:sz w:val="22"/>
        </w:rPr>
        <w:t xml:space="preserve">El objeto del Contrato es </w:t>
      </w:r>
      <w:r w:rsidR="00EA53C5" w:rsidRPr="00A11CCC">
        <w:rPr>
          <w:rFonts w:ascii="Arial" w:hAnsi="Arial" w:cs="Arial"/>
          <w:b/>
          <w:bCs/>
          <w:color w:val="1A1818" w:themeColor="text1"/>
        </w:rPr>
        <w:t>“MANTENIMIENTO, REPARACIÓN, ADECUACIÓN Y MEJORAS LOCATIVAS EN LA SEDE ADMINISTRATIVA PERSONERÍA MUNICIPAL DE VALLEDUPAR”</w:t>
      </w:r>
    </w:p>
    <w:p w14:paraId="0E2D9DC5" w14:textId="77777777" w:rsidR="008D4EFE" w:rsidRPr="00A11CCC" w:rsidRDefault="008D4EFE" w:rsidP="00540E0E">
      <w:pPr>
        <w:rPr>
          <w:rFonts w:ascii="Arial" w:hAnsi="Arial" w:cs="Arial"/>
          <w:color w:val="1A1818" w:themeColor="text1"/>
          <w:sz w:val="22"/>
        </w:rPr>
      </w:pPr>
    </w:p>
    <w:p w14:paraId="0A83E161" w14:textId="18EC2A9F" w:rsidR="00517D2E" w:rsidRPr="00A11CCC" w:rsidRDefault="00BE0740" w:rsidP="00EA53C5">
      <w:pPr>
        <w:pStyle w:val="clusulas"/>
        <w:spacing w:before="0" w:after="0"/>
        <w:ind w:left="426"/>
        <w:rPr>
          <w:rFonts w:ascii="Arial" w:hAnsi="Arial" w:cs="Arial"/>
          <w:sz w:val="22"/>
        </w:rPr>
      </w:pPr>
      <w:r w:rsidRPr="00A11CCC">
        <w:rPr>
          <w:rFonts w:ascii="Arial" w:hAnsi="Arial" w:cs="Arial"/>
          <w:sz w:val="22"/>
        </w:rPr>
        <w:t>ALCANCE DEL OBJETO</w:t>
      </w:r>
    </w:p>
    <w:p w14:paraId="093A8EE5" w14:textId="17E275E6" w:rsidR="00BE0740" w:rsidRPr="00A11CCC" w:rsidRDefault="00BE0740" w:rsidP="00540E0E">
      <w:pPr>
        <w:rPr>
          <w:rFonts w:ascii="Arial" w:hAnsi="Arial" w:cs="Arial"/>
          <w:sz w:val="22"/>
        </w:rPr>
      </w:pPr>
      <w:r w:rsidRPr="00A11CCC">
        <w:rPr>
          <w:rFonts w:ascii="Arial" w:hAnsi="Arial" w:cs="Arial"/>
          <w:sz w:val="22"/>
        </w:rPr>
        <w:t xml:space="preserve">El </w:t>
      </w:r>
      <w:r w:rsidR="006B09B1" w:rsidRPr="00A11CCC">
        <w:rPr>
          <w:rFonts w:ascii="Arial" w:hAnsi="Arial" w:cs="Arial"/>
          <w:sz w:val="22"/>
        </w:rPr>
        <w:t>Contratista</w:t>
      </w:r>
      <w:r w:rsidRPr="00A11CCC">
        <w:rPr>
          <w:rFonts w:ascii="Arial" w:hAnsi="Arial" w:cs="Arial"/>
          <w:sz w:val="22"/>
        </w:rPr>
        <w:t xml:space="preserve"> deberá desarrollar el objeto del Contrato de conformidad con las especificaciones y características técnicas señaladas en los </w:t>
      </w:r>
      <w:r w:rsidR="00566B03" w:rsidRPr="00A11CCC">
        <w:rPr>
          <w:rFonts w:ascii="Arial" w:hAnsi="Arial" w:cs="Arial"/>
          <w:sz w:val="22"/>
        </w:rPr>
        <w:t xml:space="preserve">Documentos del </w:t>
      </w:r>
      <w:r w:rsidR="002B0C4B" w:rsidRPr="00A11CCC">
        <w:rPr>
          <w:rFonts w:ascii="Arial" w:hAnsi="Arial" w:cs="Arial"/>
          <w:sz w:val="22"/>
        </w:rPr>
        <w:t>Proceso de Contratación</w:t>
      </w:r>
      <w:r w:rsidR="00566B03" w:rsidRPr="00A11CCC">
        <w:rPr>
          <w:rFonts w:ascii="Arial" w:hAnsi="Arial" w:cs="Arial"/>
          <w:sz w:val="22"/>
        </w:rPr>
        <w:t xml:space="preserve"> No</w:t>
      </w:r>
      <w:r w:rsidR="00FF7E2E" w:rsidRPr="00A11CCC">
        <w:rPr>
          <w:rFonts w:ascii="Arial" w:hAnsi="Arial" w:cs="Arial"/>
          <w:sz w:val="22"/>
        </w:rPr>
        <w:t>.</w:t>
      </w:r>
      <w:r w:rsidR="00566B03" w:rsidRPr="00A11CCC">
        <w:rPr>
          <w:rFonts w:ascii="Arial" w:hAnsi="Arial" w:cs="Arial"/>
          <w:sz w:val="22"/>
        </w:rPr>
        <w:t xml:space="preserve"> </w:t>
      </w:r>
      <w:r w:rsidR="00EA53C5" w:rsidRPr="00A11CCC">
        <w:rPr>
          <w:rFonts w:ascii="Arial" w:hAnsi="Arial" w:cs="Arial"/>
          <w:sz w:val="22"/>
        </w:rPr>
        <w:t>SAMC-03 de 2026</w:t>
      </w:r>
      <w:r w:rsidRPr="00A11CCC">
        <w:rPr>
          <w:rFonts w:ascii="Arial" w:hAnsi="Arial" w:cs="Arial"/>
          <w:sz w:val="22"/>
        </w:rPr>
        <w:t>, los cuales hacen parte integral del presente contrato.</w:t>
      </w:r>
    </w:p>
    <w:p w14:paraId="1BE2C179" w14:textId="4BA302E4" w:rsidR="00E172BF" w:rsidRPr="00A11CCC" w:rsidRDefault="00BE0740" w:rsidP="00540E0E">
      <w:pPr>
        <w:rPr>
          <w:rFonts w:ascii="Arial" w:hAnsi="Arial" w:cs="Arial"/>
          <w:sz w:val="22"/>
        </w:rPr>
      </w:pPr>
      <w:r w:rsidRPr="00A11CCC">
        <w:rPr>
          <w:rFonts w:ascii="Arial" w:hAnsi="Arial" w:cs="Arial"/>
          <w:sz w:val="22"/>
        </w:rPr>
        <w:t xml:space="preserve">El </w:t>
      </w:r>
      <w:r w:rsidR="006B09B1" w:rsidRPr="00A11CCC">
        <w:rPr>
          <w:rFonts w:ascii="Arial" w:hAnsi="Arial" w:cs="Arial"/>
          <w:sz w:val="22"/>
        </w:rPr>
        <w:t>Contratista</w:t>
      </w:r>
      <w:r w:rsidRPr="00A11CCC">
        <w:rPr>
          <w:rFonts w:ascii="Arial" w:hAnsi="Arial" w:cs="Arial"/>
          <w:sz w:val="22"/>
        </w:rPr>
        <w:t xml:space="preserve"> se obliga para con la Entidad a ejecutar, a los precios cotizados en la propuesta y con sus propios medios</w:t>
      </w:r>
      <w:r w:rsidR="002E506C" w:rsidRPr="00A11CCC">
        <w:rPr>
          <w:rFonts w:ascii="Arial" w:hAnsi="Arial" w:cs="Arial"/>
          <w:sz w:val="22"/>
        </w:rPr>
        <w:t>:</w:t>
      </w:r>
      <w:r w:rsidRPr="00A11CCC">
        <w:rPr>
          <w:rFonts w:ascii="Arial" w:hAnsi="Arial" w:cs="Arial"/>
          <w:sz w:val="22"/>
        </w:rPr>
        <w:t xml:space="preserve"> materiales, maquinaria, laboratorios, equipos y personal</w:t>
      </w:r>
      <w:r w:rsidR="003B3495" w:rsidRPr="00A11CCC">
        <w:rPr>
          <w:rFonts w:ascii="Arial" w:hAnsi="Arial" w:cs="Arial"/>
          <w:sz w:val="22"/>
        </w:rPr>
        <w:t>,</w:t>
      </w:r>
      <w:r w:rsidRPr="00A11CCC">
        <w:rPr>
          <w:rFonts w:ascii="Arial" w:hAnsi="Arial" w:cs="Arial"/>
          <w:sz w:val="22"/>
        </w:rPr>
        <w:t xml:space="preserve"> en forma independiente y con plena autonomía técnica y administrativa, hasta su total terminación y aceptación final, las cantidades de obra que se det</w:t>
      </w:r>
      <w:r w:rsidR="00517D2E" w:rsidRPr="00A11CCC">
        <w:rPr>
          <w:rFonts w:ascii="Arial" w:hAnsi="Arial" w:cs="Arial"/>
          <w:sz w:val="22"/>
        </w:rPr>
        <w:t xml:space="preserve">allan en su propuesta económica, conforme lo señaló en el Formulario 1 – Formulario de Presupuesto Oficial. </w:t>
      </w:r>
    </w:p>
    <w:p w14:paraId="75AC5425" w14:textId="02F133E6" w:rsidR="00517D2E" w:rsidRDefault="00566B03" w:rsidP="00540E0E">
      <w:pPr>
        <w:rPr>
          <w:rFonts w:ascii="Arial" w:hAnsi="Arial" w:cs="Arial"/>
          <w:sz w:val="22"/>
        </w:rPr>
      </w:pPr>
      <w:r w:rsidRPr="00A11CCC">
        <w:rPr>
          <w:rFonts w:ascii="Arial" w:hAnsi="Arial" w:cs="Arial"/>
          <w:sz w:val="22"/>
        </w:rPr>
        <w:t xml:space="preserve">El </w:t>
      </w:r>
      <w:r w:rsidR="006B09B1" w:rsidRPr="00A11CCC">
        <w:rPr>
          <w:rFonts w:ascii="Arial" w:hAnsi="Arial" w:cs="Arial"/>
          <w:sz w:val="22"/>
        </w:rPr>
        <w:t>Contratista</w:t>
      </w:r>
      <w:r w:rsidR="00012990" w:rsidRPr="00A11CCC">
        <w:rPr>
          <w:rFonts w:ascii="Arial" w:hAnsi="Arial" w:cs="Arial"/>
          <w:sz w:val="22"/>
        </w:rPr>
        <w:t xml:space="preserve"> y la Entidad c</w:t>
      </w:r>
      <w:r w:rsidR="00747FC7" w:rsidRPr="00A11CCC">
        <w:rPr>
          <w:rFonts w:ascii="Arial" w:hAnsi="Arial" w:cs="Arial"/>
          <w:sz w:val="22"/>
        </w:rPr>
        <w:t>ontratante</w:t>
      </w:r>
      <w:r w:rsidRPr="00A11CCC">
        <w:rPr>
          <w:rFonts w:ascii="Arial" w:hAnsi="Arial" w:cs="Arial"/>
          <w:sz w:val="22"/>
        </w:rPr>
        <w:t xml:space="preserve"> asume</w:t>
      </w:r>
      <w:r w:rsidR="00747FC7" w:rsidRPr="00A11CCC">
        <w:rPr>
          <w:rFonts w:ascii="Arial" w:hAnsi="Arial" w:cs="Arial"/>
          <w:sz w:val="22"/>
        </w:rPr>
        <w:t>n</w:t>
      </w:r>
      <w:r w:rsidRPr="00A11CCC">
        <w:rPr>
          <w:rFonts w:ascii="Arial" w:hAnsi="Arial" w:cs="Arial"/>
          <w:sz w:val="22"/>
        </w:rPr>
        <w:t xml:space="preserve"> de forma obligatoria los riesgos previsibles identificados</w:t>
      </w:r>
      <w:r w:rsidR="00D76001" w:rsidRPr="00A11CCC">
        <w:rPr>
          <w:rFonts w:ascii="Arial" w:hAnsi="Arial" w:cs="Arial"/>
          <w:sz w:val="22"/>
        </w:rPr>
        <w:t xml:space="preserve"> y</w:t>
      </w:r>
      <w:r w:rsidRPr="00A11CCC">
        <w:rPr>
          <w:rFonts w:ascii="Arial" w:hAnsi="Arial" w:cs="Arial"/>
          <w:sz w:val="22"/>
        </w:rPr>
        <w:t xml:space="preserve"> plasma</w:t>
      </w:r>
      <w:r w:rsidR="00B46079" w:rsidRPr="00A11CCC">
        <w:rPr>
          <w:rFonts w:ascii="Arial" w:hAnsi="Arial" w:cs="Arial"/>
          <w:sz w:val="22"/>
        </w:rPr>
        <w:t>dos en el Pliego de Condiciones en la Matriz 3 - Riesgos</w:t>
      </w:r>
      <w:r w:rsidR="00D76001" w:rsidRPr="00A11CCC">
        <w:rPr>
          <w:rFonts w:ascii="Arial" w:hAnsi="Arial" w:cs="Arial"/>
          <w:sz w:val="22"/>
        </w:rPr>
        <w:t>,</w:t>
      </w:r>
      <w:r w:rsidRPr="00A11CCC">
        <w:rPr>
          <w:rFonts w:ascii="Arial" w:hAnsi="Arial" w:cs="Arial"/>
          <w:sz w:val="22"/>
        </w:rPr>
        <w:t xml:space="preserve"> aceptados </w:t>
      </w:r>
      <w:r w:rsidR="00DA00B0" w:rsidRPr="00A11CCC">
        <w:rPr>
          <w:rFonts w:ascii="Arial" w:hAnsi="Arial" w:cs="Arial"/>
          <w:sz w:val="22"/>
        </w:rPr>
        <w:t xml:space="preserve">por el </w:t>
      </w:r>
      <w:r w:rsidR="006B09B1" w:rsidRPr="00A11CCC">
        <w:rPr>
          <w:rFonts w:ascii="Arial" w:hAnsi="Arial" w:cs="Arial"/>
          <w:sz w:val="22"/>
        </w:rPr>
        <w:t>Contratista</w:t>
      </w:r>
      <w:r w:rsidR="00DA00B0" w:rsidRPr="00A11CCC">
        <w:rPr>
          <w:rFonts w:ascii="Arial" w:hAnsi="Arial" w:cs="Arial"/>
          <w:sz w:val="22"/>
        </w:rPr>
        <w:t xml:space="preserve"> </w:t>
      </w:r>
      <w:r w:rsidRPr="00A11CCC">
        <w:rPr>
          <w:rFonts w:ascii="Arial" w:hAnsi="Arial" w:cs="Arial"/>
          <w:sz w:val="22"/>
        </w:rPr>
        <w:t>con la presentación de su propuesta.</w:t>
      </w:r>
    </w:p>
    <w:p w14:paraId="32F5AABE" w14:textId="77777777" w:rsidR="008D4EFE" w:rsidRPr="00A11CCC" w:rsidRDefault="008D4EFE" w:rsidP="00540E0E">
      <w:pPr>
        <w:rPr>
          <w:rFonts w:ascii="Arial" w:hAnsi="Arial" w:cs="Arial"/>
          <w:sz w:val="22"/>
        </w:rPr>
      </w:pPr>
    </w:p>
    <w:p w14:paraId="0B448C5F" w14:textId="564D9BC1" w:rsidR="005A47FA" w:rsidRPr="00A11CCC" w:rsidRDefault="005A47FA" w:rsidP="00EA53C5">
      <w:pPr>
        <w:pStyle w:val="clusulas"/>
        <w:spacing w:before="0" w:after="0"/>
        <w:ind w:left="426"/>
        <w:rPr>
          <w:rFonts w:ascii="Arial" w:hAnsi="Arial" w:cs="Arial"/>
          <w:sz w:val="22"/>
        </w:rPr>
      </w:pPr>
      <w:r w:rsidRPr="00A11CCC">
        <w:rPr>
          <w:rFonts w:ascii="Arial" w:hAnsi="Arial" w:cs="Arial"/>
          <w:sz w:val="22"/>
        </w:rPr>
        <w:t>PLAZO DEL CONTRATO</w:t>
      </w:r>
      <w:r w:rsidRPr="00A11CCC">
        <w:rPr>
          <w:rFonts w:ascii="Arial" w:hAnsi="Arial" w:cs="Arial"/>
          <w:color w:val="1A1818" w:themeColor="text1"/>
          <w:sz w:val="22"/>
        </w:rPr>
        <w:t xml:space="preserve"> </w:t>
      </w:r>
    </w:p>
    <w:p w14:paraId="60840E59" w14:textId="13D58F90" w:rsidR="00F4651F" w:rsidRDefault="005A47FA" w:rsidP="00540E0E">
      <w:pPr>
        <w:rPr>
          <w:rFonts w:ascii="Arial" w:hAnsi="Arial" w:cs="Arial"/>
          <w:color w:val="1A1818" w:themeColor="text1"/>
          <w:sz w:val="22"/>
        </w:rPr>
      </w:pPr>
      <w:r w:rsidRPr="00A11CCC">
        <w:rPr>
          <w:rFonts w:ascii="Arial" w:hAnsi="Arial" w:cs="Arial"/>
          <w:sz w:val="22"/>
        </w:rPr>
        <w:t>El plazo</w:t>
      </w:r>
      <w:r w:rsidR="001A43BD" w:rsidRPr="00A11CCC">
        <w:rPr>
          <w:rFonts w:ascii="Arial" w:hAnsi="Arial" w:cs="Arial"/>
          <w:sz w:val="22"/>
        </w:rPr>
        <w:t xml:space="preserve"> estimado</w:t>
      </w:r>
      <w:r w:rsidRPr="00A11CCC">
        <w:rPr>
          <w:rFonts w:ascii="Arial" w:hAnsi="Arial" w:cs="Arial"/>
          <w:sz w:val="22"/>
        </w:rPr>
        <w:t xml:space="preserve"> para la ejecución del presente contrato será de</w:t>
      </w:r>
      <w:r w:rsidR="00EA53C5" w:rsidRPr="00A11CCC">
        <w:rPr>
          <w:rFonts w:ascii="Arial" w:hAnsi="Arial" w:cs="Arial"/>
          <w:sz w:val="22"/>
        </w:rPr>
        <w:t xml:space="preserve"> DOS (2) MESES,</w:t>
      </w:r>
      <w:r w:rsidR="0028554B" w:rsidRPr="00A11CCC">
        <w:rPr>
          <w:rFonts w:ascii="Arial" w:hAnsi="Arial" w:cs="Arial"/>
          <w:sz w:val="22"/>
        </w:rPr>
        <w:t xml:space="preserve"> contados a partir de</w:t>
      </w:r>
      <w:r w:rsidR="00EA53C5" w:rsidRPr="00A11CCC">
        <w:rPr>
          <w:rFonts w:ascii="Arial" w:hAnsi="Arial" w:cs="Arial"/>
          <w:sz w:val="22"/>
        </w:rPr>
        <w:t>l acta de inicio</w:t>
      </w:r>
      <w:r w:rsidR="0028554B" w:rsidRPr="00A11CCC">
        <w:rPr>
          <w:rFonts w:ascii="Arial" w:hAnsi="Arial" w:cs="Arial"/>
          <w:sz w:val="22"/>
        </w:rPr>
        <w:t xml:space="preserve"> </w:t>
      </w:r>
      <w:r w:rsidRPr="00A11CCC">
        <w:rPr>
          <w:rFonts w:ascii="Arial" w:hAnsi="Arial" w:cs="Arial"/>
          <w:sz w:val="22"/>
        </w:rPr>
        <w:t>previo el cumplimiento de los requisitos de perfeccionam</w:t>
      </w:r>
      <w:r w:rsidR="007D5C4E" w:rsidRPr="00A11CCC">
        <w:rPr>
          <w:rFonts w:ascii="Arial" w:hAnsi="Arial" w:cs="Arial"/>
          <w:sz w:val="22"/>
        </w:rPr>
        <w:t>iento y</w:t>
      </w:r>
      <w:r w:rsidRPr="00A11CCC">
        <w:rPr>
          <w:rFonts w:ascii="Arial" w:hAnsi="Arial" w:cs="Arial"/>
          <w:sz w:val="22"/>
        </w:rPr>
        <w:t xml:space="preserve"> ejecución y aprobación de los documentos previstos en el Pliego de Condiciones</w:t>
      </w:r>
      <w:r w:rsidRPr="00A11CCC">
        <w:rPr>
          <w:rFonts w:ascii="Arial" w:hAnsi="Arial" w:cs="Arial"/>
          <w:color w:val="1A1818" w:themeColor="text1"/>
          <w:sz w:val="22"/>
        </w:rPr>
        <w:t>.</w:t>
      </w:r>
    </w:p>
    <w:p w14:paraId="607CC06D" w14:textId="77777777" w:rsidR="008D4EFE" w:rsidRPr="00A11CCC" w:rsidRDefault="008D4EFE" w:rsidP="00540E0E">
      <w:pPr>
        <w:rPr>
          <w:rFonts w:ascii="Arial" w:hAnsi="Arial" w:cs="Arial"/>
          <w:color w:val="1A1818" w:themeColor="text1"/>
          <w:sz w:val="22"/>
        </w:rPr>
      </w:pPr>
    </w:p>
    <w:p w14:paraId="568C84BD" w14:textId="1C0B00D3" w:rsidR="00B46079" w:rsidRPr="00A11CCC" w:rsidRDefault="00F97EF9" w:rsidP="00EA53C5">
      <w:pPr>
        <w:pStyle w:val="clusulas"/>
        <w:spacing w:before="0" w:after="0"/>
        <w:ind w:left="426"/>
        <w:rPr>
          <w:rFonts w:ascii="Arial" w:hAnsi="Arial" w:cs="Arial"/>
          <w:color w:val="1A1818" w:themeColor="text1"/>
          <w:sz w:val="22"/>
        </w:rPr>
      </w:pPr>
      <w:r w:rsidRPr="00A11CCC">
        <w:rPr>
          <w:rFonts w:ascii="Arial" w:hAnsi="Arial" w:cs="Arial"/>
          <w:color w:val="1A1818" w:themeColor="text1"/>
          <w:sz w:val="22"/>
        </w:rPr>
        <w:t xml:space="preserve">VALOR DEL CONTRATO </w:t>
      </w:r>
    </w:p>
    <w:p w14:paraId="1B1713C8" w14:textId="3D710B96" w:rsidR="00CB63BE" w:rsidRPr="00A11CCC" w:rsidRDefault="00312238" w:rsidP="00540E0E">
      <w:pPr>
        <w:rPr>
          <w:rFonts w:ascii="Arial" w:hAnsi="Arial" w:cs="Arial"/>
          <w:sz w:val="22"/>
        </w:rPr>
      </w:pPr>
      <w:r w:rsidRPr="00A11CCC">
        <w:rPr>
          <w:rFonts w:ascii="Arial" w:hAnsi="Arial" w:cs="Arial"/>
          <w:sz w:val="22"/>
        </w:rPr>
        <w:lastRenderedPageBreak/>
        <w:t>E</w:t>
      </w:r>
      <w:r w:rsidR="00CB63BE" w:rsidRPr="00A11CCC">
        <w:rPr>
          <w:rFonts w:ascii="Arial" w:hAnsi="Arial" w:cs="Arial"/>
          <w:sz w:val="22"/>
        </w:rPr>
        <w:t>l valor</w:t>
      </w:r>
      <w:r w:rsidR="0084371E" w:rsidRPr="00A11CCC">
        <w:rPr>
          <w:rFonts w:ascii="Arial" w:hAnsi="Arial" w:cs="Arial"/>
          <w:sz w:val="22"/>
        </w:rPr>
        <w:t xml:space="preserve"> </w:t>
      </w:r>
      <w:r w:rsidR="00CB63BE" w:rsidRPr="00A11CCC">
        <w:rPr>
          <w:rFonts w:ascii="Arial" w:hAnsi="Arial" w:cs="Arial"/>
          <w:sz w:val="22"/>
        </w:rPr>
        <w:t xml:space="preserve">del Contrato es por la suma de </w:t>
      </w:r>
      <w:r w:rsidR="00F97EF9" w:rsidRPr="00A11CCC">
        <w:rPr>
          <w:rFonts w:ascii="Arial" w:hAnsi="Arial" w:cs="Arial"/>
          <w:sz w:val="22"/>
          <w:highlight w:val="lightGray"/>
        </w:rPr>
        <w:t>[valor estimado del Contrato en letras</w:t>
      </w:r>
      <w:r w:rsidR="0028554B" w:rsidRPr="00A11CCC">
        <w:rPr>
          <w:rFonts w:ascii="Arial" w:hAnsi="Arial" w:cs="Arial"/>
          <w:sz w:val="22"/>
          <w:highlight w:val="lightGray"/>
        </w:rPr>
        <w:t xml:space="preserve"> y </w:t>
      </w:r>
      <w:r w:rsidR="00F97EF9" w:rsidRPr="00A11CCC">
        <w:rPr>
          <w:rFonts w:ascii="Arial" w:hAnsi="Arial" w:cs="Arial"/>
          <w:sz w:val="22"/>
          <w:highlight w:val="lightGray"/>
        </w:rPr>
        <w:t>valor del contrato en números]</w:t>
      </w:r>
      <w:r w:rsidR="00CB63BE" w:rsidRPr="00A11CCC">
        <w:rPr>
          <w:rFonts w:ascii="Arial" w:hAnsi="Arial" w:cs="Arial"/>
          <w:sz w:val="22"/>
        </w:rPr>
        <w:t xml:space="preserve">, equivalentes a </w:t>
      </w:r>
      <w:r w:rsidR="00CB63BE" w:rsidRPr="00A11CCC">
        <w:rPr>
          <w:rFonts w:ascii="Arial" w:hAnsi="Arial" w:cs="Arial"/>
          <w:sz w:val="22"/>
          <w:highlight w:val="lightGray"/>
        </w:rPr>
        <w:t>[número de salarios mínimos]</w:t>
      </w:r>
      <w:r w:rsidR="00CB63BE" w:rsidRPr="00A11CCC">
        <w:rPr>
          <w:rFonts w:ascii="Arial" w:hAnsi="Arial" w:cs="Arial"/>
          <w:sz w:val="22"/>
        </w:rPr>
        <w:t xml:space="preserve"> SMLMV para el año </w:t>
      </w:r>
      <w:r w:rsidR="004421A4" w:rsidRPr="00A11CCC">
        <w:rPr>
          <w:rFonts w:ascii="Arial" w:hAnsi="Arial" w:cs="Arial"/>
          <w:sz w:val="22"/>
        </w:rPr>
        <w:t>de suscripción del contrato</w:t>
      </w:r>
      <w:r w:rsidR="00EA53C5" w:rsidRPr="00A11CCC">
        <w:rPr>
          <w:rFonts w:ascii="Arial" w:hAnsi="Arial" w:cs="Arial"/>
          <w:sz w:val="22"/>
        </w:rPr>
        <w:t xml:space="preserve"> (2026),</w:t>
      </w:r>
      <w:r w:rsidR="00CB63BE" w:rsidRPr="00A11CCC">
        <w:rPr>
          <w:rFonts w:ascii="Arial" w:hAnsi="Arial" w:cs="Arial"/>
          <w:sz w:val="22"/>
        </w:rPr>
        <w:t xml:space="preserve"> suma que se discrimina de la siguiente manera: </w:t>
      </w:r>
    </w:p>
    <w:p w14:paraId="3A3468BE" w14:textId="1176C0F7" w:rsidR="009D7187" w:rsidRDefault="009D7187" w:rsidP="00540E0E">
      <w:pPr>
        <w:rPr>
          <w:rFonts w:ascii="Arial" w:hAnsi="Arial" w:cs="Arial"/>
          <w:sz w:val="22"/>
        </w:rPr>
      </w:pPr>
      <w:r w:rsidRPr="00A11CCC">
        <w:rPr>
          <w:rFonts w:ascii="Arial" w:hAnsi="Arial" w:cs="Arial"/>
          <w:sz w:val="22"/>
        </w:rPr>
        <w:t xml:space="preserve">El </w:t>
      </w:r>
      <w:r w:rsidR="006B09B1" w:rsidRPr="00A11CCC">
        <w:rPr>
          <w:rFonts w:ascii="Arial" w:hAnsi="Arial" w:cs="Arial"/>
          <w:sz w:val="22"/>
        </w:rPr>
        <w:t>Contratista</w:t>
      </w:r>
      <w:r w:rsidR="00046EBC" w:rsidRPr="00A11CCC">
        <w:rPr>
          <w:rFonts w:ascii="Arial" w:hAnsi="Arial" w:cs="Arial"/>
          <w:sz w:val="22"/>
        </w:rPr>
        <w:t>,</w:t>
      </w:r>
      <w:r w:rsidRPr="00A11CCC">
        <w:rPr>
          <w:rFonts w:ascii="Arial" w:hAnsi="Arial" w:cs="Arial"/>
          <w:sz w:val="22"/>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6516D0D9" w14:textId="77777777" w:rsidR="008D4EFE" w:rsidRPr="00A11CCC" w:rsidRDefault="008D4EFE" w:rsidP="00540E0E">
      <w:pPr>
        <w:rPr>
          <w:rFonts w:ascii="Arial" w:hAnsi="Arial" w:cs="Arial"/>
          <w:sz w:val="22"/>
        </w:rPr>
      </w:pPr>
    </w:p>
    <w:p w14:paraId="3D38CA80" w14:textId="40C7C3BE" w:rsidR="00B46079" w:rsidRPr="00A11CCC" w:rsidRDefault="00107F13" w:rsidP="591C3505">
      <w:pPr>
        <w:pStyle w:val="clusulas"/>
        <w:spacing w:before="0" w:after="0"/>
        <w:ind w:left="426"/>
        <w:rPr>
          <w:rFonts w:ascii="Arial" w:hAnsi="Arial" w:cs="Arial"/>
          <w:color w:val="1A1818" w:themeColor="text1"/>
          <w:sz w:val="22"/>
          <w:szCs w:val="24"/>
        </w:rPr>
      </w:pPr>
      <w:r w:rsidRPr="00A11CCC">
        <w:rPr>
          <w:rFonts w:ascii="Arial" w:hAnsi="Arial" w:cs="Arial"/>
          <w:color w:val="1A1818" w:themeColor="text1"/>
          <w:sz w:val="22"/>
          <w:szCs w:val="24"/>
        </w:rPr>
        <w:t>ANTICIPO</w:t>
      </w:r>
      <w:r w:rsidR="514191E1" w:rsidRPr="00A11CCC">
        <w:rPr>
          <w:rFonts w:ascii="Arial" w:hAnsi="Arial" w:cs="Arial"/>
          <w:color w:val="1A1818" w:themeColor="text1"/>
          <w:sz w:val="22"/>
          <w:szCs w:val="24"/>
        </w:rPr>
        <w:t xml:space="preserve"> O PAGO ANTICIPADO</w:t>
      </w:r>
    </w:p>
    <w:p w14:paraId="0FEE4ABF" w14:textId="6531D9E3" w:rsidR="007A1FDE" w:rsidRDefault="00107F13" w:rsidP="00EA53C5">
      <w:pPr>
        <w:pStyle w:val="clusulas"/>
        <w:numPr>
          <w:ilvl w:val="0"/>
          <w:numId w:val="0"/>
        </w:numPr>
        <w:spacing w:before="0" w:after="0"/>
        <w:rPr>
          <w:rFonts w:ascii="Arial" w:hAnsi="Arial" w:cs="Arial"/>
          <w:b w:val="0"/>
          <w:sz w:val="22"/>
          <w:szCs w:val="24"/>
        </w:rPr>
      </w:pPr>
      <w:r w:rsidRPr="00A11CCC">
        <w:rPr>
          <w:rFonts w:ascii="Arial" w:hAnsi="Arial" w:cs="Arial"/>
          <w:b w:val="0"/>
          <w:color w:val="1A1818" w:themeColor="text1"/>
          <w:sz w:val="22"/>
        </w:rPr>
        <w:t xml:space="preserve"> </w:t>
      </w:r>
      <w:r w:rsidR="007D6611" w:rsidRPr="00A11CCC">
        <w:rPr>
          <w:rFonts w:ascii="Arial" w:hAnsi="Arial" w:cs="Arial"/>
          <w:b w:val="0"/>
          <w:sz w:val="22"/>
          <w:szCs w:val="24"/>
        </w:rPr>
        <w:t xml:space="preserve">Para el presente contrato la Entidad no entregará al </w:t>
      </w:r>
      <w:r w:rsidR="006B09B1" w:rsidRPr="00A11CCC">
        <w:rPr>
          <w:rFonts w:ascii="Arial" w:hAnsi="Arial" w:cs="Arial"/>
          <w:b w:val="0"/>
          <w:sz w:val="22"/>
          <w:szCs w:val="24"/>
        </w:rPr>
        <w:t>Contratista</w:t>
      </w:r>
      <w:r w:rsidR="007D6611" w:rsidRPr="00A11CCC">
        <w:rPr>
          <w:rFonts w:ascii="Arial" w:hAnsi="Arial" w:cs="Arial"/>
          <w:b w:val="0"/>
          <w:sz w:val="22"/>
          <w:szCs w:val="24"/>
        </w:rPr>
        <w:t xml:space="preserve"> anticipo o pago anticipado]</w:t>
      </w:r>
    </w:p>
    <w:p w14:paraId="222AF351" w14:textId="77777777" w:rsidR="008D4EFE" w:rsidRPr="00A11CCC" w:rsidRDefault="008D4EFE" w:rsidP="00EA53C5">
      <w:pPr>
        <w:pStyle w:val="clusulas"/>
        <w:numPr>
          <w:ilvl w:val="0"/>
          <w:numId w:val="0"/>
        </w:numPr>
        <w:spacing w:before="0" w:after="0"/>
        <w:rPr>
          <w:rFonts w:ascii="Arial" w:hAnsi="Arial" w:cs="Arial"/>
          <w:b w:val="0"/>
          <w:color w:val="1A1818" w:themeColor="text1"/>
          <w:sz w:val="22"/>
        </w:rPr>
      </w:pPr>
    </w:p>
    <w:p w14:paraId="6C1E17D8" w14:textId="509583E2" w:rsidR="00B46079" w:rsidRPr="00A11CCC" w:rsidRDefault="00312225" w:rsidP="00EA53C5">
      <w:pPr>
        <w:pStyle w:val="clusulas"/>
        <w:spacing w:before="0" w:after="0"/>
        <w:ind w:left="426"/>
        <w:rPr>
          <w:rFonts w:ascii="Arial" w:hAnsi="Arial" w:cs="Arial"/>
          <w:sz w:val="22"/>
        </w:rPr>
      </w:pPr>
      <w:r w:rsidRPr="00A11CCC">
        <w:rPr>
          <w:rFonts w:ascii="Arial" w:hAnsi="Arial" w:cs="Arial"/>
          <w:sz w:val="22"/>
        </w:rPr>
        <w:t xml:space="preserve">APROPIACIÓN PRESUPUESTAL </w:t>
      </w:r>
    </w:p>
    <w:p w14:paraId="50455934" w14:textId="5B2D81D0" w:rsidR="00312225" w:rsidRDefault="00312225" w:rsidP="00540E0E">
      <w:pPr>
        <w:rPr>
          <w:rFonts w:ascii="Arial" w:hAnsi="Arial" w:cs="Arial"/>
          <w:color w:val="1A1818" w:themeColor="text1"/>
          <w:sz w:val="22"/>
        </w:rPr>
      </w:pPr>
      <w:r w:rsidRPr="00A11CCC">
        <w:rPr>
          <w:rFonts w:ascii="Arial" w:hAnsi="Arial" w:cs="Arial"/>
          <w:color w:val="1A1818" w:themeColor="text1"/>
          <w:sz w:val="22"/>
        </w:rPr>
        <w:t>El pago de la suma estipulada en este contrato se sujetará a la apropiación presupuestal correspondiente y específicamente al Certificado de Disponibilidad Presupuestal:</w:t>
      </w:r>
      <w:r w:rsidR="00EA53C5" w:rsidRPr="00A11CCC">
        <w:rPr>
          <w:rFonts w:ascii="Arial" w:hAnsi="Arial" w:cs="Arial"/>
          <w:color w:val="1A1818" w:themeColor="text1"/>
          <w:sz w:val="22"/>
        </w:rPr>
        <w:t xml:space="preserve"> </w:t>
      </w:r>
      <w:r w:rsidRPr="00A11CCC">
        <w:rPr>
          <w:rFonts w:ascii="Arial" w:hAnsi="Arial" w:cs="Arial"/>
          <w:color w:val="1A1818" w:themeColor="text1"/>
          <w:sz w:val="22"/>
          <w:highlight w:val="lightGray"/>
        </w:rPr>
        <w:t>[Incluir datos de asignación presupuestal]</w:t>
      </w:r>
      <w:r w:rsidRPr="00A11CCC">
        <w:rPr>
          <w:rFonts w:ascii="Arial" w:hAnsi="Arial" w:cs="Arial"/>
          <w:color w:val="1A1818" w:themeColor="text1"/>
          <w:sz w:val="22"/>
        </w:rPr>
        <w:t xml:space="preserve"> </w:t>
      </w:r>
    </w:p>
    <w:p w14:paraId="79BCD137" w14:textId="77777777" w:rsidR="008D4EFE" w:rsidRPr="00A11CCC" w:rsidRDefault="008D4EFE" w:rsidP="00540E0E">
      <w:pPr>
        <w:rPr>
          <w:rFonts w:ascii="Arial" w:hAnsi="Arial" w:cs="Arial"/>
          <w:color w:val="1A1818" w:themeColor="text1"/>
          <w:sz w:val="22"/>
        </w:rPr>
      </w:pPr>
    </w:p>
    <w:p w14:paraId="20D51BDE" w14:textId="5C59FB48" w:rsidR="00312225" w:rsidRPr="00A11CCC" w:rsidRDefault="00A85DE2" w:rsidP="00A565CB">
      <w:pPr>
        <w:pStyle w:val="clusulas"/>
        <w:spacing w:before="0" w:after="0"/>
        <w:ind w:left="426"/>
        <w:rPr>
          <w:rFonts w:ascii="Arial" w:hAnsi="Arial" w:cs="Arial"/>
          <w:color w:val="1A1818" w:themeColor="text1"/>
          <w:sz w:val="22"/>
        </w:rPr>
      </w:pPr>
      <w:r w:rsidRPr="00A11CCC">
        <w:rPr>
          <w:rFonts w:ascii="Arial" w:hAnsi="Arial" w:cs="Arial"/>
          <w:color w:val="1A1818" w:themeColor="text1"/>
          <w:sz w:val="22"/>
        </w:rPr>
        <w:t>FORMA DE PAGO</w:t>
      </w:r>
    </w:p>
    <w:p w14:paraId="67022E5B" w14:textId="3DFFA6BF" w:rsidR="41575510" w:rsidRPr="00A11CCC" w:rsidRDefault="00DF547E">
      <w:pPr>
        <w:rPr>
          <w:rFonts w:ascii="Arial" w:hAnsi="Arial" w:cs="Arial"/>
          <w:sz w:val="22"/>
        </w:rPr>
      </w:pPr>
      <w:r w:rsidRPr="00A11CCC">
        <w:rPr>
          <w:rFonts w:ascii="Arial" w:hAnsi="Arial" w:cs="Arial"/>
          <w:sz w:val="22"/>
        </w:rPr>
        <w:t xml:space="preserve">La Entidad </w:t>
      </w:r>
      <w:r w:rsidR="6F8E0CA9" w:rsidRPr="00A11CCC">
        <w:rPr>
          <w:rFonts w:ascii="Arial" w:hAnsi="Arial" w:cs="Arial"/>
          <w:sz w:val="22"/>
        </w:rPr>
        <w:t xml:space="preserve">cancelará </w:t>
      </w:r>
      <w:r w:rsidRPr="00A11CCC">
        <w:rPr>
          <w:rFonts w:ascii="Arial" w:hAnsi="Arial" w:cs="Arial"/>
          <w:sz w:val="22"/>
        </w:rPr>
        <w:t xml:space="preserve">al </w:t>
      </w:r>
      <w:r w:rsidR="006B09B1" w:rsidRPr="00A11CCC">
        <w:rPr>
          <w:rFonts w:ascii="Arial" w:hAnsi="Arial" w:cs="Arial"/>
          <w:sz w:val="22"/>
        </w:rPr>
        <w:t>Contratista</w:t>
      </w:r>
      <w:r w:rsidRPr="00A11CCC">
        <w:rPr>
          <w:rFonts w:ascii="Arial" w:hAnsi="Arial" w:cs="Arial"/>
          <w:sz w:val="22"/>
        </w:rPr>
        <w:t xml:space="preserve"> el valor </w:t>
      </w:r>
      <w:r w:rsidR="2AA7FC45" w:rsidRPr="00A11CCC">
        <w:rPr>
          <w:rFonts w:ascii="Arial" w:hAnsi="Arial" w:cs="Arial"/>
          <w:sz w:val="22"/>
        </w:rPr>
        <w:t>del</w:t>
      </w:r>
      <w:r w:rsidRPr="00A11CCC">
        <w:rPr>
          <w:rFonts w:ascii="Arial" w:hAnsi="Arial" w:cs="Arial"/>
          <w:sz w:val="22"/>
        </w:rPr>
        <w:t xml:space="preserve"> contrato </w:t>
      </w:r>
      <w:r w:rsidR="22C271F3" w:rsidRPr="00A11CCC">
        <w:rPr>
          <w:rFonts w:ascii="Arial" w:hAnsi="Arial" w:cs="Arial"/>
          <w:sz w:val="22"/>
        </w:rPr>
        <w:t>en</w:t>
      </w:r>
      <w:r w:rsidRPr="00A11CCC">
        <w:rPr>
          <w:rFonts w:ascii="Arial" w:hAnsi="Arial" w:cs="Arial"/>
          <w:sz w:val="22"/>
        </w:rPr>
        <w:t xml:space="preserve"> pagos parciales mensuales por avance de obra, de acuerdo con las cantidades ejecutadas y aprobadas por la </w:t>
      </w:r>
      <w:r w:rsidR="00EA53C5" w:rsidRPr="00A11CCC">
        <w:rPr>
          <w:rFonts w:ascii="Arial" w:hAnsi="Arial" w:cs="Arial"/>
          <w:sz w:val="22"/>
        </w:rPr>
        <w:t xml:space="preserve">supervisión  </w:t>
      </w:r>
      <w:r w:rsidRPr="00A11CCC">
        <w:rPr>
          <w:rFonts w:ascii="Arial" w:hAnsi="Arial" w:cs="Arial"/>
          <w:sz w:val="22"/>
        </w:rPr>
        <w:t xml:space="preserve">hasta el 95% del valor del contrato. El 5% restante del valor del contrato se pagará contra liquidación del contrato. </w:t>
      </w:r>
    </w:p>
    <w:p w14:paraId="18509953" w14:textId="74DB3F83" w:rsidR="006D558A" w:rsidRPr="00A11CCC" w:rsidRDefault="009D7187" w:rsidP="00540E0E">
      <w:pPr>
        <w:rPr>
          <w:rFonts w:ascii="Arial" w:hAnsi="Arial" w:cs="Arial"/>
          <w:sz w:val="22"/>
        </w:rPr>
      </w:pPr>
      <w:r w:rsidRPr="00A11CCC">
        <w:rPr>
          <w:rFonts w:ascii="Arial" w:hAnsi="Arial" w:cs="Arial"/>
          <w:sz w:val="22"/>
        </w:rPr>
        <w:t xml:space="preserve">La Entidad no se hace responsable por las demoras presentadas en el trámite para el pago al </w:t>
      </w:r>
      <w:r w:rsidR="006B09B1" w:rsidRPr="00A11CCC">
        <w:rPr>
          <w:rFonts w:ascii="Arial" w:hAnsi="Arial" w:cs="Arial"/>
          <w:sz w:val="22"/>
        </w:rPr>
        <w:t>Contratista</w:t>
      </w:r>
      <w:r w:rsidRPr="00A11CCC">
        <w:rPr>
          <w:rFonts w:ascii="Arial" w:hAnsi="Arial" w:cs="Arial"/>
          <w:sz w:val="22"/>
        </w:rPr>
        <w:t xml:space="preserve"> cuando ellas fueren ocasionadas por encontrarse incompleta la documentación de soporte o no ajustarse a cualquiera de las condiciones establecidas en el presente Contrato.</w:t>
      </w:r>
    </w:p>
    <w:p w14:paraId="7AEC118C" w14:textId="507B9F8E" w:rsidR="009D7187" w:rsidRPr="00A11CCC" w:rsidRDefault="009D7187" w:rsidP="00540E0E">
      <w:pPr>
        <w:rPr>
          <w:rFonts w:ascii="Arial" w:hAnsi="Arial" w:cs="Arial"/>
          <w:sz w:val="22"/>
        </w:rPr>
      </w:pPr>
      <w:r w:rsidRPr="00A11CCC">
        <w:rPr>
          <w:rFonts w:ascii="Arial" w:hAnsi="Arial" w:cs="Arial"/>
          <w:sz w:val="22"/>
        </w:rPr>
        <w:t>La Entidad hará las retenciones a que haya lugar sobre cada pago, de acuerdo con las disposiciones legales vigentes sobre la materia.</w:t>
      </w:r>
    </w:p>
    <w:p w14:paraId="4747A992" w14:textId="0C3968D1" w:rsidR="00FB3AF3" w:rsidRDefault="00315273" w:rsidP="00540E0E">
      <w:pPr>
        <w:rPr>
          <w:rFonts w:ascii="Arial" w:hAnsi="Arial" w:cs="Arial"/>
          <w:sz w:val="22"/>
        </w:rPr>
      </w:pPr>
      <w:r w:rsidRPr="00A11CCC">
        <w:rPr>
          <w:rFonts w:ascii="Arial" w:hAnsi="Arial" w:cs="Arial"/>
          <w:sz w:val="22"/>
        </w:rPr>
        <w:t xml:space="preserve">El </w:t>
      </w:r>
      <w:r w:rsidR="006B09B1" w:rsidRPr="00A11CCC">
        <w:rPr>
          <w:rFonts w:ascii="Arial" w:hAnsi="Arial" w:cs="Arial"/>
          <w:sz w:val="22"/>
        </w:rPr>
        <w:t>Contratista</w:t>
      </w:r>
      <w:r w:rsidRPr="00A11CCC">
        <w:rPr>
          <w:rFonts w:ascii="Arial" w:hAnsi="Arial" w:cs="Arial"/>
          <w:sz w:val="22"/>
        </w:rPr>
        <w:t xml:space="preserve"> deberá </w:t>
      </w:r>
      <w:r w:rsidR="003E23EE" w:rsidRPr="00A11CCC">
        <w:rPr>
          <w:rFonts w:ascii="Arial" w:hAnsi="Arial" w:cs="Arial"/>
          <w:sz w:val="22"/>
        </w:rPr>
        <w:t>acreditar para cada pago</w:t>
      </w:r>
      <w:r w:rsidR="00316ABC" w:rsidRPr="00A11CCC">
        <w:rPr>
          <w:rFonts w:ascii="Arial" w:hAnsi="Arial" w:cs="Arial"/>
          <w:sz w:val="22"/>
        </w:rPr>
        <w:t xml:space="preserve"> derivado del contrato,</w:t>
      </w:r>
      <w:r w:rsidR="003E23EE" w:rsidRPr="00A11CCC">
        <w:rPr>
          <w:rFonts w:ascii="Arial" w:hAnsi="Arial" w:cs="Arial"/>
          <w:sz w:val="22"/>
        </w:rPr>
        <w:t xml:space="preserve"> que se encuentran al día en el pago de aportes parafiscales relativos al Sistema de Seguridad Social Integral, así como los propios del Sena, ICBF y Cajas de Compensación Familiar, cuando corresponda.</w:t>
      </w:r>
    </w:p>
    <w:p w14:paraId="02C624D3" w14:textId="77777777" w:rsidR="008D4EFE" w:rsidRPr="00A11CCC" w:rsidRDefault="008D4EFE" w:rsidP="00540E0E">
      <w:pPr>
        <w:rPr>
          <w:rFonts w:ascii="Arial" w:hAnsi="Arial" w:cs="Arial"/>
          <w:sz w:val="22"/>
        </w:rPr>
      </w:pPr>
    </w:p>
    <w:p w14:paraId="4CB00552" w14:textId="14B1030F" w:rsidR="0041177B" w:rsidRPr="00A11CCC" w:rsidRDefault="00C858D8" w:rsidP="00EA53C5">
      <w:pPr>
        <w:pStyle w:val="clusulas"/>
        <w:spacing w:before="0" w:after="0"/>
        <w:ind w:left="426"/>
        <w:rPr>
          <w:rFonts w:ascii="Arial" w:hAnsi="Arial" w:cs="Arial"/>
          <w:sz w:val="22"/>
        </w:rPr>
      </w:pPr>
      <w:r w:rsidRPr="00A11CCC">
        <w:rPr>
          <w:rFonts w:ascii="Arial" w:hAnsi="Arial" w:cs="Arial"/>
          <w:sz w:val="22"/>
        </w:rPr>
        <w:t xml:space="preserve">OBLIGACIONES GENERALES DEL </w:t>
      </w:r>
      <w:r w:rsidR="006B09B1" w:rsidRPr="00A11CCC">
        <w:rPr>
          <w:rFonts w:ascii="Arial" w:hAnsi="Arial" w:cs="Arial"/>
          <w:sz w:val="22"/>
        </w:rPr>
        <w:t>CONTRATISTA</w:t>
      </w:r>
    </w:p>
    <w:p w14:paraId="3330D02F" w14:textId="56942417" w:rsidR="00AC1448" w:rsidRPr="00A11CCC" w:rsidRDefault="00AC1448" w:rsidP="005B1DDC">
      <w:pPr>
        <w:tabs>
          <w:tab w:val="left" w:pos="993"/>
        </w:tabs>
        <w:spacing w:after="200"/>
        <w:contextualSpacing/>
        <w:rPr>
          <w:rFonts w:ascii="Arial" w:eastAsia="Calibri" w:hAnsi="Arial" w:cs="Arial"/>
          <w:bCs/>
          <w:iCs/>
          <w:sz w:val="22"/>
          <w:lang w:val="es-CO"/>
        </w:rPr>
      </w:pPr>
      <w:r w:rsidRPr="00A11CCC">
        <w:rPr>
          <w:rFonts w:ascii="Arial" w:eastAsia="Calibri" w:hAnsi="Arial" w:cs="Arial"/>
          <w:bCs/>
          <w:iCs/>
          <w:sz w:val="22"/>
          <w:lang w:val="es-CO"/>
        </w:rPr>
        <w:t xml:space="preserve">Además de las derivadas de la esencia y la naturaleza del contrato, la ley, las obligaciones y condiciones señaladas en el Pliego de Condiciones y demás Documentos del Proceso y de las establecidas en </w:t>
      </w:r>
      <w:r w:rsidRPr="00A11CCC">
        <w:rPr>
          <w:rFonts w:ascii="Arial" w:eastAsia="Calibri" w:hAnsi="Arial" w:cs="Arial"/>
          <w:bCs/>
          <w:iCs/>
          <w:sz w:val="22"/>
          <w:highlight w:val="lightGray"/>
          <w:lang w:val="es-CO"/>
        </w:rPr>
        <w:t>[documento adicional aplicable al Proceso de Contratación</w:t>
      </w:r>
      <w:r w:rsidRPr="00A11CCC">
        <w:rPr>
          <w:rFonts w:ascii="Arial" w:eastAsia="Calibri" w:hAnsi="Arial" w:cs="Arial"/>
          <w:bCs/>
          <w:iCs/>
          <w:sz w:val="22"/>
          <w:lang w:val="es-CO"/>
        </w:rPr>
        <w:t>], vigente durante la ejecución del contrato, el Contratista se obliga a:</w:t>
      </w:r>
    </w:p>
    <w:p w14:paraId="509241C4" w14:textId="0A86205C" w:rsidR="00AC1448" w:rsidRPr="00A11CCC" w:rsidRDefault="00AC1448" w:rsidP="005B1DDC">
      <w:pPr>
        <w:tabs>
          <w:tab w:val="left" w:pos="993"/>
        </w:tabs>
        <w:spacing w:after="200"/>
        <w:contextualSpacing/>
        <w:rPr>
          <w:rFonts w:ascii="Arial" w:eastAsia="Calibri" w:hAnsi="Arial" w:cs="Arial"/>
          <w:bCs/>
          <w:iCs/>
          <w:sz w:val="22"/>
          <w:lang w:val="es-ES"/>
        </w:rPr>
      </w:pPr>
      <w:r w:rsidRPr="00A11CCC">
        <w:rPr>
          <w:rFonts w:ascii="Arial" w:eastAsia="Calibri" w:hAnsi="Arial" w:cs="Arial"/>
          <w:bCs/>
          <w:iCs/>
          <w:sz w:val="22"/>
          <w:lang w:val="es-ES"/>
        </w:rPr>
        <w:t>1.Destinar a la ejecución del contrato mano de obra no calificada de la región en un porcentaje no inferior al treinta por ciento (30%), sin perjuicio de que el contratista incorpore un porcentaje supe</w:t>
      </w:r>
      <w:r w:rsidR="00EA53C5" w:rsidRPr="00A11CCC">
        <w:rPr>
          <w:rFonts w:ascii="Arial" w:eastAsia="Calibri" w:hAnsi="Arial" w:cs="Arial"/>
          <w:bCs/>
          <w:iCs/>
          <w:sz w:val="22"/>
          <w:lang w:val="es-ES"/>
        </w:rPr>
        <w:t>rior al definido por la Entidad,</w:t>
      </w:r>
      <w:r w:rsidRPr="00A11CCC">
        <w:rPr>
          <w:rFonts w:ascii="Arial" w:eastAsia="Calibri" w:hAnsi="Arial" w:cs="Arial"/>
          <w:bCs/>
          <w:iCs/>
          <w:sz w:val="22"/>
          <w:lang w:val="es-ES"/>
        </w:rPr>
        <w:t xml:space="preserve"> de acuerdo con el personal del contratista de obra destinado a la ejecución del contrato. En todo caso, </w:t>
      </w:r>
      <w:r w:rsidR="00EA53C5" w:rsidRPr="00A11CCC">
        <w:rPr>
          <w:rFonts w:ascii="Arial" w:eastAsia="Calibri" w:hAnsi="Arial" w:cs="Arial"/>
          <w:bCs/>
          <w:iCs/>
          <w:sz w:val="22"/>
          <w:lang w:val="es-ES"/>
        </w:rPr>
        <w:t>[el cinco por ciento (5%)</w:t>
      </w:r>
      <w:r w:rsidRPr="00A11CCC">
        <w:rPr>
          <w:rFonts w:ascii="Arial" w:eastAsia="Calibri" w:hAnsi="Arial" w:cs="Arial"/>
          <w:bCs/>
          <w:iCs/>
          <w:sz w:val="22"/>
          <w:lang w:val="es-ES"/>
        </w:rPr>
        <w:t>, de acuerdo con el estudio del sector y características propias de la región, que no podrá superar el treinta por ciento (30%)] de la mano de obra no calificada de la región serán mujeres.</w:t>
      </w:r>
    </w:p>
    <w:p w14:paraId="79233BDF" w14:textId="4F8A5FB2" w:rsidR="00AC1448" w:rsidRPr="00A11CCC" w:rsidRDefault="00AC1448" w:rsidP="005B1DDC">
      <w:pPr>
        <w:tabs>
          <w:tab w:val="left" w:pos="993"/>
        </w:tabs>
        <w:spacing w:after="200"/>
        <w:contextualSpacing/>
        <w:rPr>
          <w:rFonts w:ascii="Arial" w:eastAsia="Calibri" w:hAnsi="Arial" w:cs="Arial"/>
          <w:bCs/>
          <w:iCs/>
          <w:sz w:val="22"/>
          <w:lang w:val="es-ES"/>
        </w:rPr>
      </w:pPr>
      <w:r w:rsidRPr="00A11CCC">
        <w:rPr>
          <w:rFonts w:ascii="Arial" w:eastAsia="Calibri" w:hAnsi="Arial" w:cs="Arial"/>
          <w:bCs/>
          <w:i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A11CCC">
        <w:rPr>
          <w:rFonts w:ascii="Arial" w:eastAsia="Calibri" w:hAnsi="Arial" w:cs="Arial"/>
          <w:iCs/>
          <w:color w:val="000000"/>
          <w:sz w:val="22"/>
          <w:lang w:val="es-ES"/>
        </w:rPr>
        <w:t>En caso de modificarse la fecha de cierre del proceso, se tendrá como referencia la fecha originalmente contemplada en el Pliego de Condiciones definitivo.</w:t>
      </w:r>
    </w:p>
    <w:p w14:paraId="03E0F829" w14:textId="7C567CC7" w:rsidR="00AC1448" w:rsidRPr="00A11CCC" w:rsidRDefault="00AC1448" w:rsidP="005B1DDC">
      <w:pPr>
        <w:tabs>
          <w:tab w:val="left" w:pos="993"/>
        </w:tabs>
        <w:spacing w:after="200"/>
        <w:contextualSpacing/>
        <w:rPr>
          <w:rFonts w:ascii="Arial" w:eastAsia="Calibri" w:hAnsi="Arial" w:cs="Arial"/>
          <w:bCs/>
          <w:iCs/>
          <w:sz w:val="22"/>
          <w:lang w:val="es-ES"/>
        </w:rPr>
      </w:pPr>
      <w:r w:rsidRPr="00A11CCC">
        <w:rPr>
          <w:rFonts w:ascii="Arial" w:eastAsia="Calibri" w:hAnsi="Arial" w:cs="Arial"/>
          <w:bCs/>
          <w:i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69030F91" w14:textId="08DB7AE8" w:rsidR="00AC1448" w:rsidRPr="00A11CCC" w:rsidRDefault="00AC1448" w:rsidP="005B1DDC">
      <w:pPr>
        <w:tabs>
          <w:tab w:val="left" w:pos="993"/>
        </w:tabs>
        <w:spacing w:after="200"/>
        <w:contextualSpacing/>
        <w:rPr>
          <w:rFonts w:ascii="Arial" w:eastAsia="Calibri" w:hAnsi="Arial" w:cs="Arial"/>
          <w:bCs/>
          <w:iCs/>
          <w:sz w:val="22"/>
          <w:lang w:val="es-ES"/>
        </w:rPr>
      </w:pPr>
      <w:r w:rsidRPr="00A11CCC">
        <w:rPr>
          <w:rFonts w:ascii="Arial" w:eastAsia="Calibri" w:hAnsi="Arial" w:cs="Arial"/>
          <w:bCs/>
          <w:iCs/>
          <w:sz w:val="22"/>
          <w:lang w:val="es-ES"/>
        </w:rPr>
        <w:lastRenderedPageBreak/>
        <w:t xml:space="preserve">Esta obligación no se entenderá incumplida en los supuestos en que el Contratista acredite su debida diligencia, mediante la realización de actuaciones dirigidas a lograr la destinación mínima del personal </w:t>
      </w:r>
      <w:r w:rsidR="0006097E" w:rsidRPr="00A11CCC">
        <w:rPr>
          <w:rFonts w:ascii="Arial" w:eastAsia="Calibri" w:hAnsi="Arial" w:cs="Arial"/>
          <w:bCs/>
          <w:iCs/>
          <w:sz w:val="22"/>
          <w:lang w:val="es-ES"/>
        </w:rPr>
        <w:t xml:space="preserve">requerido </w:t>
      </w:r>
      <w:r w:rsidRPr="00A11CCC">
        <w:rPr>
          <w:rFonts w:ascii="Arial" w:eastAsia="Calibri" w:hAnsi="Arial" w:cs="Arial"/>
          <w:bCs/>
          <w:iCs/>
          <w:sz w:val="22"/>
          <w:lang w:val="es-ES"/>
        </w:rPr>
        <w:t>para la ejecución del contrato.</w:t>
      </w:r>
    </w:p>
    <w:p w14:paraId="04048C5F" w14:textId="6706C8C8" w:rsidR="00AC1448" w:rsidRPr="00A11CCC" w:rsidRDefault="00AC1448" w:rsidP="005B1DDC">
      <w:pPr>
        <w:tabs>
          <w:tab w:val="left" w:pos="993"/>
        </w:tabs>
        <w:spacing w:after="200"/>
        <w:contextualSpacing/>
        <w:rPr>
          <w:rFonts w:ascii="Arial" w:eastAsia="Calibri" w:hAnsi="Arial" w:cs="Arial"/>
          <w:bCs/>
          <w:iCs/>
          <w:sz w:val="22"/>
          <w:lang w:val="es-CO"/>
        </w:rPr>
      </w:pPr>
      <w:r w:rsidRPr="00A11CCC">
        <w:rPr>
          <w:rFonts w:ascii="Arial" w:eastAsia="Calibri" w:hAnsi="Arial" w:cs="Arial"/>
          <w:bCs/>
          <w:iCs/>
          <w:sz w:val="22"/>
          <w:lang w:val="es-CO"/>
        </w:rPr>
        <w:t xml:space="preserve">2. </w:t>
      </w:r>
      <w:r w:rsidRPr="00A11CCC">
        <w:rPr>
          <w:rFonts w:ascii="Arial" w:eastAsia="Calibri" w:hAnsi="Arial" w:cs="Arial"/>
          <w:bCs/>
          <w:iCs/>
          <w:sz w:val="22"/>
          <w:lang w:val="es-ES"/>
        </w:rPr>
        <w:t xml:space="preserve">Destinar a la ejecución del contrato, en un porcentaje del </w:t>
      </w:r>
      <w:r w:rsidRPr="00A11CCC">
        <w:rPr>
          <w:rFonts w:ascii="Arial" w:eastAsia="Calibri" w:hAnsi="Arial" w:cs="Arial"/>
          <w:bCs/>
          <w:iCs/>
          <w:sz w:val="22"/>
          <w:highlight w:val="lightGray"/>
          <w:lang w:val="es-ES"/>
        </w:rPr>
        <w:t>cinco por ciento (5%)</w:t>
      </w:r>
      <w:r w:rsidRPr="00A11CCC">
        <w:rPr>
          <w:rFonts w:ascii="Arial" w:eastAsia="Calibri" w:hAnsi="Arial" w:cs="Arial"/>
          <w:bCs/>
          <w:iCs/>
          <w:sz w:val="22"/>
          <w:lang w:val="es-ES"/>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A11CCC">
        <w:rPr>
          <w:rFonts w:ascii="Arial" w:eastAsia="Calibri" w:hAnsi="Arial" w:cs="Arial"/>
          <w:bCs/>
          <w:iCs/>
          <w:sz w:val="22"/>
          <w:lang w:val="es-ES"/>
        </w:rPr>
        <w:t>Rrom</w:t>
      </w:r>
      <w:proofErr w:type="spellEnd"/>
      <w:r w:rsidRPr="00A11CCC">
        <w:rPr>
          <w:rFonts w:ascii="Arial" w:eastAsia="Calibri" w:hAnsi="Arial" w:cs="Arial"/>
          <w:bCs/>
          <w:iCs/>
          <w:sz w:val="22"/>
          <w:lang w:val="es-ES"/>
        </w:rPr>
        <w:t xml:space="preserve"> o gitana, entre otros sujetos identificados por la Ley o la jurisprudencia de esta manera.</w:t>
      </w:r>
      <w:r w:rsidRPr="00A11CCC" w:rsidDel="00873563">
        <w:rPr>
          <w:rFonts w:ascii="Arial" w:eastAsia="Calibri" w:hAnsi="Arial" w:cs="Arial"/>
          <w:bCs/>
          <w:iCs/>
          <w:sz w:val="22"/>
          <w:lang w:val="es-ES"/>
        </w:rPr>
        <w:t xml:space="preserve"> </w:t>
      </w:r>
    </w:p>
    <w:p w14:paraId="6BE1C961" w14:textId="0A518AD5" w:rsidR="00AC1448" w:rsidRPr="00A11CCC" w:rsidRDefault="00AC1448" w:rsidP="005B1DDC">
      <w:pPr>
        <w:tabs>
          <w:tab w:val="left" w:pos="993"/>
        </w:tabs>
        <w:spacing w:after="200"/>
        <w:contextualSpacing/>
        <w:rPr>
          <w:rFonts w:ascii="Arial" w:eastAsia="Calibri" w:hAnsi="Arial" w:cs="Arial"/>
          <w:bCs/>
          <w:iCs/>
          <w:sz w:val="22"/>
          <w:lang w:val="es-CO"/>
        </w:rPr>
      </w:pPr>
      <w:r w:rsidRPr="00A11CCC">
        <w:rPr>
          <w:rFonts w:ascii="Arial" w:eastAsia="Calibri" w:hAnsi="Arial" w:cs="Arial"/>
          <w:bCs/>
          <w:iCs/>
          <w:sz w:val="22"/>
          <w:lang w:val="es-CO"/>
        </w:rPr>
        <w:t>El porcentaje de sujetos mencionados incorporados a la ejecución del contrato deberá mantenerse durante toda su vigencia en el porcentaje mínimo establecido en este numeral, so pena del incumplimiento contractual.</w:t>
      </w:r>
    </w:p>
    <w:p w14:paraId="65688AA8" w14:textId="23996CE3" w:rsidR="00AC1448" w:rsidRPr="00A11CCC" w:rsidRDefault="00AC1448" w:rsidP="00EA53C5">
      <w:pPr>
        <w:tabs>
          <w:tab w:val="left" w:pos="993"/>
        </w:tabs>
        <w:spacing w:after="200"/>
        <w:ind w:hanging="11"/>
        <w:contextualSpacing/>
        <w:rPr>
          <w:rFonts w:ascii="Arial" w:eastAsia="Calibri" w:hAnsi="Arial" w:cs="Arial"/>
          <w:bCs/>
          <w:iCs/>
          <w:sz w:val="22"/>
          <w:lang w:val="es-CO"/>
        </w:rPr>
      </w:pPr>
      <w:r w:rsidRPr="00A11CCC">
        <w:rPr>
          <w:rFonts w:ascii="Arial" w:eastAsia="Calibri" w:hAnsi="Arial" w:cs="Arial"/>
          <w:bCs/>
          <w:iCs/>
          <w:sz w:val="22"/>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w:t>
      </w:r>
      <w:r w:rsidR="00EA53C5" w:rsidRPr="00A11CCC">
        <w:rPr>
          <w:rFonts w:ascii="Arial" w:eastAsia="Calibri" w:hAnsi="Arial" w:cs="Arial"/>
          <w:bCs/>
          <w:iCs/>
          <w:sz w:val="22"/>
          <w:lang w:val="es-ES"/>
        </w:rPr>
        <w:t xml:space="preserve">dos (2) días </w:t>
      </w:r>
      <w:proofErr w:type="spellStart"/>
      <w:r w:rsidRPr="00A11CCC">
        <w:rPr>
          <w:rFonts w:ascii="Arial" w:eastAsia="Calibri" w:hAnsi="Arial" w:cs="Arial"/>
          <w:bCs/>
          <w:iCs/>
          <w:sz w:val="22"/>
          <w:lang w:val="es-ES"/>
        </w:rPr>
        <w:t>días</w:t>
      </w:r>
      <w:proofErr w:type="spellEnd"/>
      <w:r w:rsidRPr="00A11CCC">
        <w:rPr>
          <w:rFonts w:ascii="Arial" w:eastAsia="Calibri" w:hAnsi="Arial" w:cs="Arial"/>
          <w:bCs/>
          <w:iCs/>
          <w:sz w:val="22"/>
          <w:lang w:val="es-ES"/>
        </w:rPr>
        <w:t xml:space="preserve"> siguientes</w:t>
      </w:r>
      <w:r w:rsidRPr="00A11CCC">
        <w:rPr>
          <w:rFonts w:ascii="Arial" w:eastAsia="Times New Roman" w:hAnsi="Arial" w:cs="Arial"/>
          <w:bCs/>
          <w:iCs/>
          <w:sz w:val="22"/>
          <w:lang w:val="es-ES" w:eastAsia="es-ES"/>
        </w:rPr>
        <w:t xml:space="preserve"> </w:t>
      </w:r>
      <w:r w:rsidRPr="00A11CCC">
        <w:rPr>
          <w:rFonts w:ascii="Arial" w:eastAsia="Calibri" w:hAnsi="Arial" w:cs="Arial"/>
          <w:bCs/>
          <w:iCs/>
          <w:sz w:val="22"/>
          <w:lang w:val="es-ES"/>
        </w:rPr>
        <w:t>contados a part</w:t>
      </w:r>
      <w:r w:rsidR="00EA53C5" w:rsidRPr="00A11CCC">
        <w:rPr>
          <w:rFonts w:ascii="Arial" w:eastAsia="Calibri" w:hAnsi="Arial" w:cs="Arial"/>
          <w:bCs/>
          <w:iCs/>
          <w:sz w:val="22"/>
          <w:lang w:val="es-ES"/>
        </w:rPr>
        <w:t>ir dl acta de inicio.</w:t>
      </w:r>
    </w:p>
    <w:p w14:paraId="645F3090" w14:textId="4FF2FDFB" w:rsidR="00AC1448" w:rsidRPr="00A11CCC" w:rsidRDefault="00AC1448" w:rsidP="00EA53C5">
      <w:pPr>
        <w:tabs>
          <w:tab w:val="left" w:pos="993"/>
        </w:tabs>
        <w:spacing w:after="200"/>
        <w:ind w:hanging="11"/>
        <w:contextualSpacing/>
        <w:rPr>
          <w:rFonts w:ascii="Arial" w:eastAsia="Calibri" w:hAnsi="Arial" w:cs="Arial"/>
          <w:bCs/>
          <w:iCs/>
          <w:sz w:val="22"/>
          <w:lang w:val="es-ES"/>
        </w:rPr>
      </w:pPr>
      <w:r w:rsidRPr="00A11CCC">
        <w:rPr>
          <w:rFonts w:ascii="Arial" w:eastAsia="Calibri" w:hAnsi="Arial" w:cs="Arial"/>
          <w:bCs/>
          <w:iCs/>
          <w:sz w:val="22"/>
          <w:lang w:val="es-CO"/>
        </w:rPr>
        <w:t xml:space="preserve">Para la acreditación de la condición de mujer cabeza de familia, personas en condición de discapacidad, adultos mayores, población de las comunidades indígena, negra, afrocolombiana, raizal, palanquera, Rrom o gitana, personas en proceso de reintegración o reincorporación, se aplicará en lo pertinente lo dispuesto en el artículo 2.2.1.2.4.2.17 del Decreto </w:t>
      </w:r>
      <w:r w:rsidRPr="00A11CCC">
        <w:rPr>
          <w:rFonts w:ascii="Arial" w:eastAsia="Calibri" w:hAnsi="Arial" w:cs="Arial"/>
          <w:iCs/>
          <w:sz w:val="22"/>
          <w:lang w:val="es-CO"/>
        </w:rPr>
        <w:t>1082</w:t>
      </w:r>
      <w:r w:rsidRPr="00A11CCC">
        <w:rPr>
          <w:rFonts w:ascii="Arial" w:eastAsia="Calibri" w:hAnsi="Arial" w:cs="Arial"/>
          <w:bCs/>
          <w:iCs/>
          <w:sz w:val="22"/>
          <w:lang w:val="es-CO"/>
        </w:rPr>
        <w:t xml:space="preserve"> de </w:t>
      </w:r>
      <w:r w:rsidRPr="00A11CCC">
        <w:rPr>
          <w:rFonts w:ascii="Arial" w:eastAsia="Calibri" w:hAnsi="Arial" w:cs="Arial"/>
          <w:iCs/>
          <w:sz w:val="22"/>
          <w:lang w:val="es-CO"/>
        </w:rPr>
        <w:t>2015</w:t>
      </w:r>
      <w:r w:rsidRPr="00A11CCC">
        <w:rPr>
          <w:rFonts w:ascii="Arial" w:eastAsia="Calibri" w:hAnsi="Arial" w:cs="Arial"/>
          <w:bCs/>
          <w:iCs/>
          <w:sz w:val="22"/>
          <w:lang w:val="es-CO"/>
        </w:rPr>
        <w:t xml:space="preserve"> o la norma que</w:t>
      </w:r>
      <w:r w:rsidRPr="00A11CCC">
        <w:rPr>
          <w:rFonts w:ascii="Arial" w:eastAsia="Calibri" w:hAnsi="Arial" w:cs="Arial"/>
          <w:b/>
          <w:bCs/>
          <w:iCs/>
          <w:sz w:val="22"/>
          <w:lang w:val="es-CO"/>
        </w:rPr>
        <w:t xml:space="preserve"> </w:t>
      </w:r>
      <w:r w:rsidRPr="00A11CCC">
        <w:rPr>
          <w:rFonts w:ascii="Arial" w:eastAsia="Calibri" w:hAnsi="Arial" w:cs="Arial"/>
          <w:bCs/>
          <w:iCs/>
          <w:sz w:val="22"/>
          <w:lang w:val="es-CO"/>
        </w:rPr>
        <w:t>lo modifique, complemente o sustituya. Por su parte, la condición de población en pobreza extrema se constatará en las bases de datos de</w:t>
      </w:r>
      <w:r w:rsidRPr="00A11CCC">
        <w:rPr>
          <w:rFonts w:ascii="Arial" w:eastAsia="Calibri" w:hAnsi="Arial" w:cs="Arial"/>
          <w:bCs/>
          <w:iCs/>
          <w:sz w:val="22"/>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A11CCC">
        <w:rPr>
          <w:rFonts w:ascii="Arial" w:eastAsia="Calibri" w:hAnsi="Arial" w:cs="Arial"/>
          <w:bCs/>
          <w:iCs/>
          <w:sz w:val="22"/>
          <w:lang w:val="es-CO"/>
        </w:rPr>
        <w:t>la norma que</w:t>
      </w:r>
      <w:r w:rsidRPr="00A11CCC">
        <w:rPr>
          <w:rFonts w:ascii="Arial" w:eastAsia="Calibri" w:hAnsi="Arial" w:cs="Arial"/>
          <w:b/>
          <w:bCs/>
          <w:iCs/>
          <w:sz w:val="22"/>
          <w:lang w:val="es-CO"/>
        </w:rPr>
        <w:t xml:space="preserve"> </w:t>
      </w:r>
      <w:r w:rsidRPr="00A11CCC">
        <w:rPr>
          <w:rFonts w:ascii="Arial" w:eastAsia="Calibri" w:hAnsi="Arial" w:cs="Arial"/>
          <w:bCs/>
          <w:iCs/>
          <w:sz w:val="22"/>
          <w:lang w:val="es-CO"/>
        </w:rPr>
        <w:t>lo modifique, complemente o sustituya</w:t>
      </w:r>
      <w:r w:rsidRPr="00A11CCC">
        <w:rPr>
          <w:rFonts w:ascii="Arial" w:eastAsia="Calibri" w:hAnsi="Arial" w:cs="Arial"/>
          <w:bCs/>
          <w:iCs/>
          <w:sz w:val="22"/>
          <w:lang w:val="es-ES"/>
        </w:rPr>
        <w:t>.</w:t>
      </w:r>
    </w:p>
    <w:p w14:paraId="7C1A618A" w14:textId="20DF538E" w:rsidR="00AC1448" w:rsidRPr="00A11CCC" w:rsidRDefault="00AC1448" w:rsidP="00AA447A">
      <w:pPr>
        <w:tabs>
          <w:tab w:val="left" w:pos="993"/>
          <w:tab w:val="left" w:pos="8647"/>
        </w:tabs>
        <w:spacing w:after="200"/>
        <w:ind w:hanging="11"/>
        <w:contextualSpacing/>
        <w:rPr>
          <w:rFonts w:ascii="Arial" w:eastAsia="Calibri" w:hAnsi="Arial" w:cs="Arial"/>
          <w:bCs/>
          <w:iCs/>
          <w:sz w:val="22"/>
          <w:lang w:val="es-ES"/>
        </w:rPr>
      </w:pPr>
      <w:r w:rsidRPr="00A11CCC">
        <w:rPr>
          <w:rFonts w:ascii="Arial" w:eastAsia="Calibri" w:hAnsi="Arial" w:cs="Arial"/>
          <w:bCs/>
          <w:iCs/>
          <w:sz w:val="22"/>
          <w:lang w:val="es-ES"/>
        </w:rPr>
        <w:t>La condición de los sujetos de especial protección constitucional que no se encuentre definida en esta cláusula deberá ser acreditada por el contratista de conformidad con lo determinado por la ley</w:t>
      </w:r>
      <w:r w:rsidRPr="00A11CCC" w:rsidDel="00A3247F">
        <w:rPr>
          <w:rFonts w:ascii="Arial" w:eastAsia="Calibri" w:hAnsi="Arial" w:cs="Arial"/>
          <w:bCs/>
          <w:iCs/>
          <w:sz w:val="22"/>
          <w:lang w:val="es-ES"/>
        </w:rPr>
        <w:t xml:space="preserve"> y la jurisprudencia</w:t>
      </w:r>
      <w:r w:rsidRPr="00A11CCC">
        <w:rPr>
          <w:rFonts w:ascii="Arial" w:eastAsia="Calibri" w:hAnsi="Arial" w:cs="Arial"/>
          <w:bCs/>
          <w:iCs/>
          <w:sz w:val="22"/>
          <w:lang w:val="es-ES"/>
        </w:rPr>
        <w:t xml:space="preserve"> en ausencia de norma aplicable.</w:t>
      </w:r>
    </w:p>
    <w:p w14:paraId="5BB39968" w14:textId="410EB301" w:rsidR="00DC4EFC" w:rsidRPr="00A11CCC" w:rsidRDefault="00DC4EFC" w:rsidP="004E0226">
      <w:pPr>
        <w:pStyle w:val="Captulo9"/>
        <w:numPr>
          <w:ilvl w:val="0"/>
          <w:numId w:val="12"/>
        </w:numPr>
        <w:rPr>
          <w:rFonts w:ascii="Arial" w:hAnsi="Arial" w:cs="Arial"/>
          <w:color w:val="1A1818" w:themeColor="text1"/>
          <w:sz w:val="22"/>
          <w:szCs w:val="24"/>
        </w:rPr>
      </w:pPr>
      <w:r w:rsidRPr="00A11CCC">
        <w:rPr>
          <w:rFonts w:ascii="Arial" w:hAnsi="Arial" w:cs="Arial"/>
          <w:color w:val="1A1818" w:themeColor="text1"/>
          <w:sz w:val="22"/>
          <w:szCs w:val="24"/>
        </w:rPr>
        <w:t xml:space="preserve">Cumplir con las </w:t>
      </w:r>
      <w:r w:rsidR="00CA1FC5" w:rsidRPr="00A11CCC">
        <w:rPr>
          <w:rFonts w:ascii="Arial" w:hAnsi="Arial" w:cs="Arial"/>
          <w:color w:val="1A1818" w:themeColor="text1"/>
          <w:sz w:val="22"/>
          <w:szCs w:val="24"/>
        </w:rPr>
        <w:t xml:space="preserve">condiciones establecidas en los Documentos del </w:t>
      </w:r>
      <w:r w:rsidR="002B0C4B" w:rsidRPr="00A11CCC">
        <w:rPr>
          <w:rFonts w:ascii="Arial" w:hAnsi="Arial" w:cs="Arial"/>
          <w:color w:val="1A1818" w:themeColor="text1"/>
          <w:sz w:val="22"/>
        </w:rPr>
        <w:t>Proceso de Contratación</w:t>
      </w:r>
      <w:r w:rsidR="00CA1FC5" w:rsidRPr="00A11CCC">
        <w:rPr>
          <w:rFonts w:ascii="Arial" w:hAnsi="Arial" w:cs="Arial"/>
          <w:color w:val="1A1818" w:themeColor="text1"/>
          <w:sz w:val="22"/>
          <w:szCs w:val="24"/>
        </w:rPr>
        <w:t xml:space="preserve">. </w:t>
      </w:r>
    </w:p>
    <w:p w14:paraId="3303CD2B" w14:textId="77F0F5AB" w:rsidR="00C858D8" w:rsidRPr="00A11CCC" w:rsidRDefault="009F1352" w:rsidP="008E080D">
      <w:pPr>
        <w:pStyle w:val="Captulo9"/>
        <w:numPr>
          <w:ilvl w:val="0"/>
          <w:numId w:val="12"/>
        </w:numPr>
        <w:rPr>
          <w:rFonts w:ascii="Arial" w:hAnsi="Arial" w:cs="Arial"/>
          <w:color w:val="1A1818" w:themeColor="text1"/>
          <w:sz w:val="22"/>
          <w:szCs w:val="24"/>
        </w:rPr>
      </w:pPr>
      <w:r w:rsidRPr="00A11CCC">
        <w:rPr>
          <w:rFonts w:ascii="Arial" w:hAnsi="Arial" w:cs="Arial"/>
          <w:color w:val="1A1818" w:themeColor="text1"/>
          <w:sz w:val="22"/>
          <w:szCs w:val="24"/>
        </w:rPr>
        <w:t>Desarrollar el objeto del Contrato</w:t>
      </w:r>
      <w:r w:rsidR="00CA1FC5" w:rsidRPr="00A11CCC">
        <w:rPr>
          <w:rFonts w:ascii="Arial" w:hAnsi="Arial" w:cs="Arial"/>
          <w:color w:val="1A1818" w:themeColor="text1"/>
          <w:sz w:val="22"/>
          <w:szCs w:val="24"/>
        </w:rPr>
        <w:t xml:space="preserve"> </w:t>
      </w:r>
      <w:r w:rsidRPr="00A11CCC">
        <w:rPr>
          <w:rFonts w:ascii="Arial" w:hAnsi="Arial" w:cs="Arial"/>
          <w:color w:val="1A1818" w:themeColor="text1"/>
          <w:sz w:val="22"/>
          <w:szCs w:val="24"/>
        </w:rPr>
        <w:t xml:space="preserve">en las condiciones de calidad, oportunidad, y obligaciones definidas en </w:t>
      </w:r>
      <w:r w:rsidR="00E729FB" w:rsidRPr="00A11CCC">
        <w:rPr>
          <w:rFonts w:ascii="Arial" w:hAnsi="Arial" w:cs="Arial"/>
          <w:color w:val="1A1818" w:themeColor="text1"/>
          <w:sz w:val="22"/>
          <w:szCs w:val="24"/>
        </w:rPr>
        <w:t xml:space="preserve">los Documentos del </w:t>
      </w:r>
      <w:r w:rsidR="002B0C4B" w:rsidRPr="00A11CCC">
        <w:rPr>
          <w:rFonts w:ascii="Arial" w:hAnsi="Arial" w:cs="Arial"/>
          <w:color w:val="1A1818" w:themeColor="text1"/>
          <w:sz w:val="22"/>
        </w:rPr>
        <w:t>Proceso de Contratación</w:t>
      </w:r>
      <w:r w:rsidR="00E729FB" w:rsidRPr="00A11CCC">
        <w:rPr>
          <w:rFonts w:ascii="Arial" w:hAnsi="Arial" w:cs="Arial"/>
          <w:color w:val="1A1818" w:themeColor="text1"/>
          <w:sz w:val="22"/>
          <w:szCs w:val="24"/>
        </w:rPr>
        <w:t xml:space="preserve">. </w:t>
      </w:r>
    </w:p>
    <w:p w14:paraId="69147CB6" w14:textId="0359FE95" w:rsidR="00CB4335" w:rsidRPr="00A11CCC" w:rsidRDefault="00CB4335" w:rsidP="00A565CB">
      <w:pPr>
        <w:pStyle w:val="Captulo9"/>
        <w:numPr>
          <w:ilvl w:val="0"/>
          <w:numId w:val="12"/>
        </w:numPr>
        <w:rPr>
          <w:rFonts w:ascii="Arial" w:hAnsi="Arial" w:cs="Arial"/>
          <w:color w:val="1A1818" w:themeColor="text1"/>
          <w:sz w:val="22"/>
          <w:szCs w:val="24"/>
        </w:rPr>
      </w:pPr>
      <w:r w:rsidRPr="00A11CCC">
        <w:rPr>
          <w:rFonts w:ascii="Arial" w:hAnsi="Arial" w:cs="Arial"/>
          <w:color w:val="1A1818" w:themeColor="text1"/>
          <w:sz w:val="22"/>
          <w:szCs w:val="24"/>
        </w:rPr>
        <w:t xml:space="preserve">Garantizar la calidad de los bienes y servicios prestados, de acuerdo con el Anexo Técnico, el Pliego de Condiciones y </w:t>
      </w:r>
      <w:r w:rsidR="00613D91" w:rsidRPr="00A11CCC">
        <w:rPr>
          <w:rFonts w:ascii="Arial" w:hAnsi="Arial" w:cs="Arial"/>
          <w:color w:val="1A1818" w:themeColor="text1"/>
          <w:sz w:val="22"/>
          <w:szCs w:val="24"/>
        </w:rPr>
        <w:t xml:space="preserve">demás Documentos del </w:t>
      </w:r>
      <w:r w:rsidR="006C5AAA" w:rsidRPr="00A11CCC">
        <w:rPr>
          <w:rFonts w:ascii="Arial" w:hAnsi="Arial" w:cs="Arial"/>
          <w:color w:val="1A1818" w:themeColor="text1"/>
          <w:sz w:val="22"/>
        </w:rPr>
        <w:t>Proceso</w:t>
      </w:r>
      <w:r w:rsidR="00BF6141" w:rsidRPr="00A11CCC">
        <w:rPr>
          <w:rFonts w:ascii="Arial" w:hAnsi="Arial" w:cs="Arial"/>
          <w:color w:val="1A1818" w:themeColor="text1"/>
          <w:sz w:val="22"/>
        </w:rPr>
        <w:t>.</w:t>
      </w:r>
    </w:p>
    <w:p w14:paraId="6BE7E789" w14:textId="13A5778C" w:rsidR="00CB4335" w:rsidRPr="00A11CCC" w:rsidRDefault="00CB4335" w:rsidP="00A565CB">
      <w:pPr>
        <w:pStyle w:val="Captulo9"/>
        <w:numPr>
          <w:ilvl w:val="0"/>
          <w:numId w:val="12"/>
        </w:numPr>
        <w:rPr>
          <w:rFonts w:ascii="Arial" w:hAnsi="Arial" w:cs="Arial"/>
          <w:color w:val="1A1818" w:themeColor="text1"/>
          <w:sz w:val="22"/>
          <w:szCs w:val="24"/>
        </w:rPr>
      </w:pPr>
      <w:r w:rsidRPr="00A11CCC">
        <w:rPr>
          <w:rFonts w:ascii="Arial" w:hAnsi="Arial" w:cs="Arial"/>
          <w:color w:val="1A1818" w:themeColor="text1"/>
          <w:sz w:val="22"/>
          <w:szCs w:val="24"/>
        </w:rPr>
        <w:t>Dar a conocer a la Entidad cualquier reclamación que indirecta o directamente pueda tener algún efecto sobre el objeto del Contrato o sobre sus obligaciones.</w:t>
      </w:r>
    </w:p>
    <w:p w14:paraId="21509CB8" w14:textId="6953418A" w:rsidR="00F95F3C" w:rsidRPr="00A11CCC" w:rsidRDefault="00F95F3C" w:rsidP="00A565CB">
      <w:pPr>
        <w:pStyle w:val="Captulo9"/>
        <w:numPr>
          <w:ilvl w:val="0"/>
          <w:numId w:val="12"/>
        </w:numPr>
        <w:rPr>
          <w:rFonts w:ascii="Arial" w:hAnsi="Arial" w:cs="Arial"/>
          <w:color w:val="1A1818" w:themeColor="text1"/>
          <w:sz w:val="22"/>
          <w:szCs w:val="24"/>
        </w:rPr>
      </w:pPr>
      <w:r w:rsidRPr="00A11CCC">
        <w:rPr>
          <w:rFonts w:ascii="Arial" w:hAnsi="Arial" w:cs="Arial"/>
          <w:color w:val="1A1818" w:themeColor="text1"/>
          <w:sz w:val="22"/>
          <w:szCs w:val="24"/>
        </w:rPr>
        <w:t xml:space="preserve">Abstenerse de adelantar intervención alguna a los recursos sin contar con los permisos emitidos por la entidad competente (cuando aplique intervenciones). </w:t>
      </w:r>
    </w:p>
    <w:p w14:paraId="3A06317C" w14:textId="2C0536D1" w:rsidR="00D02225" w:rsidRPr="00A11CCC" w:rsidRDefault="00D02225" w:rsidP="00A565CB">
      <w:pPr>
        <w:pStyle w:val="Captulo9"/>
        <w:numPr>
          <w:ilvl w:val="0"/>
          <w:numId w:val="12"/>
        </w:numPr>
        <w:rPr>
          <w:rFonts w:ascii="Arial" w:hAnsi="Arial" w:cs="Arial"/>
          <w:color w:val="1A1818" w:themeColor="text1"/>
          <w:sz w:val="22"/>
          <w:szCs w:val="24"/>
        </w:rPr>
      </w:pPr>
      <w:r w:rsidRPr="00A11CCC">
        <w:rPr>
          <w:rFonts w:ascii="Arial" w:hAnsi="Arial" w:cs="Arial"/>
          <w:color w:val="1A1818" w:themeColor="text1"/>
          <w:sz w:val="22"/>
          <w:szCs w:val="24"/>
        </w:rPr>
        <w:t xml:space="preserve">Acreditar el cumplimiento del factor de calidad </w:t>
      </w:r>
      <w:r w:rsidR="00EC7E06" w:rsidRPr="00A11CCC">
        <w:rPr>
          <w:rFonts w:ascii="Arial" w:hAnsi="Arial" w:cs="Arial"/>
          <w:color w:val="1A1818" w:themeColor="text1"/>
          <w:sz w:val="22"/>
          <w:szCs w:val="24"/>
        </w:rPr>
        <w:t xml:space="preserve">ofrecido </w:t>
      </w:r>
      <w:r w:rsidRPr="00A11CCC">
        <w:rPr>
          <w:rFonts w:ascii="Arial" w:hAnsi="Arial" w:cs="Arial"/>
          <w:color w:val="1A1818" w:themeColor="text1"/>
          <w:sz w:val="22"/>
          <w:szCs w:val="24"/>
        </w:rPr>
        <w:t>durante la fase de selección en los plazos acordados con l</w:t>
      </w:r>
      <w:r w:rsidR="00FA3E6B" w:rsidRPr="00A11CCC">
        <w:rPr>
          <w:rFonts w:ascii="Arial" w:hAnsi="Arial" w:cs="Arial"/>
          <w:color w:val="1A1818" w:themeColor="text1"/>
          <w:sz w:val="22"/>
          <w:szCs w:val="24"/>
        </w:rPr>
        <w:t>a</w:t>
      </w:r>
      <w:r w:rsidRPr="00A11CCC">
        <w:rPr>
          <w:rFonts w:ascii="Arial" w:hAnsi="Arial" w:cs="Arial"/>
          <w:color w:val="1A1818" w:themeColor="text1"/>
          <w:sz w:val="22"/>
          <w:szCs w:val="24"/>
        </w:rPr>
        <w:t xml:space="preserve"> Entidad. </w:t>
      </w:r>
    </w:p>
    <w:p w14:paraId="4A601F57" w14:textId="5D74FC92" w:rsidR="0094297A" w:rsidRPr="00A11CCC" w:rsidRDefault="0094297A" w:rsidP="00A565CB">
      <w:pPr>
        <w:pStyle w:val="Captulo9"/>
        <w:numPr>
          <w:ilvl w:val="0"/>
          <w:numId w:val="12"/>
        </w:numPr>
        <w:rPr>
          <w:rFonts w:ascii="Arial" w:hAnsi="Arial" w:cs="Arial"/>
          <w:color w:val="1A1818" w:themeColor="text1"/>
          <w:sz w:val="22"/>
          <w:szCs w:val="24"/>
        </w:rPr>
      </w:pPr>
      <w:r w:rsidRPr="00A11CCC">
        <w:rPr>
          <w:rFonts w:ascii="Arial" w:hAnsi="Arial" w:cs="Arial"/>
          <w:color w:val="1A1818" w:themeColor="text1"/>
          <w:sz w:val="22"/>
          <w:szCs w:val="24"/>
        </w:rPr>
        <w:t xml:space="preserve">Identificar las oportunidades para promover el empleo local durante la ejecución del contrato. </w:t>
      </w:r>
    </w:p>
    <w:p w14:paraId="46758294" w14:textId="720DA538" w:rsidR="00FE7E6D" w:rsidRPr="00A11CCC" w:rsidRDefault="00FE7E6D" w:rsidP="00A565CB">
      <w:pPr>
        <w:pStyle w:val="Captulo9"/>
        <w:numPr>
          <w:ilvl w:val="0"/>
          <w:numId w:val="12"/>
        </w:numPr>
        <w:rPr>
          <w:rFonts w:ascii="Arial" w:hAnsi="Arial" w:cs="Arial"/>
          <w:color w:val="1A1818" w:themeColor="text1"/>
          <w:sz w:val="22"/>
          <w:szCs w:val="24"/>
        </w:rPr>
      </w:pPr>
      <w:r w:rsidRPr="00A11CCC">
        <w:rPr>
          <w:rFonts w:ascii="Arial" w:hAnsi="Arial" w:cs="Arial"/>
          <w:color w:val="1A1818" w:themeColor="text1"/>
          <w:sz w:val="22"/>
          <w:szCs w:val="24"/>
        </w:rPr>
        <w:t>Implementar las medidas identificadas para promover el empleo local en el sitio de la obra.</w:t>
      </w:r>
      <w:r w:rsidR="00DA4770" w:rsidRPr="00A11CCC">
        <w:rPr>
          <w:rFonts w:ascii="Arial" w:hAnsi="Arial" w:cs="Arial"/>
          <w:color w:val="1A1818" w:themeColor="text1"/>
          <w:sz w:val="22"/>
          <w:szCs w:val="24"/>
        </w:rPr>
        <w:t xml:space="preserve"> </w:t>
      </w:r>
    </w:p>
    <w:p w14:paraId="2981301E" w14:textId="2DD08DC7" w:rsidR="00D54F79" w:rsidRPr="00A11CCC" w:rsidRDefault="00D54F79" w:rsidP="00A565CB">
      <w:pPr>
        <w:pStyle w:val="Captulo9"/>
        <w:numPr>
          <w:ilvl w:val="0"/>
          <w:numId w:val="12"/>
        </w:numPr>
        <w:rPr>
          <w:rFonts w:ascii="Arial" w:hAnsi="Arial" w:cs="Arial"/>
          <w:color w:val="1A1818" w:themeColor="text1"/>
          <w:sz w:val="22"/>
          <w:szCs w:val="24"/>
        </w:rPr>
      </w:pPr>
      <w:r w:rsidRPr="00A11CCC">
        <w:rPr>
          <w:rFonts w:ascii="Arial" w:hAnsi="Arial" w:cs="Arial"/>
          <w:color w:val="1A1818" w:themeColor="text1"/>
          <w:sz w:val="22"/>
          <w:szCs w:val="24"/>
        </w:rPr>
        <w:t>Dar cabal cumplimiento al pacto de transparencia y declaraciones de la carta de presentación de la oferta</w:t>
      </w:r>
      <w:r w:rsidR="00DC4EFC" w:rsidRPr="00A11CCC">
        <w:rPr>
          <w:rFonts w:ascii="Arial" w:hAnsi="Arial" w:cs="Arial"/>
          <w:color w:val="1A1818" w:themeColor="text1"/>
          <w:sz w:val="22"/>
          <w:szCs w:val="24"/>
        </w:rPr>
        <w:t xml:space="preserve">. </w:t>
      </w:r>
    </w:p>
    <w:p w14:paraId="168577FE" w14:textId="7F801635" w:rsidR="00897624" w:rsidRPr="00A11CCC" w:rsidRDefault="00897624" w:rsidP="00A565CB">
      <w:pPr>
        <w:pStyle w:val="Captulo9"/>
        <w:numPr>
          <w:ilvl w:val="0"/>
          <w:numId w:val="12"/>
        </w:numPr>
        <w:rPr>
          <w:rFonts w:ascii="Arial" w:hAnsi="Arial" w:cs="Arial"/>
          <w:color w:val="1A1818" w:themeColor="text1"/>
          <w:sz w:val="22"/>
          <w:szCs w:val="24"/>
        </w:rPr>
      </w:pPr>
      <w:r w:rsidRPr="00A11CCC">
        <w:rPr>
          <w:rFonts w:ascii="Arial" w:hAnsi="Arial" w:cs="Arial"/>
          <w:color w:val="1A1818" w:themeColor="text1"/>
          <w:sz w:val="22"/>
          <w:szCs w:val="24"/>
        </w:rPr>
        <w:lastRenderedPageBreak/>
        <w:t>Informar a la Entidad Estatal cuando ocurr</w:t>
      </w:r>
      <w:r w:rsidR="002952B5" w:rsidRPr="00A11CCC">
        <w:rPr>
          <w:rFonts w:ascii="Arial" w:hAnsi="Arial" w:cs="Arial"/>
          <w:color w:val="1A1818" w:themeColor="text1"/>
          <w:sz w:val="22"/>
          <w:szCs w:val="24"/>
        </w:rPr>
        <w:t>a</w:t>
      </w:r>
      <w:r w:rsidRPr="00A11CCC">
        <w:rPr>
          <w:rFonts w:ascii="Arial" w:hAnsi="Arial" w:cs="Arial"/>
          <w:color w:val="1A1818" w:themeColor="text1"/>
          <w:sz w:val="22"/>
          <w:szCs w:val="24"/>
        </w:rPr>
        <w:t xml:space="preserve"> una situación que implique una modificación del estado de los rie</w:t>
      </w:r>
      <w:r w:rsidR="002952B5" w:rsidRPr="00A11CCC">
        <w:rPr>
          <w:rFonts w:ascii="Arial" w:hAnsi="Arial" w:cs="Arial"/>
          <w:color w:val="1A1818" w:themeColor="text1"/>
          <w:sz w:val="22"/>
          <w:szCs w:val="24"/>
        </w:rPr>
        <w:t>s</w:t>
      </w:r>
      <w:r w:rsidRPr="00A11CCC">
        <w:rPr>
          <w:rFonts w:ascii="Arial" w:hAnsi="Arial" w:cs="Arial"/>
          <w:color w:val="1A1818" w:themeColor="text1"/>
          <w:sz w:val="22"/>
          <w:szCs w:val="24"/>
        </w:rPr>
        <w:t>gos existente</w:t>
      </w:r>
      <w:r w:rsidR="002952B5" w:rsidRPr="00A11CCC">
        <w:rPr>
          <w:rFonts w:ascii="Arial" w:hAnsi="Arial" w:cs="Arial"/>
          <w:color w:val="1A1818" w:themeColor="text1"/>
          <w:sz w:val="22"/>
          <w:szCs w:val="24"/>
        </w:rPr>
        <w:t>s</w:t>
      </w:r>
      <w:r w:rsidRPr="00A11CCC">
        <w:rPr>
          <w:rFonts w:ascii="Arial" w:hAnsi="Arial" w:cs="Arial"/>
          <w:color w:val="1A1818" w:themeColor="text1"/>
          <w:sz w:val="22"/>
          <w:szCs w:val="24"/>
        </w:rPr>
        <w:t xml:space="preserve"> al momento de proponer o celebrar el contrato</w:t>
      </w:r>
      <w:r w:rsidR="001415B1" w:rsidRPr="00A11CCC">
        <w:rPr>
          <w:rFonts w:ascii="Arial" w:hAnsi="Arial" w:cs="Arial"/>
          <w:color w:val="1A1818" w:themeColor="text1"/>
          <w:sz w:val="22"/>
          <w:szCs w:val="24"/>
        </w:rPr>
        <w:t>.</w:t>
      </w:r>
    </w:p>
    <w:p w14:paraId="2C38F8EC" w14:textId="48E8E867" w:rsidR="00EF3270" w:rsidRPr="00A11CCC" w:rsidRDefault="00FE7E6D" w:rsidP="00A565CB">
      <w:pPr>
        <w:pStyle w:val="Captulo9"/>
        <w:numPr>
          <w:ilvl w:val="0"/>
          <w:numId w:val="12"/>
        </w:numPr>
        <w:rPr>
          <w:rFonts w:ascii="Arial" w:hAnsi="Arial" w:cs="Arial"/>
          <w:color w:val="1A1818" w:themeColor="text1"/>
          <w:sz w:val="22"/>
          <w:szCs w:val="24"/>
        </w:rPr>
      </w:pPr>
      <w:r w:rsidRPr="00A11CCC">
        <w:rPr>
          <w:rFonts w:ascii="Arial" w:hAnsi="Arial" w:cs="Arial"/>
          <w:color w:val="1A1818" w:themeColor="text1"/>
          <w:sz w:val="22"/>
          <w:szCs w:val="24"/>
        </w:rPr>
        <w:t xml:space="preserve">Comunicarle </w:t>
      </w:r>
      <w:r w:rsidR="00CB4335" w:rsidRPr="00A11CCC">
        <w:rPr>
          <w:rFonts w:ascii="Arial" w:hAnsi="Arial" w:cs="Arial"/>
          <w:color w:val="1A1818" w:themeColor="text1"/>
          <w:sz w:val="22"/>
          <w:szCs w:val="24"/>
        </w:rPr>
        <w:t xml:space="preserve">a la Entidad cualquier circunstancia política, jurídica, social, económica, técnica, ambiental o de cualquier tipo, que pueda afectar la ejecución del Contrato. </w:t>
      </w:r>
    </w:p>
    <w:p w14:paraId="6A841785" w14:textId="00D37DBE" w:rsidR="00D54F79" w:rsidRPr="00A11CCC" w:rsidRDefault="000C0FFD" w:rsidP="00A565CB">
      <w:pPr>
        <w:pStyle w:val="Captulo9"/>
        <w:numPr>
          <w:ilvl w:val="0"/>
          <w:numId w:val="12"/>
        </w:numPr>
        <w:rPr>
          <w:rFonts w:ascii="Arial" w:hAnsi="Arial" w:cs="Arial"/>
          <w:color w:val="1A1818" w:themeColor="text1"/>
          <w:sz w:val="22"/>
          <w:szCs w:val="24"/>
        </w:rPr>
      </w:pPr>
      <w:r w:rsidRPr="00A11CCC">
        <w:rPr>
          <w:rFonts w:ascii="Arial" w:hAnsi="Arial" w:cs="Arial"/>
          <w:color w:val="1A1818" w:themeColor="text1"/>
          <w:sz w:val="22"/>
          <w:szCs w:val="24"/>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A11CCC" w:rsidRDefault="00C866BD" w:rsidP="00A565CB">
      <w:pPr>
        <w:pStyle w:val="Captulo9"/>
        <w:numPr>
          <w:ilvl w:val="0"/>
          <w:numId w:val="12"/>
        </w:numPr>
        <w:rPr>
          <w:rFonts w:ascii="Arial" w:hAnsi="Arial" w:cs="Arial"/>
          <w:color w:val="1A1818" w:themeColor="text1"/>
          <w:sz w:val="22"/>
          <w:szCs w:val="24"/>
        </w:rPr>
      </w:pPr>
      <w:r w:rsidRPr="00A11CCC">
        <w:rPr>
          <w:rFonts w:ascii="Arial" w:hAnsi="Arial" w:cs="Arial"/>
          <w:color w:val="1A1818" w:themeColor="text1"/>
          <w:sz w:val="22"/>
          <w:szCs w:val="24"/>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A11CCC" w:rsidRDefault="34DE8BD6" w:rsidP="6D78B978">
      <w:pPr>
        <w:pStyle w:val="Captulo9"/>
        <w:numPr>
          <w:ilvl w:val="0"/>
          <w:numId w:val="12"/>
        </w:numPr>
        <w:rPr>
          <w:rFonts w:ascii="Arial" w:hAnsi="Arial" w:cs="Arial"/>
          <w:color w:val="1A1818" w:themeColor="text1"/>
          <w:sz w:val="22"/>
          <w:szCs w:val="24"/>
        </w:rPr>
      </w:pPr>
      <w:r w:rsidRPr="00A11CCC">
        <w:rPr>
          <w:rFonts w:ascii="Arial" w:hAnsi="Arial" w:cs="Arial"/>
          <w:color w:val="1A1818" w:themeColor="text1"/>
          <w:sz w:val="22"/>
          <w:szCs w:val="24"/>
        </w:rPr>
        <w:t xml:space="preserve">Cumplir </w:t>
      </w:r>
      <w:r w:rsidR="46864882" w:rsidRPr="00A11CCC">
        <w:rPr>
          <w:rFonts w:ascii="Arial" w:hAnsi="Arial" w:cs="Arial"/>
          <w:color w:val="1A1818" w:themeColor="text1"/>
          <w:sz w:val="22"/>
          <w:szCs w:val="24"/>
        </w:rPr>
        <w:t xml:space="preserve">con </w:t>
      </w:r>
      <w:r w:rsidRPr="00A11CCC">
        <w:rPr>
          <w:rFonts w:ascii="Arial" w:hAnsi="Arial" w:cs="Arial"/>
          <w:color w:val="1A1818" w:themeColor="text1"/>
          <w:sz w:val="22"/>
          <w:szCs w:val="24"/>
        </w:rPr>
        <w:t xml:space="preserve">sus obligaciones laborales respecto del personal a su cargo, y </w:t>
      </w:r>
      <w:r w:rsidR="3338D06B" w:rsidRPr="00A11CCC">
        <w:rPr>
          <w:rFonts w:ascii="Arial" w:hAnsi="Arial" w:cs="Arial"/>
          <w:color w:val="1A1818" w:themeColor="text1"/>
          <w:sz w:val="22"/>
          <w:szCs w:val="24"/>
        </w:rPr>
        <w:t xml:space="preserve">con </w:t>
      </w:r>
      <w:r w:rsidRPr="00A11CCC">
        <w:rPr>
          <w:rFonts w:ascii="Arial" w:hAnsi="Arial" w:cs="Arial"/>
          <w:color w:val="1A1818" w:themeColor="text1"/>
          <w:sz w:val="22"/>
          <w:szCs w:val="24"/>
        </w:rPr>
        <w:t>las obligaciones tributarias y ambientales que le correspondan de acuerdo con su labor.</w:t>
      </w:r>
    </w:p>
    <w:p w14:paraId="4D0209AF" w14:textId="752BE036" w:rsidR="00644F4C" w:rsidRPr="00A11CCC" w:rsidRDefault="00893FE0" w:rsidP="00056858">
      <w:pPr>
        <w:pStyle w:val="Captulo9"/>
        <w:numPr>
          <w:ilvl w:val="0"/>
          <w:numId w:val="12"/>
        </w:numPr>
        <w:rPr>
          <w:rFonts w:ascii="Arial" w:hAnsi="Arial" w:cs="Arial"/>
          <w:color w:val="1A1818" w:themeColor="text1"/>
          <w:sz w:val="22"/>
          <w:szCs w:val="24"/>
        </w:rPr>
      </w:pPr>
      <w:r w:rsidRPr="00A11CCC">
        <w:rPr>
          <w:rFonts w:ascii="Arial" w:hAnsi="Arial" w:cs="Arial"/>
          <w:color w:val="1A1818" w:themeColor="text1"/>
          <w:sz w:val="22"/>
          <w:lang w:val="es-CO"/>
        </w:rPr>
        <w:t xml:space="preserve">Informar a más tardar el tercer día hábil siguiente al momento en que se </w:t>
      </w:r>
      <w:r w:rsidR="007452DE" w:rsidRPr="00A11CCC">
        <w:rPr>
          <w:rFonts w:ascii="Arial" w:hAnsi="Arial" w:cs="Arial"/>
          <w:color w:val="1A1818" w:themeColor="text1"/>
          <w:sz w:val="22"/>
          <w:lang w:val="es-CO"/>
        </w:rPr>
        <w:t>tenga conocimiento del inicio de</w:t>
      </w:r>
      <w:r w:rsidRPr="00A11CCC">
        <w:rPr>
          <w:rFonts w:ascii="Arial" w:hAnsi="Arial" w:cs="Arial"/>
          <w:color w:val="1A1818" w:themeColor="text1"/>
          <w:sz w:val="22"/>
          <w:lang w:val="es-CO"/>
        </w:rPr>
        <w:t xml:space="preserve"> investigaciones</w:t>
      </w:r>
      <w:r w:rsidR="007452DE" w:rsidRPr="00A11CCC">
        <w:rPr>
          <w:rFonts w:ascii="Arial" w:hAnsi="Arial" w:cs="Arial"/>
          <w:color w:val="1A1818" w:themeColor="text1"/>
          <w:sz w:val="22"/>
          <w:lang w:val="es-CO"/>
        </w:rPr>
        <w:t xml:space="preserve"> penales</w:t>
      </w:r>
      <w:r w:rsidRPr="00A11CCC">
        <w:rPr>
          <w:rFonts w:ascii="Arial" w:hAnsi="Arial" w:cs="Arial"/>
          <w:color w:val="1A1818" w:themeColor="text1"/>
          <w:sz w:val="22"/>
          <w:lang w:val="es-CO"/>
        </w:rPr>
        <w:t xml:space="preserve">, </w:t>
      </w:r>
      <w:r w:rsidR="00EF557A" w:rsidRPr="00A11CCC">
        <w:rPr>
          <w:rFonts w:ascii="Arial" w:hAnsi="Arial" w:cs="Arial"/>
          <w:color w:val="1A1818" w:themeColor="text1"/>
          <w:sz w:val="22"/>
          <w:lang w:val="es-CO"/>
        </w:rPr>
        <w:t xml:space="preserve">se impongan </w:t>
      </w:r>
      <w:r w:rsidRPr="00A11CCC">
        <w:rPr>
          <w:rFonts w:ascii="Arial" w:hAnsi="Arial" w:cs="Arial"/>
          <w:color w:val="1A1818" w:themeColor="text1"/>
          <w:sz w:val="22"/>
          <w:lang w:val="es-CO"/>
        </w:rPr>
        <w:t xml:space="preserve">medidas de aseguramiento o condenas proferidas en Colombia o en el extranjero en contra de cualquiera de los directivos, representantes legales, accionistas o integrantes del </w:t>
      </w:r>
      <w:r w:rsidR="006B09B1" w:rsidRPr="00A11CCC">
        <w:rPr>
          <w:rFonts w:ascii="Arial" w:hAnsi="Arial" w:cs="Arial"/>
          <w:color w:val="1A1818" w:themeColor="text1"/>
          <w:sz w:val="22"/>
          <w:lang w:val="es-CO"/>
        </w:rPr>
        <w:t>Contratista</w:t>
      </w:r>
      <w:r w:rsidRPr="00A11CCC">
        <w:rPr>
          <w:rFonts w:ascii="Arial" w:hAnsi="Arial" w:cs="Arial"/>
          <w:color w:val="1A1818" w:themeColor="text1"/>
          <w:sz w:val="22"/>
          <w:lang w:val="es-CO"/>
        </w:rPr>
        <w:t>.</w:t>
      </w:r>
      <w:r w:rsidR="000406A8" w:rsidRPr="00A11CCC">
        <w:rPr>
          <w:rFonts w:ascii="Arial" w:hAnsi="Arial" w:cs="Arial"/>
          <w:color w:val="1A1818" w:themeColor="text1"/>
          <w:sz w:val="22"/>
          <w:lang w:val="es-CO"/>
        </w:rPr>
        <w:t xml:space="preserve"> </w:t>
      </w:r>
    </w:p>
    <w:p w14:paraId="1EEACD19" w14:textId="79ADC491" w:rsidR="009D10F6" w:rsidRPr="00A11CCC" w:rsidRDefault="009D10F6" w:rsidP="00056858">
      <w:pPr>
        <w:pStyle w:val="Captulo9"/>
        <w:numPr>
          <w:ilvl w:val="0"/>
          <w:numId w:val="12"/>
        </w:numPr>
        <w:rPr>
          <w:rFonts w:ascii="Arial" w:hAnsi="Arial" w:cs="Arial"/>
          <w:sz w:val="22"/>
          <w:szCs w:val="24"/>
        </w:rPr>
      </w:pPr>
      <w:r w:rsidRPr="00A11CCC">
        <w:rPr>
          <w:rFonts w:ascii="Arial" w:hAnsi="Arial" w:cs="Arial"/>
          <w:sz w:val="22"/>
          <w:szCs w:val="24"/>
          <w:highlight w:val="lightGray"/>
        </w:rPr>
        <w:t xml:space="preserve">Incluir cuando el Contratista haya diligenciado el Formato </w:t>
      </w:r>
      <w:r w:rsidR="00FD027F" w:rsidRPr="00A11CCC">
        <w:rPr>
          <w:rFonts w:ascii="Arial" w:hAnsi="Arial" w:cs="Arial"/>
          <w:sz w:val="22"/>
          <w:szCs w:val="24"/>
          <w:highlight w:val="lightGray"/>
        </w:rPr>
        <w:t>14</w:t>
      </w:r>
      <w:r w:rsidRPr="00A11CCC">
        <w:rPr>
          <w:rFonts w:ascii="Arial" w:hAnsi="Arial" w:cs="Arial"/>
          <w:sz w:val="22"/>
          <w:szCs w:val="24"/>
          <w:highlight w:val="lightGray"/>
        </w:rPr>
        <w:t xml:space="preserve"> – Factor de calidad criterios adicionales ambientales y sociales y haya obtenido el respectivo puntaje]</w:t>
      </w:r>
      <w:r w:rsidRPr="00A11CCC">
        <w:rPr>
          <w:rFonts w:ascii="Arial" w:hAnsi="Arial" w:cs="Arial"/>
          <w:sz w:val="22"/>
          <w:szCs w:val="24"/>
        </w:rPr>
        <w:t xml:space="preserve"> El contratista se compromete a realizar durante</w:t>
      </w:r>
      <w:r w:rsidR="00E34329" w:rsidRPr="00A11CCC">
        <w:rPr>
          <w:rFonts w:ascii="Arial" w:hAnsi="Arial" w:cs="Arial"/>
          <w:sz w:val="22"/>
          <w:szCs w:val="24"/>
        </w:rPr>
        <w:t xml:space="preserve"> </w:t>
      </w:r>
      <w:r w:rsidR="00934306" w:rsidRPr="00A11CCC">
        <w:rPr>
          <w:rFonts w:ascii="Arial" w:hAnsi="Arial" w:cs="Arial"/>
          <w:sz w:val="22"/>
          <w:szCs w:val="24"/>
        </w:rPr>
        <w:t>toda</w:t>
      </w:r>
      <w:r w:rsidRPr="00A11CCC">
        <w:rPr>
          <w:rFonts w:ascii="Arial" w:hAnsi="Arial" w:cs="Arial"/>
          <w:sz w:val="22"/>
          <w:szCs w:val="24"/>
        </w:rPr>
        <w:t xml:space="preserve"> la ejecución del contrato las siguientes actividades: </w:t>
      </w:r>
    </w:p>
    <w:p w14:paraId="46075671" w14:textId="1A5AE01F" w:rsidR="00A827FB" w:rsidRPr="00A11CCC" w:rsidRDefault="009D10F6" w:rsidP="00056858">
      <w:pPr>
        <w:pStyle w:val="Captulo9"/>
        <w:ind w:left="360"/>
        <w:rPr>
          <w:rFonts w:ascii="Arial" w:hAnsi="Arial" w:cs="Arial"/>
          <w:sz w:val="22"/>
          <w:szCs w:val="24"/>
        </w:rPr>
      </w:pPr>
      <w:r w:rsidRPr="00A11CCC">
        <w:rPr>
          <w:rFonts w:ascii="Arial" w:hAnsi="Arial" w:cs="Arial"/>
          <w:sz w:val="22"/>
          <w:szCs w:val="24"/>
          <w:highlight w:val="lightGray"/>
        </w:rPr>
        <w:t xml:space="preserve">[La entidad deberá indicar aquí las actividades a las que se comprometió el proponente adjudicatario mediante el Formato </w:t>
      </w:r>
      <w:r w:rsidR="00FD027F" w:rsidRPr="00A11CCC">
        <w:rPr>
          <w:rFonts w:ascii="Arial" w:hAnsi="Arial" w:cs="Arial"/>
          <w:sz w:val="22"/>
          <w:szCs w:val="24"/>
          <w:highlight w:val="lightGray"/>
        </w:rPr>
        <w:t>14</w:t>
      </w:r>
      <w:r w:rsidRPr="00A11CCC">
        <w:rPr>
          <w:rFonts w:ascii="Arial" w:hAnsi="Arial" w:cs="Arial"/>
          <w:sz w:val="22"/>
          <w:szCs w:val="24"/>
          <w:highlight w:val="lightGray"/>
        </w:rPr>
        <w:t xml:space="preserve"> – Factor de calidad criterios adicionales ambientales y sociales descritos en el </w:t>
      </w:r>
      <w:r w:rsidRPr="00A11CCC">
        <w:rPr>
          <w:rFonts w:ascii="Arial" w:hAnsi="Arial" w:cs="Arial"/>
          <w:sz w:val="22"/>
          <w:szCs w:val="24"/>
        </w:rPr>
        <w:t xml:space="preserve">numeral 4.2.4 del </w:t>
      </w:r>
      <w:r w:rsidRPr="00A11CCC">
        <w:rPr>
          <w:rFonts w:ascii="Arial" w:hAnsi="Arial" w:cs="Arial"/>
          <w:sz w:val="22"/>
          <w:szCs w:val="24"/>
          <w:highlight w:val="lightGray"/>
        </w:rPr>
        <w:t>Documento Base]</w:t>
      </w:r>
    </w:p>
    <w:p w14:paraId="141C3B79" w14:textId="6B1367CF" w:rsidR="007F57DE" w:rsidRPr="00A11CCC" w:rsidRDefault="007F57DE" w:rsidP="007F57DE">
      <w:pPr>
        <w:pStyle w:val="Captulo9"/>
        <w:numPr>
          <w:ilvl w:val="0"/>
          <w:numId w:val="12"/>
        </w:numPr>
        <w:rPr>
          <w:rFonts w:ascii="Arial" w:hAnsi="Arial" w:cs="Arial"/>
          <w:sz w:val="22"/>
          <w:szCs w:val="24"/>
        </w:rPr>
      </w:pPr>
      <w:r w:rsidRPr="00A11CCC">
        <w:rPr>
          <w:rFonts w:ascii="Arial" w:hAnsi="Arial" w:cs="Arial"/>
          <w:sz w:val="22"/>
          <w:szCs w:val="24"/>
        </w:rPr>
        <w:t xml:space="preserve">[Incluir cuando el Contratista haya diligenciado la </w:t>
      </w:r>
      <w:r w:rsidRPr="00A11CCC">
        <w:rPr>
          <w:rFonts w:ascii="Arial" w:hAnsi="Arial" w:cs="Arial"/>
          <w:b/>
          <w:bCs/>
          <w:sz w:val="22"/>
          <w:szCs w:val="24"/>
        </w:rPr>
        <w:t>Opción 1</w:t>
      </w:r>
      <w:r w:rsidRPr="00A11CCC">
        <w:rPr>
          <w:rFonts w:ascii="Arial" w:hAnsi="Arial" w:cs="Arial"/>
          <w:sz w:val="22"/>
          <w:szCs w:val="24"/>
        </w:rPr>
        <w:t xml:space="preserve"> Formato 9A – Promoción de Servicios Nacionales o con Trato Nacional] El Contratista se compromete a adquirir los bienes nacionales relevantes definidos por la Entidad Estatal en el numeral 4.3.1 del documento base.  En consecuencia, el Contratista debe</w:t>
      </w:r>
      <w:r w:rsidR="008C1E58" w:rsidRPr="00A11CCC">
        <w:rPr>
          <w:rFonts w:ascii="Arial" w:hAnsi="Arial" w:cs="Arial"/>
          <w:sz w:val="22"/>
          <w:szCs w:val="24"/>
        </w:rPr>
        <w:t xml:space="preserve"> </w:t>
      </w:r>
      <w:r w:rsidRPr="00A11CCC">
        <w:rPr>
          <w:rFonts w:ascii="Arial" w:hAnsi="Arial" w:cs="Arial"/>
          <w:sz w:val="22"/>
          <w:szCs w:val="24"/>
        </w:rPr>
        <w:t xml:space="preserve">adquirir los bienes que se encuentren en el Registro de Productores de Bienes Nacionales durante la ejecución del contrato. </w:t>
      </w:r>
    </w:p>
    <w:p w14:paraId="351FEB6B" w14:textId="26D9C9D5" w:rsidR="002D6EA5" w:rsidRPr="00A11CCC" w:rsidRDefault="00056858" w:rsidP="007F57DE">
      <w:pPr>
        <w:pStyle w:val="Captulo9"/>
        <w:numPr>
          <w:ilvl w:val="0"/>
          <w:numId w:val="12"/>
        </w:numPr>
        <w:rPr>
          <w:rFonts w:ascii="Arial" w:hAnsi="Arial" w:cs="Arial"/>
          <w:sz w:val="22"/>
          <w:szCs w:val="24"/>
        </w:rPr>
      </w:pPr>
      <w:r w:rsidRPr="00A11CCC">
        <w:rPr>
          <w:rFonts w:ascii="Arial" w:hAnsi="Arial" w:cs="Arial"/>
          <w:sz w:val="22"/>
          <w:szCs w:val="24"/>
        </w:rPr>
        <w:t xml:space="preserve"> </w:t>
      </w:r>
      <w:r w:rsidR="002D6EA5" w:rsidRPr="00A11CCC">
        <w:rPr>
          <w:rFonts w:ascii="Arial" w:hAnsi="Arial" w:cs="Arial"/>
          <w:sz w:val="22"/>
          <w:szCs w:val="24"/>
        </w:rPr>
        <w:t>El contratista en caso en que, en el lugar de la ejecución de la obra evidencia la presencia de</w:t>
      </w:r>
      <w:r w:rsidR="00AB5FD2" w:rsidRPr="00A11CCC">
        <w:rPr>
          <w:rFonts w:ascii="Arial" w:hAnsi="Arial" w:cs="Arial"/>
          <w:sz w:val="22"/>
          <w:szCs w:val="24"/>
        </w:rPr>
        <w:t xml:space="preserve"> grupos</w:t>
      </w:r>
      <w:r w:rsidR="002D6EA5" w:rsidRPr="00A11CCC">
        <w:rPr>
          <w:rFonts w:ascii="Arial" w:hAnsi="Arial" w:cs="Arial"/>
          <w:sz w:val="22"/>
          <w:szCs w:val="24"/>
        </w:rPr>
        <w:t xml:space="preserve"> </w:t>
      </w:r>
      <w:r w:rsidR="00AB5FD2" w:rsidRPr="00A11CCC">
        <w:rPr>
          <w:rFonts w:ascii="Arial" w:hAnsi="Arial" w:cs="Arial"/>
          <w:sz w:val="22"/>
          <w:szCs w:val="24"/>
        </w:rPr>
        <w:t>é</w:t>
      </w:r>
      <w:r w:rsidR="002D6EA5" w:rsidRPr="00A11CCC">
        <w:rPr>
          <w:rFonts w:ascii="Arial" w:hAnsi="Arial" w:cs="Arial"/>
          <w:sz w:val="22"/>
          <w:szCs w:val="24"/>
        </w:rPr>
        <w:t>tnic</w:t>
      </w:r>
      <w:r w:rsidR="00AB5FD2" w:rsidRPr="00A11CCC">
        <w:rPr>
          <w:rFonts w:ascii="Arial" w:hAnsi="Arial" w:cs="Arial"/>
          <w:sz w:val="22"/>
          <w:szCs w:val="24"/>
        </w:rPr>
        <w:t>o</w:t>
      </w:r>
      <w:r w:rsidR="002D6EA5" w:rsidRPr="00A11CCC">
        <w:rPr>
          <w:rFonts w:ascii="Arial" w:hAnsi="Arial" w:cs="Arial"/>
          <w:sz w:val="22"/>
          <w:szCs w:val="24"/>
        </w:rPr>
        <w:t>s deberá informar a la entidad su presencia con el fin de no vulnerar el derecho a la consulta previa de acuerdo con la ley 21 de 1991, convenio 169 de la OIT y demás normas que lo modifiquen, complementen o sustituyan</w:t>
      </w:r>
    </w:p>
    <w:p w14:paraId="418FB304" w14:textId="06C0FBA1" w:rsidR="00056858" w:rsidRDefault="00CB4335" w:rsidP="00A11CCC">
      <w:pPr>
        <w:pStyle w:val="Captulo9"/>
        <w:numPr>
          <w:ilvl w:val="0"/>
          <w:numId w:val="12"/>
        </w:numPr>
        <w:rPr>
          <w:rFonts w:ascii="Arial" w:hAnsi="Arial" w:cs="Arial"/>
          <w:color w:val="1A1818" w:themeColor="text1"/>
          <w:sz w:val="22"/>
          <w:szCs w:val="24"/>
        </w:rPr>
      </w:pPr>
      <w:r w:rsidRPr="00A11CCC">
        <w:rPr>
          <w:rFonts w:ascii="Arial" w:hAnsi="Arial" w:cs="Arial"/>
          <w:color w:val="1A1818" w:themeColor="text1"/>
          <w:sz w:val="22"/>
          <w:szCs w:val="24"/>
        </w:rPr>
        <w:t>[Incluir las obligaciones que considere la Entidad Estatal].</w:t>
      </w:r>
    </w:p>
    <w:p w14:paraId="5F22014F" w14:textId="77777777" w:rsidR="008D4EFE" w:rsidRPr="00A11CCC" w:rsidRDefault="008D4EFE" w:rsidP="00A11CCC">
      <w:pPr>
        <w:pStyle w:val="Captulo9"/>
        <w:numPr>
          <w:ilvl w:val="0"/>
          <w:numId w:val="12"/>
        </w:numPr>
        <w:rPr>
          <w:rFonts w:ascii="Arial" w:hAnsi="Arial" w:cs="Arial"/>
          <w:color w:val="1A1818" w:themeColor="text1"/>
          <w:sz w:val="22"/>
          <w:szCs w:val="24"/>
        </w:rPr>
      </w:pPr>
    </w:p>
    <w:p w14:paraId="55483B82" w14:textId="7F9488CC" w:rsidR="00E27EF2" w:rsidRPr="00A11CCC" w:rsidRDefault="008B5D59" w:rsidP="00AA447A">
      <w:pPr>
        <w:pStyle w:val="clusulas"/>
        <w:tabs>
          <w:tab w:val="left" w:pos="1560"/>
        </w:tabs>
        <w:spacing w:before="0" w:after="0"/>
        <w:ind w:left="426"/>
        <w:rPr>
          <w:rFonts w:ascii="Arial" w:hAnsi="Arial" w:cs="Arial"/>
          <w:sz w:val="22"/>
        </w:rPr>
      </w:pPr>
      <w:r w:rsidRPr="00A11CCC">
        <w:rPr>
          <w:rFonts w:ascii="Arial" w:hAnsi="Arial" w:cs="Arial"/>
          <w:sz w:val="22"/>
        </w:rPr>
        <w:t xml:space="preserve">OBLIGACIONES ESPECÍFICAS DEL </w:t>
      </w:r>
      <w:r w:rsidR="006B09B1" w:rsidRPr="00A11CCC">
        <w:rPr>
          <w:rFonts w:ascii="Arial" w:hAnsi="Arial" w:cs="Arial"/>
          <w:sz w:val="22"/>
        </w:rPr>
        <w:t>CONTRATISTA</w:t>
      </w:r>
    </w:p>
    <w:p w14:paraId="2B0226A5" w14:textId="34820DC1" w:rsidR="001D0D2E" w:rsidRDefault="00E27EF2" w:rsidP="00A11CCC">
      <w:pPr>
        <w:pStyle w:val="clusulas"/>
        <w:numPr>
          <w:ilvl w:val="0"/>
          <w:numId w:val="0"/>
        </w:numPr>
        <w:tabs>
          <w:tab w:val="left" w:pos="1560"/>
        </w:tabs>
        <w:spacing w:before="0" w:after="0"/>
        <w:ind w:left="66"/>
        <w:rPr>
          <w:rFonts w:ascii="Arial" w:hAnsi="Arial" w:cs="Arial"/>
          <w:b w:val="0"/>
          <w:bCs/>
          <w:sz w:val="22"/>
        </w:rPr>
      </w:pPr>
      <w:r w:rsidRPr="00A11CCC">
        <w:rPr>
          <w:rFonts w:ascii="Arial" w:hAnsi="Arial" w:cs="Arial"/>
          <w:b w:val="0"/>
          <w:bCs/>
          <w:sz w:val="22"/>
          <w:highlight w:val="lightGray"/>
        </w:rPr>
        <w:t xml:space="preserve">[La entidad incluirá las obligaciones específicas que considere </w:t>
      </w:r>
      <w:r w:rsidR="001D0D2E" w:rsidRPr="00A11CCC">
        <w:rPr>
          <w:rFonts w:ascii="Arial" w:hAnsi="Arial" w:cs="Arial"/>
          <w:b w:val="0"/>
          <w:bCs/>
          <w:sz w:val="22"/>
          <w:highlight w:val="lightGray"/>
        </w:rPr>
        <w:t xml:space="preserve">conveniente, de acuerdo </w:t>
      </w:r>
      <w:r w:rsidR="002216DD" w:rsidRPr="00A11CCC">
        <w:rPr>
          <w:rFonts w:ascii="Arial" w:hAnsi="Arial" w:cs="Arial"/>
          <w:b w:val="0"/>
          <w:bCs/>
          <w:sz w:val="22"/>
          <w:highlight w:val="lightGray"/>
        </w:rPr>
        <w:t>con</w:t>
      </w:r>
      <w:r w:rsidR="001D0D2E" w:rsidRPr="00A11CCC">
        <w:rPr>
          <w:rFonts w:ascii="Arial" w:hAnsi="Arial" w:cs="Arial"/>
          <w:b w:val="0"/>
          <w:bCs/>
          <w:sz w:val="22"/>
          <w:highlight w:val="lightGray"/>
        </w:rPr>
        <w:t xml:space="preserve"> la naturaleza y objeto del contrato, al igual que los mecanismos que tenga </w:t>
      </w:r>
      <w:r w:rsidR="002216DD" w:rsidRPr="00A11CCC">
        <w:rPr>
          <w:rFonts w:ascii="Arial" w:hAnsi="Arial" w:cs="Arial"/>
          <w:b w:val="0"/>
          <w:bCs/>
          <w:sz w:val="22"/>
          <w:highlight w:val="lightGray"/>
        </w:rPr>
        <w:t xml:space="preserve">cada Entidad </w:t>
      </w:r>
      <w:r w:rsidR="001D0D2E" w:rsidRPr="00A11CCC">
        <w:rPr>
          <w:rFonts w:ascii="Arial" w:hAnsi="Arial" w:cs="Arial"/>
          <w:b w:val="0"/>
          <w:bCs/>
          <w:sz w:val="22"/>
          <w:highlight w:val="lightGray"/>
        </w:rPr>
        <w:t xml:space="preserve">para controlar el cumplimiento de las obligaciones del </w:t>
      </w:r>
      <w:r w:rsidR="006B09B1" w:rsidRPr="00A11CCC">
        <w:rPr>
          <w:rFonts w:ascii="Arial" w:hAnsi="Arial" w:cs="Arial"/>
          <w:b w:val="0"/>
          <w:bCs/>
          <w:sz w:val="22"/>
          <w:highlight w:val="lightGray"/>
        </w:rPr>
        <w:t>Contratista</w:t>
      </w:r>
      <w:r w:rsidR="001D0D2E" w:rsidRPr="00A11CCC">
        <w:rPr>
          <w:rFonts w:ascii="Arial" w:hAnsi="Arial" w:cs="Arial"/>
          <w:b w:val="0"/>
          <w:bCs/>
          <w:sz w:val="22"/>
          <w:highlight w:val="lightGray"/>
        </w:rPr>
        <w:t>]</w:t>
      </w:r>
    </w:p>
    <w:p w14:paraId="2C0735FF" w14:textId="77777777" w:rsidR="008D4EFE" w:rsidRPr="00A11CCC" w:rsidRDefault="008D4EFE" w:rsidP="00A11CCC">
      <w:pPr>
        <w:pStyle w:val="clusulas"/>
        <w:numPr>
          <w:ilvl w:val="0"/>
          <w:numId w:val="0"/>
        </w:numPr>
        <w:tabs>
          <w:tab w:val="left" w:pos="1560"/>
        </w:tabs>
        <w:spacing w:before="0" w:after="0"/>
        <w:ind w:left="66"/>
        <w:rPr>
          <w:rFonts w:ascii="Arial" w:hAnsi="Arial" w:cs="Arial"/>
          <w:b w:val="0"/>
          <w:bCs/>
          <w:sz w:val="22"/>
        </w:rPr>
      </w:pPr>
    </w:p>
    <w:p w14:paraId="4C85C10C" w14:textId="06239EBB" w:rsidR="00CB4335" w:rsidRPr="00A11CCC" w:rsidRDefault="00CB4335" w:rsidP="00540E0E">
      <w:pPr>
        <w:pStyle w:val="clusulas"/>
        <w:tabs>
          <w:tab w:val="left" w:pos="1560"/>
        </w:tabs>
        <w:spacing w:before="0" w:after="0"/>
        <w:ind w:left="426"/>
        <w:rPr>
          <w:rFonts w:ascii="Arial" w:hAnsi="Arial" w:cs="Arial"/>
          <w:sz w:val="22"/>
        </w:rPr>
      </w:pPr>
      <w:r w:rsidRPr="00A11CCC">
        <w:rPr>
          <w:rFonts w:ascii="Arial" w:hAnsi="Arial" w:cs="Arial"/>
          <w:sz w:val="22"/>
        </w:rPr>
        <w:t xml:space="preserve">DERECHOS DEL </w:t>
      </w:r>
      <w:r w:rsidR="006B09B1" w:rsidRPr="00A11CCC">
        <w:rPr>
          <w:rFonts w:ascii="Arial" w:hAnsi="Arial" w:cs="Arial"/>
          <w:sz w:val="22"/>
        </w:rPr>
        <w:t>CONTRATISTA</w:t>
      </w:r>
    </w:p>
    <w:p w14:paraId="2ED291DD" w14:textId="2BEC5204" w:rsidR="00CB4335" w:rsidRPr="00A11CCC" w:rsidRDefault="00CB4335" w:rsidP="00056858">
      <w:pPr>
        <w:rPr>
          <w:rFonts w:ascii="Arial" w:hAnsi="Arial" w:cs="Arial"/>
          <w:sz w:val="22"/>
        </w:rPr>
      </w:pPr>
      <w:r w:rsidRPr="00A11CCC">
        <w:rPr>
          <w:rFonts w:ascii="Arial" w:hAnsi="Arial" w:cs="Arial"/>
          <w:sz w:val="22"/>
        </w:rPr>
        <w:t xml:space="preserve">El </w:t>
      </w:r>
      <w:r w:rsidR="006B09B1" w:rsidRPr="00A11CCC">
        <w:rPr>
          <w:rFonts w:ascii="Arial" w:hAnsi="Arial" w:cs="Arial"/>
          <w:sz w:val="22"/>
        </w:rPr>
        <w:t>Contratista</w:t>
      </w:r>
      <w:r w:rsidRPr="00A11CCC">
        <w:rPr>
          <w:rFonts w:ascii="Arial" w:hAnsi="Arial" w:cs="Arial"/>
          <w:sz w:val="22"/>
        </w:rPr>
        <w:t xml:space="preserve"> tiene derecho a: </w:t>
      </w:r>
    </w:p>
    <w:p w14:paraId="6A059D66" w14:textId="77777777" w:rsidR="00056858" w:rsidRPr="00A11CCC" w:rsidRDefault="00056858" w:rsidP="00056858">
      <w:pPr>
        <w:pStyle w:val="Prrafodelista"/>
        <w:numPr>
          <w:ilvl w:val="3"/>
          <w:numId w:val="45"/>
        </w:numPr>
        <w:ind w:left="426"/>
        <w:rPr>
          <w:rFonts w:ascii="Arial" w:hAnsi="Arial" w:cs="Arial"/>
          <w:color w:val="1A1818" w:themeColor="text1"/>
          <w:sz w:val="22"/>
        </w:rPr>
      </w:pPr>
      <w:r w:rsidRPr="00A11CCC">
        <w:rPr>
          <w:rFonts w:ascii="Arial" w:hAnsi="Arial" w:cs="Arial"/>
          <w:color w:val="1A1818" w:themeColor="text1"/>
          <w:sz w:val="22"/>
        </w:rPr>
        <w:t>Recibir una remuneración por la ejecución de la obra en los términos pactados en la Cláusula 8 del presente Contrato.</w:t>
      </w:r>
    </w:p>
    <w:p w14:paraId="333A562E" w14:textId="13CBB317" w:rsidR="0041177B" w:rsidRDefault="008D4EFE" w:rsidP="0041177B">
      <w:pPr>
        <w:pStyle w:val="Prrafodelista"/>
        <w:numPr>
          <w:ilvl w:val="3"/>
          <w:numId w:val="45"/>
        </w:numPr>
        <w:ind w:left="426"/>
        <w:rPr>
          <w:rFonts w:ascii="Arial" w:hAnsi="Arial" w:cs="Arial"/>
          <w:color w:val="1A1818" w:themeColor="text1"/>
          <w:sz w:val="22"/>
        </w:rPr>
      </w:pPr>
      <w:r w:rsidRPr="00A11CCC">
        <w:rPr>
          <w:rFonts w:ascii="Arial" w:hAnsi="Arial" w:cs="Arial"/>
          <w:color w:val="1A1818" w:themeColor="text1"/>
          <w:sz w:val="22"/>
        </w:rPr>
        <w:t>Obtener oportuna respuesta sobre los</w:t>
      </w:r>
      <w:r w:rsidR="00056858" w:rsidRPr="00A11CCC">
        <w:rPr>
          <w:rFonts w:ascii="Arial" w:hAnsi="Arial" w:cs="Arial"/>
          <w:color w:val="1A1818" w:themeColor="text1"/>
          <w:sz w:val="22"/>
        </w:rPr>
        <w:t xml:space="preserve"> requerimientos, </w:t>
      </w:r>
      <w:r w:rsidRPr="00A11CCC">
        <w:rPr>
          <w:rFonts w:ascii="Arial" w:hAnsi="Arial" w:cs="Arial"/>
          <w:color w:val="1A1818" w:themeColor="text1"/>
          <w:sz w:val="22"/>
        </w:rPr>
        <w:t>solicitudes y</w:t>
      </w:r>
      <w:r w:rsidR="00056858" w:rsidRPr="00A11CCC">
        <w:rPr>
          <w:rFonts w:ascii="Arial" w:hAnsi="Arial" w:cs="Arial"/>
          <w:color w:val="1A1818" w:themeColor="text1"/>
          <w:sz w:val="22"/>
        </w:rPr>
        <w:t xml:space="preserve"> </w:t>
      </w:r>
      <w:r w:rsidRPr="00A11CCC">
        <w:rPr>
          <w:rFonts w:ascii="Arial" w:hAnsi="Arial" w:cs="Arial"/>
          <w:color w:val="1A1818" w:themeColor="text1"/>
          <w:sz w:val="22"/>
        </w:rPr>
        <w:t>consultas relacionadas con</w:t>
      </w:r>
      <w:r w:rsidR="00056858" w:rsidRPr="00A11CCC">
        <w:rPr>
          <w:rFonts w:ascii="Arial" w:hAnsi="Arial" w:cs="Arial"/>
          <w:color w:val="1A1818" w:themeColor="text1"/>
          <w:sz w:val="22"/>
        </w:rPr>
        <w:t xml:space="preserve"> </w:t>
      </w:r>
      <w:r w:rsidRPr="00A11CCC">
        <w:rPr>
          <w:rFonts w:ascii="Arial" w:hAnsi="Arial" w:cs="Arial"/>
          <w:color w:val="1A1818" w:themeColor="text1"/>
          <w:sz w:val="22"/>
        </w:rPr>
        <w:t>la ejecución</w:t>
      </w:r>
      <w:r w:rsidR="00056858" w:rsidRPr="00A11CCC">
        <w:rPr>
          <w:rFonts w:ascii="Arial" w:hAnsi="Arial" w:cs="Arial"/>
          <w:color w:val="1A1818" w:themeColor="text1"/>
          <w:sz w:val="22"/>
        </w:rPr>
        <w:t xml:space="preserve"> del contrato. </w:t>
      </w:r>
    </w:p>
    <w:p w14:paraId="3AE4BCEE" w14:textId="77777777" w:rsidR="008D4EFE" w:rsidRPr="00A11CCC" w:rsidRDefault="008D4EFE" w:rsidP="008D4EFE">
      <w:pPr>
        <w:pStyle w:val="Prrafodelista"/>
        <w:ind w:left="426"/>
        <w:rPr>
          <w:rFonts w:ascii="Arial" w:hAnsi="Arial" w:cs="Arial"/>
          <w:color w:val="1A1818" w:themeColor="text1"/>
          <w:sz w:val="22"/>
        </w:rPr>
      </w:pPr>
    </w:p>
    <w:p w14:paraId="05BC5510" w14:textId="040662DA" w:rsidR="00F95F3C" w:rsidRPr="00A11CCC" w:rsidRDefault="00F95F3C" w:rsidP="00540E0E">
      <w:pPr>
        <w:pStyle w:val="clusulas"/>
        <w:tabs>
          <w:tab w:val="left" w:pos="1560"/>
        </w:tabs>
        <w:spacing w:before="0" w:after="0"/>
        <w:ind w:left="426"/>
        <w:rPr>
          <w:rFonts w:ascii="Arial" w:hAnsi="Arial" w:cs="Arial"/>
          <w:sz w:val="22"/>
        </w:rPr>
      </w:pPr>
      <w:r w:rsidRPr="00A11CCC">
        <w:rPr>
          <w:rFonts w:ascii="Arial" w:hAnsi="Arial" w:cs="Arial"/>
          <w:sz w:val="22"/>
        </w:rPr>
        <w:lastRenderedPageBreak/>
        <w:t>OBLIGACIONES DE LA ENTIDAD</w:t>
      </w:r>
    </w:p>
    <w:p w14:paraId="2560AC72" w14:textId="005101CF" w:rsidR="00F95F3C" w:rsidRPr="00A11CCC" w:rsidRDefault="00F95F3C" w:rsidP="00540E0E">
      <w:pPr>
        <w:rPr>
          <w:rFonts w:ascii="Arial" w:hAnsi="Arial" w:cs="Arial"/>
          <w:sz w:val="22"/>
        </w:rPr>
      </w:pPr>
      <w:r w:rsidRPr="00A11CCC">
        <w:rPr>
          <w:rFonts w:ascii="Arial" w:hAnsi="Arial" w:cs="Arial"/>
          <w:sz w:val="22"/>
        </w:rPr>
        <w:t xml:space="preserve">La Entidad está obligada a: </w:t>
      </w:r>
    </w:p>
    <w:p w14:paraId="2DF711F0" w14:textId="08764F8C" w:rsidR="00D45BA6" w:rsidRPr="00A11CCC" w:rsidRDefault="00D45BA6" w:rsidP="00067650">
      <w:pPr>
        <w:pStyle w:val="Ttulo"/>
        <w:numPr>
          <w:ilvl w:val="6"/>
          <w:numId w:val="37"/>
        </w:numPr>
        <w:spacing w:after="0"/>
        <w:ind w:left="426" w:hanging="426"/>
        <w:rPr>
          <w:rFonts w:ascii="Arial" w:hAnsi="Arial" w:cs="Arial"/>
          <w:color w:val="auto"/>
          <w:sz w:val="22"/>
          <w:szCs w:val="22"/>
        </w:rPr>
      </w:pPr>
      <w:r w:rsidRPr="00A11CCC">
        <w:rPr>
          <w:rFonts w:ascii="Arial" w:hAnsi="Arial" w:cs="Arial"/>
          <w:color w:val="auto"/>
          <w:sz w:val="22"/>
          <w:szCs w:val="22"/>
        </w:rPr>
        <w:t xml:space="preserve">Cumplir con las condiciones establecidas en los Documentos del </w:t>
      </w:r>
      <w:r w:rsidR="006C5AAA" w:rsidRPr="00A11CCC">
        <w:rPr>
          <w:rFonts w:ascii="Arial" w:hAnsi="Arial" w:cs="Arial"/>
          <w:color w:val="auto"/>
          <w:sz w:val="22"/>
          <w:szCs w:val="22"/>
        </w:rPr>
        <w:t>Proceso</w:t>
      </w:r>
      <w:r w:rsidRPr="00A11CCC">
        <w:rPr>
          <w:rFonts w:ascii="Arial" w:hAnsi="Arial" w:cs="Arial"/>
          <w:color w:val="auto"/>
          <w:sz w:val="22"/>
          <w:szCs w:val="22"/>
        </w:rPr>
        <w:t xml:space="preserve"> de</w:t>
      </w:r>
      <w:r w:rsidR="00DA4770" w:rsidRPr="00A11CCC">
        <w:rPr>
          <w:rFonts w:ascii="Arial" w:hAnsi="Arial" w:cs="Arial"/>
          <w:color w:val="auto"/>
          <w:sz w:val="22"/>
          <w:szCs w:val="22"/>
        </w:rPr>
        <w:t xml:space="preserve"> </w:t>
      </w:r>
      <w:r w:rsidRPr="00A11CCC">
        <w:rPr>
          <w:rFonts w:ascii="Arial" w:hAnsi="Arial" w:cs="Arial"/>
          <w:color w:val="auto"/>
          <w:sz w:val="22"/>
          <w:szCs w:val="22"/>
        </w:rPr>
        <w:t xml:space="preserve">Contratación. </w:t>
      </w:r>
    </w:p>
    <w:p w14:paraId="3F1EBCCC" w14:textId="06D09394" w:rsidR="00EC7E06" w:rsidRPr="00A11CCC" w:rsidRDefault="00EC7E06" w:rsidP="00067650">
      <w:pPr>
        <w:pStyle w:val="Ttulo"/>
        <w:numPr>
          <w:ilvl w:val="6"/>
          <w:numId w:val="37"/>
        </w:numPr>
        <w:spacing w:after="0"/>
        <w:ind w:left="426" w:hanging="426"/>
        <w:rPr>
          <w:rFonts w:ascii="Arial" w:hAnsi="Arial" w:cs="Arial"/>
          <w:color w:val="auto"/>
          <w:sz w:val="22"/>
          <w:szCs w:val="22"/>
        </w:rPr>
      </w:pPr>
      <w:r w:rsidRPr="00A11CCC">
        <w:rPr>
          <w:rFonts w:ascii="Arial" w:hAnsi="Arial" w:cs="Arial"/>
          <w:color w:val="auto"/>
          <w:sz w:val="22"/>
          <w:szCs w:val="22"/>
        </w:rPr>
        <w:t xml:space="preserve">Fijar un cronograma con el </w:t>
      </w:r>
      <w:r w:rsidR="006B09B1" w:rsidRPr="00A11CCC">
        <w:rPr>
          <w:rFonts w:ascii="Arial" w:hAnsi="Arial" w:cs="Arial"/>
          <w:color w:val="auto"/>
          <w:sz w:val="22"/>
          <w:szCs w:val="22"/>
        </w:rPr>
        <w:t>Contratista</w:t>
      </w:r>
      <w:r w:rsidRPr="00A11CCC">
        <w:rPr>
          <w:rFonts w:ascii="Arial" w:hAnsi="Arial" w:cs="Arial"/>
          <w:color w:val="auto"/>
          <w:sz w:val="22"/>
          <w:szCs w:val="22"/>
        </w:rPr>
        <w:t xml:space="preserve"> para la ejecución del factor de calidad ofrecido en la etapa de selección que permita su implementación oportuna durante el desarrollo del contrato.</w:t>
      </w:r>
      <w:r w:rsidR="00DA4770" w:rsidRPr="00A11CCC">
        <w:rPr>
          <w:rFonts w:ascii="Arial" w:hAnsi="Arial" w:cs="Arial"/>
          <w:color w:val="auto"/>
          <w:sz w:val="22"/>
          <w:szCs w:val="22"/>
        </w:rPr>
        <w:t xml:space="preserve"> </w:t>
      </w:r>
    </w:p>
    <w:p w14:paraId="495998D5" w14:textId="61C901C7" w:rsidR="0084371E" w:rsidRDefault="0041177B" w:rsidP="00A11CCC">
      <w:pPr>
        <w:pStyle w:val="Ttulo"/>
        <w:numPr>
          <w:ilvl w:val="6"/>
          <w:numId w:val="37"/>
        </w:numPr>
        <w:spacing w:after="0"/>
        <w:ind w:left="426" w:hanging="426"/>
        <w:rPr>
          <w:rFonts w:ascii="Arial" w:hAnsi="Arial" w:cs="Arial"/>
          <w:color w:val="auto"/>
          <w:sz w:val="22"/>
          <w:szCs w:val="22"/>
        </w:rPr>
      </w:pPr>
      <w:r w:rsidRPr="00A11CCC">
        <w:rPr>
          <w:rFonts w:ascii="Arial" w:hAnsi="Arial" w:cs="Arial"/>
          <w:color w:val="auto"/>
          <w:sz w:val="22"/>
          <w:szCs w:val="22"/>
        </w:rPr>
        <w:t>Pagar la</w:t>
      </w:r>
      <w:r w:rsidR="00F95F3C" w:rsidRPr="00A11CCC">
        <w:rPr>
          <w:rFonts w:ascii="Arial" w:hAnsi="Arial" w:cs="Arial"/>
          <w:color w:val="auto"/>
          <w:sz w:val="22"/>
          <w:szCs w:val="22"/>
        </w:rPr>
        <w:t xml:space="preserve"> remuneración por la ejecución de la obra en los términos pactados en la Cláusula </w:t>
      </w:r>
      <w:r w:rsidRPr="00A11CCC">
        <w:rPr>
          <w:rFonts w:ascii="Arial" w:hAnsi="Arial" w:cs="Arial"/>
          <w:color w:val="auto"/>
          <w:sz w:val="22"/>
          <w:szCs w:val="22"/>
        </w:rPr>
        <w:t>8</w:t>
      </w:r>
      <w:r w:rsidR="00F95F3C" w:rsidRPr="00A11CCC">
        <w:rPr>
          <w:rFonts w:ascii="Arial" w:hAnsi="Arial" w:cs="Arial"/>
          <w:color w:val="auto"/>
          <w:sz w:val="22"/>
          <w:szCs w:val="22"/>
        </w:rPr>
        <w:t xml:space="preserve"> del presente Contrato.</w:t>
      </w:r>
    </w:p>
    <w:p w14:paraId="509EB90D" w14:textId="77777777" w:rsidR="008D4EFE" w:rsidRPr="008D4EFE" w:rsidRDefault="008D4EFE" w:rsidP="008D4EFE"/>
    <w:p w14:paraId="51F4D8ED" w14:textId="05F37B87" w:rsidR="0041177B" w:rsidRPr="00A11CCC" w:rsidRDefault="00B06DBB" w:rsidP="00056858">
      <w:pPr>
        <w:pStyle w:val="clusulas"/>
        <w:tabs>
          <w:tab w:val="left" w:pos="1418"/>
          <w:tab w:val="left" w:pos="1560"/>
        </w:tabs>
        <w:spacing w:before="0" w:after="0"/>
        <w:ind w:left="426"/>
        <w:rPr>
          <w:rFonts w:ascii="Arial" w:hAnsi="Arial" w:cs="Arial"/>
          <w:sz w:val="22"/>
        </w:rPr>
      </w:pPr>
      <w:r w:rsidRPr="00A11CCC">
        <w:rPr>
          <w:rFonts w:ascii="Arial" w:hAnsi="Arial" w:cs="Arial"/>
          <w:sz w:val="22"/>
        </w:rPr>
        <w:t>RESPONSABILIDAD</w:t>
      </w:r>
    </w:p>
    <w:p w14:paraId="0B3F8513" w14:textId="720883C0" w:rsidR="0069522C" w:rsidRDefault="0069522C" w:rsidP="00540E0E">
      <w:pPr>
        <w:rPr>
          <w:rFonts w:ascii="Arial" w:hAnsi="Arial" w:cs="Arial"/>
          <w:sz w:val="22"/>
        </w:rPr>
      </w:pPr>
      <w:r w:rsidRPr="00A11CCC">
        <w:rPr>
          <w:rFonts w:ascii="Arial" w:hAnsi="Arial" w:cs="Arial"/>
          <w:sz w:val="22"/>
        </w:rPr>
        <w:t xml:space="preserve">El </w:t>
      </w:r>
      <w:r w:rsidR="006B09B1" w:rsidRPr="00A11CCC">
        <w:rPr>
          <w:rFonts w:ascii="Arial" w:hAnsi="Arial" w:cs="Arial"/>
          <w:sz w:val="22"/>
        </w:rPr>
        <w:t>Contratista</w:t>
      </w:r>
      <w:r w:rsidRPr="00A11CCC">
        <w:rPr>
          <w:rFonts w:ascii="Arial" w:hAnsi="Arial" w:cs="Arial"/>
          <w:sz w:val="22"/>
        </w:rPr>
        <w:t xml:space="preserve"> es responsable por el cumplimiento </w:t>
      </w:r>
      <w:r w:rsidR="000E3136" w:rsidRPr="00A11CCC">
        <w:rPr>
          <w:rFonts w:ascii="Arial" w:hAnsi="Arial" w:cs="Arial"/>
          <w:sz w:val="22"/>
        </w:rPr>
        <w:t xml:space="preserve">de las obligaciones </w:t>
      </w:r>
      <w:r w:rsidR="00C6212B" w:rsidRPr="00A11CCC">
        <w:rPr>
          <w:rFonts w:ascii="Arial" w:hAnsi="Arial" w:cs="Arial"/>
          <w:sz w:val="22"/>
        </w:rPr>
        <w:t>pactadas en el contrato</w:t>
      </w:r>
      <w:r w:rsidRPr="00A11CCC">
        <w:rPr>
          <w:rFonts w:ascii="Arial" w:hAnsi="Arial" w:cs="Arial"/>
          <w:sz w:val="22"/>
        </w:rPr>
        <w:t xml:space="preserve">. </w:t>
      </w:r>
      <w:r w:rsidR="00402523" w:rsidRPr="00A11CCC">
        <w:rPr>
          <w:rFonts w:ascii="Arial" w:hAnsi="Arial" w:cs="Arial"/>
          <w:sz w:val="22"/>
        </w:rPr>
        <w:t>Además</w:t>
      </w:r>
      <w:r w:rsidR="00BC50B7" w:rsidRPr="00A11CCC">
        <w:rPr>
          <w:rFonts w:ascii="Arial" w:hAnsi="Arial" w:cs="Arial"/>
          <w:sz w:val="22"/>
        </w:rPr>
        <w:t>,</w:t>
      </w:r>
      <w:r w:rsidRPr="00A11CCC">
        <w:rPr>
          <w:rFonts w:ascii="Arial" w:hAnsi="Arial" w:cs="Arial"/>
          <w:sz w:val="22"/>
        </w:rPr>
        <w:t xml:space="preserve"> </w:t>
      </w:r>
      <w:r w:rsidR="000B0248" w:rsidRPr="00A11CCC">
        <w:rPr>
          <w:rFonts w:ascii="Arial" w:hAnsi="Arial" w:cs="Arial"/>
          <w:sz w:val="22"/>
        </w:rPr>
        <w:t>responderá</w:t>
      </w:r>
      <w:r w:rsidRPr="00A11CCC">
        <w:rPr>
          <w:rFonts w:ascii="Arial" w:hAnsi="Arial" w:cs="Arial"/>
          <w:sz w:val="22"/>
        </w:rPr>
        <w:t xml:space="preserve"> por los daños </w:t>
      </w:r>
      <w:r w:rsidR="00402523" w:rsidRPr="00A11CCC">
        <w:rPr>
          <w:rFonts w:ascii="Arial" w:hAnsi="Arial" w:cs="Arial"/>
          <w:sz w:val="22"/>
        </w:rPr>
        <w:t>generados</w:t>
      </w:r>
      <w:r w:rsidR="008B44D3" w:rsidRPr="00A11CCC">
        <w:rPr>
          <w:rFonts w:ascii="Arial" w:hAnsi="Arial" w:cs="Arial"/>
          <w:sz w:val="22"/>
        </w:rPr>
        <w:t xml:space="preserve"> </w:t>
      </w:r>
      <w:r w:rsidR="00265851" w:rsidRPr="00A11CCC">
        <w:rPr>
          <w:rFonts w:ascii="Arial" w:hAnsi="Arial" w:cs="Arial"/>
          <w:sz w:val="22"/>
        </w:rPr>
        <w:t xml:space="preserve">a la Entidad </w:t>
      </w:r>
      <w:r w:rsidR="008B44D3" w:rsidRPr="00A11CCC">
        <w:rPr>
          <w:rFonts w:ascii="Arial" w:hAnsi="Arial" w:cs="Arial"/>
          <w:sz w:val="22"/>
        </w:rPr>
        <w:t>en la ejecución del contrato</w:t>
      </w:r>
      <w:r w:rsidR="00402523" w:rsidRPr="00A11CCC">
        <w:rPr>
          <w:rFonts w:ascii="Arial" w:hAnsi="Arial" w:cs="Arial"/>
          <w:sz w:val="22"/>
        </w:rPr>
        <w:t>, causados</w:t>
      </w:r>
      <w:r w:rsidR="008B44D3" w:rsidRPr="00A11CCC">
        <w:rPr>
          <w:rFonts w:ascii="Arial" w:hAnsi="Arial" w:cs="Arial"/>
          <w:sz w:val="22"/>
        </w:rPr>
        <w:t xml:space="preserve"> por </w:t>
      </w:r>
      <w:r w:rsidRPr="00A11CCC">
        <w:rPr>
          <w:rFonts w:ascii="Arial" w:hAnsi="Arial" w:cs="Arial"/>
          <w:sz w:val="22"/>
        </w:rPr>
        <w:t xml:space="preserve">sus </w:t>
      </w:r>
      <w:r w:rsidR="006B09B1" w:rsidRPr="00A11CCC">
        <w:rPr>
          <w:rFonts w:ascii="Arial" w:hAnsi="Arial" w:cs="Arial"/>
          <w:sz w:val="22"/>
        </w:rPr>
        <w:t>Contratista</w:t>
      </w:r>
      <w:r w:rsidR="00426D03" w:rsidRPr="00A11CCC">
        <w:rPr>
          <w:rFonts w:ascii="Arial" w:hAnsi="Arial" w:cs="Arial"/>
          <w:sz w:val="22"/>
        </w:rPr>
        <w:t xml:space="preserve">s o </w:t>
      </w:r>
      <w:r w:rsidRPr="00A11CCC">
        <w:rPr>
          <w:rFonts w:ascii="Arial" w:hAnsi="Arial" w:cs="Arial"/>
          <w:sz w:val="22"/>
        </w:rPr>
        <w:t>empleados</w:t>
      </w:r>
      <w:r w:rsidR="000B0248" w:rsidRPr="00A11CCC">
        <w:rPr>
          <w:rFonts w:ascii="Arial" w:hAnsi="Arial" w:cs="Arial"/>
          <w:sz w:val="22"/>
        </w:rPr>
        <w:t>,</w:t>
      </w:r>
      <w:r w:rsidR="00402523" w:rsidRPr="00A11CCC">
        <w:rPr>
          <w:rFonts w:ascii="Arial" w:hAnsi="Arial" w:cs="Arial"/>
          <w:sz w:val="22"/>
        </w:rPr>
        <w:t xml:space="preserve"> y </w:t>
      </w:r>
      <w:r w:rsidR="00A14BF9" w:rsidRPr="00A11CCC">
        <w:rPr>
          <w:rFonts w:ascii="Arial" w:hAnsi="Arial" w:cs="Arial"/>
          <w:sz w:val="22"/>
        </w:rPr>
        <w:t xml:space="preserve">de </w:t>
      </w:r>
      <w:r w:rsidRPr="00A11CCC">
        <w:rPr>
          <w:rFonts w:ascii="Arial" w:hAnsi="Arial" w:cs="Arial"/>
          <w:sz w:val="22"/>
        </w:rPr>
        <w:t>sus sub</w:t>
      </w:r>
      <w:r w:rsidR="006B09B1" w:rsidRPr="00A11CCC">
        <w:rPr>
          <w:rFonts w:ascii="Arial" w:hAnsi="Arial" w:cs="Arial"/>
          <w:sz w:val="22"/>
        </w:rPr>
        <w:t>contratista</w:t>
      </w:r>
      <w:r w:rsidRPr="00A11CCC">
        <w:rPr>
          <w:rFonts w:ascii="Arial" w:hAnsi="Arial" w:cs="Arial"/>
          <w:sz w:val="22"/>
        </w:rPr>
        <w:t>s.</w:t>
      </w:r>
    </w:p>
    <w:p w14:paraId="23ED83C3" w14:textId="77777777" w:rsidR="008D4EFE" w:rsidRPr="00A11CCC" w:rsidRDefault="008D4EFE" w:rsidP="00540E0E">
      <w:pPr>
        <w:rPr>
          <w:rFonts w:ascii="Arial" w:hAnsi="Arial" w:cs="Arial"/>
          <w:sz w:val="22"/>
        </w:rPr>
      </w:pPr>
    </w:p>
    <w:p w14:paraId="6C9F29F8" w14:textId="242C4365" w:rsidR="00DE1793" w:rsidRPr="00A11CCC" w:rsidRDefault="00747335" w:rsidP="00056858">
      <w:pPr>
        <w:pStyle w:val="clusulas"/>
        <w:tabs>
          <w:tab w:val="left" w:pos="1560"/>
        </w:tabs>
        <w:spacing w:before="0" w:after="0"/>
        <w:ind w:left="426"/>
        <w:rPr>
          <w:rFonts w:ascii="Arial" w:hAnsi="Arial" w:cs="Arial"/>
          <w:sz w:val="22"/>
        </w:rPr>
      </w:pPr>
      <w:r w:rsidRPr="00A11CCC">
        <w:rPr>
          <w:rFonts w:ascii="Arial" w:hAnsi="Arial" w:cs="Arial"/>
          <w:sz w:val="22"/>
        </w:rPr>
        <w:t>INDEMNIDAD</w:t>
      </w:r>
    </w:p>
    <w:p w14:paraId="6607B13D" w14:textId="0725E080" w:rsidR="1E596E53" w:rsidRDefault="00056858">
      <w:pPr>
        <w:rPr>
          <w:rFonts w:ascii="Arial" w:hAnsi="Arial" w:cs="Arial"/>
          <w:sz w:val="22"/>
          <w:lang w:val="es-ES"/>
        </w:rPr>
      </w:pPr>
      <w:r w:rsidRPr="00A11CCC">
        <w:rPr>
          <w:rFonts w:ascii="Arial" w:hAnsi="Arial" w:cs="Arial"/>
          <w:sz w:val="22"/>
          <w:lang w:val="es-ES"/>
        </w:rPr>
        <w:t>EL CONTRATISTA, se obliga a mantener indemne a</w:t>
      </w:r>
      <w:r w:rsidR="008D4EFE">
        <w:rPr>
          <w:rFonts w:ascii="Arial" w:hAnsi="Arial" w:cs="Arial"/>
          <w:sz w:val="22"/>
          <w:lang w:val="es-ES"/>
        </w:rPr>
        <w:t xml:space="preserve"> la Personería Municipal de Valledupar, </w:t>
      </w:r>
      <w:r w:rsidRPr="00A11CCC">
        <w:rPr>
          <w:rFonts w:ascii="Arial" w:hAnsi="Arial" w:cs="Arial"/>
          <w:sz w:val="22"/>
          <w:lang w:val="es-ES"/>
        </w:rPr>
        <w:t>de cualquier daño o perjuicio originado en reclamaciones de terceros y que se deriven de sus actuaciones o de las de sus subcontratistas o dependientes.</w:t>
      </w:r>
    </w:p>
    <w:p w14:paraId="0231E233" w14:textId="77777777" w:rsidR="008D4EFE" w:rsidRPr="00A11CCC" w:rsidRDefault="008D4EFE">
      <w:pPr>
        <w:rPr>
          <w:rFonts w:ascii="Arial" w:hAnsi="Arial" w:cs="Arial"/>
          <w:color w:val="1A1818" w:themeColor="text1"/>
          <w:sz w:val="22"/>
          <w:highlight w:val="lightGray"/>
          <w:lang w:val="es-CO"/>
        </w:rPr>
      </w:pPr>
    </w:p>
    <w:p w14:paraId="46230817" w14:textId="5B9CF451" w:rsidR="004C114B" w:rsidRPr="00A11CCC" w:rsidRDefault="00A7753C" w:rsidP="00056858">
      <w:pPr>
        <w:pStyle w:val="clusulas"/>
        <w:tabs>
          <w:tab w:val="left" w:pos="1560"/>
          <w:tab w:val="left" w:pos="1701"/>
        </w:tabs>
        <w:spacing w:before="0" w:after="0"/>
        <w:ind w:left="426"/>
        <w:rPr>
          <w:rFonts w:ascii="Arial" w:hAnsi="Arial" w:cs="Arial"/>
          <w:sz w:val="22"/>
        </w:rPr>
      </w:pPr>
      <w:r w:rsidRPr="00A11CCC">
        <w:rPr>
          <w:rFonts w:ascii="Arial" w:hAnsi="Arial" w:cs="Arial"/>
          <w:sz w:val="22"/>
        </w:rPr>
        <w:t>MULTAS</w:t>
      </w:r>
      <w:bookmarkStart w:id="0" w:name="_Hlk509453512"/>
    </w:p>
    <w:p w14:paraId="512E882E" w14:textId="60E49547" w:rsidR="00771B2B" w:rsidRPr="00A11CCC" w:rsidRDefault="00771B2B" w:rsidP="00771B2B">
      <w:pPr>
        <w:numPr>
          <w:ilvl w:val="6"/>
          <w:numId w:val="42"/>
        </w:numPr>
        <w:tabs>
          <w:tab w:val="left" w:pos="284"/>
          <w:tab w:val="left" w:pos="993"/>
        </w:tabs>
        <w:ind w:left="0" w:right="49" w:firstLine="0"/>
        <w:rPr>
          <w:rFonts w:ascii="Arial" w:eastAsia="Arial" w:hAnsi="Arial" w:cs="Arial"/>
          <w:bCs/>
          <w:sz w:val="22"/>
          <w:lang w:val="es-CO"/>
        </w:rPr>
      </w:pPr>
      <w:r w:rsidRPr="00A11CCC">
        <w:rPr>
          <w:rFonts w:ascii="Arial" w:eastAsia="Arial" w:hAnsi="Arial" w:cs="Arial"/>
          <w:bCs/>
          <w:sz w:val="22"/>
          <w:lang w:val="es-CO"/>
        </w:rPr>
        <w:t>Incumplir la obligación de destinar mínimamente el</w:t>
      </w:r>
      <w:r w:rsidR="00056858" w:rsidRPr="00A11CCC">
        <w:rPr>
          <w:rFonts w:ascii="Arial" w:eastAsia="Arial" w:hAnsi="Arial" w:cs="Arial"/>
          <w:bCs/>
          <w:sz w:val="22"/>
          <w:lang w:val="es-CO"/>
        </w:rPr>
        <w:t xml:space="preserve"> 90%</w:t>
      </w:r>
      <w:r w:rsidRPr="00A11CCC">
        <w:rPr>
          <w:rFonts w:ascii="Arial" w:eastAsia="Arial" w:hAnsi="Arial" w:cs="Arial"/>
          <w:bCs/>
          <w:sz w:val="22"/>
          <w:lang w:val="es-CO"/>
        </w:rPr>
        <w:t xml:space="preserve">  de mano de obra no calificada de la región causará multas equivalentes a </w:t>
      </w:r>
      <w:r w:rsidR="00056858" w:rsidRPr="00A11CCC">
        <w:rPr>
          <w:rFonts w:ascii="Arial" w:eastAsia="Arial" w:hAnsi="Arial" w:cs="Arial"/>
          <w:bCs/>
          <w:sz w:val="22"/>
          <w:highlight w:val="lightGray"/>
          <w:lang w:val="es-CO"/>
        </w:rPr>
        <w:t>1</w:t>
      </w:r>
      <w:r w:rsidRPr="00A11CCC">
        <w:rPr>
          <w:rFonts w:ascii="Arial" w:eastAsia="Arial" w:hAnsi="Arial" w:cs="Arial"/>
          <w:bCs/>
          <w:sz w:val="22"/>
          <w:highlight w:val="lightGray"/>
          <w:lang w:val="es-CO"/>
        </w:rPr>
        <w:t>% del contrato]</w:t>
      </w:r>
      <w:r w:rsidRPr="00A11CCC">
        <w:rPr>
          <w:rFonts w:ascii="Arial" w:eastAsia="Arial" w:hAnsi="Arial" w:cs="Arial"/>
          <w:bCs/>
          <w:sz w:val="22"/>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A11CCC">
        <w:rPr>
          <w:rFonts w:ascii="Arial" w:eastAsia="Arial" w:hAnsi="Arial" w:cs="Arial"/>
          <w:bCs/>
          <w:sz w:val="22"/>
          <w:highlight w:val="lightGray"/>
          <w:lang w:val="es-CO"/>
        </w:rPr>
        <w:t>[1% del valor total del contrato]</w:t>
      </w:r>
      <w:r w:rsidRPr="00A11CCC">
        <w:rPr>
          <w:rFonts w:ascii="Arial" w:eastAsia="Arial" w:hAnsi="Arial" w:cs="Arial"/>
          <w:bCs/>
          <w:sz w:val="22"/>
          <w:lang w:val="es-CO"/>
        </w:rPr>
        <w:t>.</w:t>
      </w:r>
    </w:p>
    <w:p w14:paraId="5343E41E" w14:textId="246D6D80" w:rsidR="00D6797D" w:rsidRPr="00A11CCC" w:rsidRDefault="00771B2B" w:rsidP="009A6FE2">
      <w:pPr>
        <w:numPr>
          <w:ilvl w:val="6"/>
          <w:numId w:val="42"/>
        </w:numPr>
        <w:tabs>
          <w:tab w:val="left" w:pos="284"/>
          <w:tab w:val="left" w:pos="993"/>
        </w:tabs>
        <w:ind w:left="0" w:right="49" w:firstLine="0"/>
        <w:rPr>
          <w:rFonts w:ascii="Arial" w:eastAsia="Arial" w:hAnsi="Arial" w:cs="Arial"/>
          <w:bCs/>
          <w:sz w:val="22"/>
          <w:lang w:val="es-CO"/>
        </w:rPr>
      </w:pPr>
      <w:r w:rsidRPr="00A11CCC">
        <w:rPr>
          <w:rFonts w:ascii="Arial" w:eastAsia="Arial" w:hAnsi="Arial" w:cs="Arial"/>
          <w:bCs/>
          <w:sz w:val="22"/>
          <w:lang w:val="es-CO"/>
        </w:rPr>
        <w:t>Incumplir la obligación de destinar mínimamente el</w:t>
      </w:r>
      <w:r w:rsidR="00AA447A" w:rsidRPr="00A11CCC">
        <w:rPr>
          <w:rFonts w:ascii="Arial" w:eastAsia="Arial" w:hAnsi="Arial" w:cs="Arial"/>
          <w:bCs/>
          <w:sz w:val="22"/>
          <w:lang w:val="es-CO"/>
        </w:rPr>
        <w:t xml:space="preserve">  5% </w:t>
      </w:r>
      <w:r w:rsidRPr="00A11CCC">
        <w:rPr>
          <w:rFonts w:ascii="Arial" w:eastAsia="Arial" w:hAnsi="Arial" w:cs="Arial"/>
          <w:bCs/>
          <w:sz w:val="22"/>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w:t>
      </w:r>
      <w:r w:rsidR="00AA447A" w:rsidRPr="00A11CCC">
        <w:rPr>
          <w:rFonts w:ascii="Arial" w:eastAsia="Arial" w:hAnsi="Arial" w:cs="Arial"/>
          <w:bCs/>
          <w:sz w:val="22"/>
          <w:lang w:val="es-CO"/>
        </w:rPr>
        <w:t xml:space="preserve">, causará multas equivalentes a 0,5 </w:t>
      </w:r>
      <w:r w:rsidRPr="00A11CCC">
        <w:rPr>
          <w:rFonts w:ascii="Arial" w:eastAsia="Arial" w:hAnsi="Arial" w:cs="Arial"/>
          <w:bCs/>
          <w:sz w:val="22"/>
          <w:highlight w:val="lightGray"/>
          <w:lang w:val="es-CO"/>
        </w:rPr>
        <w:t>SMMLV]</w:t>
      </w:r>
      <w:r w:rsidRPr="00A11CCC">
        <w:rPr>
          <w:rFonts w:ascii="Arial" w:eastAsia="Arial" w:hAnsi="Arial" w:cs="Arial"/>
          <w:bCs/>
          <w:sz w:val="22"/>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7FD0B3E9" w14:textId="0AF8234E" w:rsidR="00A03744" w:rsidRPr="00A11CCC" w:rsidRDefault="00B04F60" w:rsidP="00AA447A">
      <w:pPr>
        <w:rPr>
          <w:rFonts w:ascii="Arial" w:hAnsi="Arial" w:cs="Arial"/>
          <w:sz w:val="22"/>
          <w:lang w:val="es-CO"/>
        </w:rPr>
      </w:pPr>
      <w:r w:rsidRPr="00A11CCC">
        <w:rPr>
          <w:rFonts w:ascii="Arial" w:hAnsi="Arial" w:cs="Arial"/>
          <w:sz w:val="22"/>
          <w:lang w:val="es-CO"/>
        </w:rPr>
        <w:t>Se causará</w:t>
      </w:r>
      <w:r w:rsidR="00E71315" w:rsidRPr="00A11CCC">
        <w:rPr>
          <w:rFonts w:ascii="Arial" w:hAnsi="Arial" w:cs="Arial"/>
          <w:sz w:val="22"/>
          <w:lang w:val="es-CO"/>
        </w:rPr>
        <w:t>n</w:t>
      </w:r>
      <w:r w:rsidRPr="00A11CCC">
        <w:rPr>
          <w:rFonts w:ascii="Arial" w:hAnsi="Arial" w:cs="Arial"/>
          <w:sz w:val="22"/>
          <w:lang w:val="es-CO"/>
        </w:rPr>
        <w:t xml:space="preserve"> multa</w:t>
      </w:r>
      <w:r w:rsidR="00E71315" w:rsidRPr="00A11CCC">
        <w:rPr>
          <w:rFonts w:ascii="Arial" w:hAnsi="Arial" w:cs="Arial"/>
          <w:sz w:val="22"/>
          <w:lang w:val="es-CO"/>
        </w:rPr>
        <w:t>s</w:t>
      </w:r>
      <w:r w:rsidRPr="00A11CCC">
        <w:rPr>
          <w:rFonts w:ascii="Arial" w:hAnsi="Arial" w:cs="Arial"/>
          <w:sz w:val="22"/>
          <w:lang w:val="es-CO"/>
        </w:rPr>
        <w:t xml:space="preserve"> equivalente</w:t>
      </w:r>
      <w:r w:rsidR="00E71315" w:rsidRPr="00A11CCC">
        <w:rPr>
          <w:rFonts w:ascii="Arial" w:hAnsi="Arial" w:cs="Arial"/>
          <w:sz w:val="22"/>
          <w:lang w:val="es-CO"/>
        </w:rPr>
        <w:t>s</w:t>
      </w:r>
      <w:r w:rsidRPr="00A11CCC">
        <w:rPr>
          <w:rFonts w:ascii="Arial" w:hAnsi="Arial" w:cs="Arial"/>
          <w:sz w:val="22"/>
          <w:lang w:val="es-CO"/>
        </w:rPr>
        <w:t xml:space="preserve"> a</w:t>
      </w:r>
      <w:r w:rsidR="00AA447A" w:rsidRPr="00A11CCC">
        <w:rPr>
          <w:rFonts w:ascii="Arial" w:hAnsi="Arial" w:cs="Arial"/>
          <w:sz w:val="22"/>
          <w:lang w:val="es-CO"/>
        </w:rPr>
        <w:t xml:space="preserve"> 0,5</w:t>
      </w:r>
      <w:r w:rsidRPr="00A11CCC">
        <w:rPr>
          <w:rFonts w:ascii="Arial" w:hAnsi="Arial" w:cs="Arial"/>
          <w:sz w:val="22"/>
          <w:lang w:val="es-CO"/>
        </w:rPr>
        <w:t xml:space="preserve"> </w:t>
      </w:r>
      <w:r w:rsidRPr="00A11CCC">
        <w:rPr>
          <w:rFonts w:ascii="Arial" w:hAnsi="Arial" w:cs="Arial"/>
          <w:sz w:val="22"/>
          <w:highlight w:val="lightGray"/>
          <w:lang w:val="es-CO"/>
        </w:rPr>
        <w:t>SMMLV</w:t>
      </w:r>
      <w:r w:rsidR="00012CF9" w:rsidRPr="00A11CCC">
        <w:rPr>
          <w:rFonts w:ascii="Arial" w:hAnsi="Arial" w:cs="Arial"/>
          <w:sz w:val="22"/>
          <w:highlight w:val="lightGray"/>
          <w:lang w:val="es-CO"/>
        </w:rPr>
        <w:t>]</w:t>
      </w:r>
      <w:r w:rsidRPr="00A11CCC">
        <w:rPr>
          <w:rFonts w:ascii="Arial" w:hAnsi="Arial" w:cs="Arial"/>
          <w:sz w:val="22"/>
          <w:lang w:val="es-CO"/>
        </w:rPr>
        <w:t>, por cada día calendario transcurrido a partir del tercer día hábil siguiente al momento en que se verifique la existencia de investigaciones</w:t>
      </w:r>
      <w:r w:rsidR="007452DE" w:rsidRPr="00A11CCC">
        <w:rPr>
          <w:rFonts w:ascii="Arial" w:hAnsi="Arial" w:cs="Arial"/>
          <w:sz w:val="22"/>
          <w:lang w:val="es-CO"/>
        </w:rPr>
        <w:t xml:space="preserve"> penales</w:t>
      </w:r>
      <w:r w:rsidRPr="00A11CCC">
        <w:rPr>
          <w:rFonts w:ascii="Arial" w:hAnsi="Arial" w:cs="Arial"/>
          <w:sz w:val="22"/>
          <w:lang w:val="es-CO"/>
        </w:rPr>
        <w:t xml:space="preserve">, medidas de aseguramiento o condenas proferidas en Colombia o en el extranjero en contra de cualquiera de los directivos, representantes legales, accionistas o integrantes del </w:t>
      </w:r>
      <w:r w:rsidR="006B09B1" w:rsidRPr="00A11CCC">
        <w:rPr>
          <w:rFonts w:ascii="Arial" w:hAnsi="Arial" w:cs="Arial"/>
          <w:sz w:val="22"/>
          <w:lang w:val="es-CO"/>
        </w:rPr>
        <w:t>Contratista</w:t>
      </w:r>
      <w:r w:rsidRPr="00A11CCC">
        <w:rPr>
          <w:rFonts w:ascii="Arial" w:hAnsi="Arial" w:cs="Arial"/>
          <w:sz w:val="22"/>
          <w:lang w:val="es-CO"/>
        </w:rPr>
        <w:t>, sin que esta</w:t>
      </w:r>
      <w:r w:rsidR="002F4338" w:rsidRPr="00A11CCC">
        <w:rPr>
          <w:rFonts w:ascii="Arial" w:hAnsi="Arial" w:cs="Arial"/>
          <w:sz w:val="22"/>
          <w:lang w:val="es-CO"/>
        </w:rPr>
        <w:t>s</w:t>
      </w:r>
      <w:r w:rsidRPr="00A11CCC">
        <w:rPr>
          <w:rFonts w:ascii="Arial" w:hAnsi="Arial" w:cs="Arial"/>
          <w:sz w:val="22"/>
          <w:lang w:val="es-CO"/>
        </w:rPr>
        <w:t xml:space="preserve"> haya</w:t>
      </w:r>
      <w:r w:rsidR="002F4338" w:rsidRPr="00A11CCC">
        <w:rPr>
          <w:rFonts w:ascii="Arial" w:hAnsi="Arial" w:cs="Arial"/>
          <w:sz w:val="22"/>
          <w:lang w:val="es-CO"/>
        </w:rPr>
        <w:t>n</w:t>
      </w:r>
      <w:r w:rsidRPr="00A11CCC">
        <w:rPr>
          <w:rFonts w:ascii="Arial" w:hAnsi="Arial" w:cs="Arial"/>
          <w:sz w:val="22"/>
          <w:lang w:val="es-CO"/>
        </w:rPr>
        <w:t xml:space="preserve"> sido notificada</w:t>
      </w:r>
      <w:r w:rsidR="002F4338" w:rsidRPr="00A11CCC">
        <w:rPr>
          <w:rFonts w:ascii="Arial" w:hAnsi="Arial" w:cs="Arial"/>
          <w:sz w:val="22"/>
          <w:lang w:val="es-CO"/>
        </w:rPr>
        <w:t>s</w:t>
      </w:r>
      <w:r w:rsidRPr="00A11CCC">
        <w:rPr>
          <w:rFonts w:ascii="Arial" w:hAnsi="Arial" w:cs="Arial"/>
          <w:sz w:val="22"/>
          <w:lang w:val="es-CO"/>
        </w:rPr>
        <w:t xml:space="preserve"> a</w:t>
      </w:r>
      <w:r w:rsidR="0078114A" w:rsidRPr="00A11CCC">
        <w:rPr>
          <w:rFonts w:ascii="Arial" w:hAnsi="Arial" w:cs="Arial"/>
          <w:sz w:val="22"/>
          <w:lang w:val="es-CO"/>
        </w:rPr>
        <w:t xml:space="preserve"> la Entidad.</w:t>
      </w:r>
      <w:r w:rsidR="001E7C0F" w:rsidRPr="00A11CCC">
        <w:rPr>
          <w:rFonts w:ascii="Arial" w:hAnsi="Arial" w:cs="Arial"/>
          <w:sz w:val="22"/>
          <w:lang w:val="es-CO"/>
        </w:rPr>
        <w:t xml:space="preserve"> La sumatoria de estas multas no podrá ser superior a</w:t>
      </w:r>
      <w:r w:rsidR="00FC4AE1" w:rsidRPr="00A11CCC">
        <w:rPr>
          <w:rFonts w:ascii="Arial" w:hAnsi="Arial" w:cs="Arial"/>
          <w:sz w:val="22"/>
          <w:lang w:val="es-CO"/>
        </w:rPr>
        <w:t xml:space="preserve">l </w:t>
      </w:r>
      <w:r w:rsidR="00C8435C" w:rsidRPr="00A11CCC">
        <w:rPr>
          <w:rFonts w:ascii="Arial" w:hAnsi="Arial" w:cs="Arial"/>
          <w:sz w:val="22"/>
          <w:highlight w:val="lightGray"/>
          <w:lang w:val="es-CO"/>
        </w:rPr>
        <w:t>[cinco por</w:t>
      </w:r>
      <w:r w:rsidR="0024349F" w:rsidRPr="00A11CCC">
        <w:rPr>
          <w:rFonts w:ascii="Arial" w:hAnsi="Arial" w:cs="Arial"/>
          <w:sz w:val="22"/>
          <w:highlight w:val="lightGray"/>
          <w:lang w:val="es-CO"/>
        </w:rPr>
        <w:t xml:space="preserve"> </w:t>
      </w:r>
      <w:r w:rsidR="00C8435C" w:rsidRPr="00A11CCC">
        <w:rPr>
          <w:rFonts w:ascii="Arial" w:hAnsi="Arial" w:cs="Arial"/>
          <w:sz w:val="22"/>
          <w:highlight w:val="lightGray"/>
          <w:lang w:val="es-CO"/>
        </w:rPr>
        <w:t>ciento 5</w:t>
      </w:r>
      <w:r w:rsidR="00FC4AE1" w:rsidRPr="00A11CCC">
        <w:rPr>
          <w:rFonts w:ascii="Arial" w:hAnsi="Arial" w:cs="Arial"/>
          <w:sz w:val="22"/>
          <w:highlight w:val="lightGray"/>
          <w:lang w:val="es-CO"/>
        </w:rPr>
        <w:t>%</w:t>
      </w:r>
      <w:r w:rsidR="00C8435C" w:rsidRPr="00A11CCC">
        <w:rPr>
          <w:rFonts w:ascii="Arial" w:hAnsi="Arial" w:cs="Arial"/>
          <w:sz w:val="22"/>
          <w:highlight w:val="lightGray"/>
          <w:lang w:val="es-CO"/>
        </w:rPr>
        <w:t>]</w:t>
      </w:r>
      <w:r w:rsidR="00FC4AE1" w:rsidRPr="00A11CCC">
        <w:rPr>
          <w:rFonts w:ascii="Arial" w:hAnsi="Arial" w:cs="Arial"/>
          <w:sz w:val="22"/>
          <w:lang w:val="es-CO"/>
        </w:rPr>
        <w:t xml:space="preserve"> del valor del contrato.</w:t>
      </w:r>
    </w:p>
    <w:p w14:paraId="0492E736" w14:textId="7ED45EAD" w:rsidR="00A03744" w:rsidRPr="00A11CCC" w:rsidRDefault="00A03744" w:rsidP="00A03744">
      <w:pPr>
        <w:rPr>
          <w:rFonts w:ascii="Arial" w:hAnsi="Arial" w:cs="Arial"/>
          <w:sz w:val="22"/>
          <w:lang w:val="es-CO"/>
        </w:rPr>
      </w:pPr>
      <w:r w:rsidRPr="00A11CCC">
        <w:rPr>
          <w:rFonts w:ascii="Arial" w:hAnsi="Arial" w:cs="Arial"/>
          <w:sz w:val="22"/>
          <w:lang w:val="es-CO"/>
        </w:rPr>
        <w:t xml:space="preserve">Se causarán multas equivalentes a </w:t>
      </w:r>
      <w:r w:rsidR="00AA447A" w:rsidRPr="00A11CCC">
        <w:rPr>
          <w:rFonts w:ascii="Arial" w:hAnsi="Arial" w:cs="Arial"/>
          <w:sz w:val="22"/>
          <w:lang w:val="es-CO"/>
        </w:rPr>
        <w:t xml:space="preserve">un (1) </w:t>
      </w:r>
      <w:r w:rsidRPr="00A11CCC">
        <w:rPr>
          <w:rFonts w:ascii="Arial" w:hAnsi="Arial" w:cs="Arial"/>
          <w:sz w:val="22"/>
          <w:highlight w:val="lightGray"/>
          <w:lang w:val="es-CO"/>
        </w:rPr>
        <w:t>SMMLV]</w:t>
      </w:r>
      <w:r w:rsidRPr="00A11CCC">
        <w:rPr>
          <w:rFonts w:ascii="Arial" w:hAnsi="Arial" w:cs="Arial"/>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A11CCC">
        <w:rPr>
          <w:rFonts w:ascii="Arial" w:hAnsi="Arial" w:cs="Arial"/>
          <w:sz w:val="22"/>
          <w:highlight w:val="lightGray"/>
          <w:lang w:val="es-CO"/>
        </w:rPr>
        <w:t>[cinco por ciento 5%]</w:t>
      </w:r>
      <w:r w:rsidRPr="00A11CCC">
        <w:rPr>
          <w:rFonts w:ascii="Arial" w:hAnsi="Arial" w:cs="Arial"/>
          <w:sz w:val="22"/>
          <w:lang w:val="es-CO"/>
        </w:rPr>
        <w:t xml:space="preserve"> del valor del contrato.</w:t>
      </w:r>
    </w:p>
    <w:p w14:paraId="429F6608" w14:textId="72DC762B" w:rsidR="007B324C" w:rsidRPr="00A11CCC" w:rsidRDefault="007B324C" w:rsidP="007B324C">
      <w:pPr>
        <w:rPr>
          <w:rFonts w:ascii="Arial" w:hAnsi="Arial" w:cs="Arial"/>
          <w:sz w:val="22"/>
          <w:lang w:val="es-CO"/>
        </w:rPr>
      </w:pPr>
      <w:r w:rsidRPr="00A11CCC">
        <w:rPr>
          <w:rFonts w:ascii="Arial" w:hAnsi="Arial" w:cs="Arial"/>
          <w:sz w:val="22"/>
          <w:lang w:val="es-CO"/>
        </w:rPr>
        <w:t xml:space="preserve">Si durante la ejecución del Contrato se generaran incumplimientos del </w:t>
      </w:r>
      <w:r w:rsidR="006B09B1" w:rsidRPr="00A11CCC">
        <w:rPr>
          <w:rFonts w:ascii="Arial" w:hAnsi="Arial" w:cs="Arial"/>
          <w:sz w:val="22"/>
          <w:lang w:val="es-CO"/>
        </w:rPr>
        <w:t>Contratista</w:t>
      </w:r>
      <w:r w:rsidRPr="00A11CCC">
        <w:rPr>
          <w:rFonts w:ascii="Arial" w:hAnsi="Arial" w:cs="Arial"/>
          <w:sz w:val="22"/>
          <w:lang w:val="es-CO"/>
        </w:rPr>
        <w:t>, se causarán las</w:t>
      </w:r>
      <w:r w:rsidR="005A5410" w:rsidRPr="00A11CCC">
        <w:rPr>
          <w:rFonts w:ascii="Arial" w:hAnsi="Arial" w:cs="Arial"/>
          <w:sz w:val="22"/>
          <w:lang w:val="es-CO"/>
        </w:rPr>
        <w:t xml:space="preserve"> siguientes</w:t>
      </w:r>
      <w:r w:rsidRPr="00A11CCC">
        <w:rPr>
          <w:rFonts w:ascii="Arial" w:hAnsi="Arial" w:cs="Arial"/>
          <w:sz w:val="22"/>
          <w:lang w:val="es-CO"/>
        </w:rPr>
        <w:t xml:space="preserve"> </w:t>
      </w:r>
      <w:r w:rsidR="003E489F" w:rsidRPr="00A11CCC">
        <w:rPr>
          <w:rFonts w:ascii="Arial" w:hAnsi="Arial" w:cs="Arial"/>
          <w:sz w:val="22"/>
          <w:lang w:val="es-CO"/>
        </w:rPr>
        <w:t>m</w:t>
      </w:r>
      <w:r w:rsidRPr="00A11CCC">
        <w:rPr>
          <w:rFonts w:ascii="Arial" w:hAnsi="Arial" w:cs="Arial"/>
          <w:sz w:val="22"/>
          <w:lang w:val="es-CO"/>
        </w:rPr>
        <w:t>ultas</w:t>
      </w:r>
      <w:r w:rsidR="005A5410" w:rsidRPr="00A11CCC">
        <w:rPr>
          <w:rFonts w:ascii="Arial" w:hAnsi="Arial" w:cs="Arial"/>
          <w:sz w:val="22"/>
          <w:lang w:val="es-CO"/>
        </w:rPr>
        <w:t>:</w:t>
      </w:r>
    </w:p>
    <w:p w14:paraId="435CFB1B" w14:textId="4E6E7122" w:rsidR="007B324C" w:rsidRPr="00A11CCC" w:rsidRDefault="00913BF6" w:rsidP="00A565CB">
      <w:pPr>
        <w:pStyle w:val="Prrafodelista"/>
        <w:ind w:left="360"/>
        <w:rPr>
          <w:rFonts w:ascii="Arial" w:hAnsi="Arial" w:cs="Arial"/>
          <w:sz w:val="22"/>
          <w:szCs w:val="24"/>
        </w:rPr>
      </w:pPr>
      <w:r w:rsidRPr="00A11CCC">
        <w:rPr>
          <w:rFonts w:ascii="Arial" w:hAnsi="Arial" w:cs="Arial"/>
          <w:b/>
          <w:bCs/>
          <w:sz w:val="22"/>
          <w:szCs w:val="24"/>
        </w:rPr>
        <w:t>Causales</w:t>
      </w:r>
      <w:r w:rsidR="00BF125D" w:rsidRPr="00A11CCC">
        <w:rPr>
          <w:rFonts w:ascii="Arial" w:hAnsi="Arial" w:cs="Arial"/>
          <w:b/>
          <w:bCs/>
          <w:sz w:val="22"/>
          <w:szCs w:val="24"/>
        </w:rPr>
        <w:t>:</w:t>
      </w:r>
      <w:r w:rsidR="007B324C" w:rsidRPr="00A11CCC">
        <w:rPr>
          <w:rFonts w:ascii="Arial" w:hAnsi="Arial" w:cs="Arial"/>
          <w:b/>
          <w:bCs/>
          <w:sz w:val="22"/>
          <w:lang w:val="es-CO"/>
        </w:rPr>
        <w:t xml:space="preserve"> </w:t>
      </w:r>
    </w:p>
    <w:p w14:paraId="067D5D56" w14:textId="2D2475E9" w:rsidR="007B324C" w:rsidRPr="00A11CCC" w:rsidRDefault="00917C47" w:rsidP="00A565CB">
      <w:pPr>
        <w:pStyle w:val="Prrafodelista"/>
        <w:numPr>
          <w:ilvl w:val="0"/>
          <w:numId w:val="15"/>
        </w:numPr>
        <w:rPr>
          <w:rFonts w:ascii="Arial" w:hAnsi="Arial" w:cs="Arial"/>
          <w:sz w:val="22"/>
          <w:lang w:val="es-CO"/>
        </w:rPr>
      </w:pPr>
      <w:r w:rsidRPr="00A11CCC">
        <w:rPr>
          <w:rFonts w:ascii="Arial" w:hAnsi="Arial" w:cs="Arial"/>
          <w:sz w:val="22"/>
          <w:lang w:val="es-CO"/>
        </w:rPr>
        <w:lastRenderedPageBreak/>
        <w:t>Por atras</w:t>
      </w:r>
      <w:r w:rsidR="00A12642" w:rsidRPr="00A11CCC">
        <w:rPr>
          <w:rFonts w:ascii="Arial" w:hAnsi="Arial" w:cs="Arial"/>
          <w:sz w:val="22"/>
          <w:lang w:val="es-CO"/>
        </w:rPr>
        <w:t>o</w:t>
      </w:r>
      <w:r w:rsidRPr="00A11CCC">
        <w:rPr>
          <w:rFonts w:ascii="Arial" w:hAnsi="Arial" w:cs="Arial"/>
          <w:sz w:val="22"/>
          <w:lang w:val="es-CO"/>
        </w:rPr>
        <w:t xml:space="preserve"> o </w:t>
      </w:r>
      <w:r w:rsidR="00A12642" w:rsidRPr="00A11CCC">
        <w:rPr>
          <w:rFonts w:ascii="Arial" w:hAnsi="Arial" w:cs="Arial"/>
          <w:sz w:val="22"/>
          <w:lang w:val="es-CO"/>
        </w:rPr>
        <w:t>incumplimiento d</w:t>
      </w:r>
      <w:r w:rsidR="007B324C" w:rsidRPr="00A11CCC">
        <w:rPr>
          <w:rFonts w:ascii="Arial" w:hAnsi="Arial" w:cs="Arial"/>
          <w:sz w:val="22"/>
          <w:lang w:val="es-CO"/>
        </w:rPr>
        <w:t xml:space="preserve">el </w:t>
      </w:r>
      <w:r w:rsidRPr="00A11CCC">
        <w:rPr>
          <w:rFonts w:ascii="Arial" w:hAnsi="Arial" w:cs="Arial"/>
          <w:sz w:val="22"/>
          <w:lang w:val="es-CO"/>
        </w:rPr>
        <w:t>c</w:t>
      </w:r>
      <w:r w:rsidR="007B324C" w:rsidRPr="00A11CCC">
        <w:rPr>
          <w:rFonts w:ascii="Arial" w:hAnsi="Arial" w:cs="Arial"/>
          <w:sz w:val="22"/>
          <w:lang w:val="es-CO"/>
        </w:rPr>
        <w:t xml:space="preserve">ronograma de </w:t>
      </w:r>
      <w:r w:rsidRPr="00A11CCC">
        <w:rPr>
          <w:rFonts w:ascii="Arial" w:hAnsi="Arial" w:cs="Arial"/>
          <w:sz w:val="22"/>
          <w:lang w:val="es-CO"/>
        </w:rPr>
        <w:t>o</w:t>
      </w:r>
      <w:r w:rsidR="00A25722" w:rsidRPr="00A11CCC">
        <w:rPr>
          <w:rFonts w:ascii="Arial" w:hAnsi="Arial" w:cs="Arial"/>
          <w:sz w:val="22"/>
          <w:lang w:val="es-CO"/>
        </w:rPr>
        <w:t>bra</w:t>
      </w:r>
      <w:r w:rsidR="007B324C" w:rsidRPr="00A11CCC">
        <w:rPr>
          <w:rFonts w:ascii="Arial" w:hAnsi="Arial" w:cs="Arial"/>
          <w:sz w:val="22"/>
          <w:lang w:val="es-CO"/>
        </w:rPr>
        <w:t xml:space="preserve"> se causará una </w:t>
      </w:r>
      <w:r w:rsidR="0082748B" w:rsidRPr="00A11CCC">
        <w:rPr>
          <w:rFonts w:ascii="Arial" w:hAnsi="Arial" w:cs="Arial"/>
          <w:sz w:val="22"/>
          <w:lang w:val="es-CO"/>
        </w:rPr>
        <w:t>m</w:t>
      </w:r>
      <w:r w:rsidR="007B324C" w:rsidRPr="00A11CCC">
        <w:rPr>
          <w:rFonts w:ascii="Arial" w:hAnsi="Arial" w:cs="Arial"/>
          <w:sz w:val="22"/>
          <w:lang w:val="es-CO"/>
        </w:rPr>
        <w:t>ulta equivalente a</w:t>
      </w:r>
      <w:r w:rsidR="00EB10A7" w:rsidRPr="00A11CCC">
        <w:rPr>
          <w:rFonts w:ascii="Arial" w:hAnsi="Arial" w:cs="Arial"/>
          <w:sz w:val="22"/>
          <w:lang w:val="es-CO"/>
        </w:rPr>
        <w:t>l</w:t>
      </w:r>
      <w:r w:rsidR="007B324C" w:rsidRPr="00A11CCC">
        <w:rPr>
          <w:rFonts w:ascii="Arial" w:hAnsi="Arial" w:cs="Arial"/>
          <w:sz w:val="22"/>
          <w:lang w:val="es-CO"/>
        </w:rPr>
        <w:t xml:space="preserve"> </w:t>
      </w:r>
      <w:r w:rsidR="00A00787" w:rsidRPr="00A11CCC">
        <w:rPr>
          <w:rFonts w:ascii="Arial" w:hAnsi="Arial" w:cs="Arial"/>
          <w:sz w:val="22"/>
          <w:highlight w:val="lightGray"/>
          <w:lang w:val="es-CO"/>
        </w:rPr>
        <w:t>[</w:t>
      </w:r>
      <w:r w:rsidR="00DD440F" w:rsidRPr="00A11CCC">
        <w:rPr>
          <w:rFonts w:ascii="Arial" w:hAnsi="Arial" w:cs="Arial"/>
          <w:sz w:val="22"/>
          <w:highlight w:val="lightGray"/>
          <w:lang w:val="es-CO"/>
        </w:rPr>
        <w:t>0,5</w:t>
      </w:r>
      <w:r w:rsidR="0039386E" w:rsidRPr="00A11CCC">
        <w:rPr>
          <w:rFonts w:ascii="Arial" w:hAnsi="Arial" w:cs="Arial"/>
          <w:sz w:val="22"/>
          <w:highlight w:val="lightGray"/>
          <w:lang w:val="es-CO"/>
        </w:rPr>
        <w:t>%</w:t>
      </w:r>
      <w:r w:rsidR="00A00787" w:rsidRPr="00A11CCC">
        <w:rPr>
          <w:rFonts w:ascii="Arial" w:hAnsi="Arial" w:cs="Arial"/>
          <w:sz w:val="22"/>
          <w:highlight w:val="lightGray"/>
          <w:lang w:val="es-CO"/>
        </w:rPr>
        <w:t>]</w:t>
      </w:r>
      <w:r w:rsidR="007B324C" w:rsidRPr="00A11CCC">
        <w:rPr>
          <w:rFonts w:ascii="Arial" w:hAnsi="Arial" w:cs="Arial"/>
          <w:sz w:val="22"/>
          <w:lang w:val="es-CO"/>
        </w:rPr>
        <w:t xml:space="preserve"> </w:t>
      </w:r>
      <w:r w:rsidR="0039386E" w:rsidRPr="00A11CCC">
        <w:rPr>
          <w:rFonts w:ascii="Arial" w:hAnsi="Arial" w:cs="Arial"/>
          <w:sz w:val="22"/>
          <w:lang w:val="es-CO"/>
        </w:rPr>
        <w:t>del valor del contrato</w:t>
      </w:r>
      <w:r w:rsidR="00A25722" w:rsidRPr="00A11CCC">
        <w:rPr>
          <w:rFonts w:ascii="Arial" w:hAnsi="Arial" w:cs="Arial"/>
          <w:sz w:val="22"/>
          <w:lang w:val="es-CO"/>
        </w:rPr>
        <w:t>,</w:t>
      </w:r>
      <w:r w:rsidR="007B324C" w:rsidRPr="00A11CCC">
        <w:rPr>
          <w:rFonts w:ascii="Arial" w:hAnsi="Arial" w:cs="Arial"/>
          <w:sz w:val="22"/>
          <w:lang w:val="es-CO"/>
        </w:rPr>
        <w:t xml:space="preserve"> por cada </w:t>
      </w:r>
      <w:r w:rsidR="005B5E57" w:rsidRPr="00A11CCC">
        <w:rPr>
          <w:rFonts w:ascii="Arial" w:hAnsi="Arial" w:cs="Arial"/>
          <w:sz w:val="22"/>
          <w:lang w:val="es-CO"/>
        </w:rPr>
        <w:t>d</w:t>
      </w:r>
      <w:r w:rsidR="007B324C" w:rsidRPr="00A11CCC">
        <w:rPr>
          <w:rFonts w:ascii="Arial" w:hAnsi="Arial" w:cs="Arial"/>
          <w:sz w:val="22"/>
          <w:lang w:val="es-CO"/>
        </w:rPr>
        <w:t xml:space="preserve">ía </w:t>
      </w:r>
      <w:r w:rsidR="00787139" w:rsidRPr="00A11CCC">
        <w:rPr>
          <w:rFonts w:ascii="Arial" w:hAnsi="Arial" w:cs="Arial"/>
          <w:sz w:val="22"/>
          <w:lang w:val="es-CO"/>
        </w:rPr>
        <w:t>c</w:t>
      </w:r>
      <w:r w:rsidR="007B324C" w:rsidRPr="00A11CCC">
        <w:rPr>
          <w:rFonts w:ascii="Arial" w:hAnsi="Arial" w:cs="Arial"/>
          <w:sz w:val="22"/>
          <w:lang w:val="es-CO"/>
        </w:rPr>
        <w:t xml:space="preserve">alendario </w:t>
      </w:r>
      <w:r w:rsidR="00A25722" w:rsidRPr="00A11CCC">
        <w:rPr>
          <w:rFonts w:ascii="Arial" w:hAnsi="Arial" w:cs="Arial"/>
          <w:sz w:val="22"/>
          <w:lang w:val="es-CO"/>
        </w:rPr>
        <w:t>de atraso</w:t>
      </w:r>
      <w:r w:rsidR="007B324C" w:rsidRPr="00A11CCC">
        <w:rPr>
          <w:rFonts w:ascii="Arial" w:hAnsi="Arial" w:cs="Arial"/>
          <w:sz w:val="22"/>
          <w:lang w:val="es-CO"/>
        </w:rPr>
        <w:t>.</w:t>
      </w:r>
    </w:p>
    <w:p w14:paraId="127250F6" w14:textId="71681D3F" w:rsidR="007B324C" w:rsidRPr="00A11CCC" w:rsidRDefault="007B324C" w:rsidP="00A565CB">
      <w:pPr>
        <w:pStyle w:val="Prrafodelista"/>
        <w:numPr>
          <w:ilvl w:val="0"/>
          <w:numId w:val="15"/>
        </w:numPr>
        <w:rPr>
          <w:rFonts w:ascii="Arial" w:hAnsi="Arial" w:cs="Arial"/>
          <w:sz w:val="22"/>
          <w:lang w:val="es-CO"/>
        </w:rPr>
      </w:pPr>
      <w:r w:rsidRPr="00A11CCC">
        <w:rPr>
          <w:rFonts w:ascii="Arial" w:hAnsi="Arial" w:cs="Arial"/>
          <w:sz w:val="22"/>
          <w:lang w:val="es-CO"/>
        </w:rPr>
        <w:t xml:space="preserve">Por no mantener en vigor, renovar, prorrogar, obtener para la etapa siguiente, corregir o adicionar las garantías, en los plazos y por los montos establecidos en </w:t>
      </w:r>
      <w:r w:rsidR="00A129E0" w:rsidRPr="00A11CCC">
        <w:rPr>
          <w:rFonts w:ascii="Arial" w:hAnsi="Arial" w:cs="Arial"/>
          <w:sz w:val="22"/>
          <w:lang w:val="es-CO"/>
        </w:rPr>
        <w:t xml:space="preserve">la cláusula </w:t>
      </w:r>
      <w:r w:rsidR="00787139" w:rsidRPr="00A11CCC">
        <w:rPr>
          <w:rFonts w:ascii="Arial" w:hAnsi="Arial" w:cs="Arial"/>
          <w:sz w:val="22"/>
          <w:highlight w:val="lightGray"/>
          <w:lang w:val="es-CO"/>
        </w:rPr>
        <w:t>[</w:t>
      </w:r>
      <w:r w:rsidR="00A129E0" w:rsidRPr="00A11CCC">
        <w:rPr>
          <w:rFonts w:ascii="Arial" w:hAnsi="Arial" w:cs="Arial"/>
          <w:sz w:val="22"/>
          <w:highlight w:val="lightGray"/>
          <w:lang w:val="es-CO"/>
        </w:rPr>
        <w:t>XX</w:t>
      </w:r>
      <w:r w:rsidR="00787139" w:rsidRPr="00A11CCC">
        <w:rPr>
          <w:rFonts w:ascii="Arial" w:hAnsi="Arial" w:cs="Arial"/>
          <w:sz w:val="22"/>
          <w:highlight w:val="lightGray"/>
          <w:lang w:val="es-CO"/>
        </w:rPr>
        <w:t>]</w:t>
      </w:r>
      <w:r w:rsidRPr="00A11CCC">
        <w:rPr>
          <w:rFonts w:ascii="Arial" w:hAnsi="Arial" w:cs="Arial"/>
          <w:sz w:val="22"/>
          <w:lang w:val="es-CO"/>
        </w:rPr>
        <w:t xml:space="preserve">, </w:t>
      </w:r>
      <w:r w:rsidR="00C013F6" w:rsidRPr="00A11CCC">
        <w:rPr>
          <w:rFonts w:ascii="Arial" w:hAnsi="Arial" w:cs="Arial"/>
          <w:sz w:val="22"/>
          <w:lang w:val="es-CO"/>
        </w:rPr>
        <w:t xml:space="preserve">de acuerdo al contrato inicial o sus modificaciones, </w:t>
      </w:r>
      <w:r w:rsidRPr="00A11CCC">
        <w:rPr>
          <w:rFonts w:ascii="Arial" w:hAnsi="Arial" w:cs="Arial"/>
          <w:sz w:val="22"/>
          <w:lang w:val="es-CO"/>
        </w:rPr>
        <w:t xml:space="preserve">se causará una </w:t>
      </w:r>
      <w:r w:rsidR="00C013F6" w:rsidRPr="00A11CCC">
        <w:rPr>
          <w:rFonts w:ascii="Arial" w:hAnsi="Arial" w:cs="Arial"/>
          <w:sz w:val="22"/>
          <w:lang w:val="es-CO"/>
        </w:rPr>
        <w:t xml:space="preserve">multa </w:t>
      </w:r>
      <w:r w:rsidR="00787139" w:rsidRPr="00A11CCC">
        <w:rPr>
          <w:rFonts w:ascii="Arial" w:hAnsi="Arial" w:cs="Arial"/>
          <w:sz w:val="22"/>
          <w:lang w:val="es-CO"/>
        </w:rPr>
        <w:t>equivalente a</w:t>
      </w:r>
      <w:r w:rsidR="00EB10A7" w:rsidRPr="00A11CCC">
        <w:rPr>
          <w:rFonts w:ascii="Arial" w:hAnsi="Arial" w:cs="Arial"/>
          <w:sz w:val="22"/>
          <w:lang w:val="es-CO"/>
        </w:rPr>
        <w:t>l</w:t>
      </w:r>
      <w:r w:rsidR="00787139" w:rsidRPr="00A11CCC">
        <w:rPr>
          <w:rFonts w:ascii="Arial" w:hAnsi="Arial" w:cs="Arial"/>
          <w:sz w:val="22"/>
          <w:lang w:val="es-CO"/>
        </w:rPr>
        <w:t xml:space="preserve"> </w:t>
      </w:r>
      <w:r w:rsidR="00C013F6" w:rsidRPr="00A11CCC">
        <w:rPr>
          <w:rFonts w:ascii="Arial" w:hAnsi="Arial" w:cs="Arial"/>
          <w:sz w:val="22"/>
          <w:highlight w:val="lightGray"/>
          <w:lang w:val="es-CO"/>
        </w:rPr>
        <w:t>[</w:t>
      </w:r>
      <w:r w:rsidR="00EB10A7" w:rsidRPr="00A11CCC">
        <w:rPr>
          <w:rFonts w:ascii="Arial" w:hAnsi="Arial" w:cs="Arial"/>
          <w:sz w:val="22"/>
          <w:highlight w:val="lightGray"/>
          <w:lang w:val="es-CO"/>
        </w:rPr>
        <w:t>1</w:t>
      </w:r>
      <w:r w:rsidR="0039386E" w:rsidRPr="00A11CCC">
        <w:rPr>
          <w:rFonts w:ascii="Arial" w:hAnsi="Arial" w:cs="Arial"/>
          <w:sz w:val="22"/>
          <w:highlight w:val="lightGray"/>
          <w:lang w:val="es-CO"/>
        </w:rPr>
        <w:t>%</w:t>
      </w:r>
      <w:r w:rsidR="00C013F6" w:rsidRPr="00A11CCC">
        <w:rPr>
          <w:rFonts w:ascii="Arial" w:hAnsi="Arial" w:cs="Arial"/>
          <w:sz w:val="22"/>
          <w:highlight w:val="lightGray"/>
          <w:lang w:val="es-CO"/>
        </w:rPr>
        <w:t>]</w:t>
      </w:r>
      <w:r w:rsidR="00787139" w:rsidRPr="00A11CCC">
        <w:rPr>
          <w:rFonts w:ascii="Arial" w:hAnsi="Arial" w:cs="Arial"/>
          <w:sz w:val="22"/>
          <w:lang w:val="es-CO"/>
        </w:rPr>
        <w:t xml:space="preserve"> </w:t>
      </w:r>
      <w:r w:rsidR="0039386E" w:rsidRPr="00A11CCC">
        <w:rPr>
          <w:rFonts w:ascii="Arial" w:hAnsi="Arial" w:cs="Arial"/>
          <w:sz w:val="22"/>
          <w:lang w:val="es-CO"/>
        </w:rPr>
        <w:t>del valor del contrato</w:t>
      </w:r>
      <w:r w:rsidR="00787139" w:rsidRPr="00A11CCC">
        <w:rPr>
          <w:rFonts w:ascii="Arial" w:hAnsi="Arial" w:cs="Arial"/>
          <w:sz w:val="22"/>
          <w:lang w:val="es-CO"/>
        </w:rPr>
        <w:t>,</w:t>
      </w:r>
      <w:r w:rsidR="00787139" w:rsidRPr="00A11CCC" w:rsidDel="00787139">
        <w:rPr>
          <w:rFonts w:ascii="Arial" w:hAnsi="Arial" w:cs="Arial"/>
          <w:sz w:val="22"/>
          <w:lang w:val="es-CO"/>
        </w:rPr>
        <w:t xml:space="preserve"> </w:t>
      </w:r>
      <w:r w:rsidRPr="00A11CCC">
        <w:rPr>
          <w:rFonts w:ascii="Arial" w:hAnsi="Arial" w:cs="Arial"/>
          <w:sz w:val="22"/>
          <w:lang w:val="es-CO"/>
        </w:rPr>
        <w:t xml:space="preserve">por cada </w:t>
      </w:r>
      <w:r w:rsidR="00787139" w:rsidRPr="00A11CCC">
        <w:rPr>
          <w:rFonts w:ascii="Arial" w:hAnsi="Arial" w:cs="Arial"/>
          <w:sz w:val="22"/>
          <w:lang w:val="es-CO"/>
        </w:rPr>
        <w:t>d</w:t>
      </w:r>
      <w:r w:rsidRPr="00A11CCC">
        <w:rPr>
          <w:rFonts w:ascii="Arial" w:hAnsi="Arial" w:cs="Arial"/>
          <w:sz w:val="22"/>
          <w:lang w:val="es-CO"/>
        </w:rPr>
        <w:t xml:space="preserve">ía </w:t>
      </w:r>
      <w:r w:rsidR="00787139" w:rsidRPr="00A11CCC">
        <w:rPr>
          <w:rFonts w:ascii="Arial" w:hAnsi="Arial" w:cs="Arial"/>
          <w:sz w:val="22"/>
          <w:lang w:val="es-CO"/>
        </w:rPr>
        <w:t>c</w:t>
      </w:r>
      <w:r w:rsidRPr="00A11CCC">
        <w:rPr>
          <w:rFonts w:ascii="Arial" w:hAnsi="Arial" w:cs="Arial"/>
          <w:sz w:val="22"/>
          <w:lang w:val="es-CO"/>
        </w:rPr>
        <w:t xml:space="preserve">alendario </w:t>
      </w:r>
      <w:r w:rsidR="0001297A" w:rsidRPr="00A11CCC">
        <w:rPr>
          <w:rFonts w:ascii="Arial" w:hAnsi="Arial" w:cs="Arial"/>
          <w:sz w:val="22"/>
          <w:lang w:val="es-CO"/>
        </w:rPr>
        <w:t>de atraso en el cumplimiento; sin perjuicio de que con esta conducta se haga acreedor a otras sanciones más gravosas.</w:t>
      </w:r>
      <w:r w:rsidRPr="00A11CCC">
        <w:rPr>
          <w:rFonts w:ascii="Arial" w:hAnsi="Arial" w:cs="Arial"/>
          <w:sz w:val="22"/>
          <w:lang w:val="es-CO"/>
        </w:rPr>
        <w:t xml:space="preserve"> </w:t>
      </w:r>
    </w:p>
    <w:p w14:paraId="68650FE1" w14:textId="44946DFA" w:rsidR="007B324C" w:rsidRPr="00A11CCC" w:rsidRDefault="007B324C" w:rsidP="00A565CB">
      <w:pPr>
        <w:pStyle w:val="Prrafodelista"/>
        <w:numPr>
          <w:ilvl w:val="0"/>
          <w:numId w:val="15"/>
        </w:numPr>
        <w:rPr>
          <w:rFonts w:ascii="Arial" w:hAnsi="Arial" w:cs="Arial"/>
          <w:sz w:val="22"/>
          <w:lang w:val="es-CO"/>
        </w:rPr>
      </w:pPr>
      <w:r w:rsidRPr="00A11CCC">
        <w:rPr>
          <w:rFonts w:ascii="Arial" w:hAnsi="Arial" w:cs="Arial"/>
          <w:sz w:val="22"/>
          <w:lang w:val="es-CO"/>
        </w:rPr>
        <w:t xml:space="preserve">Si el </w:t>
      </w:r>
      <w:r w:rsidR="006B09B1" w:rsidRPr="00A11CCC">
        <w:rPr>
          <w:rFonts w:ascii="Arial" w:hAnsi="Arial" w:cs="Arial"/>
          <w:sz w:val="22"/>
          <w:lang w:val="es-CO"/>
        </w:rPr>
        <w:t>Contratista</w:t>
      </w:r>
      <w:r w:rsidRPr="00A11CCC">
        <w:rPr>
          <w:rFonts w:ascii="Arial" w:hAnsi="Arial" w:cs="Arial"/>
          <w:sz w:val="22"/>
          <w:lang w:val="es-CO"/>
        </w:rPr>
        <w:t xml:space="preserve"> no </w:t>
      </w:r>
      <w:r w:rsidR="00C95D84" w:rsidRPr="00A11CCC">
        <w:rPr>
          <w:rFonts w:ascii="Arial" w:hAnsi="Arial" w:cs="Arial"/>
          <w:sz w:val="22"/>
          <w:lang w:val="es-CO"/>
        </w:rPr>
        <w:t xml:space="preserve">entrega </w:t>
      </w:r>
      <w:r w:rsidRPr="00A11CCC">
        <w:rPr>
          <w:rFonts w:ascii="Arial" w:hAnsi="Arial" w:cs="Arial"/>
          <w:sz w:val="22"/>
          <w:lang w:val="es-CO"/>
        </w:rPr>
        <w:t xml:space="preserve">la información completa que le solicite el </w:t>
      </w:r>
      <w:r w:rsidR="007509B8" w:rsidRPr="00A11CCC">
        <w:rPr>
          <w:rFonts w:ascii="Arial" w:hAnsi="Arial" w:cs="Arial"/>
          <w:sz w:val="22"/>
          <w:highlight w:val="lightGray"/>
        </w:rPr>
        <w:t>[supervisor o interventor]</w:t>
      </w:r>
      <w:r w:rsidR="00A00787" w:rsidRPr="00A11CCC">
        <w:rPr>
          <w:rFonts w:ascii="Arial" w:hAnsi="Arial" w:cs="Arial"/>
          <w:sz w:val="22"/>
        </w:rPr>
        <w:t>,</w:t>
      </w:r>
      <w:r w:rsidRPr="00A11CCC">
        <w:rPr>
          <w:rFonts w:ascii="Arial" w:hAnsi="Arial" w:cs="Arial"/>
          <w:sz w:val="22"/>
          <w:lang w:val="es-CO"/>
        </w:rPr>
        <w:t xml:space="preserve"> que se relacione con el objeto del </w:t>
      </w:r>
      <w:r w:rsidR="00A00787" w:rsidRPr="00A11CCC">
        <w:rPr>
          <w:rFonts w:ascii="Arial" w:hAnsi="Arial" w:cs="Arial"/>
          <w:sz w:val="22"/>
          <w:lang w:val="es-CO"/>
        </w:rPr>
        <w:t>c</w:t>
      </w:r>
      <w:r w:rsidRPr="00A11CCC">
        <w:rPr>
          <w:rFonts w:ascii="Arial" w:hAnsi="Arial" w:cs="Arial"/>
          <w:sz w:val="22"/>
          <w:lang w:val="es-CO"/>
        </w:rPr>
        <w:t xml:space="preserve">ontrato, dentro de los plazos y en los términos de cada requerimiento, se causará una </w:t>
      </w:r>
      <w:r w:rsidR="006D7061" w:rsidRPr="00A11CCC">
        <w:rPr>
          <w:rFonts w:ascii="Arial" w:hAnsi="Arial" w:cs="Arial"/>
          <w:sz w:val="22"/>
          <w:lang w:val="es-CO"/>
        </w:rPr>
        <w:t>m</w:t>
      </w:r>
      <w:r w:rsidRPr="00A11CCC">
        <w:rPr>
          <w:rFonts w:ascii="Arial" w:hAnsi="Arial" w:cs="Arial"/>
          <w:sz w:val="22"/>
          <w:lang w:val="es-CO"/>
        </w:rPr>
        <w:t>ulta equivalente a</w:t>
      </w:r>
      <w:r w:rsidR="00EB10A7" w:rsidRPr="00A11CCC">
        <w:rPr>
          <w:rFonts w:ascii="Arial" w:hAnsi="Arial" w:cs="Arial"/>
          <w:sz w:val="22"/>
          <w:lang w:val="es-CO"/>
        </w:rPr>
        <w:t>l</w:t>
      </w:r>
      <w:r w:rsidRPr="00A11CCC">
        <w:rPr>
          <w:rFonts w:ascii="Arial" w:hAnsi="Arial" w:cs="Arial"/>
          <w:sz w:val="22"/>
          <w:lang w:val="es-CO"/>
        </w:rPr>
        <w:t xml:space="preserve"> </w:t>
      </w:r>
      <w:r w:rsidR="00A00787" w:rsidRPr="00A11CCC">
        <w:rPr>
          <w:rFonts w:ascii="Arial" w:hAnsi="Arial" w:cs="Arial"/>
          <w:sz w:val="22"/>
          <w:highlight w:val="lightGray"/>
          <w:lang w:val="es-CO"/>
        </w:rPr>
        <w:t>[</w:t>
      </w:r>
      <w:r w:rsidR="00EB10A7" w:rsidRPr="00A11CCC">
        <w:rPr>
          <w:rFonts w:ascii="Arial" w:hAnsi="Arial" w:cs="Arial"/>
          <w:sz w:val="22"/>
          <w:highlight w:val="lightGray"/>
          <w:lang w:val="es-CO"/>
        </w:rPr>
        <w:t>0,</w:t>
      </w:r>
      <w:r w:rsidR="00DD440F" w:rsidRPr="00A11CCC">
        <w:rPr>
          <w:rFonts w:ascii="Arial" w:hAnsi="Arial" w:cs="Arial"/>
          <w:sz w:val="22"/>
          <w:highlight w:val="lightGray"/>
          <w:lang w:val="es-CO"/>
        </w:rPr>
        <w:t>2</w:t>
      </w:r>
      <w:r w:rsidR="00EB10A7" w:rsidRPr="00A11CCC">
        <w:rPr>
          <w:rFonts w:ascii="Arial" w:hAnsi="Arial" w:cs="Arial"/>
          <w:sz w:val="22"/>
          <w:highlight w:val="lightGray"/>
          <w:lang w:val="es-CO"/>
        </w:rPr>
        <w:t>%</w:t>
      </w:r>
      <w:r w:rsidR="00A00787" w:rsidRPr="00A11CCC">
        <w:rPr>
          <w:rFonts w:ascii="Arial" w:hAnsi="Arial" w:cs="Arial"/>
          <w:sz w:val="22"/>
          <w:highlight w:val="lightGray"/>
          <w:lang w:val="es-CO"/>
        </w:rPr>
        <w:t>]</w:t>
      </w:r>
      <w:r w:rsidR="00A00787" w:rsidRPr="00A11CCC">
        <w:rPr>
          <w:rFonts w:ascii="Arial" w:hAnsi="Arial" w:cs="Arial"/>
          <w:sz w:val="22"/>
          <w:lang w:val="es-CO"/>
        </w:rPr>
        <w:t xml:space="preserve"> </w:t>
      </w:r>
      <w:r w:rsidR="00EB10A7" w:rsidRPr="00A11CCC">
        <w:rPr>
          <w:rFonts w:ascii="Arial" w:hAnsi="Arial" w:cs="Arial"/>
          <w:sz w:val="22"/>
          <w:lang w:val="es-CO"/>
        </w:rPr>
        <w:t>del valor del contrato</w:t>
      </w:r>
      <w:r w:rsidRPr="00A11CCC">
        <w:rPr>
          <w:rFonts w:ascii="Arial" w:hAnsi="Arial" w:cs="Arial"/>
          <w:sz w:val="22"/>
          <w:lang w:val="es-CO"/>
        </w:rPr>
        <w:t xml:space="preserve">. Estas multas se causarán </w:t>
      </w:r>
      <w:r w:rsidR="00A00787" w:rsidRPr="00A11CCC">
        <w:rPr>
          <w:rFonts w:ascii="Arial" w:hAnsi="Arial" w:cs="Arial"/>
          <w:sz w:val="22"/>
          <w:lang w:val="es-CO"/>
        </w:rPr>
        <w:t xml:space="preserve">sucesivamente por cada día de atraso, </w:t>
      </w:r>
      <w:r w:rsidRPr="00A11CCC">
        <w:rPr>
          <w:rFonts w:ascii="Arial" w:hAnsi="Arial" w:cs="Arial"/>
          <w:sz w:val="22"/>
          <w:lang w:val="es-CO"/>
        </w:rPr>
        <w:t xml:space="preserve">hasta cuando el </w:t>
      </w:r>
      <w:r w:rsidR="006B09B1" w:rsidRPr="00A11CCC">
        <w:rPr>
          <w:rFonts w:ascii="Arial" w:hAnsi="Arial" w:cs="Arial"/>
          <w:sz w:val="22"/>
          <w:lang w:val="es-CO"/>
        </w:rPr>
        <w:t>Contratista</w:t>
      </w:r>
      <w:r w:rsidR="00FD6F32" w:rsidRPr="00A11CCC">
        <w:rPr>
          <w:rFonts w:ascii="Arial" w:hAnsi="Arial" w:cs="Arial"/>
          <w:sz w:val="22"/>
          <w:lang w:val="es-CO"/>
        </w:rPr>
        <w:t xml:space="preserve"> </w:t>
      </w:r>
      <w:r w:rsidRPr="00A11CCC">
        <w:rPr>
          <w:rFonts w:ascii="Arial" w:hAnsi="Arial" w:cs="Arial"/>
          <w:sz w:val="22"/>
          <w:lang w:val="es-CO"/>
        </w:rPr>
        <w:t xml:space="preserve">demuestre que </w:t>
      </w:r>
      <w:r w:rsidR="0003476D" w:rsidRPr="00A11CCC">
        <w:rPr>
          <w:rFonts w:ascii="Arial" w:hAnsi="Arial" w:cs="Arial"/>
          <w:sz w:val="22"/>
          <w:lang w:val="es-CO"/>
        </w:rPr>
        <w:t>corrija</w:t>
      </w:r>
      <w:r w:rsidRPr="00A11CCC">
        <w:rPr>
          <w:rFonts w:ascii="Arial" w:hAnsi="Arial" w:cs="Arial"/>
          <w:sz w:val="22"/>
          <w:lang w:val="es-CO"/>
        </w:rPr>
        <w:t xml:space="preserve"> el incumplimiento respectivo a satisfacción del </w:t>
      </w:r>
      <w:r w:rsidR="007509B8" w:rsidRPr="00A11CCC">
        <w:rPr>
          <w:rFonts w:ascii="Arial" w:hAnsi="Arial" w:cs="Arial"/>
          <w:sz w:val="22"/>
          <w:highlight w:val="lightGray"/>
        </w:rPr>
        <w:t>[supervisor o interventor]</w:t>
      </w:r>
      <w:r w:rsidRPr="00A11CCC">
        <w:rPr>
          <w:rFonts w:ascii="Arial" w:hAnsi="Arial" w:cs="Arial"/>
          <w:sz w:val="22"/>
          <w:lang w:val="es-CO"/>
        </w:rPr>
        <w:t xml:space="preserve">. </w:t>
      </w:r>
    </w:p>
    <w:p w14:paraId="77E5D56D" w14:textId="36430513" w:rsidR="00CD075F" w:rsidRPr="00A11CCC" w:rsidRDefault="009016E4" w:rsidP="00A565CB">
      <w:pPr>
        <w:pStyle w:val="Prrafodelista"/>
        <w:numPr>
          <w:ilvl w:val="0"/>
          <w:numId w:val="15"/>
        </w:numPr>
        <w:rPr>
          <w:rFonts w:ascii="Arial" w:hAnsi="Arial" w:cs="Arial"/>
          <w:sz w:val="22"/>
          <w:lang w:val="es-CO"/>
        </w:rPr>
      </w:pPr>
      <w:r w:rsidRPr="00A11CCC">
        <w:rPr>
          <w:rFonts w:ascii="Arial" w:hAnsi="Arial" w:cs="Arial"/>
          <w:sz w:val="22"/>
          <w:lang w:val="es-CO"/>
        </w:rPr>
        <w:t xml:space="preserve">Por atraso imputable al </w:t>
      </w:r>
      <w:r w:rsidR="006B09B1" w:rsidRPr="00A11CCC">
        <w:rPr>
          <w:rFonts w:ascii="Arial" w:hAnsi="Arial" w:cs="Arial"/>
          <w:sz w:val="22"/>
          <w:lang w:val="es-CO"/>
        </w:rPr>
        <w:t>Contratista</w:t>
      </w:r>
      <w:r w:rsidRPr="00A11CCC">
        <w:rPr>
          <w:rFonts w:ascii="Arial" w:hAnsi="Arial" w:cs="Arial"/>
          <w:sz w:val="22"/>
          <w:lang w:val="es-CO"/>
        </w:rPr>
        <w:t xml:space="preserve"> en </w:t>
      </w:r>
      <w:r w:rsidR="004016C1" w:rsidRPr="00A11CCC">
        <w:rPr>
          <w:rFonts w:ascii="Arial" w:hAnsi="Arial" w:cs="Arial"/>
          <w:sz w:val="22"/>
          <w:highlight w:val="lightGray"/>
          <w:lang w:val="es-CO"/>
        </w:rPr>
        <w:t>[</w:t>
      </w:r>
      <w:r w:rsidR="00CB6147" w:rsidRPr="00A11CCC">
        <w:rPr>
          <w:rFonts w:ascii="Arial" w:hAnsi="Arial" w:cs="Arial"/>
          <w:sz w:val="22"/>
          <w:highlight w:val="lightGray"/>
          <w:lang w:val="es-CO"/>
        </w:rPr>
        <w:t xml:space="preserve">la </w:t>
      </w:r>
      <w:r w:rsidRPr="00A11CCC">
        <w:rPr>
          <w:rFonts w:ascii="Arial" w:hAnsi="Arial" w:cs="Arial"/>
          <w:sz w:val="22"/>
          <w:highlight w:val="lightGray"/>
          <w:lang w:val="es-CO"/>
        </w:rPr>
        <w:t>firma del acta de inicio</w:t>
      </w:r>
      <w:r w:rsidR="004016C1" w:rsidRPr="00A11CCC">
        <w:rPr>
          <w:rFonts w:ascii="Arial" w:hAnsi="Arial" w:cs="Arial"/>
          <w:sz w:val="22"/>
          <w:highlight w:val="lightGray"/>
          <w:lang w:val="es-CO"/>
        </w:rPr>
        <w:t xml:space="preserve"> o no iniciar </w:t>
      </w:r>
      <w:r w:rsidR="00467E76" w:rsidRPr="00A11CCC">
        <w:rPr>
          <w:rFonts w:ascii="Arial" w:hAnsi="Arial" w:cs="Arial"/>
          <w:sz w:val="22"/>
          <w:highlight w:val="lightGray"/>
          <w:lang w:val="es-CO"/>
        </w:rPr>
        <w:t>la ejecución en la fecha pactada</w:t>
      </w:r>
      <w:r w:rsidR="00444A03" w:rsidRPr="00A11CCC">
        <w:rPr>
          <w:rFonts w:ascii="Arial" w:hAnsi="Arial" w:cs="Arial"/>
          <w:sz w:val="22"/>
          <w:highlight w:val="lightGray"/>
          <w:lang w:val="es-CO"/>
        </w:rPr>
        <w:t>]</w:t>
      </w:r>
      <w:r w:rsidR="00467E76" w:rsidRPr="00A11CCC">
        <w:rPr>
          <w:rFonts w:ascii="Arial" w:hAnsi="Arial" w:cs="Arial"/>
          <w:sz w:val="22"/>
          <w:lang w:val="es-CO"/>
        </w:rPr>
        <w:t>,</w:t>
      </w:r>
      <w:r w:rsidR="00444A03" w:rsidRPr="00A11CCC">
        <w:rPr>
          <w:rFonts w:ascii="Arial" w:hAnsi="Arial" w:cs="Arial"/>
          <w:sz w:val="22"/>
          <w:lang w:val="es-CO"/>
        </w:rPr>
        <w:t xml:space="preserve"> se causará una </w:t>
      </w:r>
      <w:r w:rsidR="00467E76" w:rsidRPr="00A11CCC">
        <w:rPr>
          <w:rFonts w:ascii="Arial" w:hAnsi="Arial" w:cs="Arial"/>
          <w:sz w:val="22"/>
          <w:lang w:val="es-CO"/>
        </w:rPr>
        <w:t>m</w:t>
      </w:r>
      <w:r w:rsidR="00444A03" w:rsidRPr="00A11CCC">
        <w:rPr>
          <w:rFonts w:ascii="Arial" w:hAnsi="Arial" w:cs="Arial"/>
          <w:sz w:val="22"/>
          <w:lang w:val="es-CO"/>
        </w:rPr>
        <w:t>ulta diaria equivalente a</w:t>
      </w:r>
      <w:r w:rsidR="008C0365" w:rsidRPr="00A11CCC">
        <w:rPr>
          <w:rFonts w:ascii="Arial" w:hAnsi="Arial" w:cs="Arial"/>
          <w:sz w:val="22"/>
          <w:lang w:val="es-CO"/>
        </w:rPr>
        <w:t>l</w:t>
      </w:r>
      <w:r w:rsidR="00444A03" w:rsidRPr="00A11CCC">
        <w:rPr>
          <w:rFonts w:ascii="Arial" w:hAnsi="Arial" w:cs="Arial"/>
          <w:sz w:val="22"/>
          <w:lang w:val="es-CO"/>
        </w:rPr>
        <w:t xml:space="preserve"> </w:t>
      </w:r>
      <w:r w:rsidR="00444A03" w:rsidRPr="00A11CCC">
        <w:rPr>
          <w:rFonts w:ascii="Arial" w:hAnsi="Arial" w:cs="Arial"/>
          <w:sz w:val="22"/>
          <w:highlight w:val="lightGray"/>
          <w:lang w:val="es-CO"/>
        </w:rPr>
        <w:t>[</w:t>
      </w:r>
      <w:r w:rsidR="008C0365" w:rsidRPr="00A11CCC">
        <w:rPr>
          <w:rFonts w:ascii="Arial" w:hAnsi="Arial" w:cs="Arial"/>
          <w:sz w:val="22"/>
          <w:highlight w:val="lightGray"/>
          <w:lang w:val="es-CO"/>
        </w:rPr>
        <w:t>0,3</w:t>
      </w:r>
      <w:r w:rsidR="00EB10A7" w:rsidRPr="00A11CCC">
        <w:rPr>
          <w:rFonts w:ascii="Arial" w:hAnsi="Arial" w:cs="Arial"/>
          <w:sz w:val="22"/>
          <w:highlight w:val="lightGray"/>
          <w:lang w:val="es-CO"/>
        </w:rPr>
        <w:t>%</w:t>
      </w:r>
      <w:r w:rsidR="00444A03" w:rsidRPr="00A11CCC">
        <w:rPr>
          <w:rFonts w:ascii="Arial" w:hAnsi="Arial" w:cs="Arial"/>
          <w:sz w:val="22"/>
          <w:highlight w:val="lightGray"/>
          <w:lang w:val="es-CO"/>
        </w:rPr>
        <w:t>]</w:t>
      </w:r>
      <w:r w:rsidR="00EB10A7" w:rsidRPr="00A11CCC">
        <w:rPr>
          <w:rFonts w:ascii="Arial" w:hAnsi="Arial" w:cs="Arial"/>
          <w:sz w:val="22"/>
          <w:lang w:val="es-CO"/>
        </w:rPr>
        <w:t xml:space="preserve"> del valor del contrato</w:t>
      </w:r>
      <w:r w:rsidR="00444A03" w:rsidRPr="00A11CCC">
        <w:rPr>
          <w:rFonts w:ascii="Arial" w:hAnsi="Arial" w:cs="Arial"/>
          <w:sz w:val="22"/>
          <w:lang w:val="es-CO"/>
        </w:rPr>
        <w:t>, por cada día calendario de atraso</w:t>
      </w:r>
      <w:r w:rsidR="00ED2842" w:rsidRPr="00A11CCC">
        <w:rPr>
          <w:rFonts w:ascii="Arial" w:hAnsi="Arial" w:cs="Arial"/>
          <w:sz w:val="22"/>
          <w:lang w:val="es-CO"/>
        </w:rPr>
        <w:t xml:space="preserve">. Igual sanción se aplicará en caso de que el </w:t>
      </w:r>
      <w:r w:rsidR="006B09B1" w:rsidRPr="00A11CCC">
        <w:rPr>
          <w:rFonts w:ascii="Arial" w:hAnsi="Arial" w:cs="Arial"/>
          <w:sz w:val="22"/>
          <w:lang w:val="es-CO"/>
        </w:rPr>
        <w:t>Contratista</w:t>
      </w:r>
      <w:r w:rsidR="00ED2842" w:rsidRPr="00A11CCC">
        <w:rPr>
          <w:rFonts w:ascii="Arial" w:hAnsi="Arial" w:cs="Arial"/>
          <w:sz w:val="22"/>
          <w:lang w:val="es-CO"/>
        </w:rPr>
        <w:t xml:space="preserve"> no inicie efectivamente con la ejecución del contrato</w:t>
      </w:r>
      <w:r w:rsidR="00467E76" w:rsidRPr="00A11CCC">
        <w:rPr>
          <w:rFonts w:ascii="Arial" w:hAnsi="Arial" w:cs="Arial"/>
          <w:sz w:val="22"/>
          <w:lang w:val="es-CO"/>
        </w:rPr>
        <w:t xml:space="preserve"> en la fecha acordada.</w:t>
      </w:r>
    </w:p>
    <w:p w14:paraId="5BF570B0" w14:textId="128AD95D" w:rsidR="00901E2E" w:rsidRPr="00A11CCC" w:rsidRDefault="00901E2E" w:rsidP="00A565CB">
      <w:pPr>
        <w:pStyle w:val="Prrafodelista"/>
        <w:numPr>
          <w:ilvl w:val="0"/>
          <w:numId w:val="15"/>
        </w:numPr>
        <w:rPr>
          <w:rFonts w:ascii="Arial" w:hAnsi="Arial" w:cs="Arial"/>
          <w:sz w:val="22"/>
          <w:lang w:val="es-CO"/>
        </w:rPr>
      </w:pPr>
      <w:r w:rsidRPr="00A11CCC">
        <w:rPr>
          <w:rFonts w:ascii="Arial" w:hAnsi="Arial" w:cs="Arial"/>
          <w:sz w:val="22"/>
          <w:lang w:val="es-CO"/>
        </w:rPr>
        <w:t xml:space="preserve">Por atraso en la entrega final de la </w:t>
      </w:r>
      <w:r w:rsidR="006B43C1" w:rsidRPr="00A11CCC">
        <w:rPr>
          <w:rFonts w:ascii="Arial" w:hAnsi="Arial" w:cs="Arial"/>
          <w:sz w:val="22"/>
          <w:lang w:val="es-CO"/>
        </w:rPr>
        <w:t>o</w:t>
      </w:r>
      <w:r w:rsidRPr="00A11CCC">
        <w:rPr>
          <w:rFonts w:ascii="Arial" w:hAnsi="Arial" w:cs="Arial"/>
          <w:sz w:val="22"/>
          <w:lang w:val="es-CO"/>
        </w:rPr>
        <w:t>bra contratad</w:t>
      </w:r>
      <w:r w:rsidR="00AC354A" w:rsidRPr="00A11CCC">
        <w:rPr>
          <w:rFonts w:ascii="Arial" w:hAnsi="Arial" w:cs="Arial"/>
          <w:sz w:val="22"/>
          <w:lang w:val="es-CO"/>
        </w:rPr>
        <w:t xml:space="preserve">a, el </w:t>
      </w:r>
      <w:r w:rsidR="006B09B1" w:rsidRPr="00A11CCC">
        <w:rPr>
          <w:rFonts w:ascii="Arial" w:hAnsi="Arial" w:cs="Arial"/>
          <w:sz w:val="22"/>
          <w:lang w:val="es-CO"/>
        </w:rPr>
        <w:t>Contratista</w:t>
      </w:r>
      <w:r w:rsidR="00AC354A" w:rsidRPr="00A11CCC">
        <w:rPr>
          <w:rFonts w:ascii="Arial" w:hAnsi="Arial" w:cs="Arial"/>
          <w:sz w:val="22"/>
          <w:lang w:val="es-CO"/>
        </w:rPr>
        <w:t xml:space="preserve"> se hará acreedor a una multa equivalente a</w:t>
      </w:r>
      <w:r w:rsidR="0076362E" w:rsidRPr="00A11CCC">
        <w:rPr>
          <w:rFonts w:ascii="Arial" w:hAnsi="Arial" w:cs="Arial"/>
          <w:sz w:val="22"/>
          <w:lang w:val="es-CO"/>
        </w:rPr>
        <w:t>l</w:t>
      </w:r>
      <w:r w:rsidR="00AC354A" w:rsidRPr="00A11CCC">
        <w:rPr>
          <w:rFonts w:ascii="Arial" w:hAnsi="Arial" w:cs="Arial"/>
          <w:sz w:val="22"/>
          <w:lang w:val="es-CO"/>
        </w:rPr>
        <w:t xml:space="preserve"> </w:t>
      </w:r>
      <w:r w:rsidR="00AC354A" w:rsidRPr="00A11CCC">
        <w:rPr>
          <w:rFonts w:ascii="Arial" w:hAnsi="Arial" w:cs="Arial"/>
          <w:sz w:val="22"/>
          <w:highlight w:val="lightGray"/>
          <w:lang w:val="es-CO"/>
        </w:rPr>
        <w:t>[</w:t>
      </w:r>
      <w:r w:rsidR="00D94127" w:rsidRPr="00A11CCC">
        <w:rPr>
          <w:rFonts w:ascii="Arial" w:hAnsi="Arial" w:cs="Arial"/>
          <w:sz w:val="22"/>
          <w:highlight w:val="lightGray"/>
          <w:lang w:val="es-CO"/>
        </w:rPr>
        <w:t>1%</w:t>
      </w:r>
      <w:r w:rsidR="00AC354A" w:rsidRPr="00A11CCC">
        <w:rPr>
          <w:rFonts w:ascii="Arial" w:hAnsi="Arial" w:cs="Arial"/>
          <w:sz w:val="22"/>
          <w:highlight w:val="lightGray"/>
          <w:lang w:val="es-CO"/>
        </w:rPr>
        <w:t>]</w:t>
      </w:r>
      <w:r w:rsidR="00AC354A" w:rsidRPr="00A11CCC">
        <w:rPr>
          <w:rFonts w:ascii="Arial" w:hAnsi="Arial" w:cs="Arial"/>
          <w:sz w:val="22"/>
          <w:lang w:val="es-CO"/>
        </w:rPr>
        <w:t xml:space="preserve"> </w:t>
      </w:r>
      <w:r w:rsidR="00D94127" w:rsidRPr="00A11CCC">
        <w:rPr>
          <w:rFonts w:ascii="Arial" w:hAnsi="Arial" w:cs="Arial"/>
          <w:sz w:val="22"/>
          <w:lang w:val="es-CO"/>
        </w:rPr>
        <w:t>del valor del contrato</w:t>
      </w:r>
      <w:r w:rsidR="00C96492" w:rsidRPr="00A11CCC">
        <w:rPr>
          <w:rFonts w:ascii="Arial" w:hAnsi="Arial" w:cs="Arial"/>
          <w:sz w:val="22"/>
          <w:lang w:val="es-CO"/>
        </w:rPr>
        <w:t>, por cada día calendario de atraso</w:t>
      </w:r>
      <w:r w:rsidR="00FA6540" w:rsidRPr="00A11CCC">
        <w:rPr>
          <w:rFonts w:ascii="Arial" w:hAnsi="Arial" w:cs="Arial"/>
          <w:sz w:val="22"/>
          <w:lang w:val="es-CO"/>
        </w:rPr>
        <w:t>.</w:t>
      </w:r>
    </w:p>
    <w:p w14:paraId="619A23D7" w14:textId="0BD62946" w:rsidR="00FE3C32" w:rsidRPr="00A11CCC" w:rsidRDefault="00FE3C32" w:rsidP="00A565CB">
      <w:pPr>
        <w:pStyle w:val="Prrafodelista"/>
        <w:numPr>
          <w:ilvl w:val="0"/>
          <w:numId w:val="15"/>
        </w:numPr>
        <w:rPr>
          <w:rFonts w:ascii="Arial" w:hAnsi="Arial" w:cs="Arial"/>
          <w:sz w:val="22"/>
          <w:lang w:val="es-CO"/>
        </w:rPr>
      </w:pPr>
      <w:r w:rsidRPr="00A11CCC">
        <w:rPr>
          <w:rFonts w:ascii="Arial" w:hAnsi="Arial" w:cs="Arial"/>
          <w:sz w:val="22"/>
          <w:lang w:val="es-CO"/>
        </w:rPr>
        <w:t xml:space="preserve">Por incumplir las órdenes </w:t>
      </w:r>
      <w:r w:rsidR="005A0334" w:rsidRPr="00A11CCC">
        <w:rPr>
          <w:rFonts w:ascii="Arial" w:hAnsi="Arial" w:cs="Arial"/>
          <w:sz w:val="22"/>
          <w:lang w:val="es-CO"/>
        </w:rPr>
        <w:t xml:space="preserve">dadas por la </w:t>
      </w:r>
      <w:r w:rsidR="005A0334" w:rsidRPr="00A11CCC">
        <w:rPr>
          <w:rFonts w:ascii="Arial" w:hAnsi="Arial" w:cs="Arial"/>
          <w:sz w:val="22"/>
          <w:highlight w:val="lightGray"/>
          <w:lang w:val="es-CO"/>
        </w:rPr>
        <w:t>[supervisión o la interventoría]</w:t>
      </w:r>
      <w:r w:rsidR="005A0334" w:rsidRPr="00A11CCC">
        <w:rPr>
          <w:rFonts w:ascii="Arial" w:hAnsi="Arial" w:cs="Arial"/>
          <w:sz w:val="22"/>
          <w:lang w:val="es-CO"/>
        </w:rPr>
        <w:t xml:space="preserve">, el </w:t>
      </w:r>
      <w:r w:rsidR="006B09B1" w:rsidRPr="00A11CCC">
        <w:rPr>
          <w:rFonts w:ascii="Arial" w:hAnsi="Arial" w:cs="Arial"/>
          <w:sz w:val="22"/>
          <w:lang w:val="es-CO"/>
        </w:rPr>
        <w:t>Contratista</w:t>
      </w:r>
      <w:r w:rsidR="005A0334" w:rsidRPr="00A11CCC">
        <w:rPr>
          <w:rFonts w:ascii="Arial" w:hAnsi="Arial" w:cs="Arial"/>
          <w:sz w:val="22"/>
          <w:lang w:val="es-CO"/>
        </w:rPr>
        <w:t xml:space="preserve"> se hará acreedor a una multa equivalente a</w:t>
      </w:r>
      <w:r w:rsidR="005341BB" w:rsidRPr="00A11CCC">
        <w:rPr>
          <w:rFonts w:ascii="Arial" w:hAnsi="Arial" w:cs="Arial"/>
          <w:sz w:val="22"/>
          <w:lang w:val="es-CO"/>
        </w:rPr>
        <w:t>l</w:t>
      </w:r>
      <w:r w:rsidR="005A0334" w:rsidRPr="00A11CCC">
        <w:rPr>
          <w:rFonts w:ascii="Arial" w:hAnsi="Arial" w:cs="Arial"/>
          <w:sz w:val="22"/>
          <w:lang w:val="es-CO"/>
        </w:rPr>
        <w:t xml:space="preserve"> </w:t>
      </w:r>
      <w:r w:rsidR="005A0334" w:rsidRPr="00A11CCC">
        <w:rPr>
          <w:rFonts w:ascii="Arial" w:hAnsi="Arial" w:cs="Arial"/>
          <w:sz w:val="22"/>
          <w:highlight w:val="lightGray"/>
          <w:lang w:val="es-CO"/>
        </w:rPr>
        <w:t>[</w:t>
      </w:r>
      <w:r w:rsidR="005341BB" w:rsidRPr="00A11CCC">
        <w:rPr>
          <w:rFonts w:ascii="Arial" w:hAnsi="Arial" w:cs="Arial"/>
          <w:sz w:val="22"/>
          <w:highlight w:val="lightGray"/>
          <w:lang w:val="es-CO"/>
        </w:rPr>
        <w:t>0,3%</w:t>
      </w:r>
      <w:r w:rsidR="005A0334" w:rsidRPr="00A11CCC">
        <w:rPr>
          <w:rFonts w:ascii="Arial" w:hAnsi="Arial" w:cs="Arial"/>
          <w:sz w:val="22"/>
          <w:highlight w:val="lightGray"/>
          <w:lang w:val="es-CO"/>
        </w:rPr>
        <w:t>]</w:t>
      </w:r>
      <w:r w:rsidR="005A0334" w:rsidRPr="00A11CCC">
        <w:rPr>
          <w:rFonts w:ascii="Arial" w:hAnsi="Arial" w:cs="Arial"/>
          <w:sz w:val="22"/>
          <w:lang w:val="es-CO"/>
        </w:rPr>
        <w:t xml:space="preserve"> </w:t>
      </w:r>
      <w:r w:rsidR="005341BB" w:rsidRPr="00A11CCC">
        <w:rPr>
          <w:rFonts w:ascii="Arial" w:hAnsi="Arial" w:cs="Arial"/>
          <w:sz w:val="22"/>
          <w:lang w:val="es-CO"/>
        </w:rPr>
        <w:t>del valor del contrato</w:t>
      </w:r>
      <w:r w:rsidR="004711E1" w:rsidRPr="00A11CCC">
        <w:rPr>
          <w:rFonts w:ascii="Arial" w:hAnsi="Arial" w:cs="Arial"/>
          <w:sz w:val="22"/>
          <w:lang w:val="es-CO"/>
        </w:rPr>
        <w:t>, por cada orden incumplida</w:t>
      </w:r>
      <w:r w:rsidR="005A0334" w:rsidRPr="00A11CCC">
        <w:rPr>
          <w:rFonts w:ascii="Arial" w:hAnsi="Arial" w:cs="Arial"/>
          <w:sz w:val="22"/>
          <w:lang w:val="es-CO"/>
        </w:rPr>
        <w:t>.</w:t>
      </w:r>
    </w:p>
    <w:p w14:paraId="7FD9923A" w14:textId="6AC7536C" w:rsidR="005A0334" w:rsidRPr="00A11CCC" w:rsidRDefault="00B844FF" w:rsidP="00A565CB">
      <w:pPr>
        <w:pStyle w:val="Prrafodelista"/>
        <w:numPr>
          <w:ilvl w:val="0"/>
          <w:numId w:val="15"/>
        </w:numPr>
        <w:rPr>
          <w:rFonts w:ascii="Arial" w:hAnsi="Arial" w:cs="Arial"/>
          <w:sz w:val="22"/>
          <w:lang w:val="es-CO"/>
        </w:rPr>
      </w:pPr>
      <w:r w:rsidRPr="00A11CCC">
        <w:rPr>
          <w:rFonts w:ascii="Arial" w:hAnsi="Arial" w:cs="Arial"/>
          <w:sz w:val="22"/>
          <w:lang w:val="es-CO"/>
        </w:rPr>
        <w:t xml:space="preserve">Por incumplir el ofrecimiento otorgado en cuanto al factor calidad, al </w:t>
      </w:r>
      <w:r w:rsidR="006B09B1" w:rsidRPr="00A11CCC">
        <w:rPr>
          <w:rFonts w:ascii="Arial" w:hAnsi="Arial" w:cs="Arial"/>
          <w:sz w:val="22"/>
          <w:lang w:val="es-CO"/>
        </w:rPr>
        <w:t>Contratista</w:t>
      </w:r>
      <w:r w:rsidRPr="00A11CCC">
        <w:rPr>
          <w:rFonts w:ascii="Arial" w:hAnsi="Arial" w:cs="Arial"/>
          <w:sz w:val="22"/>
          <w:lang w:val="es-CO"/>
        </w:rPr>
        <w:t xml:space="preserve"> se le impondrá una </w:t>
      </w:r>
      <w:r w:rsidR="0082748B" w:rsidRPr="00A11CCC">
        <w:rPr>
          <w:rFonts w:ascii="Arial" w:hAnsi="Arial" w:cs="Arial"/>
          <w:sz w:val="22"/>
          <w:lang w:val="es-CO"/>
        </w:rPr>
        <w:t>m</w:t>
      </w:r>
      <w:r w:rsidRPr="00A11CCC">
        <w:rPr>
          <w:rFonts w:ascii="Arial" w:hAnsi="Arial" w:cs="Arial"/>
          <w:sz w:val="22"/>
          <w:lang w:val="es-CO"/>
        </w:rPr>
        <w:t>ulta equivalente a</w:t>
      </w:r>
      <w:r w:rsidR="005341BB" w:rsidRPr="00A11CCC">
        <w:rPr>
          <w:rFonts w:ascii="Arial" w:hAnsi="Arial" w:cs="Arial"/>
          <w:sz w:val="22"/>
          <w:lang w:val="es-CO"/>
        </w:rPr>
        <w:t>l</w:t>
      </w:r>
      <w:r w:rsidRPr="00A11CCC">
        <w:rPr>
          <w:rFonts w:ascii="Arial" w:hAnsi="Arial" w:cs="Arial"/>
          <w:sz w:val="22"/>
          <w:lang w:val="es-CO"/>
        </w:rPr>
        <w:t xml:space="preserve"> </w:t>
      </w:r>
      <w:r w:rsidRPr="00A11CCC">
        <w:rPr>
          <w:rFonts w:ascii="Arial" w:hAnsi="Arial" w:cs="Arial"/>
          <w:sz w:val="22"/>
          <w:highlight w:val="lightGray"/>
          <w:lang w:val="es-CO"/>
        </w:rPr>
        <w:t>[</w:t>
      </w:r>
      <w:r w:rsidR="005341BB" w:rsidRPr="00A11CCC">
        <w:rPr>
          <w:rFonts w:ascii="Arial" w:hAnsi="Arial" w:cs="Arial"/>
          <w:sz w:val="22"/>
          <w:highlight w:val="lightGray"/>
          <w:lang w:val="es-CO"/>
        </w:rPr>
        <w:t>0,5%</w:t>
      </w:r>
      <w:r w:rsidRPr="00A11CCC">
        <w:rPr>
          <w:rFonts w:ascii="Arial" w:hAnsi="Arial" w:cs="Arial"/>
          <w:sz w:val="22"/>
          <w:highlight w:val="lightGray"/>
          <w:lang w:val="es-CO"/>
        </w:rPr>
        <w:t>]</w:t>
      </w:r>
      <w:r w:rsidRPr="00A11CCC">
        <w:rPr>
          <w:rFonts w:ascii="Arial" w:hAnsi="Arial" w:cs="Arial"/>
          <w:sz w:val="22"/>
          <w:lang w:val="es-CO"/>
        </w:rPr>
        <w:t xml:space="preserve"> </w:t>
      </w:r>
      <w:r w:rsidR="005341BB" w:rsidRPr="00A11CCC">
        <w:rPr>
          <w:rFonts w:ascii="Arial" w:hAnsi="Arial" w:cs="Arial"/>
          <w:sz w:val="22"/>
          <w:lang w:val="es-CO"/>
        </w:rPr>
        <w:t>del valor del contrato</w:t>
      </w:r>
      <w:r w:rsidRPr="00A11CCC">
        <w:rPr>
          <w:rFonts w:ascii="Arial" w:hAnsi="Arial" w:cs="Arial"/>
          <w:sz w:val="22"/>
          <w:lang w:val="es-CO"/>
        </w:rPr>
        <w:t xml:space="preserve">, </w:t>
      </w:r>
      <w:r w:rsidR="00527A61" w:rsidRPr="00A11CCC">
        <w:rPr>
          <w:rFonts w:ascii="Arial" w:hAnsi="Arial" w:cs="Arial"/>
          <w:sz w:val="22"/>
          <w:highlight w:val="lightGray"/>
          <w:lang w:val="es-CO"/>
        </w:rPr>
        <w:t>[</w:t>
      </w:r>
      <w:r w:rsidRPr="00A11CCC">
        <w:rPr>
          <w:rFonts w:ascii="Arial" w:hAnsi="Arial" w:cs="Arial"/>
          <w:sz w:val="22"/>
          <w:highlight w:val="lightGray"/>
          <w:lang w:val="es-CO"/>
        </w:rPr>
        <w:t>por cada día calendario de atraso</w:t>
      </w:r>
      <w:r w:rsidR="00AB7269" w:rsidRPr="00A11CCC">
        <w:rPr>
          <w:rFonts w:ascii="Arial" w:hAnsi="Arial" w:cs="Arial"/>
          <w:sz w:val="22"/>
          <w:highlight w:val="lightGray"/>
          <w:lang w:val="es-CO"/>
        </w:rPr>
        <w:t xml:space="preserve"> </w:t>
      </w:r>
      <w:r w:rsidR="005934F4" w:rsidRPr="00A11CCC">
        <w:rPr>
          <w:rFonts w:ascii="Arial" w:hAnsi="Arial" w:cs="Arial"/>
          <w:sz w:val="22"/>
          <w:highlight w:val="lightGray"/>
          <w:lang w:val="es-CO"/>
        </w:rPr>
        <w:t>en el cumplimiento de dicha obligación</w:t>
      </w:r>
      <w:r w:rsidR="00527A61" w:rsidRPr="00A11CCC">
        <w:rPr>
          <w:rFonts w:ascii="Arial" w:hAnsi="Arial" w:cs="Arial"/>
          <w:sz w:val="22"/>
          <w:highlight w:val="lightGray"/>
          <w:lang w:val="es-CO"/>
        </w:rPr>
        <w:t>]</w:t>
      </w:r>
      <w:r w:rsidR="00064D03" w:rsidRPr="00A11CCC">
        <w:rPr>
          <w:rFonts w:ascii="Arial" w:hAnsi="Arial" w:cs="Arial"/>
          <w:sz w:val="22"/>
          <w:lang w:val="es-CO"/>
        </w:rPr>
        <w:t>.</w:t>
      </w:r>
    </w:p>
    <w:p w14:paraId="74F9341A" w14:textId="3F1C502C" w:rsidR="00064D03" w:rsidRPr="00A11CCC" w:rsidRDefault="00064D03" w:rsidP="00A565CB">
      <w:pPr>
        <w:pStyle w:val="Prrafodelista"/>
        <w:numPr>
          <w:ilvl w:val="0"/>
          <w:numId w:val="15"/>
        </w:numPr>
        <w:rPr>
          <w:rFonts w:ascii="Arial" w:hAnsi="Arial" w:cs="Arial"/>
          <w:color w:val="1A1818" w:themeColor="text1"/>
          <w:sz w:val="22"/>
          <w:lang w:val="es-CO"/>
        </w:rPr>
      </w:pPr>
      <w:r w:rsidRPr="00A11CCC">
        <w:rPr>
          <w:rFonts w:ascii="Arial" w:hAnsi="Arial" w:cs="Arial"/>
          <w:sz w:val="22"/>
          <w:lang w:val="es-CO"/>
        </w:rPr>
        <w:t xml:space="preserve">Por cambiar el </w:t>
      </w:r>
      <w:r w:rsidR="003650A3" w:rsidRPr="00A11CCC">
        <w:rPr>
          <w:rFonts w:ascii="Arial" w:hAnsi="Arial" w:cs="Arial"/>
          <w:sz w:val="22"/>
          <w:lang w:val="es-CO"/>
        </w:rPr>
        <w:t xml:space="preserve">personal </w:t>
      </w:r>
      <w:r w:rsidR="0082748B" w:rsidRPr="00A11CCC">
        <w:rPr>
          <w:rFonts w:ascii="Arial" w:hAnsi="Arial" w:cs="Arial"/>
          <w:sz w:val="22"/>
          <w:lang w:val="es-CO"/>
        </w:rPr>
        <w:t xml:space="preserve">presentado a la </w:t>
      </w:r>
      <w:r w:rsidR="00F8117B" w:rsidRPr="00A11CCC">
        <w:rPr>
          <w:rFonts w:ascii="Arial" w:hAnsi="Arial" w:cs="Arial"/>
          <w:sz w:val="22"/>
          <w:highlight w:val="lightGray"/>
          <w:lang w:val="es-CO"/>
        </w:rPr>
        <w:t>[supervisión o interventoría]</w:t>
      </w:r>
      <w:r w:rsidR="005B2128" w:rsidRPr="00A11CCC">
        <w:rPr>
          <w:rFonts w:ascii="Arial" w:hAnsi="Arial" w:cs="Arial"/>
          <w:sz w:val="22"/>
          <w:lang w:val="es-CO"/>
        </w:rPr>
        <w:t xml:space="preserve">, sin la aprobación previa de esta, al </w:t>
      </w:r>
      <w:r w:rsidR="006B09B1" w:rsidRPr="00A11CCC">
        <w:rPr>
          <w:rFonts w:ascii="Arial" w:hAnsi="Arial" w:cs="Arial"/>
          <w:sz w:val="22"/>
          <w:lang w:val="es-CO"/>
        </w:rPr>
        <w:t>Contratista</w:t>
      </w:r>
      <w:r w:rsidR="005B2128" w:rsidRPr="00A11CCC">
        <w:rPr>
          <w:rFonts w:ascii="Arial" w:hAnsi="Arial" w:cs="Arial"/>
          <w:sz w:val="22"/>
          <w:lang w:val="es-CO"/>
        </w:rPr>
        <w:t xml:space="preserve"> se le impondrá una multa equivalente a</w:t>
      </w:r>
      <w:r w:rsidR="004711E1" w:rsidRPr="00A11CCC">
        <w:rPr>
          <w:rFonts w:ascii="Arial" w:hAnsi="Arial" w:cs="Arial"/>
          <w:sz w:val="22"/>
          <w:lang w:val="es-CO"/>
        </w:rPr>
        <w:t>l</w:t>
      </w:r>
      <w:r w:rsidR="005B2128" w:rsidRPr="00A11CCC">
        <w:rPr>
          <w:rFonts w:ascii="Arial" w:hAnsi="Arial" w:cs="Arial"/>
          <w:sz w:val="22"/>
          <w:lang w:val="es-CO"/>
        </w:rPr>
        <w:t xml:space="preserve"> </w:t>
      </w:r>
      <w:r w:rsidR="005B2128" w:rsidRPr="00A11CCC">
        <w:rPr>
          <w:rFonts w:ascii="Arial" w:hAnsi="Arial" w:cs="Arial"/>
          <w:sz w:val="22"/>
          <w:highlight w:val="lightGray"/>
          <w:lang w:val="es-CO"/>
        </w:rPr>
        <w:t>[</w:t>
      </w:r>
      <w:r w:rsidR="004711E1" w:rsidRPr="00A11CCC">
        <w:rPr>
          <w:rFonts w:ascii="Arial" w:hAnsi="Arial" w:cs="Arial"/>
          <w:sz w:val="22"/>
          <w:highlight w:val="lightGray"/>
          <w:lang w:val="es-CO"/>
        </w:rPr>
        <w:t>0,</w:t>
      </w:r>
      <w:r w:rsidR="00605E65" w:rsidRPr="00A11CCC">
        <w:rPr>
          <w:rFonts w:ascii="Arial" w:hAnsi="Arial" w:cs="Arial"/>
          <w:sz w:val="22"/>
          <w:highlight w:val="lightGray"/>
          <w:lang w:val="es-CO"/>
        </w:rPr>
        <w:t>5</w:t>
      </w:r>
      <w:r w:rsidR="004711E1" w:rsidRPr="00A11CCC">
        <w:rPr>
          <w:rFonts w:ascii="Arial" w:hAnsi="Arial" w:cs="Arial"/>
          <w:sz w:val="22"/>
          <w:highlight w:val="lightGray"/>
          <w:lang w:val="es-CO"/>
        </w:rPr>
        <w:t>%</w:t>
      </w:r>
      <w:r w:rsidR="005B2128" w:rsidRPr="00A11CCC">
        <w:rPr>
          <w:rFonts w:ascii="Arial" w:hAnsi="Arial" w:cs="Arial"/>
          <w:sz w:val="22"/>
          <w:highlight w:val="lightGray"/>
          <w:lang w:val="es-CO"/>
        </w:rPr>
        <w:t>]</w:t>
      </w:r>
      <w:r w:rsidR="00605E65" w:rsidRPr="00A11CCC">
        <w:rPr>
          <w:rFonts w:ascii="Arial" w:hAnsi="Arial" w:cs="Arial"/>
          <w:sz w:val="22"/>
          <w:lang w:val="es-CO"/>
        </w:rPr>
        <w:t xml:space="preserve"> del valor del contrato</w:t>
      </w:r>
      <w:r w:rsidR="005B2128" w:rsidRPr="00A11CCC">
        <w:rPr>
          <w:rFonts w:ascii="Arial" w:hAnsi="Arial" w:cs="Arial"/>
          <w:color w:val="1A1818" w:themeColor="text1"/>
          <w:sz w:val="22"/>
          <w:lang w:val="es-CO"/>
        </w:rPr>
        <w:t>.</w:t>
      </w:r>
    </w:p>
    <w:p w14:paraId="7AAFCDC6" w14:textId="1BA93948" w:rsidR="00BB3496" w:rsidRPr="00A11CCC" w:rsidRDefault="00BB3496" w:rsidP="00A565CB">
      <w:pPr>
        <w:pStyle w:val="Prrafodelista"/>
        <w:numPr>
          <w:ilvl w:val="0"/>
          <w:numId w:val="15"/>
        </w:numPr>
        <w:rPr>
          <w:rFonts w:ascii="Arial" w:hAnsi="Arial" w:cs="Arial"/>
          <w:sz w:val="22"/>
          <w:lang w:val="es-CO"/>
        </w:rPr>
      </w:pPr>
      <w:r w:rsidRPr="00A11CCC">
        <w:rPr>
          <w:rFonts w:ascii="Arial" w:hAnsi="Arial" w:cs="Arial"/>
          <w:sz w:val="22"/>
          <w:lang w:val="es-CO"/>
        </w:rPr>
        <w:t xml:space="preserve">Por atraso en el cumplimiento de las obligaciones relacionadas con la seguridad social, parafiscales, o pago de salarios o honorarios de alguno o algunos de sus empleados o </w:t>
      </w:r>
      <w:r w:rsidR="006B09B1" w:rsidRPr="00A11CCC">
        <w:rPr>
          <w:rFonts w:ascii="Arial" w:hAnsi="Arial" w:cs="Arial"/>
          <w:sz w:val="22"/>
          <w:lang w:val="es-CO"/>
        </w:rPr>
        <w:t>Contratista</w:t>
      </w:r>
      <w:r w:rsidRPr="00A11CCC">
        <w:rPr>
          <w:rFonts w:ascii="Arial" w:hAnsi="Arial" w:cs="Arial"/>
          <w:sz w:val="22"/>
          <w:lang w:val="es-CO"/>
        </w:rPr>
        <w:t xml:space="preserve">s, </w:t>
      </w:r>
      <w:r w:rsidR="00AF1EE0" w:rsidRPr="00A11CCC">
        <w:rPr>
          <w:rFonts w:ascii="Arial" w:hAnsi="Arial" w:cs="Arial"/>
          <w:sz w:val="22"/>
          <w:lang w:val="es-CO"/>
        </w:rPr>
        <w:t xml:space="preserve">al </w:t>
      </w:r>
      <w:r w:rsidR="006B09B1" w:rsidRPr="00A11CCC">
        <w:rPr>
          <w:rFonts w:ascii="Arial" w:hAnsi="Arial" w:cs="Arial"/>
          <w:sz w:val="22"/>
          <w:lang w:val="es-CO"/>
        </w:rPr>
        <w:t>Contratista</w:t>
      </w:r>
      <w:r w:rsidR="00AF1EE0" w:rsidRPr="00A11CCC">
        <w:rPr>
          <w:rFonts w:ascii="Arial" w:hAnsi="Arial" w:cs="Arial"/>
          <w:sz w:val="22"/>
          <w:lang w:val="es-CO"/>
        </w:rPr>
        <w:t xml:space="preserve"> se le impondrá una multa equivalente a </w:t>
      </w:r>
      <w:r w:rsidR="00AA447A" w:rsidRPr="00A11CCC">
        <w:rPr>
          <w:rFonts w:ascii="Arial" w:hAnsi="Arial" w:cs="Arial"/>
          <w:sz w:val="22"/>
          <w:highlight w:val="lightGray"/>
          <w:lang w:val="es-CO"/>
        </w:rPr>
        <w:t>un (1)</w:t>
      </w:r>
      <w:r w:rsidR="00AF1EE0" w:rsidRPr="00A11CCC">
        <w:rPr>
          <w:rFonts w:ascii="Arial" w:hAnsi="Arial" w:cs="Arial"/>
          <w:sz w:val="22"/>
          <w:lang w:val="es-CO"/>
        </w:rPr>
        <w:t xml:space="preserve"> salarios mínimos </w:t>
      </w:r>
      <w:r w:rsidR="00AA447A" w:rsidRPr="00A11CCC">
        <w:rPr>
          <w:rFonts w:ascii="Arial" w:hAnsi="Arial" w:cs="Arial"/>
          <w:sz w:val="22"/>
          <w:highlight w:val="lightGray"/>
          <w:lang w:val="es-CO"/>
        </w:rPr>
        <w:t xml:space="preserve">diario, </w:t>
      </w:r>
      <w:r w:rsidR="00AF1EE0" w:rsidRPr="00A11CCC">
        <w:rPr>
          <w:rFonts w:ascii="Arial" w:hAnsi="Arial" w:cs="Arial"/>
          <w:sz w:val="22"/>
          <w:lang w:val="es-CO"/>
        </w:rPr>
        <w:t xml:space="preserve">legales vigentes, </w:t>
      </w:r>
      <w:r w:rsidR="00AF1EE0" w:rsidRPr="00A11CCC">
        <w:rPr>
          <w:rFonts w:ascii="Arial" w:hAnsi="Arial" w:cs="Arial"/>
          <w:sz w:val="22"/>
          <w:highlight w:val="lightGray"/>
          <w:lang w:val="es-CO"/>
        </w:rPr>
        <w:t>[por cada día calendario de atraso en el cumplimiento de dicha obligación]</w:t>
      </w:r>
      <w:r w:rsidR="00AF1EE0" w:rsidRPr="00A11CCC">
        <w:rPr>
          <w:rFonts w:ascii="Arial" w:hAnsi="Arial" w:cs="Arial"/>
          <w:sz w:val="22"/>
          <w:lang w:val="es-CO"/>
        </w:rPr>
        <w:t>.</w:t>
      </w:r>
    </w:p>
    <w:p w14:paraId="35536D85" w14:textId="46074F7B" w:rsidR="005A5410" w:rsidRPr="00A11CCC" w:rsidRDefault="005A5410" w:rsidP="005C635B">
      <w:pPr>
        <w:rPr>
          <w:rFonts w:ascii="Arial" w:hAnsi="Arial" w:cs="Arial"/>
          <w:sz w:val="22"/>
          <w:lang w:val="es-CO"/>
        </w:rPr>
      </w:pPr>
      <w:r w:rsidRPr="00A11CCC">
        <w:rPr>
          <w:rFonts w:ascii="Arial" w:hAnsi="Arial" w:cs="Arial"/>
          <w:b/>
          <w:bCs/>
          <w:sz w:val="22"/>
          <w:lang w:val="es-CO"/>
        </w:rPr>
        <w:t>Parágrafo 1.</w:t>
      </w:r>
      <w:r w:rsidRPr="00A11CCC">
        <w:rPr>
          <w:rFonts w:ascii="Arial" w:hAnsi="Arial" w:cs="Arial"/>
          <w:sz w:val="22"/>
          <w:lang w:val="es-CO"/>
        </w:rPr>
        <w:t xml:space="preserve"> Las multas son apremios al </w:t>
      </w:r>
      <w:r w:rsidR="006B09B1" w:rsidRPr="00A11CCC">
        <w:rPr>
          <w:rFonts w:ascii="Arial" w:hAnsi="Arial" w:cs="Arial"/>
          <w:sz w:val="22"/>
          <w:lang w:val="es-CO"/>
        </w:rPr>
        <w:t>Contratista</w:t>
      </w:r>
      <w:r w:rsidRPr="00A11CCC">
        <w:rPr>
          <w:rFonts w:ascii="Arial" w:hAnsi="Arial" w:cs="Arial"/>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1AD08249" w14:textId="2180F0BC" w:rsidR="005A5410" w:rsidRPr="00A11CCC" w:rsidRDefault="005A5410" w:rsidP="005C635B">
      <w:pPr>
        <w:rPr>
          <w:rFonts w:ascii="Arial" w:hAnsi="Arial" w:cs="Arial"/>
          <w:sz w:val="22"/>
          <w:szCs w:val="24"/>
        </w:rPr>
      </w:pPr>
      <w:r w:rsidRPr="00A11CCC">
        <w:rPr>
          <w:rFonts w:ascii="Arial" w:hAnsi="Arial" w:cs="Arial"/>
          <w:b/>
          <w:bCs/>
          <w:sz w:val="22"/>
          <w:lang w:val="es-CO"/>
        </w:rPr>
        <w:t xml:space="preserve">Parágrafo 2. </w:t>
      </w:r>
      <w:r w:rsidRPr="00A11CCC">
        <w:rPr>
          <w:rFonts w:ascii="Arial" w:hAnsi="Arial" w:cs="Arial"/>
          <w:sz w:val="22"/>
          <w:szCs w:val="24"/>
        </w:rPr>
        <w:t xml:space="preserve">En caso de que el </w:t>
      </w:r>
      <w:r w:rsidR="006B09B1" w:rsidRPr="00A11CCC">
        <w:rPr>
          <w:rFonts w:ascii="Arial" w:hAnsi="Arial" w:cs="Arial"/>
          <w:sz w:val="22"/>
          <w:szCs w:val="24"/>
        </w:rPr>
        <w:t>Contratista</w:t>
      </w:r>
      <w:r w:rsidRPr="00A11CCC">
        <w:rPr>
          <w:rFonts w:ascii="Arial" w:hAnsi="Arial" w:cs="Arial"/>
          <w:sz w:val="22"/>
          <w:szCs w:val="24"/>
        </w:rPr>
        <w:t xml:space="preserve"> incurra en una de las causales de multa, este autoriza a la Entidad Contratante para descontar el valor de la misma, la cual se tomará directamente de cualquier suma que se le adeude al </w:t>
      </w:r>
      <w:r w:rsidR="006B09B1" w:rsidRPr="00A11CCC">
        <w:rPr>
          <w:rFonts w:ascii="Arial" w:hAnsi="Arial" w:cs="Arial"/>
          <w:sz w:val="22"/>
          <w:szCs w:val="24"/>
        </w:rPr>
        <w:t>Contratista</w:t>
      </w:r>
      <w:r w:rsidRPr="00A11CCC">
        <w:rPr>
          <w:rFonts w:ascii="Arial" w:hAnsi="Arial" w:cs="Arial"/>
          <w:sz w:val="22"/>
          <w:szCs w:val="24"/>
        </w:rPr>
        <w:t>, sin perjuicio de hacer efectiva la cláusula penal o la garantía de cumplimiento del contrato.</w:t>
      </w:r>
    </w:p>
    <w:p w14:paraId="73885054" w14:textId="6AA027F9" w:rsidR="005A5410" w:rsidRPr="00A11CCC" w:rsidRDefault="005A5410" w:rsidP="005C635B">
      <w:pPr>
        <w:rPr>
          <w:rFonts w:ascii="Arial" w:hAnsi="Arial" w:cs="Arial"/>
          <w:sz w:val="22"/>
          <w:lang w:val="es-CO"/>
        </w:rPr>
      </w:pPr>
      <w:r w:rsidRPr="00A11CCC">
        <w:rPr>
          <w:rFonts w:ascii="Arial" w:hAnsi="Arial" w:cs="Arial"/>
          <w:b/>
          <w:bCs/>
          <w:sz w:val="22"/>
          <w:lang w:val="es-CO"/>
        </w:rPr>
        <w:t xml:space="preserve">Parágrafo 3. </w:t>
      </w:r>
      <w:r w:rsidRPr="00A11CCC">
        <w:rPr>
          <w:rFonts w:ascii="Arial" w:hAnsi="Arial" w:cs="Arial"/>
          <w:sz w:val="22"/>
          <w:lang w:val="es-CO"/>
        </w:rPr>
        <w:t xml:space="preserve">El pago en cualquier forma, incluyendo la deducción de los valores adeudados al </w:t>
      </w:r>
      <w:r w:rsidR="006B09B1" w:rsidRPr="00A11CCC">
        <w:rPr>
          <w:rFonts w:ascii="Arial" w:hAnsi="Arial" w:cs="Arial"/>
          <w:sz w:val="22"/>
          <w:lang w:val="es-CO"/>
        </w:rPr>
        <w:t>Contratista</w:t>
      </w:r>
      <w:r w:rsidRPr="00A11CCC">
        <w:rPr>
          <w:rFonts w:ascii="Arial" w:hAnsi="Arial" w:cs="Arial"/>
          <w:sz w:val="22"/>
          <w:lang w:val="es-CO"/>
        </w:rPr>
        <w:t xml:space="preserve">, realizado con fundamento en las multas impuestas, no exonerará al </w:t>
      </w:r>
      <w:r w:rsidR="006B09B1" w:rsidRPr="00A11CCC">
        <w:rPr>
          <w:rFonts w:ascii="Arial" w:hAnsi="Arial" w:cs="Arial"/>
          <w:sz w:val="22"/>
          <w:lang w:val="es-CO"/>
        </w:rPr>
        <w:t>Contratista</w:t>
      </w:r>
      <w:r w:rsidRPr="00A11CCC">
        <w:rPr>
          <w:rFonts w:ascii="Arial" w:hAnsi="Arial" w:cs="Arial"/>
          <w:sz w:val="22"/>
          <w:lang w:val="es-CO"/>
        </w:rPr>
        <w:t xml:space="preserve"> de continuar con la ejecución del contrato ni de las demás responsabilidades y obligaciones que emanen </w:t>
      </w:r>
      <w:r w:rsidR="0089772C" w:rsidRPr="00A11CCC">
        <w:rPr>
          <w:rFonts w:ascii="Arial" w:hAnsi="Arial" w:cs="Arial"/>
          <w:sz w:val="22"/>
          <w:lang w:val="es-CO"/>
        </w:rPr>
        <w:t>del c</w:t>
      </w:r>
      <w:r w:rsidRPr="00A11CCC">
        <w:rPr>
          <w:rFonts w:ascii="Arial" w:hAnsi="Arial" w:cs="Arial"/>
          <w:sz w:val="22"/>
          <w:lang w:val="es-CO"/>
        </w:rPr>
        <w:t>ontrato.</w:t>
      </w:r>
    </w:p>
    <w:p w14:paraId="12C04D8A" w14:textId="1D2A66D5" w:rsidR="005A5410" w:rsidRPr="00A11CCC" w:rsidRDefault="005A5410" w:rsidP="005C635B">
      <w:pPr>
        <w:rPr>
          <w:rFonts w:ascii="Arial" w:hAnsi="Arial" w:cs="Arial"/>
          <w:sz w:val="22"/>
          <w:lang w:val="es-CO"/>
        </w:rPr>
      </w:pPr>
      <w:r w:rsidRPr="00A11CCC">
        <w:rPr>
          <w:rFonts w:ascii="Arial" w:hAnsi="Arial" w:cs="Arial"/>
          <w:b/>
          <w:bCs/>
          <w:sz w:val="22"/>
          <w:lang w:val="es-CO"/>
        </w:rPr>
        <w:t xml:space="preserve">Parágrafo 4. </w:t>
      </w:r>
      <w:r w:rsidRPr="00A11CCC">
        <w:rPr>
          <w:rFonts w:ascii="Arial" w:hAnsi="Arial" w:cs="Arial"/>
          <w:sz w:val="22"/>
          <w:lang w:val="es-CO"/>
        </w:rPr>
        <w:t xml:space="preserve">En caso de que el </w:t>
      </w:r>
      <w:r w:rsidR="006B09B1" w:rsidRPr="00A11CCC">
        <w:rPr>
          <w:rFonts w:ascii="Arial" w:hAnsi="Arial" w:cs="Arial"/>
          <w:sz w:val="22"/>
          <w:lang w:val="es-CO"/>
        </w:rPr>
        <w:t>Contratista</w:t>
      </w:r>
      <w:r w:rsidRPr="00A11CCC">
        <w:rPr>
          <w:rFonts w:ascii="Arial" w:hAnsi="Arial" w:cs="Arial"/>
          <w:sz w:val="22"/>
          <w:lang w:val="es-CO"/>
        </w:rPr>
        <w:t xml:space="preserve"> reincida en el incumplimiento de una o de varias obligaciones se podrán imponer nuevas multas.</w:t>
      </w:r>
    </w:p>
    <w:p w14:paraId="40DE1B84" w14:textId="766B53B6" w:rsidR="005A5410" w:rsidRPr="00A11CCC" w:rsidRDefault="005A5410" w:rsidP="005A5410">
      <w:pPr>
        <w:rPr>
          <w:rFonts w:ascii="Arial" w:hAnsi="Arial" w:cs="Arial"/>
          <w:sz w:val="22"/>
          <w:lang w:val="es-CO"/>
        </w:rPr>
      </w:pPr>
      <w:r w:rsidRPr="00A11CCC">
        <w:rPr>
          <w:rFonts w:ascii="Arial" w:hAnsi="Arial" w:cs="Arial"/>
          <w:b/>
          <w:bCs/>
          <w:sz w:val="22"/>
          <w:lang w:val="es-CO"/>
        </w:rPr>
        <w:t xml:space="preserve">Parágrafo 5. </w:t>
      </w:r>
      <w:r w:rsidRPr="00A11CCC">
        <w:rPr>
          <w:rFonts w:ascii="Arial" w:hAnsi="Arial" w:cs="Arial"/>
          <w:sz w:val="22"/>
          <w:lang w:val="es-CO"/>
        </w:rPr>
        <w:t>Para efectos de la imposición de las multas el Salario Mínimo Diario o Mensual Vigente, será aquel que rija para el momento del incumplimiento del contrato.</w:t>
      </w:r>
    </w:p>
    <w:p w14:paraId="0E77703F" w14:textId="77777777" w:rsidR="005A5410" w:rsidRPr="00A11CCC" w:rsidRDefault="005A5410" w:rsidP="005C635B">
      <w:pPr>
        <w:rPr>
          <w:rFonts w:ascii="Arial" w:hAnsi="Arial" w:cs="Arial"/>
          <w:sz w:val="22"/>
          <w:lang w:val="es-CO"/>
        </w:rPr>
      </w:pPr>
    </w:p>
    <w:p w14:paraId="503E2E0F" w14:textId="077F8143" w:rsidR="005A5410" w:rsidRDefault="005A5410" w:rsidP="00046AFA">
      <w:pPr>
        <w:rPr>
          <w:rFonts w:ascii="Arial" w:hAnsi="Arial" w:cs="Arial"/>
          <w:sz w:val="22"/>
          <w:lang w:val="es-CO"/>
        </w:rPr>
      </w:pPr>
      <w:r w:rsidRPr="00A11CCC">
        <w:rPr>
          <w:rFonts w:ascii="Arial" w:hAnsi="Arial" w:cs="Arial"/>
          <w:b/>
          <w:bCs/>
          <w:sz w:val="22"/>
          <w:lang w:val="es-CO"/>
        </w:rPr>
        <w:lastRenderedPageBreak/>
        <w:t xml:space="preserve">Parágrafo 6. </w:t>
      </w:r>
      <w:r w:rsidRPr="00A11CCC">
        <w:rPr>
          <w:rFonts w:ascii="Arial" w:hAnsi="Arial" w:cs="Arial"/>
          <w:sz w:val="22"/>
          <w:lang w:val="es-CO"/>
        </w:rPr>
        <w:t xml:space="preserve">El monto de ninguna de las </w:t>
      </w:r>
      <w:r w:rsidR="00D2714E" w:rsidRPr="00A11CCC">
        <w:rPr>
          <w:rFonts w:ascii="Arial" w:hAnsi="Arial" w:cs="Arial"/>
          <w:sz w:val="22"/>
          <w:lang w:val="es-CO"/>
        </w:rPr>
        <w:t xml:space="preserve">sanciones asociadas a cada </w:t>
      </w:r>
      <w:r w:rsidRPr="00A11CCC">
        <w:rPr>
          <w:rFonts w:ascii="Arial" w:hAnsi="Arial" w:cs="Arial"/>
          <w:sz w:val="22"/>
          <w:lang w:val="es-CO"/>
        </w:rPr>
        <w:t>causa</w:t>
      </w:r>
      <w:r w:rsidR="00D2714E" w:rsidRPr="00A11CCC">
        <w:rPr>
          <w:rFonts w:ascii="Arial" w:hAnsi="Arial" w:cs="Arial"/>
          <w:sz w:val="22"/>
          <w:lang w:val="es-CO"/>
        </w:rPr>
        <w:t>l</w:t>
      </w:r>
      <w:r w:rsidRPr="00A11CCC">
        <w:rPr>
          <w:rFonts w:ascii="Arial" w:hAnsi="Arial" w:cs="Arial"/>
          <w:sz w:val="22"/>
          <w:lang w:val="es-CO"/>
        </w:rPr>
        <w:t xml:space="preserve"> de multa, aplicada de forma independiente, podrá ser superior al 5% del valor del contrato, particularmente frente a aquellas que se imponen de forma sucesiva. </w:t>
      </w:r>
      <w:r w:rsidR="00D2714E" w:rsidRPr="00A11CCC">
        <w:rPr>
          <w:rFonts w:ascii="Arial" w:hAnsi="Arial" w:cs="Arial"/>
          <w:sz w:val="22"/>
          <w:lang w:val="es-CO"/>
        </w:rPr>
        <w:t>Lo anterior, s</w:t>
      </w:r>
      <w:r w:rsidRPr="00A11CCC">
        <w:rPr>
          <w:rFonts w:ascii="Arial" w:hAnsi="Arial" w:cs="Arial"/>
          <w:sz w:val="22"/>
          <w:lang w:val="es-CO"/>
        </w:rPr>
        <w:t>in perjuicio de que se inicie un nuevo procedimiento sancionatorio para efectos de imponer nuevas multas.</w:t>
      </w:r>
    </w:p>
    <w:p w14:paraId="229395E2" w14:textId="77777777" w:rsidR="008D4EFE" w:rsidRPr="00A11CCC" w:rsidRDefault="008D4EFE" w:rsidP="00046AFA">
      <w:pPr>
        <w:rPr>
          <w:rFonts w:ascii="Arial" w:hAnsi="Arial" w:cs="Arial"/>
          <w:sz w:val="22"/>
          <w:lang w:val="es-CO"/>
        </w:rPr>
      </w:pPr>
    </w:p>
    <w:bookmarkEnd w:id="0"/>
    <w:p w14:paraId="75D6040B" w14:textId="4F031116" w:rsidR="001B3193" w:rsidRPr="00A11CCC" w:rsidRDefault="00FC0FCF" w:rsidP="00540E0E">
      <w:pPr>
        <w:pStyle w:val="clusulas"/>
        <w:tabs>
          <w:tab w:val="left" w:pos="1560"/>
        </w:tabs>
        <w:spacing w:before="0" w:after="0"/>
        <w:ind w:left="426"/>
        <w:rPr>
          <w:rFonts w:ascii="Arial" w:hAnsi="Arial" w:cs="Arial"/>
          <w:sz w:val="22"/>
        </w:rPr>
      </w:pPr>
      <w:r w:rsidRPr="00A11CCC">
        <w:rPr>
          <w:rFonts w:ascii="Arial" w:hAnsi="Arial" w:cs="Arial"/>
          <w:sz w:val="22"/>
        </w:rPr>
        <w:t xml:space="preserve">CLÁUSULA PENAL </w:t>
      </w:r>
    </w:p>
    <w:p w14:paraId="1E21DA4F" w14:textId="7F4D2BE5" w:rsidR="006C3000" w:rsidRPr="00A11CCC" w:rsidRDefault="00C37BB8" w:rsidP="00442696">
      <w:pPr>
        <w:rPr>
          <w:rFonts w:ascii="Arial" w:hAnsi="Arial" w:cs="Arial"/>
          <w:sz w:val="22"/>
          <w:highlight w:val="lightGray"/>
        </w:rPr>
      </w:pPr>
      <w:r w:rsidRPr="00A11CCC">
        <w:rPr>
          <w:rFonts w:ascii="Arial" w:hAnsi="Arial" w:cs="Arial"/>
          <w:sz w:val="22"/>
        </w:rPr>
        <w:t>Las partes acuerdan</w:t>
      </w:r>
      <w:r w:rsidR="008D0CAB" w:rsidRPr="00A11CCC">
        <w:rPr>
          <w:rFonts w:ascii="Arial" w:hAnsi="Arial" w:cs="Arial"/>
          <w:sz w:val="22"/>
        </w:rPr>
        <w:t xml:space="preserve"> que la aplicación de la cláusula penal</w:t>
      </w:r>
      <w:r w:rsidR="004F49FA" w:rsidRPr="00A11CCC">
        <w:rPr>
          <w:rFonts w:ascii="Arial" w:hAnsi="Arial" w:cs="Arial"/>
          <w:sz w:val="22"/>
        </w:rPr>
        <w:t xml:space="preserve"> no ex</w:t>
      </w:r>
      <w:r w:rsidR="00442696" w:rsidRPr="00A11CCC">
        <w:rPr>
          <w:rFonts w:ascii="Arial" w:hAnsi="Arial" w:cs="Arial"/>
          <w:sz w:val="22"/>
        </w:rPr>
        <w:t xml:space="preserve">ime </w:t>
      </w:r>
      <w:r w:rsidR="004F49FA" w:rsidRPr="00A11CCC">
        <w:rPr>
          <w:rFonts w:ascii="Arial" w:hAnsi="Arial" w:cs="Arial"/>
          <w:sz w:val="22"/>
        </w:rPr>
        <w:t xml:space="preserve">el cumplimiento de </w:t>
      </w:r>
      <w:r w:rsidR="005A1362" w:rsidRPr="00A11CCC">
        <w:rPr>
          <w:rFonts w:ascii="Arial" w:hAnsi="Arial" w:cs="Arial"/>
          <w:sz w:val="22"/>
        </w:rPr>
        <w:t>las obligaciones contractuales</w:t>
      </w:r>
      <w:r w:rsidR="0044493C" w:rsidRPr="00A11CCC">
        <w:rPr>
          <w:rFonts w:ascii="Arial" w:hAnsi="Arial" w:cs="Arial"/>
          <w:sz w:val="22"/>
        </w:rPr>
        <w:t xml:space="preserve"> y </w:t>
      </w:r>
      <w:r w:rsidR="0028417D" w:rsidRPr="00A11CCC">
        <w:rPr>
          <w:rFonts w:ascii="Arial" w:hAnsi="Arial" w:cs="Arial"/>
          <w:sz w:val="22"/>
        </w:rPr>
        <w:t xml:space="preserve">podrá exigirse </w:t>
      </w:r>
      <w:r w:rsidR="00F33E68" w:rsidRPr="00A11CCC">
        <w:rPr>
          <w:rFonts w:ascii="Arial" w:hAnsi="Arial" w:cs="Arial"/>
          <w:sz w:val="22"/>
        </w:rPr>
        <w:t xml:space="preserve">al </w:t>
      </w:r>
      <w:r w:rsidR="00634DBC" w:rsidRPr="00A11CCC">
        <w:rPr>
          <w:rFonts w:ascii="Arial" w:hAnsi="Arial" w:cs="Arial"/>
          <w:sz w:val="22"/>
        </w:rPr>
        <w:t>C</w:t>
      </w:r>
      <w:r w:rsidR="00F33E68" w:rsidRPr="00A11CCC">
        <w:rPr>
          <w:rFonts w:ascii="Arial" w:hAnsi="Arial" w:cs="Arial"/>
          <w:sz w:val="22"/>
        </w:rPr>
        <w:t xml:space="preserve">ontratista </w:t>
      </w:r>
      <w:r w:rsidR="0028417D" w:rsidRPr="00A11CCC">
        <w:rPr>
          <w:rFonts w:ascii="Arial" w:hAnsi="Arial" w:cs="Arial"/>
          <w:sz w:val="22"/>
        </w:rPr>
        <w:t xml:space="preserve">la pena y la indemnización </w:t>
      </w:r>
      <w:r w:rsidR="00BA674A" w:rsidRPr="00A11CCC">
        <w:rPr>
          <w:rFonts w:ascii="Arial" w:hAnsi="Arial" w:cs="Arial"/>
          <w:sz w:val="22"/>
        </w:rPr>
        <w:t>de perjuicios</w:t>
      </w:r>
      <w:r w:rsidR="004F49FA" w:rsidRPr="00A11CCC">
        <w:rPr>
          <w:rFonts w:ascii="Arial" w:hAnsi="Arial" w:cs="Arial"/>
          <w:sz w:val="22"/>
        </w:rPr>
        <w:t xml:space="preserve">. </w:t>
      </w:r>
    </w:p>
    <w:p w14:paraId="0E5BEA64" w14:textId="43B367E3" w:rsidR="00A81F23" w:rsidRPr="00A11CCC" w:rsidRDefault="00A81F23" w:rsidP="00A81F23">
      <w:pPr>
        <w:rPr>
          <w:rFonts w:ascii="Arial" w:hAnsi="Arial" w:cs="Arial"/>
          <w:sz w:val="22"/>
        </w:rPr>
      </w:pPr>
      <w:r w:rsidRPr="00A11CCC">
        <w:rPr>
          <w:rFonts w:ascii="Arial" w:hAnsi="Arial" w:cs="Arial"/>
          <w:sz w:val="22"/>
        </w:rPr>
        <w:t xml:space="preserve">En caso de incumplimiento por parte del </w:t>
      </w:r>
      <w:r w:rsidR="006B09B1" w:rsidRPr="00A11CCC">
        <w:rPr>
          <w:rFonts w:ascii="Arial" w:hAnsi="Arial" w:cs="Arial"/>
          <w:sz w:val="22"/>
        </w:rPr>
        <w:t>Contratista</w:t>
      </w:r>
      <w:r w:rsidRPr="00A11CCC">
        <w:rPr>
          <w:rFonts w:ascii="Arial" w:hAnsi="Arial" w:cs="Arial"/>
          <w:sz w:val="22"/>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A11CCC">
        <w:rPr>
          <w:rFonts w:ascii="Arial" w:hAnsi="Arial" w:cs="Arial"/>
          <w:sz w:val="22"/>
        </w:rPr>
        <w:t>Contratista</w:t>
      </w:r>
      <w:r w:rsidRPr="00A11CCC">
        <w:rPr>
          <w:rFonts w:ascii="Arial" w:hAnsi="Arial" w:cs="Arial"/>
          <w:sz w:val="22"/>
        </w:rPr>
        <w:t xml:space="preserve"> pagará a la Entidad, una suma equivalente al </w:t>
      </w:r>
      <w:r w:rsidRPr="00A11CCC">
        <w:rPr>
          <w:rFonts w:ascii="Arial" w:hAnsi="Arial" w:cs="Arial"/>
          <w:sz w:val="22"/>
          <w:highlight w:val="lightGray"/>
        </w:rPr>
        <w:t>[treinta por ciento (30%) del valor del contrato]</w:t>
      </w:r>
      <w:r w:rsidRPr="00A11CCC">
        <w:rPr>
          <w:rFonts w:ascii="Arial" w:hAnsi="Arial" w:cs="Arial"/>
          <w:sz w:val="22"/>
        </w:rPr>
        <w:t>. La presente cláusula penal no tiene el carácter de estimación anticipada de perjuicios.</w:t>
      </w:r>
    </w:p>
    <w:p w14:paraId="466091AF" w14:textId="54A542B6" w:rsidR="00A81F23" w:rsidRPr="00A11CCC" w:rsidRDefault="00A81F23" w:rsidP="00A81F23">
      <w:pPr>
        <w:rPr>
          <w:rFonts w:ascii="Arial" w:hAnsi="Arial" w:cs="Arial"/>
          <w:sz w:val="22"/>
        </w:rPr>
      </w:pPr>
      <w:r w:rsidRPr="00A11CCC">
        <w:rPr>
          <w:rFonts w:ascii="Arial" w:hAnsi="Arial" w:cs="Arial"/>
          <w:b/>
          <w:bCs/>
          <w:sz w:val="22"/>
        </w:rPr>
        <w:t>Parágrafo 1.</w:t>
      </w:r>
      <w:r w:rsidRPr="00A11CCC">
        <w:rPr>
          <w:rFonts w:ascii="Arial" w:hAnsi="Arial" w:cs="Arial"/>
          <w:sz w:val="22"/>
        </w:rPr>
        <w:t xml:space="preserve"> El pago de la presente cláusula penal no extinguirá las obligaciones contraídas por el </w:t>
      </w:r>
      <w:r w:rsidR="006B09B1" w:rsidRPr="00A11CCC">
        <w:rPr>
          <w:rFonts w:ascii="Arial" w:hAnsi="Arial" w:cs="Arial"/>
          <w:sz w:val="22"/>
        </w:rPr>
        <w:t>Contratista</w:t>
      </w:r>
      <w:r w:rsidRPr="00A11CCC">
        <w:rPr>
          <w:rFonts w:ascii="Arial" w:hAnsi="Arial" w:cs="Arial"/>
          <w:sz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11CCC">
        <w:rPr>
          <w:rFonts w:ascii="Arial" w:hAnsi="Arial" w:cs="Arial"/>
          <w:sz w:val="22"/>
        </w:rPr>
        <w:t>Contratista</w:t>
      </w:r>
      <w:r w:rsidRPr="00A11CCC">
        <w:rPr>
          <w:rFonts w:ascii="Arial" w:hAnsi="Arial" w:cs="Arial"/>
          <w:sz w:val="22"/>
        </w:rPr>
        <w:t xml:space="preserve">. </w:t>
      </w:r>
    </w:p>
    <w:p w14:paraId="7F8F84BB" w14:textId="62FD1263" w:rsidR="00A81F23" w:rsidRPr="00A11CCC" w:rsidRDefault="00A81F23" w:rsidP="00A81F23">
      <w:pPr>
        <w:rPr>
          <w:rFonts w:ascii="Arial" w:hAnsi="Arial" w:cs="Arial"/>
          <w:sz w:val="22"/>
        </w:rPr>
      </w:pPr>
      <w:r w:rsidRPr="00A11CCC">
        <w:rPr>
          <w:rFonts w:ascii="Arial" w:hAnsi="Arial" w:cs="Arial"/>
          <w:b/>
          <w:bCs/>
          <w:sz w:val="22"/>
        </w:rPr>
        <w:t>Parágrafo 2.</w:t>
      </w:r>
      <w:r w:rsidRPr="00A11CCC">
        <w:rPr>
          <w:rFonts w:ascii="Arial" w:hAnsi="Arial" w:cs="Arial"/>
          <w:sz w:val="22"/>
        </w:rPr>
        <w:t xml:space="preserve"> El </w:t>
      </w:r>
      <w:r w:rsidR="006B09B1" w:rsidRPr="00A11CCC">
        <w:rPr>
          <w:rFonts w:ascii="Arial" w:hAnsi="Arial" w:cs="Arial"/>
          <w:sz w:val="22"/>
        </w:rPr>
        <w:t>Contratista</w:t>
      </w:r>
      <w:r w:rsidRPr="00A11CCC">
        <w:rPr>
          <w:rFonts w:ascii="Arial" w:hAnsi="Arial" w:cs="Arial"/>
          <w:sz w:val="22"/>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00352DFF" w14:textId="53B2A562" w:rsidR="36F32B4B" w:rsidRDefault="00A81F23">
      <w:pPr>
        <w:rPr>
          <w:rFonts w:ascii="Arial" w:hAnsi="Arial" w:cs="Arial"/>
          <w:sz w:val="22"/>
        </w:rPr>
      </w:pPr>
      <w:r w:rsidRPr="00A11CCC">
        <w:rPr>
          <w:rFonts w:ascii="Arial" w:hAnsi="Arial" w:cs="Arial"/>
          <w:b/>
          <w:bCs/>
          <w:sz w:val="22"/>
        </w:rPr>
        <w:t xml:space="preserve">Parágrafo 3. </w:t>
      </w:r>
      <w:r w:rsidRPr="00A11CCC">
        <w:rPr>
          <w:rFonts w:ascii="Arial" w:hAnsi="Arial" w:cs="Arial"/>
          <w:sz w:val="22"/>
        </w:rPr>
        <w:t>Esta misma sanción se aplicará en caso de declararse la caducidad del contrato.</w:t>
      </w:r>
    </w:p>
    <w:p w14:paraId="7A323D89" w14:textId="77777777" w:rsidR="008D4EFE" w:rsidRPr="00A11CCC" w:rsidRDefault="008D4EFE">
      <w:pPr>
        <w:rPr>
          <w:rFonts w:ascii="Arial" w:hAnsi="Arial" w:cs="Arial"/>
          <w:sz w:val="22"/>
        </w:rPr>
      </w:pPr>
    </w:p>
    <w:p w14:paraId="13CD2894" w14:textId="465205BB" w:rsidR="00A12A77" w:rsidRPr="00A11CCC" w:rsidRDefault="00A12A77" w:rsidP="00A11CCC">
      <w:pPr>
        <w:pStyle w:val="clusulas"/>
        <w:numPr>
          <w:ilvl w:val="0"/>
          <w:numId w:val="0"/>
        </w:numPr>
        <w:tabs>
          <w:tab w:val="left" w:pos="1560"/>
          <w:tab w:val="left" w:pos="1843"/>
        </w:tabs>
        <w:spacing w:before="0" w:after="0"/>
        <w:rPr>
          <w:rFonts w:ascii="Arial" w:hAnsi="Arial" w:cs="Arial"/>
          <w:sz w:val="22"/>
        </w:rPr>
      </w:pPr>
      <w:r w:rsidRPr="00A11CCC">
        <w:rPr>
          <w:rFonts w:ascii="Arial" w:hAnsi="Arial" w:cs="Arial"/>
          <w:sz w:val="22"/>
        </w:rPr>
        <w:t>CLÁUSULA</w:t>
      </w:r>
      <w:r w:rsidRPr="00A11CCC">
        <w:rPr>
          <w:rFonts w:ascii="Arial" w:eastAsia="Arial" w:hAnsi="Arial" w:cs="Arial"/>
          <w:color w:val="000000"/>
          <w:sz w:val="22"/>
        </w:rPr>
        <w:t xml:space="preserve"> 17. </w:t>
      </w:r>
      <w:r w:rsidRPr="00A11CCC">
        <w:rPr>
          <w:rFonts w:ascii="Arial" w:hAnsi="Arial" w:cs="Arial"/>
          <w:sz w:val="22"/>
        </w:rPr>
        <w:t xml:space="preserve">CLÁUSULA RESOLUCIÓN DE CONTROVERSIAS </w:t>
      </w:r>
    </w:p>
    <w:p w14:paraId="26C2CF47" w14:textId="2320ABE6" w:rsidR="36F32B4B" w:rsidRDefault="4CDD2DF9" w:rsidP="36F32B4B">
      <w:pPr>
        <w:rPr>
          <w:rFonts w:ascii="Arial" w:eastAsia="Verdana" w:hAnsi="Arial" w:cs="Arial"/>
          <w:color w:val="000000"/>
          <w:sz w:val="22"/>
        </w:rPr>
      </w:pPr>
      <w:r w:rsidRPr="00A11CCC">
        <w:rPr>
          <w:rFonts w:ascii="Arial" w:eastAsia="Verdana" w:hAnsi="Arial" w:cs="Arial"/>
          <w:color w:val="000000"/>
          <w:sz w:val="22"/>
          <w:highlight w:val="lightGray"/>
        </w:rPr>
        <w:t xml:space="preserve">[Las entidades estatales determinaran los mecanismos de resolución de los conflictos o controversias contractuales que se llegaren a presentar en el marco de la ejecución del contrato con arreglo a la normatividad vigente y de acuerdo con los principios de </w:t>
      </w:r>
      <w:proofErr w:type="gramStart"/>
      <w:r w:rsidRPr="00A11CCC">
        <w:rPr>
          <w:rFonts w:ascii="Arial" w:eastAsia="Verdana" w:hAnsi="Arial" w:cs="Arial"/>
          <w:color w:val="000000"/>
          <w:sz w:val="22"/>
          <w:highlight w:val="lightGray"/>
        </w:rPr>
        <w:t xml:space="preserve">la </w:t>
      </w:r>
      <w:r w:rsidR="007E3F75" w:rsidRPr="00A11CCC">
        <w:rPr>
          <w:rFonts w:ascii="Arial" w:eastAsia="Verdana" w:hAnsi="Arial" w:cs="Arial"/>
          <w:color w:val="000000"/>
          <w:sz w:val="22"/>
          <w:highlight w:val="lightGray"/>
        </w:rPr>
        <w:t xml:space="preserve"> contratación</w:t>
      </w:r>
      <w:proofErr w:type="gramEnd"/>
      <w:r w:rsidR="007E3F75" w:rsidRPr="00A11CCC">
        <w:rPr>
          <w:rFonts w:ascii="Arial" w:eastAsia="Verdana" w:hAnsi="Arial" w:cs="Arial"/>
          <w:color w:val="000000"/>
          <w:sz w:val="22"/>
          <w:highlight w:val="lightGray"/>
        </w:rPr>
        <w:t xml:space="preserve"> estatal y </w:t>
      </w:r>
      <w:r w:rsidRPr="00A11CCC">
        <w:rPr>
          <w:rFonts w:ascii="Arial" w:eastAsia="Verdana" w:hAnsi="Arial" w:cs="Arial"/>
          <w:color w:val="000000"/>
          <w:sz w:val="22"/>
          <w:highlight w:val="lightGray"/>
        </w:rPr>
        <w:t>función administrativa.]</w:t>
      </w:r>
    </w:p>
    <w:p w14:paraId="7416541E" w14:textId="77777777" w:rsidR="008D4EFE" w:rsidRPr="00A11CCC" w:rsidRDefault="008D4EFE" w:rsidP="36F32B4B">
      <w:pPr>
        <w:rPr>
          <w:rFonts w:ascii="Arial" w:eastAsia="Verdana" w:hAnsi="Arial" w:cs="Arial"/>
          <w:sz w:val="22"/>
        </w:rPr>
      </w:pPr>
    </w:p>
    <w:p w14:paraId="3B354FB6" w14:textId="4E694DE5" w:rsidR="00BF4C95" w:rsidRPr="00A11CCC" w:rsidRDefault="00666CDD" w:rsidP="00AA447A">
      <w:pPr>
        <w:pStyle w:val="clusulas"/>
        <w:numPr>
          <w:ilvl w:val="0"/>
          <w:numId w:val="44"/>
        </w:numPr>
        <w:tabs>
          <w:tab w:val="left" w:pos="1560"/>
          <w:tab w:val="left" w:pos="1843"/>
        </w:tabs>
        <w:spacing w:before="0" w:after="0"/>
        <w:ind w:left="426"/>
        <w:rPr>
          <w:rFonts w:ascii="Arial" w:hAnsi="Arial" w:cs="Arial"/>
          <w:sz w:val="22"/>
        </w:rPr>
      </w:pPr>
      <w:r w:rsidRPr="00A11CCC">
        <w:rPr>
          <w:rFonts w:ascii="Arial" w:hAnsi="Arial" w:cs="Arial"/>
          <w:sz w:val="22"/>
        </w:rPr>
        <w:t>C</w:t>
      </w:r>
      <w:r w:rsidR="00180008" w:rsidRPr="00A11CCC">
        <w:rPr>
          <w:rFonts w:ascii="Arial" w:hAnsi="Arial" w:cs="Arial"/>
          <w:sz w:val="22"/>
        </w:rPr>
        <w:t>LÁUSULAS EXCEPCIONALES</w:t>
      </w:r>
      <w:r w:rsidR="006D4FC0" w:rsidRPr="00A11CCC">
        <w:rPr>
          <w:rFonts w:ascii="Arial" w:hAnsi="Arial" w:cs="Arial"/>
          <w:sz w:val="22"/>
        </w:rPr>
        <w:t xml:space="preserve"> </w:t>
      </w:r>
    </w:p>
    <w:p w14:paraId="20149405" w14:textId="5C14C043" w:rsidR="00600EB5" w:rsidRDefault="006D4FC0" w:rsidP="00540E0E">
      <w:pPr>
        <w:rPr>
          <w:rFonts w:ascii="Arial" w:hAnsi="Arial" w:cs="Arial"/>
          <w:sz w:val="22"/>
        </w:rPr>
      </w:pPr>
      <w:r w:rsidRPr="00A11CCC">
        <w:rPr>
          <w:rFonts w:ascii="Arial" w:hAnsi="Arial" w:cs="Arial"/>
          <w:sz w:val="22"/>
        </w:rPr>
        <w:t>Se entienden incorporadas al Contrato las cláusulas excepcionales a que se refiere</w:t>
      </w:r>
      <w:r w:rsidR="00943C8B" w:rsidRPr="00A11CCC">
        <w:rPr>
          <w:rFonts w:ascii="Arial" w:hAnsi="Arial" w:cs="Arial"/>
          <w:sz w:val="22"/>
        </w:rPr>
        <w:t xml:space="preserve"> </w:t>
      </w:r>
      <w:r w:rsidR="002B77CE" w:rsidRPr="00A11CCC">
        <w:rPr>
          <w:rFonts w:ascii="Arial" w:hAnsi="Arial" w:cs="Arial"/>
          <w:sz w:val="22"/>
        </w:rPr>
        <w:t xml:space="preserve">el Estatuto General de Contratación de </w:t>
      </w:r>
      <w:r w:rsidR="00C55959" w:rsidRPr="00A11CCC">
        <w:rPr>
          <w:rFonts w:ascii="Arial" w:hAnsi="Arial" w:cs="Arial"/>
          <w:sz w:val="22"/>
        </w:rPr>
        <w:t xml:space="preserve">la </w:t>
      </w:r>
      <w:r w:rsidR="002B77CE" w:rsidRPr="00A11CCC">
        <w:rPr>
          <w:rFonts w:ascii="Arial" w:hAnsi="Arial" w:cs="Arial"/>
          <w:sz w:val="22"/>
        </w:rPr>
        <w:t>Administración Pública</w:t>
      </w:r>
      <w:r w:rsidRPr="00A11CCC">
        <w:rPr>
          <w:rFonts w:ascii="Arial" w:hAnsi="Arial" w:cs="Arial"/>
          <w:sz w:val="22"/>
        </w:rPr>
        <w:t>.</w:t>
      </w:r>
    </w:p>
    <w:p w14:paraId="7F54E56E" w14:textId="77777777" w:rsidR="008D4EFE" w:rsidRPr="00A11CCC" w:rsidRDefault="008D4EFE" w:rsidP="00540E0E">
      <w:pPr>
        <w:rPr>
          <w:rFonts w:ascii="Arial" w:hAnsi="Arial" w:cs="Arial"/>
          <w:sz w:val="22"/>
        </w:rPr>
      </w:pPr>
    </w:p>
    <w:p w14:paraId="23C0B57A" w14:textId="4D29371B" w:rsidR="00AB3164" w:rsidRPr="008D4EFE" w:rsidRDefault="12A1CC4C" w:rsidP="008D4EFE">
      <w:pPr>
        <w:pStyle w:val="clusulas"/>
        <w:tabs>
          <w:tab w:val="left" w:pos="1560"/>
        </w:tabs>
        <w:spacing w:before="0" w:after="0"/>
        <w:ind w:left="426"/>
        <w:rPr>
          <w:rFonts w:ascii="Arial" w:hAnsi="Arial" w:cs="Arial"/>
          <w:sz w:val="22"/>
        </w:rPr>
      </w:pPr>
      <w:r w:rsidRPr="00A11CCC">
        <w:rPr>
          <w:rFonts w:ascii="Arial" w:hAnsi="Arial" w:cs="Arial"/>
          <w:sz w:val="22"/>
        </w:rPr>
        <w:t xml:space="preserve">GARANTÍAS </w:t>
      </w:r>
    </w:p>
    <w:p w14:paraId="6031FD14" w14:textId="77777777" w:rsidR="00B10555" w:rsidRPr="00A11CCC" w:rsidRDefault="00B10555" w:rsidP="00B10555">
      <w:pPr>
        <w:pStyle w:val="Prrafodelista"/>
        <w:numPr>
          <w:ilvl w:val="0"/>
          <w:numId w:val="34"/>
        </w:numPr>
        <w:tabs>
          <w:tab w:val="left" w:pos="851"/>
        </w:tabs>
        <w:contextualSpacing w:val="0"/>
        <w:rPr>
          <w:rFonts w:ascii="Arial" w:hAnsi="Arial" w:cs="Arial"/>
          <w:b/>
          <w:vanish/>
          <w:sz w:val="22"/>
        </w:rPr>
      </w:pPr>
    </w:p>
    <w:p w14:paraId="7CF18D64" w14:textId="77777777" w:rsidR="00B10555" w:rsidRPr="00A11CCC" w:rsidRDefault="00B10555" w:rsidP="00B10555">
      <w:pPr>
        <w:pStyle w:val="Prrafodelista"/>
        <w:numPr>
          <w:ilvl w:val="0"/>
          <w:numId w:val="34"/>
        </w:numPr>
        <w:tabs>
          <w:tab w:val="left" w:pos="851"/>
        </w:tabs>
        <w:contextualSpacing w:val="0"/>
        <w:rPr>
          <w:rFonts w:ascii="Arial" w:hAnsi="Arial" w:cs="Arial"/>
          <w:b/>
          <w:vanish/>
          <w:sz w:val="22"/>
        </w:rPr>
      </w:pPr>
    </w:p>
    <w:p w14:paraId="24EE11F1" w14:textId="55AD7399" w:rsidR="00930495" w:rsidRPr="00A11CCC" w:rsidRDefault="009632E1" w:rsidP="00540E0E">
      <w:pPr>
        <w:pStyle w:val="Clusula10"/>
        <w:numPr>
          <w:ilvl w:val="1"/>
          <w:numId w:val="34"/>
        </w:numPr>
        <w:tabs>
          <w:tab w:val="left" w:pos="851"/>
        </w:tabs>
        <w:rPr>
          <w:rFonts w:ascii="Arial" w:hAnsi="Arial" w:cs="Arial"/>
          <w:b/>
          <w:color w:val="auto"/>
          <w:sz w:val="22"/>
        </w:rPr>
      </w:pPr>
      <w:r w:rsidRPr="00A11CCC">
        <w:rPr>
          <w:rFonts w:ascii="Arial" w:hAnsi="Arial" w:cs="Arial"/>
          <w:b/>
          <w:color w:val="auto"/>
          <w:sz w:val="22"/>
        </w:rPr>
        <w:t xml:space="preserve">GARANTÍA DE CUMPLIMIENTO </w:t>
      </w:r>
    </w:p>
    <w:p w14:paraId="4C0D19FD" w14:textId="676E12B4" w:rsidR="00930495" w:rsidRPr="00A11CCC" w:rsidRDefault="00930495" w:rsidP="00540E0E">
      <w:pPr>
        <w:rPr>
          <w:rFonts w:ascii="Arial" w:hAnsi="Arial" w:cs="Arial"/>
          <w:sz w:val="22"/>
        </w:rPr>
      </w:pPr>
      <w:r w:rsidRPr="00A11CCC">
        <w:rPr>
          <w:rFonts w:ascii="Arial" w:hAnsi="Arial" w:cs="Arial"/>
          <w:sz w:val="22"/>
        </w:rPr>
        <w:t xml:space="preserve">Para cubrir cualquier hecho constitutivo de incumplimiento, </w:t>
      </w:r>
      <w:r w:rsidR="001177E8" w:rsidRPr="00A11CCC">
        <w:rPr>
          <w:rFonts w:ascii="Arial" w:hAnsi="Arial" w:cs="Arial"/>
          <w:sz w:val="22"/>
        </w:rPr>
        <w:t xml:space="preserve">el </w:t>
      </w:r>
      <w:r w:rsidR="006B09B1" w:rsidRPr="00A11CCC">
        <w:rPr>
          <w:rFonts w:ascii="Arial" w:hAnsi="Arial" w:cs="Arial"/>
          <w:sz w:val="22"/>
        </w:rPr>
        <w:t>Contratista</w:t>
      </w:r>
      <w:r w:rsidR="001177E8" w:rsidRPr="00A11CCC">
        <w:rPr>
          <w:rFonts w:ascii="Arial" w:hAnsi="Arial" w:cs="Arial"/>
          <w:sz w:val="22"/>
        </w:rPr>
        <w:t xml:space="preserve"> deberá presentar la garantía de cumplimiento en original a la Entidad dentro de los </w:t>
      </w:r>
      <w:r w:rsidR="00AA447A" w:rsidRPr="00A11CCC">
        <w:rPr>
          <w:rFonts w:ascii="Arial" w:hAnsi="Arial" w:cs="Arial"/>
          <w:sz w:val="22"/>
        </w:rPr>
        <w:t xml:space="preserve">dos (2) </w:t>
      </w:r>
      <w:r w:rsidR="001177E8" w:rsidRPr="00A11CCC">
        <w:rPr>
          <w:rFonts w:ascii="Arial" w:hAnsi="Arial" w:cs="Arial"/>
          <w:sz w:val="22"/>
        </w:rPr>
        <w:t xml:space="preserve">días hábiles siguientes contados a partir de la firma del contrato y requerirá la aprobación de la Entidad. Esta garantía tendrá las siguientes características: </w:t>
      </w:r>
    </w:p>
    <w:p w14:paraId="04D06D0B" w14:textId="77777777" w:rsidR="00A11CCC" w:rsidRPr="00A11CCC" w:rsidRDefault="00A11CCC" w:rsidP="00540E0E">
      <w:pPr>
        <w:rPr>
          <w:rFonts w:ascii="Arial" w:hAnsi="Arial" w:cs="Arial"/>
          <w:sz w:val="22"/>
        </w:rPr>
      </w:pPr>
    </w:p>
    <w:tbl>
      <w:tblPr>
        <w:tblStyle w:val="Tablaconcuadrcula"/>
        <w:tblW w:w="0" w:type="auto"/>
        <w:jc w:val="center"/>
        <w:tblLook w:val="04A0" w:firstRow="1" w:lastRow="0" w:firstColumn="1" w:lastColumn="0" w:noHBand="0" w:noVBand="1"/>
      </w:tblPr>
      <w:tblGrid>
        <w:gridCol w:w="1638"/>
        <w:gridCol w:w="7418"/>
      </w:tblGrid>
      <w:tr w:rsidR="00AA447A" w:rsidRPr="00A11CCC" w14:paraId="7CFC8D8C" w14:textId="77777777" w:rsidTr="00AA447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D2877F4" w14:textId="77777777" w:rsidR="00AA447A" w:rsidRPr="00A11CCC" w:rsidRDefault="00AA447A" w:rsidP="00AA447A">
            <w:pPr>
              <w:rPr>
                <w:rFonts w:ascii="Arial" w:hAnsi="Arial" w:cs="Arial"/>
                <w:b/>
                <w:color w:val="FFFFFF" w:themeColor="background1"/>
                <w:sz w:val="18"/>
                <w:szCs w:val="18"/>
              </w:rPr>
            </w:pPr>
            <w:r w:rsidRPr="00A11CCC">
              <w:rPr>
                <w:rFonts w:ascii="Arial" w:hAnsi="Arial" w:cs="Arial"/>
                <w:b/>
                <w:color w:val="FFFFFF" w:themeColor="background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548E9525" w14:textId="77777777" w:rsidR="00AA447A" w:rsidRPr="00A11CCC" w:rsidRDefault="00AA447A" w:rsidP="00AA447A">
            <w:pPr>
              <w:rPr>
                <w:rFonts w:ascii="Arial" w:hAnsi="Arial" w:cs="Arial"/>
                <w:b/>
                <w:color w:val="FFFFFF" w:themeColor="background1"/>
                <w:sz w:val="18"/>
                <w:szCs w:val="18"/>
              </w:rPr>
            </w:pPr>
            <w:r w:rsidRPr="00A11CCC">
              <w:rPr>
                <w:rFonts w:ascii="Arial" w:hAnsi="Arial" w:cs="Arial"/>
                <w:b/>
                <w:color w:val="FFFFFF" w:themeColor="background1"/>
                <w:sz w:val="18"/>
                <w:szCs w:val="18"/>
              </w:rPr>
              <w:t xml:space="preserve">Condición </w:t>
            </w:r>
          </w:p>
        </w:tc>
      </w:tr>
      <w:tr w:rsidR="00AA447A" w:rsidRPr="00A11CCC" w14:paraId="5D495E9E" w14:textId="77777777" w:rsidTr="00AA447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FCF1D48" w14:textId="77777777" w:rsidR="00AA447A" w:rsidRPr="00A11CCC" w:rsidRDefault="00AA447A" w:rsidP="00AA447A">
            <w:pPr>
              <w:rPr>
                <w:rFonts w:ascii="Arial" w:hAnsi="Arial" w:cs="Arial"/>
                <w:color w:val="1A1818" w:themeColor="text1"/>
                <w:sz w:val="18"/>
                <w:szCs w:val="18"/>
                <w:lang w:val="es-ES" w:eastAsia="es-CO"/>
              </w:rPr>
            </w:pPr>
            <w:r w:rsidRPr="00A11CCC">
              <w:rPr>
                <w:rFonts w:ascii="Arial" w:hAnsi="Arial" w:cs="Arial"/>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47A342E0" w14:textId="77777777" w:rsidR="00AA447A" w:rsidRPr="00A11CCC" w:rsidRDefault="00AA447A" w:rsidP="00AA447A">
            <w:pPr>
              <w:rPr>
                <w:rFonts w:ascii="Arial" w:hAnsi="Arial" w:cs="Arial"/>
                <w:color w:val="1A1818" w:themeColor="text1"/>
                <w:sz w:val="18"/>
                <w:szCs w:val="18"/>
                <w:lang w:val="es-ES" w:eastAsia="es-CO"/>
              </w:rPr>
            </w:pPr>
            <w:r w:rsidRPr="00A11CCC">
              <w:rPr>
                <w:rFonts w:ascii="Arial" w:hAnsi="Arial" w:cs="Arial"/>
                <w:color w:val="1A1818" w:themeColor="text1"/>
                <w:sz w:val="18"/>
                <w:szCs w:val="18"/>
                <w:lang w:val="es-ES" w:eastAsia="es-CO"/>
              </w:rPr>
              <w:t>Cualquiera de las clases permitidas por el artículo 2.2.1.2.3.1.2 del Decreto 1082 de 2015, a saber: (i) contrato de seguro contenido en una póliza para entidades estatales, (ii) patrimonio autónomo, (iii) garantía bancaria.</w:t>
            </w:r>
          </w:p>
        </w:tc>
      </w:tr>
      <w:tr w:rsidR="00AA447A" w:rsidRPr="00A11CCC" w14:paraId="5DC89BD4" w14:textId="77777777" w:rsidTr="00AA447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2BFCC08" w14:textId="77777777" w:rsidR="00AA447A" w:rsidRPr="00A11CCC" w:rsidRDefault="00AA447A" w:rsidP="00AA447A">
            <w:pPr>
              <w:rPr>
                <w:rFonts w:ascii="Arial" w:hAnsi="Arial" w:cs="Arial"/>
                <w:color w:val="1A1818" w:themeColor="text1"/>
                <w:sz w:val="18"/>
                <w:szCs w:val="18"/>
                <w:lang w:val="es-ES" w:eastAsia="es-CO"/>
              </w:rPr>
            </w:pPr>
            <w:r w:rsidRPr="00A11CCC">
              <w:rPr>
                <w:rFonts w:ascii="Arial" w:hAnsi="Arial" w:cs="Arial"/>
                <w:color w:val="1A1818" w:themeColor="text1"/>
                <w:sz w:val="18"/>
                <w:szCs w:val="18"/>
                <w:lang w:val="es-ES" w:eastAsia="es-CO"/>
              </w:rPr>
              <w:t xml:space="preserve">Asegurado/ </w:t>
            </w:r>
            <w:r w:rsidRPr="00A11CCC">
              <w:rPr>
                <w:rFonts w:ascii="Arial" w:hAnsi="Arial" w:cs="Arial"/>
                <w:color w:val="1A1818" w:themeColor="text1"/>
                <w:sz w:val="18"/>
                <w:szCs w:val="18"/>
                <w:lang w:val="es-ES" w:eastAsia="es-CO"/>
              </w:rPr>
              <w:lastRenderedPageBreak/>
              <w:t>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30339AD" w14:textId="77777777" w:rsidR="00AA447A" w:rsidRPr="00A11CCC" w:rsidRDefault="00AA447A" w:rsidP="00AA447A">
            <w:pPr>
              <w:rPr>
                <w:rFonts w:ascii="Arial" w:hAnsi="Arial" w:cs="Arial"/>
                <w:color w:val="1A1818" w:themeColor="text1"/>
                <w:sz w:val="18"/>
                <w:szCs w:val="18"/>
                <w:lang w:val="es-ES" w:eastAsia="es-CO"/>
              </w:rPr>
            </w:pPr>
            <w:r w:rsidRPr="00A11CCC">
              <w:rPr>
                <w:rFonts w:ascii="Arial" w:hAnsi="Arial" w:cs="Arial"/>
                <w:color w:val="1A1818" w:themeColor="text1"/>
                <w:sz w:val="18"/>
                <w:szCs w:val="18"/>
                <w:lang w:val="es-ES" w:eastAsia="es-CO"/>
              </w:rPr>
              <w:lastRenderedPageBreak/>
              <w:t xml:space="preserve">PERSONERIA  DE VALLEDUPAR  identificada  con NIT </w:t>
            </w:r>
            <w:r w:rsidRPr="00A11CCC">
              <w:rPr>
                <w:rFonts w:ascii="Arial" w:hAnsi="Arial" w:cs="Arial"/>
                <w:color w:val="1A1818" w:themeColor="text1"/>
                <w:sz w:val="18"/>
                <w:szCs w:val="18"/>
                <w:lang w:val="es-ES"/>
              </w:rPr>
              <w:t>824.000117-2</w:t>
            </w:r>
          </w:p>
        </w:tc>
      </w:tr>
      <w:tr w:rsidR="00AA447A" w:rsidRPr="00A11CCC" w14:paraId="62821E5B" w14:textId="77777777" w:rsidTr="00AA447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40F0920" w14:textId="77777777" w:rsidR="00AA447A" w:rsidRPr="00A11CCC" w:rsidRDefault="00AA447A" w:rsidP="00AA447A">
            <w:pPr>
              <w:rPr>
                <w:rFonts w:ascii="Arial" w:hAnsi="Arial" w:cs="Arial"/>
                <w:color w:val="1A1818" w:themeColor="text1"/>
                <w:sz w:val="18"/>
                <w:szCs w:val="18"/>
                <w:lang w:val="es-ES" w:eastAsia="es-CO"/>
              </w:rPr>
            </w:pPr>
            <w:r w:rsidRPr="00A11CCC">
              <w:rPr>
                <w:rFonts w:ascii="Arial" w:hAnsi="Arial" w:cs="Arial"/>
                <w:color w:val="1A1818" w:themeColor="text1"/>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FDE0D27" w14:textId="77777777" w:rsidR="00AA447A" w:rsidRPr="00A11CCC" w:rsidRDefault="00AA447A" w:rsidP="00AA447A">
            <w:pPr>
              <w:rPr>
                <w:rFonts w:ascii="Arial" w:hAnsi="Arial" w:cs="Arial"/>
                <w:color w:val="1A1818" w:themeColor="text1"/>
                <w:sz w:val="18"/>
                <w:szCs w:val="18"/>
                <w:lang w:val="es-ES" w:eastAsia="es-CO"/>
              </w:rPr>
            </w:pPr>
          </w:p>
          <w:tbl>
            <w:tblPr>
              <w:tblStyle w:val="Tablaconcuadrcula"/>
              <w:tblW w:w="5000" w:type="pct"/>
              <w:tblLook w:val="04A0" w:firstRow="1" w:lastRow="0" w:firstColumn="1" w:lastColumn="0" w:noHBand="0" w:noVBand="1"/>
            </w:tblPr>
            <w:tblGrid>
              <w:gridCol w:w="3070"/>
              <w:gridCol w:w="1982"/>
              <w:gridCol w:w="2140"/>
            </w:tblGrid>
            <w:tr w:rsidR="00AA447A" w:rsidRPr="00A11CCC" w14:paraId="71FB28FD" w14:textId="77777777" w:rsidTr="00AA447A">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4AB8D2E" w14:textId="77777777" w:rsidR="00AA447A" w:rsidRPr="00A11CCC" w:rsidRDefault="00AA447A" w:rsidP="00AA447A">
                  <w:pPr>
                    <w:rPr>
                      <w:rFonts w:ascii="Arial" w:hAnsi="Arial" w:cs="Arial"/>
                      <w:b/>
                      <w:color w:val="1A1818" w:themeColor="text1"/>
                      <w:sz w:val="18"/>
                      <w:szCs w:val="18"/>
                      <w:lang w:val="es-ES" w:eastAsia="es-CO"/>
                    </w:rPr>
                  </w:pPr>
                  <w:r w:rsidRPr="00A11CCC">
                    <w:rPr>
                      <w:rFonts w:ascii="Arial" w:hAnsi="Arial" w:cs="Arial"/>
                      <w:b/>
                      <w:color w:val="1A1818" w:themeColor="text1"/>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4453C280" w14:textId="77777777" w:rsidR="00AA447A" w:rsidRPr="00A11CCC" w:rsidRDefault="00AA447A" w:rsidP="00AA447A">
                  <w:pPr>
                    <w:rPr>
                      <w:rFonts w:ascii="Arial" w:hAnsi="Arial" w:cs="Arial"/>
                      <w:b/>
                      <w:color w:val="1A1818" w:themeColor="text1"/>
                      <w:sz w:val="18"/>
                      <w:szCs w:val="18"/>
                      <w:lang w:val="es-ES" w:eastAsia="es-CO"/>
                    </w:rPr>
                  </w:pPr>
                  <w:r w:rsidRPr="00A11CCC">
                    <w:rPr>
                      <w:rFonts w:ascii="Arial" w:hAnsi="Arial" w:cs="Arial"/>
                      <w:b/>
                      <w:color w:val="1A1818" w:themeColor="text1"/>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5C598975" w14:textId="77777777" w:rsidR="00AA447A" w:rsidRPr="00A11CCC" w:rsidRDefault="00AA447A" w:rsidP="00AA447A">
                  <w:pPr>
                    <w:rPr>
                      <w:rFonts w:ascii="Arial" w:hAnsi="Arial" w:cs="Arial"/>
                      <w:b/>
                      <w:color w:val="1A1818" w:themeColor="text1"/>
                      <w:sz w:val="18"/>
                      <w:szCs w:val="18"/>
                      <w:lang w:val="es-ES" w:eastAsia="es-CO"/>
                    </w:rPr>
                  </w:pPr>
                  <w:r w:rsidRPr="00A11CCC">
                    <w:rPr>
                      <w:rFonts w:ascii="Arial" w:hAnsi="Arial" w:cs="Arial"/>
                      <w:b/>
                      <w:color w:val="1A1818" w:themeColor="text1"/>
                      <w:sz w:val="18"/>
                      <w:szCs w:val="18"/>
                      <w:lang w:val="es-ES" w:eastAsia="es-CO"/>
                    </w:rPr>
                    <w:t>Valor Asegurado</w:t>
                  </w:r>
                </w:p>
              </w:tc>
            </w:tr>
            <w:tr w:rsidR="00AA447A" w:rsidRPr="00A11CCC" w14:paraId="240657A9" w14:textId="77777777" w:rsidTr="00AA447A">
              <w:tc>
                <w:tcPr>
                  <w:tcW w:w="2134" w:type="pct"/>
                  <w:tcBorders>
                    <w:top w:val="single" w:sz="4" w:space="0" w:color="auto"/>
                    <w:left w:val="single" w:sz="4" w:space="0" w:color="auto"/>
                    <w:bottom w:val="single" w:sz="4" w:space="0" w:color="auto"/>
                    <w:right w:val="single" w:sz="4" w:space="0" w:color="auto"/>
                  </w:tcBorders>
                  <w:hideMark/>
                </w:tcPr>
                <w:p w14:paraId="4B6069CC" w14:textId="77777777" w:rsidR="00AA447A" w:rsidRPr="00A11CCC" w:rsidRDefault="00AA447A" w:rsidP="00AA447A">
                  <w:pPr>
                    <w:rPr>
                      <w:rFonts w:ascii="Arial" w:hAnsi="Arial" w:cs="Arial"/>
                      <w:color w:val="1A1818" w:themeColor="text1"/>
                      <w:sz w:val="18"/>
                      <w:szCs w:val="18"/>
                      <w:lang w:val="es-ES" w:eastAsia="es-CO"/>
                    </w:rPr>
                  </w:pPr>
                  <w:r w:rsidRPr="00A11CCC">
                    <w:rPr>
                      <w:rFonts w:ascii="Arial" w:hAnsi="Arial" w:cs="Arial"/>
                      <w:b/>
                      <w:color w:val="1A1818" w:themeColor="text1"/>
                      <w:sz w:val="18"/>
                      <w:szCs w:val="18"/>
                      <w:lang w:val="es-ES" w:eastAsia="es-CO"/>
                    </w:rPr>
                    <w:t>Cumplimiento general</w:t>
                  </w:r>
                  <w:r w:rsidRPr="00A11CCC">
                    <w:rPr>
                      <w:rFonts w:ascii="Arial" w:hAnsi="Arial" w:cs="Arial"/>
                      <w:color w:val="1A1818" w:themeColor="text1"/>
                      <w:sz w:val="18"/>
                      <w:szCs w:val="18"/>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4CC78290" w14:textId="77777777" w:rsidR="00AA447A" w:rsidRPr="00A11CCC" w:rsidRDefault="00AA447A" w:rsidP="00AA447A">
                  <w:pPr>
                    <w:rPr>
                      <w:rFonts w:ascii="Arial" w:hAnsi="Arial" w:cs="Arial"/>
                      <w:color w:val="1A1818" w:themeColor="text1"/>
                      <w:sz w:val="18"/>
                      <w:szCs w:val="18"/>
                      <w:lang w:val="es-ES" w:eastAsia="es-CO"/>
                    </w:rPr>
                  </w:pPr>
                  <w:r w:rsidRPr="00A11CCC">
                    <w:rPr>
                      <w:rFonts w:ascii="Arial" w:hAnsi="Arial" w:cs="Arial"/>
                      <w:color w:val="1A1818" w:themeColor="text1"/>
                      <w:sz w:val="18"/>
                      <w:szCs w:val="18"/>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1CE8A4C8" w14:textId="77777777" w:rsidR="00AA447A" w:rsidRPr="00A11CCC" w:rsidRDefault="00AA447A" w:rsidP="00AA447A">
                  <w:pPr>
                    <w:rPr>
                      <w:rFonts w:ascii="Arial" w:hAnsi="Arial" w:cs="Arial"/>
                      <w:color w:val="1A1818" w:themeColor="text1"/>
                      <w:sz w:val="18"/>
                      <w:szCs w:val="18"/>
                      <w:highlight w:val="lightGray"/>
                      <w:lang w:val="es-ES" w:eastAsia="es-CO"/>
                    </w:rPr>
                  </w:pPr>
                  <w:r w:rsidRPr="00A11CCC">
                    <w:rPr>
                      <w:rFonts w:ascii="Arial" w:hAnsi="Arial" w:cs="Arial"/>
                      <w:color w:val="1A1818" w:themeColor="text1"/>
                      <w:sz w:val="18"/>
                      <w:szCs w:val="18"/>
                      <w:highlight w:val="lightGray"/>
                      <w:lang w:val="es-ES" w:eastAsia="es-CO"/>
                    </w:rPr>
                    <w:t xml:space="preserve"> </w:t>
                  </w:r>
                  <w:r w:rsidRPr="00A11CCC">
                    <w:rPr>
                      <w:rFonts w:ascii="Arial" w:hAnsi="Arial" w:cs="Arial"/>
                      <w:bCs/>
                      <w:color w:val="1A1818" w:themeColor="text1"/>
                      <w:sz w:val="18"/>
                      <w:szCs w:val="18"/>
                    </w:rPr>
                    <w:t>10%  del  valor  del contrato de acuerdo con el artículo 2.2.1.2.3.1.12. del Decreto 1082 de 2015</w:t>
                  </w:r>
                  <w:r w:rsidRPr="00A11CCC">
                    <w:rPr>
                      <w:rFonts w:ascii="Arial" w:hAnsi="Arial" w:cs="Arial"/>
                      <w:color w:val="1A1818" w:themeColor="text1"/>
                      <w:sz w:val="18"/>
                      <w:szCs w:val="18"/>
                    </w:rPr>
                    <w:t xml:space="preserve">]  </w:t>
                  </w:r>
                </w:p>
              </w:tc>
            </w:tr>
            <w:tr w:rsidR="00AA447A" w:rsidRPr="00A11CCC" w14:paraId="73C48252" w14:textId="77777777" w:rsidTr="00AA447A">
              <w:tc>
                <w:tcPr>
                  <w:tcW w:w="2134" w:type="pct"/>
                  <w:tcBorders>
                    <w:top w:val="single" w:sz="4" w:space="0" w:color="auto"/>
                    <w:left w:val="single" w:sz="4" w:space="0" w:color="auto"/>
                    <w:bottom w:val="single" w:sz="4" w:space="0" w:color="auto"/>
                    <w:right w:val="single" w:sz="4" w:space="0" w:color="auto"/>
                  </w:tcBorders>
                  <w:hideMark/>
                </w:tcPr>
                <w:p w14:paraId="225DC16B" w14:textId="77777777" w:rsidR="00AA447A" w:rsidRPr="00A11CCC" w:rsidRDefault="00AA447A" w:rsidP="00AA447A">
                  <w:pPr>
                    <w:rPr>
                      <w:rFonts w:ascii="Arial" w:hAnsi="Arial" w:cs="Arial"/>
                      <w:color w:val="1A1818" w:themeColor="text1"/>
                      <w:sz w:val="18"/>
                      <w:szCs w:val="18"/>
                      <w:lang w:val="es-ES" w:eastAsia="es-CO"/>
                    </w:rPr>
                  </w:pPr>
                  <w:r w:rsidRPr="00A11CCC">
                    <w:rPr>
                      <w:rFonts w:ascii="Arial" w:hAnsi="Arial" w:cs="Arial"/>
                      <w:b/>
                      <w:color w:val="1A1818" w:themeColor="text1"/>
                      <w:sz w:val="18"/>
                      <w:szCs w:val="18"/>
                      <w:lang w:val="es-ES" w:eastAsia="es-CO"/>
                    </w:rPr>
                    <w:t>Pago de salarios, prestaciones sociales legales e indemnizaciones laborales</w:t>
                  </w:r>
                  <w:r w:rsidRPr="00A11CCC">
                    <w:rPr>
                      <w:rFonts w:ascii="Arial" w:hAnsi="Arial" w:cs="Arial"/>
                      <w:color w:val="1A1818" w:themeColor="text1"/>
                      <w:sz w:val="18"/>
                      <w:szCs w:val="18"/>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1D1E33E" w14:textId="77777777" w:rsidR="00AA447A" w:rsidRPr="00A11CCC" w:rsidRDefault="00AA447A" w:rsidP="00AA447A">
                  <w:pPr>
                    <w:rPr>
                      <w:rFonts w:ascii="Arial" w:hAnsi="Arial" w:cs="Arial"/>
                      <w:color w:val="1A1818" w:themeColor="text1"/>
                      <w:sz w:val="18"/>
                      <w:szCs w:val="18"/>
                      <w:lang w:val="es-ES" w:eastAsia="es-CO"/>
                    </w:rPr>
                  </w:pPr>
                  <w:r w:rsidRPr="00A11CCC">
                    <w:rPr>
                      <w:rFonts w:ascii="Arial" w:hAnsi="Arial" w:cs="Arial"/>
                      <w:color w:val="1A1818" w:themeColor="text1"/>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6C076BEE" w14:textId="77777777" w:rsidR="00AA447A" w:rsidRPr="00A11CCC" w:rsidRDefault="00AA447A" w:rsidP="00AA447A">
                  <w:pPr>
                    <w:rPr>
                      <w:rFonts w:ascii="Arial" w:hAnsi="Arial" w:cs="Arial"/>
                      <w:color w:val="1A1818" w:themeColor="text1"/>
                      <w:sz w:val="18"/>
                      <w:szCs w:val="18"/>
                      <w:highlight w:val="lightGray"/>
                      <w:lang w:val="es-ES" w:eastAsia="es-CO"/>
                    </w:rPr>
                  </w:pPr>
                  <w:r w:rsidRPr="00A11CCC">
                    <w:rPr>
                      <w:rFonts w:ascii="Arial" w:hAnsi="Arial" w:cs="Arial"/>
                      <w:bCs/>
                      <w:color w:val="1A1818" w:themeColor="text1"/>
                      <w:sz w:val="18"/>
                      <w:szCs w:val="18"/>
                    </w:rPr>
                    <w:t xml:space="preserve">Diez </w:t>
                  </w:r>
                  <w:r w:rsidRPr="00A11CCC">
                    <w:rPr>
                      <w:rFonts w:ascii="Arial" w:hAnsi="Arial" w:cs="Arial"/>
                      <w:color w:val="1A1818" w:themeColor="text1"/>
                      <w:spacing w:val="-1"/>
                      <w:sz w:val="18"/>
                      <w:szCs w:val="18"/>
                    </w:rPr>
                    <w:t xml:space="preserve"> </w:t>
                  </w:r>
                  <w:r w:rsidRPr="00A11CCC">
                    <w:rPr>
                      <w:rFonts w:ascii="Arial" w:hAnsi="Arial" w:cs="Arial"/>
                      <w:color w:val="1A1818" w:themeColor="text1"/>
                      <w:sz w:val="18"/>
                      <w:szCs w:val="18"/>
                    </w:rPr>
                    <w:t>p</w:t>
                  </w:r>
                  <w:r w:rsidRPr="00A11CCC">
                    <w:rPr>
                      <w:rFonts w:ascii="Arial" w:hAnsi="Arial" w:cs="Arial"/>
                      <w:color w:val="1A1818" w:themeColor="text1"/>
                      <w:spacing w:val="-1"/>
                      <w:sz w:val="18"/>
                      <w:szCs w:val="18"/>
                    </w:rPr>
                    <w:t>o</w:t>
                  </w:r>
                  <w:r w:rsidRPr="00A11CCC">
                    <w:rPr>
                      <w:rFonts w:ascii="Arial" w:hAnsi="Arial" w:cs="Arial"/>
                      <w:color w:val="1A1818" w:themeColor="text1"/>
                      <w:sz w:val="18"/>
                      <w:szCs w:val="18"/>
                    </w:rPr>
                    <w:t>r c</w:t>
                  </w:r>
                  <w:r w:rsidRPr="00A11CCC">
                    <w:rPr>
                      <w:rFonts w:ascii="Arial" w:hAnsi="Arial" w:cs="Arial"/>
                      <w:color w:val="1A1818" w:themeColor="text1"/>
                      <w:spacing w:val="-1"/>
                      <w:sz w:val="18"/>
                      <w:szCs w:val="18"/>
                    </w:rPr>
                    <w:t>i</w:t>
                  </w:r>
                  <w:r w:rsidRPr="00A11CCC">
                    <w:rPr>
                      <w:rFonts w:ascii="Arial" w:hAnsi="Arial" w:cs="Arial"/>
                      <w:color w:val="1A1818" w:themeColor="text1"/>
                      <w:sz w:val="18"/>
                      <w:szCs w:val="18"/>
                    </w:rPr>
                    <w:t>e</w:t>
                  </w:r>
                  <w:r w:rsidRPr="00A11CCC">
                    <w:rPr>
                      <w:rFonts w:ascii="Arial" w:hAnsi="Arial" w:cs="Arial"/>
                      <w:color w:val="1A1818" w:themeColor="text1"/>
                      <w:spacing w:val="-1"/>
                      <w:sz w:val="18"/>
                      <w:szCs w:val="18"/>
                    </w:rPr>
                    <w:t>n</w:t>
                  </w:r>
                  <w:r w:rsidRPr="00A11CCC">
                    <w:rPr>
                      <w:rFonts w:ascii="Arial" w:hAnsi="Arial" w:cs="Arial"/>
                      <w:color w:val="1A1818" w:themeColor="text1"/>
                      <w:spacing w:val="1"/>
                      <w:sz w:val="18"/>
                      <w:szCs w:val="18"/>
                    </w:rPr>
                    <w:t>t</w:t>
                  </w:r>
                  <w:r w:rsidRPr="00A11CCC">
                    <w:rPr>
                      <w:rFonts w:ascii="Arial" w:hAnsi="Arial" w:cs="Arial"/>
                      <w:color w:val="1A1818" w:themeColor="text1"/>
                      <w:sz w:val="18"/>
                      <w:szCs w:val="18"/>
                    </w:rPr>
                    <w:t xml:space="preserve">o </w:t>
                  </w:r>
                  <w:r w:rsidRPr="00A11CCC">
                    <w:rPr>
                      <w:rFonts w:ascii="Arial" w:hAnsi="Arial" w:cs="Arial"/>
                      <w:color w:val="1A1818" w:themeColor="text1"/>
                      <w:spacing w:val="1"/>
                      <w:sz w:val="18"/>
                      <w:szCs w:val="18"/>
                    </w:rPr>
                    <w:t>(10</w:t>
                  </w:r>
                  <w:r w:rsidRPr="00A11CCC">
                    <w:rPr>
                      <w:rFonts w:ascii="Arial" w:hAnsi="Arial" w:cs="Arial"/>
                      <w:color w:val="1A1818" w:themeColor="text1"/>
                      <w:sz w:val="18"/>
                      <w:szCs w:val="18"/>
                    </w:rPr>
                    <w:t xml:space="preserve">%) </w:t>
                  </w:r>
                  <w:r w:rsidRPr="00A11CCC">
                    <w:rPr>
                      <w:rFonts w:ascii="Arial" w:hAnsi="Arial" w:cs="Arial"/>
                      <w:color w:val="1A1818" w:themeColor="text1"/>
                      <w:spacing w:val="-3"/>
                      <w:sz w:val="18"/>
                      <w:szCs w:val="18"/>
                    </w:rPr>
                    <w:t>d</w:t>
                  </w:r>
                  <w:r w:rsidRPr="00A11CCC">
                    <w:rPr>
                      <w:rFonts w:ascii="Arial" w:hAnsi="Arial" w:cs="Arial"/>
                      <w:color w:val="1A1818" w:themeColor="text1"/>
                      <w:sz w:val="18"/>
                      <w:szCs w:val="18"/>
                    </w:rPr>
                    <w:t xml:space="preserve">el </w:t>
                  </w:r>
                  <w:r w:rsidRPr="00A11CCC">
                    <w:rPr>
                      <w:rFonts w:ascii="Arial" w:hAnsi="Arial" w:cs="Arial"/>
                      <w:color w:val="1A1818" w:themeColor="text1"/>
                      <w:spacing w:val="-2"/>
                      <w:sz w:val="18"/>
                      <w:szCs w:val="18"/>
                    </w:rPr>
                    <w:t>v</w:t>
                  </w:r>
                  <w:r w:rsidRPr="00A11CCC">
                    <w:rPr>
                      <w:rFonts w:ascii="Arial" w:hAnsi="Arial" w:cs="Arial"/>
                      <w:color w:val="1A1818" w:themeColor="text1"/>
                      <w:sz w:val="18"/>
                      <w:szCs w:val="18"/>
                    </w:rPr>
                    <w:t>a</w:t>
                  </w:r>
                  <w:r w:rsidRPr="00A11CCC">
                    <w:rPr>
                      <w:rFonts w:ascii="Arial" w:hAnsi="Arial" w:cs="Arial"/>
                      <w:color w:val="1A1818" w:themeColor="text1"/>
                      <w:spacing w:val="-1"/>
                      <w:sz w:val="18"/>
                      <w:szCs w:val="18"/>
                    </w:rPr>
                    <w:t>l</w:t>
                  </w:r>
                  <w:r w:rsidRPr="00A11CCC">
                    <w:rPr>
                      <w:rFonts w:ascii="Arial" w:hAnsi="Arial" w:cs="Arial"/>
                      <w:color w:val="1A1818" w:themeColor="text1"/>
                      <w:sz w:val="18"/>
                      <w:szCs w:val="18"/>
                    </w:rPr>
                    <w:t xml:space="preserve">or </w:t>
                  </w:r>
                  <w:r w:rsidRPr="00A11CCC">
                    <w:rPr>
                      <w:rFonts w:ascii="Arial" w:hAnsi="Arial" w:cs="Arial"/>
                      <w:color w:val="1A1818" w:themeColor="text1"/>
                      <w:spacing w:val="1"/>
                      <w:sz w:val="18"/>
                      <w:szCs w:val="18"/>
                    </w:rPr>
                    <w:t>t</w:t>
                  </w:r>
                  <w:r w:rsidRPr="00A11CCC">
                    <w:rPr>
                      <w:rFonts w:ascii="Arial" w:hAnsi="Arial" w:cs="Arial"/>
                      <w:color w:val="1A1818" w:themeColor="text1"/>
                      <w:sz w:val="18"/>
                      <w:szCs w:val="18"/>
                    </w:rPr>
                    <w:t>otal d</w:t>
                  </w:r>
                  <w:r w:rsidRPr="00A11CCC">
                    <w:rPr>
                      <w:rFonts w:ascii="Arial" w:hAnsi="Arial" w:cs="Arial"/>
                      <w:color w:val="1A1818" w:themeColor="text1"/>
                      <w:spacing w:val="-1"/>
                      <w:sz w:val="18"/>
                      <w:szCs w:val="18"/>
                    </w:rPr>
                    <w:t>e</w:t>
                  </w:r>
                  <w:r w:rsidRPr="00A11CCC">
                    <w:rPr>
                      <w:rFonts w:ascii="Arial" w:hAnsi="Arial" w:cs="Arial"/>
                      <w:color w:val="1A1818" w:themeColor="text1"/>
                      <w:sz w:val="18"/>
                      <w:szCs w:val="18"/>
                    </w:rPr>
                    <w:t>l co</w:t>
                  </w:r>
                  <w:r w:rsidRPr="00A11CCC">
                    <w:rPr>
                      <w:rFonts w:ascii="Arial" w:hAnsi="Arial" w:cs="Arial"/>
                      <w:color w:val="1A1818" w:themeColor="text1"/>
                      <w:spacing w:val="-3"/>
                      <w:sz w:val="18"/>
                      <w:szCs w:val="18"/>
                    </w:rPr>
                    <w:t>n</w:t>
                  </w:r>
                  <w:r w:rsidRPr="00A11CCC">
                    <w:rPr>
                      <w:rFonts w:ascii="Arial" w:hAnsi="Arial" w:cs="Arial"/>
                      <w:color w:val="1A1818" w:themeColor="text1"/>
                      <w:spacing w:val="1"/>
                      <w:sz w:val="18"/>
                      <w:szCs w:val="18"/>
                    </w:rPr>
                    <w:t>tr</w:t>
                  </w:r>
                  <w:r w:rsidRPr="00A11CCC">
                    <w:rPr>
                      <w:rFonts w:ascii="Arial" w:hAnsi="Arial" w:cs="Arial"/>
                      <w:color w:val="1A1818" w:themeColor="text1"/>
                      <w:spacing w:val="-3"/>
                      <w:sz w:val="18"/>
                      <w:szCs w:val="18"/>
                    </w:rPr>
                    <w:t>a</w:t>
                  </w:r>
                  <w:r w:rsidRPr="00A11CCC">
                    <w:rPr>
                      <w:rFonts w:ascii="Arial" w:hAnsi="Arial" w:cs="Arial"/>
                      <w:color w:val="1A1818" w:themeColor="text1"/>
                      <w:spacing w:val="1"/>
                      <w:sz w:val="18"/>
                      <w:szCs w:val="18"/>
                    </w:rPr>
                    <w:t>t</w:t>
                  </w:r>
                  <w:r w:rsidRPr="00A11CCC">
                    <w:rPr>
                      <w:rFonts w:ascii="Arial" w:hAnsi="Arial" w:cs="Arial"/>
                      <w:color w:val="1A1818" w:themeColor="text1"/>
                      <w:sz w:val="18"/>
                      <w:szCs w:val="18"/>
                    </w:rPr>
                    <w:t>o</w:t>
                  </w:r>
                  <w:r w:rsidRPr="00A11CCC">
                    <w:rPr>
                      <w:rFonts w:ascii="Arial" w:hAnsi="Arial" w:cs="Arial"/>
                      <w:bCs/>
                      <w:color w:val="1A1818" w:themeColor="text1"/>
                      <w:sz w:val="18"/>
                      <w:szCs w:val="18"/>
                    </w:rPr>
                    <w:t xml:space="preserve"> de acuerdo con el artículo 2.2.1.2.3.1.13. del Decreto 1082 de 2015</w:t>
                  </w:r>
                  <w:r w:rsidRPr="00A11CCC">
                    <w:rPr>
                      <w:rFonts w:ascii="Arial" w:hAnsi="Arial" w:cs="Arial"/>
                      <w:color w:val="1A1818" w:themeColor="text1"/>
                      <w:sz w:val="18"/>
                      <w:szCs w:val="18"/>
                    </w:rPr>
                    <w:t>]</w:t>
                  </w:r>
                </w:p>
              </w:tc>
            </w:tr>
            <w:tr w:rsidR="00AA447A" w:rsidRPr="00A11CCC" w14:paraId="0AA43E78" w14:textId="77777777" w:rsidTr="00AA447A">
              <w:tc>
                <w:tcPr>
                  <w:tcW w:w="2134" w:type="pct"/>
                  <w:tcBorders>
                    <w:top w:val="single" w:sz="4" w:space="0" w:color="auto"/>
                    <w:left w:val="single" w:sz="4" w:space="0" w:color="auto"/>
                    <w:bottom w:val="single" w:sz="4" w:space="0" w:color="auto"/>
                    <w:right w:val="single" w:sz="4" w:space="0" w:color="auto"/>
                  </w:tcBorders>
                  <w:hideMark/>
                </w:tcPr>
                <w:p w14:paraId="54C8741B" w14:textId="77777777" w:rsidR="00AA447A" w:rsidRPr="00A11CCC" w:rsidRDefault="00AA447A" w:rsidP="00AA447A">
                  <w:pPr>
                    <w:rPr>
                      <w:rFonts w:ascii="Arial" w:hAnsi="Arial" w:cs="Arial"/>
                      <w:color w:val="1A1818" w:themeColor="text1"/>
                      <w:sz w:val="18"/>
                      <w:szCs w:val="18"/>
                      <w:lang w:val="es-ES" w:eastAsia="es-CO"/>
                    </w:rPr>
                  </w:pPr>
                  <w:r w:rsidRPr="00A11CCC">
                    <w:rPr>
                      <w:rFonts w:ascii="Arial" w:hAnsi="Arial" w:cs="Arial"/>
                      <w:b/>
                      <w:color w:val="1A1818" w:themeColor="text1"/>
                      <w:sz w:val="18"/>
                      <w:szCs w:val="18"/>
                      <w:lang w:val="es-ES" w:eastAsia="es-CO"/>
                    </w:rPr>
                    <w:t>Estabilidad y calidad de las obras</w:t>
                  </w:r>
                  <w:r w:rsidRPr="00A11CCC">
                    <w:rPr>
                      <w:rFonts w:ascii="Arial" w:hAnsi="Arial" w:cs="Arial"/>
                      <w:color w:val="1A1818" w:themeColor="text1"/>
                      <w:sz w:val="18"/>
                      <w:szCs w:val="18"/>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291B1470" w14:textId="77777777" w:rsidR="00AA447A" w:rsidRPr="00A11CCC" w:rsidRDefault="00AA447A" w:rsidP="00AA447A">
                  <w:pPr>
                    <w:rPr>
                      <w:rFonts w:ascii="Arial" w:hAnsi="Arial" w:cs="Arial"/>
                      <w:color w:val="1A1818" w:themeColor="text1"/>
                      <w:sz w:val="18"/>
                      <w:szCs w:val="18"/>
                      <w:highlight w:val="lightGray"/>
                      <w:lang w:val="es-ES" w:eastAsia="es-CO"/>
                    </w:rPr>
                  </w:pPr>
                  <w:r w:rsidRPr="00A11CCC">
                    <w:rPr>
                      <w:rFonts w:ascii="Arial" w:hAnsi="Arial" w:cs="Arial"/>
                      <w:color w:val="1A1818" w:themeColor="text1"/>
                      <w:spacing w:val="-1"/>
                      <w:sz w:val="18"/>
                      <w:szCs w:val="18"/>
                      <w:lang w:val="es-ES_tradnl" w:eastAsia="es-ES_tradnl"/>
                    </w:rPr>
                    <w:t>Cinco</w:t>
                  </w:r>
                  <w:r w:rsidRPr="00A11CCC">
                    <w:rPr>
                      <w:rFonts w:ascii="Arial" w:hAnsi="Arial" w:cs="Arial"/>
                      <w:color w:val="1A1818" w:themeColor="text1"/>
                      <w:sz w:val="18"/>
                      <w:szCs w:val="18"/>
                      <w:lang w:val="es-ES_tradnl" w:eastAsia="es-ES_tradnl"/>
                    </w:rPr>
                    <w:t xml:space="preserve"> </w:t>
                  </w:r>
                  <w:r w:rsidRPr="00A11CCC">
                    <w:rPr>
                      <w:rFonts w:ascii="Arial" w:hAnsi="Arial" w:cs="Arial"/>
                      <w:color w:val="1A1818" w:themeColor="text1"/>
                      <w:spacing w:val="1"/>
                      <w:sz w:val="18"/>
                      <w:szCs w:val="18"/>
                      <w:lang w:val="es-ES_tradnl" w:eastAsia="es-ES_tradnl"/>
                    </w:rPr>
                    <w:t>(</w:t>
                  </w:r>
                  <w:r w:rsidRPr="00A11CCC">
                    <w:rPr>
                      <w:rFonts w:ascii="Arial" w:hAnsi="Arial" w:cs="Arial"/>
                      <w:color w:val="1A1818" w:themeColor="text1"/>
                      <w:sz w:val="18"/>
                      <w:szCs w:val="18"/>
                      <w:lang w:val="es-ES_tradnl" w:eastAsia="es-ES_tradnl"/>
                    </w:rPr>
                    <w:t>5)   a</w:t>
                  </w:r>
                  <w:r w:rsidRPr="00A11CCC">
                    <w:rPr>
                      <w:rFonts w:ascii="Arial" w:hAnsi="Arial" w:cs="Arial"/>
                      <w:color w:val="1A1818" w:themeColor="text1"/>
                      <w:spacing w:val="-1"/>
                      <w:sz w:val="18"/>
                      <w:szCs w:val="18"/>
                      <w:lang w:val="es-ES_tradnl" w:eastAsia="es-ES_tradnl"/>
                    </w:rPr>
                    <w:t>ñ</w:t>
                  </w:r>
                  <w:r w:rsidRPr="00A11CCC">
                    <w:rPr>
                      <w:rFonts w:ascii="Arial" w:hAnsi="Arial" w:cs="Arial"/>
                      <w:color w:val="1A1818" w:themeColor="text1"/>
                      <w:sz w:val="18"/>
                      <w:szCs w:val="18"/>
                      <w:lang w:val="es-ES_tradnl" w:eastAsia="es-ES_tradnl"/>
                    </w:rPr>
                    <w:t>os, co</w:t>
                  </w:r>
                  <w:r w:rsidRPr="00A11CCC">
                    <w:rPr>
                      <w:rFonts w:ascii="Arial" w:hAnsi="Arial" w:cs="Arial"/>
                      <w:color w:val="1A1818" w:themeColor="text1"/>
                      <w:spacing w:val="-1"/>
                      <w:sz w:val="18"/>
                      <w:szCs w:val="18"/>
                      <w:lang w:val="es-ES_tradnl" w:eastAsia="es-ES_tradnl"/>
                    </w:rPr>
                    <w:t>n</w:t>
                  </w:r>
                  <w:r w:rsidRPr="00A11CCC">
                    <w:rPr>
                      <w:rFonts w:ascii="Arial" w:hAnsi="Arial" w:cs="Arial"/>
                      <w:color w:val="1A1818" w:themeColor="text1"/>
                      <w:spacing w:val="1"/>
                      <w:sz w:val="18"/>
                      <w:szCs w:val="18"/>
                      <w:lang w:val="es-ES_tradnl" w:eastAsia="es-ES_tradnl"/>
                    </w:rPr>
                    <w:t>t</w:t>
                  </w:r>
                  <w:r w:rsidRPr="00A11CCC">
                    <w:rPr>
                      <w:rFonts w:ascii="Arial" w:hAnsi="Arial" w:cs="Arial"/>
                      <w:color w:val="1A1818" w:themeColor="text1"/>
                      <w:sz w:val="18"/>
                      <w:szCs w:val="18"/>
                      <w:lang w:val="es-ES_tradnl" w:eastAsia="es-ES_tradnl"/>
                    </w:rPr>
                    <w:t>a</w:t>
                  </w:r>
                  <w:r w:rsidRPr="00A11CCC">
                    <w:rPr>
                      <w:rFonts w:ascii="Arial" w:hAnsi="Arial" w:cs="Arial"/>
                      <w:color w:val="1A1818" w:themeColor="text1"/>
                      <w:spacing w:val="-1"/>
                      <w:sz w:val="18"/>
                      <w:szCs w:val="18"/>
                      <w:lang w:val="es-ES_tradnl" w:eastAsia="es-ES_tradnl"/>
                    </w:rPr>
                    <w:t>d</w:t>
                  </w:r>
                  <w:r w:rsidRPr="00A11CCC">
                    <w:rPr>
                      <w:rFonts w:ascii="Arial" w:hAnsi="Arial" w:cs="Arial"/>
                      <w:color w:val="1A1818" w:themeColor="text1"/>
                      <w:sz w:val="18"/>
                      <w:szCs w:val="18"/>
                      <w:lang w:val="es-ES_tradnl" w:eastAsia="es-ES_tradnl"/>
                    </w:rPr>
                    <w:t>os a p</w:t>
                  </w:r>
                  <w:r w:rsidRPr="00A11CCC">
                    <w:rPr>
                      <w:rFonts w:ascii="Arial" w:hAnsi="Arial" w:cs="Arial"/>
                      <w:color w:val="1A1818" w:themeColor="text1"/>
                      <w:spacing w:val="-3"/>
                      <w:sz w:val="18"/>
                      <w:szCs w:val="18"/>
                      <w:lang w:val="es-ES_tradnl" w:eastAsia="es-ES_tradnl"/>
                    </w:rPr>
                    <w:t>a</w:t>
                  </w:r>
                  <w:r w:rsidRPr="00A11CCC">
                    <w:rPr>
                      <w:rFonts w:ascii="Arial" w:hAnsi="Arial" w:cs="Arial"/>
                      <w:color w:val="1A1818" w:themeColor="text1"/>
                      <w:spacing w:val="1"/>
                      <w:sz w:val="18"/>
                      <w:szCs w:val="18"/>
                      <w:lang w:val="es-ES_tradnl" w:eastAsia="es-ES_tradnl"/>
                    </w:rPr>
                    <w:t>rt</w:t>
                  </w:r>
                  <w:r w:rsidRPr="00A11CCC">
                    <w:rPr>
                      <w:rFonts w:ascii="Arial" w:hAnsi="Arial" w:cs="Arial"/>
                      <w:color w:val="1A1818" w:themeColor="text1"/>
                      <w:spacing w:val="-1"/>
                      <w:sz w:val="18"/>
                      <w:szCs w:val="18"/>
                      <w:lang w:val="es-ES_tradnl" w:eastAsia="es-ES_tradnl"/>
                    </w:rPr>
                    <w:t>i</w:t>
                  </w:r>
                  <w:r w:rsidRPr="00A11CCC">
                    <w:rPr>
                      <w:rFonts w:ascii="Arial" w:hAnsi="Arial" w:cs="Arial"/>
                      <w:color w:val="1A1818" w:themeColor="text1"/>
                      <w:sz w:val="18"/>
                      <w:szCs w:val="18"/>
                      <w:lang w:val="es-ES_tradnl" w:eastAsia="es-ES_tradnl"/>
                    </w:rPr>
                    <w:t>r d</w:t>
                  </w:r>
                  <w:r w:rsidRPr="00A11CCC">
                    <w:rPr>
                      <w:rFonts w:ascii="Arial" w:hAnsi="Arial" w:cs="Arial"/>
                      <w:color w:val="1A1818" w:themeColor="text1"/>
                      <w:spacing w:val="-1"/>
                      <w:sz w:val="18"/>
                      <w:szCs w:val="18"/>
                      <w:lang w:val="es-ES_tradnl" w:eastAsia="es-ES_tradnl"/>
                    </w:rPr>
                    <w:t>e</w:t>
                  </w:r>
                  <w:r w:rsidRPr="00A11CCC">
                    <w:rPr>
                      <w:rFonts w:ascii="Arial" w:hAnsi="Arial" w:cs="Arial"/>
                      <w:color w:val="1A1818" w:themeColor="text1"/>
                      <w:sz w:val="18"/>
                      <w:szCs w:val="18"/>
                      <w:lang w:val="es-ES_tradnl" w:eastAsia="es-ES_tradnl"/>
                    </w:rPr>
                    <w:t xml:space="preserve">l </w:t>
                  </w:r>
                  <w:r w:rsidRPr="00A11CCC">
                    <w:rPr>
                      <w:rFonts w:ascii="Arial" w:hAnsi="Arial" w:cs="Arial"/>
                      <w:color w:val="1A1818" w:themeColor="text1"/>
                      <w:spacing w:val="1"/>
                      <w:sz w:val="18"/>
                      <w:szCs w:val="18"/>
                      <w:lang w:val="es-ES_tradnl" w:eastAsia="es-ES_tradnl"/>
                    </w:rPr>
                    <w:t>r</w:t>
                  </w:r>
                  <w:r w:rsidRPr="00A11CCC">
                    <w:rPr>
                      <w:rFonts w:ascii="Arial" w:hAnsi="Arial" w:cs="Arial"/>
                      <w:color w:val="1A1818" w:themeColor="text1"/>
                      <w:sz w:val="18"/>
                      <w:szCs w:val="18"/>
                      <w:lang w:val="es-ES_tradnl" w:eastAsia="es-ES_tradnl"/>
                    </w:rPr>
                    <w:t>ec</w:t>
                  </w:r>
                  <w:r w:rsidRPr="00A11CCC">
                    <w:rPr>
                      <w:rFonts w:ascii="Arial" w:hAnsi="Arial" w:cs="Arial"/>
                      <w:color w:val="1A1818" w:themeColor="text1"/>
                      <w:spacing w:val="-1"/>
                      <w:sz w:val="18"/>
                      <w:szCs w:val="18"/>
                      <w:lang w:val="es-ES_tradnl" w:eastAsia="es-ES_tradnl"/>
                    </w:rPr>
                    <w:t>i</w:t>
                  </w:r>
                  <w:r w:rsidRPr="00A11CCC">
                    <w:rPr>
                      <w:rFonts w:ascii="Arial" w:hAnsi="Arial" w:cs="Arial"/>
                      <w:color w:val="1A1818" w:themeColor="text1"/>
                      <w:sz w:val="18"/>
                      <w:szCs w:val="18"/>
                      <w:lang w:val="es-ES_tradnl" w:eastAsia="es-ES_tradnl"/>
                    </w:rPr>
                    <w:t>bo a satis</w:t>
                  </w:r>
                  <w:r w:rsidRPr="00A11CCC">
                    <w:rPr>
                      <w:rFonts w:ascii="Arial" w:hAnsi="Arial" w:cs="Arial"/>
                      <w:color w:val="1A1818" w:themeColor="text1"/>
                      <w:spacing w:val="3"/>
                      <w:sz w:val="18"/>
                      <w:szCs w:val="18"/>
                      <w:lang w:val="es-ES_tradnl" w:eastAsia="es-ES_tradnl"/>
                    </w:rPr>
                    <w:t>f</w:t>
                  </w:r>
                  <w:r w:rsidRPr="00A11CCC">
                    <w:rPr>
                      <w:rFonts w:ascii="Arial" w:hAnsi="Arial" w:cs="Arial"/>
                      <w:color w:val="1A1818" w:themeColor="text1"/>
                      <w:spacing w:val="-3"/>
                      <w:sz w:val="18"/>
                      <w:szCs w:val="18"/>
                      <w:lang w:val="es-ES_tradnl" w:eastAsia="es-ES_tradnl"/>
                    </w:rPr>
                    <w:t>a</w:t>
                  </w:r>
                  <w:r w:rsidRPr="00A11CCC">
                    <w:rPr>
                      <w:rFonts w:ascii="Arial" w:hAnsi="Arial" w:cs="Arial"/>
                      <w:color w:val="1A1818" w:themeColor="text1"/>
                      <w:sz w:val="18"/>
                      <w:szCs w:val="18"/>
                      <w:lang w:val="es-ES_tradnl" w:eastAsia="es-ES_tradnl"/>
                    </w:rPr>
                    <w:t>cc</w:t>
                  </w:r>
                  <w:r w:rsidRPr="00A11CCC">
                    <w:rPr>
                      <w:rFonts w:ascii="Arial" w:hAnsi="Arial" w:cs="Arial"/>
                      <w:color w:val="1A1818" w:themeColor="text1"/>
                      <w:spacing w:val="-1"/>
                      <w:sz w:val="18"/>
                      <w:szCs w:val="18"/>
                      <w:lang w:val="es-ES_tradnl" w:eastAsia="es-ES_tradnl"/>
                    </w:rPr>
                    <w:t>i</w:t>
                  </w:r>
                  <w:r w:rsidRPr="00A11CCC">
                    <w:rPr>
                      <w:rFonts w:ascii="Arial" w:hAnsi="Arial" w:cs="Arial"/>
                      <w:color w:val="1A1818" w:themeColor="text1"/>
                      <w:sz w:val="18"/>
                      <w:szCs w:val="18"/>
                      <w:lang w:val="es-ES_tradnl" w:eastAsia="es-ES_tradnl"/>
                    </w:rPr>
                    <w:t xml:space="preserve">ón de </w:t>
                  </w:r>
                  <w:r w:rsidRPr="00A11CCC">
                    <w:rPr>
                      <w:rFonts w:ascii="Arial" w:hAnsi="Arial" w:cs="Arial"/>
                      <w:color w:val="1A1818" w:themeColor="text1"/>
                      <w:spacing w:val="-1"/>
                      <w:sz w:val="18"/>
                      <w:szCs w:val="18"/>
                      <w:lang w:val="es-ES_tradnl" w:eastAsia="es-ES_tradnl"/>
                    </w:rPr>
                    <w:t>l</w:t>
                  </w:r>
                  <w:r w:rsidRPr="00A11CCC">
                    <w:rPr>
                      <w:rFonts w:ascii="Arial" w:hAnsi="Arial" w:cs="Arial"/>
                      <w:color w:val="1A1818" w:themeColor="text1"/>
                      <w:sz w:val="18"/>
                      <w:szCs w:val="18"/>
                      <w:lang w:val="es-ES_tradnl" w:eastAsia="es-ES_tradnl"/>
                    </w:rPr>
                    <w:t>a ob</w:t>
                  </w:r>
                  <w:r w:rsidRPr="00A11CCC">
                    <w:rPr>
                      <w:rFonts w:ascii="Arial" w:hAnsi="Arial" w:cs="Arial"/>
                      <w:color w:val="1A1818" w:themeColor="text1"/>
                      <w:spacing w:val="1"/>
                      <w:sz w:val="18"/>
                      <w:szCs w:val="18"/>
                      <w:lang w:val="es-ES_tradnl" w:eastAsia="es-ES_tradnl"/>
                    </w:rPr>
                    <w:t>r</w:t>
                  </w:r>
                  <w:r w:rsidRPr="00A11CCC">
                    <w:rPr>
                      <w:rFonts w:ascii="Arial" w:hAnsi="Arial" w:cs="Arial"/>
                      <w:color w:val="1A1818" w:themeColor="text1"/>
                      <w:sz w:val="18"/>
                      <w:szCs w:val="18"/>
                      <w:lang w:val="es-ES_tradnl" w:eastAsia="es-ES_tradnl"/>
                    </w:rPr>
                    <w:t>a.</w:t>
                  </w:r>
                </w:p>
              </w:tc>
              <w:tc>
                <w:tcPr>
                  <w:tcW w:w="1488" w:type="pct"/>
                  <w:tcBorders>
                    <w:top w:val="single" w:sz="4" w:space="0" w:color="auto"/>
                    <w:left w:val="single" w:sz="4" w:space="0" w:color="auto"/>
                    <w:bottom w:val="single" w:sz="4" w:space="0" w:color="auto"/>
                    <w:right w:val="single" w:sz="4" w:space="0" w:color="auto"/>
                  </w:tcBorders>
                  <w:hideMark/>
                </w:tcPr>
                <w:p w14:paraId="0EEBE45B" w14:textId="77777777" w:rsidR="00AA447A" w:rsidRPr="00A11CCC" w:rsidRDefault="00AA447A" w:rsidP="00AA447A">
                  <w:pPr>
                    <w:rPr>
                      <w:rFonts w:ascii="Arial" w:hAnsi="Arial" w:cs="Arial"/>
                      <w:color w:val="1A1818" w:themeColor="text1"/>
                      <w:sz w:val="18"/>
                      <w:szCs w:val="18"/>
                      <w:highlight w:val="lightGray"/>
                      <w:lang w:val="es-ES" w:eastAsia="es-CO"/>
                    </w:rPr>
                  </w:pPr>
                  <w:r w:rsidRPr="00A11CCC">
                    <w:rPr>
                      <w:rFonts w:ascii="Arial" w:hAnsi="Arial" w:cs="Arial"/>
                      <w:bCs/>
                      <w:color w:val="1A1818" w:themeColor="text1"/>
                      <w:sz w:val="18"/>
                      <w:szCs w:val="18"/>
                    </w:rPr>
                    <w:t xml:space="preserve">Veinte </w:t>
                  </w:r>
                  <w:r w:rsidRPr="00A11CCC">
                    <w:rPr>
                      <w:rFonts w:ascii="Arial" w:hAnsi="Arial" w:cs="Arial"/>
                      <w:color w:val="1A1818" w:themeColor="text1"/>
                      <w:spacing w:val="-1"/>
                      <w:sz w:val="18"/>
                      <w:szCs w:val="18"/>
                    </w:rPr>
                    <w:t xml:space="preserve"> </w:t>
                  </w:r>
                  <w:r w:rsidRPr="00A11CCC">
                    <w:rPr>
                      <w:rFonts w:ascii="Arial" w:hAnsi="Arial" w:cs="Arial"/>
                      <w:color w:val="1A1818" w:themeColor="text1"/>
                      <w:sz w:val="18"/>
                      <w:szCs w:val="18"/>
                    </w:rPr>
                    <w:t>p</w:t>
                  </w:r>
                  <w:r w:rsidRPr="00A11CCC">
                    <w:rPr>
                      <w:rFonts w:ascii="Arial" w:hAnsi="Arial" w:cs="Arial"/>
                      <w:color w:val="1A1818" w:themeColor="text1"/>
                      <w:spacing w:val="-1"/>
                      <w:sz w:val="18"/>
                      <w:szCs w:val="18"/>
                    </w:rPr>
                    <w:t>o</w:t>
                  </w:r>
                  <w:r w:rsidRPr="00A11CCC">
                    <w:rPr>
                      <w:rFonts w:ascii="Arial" w:hAnsi="Arial" w:cs="Arial"/>
                      <w:color w:val="1A1818" w:themeColor="text1"/>
                      <w:sz w:val="18"/>
                      <w:szCs w:val="18"/>
                    </w:rPr>
                    <w:t>r c</w:t>
                  </w:r>
                  <w:r w:rsidRPr="00A11CCC">
                    <w:rPr>
                      <w:rFonts w:ascii="Arial" w:hAnsi="Arial" w:cs="Arial"/>
                      <w:color w:val="1A1818" w:themeColor="text1"/>
                      <w:spacing w:val="-1"/>
                      <w:sz w:val="18"/>
                      <w:szCs w:val="18"/>
                    </w:rPr>
                    <w:t>i</w:t>
                  </w:r>
                  <w:r w:rsidRPr="00A11CCC">
                    <w:rPr>
                      <w:rFonts w:ascii="Arial" w:hAnsi="Arial" w:cs="Arial"/>
                      <w:color w:val="1A1818" w:themeColor="text1"/>
                      <w:sz w:val="18"/>
                      <w:szCs w:val="18"/>
                    </w:rPr>
                    <w:t>e</w:t>
                  </w:r>
                  <w:r w:rsidRPr="00A11CCC">
                    <w:rPr>
                      <w:rFonts w:ascii="Arial" w:hAnsi="Arial" w:cs="Arial"/>
                      <w:color w:val="1A1818" w:themeColor="text1"/>
                      <w:spacing w:val="-1"/>
                      <w:sz w:val="18"/>
                      <w:szCs w:val="18"/>
                    </w:rPr>
                    <w:t>n</w:t>
                  </w:r>
                  <w:r w:rsidRPr="00A11CCC">
                    <w:rPr>
                      <w:rFonts w:ascii="Arial" w:hAnsi="Arial" w:cs="Arial"/>
                      <w:color w:val="1A1818" w:themeColor="text1"/>
                      <w:spacing w:val="1"/>
                      <w:sz w:val="18"/>
                      <w:szCs w:val="18"/>
                    </w:rPr>
                    <w:t>t</w:t>
                  </w:r>
                  <w:r w:rsidRPr="00A11CCC">
                    <w:rPr>
                      <w:rFonts w:ascii="Arial" w:hAnsi="Arial" w:cs="Arial"/>
                      <w:color w:val="1A1818" w:themeColor="text1"/>
                      <w:sz w:val="18"/>
                      <w:szCs w:val="18"/>
                    </w:rPr>
                    <w:t xml:space="preserve">o </w:t>
                  </w:r>
                  <w:r w:rsidRPr="00A11CCC">
                    <w:rPr>
                      <w:rFonts w:ascii="Arial" w:hAnsi="Arial" w:cs="Arial"/>
                      <w:color w:val="1A1818" w:themeColor="text1"/>
                      <w:spacing w:val="1"/>
                      <w:sz w:val="18"/>
                      <w:szCs w:val="18"/>
                    </w:rPr>
                    <w:t>(20</w:t>
                  </w:r>
                  <w:r w:rsidRPr="00A11CCC">
                    <w:rPr>
                      <w:rFonts w:ascii="Arial" w:hAnsi="Arial" w:cs="Arial"/>
                      <w:color w:val="1A1818" w:themeColor="text1"/>
                      <w:sz w:val="18"/>
                      <w:szCs w:val="18"/>
                    </w:rPr>
                    <w:t xml:space="preserve">%) </w:t>
                  </w:r>
                  <w:r w:rsidRPr="00A11CCC">
                    <w:rPr>
                      <w:rFonts w:ascii="Arial" w:hAnsi="Arial" w:cs="Arial"/>
                      <w:color w:val="1A1818" w:themeColor="text1"/>
                      <w:spacing w:val="-3"/>
                      <w:sz w:val="18"/>
                      <w:szCs w:val="18"/>
                    </w:rPr>
                    <w:t>d</w:t>
                  </w:r>
                  <w:r w:rsidRPr="00A11CCC">
                    <w:rPr>
                      <w:rFonts w:ascii="Arial" w:hAnsi="Arial" w:cs="Arial"/>
                      <w:color w:val="1A1818" w:themeColor="text1"/>
                      <w:sz w:val="18"/>
                      <w:szCs w:val="18"/>
                    </w:rPr>
                    <w:t xml:space="preserve">el </w:t>
                  </w:r>
                  <w:r w:rsidRPr="00A11CCC">
                    <w:rPr>
                      <w:rFonts w:ascii="Arial" w:hAnsi="Arial" w:cs="Arial"/>
                      <w:color w:val="1A1818" w:themeColor="text1"/>
                      <w:spacing w:val="-2"/>
                      <w:sz w:val="18"/>
                      <w:szCs w:val="18"/>
                    </w:rPr>
                    <w:t>v</w:t>
                  </w:r>
                  <w:r w:rsidRPr="00A11CCC">
                    <w:rPr>
                      <w:rFonts w:ascii="Arial" w:hAnsi="Arial" w:cs="Arial"/>
                      <w:color w:val="1A1818" w:themeColor="text1"/>
                      <w:sz w:val="18"/>
                      <w:szCs w:val="18"/>
                    </w:rPr>
                    <w:t>a</w:t>
                  </w:r>
                  <w:r w:rsidRPr="00A11CCC">
                    <w:rPr>
                      <w:rFonts w:ascii="Arial" w:hAnsi="Arial" w:cs="Arial"/>
                      <w:color w:val="1A1818" w:themeColor="text1"/>
                      <w:spacing w:val="-1"/>
                      <w:sz w:val="18"/>
                      <w:szCs w:val="18"/>
                    </w:rPr>
                    <w:t>l</w:t>
                  </w:r>
                  <w:r w:rsidRPr="00A11CCC">
                    <w:rPr>
                      <w:rFonts w:ascii="Arial" w:hAnsi="Arial" w:cs="Arial"/>
                      <w:color w:val="1A1818" w:themeColor="text1"/>
                      <w:sz w:val="18"/>
                      <w:szCs w:val="18"/>
                    </w:rPr>
                    <w:t xml:space="preserve">or </w:t>
                  </w:r>
                  <w:r w:rsidRPr="00A11CCC">
                    <w:rPr>
                      <w:rFonts w:ascii="Arial" w:hAnsi="Arial" w:cs="Arial"/>
                      <w:color w:val="1A1818" w:themeColor="text1"/>
                      <w:spacing w:val="1"/>
                      <w:sz w:val="18"/>
                      <w:szCs w:val="18"/>
                    </w:rPr>
                    <w:t>t</w:t>
                  </w:r>
                  <w:r w:rsidRPr="00A11CCC">
                    <w:rPr>
                      <w:rFonts w:ascii="Arial" w:hAnsi="Arial" w:cs="Arial"/>
                      <w:color w:val="1A1818" w:themeColor="text1"/>
                      <w:sz w:val="18"/>
                      <w:szCs w:val="18"/>
                    </w:rPr>
                    <w:t>otal d</w:t>
                  </w:r>
                  <w:r w:rsidRPr="00A11CCC">
                    <w:rPr>
                      <w:rFonts w:ascii="Arial" w:hAnsi="Arial" w:cs="Arial"/>
                      <w:color w:val="1A1818" w:themeColor="text1"/>
                      <w:spacing w:val="-1"/>
                      <w:sz w:val="18"/>
                      <w:szCs w:val="18"/>
                    </w:rPr>
                    <w:t>e</w:t>
                  </w:r>
                  <w:r w:rsidRPr="00A11CCC">
                    <w:rPr>
                      <w:rFonts w:ascii="Arial" w:hAnsi="Arial" w:cs="Arial"/>
                      <w:color w:val="1A1818" w:themeColor="text1"/>
                      <w:sz w:val="18"/>
                      <w:szCs w:val="18"/>
                    </w:rPr>
                    <w:t>l co</w:t>
                  </w:r>
                  <w:r w:rsidRPr="00A11CCC">
                    <w:rPr>
                      <w:rFonts w:ascii="Arial" w:hAnsi="Arial" w:cs="Arial"/>
                      <w:color w:val="1A1818" w:themeColor="text1"/>
                      <w:spacing w:val="-3"/>
                      <w:sz w:val="18"/>
                      <w:szCs w:val="18"/>
                    </w:rPr>
                    <w:t>n</w:t>
                  </w:r>
                  <w:r w:rsidRPr="00A11CCC">
                    <w:rPr>
                      <w:rFonts w:ascii="Arial" w:hAnsi="Arial" w:cs="Arial"/>
                      <w:color w:val="1A1818" w:themeColor="text1"/>
                      <w:spacing w:val="1"/>
                      <w:sz w:val="18"/>
                      <w:szCs w:val="18"/>
                    </w:rPr>
                    <w:t>tr</w:t>
                  </w:r>
                  <w:r w:rsidRPr="00A11CCC">
                    <w:rPr>
                      <w:rFonts w:ascii="Arial" w:hAnsi="Arial" w:cs="Arial"/>
                      <w:color w:val="1A1818" w:themeColor="text1"/>
                      <w:spacing w:val="-3"/>
                      <w:sz w:val="18"/>
                      <w:szCs w:val="18"/>
                    </w:rPr>
                    <w:t>a</w:t>
                  </w:r>
                  <w:r w:rsidRPr="00A11CCC">
                    <w:rPr>
                      <w:rFonts w:ascii="Arial" w:hAnsi="Arial" w:cs="Arial"/>
                      <w:color w:val="1A1818" w:themeColor="text1"/>
                      <w:spacing w:val="1"/>
                      <w:sz w:val="18"/>
                      <w:szCs w:val="18"/>
                    </w:rPr>
                    <w:t>t</w:t>
                  </w:r>
                  <w:r w:rsidRPr="00A11CCC">
                    <w:rPr>
                      <w:rFonts w:ascii="Arial" w:hAnsi="Arial" w:cs="Arial"/>
                      <w:color w:val="1A1818" w:themeColor="text1"/>
                      <w:sz w:val="18"/>
                      <w:szCs w:val="18"/>
                    </w:rPr>
                    <w:t>o</w:t>
                  </w:r>
                  <w:r w:rsidRPr="00A11CCC">
                    <w:rPr>
                      <w:rFonts w:ascii="Arial" w:hAnsi="Arial" w:cs="Arial"/>
                      <w:bCs/>
                      <w:color w:val="1A1818" w:themeColor="text1"/>
                      <w:sz w:val="18"/>
                      <w:szCs w:val="18"/>
                    </w:rPr>
                    <w:t xml:space="preserve"> de acuerdo con el artículo 2.2.1.2.3.1.14. del Decreto 1082 de 2015].</w:t>
                  </w:r>
                </w:p>
              </w:tc>
            </w:tr>
          </w:tbl>
          <w:p w14:paraId="59FD390A" w14:textId="77777777" w:rsidR="00AA447A" w:rsidRPr="00A11CCC" w:rsidRDefault="00AA447A" w:rsidP="00AA447A">
            <w:pPr>
              <w:rPr>
                <w:rFonts w:ascii="Arial" w:hAnsi="Arial" w:cs="Arial"/>
                <w:color w:val="1A1818" w:themeColor="text1"/>
                <w:sz w:val="18"/>
                <w:szCs w:val="18"/>
                <w:lang w:val="es-ES" w:eastAsia="es-CO"/>
              </w:rPr>
            </w:pPr>
          </w:p>
        </w:tc>
      </w:tr>
      <w:tr w:rsidR="00AA447A" w:rsidRPr="00A11CCC" w14:paraId="578DE807" w14:textId="77777777" w:rsidTr="00AA447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4D36E36" w14:textId="77777777" w:rsidR="00AA447A" w:rsidRPr="00A11CCC" w:rsidRDefault="00AA447A" w:rsidP="00AA447A">
            <w:pPr>
              <w:rPr>
                <w:rFonts w:ascii="Arial" w:hAnsi="Arial" w:cs="Arial"/>
                <w:color w:val="1A1818" w:themeColor="text1"/>
                <w:sz w:val="18"/>
                <w:szCs w:val="18"/>
                <w:lang w:val="es-ES" w:eastAsia="es-CO"/>
              </w:rPr>
            </w:pPr>
            <w:r w:rsidRPr="00A11CCC">
              <w:rPr>
                <w:rFonts w:ascii="Arial" w:hAnsi="Arial" w:cs="Arial"/>
                <w:color w:val="1A1818" w:themeColor="text1"/>
                <w:sz w:val="18"/>
                <w:szCs w:val="18"/>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2E37EFB3" w14:textId="77777777" w:rsidR="00AA447A" w:rsidRPr="00A11CCC" w:rsidRDefault="00AA447A" w:rsidP="00AA447A">
            <w:pPr>
              <w:contextualSpacing/>
              <w:rPr>
                <w:rFonts w:ascii="Arial" w:hAnsi="Arial" w:cs="Arial"/>
                <w:color w:val="1A1818" w:themeColor="text1"/>
                <w:sz w:val="18"/>
                <w:szCs w:val="18"/>
                <w:lang w:eastAsia="es-CO"/>
              </w:rPr>
            </w:pPr>
            <w:r w:rsidRPr="00A11CCC">
              <w:rPr>
                <w:rFonts w:ascii="Arial" w:hAnsi="Arial" w:cs="Arial"/>
                <w:color w:val="1A1818" w:themeColor="text1"/>
                <w:sz w:val="18"/>
                <w:szCs w:val="18"/>
                <w:lang w:eastAsia="es-CO"/>
              </w:rPr>
              <w:t>-  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32F376F3" w14:textId="77777777" w:rsidR="00AA447A" w:rsidRPr="00A11CCC" w:rsidRDefault="00AA447A" w:rsidP="00AA447A">
            <w:pPr>
              <w:contextualSpacing/>
              <w:rPr>
                <w:rFonts w:ascii="Arial" w:hAnsi="Arial" w:cs="Arial"/>
                <w:color w:val="1A1818" w:themeColor="text1"/>
                <w:sz w:val="18"/>
                <w:szCs w:val="18"/>
                <w:lang w:eastAsia="es-CO"/>
              </w:rPr>
            </w:pPr>
          </w:p>
          <w:p w14:paraId="412728B6" w14:textId="77777777" w:rsidR="00AA447A" w:rsidRPr="00A11CCC" w:rsidRDefault="00AA447A" w:rsidP="00AA447A">
            <w:pPr>
              <w:contextualSpacing/>
              <w:rPr>
                <w:rFonts w:ascii="Arial" w:hAnsi="Arial" w:cs="Arial"/>
                <w:color w:val="1A1818" w:themeColor="text1"/>
                <w:sz w:val="18"/>
                <w:szCs w:val="18"/>
                <w:lang w:val="es-ES" w:eastAsia="es-CO"/>
              </w:rPr>
            </w:pPr>
            <w:r w:rsidRPr="00A11CCC">
              <w:rPr>
                <w:rFonts w:ascii="Arial" w:hAnsi="Arial" w:cs="Arial"/>
                <w:color w:val="1A1818" w:themeColor="text1"/>
                <w:sz w:val="18"/>
                <w:szCs w:val="18"/>
                <w:lang w:eastAsia="es-CO"/>
              </w:rPr>
              <w:t>- 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16519F31" w14:textId="77777777" w:rsidR="00AA447A" w:rsidRPr="00A11CCC" w:rsidRDefault="00AA447A" w:rsidP="00AA447A">
            <w:pPr>
              <w:contextualSpacing/>
              <w:rPr>
                <w:rFonts w:ascii="Arial" w:hAnsi="Arial" w:cs="Arial"/>
                <w:color w:val="1A1818" w:themeColor="text1"/>
                <w:sz w:val="18"/>
                <w:szCs w:val="18"/>
                <w:lang w:eastAsia="es-CO"/>
              </w:rPr>
            </w:pPr>
          </w:p>
          <w:p w14:paraId="5454E2CE" w14:textId="77777777" w:rsidR="00AA447A" w:rsidRPr="00A11CCC" w:rsidRDefault="00AA447A" w:rsidP="00AA447A">
            <w:pPr>
              <w:contextualSpacing/>
              <w:rPr>
                <w:rFonts w:ascii="Arial" w:hAnsi="Arial" w:cs="Arial"/>
                <w:color w:val="1A1818" w:themeColor="text1"/>
                <w:sz w:val="18"/>
                <w:szCs w:val="18"/>
                <w:lang w:eastAsia="es-CO"/>
              </w:rPr>
            </w:pPr>
            <w:r w:rsidRPr="00A11CCC">
              <w:rPr>
                <w:rFonts w:ascii="Arial" w:hAnsi="Arial" w:cs="Arial"/>
                <w:color w:val="1A1818" w:themeColor="text1"/>
                <w:sz w:val="18"/>
                <w:szCs w:val="18"/>
                <w:lang w:eastAsia="es-CO"/>
              </w:rPr>
              <w:t xml:space="preserve">- 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AA447A" w:rsidRPr="00A11CCC" w14:paraId="506CB7A4" w14:textId="77777777" w:rsidTr="00AA447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A0B43A9" w14:textId="77777777" w:rsidR="00AA447A" w:rsidRPr="00A11CCC" w:rsidRDefault="00AA447A" w:rsidP="00AA447A">
            <w:pPr>
              <w:rPr>
                <w:rFonts w:ascii="Arial" w:hAnsi="Arial" w:cs="Arial"/>
                <w:color w:val="1A1818" w:themeColor="text1"/>
                <w:sz w:val="18"/>
                <w:szCs w:val="18"/>
                <w:lang w:val="es-ES" w:eastAsia="es-CO"/>
              </w:rPr>
            </w:pPr>
            <w:r w:rsidRPr="00A11CCC">
              <w:rPr>
                <w:rFonts w:ascii="Arial" w:hAnsi="Arial" w:cs="Arial"/>
                <w:color w:val="1A1818" w:themeColor="text1"/>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1D2F928C" w14:textId="77777777" w:rsidR="00AA447A" w:rsidRPr="00A11CCC" w:rsidRDefault="00AA447A" w:rsidP="00AA447A">
            <w:pPr>
              <w:contextualSpacing/>
              <w:rPr>
                <w:rFonts w:ascii="Arial" w:hAnsi="Arial" w:cs="Arial"/>
                <w:color w:val="1A1818" w:themeColor="text1"/>
                <w:sz w:val="18"/>
                <w:szCs w:val="18"/>
                <w:lang w:eastAsia="es-CO"/>
              </w:rPr>
            </w:pPr>
            <w:r w:rsidRPr="00A11CCC">
              <w:rPr>
                <w:rFonts w:ascii="Arial" w:hAnsi="Arial" w:cs="Arial"/>
                <w:color w:val="1A1818" w:themeColor="text1"/>
                <w:sz w:val="18"/>
                <w:szCs w:val="18"/>
                <w:lang w:eastAsia="es-CO"/>
              </w:rPr>
              <w:t xml:space="preserve">Número y año del contrato </w:t>
            </w:r>
          </w:p>
          <w:p w14:paraId="4515CAEB" w14:textId="77777777" w:rsidR="00AA447A" w:rsidRPr="00A11CCC" w:rsidRDefault="00AA447A" w:rsidP="00AA447A">
            <w:pPr>
              <w:contextualSpacing/>
              <w:rPr>
                <w:rFonts w:ascii="Arial" w:hAnsi="Arial" w:cs="Arial"/>
                <w:color w:val="1A1818" w:themeColor="text1"/>
                <w:sz w:val="18"/>
                <w:szCs w:val="18"/>
                <w:lang w:eastAsia="es-CO"/>
              </w:rPr>
            </w:pPr>
            <w:r w:rsidRPr="00A11CCC">
              <w:rPr>
                <w:rFonts w:ascii="Arial" w:hAnsi="Arial" w:cs="Arial"/>
                <w:color w:val="1A1818" w:themeColor="text1"/>
                <w:sz w:val="18"/>
                <w:szCs w:val="18"/>
                <w:lang w:eastAsia="es-CO"/>
              </w:rPr>
              <w:t>Objeto del contrato</w:t>
            </w:r>
          </w:p>
          <w:p w14:paraId="70166CD7" w14:textId="77777777" w:rsidR="00AA447A" w:rsidRPr="00A11CCC" w:rsidRDefault="00AA447A" w:rsidP="00AA447A">
            <w:pPr>
              <w:contextualSpacing/>
              <w:rPr>
                <w:rFonts w:ascii="Arial" w:hAnsi="Arial" w:cs="Arial"/>
                <w:color w:val="1A1818" w:themeColor="text1"/>
                <w:sz w:val="18"/>
                <w:szCs w:val="18"/>
                <w:lang w:eastAsia="es-CO"/>
              </w:rPr>
            </w:pPr>
            <w:r w:rsidRPr="00A11CCC">
              <w:rPr>
                <w:rFonts w:ascii="Arial" w:hAnsi="Arial" w:cs="Arial"/>
                <w:color w:val="1A1818" w:themeColor="text1"/>
                <w:sz w:val="18"/>
                <w:szCs w:val="18"/>
                <w:lang w:eastAsia="es-CO"/>
              </w:rPr>
              <w:t>Firma del representante legal del contratista</w:t>
            </w:r>
          </w:p>
          <w:p w14:paraId="275A5B49" w14:textId="77777777" w:rsidR="00AA447A" w:rsidRPr="00A11CCC" w:rsidRDefault="00AA447A" w:rsidP="00AA447A">
            <w:pPr>
              <w:contextualSpacing/>
              <w:rPr>
                <w:rFonts w:ascii="Arial" w:hAnsi="Arial" w:cs="Arial"/>
                <w:color w:val="1A1818" w:themeColor="text1"/>
                <w:sz w:val="18"/>
                <w:szCs w:val="18"/>
                <w:lang w:eastAsia="es-CO"/>
              </w:rPr>
            </w:pPr>
            <w:r w:rsidRPr="00A11CCC">
              <w:rPr>
                <w:rFonts w:ascii="Arial" w:hAnsi="Arial" w:cs="Arial"/>
                <w:color w:val="1A1818" w:themeColor="text1"/>
                <w:sz w:val="18"/>
                <w:szCs w:val="18"/>
                <w:lang w:eastAsia="es-CO"/>
              </w:rPr>
              <w:t>En caso de usar centavos, los valores deben aproximarse al mayor. Ej. Cumplimiento, si el valor a asegurar es $14.980.420,20 aproximar a $14.980.421</w:t>
            </w:r>
          </w:p>
        </w:tc>
      </w:tr>
    </w:tbl>
    <w:p w14:paraId="2DBE9136" w14:textId="77777777" w:rsidR="00166B37" w:rsidRPr="00A11CCC" w:rsidRDefault="00166B37" w:rsidP="005C635B">
      <w:pPr>
        <w:tabs>
          <w:tab w:val="left" w:pos="1560"/>
        </w:tabs>
        <w:rPr>
          <w:rFonts w:ascii="Arial" w:hAnsi="Arial" w:cs="Arial"/>
          <w:color w:val="1A1818" w:themeColor="text1"/>
          <w:szCs w:val="20"/>
        </w:rPr>
      </w:pPr>
    </w:p>
    <w:p w14:paraId="0763B848" w14:textId="36224744" w:rsidR="00930495" w:rsidRDefault="00930495" w:rsidP="00540E0E">
      <w:pPr>
        <w:pStyle w:val="InviasNormal"/>
        <w:spacing w:before="0" w:after="0"/>
        <w:rPr>
          <w:rFonts w:ascii="Arial" w:eastAsiaTheme="minorHAnsi" w:hAnsi="Arial" w:cs="Arial"/>
          <w:color w:val="auto"/>
          <w:sz w:val="22"/>
          <w:szCs w:val="22"/>
          <w:lang w:val="es-CO" w:eastAsia="en-US"/>
        </w:rPr>
      </w:pPr>
      <w:r w:rsidRPr="00A11CCC">
        <w:rPr>
          <w:rFonts w:ascii="Arial" w:hAnsi="Arial" w:cs="Arial"/>
          <w:bCs/>
          <w:color w:val="auto"/>
          <w:sz w:val="22"/>
          <w:szCs w:val="22"/>
          <w:lang w:val="es-ES" w:eastAsia="es-CO"/>
        </w:rPr>
        <w:t xml:space="preserve">El </w:t>
      </w:r>
      <w:r w:rsidR="006B09B1" w:rsidRPr="00A11CCC">
        <w:rPr>
          <w:rFonts w:ascii="Arial" w:hAnsi="Arial" w:cs="Arial"/>
          <w:bCs/>
          <w:color w:val="auto"/>
          <w:sz w:val="22"/>
          <w:szCs w:val="22"/>
          <w:lang w:val="es-ES" w:eastAsia="es-CO"/>
        </w:rPr>
        <w:t>Contratista</w:t>
      </w:r>
      <w:r w:rsidRPr="00A11CCC">
        <w:rPr>
          <w:rFonts w:ascii="Arial" w:hAnsi="Arial" w:cs="Arial"/>
          <w:bCs/>
          <w:color w:val="auto"/>
          <w:sz w:val="22"/>
          <w:szCs w:val="22"/>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A11CCC">
        <w:rPr>
          <w:rFonts w:ascii="Arial" w:hAnsi="Arial" w:cs="Arial"/>
          <w:bCs/>
          <w:color w:val="auto"/>
          <w:sz w:val="22"/>
          <w:szCs w:val="22"/>
          <w:lang w:val="es-ES" w:eastAsia="es-CO"/>
        </w:rPr>
        <w:t>Contratista</w:t>
      </w:r>
      <w:r w:rsidRPr="00A11CCC">
        <w:rPr>
          <w:rFonts w:ascii="Arial" w:hAnsi="Arial" w:cs="Arial"/>
          <w:bCs/>
          <w:color w:val="auto"/>
          <w:sz w:val="22"/>
          <w:szCs w:val="22"/>
          <w:lang w:val="es-ES" w:eastAsia="es-CO"/>
        </w:rPr>
        <w:t xml:space="preserve"> o su no adición o prórroga, según el caso, constituye causal de incumplimiento del Contrato y se </w:t>
      </w:r>
      <w:r w:rsidR="00181C60" w:rsidRPr="00A11CCC">
        <w:rPr>
          <w:rFonts w:ascii="Arial" w:hAnsi="Arial" w:cs="Arial"/>
          <w:bCs/>
          <w:color w:val="auto"/>
          <w:sz w:val="22"/>
          <w:szCs w:val="22"/>
          <w:lang w:val="es-ES" w:eastAsia="es-CO"/>
        </w:rPr>
        <w:t>iniciarán</w:t>
      </w:r>
      <w:r w:rsidRPr="00A11CCC">
        <w:rPr>
          <w:rFonts w:ascii="Arial" w:hAnsi="Arial" w:cs="Arial"/>
          <w:bCs/>
          <w:color w:val="auto"/>
          <w:sz w:val="22"/>
          <w:szCs w:val="22"/>
          <w:lang w:val="es-ES" w:eastAsia="es-CO"/>
        </w:rPr>
        <w:t xml:space="preserve"> los procesos sancionatorios a que haya lugar</w:t>
      </w:r>
      <w:r w:rsidRPr="00A11CCC">
        <w:rPr>
          <w:rFonts w:ascii="Arial" w:eastAsiaTheme="minorHAnsi" w:hAnsi="Arial" w:cs="Arial"/>
          <w:color w:val="auto"/>
          <w:sz w:val="22"/>
          <w:szCs w:val="22"/>
          <w:lang w:val="es-CO" w:eastAsia="en-US"/>
        </w:rPr>
        <w:t>.</w:t>
      </w:r>
    </w:p>
    <w:p w14:paraId="546EB2A9" w14:textId="77777777" w:rsidR="008D4EFE" w:rsidRPr="00A11CCC" w:rsidRDefault="008D4EFE" w:rsidP="00540E0E">
      <w:pPr>
        <w:pStyle w:val="InviasNormal"/>
        <w:spacing w:before="0" w:after="0"/>
        <w:rPr>
          <w:rFonts w:ascii="Arial" w:eastAsiaTheme="minorHAnsi" w:hAnsi="Arial" w:cs="Arial"/>
          <w:color w:val="auto"/>
          <w:sz w:val="22"/>
          <w:szCs w:val="22"/>
          <w:lang w:val="es-CO" w:eastAsia="en-US"/>
        </w:rPr>
      </w:pPr>
    </w:p>
    <w:p w14:paraId="022A6566" w14:textId="28A9A72C" w:rsidR="001177E8" w:rsidRPr="00A11CCC" w:rsidRDefault="001177E8" w:rsidP="00A11CCC">
      <w:pPr>
        <w:pStyle w:val="Clusula10"/>
        <w:numPr>
          <w:ilvl w:val="1"/>
          <w:numId w:val="34"/>
        </w:numPr>
        <w:tabs>
          <w:tab w:val="left" w:pos="851"/>
        </w:tabs>
        <w:rPr>
          <w:rFonts w:ascii="Arial" w:hAnsi="Arial" w:cs="Arial"/>
          <w:b/>
          <w:color w:val="auto"/>
          <w:sz w:val="22"/>
        </w:rPr>
      </w:pPr>
      <w:r w:rsidRPr="00A11CCC">
        <w:rPr>
          <w:rFonts w:ascii="Arial" w:hAnsi="Arial" w:cs="Arial"/>
          <w:b/>
          <w:color w:val="auto"/>
          <w:sz w:val="22"/>
        </w:rPr>
        <w:t xml:space="preserve">ESTABILIDAD DE LA OBRA Y PERIODO DE GARANTÍA </w:t>
      </w:r>
    </w:p>
    <w:p w14:paraId="41D9830D" w14:textId="0F7F17E2" w:rsidR="001177E8" w:rsidRPr="00A11CCC" w:rsidRDefault="001177E8" w:rsidP="00540E0E">
      <w:pPr>
        <w:rPr>
          <w:rFonts w:ascii="Arial" w:eastAsia="Times New Roman" w:hAnsi="Arial" w:cs="Arial"/>
          <w:bCs/>
          <w:sz w:val="22"/>
          <w:lang w:val="es-ES" w:eastAsia="es-CO"/>
        </w:rPr>
      </w:pPr>
      <w:r w:rsidRPr="00A11CCC">
        <w:rPr>
          <w:rFonts w:ascii="Arial" w:eastAsia="Times New Roman" w:hAnsi="Arial" w:cs="Arial"/>
          <w:bCs/>
          <w:sz w:val="22"/>
          <w:lang w:val="es-ES" w:eastAsia="es-CO"/>
        </w:rPr>
        <w:t xml:space="preserve">El </w:t>
      </w:r>
      <w:r w:rsidR="006B09B1" w:rsidRPr="00A11CCC">
        <w:rPr>
          <w:rFonts w:ascii="Arial" w:eastAsia="Times New Roman" w:hAnsi="Arial" w:cs="Arial"/>
          <w:bCs/>
          <w:sz w:val="22"/>
          <w:lang w:val="es-ES" w:eastAsia="es-CO"/>
        </w:rPr>
        <w:t>Contratista</w:t>
      </w:r>
      <w:r w:rsidRPr="00A11CCC">
        <w:rPr>
          <w:rFonts w:ascii="Arial" w:eastAsia="Times New Roman" w:hAnsi="Arial" w:cs="Arial"/>
          <w:bCs/>
          <w:sz w:val="22"/>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A11CCC">
        <w:rPr>
          <w:rFonts w:ascii="Arial" w:eastAsia="Times New Roman" w:hAnsi="Arial" w:cs="Arial"/>
          <w:bCs/>
          <w:sz w:val="22"/>
          <w:lang w:val="es-ES" w:eastAsia="es-CO"/>
        </w:rPr>
        <w:t>Contratista</w:t>
      </w:r>
      <w:r w:rsidRPr="00A11CCC">
        <w:rPr>
          <w:rFonts w:ascii="Arial" w:eastAsia="Times New Roman" w:hAnsi="Arial" w:cs="Arial"/>
          <w:bCs/>
          <w:sz w:val="22"/>
          <w:lang w:val="es-ES" w:eastAsia="es-CO"/>
        </w:rPr>
        <w:t xml:space="preserve"> se obliga a llevar a cabo a su costa todas las reparaciones y reemplazos que se ocasionen por estos conceptos. Esta responsabilidad y las obligaciones inherentes a </w:t>
      </w:r>
      <w:r w:rsidR="007068C7" w:rsidRPr="00A11CCC">
        <w:rPr>
          <w:rFonts w:ascii="Arial" w:eastAsia="Times New Roman" w:hAnsi="Arial" w:cs="Arial"/>
          <w:bCs/>
          <w:sz w:val="22"/>
          <w:lang w:val="es-ES" w:eastAsia="es-CO"/>
        </w:rPr>
        <w:t>ella</w:t>
      </w:r>
      <w:r w:rsidRPr="00A11CCC">
        <w:rPr>
          <w:rFonts w:ascii="Arial" w:eastAsia="Times New Roman" w:hAnsi="Arial" w:cs="Arial"/>
          <w:bCs/>
          <w:sz w:val="22"/>
          <w:lang w:val="es-ES" w:eastAsia="es-CO"/>
        </w:rPr>
        <w:t xml:space="preserve"> se considerarán vigentes por un período de garantía de </w:t>
      </w:r>
      <w:r w:rsidR="00E83EB9" w:rsidRPr="00A11CCC">
        <w:rPr>
          <w:rFonts w:ascii="Arial" w:hAnsi="Arial" w:cs="Arial"/>
          <w:sz w:val="22"/>
          <w:szCs w:val="24"/>
          <w:highlight w:val="lightGray"/>
        </w:rPr>
        <w:t>[La entidad debe definir el termino de vigencia del amparo de acuerdo con el artículo 2.2.1.2.3.1.14. del Decreto 1082 de 2015]</w:t>
      </w:r>
      <w:r w:rsidR="00E83EB9" w:rsidRPr="00A11CCC">
        <w:rPr>
          <w:rFonts w:ascii="Arial" w:hAnsi="Arial" w:cs="Arial"/>
          <w:sz w:val="22"/>
          <w:szCs w:val="24"/>
        </w:rPr>
        <w:t xml:space="preserve"> </w:t>
      </w:r>
      <w:r w:rsidRPr="00A11CCC">
        <w:rPr>
          <w:rFonts w:ascii="Arial" w:eastAsia="Times New Roman" w:hAnsi="Arial" w:cs="Arial"/>
          <w:bCs/>
          <w:sz w:val="22"/>
          <w:lang w:val="es-ES" w:eastAsia="es-CO"/>
        </w:rPr>
        <w:t xml:space="preserve">contados a partir de la fecha del Acta de Recibo </w:t>
      </w:r>
      <w:r w:rsidRPr="00A11CCC">
        <w:rPr>
          <w:rFonts w:ascii="Arial" w:eastAsia="Times New Roman" w:hAnsi="Arial" w:cs="Arial"/>
          <w:bCs/>
          <w:sz w:val="22"/>
          <w:lang w:val="es-ES" w:eastAsia="es-CO"/>
        </w:rPr>
        <w:lastRenderedPageBreak/>
        <w:t xml:space="preserve">Definitivo de las obras. El </w:t>
      </w:r>
      <w:r w:rsidR="006B09B1" w:rsidRPr="00A11CCC">
        <w:rPr>
          <w:rFonts w:ascii="Arial" w:eastAsia="Times New Roman" w:hAnsi="Arial" w:cs="Arial"/>
          <w:bCs/>
          <w:sz w:val="22"/>
          <w:lang w:val="es-ES" w:eastAsia="es-CO"/>
        </w:rPr>
        <w:t>Contratista</w:t>
      </w:r>
      <w:r w:rsidRPr="00A11CCC">
        <w:rPr>
          <w:rFonts w:ascii="Arial" w:eastAsia="Times New Roman" w:hAnsi="Arial" w:cs="Arial"/>
          <w:bCs/>
          <w:sz w:val="22"/>
          <w:lang w:val="es-ES" w:eastAsia="es-CO"/>
        </w:rPr>
        <w:t xml:space="preserve"> procederá a reparar los defectos dentro de los términos que la Entidad le señale en la comunicación escrita que le enviará al respecto.</w:t>
      </w:r>
    </w:p>
    <w:p w14:paraId="65B4AF1F" w14:textId="19C3E4DD" w:rsidR="001177E8" w:rsidRPr="00A11CCC" w:rsidRDefault="001177E8" w:rsidP="00540E0E">
      <w:pPr>
        <w:rPr>
          <w:rFonts w:ascii="Arial" w:eastAsia="Times New Roman" w:hAnsi="Arial" w:cs="Arial"/>
          <w:bCs/>
          <w:sz w:val="22"/>
          <w:lang w:val="es-ES" w:eastAsia="es-CO"/>
        </w:rPr>
      </w:pPr>
      <w:r w:rsidRPr="00A11CCC">
        <w:rPr>
          <w:rFonts w:ascii="Arial" w:eastAsia="Times New Roman" w:hAnsi="Arial" w:cs="Arial"/>
          <w:bCs/>
          <w:sz w:val="22"/>
          <w:lang w:val="es-ES" w:eastAsia="es-CO"/>
        </w:rPr>
        <w:t xml:space="preserve">Si la inestabilidad de la obra se manifiesta durante la vigencia del amparo de la garantía respectiva y el </w:t>
      </w:r>
      <w:r w:rsidR="006B09B1" w:rsidRPr="00A11CCC">
        <w:rPr>
          <w:rFonts w:ascii="Arial" w:eastAsia="Times New Roman" w:hAnsi="Arial" w:cs="Arial"/>
          <w:bCs/>
          <w:sz w:val="22"/>
          <w:lang w:val="es-ES" w:eastAsia="es-CO"/>
        </w:rPr>
        <w:t>Contratista</w:t>
      </w:r>
      <w:r w:rsidRPr="00A11CCC">
        <w:rPr>
          <w:rFonts w:ascii="Arial" w:eastAsia="Times New Roman" w:hAnsi="Arial" w:cs="Arial"/>
          <w:bCs/>
          <w:sz w:val="22"/>
          <w:lang w:val="es-ES" w:eastAsia="es-CO"/>
        </w:rPr>
        <w:t xml:space="preserve"> no realiza las reparaciones dentro de los términos señalados, la Entidad podrá hacer efectiva la garantía de estabilidad estipulada en el Contrato. Así mismo, el </w:t>
      </w:r>
      <w:r w:rsidR="006B09B1" w:rsidRPr="00A11CCC">
        <w:rPr>
          <w:rFonts w:ascii="Arial" w:eastAsia="Times New Roman" w:hAnsi="Arial" w:cs="Arial"/>
          <w:bCs/>
          <w:sz w:val="22"/>
          <w:lang w:val="es-ES" w:eastAsia="es-CO"/>
        </w:rPr>
        <w:t>Contratista</w:t>
      </w:r>
      <w:r w:rsidRPr="00A11CCC">
        <w:rPr>
          <w:rFonts w:ascii="Arial" w:eastAsia="Times New Roman" w:hAnsi="Arial" w:cs="Arial"/>
          <w:bCs/>
          <w:sz w:val="22"/>
          <w:lang w:val="es-ES" w:eastAsia="es-CO"/>
        </w:rPr>
        <w:t xml:space="preserve"> será responsable de los daños que se causen a terceros como consecuenci</w:t>
      </w:r>
      <w:r w:rsidR="00181684" w:rsidRPr="00A11CCC">
        <w:rPr>
          <w:rFonts w:ascii="Arial" w:eastAsia="Times New Roman" w:hAnsi="Arial" w:cs="Arial"/>
          <w:bCs/>
          <w:sz w:val="22"/>
          <w:lang w:val="es-ES" w:eastAsia="es-CO"/>
        </w:rPr>
        <w:t>a</w:t>
      </w:r>
      <w:r w:rsidRPr="00A11CCC">
        <w:rPr>
          <w:rFonts w:ascii="Arial" w:eastAsia="Times New Roman" w:hAnsi="Arial" w:cs="Arial"/>
          <w:bCs/>
          <w:sz w:val="22"/>
          <w:lang w:val="es-ES" w:eastAsia="es-CO"/>
        </w:rPr>
        <w:t xml:space="preserve"> de las obras defectuosas durante el período de garantía.</w:t>
      </w:r>
    </w:p>
    <w:p w14:paraId="4E31FC14" w14:textId="6DE151CB" w:rsidR="001177E8" w:rsidRPr="00A11CCC" w:rsidRDefault="001177E8" w:rsidP="00540E0E">
      <w:pPr>
        <w:rPr>
          <w:rFonts w:ascii="Arial" w:eastAsia="Times New Roman" w:hAnsi="Arial" w:cs="Arial"/>
          <w:bCs/>
          <w:sz w:val="22"/>
          <w:lang w:val="es-ES" w:eastAsia="es-CO"/>
        </w:rPr>
      </w:pPr>
      <w:r w:rsidRPr="00A11CCC">
        <w:rPr>
          <w:rFonts w:ascii="Arial" w:eastAsia="Times New Roman" w:hAnsi="Arial" w:cs="Arial"/>
          <w:bCs/>
          <w:sz w:val="22"/>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A11CCC">
        <w:rPr>
          <w:rFonts w:ascii="Arial" w:eastAsia="Times New Roman" w:hAnsi="Arial" w:cs="Arial"/>
          <w:bCs/>
          <w:sz w:val="22"/>
          <w:lang w:val="es-ES" w:eastAsia="es-CO"/>
        </w:rPr>
        <w:t>Contratista</w:t>
      </w:r>
      <w:r w:rsidRPr="00A11CCC">
        <w:rPr>
          <w:rFonts w:ascii="Arial" w:eastAsia="Times New Roman" w:hAnsi="Arial" w:cs="Arial"/>
          <w:bCs/>
          <w:sz w:val="22"/>
          <w:lang w:val="es-ES" w:eastAsia="es-CO"/>
        </w:rPr>
        <w:t xml:space="preserve"> mediante notificación escrita que le enviará dentro de los treinta (30) días hábiles siguientes a la entrega o terminación de las reparaciones.</w:t>
      </w:r>
    </w:p>
    <w:p w14:paraId="1A03121B" w14:textId="77777777" w:rsidR="001177E8" w:rsidRPr="00A11CCC" w:rsidRDefault="001177E8" w:rsidP="00540E0E">
      <w:pPr>
        <w:pStyle w:val="Clusula10"/>
        <w:numPr>
          <w:ilvl w:val="0"/>
          <w:numId w:val="0"/>
        </w:numPr>
        <w:rPr>
          <w:rFonts w:ascii="Arial" w:eastAsia="Times New Roman" w:hAnsi="Arial" w:cs="Arial"/>
          <w:bCs/>
          <w:color w:val="auto"/>
          <w:sz w:val="22"/>
          <w:lang w:val="es-ES" w:eastAsia="es-CO"/>
        </w:rPr>
      </w:pPr>
    </w:p>
    <w:p w14:paraId="3F2B0718" w14:textId="0C8F00B0" w:rsidR="001177E8" w:rsidRPr="00A11CCC" w:rsidRDefault="001177E8" w:rsidP="00A11CCC">
      <w:pPr>
        <w:pStyle w:val="Clusula10"/>
        <w:numPr>
          <w:ilvl w:val="1"/>
          <w:numId w:val="34"/>
        </w:numPr>
        <w:tabs>
          <w:tab w:val="left" w:pos="851"/>
        </w:tabs>
        <w:rPr>
          <w:rFonts w:ascii="Arial" w:eastAsia="Times New Roman" w:hAnsi="Arial" w:cs="Arial"/>
          <w:b/>
          <w:bCs/>
          <w:color w:val="auto"/>
          <w:sz w:val="22"/>
          <w:lang w:val="es-ES" w:eastAsia="es-CO"/>
        </w:rPr>
      </w:pPr>
      <w:r w:rsidRPr="00A11CCC">
        <w:rPr>
          <w:rFonts w:ascii="Arial" w:eastAsia="Times New Roman" w:hAnsi="Arial" w:cs="Arial"/>
          <w:b/>
          <w:bCs/>
          <w:color w:val="auto"/>
          <w:sz w:val="22"/>
          <w:lang w:val="es-ES" w:eastAsia="es-CO"/>
        </w:rPr>
        <w:t xml:space="preserve">GARANTÍA DE RESPONSABILIDAD CIVIL EXTRACONTRACTUAL </w:t>
      </w:r>
    </w:p>
    <w:p w14:paraId="5A8CB496" w14:textId="780BC517" w:rsidR="001177E8" w:rsidRPr="00A11CCC" w:rsidRDefault="001177E8" w:rsidP="00540E0E">
      <w:pPr>
        <w:rPr>
          <w:rFonts w:ascii="Arial" w:eastAsia="Times New Roman" w:hAnsi="Arial" w:cs="Arial"/>
          <w:bCs/>
          <w:sz w:val="22"/>
          <w:lang w:val="es-ES" w:eastAsia="es-CO"/>
        </w:rPr>
      </w:pPr>
      <w:r w:rsidRPr="00A11CCC">
        <w:rPr>
          <w:rFonts w:ascii="Arial" w:eastAsia="Times New Roman" w:hAnsi="Arial" w:cs="Arial"/>
          <w:bCs/>
          <w:sz w:val="22"/>
          <w:lang w:val="es-ES" w:eastAsia="es-CO"/>
        </w:rPr>
        <w:t xml:space="preserve">El </w:t>
      </w:r>
      <w:r w:rsidR="006B09B1" w:rsidRPr="00A11CCC">
        <w:rPr>
          <w:rFonts w:ascii="Arial" w:eastAsia="Times New Roman" w:hAnsi="Arial" w:cs="Arial"/>
          <w:bCs/>
          <w:sz w:val="22"/>
          <w:lang w:val="es-ES" w:eastAsia="es-CO"/>
        </w:rPr>
        <w:t>Contratista</w:t>
      </w:r>
      <w:r w:rsidRPr="00A11CCC">
        <w:rPr>
          <w:rFonts w:ascii="Arial" w:eastAsia="Times New Roman" w:hAnsi="Arial" w:cs="Arial"/>
          <w:bCs/>
          <w:sz w:val="22"/>
          <w:lang w:val="es-ES" w:eastAsia="es-CO"/>
        </w:rPr>
        <w:t xml:space="preserve"> deberá contratar un seguro que ampare la Responsabilidad Civil Extracontractual de la Entidad con las siguientes características: </w:t>
      </w:r>
    </w:p>
    <w:p w14:paraId="377EA51E" w14:textId="77777777" w:rsidR="00A11CCC" w:rsidRPr="00A11CCC" w:rsidRDefault="00A11CCC" w:rsidP="00540E0E">
      <w:pPr>
        <w:rPr>
          <w:rFonts w:ascii="Arial" w:eastAsia="Times New Roman" w:hAnsi="Arial" w:cs="Arial"/>
          <w:bCs/>
          <w:sz w:val="22"/>
          <w:lang w:val="es-ES" w:eastAsia="es-CO"/>
        </w:rPr>
      </w:pPr>
    </w:p>
    <w:tbl>
      <w:tblPr>
        <w:tblStyle w:val="Tablaconcuadrcula"/>
        <w:tblW w:w="0" w:type="auto"/>
        <w:jc w:val="center"/>
        <w:tblLayout w:type="fixed"/>
        <w:tblLook w:val="04A0" w:firstRow="1" w:lastRow="0" w:firstColumn="1" w:lastColumn="0" w:noHBand="0" w:noVBand="1"/>
      </w:tblPr>
      <w:tblGrid>
        <w:gridCol w:w="1748"/>
        <w:gridCol w:w="7305"/>
      </w:tblGrid>
      <w:tr w:rsidR="00A11CCC" w:rsidRPr="00A11CCC" w14:paraId="5816B578" w14:textId="77777777" w:rsidTr="001B21D8">
        <w:trPr>
          <w:trHeight w:val="20"/>
          <w:tblHeader/>
          <w:jc w:val="center"/>
        </w:trPr>
        <w:tc>
          <w:tcPr>
            <w:tcW w:w="1748" w:type="dxa"/>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2F11BCFE" w14:textId="77777777" w:rsidR="00A11CCC" w:rsidRPr="00A11CCC" w:rsidRDefault="00A11CCC" w:rsidP="001B21D8">
            <w:pPr>
              <w:jc w:val="center"/>
              <w:rPr>
                <w:rFonts w:ascii="Arial" w:hAnsi="Arial" w:cs="Arial"/>
                <w:b/>
                <w:color w:val="FFFFFF" w:themeColor="background1"/>
                <w:sz w:val="18"/>
                <w:szCs w:val="18"/>
              </w:rPr>
            </w:pPr>
            <w:r w:rsidRPr="00A11CCC">
              <w:rPr>
                <w:rFonts w:ascii="Arial" w:hAnsi="Arial" w:cs="Arial"/>
                <w:b/>
                <w:color w:val="FFFFFF" w:themeColor="background1"/>
                <w:sz w:val="18"/>
                <w:szCs w:val="18"/>
              </w:rPr>
              <w:t>Característica</w:t>
            </w:r>
          </w:p>
        </w:tc>
        <w:tc>
          <w:tcPr>
            <w:tcW w:w="7305" w:type="dxa"/>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568C1BE3" w14:textId="77777777" w:rsidR="00A11CCC" w:rsidRPr="00A11CCC" w:rsidRDefault="00A11CCC" w:rsidP="001B21D8">
            <w:pPr>
              <w:jc w:val="center"/>
              <w:rPr>
                <w:rFonts w:ascii="Arial" w:hAnsi="Arial" w:cs="Arial"/>
                <w:b/>
                <w:color w:val="FFFFFF" w:themeColor="background1"/>
                <w:sz w:val="18"/>
                <w:szCs w:val="18"/>
              </w:rPr>
            </w:pPr>
            <w:r w:rsidRPr="00A11CCC">
              <w:rPr>
                <w:rFonts w:ascii="Arial" w:hAnsi="Arial" w:cs="Arial"/>
                <w:b/>
                <w:color w:val="FFFFFF" w:themeColor="background1"/>
                <w:sz w:val="18"/>
                <w:szCs w:val="18"/>
              </w:rPr>
              <w:t>Condición</w:t>
            </w:r>
          </w:p>
        </w:tc>
      </w:tr>
      <w:tr w:rsidR="00A11CCC" w:rsidRPr="00A11CCC" w14:paraId="2CCBB460" w14:textId="77777777" w:rsidTr="001B21D8">
        <w:trPr>
          <w:trHeight w:val="20"/>
          <w:jc w:val="center"/>
        </w:trPr>
        <w:tc>
          <w:tcPr>
            <w:tcW w:w="1748" w:type="dxa"/>
            <w:tcBorders>
              <w:top w:val="single" w:sz="4" w:space="0" w:color="auto"/>
              <w:left w:val="single" w:sz="4" w:space="0" w:color="auto"/>
              <w:bottom w:val="single" w:sz="4" w:space="0" w:color="auto"/>
              <w:right w:val="single" w:sz="4" w:space="0" w:color="auto"/>
            </w:tcBorders>
            <w:vAlign w:val="center"/>
            <w:hideMark/>
          </w:tcPr>
          <w:p w14:paraId="7A3CACE8" w14:textId="77777777" w:rsidR="00A11CCC" w:rsidRPr="00A11CCC" w:rsidRDefault="00A11CCC" w:rsidP="001B21D8">
            <w:pPr>
              <w:jc w:val="center"/>
              <w:rPr>
                <w:rFonts w:ascii="Arial" w:hAnsi="Arial" w:cs="Arial"/>
                <w:color w:val="1A1818" w:themeColor="text1"/>
                <w:sz w:val="18"/>
                <w:szCs w:val="18"/>
                <w:lang w:eastAsia="es-CO"/>
              </w:rPr>
            </w:pPr>
            <w:r w:rsidRPr="00A11CCC">
              <w:rPr>
                <w:rFonts w:ascii="Arial" w:hAnsi="Arial" w:cs="Arial"/>
                <w:color w:val="1A1818" w:themeColor="text1"/>
                <w:sz w:val="18"/>
                <w:szCs w:val="18"/>
                <w:lang w:eastAsia="es-CO"/>
              </w:rPr>
              <w:t>Clase</w:t>
            </w:r>
          </w:p>
        </w:tc>
        <w:tc>
          <w:tcPr>
            <w:tcW w:w="7305" w:type="dxa"/>
            <w:tcBorders>
              <w:top w:val="single" w:sz="4" w:space="0" w:color="auto"/>
              <w:left w:val="single" w:sz="4" w:space="0" w:color="auto"/>
              <w:bottom w:val="single" w:sz="4" w:space="0" w:color="auto"/>
              <w:right w:val="single" w:sz="4" w:space="0" w:color="auto"/>
            </w:tcBorders>
            <w:vAlign w:val="center"/>
            <w:hideMark/>
          </w:tcPr>
          <w:p w14:paraId="04C24B34" w14:textId="77777777" w:rsidR="00A11CCC" w:rsidRPr="00A11CCC" w:rsidRDefault="00A11CCC" w:rsidP="001B21D8">
            <w:pPr>
              <w:rPr>
                <w:rFonts w:ascii="Arial" w:hAnsi="Arial" w:cs="Arial"/>
                <w:color w:val="1A1818" w:themeColor="text1"/>
                <w:sz w:val="18"/>
                <w:szCs w:val="18"/>
                <w:lang w:eastAsia="es-CO"/>
              </w:rPr>
            </w:pPr>
            <w:r w:rsidRPr="00A11CCC">
              <w:rPr>
                <w:rFonts w:ascii="Arial" w:hAnsi="Arial" w:cs="Arial"/>
                <w:color w:val="1A1818" w:themeColor="text1"/>
                <w:sz w:val="18"/>
                <w:szCs w:val="18"/>
                <w:lang w:eastAsia="es-CO"/>
              </w:rPr>
              <w:t xml:space="preserve">Contrato de seguro contenido en una póliza </w:t>
            </w:r>
          </w:p>
        </w:tc>
      </w:tr>
      <w:tr w:rsidR="00A11CCC" w:rsidRPr="00A11CCC" w14:paraId="52CDC61A" w14:textId="77777777" w:rsidTr="001B21D8">
        <w:trPr>
          <w:trHeight w:val="20"/>
          <w:jc w:val="center"/>
        </w:trPr>
        <w:tc>
          <w:tcPr>
            <w:tcW w:w="1748" w:type="dxa"/>
            <w:tcBorders>
              <w:top w:val="single" w:sz="4" w:space="0" w:color="auto"/>
              <w:left w:val="single" w:sz="4" w:space="0" w:color="auto"/>
              <w:bottom w:val="single" w:sz="4" w:space="0" w:color="auto"/>
              <w:right w:val="single" w:sz="4" w:space="0" w:color="auto"/>
            </w:tcBorders>
            <w:vAlign w:val="center"/>
            <w:hideMark/>
          </w:tcPr>
          <w:p w14:paraId="1DD3A057" w14:textId="77777777" w:rsidR="00A11CCC" w:rsidRPr="00A11CCC" w:rsidRDefault="00A11CCC" w:rsidP="001B21D8">
            <w:pPr>
              <w:jc w:val="center"/>
              <w:rPr>
                <w:rFonts w:ascii="Arial" w:hAnsi="Arial" w:cs="Arial"/>
                <w:color w:val="1A1818" w:themeColor="text1"/>
                <w:sz w:val="18"/>
                <w:szCs w:val="18"/>
                <w:lang w:eastAsia="es-CO"/>
              </w:rPr>
            </w:pPr>
            <w:r w:rsidRPr="00A11CCC">
              <w:rPr>
                <w:rFonts w:ascii="Arial" w:hAnsi="Arial" w:cs="Arial"/>
                <w:color w:val="1A1818" w:themeColor="text1"/>
                <w:sz w:val="18"/>
                <w:szCs w:val="18"/>
                <w:lang w:eastAsia="es-CO"/>
              </w:rPr>
              <w:t>Asegurados</w:t>
            </w:r>
          </w:p>
        </w:tc>
        <w:tc>
          <w:tcPr>
            <w:tcW w:w="7305" w:type="dxa"/>
            <w:tcBorders>
              <w:top w:val="single" w:sz="4" w:space="0" w:color="auto"/>
              <w:left w:val="single" w:sz="4" w:space="0" w:color="auto"/>
              <w:bottom w:val="single" w:sz="4" w:space="0" w:color="auto"/>
              <w:right w:val="single" w:sz="4" w:space="0" w:color="auto"/>
            </w:tcBorders>
            <w:vAlign w:val="center"/>
            <w:hideMark/>
          </w:tcPr>
          <w:p w14:paraId="5ABAFECC" w14:textId="77777777" w:rsidR="00A11CCC" w:rsidRPr="00A11CCC" w:rsidRDefault="00A11CCC" w:rsidP="001B21D8">
            <w:pPr>
              <w:rPr>
                <w:rFonts w:ascii="Arial" w:hAnsi="Arial" w:cs="Arial"/>
                <w:color w:val="1A1818" w:themeColor="text1"/>
                <w:sz w:val="18"/>
                <w:szCs w:val="18"/>
                <w:lang w:eastAsia="es-CO"/>
              </w:rPr>
            </w:pPr>
            <w:r w:rsidRPr="00A11CCC">
              <w:rPr>
                <w:rFonts w:ascii="Arial" w:hAnsi="Arial" w:cs="Arial"/>
                <w:color w:val="1A1818" w:themeColor="text1"/>
                <w:sz w:val="18"/>
                <w:szCs w:val="18"/>
                <w:lang w:eastAsia="es-CO"/>
              </w:rPr>
              <w:t xml:space="preserve">La Personería de Valledupar,  identificada con </w:t>
            </w:r>
            <w:r w:rsidRPr="00A11CCC">
              <w:rPr>
                <w:rFonts w:ascii="Arial" w:hAnsi="Arial" w:cs="Arial"/>
                <w:color w:val="1A1818" w:themeColor="text1"/>
                <w:sz w:val="18"/>
                <w:szCs w:val="18"/>
                <w:lang w:val="es-ES" w:eastAsia="es-CO"/>
              </w:rPr>
              <w:t xml:space="preserve">NIT </w:t>
            </w:r>
            <w:r w:rsidRPr="00A11CCC">
              <w:rPr>
                <w:rFonts w:ascii="Arial" w:hAnsi="Arial" w:cs="Arial"/>
                <w:color w:val="1A1818" w:themeColor="text1"/>
                <w:sz w:val="18"/>
                <w:szCs w:val="18"/>
                <w:lang w:val="es-ES"/>
              </w:rPr>
              <w:t>824.000117-2</w:t>
            </w:r>
            <w:r w:rsidRPr="00A11CCC">
              <w:rPr>
                <w:rFonts w:ascii="Arial" w:hAnsi="Arial" w:cs="Arial"/>
                <w:color w:val="1A1818" w:themeColor="text1"/>
                <w:sz w:val="18"/>
                <w:szCs w:val="18"/>
                <w:lang w:eastAsia="es-CO"/>
              </w:rPr>
              <w:t xml:space="preserve"> y el contratista.</w:t>
            </w:r>
          </w:p>
        </w:tc>
      </w:tr>
      <w:tr w:rsidR="00A11CCC" w:rsidRPr="00A11CCC" w14:paraId="62B55786" w14:textId="77777777" w:rsidTr="001B21D8">
        <w:trPr>
          <w:trHeight w:val="20"/>
          <w:jc w:val="center"/>
        </w:trPr>
        <w:tc>
          <w:tcPr>
            <w:tcW w:w="1748" w:type="dxa"/>
            <w:tcBorders>
              <w:top w:val="single" w:sz="4" w:space="0" w:color="auto"/>
              <w:left w:val="single" w:sz="4" w:space="0" w:color="auto"/>
              <w:bottom w:val="single" w:sz="4" w:space="0" w:color="auto"/>
              <w:right w:val="single" w:sz="4" w:space="0" w:color="auto"/>
            </w:tcBorders>
            <w:vAlign w:val="center"/>
            <w:hideMark/>
          </w:tcPr>
          <w:p w14:paraId="3B35C629" w14:textId="77777777" w:rsidR="00A11CCC" w:rsidRPr="00A11CCC" w:rsidRDefault="00A11CCC" w:rsidP="001B21D8">
            <w:pPr>
              <w:jc w:val="center"/>
              <w:rPr>
                <w:rFonts w:ascii="Arial" w:hAnsi="Arial" w:cs="Arial"/>
                <w:color w:val="1A1818" w:themeColor="text1"/>
                <w:sz w:val="18"/>
                <w:szCs w:val="18"/>
                <w:lang w:eastAsia="es-CO"/>
              </w:rPr>
            </w:pPr>
            <w:r w:rsidRPr="00A11CCC">
              <w:rPr>
                <w:rFonts w:ascii="Arial" w:hAnsi="Arial" w:cs="Arial"/>
                <w:color w:val="1A1818" w:themeColor="text1"/>
                <w:sz w:val="18"/>
                <w:szCs w:val="18"/>
                <w:lang w:eastAsia="es-CO"/>
              </w:rPr>
              <w:t>Tomador</w:t>
            </w:r>
          </w:p>
        </w:tc>
        <w:tc>
          <w:tcPr>
            <w:tcW w:w="7305" w:type="dxa"/>
            <w:tcBorders>
              <w:top w:val="single" w:sz="4" w:space="0" w:color="auto"/>
              <w:left w:val="single" w:sz="4" w:space="0" w:color="auto"/>
              <w:bottom w:val="single" w:sz="4" w:space="0" w:color="auto"/>
              <w:right w:val="single" w:sz="4" w:space="0" w:color="auto"/>
            </w:tcBorders>
            <w:vAlign w:val="center"/>
            <w:hideMark/>
          </w:tcPr>
          <w:p w14:paraId="18FFF042" w14:textId="77777777" w:rsidR="00A11CCC" w:rsidRPr="00A11CCC" w:rsidRDefault="00A11CCC" w:rsidP="001B21D8">
            <w:pPr>
              <w:contextualSpacing/>
              <w:rPr>
                <w:rFonts w:ascii="Arial" w:hAnsi="Arial" w:cs="Arial"/>
                <w:color w:val="1A1818" w:themeColor="text1"/>
                <w:sz w:val="18"/>
                <w:szCs w:val="18"/>
                <w:lang w:eastAsia="es-CO"/>
              </w:rPr>
            </w:pPr>
            <w:r w:rsidRPr="00A11CCC">
              <w:rPr>
                <w:rFonts w:ascii="Arial" w:hAnsi="Arial" w:cs="Arial"/>
                <w:color w:val="1A1818" w:themeColor="text1"/>
                <w:sz w:val="18"/>
                <w:szCs w:val="18"/>
                <w:lang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2DB0D3E4" w14:textId="77777777" w:rsidR="00A11CCC" w:rsidRPr="00A11CCC" w:rsidRDefault="00A11CCC" w:rsidP="001B21D8">
            <w:pPr>
              <w:contextualSpacing/>
              <w:rPr>
                <w:rFonts w:ascii="Arial" w:hAnsi="Arial" w:cs="Arial"/>
                <w:color w:val="1A1818" w:themeColor="text1"/>
                <w:sz w:val="18"/>
                <w:szCs w:val="18"/>
                <w:lang w:eastAsia="es-CO"/>
              </w:rPr>
            </w:pPr>
          </w:p>
          <w:p w14:paraId="73BDA957" w14:textId="77777777" w:rsidR="00A11CCC" w:rsidRPr="00A11CCC" w:rsidRDefault="00A11CCC" w:rsidP="001B21D8">
            <w:pPr>
              <w:contextualSpacing/>
              <w:rPr>
                <w:rFonts w:ascii="Arial" w:hAnsi="Arial" w:cs="Arial"/>
                <w:color w:val="1A1818" w:themeColor="text1"/>
                <w:sz w:val="18"/>
                <w:szCs w:val="18"/>
                <w:lang w:val="es-ES" w:eastAsia="es-CO"/>
              </w:rPr>
            </w:pPr>
            <w:r w:rsidRPr="00A11CCC">
              <w:rPr>
                <w:rFonts w:ascii="Arial" w:hAnsi="Arial" w:cs="Arial"/>
                <w:color w:val="1A1818" w:themeColor="text1"/>
                <w:sz w:val="18"/>
                <w:szCs w:val="18"/>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E1674CD" w14:textId="77777777" w:rsidR="00A11CCC" w:rsidRPr="00A11CCC" w:rsidRDefault="00A11CCC" w:rsidP="001B21D8">
            <w:pPr>
              <w:contextualSpacing/>
              <w:rPr>
                <w:rFonts w:ascii="Arial" w:hAnsi="Arial" w:cs="Arial"/>
                <w:color w:val="1A1818" w:themeColor="text1"/>
                <w:sz w:val="18"/>
                <w:szCs w:val="18"/>
                <w:lang w:eastAsia="es-CO"/>
              </w:rPr>
            </w:pPr>
          </w:p>
          <w:p w14:paraId="4E8BC299" w14:textId="77777777" w:rsidR="00A11CCC" w:rsidRPr="00A11CCC" w:rsidRDefault="00A11CCC" w:rsidP="001B21D8">
            <w:pPr>
              <w:contextualSpacing/>
              <w:rPr>
                <w:rFonts w:ascii="Arial" w:hAnsi="Arial" w:cs="Arial"/>
                <w:color w:val="1A1818" w:themeColor="text1"/>
                <w:sz w:val="18"/>
                <w:szCs w:val="18"/>
                <w:lang w:eastAsia="es-CO"/>
              </w:rPr>
            </w:pPr>
            <w:r w:rsidRPr="00A11CCC">
              <w:rPr>
                <w:rFonts w:ascii="Arial" w:hAnsi="Arial" w:cs="Arial"/>
                <w:color w:val="1A1818" w:themeColor="text1"/>
                <w:sz w:val="18"/>
                <w:szCs w:val="18"/>
                <w:lang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A11CCC" w:rsidRPr="00A11CCC" w14:paraId="27C84E87" w14:textId="77777777" w:rsidTr="001B21D8">
        <w:trPr>
          <w:trHeight w:val="20"/>
          <w:jc w:val="center"/>
        </w:trPr>
        <w:tc>
          <w:tcPr>
            <w:tcW w:w="1748" w:type="dxa"/>
            <w:tcBorders>
              <w:top w:val="single" w:sz="4" w:space="0" w:color="auto"/>
              <w:left w:val="single" w:sz="4" w:space="0" w:color="auto"/>
              <w:bottom w:val="single" w:sz="4" w:space="0" w:color="auto"/>
              <w:right w:val="single" w:sz="4" w:space="0" w:color="auto"/>
            </w:tcBorders>
            <w:vAlign w:val="center"/>
            <w:hideMark/>
          </w:tcPr>
          <w:p w14:paraId="61EB97C1" w14:textId="77777777" w:rsidR="00A11CCC" w:rsidRPr="00A11CCC" w:rsidRDefault="00A11CCC" w:rsidP="001B21D8">
            <w:pPr>
              <w:jc w:val="center"/>
              <w:rPr>
                <w:rFonts w:ascii="Arial" w:hAnsi="Arial" w:cs="Arial"/>
                <w:color w:val="1A1818" w:themeColor="text1"/>
                <w:sz w:val="18"/>
                <w:szCs w:val="18"/>
                <w:lang w:eastAsia="es-CO"/>
              </w:rPr>
            </w:pPr>
            <w:r w:rsidRPr="00A11CCC">
              <w:rPr>
                <w:rFonts w:ascii="Arial" w:hAnsi="Arial" w:cs="Arial"/>
                <w:color w:val="1A1818" w:themeColor="text1"/>
                <w:sz w:val="18"/>
                <w:szCs w:val="18"/>
                <w:lang w:eastAsia="es-CO"/>
              </w:rPr>
              <w:t>Valor</w:t>
            </w:r>
          </w:p>
        </w:tc>
        <w:tc>
          <w:tcPr>
            <w:tcW w:w="7305" w:type="dxa"/>
            <w:tcBorders>
              <w:top w:val="single" w:sz="4" w:space="0" w:color="auto"/>
              <w:left w:val="single" w:sz="4" w:space="0" w:color="auto"/>
              <w:bottom w:val="single" w:sz="4" w:space="0" w:color="auto"/>
              <w:right w:val="single" w:sz="4" w:space="0" w:color="auto"/>
            </w:tcBorders>
            <w:vAlign w:val="center"/>
            <w:hideMark/>
          </w:tcPr>
          <w:p w14:paraId="2629AC6B" w14:textId="77777777" w:rsidR="00A11CCC" w:rsidRPr="00A11CCC" w:rsidRDefault="00A11CCC" w:rsidP="001B21D8">
            <w:pPr>
              <w:rPr>
                <w:rFonts w:ascii="Arial" w:hAnsi="Arial" w:cs="Arial"/>
                <w:color w:val="1A1818" w:themeColor="text1"/>
                <w:sz w:val="18"/>
                <w:szCs w:val="18"/>
              </w:rPr>
            </w:pPr>
            <w:r w:rsidRPr="00A11CCC">
              <w:rPr>
                <w:rFonts w:ascii="Arial" w:hAnsi="Arial" w:cs="Arial"/>
                <w:color w:val="1A1818" w:themeColor="text1"/>
                <w:sz w:val="18"/>
                <w:szCs w:val="18"/>
                <w:shd w:val="clear" w:color="auto" w:fill="FFFFFF"/>
              </w:rPr>
              <w:t>El  valor  del  amparo a cosntituir  se  establecerá por  un monto equivalente  a  las Doscientos (200) SMMLV</w:t>
            </w:r>
          </w:p>
        </w:tc>
      </w:tr>
      <w:tr w:rsidR="00A11CCC" w:rsidRPr="00A11CCC" w14:paraId="76B3995B" w14:textId="77777777" w:rsidTr="001B21D8">
        <w:trPr>
          <w:trHeight w:val="20"/>
          <w:jc w:val="center"/>
        </w:trPr>
        <w:tc>
          <w:tcPr>
            <w:tcW w:w="1748" w:type="dxa"/>
            <w:tcBorders>
              <w:top w:val="single" w:sz="4" w:space="0" w:color="auto"/>
              <w:left w:val="single" w:sz="4" w:space="0" w:color="auto"/>
              <w:bottom w:val="single" w:sz="4" w:space="0" w:color="auto"/>
              <w:right w:val="single" w:sz="4" w:space="0" w:color="auto"/>
            </w:tcBorders>
            <w:vAlign w:val="center"/>
            <w:hideMark/>
          </w:tcPr>
          <w:p w14:paraId="4A7959B9" w14:textId="77777777" w:rsidR="00A11CCC" w:rsidRPr="00A11CCC" w:rsidRDefault="00A11CCC" w:rsidP="001B21D8">
            <w:pPr>
              <w:jc w:val="center"/>
              <w:rPr>
                <w:rFonts w:ascii="Arial" w:hAnsi="Arial" w:cs="Arial"/>
                <w:color w:val="1A1818" w:themeColor="text1"/>
                <w:sz w:val="18"/>
                <w:szCs w:val="18"/>
                <w:lang w:eastAsia="es-CO"/>
              </w:rPr>
            </w:pPr>
            <w:r w:rsidRPr="00A11CCC">
              <w:rPr>
                <w:rFonts w:ascii="Arial" w:hAnsi="Arial" w:cs="Arial"/>
                <w:color w:val="1A1818" w:themeColor="text1"/>
                <w:sz w:val="18"/>
                <w:szCs w:val="18"/>
                <w:lang w:eastAsia="es-CO"/>
              </w:rPr>
              <w:t>Vigencia</w:t>
            </w:r>
          </w:p>
        </w:tc>
        <w:tc>
          <w:tcPr>
            <w:tcW w:w="7305" w:type="dxa"/>
            <w:tcBorders>
              <w:top w:val="single" w:sz="4" w:space="0" w:color="auto"/>
              <w:left w:val="single" w:sz="4" w:space="0" w:color="auto"/>
              <w:bottom w:val="single" w:sz="4" w:space="0" w:color="auto"/>
              <w:right w:val="single" w:sz="4" w:space="0" w:color="auto"/>
            </w:tcBorders>
            <w:vAlign w:val="center"/>
            <w:hideMark/>
          </w:tcPr>
          <w:p w14:paraId="2C73EF64" w14:textId="77777777" w:rsidR="00A11CCC" w:rsidRPr="00A11CCC" w:rsidRDefault="00A11CCC" w:rsidP="001B21D8">
            <w:pPr>
              <w:rPr>
                <w:rFonts w:ascii="Arial" w:hAnsi="Arial" w:cs="Arial"/>
                <w:color w:val="1A1818" w:themeColor="text1"/>
                <w:sz w:val="18"/>
                <w:szCs w:val="18"/>
                <w:lang w:eastAsia="es-CO"/>
              </w:rPr>
            </w:pPr>
            <w:r w:rsidRPr="00A11CCC">
              <w:rPr>
                <w:rFonts w:ascii="Arial" w:hAnsi="Arial" w:cs="Arial"/>
                <w:color w:val="1A1818" w:themeColor="text1"/>
                <w:sz w:val="18"/>
                <w:szCs w:val="18"/>
              </w:rPr>
              <w:t>Igual al período de ejecución del contrato.</w:t>
            </w:r>
          </w:p>
        </w:tc>
      </w:tr>
      <w:tr w:rsidR="00A11CCC" w:rsidRPr="00A11CCC" w14:paraId="3E66E687" w14:textId="77777777" w:rsidTr="001B21D8">
        <w:trPr>
          <w:trHeight w:val="20"/>
          <w:jc w:val="center"/>
        </w:trPr>
        <w:tc>
          <w:tcPr>
            <w:tcW w:w="1748" w:type="dxa"/>
            <w:tcBorders>
              <w:top w:val="single" w:sz="4" w:space="0" w:color="auto"/>
              <w:left w:val="single" w:sz="4" w:space="0" w:color="auto"/>
              <w:bottom w:val="single" w:sz="4" w:space="0" w:color="auto"/>
              <w:right w:val="single" w:sz="4" w:space="0" w:color="auto"/>
            </w:tcBorders>
            <w:vAlign w:val="center"/>
            <w:hideMark/>
          </w:tcPr>
          <w:p w14:paraId="630F2394" w14:textId="77777777" w:rsidR="00A11CCC" w:rsidRPr="00A11CCC" w:rsidRDefault="00A11CCC" w:rsidP="001B21D8">
            <w:pPr>
              <w:jc w:val="center"/>
              <w:rPr>
                <w:rFonts w:ascii="Arial" w:hAnsi="Arial" w:cs="Arial"/>
                <w:color w:val="1A1818" w:themeColor="text1"/>
                <w:sz w:val="18"/>
                <w:szCs w:val="18"/>
                <w:lang w:eastAsia="es-CO"/>
              </w:rPr>
            </w:pPr>
            <w:r w:rsidRPr="00A11CCC">
              <w:rPr>
                <w:rFonts w:ascii="Arial" w:hAnsi="Arial" w:cs="Arial"/>
                <w:color w:val="1A1818" w:themeColor="text1"/>
                <w:sz w:val="18"/>
                <w:szCs w:val="18"/>
                <w:lang w:eastAsia="es-CO"/>
              </w:rPr>
              <w:t>Beneficiarios</w:t>
            </w:r>
          </w:p>
        </w:tc>
        <w:tc>
          <w:tcPr>
            <w:tcW w:w="7305" w:type="dxa"/>
            <w:tcBorders>
              <w:top w:val="single" w:sz="4" w:space="0" w:color="auto"/>
              <w:left w:val="single" w:sz="4" w:space="0" w:color="auto"/>
              <w:bottom w:val="single" w:sz="4" w:space="0" w:color="auto"/>
              <w:right w:val="single" w:sz="4" w:space="0" w:color="auto"/>
            </w:tcBorders>
            <w:vAlign w:val="center"/>
            <w:hideMark/>
          </w:tcPr>
          <w:p w14:paraId="56D4D7C8" w14:textId="77777777" w:rsidR="00A11CCC" w:rsidRPr="00A11CCC" w:rsidRDefault="00A11CCC" w:rsidP="001B21D8">
            <w:pPr>
              <w:rPr>
                <w:rFonts w:ascii="Arial" w:hAnsi="Arial" w:cs="Arial"/>
                <w:color w:val="1A1818" w:themeColor="text1"/>
                <w:sz w:val="18"/>
                <w:szCs w:val="18"/>
                <w:highlight w:val="lightGray"/>
                <w:lang w:eastAsia="es-CO"/>
              </w:rPr>
            </w:pPr>
            <w:r w:rsidRPr="00A11CCC">
              <w:rPr>
                <w:rFonts w:ascii="Arial" w:hAnsi="Arial" w:cs="Arial"/>
                <w:color w:val="1A1818" w:themeColor="text1"/>
                <w:sz w:val="18"/>
                <w:szCs w:val="18"/>
                <w:lang w:eastAsia="es-CO"/>
              </w:rPr>
              <w:t xml:space="preserve">Terceros afectados y  La Personería de Valledupar,  identificada con </w:t>
            </w:r>
            <w:r w:rsidRPr="00A11CCC">
              <w:rPr>
                <w:rFonts w:ascii="Arial" w:hAnsi="Arial" w:cs="Arial"/>
                <w:color w:val="1A1818" w:themeColor="text1"/>
                <w:sz w:val="18"/>
                <w:szCs w:val="18"/>
                <w:lang w:val="es-ES" w:eastAsia="es-CO"/>
              </w:rPr>
              <w:t xml:space="preserve">NIT </w:t>
            </w:r>
            <w:r w:rsidRPr="00A11CCC">
              <w:rPr>
                <w:rFonts w:ascii="Arial" w:hAnsi="Arial" w:cs="Arial"/>
                <w:color w:val="1A1818" w:themeColor="text1"/>
                <w:sz w:val="18"/>
                <w:szCs w:val="18"/>
                <w:lang w:val="es-ES"/>
              </w:rPr>
              <w:t>824.000117-2</w:t>
            </w:r>
            <w:r w:rsidRPr="00A11CCC">
              <w:rPr>
                <w:rFonts w:ascii="Arial" w:hAnsi="Arial" w:cs="Arial"/>
                <w:color w:val="1A1818" w:themeColor="text1"/>
                <w:sz w:val="18"/>
                <w:szCs w:val="18"/>
                <w:lang w:eastAsia="es-CO"/>
              </w:rPr>
              <w:t xml:space="preserve"> y el contratista.</w:t>
            </w:r>
          </w:p>
        </w:tc>
      </w:tr>
      <w:tr w:rsidR="00A11CCC" w:rsidRPr="00A11CCC" w14:paraId="6ADC0F23" w14:textId="77777777" w:rsidTr="001B21D8">
        <w:trPr>
          <w:trHeight w:val="1026"/>
          <w:jc w:val="center"/>
        </w:trPr>
        <w:tc>
          <w:tcPr>
            <w:tcW w:w="1748" w:type="dxa"/>
            <w:tcBorders>
              <w:top w:val="single" w:sz="4" w:space="0" w:color="auto"/>
              <w:left w:val="single" w:sz="4" w:space="0" w:color="auto"/>
              <w:bottom w:val="single" w:sz="4" w:space="0" w:color="auto"/>
              <w:right w:val="single" w:sz="4" w:space="0" w:color="auto"/>
            </w:tcBorders>
            <w:vAlign w:val="center"/>
            <w:hideMark/>
          </w:tcPr>
          <w:p w14:paraId="0CA69ED7" w14:textId="77777777" w:rsidR="00A11CCC" w:rsidRPr="00A11CCC" w:rsidRDefault="00A11CCC" w:rsidP="001B21D8">
            <w:pPr>
              <w:jc w:val="center"/>
              <w:rPr>
                <w:rFonts w:ascii="Arial" w:hAnsi="Arial" w:cs="Arial"/>
                <w:color w:val="1A1818" w:themeColor="text1"/>
                <w:sz w:val="18"/>
                <w:szCs w:val="18"/>
                <w:lang w:eastAsia="es-CO"/>
              </w:rPr>
            </w:pPr>
            <w:r w:rsidRPr="00A11CCC">
              <w:rPr>
                <w:rFonts w:ascii="Arial" w:hAnsi="Arial" w:cs="Arial"/>
                <w:color w:val="1A1818" w:themeColor="text1"/>
                <w:sz w:val="18"/>
                <w:szCs w:val="18"/>
                <w:lang w:eastAsia="es-CO"/>
              </w:rPr>
              <w:t>Amparos</w:t>
            </w:r>
          </w:p>
        </w:tc>
        <w:tc>
          <w:tcPr>
            <w:tcW w:w="7305" w:type="dxa"/>
            <w:tcBorders>
              <w:top w:val="single" w:sz="4" w:space="0" w:color="auto"/>
              <w:left w:val="single" w:sz="4" w:space="0" w:color="auto"/>
              <w:bottom w:val="single" w:sz="4" w:space="0" w:color="auto"/>
              <w:right w:val="single" w:sz="4" w:space="0" w:color="auto"/>
            </w:tcBorders>
            <w:vAlign w:val="center"/>
          </w:tcPr>
          <w:p w14:paraId="6F2850C1" w14:textId="77777777" w:rsidR="00A11CCC" w:rsidRPr="00A11CCC" w:rsidRDefault="00A11CCC" w:rsidP="001B21D8">
            <w:pPr>
              <w:rPr>
                <w:rFonts w:ascii="Arial" w:hAnsi="Arial" w:cs="Arial"/>
                <w:color w:val="1A1818" w:themeColor="text1"/>
                <w:sz w:val="18"/>
                <w:szCs w:val="18"/>
                <w:lang w:eastAsia="es-CO"/>
              </w:rPr>
            </w:pPr>
          </w:p>
          <w:p w14:paraId="78AEF438" w14:textId="77777777" w:rsidR="00A11CCC" w:rsidRPr="00A11CCC" w:rsidRDefault="00A11CCC" w:rsidP="001B21D8">
            <w:pPr>
              <w:rPr>
                <w:rFonts w:ascii="Arial" w:hAnsi="Arial" w:cs="Arial"/>
                <w:color w:val="1A1818" w:themeColor="text1"/>
                <w:sz w:val="18"/>
                <w:szCs w:val="18"/>
                <w:lang w:eastAsia="es-CO"/>
              </w:rPr>
            </w:pPr>
            <w:r w:rsidRPr="00A11CCC">
              <w:rPr>
                <w:rFonts w:ascii="Arial" w:hAnsi="Arial" w:cs="Arial"/>
                <w:color w:val="1A1818" w:themeColor="text1"/>
                <w:sz w:val="18"/>
                <w:szCs w:val="18"/>
                <w:lang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A11CCC" w:rsidRPr="00A11CCC" w14:paraId="0129A5A9" w14:textId="77777777" w:rsidTr="001B21D8">
        <w:trPr>
          <w:trHeight w:val="70"/>
          <w:jc w:val="center"/>
        </w:trPr>
        <w:tc>
          <w:tcPr>
            <w:tcW w:w="1748" w:type="dxa"/>
            <w:tcBorders>
              <w:top w:val="single" w:sz="4" w:space="0" w:color="auto"/>
              <w:left w:val="single" w:sz="4" w:space="0" w:color="auto"/>
              <w:bottom w:val="single" w:sz="4" w:space="0" w:color="auto"/>
              <w:right w:val="single" w:sz="4" w:space="0" w:color="auto"/>
            </w:tcBorders>
            <w:vAlign w:val="center"/>
            <w:hideMark/>
          </w:tcPr>
          <w:p w14:paraId="173DA93A" w14:textId="77777777" w:rsidR="00A11CCC" w:rsidRPr="00A11CCC" w:rsidRDefault="00A11CCC" w:rsidP="001B21D8">
            <w:pPr>
              <w:jc w:val="center"/>
              <w:rPr>
                <w:rFonts w:ascii="Arial" w:hAnsi="Arial" w:cs="Arial"/>
                <w:color w:val="1A1818" w:themeColor="text1"/>
                <w:sz w:val="18"/>
                <w:szCs w:val="18"/>
                <w:lang w:eastAsia="es-CO"/>
              </w:rPr>
            </w:pPr>
            <w:r w:rsidRPr="00A11CCC">
              <w:rPr>
                <w:rFonts w:ascii="Arial" w:hAnsi="Arial" w:cs="Arial"/>
                <w:color w:val="1A1818" w:themeColor="text1"/>
                <w:sz w:val="18"/>
                <w:szCs w:val="18"/>
                <w:lang w:eastAsia="es-CO"/>
              </w:rPr>
              <w:t>Información necesaria dentro de la póliza</w:t>
            </w:r>
          </w:p>
        </w:tc>
        <w:tc>
          <w:tcPr>
            <w:tcW w:w="7305" w:type="dxa"/>
            <w:tcBorders>
              <w:top w:val="single" w:sz="4" w:space="0" w:color="auto"/>
              <w:left w:val="single" w:sz="4" w:space="0" w:color="auto"/>
              <w:bottom w:val="single" w:sz="4" w:space="0" w:color="auto"/>
              <w:right w:val="single" w:sz="4" w:space="0" w:color="auto"/>
            </w:tcBorders>
            <w:vAlign w:val="center"/>
            <w:hideMark/>
          </w:tcPr>
          <w:p w14:paraId="3391E51F" w14:textId="77777777" w:rsidR="00A11CCC" w:rsidRPr="00A11CCC" w:rsidRDefault="00A11CCC" w:rsidP="001B21D8">
            <w:pPr>
              <w:contextualSpacing/>
              <w:rPr>
                <w:rFonts w:ascii="Arial" w:hAnsi="Arial" w:cs="Arial"/>
                <w:color w:val="1A1818" w:themeColor="text1"/>
                <w:sz w:val="18"/>
                <w:szCs w:val="18"/>
                <w:lang w:eastAsia="es-CO"/>
              </w:rPr>
            </w:pPr>
            <w:r w:rsidRPr="00A11CCC">
              <w:rPr>
                <w:rFonts w:ascii="Arial" w:hAnsi="Arial" w:cs="Arial"/>
                <w:color w:val="1A1818" w:themeColor="text1"/>
                <w:sz w:val="18"/>
                <w:szCs w:val="18"/>
                <w:lang w:eastAsia="es-CO"/>
              </w:rPr>
              <w:t xml:space="preserve">Número y año del contrato </w:t>
            </w:r>
          </w:p>
          <w:p w14:paraId="7F0FA1F0" w14:textId="77777777" w:rsidR="00A11CCC" w:rsidRPr="00A11CCC" w:rsidRDefault="00A11CCC" w:rsidP="001B21D8">
            <w:pPr>
              <w:contextualSpacing/>
              <w:rPr>
                <w:rFonts w:ascii="Arial" w:hAnsi="Arial" w:cs="Arial"/>
                <w:color w:val="1A1818" w:themeColor="text1"/>
                <w:sz w:val="18"/>
                <w:szCs w:val="18"/>
                <w:lang w:eastAsia="es-CO"/>
              </w:rPr>
            </w:pPr>
            <w:r w:rsidRPr="00A11CCC">
              <w:rPr>
                <w:rFonts w:ascii="Arial" w:hAnsi="Arial" w:cs="Arial"/>
                <w:color w:val="1A1818" w:themeColor="text1"/>
                <w:sz w:val="18"/>
                <w:szCs w:val="18"/>
                <w:lang w:eastAsia="es-CO"/>
              </w:rPr>
              <w:t>Objeto del contrato</w:t>
            </w:r>
          </w:p>
          <w:p w14:paraId="15C45F90" w14:textId="77777777" w:rsidR="00A11CCC" w:rsidRPr="00A11CCC" w:rsidRDefault="00A11CCC" w:rsidP="001B21D8">
            <w:pPr>
              <w:contextualSpacing/>
              <w:rPr>
                <w:rFonts w:ascii="Arial" w:hAnsi="Arial" w:cs="Arial"/>
                <w:color w:val="1A1818" w:themeColor="text1"/>
                <w:sz w:val="18"/>
                <w:szCs w:val="18"/>
                <w:lang w:eastAsia="es-CO"/>
              </w:rPr>
            </w:pPr>
            <w:r w:rsidRPr="00A11CCC">
              <w:rPr>
                <w:rFonts w:ascii="Arial" w:hAnsi="Arial" w:cs="Arial"/>
                <w:color w:val="1A1818" w:themeColor="text1"/>
                <w:sz w:val="18"/>
                <w:szCs w:val="18"/>
                <w:lang w:eastAsia="es-CO"/>
              </w:rPr>
              <w:t>Firma del representante legal del contratista</w:t>
            </w:r>
          </w:p>
          <w:p w14:paraId="2992D607" w14:textId="77777777" w:rsidR="00A11CCC" w:rsidRPr="00A11CCC" w:rsidRDefault="00A11CCC" w:rsidP="001B21D8">
            <w:pPr>
              <w:contextualSpacing/>
              <w:rPr>
                <w:rFonts w:ascii="Arial" w:hAnsi="Arial" w:cs="Arial"/>
                <w:color w:val="1A1818" w:themeColor="text1"/>
                <w:sz w:val="18"/>
                <w:szCs w:val="18"/>
                <w:lang w:eastAsia="es-CO"/>
              </w:rPr>
            </w:pPr>
            <w:r w:rsidRPr="00A11CCC">
              <w:rPr>
                <w:rFonts w:ascii="Arial" w:hAnsi="Arial" w:cs="Arial"/>
                <w:color w:val="1A1818" w:themeColor="text1"/>
                <w:sz w:val="18"/>
                <w:szCs w:val="18"/>
                <w:lang w:eastAsia="es-CO"/>
              </w:rPr>
              <w:t>En caso de usar centavos, los valores deben aproximarse al mayor Ej. Cumplimiento si el valor a asegurar es $14.980.420,20 aproximar a $14.980.421</w:t>
            </w:r>
          </w:p>
        </w:tc>
      </w:tr>
    </w:tbl>
    <w:p w14:paraId="7EFD7768" w14:textId="10F5FEAF" w:rsidR="001177E8" w:rsidRPr="00A11CCC" w:rsidRDefault="0034591F" w:rsidP="005C635B">
      <w:pPr>
        <w:tabs>
          <w:tab w:val="left" w:pos="951"/>
        </w:tabs>
        <w:rPr>
          <w:rFonts w:ascii="Arial" w:hAnsi="Arial" w:cs="Arial"/>
          <w:bCs/>
          <w:color w:val="1A1818" w:themeColor="text1"/>
          <w:sz w:val="22"/>
        </w:rPr>
      </w:pPr>
      <w:r w:rsidRPr="00A11CCC">
        <w:rPr>
          <w:rFonts w:ascii="Arial" w:eastAsia="Times New Roman" w:hAnsi="Arial" w:cs="Arial"/>
          <w:bCs/>
          <w:color w:val="1A1818" w:themeColor="text1"/>
          <w:sz w:val="22"/>
          <w:lang w:val="es-ES" w:eastAsia="es-CO"/>
        </w:rPr>
        <w:tab/>
      </w:r>
    </w:p>
    <w:p w14:paraId="1FC209F3" w14:textId="01D36001" w:rsidR="009C1606" w:rsidRPr="00A11CCC" w:rsidRDefault="001177E8" w:rsidP="00540E0E">
      <w:pPr>
        <w:pStyle w:val="InviasNormal"/>
        <w:spacing w:before="0" w:after="0"/>
        <w:rPr>
          <w:rFonts w:ascii="Arial" w:hAnsi="Arial" w:cs="Arial"/>
          <w:bCs/>
          <w:color w:val="auto"/>
          <w:sz w:val="22"/>
          <w:szCs w:val="22"/>
          <w:lang w:val="es-ES" w:eastAsia="es-CO"/>
        </w:rPr>
      </w:pPr>
      <w:r w:rsidRPr="00A11CCC">
        <w:rPr>
          <w:rFonts w:ascii="Arial" w:hAnsi="Arial" w:cs="Arial"/>
          <w:bCs/>
          <w:color w:val="auto"/>
          <w:sz w:val="22"/>
          <w:szCs w:val="22"/>
          <w:lang w:val="es-ES" w:eastAsia="es-CO"/>
        </w:rPr>
        <w:t>En esta póliza solamente se podrán pactar deducibles con un tope máximo del diez por ciento (10%) del valor de cada pérdida sin que en ningún caso puedan ser superiores a</w:t>
      </w:r>
      <w:r w:rsidR="001E4C42" w:rsidRPr="00A11CCC">
        <w:rPr>
          <w:rFonts w:ascii="Arial" w:hAnsi="Arial" w:cs="Arial"/>
          <w:bCs/>
          <w:color w:val="auto"/>
          <w:sz w:val="22"/>
          <w:szCs w:val="22"/>
          <w:lang w:val="es-ES" w:eastAsia="es-CO"/>
        </w:rPr>
        <w:t xml:space="preserve"> dos mil</w:t>
      </w:r>
      <w:r w:rsidRPr="00A11CCC">
        <w:rPr>
          <w:rFonts w:ascii="Arial" w:hAnsi="Arial" w:cs="Arial"/>
          <w:bCs/>
          <w:color w:val="auto"/>
          <w:sz w:val="22"/>
          <w:szCs w:val="22"/>
          <w:lang w:val="es-ES" w:eastAsia="es-CO"/>
        </w:rPr>
        <w:t xml:space="preserve"> </w:t>
      </w:r>
      <w:r w:rsidR="001E4C42" w:rsidRPr="00A11CCC">
        <w:rPr>
          <w:rFonts w:ascii="Arial" w:hAnsi="Arial" w:cs="Arial"/>
          <w:bCs/>
          <w:color w:val="auto"/>
          <w:sz w:val="22"/>
          <w:szCs w:val="22"/>
          <w:lang w:val="es-ES" w:eastAsia="es-CO"/>
        </w:rPr>
        <w:t>(</w:t>
      </w:r>
      <w:r w:rsidRPr="00A11CCC">
        <w:rPr>
          <w:rFonts w:ascii="Arial" w:hAnsi="Arial" w:cs="Arial"/>
          <w:bCs/>
          <w:color w:val="auto"/>
          <w:sz w:val="22"/>
          <w:szCs w:val="22"/>
          <w:lang w:val="es-ES" w:eastAsia="es-CO"/>
        </w:rPr>
        <w:t>2</w:t>
      </w:r>
      <w:r w:rsidR="001E4C42" w:rsidRPr="00A11CCC">
        <w:rPr>
          <w:rFonts w:ascii="Arial" w:hAnsi="Arial" w:cs="Arial"/>
          <w:bCs/>
          <w:color w:val="auto"/>
          <w:sz w:val="22"/>
          <w:szCs w:val="22"/>
          <w:lang w:val="es-ES" w:eastAsia="es-CO"/>
        </w:rPr>
        <w:t>.</w:t>
      </w:r>
      <w:r w:rsidRPr="00A11CCC">
        <w:rPr>
          <w:rFonts w:ascii="Arial" w:hAnsi="Arial" w:cs="Arial"/>
          <w:bCs/>
          <w:color w:val="auto"/>
          <w:sz w:val="22"/>
          <w:szCs w:val="22"/>
          <w:lang w:val="es-ES" w:eastAsia="es-CO"/>
        </w:rPr>
        <w:t>000</w:t>
      </w:r>
      <w:r w:rsidR="001E4C42" w:rsidRPr="00A11CCC">
        <w:rPr>
          <w:rFonts w:ascii="Arial" w:hAnsi="Arial" w:cs="Arial"/>
          <w:bCs/>
          <w:color w:val="auto"/>
          <w:sz w:val="22"/>
          <w:szCs w:val="22"/>
          <w:lang w:val="es-ES" w:eastAsia="es-CO"/>
        </w:rPr>
        <w:t>)</w:t>
      </w:r>
      <w:r w:rsidRPr="00A11CCC">
        <w:rPr>
          <w:rFonts w:ascii="Arial" w:hAnsi="Arial" w:cs="Arial"/>
          <w:bCs/>
          <w:color w:val="auto"/>
          <w:sz w:val="22"/>
          <w:szCs w:val="22"/>
          <w:lang w:val="es-ES" w:eastAsia="es-CO"/>
        </w:rPr>
        <w:t xml:space="preserve"> salarios mínimos mensuales legales vigentes.</w:t>
      </w:r>
    </w:p>
    <w:p w14:paraId="3B552D98" w14:textId="31D98BC2" w:rsidR="009C1606" w:rsidRPr="00A11CCC" w:rsidRDefault="001177E8" w:rsidP="00540E0E">
      <w:pPr>
        <w:pStyle w:val="InviasNormal"/>
        <w:spacing w:before="0" w:after="0"/>
        <w:rPr>
          <w:rFonts w:ascii="Arial" w:hAnsi="Arial" w:cs="Arial"/>
          <w:bCs/>
          <w:color w:val="auto"/>
          <w:sz w:val="22"/>
          <w:szCs w:val="22"/>
          <w:lang w:val="es-ES" w:eastAsia="es-CO"/>
        </w:rPr>
      </w:pPr>
      <w:r w:rsidRPr="00A11CCC">
        <w:rPr>
          <w:rFonts w:ascii="Arial" w:hAnsi="Arial" w:cs="Arial"/>
          <w:bCs/>
          <w:color w:val="auto"/>
          <w:sz w:val="22"/>
          <w:szCs w:val="22"/>
          <w:lang w:val="es-ES" w:eastAsia="es-CO"/>
        </w:rPr>
        <w:t xml:space="preserve">Este seguro deberá constituirse y presentarse para aprobación de la Entidad, dentro del mismo término establecido para la garantía única de cumplimiento. </w:t>
      </w:r>
    </w:p>
    <w:p w14:paraId="4D7E31EC" w14:textId="53279DB2" w:rsidR="009C1606" w:rsidRPr="00A11CCC" w:rsidRDefault="001177E8" w:rsidP="00540E0E">
      <w:pPr>
        <w:pStyle w:val="InviasNormal"/>
        <w:spacing w:before="0" w:after="0"/>
        <w:rPr>
          <w:rFonts w:ascii="Arial" w:hAnsi="Arial" w:cs="Arial"/>
          <w:bCs/>
          <w:color w:val="auto"/>
          <w:sz w:val="22"/>
          <w:szCs w:val="22"/>
          <w:lang w:val="es-ES" w:eastAsia="es-CO"/>
        </w:rPr>
      </w:pPr>
      <w:r w:rsidRPr="00A11CCC">
        <w:rPr>
          <w:rFonts w:ascii="Arial" w:hAnsi="Arial" w:cs="Arial"/>
          <w:bCs/>
          <w:color w:val="auto"/>
          <w:sz w:val="22"/>
          <w:szCs w:val="22"/>
          <w:lang w:val="es-ES" w:eastAsia="es-CO"/>
        </w:rPr>
        <w:t>Las franquicias, coaseguros obligatorios y demás formas de estipulación que conlleven asunción de parte de la pérdida por la Entidad asegurada no serán admisibles.</w:t>
      </w:r>
    </w:p>
    <w:p w14:paraId="7A188789" w14:textId="2516C7A1" w:rsidR="009C1606" w:rsidRPr="00A11CCC" w:rsidRDefault="001177E8" w:rsidP="00540E0E">
      <w:pPr>
        <w:rPr>
          <w:rFonts w:ascii="Arial" w:eastAsia="Times New Roman" w:hAnsi="Arial" w:cs="Arial"/>
          <w:bCs/>
          <w:sz w:val="22"/>
          <w:lang w:val="es-ES" w:eastAsia="es-CO"/>
        </w:rPr>
      </w:pPr>
      <w:r w:rsidRPr="00A11CCC">
        <w:rPr>
          <w:rFonts w:ascii="Arial" w:eastAsia="Times New Roman" w:hAnsi="Arial" w:cs="Arial"/>
          <w:bCs/>
          <w:sz w:val="22"/>
          <w:lang w:val="es-ES" w:eastAsia="es-CO"/>
        </w:rPr>
        <w:t xml:space="preserve">El </w:t>
      </w:r>
      <w:r w:rsidR="006B09B1" w:rsidRPr="00A11CCC">
        <w:rPr>
          <w:rFonts w:ascii="Arial" w:eastAsia="Times New Roman" w:hAnsi="Arial" w:cs="Arial"/>
          <w:bCs/>
          <w:sz w:val="22"/>
          <w:lang w:val="es-ES" w:eastAsia="es-CO"/>
        </w:rPr>
        <w:t>Contratista</w:t>
      </w:r>
      <w:r w:rsidR="002D2D4A" w:rsidRPr="00A11CCC">
        <w:rPr>
          <w:rFonts w:ascii="Arial" w:eastAsia="Times New Roman" w:hAnsi="Arial" w:cs="Arial"/>
          <w:bCs/>
          <w:sz w:val="22"/>
          <w:lang w:val="es-ES" w:eastAsia="es-CO"/>
        </w:rPr>
        <w:t xml:space="preserve"> </w:t>
      </w:r>
      <w:r w:rsidRPr="00A11CCC">
        <w:rPr>
          <w:rFonts w:ascii="Arial" w:eastAsia="Times New Roman" w:hAnsi="Arial" w:cs="Arial"/>
          <w:bCs/>
          <w:sz w:val="22"/>
          <w:lang w:val="es-ES" w:eastAsia="es-CO"/>
        </w:rPr>
        <w:t>deberá anexar el comprobante de pago de la prima del seguro de responsabilidad civil extracontractual.</w:t>
      </w:r>
    </w:p>
    <w:p w14:paraId="4F7AA62F" w14:textId="77777777" w:rsidR="00A11CCC" w:rsidRPr="00A11CCC" w:rsidRDefault="00A11CCC" w:rsidP="00540E0E">
      <w:pPr>
        <w:rPr>
          <w:rFonts w:ascii="Arial" w:eastAsia="Times New Roman" w:hAnsi="Arial" w:cs="Arial"/>
          <w:bCs/>
          <w:color w:val="1A1818" w:themeColor="text1"/>
          <w:sz w:val="22"/>
          <w:lang w:val="es-ES" w:eastAsia="es-CO"/>
        </w:rPr>
      </w:pPr>
    </w:p>
    <w:p w14:paraId="748E448D" w14:textId="2FC32C27" w:rsidR="001177E8" w:rsidRPr="00A11CCC" w:rsidRDefault="00B25FE4" w:rsidP="00A11CCC">
      <w:pPr>
        <w:pStyle w:val="clusulas"/>
        <w:tabs>
          <w:tab w:val="left" w:pos="1560"/>
          <w:tab w:val="left" w:pos="1843"/>
        </w:tabs>
        <w:spacing w:before="0" w:after="0"/>
        <w:ind w:left="426" w:hanging="142"/>
        <w:rPr>
          <w:rFonts w:ascii="Arial" w:eastAsia="Times New Roman" w:hAnsi="Arial" w:cs="Arial"/>
          <w:bCs/>
          <w:sz w:val="22"/>
          <w:lang w:val="es-ES" w:eastAsia="es-CO"/>
        </w:rPr>
      </w:pPr>
      <w:r w:rsidRPr="00A11CCC">
        <w:rPr>
          <w:rFonts w:ascii="Arial" w:eastAsia="Times New Roman" w:hAnsi="Arial" w:cs="Arial"/>
          <w:bCs/>
          <w:sz w:val="22"/>
          <w:lang w:val="es-ES" w:eastAsia="es-CO"/>
        </w:rPr>
        <w:t xml:space="preserve">INDEPENDENCIA DEL </w:t>
      </w:r>
      <w:r w:rsidR="006B09B1" w:rsidRPr="00A11CCC">
        <w:rPr>
          <w:rFonts w:ascii="Arial" w:eastAsia="Times New Roman" w:hAnsi="Arial" w:cs="Arial"/>
          <w:bCs/>
          <w:sz w:val="22"/>
          <w:lang w:val="es-ES" w:eastAsia="es-CO"/>
        </w:rPr>
        <w:t>CONTRATISTA</w:t>
      </w:r>
      <w:r w:rsidRPr="00A11CCC">
        <w:rPr>
          <w:rFonts w:ascii="Arial" w:eastAsia="Times New Roman" w:hAnsi="Arial" w:cs="Arial"/>
          <w:b w:val="0"/>
          <w:bCs/>
          <w:sz w:val="22"/>
          <w:lang w:val="es-ES" w:eastAsia="es-CO"/>
        </w:rPr>
        <w:t xml:space="preserve"> </w:t>
      </w:r>
    </w:p>
    <w:p w14:paraId="497004DA" w14:textId="0BD706AC" w:rsidR="00930495" w:rsidRDefault="002372F3" w:rsidP="00540E0E">
      <w:pPr>
        <w:rPr>
          <w:rFonts w:ascii="Arial" w:eastAsia="Times New Roman" w:hAnsi="Arial" w:cs="Arial"/>
          <w:bCs/>
          <w:sz w:val="22"/>
          <w:lang w:val="es-ES" w:eastAsia="es-CO"/>
        </w:rPr>
      </w:pPr>
      <w:r w:rsidRPr="00A11CCC">
        <w:rPr>
          <w:rFonts w:ascii="Arial" w:eastAsia="Times New Roman" w:hAnsi="Arial" w:cs="Arial"/>
          <w:bCs/>
          <w:sz w:val="22"/>
          <w:lang w:val="es-ES" w:eastAsia="es-CO"/>
        </w:rPr>
        <w:t xml:space="preserve">El </w:t>
      </w:r>
      <w:r w:rsidR="006B09B1" w:rsidRPr="00A11CCC">
        <w:rPr>
          <w:rFonts w:ascii="Arial" w:eastAsia="Times New Roman" w:hAnsi="Arial" w:cs="Arial"/>
          <w:bCs/>
          <w:sz w:val="22"/>
          <w:lang w:val="es-ES" w:eastAsia="es-CO"/>
        </w:rPr>
        <w:t>Contratista</w:t>
      </w:r>
      <w:r w:rsidRPr="00A11CCC">
        <w:rPr>
          <w:rFonts w:ascii="Arial" w:eastAsia="Times New Roman" w:hAnsi="Arial" w:cs="Arial"/>
          <w:bCs/>
          <w:sz w:val="22"/>
          <w:lang w:val="es-ES" w:eastAsia="es-CO"/>
        </w:rPr>
        <w:t xml:space="preserve"> es independiente de la Entidad, </w:t>
      </w:r>
      <w:r w:rsidR="009C1606" w:rsidRPr="00A11CCC">
        <w:rPr>
          <w:rFonts w:ascii="Arial" w:eastAsia="Times New Roman" w:hAnsi="Arial" w:cs="Arial"/>
          <w:bCs/>
          <w:sz w:val="22"/>
          <w:lang w:val="es-ES" w:eastAsia="es-CO"/>
        </w:rPr>
        <w:t>y,</w:t>
      </w:r>
      <w:r w:rsidRPr="00A11CCC">
        <w:rPr>
          <w:rFonts w:ascii="Arial" w:eastAsia="Times New Roman" w:hAnsi="Arial" w:cs="Arial"/>
          <w:bCs/>
          <w:sz w:val="22"/>
          <w:lang w:val="es-ES" w:eastAsia="es-CO"/>
        </w:rPr>
        <w:t xml:space="preserve"> en consecuencia, el </w:t>
      </w:r>
      <w:r w:rsidR="006B09B1" w:rsidRPr="00A11CCC">
        <w:rPr>
          <w:rFonts w:ascii="Arial" w:eastAsia="Times New Roman" w:hAnsi="Arial" w:cs="Arial"/>
          <w:bCs/>
          <w:sz w:val="22"/>
          <w:lang w:val="es-ES" w:eastAsia="es-CO"/>
        </w:rPr>
        <w:t>Contratista</w:t>
      </w:r>
      <w:r w:rsidRPr="00A11CCC">
        <w:rPr>
          <w:rFonts w:ascii="Arial" w:eastAsia="Times New Roman" w:hAnsi="Arial" w:cs="Arial"/>
          <w:bCs/>
          <w:sz w:val="22"/>
          <w:lang w:val="es-ES" w:eastAsia="es-CO"/>
        </w:rPr>
        <w:t xml:space="preserve"> no es su representante, agente o mandatario. El </w:t>
      </w:r>
      <w:r w:rsidR="006B09B1" w:rsidRPr="00A11CCC">
        <w:rPr>
          <w:rFonts w:ascii="Arial" w:eastAsia="Times New Roman" w:hAnsi="Arial" w:cs="Arial"/>
          <w:bCs/>
          <w:sz w:val="22"/>
          <w:lang w:val="es-ES" w:eastAsia="es-CO"/>
        </w:rPr>
        <w:t>Contratista</w:t>
      </w:r>
      <w:r w:rsidRPr="00A11CCC">
        <w:rPr>
          <w:rFonts w:ascii="Arial" w:eastAsia="Times New Roman" w:hAnsi="Arial" w:cs="Arial"/>
          <w:bCs/>
          <w:sz w:val="22"/>
          <w:lang w:val="es-ES" w:eastAsia="es-CO"/>
        </w:rPr>
        <w:t xml:space="preserve"> no tiene la facultad de hacer declaraciones, representaciones o compromisos en nombre de la Entidad, ni de tomar decisiones o iniciar acciones que g</w:t>
      </w:r>
      <w:r w:rsidR="00A11CCC" w:rsidRPr="00A11CCC">
        <w:rPr>
          <w:rFonts w:ascii="Arial" w:eastAsia="Times New Roman" w:hAnsi="Arial" w:cs="Arial"/>
          <w:bCs/>
          <w:sz w:val="22"/>
          <w:lang w:val="es-ES" w:eastAsia="es-CO"/>
        </w:rPr>
        <w:t>eneren obligaciones a su cargo.</w:t>
      </w:r>
    </w:p>
    <w:p w14:paraId="757FE442" w14:textId="77777777" w:rsidR="008D4EFE" w:rsidRPr="00A11CCC" w:rsidRDefault="008D4EFE" w:rsidP="00540E0E">
      <w:pPr>
        <w:rPr>
          <w:rFonts w:ascii="Arial" w:eastAsia="Times New Roman" w:hAnsi="Arial" w:cs="Arial"/>
          <w:bCs/>
          <w:sz w:val="22"/>
          <w:lang w:val="es-ES" w:eastAsia="es-CO"/>
        </w:rPr>
      </w:pPr>
    </w:p>
    <w:p w14:paraId="2CFCCDCD" w14:textId="6BAA6F0D" w:rsidR="009C1606" w:rsidRPr="00A11CCC" w:rsidRDefault="002372F3" w:rsidP="00A11CCC">
      <w:pPr>
        <w:pStyle w:val="clusulas"/>
        <w:tabs>
          <w:tab w:val="left" w:pos="567"/>
          <w:tab w:val="left" w:pos="1560"/>
          <w:tab w:val="left" w:pos="1843"/>
        </w:tabs>
        <w:spacing w:before="0" w:after="0"/>
        <w:ind w:left="284" w:firstLine="0"/>
        <w:rPr>
          <w:rFonts w:ascii="Arial" w:eastAsia="Times New Roman" w:hAnsi="Arial" w:cs="Arial"/>
          <w:sz w:val="22"/>
          <w:lang w:val="es-ES" w:eastAsia="es-CO"/>
        </w:rPr>
      </w:pPr>
      <w:r w:rsidRPr="00A11CCC">
        <w:rPr>
          <w:rFonts w:ascii="Arial" w:eastAsia="Times New Roman" w:hAnsi="Arial" w:cs="Arial"/>
          <w:sz w:val="22"/>
          <w:lang w:val="es-ES" w:eastAsia="es-CO"/>
        </w:rPr>
        <w:t xml:space="preserve">INEXISTENCIA DE RELACIÓN LABORAL ENTRE LA ENTIDAD Y </w:t>
      </w:r>
      <w:r w:rsidR="001C1FC0" w:rsidRPr="00A11CCC">
        <w:rPr>
          <w:rFonts w:ascii="Arial" w:eastAsia="Times New Roman" w:hAnsi="Arial" w:cs="Arial"/>
          <w:sz w:val="22"/>
          <w:lang w:val="es-ES" w:eastAsia="es-CO"/>
        </w:rPr>
        <w:t xml:space="preserve">EL </w:t>
      </w:r>
      <w:r w:rsidR="006B09B1" w:rsidRPr="00A11CCC">
        <w:rPr>
          <w:rFonts w:ascii="Arial" w:eastAsia="Times New Roman" w:hAnsi="Arial" w:cs="Arial"/>
          <w:sz w:val="22"/>
          <w:lang w:val="es-ES" w:eastAsia="es-CO"/>
        </w:rPr>
        <w:t>CONTRATISTA</w:t>
      </w:r>
      <w:r w:rsidR="001C1FC0" w:rsidRPr="00A11CCC">
        <w:rPr>
          <w:rFonts w:ascii="Arial" w:eastAsia="Times New Roman" w:hAnsi="Arial" w:cs="Arial"/>
          <w:sz w:val="22"/>
          <w:lang w:val="es-ES" w:eastAsia="es-CO"/>
        </w:rPr>
        <w:t xml:space="preserve"> </w:t>
      </w:r>
    </w:p>
    <w:p w14:paraId="654B6E45" w14:textId="3E06DB9D" w:rsidR="002372F3" w:rsidRPr="00A11CCC" w:rsidRDefault="002372F3" w:rsidP="00540E0E">
      <w:pPr>
        <w:rPr>
          <w:rFonts w:ascii="Arial" w:eastAsia="Times New Roman" w:hAnsi="Arial" w:cs="Arial"/>
          <w:bCs/>
          <w:sz w:val="22"/>
          <w:lang w:val="es-ES" w:eastAsia="es-CO"/>
        </w:rPr>
      </w:pPr>
      <w:r w:rsidRPr="00A11CCC">
        <w:rPr>
          <w:rFonts w:ascii="Arial" w:eastAsia="Times New Roman" w:hAnsi="Arial" w:cs="Arial"/>
          <w:bCs/>
          <w:sz w:val="22"/>
          <w:lang w:val="es-ES" w:eastAsia="es-CO"/>
        </w:rPr>
        <w:t xml:space="preserve">El </w:t>
      </w:r>
      <w:r w:rsidR="006B09B1" w:rsidRPr="00A11CCC">
        <w:rPr>
          <w:rFonts w:ascii="Arial" w:eastAsia="Times New Roman" w:hAnsi="Arial" w:cs="Arial"/>
          <w:bCs/>
          <w:sz w:val="22"/>
          <w:lang w:val="es-ES" w:eastAsia="es-CO"/>
        </w:rPr>
        <w:t>Contratista</w:t>
      </w:r>
      <w:r w:rsidRPr="00A11CCC">
        <w:rPr>
          <w:rFonts w:ascii="Arial" w:eastAsia="Times New Roman" w:hAnsi="Arial" w:cs="Arial"/>
          <w:bCs/>
          <w:sz w:val="22"/>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A11CCC">
        <w:rPr>
          <w:rFonts w:ascii="Arial" w:hAnsi="Arial" w:cs="Arial"/>
          <w:sz w:val="22"/>
        </w:rPr>
        <w:t>Proceso de Contratación</w:t>
      </w:r>
      <w:r w:rsidRPr="00A11CCC">
        <w:rPr>
          <w:rFonts w:ascii="Arial" w:eastAsia="Times New Roman" w:hAnsi="Arial" w:cs="Arial"/>
          <w:bCs/>
          <w:sz w:val="22"/>
          <w:lang w:val="es-ES" w:eastAsia="es-CO"/>
        </w:rPr>
        <w:t xml:space="preserve">. Entre el </w:t>
      </w:r>
      <w:r w:rsidR="006B09B1" w:rsidRPr="00A11CCC">
        <w:rPr>
          <w:rFonts w:ascii="Arial" w:eastAsia="Times New Roman" w:hAnsi="Arial" w:cs="Arial"/>
          <w:bCs/>
          <w:sz w:val="22"/>
          <w:lang w:val="es-ES" w:eastAsia="es-CO"/>
        </w:rPr>
        <w:t>Contratista</w:t>
      </w:r>
      <w:r w:rsidRPr="00A11CCC">
        <w:rPr>
          <w:rFonts w:ascii="Arial" w:eastAsia="Times New Roman" w:hAnsi="Arial" w:cs="Arial"/>
          <w:bCs/>
          <w:sz w:val="22"/>
          <w:lang w:val="es-ES" w:eastAsia="es-CO"/>
        </w:rPr>
        <w:t xml:space="preserve">, el personal que éste contrate y la Entidad no existe, ni existirá vínculo laboral alguno. En consecuencia, el </w:t>
      </w:r>
      <w:r w:rsidR="006B09B1" w:rsidRPr="00A11CCC">
        <w:rPr>
          <w:rFonts w:ascii="Arial" w:eastAsia="Times New Roman" w:hAnsi="Arial" w:cs="Arial"/>
          <w:bCs/>
          <w:sz w:val="22"/>
          <w:lang w:val="es-ES" w:eastAsia="es-CO"/>
        </w:rPr>
        <w:t>Contratista</w:t>
      </w:r>
      <w:r w:rsidRPr="00A11CCC">
        <w:rPr>
          <w:rFonts w:ascii="Arial" w:eastAsia="Times New Roman" w:hAnsi="Arial" w:cs="Arial"/>
          <w:bCs/>
          <w:sz w:val="22"/>
          <w:lang w:val="es-ES" w:eastAsia="es-CO"/>
        </w:rPr>
        <w:t xml:space="preserve"> responderá de manera exclusiva por el pago de honorarios, salarios, prestaciones e indemnizaciones de carácter laboral y contractual a que haya lugar. Así mismo, el </w:t>
      </w:r>
      <w:r w:rsidR="006B09B1" w:rsidRPr="00A11CCC">
        <w:rPr>
          <w:rFonts w:ascii="Arial" w:eastAsia="Times New Roman" w:hAnsi="Arial" w:cs="Arial"/>
          <w:bCs/>
          <w:sz w:val="22"/>
          <w:lang w:val="es-ES" w:eastAsia="es-CO"/>
        </w:rPr>
        <w:t>Contratista</w:t>
      </w:r>
      <w:r w:rsidRPr="00A11CCC">
        <w:rPr>
          <w:rFonts w:ascii="Arial" w:eastAsia="Times New Roman" w:hAnsi="Arial" w:cs="Arial"/>
          <w:bCs/>
          <w:sz w:val="22"/>
          <w:lang w:val="es-ES" w:eastAsia="es-CO"/>
        </w:rPr>
        <w:t xml:space="preserve"> deberá verificar y/o cumplir con la afiliación de dicho personal al Sistema de Seguridad Social integral (salud, pensiones y riesgos </w:t>
      </w:r>
      <w:r w:rsidR="001D0D2E" w:rsidRPr="00A11CCC">
        <w:rPr>
          <w:rFonts w:ascii="Arial" w:eastAsia="Times New Roman" w:hAnsi="Arial" w:cs="Arial"/>
          <w:bCs/>
          <w:sz w:val="22"/>
          <w:lang w:val="es-ES" w:eastAsia="es-CO"/>
        </w:rPr>
        <w:t>laborales</w:t>
      </w:r>
      <w:r w:rsidRPr="00A11CCC">
        <w:rPr>
          <w:rFonts w:ascii="Arial" w:eastAsia="Times New Roman" w:hAnsi="Arial" w:cs="Arial"/>
          <w:bCs/>
          <w:sz w:val="22"/>
          <w:lang w:val="es-ES" w:eastAsia="es-CO"/>
        </w:rPr>
        <w:t>) y a la Caja de Compensación Familiar, ICBF y SENA, cuando haya lugar, de acuerdo con lo dispuesto en la Ley.</w:t>
      </w:r>
    </w:p>
    <w:p w14:paraId="00BC4D53" w14:textId="20035995" w:rsidR="0017146F" w:rsidRPr="00A11CCC" w:rsidRDefault="0017146F" w:rsidP="0017146F">
      <w:pPr>
        <w:rPr>
          <w:rFonts w:ascii="Arial" w:eastAsia="Times New Roman" w:hAnsi="Arial" w:cs="Arial"/>
          <w:bCs/>
          <w:sz w:val="22"/>
          <w:lang w:val="es-ES" w:eastAsia="es-CO"/>
        </w:rPr>
      </w:pPr>
      <w:r w:rsidRPr="00A11CCC">
        <w:rPr>
          <w:rFonts w:ascii="Arial" w:eastAsia="Times New Roman" w:hAnsi="Arial" w:cs="Arial"/>
          <w:bCs/>
          <w:sz w:val="22"/>
          <w:lang w:val="es-ES" w:eastAsia="es-CO"/>
        </w:rPr>
        <w:t xml:space="preserve">El </w:t>
      </w:r>
      <w:r w:rsidR="006B09B1" w:rsidRPr="00A11CCC">
        <w:rPr>
          <w:rFonts w:ascii="Arial" w:eastAsia="Times New Roman" w:hAnsi="Arial" w:cs="Arial"/>
          <w:bCs/>
          <w:sz w:val="22"/>
          <w:lang w:val="es-ES" w:eastAsia="es-CO"/>
        </w:rPr>
        <w:t>Contratista</w:t>
      </w:r>
      <w:r w:rsidRPr="00A11CCC">
        <w:rPr>
          <w:rFonts w:ascii="Arial" w:eastAsia="Times New Roman" w:hAnsi="Arial" w:cs="Arial"/>
          <w:bCs/>
          <w:sz w:val="22"/>
          <w:lang w:val="es-ES" w:eastAsia="es-CO"/>
        </w:rPr>
        <w:t xml:space="preserve"> s</w:t>
      </w:r>
      <w:r w:rsidR="00FC52FF" w:rsidRPr="00A11CCC">
        <w:rPr>
          <w:rFonts w:ascii="Arial" w:eastAsia="Times New Roman" w:hAnsi="Arial" w:cs="Arial"/>
          <w:bCs/>
          <w:sz w:val="22"/>
          <w:lang w:val="es-ES" w:eastAsia="es-CO"/>
        </w:rPr>
        <w:t>o</w:t>
      </w:r>
      <w:r w:rsidRPr="00A11CCC">
        <w:rPr>
          <w:rFonts w:ascii="Arial" w:eastAsia="Times New Roman" w:hAnsi="Arial" w:cs="Arial"/>
          <w:bCs/>
          <w:sz w:val="22"/>
          <w:lang w:val="es-ES" w:eastAsia="es-CO"/>
        </w:rPr>
        <w:t>lo podrá subcontratar con la autorización previa y expresa de la Entidad. El empleo de tales sub</w:t>
      </w:r>
      <w:r w:rsidR="006B09B1" w:rsidRPr="00A11CCC">
        <w:rPr>
          <w:rFonts w:ascii="Arial" w:eastAsia="Times New Roman" w:hAnsi="Arial" w:cs="Arial"/>
          <w:bCs/>
          <w:sz w:val="22"/>
          <w:lang w:val="es-ES" w:eastAsia="es-CO"/>
        </w:rPr>
        <w:t>contratista</w:t>
      </w:r>
      <w:r w:rsidRPr="00A11CCC">
        <w:rPr>
          <w:rFonts w:ascii="Arial" w:eastAsia="Times New Roman" w:hAnsi="Arial" w:cs="Arial"/>
          <w:bCs/>
          <w:sz w:val="22"/>
          <w:lang w:val="es-ES" w:eastAsia="es-CO"/>
        </w:rPr>
        <w:t xml:space="preserve">s no relevará al </w:t>
      </w:r>
      <w:r w:rsidR="006B09B1" w:rsidRPr="00A11CCC">
        <w:rPr>
          <w:rFonts w:ascii="Arial" w:eastAsia="Times New Roman" w:hAnsi="Arial" w:cs="Arial"/>
          <w:bCs/>
          <w:sz w:val="22"/>
          <w:lang w:val="es-ES" w:eastAsia="es-CO"/>
        </w:rPr>
        <w:t>Contratista</w:t>
      </w:r>
      <w:r w:rsidRPr="00A11CCC">
        <w:rPr>
          <w:rFonts w:ascii="Arial" w:eastAsia="Times New Roman" w:hAnsi="Arial" w:cs="Arial"/>
          <w:bCs/>
          <w:sz w:val="22"/>
          <w:lang w:val="es-ES" w:eastAsia="es-CO"/>
        </w:rPr>
        <w:t xml:space="preserve"> de las responsabilidades que asume por las labores de la construcción y por las demás obligaciones emanadas del presente Contrato. La Entidad no adquirirá relación alguna con los sub</w:t>
      </w:r>
      <w:r w:rsidR="006B09B1" w:rsidRPr="00A11CCC">
        <w:rPr>
          <w:rFonts w:ascii="Arial" w:eastAsia="Times New Roman" w:hAnsi="Arial" w:cs="Arial"/>
          <w:bCs/>
          <w:sz w:val="22"/>
          <w:lang w:val="es-ES" w:eastAsia="es-CO"/>
        </w:rPr>
        <w:t>contratista</w:t>
      </w:r>
      <w:r w:rsidRPr="00A11CCC">
        <w:rPr>
          <w:rFonts w:ascii="Arial" w:eastAsia="Times New Roman" w:hAnsi="Arial" w:cs="Arial"/>
          <w:bCs/>
          <w:sz w:val="22"/>
          <w:lang w:val="es-ES" w:eastAsia="es-CO"/>
        </w:rPr>
        <w:t xml:space="preserve">s y la responsabilidad de los trabajos que éstos ejecuten seguirá a cargo del </w:t>
      </w:r>
      <w:r w:rsidR="006B09B1" w:rsidRPr="00A11CCC">
        <w:rPr>
          <w:rFonts w:ascii="Arial" w:eastAsia="Times New Roman" w:hAnsi="Arial" w:cs="Arial"/>
          <w:bCs/>
          <w:sz w:val="22"/>
          <w:lang w:val="es-ES" w:eastAsia="es-CO"/>
        </w:rPr>
        <w:t>Contratista</w:t>
      </w:r>
      <w:r w:rsidRPr="00A11CCC">
        <w:rPr>
          <w:rFonts w:ascii="Arial" w:eastAsia="Times New Roman" w:hAnsi="Arial" w:cs="Arial"/>
          <w:bCs/>
          <w:sz w:val="22"/>
          <w:lang w:val="es-ES" w:eastAsia="es-CO"/>
        </w:rPr>
        <w:t xml:space="preserve">. La Entidad podrá exigir al </w:t>
      </w:r>
      <w:r w:rsidR="006B09B1" w:rsidRPr="00A11CCC">
        <w:rPr>
          <w:rFonts w:ascii="Arial" w:eastAsia="Times New Roman" w:hAnsi="Arial" w:cs="Arial"/>
          <w:bCs/>
          <w:sz w:val="22"/>
          <w:lang w:val="es-ES" w:eastAsia="es-CO"/>
        </w:rPr>
        <w:t>Contratista</w:t>
      </w:r>
      <w:r w:rsidRPr="00A11CCC">
        <w:rPr>
          <w:rFonts w:ascii="Arial" w:eastAsia="Times New Roman" w:hAnsi="Arial" w:cs="Arial"/>
          <w:bCs/>
          <w:sz w:val="22"/>
          <w:lang w:val="es-ES" w:eastAsia="es-CO"/>
        </w:rPr>
        <w:t xml:space="preserve"> la terminación del subcontrato en cualquier tiempo y el cumplimiento inmediato y directo de sus obligaciones o el cambio de los sub</w:t>
      </w:r>
      <w:r w:rsidR="006B09B1" w:rsidRPr="00A11CCC">
        <w:rPr>
          <w:rFonts w:ascii="Arial" w:eastAsia="Times New Roman" w:hAnsi="Arial" w:cs="Arial"/>
          <w:bCs/>
          <w:sz w:val="22"/>
          <w:lang w:val="es-ES" w:eastAsia="es-CO"/>
        </w:rPr>
        <w:t>contratista</w:t>
      </w:r>
      <w:r w:rsidRPr="00A11CCC">
        <w:rPr>
          <w:rFonts w:ascii="Arial" w:eastAsia="Times New Roman" w:hAnsi="Arial" w:cs="Arial"/>
          <w:bCs/>
          <w:sz w:val="22"/>
          <w:lang w:val="es-ES" w:eastAsia="es-CO"/>
        </w:rPr>
        <w:t xml:space="preserve">s cuando, a su juicio, </w:t>
      </w:r>
      <w:r w:rsidR="00860E75" w:rsidRPr="00A11CCC">
        <w:rPr>
          <w:rFonts w:ascii="Arial" w:eastAsia="Times New Roman" w:hAnsi="Arial" w:cs="Arial"/>
          <w:bCs/>
          <w:sz w:val="22"/>
          <w:lang w:val="es-ES" w:eastAsia="es-CO"/>
        </w:rPr>
        <w:t>e</w:t>
      </w:r>
      <w:r w:rsidRPr="00A11CCC">
        <w:rPr>
          <w:rFonts w:ascii="Arial" w:eastAsia="Times New Roman" w:hAnsi="Arial" w:cs="Arial"/>
          <w:bCs/>
          <w:sz w:val="22"/>
          <w:lang w:val="es-ES" w:eastAsia="es-CO"/>
        </w:rPr>
        <w:t>ste (os) no cumpla(n) con las calidades mínimas necesarias para la ejecución de la(s) labor(es) subcontratada(s).</w:t>
      </w:r>
    </w:p>
    <w:p w14:paraId="6D89ADEB" w14:textId="55E1F2C0" w:rsidR="0017146F" w:rsidRPr="00A11CCC" w:rsidRDefault="0017146F" w:rsidP="00540E0E">
      <w:pPr>
        <w:rPr>
          <w:rFonts w:ascii="Arial" w:eastAsia="Times New Roman" w:hAnsi="Arial" w:cs="Arial"/>
          <w:bCs/>
          <w:sz w:val="22"/>
          <w:lang w:val="es-ES" w:eastAsia="es-CO"/>
        </w:rPr>
      </w:pPr>
    </w:p>
    <w:p w14:paraId="473187A6" w14:textId="2616EF65" w:rsidR="002372F3" w:rsidRPr="00A11CCC" w:rsidRDefault="00B42558" w:rsidP="00A11CCC">
      <w:pPr>
        <w:pStyle w:val="clusulas"/>
        <w:tabs>
          <w:tab w:val="left" w:pos="1843"/>
        </w:tabs>
        <w:spacing w:before="0" w:after="0"/>
        <w:ind w:left="720"/>
        <w:rPr>
          <w:rFonts w:ascii="Arial" w:eastAsia="Times New Roman" w:hAnsi="Arial" w:cs="Arial"/>
          <w:bCs/>
          <w:sz w:val="22"/>
          <w:lang w:val="es-ES" w:eastAsia="es-CO"/>
        </w:rPr>
      </w:pPr>
      <w:r w:rsidRPr="00A11CCC">
        <w:rPr>
          <w:rFonts w:ascii="Arial" w:eastAsia="Times New Roman" w:hAnsi="Arial" w:cs="Arial"/>
          <w:bCs/>
          <w:sz w:val="22"/>
          <w:lang w:val="es-ES" w:eastAsia="es-CO"/>
        </w:rPr>
        <w:t>CESIÓN</w:t>
      </w:r>
    </w:p>
    <w:p w14:paraId="44888B89" w14:textId="06535A50" w:rsidR="00B42558" w:rsidRPr="00A11CCC" w:rsidRDefault="002372F3" w:rsidP="00540E0E">
      <w:pPr>
        <w:rPr>
          <w:rFonts w:ascii="Arial" w:eastAsia="Times New Roman" w:hAnsi="Arial" w:cs="Arial"/>
          <w:bCs/>
          <w:sz w:val="22"/>
          <w:lang w:val="es-ES" w:eastAsia="es-CO"/>
        </w:rPr>
      </w:pPr>
      <w:r w:rsidRPr="00A11CCC">
        <w:rPr>
          <w:rFonts w:ascii="Arial" w:eastAsia="Times New Roman" w:hAnsi="Arial" w:cs="Arial"/>
          <w:bCs/>
          <w:sz w:val="22"/>
          <w:lang w:val="es-ES" w:eastAsia="es-CO"/>
        </w:rPr>
        <w:t xml:space="preserve">El </w:t>
      </w:r>
      <w:r w:rsidR="006B09B1" w:rsidRPr="00A11CCC">
        <w:rPr>
          <w:rFonts w:ascii="Arial" w:eastAsia="Times New Roman" w:hAnsi="Arial" w:cs="Arial"/>
          <w:bCs/>
          <w:sz w:val="22"/>
          <w:lang w:val="es-ES" w:eastAsia="es-CO"/>
        </w:rPr>
        <w:t>Contratista</w:t>
      </w:r>
      <w:r w:rsidRPr="00A11CCC">
        <w:rPr>
          <w:rFonts w:ascii="Arial" w:eastAsia="Times New Roman" w:hAnsi="Arial" w:cs="Arial"/>
          <w:bCs/>
          <w:sz w:val="22"/>
          <w:lang w:val="es-ES" w:eastAsia="es-CO"/>
        </w:rPr>
        <w:t xml:space="preserve"> no podrá ceder los derechos y obligaciones emanados del Contrato, sin el consentimiento previo y expreso de la Entidad, pudiendo est</w:t>
      </w:r>
      <w:r w:rsidR="00263C76" w:rsidRPr="00A11CCC">
        <w:rPr>
          <w:rFonts w:ascii="Arial" w:eastAsia="Times New Roman" w:hAnsi="Arial" w:cs="Arial"/>
          <w:bCs/>
          <w:sz w:val="22"/>
          <w:lang w:val="es-ES" w:eastAsia="es-CO"/>
        </w:rPr>
        <w:t>a</w:t>
      </w:r>
      <w:r w:rsidRPr="00A11CCC">
        <w:rPr>
          <w:rFonts w:ascii="Arial" w:eastAsia="Times New Roman" w:hAnsi="Arial" w:cs="Arial"/>
          <w:bCs/>
          <w:sz w:val="22"/>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A11CCC" w:rsidRDefault="00B42558" w:rsidP="00540E0E">
      <w:pPr>
        <w:rPr>
          <w:rFonts w:ascii="Arial" w:hAnsi="Arial" w:cs="Arial"/>
          <w:sz w:val="22"/>
        </w:rPr>
      </w:pPr>
    </w:p>
    <w:p w14:paraId="1C476AB0" w14:textId="182D8809" w:rsidR="00A70B11" w:rsidRPr="00A11CCC" w:rsidRDefault="000B4B36" w:rsidP="00A11CCC">
      <w:pPr>
        <w:pStyle w:val="clusulas"/>
        <w:tabs>
          <w:tab w:val="left" w:pos="1843"/>
        </w:tabs>
        <w:spacing w:before="0" w:after="0"/>
        <w:ind w:left="720"/>
        <w:rPr>
          <w:rFonts w:ascii="Arial" w:eastAsia="Times New Roman" w:hAnsi="Arial" w:cs="Arial"/>
          <w:bCs/>
          <w:sz w:val="22"/>
          <w:lang w:val="es-ES" w:eastAsia="es-CO"/>
        </w:rPr>
      </w:pPr>
      <w:r w:rsidRPr="00A11CCC">
        <w:rPr>
          <w:rFonts w:ascii="Arial" w:eastAsia="Times New Roman" w:hAnsi="Arial" w:cs="Arial"/>
          <w:bCs/>
          <w:sz w:val="22"/>
          <w:lang w:val="es-ES" w:eastAsia="es-CO"/>
        </w:rPr>
        <w:t>LIQUIDACIÓN</w:t>
      </w:r>
    </w:p>
    <w:p w14:paraId="0022BE64" w14:textId="496EDCAA" w:rsidR="00292680" w:rsidRPr="00A11CCC" w:rsidRDefault="00A47EAC">
      <w:pPr>
        <w:pStyle w:val="clusulas"/>
        <w:numPr>
          <w:ilvl w:val="0"/>
          <w:numId w:val="0"/>
        </w:numPr>
        <w:spacing w:before="0" w:after="0"/>
        <w:rPr>
          <w:rFonts w:ascii="Arial" w:eastAsia="Times New Roman" w:hAnsi="Arial" w:cs="Arial"/>
          <w:b w:val="0"/>
          <w:bCs/>
          <w:sz w:val="22"/>
          <w:lang w:val="es-ES" w:eastAsia="es-CO"/>
        </w:rPr>
      </w:pPr>
      <w:r w:rsidRPr="00A11CCC">
        <w:rPr>
          <w:rFonts w:ascii="Arial" w:eastAsia="Times New Roman" w:hAnsi="Arial" w:cs="Arial"/>
          <w:b w:val="0"/>
          <w:bCs/>
          <w:sz w:val="22"/>
          <w:lang w:val="es-ES" w:eastAsia="es-CO"/>
        </w:rPr>
        <w:t>El contrato será objeto de liquidación de acuerdo con lo establecido en l</w:t>
      </w:r>
      <w:r w:rsidR="00CE7831" w:rsidRPr="00A11CCC">
        <w:rPr>
          <w:rFonts w:ascii="Arial" w:eastAsia="Times New Roman" w:hAnsi="Arial" w:cs="Arial"/>
          <w:b w:val="0"/>
          <w:sz w:val="22"/>
          <w:lang w:val="es-ES" w:eastAsia="es-CO"/>
        </w:rPr>
        <w:t xml:space="preserve">as normas que regulan la materia. </w:t>
      </w:r>
      <w:r w:rsidRPr="00A11CCC">
        <w:rPr>
          <w:rFonts w:ascii="Arial" w:eastAsia="Times New Roman" w:hAnsi="Arial" w:cs="Arial"/>
          <w:b w:val="0"/>
          <w:bCs/>
          <w:sz w:val="22"/>
          <w:lang w:val="es-ES" w:eastAsia="es-CO"/>
        </w:rPr>
        <w:t xml:space="preserve">El término para la liquidación del contrato será de </w:t>
      </w:r>
      <w:r w:rsidR="00A11CCC" w:rsidRPr="00A11CCC">
        <w:rPr>
          <w:rFonts w:ascii="Arial" w:eastAsia="Times New Roman" w:hAnsi="Arial" w:cs="Arial"/>
          <w:b w:val="0"/>
          <w:bCs/>
          <w:sz w:val="22"/>
          <w:lang w:val="es-ES" w:eastAsia="es-CO"/>
        </w:rPr>
        <w:t xml:space="preserve">cuatro (4) meses. </w:t>
      </w:r>
    </w:p>
    <w:p w14:paraId="12C19D06" w14:textId="3D144046" w:rsidR="00292680" w:rsidRPr="00A11CCC" w:rsidRDefault="00A47EAC" w:rsidP="005C635B">
      <w:pPr>
        <w:tabs>
          <w:tab w:val="left" w:pos="-142"/>
        </w:tabs>
        <w:autoSpaceDE w:val="0"/>
        <w:autoSpaceDN w:val="0"/>
        <w:adjustRightInd w:val="0"/>
        <w:rPr>
          <w:rFonts w:ascii="Arial" w:eastAsia="Times New Roman" w:hAnsi="Arial" w:cs="Arial"/>
          <w:bCs/>
          <w:sz w:val="22"/>
          <w:lang w:val="es-ES" w:eastAsia="es-CO"/>
        </w:rPr>
      </w:pPr>
      <w:r w:rsidRPr="00A11CCC">
        <w:rPr>
          <w:rFonts w:ascii="Arial" w:eastAsia="Times New Roman" w:hAnsi="Arial" w:cs="Arial"/>
          <w:bCs/>
          <w:sz w:val="22"/>
          <w:lang w:val="es-ES" w:eastAsia="es-CO"/>
        </w:rPr>
        <w:t xml:space="preserve">Para la liquidación se exigirá al </w:t>
      </w:r>
      <w:r w:rsidR="006B09B1" w:rsidRPr="00A11CCC">
        <w:rPr>
          <w:rFonts w:ascii="Arial" w:eastAsia="Times New Roman" w:hAnsi="Arial" w:cs="Arial"/>
          <w:bCs/>
          <w:sz w:val="22"/>
          <w:lang w:val="es-ES" w:eastAsia="es-CO"/>
        </w:rPr>
        <w:t>Contratista</w:t>
      </w:r>
      <w:r w:rsidR="002D2C3C" w:rsidRPr="00A11CCC">
        <w:rPr>
          <w:rFonts w:ascii="Arial" w:eastAsia="Times New Roman" w:hAnsi="Arial" w:cs="Arial"/>
          <w:bCs/>
          <w:sz w:val="22"/>
          <w:lang w:val="es-ES" w:eastAsia="es-CO"/>
        </w:rPr>
        <w:t xml:space="preserve"> </w:t>
      </w:r>
      <w:r w:rsidRPr="00A11CCC">
        <w:rPr>
          <w:rFonts w:ascii="Arial" w:eastAsia="Times New Roman" w:hAnsi="Arial" w:cs="Arial"/>
          <w:bCs/>
          <w:sz w:val="22"/>
          <w:lang w:val="es-ES" w:eastAsia="es-CO"/>
        </w:rPr>
        <w:t xml:space="preserve">la ampliación de la garantía, si es del caso, a fin de avalar las obligaciones que éste deba cumplir con posterioridad a la extinción del presente contrato. </w:t>
      </w:r>
    </w:p>
    <w:p w14:paraId="4149BDBF" w14:textId="3A322DB7" w:rsidR="00292680" w:rsidRDefault="00A47EAC" w:rsidP="005C635B">
      <w:pPr>
        <w:tabs>
          <w:tab w:val="left" w:pos="-142"/>
        </w:tabs>
        <w:autoSpaceDE w:val="0"/>
        <w:autoSpaceDN w:val="0"/>
        <w:adjustRightInd w:val="0"/>
        <w:rPr>
          <w:rFonts w:ascii="Arial" w:eastAsia="Times New Roman" w:hAnsi="Arial" w:cs="Arial"/>
          <w:bCs/>
          <w:sz w:val="22"/>
          <w:lang w:val="es-ES" w:eastAsia="es-CO"/>
        </w:rPr>
      </w:pPr>
      <w:r w:rsidRPr="00A11CCC">
        <w:rPr>
          <w:rFonts w:ascii="Arial" w:eastAsia="Times New Roman" w:hAnsi="Arial" w:cs="Arial"/>
          <w:bCs/>
          <w:sz w:val="22"/>
          <w:lang w:val="es-ES" w:eastAsia="es-CO"/>
        </w:rPr>
        <w:t xml:space="preserve">Si </w:t>
      </w:r>
      <w:r w:rsidR="002D2C3C" w:rsidRPr="00A11CCC">
        <w:rPr>
          <w:rFonts w:ascii="Arial" w:eastAsia="Times New Roman" w:hAnsi="Arial" w:cs="Arial"/>
          <w:sz w:val="22"/>
          <w:lang w:val="es-ES" w:eastAsia="es-CO"/>
        </w:rPr>
        <w:t xml:space="preserve">el </w:t>
      </w:r>
      <w:r w:rsidR="006B09B1" w:rsidRPr="00A11CCC">
        <w:rPr>
          <w:rFonts w:ascii="Arial" w:eastAsia="Times New Roman" w:hAnsi="Arial" w:cs="Arial"/>
          <w:sz w:val="22"/>
          <w:lang w:val="es-ES" w:eastAsia="es-CO"/>
        </w:rPr>
        <w:t>Contratista</w:t>
      </w:r>
      <w:r w:rsidR="002D2C3C" w:rsidRPr="00A11CCC">
        <w:rPr>
          <w:rFonts w:ascii="Arial" w:eastAsia="Times New Roman" w:hAnsi="Arial" w:cs="Arial"/>
          <w:sz w:val="22"/>
          <w:lang w:val="es-ES" w:eastAsia="es-CO"/>
        </w:rPr>
        <w:t xml:space="preserve"> </w:t>
      </w:r>
      <w:r w:rsidRPr="00A11CCC">
        <w:rPr>
          <w:rFonts w:ascii="Arial" w:eastAsia="Times New Roman" w:hAnsi="Arial" w:cs="Arial"/>
          <w:bCs/>
          <w:sz w:val="22"/>
          <w:lang w:val="es-ES" w:eastAsia="es-CO"/>
        </w:rPr>
        <w:t xml:space="preserve">no se </w:t>
      </w:r>
      <w:r w:rsidR="00652E53" w:rsidRPr="00A11CCC">
        <w:rPr>
          <w:rFonts w:ascii="Arial" w:eastAsia="Times New Roman" w:hAnsi="Arial" w:cs="Arial"/>
          <w:bCs/>
          <w:sz w:val="22"/>
          <w:lang w:val="es-ES" w:eastAsia="es-CO"/>
        </w:rPr>
        <w:t xml:space="preserve">presenta </w:t>
      </w:r>
      <w:r w:rsidRPr="00A11CCC">
        <w:rPr>
          <w:rFonts w:ascii="Arial" w:eastAsia="Times New Roman" w:hAnsi="Arial" w:cs="Arial"/>
          <w:bCs/>
          <w:sz w:val="22"/>
          <w:lang w:val="es-ES" w:eastAsia="es-CO"/>
        </w:rPr>
        <w:t xml:space="preserve">para efectos de la liquidación del contrato o las partes no </w:t>
      </w:r>
      <w:r w:rsidR="00652E53" w:rsidRPr="00A11CCC">
        <w:rPr>
          <w:rFonts w:ascii="Arial" w:eastAsia="Times New Roman" w:hAnsi="Arial" w:cs="Arial"/>
          <w:bCs/>
          <w:sz w:val="22"/>
          <w:lang w:val="es-ES" w:eastAsia="es-CO"/>
        </w:rPr>
        <w:t xml:space="preserve">llegan </w:t>
      </w:r>
      <w:r w:rsidRPr="00A11CCC">
        <w:rPr>
          <w:rFonts w:ascii="Arial" w:eastAsia="Times New Roman" w:hAnsi="Arial" w:cs="Arial"/>
          <w:bCs/>
          <w:sz w:val="22"/>
          <w:lang w:val="es-ES" w:eastAsia="es-CO"/>
        </w:rPr>
        <w:t xml:space="preserve">a ningún acuerdo, </w:t>
      </w:r>
      <w:r w:rsidR="002D2C3C" w:rsidRPr="00A11CCC">
        <w:rPr>
          <w:rFonts w:ascii="Arial" w:eastAsia="Times New Roman" w:hAnsi="Arial" w:cs="Arial"/>
          <w:bCs/>
          <w:sz w:val="22"/>
          <w:lang w:val="es-ES" w:eastAsia="es-CO"/>
        </w:rPr>
        <w:t xml:space="preserve">la Entidad </w:t>
      </w:r>
      <w:r w:rsidRPr="00A11CCC">
        <w:rPr>
          <w:rFonts w:ascii="Arial" w:eastAsia="Times New Roman" w:hAnsi="Arial" w:cs="Arial"/>
          <w:bCs/>
          <w:sz w:val="22"/>
          <w:lang w:val="es-ES" w:eastAsia="es-CO"/>
        </w:rPr>
        <w:t>procederá a su liquidación, por medio de resolución motivada susceptible del recurso de reposición. Así mismo</w:t>
      </w:r>
      <w:r w:rsidR="00652E53" w:rsidRPr="00A11CCC">
        <w:rPr>
          <w:rFonts w:ascii="Arial" w:eastAsia="Times New Roman" w:hAnsi="Arial" w:cs="Arial"/>
          <w:bCs/>
          <w:sz w:val="22"/>
          <w:lang w:val="es-ES" w:eastAsia="es-CO"/>
        </w:rPr>
        <w:t>,</w:t>
      </w:r>
      <w:r w:rsidRPr="00A11CCC">
        <w:rPr>
          <w:rFonts w:ascii="Arial" w:eastAsia="Times New Roman" w:hAnsi="Arial" w:cs="Arial"/>
          <w:bCs/>
          <w:sz w:val="22"/>
          <w:lang w:val="es-ES" w:eastAsia="es-CO"/>
        </w:rPr>
        <w:t xml:space="preserve"> y de conformidad con lo previsto por el artículo 11 de la Ley 1150 de 2007, si </w:t>
      </w:r>
      <w:r w:rsidR="00DE1D5E" w:rsidRPr="00A11CCC">
        <w:rPr>
          <w:rFonts w:ascii="Arial" w:eastAsia="Times New Roman" w:hAnsi="Arial" w:cs="Arial"/>
          <w:sz w:val="22"/>
          <w:lang w:val="es-ES" w:eastAsia="es-CO"/>
        </w:rPr>
        <w:t xml:space="preserve">el </w:t>
      </w:r>
      <w:r w:rsidR="006B09B1" w:rsidRPr="00A11CCC">
        <w:rPr>
          <w:rFonts w:ascii="Arial" w:eastAsia="Times New Roman" w:hAnsi="Arial" w:cs="Arial"/>
          <w:sz w:val="22"/>
          <w:lang w:val="es-ES" w:eastAsia="es-CO"/>
        </w:rPr>
        <w:t>Contratista</w:t>
      </w:r>
      <w:r w:rsidR="00DE1D5E" w:rsidRPr="00A11CCC">
        <w:rPr>
          <w:rFonts w:ascii="Arial" w:eastAsia="Times New Roman" w:hAnsi="Arial" w:cs="Arial"/>
          <w:sz w:val="22"/>
          <w:lang w:val="es-ES" w:eastAsia="es-CO"/>
        </w:rPr>
        <w:t xml:space="preserve"> </w:t>
      </w:r>
      <w:r w:rsidRPr="00A11CCC">
        <w:rPr>
          <w:rFonts w:ascii="Arial" w:eastAsia="Times New Roman" w:hAnsi="Arial" w:cs="Arial"/>
          <w:bCs/>
          <w:sz w:val="22"/>
          <w:lang w:val="es-ES" w:eastAsia="es-CO"/>
        </w:rPr>
        <w:t xml:space="preserve">deja salvedades en la liquidación </w:t>
      </w:r>
      <w:r w:rsidR="00475CAA" w:rsidRPr="00A11CCC">
        <w:rPr>
          <w:rFonts w:ascii="Arial" w:eastAsia="Times New Roman" w:hAnsi="Arial" w:cs="Arial"/>
          <w:bCs/>
          <w:sz w:val="22"/>
          <w:lang w:val="es-ES" w:eastAsia="es-CO"/>
        </w:rPr>
        <w:t>bilateral</w:t>
      </w:r>
      <w:r w:rsidRPr="00A11CCC">
        <w:rPr>
          <w:rFonts w:ascii="Arial" w:eastAsia="Times New Roman" w:hAnsi="Arial" w:cs="Arial"/>
          <w:bCs/>
          <w:sz w:val="22"/>
          <w:lang w:val="es-ES" w:eastAsia="es-CO"/>
        </w:rPr>
        <w:t xml:space="preserve">, </w:t>
      </w:r>
      <w:r w:rsidR="00DE1D5E" w:rsidRPr="00A11CCC">
        <w:rPr>
          <w:rFonts w:ascii="Arial" w:eastAsia="Times New Roman" w:hAnsi="Arial" w:cs="Arial"/>
          <w:bCs/>
          <w:sz w:val="22"/>
          <w:lang w:val="es-ES" w:eastAsia="es-CO"/>
        </w:rPr>
        <w:t xml:space="preserve">la Entidad </w:t>
      </w:r>
      <w:r w:rsidRPr="00A11CCC">
        <w:rPr>
          <w:rFonts w:ascii="Arial" w:eastAsia="Times New Roman" w:hAnsi="Arial" w:cs="Arial"/>
          <w:bCs/>
          <w:sz w:val="22"/>
          <w:lang w:val="es-ES" w:eastAsia="es-CO"/>
        </w:rPr>
        <w:t xml:space="preserve">podrá liquidar unilateralmente, caso en el cual, </w:t>
      </w:r>
      <w:r w:rsidR="00781756" w:rsidRPr="00A11CCC">
        <w:rPr>
          <w:rFonts w:ascii="Arial" w:eastAsia="Times New Roman" w:hAnsi="Arial" w:cs="Arial"/>
          <w:bCs/>
          <w:sz w:val="22"/>
          <w:lang w:val="es-ES" w:eastAsia="es-CO"/>
        </w:rPr>
        <w:t>e</w:t>
      </w:r>
      <w:r w:rsidRPr="00A11CCC">
        <w:rPr>
          <w:rFonts w:ascii="Arial" w:eastAsia="Times New Roman" w:hAnsi="Arial" w:cs="Arial"/>
          <w:bCs/>
          <w:sz w:val="22"/>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A11CCC">
        <w:rPr>
          <w:rFonts w:ascii="Arial" w:eastAsia="Times New Roman" w:hAnsi="Arial" w:cs="Arial"/>
          <w:bCs/>
          <w:sz w:val="22"/>
          <w:lang w:val="es-ES" w:eastAsia="es-CO"/>
        </w:rPr>
        <w:t xml:space="preserve">la Entidad </w:t>
      </w:r>
      <w:r w:rsidRPr="00A11CCC">
        <w:rPr>
          <w:rFonts w:ascii="Arial" w:eastAsia="Times New Roman" w:hAnsi="Arial" w:cs="Arial"/>
          <w:bCs/>
          <w:sz w:val="22"/>
          <w:lang w:val="es-ES" w:eastAsia="es-CO"/>
        </w:rPr>
        <w:t xml:space="preserve">con anterioridad a la liquidación. </w:t>
      </w:r>
    </w:p>
    <w:p w14:paraId="2E963CF4" w14:textId="77777777" w:rsidR="008D4EFE" w:rsidRPr="00A11CCC" w:rsidRDefault="008D4EFE" w:rsidP="005C635B">
      <w:pPr>
        <w:tabs>
          <w:tab w:val="left" w:pos="-142"/>
        </w:tabs>
        <w:autoSpaceDE w:val="0"/>
        <w:autoSpaceDN w:val="0"/>
        <w:adjustRightInd w:val="0"/>
        <w:rPr>
          <w:rFonts w:ascii="Arial" w:eastAsia="Times New Roman" w:hAnsi="Arial" w:cs="Arial"/>
          <w:bCs/>
          <w:sz w:val="22"/>
          <w:lang w:val="es-ES" w:eastAsia="es-CO"/>
        </w:rPr>
      </w:pPr>
    </w:p>
    <w:p w14:paraId="412B9FAC" w14:textId="60B14FA6" w:rsidR="0070351B" w:rsidRPr="00A11CCC" w:rsidRDefault="000B4B36" w:rsidP="00A11CCC">
      <w:pPr>
        <w:pStyle w:val="clusulas"/>
        <w:tabs>
          <w:tab w:val="left" w:pos="1701"/>
          <w:tab w:val="left" w:pos="1843"/>
        </w:tabs>
        <w:spacing w:before="0" w:after="0"/>
        <w:ind w:left="720"/>
        <w:rPr>
          <w:rFonts w:ascii="Arial" w:hAnsi="Arial" w:cs="Arial"/>
          <w:sz w:val="22"/>
        </w:rPr>
      </w:pPr>
      <w:r w:rsidRPr="00A11CCC">
        <w:rPr>
          <w:rFonts w:ascii="Arial" w:hAnsi="Arial" w:cs="Arial"/>
          <w:sz w:val="22"/>
        </w:rPr>
        <w:lastRenderedPageBreak/>
        <w:t>SUSCRIPCIÓN, PERFECCIONAMIENTO</w:t>
      </w:r>
      <w:r w:rsidR="000F56AE" w:rsidRPr="00A11CCC">
        <w:rPr>
          <w:rFonts w:ascii="Arial" w:hAnsi="Arial" w:cs="Arial"/>
          <w:sz w:val="22"/>
        </w:rPr>
        <w:t xml:space="preserve"> Y</w:t>
      </w:r>
      <w:r w:rsidRPr="00A11CCC">
        <w:rPr>
          <w:rFonts w:ascii="Arial" w:hAnsi="Arial" w:cs="Arial"/>
          <w:sz w:val="22"/>
        </w:rPr>
        <w:t xml:space="preserve"> EJECUCIÓN</w:t>
      </w:r>
    </w:p>
    <w:p w14:paraId="20C776AF" w14:textId="3210A743" w:rsidR="003E4D98" w:rsidRDefault="000B4B36" w:rsidP="00540E0E">
      <w:pPr>
        <w:tabs>
          <w:tab w:val="left" w:pos="2780"/>
        </w:tabs>
        <w:rPr>
          <w:rFonts w:ascii="Arial" w:eastAsia="Times New Roman" w:hAnsi="Arial" w:cs="Arial"/>
          <w:bCs/>
          <w:sz w:val="22"/>
          <w:lang w:val="es-ES" w:eastAsia="es-CO"/>
        </w:rPr>
      </w:pPr>
      <w:r w:rsidRPr="00A11CCC">
        <w:rPr>
          <w:rFonts w:ascii="Arial" w:eastAsia="Times New Roman" w:hAnsi="Arial" w:cs="Arial"/>
          <w:bCs/>
          <w:sz w:val="22"/>
          <w:lang w:val="es-ES" w:eastAsia="es-CO"/>
        </w:rPr>
        <w:t xml:space="preserve">Para la suscripción se requiere que el </w:t>
      </w:r>
      <w:r w:rsidR="006B09B1" w:rsidRPr="00A11CCC">
        <w:rPr>
          <w:rFonts w:ascii="Arial" w:eastAsia="Times New Roman" w:hAnsi="Arial" w:cs="Arial"/>
          <w:bCs/>
          <w:sz w:val="22"/>
          <w:lang w:val="es-ES" w:eastAsia="es-CO"/>
        </w:rPr>
        <w:t>Contratista</w:t>
      </w:r>
      <w:r w:rsidRPr="00A11CCC">
        <w:rPr>
          <w:rFonts w:ascii="Arial" w:eastAsia="Times New Roman" w:hAnsi="Arial" w:cs="Arial"/>
          <w:bCs/>
          <w:sz w:val="22"/>
          <w:lang w:val="es-ES" w:eastAsia="es-CO"/>
        </w:rPr>
        <w:t xml:space="preserve"> se encuentre al día en los pagos al Sistema de Seguridad Social Integral y con los aportes parafiscales, si es del caso. Para </w:t>
      </w:r>
      <w:r w:rsidR="00AB26B6" w:rsidRPr="00A11CCC">
        <w:rPr>
          <w:rFonts w:ascii="Arial" w:eastAsia="Times New Roman" w:hAnsi="Arial" w:cs="Arial"/>
          <w:bCs/>
          <w:sz w:val="22"/>
          <w:lang w:val="es-ES" w:eastAsia="es-CO"/>
        </w:rPr>
        <w:t xml:space="preserve">el </w:t>
      </w:r>
      <w:r w:rsidRPr="00A11CCC">
        <w:rPr>
          <w:rFonts w:ascii="Arial" w:eastAsia="Times New Roman" w:hAnsi="Arial" w:cs="Arial"/>
          <w:bCs/>
          <w:sz w:val="22"/>
          <w:lang w:val="es-ES" w:eastAsia="es-CO"/>
        </w:rPr>
        <w:t>perfeccionamiento se requiere la firma de las partes. Para su ejecución, la aprobación de las garantías, y el Registro Presupuestal correspondiente.</w:t>
      </w:r>
    </w:p>
    <w:p w14:paraId="11669D02" w14:textId="77777777" w:rsidR="008D4EFE" w:rsidRPr="00A11CCC" w:rsidRDefault="008D4EFE" w:rsidP="00540E0E">
      <w:pPr>
        <w:tabs>
          <w:tab w:val="left" w:pos="2780"/>
        </w:tabs>
        <w:rPr>
          <w:rFonts w:ascii="Arial" w:eastAsia="Times New Roman" w:hAnsi="Arial" w:cs="Arial"/>
          <w:bCs/>
          <w:sz w:val="22"/>
          <w:lang w:val="es-ES" w:eastAsia="es-CO"/>
        </w:rPr>
      </w:pPr>
    </w:p>
    <w:p w14:paraId="1FE4A2E9" w14:textId="51491FDD" w:rsidR="004867B7" w:rsidRPr="00A11CCC" w:rsidRDefault="004867B7" w:rsidP="004867B7">
      <w:pPr>
        <w:pStyle w:val="clusulas"/>
        <w:tabs>
          <w:tab w:val="left" w:pos="1701"/>
          <w:tab w:val="left" w:pos="1843"/>
        </w:tabs>
        <w:spacing w:before="0" w:after="0"/>
        <w:ind w:left="720"/>
        <w:rPr>
          <w:rFonts w:ascii="Arial" w:hAnsi="Arial" w:cs="Arial"/>
          <w:sz w:val="22"/>
        </w:rPr>
      </w:pPr>
      <w:r w:rsidRPr="00A11CCC">
        <w:rPr>
          <w:rFonts w:ascii="Arial" w:hAnsi="Arial" w:cs="Arial"/>
          <w:sz w:val="22"/>
        </w:rPr>
        <w:t xml:space="preserve">LUGAR DE EJECUCIÓN Y DOMICILIO CONTRACTUAL </w:t>
      </w:r>
    </w:p>
    <w:p w14:paraId="60DAE8E8" w14:textId="3D2F3991" w:rsidR="004867B7" w:rsidRPr="00A11CCC" w:rsidRDefault="004867B7" w:rsidP="004867B7">
      <w:pPr>
        <w:rPr>
          <w:rFonts w:ascii="Arial" w:hAnsi="Arial" w:cs="Arial"/>
          <w:sz w:val="22"/>
          <w:szCs w:val="24"/>
        </w:rPr>
      </w:pPr>
      <w:r w:rsidRPr="00A11CCC">
        <w:rPr>
          <w:rFonts w:ascii="Arial" w:hAnsi="Arial" w:cs="Arial"/>
          <w:sz w:val="22"/>
          <w:szCs w:val="24"/>
        </w:rPr>
        <w:t xml:space="preserve">Las actividades previstas en el presente Contrato se deben desarrollar en </w:t>
      </w:r>
      <w:r w:rsidR="00A11CCC" w:rsidRPr="00A11CCC">
        <w:rPr>
          <w:rFonts w:ascii="Arial" w:hAnsi="Arial" w:cs="Arial"/>
          <w:sz w:val="22"/>
          <w:szCs w:val="24"/>
        </w:rPr>
        <w:t xml:space="preserve">el Municipio de Valledupa </w:t>
      </w:r>
      <w:r w:rsidRPr="00A11CCC">
        <w:rPr>
          <w:rFonts w:ascii="Arial" w:hAnsi="Arial" w:cs="Arial"/>
          <w:sz w:val="22"/>
          <w:szCs w:val="24"/>
        </w:rPr>
        <w:t>y el domicilio contractual es</w:t>
      </w:r>
      <w:r w:rsidR="00A11CCC" w:rsidRPr="00A11CCC">
        <w:rPr>
          <w:rFonts w:ascii="Arial" w:hAnsi="Arial" w:cs="Arial"/>
          <w:sz w:val="22"/>
          <w:szCs w:val="24"/>
        </w:rPr>
        <w:t xml:space="preserve"> la misma ciudad. </w:t>
      </w:r>
    </w:p>
    <w:p w14:paraId="67BFFACF" w14:textId="77777777" w:rsidR="003E4D98" w:rsidRPr="00A11CCC" w:rsidRDefault="003E4D98" w:rsidP="003E4D98">
      <w:pPr>
        <w:pStyle w:val="clusulas"/>
        <w:numPr>
          <w:ilvl w:val="0"/>
          <w:numId w:val="0"/>
        </w:numPr>
        <w:spacing w:before="0" w:after="0"/>
        <w:rPr>
          <w:rFonts w:ascii="Arial" w:eastAsia="Times New Roman" w:hAnsi="Arial" w:cs="Arial"/>
          <w:b w:val="0"/>
          <w:bCs/>
          <w:sz w:val="22"/>
          <w:lang w:val="es-ES" w:eastAsia="es-CO"/>
        </w:rPr>
      </w:pPr>
    </w:p>
    <w:p w14:paraId="2737FFC2" w14:textId="1E27566A" w:rsidR="003E4D98" w:rsidRPr="00A11CCC" w:rsidRDefault="003E4D98" w:rsidP="00A11CCC">
      <w:pPr>
        <w:pStyle w:val="clusulas"/>
        <w:tabs>
          <w:tab w:val="left" w:pos="1985"/>
        </w:tabs>
        <w:spacing w:before="0" w:after="0"/>
        <w:ind w:left="720"/>
        <w:rPr>
          <w:rFonts w:ascii="Arial" w:eastAsia="Times New Roman" w:hAnsi="Arial" w:cs="Arial"/>
          <w:bCs/>
          <w:sz w:val="22"/>
          <w:lang w:val="es-ES" w:eastAsia="es-CO"/>
        </w:rPr>
      </w:pPr>
      <w:r w:rsidRPr="00A11CCC">
        <w:rPr>
          <w:rFonts w:ascii="Arial" w:eastAsia="Times New Roman" w:hAnsi="Arial" w:cs="Arial"/>
          <w:bCs/>
          <w:sz w:val="22"/>
          <w:lang w:val="es-ES" w:eastAsia="es-CO"/>
        </w:rPr>
        <w:t>DOCUMENTOS</w:t>
      </w:r>
    </w:p>
    <w:p w14:paraId="2313E1B8" w14:textId="16FE2B16" w:rsidR="003E4D98" w:rsidRPr="00A11CCC" w:rsidRDefault="003E4D98" w:rsidP="003E4D98">
      <w:pPr>
        <w:pStyle w:val="clusulas"/>
        <w:numPr>
          <w:ilvl w:val="0"/>
          <w:numId w:val="0"/>
        </w:numPr>
        <w:spacing w:before="0" w:after="0"/>
        <w:rPr>
          <w:rFonts w:ascii="Arial" w:eastAsia="Times New Roman" w:hAnsi="Arial" w:cs="Arial"/>
          <w:b w:val="0"/>
          <w:bCs/>
          <w:sz w:val="22"/>
          <w:lang w:val="es-ES" w:eastAsia="es-CO"/>
        </w:rPr>
      </w:pPr>
      <w:r w:rsidRPr="00A11CCC">
        <w:rPr>
          <w:rFonts w:ascii="Arial" w:eastAsia="Times New Roman" w:hAnsi="Arial" w:cs="Arial"/>
          <w:b w:val="0"/>
          <w:bCs/>
          <w:sz w:val="22"/>
          <w:lang w:val="es-ES" w:eastAsia="es-CO"/>
        </w:rPr>
        <w:t>Los documentos que a continuación se relacionan, hacen parte i</w:t>
      </w:r>
      <w:r w:rsidR="008160A2" w:rsidRPr="00A11CCC">
        <w:rPr>
          <w:rFonts w:ascii="Arial" w:eastAsia="Times New Roman" w:hAnsi="Arial" w:cs="Arial"/>
          <w:b w:val="0"/>
          <w:bCs/>
          <w:sz w:val="22"/>
          <w:lang w:val="es-ES" w:eastAsia="es-CO"/>
        </w:rPr>
        <w:t>ntegral del presente C</w:t>
      </w:r>
      <w:r w:rsidRPr="00A11CCC">
        <w:rPr>
          <w:rFonts w:ascii="Arial" w:eastAsia="Times New Roman" w:hAnsi="Arial" w:cs="Arial"/>
          <w:b w:val="0"/>
          <w:bCs/>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A11CCC" w:rsidRDefault="003E4D98" w:rsidP="00700244">
      <w:pPr>
        <w:pStyle w:val="clusulas"/>
        <w:numPr>
          <w:ilvl w:val="0"/>
          <w:numId w:val="0"/>
        </w:numPr>
        <w:spacing w:before="0" w:after="0"/>
        <w:rPr>
          <w:rFonts w:ascii="Arial" w:eastAsia="Times New Roman" w:hAnsi="Arial" w:cs="Arial"/>
          <w:b w:val="0"/>
          <w:bCs/>
          <w:sz w:val="22"/>
          <w:lang w:val="es-ES" w:eastAsia="es-CO"/>
        </w:rPr>
      </w:pPr>
    </w:p>
    <w:p w14:paraId="0CA8B201" w14:textId="0301F1E0" w:rsidR="003E4D98" w:rsidRPr="00A11CCC" w:rsidRDefault="003E4D98" w:rsidP="00E729FB">
      <w:pPr>
        <w:pStyle w:val="clusulas"/>
        <w:numPr>
          <w:ilvl w:val="3"/>
          <w:numId w:val="5"/>
        </w:numPr>
        <w:spacing w:before="0" w:after="0"/>
        <w:ind w:left="1134"/>
        <w:rPr>
          <w:rFonts w:ascii="Arial" w:eastAsia="Times New Roman" w:hAnsi="Arial" w:cs="Arial"/>
          <w:b w:val="0"/>
          <w:bCs/>
          <w:sz w:val="22"/>
          <w:lang w:val="es-ES" w:eastAsia="es-CO"/>
        </w:rPr>
      </w:pPr>
      <w:r w:rsidRPr="00A11CCC">
        <w:rPr>
          <w:rFonts w:ascii="Arial" w:eastAsia="Times New Roman" w:hAnsi="Arial" w:cs="Arial"/>
          <w:b w:val="0"/>
          <w:bCs/>
          <w:sz w:val="22"/>
          <w:lang w:val="es-ES" w:eastAsia="es-CO"/>
        </w:rPr>
        <w:t>Estudios y documentos previos.</w:t>
      </w:r>
    </w:p>
    <w:p w14:paraId="3EC184D0" w14:textId="660CB738" w:rsidR="003E4D98" w:rsidRPr="00A11CCC" w:rsidRDefault="003E4D98" w:rsidP="00E729FB">
      <w:pPr>
        <w:pStyle w:val="clusulas"/>
        <w:numPr>
          <w:ilvl w:val="3"/>
          <w:numId w:val="5"/>
        </w:numPr>
        <w:spacing w:before="0" w:after="0"/>
        <w:ind w:left="1134"/>
        <w:rPr>
          <w:rFonts w:ascii="Arial" w:eastAsia="Times New Roman" w:hAnsi="Arial" w:cs="Arial"/>
          <w:b w:val="0"/>
          <w:bCs/>
          <w:sz w:val="22"/>
          <w:lang w:val="es-ES" w:eastAsia="es-CO"/>
        </w:rPr>
      </w:pPr>
      <w:r w:rsidRPr="00A11CCC">
        <w:rPr>
          <w:rFonts w:ascii="Arial" w:eastAsia="Times New Roman" w:hAnsi="Arial" w:cs="Arial"/>
          <w:b w:val="0"/>
          <w:bCs/>
          <w:sz w:val="22"/>
          <w:lang w:val="es-ES" w:eastAsia="es-CO"/>
        </w:rPr>
        <w:t>Pliego de condiciones,</w:t>
      </w:r>
      <w:r w:rsidR="00700244" w:rsidRPr="00A11CCC">
        <w:rPr>
          <w:rFonts w:ascii="Arial" w:eastAsia="Times New Roman" w:hAnsi="Arial" w:cs="Arial"/>
          <w:b w:val="0"/>
          <w:bCs/>
          <w:sz w:val="22"/>
          <w:lang w:val="es-ES" w:eastAsia="es-CO"/>
        </w:rPr>
        <w:t xml:space="preserve"> Adendas, Anexos, Formatos, Matrices, Formularios.</w:t>
      </w:r>
    </w:p>
    <w:p w14:paraId="05FA3A7D" w14:textId="1E4A8D60" w:rsidR="00700244" w:rsidRPr="00A11CCC" w:rsidRDefault="003E4D98" w:rsidP="00E729FB">
      <w:pPr>
        <w:pStyle w:val="clusulas"/>
        <w:numPr>
          <w:ilvl w:val="3"/>
          <w:numId w:val="5"/>
        </w:numPr>
        <w:spacing w:before="0" w:after="0"/>
        <w:ind w:left="1134"/>
        <w:rPr>
          <w:rFonts w:ascii="Arial" w:eastAsia="Times New Roman" w:hAnsi="Arial" w:cs="Arial"/>
          <w:b w:val="0"/>
          <w:bCs/>
          <w:sz w:val="22"/>
          <w:lang w:val="es-ES" w:eastAsia="es-CO"/>
        </w:rPr>
      </w:pPr>
      <w:r w:rsidRPr="00A11CCC">
        <w:rPr>
          <w:rFonts w:ascii="Arial" w:eastAsia="Times New Roman" w:hAnsi="Arial" w:cs="Arial"/>
          <w:b w:val="0"/>
          <w:bCs/>
          <w:sz w:val="22"/>
          <w:lang w:val="es-ES" w:eastAsia="es-CO"/>
        </w:rPr>
        <w:t xml:space="preserve">Propuesta presentada por el </w:t>
      </w:r>
      <w:r w:rsidR="006B09B1" w:rsidRPr="00A11CCC">
        <w:rPr>
          <w:rFonts w:ascii="Arial" w:eastAsia="Times New Roman" w:hAnsi="Arial" w:cs="Arial"/>
          <w:b w:val="0"/>
          <w:bCs/>
          <w:sz w:val="22"/>
          <w:lang w:val="es-ES" w:eastAsia="es-CO"/>
        </w:rPr>
        <w:t>Contratista</w:t>
      </w:r>
      <w:r w:rsidRPr="00A11CCC">
        <w:rPr>
          <w:rFonts w:ascii="Arial" w:eastAsia="Times New Roman" w:hAnsi="Arial" w:cs="Arial"/>
          <w:b w:val="0"/>
          <w:bCs/>
          <w:sz w:val="22"/>
          <w:lang w:val="es-ES" w:eastAsia="es-CO"/>
        </w:rPr>
        <w:t>.</w:t>
      </w:r>
    </w:p>
    <w:p w14:paraId="1A7234D3" w14:textId="6BA27CB0" w:rsidR="00700244" w:rsidRPr="00A11CCC" w:rsidRDefault="003E4D98" w:rsidP="00E729FB">
      <w:pPr>
        <w:pStyle w:val="clusulas"/>
        <w:numPr>
          <w:ilvl w:val="3"/>
          <w:numId w:val="5"/>
        </w:numPr>
        <w:spacing w:before="0" w:after="0"/>
        <w:ind w:left="1134"/>
        <w:rPr>
          <w:rFonts w:ascii="Arial" w:eastAsia="Times New Roman" w:hAnsi="Arial" w:cs="Arial"/>
          <w:b w:val="0"/>
          <w:bCs/>
          <w:sz w:val="22"/>
          <w:lang w:val="es-ES" w:eastAsia="es-CO"/>
        </w:rPr>
      </w:pPr>
      <w:r w:rsidRPr="00A11CCC">
        <w:rPr>
          <w:rFonts w:ascii="Arial" w:eastAsia="Times New Roman" w:hAnsi="Arial" w:cs="Arial"/>
          <w:b w:val="0"/>
          <w:bCs/>
          <w:sz w:val="22"/>
          <w:lang w:val="es-ES" w:eastAsia="es-CO"/>
        </w:rPr>
        <w:t>Las garantías debidamente aprobadas.</w:t>
      </w:r>
    </w:p>
    <w:p w14:paraId="53965D61" w14:textId="4A6704C2" w:rsidR="00700244" w:rsidRPr="00A11CCC" w:rsidRDefault="00700244" w:rsidP="00E729FB">
      <w:pPr>
        <w:pStyle w:val="clusulas"/>
        <w:numPr>
          <w:ilvl w:val="3"/>
          <w:numId w:val="5"/>
        </w:numPr>
        <w:spacing w:before="0" w:after="0"/>
        <w:ind w:left="1134"/>
        <w:rPr>
          <w:rFonts w:ascii="Arial" w:eastAsia="Times New Roman" w:hAnsi="Arial" w:cs="Arial"/>
          <w:b w:val="0"/>
          <w:bCs/>
          <w:sz w:val="22"/>
          <w:lang w:val="es-ES" w:eastAsia="es-CO"/>
        </w:rPr>
      </w:pPr>
      <w:r w:rsidRPr="00A11CCC">
        <w:rPr>
          <w:rFonts w:ascii="Arial" w:eastAsia="Times New Roman" w:hAnsi="Arial" w:cs="Arial"/>
          <w:b w:val="0"/>
          <w:bCs/>
          <w:sz w:val="22"/>
          <w:lang w:val="es-ES" w:eastAsia="es-CO"/>
        </w:rPr>
        <w:t>Toda la correspondencia que se surta entre las partes durante el término de ejecución del Contrato</w:t>
      </w:r>
      <w:r w:rsidR="0034591F" w:rsidRPr="00A11CCC">
        <w:rPr>
          <w:rFonts w:ascii="Arial" w:eastAsia="Times New Roman" w:hAnsi="Arial" w:cs="Arial"/>
          <w:b w:val="0"/>
          <w:bCs/>
          <w:sz w:val="22"/>
          <w:lang w:val="es-ES" w:eastAsia="es-CO"/>
        </w:rPr>
        <w:t>.</w:t>
      </w:r>
    </w:p>
    <w:p w14:paraId="6D2E5FCA" w14:textId="77777777" w:rsidR="004644CA" w:rsidRPr="00A11CCC" w:rsidRDefault="004644CA" w:rsidP="00AB7782">
      <w:pPr>
        <w:pStyle w:val="clusulas"/>
        <w:numPr>
          <w:ilvl w:val="0"/>
          <w:numId w:val="0"/>
        </w:numPr>
        <w:spacing w:before="0" w:after="0"/>
        <w:ind w:left="1134"/>
        <w:rPr>
          <w:rFonts w:ascii="Arial" w:eastAsia="Times New Roman" w:hAnsi="Arial" w:cs="Arial"/>
          <w:b w:val="0"/>
          <w:bCs/>
          <w:sz w:val="22"/>
          <w:lang w:val="es-ES" w:eastAsia="es-CO"/>
        </w:rPr>
      </w:pPr>
    </w:p>
    <w:p w14:paraId="7DEB8AD1" w14:textId="14DC732B" w:rsidR="00700244" w:rsidRPr="00A11CCC" w:rsidRDefault="004644CA" w:rsidP="00A11CCC">
      <w:pPr>
        <w:rPr>
          <w:rFonts w:ascii="Arial" w:eastAsia="Times New Roman" w:hAnsi="Arial" w:cs="Arial"/>
          <w:bCs/>
          <w:color w:val="1A1818" w:themeColor="text1"/>
          <w:sz w:val="22"/>
          <w:lang w:val="es-ES" w:eastAsia="es-CO"/>
        </w:rPr>
      </w:pPr>
      <w:r w:rsidRPr="00A11CCC">
        <w:rPr>
          <w:rFonts w:ascii="Arial" w:hAnsi="Arial" w:cs="Arial"/>
          <w:sz w:val="22"/>
          <w:szCs w:val="24"/>
          <w:highlight w:val="lightGray"/>
          <w:lang w:val="es-ES" w:eastAsia="es-CO"/>
        </w:rPr>
        <w:t>[No incluir la firma manuscrita cuando el contrato se celebre por medio del SECOP II]</w:t>
      </w:r>
      <w:r w:rsidRPr="00A11CCC">
        <w:rPr>
          <w:rFonts w:ascii="Arial" w:hAnsi="Arial" w:cs="Arial"/>
          <w:sz w:val="22"/>
          <w:szCs w:val="24"/>
          <w:lang w:val="es-ES" w:eastAsia="es-CO"/>
        </w:rPr>
        <w:t xml:space="preserve"> </w:t>
      </w:r>
      <w:r w:rsidR="00A11CCC" w:rsidRPr="00A11CCC">
        <w:rPr>
          <w:rFonts w:ascii="Arial" w:eastAsia="Times New Roman" w:hAnsi="Arial" w:cs="Arial"/>
          <w:bCs/>
          <w:sz w:val="22"/>
          <w:lang w:val="es-ES" w:eastAsia="es-CO"/>
        </w:rPr>
        <w:t xml:space="preserve"> </w:t>
      </w:r>
    </w:p>
    <w:p w14:paraId="11C3413C" w14:textId="271DB601" w:rsidR="00D20A8D" w:rsidRPr="00A11CCC" w:rsidRDefault="00D20A8D" w:rsidP="00700244">
      <w:pPr>
        <w:pStyle w:val="Ttulo"/>
        <w:numPr>
          <w:ilvl w:val="0"/>
          <w:numId w:val="0"/>
        </w:numPr>
        <w:rPr>
          <w:rFonts w:ascii="Arial" w:eastAsia="Times New Roman" w:hAnsi="Arial" w:cs="Arial"/>
          <w:bCs/>
          <w:color w:val="1A1818" w:themeColor="text1"/>
          <w:sz w:val="22"/>
          <w:szCs w:val="22"/>
          <w:lang w:val="es-ES" w:eastAsia="es-CO"/>
        </w:rPr>
      </w:pPr>
    </w:p>
    <w:p w14:paraId="39DC1450" w14:textId="4B0413A2" w:rsidR="004644CA" w:rsidRPr="00A11CCC" w:rsidRDefault="004644CA" w:rsidP="004644CA">
      <w:pPr>
        <w:rPr>
          <w:rFonts w:ascii="Arial" w:hAnsi="Arial" w:cs="Arial"/>
          <w:sz w:val="22"/>
          <w:szCs w:val="24"/>
          <w:lang w:val="es-ES" w:eastAsia="es-CO"/>
        </w:rPr>
      </w:pPr>
    </w:p>
    <w:p w14:paraId="100CBE2A" w14:textId="683AFE14" w:rsidR="003E4D98" w:rsidRPr="00A11CCC" w:rsidRDefault="003E4D98" w:rsidP="00700244">
      <w:pPr>
        <w:pStyle w:val="Ttulo"/>
        <w:numPr>
          <w:ilvl w:val="0"/>
          <w:numId w:val="0"/>
        </w:numPr>
        <w:rPr>
          <w:rFonts w:ascii="Arial" w:eastAsia="Times New Roman" w:hAnsi="Arial" w:cs="Arial"/>
          <w:bCs/>
          <w:color w:val="1A1818" w:themeColor="text1"/>
          <w:spacing w:val="0"/>
          <w:kern w:val="0"/>
          <w:sz w:val="22"/>
          <w:szCs w:val="22"/>
          <w:lang w:val="es-ES" w:eastAsia="es-CO"/>
        </w:rPr>
      </w:pPr>
    </w:p>
    <w:sectPr w:rsidR="003E4D98" w:rsidRPr="00A11CCC" w:rsidSect="008D4EFE">
      <w:headerReference w:type="default" r:id="rId11"/>
      <w:footerReference w:type="default" r:id="rId12"/>
      <w:headerReference w:type="first" r:id="rId13"/>
      <w:footerReference w:type="first" r:id="rId14"/>
      <w:pgSz w:w="12242" w:h="18722" w:code="14"/>
      <w:pgMar w:top="1701" w:right="1701" w:bottom="1701" w:left="1701"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1005DC" w14:textId="77777777" w:rsidR="0089547F" w:rsidRDefault="0089547F" w:rsidP="004F2C35">
      <w:r>
        <w:separator/>
      </w:r>
    </w:p>
  </w:endnote>
  <w:endnote w:type="continuationSeparator" w:id="0">
    <w:p w14:paraId="020C07B1" w14:textId="77777777" w:rsidR="0089547F" w:rsidRDefault="0089547F" w:rsidP="004F2C35">
      <w:r>
        <w:continuationSeparator/>
      </w:r>
    </w:p>
  </w:endnote>
  <w:endnote w:type="continuationNotice" w:id="1">
    <w:p w14:paraId="01AD8A43" w14:textId="77777777" w:rsidR="0089547F" w:rsidRDefault="008954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B2595" w14:textId="77777777" w:rsidR="00E046C1" w:rsidRPr="00BF6B47" w:rsidRDefault="00E046C1" w:rsidP="00E046C1">
    <w:pPr>
      <w:pStyle w:val="Piedepgina"/>
      <w:pBdr>
        <w:bottom w:val="single" w:sz="12" w:space="1" w:color="auto"/>
      </w:pBdr>
      <w:jc w:val="right"/>
      <w:rPr>
        <w:rFonts w:ascii="Arial" w:hAnsi="Arial" w:cs="Arial"/>
        <w:b/>
        <w:bCs/>
        <w:sz w:val="18"/>
        <w:szCs w:val="18"/>
      </w:rPr>
    </w:pPr>
    <w:r w:rsidRPr="00BF6B47">
      <w:rPr>
        <w:rFonts w:ascii="Arial" w:hAnsi="Arial" w:cs="Arial"/>
        <w:b/>
        <w:bCs/>
        <w:sz w:val="18"/>
        <w:szCs w:val="18"/>
      </w:rPr>
      <w:t xml:space="preserve">Página </w:t>
    </w:r>
    <w:r w:rsidRPr="00BF6B47">
      <w:rPr>
        <w:rFonts w:ascii="Arial" w:hAnsi="Arial" w:cs="Arial"/>
        <w:b/>
        <w:bCs/>
        <w:sz w:val="18"/>
        <w:szCs w:val="18"/>
      </w:rPr>
      <w:fldChar w:fldCharType="begin"/>
    </w:r>
    <w:r w:rsidRPr="00BF6B47">
      <w:rPr>
        <w:rFonts w:ascii="Arial" w:hAnsi="Arial" w:cs="Arial"/>
        <w:b/>
        <w:bCs/>
        <w:sz w:val="18"/>
        <w:szCs w:val="18"/>
      </w:rPr>
      <w:instrText>PAGE  \* Arabic  \* MERGEFORMAT</w:instrText>
    </w:r>
    <w:r w:rsidRPr="00BF6B47">
      <w:rPr>
        <w:rFonts w:ascii="Arial" w:hAnsi="Arial" w:cs="Arial"/>
        <w:b/>
        <w:bCs/>
        <w:sz w:val="18"/>
        <w:szCs w:val="18"/>
      </w:rPr>
      <w:fldChar w:fldCharType="separate"/>
    </w:r>
    <w:r>
      <w:rPr>
        <w:rFonts w:ascii="Arial" w:hAnsi="Arial" w:cs="Arial"/>
        <w:b/>
        <w:bCs/>
        <w:sz w:val="18"/>
        <w:szCs w:val="18"/>
      </w:rPr>
      <w:t>2</w:t>
    </w:r>
    <w:r w:rsidRPr="00BF6B47">
      <w:rPr>
        <w:rFonts w:ascii="Arial" w:hAnsi="Arial" w:cs="Arial"/>
        <w:b/>
        <w:bCs/>
        <w:sz w:val="18"/>
        <w:szCs w:val="18"/>
      </w:rPr>
      <w:fldChar w:fldCharType="end"/>
    </w:r>
    <w:r w:rsidRPr="00BF6B47">
      <w:rPr>
        <w:rFonts w:ascii="Arial" w:hAnsi="Arial" w:cs="Arial"/>
        <w:b/>
        <w:bCs/>
        <w:sz w:val="18"/>
        <w:szCs w:val="18"/>
      </w:rPr>
      <w:t xml:space="preserve"> de </w:t>
    </w:r>
    <w:r w:rsidRPr="00BF6B47">
      <w:rPr>
        <w:rFonts w:ascii="Arial" w:hAnsi="Arial" w:cs="Arial"/>
        <w:b/>
        <w:bCs/>
        <w:sz w:val="18"/>
        <w:szCs w:val="18"/>
      </w:rPr>
      <w:fldChar w:fldCharType="begin"/>
    </w:r>
    <w:r w:rsidRPr="00BF6B47">
      <w:rPr>
        <w:rFonts w:ascii="Arial" w:hAnsi="Arial" w:cs="Arial"/>
        <w:b/>
        <w:bCs/>
        <w:sz w:val="18"/>
        <w:szCs w:val="18"/>
      </w:rPr>
      <w:instrText>NUMPAGES  \* Arabic  \* MERGEFORMAT</w:instrText>
    </w:r>
    <w:r w:rsidRPr="00BF6B47">
      <w:rPr>
        <w:rFonts w:ascii="Arial" w:hAnsi="Arial" w:cs="Arial"/>
        <w:b/>
        <w:bCs/>
        <w:sz w:val="18"/>
        <w:szCs w:val="18"/>
      </w:rPr>
      <w:fldChar w:fldCharType="separate"/>
    </w:r>
    <w:r>
      <w:rPr>
        <w:rFonts w:ascii="Arial" w:hAnsi="Arial" w:cs="Arial"/>
        <w:b/>
        <w:bCs/>
        <w:sz w:val="18"/>
        <w:szCs w:val="18"/>
      </w:rPr>
      <w:t>3</w:t>
    </w:r>
    <w:r w:rsidRPr="00BF6B47">
      <w:rPr>
        <w:rFonts w:ascii="Arial" w:hAnsi="Arial" w:cs="Arial"/>
        <w:b/>
        <w:bCs/>
        <w:sz w:val="18"/>
        <w:szCs w:val="18"/>
      </w:rPr>
      <w:fldChar w:fldCharType="end"/>
    </w:r>
  </w:p>
  <w:p w14:paraId="125DBBE5" w14:textId="77777777" w:rsidR="00E046C1" w:rsidRDefault="00E046C1" w:rsidP="00E046C1">
    <w:pPr>
      <w:pStyle w:val="Piedepgina"/>
      <w:jc w:val="center"/>
      <w:rPr>
        <w:rFonts w:ascii="Arial" w:hAnsi="Arial" w:cs="Arial"/>
        <w:b/>
        <w:bCs/>
        <w:sz w:val="18"/>
        <w:szCs w:val="18"/>
      </w:rPr>
    </w:pPr>
    <w:r>
      <w:rPr>
        <w:rFonts w:ascii="Arial" w:hAnsi="Arial" w:cs="Arial"/>
        <w:b/>
        <w:bCs/>
        <w:sz w:val="18"/>
        <w:szCs w:val="18"/>
      </w:rPr>
      <w:t>Personería Municipal de Valledupar</w:t>
    </w:r>
  </w:p>
  <w:p w14:paraId="30FDEFD9" w14:textId="77777777" w:rsidR="00E046C1" w:rsidRPr="00BF6B47" w:rsidRDefault="00E046C1" w:rsidP="00E046C1">
    <w:pPr>
      <w:pStyle w:val="Piedepgina"/>
      <w:jc w:val="center"/>
      <w:rPr>
        <w:rFonts w:ascii="Arial" w:hAnsi="Arial" w:cs="Arial"/>
        <w:b/>
        <w:bCs/>
        <w:sz w:val="18"/>
        <w:szCs w:val="18"/>
      </w:rPr>
    </w:pPr>
    <w:r w:rsidRPr="00BF6B47">
      <w:rPr>
        <w:rFonts w:ascii="Arial" w:hAnsi="Arial" w:cs="Arial"/>
        <w:b/>
        <w:bCs/>
        <w:sz w:val="18"/>
        <w:szCs w:val="18"/>
      </w:rPr>
      <w:t xml:space="preserve">Calle 14 No. 6 – 44 * Antiguo edificio </w:t>
    </w:r>
    <w:proofErr w:type="spellStart"/>
    <w:r w:rsidRPr="00BF6B47">
      <w:rPr>
        <w:rFonts w:ascii="Arial" w:hAnsi="Arial" w:cs="Arial"/>
        <w:b/>
        <w:bCs/>
        <w:sz w:val="18"/>
        <w:szCs w:val="18"/>
      </w:rPr>
      <w:t>Cajanal</w:t>
    </w:r>
    <w:proofErr w:type="spellEnd"/>
    <w:r w:rsidRPr="00BF6B47">
      <w:rPr>
        <w:rFonts w:ascii="Arial" w:hAnsi="Arial" w:cs="Arial"/>
        <w:b/>
        <w:bCs/>
        <w:sz w:val="18"/>
        <w:szCs w:val="18"/>
      </w:rPr>
      <w:t xml:space="preserve"> </w:t>
    </w:r>
  </w:p>
  <w:p w14:paraId="18E71F64" w14:textId="77777777" w:rsidR="00E046C1" w:rsidRPr="00BF6B47" w:rsidRDefault="00E046C1" w:rsidP="00E046C1">
    <w:pPr>
      <w:pStyle w:val="Piedepgina"/>
      <w:jc w:val="center"/>
      <w:rPr>
        <w:rFonts w:ascii="Arial" w:hAnsi="Arial" w:cs="Arial"/>
        <w:b/>
        <w:bCs/>
        <w:sz w:val="18"/>
        <w:szCs w:val="18"/>
        <w:lang w:val="pt-BR"/>
      </w:rPr>
    </w:pPr>
    <w:r w:rsidRPr="00BF6B47">
      <w:rPr>
        <w:rFonts w:ascii="Arial" w:hAnsi="Arial" w:cs="Arial"/>
        <w:b/>
        <w:bCs/>
        <w:sz w:val="18"/>
        <w:szCs w:val="18"/>
        <w:lang w:val="pt-BR"/>
      </w:rPr>
      <w:t xml:space="preserve">Email: </w:t>
    </w:r>
    <w:hyperlink r:id="rId1" w:history="1">
      <w:r w:rsidRPr="00BF6B47">
        <w:rPr>
          <w:rStyle w:val="Hipervnculo"/>
          <w:rFonts w:ascii="Arial" w:eastAsiaTheme="majorEastAsia" w:hAnsi="Arial" w:cs="Arial"/>
          <w:b/>
          <w:bCs/>
          <w:sz w:val="18"/>
          <w:szCs w:val="18"/>
          <w:lang w:val="pt-BR"/>
        </w:rPr>
        <w:t>info@personeriavalledupar.gov.co</w:t>
      </w:r>
    </w:hyperlink>
  </w:p>
  <w:p w14:paraId="4645D18A" w14:textId="2F3C80B2" w:rsidR="00AA447A" w:rsidRPr="00E046C1" w:rsidRDefault="00E046C1" w:rsidP="00E046C1">
    <w:pPr>
      <w:pStyle w:val="Piedepgina"/>
      <w:jc w:val="center"/>
      <w:rPr>
        <w:rFonts w:ascii="Bookman Old Style" w:hAnsi="Bookman Old Style"/>
        <w:b/>
        <w:bCs/>
        <w:sz w:val="18"/>
        <w:szCs w:val="18"/>
        <w:lang w:val="pt-BR"/>
      </w:rPr>
    </w:pPr>
    <w:proofErr w:type="spellStart"/>
    <w:r w:rsidRPr="00BF6B47">
      <w:rPr>
        <w:rFonts w:ascii="Arial" w:hAnsi="Arial" w:cs="Arial"/>
        <w:b/>
        <w:bCs/>
        <w:sz w:val="18"/>
        <w:szCs w:val="18"/>
        <w:lang w:val="pt-BR"/>
      </w:rPr>
      <w:t>Valledupar</w:t>
    </w:r>
    <w:proofErr w:type="spellEnd"/>
    <w:r w:rsidRPr="00BF6B47">
      <w:rPr>
        <w:rFonts w:ascii="Arial" w:hAnsi="Arial" w:cs="Arial"/>
        <w:b/>
        <w:bCs/>
        <w:sz w:val="18"/>
        <w:szCs w:val="18"/>
        <w:lang w:val="pt-BR"/>
      </w:rPr>
      <w:t xml:space="preserve"> – Cesar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AA447A" w:rsidRDefault="00AA447A" w:rsidP="009A67BC">
    <w:pPr>
      <w:pStyle w:val="Piedepgina"/>
      <w:jc w:val="center"/>
    </w:pPr>
    <w:r>
      <w:rPr>
        <w:noProof/>
        <w:lang w:val="es-ES" w:eastAsia="es-ES"/>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AA447A" w:rsidRPr="009A67BC" w:rsidRDefault="00AA447A" w:rsidP="009A67BC">
    <w:pPr>
      <w:pStyle w:val="Piedepgina"/>
    </w:pPr>
    <w:r>
      <w:rPr>
        <w:noProof/>
        <w:lang w:val="es-ES" w:eastAsia="es-ES"/>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D06632" w14:textId="77777777" w:rsidR="0089547F" w:rsidRDefault="0089547F" w:rsidP="004F2C35">
      <w:r>
        <w:separator/>
      </w:r>
    </w:p>
  </w:footnote>
  <w:footnote w:type="continuationSeparator" w:id="0">
    <w:p w14:paraId="18B0F78E" w14:textId="77777777" w:rsidR="0089547F" w:rsidRDefault="0089547F" w:rsidP="004F2C35">
      <w:r>
        <w:continuationSeparator/>
      </w:r>
    </w:p>
  </w:footnote>
  <w:footnote w:type="continuationNotice" w:id="1">
    <w:p w14:paraId="53BCD812" w14:textId="77777777" w:rsidR="0089547F" w:rsidRDefault="0089547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8BD8E" w14:textId="6EC3F1B6" w:rsidR="00AA447A" w:rsidRDefault="00AA447A" w:rsidP="00FD4382">
    <w:pPr>
      <w:jc w:val="center"/>
      <w:rPr>
        <w:rFonts w:ascii="Verdana" w:hAnsi="Verdana" w:cs="Arial"/>
        <w:b/>
        <w:bCs/>
        <w:color w:val="1A1818" w:themeColor="accent1"/>
        <w:sz w:val="22"/>
      </w:rPr>
    </w:pPr>
  </w:p>
  <w:tbl>
    <w:tblPr>
      <w:tblW w:w="485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8"/>
      <w:gridCol w:w="3542"/>
      <w:gridCol w:w="3120"/>
    </w:tblGrid>
    <w:tr w:rsidR="00E046C1" w:rsidRPr="008E58BC" w14:paraId="24AD9B7A" w14:textId="77777777" w:rsidTr="00344FE2">
      <w:trPr>
        <w:trHeight w:val="353"/>
      </w:trPr>
      <w:tc>
        <w:tcPr>
          <w:tcW w:w="1210" w:type="pct"/>
          <w:vMerge w:val="restart"/>
          <w:vAlign w:val="center"/>
        </w:tcPr>
        <w:p w14:paraId="7014A624" w14:textId="77777777" w:rsidR="00E046C1" w:rsidRPr="008E58BC" w:rsidRDefault="00E046C1" w:rsidP="00E046C1">
          <w:pPr>
            <w:tabs>
              <w:tab w:val="center" w:pos="4419"/>
              <w:tab w:val="right" w:pos="8838"/>
            </w:tabs>
            <w:spacing w:line="240" w:lineRule="atLeast"/>
            <w:jc w:val="center"/>
            <w:rPr>
              <w:b/>
              <w:bCs/>
              <w:noProof/>
              <w:szCs w:val="20"/>
              <w:lang w:eastAsia="es-CO"/>
            </w:rPr>
          </w:pPr>
          <w:bookmarkStart w:id="1" w:name="_Hlk188506835"/>
          <w:r w:rsidRPr="008E58BC">
            <w:rPr>
              <w:b/>
              <w:bCs/>
              <w:noProof/>
              <w:szCs w:val="20"/>
              <w:lang w:val="es-ES" w:eastAsia="es-ES"/>
            </w:rPr>
            <w:drawing>
              <wp:anchor distT="0" distB="0" distL="114300" distR="114300" simplePos="0" relativeHeight="251658240" behindDoc="1" locked="0" layoutInCell="1" allowOverlap="1" wp14:anchorId="2E51B884" wp14:editId="102059E0">
                <wp:simplePos x="0" y="0"/>
                <wp:positionH relativeFrom="column">
                  <wp:posOffset>383540</wp:posOffset>
                </wp:positionH>
                <wp:positionV relativeFrom="paragraph">
                  <wp:posOffset>-635</wp:posOffset>
                </wp:positionV>
                <wp:extent cx="937895" cy="723265"/>
                <wp:effectExtent l="0" t="0" r="0" b="635"/>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b="21279"/>
                        <a:stretch/>
                      </pic:blipFill>
                      <pic:spPr bwMode="auto">
                        <a:xfrm>
                          <a:off x="0" y="0"/>
                          <a:ext cx="937895" cy="723265"/>
                        </a:xfrm>
                        <a:prstGeom prst="rect">
                          <a:avLst/>
                        </a:prstGeom>
                        <a:noFill/>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bCs/>
              <w:noProof/>
              <w:szCs w:val="20"/>
              <w:lang w:eastAsia="es-CO"/>
            </w:rPr>
            <w:drawing>
              <wp:inline distT="0" distB="0" distL="0" distR="0" wp14:anchorId="4424A983" wp14:editId="4D87D6D6">
                <wp:extent cx="1139825" cy="1238250"/>
                <wp:effectExtent l="0" t="0" r="3175" b="0"/>
                <wp:docPr id="1260748907" name="Imagen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9825" cy="1238250"/>
                        </a:xfrm>
                        <a:prstGeom prst="rect">
                          <a:avLst/>
                        </a:prstGeom>
                        <a:noFill/>
                      </pic:spPr>
                    </pic:pic>
                  </a:graphicData>
                </a:graphic>
              </wp:inline>
            </w:drawing>
          </w:r>
        </w:p>
      </w:tc>
      <w:tc>
        <w:tcPr>
          <w:tcW w:w="2015" w:type="pct"/>
          <w:vMerge w:val="restart"/>
          <w:vAlign w:val="center"/>
        </w:tcPr>
        <w:p w14:paraId="63369C93" w14:textId="423EE8BB" w:rsidR="00E046C1" w:rsidRPr="00E046C1" w:rsidRDefault="00E046C1" w:rsidP="00E046C1">
          <w:pPr>
            <w:pStyle w:val="Encabezado"/>
            <w:spacing w:line="240" w:lineRule="atLeast"/>
            <w:jc w:val="center"/>
            <w:rPr>
              <w:rFonts w:ascii="Arial" w:hAnsi="Arial" w:cs="Arial"/>
              <w:b/>
              <w:bCs/>
              <w:szCs w:val="20"/>
            </w:rPr>
          </w:pPr>
          <w:r w:rsidRPr="00E046C1">
            <w:rPr>
              <w:rFonts w:ascii="Arial" w:hAnsi="Arial" w:cs="Arial"/>
              <w:b/>
              <w:bCs/>
              <w:szCs w:val="20"/>
            </w:rPr>
            <w:t xml:space="preserve">ANEXO </w:t>
          </w:r>
          <w:r w:rsidRPr="00E046C1">
            <w:rPr>
              <w:rFonts w:ascii="Arial" w:hAnsi="Arial" w:cs="Arial"/>
              <w:b/>
              <w:bCs/>
              <w:szCs w:val="20"/>
            </w:rPr>
            <w:t>5</w:t>
          </w:r>
          <w:r w:rsidRPr="00E046C1">
            <w:rPr>
              <w:rFonts w:ascii="Arial" w:hAnsi="Arial" w:cs="Arial"/>
              <w:b/>
              <w:bCs/>
              <w:szCs w:val="20"/>
            </w:rPr>
            <w:t xml:space="preserve"> – </w:t>
          </w:r>
          <w:r w:rsidRPr="00E046C1">
            <w:rPr>
              <w:rFonts w:ascii="Arial" w:hAnsi="Arial" w:cs="Arial"/>
              <w:b/>
              <w:bCs/>
              <w:color w:val="1A1818" w:themeColor="text1"/>
              <w:szCs w:val="20"/>
            </w:rPr>
            <w:t>MINUTA DEL CONTRATO</w:t>
          </w:r>
        </w:p>
        <w:p w14:paraId="4121AA04" w14:textId="77777777" w:rsidR="00E046C1" w:rsidRPr="00E046C1" w:rsidRDefault="00E046C1" w:rsidP="00E046C1">
          <w:pPr>
            <w:pStyle w:val="Encabezado"/>
            <w:spacing w:line="240" w:lineRule="atLeast"/>
            <w:jc w:val="center"/>
            <w:rPr>
              <w:rFonts w:ascii="Arial" w:hAnsi="Arial" w:cs="Arial"/>
              <w:b/>
              <w:bCs/>
              <w:w w:val="115"/>
              <w:szCs w:val="20"/>
              <w:lang w:val="pt-BR"/>
            </w:rPr>
          </w:pPr>
        </w:p>
        <w:p w14:paraId="43842389" w14:textId="77777777" w:rsidR="00E046C1" w:rsidRPr="00E046C1" w:rsidRDefault="00E046C1" w:rsidP="00E046C1">
          <w:pPr>
            <w:pStyle w:val="Encabezado"/>
            <w:spacing w:line="240" w:lineRule="atLeast"/>
            <w:jc w:val="center"/>
            <w:rPr>
              <w:rFonts w:ascii="Arial" w:hAnsi="Arial" w:cs="Arial"/>
              <w:b/>
              <w:bCs/>
              <w:szCs w:val="20"/>
            </w:rPr>
          </w:pPr>
          <w:r w:rsidRPr="00E046C1">
            <w:rPr>
              <w:rFonts w:ascii="Arial" w:hAnsi="Arial" w:cs="Arial"/>
              <w:b/>
              <w:bCs/>
              <w:w w:val="115"/>
              <w:szCs w:val="20"/>
              <w:lang w:val="pt-BR"/>
            </w:rPr>
            <w:t>SMAC - 03 DE 2026</w:t>
          </w:r>
        </w:p>
        <w:p w14:paraId="3F540E92" w14:textId="77777777" w:rsidR="00E046C1" w:rsidRPr="00E046C1" w:rsidRDefault="00E046C1" w:rsidP="00E046C1">
          <w:pPr>
            <w:pStyle w:val="Encabezado"/>
            <w:spacing w:line="240" w:lineRule="atLeast"/>
            <w:jc w:val="center"/>
            <w:rPr>
              <w:rFonts w:ascii="Arial" w:hAnsi="Arial" w:cs="Arial"/>
              <w:b/>
              <w:bCs/>
              <w:szCs w:val="20"/>
            </w:rPr>
          </w:pPr>
        </w:p>
        <w:p w14:paraId="16BFBBAD" w14:textId="77777777" w:rsidR="00E046C1" w:rsidRPr="00E046C1" w:rsidRDefault="00E046C1" w:rsidP="00E046C1">
          <w:pPr>
            <w:pStyle w:val="Encabezado"/>
            <w:spacing w:line="240" w:lineRule="atLeast"/>
            <w:jc w:val="center"/>
            <w:rPr>
              <w:rFonts w:ascii="Arial" w:hAnsi="Arial" w:cs="Arial"/>
              <w:b/>
              <w:bCs/>
              <w:szCs w:val="20"/>
            </w:rPr>
          </w:pPr>
          <w:r w:rsidRPr="00E046C1">
            <w:rPr>
              <w:rFonts w:ascii="Arial" w:hAnsi="Arial" w:cs="Arial"/>
              <w:b/>
              <w:bCs/>
              <w:szCs w:val="20"/>
            </w:rPr>
            <w:t>SELECCIÓN ABREVIADA DE MENOR CUANTÍA DE INFRAESTRUCTURA DEL SECTOR SOCIAL</w:t>
          </w:r>
        </w:p>
      </w:tc>
      <w:tc>
        <w:tcPr>
          <w:tcW w:w="1775" w:type="pct"/>
          <w:vAlign w:val="center"/>
        </w:tcPr>
        <w:p w14:paraId="265A876D" w14:textId="77777777" w:rsidR="00E046C1" w:rsidRDefault="00E046C1" w:rsidP="00E046C1">
          <w:pPr>
            <w:tabs>
              <w:tab w:val="center" w:pos="4419"/>
              <w:tab w:val="right" w:pos="8838"/>
            </w:tabs>
            <w:spacing w:line="240" w:lineRule="atLeast"/>
            <w:jc w:val="center"/>
            <w:rPr>
              <w:rFonts w:ascii="Arial" w:hAnsi="Arial" w:cs="Arial"/>
              <w:b/>
              <w:bCs/>
              <w:szCs w:val="20"/>
            </w:rPr>
          </w:pPr>
          <w:r w:rsidRPr="00E046C1">
            <w:rPr>
              <w:rFonts w:ascii="Arial" w:hAnsi="Arial" w:cs="Arial"/>
              <w:b/>
              <w:bCs/>
              <w:szCs w:val="20"/>
            </w:rPr>
            <w:t>PROCESO: DIRECCIÓN Y PLANEACIÓN ESTRATÉGICA</w:t>
          </w:r>
        </w:p>
        <w:p w14:paraId="548F9E02" w14:textId="77777777" w:rsidR="00E046C1" w:rsidRPr="00E046C1" w:rsidRDefault="00E046C1" w:rsidP="00E046C1">
          <w:pPr>
            <w:tabs>
              <w:tab w:val="center" w:pos="4419"/>
              <w:tab w:val="right" w:pos="8838"/>
            </w:tabs>
            <w:spacing w:line="240" w:lineRule="atLeast"/>
            <w:jc w:val="center"/>
            <w:rPr>
              <w:rFonts w:ascii="Arial" w:hAnsi="Arial" w:cs="Arial"/>
              <w:b/>
              <w:bCs/>
              <w:szCs w:val="20"/>
            </w:rPr>
          </w:pPr>
        </w:p>
      </w:tc>
    </w:tr>
    <w:tr w:rsidR="00E046C1" w:rsidRPr="008E58BC" w14:paraId="7F39D281" w14:textId="77777777" w:rsidTr="00344FE2">
      <w:trPr>
        <w:trHeight w:val="103"/>
      </w:trPr>
      <w:tc>
        <w:tcPr>
          <w:tcW w:w="1210" w:type="pct"/>
          <w:vMerge/>
          <w:vAlign w:val="center"/>
        </w:tcPr>
        <w:p w14:paraId="33326E9D" w14:textId="77777777" w:rsidR="00E046C1" w:rsidRPr="008E58BC" w:rsidRDefault="00E046C1" w:rsidP="00E046C1">
          <w:pPr>
            <w:tabs>
              <w:tab w:val="center" w:pos="4419"/>
              <w:tab w:val="right" w:pos="8838"/>
            </w:tabs>
            <w:spacing w:line="240" w:lineRule="atLeast"/>
            <w:jc w:val="center"/>
            <w:rPr>
              <w:b/>
              <w:bCs/>
              <w:szCs w:val="20"/>
            </w:rPr>
          </w:pPr>
        </w:p>
      </w:tc>
      <w:tc>
        <w:tcPr>
          <w:tcW w:w="2015" w:type="pct"/>
          <w:vMerge/>
          <w:vAlign w:val="center"/>
        </w:tcPr>
        <w:p w14:paraId="30CA47F7" w14:textId="77777777" w:rsidR="00E046C1" w:rsidRPr="00E046C1" w:rsidRDefault="00E046C1" w:rsidP="00E046C1">
          <w:pPr>
            <w:tabs>
              <w:tab w:val="center" w:pos="4419"/>
              <w:tab w:val="right" w:pos="8838"/>
            </w:tabs>
            <w:spacing w:line="240" w:lineRule="atLeast"/>
            <w:jc w:val="center"/>
            <w:rPr>
              <w:rFonts w:ascii="Arial" w:hAnsi="Arial" w:cs="Arial"/>
              <w:b/>
              <w:bCs/>
              <w:szCs w:val="20"/>
            </w:rPr>
          </w:pPr>
        </w:p>
      </w:tc>
      <w:tc>
        <w:tcPr>
          <w:tcW w:w="1775" w:type="pct"/>
          <w:vAlign w:val="center"/>
        </w:tcPr>
        <w:p w14:paraId="5CE8EF52" w14:textId="77777777" w:rsidR="00E046C1" w:rsidRDefault="00E046C1" w:rsidP="00E046C1">
          <w:pPr>
            <w:tabs>
              <w:tab w:val="center" w:pos="4419"/>
              <w:tab w:val="right" w:pos="8838"/>
            </w:tabs>
            <w:spacing w:line="240" w:lineRule="atLeast"/>
            <w:jc w:val="center"/>
            <w:rPr>
              <w:rFonts w:ascii="Arial" w:hAnsi="Arial" w:cs="Arial"/>
              <w:b/>
              <w:bCs/>
              <w:szCs w:val="20"/>
            </w:rPr>
          </w:pPr>
          <w:r w:rsidRPr="00E046C1">
            <w:rPr>
              <w:rFonts w:ascii="Arial" w:hAnsi="Arial" w:cs="Arial"/>
              <w:b/>
              <w:bCs/>
              <w:szCs w:val="20"/>
            </w:rPr>
            <w:t>CÓDIGO: FEDI003</w:t>
          </w:r>
        </w:p>
        <w:p w14:paraId="5B379AC8" w14:textId="77777777" w:rsidR="00E046C1" w:rsidRPr="00E046C1" w:rsidRDefault="00E046C1" w:rsidP="00E046C1">
          <w:pPr>
            <w:tabs>
              <w:tab w:val="center" w:pos="4419"/>
              <w:tab w:val="right" w:pos="8838"/>
            </w:tabs>
            <w:spacing w:line="240" w:lineRule="atLeast"/>
            <w:jc w:val="center"/>
            <w:rPr>
              <w:rFonts w:ascii="Arial" w:hAnsi="Arial" w:cs="Arial"/>
              <w:b/>
              <w:bCs/>
              <w:szCs w:val="20"/>
            </w:rPr>
          </w:pPr>
        </w:p>
      </w:tc>
    </w:tr>
    <w:tr w:rsidR="00E046C1" w:rsidRPr="008E58BC" w14:paraId="39B08F46" w14:textId="77777777" w:rsidTr="00344FE2">
      <w:trPr>
        <w:trHeight w:val="130"/>
      </w:trPr>
      <w:tc>
        <w:tcPr>
          <w:tcW w:w="1210" w:type="pct"/>
          <w:vMerge/>
          <w:vAlign w:val="center"/>
        </w:tcPr>
        <w:p w14:paraId="684D959F" w14:textId="77777777" w:rsidR="00E046C1" w:rsidRPr="008E58BC" w:rsidRDefault="00E046C1" w:rsidP="00E046C1">
          <w:pPr>
            <w:tabs>
              <w:tab w:val="center" w:pos="4419"/>
              <w:tab w:val="right" w:pos="8838"/>
            </w:tabs>
            <w:spacing w:line="240" w:lineRule="atLeast"/>
            <w:jc w:val="center"/>
            <w:rPr>
              <w:b/>
              <w:bCs/>
              <w:szCs w:val="20"/>
            </w:rPr>
          </w:pPr>
        </w:p>
      </w:tc>
      <w:tc>
        <w:tcPr>
          <w:tcW w:w="2015" w:type="pct"/>
          <w:vMerge/>
          <w:vAlign w:val="center"/>
        </w:tcPr>
        <w:p w14:paraId="0371F139" w14:textId="77777777" w:rsidR="00E046C1" w:rsidRPr="00E046C1" w:rsidRDefault="00E046C1" w:rsidP="00E046C1">
          <w:pPr>
            <w:tabs>
              <w:tab w:val="center" w:pos="4419"/>
              <w:tab w:val="right" w:pos="8838"/>
            </w:tabs>
            <w:spacing w:line="240" w:lineRule="atLeast"/>
            <w:jc w:val="center"/>
            <w:rPr>
              <w:rFonts w:ascii="Arial" w:hAnsi="Arial" w:cs="Arial"/>
              <w:b/>
              <w:bCs/>
              <w:szCs w:val="20"/>
            </w:rPr>
          </w:pPr>
        </w:p>
      </w:tc>
      <w:tc>
        <w:tcPr>
          <w:tcW w:w="1775" w:type="pct"/>
          <w:vAlign w:val="center"/>
        </w:tcPr>
        <w:p w14:paraId="1489B976" w14:textId="77777777" w:rsidR="00E046C1" w:rsidRDefault="00E046C1" w:rsidP="00E046C1">
          <w:pPr>
            <w:tabs>
              <w:tab w:val="center" w:pos="4419"/>
              <w:tab w:val="right" w:pos="8838"/>
            </w:tabs>
            <w:spacing w:line="240" w:lineRule="atLeast"/>
            <w:jc w:val="center"/>
            <w:rPr>
              <w:rFonts w:ascii="Arial" w:hAnsi="Arial" w:cs="Arial"/>
              <w:b/>
              <w:bCs/>
              <w:szCs w:val="20"/>
            </w:rPr>
          </w:pPr>
          <w:r w:rsidRPr="00E046C1">
            <w:rPr>
              <w:rFonts w:ascii="Arial" w:hAnsi="Arial" w:cs="Arial"/>
              <w:b/>
              <w:bCs/>
              <w:szCs w:val="20"/>
            </w:rPr>
            <w:t>VERSIÓN Nro. 1</w:t>
          </w:r>
        </w:p>
        <w:p w14:paraId="453FBFDE" w14:textId="77777777" w:rsidR="00E046C1" w:rsidRPr="00E046C1" w:rsidRDefault="00E046C1" w:rsidP="00E046C1">
          <w:pPr>
            <w:tabs>
              <w:tab w:val="center" w:pos="4419"/>
              <w:tab w:val="right" w:pos="8838"/>
            </w:tabs>
            <w:spacing w:line="240" w:lineRule="atLeast"/>
            <w:jc w:val="center"/>
            <w:rPr>
              <w:rFonts w:ascii="Arial" w:hAnsi="Arial" w:cs="Arial"/>
              <w:b/>
              <w:bCs/>
              <w:szCs w:val="20"/>
            </w:rPr>
          </w:pPr>
        </w:p>
      </w:tc>
    </w:tr>
    <w:tr w:rsidR="00E046C1" w:rsidRPr="008E58BC" w14:paraId="27421CA5" w14:textId="77777777" w:rsidTr="00E046C1">
      <w:trPr>
        <w:trHeight w:val="263"/>
      </w:trPr>
      <w:tc>
        <w:tcPr>
          <w:tcW w:w="1210" w:type="pct"/>
          <w:vMerge/>
          <w:vAlign w:val="center"/>
        </w:tcPr>
        <w:p w14:paraId="45755249" w14:textId="77777777" w:rsidR="00E046C1" w:rsidRPr="008E58BC" w:rsidRDefault="00E046C1" w:rsidP="00E046C1">
          <w:pPr>
            <w:tabs>
              <w:tab w:val="center" w:pos="4419"/>
              <w:tab w:val="right" w:pos="8838"/>
            </w:tabs>
            <w:spacing w:line="240" w:lineRule="atLeast"/>
            <w:jc w:val="center"/>
            <w:rPr>
              <w:b/>
              <w:bCs/>
              <w:szCs w:val="20"/>
            </w:rPr>
          </w:pPr>
        </w:p>
      </w:tc>
      <w:tc>
        <w:tcPr>
          <w:tcW w:w="2015" w:type="pct"/>
          <w:vMerge/>
          <w:vAlign w:val="center"/>
        </w:tcPr>
        <w:p w14:paraId="40E29CE7" w14:textId="77777777" w:rsidR="00E046C1" w:rsidRPr="00E046C1" w:rsidRDefault="00E046C1" w:rsidP="00E046C1">
          <w:pPr>
            <w:tabs>
              <w:tab w:val="center" w:pos="4419"/>
              <w:tab w:val="right" w:pos="8838"/>
            </w:tabs>
            <w:spacing w:line="240" w:lineRule="atLeast"/>
            <w:jc w:val="center"/>
            <w:rPr>
              <w:rFonts w:ascii="Arial" w:hAnsi="Arial" w:cs="Arial"/>
              <w:b/>
              <w:bCs/>
              <w:szCs w:val="20"/>
            </w:rPr>
          </w:pPr>
        </w:p>
      </w:tc>
      <w:tc>
        <w:tcPr>
          <w:tcW w:w="1775" w:type="pct"/>
          <w:vAlign w:val="center"/>
        </w:tcPr>
        <w:p w14:paraId="50AA105A" w14:textId="77777777" w:rsidR="00E046C1" w:rsidRPr="00E046C1" w:rsidRDefault="00E046C1" w:rsidP="00E046C1">
          <w:pPr>
            <w:tabs>
              <w:tab w:val="center" w:pos="4419"/>
              <w:tab w:val="right" w:pos="8838"/>
            </w:tabs>
            <w:spacing w:line="240" w:lineRule="atLeast"/>
            <w:jc w:val="center"/>
            <w:rPr>
              <w:rFonts w:ascii="Arial" w:hAnsi="Arial" w:cs="Arial"/>
              <w:b/>
              <w:bCs/>
              <w:szCs w:val="20"/>
            </w:rPr>
          </w:pPr>
          <w:r w:rsidRPr="00E046C1">
            <w:rPr>
              <w:rFonts w:ascii="Arial" w:hAnsi="Arial" w:cs="Arial"/>
              <w:b/>
              <w:bCs/>
              <w:szCs w:val="20"/>
            </w:rPr>
            <w:t>FECHA DE EMISIÓN: 14 DE FEBRERO DE 2013</w:t>
          </w:r>
        </w:p>
      </w:tc>
    </w:tr>
    <w:bookmarkEnd w:id="1"/>
  </w:tbl>
  <w:p w14:paraId="0645B90F" w14:textId="77777777" w:rsidR="00AA447A" w:rsidRPr="00067650" w:rsidRDefault="00AA447A" w:rsidP="00FD4382">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AA447A" w:rsidRDefault="00AA447A" w:rsidP="00B30435">
    <w:pPr>
      <w:pStyle w:val="Encabezado"/>
      <w:jc w:val="right"/>
      <w:rPr>
        <w:b/>
      </w:rPr>
    </w:pPr>
    <w:r>
      <w:rPr>
        <w:noProof/>
        <w:lang w:val="es-ES" w:eastAsia="es-ES"/>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5F93E109" w14:textId="77777777" w:rsidR="00AA447A" w:rsidRPr="006D761F" w:rsidRDefault="00AA447A" w:rsidP="00B30435">
    <w:pPr>
      <w:pStyle w:val="Ttulo1"/>
      <w:rPr>
        <w:szCs w:val="24"/>
      </w:rPr>
    </w:pPr>
    <w:r w:rsidRPr="006D761F">
      <w:rPr>
        <w:szCs w:val="24"/>
      </w:rPr>
      <w:t>TÍTULO DEL DOCUMENTO</w:t>
    </w:r>
  </w:p>
  <w:p w14:paraId="472CF9A0" w14:textId="77777777" w:rsidR="00AA447A" w:rsidRPr="00B30435" w:rsidRDefault="00AA447A"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72A0F636"/>
    <w:lvl w:ilvl="0" w:tplc="B936D7BA">
      <w:start w:val="1"/>
      <w:numFmt w:val="decimal"/>
      <w:pStyle w:val="clusulas"/>
      <w:lvlText w:val="CLÁUSULA %1."/>
      <w:lvlJc w:val="left"/>
      <w:pPr>
        <w:ind w:left="785"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1128871"/>
    <w:multiLevelType w:val="hybridMultilevel"/>
    <w:tmpl w:val="7CEA80A0"/>
    <w:lvl w:ilvl="0" w:tplc="EDE87926">
      <w:start w:val="17"/>
      <w:numFmt w:val="decimal"/>
      <w:lvlText w:val="CLÁUSULA %1."/>
      <w:lvlJc w:val="left"/>
      <w:pPr>
        <w:ind w:left="1070" w:hanging="360"/>
      </w:pPr>
    </w:lvl>
    <w:lvl w:ilvl="1" w:tplc="26FAAB64">
      <w:start w:val="1"/>
      <w:numFmt w:val="lowerLetter"/>
      <w:lvlText w:val="%2."/>
      <w:lvlJc w:val="left"/>
      <w:pPr>
        <w:ind w:left="1440" w:hanging="360"/>
      </w:pPr>
    </w:lvl>
    <w:lvl w:ilvl="2" w:tplc="B9D46E98">
      <w:start w:val="1"/>
      <w:numFmt w:val="lowerRoman"/>
      <w:lvlText w:val="%3."/>
      <w:lvlJc w:val="right"/>
      <w:pPr>
        <w:ind w:left="2160" w:hanging="180"/>
      </w:pPr>
    </w:lvl>
    <w:lvl w:ilvl="3" w:tplc="184C6E34">
      <w:start w:val="1"/>
      <w:numFmt w:val="decimal"/>
      <w:lvlText w:val="%4."/>
      <w:lvlJc w:val="left"/>
      <w:pPr>
        <w:ind w:left="2880" w:hanging="360"/>
      </w:pPr>
    </w:lvl>
    <w:lvl w:ilvl="4" w:tplc="5D7CCBF0">
      <w:start w:val="1"/>
      <w:numFmt w:val="lowerLetter"/>
      <w:lvlText w:val="%5."/>
      <w:lvlJc w:val="left"/>
      <w:pPr>
        <w:ind w:left="3600" w:hanging="360"/>
      </w:pPr>
    </w:lvl>
    <w:lvl w:ilvl="5" w:tplc="4E1E543A">
      <w:start w:val="1"/>
      <w:numFmt w:val="lowerRoman"/>
      <w:lvlText w:val="%6."/>
      <w:lvlJc w:val="right"/>
      <w:pPr>
        <w:ind w:left="4320" w:hanging="180"/>
      </w:pPr>
    </w:lvl>
    <w:lvl w:ilvl="6" w:tplc="BBE2832A">
      <w:start w:val="1"/>
      <w:numFmt w:val="decimal"/>
      <w:lvlText w:val="%7."/>
      <w:lvlJc w:val="left"/>
      <w:pPr>
        <w:ind w:left="5040" w:hanging="360"/>
      </w:pPr>
    </w:lvl>
    <w:lvl w:ilvl="7" w:tplc="7676FFDA">
      <w:start w:val="1"/>
      <w:numFmt w:val="lowerLetter"/>
      <w:lvlText w:val="%8."/>
      <w:lvlJc w:val="left"/>
      <w:pPr>
        <w:ind w:left="5760" w:hanging="360"/>
      </w:pPr>
    </w:lvl>
    <w:lvl w:ilvl="8" w:tplc="DAF44DA8">
      <w:start w:val="1"/>
      <w:numFmt w:val="lowerRoman"/>
      <w:lvlText w:val="%9."/>
      <w:lvlJc w:val="right"/>
      <w:pPr>
        <w:ind w:left="6480" w:hanging="180"/>
      </w:pPr>
    </w:lvl>
  </w:abstractNum>
  <w:abstractNum w:abstractNumId="14"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88F77A4"/>
    <w:multiLevelType w:val="multilevel"/>
    <w:tmpl w:val="A314C4B0"/>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9"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3"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1702700911">
    <w:abstractNumId w:val="13"/>
  </w:num>
  <w:num w:numId="2" w16cid:durableId="846556183">
    <w:abstractNumId w:val="5"/>
  </w:num>
  <w:num w:numId="3" w16cid:durableId="417679233">
    <w:abstractNumId w:val="6"/>
  </w:num>
  <w:num w:numId="4" w16cid:durableId="986738842">
    <w:abstractNumId w:val="21"/>
  </w:num>
  <w:num w:numId="5" w16cid:durableId="557668314">
    <w:abstractNumId w:val="22"/>
  </w:num>
  <w:num w:numId="6" w16cid:durableId="1358576764">
    <w:abstractNumId w:val="20"/>
  </w:num>
  <w:num w:numId="7" w16cid:durableId="1569654962">
    <w:abstractNumId w:val="11"/>
  </w:num>
  <w:num w:numId="8" w16cid:durableId="1657491063">
    <w:abstractNumId w:val="21"/>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513640818">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10" w16cid:durableId="69696541">
    <w:abstractNumId w:val="17"/>
  </w:num>
  <w:num w:numId="11" w16cid:durableId="174929333">
    <w:abstractNumId w:val="17"/>
  </w:num>
  <w:num w:numId="12" w16cid:durableId="1121411780">
    <w:abstractNumId w:val="10"/>
  </w:num>
  <w:num w:numId="13" w16cid:durableId="1171750087">
    <w:abstractNumId w:val="14"/>
  </w:num>
  <w:num w:numId="14" w16cid:durableId="1997224336">
    <w:abstractNumId w:val="7"/>
  </w:num>
  <w:num w:numId="15" w16cid:durableId="2037539003">
    <w:abstractNumId w:val="1"/>
  </w:num>
  <w:num w:numId="16" w16cid:durableId="1372268182">
    <w:abstractNumId w:val="9"/>
  </w:num>
  <w:num w:numId="17" w16cid:durableId="1174568761">
    <w:abstractNumId w:val="19"/>
  </w:num>
  <w:num w:numId="18" w16cid:durableId="366638297">
    <w:abstractNumId w:val="2"/>
  </w:num>
  <w:num w:numId="19" w16cid:durableId="1302073952">
    <w:abstractNumId w:val="6"/>
  </w:num>
  <w:num w:numId="20" w16cid:durableId="1775053031">
    <w:abstractNumId w:val="6"/>
  </w:num>
  <w:num w:numId="21" w16cid:durableId="688682894">
    <w:abstractNumId w:val="6"/>
  </w:num>
  <w:num w:numId="22" w16cid:durableId="156770646">
    <w:abstractNumId w:val="6"/>
  </w:num>
  <w:num w:numId="23" w16cid:durableId="1995182480">
    <w:abstractNumId w:val="6"/>
  </w:num>
  <w:num w:numId="24" w16cid:durableId="561061849">
    <w:abstractNumId w:val="6"/>
  </w:num>
  <w:num w:numId="25" w16cid:durableId="25255222">
    <w:abstractNumId w:val="6"/>
  </w:num>
  <w:num w:numId="26" w16cid:durableId="119693964">
    <w:abstractNumId w:val="6"/>
  </w:num>
  <w:num w:numId="27" w16cid:durableId="1801414411">
    <w:abstractNumId w:val="4"/>
  </w:num>
  <w:num w:numId="28" w16cid:durableId="92477555">
    <w:abstractNumId w:val="6"/>
  </w:num>
  <w:num w:numId="29" w16cid:durableId="1646621134">
    <w:abstractNumId w:val="22"/>
  </w:num>
  <w:num w:numId="30" w16cid:durableId="1371027180">
    <w:abstractNumId w:val="6"/>
  </w:num>
  <w:num w:numId="31" w16cid:durableId="1780443907">
    <w:abstractNumId w:val="6"/>
  </w:num>
  <w:num w:numId="32" w16cid:durableId="296104206">
    <w:abstractNumId w:val="22"/>
  </w:num>
  <w:num w:numId="33" w16cid:durableId="1154032386">
    <w:abstractNumId w:val="22"/>
  </w:num>
  <w:num w:numId="34" w16cid:durableId="1406681091">
    <w:abstractNumId w:val="15"/>
  </w:num>
  <w:num w:numId="35" w16cid:durableId="94778199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8178096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85519340">
    <w:abstractNumId w:val="12"/>
  </w:num>
  <w:num w:numId="38" w16cid:durableId="311905798">
    <w:abstractNumId w:val="8"/>
  </w:num>
  <w:num w:numId="39" w16cid:durableId="623585165">
    <w:abstractNumId w:val="23"/>
  </w:num>
  <w:num w:numId="40" w16cid:durableId="1744985642">
    <w:abstractNumId w:val="3"/>
  </w:num>
  <w:num w:numId="41" w16cid:durableId="2123189104">
    <w:abstractNumId w:val="16"/>
  </w:num>
  <w:num w:numId="42" w16cid:durableId="1399938931">
    <w:abstractNumId w:val="0"/>
  </w:num>
  <w:num w:numId="43" w16cid:durableId="965308073">
    <w:abstractNumId w:val="6"/>
  </w:num>
  <w:num w:numId="44" w16cid:durableId="1164393448">
    <w:abstractNumId w:val="6"/>
    <w:lvlOverride w:ilvl="0">
      <w:startOverride w:val="18"/>
    </w:lvlOverride>
  </w:num>
  <w:num w:numId="45" w16cid:durableId="1556114450">
    <w:abstractNumId w:val="1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04E8"/>
    <w:rsid w:val="000008A7"/>
    <w:rsid w:val="000009CC"/>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1609"/>
    <w:rsid w:val="0004227E"/>
    <w:rsid w:val="000443A8"/>
    <w:rsid w:val="00046AFA"/>
    <w:rsid w:val="00046EBC"/>
    <w:rsid w:val="000473C4"/>
    <w:rsid w:val="00047931"/>
    <w:rsid w:val="00050BCB"/>
    <w:rsid w:val="00054153"/>
    <w:rsid w:val="00054929"/>
    <w:rsid w:val="00054931"/>
    <w:rsid w:val="00054B7A"/>
    <w:rsid w:val="00056858"/>
    <w:rsid w:val="00056C2D"/>
    <w:rsid w:val="000573E4"/>
    <w:rsid w:val="000578BF"/>
    <w:rsid w:val="0006097E"/>
    <w:rsid w:val="00061722"/>
    <w:rsid w:val="000619C8"/>
    <w:rsid w:val="00061D04"/>
    <w:rsid w:val="00064452"/>
    <w:rsid w:val="00064D03"/>
    <w:rsid w:val="00067650"/>
    <w:rsid w:val="000721F1"/>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761"/>
    <w:rsid w:val="000A7F32"/>
    <w:rsid w:val="000B0248"/>
    <w:rsid w:val="000B2683"/>
    <w:rsid w:val="000B4B36"/>
    <w:rsid w:val="000B5E18"/>
    <w:rsid w:val="000B6245"/>
    <w:rsid w:val="000B6927"/>
    <w:rsid w:val="000B7FF5"/>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4DD9"/>
    <w:rsid w:val="00106548"/>
    <w:rsid w:val="0010678D"/>
    <w:rsid w:val="0010787B"/>
    <w:rsid w:val="00107F13"/>
    <w:rsid w:val="00110BA9"/>
    <w:rsid w:val="00112D5F"/>
    <w:rsid w:val="00116B18"/>
    <w:rsid w:val="001172B0"/>
    <w:rsid w:val="001177E8"/>
    <w:rsid w:val="00117E6E"/>
    <w:rsid w:val="00123AB9"/>
    <w:rsid w:val="0012619D"/>
    <w:rsid w:val="00131A54"/>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020"/>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66D09"/>
    <w:rsid w:val="00270840"/>
    <w:rsid w:val="00272DD2"/>
    <w:rsid w:val="002751BC"/>
    <w:rsid w:val="00277215"/>
    <w:rsid w:val="00280CF4"/>
    <w:rsid w:val="00282A3B"/>
    <w:rsid w:val="0028417D"/>
    <w:rsid w:val="0028554B"/>
    <w:rsid w:val="002879D4"/>
    <w:rsid w:val="00290A4A"/>
    <w:rsid w:val="00292680"/>
    <w:rsid w:val="00293A8E"/>
    <w:rsid w:val="00294556"/>
    <w:rsid w:val="002952B5"/>
    <w:rsid w:val="00295BB2"/>
    <w:rsid w:val="0029742C"/>
    <w:rsid w:val="002A2114"/>
    <w:rsid w:val="002A4C8E"/>
    <w:rsid w:val="002A57C0"/>
    <w:rsid w:val="002A62A5"/>
    <w:rsid w:val="002A68F7"/>
    <w:rsid w:val="002B0C4B"/>
    <w:rsid w:val="002B2489"/>
    <w:rsid w:val="002B4370"/>
    <w:rsid w:val="002B50C2"/>
    <w:rsid w:val="002B77BE"/>
    <w:rsid w:val="002B77CE"/>
    <w:rsid w:val="002C0DB5"/>
    <w:rsid w:val="002C1DCC"/>
    <w:rsid w:val="002C3CDE"/>
    <w:rsid w:val="002C4342"/>
    <w:rsid w:val="002C5BB8"/>
    <w:rsid w:val="002D15DC"/>
    <w:rsid w:val="002D1DE7"/>
    <w:rsid w:val="002D2C3C"/>
    <w:rsid w:val="002D2D4A"/>
    <w:rsid w:val="002D5568"/>
    <w:rsid w:val="002D5876"/>
    <w:rsid w:val="002D66C8"/>
    <w:rsid w:val="002D6EA5"/>
    <w:rsid w:val="002E14D4"/>
    <w:rsid w:val="002E3696"/>
    <w:rsid w:val="002E46A1"/>
    <w:rsid w:val="002E506C"/>
    <w:rsid w:val="002F4338"/>
    <w:rsid w:val="002F4345"/>
    <w:rsid w:val="002F46CE"/>
    <w:rsid w:val="002F4FD6"/>
    <w:rsid w:val="002F53E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6146"/>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3B2D"/>
    <w:rsid w:val="00376036"/>
    <w:rsid w:val="00376586"/>
    <w:rsid w:val="00377654"/>
    <w:rsid w:val="00377F0C"/>
    <w:rsid w:val="00382E40"/>
    <w:rsid w:val="00384B44"/>
    <w:rsid w:val="00386CD6"/>
    <w:rsid w:val="00393169"/>
    <w:rsid w:val="003931A0"/>
    <w:rsid w:val="0039386E"/>
    <w:rsid w:val="00393CB4"/>
    <w:rsid w:val="00396BDF"/>
    <w:rsid w:val="003A0843"/>
    <w:rsid w:val="003A120B"/>
    <w:rsid w:val="003A1729"/>
    <w:rsid w:val="003A3123"/>
    <w:rsid w:val="003A3BD9"/>
    <w:rsid w:val="003A66FD"/>
    <w:rsid w:val="003A7C12"/>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E60B5"/>
    <w:rsid w:val="003F1006"/>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6B89"/>
    <w:rsid w:val="004674A7"/>
    <w:rsid w:val="004677A7"/>
    <w:rsid w:val="00467E76"/>
    <w:rsid w:val="00470A54"/>
    <w:rsid w:val="004711E1"/>
    <w:rsid w:val="00473D5B"/>
    <w:rsid w:val="00474EDE"/>
    <w:rsid w:val="00475CAA"/>
    <w:rsid w:val="004763EA"/>
    <w:rsid w:val="0047650E"/>
    <w:rsid w:val="0047717E"/>
    <w:rsid w:val="00477C26"/>
    <w:rsid w:val="004802E1"/>
    <w:rsid w:val="00480403"/>
    <w:rsid w:val="00481325"/>
    <w:rsid w:val="00484376"/>
    <w:rsid w:val="004867B7"/>
    <w:rsid w:val="004869DC"/>
    <w:rsid w:val="004921A4"/>
    <w:rsid w:val="004929BF"/>
    <w:rsid w:val="00496700"/>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19B"/>
    <w:rsid w:val="004C087A"/>
    <w:rsid w:val="004C114B"/>
    <w:rsid w:val="004C72EE"/>
    <w:rsid w:val="004C7FA8"/>
    <w:rsid w:val="004D3C1C"/>
    <w:rsid w:val="004D6AF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47625"/>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1FC7"/>
    <w:rsid w:val="005E68FA"/>
    <w:rsid w:val="005F0AAA"/>
    <w:rsid w:val="00600EB5"/>
    <w:rsid w:val="0060273A"/>
    <w:rsid w:val="00602CC2"/>
    <w:rsid w:val="00605E65"/>
    <w:rsid w:val="00613D91"/>
    <w:rsid w:val="00613EB2"/>
    <w:rsid w:val="0061415D"/>
    <w:rsid w:val="00614D63"/>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0374"/>
    <w:rsid w:val="006749D7"/>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07AC"/>
    <w:rsid w:val="006D3C53"/>
    <w:rsid w:val="006D3F83"/>
    <w:rsid w:val="006D4772"/>
    <w:rsid w:val="006D4FC0"/>
    <w:rsid w:val="006D558A"/>
    <w:rsid w:val="006D7061"/>
    <w:rsid w:val="006D761F"/>
    <w:rsid w:val="006E42A9"/>
    <w:rsid w:val="006E533A"/>
    <w:rsid w:val="006E6227"/>
    <w:rsid w:val="006F0A48"/>
    <w:rsid w:val="00700244"/>
    <w:rsid w:val="0070043B"/>
    <w:rsid w:val="00701876"/>
    <w:rsid w:val="0070351B"/>
    <w:rsid w:val="00703BB3"/>
    <w:rsid w:val="007041AB"/>
    <w:rsid w:val="0070420E"/>
    <w:rsid w:val="00706859"/>
    <w:rsid w:val="007068C7"/>
    <w:rsid w:val="00707AF5"/>
    <w:rsid w:val="00713AEC"/>
    <w:rsid w:val="00713B5B"/>
    <w:rsid w:val="0071663C"/>
    <w:rsid w:val="007204E8"/>
    <w:rsid w:val="007212F3"/>
    <w:rsid w:val="00722A51"/>
    <w:rsid w:val="00723820"/>
    <w:rsid w:val="0072509C"/>
    <w:rsid w:val="00725443"/>
    <w:rsid w:val="00726ACD"/>
    <w:rsid w:val="00727F79"/>
    <w:rsid w:val="0073702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1B1B"/>
    <w:rsid w:val="007834E6"/>
    <w:rsid w:val="00787139"/>
    <w:rsid w:val="007878D4"/>
    <w:rsid w:val="00791E80"/>
    <w:rsid w:val="00794772"/>
    <w:rsid w:val="00794C64"/>
    <w:rsid w:val="00795FEA"/>
    <w:rsid w:val="00796E61"/>
    <w:rsid w:val="007973FE"/>
    <w:rsid w:val="00797BB8"/>
    <w:rsid w:val="00797DD4"/>
    <w:rsid w:val="007A1914"/>
    <w:rsid w:val="007A1FDE"/>
    <w:rsid w:val="007A5A38"/>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D7ED8"/>
    <w:rsid w:val="007E0CA6"/>
    <w:rsid w:val="007E0D4B"/>
    <w:rsid w:val="007E1A4D"/>
    <w:rsid w:val="007E1F41"/>
    <w:rsid w:val="007E3F75"/>
    <w:rsid w:val="007E62EE"/>
    <w:rsid w:val="007E79E9"/>
    <w:rsid w:val="007F363B"/>
    <w:rsid w:val="007F3F25"/>
    <w:rsid w:val="007F537C"/>
    <w:rsid w:val="007F57DE"/>
    <w:rsid w:val="008002C3"/>
    <w:rsid w:val="00803915"/>
    <w:rsid w:val="00806E08"/>
    <w:rsid w:val="008160A2"/>
    <w:rsid w:val="00824CC2"/>
    <w:rsid w:val="0082653D"/>
    <w:rsid w:val="0082748B"/>
    <w:rsid w:val="00827970"/>
    <w:rsid w:val="00833B21"/>
    <w:rsid w:val="008347BE"/>
    <w:rsid w:val="008366E6"/>
    <w:rsid w:val="00841FCD"/>
    <w:rsid w:val="00842EDE"/>
    <w:rsid w:val="0084371E"/>
    <w:rsid w:val="008450AE"/>
    <w:rsid w:val="00854902"/>
    <w:rsid w:val="00856826"/>
    <w:rsid w:val="00860C81"/>
    <w:rsid w:val="00860E75"/>
    <w:rsid w:val="0086220E"/>
    <w:rsid w:val="0086253E"/>
    <w:rsid w:val="00863F76"/>
    <w:rsid w:val="00870922"/>
    <w:rsid w:val="008732E4"/>
    <w:rsid w:val="00874F60"/>
    <w:rsid w:val="008770E7"/>
    <w:rsid w:val="008808C5"/>
    <w:rsid w:val="008813E4"/>
    <w:rsid w:val="0088174B"/>
    <w:rsid w:val="00882BA1"/>
    <w:rsid w:val="00883737"/>
    <w:rsid w:val="00884AA5"/>
    <w:rsid w:val="00887BD5"/>
    <w:rsid w:val="00890743"/>
    <w:rsid w:val="00893FE0"/>
    <w:rsid w:val="0089432D"/>
    <w:rsid w:val="0089547F"/>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0DE1"/>
    <w:rsid w:val="008D4EFE"/>
    <w:rsid w:val="008D4F31"/>
    <w:rsid w:val="008E06CF"/>
    <w:rsid w:val="008E080D"/>
    <w:rsid w:val="008E186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306"/>
    <w:rsid w:val="0093485D"/>
    <w:rsid w:val="00940B8B"/>
    <w:rsid w:val="0094133B"/>
    <w:rsid w:val="00941A81"/>
    <w:rsid w:val="0094297A"/>
    <w:rsid w:val="00943056"/>
    <w:rsid w:val="00943C8B"/>
    <w:rsid w:val="009452BC"/>
    <w:rsid w:val="00945DE4"/>
    <w:rsid w:val="009464D1"/>
    <w:rsid w:val="00950015"/>
    <w:rsid w:val="009544B6"/>
    <w:rsid w:val="009578A9"/>
    <w:rsid w:val="00960250"/>
    <w:rsid w:val="009617A7"/>
    <w:rsid w:val="009632E1"/>
    <w:rsid w:val="00964BB4"/>
    <w:rsid w:val="00964F41"/>
    <w:rsid w:val="009656F3"/>
    <w:rsid w:val="0096615D"/>
    <w:rsid w:val="0096727A"/>
    <w:rsid w:val="00971A36"/>
    <w:rsid w:val="0097238E"/>
    <w:rsid w:val="00972F77"/>
    <w:rsid w:val="009766C4"/>
    <w:rsid w:val="009771DE"/>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3D61"/>
    <w:rsid w:val="009C4308"/>
    <w:rsid w:val="009C4EAA"/>
    <w:rsid w:val="009D0616"/>
    <w:rsid w:val="009D10F6"/>
    <w:rsid w:val="009D1155"/>
    <w:rsid w:val="009D573D"/>
    <w:rsid w:val="009D7187"/>
    <w:rsid w:val="009E1A62"/>
    <w:rsid w:val="009E1C64"/>
    <w:rsid w:val="009E6541"/>
    <w:rsid w:val="009E7131"/>
    <w:rsid w:val="009E73B2"/>
    <w:rsid w:val="009F0AB9"/>
    <w:rsid w:val="009F1352"/>
    <w:rsid w:val="009F177F"/>
    <w:rsid w:val="009F1B64"/>
    <w:rsid w:val="009F3366"/>
    <w:rsid w:val="009F637A"/>
    <w:rsid w:val="009F6484"/>
    <w:rsid w:val="00A00787"/>
    <w:rsid w:val="00A007B2"/>
    <w:rsid w:val="00A03744"/>
    <w:rsid w:val="00A05D0B"/>
    <w:rsid w:val="00A06874"/>
    <w:rsid w:val="00A07677"/>
    <w:rsid w:val="00A11CCC"/>
    <w:rsid w:val="00A12642"/>
    <w:rsid w:val="00A129E0"/>
    <w:rsid w:val="00A12A77"/>
    <w:rsid w:val="00A14BF9"/>
    <w:rsid w:val="00A1683A"/>
    <w:rsid w:val="00A22128"/>
    <w:rsid w:val="00A24D7F"/>
    <w:rsid w:val="00A25722"/>
    <w:rsid w:val="00A26768"/>
    <w:rsid w:val="00A27196"/>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27FB"/>
    <w:rsid w:val="00A83395"/>
    <w:rsid w:val="00A85DE2"/>
    <w:rsid w:val="00A876BA"/>
    <w:rsid w:val="00A87AE8"/>
    <w:rsid w:val="00A90DA1"/>
    <w:rsid w:val="00A93D12"/>
    <w:rsid w:val="00A94D46"/>
    <w:rsid w:val="00A967B2"/>
    <w:rsid w:val="00AA447A"/>
    <w:rsid w:val="00AB03C8"/>
    <w:rsid w:val="00AB1214"/>
    <w:rsid w:val="00AB26B6"/>
    <w:rsid w:val="00AB2C14"/>
    <w:rsid w:val="00AB3164"/>
    <w:rsid w:val="00AB5FD2"/>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2B"/>
    <w:rsid w:val="00AE45A4"/>
    <w:rsid w:val="00AF0F6A"/>
    <w:rsid w:val="00AF10C2"/>
    <w:rsid w:val="00AF1EE0"/>
    <w:rsid w:val="00AF565F"/>
    <w:rsid w:val="00AF6815"/>
    <w:rsid w:val="00AF7123"/>
    <w:rsid w:val="00B02D66"/>
    <w:rsid w:val="00B03FD3"/>
    <w:rsid w:val="00B04A29"/>
    <w:rsid w:val="00B04F60"/>
    <w:rsid w:val="00B05460"/>
    <w:rsid w:val="00B06DBB"/>
    <w:rsid w:val="00B10555"/>
    <w:rsid w:val="00B11CD8"/>
    <w:rsid w:val="00B11DB9"/>
    <w:rsid w:val="00B12D11"/>
    <w:rsid w:val="00B13282"/>
    <w:rsid w:val="00B13503"/>
    <w:rsid w:val="00B15422"/>
    <w:rsid w:val="00B17C81"/>
    <w:rsid w:val="00B17CCF"/>
    <w:rsid w:val="00B214FA"/>
    <w:rsid w:val="00B23C4E"/>
    <w:rsid w:val="00B23F14"/>
    <w:rsid w:val="00B25FBC"/>
    <w:rsid w:val="00B25FE4"/>
    <w:rsid w:val="00B30435"/>
    <w:rsid w:val="00B350FA"/>
    <w:rsid w:val="00B37BBC"/>
    <w:rsid w:val="00B4037A"/>
    <w:rsid w:val="00B41B2C"/>
    <w:rsid w:val="00B424B0"/>
    <w:rsid w:val="00B42558"/>
    <w:rsid w:val="00B4481B"/>
    <w:rsid w:val="00B4531A"/>
    <w:rsid w:val="00B45E56"/>
    <w:rsid w:val="00B46079"/>
    <w:rsid w:val="00B4772F"/>
    <w:rsid w:val="00B478D1"/>
    <w:rsid w:val="00B5015E"/>
    <w:rsid w:val="00B50272"/>
    <w:rsid w:val="00B50B82"/>
    <w:rsid w:val="00B5305A"/>
    <w:rsid w:val="00B56922"/>
    <w:rsid w:val="00B5729A"/>
    <w:rsid w:val="00B57A56"/>
    <w:rsid w:val="00B60146"/>
    <w:rsid w:val="00B609C3"/>
    <w:rsid w:val="00B622A0"/>
    <w:rsid w:val="00B62C0F"/>
    <w:rsid w:val="00B650CD"/>
    <w:rsid w:val="00B67965"/>
    <w:rsid w:val="00B67B36"/>
    <w:rsid w:val="00B71633"/>
    <w:rsid w:val="00B72852"/>
    <w:rsid w:val="00B731B5"/>
    <w:rsid w:val="00B76026"/>
    <w:rsid w:val="00B76B38"/>
    <w:rsid w:val="00B80131"/>
    <w:rsid w:val="00B80990"/>
    <w:rsid w:val="00B81363"/>
    <w:rsid w:val="00B83BEA"/>
    <w:rsid w:val="00B841D3"/>
    <w:rsid w:val="00B844FF"/>
    <w:rsid w:val="00B859E5"/>
    <w:rsid w:val="00B904FB"/>
    <w:rsid w:val="00BA674A"/>
    <w:rsid w:val="00BA71C1"/>
    <w:rsid w:val="00BB3496"/>
    <w:rsid w:val="00BB53B3"/>
    <w:rsid w:val="00BB676B"/>
    <w:rsid w:val="00BC14B7"/>
    <w:rsid w:val="00BC2D1D"/>
    <w:rsid w:val="00BC50B7"/>
    <w:rsid w:val="00BD25CD"/>
    <w:rsid w:val="00BD3558"/>
    <w:rsid w:val="00BD6A13"/>
    <w:rsid w:val="00BD7129"/>
    <w:rsid w:val="00BE061F"/>
    <w:rsid w:val="00BE0740"/>
    <w:rsid w:val="00BE2389"/>
    <w:rsid w:val="00BE5D84"/>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2713"/>
    <w:rsid w:val="00C35BC2"/>
    <w:rsid w:val="00C36348"/>
    <w:rsid w:val="00C364A8"/>
    <w:rsid w:val="00C36D12"/>
    <w:rsid w:val="00C37BB8"/>
    <w:rsid w:val="00C46398"/>
    <w:rsid w:val="00C4643A"/>
    <w:rsid w:val="00C47420"/>
    <w:rsid w:val="00C50D27"/>
    <w:rsid w:val="00C51CBA"/>
    <w:rsid w:val="00C522C1"/>
    <w:rsid w:val="00C55959"/>
    <w:rsid w:val="00C613F2"/>
    <w:rsid w:val="00C6212B"/>
    <w:rsid w:val="00C62E6D"/>
    <w:rsid w:val="00C63EEA"/>
    <w:rsid w:val="00C640DE"/>
    <w:rsid w:val="00C64490"/>
    <w:rsid w:val="00C6627C"/>
    <w:rsid w:val="00C678E0"/>
    <w:rsid w:val="00C72800"/>
    <w:rsid w:val="00C7450F"/>
    <w:rsid w:val="00C757E0"/>
    <w:rsid w:val="00C81483"/>
    <w:rsid w:val="00C82F7B"/>
    <w:rsid w:val="00C8435C"/>
    <w:rsid w:val="00C8451E"/>
    <w:rsid w:val="00C84C0A"/>
    <w:rsid w:val="00C858D8"/>
    <w:rsid w:val="00C866BD"/>
    <w:rsid w:val="00C86C7F"/>
    <w:rsid w:val="00C87BA8"/>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1575"/>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167CB"/>
    <w:rsid w:val="00D173F2"/>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50F"/>
    <w:rsid w:val="00D54958"/>
    <w:rsid w:val="00D54F79"/>
    <w:rsid w:val="00D564F5"/>
    <w:rsid w:val="00D60754"/>
    <w:rsid w:val="00D6797D"/>
    <w:rsid w:val="00D67F6F"/>
    <w:rsid w:val="00D73B7B"/>
    <w:rsid w:val="00D73D3F"/>
    <w:rsid w:val="00D76001"/>
    <w:rsid w:val="00D7639C"/>
    <w:rsid w:val="00D86C44"/>
    <w:rsid w:val="00D92AA3"/>
    <w:rsid w:val="00D94127"/>
    <w:rsid w:val="00D95A38"/>
    <w:rsid w:val="00D96C52"/>
    <w:rsid w:val="00D97179"/>
    <w:rsid w:val="00D97E00"/>
    <w:rsid w:val="00DA00B0"/>
    <w:rsid w:val="00DA150F"/>
    <w:rsid w:val="00DA3825"/>
    <w:rsid w:val="00DA4770"/>
    <w:rsid w:val="00DA4A2B"/>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377"/>
    <w:rsid w:val="00DE76E4"/>
    <w:rsid w:val="00DF23AF"/>
    <w:rsid w:val="00DF547E"/>
    <w:rsid w:val="00E0194B"/>
    <w:rsid w:val="00E046C1"/>
    <w:rsid w:val="00E060D7"/>
    <w:rsid w:val="00E074EA"/>
    <w:rsid w:val="00E1305F"/>
    <w:rsid w:val="00E1472A"/>
    <w:rsid w:val="00E14B26"/>
    <w:rsid w:val="00E164A4"/>
    <w:rsid w:val="00E16C20"/>
    <w:rsid w:val="00E172BF"/>
    <w:rsid w:val="00E22274"/>
    <w:rsid w:val="00E2455F"/>
    <w:rsid w:val="00E26CE3"/>
    <w:rsid w:val="00E27EF2"/>
    <w:rsid w:val="00E340F5"/>
    <w:rsid w:val="00E34329"/>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140E"/>
    <w:rsid w:val="00E83EB9"/>
    <w:rsid w:val="00E8553C"/>
    <w:rsid w:val="00E865A9"/>
    <w:rsid w:val="00E917C4"/>
    <w:rsid w:val="00E93A73"/>
    <w:rsid w:val="00E93B79"/>
    <w:rsid w:val="00E93F0E"/>
    <w:rsid w:val="00E96723"/>
    <w:rsid w:val="00EA3AC2"/>
    <w:rsid w:val="00EA53C5"/>
    <w:rsid w:val="00EA5698"/>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1762"/>
    <w:rsid w:val="00ED2842"/>
    <w:rsid w:val="00ED70E6"/>
    <w:rsid w:val="00ED72B2"/>
    <w:rsid w:val="00EE24BA"/>
    <w:rsid w:val="00EE24C7"/>
    <w:rsid w:val="00EE2E66"/>
    <w:rsid w:val="00EE5059"/>
    <w:rsid w:val="00EE63C6"/>
    <w:rsid w:val="00EE6803"/>
    <w:rsid w:val="00EE7ABF"/>
    <w:rsid w:val="00EF07B1"/>
    <w:rsid w:val="00EF3270"/>
    <w:rsid w:val="00EF54B1"/>
    <w:rsid w:val="00EF557A"/>
    <w:rsid w:val="00F00D28"/>
    <w:rsid w:val="00F104EF"/>
    <w:rsid w:val="00F10877"/>
    <w:rsid w:val="00F11389"/>
    <w:rsid w:val="00F125ED"/>
    <w:rsid w:val="00F132EB"/>
    <w:rsid w:val="00F22287"/>
    <w:rsid w:val="00F22BF3"/>
    <w:rsid w:val="00F23194"/>
    <w:rsid w:val="00F23F6B"/>
    <w:rsid w:val="00F27861"/>
    <w:rsid w:val="00F311BA"/>
    <w:rsid w:val="00F31DA4"/>
    <w:rsid w:val="00F32198"/>
    <w:rsid w:val="00F328BE"/>
    <w:rsid w:val="00F33CD1"/>
    <w:rsid w:val="00F33E68"/>
    <w:rsid w:val="00F34335"/>
    <w:rsid w:val="00F35EB0"/>
    <w:rsid w:val="00F4651F"/>
    <w:rsid w:val="00F52C7B"/>
    <w:rsid w:val="00F532BF"/>
    <w:rsid w:val="00F534C0"/>
    <w:rsid w:val="00F53DA5"/>
    <w:rsid w:val="00F54DFD"/>
    <w:rsid w:val="00F56D6D"/>
    <w:rsid w:val="00F60309"/>
    <w:rsid w:val="00F6072B"/>
    <w:rsid w:val="00F61289"/>
    <w:rsid w:val="00F614C5"/>
    <w:rsid w:val="00F61582"/>
    <w:rsid w:val="00F63CEE"/>
    <w:rsid w:val="00F671D6"/>
    <w:rsid w:val="00F74260"/>
    <w:rsid w:val="00F757F7"/>
    <w:rsid w:val="00F8117B"/>
    <w:rsid w:val="00F81A86"/>
    <w:rsid w:val="00F82610"/>
    <w:rsid w:val="00F84C77"/>
    <w:rsid w:val="00F86987"/>
    <w:rsid w:val="00F91158"/>
    <w:rsid w:val="00F92A8F"/>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027F"/>
    <w:rsid w:val="00FD3704"/>
    <w:rsid w:val="00FD4382"/>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9273EB"/>
    <w:rsid w:val="03BEADC0"/>
    <w:rsid w:val="045C5EEA"/>
    <w:rsid w:val="05942FD6"/>
    <w:rsid w:val="07CAE2F2"/>
    <w:rsid w:val="07D4D874"/>
    <w:rsid w:val="0918AA45"/>
    <w:rsid w:val="0A5C4CF1"/>
    <w:rsid w:val="0A672738"/>
    <w:rsid w:val="0D5F15F3"/>
    <w:rsid w:val="0E848B25"/>
    <w:rsid w:val="10D9C2A2"/>
    <w:rsid w:val="12A1CC4C"/>
    <w:rsid w:val="142E2247"/>
    <w:rsid w:val="14633F25"/>
    <w:rsid w:val="148D08F3"/>
    <w:rsid w:val="1511DA5D"/>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6F32B4B"/>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8105B50"/>
    <w:rsid w:val="4CDD2DF9"/>
    <w:rsid w:val="4D4D1EA5"/>
    <w:rsid w:val="4DB0FF6D"/>
    <w:rsid w:val="4DD68E47"/>
    <w:rsid w:val="4E317D17"/>
    <w:rsid w:val="4E68D559"/>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12417D"/>
    <w:rsid w:val="6D78B978"/>
    <w:rsid w:val="6DA48569"/>
    <w:rsid w:val="6E431054"/>
    <w:rsid w:val="6F8E0CA9"/>
    <w:rsid w:val="6FA6F7C7"/>
    <w:rsid w:val="710EA3D5"/>
    <w:rsid w:val="7150C92C"/>
    <w:rsid w:val="7152BD2D"/>
    <w:rsid w:val="737A2413"/>
    <w:rsid w:val="738698EB"/>
    <w:rsid w:val="74531540"/>
    <w:rsid w:val="7466564E"/>
    <w:rsid w:val="7623CDC5"/>
    <w:rsid w:val="76C73F6F"/>
    <w:rsid w:val="77269EB9"/>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471C5F6"/>
  <w15:docId w15:val="{81BFB49E-C333-4CD3-8465-D3B73D31D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aliases w:val="footer odd,footer odd1,footer odd2,footer odd3,footer odd4,footer odd5,footer"/>
    <w:basedOn w:val="Normal"/>
    <w:link w:val="PiedepginaCar"/>
    <w:uiPriority w:val="99"/>
    <w:unhideWhenUsed/>
    <w:rsid w:val="004F2C35"/>
    <w:pPr>
      <w:tabs>
        <w:tab w:val="center" w:pos="4419"/>
        <w:tab w:val="right" w:pos="8838"/>
      </w:tabs>
    </w:pPr>
  </w:style>
  <w:style w:type="character" w:customStyle="1" w:styleId="PiedepginaCar">
    <w:name w:val="Pie de página Car"/>
    <w:aliases w:val="footer odd Car,footer odd1 Car,footer odd2 Car,footer odd3 Car,footer odd4 Car,footer odd5 Car,footer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5"/>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3"/>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4"/>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Paragraph">
    <w:name w:val="Table Paragraph"/>
    <w:basedOn w:val="Normal"/>
    <w:uiPriority w:val="1"/>
    <w:qFormat/>
    <w:rsid w:val="00EA53C5"/>
    <w:pPr>
      <w:widowControl w:val="0"/>
      <w:autoSpaceDE w:val="0"/>
      <w:autoSpaceDN w:val="0"/>
      <w:jc w:val="left"/>
    </w:pPr>
    <w:rPr>
      <w:rFonts w:ascii="Cambria" w:eastAsia="Cambria" w:hAnsi="Cambria" w:cs="Cambria"/>
      <w:sz w:val="22"/>
      <w:lang w:val="es-ES"/>
    </w:rPr>
  </w:style>
  <w:style w:type="table" w:customStyle="1" w:styleId="TableNormal">
    <w:name w:val="Table Normal"/>
    <w:uiPriority w:val="2"/>
    <w:semiHidden/>
    <w:unhideWhenUsed/>
    <w:qFormat/>
    <w:rsid w:val="00EA53C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mailto:info@personeriavalledupar.gov.co"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B3CFFA-E098-4C2E-844B-450F97350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54D92D1E-E84B-1F4F-B502-8684DBC738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12</Pages>
  <Words>5875</Words>
  <Characters>32314</Characters>
  <Application>Microsoft Office Word</Application>
  <DocSecurity>0</DocSecurity>
  <Lines>269</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Dina M Zabaleta M</cp:lastModifiedBy>
  <cp:revision>80</cp:revision>
  <cp:lastPrinted>2026-10-08T02:30:00Z</cp:lastPrinted>
  <dcterms:created xsi:type="dcterms:W3CDTF">2022-08-01T21:13:00Z</dcterms:created>
  <dcterms:modified xsi:type="dcterms:W3CDTF">2026-10-08T02:30:00Z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