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7CE98" w14:textId="77777777" w:rsidR="00792CFB" w:rsidRPr="00AA7A95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lang w:val="es-ES" w:eastAsia="es-ES"/>
        </w:rPr>
      </w:pPr>
      <w:r w:rsidRPr="00AA7A95">
        <w:rPr>
          <w:rFonts w:ascii="Arial" w:eastAsia="Calibri" w:hAnsi="Arial" w:cs="Arial"/>
          <w:b/>
          <w:bCs/>
          <w:lang w:val="es-ES" w:eastAsia="es-ES"/>
        </w:rPr>
        <w:t>FORMATO 4</w:t>
      </w:r>
    </w:p>
    <w:p w14:paraId="225D8093" w14:textId="77777777" w:rsidR="00792CFB" w:rsidRPr="00AA7A95" w:rsidRDefault="00792CFB" w:rsidP="00E05938">
      <w:pPr>
        <w:jc w:val="center"/>
        <w:rPr>
          <w:rFonts w:ascii="Arial" w:eastAsia="Calibri" w:hAnsi="Arial" w:cs="Arial"/>
          <w:b/>
          <w:bCs/>
          <w:lang w:val="es-ES" w:eastAsia="es-ES"/>
        </w:rPr>
      </w:pPr>
      <w:r w:rsidRPr="00AA7A95">
        <w:rPr>
          <w:rFonts w:ascii="Arial" w:eastAsia="Calibri" w:hAnsi="Arial" w:cs="Arial"/>
          <w:b/>
          <w:bCs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Pr="00AA7A95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lang w:val="es-ES" w:eastAsia="es-ES"/>
        </w:rPr>
      </w:pPr>
    </w:p>
    <w:p w14:paraId="0BAB6412" w14:textId="77777777" w:rsidR="00F819D9" w:rsidRPr="00AA7A95" w:rsidRDefault="00F819D9" w:rsidP="00F819D9">
      <w:pPr>
        <w:pStyle w:val="InviasNormal"/>
        <w:spacing w:before="0" w:after="0"/>
        <w:outlineLvl w:val="0"/>
        <w:rPr>
          <w:szCs w:val="22"/>
        </w:rPr>
      </w:pPr>
      <w:r w:rsidRPr="00AA7A95">
        <w:rPr>
          <w:szCs w:val="22"/>
        </w:rPr>
        <w:t>Señores</w:t>
      </w:r>
    </w:p>
    <w:p w14:paraId="492ACFBE" w14:textId="77777777" w:rsidR="00F819D9" w:rsidRPr="00AA7A95" w:rsidRDefault="00F819D9" w:rsidP="00F819D9">
      <w:pPr>
        <w:pStyle w:val="InviasNormal"/>
        <w:spacing w:before="0" w:after="0"/>
        <w:rPr>
          <w:color w:val="3B3838" w:themeColor="background2" w:themeShade="40"/>
          <w:szCs w:val="22"/>
        </w:rPr>
      </w:pPr>
      <w:r w:rsidRPr="00AA7A95">
        <w:rPr>
          <w:b/>
          <w:bCs/>
          <w:szCs w:val="22"/>
        </w:rPr>
        <w:t>PERSONERIA MUNICIPAL</w:t>
      </w:r>
    </w:p>
    <w:p w14:paraId="0A7097A0" w14:textId="77777777" w:rsidR="00F819D9" w:rsidRPr="00AA7A95" w:rsidRDefault="00F819D9" w:rsidP="00F819D9">
      <w:pPr>
        <w:pStyle w:val="InviasNormal"/>
        <w:spacing w:before="0" w:after="0"/>
        <w:rPr>
          <w:szCs w:val="22"/>
        </w:rPr>
      </w:pPr>
      <w:r w:rsidRPr="00AA7A95">
        <w:rPr>
          <w:b/>
          <w:bCs/>
          <w:szCs w:val="22"/>
        </w:rPr>
        <w:t>Calle 14 No. 6 – 44 * Antiguo edificio Cajanal</w:t>
      </w:r>
    </w:p>
    <w:p w14:paraId="1C75824F" w14:textId="77777777" w:rsidR="00F819D9" w:rsidRPr="00AA7A95" w:rsidRDefault="00F819D9" w:rsidP="00F819D9">
      <w:pPr>
        <w:pStyle w:val="InviasNormal"/>
        <w:spacing w:before="0" w:after="0"/>
        <w:rPr>
          <w:color w:val="3B3838" w:themeColor="background2" w:themeShade="40"/>
          <w:szCs w:val="22"/>
        </w:rPr>
      </w:pPr>
      <w:r w:rsidRPr="00AA7A95">
        <w:rPr>
          <w:szCs w:val="22"/>
        </w:rPr>
        <w:t>Valledupar</w:t>
      </w:r>
    </w:p>
    <w:p w14:paraId="6314D87B" w14:textId="77777777" w:rsidR="00F819D9" w:rsidRPr="00AA7A95" w:rsidRDefault="00F819D9" w:rsidP="00F819D9">
      <w:pPr>
        <w:pStyle w:val="InviasNormal"/>
        <w:spacing w:before="0" w:after="0"/>
        <w:rPr>
          <w:color w:val="3B3838" w:themeColor="background2" w:themeShade="40"/>
          <w:szCs w:val="22"/>
        </w:rPr>
      </w:pPr>
      <w:r w:rsidRPr="00AA7A95">
        <w:rPr>
          <w:color w:val="3B3838" w:themeColor="background2" w:themeShade="40"/>
          <w:szCs w:val="22"/>
        </w:rPr>
        <w:tab/>
      </w:r>
    </w:p>
    <w:p w14:paraId="31C1C0F9" w14:textId="77777777" w:rsidR="00F819D9" w:rsidRPr="00AA7A95" w:rsidRDefault="00F819D9" w:rsidP="00F819D9">
      <w:pPr>
        <w:pStyle w:val="InviasNormal"/>
        <w:spacing w:before="0" w:after="0"/>
        <w:rPr>
          <w:szCs w:val="22"/>
        </w:rPr>
      </w:pPr>
    </w:p>
    <w:p w14:paraId="7114E593" w14:textId="6D301837" w:rsidR="00F819D9" w:rsidRPr="00AA7A95" w:rsidRDefault="00F819D9" w:rsidP="00F819D9">
      <w:pPr>
        <w:pStyle w:val="InviasNormal"/>
        <w:spacing w:before="0" w:after="0"/>
        <w:rPr>
          <w:b/>
          <w:szCs w:val="22"/>
          <w:u w:val="single"/>
        </w:rPr>
      </w:pPr>
      <w:r w:rsidRPr="00AA7A95">
        <w:rPr>
          <w:b/>
          <w:bCs/>
          <w:szCs w:val="22"/>
        </w:rPr>
        <w:t>REFERENCIA:</w:t>
      </w:r>
      <w:r w:rsidRPr="00AA7A95">
        <w:rPr>
          <w:szCs w:val="22"/>
        </w:rPr>
        <w:tab/>
      </w:r>
      <w:bookmarkStart w:id="0" w:name="_Hlk511125090"/>
      <w:r w:rsidRPr="00AA7A95">
        <w:rPr>
          <w:szCs w:val="22"/>
        </w:rPr>
        <w:t>Proceso de contratación No. SAMC-03 DE 2026</w:t>
      </w:r>
      <w:r w:rsidRPr="00AA7A95">
        <w:rPr>
          <w:szCs w:val="22"/>
          <w:highlight w:val="lightGray"/>
        </w:rPr>
        <w:t xml:space="preserve"> [</w:t>
      </w:r>
      <w:r w:rsidRPr="00AA7A95">
        <w:rPr>
          <w:szCs w:val="22"/>
        </w:rPr>
        <w:t xml:space="preserve">en adelante el “proceso de. tación” </w:t>
      </w:r>
      <w:bookmarkEnd w:id="0"/>
    </w:p>
    <w:p w14:paraId="49B81F6E" w14:textId="77777777" w:rsidR="00F819D9" w:rsidRPr="00AA7A95" w:rsidRDefault="00F819D9" w:rsidP="00F819D9">
      <w:pPr>
        <w:pStyle w:val="InviasNormal"/>
        <w:spacing w:before="0" w:after="0"/>
        <w:rPr>
          <w:b/>
          <w:szCs w:val="22"/>
        </w:rPr>
      </w:pPr>
      <w:r w:rsidRPr="00AA7A95">
        <w:rPr>
          <w:b/>
          <w:szCs w:val="22"/>
        </w:rPr>
        <w:t xml:space="preserve">Objeto: </w:t>
      </w:r>
      <w:bookmarkStart w:id="1" w:name="_Hlk212718848"/>
      <w:r w:rsidRPr="00AA7A95">
        <w:rPr>
          <w:bCs/>
          <w:szCs w:val="22"/>
        </w:rPr>
        <w:t>“</w:t>
      </w:r>
      <w:r w:rsidRPr="00AA7A95">
        <w:rPr>
          <w:bCs/>
          <w:color w:val="000000" w:themeColor="text1"/>
          <w:szCs w:val="22"/>
        </w:rPr>
        <w:t>MANTENIMIENTO, REPARACIÓN, ADECUACIÓN Y MEJORAS LOCATIVAS EN LA SEDE ADMINISTRATIVA PERSONERÍA MUNICIPAL DE VALLEDUPAR</w:t>
      </w:r>
      <w:r w:rsidRPr="00AA7A95">
        <w:rPr>
          <w:bCs/>
          <w:szCs w:val="22"/>
        </w:rPr>
        <w:t>”.</w:t>
      </w:r>
    </w:p>
    <w:bookmarkEnd w:id="1"/>
    <w:p w14:paraId="2B420D54" w14:textId="77777777" w:rsidR="00792CFB" w:rsidRPr="00AA7A95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lang w:val="es-ES" w:eastAsia="es-ES"/>
        </w:rPr>
      </w:pPr>
    </w:p>
    <w:p w14:paraId="20061593" w14:textId="77777777" w:rsidR="00792CFB" w:rsidRPr="00AA7A95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2"/>
        <w:gridCol w:w="3689"/>
        <w:gridCol w:w="3689"/>
      </w:tblGrid>
      <w:tr w:rsidR="00792CFB" w:rsidRPr="00AA7A95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Pr="00AA7A95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</w:rPr>
            </w:pPr>
            <w:r w:rsidRPr="00AA7A95">
              <w:rPr>
                <w:rFonts w:ascii="Arial" w:eastAsia="Arial" w:hAnsi="Arial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Pr="00AA7A95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Pr="00AA7A95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</w:rPr>
            </w:pPr>
          </w:p>
        </w:tc>
      </w:tr>
      <w:tr w:rsidR="00792CFB" w:rsidRPr="00AA7A95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Pr="00AA7A95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Pr="00AA7A95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Pr="00AA7A95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</w:rPr>
            </w:pPr>
          </w:p>
        </w:tc>
      </w:tr>
    </w:tbl>
    <w:p w14:paraId="0D2CB09B" w14:textId="77777777" w:rsidR="00792CFB" w:rsidRPr="00AA7A95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lang w:eastAsia="es-ES"/>
        </w:rPr>
      </w:pPr>
    </w:p>
    <w:p w14:paraId="067FD88B" w14:textId="77777777" w:rsidR="00792CFB" w:rsidRPr="00AA7A95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lang w:eastAsia="es-ES"/>
        </w:rPr>
      </w:pPr>
      <w:r w:rsidRPr="00AA7A95">
        <w:rPr>
          <w:rFonts w:ascii="Arial" w:eastAsia="MS Mincho" w:hAnsi="Arial" w:cs="Arial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Pr="00AA7A95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lang w:eastAsia="es-ES"/>
        </w:rPr>
      </w:pPr>
    </w:p>
    <w:p w14:paraId="15AD2059" w14:textId="77777777" w:rsidR="00792CFB" w:rsidRPr="00AA7A95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lang w:eastAsia="es-ES"/>
        </w:rPr>
      </w:pPr>
      <w:r w:rsidRPr="00AA7A95">
        <w:rPr>
          <w:rFonts w:ascii="Arial" w:eastAsia="MS Mincho" w:hAnsi="Arial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A7A95">
        <w:rPr>
          <w:rFonts w:ascii="Arial" w:eastAsia="MS Mincho" w:hAnsi="Arial" w:cs="Arial"/>
          <w:highlight w:val="lightGray"/>
          <w:lang w:eastAsia="es-ES"/>
        </w:rPr>
        <w:t>Incluir TRM del día de expedición de los Estados Financieros</w:t>
      </w:r>
      <w:r w:rsidRPr="00AA7A95">
        <w:rPr>
          <w:rFonts w:ascii="Arial" w:eastAsia="MS Mincho" w:hAnsi="Arial" w:cs="Arial"/>
          <w:lang w:eastAsia="es-ES"/>
        </w:rPr>
        <w:t>]</w:t>
      </w:r>
    </w:p>
    <w:p w14:paraId="2DBEAA69" w14:textId="77777777" w:rsidR="00792CFB" w:rsidRPr="00AA7A95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069C3AD7" w14:textId="77777777" w:rsidR="00792CFB" w:rsidRPr="00AA7A95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lang w:eastAsia="es-ES"/>
        </w:rPr>
      </w:pPr>
      <w:r w:rsidRPr="00AA7A95">
        <w:rPr>
          <w:rFonts w:ascii="Arial" w:eastAsia="Times New Roman" w:hAnsi="Arial" w:cs="Arial"/>
          <w:b/>
          <w:bCs/>
          <w:lang w:eastAsia="es-ES"/>
        </w:rPr>
        <w:t>3.1 Balance general y estado de resultados</w:t>
      </w:r>
    </w:p>
    <w:p w14:paraId="328A0287" w14:textId="77777777" w:rsidR="00792CFB" w:rsidRPr="00AA7A95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AA7A95" w14:paraId="129DAEA5" w14:textId="77777777" w:rsidTr="00274720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  <w:hideMark/>
          </w:tcPr>
          <w:p w14:paraId="6DB5F4A5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RPr="00AA7A95" w14:paraId="50305E6A" w14:textId="77777777" w:rsidTr="00274720">
        <w:trPr>
          <w:tblHeader/>
        </w:trPr>
        <w:tc>
          <w:tcPr>
            <w:tcW w:w="0" w:type="auto"/>
            <w:vMerge/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AA7A95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  <w:hideMark/>
          </w:tcPr>
          <w:p w14:paraId="60ADFFF4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AEAAAA" w:themeFill="background2" w:themeFillShade="BF"/>
            <w:hideMark/>
          </w:tcPr>
          <w:p w14:paraId="0E411C05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AEAAAA" w:themeFill="background2" w:themeFillShade="BF"/>
            <w:hideMark/>
          </w:tcPr>
          <w:p w14:paraId="72DCA043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AEAAAA" w:themeFill="background2" w:themeFillShade="BF"/>
            <w:hideMark/>
          </w:tcPr>
          <w:p w14:paraId="14FD303D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:rsidRPr="00AA7A95" w14:paraId="7F11A644" w14:textId="77777777" w:rsidTr="00274720">
        <w:tc>
          <w:tcPr>
            <w:tcW w:w="1765" w:type="dxa"/>
            <w:hideMark/>
          </w:tcPr>
          <w:p w14:paraId="6AA2E292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A7A95"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</w:tcPr>
          <w:p w14:paraId="05DAE19F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90E376D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1711FF2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BE36E78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AA7A95" w14:paraId="43927836" w14:textId="77777777" w:rsidTr="00274720">
        <w:tc>
          <w:tcPr>
            <w:tcW w:w="1765" w:type="dxa"/>
            <w:hideMark/>
          </w:tcPr>
          <w:p w14:paraId="63247324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A7A95"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</w:tcPr>
          <w:p w14:paraId="08621069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1C47F0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9009A15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723CD94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AA7A95" w14:paraId="491555F4" w14:textId="77777777" w:rsidTr="00274720">
        <w:tc>
          <w:tcPr>
            <w:tcW w:w="1765" w:type="dxa"/>
            <w:hideMark/>
          </w:tcPr>
          <w:p w14:paraId="651A9A77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A7A95"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</w:tcPr>
          <w:p w14:paraId="48A4A1D2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EE0BFEA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F2F70EA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A0B930F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AA7A95" w14:paraId="40D45805" w14:textId="77777777" w:rsidTr="00274720">
        <w:tc>
          <w:tcPr>
            <w:tcW w:w="1765" w:type="dxa"/>
            <w:hideMark/>
          </w:tcPr>
          <w:p w14:paraId="528F519F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A7A95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5F3B34C0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D638A7B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EC47DA0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146787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AA7A95" w14:paraId="5CA8196D" w14:textId="77777777" w:rsidTr="00274720">
        <w:tc>
          <w:tcPr>
            <w:tcW w:w="1765" w:type="dxa"/>
            <w:hideMark/>
          </w:tcPr>
          <w:p w14:paraId="2D419794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A7A95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4860D87D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5E1770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2B61056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D9D7541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AA7A95" w14:paraId="306D6D95" w14:textId="77777777" w:rsidTr="00274720">
        <w:tc>
          <w:tcPr>
            <w:tcW w:w="1765" w:type="dxa"/>
            <w:hideMark/>
          </w:tcPr>
          <w:p w14:paraId="37E44A22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A7A95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4BFCC488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B0C6881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11E132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6F92E2E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AA7A95" w14:paraId="07ED2BA8" w14:textId="77777777" w:rsidTr="00274720">
        <w:tc>
          <w:tcPr>
            <w:tcW w:w="1765" w:type="dxa"/>
            <w:hideMark/>
          </w:tcPr>
          <w:p w14:paraId="7111C2EB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A7A95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516FB0C0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DC877F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B46F37E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8193E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Pr="00AA7A95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lang w:eastAsia="es-ES"/>
        </w:rPr>
      </w:pPr>
    </w:p>
    <w:p w14:paraId="1AB9AD50" w14:textId="76E5B7C2" w:rsidR="00792CFB" w:rsidRPr="00AA7A95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lang w:eastAsia="es-ES"/>
        </w:rPr>
      </w:pPr>
      <w:r w:rsidRPr="00AA7A95">
        <w:rPr>
          <w:rFonts w:ascii="Arial" w:eastAsia="Calibri" w:hAnsi="Arial" w:cs="Arial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Pr="00AA7A95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lang w:eastAsia="es-ES"/>
        </w:rPr>
      </w:pPr>
      <w:r w:rsidRPr="00AA7A95">
        <w:rPr>
          <w:rFonts w:ascii="Arial" w:eastAsia="Times New Roman" w:hAnsi="Arial" w:cs="Arial"/>
          <w:b/>
          <w:bCs/>
          <w:lang w:eastAsia="es-ES"/>
        </w:rPr>
        <w:t>Capacidad financiera</w:t>
      </w:r>
    </w:p>
    <w:p w14:paraId="43396818" w14:textId="77777777" w:rsidR="00792CFB" w:rsidRPr="00AA7A95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0C5B3FF5" w14:textId="77777777" w:rsidR="00792CFB" w:rsidRPr="00AA7A95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lang w:eastAsia="es-ES"/>
        </w:rPr>
      </w:pPr>
      <w:r w:rsidRPr="00AA7A95">
        <w:rPr>
          <w:rFonts w:ascii="Arial" w:eastAsia="Times New Roman" w:hAnsi="Arial" w:cs="Arial"/>
          <w:bCs/>
          <w:lang w:eastAsia="es-ES"/>
        </w:rPr>
        <w:t xml:space="preserve">Indique las siguientes cifras con máximo 2 decimales: </w:t>
      </w:r>
    </w:p>
    <w:p w14:paraId="23B14850" w14:textId="77777777" w:rsidR="00792CFB" w:rsidRPr="00AA7A95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AA7A95" w14:paraId="45C700A8" w14:textId="77777777" w:rsidTr="00274720">
        <w:tc>
          <w:tcPr>
            <w:tcW w:w="1765" w:type="dxa"/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RPr="00AA7A95" w14:paraId="2A18D5DD" w14:textId="77777777" w:rsidTr="00274720">
        <w:tc>
          <w:tcPr>
            <w:tcW w:w="1765" w:type="dxa"/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:rsidRPr="00AA7A95" w14:paraId="5CAA03B8" w14:textId="77777777" w:rsidTr="00274720">
        <w:tc>
          <w:tcPr>
            <w:tcW w:w="1765" w:type="dxa"/>
            <w:vAlign w:val="center"/>
            <w:hideMark/>
          </w:tcPr>
          <w:p w14:paraId="15D14C3D" w14:textId="77777777" w:rsidR="00792CFB" w:rsidRPr="00AA7A95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A7A95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1966888B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D9101CF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EFF165A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B093E5A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AA7A95" w14:paraId="1B2BA929" w14:textId="77777777" w:rsidTr="00274720">
        <w:tc>
          <w:tcPr>
            <w:tcW w:w="1765" w:type="dxa"/>
            <w:vAlign w:val="center"/>
            <w:hideMark/>
          </w:tcPr>
          <w:p w14:paraId="015DA1F5" w14:textId="77777777" w:rsidR="00792CFB" w:rsidRPr="00AA7A95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A7A95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001AEE01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429401B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D236F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A9542AD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AA7A95" w14:paraId="46F07923" w14:textId="77777777" w:rsidTr="00274720">
        <w:tc>
          <w:tcPr>
            <w:tcW w:w="1765" w:type="dxa"/>
            <w:vAlign w:val="center"/>
            <w:hideMark/>
          </w:tcPr>
          <w:p w14:paraId="75055A37" w14:textId="77777777" w:rsidR="00792CFB" w:rsidRPr="00AA7A95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A7A95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6962E564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2071F72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4E2464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ED6F135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Pr="00AA7A95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lang w:eastAsia="es-ES"/>
        </w:rPr>
      </w:pPr>
    </w:p>
    <w:p w14:paraId="22C7D981" w14:textId="77777777" w:rsidR="00792CFB" w:rsidRPr="00AA7A95" w:rsidRDefault="00792CFB" w:rsidP="00792CFB">
      <w:pPr>
        <w:spacing w:after="0" w:line="240" w:lineRule="auto"/>
        <w:jc w:val="both"/>
        <w:rPr>
          <w:rFonts w:ascii="Arial" w:eastAsia="Calibri" w:hAnsi="Arial" w:cs="Arial"/>
          <w:lang w:eastAsia="es-ES"/>
        </w:rPr>
      </w:pPr>
      <w:r w:rsidRPr="00AA7A95">
        <w:rPr>
          <w:rFonts w:ascii="Arial" w:eastAsia="Calibri" w:hAnsi="Arial" w:cs="Arial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Pr="00AA7A95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lang w:eastAsia="es-ES"/>
        </w:rPr>
      </w:pPr>
    </w:p>
    <w:p w14:paraId="7810E404" w14:textId="77777777" w:rsidR="00792CFB" w:rsidRPr="00AA7A95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AA7A95">
        <w:rPr>
          <w:rFonts w:ascii="Arial" w:eastAsia="Times New Roman" w:hAnsi="Arial" w:cs="Arial"/>
          <w:b/>
          <w:color w:val="3B3838" w:themeColor="background2" w:themeShade="40"/>
          <w:lang w:eastAsia="es-ES"/>
        </w:rPr>
        <w:t xml:space="preserve"> </w:t>
      </w:r>
      <w:r w:rsidRPr="00AA7A95">
        <w:rPr>
          <w:rFonts w:ascii="Arial" w:eastAsia="Times New Roman" w:hAnsi="Arial" w:cs="Arial"/>
          <w:b/>
          <w:lang w:eastAsia="es-ES"/>
        </w:rPr>
        <w:t>Capacidad organizacional</w:t>
      </w:r>
    </w:p>
    <w:p w14:paraId="3B0864F7" w14:textId="77777777" w:rsidR="00792CFB" w:rsidRPr="00AA7A95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lang w:eastAsia="es-ES"/>
        </w:rPr>
      </w:pPr>
    </w:p>
    <w:p w14:paraId="4C1626C8" w14:textId="77777777" w:rsidR="00792CFB" w:rsidRPr="00AA7A95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lang w:eastAsia="es-ES"/>
        </w:rPr>
      </w:pPr>
      <w:r w:rsidRPr="00AA7A95">
        <w:rPr>
          <w:rFonts w:ascii="Arial" w:eastAsia="Times New Roman" w:hAnsi="Arial" w:cs="Arial"/>
          <w:bCs/>
          <w:lang w:eastAsia="es-ES"/>
        </w:rPr>
        <w:t>Indique las siguientes cifras con máximo 2 decimales:</w:t>
      </w:r>
    </w:p>
    <w:p w14:paraId="08DA9256" w14:textId="77777777" w:rsidR="00792CFB" w:rsidRPr="00AA7A95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AA7A95" w14:paraId="24056EA5" w14:textId="77777777" w:rsidTr="00274720">
        <w:tc>
          <w:tcPr>
            <w:tcW w:w="1765" w:type="dxa"/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RPr="00AA7A95" w14:paraId="7E1B41FC" w14:textId="77777777" w:rsidTr="00274720">
        <w:tc>
          <w:tcPr>
            <w:tcW w:w="1765" w:type="dxa"/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7A95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:rsidRPr="00AA7A95" w14:paraId="71B34BDB" w14:textId="77777777" w:rsidTr="00274720">
        <w:tc>
          <w:tcPr>
            <w:tcW w:w="1765" w:type="dxa"/>
            <w:vAlign w:val="center"/>
            <w:hideMark/>
          </w:tcPr>
          <w:p w14:paraId="76BF544F" w14:textId="77777777" w:rsidR="00792CFB" w:rsidRPr="00AA7A95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A7A95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25124CF8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A1F79B8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48D6774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FC69E4A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AA7A95" w14:paraId="46CCB128" w14:textId="77777777" w:rsidTr="00274720">
        <w:tc>
          <w:tcPr>
            <w:tcW w:w="1765" w:type="dxa"/>
            <w:vAlign w:val="center"/>
            <w:hideMark/>
          </w:tcPr>
          <w:p w14:paraId="0671FBA3" w14:textId="77777777" w:rsidR="00792CFB" w:rsidRPr="00AA7A95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A7A95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5DCF3F0E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2B2E7AE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6EF81E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1851E" w14:textId="77777777" w:rsidR="00792CFB" w:rsidRPr="00AA7A95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Pr="00AA7A95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lang w:eastAsia="es-ES"/>
        </w:rPr>
      </w:pPr>
    </w:p>
    <w:p w14:paraId="00144E73" w14:textId="77777777" w:rsidR="00792CFB" w:rsidRPr="00AA7A95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lang w:eastAsia="es-ES"/>
        </w:rPr>
      </w:pPr>
      <w:r w:rsidRPr="00AA7A95">
        <w:rPr>
          <w:rFonts w:ascii="Arial" w:eastAsia="Calibri" w:hAnsi="Arial" w:cs="Arial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AA7A95">
        <w:rPr>
          <w:rFonts w:ascii="Arial" w:eastAsia="Calibri" w:hAnsi="Arial" w:cs="Arial"/>
          <w:lang w:eastAsia="es-ES"/>
        </w:rPr>
        <w:t>]</w:t>
      </w:r>
    </w:p>
    <w:p w14:paraId="2612385E" w14:textId="77777777" w:rsidR="00792CFB" w:rsidRPr="00AA7A95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61BA9465" w14:textId="77777777" w:rsidR="00792CFB" w:rsidRPr="00AA7A95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4DDBDF2D" w14:textId="77777777" w:rsidR="00792CFB" w:rsidRPr="00AA7A95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lang w:eastAsia="es-ES"/>
        </w:rPr>
      </w:pPr>
      <w:r w:rsidRPr="00AA7A95">
        <w:rPr>
          <w:rFonts w:ascii="Arial" w:eastAsia="MS Mincho" w:hAnsi="Arial" w:cs="Arial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 w:rsidRPr="00AA7A95">
            <w:rPr>
              <w:rFonts w:ascii="Arial" w:eastAsia="MS Mincho" w:hAnsi="Arial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A7A95">
        <w:rPr>
          <w:rFonts w:ascii="Arial" w:eastAsia="Calibri" w:hAnsi="Arial" w:cs="Arial"/>
          <w:lang w:eastAsia="es-ES"/>
        </w:rPr>
        <w:t xml:space="preserve">, emitidos en </w:t>
      </w:r>
      <w:r w:rsidRPr="00AA7A95">
        <w:rPr>
          <w:rFonts w:ascii="Arial" w:eastAsia="MS Mincho" w:hAnsi="Arial" w:cs="Arial"/>
          <w:lang w:eastAsia="es-ES"/>
        </w:rPr>
        <w:t xml:space="preserve"> </w:t>
      </w:r>
      <w:sdt>
        <w:sdtPr>
          <w:rPr>
            <w:rFonts w:ascii="Arial" w:eastAsia="MS Mincho" w:hAnsi="Arial" w:cs="Arial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 w:rsidRPr="00AA7A95">
            <w:rPr>
              <w:rFonts w:ascii="Arial" w:eastAsia="MS Mincho" w:hAnsi="Arial" w:cs="Arial"/>
              <w:highlight w:val="lightGray"/>
              <w:lang w:eastAsia="es-ES"/>
            </w:rPr>
            <w:t>[incluir el país de emisión]</w:t>
          </w:r>
        </w:sdtContent>
      </w:sdt>
      <w:r w:rsidRPr="00AA7A95">
        <w:rPr>
          <w:rFonts w:ascii="Arial" w:eastAsia="Arial" w:hAnsi="Arial" w:cs="Arial"/>
          <w:lang w:eastAsia="es-ES"/>
        </w:rPr>
        <w:t xml:space="preserve"> </w:t>
      </w:r>
    </w:p>
    <w:p w14:paraId="070D9E30" w14:textId="77777777" w:rsidR="00792CFB" w:rsidRPr="00AA7A95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307A4CF0" w14:textId="77777777" w:rsidR="00792CFB" w:rsidRPr="00AA7A95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lang w:eastAsia="es-ES"/>
        </w:rPr>
      </w:pPr>
      <w:r w:rsidRPr="00AA7A95">
        <w:rPr>
          <w:rFonts w:ascii="Arial" w:eastAsia="MS Mincho" w:hAnsi="Arial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Pr="00AA7A95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RPr="00AA7A95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Pr="00AA7A95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5D8654B3" w14:textId="77777777" w:rsidR="00792CFB" w:rsidRPr="00AA7A95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Pr="00AA7A95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</w:rPr>
            </w:pPr>
          </w:p>
        </w:tc>
      </w:tr>
      <w:tr w:rsidR="00792CFB" w:rsidRPr="00AA7A95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Pr="00AA7A95" w:rsidRDefault="00792CFB">
            <w:pPr>
              <w:spacing w:line="240" w:lineRule="auto"/>
              <w:jc w:val="center"/>
              <w:rPr>
                <w:rFonts w:ascii="Arial" w:eastAsia="Arial" w:hAnsi="Arial" w:cs="Arial"/>
              </w:rPr>
            </w:pPr>
            <w:r w:rsidRPr="00AA7A95">
              <w:rPr>
                <w:rFonts w:ascii="Arial" w:eastAsia="MS Mincho" w:hAnsi="Arial" w:cs="Arial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Pr="00AA7A95" w:rsidRDefault="00792CFB">
            <w:pPr>
              <w:spacing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Pr="00AA7A95" w:rsidRDefault="00792CFB">
            <w:pPr>
              <w:spacing w:line="240" w:lineRule="auto"/>
              <w:jc w:val="center"/>
              <w:rPr>
                <w:rFonts w:ascii="Arial" w:eastAsia="Arial" w:hAnsi="Arial" w:cs="Arial"/>
              </w:rPr>
            </w:pPr>
            <w:r w:rsidRPr="00AA7A95">
              <w:rPr>
                <w:rFonts w:ascii="Arial" w:eastAsia="MS Mincho" w:hAnsi="Arial" w:cs="Arial"/>
              </w:rPr>
              <w:t>Firma revisor fiscal o contador</w:t>
            </w:r>
          </w:p>
        </w:tc>
      </w:tr>
      <w:tr w:rsidR="00792CFB" w:rsidRPr="00AA7A95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Pr="00AA7A95" w:rsidRDefault="00792CFB">
            <w:pPr>
              <w:spacing w:line="240" w:lineRule="auto"/>
              <w:jc w:val="both"/>
              <w:rPr>
                <w:rFonts w:ascii="Arial" w:eastAsia="Arial" w:hAnsi="Arial" w:cs="Arial"/>
              </w:rPr>
            </w:pPr>
            <w:r w:rsidRPr="00AA7A95">
              <w:rPr>
                <w:rFonts w:ascii="Arial" w:eastAsia="MS Mincho" w:hAnsi="Arial" w:cs="Arial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 w:rsidRPr="00AA7A95">
                  <w:rPr>
                    <w:rFonts w:ascii="Arial" w:eastAsia="MS Mincho" w:hAnsi="Arial" w:cs="Arial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Pr="00AA7A95" w:rsidRDefault="00792CFB">
            <w:pPr>
              <w:spacing w:line="240" w:lineRule="auto"/>
              <w:jc w:val="right"/>
              <w:rPr>
                <w:rFonts w:ascii="Arial" w:eastAsia="Arial" w:hAnsi="Arial" w:cs="Arial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Pr="00AA7A95" w:rsidRDefault="00792CFB">
            <w:pPr>
              <w:spacing w:line="240" w:lineRule="auto"/>
              <w:jc w:val="both"/>
              <w:rPr>
                <w:rFonts w:ascii="Arial" w:eastAsia="Arial" w:hAnsi="Arial" w:cs="Arial"/>
              </w:rPr>
            </w:pPr>
            <w:r w:rsidRPr="00AA7A95">
              <w:rPr>
                <w:rFonts w:ascii="Arial" w:eastAsia="MS Mincho" w:hAnsi="Arial" w:cs="Arial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 w:rsidRPr="00AA7A95">
                  <w:rPr>
                    <w:rFonts w:ascii="Arial" w:eastAsia="MS Mincho" w:hAnsi="Arial" w:cs="Arial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RPr="00AA7A95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Pr="00AA7A95" w:rsidRDefault="00792CFB">
            <w:pPr>
              <w:spacing w:line="240" w:lineRule="auto"/>
              <w:jc w:val="both"/>
              <w:rPr>
                <w:rFonts w:ascii="Arial" w:eastAsia="Arial" w:hAnsi="Arial" w:cs="Arial"/>
              </w:rPr>
            </w:pPr>
            <w:r w:rsidRPr="00AA7A95">
              <w:rPr>
                <w:rFonts w:ascii="Arial" w:eastAsia="MS Mincho" w:hAnsi="Arial" w:cs="Arial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 w:rsidRPr="00AA7A95">
                  <w:rPr>
                    <w:rFonts w:ascii="Arial" w:eastAsia="MS Mincho" w:hAnsi="Arial" w:cs="Arial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Pr="00AA7A95" w:rsidRDefault="00792CFB">
            <w:pPr>
              <w:spacing w:line="240" w:lineRule="auto"/>
              <w:jc w:val="right"/>
              <w:rPr>
                <w:rFonts w:ascii="Arial" w:eastAsia="Arial" w:hAnsi="Arial" w:cs="Arial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Pr="00AA7A95" w:rsidRDefault="00792CFB">
            <w:pPr>
              <w:spacing w:line="240" w:lineRule="auto"/>
              <w:jc w:val="both"/>
              <w:rPr>
                <w:rFonts w:ascii="Arial" w:eastAsia="Arial" w:hAnsi="Arial" w:cs="Arial"/>
              </w:rPr>
            </w:pPr>
            <w:r w:rsidRPr="00AA7A95">
              <w:rPr>
                <w:rFonts w:ascii="Arial" w:eastAsia="MS Mincho" w:hAnsi="Arial" w:cs="Arial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 w:rsidRPr="00AA7A95">
                  <w:rPr>
                    <w:rFonts w:ascii="Arial" w:eastAsia="MS Mincho" w:hAnsi="Arial" w:cs="Arial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AA7A95" w:rsidRDefault="00E41422" w:rsidP="008F0CF4">
      <w:pPr>
        <w:rPr>
          <w:rFonts w:ascii="Arial" w:hAnsi="Arial" w:cs="Arial"/>
        </w:rPr>
      </w:pPr>
    </w:p>
    <w:sectPr w:rsidR="00E41422" w:rsidRPr="00AA7A95" w:rsidSect="007A1D63">
      <w:headerReference w:type="default" r:id="rId11"/>
      <w:footerReference w:type="default" r:id="rId12"/>
      <w:pgSz w:w="12242" w:h="18722" w:code="14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70829" w14:textId="77777777" w:rsidR="00841E3A" w:rsidRDefault="00841E3A" w:rsidP="00506AD4">
      <w:pPr>
        <w:spacing w:after="0" w:line="240" w:lineRule="auto"/>
      </w:pPr>
      <w:r>
        <w:separator/>
      </w:r>
    </w:p>
  </w:endnote>
  <w:endnote w:type="continuationSeparator" w:id="0">
    <w:p w14:paraId="61A49EC2" w14:textId="77777777" w:rsidR="00841E3A" w:rsidRDefault="00841E3A" w:rsidP="00506AD4">
      <w:pPr>
        <w:spacing w:after="0" w:line="240" w:lineRule="auto"/>
      </w:pPr>
      <w:r>
        <w:continuationSeparator/>
      </w:r>
    </w:p>
  </w:endnote>
  <w:endnote w:type="continuationNotice" w:id="1">
    <w:p w14:paraId="4C2FA653" w14:textId="77777777" w:rsidR="00841E3A" w:rsidRDefault="00841E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6F091" w14:textId="77777777" w:rsidR="007A1D63" w:rsidRPr="00BF6B47" w:rsidRDefault="007A1D63" w:rsidP="007A1D63">
    <w:pPr>
      <w:pStyle w:val="Piedepgina"/>
      <w:pBdr>
        <w:bottom w:val="single" w:sz="12" w:space="1" w:color="auto"/>
      </w:pBdr>
      <w:jc w:val="right"/>
      <w:rPr>
        <w:rFonts w:ascii="Arial" w:hAnsi="Arial" w:cs="Arial"/>
        <w:b/>
        <w:bCs/>
        <w:sz w:val="18"/>
        <w:szCs w:val="18"/>
      </w:rPr>
    </w:pPr>
    <w:r w:rsidRPr="00BF6B47">
      <w:rPr>
        <w:rFonts w:ascii="Arial" w:hAnsi="Arial" w:cs="Arial"/>
        <w:b/>
        <w:bCs/>
        <w:sz w:val="18"/>
        <w:szCs w:val="18"/>
        <w:lang w:val="es-MX"/>
      </w:rPr>
      <w:t xml:space="preserve">Página </w:t>
    </w:r>
    <w:r w:rsidRPr="00BF6B47">
      <w:rPr>
        <w:rFonts w:ascii="Arial" w:hAnsi="Arial" w:cs="Arial"/>
        <w:b/>
        <w:bCs/>
        <w:sz w:val="18"/>
        <w:szCs w:val="18"/>
      </w:rPr>
      <w:fldChar w:fldCharType="begin"/>
    </w:r>
    <w:r w:rsidRPr="00BF6B47">
      <w:rPr>
        <w:rFonts w:ascii="Arial" w:hAnsi="Arial" w:cs="Arial"/>
        <w:b/>
        <w:bCs/>
        <w:sz w:val="18"/>
        <w:szCs w:val="18"/>
      </w:rPr>
      <w:instrText>PAGE  \* Arabic  \* MERGEFORMAT</w:instrText>
    </w:r>
    <w:r w:rsidRPr="00BF6B47">
      <w:rPr>
        <w:rFonts w:ascii="Arial" w:hAnsi="Arial" w:cs="Arial"/>
        <w:b/>
        <w:bCs/>
        <w:sz w:val="18"/>
        <w:szCs w:val="18"/>
      </w:rPr>
      <w:fldChar w:fldCharType="separate"/>
    </w:r>
    <w:r>
      <w:rPr>
        <w:rFonts w:cs="Arial"/>
        <w:b/>
        <w:bCs/>
        <w:sz w:val="18"/>
        <w:szCs w:val="18"/>
      </w:rPr>
      <w:t>3</w:t>
    </w:r>
    <w:r w:rsidRPr="00BF6B47">
      <w:rPr>
        <w:rFonts w:ascii="Arial" w:hAnsi="Arial" w:cs="Arial"/>
        <w:b/>
        <w:bCs/>
        <w:sz w:val="18"/>
        <w:szCs w:val="18"/>
      </w:rPr>
      <w:fldChar w:fldCharType="end"/>
    </w:r>
    <w:r w:rsidRPr="00BF6B47">
      <w:rPr>
        <w:rFonts w:ascii="Arial" w:hAnsi="Arial" w:cs="Arial"/>
        <w:b/>
        <w:bCs/>
        <w:sz w:val="18"/>
        <w:szCs w:val="18"/>
        <w:lang w:val="es-MX"/>
      </w:rPr>
      <w:t xml:space="preserve"> de </w:t>
    </w:r>
    <w:r w:rsidRPr="00BF6B47">
      <w:rPr>
        <w:rFonts w:ascii="Arial" w:hAnsi="Arial" w:cs="Arial"/>
        <w:b/>
        <w:bCs/>
        <w:sz w:val="18"/>
        <w:szCs w:val="18"/>
      </w:rPr>
      <w:fldChar w:fldCharType="begin"/>
    </w:r>
    <w:r w:rsidRPr="00BF6B47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Pr="00BF6B47">
      <w:rPr>
        <w:rFonts w:ascii="Arial" w:hAnsi="Arial" w:cs="Arial"/>
        <w:b/>
        <w:bCs/>
        <w:sz w:val="18"/>
        <w:szCs w:val="18"/>
      </w:rPr>
      <w:fldChar w:fldCharType="separate"/>
    </w:r>
    <w:r>
      <w:rPr>
        <w:rFonts w:cs="Arial"/>
        <w:b/>
        <w:bCs/>
        <w:sz w:val="18"/>
        <w:szCs w:val="18"/>
      </w:rPr>
      <w:t>3</w:t>
    </w:r>
    <w:r w:rsidRPr="00BF6B47">
      <w:rPr>
        <w:rFonts w:ascii="Arial" w:hAnsi="Arial" w:cs="Arial"/>
        <w:b/>
        <w:bCs/>
        <w:sz w:val="18"/>
        <w:szCs w:val="18"/>
      </w:rPr>
      <w:fldChar w:fldCharType="end"/>
    </w:r>
  </w:p>
  <w:p w14:paraId="23B7C2CB" w14:textId="77777777" w:rsidR="007A1D63" w:rsidRDefault="007A1D63" w:rsidP="007A1D63">
    <w:pPr>
      <w:pStyle w:val="Piedepgina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>Personería Municipal de Valledupar</w:t>
    </w:r>
  </w:p>
  <w:p w14:paraId="5BB8B099" w14:textId="77777777" w:rsidR="007A1D63" w:rsidRPr="00BF6B47" w:rsidRDefault="007A1D63" w:rsidP="007A1D63">
    <w:pPr>
      <w:pStyle w:val="Piedepgina"/>
      <w:jc w:val="center"/>
      <w:rPr>
        <w:rFonts w:ascii="Arial" w:hAnsi="Arial" w:cs="Arial"/>
        <w:b/>
        <w:bCs/>
        <w:sz w:val="18"/>
        <w:szCs w:val="18"/>
      </w:rPr>
    </w:pPr>
    <w:r w:rsidRPr="00BF6B47">
      <w:rPr>
        <w:rFonts w:ascii="Arial" w:hAnsi="Arial" w:cs="Arial"/>
        <w:b/>
        <w:bCs/>
        <w:sz w:val="18"/>
        <w:szCs w:val="18"/>
      </w:rPr>
      <w:t xml:space="preserve">Calle 14 No. 6 – 44 * Antiguo edificio </w:t>
    </w:r>
    <w:proofErr w:type="spellStart"/>
    <w:r w:rsidRPr="00BF6B47">
      <w:rPr>
        <w:rFonts w:ascii="Arial" w:hAnsi="Arial" w:cs="Arial"/>
        <w:b/>
        <w:bCs/>
        <w:sz w:val="18"/>
        <w:szCs w:val="18"/>
      </w:rPr>
      <w:t>Cajanal</w:t>
    </w:r>
    <w:proofErr w:type="spellEnd"/>
    <w:r w:rsidRPr="00BF6B47">
      <w:rPr>
        <w:rFonts w:ascii="Arial" w:hAnsi="Arial" w:cs="Arial"/>
        <w:b/>
        <w:bCs/>
        <w:sz w:val="18"/>
        <w:szCs w:val="18"/>
      </w:rPr>
      <w:t xml:space="preserve"> </w:t>
    </w:r>
  </w:p>
  <w:p w14:paraId="575BC907" w14:textId="77777777" w:rsidR="007A1D63" w:rsidRPr="00BF6B47" w:rsidRDefault="007A1D63" w:rsidP="007A1D63">
    <w:pPr>
      <w:pStyle w:val="Piedepgina"/>
      <w:jc w:val="center"/>
      <w:rPr>
        <w:rFonts w:ascii="Arial" w:hAnsi="Arial" w:cs="Arial"/>
        <w:b/>
        <w:bCs/>
        <w:sz w:val="18"/>
        <w:szCs w:val="18"/>
        <w:lang w:val="pt-BR"/>
      </w:rPr>
    </w:pPr>
    <w:r w:rsidRPr="00BF6B47">
      <w:rPr>
        <w:rFonts w:ascii="Arial" w:hAnsi="Arial" w:cs="Arial"/>
        <w:b/>
        <w:bCs/>
        <w:sz w:val="18"/>
        <w:szCs w:val="18"/>
        <w:lang w:val="pt-BR"/>
      </w:rPr>
      <w:t xml:space="preserve">Email: </w:t>
    </w:r>
    <w:hyperlink r:id="rId1" w:history="1">
      <w:r w:rsidRPr="00BF6B47">
        <w:rPr>
          <w:rStyle w:val="Hipervnculo"/>
          <w:rFonts w:ascii="Arial" w:eastAsiaTheme="majorEastAsia" w:hAnsi="Arial" w:cs="Arial"/>
          <w:b/>
          <w:bCs/>
          <w:sz w:val="18"/>
          <w:szCs w:val="18"/>
          <w:lang w:val="pt-BR"/>
        </w:rPr>
        <w:t>info@personeriavalledupar.gov.co</w:t>
      </w:r>
    </w:hyperlink>
  </w:p>
  <w:p w14:paraId="427FAA2F" w14:textId="31CB9E67" w:rsidR="007B1C0A" w:rsidRPr="007A1D63" w:rsidRDefault="007A1D63" w:rsidP="007A1D63">
    <w:pPr>
      <w:pStyle w:val="Piedepgina"/>
      <w:jc w:val="center"/>
      <w:rPr>
        <w:rFonts w:ascii="Bookman Old Style" w:hAnsi="Bookman Old Style"/>
        <w:b/>
        <w:bCs/>
        <w:sz w:val="18"/>
        <w:szCs w:val="18"/>
        <w:lang w:val="pt-BR"/>
      </w:rPr>
    </w:pPr>
    <w:proofErr w:type="spellStart"/>
    <w:r w:rsidRPr="00BF6B47">
      <w:rPr>
        <w:rFonts w:ascii="Arial" w:hAnsi="Arial" w:cs="Arial"/>
        <w:b/>
        <w:bCs/>
        <w:sz w:val="18"/>
        <w:szCs w:val="18"/>
        <w:lang w:val="pt-BR"/>
      </w:rPr>
      <w:t>Valledupar</w:t>
    </w:r>
    <w:proofErr w:type="spellEnd"/>
    <w:r w:rsidRPr="00BF6B47">
      <w:rPr>
        <w:rFonts w:ascii="Arial" w:hAnsi="Arial" w:cs="Arial"/>
        <w:b/>
        <w:bCs/>
        <w:sz w:val="18"/>
        <w:szCs w:val="18"/>
        <w:lang w:val="pt-BR"/>
      </w:rPr>
      <w:t xml:space="preserve"> – Cesar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52357" w14:textId="77777777" w:rsidR="00841E3A" w:rsidRDefault="00841E3A" w:rsidP="00506AD4">
      <w:pPr>
        <w:spacing w:after="0" w:line="240" w:lineRule="auto"/>
      </w:pPr>
      <w:r>
        <w:separator/>
      </w:r>
    </w:p>
  </w:footnote>
  <w:footnote w:type="continuationSeparator" w:id="0">
    <w:p w14:paraId="6091E697" w14:textId="77777777" w:rsidR="00841E3A" w:rsidRDefault="00841E3A" w:rsidP="00506AD4">
      <w:pPr>
        <w:spacing w:after="0" w:line="240" w:lineRule="auto"/>
      </w:pPr>
      <w:r>
        <w:continuationSeparator/>
      </w:r>
    </w:p>
  </w:footnote>
  <w:footnote w:type="continuationNotice" w:id="1">
    <w:p w14:paraId="621D1CD2" w14:textId="77777777" w:rsidR="00841E3A" w:rsidRDefault="00841E3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53" w:type="pct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8"/>
      <w:gridCol w:w="3542"/>
      <w:gridCol w:w="3120"/>
    </w:tblGrid>
    <w:tr w:rsidR="007A1D63" w:rsidRPr="008E58BC" w14:paraId="13936BE4" w14:textId="77777777" w:rsidTr="00344FE2">
      <w:trPr>
        <w:trHeight w:val="353"/>
      </w:trPr>
      <w:tc>
        <w:tcPr>
          <w:tcW w:w="1210" w:type="pct"/>
          <w:vMerge w:val="restart"/>
          <w:vAlign w:val="center"/>
        </w:tcPr>
        <w:p w14:paraId="34FBC4BE" w14:textId="77777777" w:rsidR="007A1D63" w:rsidRPr="008E58BC" w:rsidRDefault="007A1D63" w:rsidP="007A1D63">
          <w:pPr>
            <w:tabs>
              <w:tab w:val="center" w:pos="4419"/>
              <w:tab w:val="right" w:pos="8838"/>
            </w:tabs>
            <w:jc w:val="center"/>
            <w:rPr>
              <w:b/>
              <w:bCs/>
              <w:noProof/>
              <w:sz w:val="20"/>
              <w:szCs w:val="20"/>
              <w:lang w:eastAsia="es-CO"/>
            </w:rPr>
          </w:pPr>
          <w:bookmarkStart w:id="2" w:name="_Hlk188506835"/>
          <w:r>
            <w:rPr>
              <w:b/>
              <w:bCs/>
              <w:noProof/>
              <w:sz w:val="20"/>
              <w:szCs w:val="20"/>
              <w:lang w:eastAsia="es-CO"/>
            </w:rPr>
            <w:drawing>
              <wp:inline distT="0" distB="0" distL="0" distR="0" wp14:anchorId="6B3F5E88" wp14:editId="791A7360">
                <wp:extent cx="1139825" cy="1238250"/>
                <wp:effectExtent l="0" t="0" r="3175" b="0"/>
                <wp:docPr id="1260748907" name="Imagen 1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9825" cy="1238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15" w:type="pct"/>
          <w:vMerge w:val="restart"/>
          <w:vAlign w:val="center"/>
        </w:tcPr>
        <w:p w14:paraId="64BA736A" w14:textId="77777777" w:rsidR="007A1D63" w:rsidRPr="007A1D63" w:rsidRDefault="007A1D63" w:rsidP="007A1D63">
          <w:pPr>
            <w:pStyle w:val="Encabezad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7A1D63">
            <w:rPr>
              <w:rFonts w:ascii="Arial" w:hAnsi="Arial" w:cs="Arial"/>
              <w:b/>
              <w:sz w:val="18"/>
              <w:szCs w:val="18"/>
            </w:rPr>
            <w:t>FORMATO 4 – CAPACIDAD FINANCIERA Y ORGANIZACIONAL PARA PERSONAS EXTRANJERAS SIN SUCURSAL O DOMICILIO EN COLOMBIA</w:t>
          </w:r>
        </w:p>
        <w:p w14:paraId="4F001200" w14:textId="77777777" w:rsidR="007A1D63" w:rsidRPr="007A1D63" w:rsidRDefault="007A1D63" w:rsidP="007A1D63">
          <w:pPr>
            <w:pStyle w:val="Encabezado"/>
            <w:jc w:val="center"/>
            <w:rPr>
              <w:rFonts w:ascii="Arial" w:hAnsi="Arial" w:cs="Arial"/>
              <w:b/>
              <w:bCs/>
              <w:w w:val="115"/>
              <w:sz w:val="18"/>
              <w:szCs w:val="18"/>
            </w:rPr>
          </w:pPr>
        </w:p>
        <w:p w14:paraId="50BF7C57" w14:textId="77777777" w:rsidR="007A1D63" w:rsidRPr="007A1D63" w:rsidRDefault="007A1D63" w:rsidP="007A1D63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7A1D63">
            <w:rPr>
              <w:rFonts w:ascii="Arial" w:hAnsi="Arial" w:cs="Arial"/>
              <w:b/>
              <w:bCs/>
              <w:w w:val="115"/>
              <w:sz w:val="18"/>
              <w:szCs w:val="18"/>
              <w:lang w:val="pt-BR"/>
            </w:rPr>
            <w:t>SMAC - 03 DE 2026</w:t>
          </w:r>
        </w:p>
        <w:p w14:paraId="5D11F67C" w14:textId="77777777" w:rsidR="007A1D63" w:rsidRPr="007A1D63" w:rsidRDefault="007A1D63" w:rsidP="007A1D63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  <w:p w14:paraId="1529EDEF" w14:textId="77777777" w:rsidR="007A1D63" w:rsidRPr="007A1D63" w:rsidRDefault="007A1D63" w:rsidP="007A1D63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7A1D63">
            <w:rPr>
              <w:rFonts w:ascii="Arial" w:hAnsi="Arial" w:cs="Arial"/>
              <w:b/>
              <w:bCs/>
              <w:sz w:val="18"/>
              <w:szCs w:val="18"/>
            </w:rPr>
            <w:t>SELECCIÓN ABREVIADA DE MENOR CUANTÍA DE INFRAESTRUCTURA DEL SECTOR SOCIAL</w:t>
          </w:r>
        </w:p>
      </w:tc>
      <w:tc>
        <w:tcPr>
          <w:tcW w:w="1775" w:type="pct"/>
          <w:vAlign w:val="center"/>
        </w:tcPr>
        <w:p w14:paraId="0499991C" w14:textId="77777777" w:rsidR="007A1D63" w:rsidRPr="007A1D63" w:rsidRDefault="007A1D63" w:rsidP="007A1D6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7A1D63">
            <w:rPr>
              <w:rFonts w:ascii="Arial" w:hAnsi="Arial" w:cs="Arial"/>
              <w:b/>
              <w:bCs/>
              <w:sz w:val="18"/>
              <w:szCs w:val="18"/>
            </w:rPr>
            <w:t>PROCESO: DIRECCIÓN Y PLANEACIÓN ESTRATÉGICA</w:t>
          </w:r>
        </w:p>
      </w:tc>
    </w:tr>
    <w:tr w:rsidR="007A1D63" w:rsidRPr="008E58BC" w14:paraId="100E7E9B" w14:textId="77777777" w:rsidTr="00344FE2">
      <w:trPr>
        <w:trHeight w:val="103"/>
      </w:trPr>
      <w:tc>
        <w:tcPr>
          <w:tcW w:w="1210" w:type="pct"/>
          <w:vMerge/>
          <w:vAlign w:val="center"/>
        </w:tcPr>
        <w:p w14:paraId="199EBD75" w14:textId="77777777" w:rsidR="007A1D63" w:rsidRPr="008E58BC" w:rsidRDefault="007A1D63" w:rsidP="007A1D63">
          <w:pPr>
            <w:tabs>
              <w:tab w:val="center" w:pos="4419"/>
              <w:tab w:val="right" w:pos="8838"/>
            </w:tabs>
            <w:jc w:val="center"/>
            <w:rPr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79D6EABF" w14:textId="77777777" w:rsidR="007A1D63" w:rsidRPr="007A1D63" w:rsidRDefault="007A1D63" w:rsidP="007A1D6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</w:tc>
      <w:tc>
        <w:tcPr>
          <w:tcW w:w="1775" w:type="pct"/>
          <w:vAlign w:val="center"/>
        </w:tcPr>
        <w:p w14:paraId="44F898E6" w14:textId="77777777" w:rsidR="007A1D63" w:rsidRPr="007A1D63" w:rsidRDefault="007A1D63" w:rsidP="007A1D6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7A1D63">
            <w:rPr>
              <w:rFonts w:ascii="Arial" w:hAnsi="Arial" w:cs="Arial"/>
              <w:b/>
              <w:bCs/>
              <w:sz w:val="18"/>
              <w:szCs w:val="18"/>
            </w:rPr>
            <w:t>CÓDIGO: FEDI003</w:t>
          </w:r>
        </w:p>
      </w:tc>
    </w:tr>
    <w:tr w:rsidR="007A1D63" w:rsidRPr="008E58BC" w14:paraId="3220F805" w14:textId="77777777" w:rsidTr="00344FE2">
      <w:trPr>
        <w:trHeight w:val="130"/>
      </w:trPr>
      <w:tc>
        <w:tcPr>
          <w:tcW w:w="1210" w:type="pct"/>
          <w:vMerge/>
          <w:vAlign w:val="center"/>
        </w:tcPr>
        <w:p w14:paraId="171BCBFD" w14:textId="77777777" w:rsidR="007A1D63" w:rsidRPr="008E58BC" w:rsidRDefault="007A1D63" w:rsidP="007A1D63">
          <w:pPr>
            <w:tabs>
              <w:tab w:val="center" w:pos="4419"/>
              <w:tab w:val="right" w:pos="8838"/>
            </w:tabs>
            <w:jc w:val="center"/>
            <w:rPr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206D6DEC" w14:textId="77777777" w:rsidR="007A1D63" w:rsidRPr="007A1D63" w:rsidRDefault="007A1D63" w:rsidP="007A1D6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</w:tc>
      <w:tc>
        <w:tcPr>
          <w:tcW w:w="1775" w:type="pct"/>
          <w:vAlign w:val="center"/>
        </w:tcPr>
        <w:p w14:paraId="211EB560" w14:textId="77777777" w:rsidR="007A1D63" w:rsidRPr="007A1D63" w:rsidRDefault="007A1D63" w:rsidP="007A1D6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7A1D63">
            <w:rPr>
              <w:rFonts w:ascii="Arial" w:hAnsi="Arial" w:cs="Arial"/>
              <w:b/>
              <w:bCs/>
              <w:sz w:val="18"/>
              <w:szCs w:val="18"/>
            </w:rPr>
            <w:t>VERSIÓN Nro. 1</w:t>
          </w:r>
        </w:p>
      </w:tc>
    </w:tr>
    <w:tr w:rsidR="007A1D63" w:rsidRPr="008E58BC" w14:paraId="15F8220F" w14:textId="77777777" w:rsidTr="00344FE2">
      <w:trPr>
        <w:trHeight w:val="740"/>
      </w:trPr>
      <w:tc>
        <w:tcPr>
          <w:tcW w:w="1210" w:type="pct"/>
          <w:vMerge/>
          <w:vAlign w:val="center"/>
        </w:tcPr>
        <w:p w14:paraId="35D7B0FB" w14:textId="77777777" w:rsidR="007A1D63" w:rsidRPr="008E58BC" w:rsidRDefault="007A1D63" w:rsidP="007A1D63">
          <w:pPr>
            <w:tabs>
              <w:tab w:val="center" w:pos="4419"/>
              <w:tab w:val="right" w:pos="8838"/>
            </w:tabs>
            <w:jc w:val="center"/>
            <w:rPr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2EAD6CDE" w14:textId="77777777" w:rsidR="007A1D63" w:rsidRPr="007A1D63" w:rsidRDefault="007A1D63" w:rsidP="007A1D6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</w:tc>
      <w:tc>
        <w:tcPr>
          <w:tcW w:w="1775" w:type="pct"/>
          <w:vAlign w:val="center"/>
        </w:tcPr>
        <w:p w14:paraId="4E3658C3" w14:textId="77777777" w:rsidR="007A1D63" w:rsidRPr="007A1D63" w:rsidRDefault="007A1D63" w:rsidP="007A1D6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7A1D63">
            <w:rPr>
              <w:rFonts w:ascii="Arial" w:hAnsi="Arial" w:cs="Arial"/>
              <w:b/>
              <w:bCs/>
              <w:sz w:val="18"/>
              <w:szCs w:val="18"/>
            </w:rPr>
            <w:t>FECHA DE EMISIÓN: 14 DE FEBRERO DE 2013</w:t>
          </w:r>
        </w:p>
      </w:tc>
    </w:tr>
    <w:bookmarkEnd w:id="2"/>
  </w:tbl>
  <w:p w14:paraId="1AEDEF23" w14:textId="77777777" w:rsidR="007A1D63" w:rsidRPr="00506AD4" w:rsidRDefault="007A1D63" w:rsidP="00DC0587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32116698">
    <w:abstractNumId w:val="3"/>
  </w:num>
  <w:num w:numId="2" w16cid:durableId="1812138602">
    <w:abstractNumId w:val="2"/>
  </w:num>
  <w:num w:numId="3" w16cid:durableId="1220627950">
    <w:abstractNumId w:val="4"/>
  </w:num>
  <w:num w:numId="4" w16cid:durableId="70856750">
    <w:abstractNumId w:val="0"/>
  </w:num>
  <w:num w:numId="5" w16cid:durableId="352538951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1422"/>
    <w:rsid w:val="00041609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74720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82EBD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1D63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1E3A"/>
    <w:rsid w:val="00844ADE"/>
    <w:rsid w:val="008B2DAC"/>
    <w:rsid w:val="008C5F62"/>
    <w:rsid w:val="008E07A2"/>
    <w:rsid w:val="008F0CF4"/>
    <w:rsid w:val="008F1EC6"/>
    <w:rsid w:val="00910C43"/>
    <w:rsid w:val="00914D27"/>
    <w:rsid w:val="00937B5B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A95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0F819D9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docId w15:val="{81BFB49E-C333-4CD3-8465-D3B73D31D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F819D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819D9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7A1D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6F42"/>
    <w:rsid w:val="00041609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AD2C98"/>
    <w:rsid w:val="00B77767"/>
    <w:rsid w:val="00B83DF5"/>
    <w:rsid w:val="00D217B9"/>
    <w:rsid w:val="00D75DE5"/>
    <w:rsid w:val="00DF7BE1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43A231-DD68-4941-BD64-70574D9C25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480</Words>
  <Characters>2644</Characters>
  <Application>Microsoft Office Word</Application>
  <DocSecurity>0</DocSecurity>
  <Lines>22</Lines>
  <Paragraphs>6</Paragraphs>
  <ScaleCrop>false</ScaleCrop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Dina M Zabaleta M</cp:lastModifiedBy>
  <cp:revision>16</cp:revision>
  <cp:lastPrinted>2026-10-08T03:25:00Z</cp:lastPrinted>
  <dcterms:created xsi:type="dcterms:W3CDTF">2022-08-01T21:34:00Z</dcterms:created>
  <dcterms:modified xsi:type="dcterms:W3CDTF">2026-10-08T03:26:00Z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