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7ADB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5610A823"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580F3250"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5A09FA9B"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4BDFFA74" w14:textId="77777777" w:rsidR="00916014" w:rsidRPr="0006200C" w:rsidRDefault="00916014" w:rsidP="005E36FC">
      <w:pPr>
        <w:ind w:leftChars="0" w:left="0" w:firstLineChars="0" w:firstLine="0"/>
        <w:rPr>
          <w:rFonts w:ascii="Arial" w:eastAsia="Arial Narrow" w:hAnsi="Arial" w:cs="Arial"/>
          <w:color w:val="000000" w:themeColor="text1"/>
        </w:rPr>
      </w:pPr>
    </w:p>
    <w:p w14:paraId="6A980E6D" w14:textId="77777777" w:rsidR="005E36FC" w:rsidRPr="0006200C" w:rsidRDefault="005E36FC" w:rsidP="005E36FC">
      <w:pPr>
        <w:ind w:leftChars="0" w:left="0" w:firstLineChars="0" w:firstLine="0"/>
        <w:rPr>
          <w:rFonts w:ascii="Arial" w:eastAsia="Arial Narrow" w:hAnsi="Arial" w:cs="Arial"/>
          <w:color w:val="000000" w:themeColor="text1"/>
        </w:rPr>
      </w:pPr>
    </w:p>
    <w:p w14:paraId="666E6714" w14:textId="77777777" w:rsidR="001B397E" w:rsidRDefault="001B397E">
      <w:pPr>
        <w:spacing w:after="40"/>
        <w:ind w:left="0" w:hanging="2"/>
        <w:jc w:val="both"/>
      </w:pPr>
    </w:p>
    <w:p w14:paraId="3475514B" w14:textId="77777777" w:rsidR="001B397E" w:rsidRDefault="00000000">
      <w:pPr>
        <w:spacing w:after="40"/>
        <w:ind w:left="0" w:hanging="2"/>
        <w:jc w:val="center"/>
      </w:pPr>
      <w:r>
        <w:rPr>
          <w:rFonts w:ascii="Arial" w:eastAsia="Arial" w:hAnsi="Arial" w:cs="Arial"/>
          <w:b/>
          <w:sz w:val="22"/>
        </w:rPr>
        <w:t>ANEXO N°. 2</w:t>
      </w:r>
    </w:p>
    <w:p w14:paraId="13BC7AB9" w14:textId="77777777" w:rsidR="001B397E" w:rsidRDefault="00000000">
      <w:pPr>
        <w:spacing w:after="120"/>
        <w:ind w:left="0" w:hanging="2"/>
        <w:jc w:val="center"/>
      </w:pPr>
      <w:r>
        <w:rPr>
          <w:rFonts w:ascii="Arial" w:eastAsia="Arial" w:hAnsi="Arial" w:cs="Arial"/>
          <w:b/>
          <w:sz w:val="22"/>
        </w:rPr>
        <w:t>ESPECIFICACIONES TÉCNICAS DE OBLIGATORIO CUMPLIMIENTO</w:t>
      </w:r>
    </w:p>
    <w:p w14:paraId="40BCC1D4" w14:textId="77777777" w:rsidR="001B397E" w:rsidRDefault="00000000">
      <w:pPr>
        <w:spacing w:after="40"/>
        <w:ind w:left="0" w:hanging="2"/>
        <w:jc w:val="center"/>
      </w:pPr>
      <w:r>
        <w:rPr>
          <w:rFonts w:ascii="Arial" w:eastAsia="Arial" w:hAnsi="Arial" w:cs="Arial"/>
          <w:b/>
          <w:sz w:val="21"/>
        </w:rPr>
        <w:t>PROCESO DE MÍNIMA CUANTÍA N°. MC-118-CENACTOLEMAIDA-2026</w:t>
      </w:r>
    </w:p>
    <w:p w14:paraId="2464CBD1" w14:textId="77777777" w:rsidR="001B397E" w:rsidRDefault="00000000">
      <w:pPr>
        <w:spacing w:after="160"/>
        <w:ind w:left="0" w:hanging="2"/>
        <w:jc w:val="both"/>
      </w:pPr>
      <w:r>
        <w:rPr>
          <w:rFonts w:ascii="Arial" w:eastAsia="Arial" w:hAnsi="Arial" w:cs="Arial"/>
          <w:b/>
          <w:sz w:val="21"/>
        </w:rPr>
        <w:t xml:space="preserve">OBJETO: </w:t>
      </w:r>
      <w:r>
        <w:rPr>
          <w:rFonts w:ascii="Arial" w:eastAsia="Arial" w:hAnsi="Arial" w:cs="Arial"/>
          <w:sz w:val="21"/>
        </w:rPr>
        <w:t>ADQUISICIÓN DE ELEMENTOS PEDAGÓGICOS EN BENEFICIO DEL BASEN PARA LA VIGENCIA 2026.</w:t>
      </w:r>
    </w:p>
    <w:p w14:paraId="49EBD6AF" w14:textId="77777777" w:rsidR="001B397E" w:rsidRDefault="00000000">
      <w:pPr>
        <w:spacing w:after="160"/>
        <w:ind w:left="0" w:hanging="2"/>
        <w:jc w:val="both"/>
      </w:pPr>
      <w:r>
        <w:rPr>
          <w:rFonts w:ascii="Arial" w:eastAsia="Arial" w:hAnsi="Arial" w:cs="Arial"/>
          <w:sz w:val="21"/>
        </w:rPr>
        <w:t>El proponente debe diligenciar este anexo en su totalidad. Las especificaciones técnicas mínimas son de obligatorio cumplimiento; si no se cumplen, la propuesta se considera no apta técnicamente (invitación pública, numeral 2.4.3).</w:t>
      </w:r>
    </w:p>
    <w:p w14:paraId="7797D588" w14:textId="77777777" w:rsidR="001B397E" w:rsidRDefault="00000000">
      <w:pPr>
        <w:keepNext/>
        <w:spacing w:after="80"/>
        <w:ind w:left="0" w:hanging="2"/>
        <w:jc w:val="both"/>
      </w:pPr>
      <w:r>
        <w:rPr>
          <w:rFonts w:ascii="Arial" w:eastAsia="Arial" w:hAnsi="Arial" w:cs="Arial"/>
          <w:b/>
          <w:sz w:val="21"/>
        </w:rPr>
        <w:t>1. ESPECIFICACIONES TÉCNICAS DEL BIEN</w:t>
      </w:r>
    </w:p>
    <w:tbl>
      <w:tblPr>
        <w:tblW w:w="9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0"/>
        <w:gridCol w:w="3200"/>
        <w:gridCol w:w="840"/>
        <w:gridCol w:w="680"/>
        <w:gridCol w:w="1000"/>
        <w:gridCol w:w="1800"/>
        <w:gridCol w:w="1040"/>
      </w:tblGrid>
      <w:tr w:rsidR="001B397E" w14:paraId="181B0720" w14:textId="77777777">
        <w:trPr>
          <w:jc w:val="center"/>
        </w:trPr>
        <w:tc>
          <w:tcPr>
            <w:tcW w:w="640" w:type="dxa"/>
            <w:shd w:val="clear" w:color="auto" w:fill="D9D9D9"/>
          </w:tcPr>
          <w:p w14:paraId="16E7BA12" w14:textId="77777777" w:rsidR="001B397E" w:rsidRDefault="00000000">
            <w:pPr>
              <w:spacing w:after="40"/>
              <w:ind w:left="0" w:hanging="2"/>
              <w:jc w:val="center"/>
            </w:pPr>
            <w:r>
              <w:rPr>
                <w:rFonts w:ascii="Arial" w:eastAsia="Arial" w:hAnsi="Arial" w:cs="Arial"/>
                <w:b/>
                <w:sz w:val="16"/>
              </w:rPr>
              <w:t>ÍTEM</w:t>
            </w:r>
          </w:p>
        </w:tc>
        <w:tc>
          <w:tcPr>
            <w:tcW w:w="3200" w:type="dxa"/>
            <w:shd w:val="clear" w:color="auto" w:fill="D9D9D9"/>
          </w:tcPr>
          <w:p w14:paraId="52D9FB29" w14:textId="77777777" w:rsidR="001B397E" w:rsidRDefault="00000000">
            <w:pPr>
              <w:spacing w:after="40"/>
              <w:ind w:left="0" w:hanging="2"/>
              <w:jc w:val="center"/>
            </w:pPr>
            <w:r>
              <w:rPr>
                <w:rFonts w:ascii="Arial" w:eastAsia="Arial" w:hAnsi="Arial" w:cs="Arial"/>
                <w:b/>
                <w:sz w:val="16"/>
              </w:rPr>
              <w:t>DESCRIPCIÓN DEL BIEN</w:t>
            </w:r>
          </w:p>
        </w:tc>
        <w:tc>
          <w:tcPr>
            <w:tcW w:w="840" w:type="dxa"/>
            <w:shd w:val="clear" w:color="auto" w:fill="D9D9D9"/>
          </w:tcPr>
          <w:p w14:paraId="0F853DB2" w14:textId="77777777" w:rsidR="001B397E" w:rsidRDefault="00000000">
            <w:pPr>
              <w:spacing w:after="40"/>
              <w:ind w:left="0" w:hanging="2"/>
              <w:jc w:val="center"/>
            </w:pPr>
            <w:r>
              <w:rPr>
                <w:rFonts w:ascii="Arial" w:eastAsia="Arial" w:hAnsi="Arial" w:cs="Arial"/>
                <w:b/>
                <w:sz w:val="16"/>
              </w:rPr>
              <w:t>UNIDAD</w:t>
            </w:r>
          </w:p>
        </w:tc>
        <w:tc>
          <w:tcPr>
            <w:tcW w:w="680" w:type="dxa"/>
            <w:shd w:val="clear" w:color="auto" w:fill="D9D9D9"/>
          </w:tcPr>
          <w:p w14:paraId="059C9B6D" w14:textId="77777777" w:rsidR="001B397E" w:rsidRDefault="00000000">
            <w:pPr>
              <w:spacing w:after="40"/>
              <w:ind w:left="0" w:hanging="2"/>
              <w:jc w:val="center"/>
            </w:pPr>
            <w:r>
              <w:rPr>
                <w:rFonts w:ascii="Arial" w:eastAsia="Arial" w:hAnsi="Arial" w:cs="Arial"/>
                <w:b/>
                <w:sz w:val="16"/>
              </w:rPr>
              <w:t>CANT.</w:t>
            </w:r>
          </w:p>
        </w:tc>
        <w:tc>
          <w:tcPr>
            <w:tcW w:w="1000" w:type="dxa"/>
            <w:shd w:val="clear" w:color="auto" w:fill="D9D9D9"/>
          </w:tcPr>
          <w:p w14:paraId="64035C31" w14:textId="77777777" w:rsidR="001B397E" w:rsidRDefault="00000000">
            <w:pPr>
              <w:spacing w:after="40"/>
              <w:ind w:left="0" w:hanging="2"/>
              <w:jc w:val="center"/>
            </w:pPr>
            <w:r>
              <w:rPr>
                <w:rFonts w:ascii="Arial" w:eastAsia="Arial" w:hAnsi="Arial" w:cs="Arial"/>
                <w:b/>
                <w:sz w:val="16"/>
              </w:rPr>
              <w:t>UNSPSC</w:t>
            </w:r>
          </w:p>
        </w:tc>
        <w:tc>
          <w:tcPr>
            <w:tcW w:w="1800" w:type="dxa"/>
            <w:shd w:val="clear" w:color="auto" w:fill="D9D9D9"/>
          </w:tcPr>
          <w:p w14:paraId="6FF4BB75" w14:textId="77777777" w:rsidR="001B397E" w:rsidRDefault="00000000">
            <w:pPr>
              <w:spacing w:after="40"/>
              <w:ind w:left="0" w:hanging="2"/>
              <w:jc w:val="center"/>
            </w:pPr>
            <w:r>
              <w:rPr>
                <w:rFonts w:ascii="Arial" w:eastAsia="Arial" w:hAnsi="Arial" w:cs="Arial"/>
                <w:b/>
                <w:sz w:val="16"/>
              </w:rPr>
              <w:t>MARCA / REFERENCIA / FICHA TÉCNICA OFERTADA</w:t>
            </w:r>
          </w:p>
        </w:tc>
        <w:tc>
          <w:tcPr>
            <w:tcW w:w="1040" w:type="dxa"/>
            <w:shd w:val="clear" w:color="auto" w:fill="D9D9D9"/>
          </w:tcPr>
          <w:p w14:paraId="1AC87AC8" w14:textId="77777777" w:rsidR="001B397E" w:rsidRDefault="00000000">
            <w:pPr>
              <w:spacing w:after="40"/>
              <w:ind w:left="0" w:hanging="2"/>
              <w:jc w:val="center"/>
            </w:pPr>
            <w:r>
              <w:rPr>
                <w:rFonts w:ascii="Arial" w:eastAsia="Arial" w:hAnsi="Arial" w:cs="Arial"/>
                <w:b/>
                <w:sz w:val="16"/>
              </w:rPr>
              <w:t>CUMPLE (SI / NO)</w:t>
            </w:r>
          </w:p>
        </w:tc>
      </w:tr>
      <w:tr w:rsidR="001B397E" w14:paraId="423987FD" w14:textId="77777777">
        <w:trPr>
          <w:jc w:val="center"/>
        </w:trPr>
        <w:tc>
          <w:tcPr>
            <w:tcW w:w="640" w:type="dxa"/>
          </w:tcPr>
          <w:p w14:paraId="5FED2081" w14:textId="77777777" w:rsidR="001B397E" w:rsidRDefault="00000000">
            <w:pPr>
              <w:spacing w:after="40"/>
              <w:ind w:left="0" w:hanging="2"/>
              <w:jc w:val="center"/>
            </w:pPr>
            <w:r>
              <w:rPr>
                <w:rFonts w:ascii="Arial" w:eastAsia="Arial" w:hAnsi="Arial" w:cs="Arial"/>
                <w:sz w:val="16"/>
              </w:rPr>
              <w:t>1</w:t>
            </w:r>
          </w:p>
        </w:tc>
        <w:tc>
          <w:tcPr>
            <w:tcW w:w="3200" w:type="dxa"/>
          </w:tcPr>
          <w:p w14:paraId="2704D273" w14:textId="77777777" w:rsidR="001B397E" w:rsidRDefault="00000000">
            <w:pPr>
              <w:spacing w:after="40"/>
              <w:ind w:left="0" w:hanging="2"/>
            </w:pPr>
            <w:r>
              <w:rPr>
                <w:rFonts w:ascii="Arial" w:eastAsia="Arial" w:hAnsi="Arial" w:cs="Arial"/>
                <w:sz w:val="16"/>
              </w:rPr>
              <w:t>Producto: Lancita inflable estático de 2 metros de alto.</w:t>
            </w:r>
          </w:p>
          <w:p w14:paraId="7F0A5A98" w14:textId="77777777" w:rsidR="001B397E" w:rsidRDefault="00000000">
            <w:pPr>
              <w:spacing w:after="40"/>
              <w:ind w:left="0" w:hanging="2"/>
            </w:pPr>
            <w:r>
              <w:rPr>
                <w:rFonts w:ascii="Arial" w:eastAsia="Arial" w:hAnsi="Arial" w:cs="Arial"/>
                <w:sz w:val="16"/>
              </w:rPr>
              <w:t xml:space="preserve">•Material: Tela lona </w:t>
            </w:r>
            <w:proofErr w:type="spellStart"/>
            <w:r>
              <w:rPr>
                <w:rFonts w:ascii="Arial" w:eastAsia="Arial" w:hAnsi="Arial" w:cs="Arial"/>
                <w:sz w:val="16"/>
              </w:rPr>
              <w:t>guayera</w:t>
            </w:r>
            <w:proofErr w:type="spellEnd"/>
            <w:r>
              <w:rPr>
                <w:rFonts w:ascii="Arial" w:eastAsia="Arial" w:hAnsi="Arial" w:cs="Arial"/>
                <w:sz w:val="16"/>
              </w:rPr>
              <w:t xml:space="preserve"> nacional 100% impermeable con recubrimiento de </w:t>
            </w:r>
            <w:proofErr w:type="spellStart"/>
            <w:r>
              <w:rPr>
                <w:rFonts w:ascii="Arial" w:eastAsia="Arial" w:hAnsi="Arial" w:cs="Arial"/>
                <w:sz w:val="16"/>
              </w:rPr>
              <w:t>Scothgard</w:t>
            </w:r>
            <w:proofErr w:type="spellEnd"/>
            <w:r>
              <w:rPr>
                <w:rFonts w:ascii="Arial" w:eastAsia="Arial" w:hAnsi="Arial" w:cs="Arial"/>
                <w:sz w:val="16"/>
              </w:rPr>
              <w:t xml:space="preserve"> (resina de PVC).</w:t>
            </w:r>
          </w:p>
          <w:p w14:paraId="4B426ABC" w14:textId="77777777" w:rsidR="001B397E" w:rsidRDefault="00000000">
            <w:pPr>
              <w:spacing w:after="40"/>
              <w:ind w:left="0" w:hanging="2"/>
            </w:pPr>
            <w:r>
              <w:rPr>
                <w:rFonts w:ascii="Arial" w:eastAsia="Arial" w:hAnsi="Arial" w:cs="Arial"/>
                <w:sz w:val="16"/>
              </w:rPr>
              <w:t>•Resistencia longitudinal: 308 Kg. /f.</w:t>
            </w:r>
          </w:p>
          <w:p w14:paraId="4E058F54" w14:textId="77777777" w:rsidR="001B397E" w:rsidRDefault="00000000">
            <w:pPr>
              <w:spacing w:after="40"/>
              <w:ind w:left="0" w:hanging="2"/>
            </w:pPr>
            <w:r>
              <w:rPr>
                <w:rFonts w:ascii="Arial" w:eastAsia="Arial" w:hAnsi="Arial" w:cs="Arial"/>
                <w:sz w:val="16"/>
              </w:rPr>
              <w:t>•Resistencia al rasgado: 5.0 Kg. /f.</w:t>
            </w:r>
          </w:p>
          <w:p w14:paraId="46586BF9" w14:textId="77777777" w:rsidR="001B397E" w:rsidRDefault="00000000">
            <w:pPr>
              <w:spacing w:after="40"/>
              <w:ind w:left="0" w:hanging="2"/>
            </w:pPr>
            <w:r>
              <w:rPr>
                <w:rFonts w:ascii="Arial" w:eastAsia="Arial" w:hAnsi="Arial" w:cs="Arial"/>
                <w:sz w:val="16"/>
              </w:rPr>
              <w:t>•Resistencia al longitudinal (rasgado): 5.0 Kg. /f.</w:t>
            </w:r>
          </w:p>
          <w:p w14:paraId="4932FCDC" w14:textId="77777777" w:rsidR="001B397E" w:rsidRDefault="00000000">
            <w:pPr>
              <w:spacing w:after="40"/>
              <w:ind w:left="0" w:hanging="2"/>
            </w:pPr>
            <w:r>
              <w:rPr>
                <w:rFonts w:ascii="Arial" w:eastAsia="Arial" w:hAnsi="Arial" w:cs="Arial"/>
                <w:sz w:val="16"/>
              </w:rPr>
              <w:t>•Protección: Recubrimiento UV y protector solar.</w:t>
            </w:r>
          </w:p>
          <w:p w14:paraId="441B4FC0" w14:textId="77777777" w:rsidR="001B397E" w:rsidRDefault="00000000">
            <w:pPr>
              <w:spacing w:after="40"/>
              <w:ind w:left="0" w:hanging="2"/>
            </w:pPr>
            <w:r>
              <w:rPr>
                <w:rFonts w:ascii="Arial" w:eastAsia="Arial" w:hAnsi="Arial" w:cs="Arial"/>
                <w:sz w:val="16"/>
              </w:rPr>
              <w:t>•Hilo: Nylon calibre 40.</w:t>
            </w:r>
          </w:p>
          <w:p w14:paraId="66CF4BB2" w14:textId="77777777" w:rsidR="001B397E" w:rsidRDefault="00000000">
            <w:pPr>
              <w:spacing w:after="40"/>
              <w:ind w:left="0" w:hanging="2"/>
            </w:pPr>
            <w:r>
              <w:rPr>
                <w:rFonts w:ascii="Arial" w:eastAsia="Arial" w:hAnsi="Arial" w:cs="Arial"/>
                <w:sz w:val="16"/>
              </w:rPr>
              <w:t>•Cremallera: #6 diente grueso, en Nylon.</w:t>
            </w:r>
          </w:p>
          <w:p w14:paraId="3997C86D" w14:textId="77777777" w:rsidR="001B397E" w:rsidRDefault="00000000">
            <w:pPr>
              <w:spacing w:after="40"/>
              <w:ind w:left="0" w:hanging="2"/>
            </w:pPr>
            <w:r>
              <w:rPr>
                <w:rFonts w:ascii="Arial" w:eastAsia="Arial" w:hAnsi="Arial" w:cs="Arial"/>
                <w:sz w:val="16"/>
              </w:rPr>
              <w:t>•Motor: Eléctrico de 110 V.</w:t>
            </w:r>
          </w:p>
          <w:p w14:paraId="0EF0D27F" w14:textId="77777777" w:rsidR="001B397E" w:rsidRDefault="00000000">
            <w:pPr>
              <w:spacing w:after="40"/>
              <w:ind w:left="0" w:hanging="2"/>
            </w:pPr>
            <w:r>
              <w:rPr>
                <w:rFonts w:ascii="Arial" w:eastAsia="Arial" w:hAnsi="Arial" w:cs="Arial"/>
                <w:sz w:val="16"/>
              </w:rPr>
              <w:t>•Impresión: Sublimación al calor, 100% personalizada</w:t>
            </w:r>
          </w:p>
        </w:tc>
        <w:tc>
          <w:tcPr>
            <w:tcW w:w="840" w:type="dxa"/>
          </w:tcPr>
          <w:p w14:paraId="47C7FDE5" w14:textId="77777777" w:rsidR="001B397E" w:rsidRDefault="00000000">
            <w:pPr>
              <w:spacing w:after="40"/>
              <w:ind w:left="0" w:hanging="2"/>
              <w:jc w:val="center"/>
            </w:pPr>
            <w:r>
              <w:rPr>
                <w:rFonts w:ascii="Arial" w:eastAsia="Arial" w:hAnsi="Arial" w:cs="Arial"/>
                <w:sz w:val="16"/>
              </w:rPr>
              <w:t>UNIDAD</w:t>
            </w:r>
          </w:p>
        </w:tc>
        <w:tc>
          <w:tcPr>
            <w:tcW w:w="680" w:type="dxa"/>
          </w:tcPr>
          <w:p w14:paraId="5E641707" w14:textId="77777777" w:rsidR="001B397E" w:rsidRDefault="00000000">
            <w:pPr>
              <w:spacing w:after="40"/>
              <w:ind w:left="0" w:hanging="2"/>
              <w:jc w:val="center"/>
            </w:pPr>
            <w:r>
              <w:rPr>
                <w:rFonts w:ascii="Arial" w:eastAsia="Arial" w:hAnsi="Arial" w:cs="Arial"/>
                <w:sz w:val="16"/>
              </w:rPr>
              <w:t>1</w:t>
            </w:r>
          </w:p>
        </w:tc>
        <w:tc>
          <w:tcPr>
            <w:tcW w:w="1000" w:type="dxa"/>
          </w:tcPr>
          <w:p w14:paraId="40D44368" w14:textId="77777777" w:rsidR="001B397E" w:rsidRDefault="00000000">
            <w:pPr>
              <w:spacing w:after="40"/>
              <w:ind w:left="0" w:hanging="2"/>
              <w:jc w:val="center"/>
            </w:pPr>
            <w:r>
              <w:rPr>
                <w:rFonts w:ascii="Arial" w:eastAsia="Arial" w:hAnsi="Arial" w:cs="Arial"/>
                <w:sz w:val="16"/>
              </w:rPr>
              <w:t>60141012</w:t>
            </w:r>
          </w:p>
        </w:tc>
        <w:tc>
          <w:tcPr>
            <w:tcW w:w="1800" w:type="dxa"/>
          </w:tcPr>
          <w:p w14:paraId="2A2ABAC9" w14:textId="77777777" w:rsidR="001B397E" w:rsidRDefault="001B397E">
            <w:pPr>
              <w:spacing w:after="40"/>
              <w:ind w:left="0" w:hanging="2"/>
            </w:pPr>
          </w:p>
        </w:tc>
        <w:tc>
          <w:tcPr>
            <w:tcW w:w="1040" w:type="dxa"/>
          </w:tcPr>
          <w:p w14:paraId="444C67DE" w14:textId="77777777" w:rsidR="001B397E" w:rsidRDefault="001B397E">
            <w:pPr>
              <w:spacing w:after="40"/>
              <w:ind w:left="0" w:hanging="2"/>
              <w:jc w:val="center"/>
            </w:pPr>
          </w:p>
        </w:tc>
      </w:tr>
    </w:tbl>
    <w:p w14:paraId="3422D4AB" w14:textId="77777777" w:rsidR="001B397E" w:rsidRDefault="001B397E">
      <w:pPr>
        <w:spacing w:after="80"/>
        <w:ind w:left="0" w:hanging="2"/>
      </w:pPr>
    </w:p>
    <w:p w14:paraId="37458335" w14:textId="77777777" w:rsidR="001B397E" w:rsidRDefault="00000000">
      <w:pPr>
        <w:keepNext/>
        <w:spacing w:after="80"/>
        <w:ind w:left="0" w:hanging="2"/>
        <w:jc w:val="both"/>
      </w:pPr>
      <w:r>
        <w:rPr>
          <w:rFonts w:ascii="Arial" w:eastAsia="Arial" w:hAnsi="Arial" w:cs="Arial"/>
          <w:b/>
          <w:sz w:val="21"/>
        </w:rPr>
        <w:t>2. ESPECIFICACIONES TÉCNICAS ADICIONALES DE OBLIGATORIO CUMPLIMIENTO</w:t>
      </w:r>
    </w:p>
    <w:tbl>
      <w:tblPr>
        <w:tblW w:w="9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0"/>
        <w:gridCol w:w="1640"/>
        <w:gridCol w:w="4480"/>
        <w:gridCol w:w="1000"/>
        <w:gridCol w:w="1640"/>
      </w:tblGrid>
      <w:tr w:rsidR="001B397E" w14:paraId="7ECD531C" w14:textId="77777777">
        <w:trPr>
          <w:jc w:val="center"/>
        </w:trPr>
        <w:tc>
          <w:tcPr>
            <w:tcW w:w="440" w:type="dxa"/>
            <w:shd w:val="clear" w:color="auto" w:fill="D9D9D9"/>
          </w:tcPr>
          <w:p w14:paraId="00C74EFE" w14:textId="77777777" w:rsidR="001B397E" w:rsidRDefault="00000000">
            <w:pPr>
              <w:spacing w:after="40"/>
              <w:ind w:left="0" w:hanging="2"/>
              <w:jc w:val="center"/>
            </w:pPr>
            <w:r>
              <w:rPr>
                <w:rFonts w:ascii="Arial" w:eastAsia="Arial" w:hAnsi="Arial" w:cs="Arial"/>
                <w:b/>
                <w:sz w:val="16"/>
              </w:rPr>
              <w:t>N°</w:t>
            </w:r>
          </w:p>
        </w:tc>
        <w:tc>
          <w:tcPr>
            <w:tcW w:w="1640" w:type="dxa"/>
            <w:shd w:val="clear" w:color="auto" w:fill="D9D9D9"/>
          </w:tcPr>
          <w:p w14:paraId="792E055E" w14:textId="77777777" w:rsidR="001B397E" w:rsidRDefault="00000000">
            <w:pPr>
              <w:spacing w:after="40"/>
              <w:ind w:left="0" w:hanging="2"/>
              <w:jc w:val="center"/>
            </w:pPr>
            <w:r>
              <w:rPr>
                <w:rFonts w:ascii="Arial" w:eastAsia="Arial" w:hAnsi="Arial" w:cs="Arial"/>
                <w:b/>
                <w:sz w:val="16"/>
              </w:rPr>
              <w:t>ASPECTO</w:t>
            </w:r>
          </w:p>
        </w:tc>
        <w:tc>
          <w:tcPr>
            <w:tcW w:w="4480" w:type="dxa"/>
            <w:shd w:val="clear" w:color="auto" w:fill="D9D9D9"/>
          </w:tcPr>
          <w:p w14:paraId="7590CF99" w14:textId="77777777" w:rsidR="001B397E" w:rsidRDefault="00000000">
            <w:pPr>
              <w:spacing w:after="40"/>
              <w:ind w:left="0" w:hanging="2"/>
              <w:jc w:val="center"/>
            </w:pPr>
            <w:r>
              <w:rPr>
                <w:rFonts w:ascii="Arial" w:eastAsia="Arial" w:hAnsi="Arial" w:cs="Arial"/>
                <w:b/>
                <w:sz w:val="16"/>
              </w:rPr>
              <w:t>ESPECIFICACIÓN EXIGIDA</w:t>
            </w:r>
          </w:p>
        </w:tc>
        <w:tc>
          <w:tcPr>
            <w:tcW w:w="1000" w:type="dxa"/>
            <w:shd w:val="clear" w:color="auto" w:fill="D9D9D9"/>
          </w:tcPr>
          <w:p w14:paraId="4F790DE7" w14:textId="77777777" w:rsidR="001B397E" w:rsidRDefault="00000000">
            <w:pPr>
              <w:spacing w:after="40"/>
              <w:ind w:left="0" w:hanging="2"/>
              <w:jc w:val="center"/>
            </w:pPr>
            <w:r>
              <w:rPr>
                <w:rFonts w:ascii="Arial" w:eastAsia="Arial" w:hAnsi="Arial" w:cs="Arial"/>
                <w:b/>
                <w:sz w:val="16"/>
              </w:rPr>
              <w:t>CUMPLE (SI / NO)</w:t>
            </w:r>
          </w:p>
        </w:tc>
        <w:tc>
          <w:tcPr>
            <w:tcW w:w="1640" w:type="dxa"/>
            <w:shd w:val="clear" w:color="auto" w:fill="D9D9D9"/>
          </w:tcPr>
          <w:p w14:paraId="7217315B" w14:textId="77777777" w:rsidR="001B397E" w:rsidRDefault="00000000">
            <w:pPr>
              <w:spacing w:after="40"/>
              <w:ind w:left="0" w:hanging="2"/>
              <w:jc w:val="center"/>
            </w:pPr>
            <w:r>
              <w:rPr>
                <w:rFonts w:ascii="Arial" w:eastAsia="Arial" w:hAnsi="Arial" w:cs="Arial"/>
                <w:b/>
                <w:sz w:val="16"/>
              </w:rPr>
              <w:t>FOLIO / OBSERVACIÓN</w:t>
            </w:r>
          </w:p>
        </w:tc>
      </w:tr>
      <w:tr w:rsidR="001B397E" w14:paraId="70491ADD" w14:textId="77777777">
        <w:trPr>
          <w:jc w:val="center"/>
        </w:trPr>
        <w:tc>
          <w:tcPr>
            <w:tcW w:w="440" w:type="dxa"/>
          </w:tcPr>
          <w:p w14:paraId="25FA5E79" w14:textId="77777777" w:rsidR="001B397E" w:rsidRDefault="00000000">
            <w:pPr>
              <w:spacing w:after="40"/>
              <w:ind w:left="0" w:hanging="2"/>
              <w:jc w:val="center"/>
            </w:pPr>
            <w:r>
              <w:rPr>
                <w:rFonts w:ascii="Arial" w:eastAsia="Arial" w:hAnsi="Arial" w:cs="Arial"/>
                <w:sz w:val="16"/>
              </w:rPr>
              <w:t>1</w:t>
            </w:r>
          </w:p>
        </w:tc>
        <w:tc>
          <w:tcPr>
            <w:tcW w:w="1640" w:type="dxa"/>
          </w:tcPr>
          <w:p w14:paraId="110700D5" w14:textId="77777777" w:rsidR="001B397E" w:rsidRDefault="00000000">
            <w:pPr>
              <w:spacing w:after="40"/>
              <w:ind w:left="0" w:hanging="2"/>
            </w:pPr>
            <w:r>
              <w:rPr>
                <w:rFonts w:ascii="Arial" w:eastAsia="Arial" w:hAnsi="Arial" w:cs="Arial"/>
                <w:sz w:val="16"/>
              </w:rPr>
              <w:t>ASPECTOS GENERALES</w:t>
            </w:r>
          </w:p>
        </w:tc>
        <w:tc>
          <w:tcPr>
            <w:tcW w:w="4480" w:type="dxa"/>
          </w:tcPr>
          <w:p w14:paraId="54B799AF" w14:textId="77777777" w:rsidR="001B397E" w:rsidRDefault="00000000">
            <w:pPr>
              <w:spacing w:after="40"/>
              <w:ind w:left="0" w:hanging="2"/>
              <w:jc w:val="both"/>
            </w:pPr>
            <w:r>
              <w:rPr>
                <w:rFonts w:ascii="Arial" w:eastAsia="Arial" w:hAnsi="Arial" w:cs="Arial"/>
                <w:sz w:val="16"/>
              </w:rPr>
              <w:t>Certificación en la que el oferente garantice que los materiales con los que está hecho el bien corresponden a los solicitados.</w:t>
            </w:r>
          </w:p>
          <w:p w14:paraId="228FB228" w14:textId="77777777" w:rsidR="001B397E" w:rsidRDefault="00000000">
            <w:pPr>
              <w:spacing w:after="40"/>
              <w:ind w:left="0" w:hanging="2"/>
              <w:jc w:val="both"/>
            </w:pPr>
            <w:r>
              <w:rPr>
                <w:rFonts w:ascii="Arial" w:eastAsia="Arial" w:hAnsi="Arial" w:cs="Arial"/>
                <w:sz w:val="16"/>
              </w:rPr>
              <w:t>Manifestación escrita de disponibilidad inmediata para la entrega, dentro del plazo de ejecución.</w:t>
            </w:r>
          </w:p>
          <w:p w14:paraId="7DB26B5D" w14:textId="77777777" w:rsidR="001B397E" w:rsidRDefault="00000000">
            <w:pPr>
              <w:spacing w:after="40"/>
              <w:ind w:left="0" w:hanging="2"/>
              <w:jc w:val="both"/>
            </w:pPr>
            <w:r>
              <w:rPr>
                <w:rFonts w:ascii="Arial" w:eastAsia="Arial" w:hAnsi="Arial" w:cs="Arial"/>
                <w:sz w:val="16"/>
              </w:rPr>
              <w:t>Compromiso escrito de entregar el bien nuevo y en perfectas condiciones de presentación y uso. No se aceptan bienes de segunda, usados o remanufacturados. El bien debe ser de primera calidad, protegido con su embalaje y sin daños físicos.</w:t>
            </w:r>
          </w:p>
          <w:p w14:paraId="40CDCFE3" w14:textId="77777777" w:rsidR="001B397E" w:rsidRDefault="00000000">
            <w:pPr>
              <w:spacing w:after="40"/>
              <w:ind w:left="0" w:hanging="2"/>
              <w:jc w:val="both"/>
            </w:pPr>
            <w:r>
              <w:rPr>
                <w:rFonts w:ascii="Arial" w:eastAsia="Arial" w:hAnsi="Arial" w:cs="Arial"/>
                <w:sz w:val="16"/>
              </w:rPr>
              <w:t>Instructivo técnico: manuales de uso, cuidado y mantenimiento en original.</w:t>
            </w:r>
          </w:p>
        </w:tc>
        <w:tc>
          <w:tcPr>
            <w:tcW w:w="1000" w:type="dxa"/>
          </w:tcPr>
          <w:p w14:paraId="32AD101B" w14:textId="77777777" w:rsidR="001B397E" w:rsidRDefault="001B397E">
            <w:pPr>
              <w:spacing w:after="40"/>
              <w:ind w:left="0" w:hanging="2"/>
              <w:jc w:val="center"/>
            </w:pPr>
          </w:p>
        </w:tc>
        <w:tc>
          <w:tcPr>
            <w:tcW w:w="1640" w:type="dxa"/>
          </w:tcPr>
          <w:p w14:paraId="344FB114" w14:textId="77777777" w:rsidR="001B397E" w:rsidRDefault="001B397E">
            <w:pPr>
              <w:spacing w:after="40"/>
              <w:ind w:left="0" w:hanging="2"/>
            </w:pPr>
          </w:p>
        </w:tc>
      </w:tr>
      <w:tr w:rsidR="001B397E" w14:paraId="43CEF996" w14:textId="77777777">
        <w:trPr>
          <w:jc w:val="center"/>
        </w:trPr>
        <w:tc>
          <w:tcPr>
            <w:tcW w:w="440" w:type="dxa"/>
          </w:tcPr>
          <w:p w14:paraId="3F987EE1" w14:textId="77777777" w:rsidR="001B397E" w:rsidRDefault="00000000">
            <w:pPr>
              <w:spacing w:after="40"/>
              <w:ind w:left="0" w:hanging="2"/>
              <w:jc w:val="center"/>
            </w:pPr>
            <w:r>
              <w:rPr>
                <w:rFonts w:ascii="Arial" w:eastAsia="Arial" w:hAnsi="Arial" w:cs="Arial"/>
                <w:sz w:val="16"/>
              </w:rPr>
              <w:t>2</w:t>
            </w:r>
          </w:p>
        </w:tc>
        <w:tc>
          <w:tcPr>
            <w:tcW w:w="1640" w:type="dxa"/>
          </w:tcPr>
          <w:p w14:paraId="58485B79" w14:textId="77777777" w:rsidR="001B397E" w:rsidRDefault="00000000">
            <w:pPr>
              <w:spacing w:after="40"/>
              <w:ind w:left="0" w:hanging="2"/>
            </w:pPr>
            <w:r>
              <w:rPr>
                <w:rFonts w:ascii="Arial" w:eastAsia="Arial" w:hAnsi="Arial" w:cs="Arial"/>
                <w:sz w:val="16"/>
              </w:rPr>
              <w:t>ASPECTOS DE SEGURIDAD, EMBALAJE</w:t>
            </w:r>
          </w:p>
        </w:tc>
        <w:tc>
          <w:tcPr>
            <w:tcW w:w="4480" w:type="dxa"/>
          </w:tcPr>
          <w:p w14:paraId="6AEA13B6" w14:textId="77777777" w:rsidR="001B397E" w:rsidRDefault="00000000">
            <w:pPr>
              <w:spacing w:after="40"/>
              <w:ind w:left="0" w:hanging="2"/>
              <w:jc w:val="both"/>
            </w:pPr>
            <w:r>
              <w:rPr>
                <w:rFonts w:ascii="Arial" w:eastAsia="Arial" w:hAnsi="Arial" w:cs="Arial"/>
                <w:sz w:val="16"/>
              </w:rPr>
              <w:t>El bien debe entregarse perfectamente embalado y preservado, con indicadores y absorbentes de humedad y demás elementos exigidos por el fabricante. Si sufre daño o avería en la entrega, el contratista lo reemplaza y asume los costos.</w:t>
            </w:r>
          </w:p>
        </w:tc>
        <w:tc>
          <w:tcPr>
            <w:tcW w:w="1000" w:type="dxa"/>
          </w:tcPr>
          <w:p w14:paraId="31031665" w14:textId="77777777" w:rsidR="001B397E" w:rsidRDefault="001B397E">
            <w:pPr>
              <w:spacing w:after="40"/>
              <w:ind w:left="0" w:hanging="2"/>
              <w:jc w:val="center"/>
            </w:pPr>
          </w:p>
        </w:tc>
        <w:tc>
          <w:tcPr>
            <w:tcW w:w="1640" w:type="dxa"/>
          </w:tcPr>
          <w:p w14:paraId="5E7EDC1C" w14:textId="77777777" w:rsidR="001B397E" w:rsidRDefault="001B397E">
            <w:pPr>
              <w:spacing w:after="40"/>
              <w:ind w:left="0" w:hanging="2"/>
            </w:pPr>
          </w:p>
        </w:tc>
      </w:tr>
      <w:tr w:rsidR="001B397E" w14:paraId="51671430" w14:textId="77777777">
        <w:trPr>
          <w:jc w:val="center"/>
        </w:trPr>
        <w:tc>
          <w:tcPr>
            <w:tcW w:w="440" w:type="dxa"/>
          </w:tcPr>
          <w:p w14:paraId="7649BA0B" w14:textId="77777777" w:rsidR="001B397E" w:rsidRDefault="00000000">
            <w:pPr>
              <w:spacing w:after="40"/>
              <w:ind w:left="0" w:hanging="2"/>
              <w:jc w:val="center"/>
            </w:pPr>
            <w:r>
              <w:rPr>
                <w:rFonts w:ascii="Arial" w:eastAsia="Arial" w:hAnsi="Arial" w:cs="Arial"/>
                <w:sz w:val="16"/>
              </w:rPr>
              <w:t>3</w:t>
            </w:r>
          </w:p>
        </w:tc>
        <w:tc>
          <w:tcPr>
            <w:tcW w:w="1640" w:type="dxa"/>
          </w:tcPr>
          <w:p w14:paraId="05732DF0" w14:textId="77777777" w:rsidR="001B397E" w:rsidRDefault="00000000">
            <w:pPr>
              <w:spacing w:after="40"/>
              <w:ind w:left="0" w:hanging="2"/>
            </w:pPr>
            <w:r>
              <w:rPr>
                <w:rFonts w:ascii="Arial" w:eastAsia="Arial" w:hAnsi="Arial" w:cs="Arial"/>
                <w:sz w:val="16"/>
              </w:rPr>
              <w:t>COSTOS LOGÍSTICOS</w:t>
            </w:r>
          </w:p>
        </w:tc>
        <w:tc>
          <w:tcPr>
            <w:tcW w:w="4480" w:type="dxa"/>
          </w:tcPr>
          <w:p w14:paraId="2EB60011" w14:textId="77777777" w:rsidR="001B397E" w:rsidRDefault="00000000">
            <w:pPr>
              <w:spacing w:after="40"/>
              <w:ind w:left="0" w:hanging="2"/>
              <w:jc w:val="both"/>
            </w:pPr>
            <w:r>
              <w:rPr>
                <w:rFonts w:ascii="Arial" w:eastAsia="Arial" w:hAnsi="Arial" w:cs="Arial"/>
                <w:sz w:val="16"/>
              </w:rPr>
              <w:t>Los costos de desplazamiento, combustibles, fletes, viáticos y trámites administrativos son del contratista, que responde por traslado, custodia, manejo, seguros e integridad física hasta la entrega.</w:t>
            </w:r>
          </w:p>
        </w:tc>
        <w:tc>
          <w:tcPr>
            <w:tcW w:w="1000" w:type="dxa"/>
          </w:tcPr>
          <w:p w14:paraId="172D68A4" w14:textId="77777777" w:rsidR="001B397E" w:rsidRDefault="001B397E">
            <w:pPr>
              <w:spacing w:after="40"/>
              <w:ind w:left="0" w:hanging="2"/>
              <w:jc w:val="center"/>
            </w:pPr>
          </w:p>
        </w:tc>
        <w:tc>
          <w:tcPr>
            <w:tcW w:w="1640" w:type="dxa"/>
          </w:tcPr>
          <w:p w14:paraId="44141499" w14:textId="77777777" w:rsidR="001B397E" w:rsidRDefault="001B397E">
            <w:pPr>
              <w:spacing w:after="40"/>
              <w:ind w:left="0" w:hanging="2"/>
            </w:pPr>
          </w:p>
        </w:tc>
      </w:tr>
      <w:tr w:rsidR="001B397E" w14:paraId="1E5B5846" w14:textId="77777777">
        <w:trPr>
          <w:jc w:val="center"/>
        </w:trPr>
        <w:tc>
          <w:tcPr>
            <w:tcW w:w="440" w:type="dxa"/>
          </w:tcPr>
          <w:p w14:paraId="7A7E50C6" w14:textId="77777777" w:rsidR="001B397E" w:rsidRDefault="00000000">
            <w:pPr>
              <w:spacing w:after="40"/>
              <w:ind w:left="0" w:hanging="2"/>
              <w:jc w:val="center"/>
            </w:pPr>
            <w:r>
              <w:rPr>
                <w:rFonts w:ascii="Arial" w:eastAsia="Arial" w:hAnsi="Arial" w:cs="Arial"/>
                <w:sz w:val="16"/>
              </w:rPr>
              <w:t>4</w:t>
            </w:r>
          </w:p>
        </w:tc>
        <w:tc>
          <w:tcPr>
            <w:tcW w:w="1640" w:type="dxa"/>
          </w:tcPr>
          <w:p w14:paraId="5AEDA5E1" w14:textId="77777777" w:rsidR="001B397E" w:rsidRDefault="00000000">
            <w:pPr>
              <w:spacing w:after="40"/>
              <w:ind w:left="0" w:hanging="2"/>
            </w:pPr>
            <w:r>
              <w:rPr>
                <w:rFonts w:ascii="Arial" w:eastAsia="Arial" w:hAnsi="Arial" w:cs="Arial"/>
                <w:sz w:val="16"/>
              </w:rPr>
              <w:t>ROTULADO</w:t>
            </w:r>
          </w:p>
        </w:tc>
        <w:tc>
          <w:tcPr>
            <w:tcW w:w="4480" w:type="dxa"/>
          </w:tcPr>
          <w:p w14:paraId="6A017C95" w14:textId="77777777" w:rsidR="001B397E" w:rsidRDefault="00000000">
            <w:pPr>
              <w:spacing w:after="40"/>
              <w:ind w:left="0" w:hanging="2"/>
              <w:jc w:val="both"/>
            </w:pPr>
            <w:r>
              <w:rPr>
                <w:rFonts w:ascii="Arial" w:eastAsia="Arial" w:hAnsi="Arial" w:cs="Arial"/>
                <w:sz w:val="16"/>
              </w:rPr>
              <w:t>El bien se entrega marcado con información del fabricante, número de serie, modelo y especificaciones técnicas, con etiqueta legible que indique como mínimo: 1) nombre del fabricante; 2) nombre del producto; 3) fecha y número del contrato.</w:t>
            </w:r>
          </w:p>
        </w:tc>
        <w:tc>
          <w:tcPr>
            <w:tcW w:w="1000" w:type="dxa"/>
          </w:tcPr>
          <w:p w14:paraId="561543C8" w14:textId="77777777" w:rsidR="001B397E" w:rsidRDefault="001B397E">
            <w:pPr>
              <w:spacing w:after="40"/>
              <w:ind w:left="0" w:hanging="2"/>
              <w:jc w:val="center"/>
            </w:pPr>
          </w:p>
        </w:tc>
        <w:tc>
          <w:tcPr>
            <w:tcW w:w="1640" w:type="dxa"/>
          </w:tcPr>
          <w:p w14:paraId="08D63FD4" w14:textId="77777777" w:rsidR="001B397E" w:rsidRDefault="001B397E">
            <w:pPr>
              <w:spacing w:after="40"/>
              <w:ind w:left="0" w:hanging="2"/>
            </w:pPr>
          </w:p>
        </w:tc>
      </w:tr>
      <w:tr w:rsidR="001B397E" w14:paraId="210F10E9" w14:textId="77777777">
        <w:trPr>
          <w:jc w:val="center"/>
        </w:trPr>
        <w:tc>
          <w:tcPr>
            <w:tcW w:w="440" w:type="dxa"/>
          </w:tcPr>
          <w:p w14:paraId="31562802" w14:textId="77777777" w:rsidR="001B397E" w:rsidRDefault="00000000">
            <w:pPr>
              <w:spacing w:after="40"/>
              <w:ind w:left="0" w:hanging="2"/>
              <w:jc w:val="center"/>
            </w:pPr>
            <w:r>
              <w:rPr>
                <w:rFonts w:ascii="Arial" w:eastAsia="Arial" w:hAnsi="Arial" w:cs="Arial"/>
                <w:sz w:val="16"/>
              </w:rPr>
              <w:lastRenderedPageBreak/>
              <w:t>5</w:t>
            </w:r>
          </w:p>
        </w:tc>
        <w:tc>
          <w:tcPr>
            <w:tcW w:w="1640" w:type="dxa"/>
          </w:tcPr>
          <w:p w14:paraId="51499F81" w14:textId="77777777" w:rsidR="001B397E" w:rsidRDefault="00000000">
            <w:pPr>
              <w:spacing w:after="40"/>
              <w:ind w:left="0" w:hanging="2"/>
            </w:pPr>
            <w:r>
              <w:rPr>
                <w:rFonts w:ascii="Arial" w:eastAsia="Arial" w:hAnsi="Arial" w:cs="Arial"/>
                <w:sz w:val="16"/>
              </w:rPr>
              <w:t>CONDICIÓN DE ENTREGA</w:t>
            </w:r>
          </w:p>
        </w:tc>
        <w:tc>
          <w:tcPr>
            <w:tcW w:w="4480" w:type="dxa"/>
          </w:tcPr>
          <w:p w14:paraId="1078FC58" w14:textId="77777777" w:rsidR="001B397E" w:rsidRDefault="00000000">
            <w:pPr>
              <w:spacing w:after="40"/>
              <w:ind w:left="0" w:hanging="2"/>
              <w:jc w:val="both"/>
            </w:pPr>
            <w:r>
              <w:rPr>
                <w:rFonts w:ascii="Arial" w:eastAsia="Arial" w:hAnsi="Arial" w:cs="Arial"/>
                <w:sz w:val="16"/>
              </w:rPr>
              <w:t>Entrega en el Almacén de Intendencia del Batallón de Apoyo y Servicios para el Entrenamiento (BASEN), Fuerte Militar de Tolemaida, Nilo (Cundinamarca).</w:t>
            </w:r>
          </w:p>
        </w:tc>
        <w:tc>
          <w:tcPr>
            <w:tcW w:w="1000" w:type="dxa"/>
          </w:tcPr>
          <w:p w14:paraId="0C7585B4" w14:textId="77777777" w:rsidR="001B397E" w:rsidRDefault="001B397E">
            <w:pPr>
              <w:spacing w:after="40"/>
              <w:ind w:left="0" w:hanging="2"/>
              <w:jc w:val="center"/>
            </w:pPr>
          </w:p>
        </w:tc>
        <w:tc>
          <w:tcPr>
            <w:tcW w:w="1640" w:type="dxa"/>
          </w:tcPr>
          <w:p w14:paraId="1396F3AE" w14:textId="77777777" w:rsidR="001B397E" w:rsidRDefault="001B397E">
            <w:pPr>
              <w:spacing w:after="40"/>
              <w:ind w:left="0" w:hanging="2"/>
            </w:pPr>
          </w:p>
        </w:tc>
      </w:tr>
      <w:tr w:rsidR="001B397E" w14:paraId="2A56A514" w14:textId="77777777">
        <w:trPr>
          <w:jc w:val="center"/>
        </w:trPr>
        <w:tc>
          <w:tcPr>
            <w:tcW w:w="440" w:type="dxa"/>
          </w:tcPr>
          <w:p w14:paraId="5A08850C" w14:textId="77777777" w:rsidR="001B397E" w:rsidRDefault="00000000">
            <w:pPr>
              <w:spacing w:after="40"/>
              <w:ind w:left="0" w:hanging="2"/>
              <w:jc w:val="center"/>
            </w:pPr>
            <w:r>
              <w:rPr>
                <w:rFonts w:ascii="Arial" w:eastAsia="Arial" w:hAnsi="Arial" w:cs="Arial"/>
                <w:sz w:val="16"/>
              </w:rPr>
              <w:t>6</w:t>
            </w:r>
          </w:p>
        </w:tc>
        <w:tc>
          <w:tcPr>
            <w:tcW w:w="1640" w:type="dxa"/>
          </w:tcPr>
          <w:p w14:paraId="13E5055D" w14:textId="77777777" w:rsidR="001B397E" w:rsidRDefault="00000000">
            <w:pPr>
              <w:spacing w:after="40"/>
              <w:ind w:left="0" w:hanging="2"/>
            </w:pPr>
            <w:r>
              <w:rPr>
                <w:rFonts w:ascii="Arial" w:eastAsia="Arial" w:hAnsi="Arial" w:cs="Arial"/>
                <w:sz w:val="16"/>
              </w:rPr>
              <w:t>GARANTÍA TÉCNICA</w:t>
            </w:r>
          </w:p>
        </w:tc>
        <w:tc>
          <w:tcPr>
            <w:tcW w:w="4480" w:type="dxa"/>
          </w:tcPr>
          <w:p w14:paraId="540B78C1" w14:textId="77777777" w:rsidR="001B397E" w:rsidRDefault="00000000">
            <w:pPr>
              <w:spacing w:after="40"/>
              <w:ind w:left="0" w:hanging="2"/>
              <w:jc w:val="both"/>
            </w:pPr>
            <w:r>
              <w:rPr>
                <w:rFonts w:ascii="Arial" w:eastAsia="Arial" w:hAnsi="Arial" w:cs="Arial"/>
                <w:sz w:val="16"/>
              </w:rPr>
              <w:t>Garantía de un (1) año a partir del recibo a satisfacción, de conformidad con el artículo 7 de la Ley 1480 de 2011, que ampare las especificaciones técnicas del bien. Los costos y gastos durante la vigencia de la garantía son del contratista, sin costo adicional para la entidad.</w:t>
            </w:r>
          </w:p>
        </w:tc>
        <w:tc>
          <w:tcPr>
            <w:tcW w:w="1000" w:type="dxa"/>
          </w:tcPr>
          <w:p w14:paraId="57247840" w14:textId="77777777" w:rsidR="001B397E" w:rsidRDefault="001B397E">
            <w:pPr>
              <w:spacing w:after="40"/>
              <w:ind w:left="0" w:hanging="2"/>
              <w:jc w:val="center"/>
            </w:pPr>
          </w:p>
        </w:tc>
        <w:tc>
          <w:tcPr>
            <w:tcW w:w="1640" w:type="dxa"/>
          </w:tcPr>
          <w:p w14:paraId="2D261DEC" w14:textId="77777777" w:rsidR="001B397E" w:rsidRDefault="001B397E">
            <w:pPr>
              <w:spacing w:after="40"/>
              <w:ind w:left="0" w:hanging="2"/>
            </w:pPr>
          </w:p>
        </w:tc>
      </w:tr>
      <w:tr w:rsidR="001B397E" w14:paraId="51826FAF" w14:textId="77777777">
        <w:trPr>
          <w:jc w:val="center"/>
        </w:trPr>
        <w:tc>
          <w:tcPr>
            <w:tcW w:w="440" w:type="dxa"/>
          </w:tcPr>
          <w:p w14:paraId="5907A889" w14:textId="77777777" w:rsidR="001B397E" w:rsidRDefault="00000000">
            <w:pPr>
              <w:spacing w:after="40"/>
              <w:ind w:left="0" w:hanging="2"/>
              <w:jc w:val="center"/>
            </w:pPr>
            <w:r>
              <w:rPr>
                <w:rFonts w:ascii="Arial" w:eastAsia="Arial" w:hAnsi="Arial" w:cs="Arial"/>
                <w:sz w:val="16"/>
              </w:rPr>
              <w:t>7</w:t>
            </w:r>
          </w:p>
        </w:tc>
        <w:tc>
          <w:tcPr>
            <w:tcW w:w="1640" w:type="dxa"/>
          </w:tcPr>
          <w:p w14:paraId="15D9796C" w14:textId="77777777" w:rsidR="001B397E" w:rsidRDefault="00000000">
            <w:pPr>
              <w:spacing w:after="40"/>
              <w:ind w:left="0" w:hanging="2"/>
            </w:pPr>
            <w:r>
              <w:rPr>
                <w:rFonts w:ascii="Arial" w:eastAsia="Arial" w:hAnsi="Arial" w:cs="Arial"/>
                <w:sz w:val="16"/>
              </w:rPr>
              <w:t>TÉRMINO DE LA GARANTÍA TÉCNICA</w:t>
            </w:r>
          </w:p>
        </w:tc>
        <w:tc>
          <w:tcPr>
            <w:tcW w:w="4480" w:type="dxa"/>
          </w:tcPr>
          <w:p w14:paraId="5313DC0E" w14:textId="77777777" w:rsidR="001B397E" w:rsidRDefault="00000000">
            <w:pPr>
              <w:spacing w:after="40"/>
              <w:ind w:left="0" w:hanging="2"/>
              <w:jc w:val="both"/>
            </w:pPr>
            <w:r>
              <w:rPr>
                <w:rFonts w:ascii="Arial" w:eastAsia="Arial" w:hAnsi="Arial" w:cs="Arial"/>
                <w:sz w:val="16"/>
              </w:rPr>
              <w:t>Respuesta en un tiempo no mayor a cinco (5) días calendario, contados desde la notificación escrita del supervisor. El incumplimiento acarrea las sanciones pertinentes.</w:t>
            </w:r>
          </w:p>
          <w:p w14:paraId="3BEDEB4A" w14:textId="77777777" w:rsidR="001B397E" w:rsidRDefault="00000000">
            <w:pPr>
              <w:spacing w:after="40"/>
              <w:ind w:left="0" w:hanging="2"/>
              <w:jc w:val="both"/>
            </w:pPr>
            <w:r>
              <w:rPr>
                <w:rFonts w:ascii="Arial" w:eastAsia="Arial" w:hAnsi="Arial" w:cs="Arial"/>
                <w:sz w:val="16"/>
              </w:rPr>
              <w:t>La garantía técnica y el término de respuesta deben allegarse con la propuesta, suscritos por el proponente.</w:t>
            </w:r>
          </w:p>
        </w:tc>
        <w:tc>
          <w:tcPr>
            <w:tcW w:w="1000" w:type="dxa"/>
          </w:tcPr>
          <w:p w14:paraId="3168466F" w14:textId="77777777" w:rsidR="001B397E" w:rsidRDefault="001B397E">
            <w:pPr>
              <w:spacing w:after="40"/>
              <w:ind w:left="0" w:hanging="2"/>
              <w:jc w:val="center"/>
            </w:pPr>
          </w:p>
        </w:tc>
        <w:tc>
          <w:tcPr>
            <w:tcW w:w="1640" w:type="dxa"/>
          </w:tcPr>
          <w:p w14:paraId="0862CDEB" w14:textId="77777777" w:rsidR="001B397E" w:rsidRDefault="001B397E">
            <w:pPr>
              <w:spacing w:after="40"/>
              <w:ind w:left="0" w:hanging="2"/>
            </w:pPr>
          </w:p>
        </w:tc>
      </w:tr>
      <w:tr w:rsidR="005337C8" w14:paraId="1B0A8A7B" w14:textId="77777777">
        <w:trPr>
          <w:jc w:val="center"/>
        </w:trPr>
        <w:tc>
          <w:tcPr>
            <w:tcW w:w="440" w:type="dxa"/>
          </w:tcPr>
          <w:p w14:paraId="7CD39E7A" w14:textId="7E6F558A" w:rsidR="005337C8" w:rsidRDefault="005337C8" w:rsidP="005337C8">
            <w:pPr>
              <w:spacing w:after="40"/>
              <w:ind w:left="0" w:hanging="2"/>
              <w:jc w:val="center"/>
              <w:rPr>
                <w:rFonts w:ascii="Arial" w:eastAsia="Arial" w:hAnsi="Arial" w:cs="Arial"/>
                <w:sz w:val="16"/>
              </w:rPr>
            </w:pPr>
            <w:r>
              <w:rPr>
                <w:rFonts w:ascii="Arial" w:eastAsia="Arial" w:hAnsi="Arial" w:cs="Arial"/>
                <w:sz w:val="16"/>
              </w:rPr>
              <w:t>8</w:t>
            </w:r>
          </w:p>
        </w:tc>
        <w:tc>
          <w:tcPr>
            <w:tcW w:w="1640" w:type="dxa"/>
          </w:tcPr>
          <w:p w14:paraId="5D739BB7" w14:textId="22E232A6" w:rsidR="005337C8" w:rsidRPr="005337C8" w:rsidRDefault="005337C8" w:rsidP="005337C8">
            <w:pPr>
              <w:spacing w:after="40"/>
              <w:ind w:left="0" w:hanging="2"/>
              <w:rPr>
                <w:rFonts w:ascii="Arial" w:eastAsia="Arial" w:hAnsi="Arial" w:cs="Arial"/>
                <w:sz w:val="18"/>
                <w:szCs w:val="18"/>
              </w:rPr>
            </w:pPr>
            <w:r w:rsidRPr="005337C8">
              <w:rPr>
                <w:rFonts w:ascii="Arial" w:hAnsi="Arial" w:cs="Arial"/>
                <w:sz w:val="18"/>
                <w:szCs w:val="18"/>
              </w:rPr>
              <w:t>COMPROMISO CATALOGACIÓN OTAN</w:t>
            </w:r>
          </w:p>
        </w:tc>
        <w:tc>
          <w:tcPr>
            <w:tcW w:w="4480" w:type="dxa"/>
          </w:tcPr>
          <w:p w14:paraId="37299CD0" w14:textId="5ABDD30F" w:rsidR="005337C8" w:rsidRPr="005337C8" w:rsidRDefault="005337C8" w:rsidP="005337C8">
            <w:pPr>
              <w:spacing w:after="40"/>
              <w:ind w:left="0" w:hanging="2"/>
              <w:jc w:val="both"/>
              <w:rPr>
                <w:rFonts w:ascii="Arial" w:eastAsia="Arial" w:hAnsi="Arial" w:cs="Arial"/>
                <w:sz w:val="18"/>
                <w:szCs w:val="18"/>
              </w:rPr>
            </w:pPr>
            <w:r w:rsidRPr="005337C8">
              <w:rPr>
                <w:rFonts w:ascii="Arial" w:hAnsi="Arial" w:cs="Arial"/>
                <w:sz w:val="18"/>
                <w:szCs w:val="18"/>
              </w:rPr>
              <w:t>El oferente se compromete que de ser adjudicatario deberá proporcionar al MDN Ejercito Nacional- Central Administrativa y contable Regional Tolemaida, dentro de los DIEZ (10) DÍAS HÁBILES SIGUIENTES  a la suscripción del contrato, en medio magnético y físico, la lista de los bienes a suministrar, con la información técnica necesaria para la identificación y catalogación de los artículos de abastecimiento, incluidos en el objeto del contrato,  el contratista deberá suministrar la información de los códigos OTAN del catálogo NOC (número de inventario de la OTAN) para realizar la catalogación de los bienes que entregara durante la ejecución del contrato IDENTIFICACIÓN DEL MATERIAL Y/O BIEN :1. Número de parte, número de referencia, código EAN, o cualquier número que identifique al material y/o bien, este punto hace referencia al número o combinación alfanumérica que el fabricante asigna a cada uno de sus productos para su identificación. 2. Nombre del material y/o bien, hace referencia al nombre que el fabricante le asigna a cada uno de sus productos para su identificación. 3. Número OTAN de catálogo, Nacional Stock Number IDENTIFICACIÓN DEL FABRICANTE Y/O DISTRIBUIDOR: 1) Nombre del fabricante y/o distribuidor autorizado debe contener nombre completo como se encuentra registrado, siglas, número de identificación tributaria, país, departamento, ciudad, dirección, teléfono, correo electrónico, página web, nombre de la persona de contacto con nombre completo, cargo, teléfono, correo electrónico. 2) Código NCAGE número asignado para identificación de cada una de las empresas en el catálogo OTAN (fabricantes, distribuidores, normalizados, etc.).</w:t>
            </w:r>
          </w:p>
        </w:tc>
        <w:tc>
          <w:tcPr>
            <w:tcW w:w="1000" w:type="dxa"/>
          </w:tcPr>
          <w:p w14:paraId="5271AF87" w14:textId="77777777" w:rsidR="005337C8" w:rsidRDefault="005337C8" w:rsidP="005337C8">
            <w:pPr>
              <w:spacing w:after="40"/>
              <w:ind w:left="0" w:hanging="2"/>
              <w:jc w:val="center"/>
            </w:pPr>
          </w:p>
        </w:tc>
        <w:tc>
          <w:tcPr>
            <w:tcW w:w="1640" w:type="dxa"/>
          </w:tcPr>
          <w:p w14:paraId="6E67B152" w14:textId="77777777" w:rsidR="005337C8" w:rsidRDefault="005337C8" w:rsidP="005337C8">
            <w:pPr>
              <w:spacing w:after="40"/>
              <w:ind w:left="0" w:hanging="2"/>
            </w:pPr>
          </w:p>
        </w:tc>
      </w:tr>
    </w:tbl>
    <w:p w14:paraId="14037913" w14:textId="77777777" w:rsidR="001B397E" w:rsidRDefault="001B397E">
      <w:pPr>
        <w:spacing w:after="80"/>
        <w:ind w:left="0" w:hanging="2"/>
      </w:pPr>
    </w:p>
    <w:p w14:paraId="644881FA" w14:textId="77777777" w:rsidR="001B397E" w:rsidRDefault="00000000">
      <w:pPr>
        <w:spacing w:after="80"/>
        <w:ind w:left="0" w:hanging="2"/>
        <w:jc w:val="both"/>
      </w:pPr>
      <w:r>
        <w:rPr>
          <w:rFonts w:ascii="Arial" w:eastAsia="Arial" w:hAnsi="Arial" w:cs="Arial"/>
          <w:sz w:val="21"/>
        </w:rPr>
        <w:t>El proponente declara, bajo la gravedad de juramento, que el bien ofertado cumple todas las especificaciones técnicas anteriores y que la información consignada es veraz.</w:t>
      </w:r>
    </w:p>
    <w:p w14:paraId="4CAF36E0" w14:textId="77777777" w:rsidR="001B397E" w:rsidRDefault="001B397E">
      <w:pPr>
        <w:spacing w:after="280"/>
        <w:ind w:left="0" w:hanging="2"/>
        <w:jc w:val="both"/>
      </w:pPr>
    </w:p>
    <w:p w14:paraId="78D90E28" w14:textId="77777777" w:rsidR="001B397E" w:rsidRDefault="00000000">
      <w:pPr>
        <w:spacing w:after="40"/>
        <w:ind w:left="0" w:hanging="2"/>
      </w:pPr>
      <w:r>
        <w:rPr>
          <w:rFonts w:ascii="Arial" w:eastAsia="Arial" w:hAnsi="Arial" w:cs="Arial"/>
          <w:sz w:val="21"/>
        </w:rPr>
        <w:t>Firma: ________________________________________</w:t>
      </w:r>
    </w:p>
    <w:p w14:paraId="3A010C1E" w14:textId="77777777" w:rsidR="001B397E" w:rsidRDefault="00000000">
      <w:pPr>
        <w:spacing w:after="40"/>
        <w:ind w:left="0" w:hanging="2"/>
      </w:pPr>
      <w:r>
        <w:rPr>
          <w:rFonts w:ascii="Arial" w:eastAsia="Arial" w:hAnsi="Arial" w:cs="Arial"/>
          <w:sz w:val="21"/>
        </w:rPr>
        <w:t>Nombre del proponente / representante legal: ______________________________</w:t>
      </w:r>
    </w:p>
    <w:p w14:paraId="553AB0D7" w14:textId="77777777" w:rsidR="001B397E" w:rsidRDefault="00000000">
      <w:pPr>
        <w:spacing w:after="40"/>
        <w:ind w:left="0" w:hanging="2"/>
      </w:pPr>
      <w:r>
        <w:rPr>
          <w:rFonts w:ascii="Arial" w:eastAsia="Arial" w:hAnsi="Arial" w:cs="Arial"/>
          <w:sz w:val="21"/>
        </w:rPr>
        <w:t>C.C. / NIT N°.: ______________________________</w:t>
      </w:r>
    </w:p>
    <w:p w14:paraId="479F0F0F" w14:textId="77777777" w:rsidR="001B397E" w:rsidRDefault="00000000">
      <w:pPr>
        <w:spacing w:after="40"/>
        <w:ind w:left="0" w:hanging="2"/>
      </w:pPr>
      <w:r>
        <w:rPr>
          <w:rFonts w:ascii="Arial" w:eastAsia="Arial" w:hAnsi="Arial" w:cs="Arial"/>
          <w:sz w:val="21"/>
        </w:rPr>
        <w:t>Calidad en la que actúa: ______________________________</w:t>
      </w:r>
    </w:p>
    <w:p w14:paraId="3C117BF4" w14:textId="77777777" w:rsidR="001B397E" w:rsidRDefault="00000000">
      <w:pPr>
        <w:spacing w:after="40"/>
        <w:ind w:left="0" w:hanging="2"/>
      </w:pPr>
      <w:r>
        <w:rPr>
          <w:rFonts w:ascii="Arial" w:eastAsia="Arial" w:hAnsi="Arial" w:cs="Arial"/>
          <w:sz w:val="21"/>
        </w:rPr>
        <w:t>Dirección, ciudad, teléfono y correo electrónico: ______________________________</w:t>
      </w:r>
    </w:p>
    <w:sectPr w:rsidR="001B397E" w:rsidSect="00F725A3">
      <w:headerReference w:type="even" r:id="rId10"/>
      <w:headerReference w:type="default" r:id="rId11"/>
      <w:footerReference w:type="even" r:id="rId12"/>
      <w:footerReference w:type="default" r:id="rId13"/>
      <w:headerReference w:type="first" r:id="rId14"/>
      <w:footerReference w:type="first" r:id="rId15"/>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91C5B" w14:textId="77777777" w:rsidR="00153B16" w:rsidRDefault="00153B16">
      <w:pPr>
        <w:spacing w:line="240" w:lineRule="auto"/>
        <w:ind w:left="0" w:hanging="2"/>
      </w:pPr>
      <w:r>
        <w:separator/>
      </w:r>
    </w:p>
  </w:endnote>
  <w:endnote w:type="continuationSeparator" w:id="0">
    <w:p w14:paraId="1CD548D7" w14:textId="77777777" w:rsidR="00153B16" w:rsidRDefault="00153B1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37B81"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EA61C"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52E76F84"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3ADF1CC"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1321E698"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169813A3"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63361374"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E235"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760EF8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374EDAAC"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6727CB21"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A8983C"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AE54189"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78101BD4"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D0885FC"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B08D2A9"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96ECF" w14:textId="77777777" w:rsidR="00153B16" w:rsidRDefault="00153B16">
      <w:pPr>
        <w:spacing w:line="240" w:lineRule="auto"/>
        <w:ind w:left="0" w:hanging="2"/>
      </w:pPr>
      <w:r>
        <w:separator/>
      </w:r>
    </w:p>
  </w:footnote>
  <w:footnote w:type="continuationSeparator" w:id="0">
    <w:p w14:paraId="1C4A3F20" w14:textId="77777777" w:rsidR="00153B16" w:rsidRDefault="00153B1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88E21"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87266" w14:textId="77777777" w:rsidR="0049617A" w:rsidRPr="00173ADD" w:rsidRDefault="0049617A" w:rsidP="00F50C6D">
    <w:pPr>
      <w:ind w:left="0" w:hanging="2"/>
      <w:rPr>
        <w:rFonts w:ascii="Arial Narrow" w:eastAsia="Arial Narrow" w:hAnsi="Arial Narrow" w:cs="Arial Narrow"/>
        <w:bCs/>
        <w:sz w:val="16"/>
        <w:szCs w:val="16"/>
      </w:rPr>
    </w:pPr>
  </w:p>
  <w:p w14:paraId="64D977F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5DD02F3" w14:textId="77777777"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C34AE"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53B16"/>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397E"/>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37C8"/>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85E22"/>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406C4"/>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 Id="rId5" Type="http://schemas.openxmlformats.org/officeDocument/2006/relationships/image" Target="media/image4.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Props1.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873</Words>
  <Characters>4804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CTO. MARIA CECILIA RAMOS MEZA</cp:lastModifiedBy>
  <cp:revision>27</cp:revision>
  <cp:lastPrinted>2025-10-27T12:08:00Z</cp:lastPrinted>
  <dcterms:created xsi:type="dcterms:W3CDTF">2026-10-13T18:51:00Z</dcterms:created>
  <dcterms:modified xsi:type="dcterms:W3CDTF">2026-10-19T15:36:00Z</dcterms:modified>
</cp:coreProperties>
</file>