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930B964" w14:textId="77777777" w:rsidR="006A6F8A" w:rsidRPr="00197B2E" w:rsidRDefault="006A6F8A" w:rsidP="00866941">
      <w:pPr>
        <w:rPr>
          <w:color w:val="FF0000"/>
          <w:lang w:val="es-CO"/>
        </w:rPr>
      </w:pPr>
    </w:p>
    <w:p w14:paraId="4D44EA6C" w14:textId="77777777" w:rsidR="00541E1F" w:rsidRPr="00197B2E" w:rsidRDefault="00541E1F" w:rsidP="00866941">
      <w:pPr>
        <w:adjustRightInd w:val="0"/>
        <w:jc w:val="center"/>
        <w:rPr>
          <w:rFonts w:ascii="Tahoma" w:hAnsi="Tahoma" w:cs="Tahoma"/>
          <w:b/>
          <w:color w:val="FF0000"/>
          <w:lang w:val="es-CO"/>
        </w:rPr>
      </w:pPr>
    </w:p>
    <w:p w14:paraId="6FFDD710" w14:textId="77777777" w:rsidR="00871D25" w:rsidRPr="00197B2E" w:rsidRDefault="00871D25" w:rsidP="004029E1">
      <w:pPr>
        <w:adjustRightInd w:val="0"/>
        <w:ind w:right="-177"/>
        <w:jc w:val="center"/>
        <w:rPr>
          <w:b/>
          <w:color w:val="FF0000"/>
          <w:lang w:val="es-CO"/>
        </w:rPr>
      </w:pPr>
    </w:p>
    <w:p w14:paraId="14BC1D60" w14:textId="359225D5" w:rsidR="004029E1" w:rsidRPr="00197B2E" w:rsidRDefault="004029E1" w:rsidP="004029E1">
      <w:pPr>
        <w:adjustRightInd w:val="0"/>
        <w:ind w:right="-177"/>
        <w:jc w:val="center"/>
        <w:rPr>
          <w:b/>
          <w:lang w:val="es-CO"/>
        </w:rPr>
      </w:pPr>
      <w:r w:rsidRPr="00197B2E">
        <w:rPr>
          <w:b/>
          <w:lang w:val="es-CO"/>
        </w:rPr>
        <w:t>PLIEGO DE CONDICIONES</w:t>
      </w:r>
      <w:r w:rsidR="006F0CD6">
        <w:rPr>
          <w:b/>
          <w:lang w:val="es-CO"/>
        </w:rPr>
        <w:t xml:space="preserve"> DEFINITIVO</w:t>
      </w:r>
      <w:r w:rsidRPr="00197B2E">
        <w:rPr>
          <w:b/>
          <w:lang w:val="es-CO"/>
        </w:rPr>
        <w:t xml:space="preserve"> </w:t>
      </w:r>
    </w:p>
    <w:p w14:paraId="67E21ACE" w14:textId="721E7003" w:rsidR="00541E1F" w:rsidRPr="00197B2E" w:rsidRDefault="00541E1F" w:rsidP="00866941">
      <w:pPr>
        <w:adjustRightInd w:val="0"/>
        <w:jc w:val="center"/>
        <w:rPr>
          <w:b/>
          <w:lang w:val="es-CO"/>
        </w:rPr>
      </w:pPr>
    </w:p>
    <w:p w14:paraId="3E410C4A" w14:textId="29E060BF" w:rsidR="00871D25" w:rsidRPr="00197B2E" w:rsidRDefault="00EB2810" w:rsidP="00EB2810">
      <w:pPr>
        <w:tabs>
          <w:tab w:val="left" w:pos="3086"/>
        </w:tabs>
        <w:adjustRightInd w:val="0"/>
        <w:rPr>
          <w:b/>
          <w:lang w:val="es-CO"/>
        </w:rPr>
      </w:pPr>
      <w:r w:rsidRPr="00197B2E">
        <w:rPr>
          <w:b/>
          <w:lang w:val="es-CO"/>
        </w:rPr>
        <w:tab/>
      </w:r>
    </w:p>
    <w:p w14:paraId="5EBAA2AA" w14:textId="77777777" w:rsidR="00E17276" w:rsidRPr="00197B2E" w:rsidRDefault="00E17276" w:rsidP="00866941">
      <w:pPr>
        <w:adjustRightInd w:val="0"/>
        <w:jc w:val="center"/>
        <w:rPr>
          <w:b/>
          <w:lang w:val="es-CO"/>
        </w:rPr>
      </w:pPr>
    </w:p>
    <w:p w14:paraId="77ACE9F4" w14:textId="77777777" w:rsidR="00871D25" w:rsidRPr="00197B2E" w:rsidRDefault="00871D25" w:rsidP="00866941">
      <w:pPr>
        <w:adjustRightInd w:val="0"/>
        <w:jc w:val="center"/>
        <w:rPr>
          <w:b/>
          <w:lang w:val="es-CO"/>
        </w:rPr>
      </w:pPr>
    </w:p>
    <w:p w14:paraId="03C23103" w14:textId="77777777" w:rsidR="00871D25" w:rsidRPr="00197B2E" w:rsidRDefault="00871D25" w:rsidP="00866941">
      <w:pPr>
        <w:adjustRightInd w:val="0"/>
        <w:jc w:val="center"/>
        <w:rPr>
          <w:b/>
          <w:lang w:val="es-CO"/>
        </w:rPr>
      </w:pPr>
    </w:p>
    <w:p w14:paraId="2F663D1B" w14:textId="5B2E1026" w:rsidR="00E17276" w:rsidRPr="00197B2E" w:rsidRDefault="00541E1F" w:rsidP="00E17276">
      <w:pPr>
        <w:tabs>
          <w:tab w:val="left" w:pos="1413"/>
        </w:tabs>
        <w:adjustRightInd w:val="0"/>
        <w:rPr>
          <w:b/>
          <w:lang w:val="es-CO"/>
        </w:rPr>
      </w:pPr>
      <w:r w:rsidRPr="00197B2E">
        <w:rPr>
          <w:b/>
          <w:lang w:val="es-CO"/>
        </w:rPr>
        <w:tab/>
      </w:r>
      <w:r w:rsidR="00E17276" w:rsidRPr="00197B2E">
        <w:rPr>
          <w:b/>
          <w:lang w:val="es-CO"/>
        </w:rPr>
        <w:t xml:space="preserve">PROCESO DE SELECCIÓN ABREVIADA PRESTACIÓN DE SERVICIOS DE SALUD </w:t>
      </w:r>
    </w:p>
    <w:p w14:paraId="32900C21" w14:textId="77777777" w:rsidR="00E17276" w:rsidRPr="00197B2E" w:rsidRDefault="00E17276" w:rsidP="00E17276">
      <w:pPr>
        <w:adjustRightInd w:val="0"/>
        <w:jc w:val="center"/>
        <w:rPr>
          <w:b/>
          <w:lang w:val="es-CO"/>
        </w:rPr>
      </w:pPr>
      <w:r w:rsidRPr="00197B2E">
        <w:rPr>
          <w:b/>
          <w:lang w:val="es-CO"/>
        </w:rPr>
        <w:t xml:space="preserve">A TRAVES DE PROCEDIMIENTO DE MENOR CUANTIA </w:t>
      </w:r>
    </w:p>
    <w:p w14:paraId="3433EDD6" w14:textId="77777777" w:rsidR="00E17276" w:rsidRPr="00197B2E" w:rsidRDefault="00E17276" w:rsidP="00E17276">
      <w:pPr>
        <w:adjustRightInd w:val="0"/>
        <w:jc w:val="center"/>
        <w:rPr>
          <w:bCs/>
          <w:lang w:val="es-CO"/>
        </w:rPr>
      </w:pPr>
    </w:p>
    <w:p w14:paraId="634026F6" w14:textId="3CD651C0" w:rsidR="00871D25" w:rsidRPr="00197B2E" w:rsidRDefault="00871D25" w:rsidP="00E17276">
      <w:pPr>
        <w:adjustRightInd w:val="0"/>
        <w:jc w:val="center"/>
        <w:rPr>
          <w:bCs/>
          <w:lang w:val="es-CO"/>
        </w:rPr>
      </w:pPr>
    </w:p>
    <w:p w14:paraId="050B01A7" w14:textId="77777777" w:rsidR="00931C0C" w:rsidRPr="00197B2E" w:rsidRDefault="00931C0C" w:rsidP="00E17276">
      <w:pPr>
        <w:adjustRightInd w:val="0"/>
        <w:jc w:val="center"/>
        <w:rPr>
          <w:bCs/>
          <w:lang w:val="es-CO"/>
        </w:rPr>
      </w:pPr>
    </w:p>
    <w:p w14:paraId="4BE681C5" w14:textId="77777777" w:rsidR="00871D25" w:rsidRPr="00197B2E" w:rsidRDefault="00871D25" w:rsidP="00E17276">
      <w:pPr>
        <w:adjustRightInd w:val="0"/>
        <w:jc w:val="center"/>
        <w:rPr>
          <w:bCs/>
          <w:lang w:val="es-CO"/>
        </w:rPr>
      </w:pPr>
    </w:p>
    <w:p w14:paraId="5A0A76A8" w14:textId="77777777" w:rsidR="00871D25" w:rsidRPr="00197B2E" w:rsidRDefault="00871D25" w:rsidP="00E17276">
      <w:pPr>
        <w:adjustRightInd w:val="0"/>
        <w:jc w:val="center"/>
        <w:rPr>
          <w:bCs/>
          <w:lang w:val="es-CO"/>
        </w:rPr>
      </w:pPr>
    </w:p>
    <w:p w14:paraId="12C10A7B" w14:textId="524B7B9A" w:rsidR="00871D25" w:rsidRPr="00DF6010" w:rsidRDefault="00197B2E" w:rsidP="00866941">
      <w:pPr>
        <w:adjustRightInd w:val="0"/>
        <w:jc w:val="center"/>
        <w:rPr>
          <w:b/>
          <w:lang w:val="es-CO"/>
        </w:rPr>
      </w:pPr>
      <w:r w:rsidRPr="00DF6010">
        <w:rPr>
          <w:b/>
          <w:bCs/>
          <w:lang w:val="es-CO"/>
        </w:rPr>
        <w:t>PN RASES No 7 SA MC 130 2026</w:t>
      </w:r>
    </w:p>
    <w:p w14:paraId="475D58C1" w14:textId="77777777" w:rsidR="00871D25" w:rsidRPr="00197B2E" w:rsidRDefault="00871D25" w:rsidP="00866941">
      <w:pPr>
        <w:adjustRightInd w:val="0"/>
        <w:jc w:val="center"/>
        <w:rPr>
          <w:b/>
          <w:lang w:val="es-CO"/>
        </w:rPr>
      </w:pPr>
    </w:p>
    <w:p w14:paraId="5943E1EB" w14:textId="77777777" w:rsidR="00541E1F" w:rsidRPr="00197B2E" w:rsidRDefault="00541E1F" w:rsidP="00866941">
      <w:pPr>
        <w:adjustRightInd w:val="0"/>
        <w:jc w:val="center"/>
        <w:rPr>
          <w:b/>
          <w:lang w:val="es-CO"/>
        </w:rPr>
      </w:pPr>
    </w:p>
    <w:p w14:paraId="4769F5B0" w14:textId="77777777" w:rsidR="00871D25" w:rsidRPr="00197B2E" w:rsidRDefault="00871D25" w:rsidP="00866941">
      <w:pPr>
        <w:adjustRightInd w:val="0"/>
        <w:jc w:val="center"/>
        <w:rPr>
          <w:b/>
          <w:lang w:val="es-CO"/>
        </w:rPr>
      </w:pPr>
    </w:p>
    <w:p w14:paraId="491FD151" w14:textId="77777777" w:rsidR="00871D25" w:rsidRPr="00197B2E" w:rsidRDefault="00871D25" w:rsidP="00866941">
      <w:pPr>
        <w:adjustRightInd w:val="0"/>
        <w:jc w:val="center"/>
        <w:rPr>
          <w:b/>
          <w:lang w:val="es-CO"/>
        </w:rPr>
      </w:pPr>
    </w:p>
    <w:p w14:paraId="1C3EDABA" w14:textId="77777777" w:rsidR="00541E1F" w:rsidRPr="00197B2E" w:rsidRDefault="00541E1F" w:rsidP="00866941">
      <w:pPr>
        <w:adjustRightInd w:val="0"/>
        <w:jc w:val="center"/>
        <w:rPr>
          <w:lang w:val="es-CO"/>
        </w:rPr>
      </w:pPr>
    </w:p>
    <w:p w14:paraId="6A186550" w14:textId="77777777" w:rsidR="00541E1F" w:rsidRPr="00197B2E" w:rsidRDefault="00541E1F" w:rsidP="00866941">
      <w:pPr>
        <w:adjustRightInd w:val="0"/>
        <w:jc w:val="center"/>
        <w:rPr>
          <w:b/>
          <w:lang w:val="es-CO"/>
        </w:rPr>
      </w:pPr>
      <w:r w:rsidRPr="00197B2E">
        <w:rPr>
          <w:b/>
          <w:lang w:val="es-CO"/>
        </w:rPr>
        <w:t xml:space="preserve">OBJETO: </w:t>
      </w:r>
    </w:p>
    <w:p w14:paraId="01488A20" w14:textId="77777777" w:rsidR="00871D25" w:rsidRPr="00197B2E" w:rsidRDefault="00871D25" w:rsidP="00866941">
      <w:pPr>
        <w:adjustRightInd w:val="0"/>
        <w:jc w:val="center"/>
        <w:rPr>
          <w:b/>
          <w:lang w:val="es-CO"/>
        </w:rPr>
      </w:pPr>
    </w:p>
    <w:p w14:paraId="44F38FFE" w14:textId="77777777" w:rsidR="00541E1F" w:rsidRPr="00197B2E" w:rsidRDefault="00541E1F" w:rsidP="00866941">
      <w:pPr>
        <w:adjustRightInd w:val="0"/>
        <w:jc w:val="center"/>
        <w:rPr>
          <w:b/>
          <w:lang w:val="es-CO"/>
        </w:rPr>
      </w:pPr>
    </w:p>
    <w:p w14:paraId="326D7870" w14:textId="5F308BCB" w:rsidR="00541E1F" w:rsidRPr="00DF6010" w:rsidRDefault="00541E1F" w:rsidP="00DF6010">
      <w:pPr>
        <w:ind w:right="136"/>
        <w:jc w:val="center"/>
        <w:rPr>
          <w:b/>
          <w:bCs/>
          <w:lang w:val="es-CO"/>
        </w:rPr>
      </w:pPr>
      <w:r w:rsidRPr="00DF6010">
        <w:rPr>
          <w:b/>
          <w:bCs/>
          <w:lang w:val="es-CO"/>
        </w:rPr>
        <w:t>“</w:t>
      </w:r>
      <w:r w:rsidR="003202E3" w:rsidRPr="00DF6010">
        <w:rPr>
          <w:b/>
          <w:szCs w:val="18"/>
          <w:lang w:val="es-CO"/>
        </w:rPr>
        <w:t>PRESTACIÓN DE LOS SERVICIOS DE HOSPITALIZACIÓN EN PSIQUIATRÍA ADULTO Y PEDIATRICO, PARA LOS USUARIOS Y/O BENEFICIARIOS QUE PERTENECEN AL SUBSISTEMA DE SALUD POLICÍA NACIONAL – REGIONAL DE ASEGURAMIENTO EN SALUD No 7.</w:t>
      </w:r>
      <w:r w:rsidRPr="00DF6010">
        <w:rPr>
          <w:b/>
          <w:bCs/>
          <w:lang w:val="es-CO"/>
        </w:rPr>
        <w:t>”</w:t>
      </w:r>
    </w:p>
    <w:p w14:paraId="2CB23103" w14:textId="77777777" w:rsidR="00541E1F" w:rsidRPr="00197B2E" w:rsidRDefault="00541E1F" w:rsidP="00866941">
      <w:pPr>
        <w:adjustRightInd w:val="0"/>
        <w:jc w:val="center"/>
        <w:rPr>
          <w:b/>
          <w:lang w:val="es-CO"/>
        </w:rPr>
      </w:pPr>
      <w:r w:rsidRPr="00197B2E">
        <w:rPr>
          <w:b/>
          <w:lang w:val="es-CO"/>
        </w:rPr>
        <w:t xml:space="preserve"> </w:t>
      </w:r>
    </w:p>
    <w:p w14:paraId="61CB0E7C" w14:textId="77777777" w:rsidR="00541E1F" w:rsidRPr="00197B2E" w:rsidRDefault="00541E1F" w:rsidP="00866941">
      <w:pPr>
        <w:pStyle w:val="Textoindependiente"/>
        <w:rPr>
          <w:b/>
          <w:sz w:val="20"/>
          <w:lang w:val="es-CO"/>
        </w:rPr>
      </w:pPr>
    </w:p>
    <w:p w14:paraId="71F1C3CF" w14:textId="77777777" w:rsidR="00871D25" w:rsidRPr="00197B2E" w:rsidRDefault="00871D25" w:rsidP="00866941">
      <w:pPr>
        <w:pStyle w:val="Textoindependiente"/>
        <w:rPr>
          <w:b/>
          <w:sz w:val="20"/>
          <w:lang w:val="es-CO"/>
        </w:rPr>
      </w:pPr>
    </w:p>
    <w:p w14:paraId="45F7900D" w14:textId="77777777" w:rsidR="00541E1F" w:rsidRPr="00197B2E" w:rsidRDefault="00541E1F" w:rsidP="00866941">
      <w:pPr>
        <w:pStyle w:val="Textoindependiente"/>
        <w:jc w:val="center"/>
        <w:rPr>
          <w:b/>
          <w:sz w:val="20"/>
          <w:lang w:val="es-CO"/>
        </w:rPr>
      </w:pPr>
      <w:r w:rsidRPr="00197B2E">
        <w:rPr>
          <w:b/>
          <w:sz w:val="20"/>
          <w:lang w:val="es-CO"/>
        </w:rPr>
        <w:t>LUGAR:</w:t>
      </w:r>
    </w:p>
    <w:p w14:paraId="455E16DE" w14:textId="10F5917F" w:rsidR="00541E1F" w:rsidRPr="00197B2E" w:rsidRDefault="00541E1F" w:rsidP="00866941">
      <w:pPr>
        <w:pStyle w:val="Textoindependiente"/>
        <w:jc w:val="center"/>
        <w:rPr>
          <w:b/>
          <w:sz w:val="20"/>
          <w:lang w:val="es-CO"/>
        </w:rPr>
      </w:pPr>
    </w:p>
    <w:p w14:paraId="37DB7FB1" w14:textId="77777777" w:rsidR="00EF494C" w:rsidRPr="00197B2E" w:rsidRDefault="00EF494C" w:rsidP="00866941">
      <w:pPr>
        <w:pStyle w:val="Textoindependiente"/>
        <w:jc w:val="center"/>
        <w:rPr>
          <w:bCs/>
          <w:sz w:val="20"/>
          <w:lang w:val="es-CO"/>
        </w:rPr>
      </w:pPr>
    </w:p>
    <w:p w14:paraId="6C266D7B" w14:textId="748BA864" w:rsidR="00E17276" w:rsidRPr="00197B2E" w:rsidRDefault="00E17276" w:rsidP="00E17276">
      <w:pPr>
        <w:pStyle w:val="Textoindependiente"/>
        <w:jc w:val="center"/>
        <w:rPr>
          <w:bCs/>
          <w:sz w:val="20"/>
          <w:lang w:val="es-CO"/>
        </w:rPr>
      </w:pPr>
      <w:r w:rsidRPr="00197B2E">
        <w:rPr>
          <w:bCs/>
          <w:sz w:val="20"/>
          <w:lang w:val="es-CO"/>
        </w:rPr>
        <w:t>REGIONAL DE ASEGURAMIENTO EN SALUD No</w:t>
      </w:r>
      <w:r w:rsidR="00DD3F86" w:rsidRPr="00197B2E">
        <w:rPr>
          <w:bCs/>
          <w:sz w:val="20"/>
          <w:lang w:val="es-CO"/>
        </w:rPr>
        <w:t xml:space="preserve"> </w:t>
      </w:r>
      <w:r w:rsidRPr="00197B2E">
        <w:rPr>
          <w:bCs/>
          <w:sz w:val="20"/>
          <w:lang w:val="es-CO"/>
        </w:rPr>
        <w:t>7</w:t>
      </w:r>
    </w:p>
    <w:p w14:paraId="39565AE0" w14:textId="77777777" w:rsidR="00E17276" w:rsidRPr="00197B2E" w:rsidRDefault="00E17276" w:rsidP="00E17276">
      <w:pPr>
        <w:pStyle w:val="Textoindependiente"/>
        <w:jc w:val="center"/>
        <w:rPr>
          <w:bCs/>
          <w:sz w:val="20"/>
          <w:lang w:val="es-CO"/>
        </w:rPr>
      </w:pPr>
      <w:r w:rsidRPr="00197B2E">
        <w:rPr>
          <w:bCs/>
          <w:sz w:val="20"/>
          <w:lang w:val="es-CO"/>
        </w:rPr>
        <w:t>OFICINA DE CONTRATOS</w:t>
      </w:r>
    </w:p>
    <w:p w14:paraId="45A01BD0" w14:textId="466C62AF" w:rsidR="00541E1F" w:rsidRPr="00197B2E" w:rsidRDefault="00E17276" w:rsidP="00E17276">
      <w:pPr>
        <w:pStyle w:val="Textoindependiente"/>
        <w:jc w:val="center"/>
        <w:rPr>
          <w:bCs/>
          <w:sz w:val="20"/>
          <w:lang w:val="es-CO"/>
        </w:rPr>
      </w:pPr>
      <w:r w:rsidRPr="00197B2E">
        <w:rPr>
          <w:bCs/>
          <w:sz w:val="20"/>
          <w:lang w:val="es-CO"/>
        </w:rPr>
        <w:t xml:space="preserve"> CALLE 15ª No.15-33 BARRIO EL ESTERO</w:t>
      </w:r>
    </w:p>
    <w:p w14:paraId="2A57DA3F" w14:textId="77777777" w:rsidR="00541E1F" w:rsidRPr="00197B2E" w:rsidRDefault="00541E1F" w:rsidP="00866941">
      <w:pPr>
        <w:adjustRightInd w:val="0"/>
        <w:jc w:val="center"/>
        <w:rPr>
          <w:b/>
          <w:color w:val="FF0000"/>
          <w:lang w:val="es-CO"/>
        </w:rPr>
      </w:pPr>
    </w:p>
    <w:p w14:paraId="24D1B611" w14:textId="112E6A8F" w:rsidR="00541E1F" w:rsidRPr="00197B2E" w:rsidRDefault="00541E1F" w:rsidP="00866941">
      <w:pPr>
        <w:pStyle w:val="Tibitoc"/>
        <w:rPr>
          <w:rFonts w:cs="Arial"/>
          <w:color w:val="FF0000"/>
          <w:sz w:val="20"/>
          <w:szCs w:val="20"/>
          <w:lang w:val="es-CO"/>
        </w:rPr>
      </w:pPr>
    </w:p>
    <w:p w14:paraId="611400BE" w14:textId="77777777" w:rsidR="00436324" w:rsidRDefault="00436324" w:rsidP="00866941">
      <w:pPr>
        <w:pStyle w:val="Tibitoc"/>
        <w:rPr>
          <w:rFonts w:cs="Arial"/>
          <w:color w:val="FF0000"/>
          <w:sz w:val="20"/>
          <w:szCs w:val="20"/>
          <w:lang w:val="es-CO"/>
        </w:rPr>
      </w:pPr>
    </w:p>
    <w:p w14:paraId="494E95F4" w14:textId="77777777" w:rsidR="00197B2E" w:rsidRDefault="00197B2E" w:rsidP="00866941">
      <w:pPr>
        <w:pStyle w:val="Tibitoc"/>
        <w:rPr>
          <w:rFonts w:cs="Arial"/>
          <w:color w:val="FF0000"/>
          <w:sz w:val="20"/>
          <w:szCs w:val="20"/>
          <w:lang w:val="es-CO"/>
        </w:rPr>
      </w:pPr>
    </w:p>
    <w:p w14:paraId="66DB9A04" w14:textId="77777777" w:rsidR="00197B2E" w:rsidRDefault="00197B2E" w:rsidP="00866941">
      <w:pPr>
        <w:pStyle w:val="Tibitoc"/>
        <w:rPr>
          <w:rFonts w:cs="Arial"/>
          <w:color w:val="FF0000"/>
          <w:sz w:val="20"/>
          <w:szCs w:val="20"/>
          <w:lang w:val="es-CO"/>
        </w:rPr>
      </w:pPr>
    </w:p>
    <w:p w14:paraId="37501E3D" w14:textId="77777777" w:rsidR="00197B2E" w:rsidRPr="00197B2E" w:rsidRDefault="00197B2E" w:rsidP="00866941">
      <w:pPr>
        <w:pStyle w:val="Tibitoc"/>
        <w:rPr>
          <w:rFonts w:cs="Arial"/>
          <w:color w:val="FF0000"/>
          <w:sz w:val="20"/>
          <w:szCs w:val="20"/>
          <w:lang w:val="es-CO"/>
        </w:rPr>
      </w:pPr>
    </w:p>
    <w:p w14:paraId="556DCD43" w14:textId="77777777" w:rsidR="00436324" w:rsidRPr="00197B2E" w:rsidRDefault="00436324" w:rsidP="00866941">
      <w:pPr>
        <w:pStyle w:val="Tibitoc"/>
        <w:rPr>
          <w:rFonts w:cs="Arial"/>
          <w:sz w:val="20"/>
          <w:szCs w:val="20"/>
          <w:lang w:val="es-CO"/>
        </w:rPr>
      </w:pPr>
    </w:p>
    <w:p w14:paraId="4089ADCB" w14:textId="5580884B" w:rsidR="000115B4" w:rsidRDefault="00D4428B" w:rsidP="00866941">
      <w:pPr>
        <w:pStyle w:val="Tibitoc"/>
        <w:rPr>
          <w:rFonts w:cs="Arial"/>
          <w:sz w:val="20"/>
          <w:szCs w:val="20"/>
          <w:lang w:val="es-CO"/>
        </w:rPr>
      </w:pPr>
      <w:r w:rsidRPr="00197B2E">
        <w:rPr>
          <w:rFonts w:cs="Arial"/>
          <w:sz w:val="20"/>
          <w:szCs w:val="20"/>
          <w:lang w:val="es-CO"/>
        </w:rPr>
        <w:t>Villavicencio – Meta,</w:t>
      </w:r>
      <w:r w:rsidR="00AD7A5E" w:rsidRPr="00197B2E">
        <w:rPr>
          <w:rFonts w:cs="Arial"/>
          <w:sz w:val="20"/>
          <w:szCs w:val="20"/>
          <w:lang w:val="es-CO"/>
        </w:rPr>
        <w:t xml:space="preserve"> </w:t>
      </w:r>
      <w:r w:rsidR="006F0CD6">
        <w:rPr>
          <w:rFonts w:cs="Arial"/>
          <w:sz w:val="20"/>
          <w:szCs w:val="20"/>
          <w:lang w:val="es-CO"/>
        </w:rPr>
        <w:t>19</w:t>
      </w:r>
      <w:r w:rsidR="000115B4">
        <w:rPr>
          <w:rFonts w:cs="Arial"/>
          <w:sz w:val="20"/>
          <w:szCs w:val="20"/>
          <w:lang w:val="es-CO"/>
        </w:rPr>
        <w:t xml:space="preserve"> de octubre de 2026</w:t>
      </w:r>
    </w:p>
    <w:p w14:paraId="03622847" w14:textId="77777777" w:rsidR="006F0CD6" w:rsidRDefault="006F0CD6" w:rsidP="00866941">
      <w:pPr>
        <w:pStyle w:val="Tibitoc"/>
        <w:rPr>
          <w:rFonts w:cs="Arial"/>
          <w:sz w:val="20"/>
          <w:szCs w:val="20"/>
          <w:lang w:val="es-CO"/>
        </w:rPr>
      </w:pPr>
    </w:p>
    <w:p w14:paraId="1C427ABA" w14:textId="7CDD088E" w:rsidR="00541E1F" w:rsidRPr="00197B2E" w:rsidRDefault="00541E1F" w:rsidP="00866941">
      <w:pPr>
        <w:pStyle w:val="Tibitoc"/>
        <w:rPr>
          <w:rFonts w:cs="Arial"/>
          <w:color w:val="FF0000"/>
          <w:sz w:val="20"/>
          <w:szCs w:val="20"/>
          <w:lang w:val="es-CO"/>
        </w:rPr>
      </w:pPr>
      <w:r w:rsidRPr="00197B2E">
        <w:rPr>
          <w:rFonts w:cs="Arial"/>
          <w:sz w:val="20"/>
          <w:szCs w:val="20"/>
          <w:lang w:val="es-CO"/>
        </w:rPr>
        <w:t xml:space="preserve"> </w:t>
      </w:r>
      <w:r w:rsidR="00E17276" w:rsidRPr="00197B2E">
        <w:rPr>
          <w:rFonts w:cs="Arial"/>
          <w:sz w:val="20"/>
          <w:szCs w:val="20"/>
          <w:lang w:val="es-CO"/>
        </w:rPr>
        <w:t xml:space="preserve">   </w:t>
      </w:r>
      <w:r w:rsidR="00E17276" w:rsidRPr="00197B2E">
        <w:rPr>
          <w:rFonts w:cs="Arial"/>
          <w:color w:val="FF0000"/>
          <w:sz w:val="20"/>
          <w:szCs w:val="20"/>
          <w:lang w:val="es-CO"/>
        </w:rPr>
        <w:t xml:space="preserve">  </w:t>
      </w:r>
      <w:r w:rsidR="00AD7A5E" w:rsidRPr="00197B2E">
        <w:rPr>
          <w:rFonts w:cs="Arial"/>
          <w:color w:val="FF0000"/>
          <w:sz w:val="20"/>
          <w:szCs w:val="20"/>
          <w:lang w:val="es-CO"/>
        </w:rPr>
        <w:t xml:space="preserve">  </w:t>
      </w:r>
    </w:p>
    <w:tbl>
      <w:tblPr>
        <w:tblW w:w="107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263"/>
        <w:gridCol w:w="2410"/>
        <w:gridCol w:w="3119"/>
        <w:gridCol w:w="2978"/>
      </w:tblGrid>
      <w:tr w:rsidR="00197B2E" w14:paraId="5F6F3B9B" w14:textId="77777777" w:rsidTr="003500E2">
        <w:trPr>
          <w:cantSplit/>
          <w:trHeight w:val="479"/>
          <w:jc w:val="center"/>
        </w:trPr>
        <w:tc>
          <w:tcPr>
            <w:tcW w:w="2263" w:type="dxa"/>
            <w:tcBorders>
              <w:top w:val="single" w:sz="4" w:space="0" w:color="auto"/>
              <w:left w:val="single" w:sz="4" w:space="0" w:color="auto"/>
              <w:bottom w:val="single" w:sz="4" w:space="0" w:color="auto"/>
              <w:right w:val="single" w:sz="4" w:space="0" w:color="auto"/>
            </w:tcBorders>
            <w:vAlign w:val="center"/>
          </w:tcPr>
          <w:p w14:paraId="3084146A" w14:textId="77777777" w:rsidR="00197B2E" w:rsidRPr="000115B4" w:rsidRDefault="00197B2E">
            <w:pPr>
              <w:pStyle w:val="Encabezado"/>
              <w:rPr>
                <w:b/>
                <w:sz w:val="13"/>
                <w:szCs w:val="13"/>
                <w:lang w:val="es-CO"/>
              </w:rPr>
            </w:pPr>
          </w:p>
          <w:p w14:paraId="560FF508" w14:textId="77777777" w:rsidR="00197B2E" w:rsidRPr="000115B4" w:rsidRDefault="00197B2E">
            <w:pPr>
              <w:pStyle w:val="Encabezado"/>
              <w:rPr>
                <w:b/>
                <w:sz w:val="13"/>
                <w:szCs w:val="13"/>
                <w:lang w:val="es-CO"/>
              </w:rPr>
            </w:pPr>
            <w:r w:rsidRPr="000115B4">
              <w:rPr>
                <w:b/>
                <w:sz w:val="13"/>
                <w:szCs w:val="13"/>
                <w:lang w:val="es-CO"/>
              </w:rPr>
              <w:t>Elaboró:</w:t>
            </w:r>
          </w:p>
          <w:p w14:paraId="3D381B88" w14:textId="77777777" w:rsidR="00197B2E" w:rsidRPr="000115B4" w:rsidRDefault="00197B2E">
            <w:pPr>
              <w:pStyle w:val="Encabezado"/>
              <w:rPr>
                <w:b/>
                <w:sz w:val="13"/>
                <w:szCs w:val="13"/>
                <w:lang w:val="es-CO"/>
              </w:rPr>
            </w:pPr>
          </w:p>
          <w:p w14:paraId="2C851244" w14:textId="77777777" w:rsidR="00197B2E" w:rsidRPr="000115B4" w:rsidRDefault="00197B2E">
            <w:pPr>
              <w:pStyle w:val="Encabezado"/>
              <w:rPr>
                <w:b/>
                <w:sz w:val="13"/>
                <w:szCs w:val="13"/>
                <w:lang w:val="es-CO"/>
              </w:rPr>
            </w:pPr>
          </w:p>
          <w:p w14:paraId="081A76B9" w14:textId="77777777" w:rsidR="00197B2E" w:rsidRPr="000115B4" w:rsidRDefault="00197B2E">
            <w:pPr>
              <w:pStyle w:val="Encabezado"/>
              <w:rPr>
                <w:b/>
                <w:sz w:val="13"/>
                <w:szCs w:val="13"/>
                <w:lang w:val="es-CO"/>
              </w:rPr>
            </w:pPr>
          </w:p>
          <w:p w14:paraId="7A495DA3" w14:textId="6F33DE80" w:rsidR="00197B2E" w:rsidRPr="000115B4" w:rsidRDefault="00197B2E">
            <w:pPr>
              <w:pStyle w:val="Encabezado"/>
              <w:rPr>
                <w:b/>
                <w:sz w:val="13"/>
                <w:szCs w:val="13"/>
                <w:lang w:val="es-CO"/>
              </w:rPr>
            </w:pPr>
            <w:r w:rsidRPr="000115B4">
              <w:rPr>
                <w:b/>
                <w:sz w:val="13"/>
                <w:szCs w:val="13"/>
                <w:lang w:val="es-CO"/>
              </w:rPr>
              <w:t>IT. Javer Neftali Chisco Romero</w:t>
            </w:r>
          </w:p>
          <w:p w14:paraId="6B9A2C86" w14:textId="77777777" w:rsidR="00197B2E" w:rsidRPr="000115B4" w:rsidRDefault="00197B2E">
            <w:pPr>
              <w:pStyle w:val="Encabezado"/>
              <w:rPr>
                <w:sz w:val="13"/>
                <w:szCs w:val="13"/>
                <w:lang w:val="es-CO"/>
              </w:rPr>
            </w:pPr>
            <w:r w:rsidRPr="000115B4">
              <w:rPr>
                <w:sz w:val="13"/>
                <w:szCs w:val="13"/>
                <w:lang w:val="es-CO"/>
              </w:rPr>
              <w:t>Analista de Contratos</w:t>
            </w:r>
          </w:p>
          <w:p w14:paraId="14AB09B1" w14:textId="77777777" w:rsidR="00197B2E" w:rsidRPr="000115B4" w:rsidRDefault="00197B2E">
            <w:pPr>
              <w:pStyle w:val="Encabezado"/>
              <w:rPr>
                <w:color w:val="FF0000"/>
                <w:sz w:val="13"/>
                <w:szCs w:val="13"/>
                <w:lang w:val="es-CO"/>
              </w:rPr>
            </w:pPr>
          </w:p>
        </w:tc>
        <w:tc>
          <w:tcPr>
            <w:tcW w:w="2410" w:type="dxa"/>
            <w:tcBorders>
              <w:top w:val="single" w:sz="4" w:space="0" w:color="auto"/>
              <w:left w:val="single" w:sz="4" w:space="0" w:color="auto"/>
              <w:bottom w:val="single" w:sz="4" w:space="0" w:color="auto"/>
              <w:right w:val="single" w:sz="4" w:space="0" w:color="auto"/>
            </w:tcBorders>
            <w:vAlign w:val="center"/>
          </w:tcPr>
          <w:p w14:paraId="009F8C45" w14:textId="77777777" w:rsidR="00197B2E" w:rsidRPr="000115B4" w:rsidRDefault="00197B2E">
            <w:pPr>
              <w:pStyle w:val="Encabezado"/>
              <w:rPr>
                <w:b/>
                <w:sz w:val="13"/>
                <w:szCs w:val="13"/>
                <w:lang w:val="es-CO"/>
              </w:rPr>
            </w:pPr>
          </w:p>
          <w:p w14:paraId="03D4D2B1" w14:textId="77777777" w:rsidR="00197B2E" w:rsidRPr="000115B4" w:rsidRDefault="00197B2E">
            <w:pPr>
              <w:pStyle w:val="Encabezado"/>
              <w:rPr>
                <w:b/>
                <w:sz w:val="13"/>
                <w:szCs w:val="13"/>
                <w:lang w:val="es-CO"/>
              </w:rPr>
            </w:pPr>
            <w:r w:rsidRPr="000115B4">
              <w:rPr>
                <w:b/>
                <w:sz w:val="13"/>
                <w:szCs w:val="13"/>
                <w:lang w:val="es-CO"/>
              </w:rPr>
              <w:t>Revisó:</w:t>
            </w:r>
          </w:p>
          <w:p w14:paraId="16A37671" w14:textId="77777777" w:rsidR="00197B2E" w:rsidRPr="000115B4" w:rsidRDefault="00197B2E">
            <w:pPr>
              <w:pStyle w:val="Encabezado"/>
              <w:rPr>
                <w:b/>
                <w:sz w:val="13"/>
                <w:szCs w:val="13"/>
                <w:lang w:val="es-CO"/>
              </w:rPr>
            </w:pPr>
          </w:p>
          <w:p w14:paraId="18039D7C" w14:textId="77777777" w:rsidR="00197B2E" w:rsidRPr="000115B4" w:rsidRDefault="00197B2E">
            <w:pPr>
              <w:pStyle w:val="Encabezado"/>
              <w:rPr>
                <w:b/>
                <w:sz w:val="13"/>
                <w:szCs w:val="13"/>
                <w:lang w:val="es-CO"/>
              </w:rPr>
            </w:pPr>
          </w:p>
          <w:p w14:paraId="5DBD5CBE" w14:textId="77777777" w:rsidR="00197B2E" w:rsidRPr="000115B4" w:rsidRDefault="00197B2E">
            <w:pPr>
              <w:pStyle w:val="Encabezado"/>
              <w:rPr>
                <w:b/>
                <w:sz w:val="13"/>
                <w:szCs w:val="13"/>
                <w:lang w:val="es-CO"/>
              </w:rPr>
            </w:pPr>
          </w:p>
          <w:p w14:paraId="607B2FBD" w14:textId="77777777" w:rsidR="006F0CD6" w:rsidRDefault="006F0CD6">
            <w:pPr>
              <w:pStyle w:val="Encabezado"/>
              <w:rPr>
                <w:b/>
                <w:bCs/>
                <w:sz w:val="13"/>
                <w:szCs w:val="13"/>
                <w:lang w:val="pt-PT"/>
              </w:rPr>
            </w:pPr>
            <w:r w:rsidRPr="006F0CD6">
              <w:rPr>
                <w:b/>
                <w:bCs/>
                <w:sz w:val="13"/>
                <w:szCs w:val="13"/>
                <w:lang w:val="pt-PT"/>
              </w:rPr>
              <w:t>TE. Juan Danilo García Caicedo</w:t>
            </w:r>
          </w:p>
          <w:p w14:paraId="2753EE3B" w14:textId="0970DCAE" w:rsidR="00197B2E" w:rsidRPr="000115B4" w:rsidRDefault="00197B2E">
            <w:pPr>
              <w:pStyle w:val="Encabezado"/>
              <w:rPr>
                <w:sz w:val="13"/>
                <w:szCs w:val="13"/>
                <w:lang w:val="es-CO"/>
              </w:rPr>
            </w:pPr>
            <w:r w:rsidRPr="000115B4">
              <w:rPr>
                <w:sz w:val="13"/>
                <w:szCs w:val="13"/>
                <w:lang w:val="es-CO"/>
              </w:rPr>
              <w:t>Jefe Grupo Contratos</w:t>
            </w:r>
            <w:r w:rsidR="003500E2">
              <w:rPr>
                <w:sz w:val="13"/>
                <w:szCs w:val="13"/>
                <w:lang w:val="es-CO"/>
              </w:rPr>
              <w:t xml:space="preserve"> RASES No.7</w:t>
            </w:r>
          </w:p>
          <w:p w14:paraId="59E7258C" w14:textId="77777777" w:rsidR="00197B2E" w:rsidRPr="000115B4" w:rsidRDefault="00197B2E">
            <w:pPr>
              <w:pStyle w:val="Encabezado"/>
              <w:rPr>
                <w:sz w:val="13"/>
                <w:szCs w:val="13"/>
                <w:lang w:val="es-CO"/>
              </w:rPr>
            </w:pPr>
          </w:p>
        </w:tc>
        <w:tc>
          <w:tcPr>
            <w:tcW w:w="3119" w:type="dxa"/>
            <w:tcBorders>
              <w:top w:val="single" w:sz="4" w:space="0" w:color="auto"/>
              <w:left w:val="single" w:sz="4" w:space="0" w:color="auto"/>
              <w:bottom w:val="single" w:sz="4" w:space="0" w:color="auto"/>
              <w:right w:val="single" w:sz="4" w:space="0" w:color="auto"/>
            </w:tcBorders>
            <w:vAlign w:val="center"/>
          </w:tcPr>
          <w:p w14:paraId="13985D14" w14:textId="77777777" w:rsidR="00197B2E" w:rsidRPr="000115B4" w:rsidRDefault="00197B2E">
            <w:pPr>
              <w:pStyle w:val="Encabezado"/>
              <w:rPr>
                <w:b/>
                <w:sz w:val="13"/>
                <w:szCs w:val="13"/>
                <w:lang w:val="pt-PT"/>
              </w:rPr>
            </w:pPr>
            <w:r w:rsidRPr="000115B4">
              <w:rPr>
                <w:b/>
                <w:sz w:val="13"/>
                <w:szCs w:val="13"/>
                <w:lang w:val="pt-PT"/>
              </w:rPr>
              <w:t>Revisó:</w:t>
            </w:r>
          </w:p>
          <w:p w14:paraId="57378D59" w14:textId="77777777" w:rsidR="00197B2E" w:rsidRPr="000115B4" w:rsidRDefault="00197B2E">
            <w:pPr>
              <w:pStyle w:val="Encabezado"/>
              <w:rPr>
                <w:b/>
                <w:sz w:val="13"/>
                <w:szCs w:val="13"/>
                <w:lang w:val="pt-PT"/>
              </w:rPr>
            </w:pPr>
          </w:p>
          <w:p w14:paraId="09367B4F" w14:textId="77777777" w:rsidR="00197B2E" w:rsidRPr="000115B4" w:rsidRDefault="00197B2E">
            <w:pPr>
              <w:pStyle w:val="Encabezado"/>
              <w:rPr>
                <w:b/>
                <w:sz w:val="13"/>
                <w:szCs w:val="13"/>
                <w:lang w:val="pt-PT"/>
              </w:rPr>
            </w:pPr>
          </w:p>
          <w:p w14:paraId="0A252F5D" w14:textId="77777777" w:rsidR="00197B2E" w:rsidRPr="000115B4" w:rsidRDefault="00197B2E">
            <w:pPr>
              <w:pStyle w:val="Encabezado"/>
              <w:rPr>
                <w:sz w:val="13"/>
                <w:szCs w:val="13"/>
                <w:lang w:val="pt-PT"/>
              </w:rPr>
            </w:pPr>
          </w:p>
          <w:p w14:paraId="1CAF18D3" w14:textId="77777777" w:rsidR="006F0CD6" w:rsidRPr="00A94BA1" w:rsidRDefault="006F0CD6" w:rsidP="006F0CD6">
            <w:pPr>
              <w:pStyle w:val="Encabezado"/>
              <w:rPr>
                <w:rFonts w:ascii="Tahoma" w:hAnsi="Tahoma" w:cs="Tahoma"/>
                <w:b/>
                <w:bCs/>
                <w:sz w:val="13"/>
                <w:szCs w:val="13"/>
                <w:lang w:val="pt-PT"/>
              </w:rPr>
            </w:pPr>
            <w:bookmarkStart w:id="0" w:name="_Hlk242958118"/>
            <w:r w:rsidRPr="00A94BA1">
              <w:rPr>
                <w:rFonts w:ascii="Tahoma" w:hAnsi="Tahoma" w:cs="Tahoma"/>
                <w:b/>
                <w:bCs/>
                <w:sz w:val="13"/>
                <w:szCs w:val="13"/>
                <w:lang w:val="pt-PT"/>
              </w:rPr>
              <w:t>CT.  Sergio Andrés Ruiz Hidalgo</w:t>
            </w:r>
          </w:p>
          <w:bookmarkEnd w:id="0"/>
          <w:p w14:paraId="63CF7A87" w14:textId="3404EFC7" w:rsidR="00197B2E" w:rsidRPr="000115B4" w:rsidRDefault="00197B2E">
            <w:pPr>
              <w:pStyle w:val="Encabezado"/>
              <w:rPr>
                <w:sz w:val="13"/>
                <w:szCs w:val="13"/>
                <w:lang w:val="es-CO"/>
              </w:rPr>
            </w:pPr>
            <w:r w:rsidRPr="000115B4">
              <w:rPr>
                <w:sz w:val="13"/>
                <w:szCs w:val="13"/>
                <w:lang w:val="es-CO"/>
              </w:rPr>
              <w:t>Jefe Área Logística y Financiera RASES No 7</w:t>
            </w:r>
          </w:p>
        </w:tc>
        <w:tc>
          <w:tcPr>
            <w:tcW w:w="2978" w:type="dxa"/>
            <w:tcBorders>
              <w:top w:val="single" w:sz="4" w:space="0" w:color="auto"/>
              <w:left w:val="single" w:sz="4" w:space="0" w:color="auto"/>
              <w:bottom w:val="single" w:sz="4" w:space="0" w:color="auto"/>
              <w:right w:val="single" w:sz="4" w:space="0" w:color="auto"/>
            </w:tcBorders>
            <w:vAlign w:val="center"/>
          </w:tcPr>
          <w:p w14:paraId="299C76EB" w14:textId="77777777" w:rsidR="00197B2E" w:rsidRPr="000115B4" w:rsidRDefault="00197B2E">
            <w:pPr>
              <w:pStyle w:val="Encabezado"/>
              <w:rPr>
                <w:b/>
                <w:color w:val="FF0000"/>
                <w:sz w:val="13"/>
                <w:szCs w:val="13"/>
                <w:lang w:val="es-CO"/>
              </w:rPr>
            </w:pPr>
          </w:p>
          <w:p w14:paraId="728AE218" w14:textId="77777777" w:rsidR="00197B2E" w:rsidRPr="000115B4" w:rsidRDefault="00197B2E">
            <w:pPr>
              <w:pStyle w:val="Encabezado"/>
              <w:rPr>
                <w:b/>
                <w:sz w:val="13"/>
                <w:szCs w:val="13"/>
                <w:lang w:val="pt-PT"/>
              </w:rPr>
            </w:pPr>
            <w:r w:rsidRPr="000115B4">
              <w:rPr>
                <w:b/>
                <w:sz w:val="13"/>
                <w:szCs w:val="13"/>
                <w:lang w:val="pt-PT"/>
              </w:rPr>
              <w:t>Revisó:</w:t>
            </w:r>
          </w:p>
          <w:p w14:paraId="5510B2EC" w14:textId="77777777" w:rsidR="00197B2E" w:rsidRPr="000115B4" w:rsidRDefault="00197B2E">
            <w:pPr>
              <w:pStyle w:val="Encabezado"/>
              <w:rPr>
                <w:b/>
                <w:sz w:val="13"/>
                <w:szCs w:val="13"/>
                <w:lang w:val="pt-PT"/>
              </w:rPr>
            </w:pPr>
          </w:p>
          <w:p w14:paraId="7CACD97A" w14:textId="77777777" w:rsidR="00197B2E" w:rsidRPr="000115B4" w:rsidRDefault="00197B2E">
            <w:pPr>
              <w:pStyle w:val="Encabezado"/>
              <w:rPr>
                <w:b/>
                <w:sz w:val="13"/>
                <w:szCs w:val="13"/>
                <w:lang w:val="pt-PT"/>
              </w:rPr>
            </w:pPr>
          </w:p>
          <w:p w14:paraId="0E20240B" w14:textId="77777777" w:rsidR="00197B2E" w:rsidRPr="000115B4" w:rsidRDefault="00197B2E">
            <w:pPr>
              <w:pStyle w:val="Encabezado"/>
              <w:rPr>
                <w:b/>
                <w:sz w:val="13"/>
                <w:szCs w:val="13"/>
                <w:lang w:val="pt-PT"/>
              </w:rPr>
            </w:pPr>
          </w:p>
          <w:p w14:paraId="02138441" w14:textId="77777777" w:rsidR="00197B2E" w:rsidRPr="000115B4" w:rsidRDefault="00197B2E">
            <w:pPr>
              <w:pStyle w:val="Encabezado"/>
              <w:rPr>
                <w:b/>
                <w:bCs/>
                <w:sz w:val="13"/>
                <w:szCs w:val="13"/>
                <w:lang w:val="pt-PT"/>
              </w:rPr>
            </w:pPr>
            <w:r w:rsidRPr="000115B4">
              <w:rPr>
                <w:b/>
                <w:sz w:val="13"/>
                <w:szCs w:val="13"/>
                <w:lang w:val="pt-PT"/>
              </w:rPr>
              <w:t xml:space="preserve">CPS -04. Evelyne Alexandra Benitez Gutiérrez </w:t>
            </w:r>
          </w:p>
          <w:p w14:paraId="41C56550" w14:textId="77777777" w:rsidR="00197B2E" w:rsidRPr="000115B4" w:rsidRDefault="00197B2E">
            <w:pPr>
              <w:pStyle w:val="Encabezado"/>
              <w:rPr>
                <w:sz w:val="13"/>
                <w:szCs w:val="13"/>
                <w:lang w:val="pt-PT"/>
              </w:rPr>
            </w:pPr>
            <w:r w:rsidRPr="000115B4">
              <w:rPr>
                <w:sz w:val="13"/>
                <w:szCs w:val="13"/>
                <w:lang w:val="pt-PT"/>
              </w:rPr>
              <w:t>Abogada RASES 7.</w:t>
            </w:r>
          </w:p>
          <w:p w14:paraId="4CCC94A4" w14:textId="77777777" w:rsidR="00197B2E" w:rsidRPr="000115B4" w:rsidRDefault="00197B2E">
            <w:pPr>
              <w:pStyle w:val="Encabezado"/>
              <w:rPr>
                <w:color w:val="FF0000"/>
                <w:sz w:val="13"/>
                <w:szCs w:val="13"/>
                <w:lang w:val="pt-PT"/>
              </w:rPr>
            </w:pPr>
          </w:p>
        </w:tc>
      </w:tr>
    </w:tbl>
    <w:p w14:paraId="3D6AEF29" w14:textId="05FDBFC9" w:rsidR="00541E1F" w:rsidRPr="00197B2E" w:rsidRDefault="0075511D" w:rsidP="00866941">
      <w:pPr>
        <w:pStyle w:val="Tibitoc"/>
        <w:rPr>
          <w:rFonts w:cs="Arial"/>
          <w:color w:val="FF0000"/>
          <w:sz w:val="20"/>
          <w:szCs w:val="20"/>
          <w:lang w:val="es-CO"/>
        </w:rPr>
      </w:pPr>
      <w:r w:rsidRPr="00197B2E">
        <w:rPr>
          <w:rFonts w:cs="Arial"/>
          <w:color w:val="FF0000"/>
          <w:sz w:val="20"/>
          <w:szCs w:val="20"/>
          <w:lang w:val="es-CO"/>
        </w:rPr>
        <w:t xml:space="preserve"> </w:t>
      </w:r>
      <w:r w:rsidR="00AD7A5E" w:rsidRPr="00197B2E">
        <w:rPr>
          <w:rFonts w:cs="Arial"/>
          <w:color w:val="FF0000"/>
          <w:sz w:val="20"/>
          <w:szCs w:val="20"/>
          <w:lang w:val="es-CO"/>
        </w:rPr>
        <w:t xml:space="preserve"> </w:t>
      </w:r>
    </w:p>
    <w:p w14:paraId="4A65DD92" w14:textId="77777777" w:rsidR="00541E1F" w:rsidRPr="00197B2E" w:rsidRDefault="00541E1F" w:rsidP="00866941">
      <w:pPr>
        <w:pStyle w:val="Tibitoc"/>
        <w:rPr>
          <w:rFonts w:cs="Arial"/>
          <w:color w:val="FF0000"/>
          <w:sz w:val="20"/>
          <w:szCs w:val="20"/>
          <w:lang w:val="es-CO"/>
        </w:rPr>
      </w:pPr>
    </w:p>
    <w:p w14:paraId="0E4D09A1" w14:textId="5C082AE2" w:rsidR="00541E1F" w:rsidRPr="00197B2E" w:rsidRDefault="00541E1F" w:rsidP="00B559FD">
      <w:pPr>
        <w:pStyle w:val="Tibitoc"/>
        <w:ind w:left="-851" w:right="-284"/>
        <w:rPr>
          <w:rFonts w:cs="Arial"/>
          <w:sz w:val="20"/>
          <w:szCs w:val="20"/>
          <w:lang w:val="es-CO"/>
        </w:rPr>
      </w:pPr>
      <w:r w:rsidRPr="00197B2E">
        <w:rPr>
          <w:rFonts w:cs="Arial"/>
          <w:sz w:val="20"/>
          <w:szCs w:val="20"/>
          <w:lang w:val="es-CO"/>
        </w:rPr>
        <w:lastRenderedPageBreak/>
        <w:t>CAPÍTULO I</w:t>
      </w:r>
    </w:p>
    <w:p w14:paraId="3C772C99" w14:textId="77777777" w:rsidR="00541E1F" w:rsidRPr="00197B2E" w:rsidRDefault="00541E1F" w:rsidP="00B559FD">
      <w:pPr>
        <w:pStyle w:val="Tibitoc"/>
        <w:ind w:left="-851" w:right="-284"/>
        <w:rPr>
          <w:rFonts w:cs="Arial"/>
          <w:sz w:val="20"/>
          <w:szCs w:val="20"/>
          <w:lang w:val="es-CO"/>
        </w:rPr>
      </w:pPr>
    </w:p>
    <w:p w14:paraId="42F6AB85" w14:textId="77777777" w:rsidR="00541E1F" w:rsidRPr="00197B2E" w:rsidRDefault="00541E1F" w:rsidP="00B559FD">
      <w:pPr>
        <w:pStyle w:val="Tibitoc"/>
        <w:ind w:left="-851" w:right="-284"/>
        <w:rPr>
          <w:rFonts w:cs="Arial"/>
          <w:sz w:val="20"/>
          <w:szCs w:val="20"/>
          <w:lang w:val="es-CO"/>
        </w:rPr>
      </w:pPr>
      <w:r w:rsidRPr="00197B2E">
        <w:rPr>
          <w:rFonts w:cs="Arial"/>
          <w:sz w:val="20"/>
          <w:szCs w:val="20"/>
          <w:lang w:val="es-CO"/>
        </w:rPr>
        <w:t xml:space="preserve">CONDICIONES GENERALES </w:t>
      </w:r>
    </w:p>
    <w:p w14:paraId="0C1EE12A" w14:textId="77777777" w:rsidR="00541E1F" w:rsidRPr="00197B2E" w:rsidRDefault="00541E1F" w:rsidP="00B559FD">
      <w:pPr>
        <w:pStyle w:val="Textoindependiente"/>
        <w:ind w:left="-851" w:right="-284"/>
        <w:jc w:val="both"/>
        <w:rPr>
          <w:sz w:val="20"/>
          <w:lang w:val="es-CO"/>
        </w:rPr>
      </w:pPr>
    </w:p>
    <w:p w14:paraId="17B0C58D" w14:textId="06BFCEE4" w:rsidR="00B203A5" w:rsidRPr="00197B2E" w:rsidRDefault="00DD3F86" w:rsidP="00B423BE">
      <w:pPr>
        <w:shd w:val="clear" w:color="auto" w:fill="FFFFFF"/>
        <w:adjustRightInd w:val="0"/>
        <w:ind w:left="-142" w:right="-284"/>
        <w:jc w:val="both"/>
        <w:rPr>
          <w:lang w:val="es-CO" w:eastAsia="es-CO"/>
        </w:rPr>
      </w:pPr>
      <w:r w:rsidRPr="00197B2E">
        <w:rPr>
          <w:lang w:val="es-CO" w:eastAsia="es-CO"/>
        </w:rPr>
        <w:t>El proyecto de pliego de condiciones del presente proceso de selección abreviada de menor cuantía ha sido elaborado siguiendo los postulados señalados por la Ley 80 de 1993, Ley 1150 de 2007, Ley 1474 de 2011, Decreto Ley 019 de 2012 y Decreto 1082 de 2015, y demás normas que la modifican o complementan, para lo cual se han realizado los estudios previos atendiendo los requisitos exigidos en el artículo 2.2.1.1.2.1.2 del Decreto 1082 de 2015.</w:t>
      </w:r>
    </w:p>
    <w:p w14:paraId="73977C06" w14:textId="77777777" w:rsidR="00B203A5" w:rsidRPr="00197B2E" w:rsidRDefault="00B203A5" w:rsidP="00B423BE">
      <w:pPr>
        <w:shd w:val="clear" w:color="auto" w:fill="FFFFFF"/>
        <w:adjustRightInd w:val="0"/>
        <w:ind w:left="-142" w:right="-284"/>
        <w:jc w:val="both"/>
        <w:rPr>
          <w:lang w:val="es-CO" w:eastAsia="es-CO"/>
        </w:rPr>
      </w:pPr>
    </w:p>
    <w:p w14:paraId="157DEF2A" w14:textId="77777777" w:rsidR="00B203A5" w:rsidRPr="00197B2E" w:rsidRDefault="00B203A5" w:rsidP="00B423BE">
      <w:pPr>
        <w:shd w:val="clear" w:color="auto" w:fill="FFFFFF"/>
        <w:adjustRightInd w:val="0"/>
        <w:ind w:left="-142" w:right="-284"/>
        <w:jc w:val="both"/>
        <w:rPr>
          <w:lang w:val="es-CO" w:eastAsia="es-CO"/>
        </w:rPr>
      </w:pPr>
      <w:r w:rsidRPr="00197B2E">
        <w:rPr>
          <w:lang w:val="es-CO" w:eastAsia="es-CO"/>
        </w:rPr>
        <w:t>Es importante señalar a los proponentes, que de acuerdo con la Ley 80 de 1993 el particular que contrata con el Estado adquiere la calidad de colaborador del mismo en el logro de sus fines y, por lo tanto, cumple una función social que implica obligaciones sin perjuicio de los derechos que la misma ley les otorga.</w:t>
      </w:r>
    </w:p>
    <w:p w14:paraId="1B4CD0D6" w14:textId="77777777" w:rsidR="00B203A5" w:rsidRPr="00197B2E" w:rsidRDefault="00B203A5" w:rsidP="00B423BE">
      <w:pPr>
        <w:shd w:val="clear" w:color="auto" w:fill="FFFFFF"/>
        <w:adjustRightInd w:val="0"/>
        <w:ind w:left="-142" w:right="-284"/>
        <w:jc w:val="both"/>
        <w:rPr>
          <w:lang w:val="es-CO" w:eastAsia="es-CO"/>
        </w:rPr>
      </w:pPr>
    </w:p>
    <w:p w14:paraId="6CF46C85" w14:textId="77777777" w:rsidR="00B203A5" w:rsidRPr="00197B2E" w:rsidRDefault="00B203A5" w:rsidP="00B423BE">
      <w:pPr>
        <w:shd w:val="clear" w:color="auto" w:fill="FFFFFF"/>
        <w:adjustRightInd w:val="0"/>
        <w:ind w:left="-142" w:right="-284"/>
        <w:jc w:val="both"/>
        <w:rPr>
          <w:lang w:val="es-CO" w:eastAsia="es-CO"/>
        </w:rPr>
      </w:pPr>
      <w:r w:rsidRPr="00197B2E">
        <w:rPr>
          <w:lang w:val="es-CO" w:eastAsia="es-CO"/>
        </w:rPr>
        <w:t>Igualmente, para efectos de la responsabilidad penal, los contratistas se consideran particulares que cumplen funciones públicas en todo lo concerniente a la celebración, ejecución y liquidación del contrato, por lo tanto, están sujetos a la responsabilidad que en esta materia señala la ley para los servidores públicos.</w:t>
      </w:r>
    </w:p>
    <w:p w14:paraId="77F40ECB" w14:textId="77777777" w:rsidR="00B203A5" w:rsidRPr="00197B2E" w:rsidRDefault="00B203A5" w:rsidP="00B423BE">
      <w:pPr>
        <w:shd w:val="clear" w:color="auto" w:fill="FFFFFF"/>
        <w:adjustRightInd w:val="0"/>
        <w:ind w:left="-142" w:right="-284"/>
        <w:jc w:val="both"/>
        <w:rPr>
          <w:lang w:val="es-CO" w:eastAsia="es-CO"/>
        </w:rPr>
      </w:pPr>
    </w:p>
    <w:p w14:paraId="68E871E9" w14:textId="77777777" w:rsidR="00B203A5" w:rsidRPr="00197B2E" w:rsidRDefault="00B203A5" w:rsidP="00B423BE">
      <w:pPr>
        <w:shd w:val="clear" w:color="auto" w:fill="FFFFFF"/>
        <w:adjustRightInd w:val="0"/>
        <w:ind w:left="-142" w:right="-284"/>
        <w:jc w:val="both"/>
        <w:rPr>
          <w:lang w:val="es-CO" w:eastAsia="es-CO"/>
        </w:rPr>
      </w:pPr>
      <w:r w:rsidRPr="00197B2E">
        <w:rPr>
          <w:lang w:val="es-CO" w:eastAsia="es-CO"/>
        </w:rPr>
        <w:t>Por lo anteriormente expuesto, se recomienda a los interesados en participar en este proceso, leer detenidamente los documentos del proceso de contratación y cumplir con las exigencias previstas para el mismo, previa las siguientes recomendaciones:</w:t>
      </w:r>
    </w:p>
    <w:p w14:paraId="3866F4B3" w14:textId="77777777" w:rsidR="00B203A5" w:rsidRPr="00197B2E" w:rsidRDefault="00B203A5" w:rsidP="00B559FD">
      <w:pPr>
        <w:shd w:val="clear" w:color="auto" w:fill="FFFFFF"/>
        <w:adjustRightInd w:val="0"/>
        <w:ind w:left="-567" w:right="-284"/>
        <w:jc w:val="both"/>
        <w:rPr>
          <w:lang w:val="es-CO" w:eastAsia="es-CO"/>
        </w:rPr>
      </w:pPr>
    </w:p>
    <w:p w14:paraId="60C656EF" w14:textId="77777777" w:rsidR="00B203A5" w:rsidRPr="00197B2E" w:rsidRDefault="00B203A5" w:rsidP="003500E2">
      <w:pPr>
        <w:numPr>
          <w:ilvl w:val="0"/>
          <w:numId w:val="17"/>
        </w:numPr>
        <w:shd w:val="clear" w:color="auto" w:fill="FFFFFF"/>
        <w:tabs>
          <w:tab w:val="left" w:pos="426"/>
        </w:tabs>
        <w:adjustRightInd w:val="0"/>
        <w:ind w:left="426" w:hanging="283"/>
        <w:jc w:val="both"/>
        <w:rPr>
          <w:lang w:val="es-CO" w:eastAsia="es-CO"/>
        </w:rPr>
      </w:pPr>
      <w:r w:rsidRPr="00197B2E">
        <w:rPr>
          <w:lang w:val="es-CO" w:eastAsia="es-CO"/>
        </w:rPr>
        <w:t>Examine rigurosamente la totalidad del contenido de: especificaciones técnicas, el proyecto de pliego y el pliego de condiciones, formatos, anexos y adendas, en el entendido de que todos estos documentos hacen parte integral del proceso de contratación y es responsabilidad exclusiva de los interesados conocer su contenido.</w:t>
      </w:r>
    </w:p>
    <w:p w14:paraId="3401FBD9" w14:textId="77777777" w:rsidR="00B203A5" w:rsidRPr="00197B2E" w:rsidRDefault="00B203A5" w:rsidP="00B423BE">
      <w:pPr>
        <w:shd w:val="clear" w:color="auto" w:fill="FFFFFF"/>
        <w:tabs>
          <w:tab w:val="left" w:pos="426"/>
        </w:tabs>
        <w:adjustRightInd w:val="0"/>
        <w:ind w:left="426" w:hanging="283"/>
        <w:jc w:val="both"/>
        <w:rPr>
          <w:lang w:val="es-CO" w:eastAsia="es-CO"/>
        </w:rPr>
      </w:pPr>
    </w:p>
    <w:p w14:paraId="4B277252" w14:textId="77777777" w:rsidR="00B203A5" w:rsidRPr="00197B2E" w:rsidRDefault="00B203A5" w:rsidP="003500E2">
      <w:pPr>
        <w:numPr>
          <w:ilvl w:val="0"/>
          <w:numId w:val="17"/>
        </w:numPr>
        <w:shd w:val="clear" w:color="auto" w:fill="FFFFFF"/>
        <w:tabs>
          <w:tab w:val="left" w:pos="426"/>
        </w:tabs>
        <w:adjustRightInd w:val="0"/>
        <w:ind w:left="426" w:hanging="283"/>
        <w:jc w:val="both"/>
        <w:rPr>
          <w:lang w:val="es-CO" w:eastAsia="es-CO"/>
        </w:rPr>
      </w:pPr>
      <w:r w:rsidRPr="00197B2E">
        <w:rPr>
          <w:lang w:val="es-CO" w:eastAsia="es-CO"/>
        </w:rPr>
        <w:t>Verifique no estar incurso en ninguna de las inhabilidades e incompatibilidades para participar en las modalidades de selección de contratistas que adelantan las entidades estatales y para celebrar contratos con las mismas según lo dispuesto en la normativa legal vigente. En caso de tener conocimiento de la configuración de causal de inhabilidad o incompatibilidad sobreviniente, deberá informar a la Entidad de manera inmediata.</w:t>
      </w:r>
    </w:p>
    <w:p w14:paraId="4359A05C" w14:textId="77777777" w:rsidR="00B203A5" w:rsidRPr="00197B2E" w:rsidRDefault="00B203A5" w:rsidP="00B423BE">
      <w:pPr>
        <w:shd w:val="clear" w:color="auto" w:fill="FFFFFF"/>
        <w:tabs>
          <w:tab w:val="left" w:pos="426"/>
        </w:tabs>
        <w:adjustRightInd w:val="0"/>
        <w:ind w:left="426" w:hanging="283"/>
        <w:jc w:val="both"/>
        <w:rPr>
          <w:lang w:val="es-CO" w:eastAsia="es-CO"/>
        </w:rPr>
      </w:pPr>
    </w:p>
    <w:p w14:paraId="6069CAD4" w14:textId="77777777" w:rsidR="00B203A5" w:rsidRPr="00197B2E" w:rsidRDefault="00B203A5" w:rsidP="003500E2">
      <w:pPr>
        <w:numPr>
          <w:ilvl w:val="0"/>
          <w:numId w:val="17"/>
        </w:numPr>
        <w:shd w:val="clear" w:color="auto" w:fill="FFFFFF"/>
        <w:tabs>
          <w:tab w:val="left" w:pos="426"/>
        </w:tabs>
        <w:adjustRightInd w:val="0"/>
        <w:ind w:left="426" w:hanging="283"/>
        <w:jc w:val="both"/>
        <w:rPr>
          <w:lang w:val="es-CO" w:eastAsia="es-CO"/>
        </w:rPr>
      </w:pPr>
      <w:r w:rsidRPr="00197B2E">
        <w:rPr>
          <w:lang w:val="es-CO" w:eastAsia="es-CO"/>
        </w:rPr>
        <w:t xml:space="preserve">Proceda a reunir la información y documentación exigida antes del cierre del proceso y verifique la vigencia para los documentos que la </w:t>
      </w:r>
      <w:r w:rsidRPr="00197B2E">
        <w:rPr>
          <w:lang w:val="es-CO"/>
        </w:rPr>
        <w:t>requieran.</w:t>
      </w:r>
    </w:p>
    <w:p w14:paraId="559705F3" w14:textId="77777777" w:rsidR="00B203A5" w:rsidRPr="00197B2E" w:rsidRDefault="00B203A5" w:rsidP="00B423BE">
      <w:pPr>
        <w:pStyle w:val="Textoindependiente"/>
        <w:shd w:val="clear" w:color="auto" w:fill="FFFFFF"/>
        <w:tabs>
          <w:tab w:val="left" w:pos="426"/>
        </w:tabs>
        <w:ind w:left="426" w:hanging="283"/>
        <w:jc w:val="both"/>
        <w:rPr>
          <w:sz w:val="20"/>
          <w:lang w:val="es-CO"/>
        </w:rPr>
      </w:pPr>
    </w:p>
    <w:p w14:paraId="1DCC1A70" w14:textId="77777777" w:rsidR="00B203A5" w:rsidRPr="00197B2E" w:rsidRDefault="00B203A5" w:rsidP="003500E2">
      <w:pPr>
        <w:numPr>
          <w:ilvl w:val="0"/>
          <w:numId w:val="17"/>
        </w:numPr>
        <w:shd w:val="clear" w:color="auto" w:fill="FFFFFF"/>
        <w:tabs>
          <w:tab w:val="left" w:pos="426"/>
        </w:tabs>
        <w:adjustRightInd w:val="0"/>
        <w:ind w:left="426" w:hanging="283"/>
        <w:jc w:val="both"/>
        <w:rPr>
          <w:lang w:val="es-CO" w:eastAsia="es-CO"/>
        </w:rPr>
      </w:pPr>
      <w:r w:rsidRPr="00197B2E">
        <w:rPr>
          <w:lang w:val="es-CO" w:eastAsia="es-CO"/>
        </w:rPr>
        <w:t>Adelante oportunamente los trámites tendientes a la obtención de los documentos que deben allegar con las propuestas y verifique que contiene la información completa que acredite el cumplimiento de los requisitos exigidos en la Ley y en el pliego de condiciones.</w:t>
      </w:r>
    </w:p>
    <w:p w14:paraId="3A1F0864" w14:textId="77777777" w:rsidR="00B203A5" w:rsidRPr="00197B2E" w:rsidRDefault="00B203A5" w:rsidP="00B423BE">
      <w:pPr>
        <w:shd w:val="clear" w:color="auto" w:fill="FFFFFF"/>
        <w:tabs>
          <w:tab w:val="left" w:pos="426"/>
        </w:tabs>
        <w:adjustRightInd w:val="0"/>
        <w:ind w:left="426" w:hanging="283"/>
        <w:jc w:val="both"/>
        <w:rPr>
          <w:lang w:val="es-CO" w:eastAsia="es-CO"/>
        </w:rPr>
      </w:pPr>
    </w:p>
    <w:p w14:paraId="5391A5AA" w14:textId="77777777" w:rsidR="00B203A5" w:rsidRPr="00197B2E" w:rsidRDefault="00B203A5" w:rsidP="003500E2">
      <w:pPr>
        <w:numPr>
          <w:ilvl w:val="0"/>
          <w:numId w:val="17"/>
        </w:numPr>
        <w:shd w:val="clear" w:color="auto" w:fill="FFFFFF"/>
        <w:tabs>
          <w:tab w:val="left" w:pos="426"/>
        </w:tabs>
        <w:adjustRightInd w:val="0"/>
        <w:ind w:left="426" w:hanging="283"/>
        <w:jc w:val="both"/>
        <w:rPr>
          <w:lang w:val="es-CO" w:eastAsia="es-CO"/>
        </w:rPr>
      </w:pPr>
      <w:r w:rsidRPr="00197B2E">
        <w:rPr>
          <w:lang w:val="es-CO" w:eastAsia="es-CO"/>
        </w:rPr>
        <w:t>Suministre toda la información requerida en el pliego de condiciones.</w:t>
      </w:r>
    </w:p>
    <w:p w14:paraId="158D5396" w14:textId="77777777" w:rsidR="00B203A5" w:rsidRPr="00197B2E" w:rsidRDefault="00B203A5" w:rsidP="00B423BE">
      <w:pPr>
        <w:shd w:val="clear" w:color="auto" w:fill="FFFFFF"/>
        <w:tabs>
          <w:tab w:val="left" w:pos="426"/>
        </w:tabs>
        <w:adjustRightInd w:val="0"/>
        <w:ind w:left="426" w:hanging="283"/>
        <w:jc w:val="both"/>
        <w:rPr>
          <w:lang w:val="es-CO" w:eastAsia="es-CO"/>
        </w:rPr>
      </w:pPr>
    </w:p>
    <w:p w14:paraId="69CC5963" w14:textId="77777777" w:rsidR="00B203A5" w:rsidRPr="00197B2E" w:rsidRDefault="00B203A5" w:rsidP="003500E2">
      <w:pPr>
        <w:numPr>
          <w:ilvl w:val="0"/>
          <w:numId w:val="17"/>
        </w:numPr>
        <w:shd w:val="clear" w:color="auto" w:fill="FFFFFF"/>
        <w:tabs>
          <w:tab w:val="left" w:pos="426"/>
        </w:tabs>
        <w:adjustRightInd w:val="0"/>
        <w:ind w:left="426" w:hanging="283"/>
        <w:jc w:val="both"/>
        <w:rPr>
          <w:lang w:val="es-CO" w:eastAsia="es-CO"/>
        </w:rPr>
      </w:pPr>
      <w:r w:rsidRPr="00197B2E">
        <w:rPr>
          <w:lang w:val="es-CO" w:eastAsia="es-CO"/>
        </w:rPr>
        <w:t>Tenga en cuenta el presupuesto total oficial establecido para el presente proceso.</w:t>
      </w:r>
    </w:p>
    <w:p w14:paraId="5F8E1822" w14:textId="77777777" w:rsidR="00B203A5" w:rsidRPr="00197B2E" w:rsidRDefault="00B203A5" w:rsidP="00B423BE">
      <w:pPr>
        <w:shd w:val="clear" w:color="auto" w:fill="FFFFFF"/>
        <w:tabs>
          <w:tab w:val="left" w:pos="426"/>
        </w:tabs>
        <w:adjustRightInd w:val="0"/>
        <w:ind w:left="426" w:hanging="283"/>
        <w:jc w:val="both"/>
        <w:rPr>
          <w:lang w:val="es-CO" w:eastAsia="es-CO"/>
        </w:rPr>
      </w:pPr>
    </w:p>
    <w:p w14:paraId="6940C324" w14:textId="77777777" w:rsidR="00B203A5" w:rsidRPr="00197B2E" w:rsidRDefault="00B203A5" w:rsidP="003500E2">
      <w:pPr>
        <w:numPr>
          <w:ilvl w:val="0"/>
          <w:numId w:val="17"/>
        </w:numPr>
        <w:shd w:val="clear" w:color="auto" w:fill="FFFFFF"/>
        <w:tabs>
          <w:tab w:val="left" w:pos="426"/>
        </w:tabs>
        <w:adjustRightInd w:val="0"/>
        <w:ind w:left="426" w:hanging="283"/>
        <w:jc w:val="both"/>
        <w:rPr>
          <w:lang w:val="es-CO" w:eastAsia="es-CO"/>
        </w:rPr>
      </w:pPr>
      <w:r w:rsidRPr="00197B2E">
        <w:rPr>
          <w:lang w:val="es-CO" w:eastAsia="es-CO"/>
        </w:rPr>
        <w:t>Cumpla las instrucciones que en este pliego de condiciones se imparten para la elaboración de su propuesta.</w:t>
      </w:r>
    </w:p>
    <w:p w14:paraId="748B2067" w14:textId="77777777" w:rsidR="00B203A5" w:rsidRPr="00197B2E" w:rsidRDefault="00B203A5" w:rsidP="00B423BE">
      <w:pPr>
        <w:shd w:val="clear" w:color="auto" w:fill="FFFFFF"/>
        <w:tabs>
          <w:tab w:val="left" w:pos="426"/>
        </w:tabs>
        <w:adjustRightInd w:val="0"/>
        <w:ind w:left="426" w:hanging="283"/>
        <w:jc w:val="both"/>
        <w:rPr>
          <w:lang w:val="es-CO" w:eastAsia="es-CO"/>
        </w:rPr>
      </w:pPr>
    </w:p>
    <w:p w14:paraId="186717F1" w14:textId="77777777" w:rsidR="00B203A5" w:rsidRPr="00197B2E" w:rsidRDefault="00B203A5" w:rsidP="003500E2">
      <w:pPr>
        <w:numPr>
          <w:ilvl w:val="0"/>
          <w:numId w:val="17"/>
        </w:numPr>
        <w:shd w:val="clear" w:color="auto" w:fill="FFFFFF"/>
        <w:tabs>
          <w:tab w:val="left" w:pos="426"/>
        </w:tabs>
        <w:adjustRightInd w:val="0"/>
        <w:ind w:left="426" w:hanging="283"/>
        <w:jc w:val="both"/>
        <w:rPr>
          <w:lang w:val="es-CO" w:eastAsia="es-CO"/>
        </w:rPr>
      </w:pPr>
      <w:r w:rsidRPr="00197B2E">
        <w:rPr>
          <w:lang w:val="es-CO" w:eastAsia="es-CO"/>
        </w:rPr>
        <w:t>Identifique su propuesta, en la forma indicada en este documento.</w:t>
      </w:r>
    </w:p>
    <w:p w14:paraId="460E2A3A" w14:textId="77777777" w:rsidR="00B203A5" w:rsidRPr="00197B2E" w:rsidRDefault="00B203A5" w:rsidP="00B423BE">
      <w:pPr>
        <w:shd w:val="clear" w:color="auto" w:fill="FFFFFF"/>
        <w:tabs>
          <w:tab w:val="left" w:pos="426"/>
        </w:tabs>
        <w:adjustRightInd w:val="0"/>
        <w:ind w:left="426" w:hanging="283"/>
        <w:jc w:val="both"/>
        <w:rPr>
          <w:lang w:val="es-CO" w:eastAsia="es-CO"/>
        </w:rPr>
      </w:pPr>
    </w:p>
    <w:p w14:paraId="35878640" w14:textId="77777777" w:rsidR="00635440" w:rsidRPr="00197B2E" w:rsidRDefault="00B203A5" w:rsidP="003500E2">
      <w:pPr>
        <w:numPr>
          <w:ilvl w:val="0"/>
          <w:numId w:val="17"/>
        </w:numPr>
        <w:shd w:val="clear" w:color="auto" w:fill="FFFFFF"/>
        <w:tabs>
          <w:tab w:val="left" w:pos="426"/>
        </w:tabs>
        <w:adjustRightInd w:val="0"/>
        <w:ind w:left="426" w:hanging="283"/>
        <w:jc w:val="both"/>
        <w:rPr>
          <w:lang w:val="es-CO" w:eastAsia="es-CO"/>
        </w:rPr>
      </w:pPr>
      <w:r w:rsidRPr="00197B2E">
        <w:rPr>
          <w:lang w:val="es-CO" w:eastAsia="es-CO"/>
        </w:rPr>
        <w:t>Revise los anexos y diligencie totalmente los formatos contenidos en este pliego de condiciones.</w:t>
      </w:r>
    </w:p>
    <w:p w14:paraId="2B3613ED" w14:textId="77777777" w:rsidR="00635440" w:rsidRPr="00197B2E" w:rsidRDefault="00635440" w:rsidP="00B423BE">
      <w:pPr>
        <w:pStyle w:val="Prrafodelista"/>
        <w:ind w:left="426"/>
        <w:rPr>
          <w:lang w:val="es-CO" w:eastAsia="es-CO"/>
        </w:rPr>
      </w:pPr>
    </w:p>
    <w:p w14:paraId="15770AE0" w14:textId="52F90026" w:rsidR="00B203A5" w:rsidRPr="00197B2E" w:rsidRDefault="00B203A5" w:rsidP="003500E2">
      <w:pPr>
        <w:numPr>
          <w:ilvl w:val="0"/>
          <w:numId w:val="17"/>
        </w:numPr>
        <w:shd w:val="clear" w:color="auto" w:fill="FFFFFF"/>
        <w:tabs>
          <w:tab w:val="left" w:pos="142"/>
        </w:tabs>
        <w:adjustRightInd w:val="0"/>
        <w:ind w:left="426" w:hanging="426"/>
        <w:jc w:val="both"/>
        <w:rPr>
          <w:lang w:val="es-CO" w:eastAsia="es-CO"/>
        </w:rPr>
      </w:pPr>
      <w:r w:rsidRPr="00197B2E">
        <w:rPr>
          <w:lang w:val="es-CO" w:eastAsia="es-CO"/>
        </w:rPr>
        <w:t xml:space="preserve">Tenga presente la fecha y hora previstas para el cierre del presente proceso, señalado en la Plataforma del SECOP II, las propuestas después de la hora del cierre en ningún caso serán objeto de verificación, </w:t>
      </w:r>
      <w:r w:rsidRPr="00197B2E">
        <w:rPr>
          <w:lang w:val="es-CO" w:eastAsia="es-CO"/>
        </w:rPr>
        <w:lastRenderedPageBreak/>
        <w:t>entendiéndose que no se tendrán como presentadas. En todo caso la hora oficial será la señalada en la página del SECOP II.</w:t>
      </w:r>
    </w:p>
    <w:p w14:paraId="0AFB95BC" w14:textId="77777777" w:rsidR="00B203A5" w:rsidRPr="00197B2E" w:rsidRDefault="00B203A5" w:rsidP="003500E2">
      <w:pPr>
        <w:numPr>
          <w:ilvl w:val="0"/>
          <w:numId w:val="17"/>
        </w:numPr>
        <w:shd w:val="clear" w:color="auto" w:fill="FFFFFF"/>
        <w:tabs>
          <w:tab w:val="left" w:pos="426"/>
        </w:tabs>
        <w:adjustRightInd w:val="0"/>
        <w:ind w:left="426" w:hanging="424"/>
        <w:jc w:val="both"/>
        <w:rPr>
          <w:lang w:val="es-CO" w:eastAsia="es-CO"/>
        </w:rPr>
      </w:pPr>
      <w:r w:rsidRPr="00197B2E">
        <w:rPr>
          <w:lang w:val="es-CO" w:eastAsia="es-CO"/>
        </w:rPr>
        <w:t>El proponente con la presentación de la propuesta, autoriza a la Entidad para verificar toda la información que en ella se suministre.</w:t>
      </w:r>
    </w:p>
    <w:p w14:paraId="70AC0138" w14:textId="77777777" w:rsidR="00B203A5" w:rsidRPr="00197B2E" w:rsidRDefault="00B203A5" w:rsidP="00B423BE">
      <w:pPr>
        <w:shd w:val="clear" w:color="auto" w:fill="FFFFFF"/>
        <w:tabs>
          <w:tab w:val="left" w:pos="426"/>
        </w:tabs>
        <w:adjustRightInd w:val="0"/>
        <w:ind w:left="426" w:hanging="424"/>
        <w:jc w:val="both"/>
        <w:rPr>
          <w:lang w:val="es-CO" w:eastAsia="es-CO"/>
        </w:rPr>
      </w:pPr>
    </w:p>
    <w:p w14:paraId="11B7BCD4" w14:textId="1D750ED8" w:rsidR="00B203A5" w:rsidRPr="00197B2E" w:rsidRDefault="00B203A5" w:rsidP="003500E2">
      <w:pPr>
        <w:numPr>
          <w:ilvl w:val="0"/>
          <w:numId w:val="17"/>
        </w:numPr>
        <w:shd w:val="clear" w:color="auto" w:fill="FFFFFF"/>
        <w:tabs>
          <w:tab w:val="left" w:pos="426"/>
        </w:tabs>
        <w:adjustRightInd w:val="0"/>
        <w:ind w:left="426" w:hanging="424"/>
        <w:jc w:val="both"/>
        <w:rPr>
          <w:lang w:val="es-CO" w:eastAsia="es-CO"/>
        </w:rPr>
      </w:pPr>
      <w:r w:rsidRPr="00197B2E">
        <w:rPr>
          <w:lang w:val="es-CO" w:eastAsia="es-CO"/>
        </w:rPr>
        <w:t xml:space="preserve">Toda consulta debe formularse por escrito en la plataforma del SECOP II. </w:t>
      </w:r>
      <w:r w:rsidRPr="00197B2E">
        <w:rPr>
          <w:b/>
          <w:bCs/>
          <w:lang w:val="es-CO" w:eastAsia="es-CO"/>
        </w:rPr>
        <w:t xml:space="preserve">En ningún caso la </w:t>
      </w:r>
      <w:r w:rsidR="00AC3F39" w:rsidRPr="00197B2E">
        <w:rPr>
          <w:b/>
          <w:bCs/>
          <w:lang w:val="es-CO" w:eastAsia="es-CO"/>
        </w:rPr>
        <w:t>Regional de Aseguramiento en Salud No. 7</w:t>
      </w:r>
      <w:r w:rsidRPr="00197B2E">
        <w:rPr>
          <w:b/>
          <w:bCs/>
          <w:lang w:val="es-CO" w:eastAsia="es-CO"/>
        </w:rPr>
        <w:t xml:space="preserve"> atenderá consultas formuladas por</w:t>
      </w:r>
      <w:r w:rsidRPr="00197B2E">
        <w:rPr>
          <w:lang w:val="es-CO" w:eastAsia="es-CO"/>
        </w:rPr>
        <w:t xml:space="preserve"> </w:t>
      </w:r>
      <w:r w:rsidRPr="00197B2E">
        <w:rPr>
          <w:b/>
          <w:bCs/>
          <w:lang w:val="es-CO" w:eastAsia="es-CO"/>
        </w:rPr>
        <w:t xml:space="preserve">correo electrónico, ni telefónicas ni personales. </w:t>
      </w:r>
      <w:r w:rsidRPr="00197B2E">
        <w:rPr>
          <w:lang w:val="es-CO" w:eastAsia="es-CO"/>
        </w:rPr>
        <w:t xml:space="preserve">Cualquier acuerdo que se haga entre un funcionario de la </w:t>
      </w:r>
      <w:r w:rsidRPr="00197B2E">
        <w:rPr>
          <w:lang w:val="es-CO"/>
        </w:rPr>
        <w:t>Unidad Prestadora de Salud Meta</w:t>
      </w:r>
      <w:r w:rsidRPr="00197B2E">
        <w:rPr>
          <w:lang w:val="es-CO" w:eastAsia="es-CO"/>
        </w:rPr>
        <w:t xml:space="preserve"> y un oferente respecto del proceso de selección, de ninguna manera compromete a la Entidad, toda vez que la misma sólo se pronuncia a través del Comité Asesor y Evaluador que para el efecto se conforme y por los medios antes mencionados.</w:t>
      </w:r>
    </w:p>
    <w:p w14:paraId="50D3D1AE" w14:textId="77777777" w:rsidR="00B203A5" w:rsidRPr="00197B2E" w:rsidRDefault="00B203A5" w:rsidP="00B423BE">
      <w:pPr>
        <w:pStyle w:val="Prrafodelista"/>
        <w:shd w:val="clear" w:color="auto" w:fill="FFFFFF"/>
        <w:tabs>
          <w:tab w:val="left" w:pos="426"/>
        </w:tabs>
        <w:ind w:left="426" w:hanging="424"/>
        <w:rPr>
          <w:lang w:val="es-CO" w:eastAsia="es-CO"/>
        </w:rPr>
      </w:pPr>
    </w:p>
    <w:p w14:paraId="691FD0AF" w14:textId="77777777" w:rsidR="00B203A5" w:rsidRPr="00197B2E" w:rsidRDefault="00B203A5" w:rsidP="003500E2">
      <w:pPr>
        <w:numPr>
          <w:ilvl w:val="0"/>
          <w:numId w:val="17"/>
        </w:numPr>
        <w:shd w:val="clear" w:color="auto" w:fill="FFFFFF"/>
        <w:tabs>
          <w:tab w:val="left" w:pos="426"/>
        </w:tabs>
        <w:adjustRightInd w:val="0"/>
        <w:ind w:left="426" w:hanging="424"/>
        <w:jc w:val="both"/>
        <w:rPr>
          <w:b/>
          <w:bCs/>
          <w:lang w:val="es-CO" w:eastAsia="es-CO"/>
        </w:rPr>
      </w:pPr>
      <w:r w:rsidRPr="00197B2E">
        <w:rPr>
          <w:lang w:val="es-CO" w:eastAsia="es-CO"/>
        </w:rPr>
        <w:t xml:space="preserve">Los proponentes deberán verificar permanentemente la página Web del SECOP II, todos los documentos que se generen con ocasión del mismo. </w:t>
      </w:r>
      <w:r w:rsidRPr="00197B2E">
        <w:rPr>
          <w:b/>
          <w:bCs/>
          <w:lang w:val="es-CO" w:eastAsia="es-CO"/>
        </w:rPr>
        <w:t>Por lo anterior es responsabilidad exclusiva de los interesados conocer su contenido.</w:t>
      </w:r>
    </w:p>
    <w:p w14:paraId="0495A690" w14:textId="77777777" w:rsidR="00B203A5" w:rsidRPr="00197B2E" w:rsidRDefault="00B203A5" w:rsidP="00B423BE">
      <w:pPr>
        <w:pStyle w:val="Prrafodelista"/>
        <w:shd w:val="clear" w:color="auto" w:fill="FFFFFF"/>
        <w:tabs>
          <w:tab w:val="left" w:pos="426"/>
        </w:tabs>
        <w:ind w:left="426" w:hanging="424"/>
        <w:rPr>
          <w:b/>
          <w:bCs/>
          <w:lang w:val="es-CO" w:eastAsia="es-CO"/>
        </w:rPr>
      </w:pPr>
    </w:p>
    <w:p w14:paraId="7C23A5BF" w14:textId="77777777" w:rsidR="00B203A5" w:rsidRPr="00197B2E" w:rsidRDefault="00B203A5" w:rsidP="003500E2">
      <w:pPr>
        <w:numPr>
          <w:ilvl w:val="0"/>
          <w:numId w:val="17"/>
        </w:numPr>
        <w:shd w:val="clear" w:color="auto" w:fill="FFFFFF"/>
        <w:tabs>
          <w:tab w:val="left" w:pos="426"/>
        </w:tabs>
        <w:adjustRightInd w:val="0"/>
        <w:ind w:left="426" w:hanging="424"/>
        <w:jc w:val="both"/>
        <w:rPr>
          <w:lang w:val="es-CO" w:eastAsia="es-CO"/>
        </w:rPr>
      </w:pPr>
      <w:r w:rsidRPr="00197B2E">
        <w:rPr>
          <w:bCs/>
          <w:lang w:val="es-CO" w:eastAsia="es-CO"/>
        </w:rPr>
        <w:t xml:space="preserve">El idioma de la propuesta y </w:t>
      </w:r>
      <w:r w:rsidRPr="00197B2E">
        <w:rPr>
          <w:lang w:val="es-CO"/>
        </w:rPr>
        <w:t>todos los documentos e información relacionada con la misma, deben presentarse en castellano. Si alguno de ellos está en cualquier otro idioma, deberá acompañarse de la traducción oficial en los términos del artículo 251 del Código General del Proceso.</w:t>
      </w:r>
      <w:r w:rsidRPr="00197B2E">
        <w:rPr>
          <w:lang w:val="es-CO" w:eastAsia="es-CO"/>
        </w:rPr>
        <w:t xml:space="preserve"> </w:t>
      </w:r>
    </w:p>
    <w:p w14:paraId="7E9A7C81" w14:textId="77777777" w:rsidR="00B203A5" w:rsidRPr="00197B2E" w:rsidRDefault="00B203A5" w:rsidP="00B423BE">
      <w:pPr>
        <w:shd w:val="clear" w:color="auto" w:fill="FFFFFF"/>
        <w:tabs>
          <w:tab w:val="left" w:pos="426"/>
        </w:tabs>
        <w:adjustRightInd w:val="0"/>
        <w:ind w:left="426" w:hanging="424"/>
        <w:jc w:val="both"/>
        <w:rPr>
          <w:lang w:val="es-CO" w:eastAsia="es-CO"/>
        </w:rPr>
      </w:pPr>
    </w:p>
    <w:p w14:paraId="07A76544" w14:textId="3BC1D8C3" w:rsidR="00B203A5" w:rsidRPr="00197B2E" w:rsidRDefault="00B203A5" w:rsidP="003500E2">
      <w:pPr>
        <w:numPr>
          <w:ilvl w:val="0"/>
          <w:numId w:val="17"/>
        </w:numPr>
        <w:shd w:val="clear" w:color="auto" w:fill="FFFFFF"/>
        <w:tabs>
          <w:tab w:val="left" w:pos="426"/>
        </w:tabs>
        <w:adjustRightInd w:val="0"/>
        <w:ind w:left="426" w:hanging="424"/>
        <w:jc w:val="both"/>
        <w:rPr>
          <w:lang w:val="es-CO" w:eastAsia="es-CO"/>
        </w:rPr>
      </w:pPr>
      <w:r w:rsidRPr="00197B2E">
        <w:rPr>
          <w:lang w:val="es-CO" w:eastAsia="es-CO"/>
        </w:rPr>
        <w:t xml:space="preserve">Se debe revisar la póliza de seriedad de su propuesta y verifique que sea otorgada a favor de la </w:t>
      </w:r>
      <w:r w:rsidRPr="00197B2E">
        <w:rPr>
          <w:b/>
          <w:bCs/>
          <w:lang w:val="es-CO" w:eastAsia="es-CO"/>
        </w:rPr>
        <w:t xml:space="preserve">POLICÍA NACIONAL – </w:t>
      </w:r>
      <w:r w:rsidR="005C7A13" w:rsidRPr="00197B2E">
        <w:rPr>
          <w:b/>
          <w:bCs/>
          <w:lang w:val="es-CO" w:eastAsia="es-CO"/>
        </w:rPr>
        <w:t>REGIONAL DE ASEGURAMIENTO EN SALUD No 7</w:t>
      </w:r>
      <w:r w:rsidRPr="00197B2E">
        <w:rPr>
          <w:lang w:val="es-CO" w:eastAsia="es-CO"/>
        </w:rPr>
        <w:t xml:space="preserve">, identificada con </w:t>
      </w:r>
      <w:r w:rsidRPr="00197B2E">
        <w:rPr>
          <w:b/>
          <w:bCs/>
          <w:lang w:val="es-CO" w:eastAsia="es-CO"/>
        </w:rPr>
        <w:t xml:space="preserve">NIT. </w:t>
      </w:r>
      <w:r w:rsidR="005C7A13" w:rsidRPr="00197B2E">
        <w:rPr>
          <w:b/>
          <w:bCs/>
          <w:lang w:val="es-CO" w:eastAsia="es-CO"/>
        </w:rPr>
        <w:t>900.407.224-6</w:t>
      </w:r>
      <w:r w:rsidRPr="00197B2E">
        <w:rPr>
          <w:lang w:val="es-CO" w:eastAsia="es-CO"/>
        </w:rPr>
        <w:t xml:space="preserve">, además: </w:t>
      </w:r>
    </w:p>
    <w:p w14:paraId="3BE493AE" w14:textId="77777777" w:rsidR="00B203A5" w:rsidRPr="00197B2E" w:rsidRDefault="00B203A5" w:rsidP="00B559FD">
      <w:pPr>
        <w:pStyle w:val="Prrafodelista"/>
        <w:shd w:val="clear" w:color="auto" w:fill="FFFFFF"/>
        <w:tabs>
          <w:tab w:val="left" w:pos="426"/>
        </w:tabs>
        <w:ind w:left="-567" w:right="-284" w:hanging="283"/>
        <w:rPr>
          <w:lang w:val="es-CO"/>
        </w:rPr>
      </w:pPr>
    </w:p>
    <w:p w14:paraId="4B0259F8" w14:textId="77777777" w:rsidR="00B203A5" w:rsidRPr="00197B2E" w:rsidRDefault="00B203A5" w:rsidP="003500E2">
      <w:pPr>
        <w:numPr>
          <w:ilvl w:val="0"/>
          <w:numId w:val="18"/>
        </w:numPr>
        <w:shd w:val="clear" w:color="auto" w:fill="FFFFFF"/>
        <w:tabs>
          <w:tab w:val="left" w:pos="709"/>
        </w:tabs>
        <w:adjustRightInd w:val="0"/>
        <w:ind w:left="851" w:right="283" w:hanging="141"/>
        <w:jc w:val="both"/>
        <w:rPr>
          <w:lang w:val="es-CO" w:eastAsia="es-CO"/>
        </w:rPr>
      </w:pPr>
      <w:r w:rsidRPr="00197B2E">
        <w:rPr>
          <w:lang w:val="es-CO" w:eastAsia="es-CO"/>
        </w:rPr>
        <w:t>Debe tener en cuenta que el nombre del tomador deberá coincidir con el registrado en el certificado de existencia y representación legal incluida su sigla (en caso de que aplique).</w:t>
      </w:r>
    </w:p>
    <w:p w14:paraId="34425E2E" w14:textId="77777777" w:rsidR="00B203A5" w:rsidRPr="00197B2E" w:rsidRDefault="00B203A5" w:rsidP="00B423BE">
      <w:pPr>
        <w:shd w:val="clear" w:color="auto" w:fill="FFFFFF"/>
        <w:tabs>
          <w:tab w:val="left" w:pos="709"/>
        </w:tabs>
        <w:adjustRightInd w:val="0"/>
        <w:ind w:left="851" w:right="283" w:hanging="141"/>
        <w:jc w:val="both"/>
        <w:rPr>
          <w:lang w:val="es-CO" w:eastAsia="es-CO"/>
        </w:rPr>
      </w:pPr>
    </w:p>
    <w:p w14:paraId="7123D171" w14:textId="77777777" w:rsidR="00B203A5" w:rsidRPr="00197B2E" w:rsidRDefault="00B203A5" w:rsidP="003500E2">
      <w:pPr>
        <w:numPr>
          <w:ilvl w:val="0"/>
          <w:numId w:val="18"/>
        </w:numPr>
        <w:shd w:val="clear" w:color="auto" w:fill="FFFFFF"/>
        <w:tabs>
          <w:tab w:val="left" w:pos="709"/>
        </w:tabs>
        <w:adjustRightInd w:val="0"/>
        <w:ind w:left="851" w:right="283" w:hanging="141"/>
        <w:jc w:val="both"/>
        <w:rPr>
          <w:lang w:val="es-CO" w:eastAsia="es-CO"/>
        </w:rPr>
      </w:pPr>
      <w:r w:rsidRPr="00197B2E">
        <w:rPr>
          <w:lang w:val="es-CO" w:eastAsia="es-CO"/>
        </w:rPr>
        <w:t xml:space="preserve">El valor asegurado deberá coincidir con el valor del presupuesto oficial para el proceso de forma total.  </w:t>
      </w:r>
    </w:p>
    <w:p w14:paraId="0626C7E0" w14:textId="77777777" w:rsidR="00B203A5" w:rsidRPr="00197B2E" w:rsidRDefault="00B203A5" w:rsidP="00B423BE">
      <w:pPr>
        <w:shd w:val="clear" w:color="auto" w:fill="FFFFFF"/>
        <w:tabs>
          <w:tab w:val="left" w:pos="709"/>
        </w:tabs>
        <w:adjustRightInd w:val="0"/>
        <w:ind w:left="851" w:right="283" w:hanging="141"/>
        <w:jc w:val="both"/>
        <w:rPr>
          <w:lang w:val="es-CO" w:eastAsia="es-CO"/>
        </w:rPr>
      </w:pPr>
    </w:p>
    <w:p w14:paraId="18CE9E8A" w14:textId="77777777" w:rsidR="00B203A5" w:rsidRPr="00197B2E" w:rsidRDefault="00B203A5" w:rsidP="003500E2">
      <w:pPr>
        <w:numPr>
          <w:ilvl w:val="0"/>
          <w:numId w:val="18"/>
        </w:numPr>
        <w:shd w:val="clear" w:color="auto" w:fill="FFFFFF"/>
        <w:tabs>
          <w:tab w:val="left" w:pos="709"/>
        </w:tabs>
        <w:adjustRightInd w:val="0"/>
        <w:ind w:left="851" w:right="283" w:hanging="141"/>
        <w:jc w:val="both"/>
        <w:rPr>
          <w:lang w:val="es-CO" w:eastAsia="es-CO"/>
        </w:rPr>
      </w:pPr>
      <w:r w:rsidRPr="00197B2E">
        <w:rPr>
          <w:lang w:val="es-CO" w:eastAsia="es-CO"/>
        </w:rPr>
        <w:t xml:space="preserve">El objeto y el número de proceso deberá coincidir con el de la propuesta que presenta. </w:t>
      </w:r>
    </w:p>
    <w:p w14:paraId="49A4D685" w14:textId="77777777" w:rsidR="00B203A5" w:rsidRPr="00197B2E" w:rsidRDefault="00B203A5" w:rsidP="00B423BE">
      <w:pPr>
        <w:shd w:val="clear" w:color="auto" w:fill="FFFFFF"/>
        <w:tabs>
          <w:tab w:val="left" w:pos="709"/>
        </w:tabs>
        <w:adjustRightInd w:val="0"/>
        <w:ind w:left="851" w:right="283" w:hanging="141"/>
        <w:jc w:val="both"/>
        <w:rPr>
          <w:lang w:val="es-CO" w:eastAsia="es-CO"/>
        </w:rPr>
      </w:pPr>
    </w:p>
    <w:p w14:paraId="53C6839B" w14:textId="77777777" w:rsidR="00B203A5" w:rsidRPr="00197B2E" w:rsidRDefault="00B203A5" w:rsidP="003500E2">
      <w:pPr>
        <w:numPr>
          <w:ilvl w:val="0"/>
          <w:numId w:val="18"/>
        </w:numPr>
        <w:shd w:val="clear" w:color="auto" w:fill="FFFFFF"/>
        <w:tabs>
          <w:tab w:val="left" w:pos="709"/>
        </w:tabs>
        <w:adjustRightInd w:val="0"/>
        <w:ind w:left="851" w:right="283" w:hanging="141"/>
        <w:jc w:val="both"/>
        <w:rPr>
          <w:lang w:val="es-CO" w:eastAsia="es-CO"/>
        </w:rPr>
      </w:pPr>
      <w:r w:rsidRPr="00197B2E">
        <w:rPr>
          <w:lang w:val="es-CO" w:eastAsia="es-CO"/>
        </w:rPr>
        <w:t xml:space="preserve">Debe allegar la póliza debidamente firmada por el tomador- afianzado. </w:t>
      </w:r>
    </w:p>
    <w:p w14:paraId="01B3C29B" w14:textId="77777777" w:rsidR="00B203A5" w:rsidRPr="00197B2E" w:rsidRDefault="00B203A5" w:rsidP="00B423BE">
      <w:pPr>
        <w:pStyle w:val="Prrafodelista"/>
        <w:tabs>
          <w:tab w:val="left" w:pos="709"/>
        </w:tabs>
        <w:ind w:left="851" w:right="283" w:hanging="141"/>
        <w:rPr>
          <w:lang w:val="es-CO" w:eastAsia="es-CO"/>
        </w:rPr>
      </w:pPr>
    </w:p>
    <w:p w14:paraId="683D59FF" w14:textId="331AD130" w:rsidR="00B203A5" w:rsidRPr="00197B2E" w:rsidRDefault="00B203A5" w:rsidP="003500E2">
      <w:pPr>
        <w:numPr>
          <w:ilvl w:val="0"/>
          <w:numId w:val="18"/>
        </w:numPr>
        <w:shd w:val="clear" w:color="auto" w:fill="FFFFFF"/>
        <w:tabs>
          <w:tab w:val="left" w:pos="709"/>
        </w:tabs>
        <w:adjustRightInd w:val="0"/>
        <w:ind w:left="851" w:right="283" w:hanging="141"/>
        <w:jc w:val="both"/>
        <w:rPr>
          <w:lang w:val="es-CO" w:eastAsia="es-CO"/>
        </w:rPr>
      </w:pPr>
      <w:r w:rsidRPr="00197B2E">
        <w:rPr>
          <w:lang w:val="es-CO" w:eastAsia="es-CO"/>
        </w:rPr>
        <w:t>Deben recordar que la no presentación de la garantía de seriedad junto con la propuesta es una causa de rechazo de la misma.</w:t>
      </w:r>
    </w:p>
    <w:p w14:paraId="46E68742" w14:textId="77777777" w:rsidR="00635440" w:rsidRPr="00197B2E" w:rsidRDefault="00635440" w:rsidP="00B559FD">
      <w:pPr>
        <w:pStyle w:val="Prrafodelista"/>
        <w:ind w:right="-284"/>
        <w:rPr>
          <w:lang w:val="es-CO" w:eastAsia="es-CO"/>
        </w:rPr>
      </w:pPr>
    </w:p>
    <w:p w14:paraId="03132385" w14:textId="253C7811" w:rsidR="00635440" w:rsidRPr="00197B2E" w:rsidRDefault="00635440" w:rsidP="003500E2">
      <w:pPr>
        <w:pStyle w:val="Prrafodelista"/>
        <w:numPr>
          <w:ilvl w:val="0"/>
          <w:numId w:val="17"/>
        </w:numPr>
        <w:shd w:val="clear" w:color="auto" w:fill="FFFFFF"/>
        <w:tabs>
          <w:tab w:val="left" w:pos="426"/>
        </w:tabs>
        <w:adjustRightInd w:val="0"/>
        <w:ind w:left="426" w:right="-284" w:hanging="426"/>
        <w:jc w:val="both"/>
        <w:rPr>
          <w:lang w:val="es-CO" w:eastAsia="es-CO"/>
        </w:rPr>
      </w:pPr>
      <w:r w:rsidRPr="00197B2E">
        <w:rPr>
          <w:lang w:val="es-CO" w:eastAsia="es-CO"/>
        </w:rPr>
        <w:t>Conforme a lo previsto en el artículo 6 de la ley 80 de 1993, podrán celebrar contrato las personas consideradas legalmente capaces, los consorcios, y uniones temporales. Así mismo los participantes deberán observar las normas previstas en los artículos 2.2.6.5.6, 2.2.6.5.8 del decreto 1072 de 2015, por medio del cual se expide el decreto único reglamentario del sector trabajo y demás normas que la modifiquen y/o adicionen.</w:t>
      </w:r>
    </w:p>
    <w:p w14:paraId="4E66CB98" w14:textId="77777777" w:rsidR="00635440" w:rsidRPr="00197B2E" w:rsidRDefault="00635440" w:rsidP="00B423BE">
      <w:pPr>
        <w:pStyle w:val="Prrafodelista"/>
        <w:shd w:val="clear" w:color="auto" w:fill="FFFFFF"/>
        <w:tabs>
          <w:tab w:val="left" w:pos="426"/>
        </w:tabs>
        <w:adjustRightInd w:val="0"/>
        <w:ind w:left="426" w:right="-284" w:hanging="426"/>
        <w:jc w:val="both"/>
        <w:rPr>
          <w:lang w:val="es-CO" w:eastAsia="es-CO"/>
        </w:rPr>
      </w:pPr>
    </w:p>
    <w:p w14:paraId="26D7FBE0" w14:textId="5AB2C8FE" w:rsidR="00635440" w:rsidRPr="00197B2E" w:rsidRDefault="00635440" w:rsidP="003500E2">
      <w:pPr>
        <w:pStyle w:val="Prrafodelista"/>
        <w:numPr>
          <w:ilvl w:val="0"/>
          <w:numId w:val="17"/>
        </w:numPr>
        <w:shd w:val="clear" w:color="auto" w:fill="FFFFFF"/>
        <w:tabs>
          <w:tab w:val="left" w:pos="426"/>
        </w:tabs>
        <w:adjustRightInd w:val="0"/>
        <w:ind w:left="426" w:right="-284" w:hanging="426"/>
        <w:jc w:val="both"/>
        <w:rPr>
          <w:lang w:val="es-CO" w:eastAsia="es-CO"/>
        </w:rPr>
      </w:pPr>
      <w:r w:rsidRPr="00197B2E">
        <w:rPr>
          <w:lang w:val="es-CO" w:eastAsia="es-CO"/>
        </w:rPr>
        <w:t>En caso de no poder presentar la propuesta, a través de la plataforma SECOP II, deberá aplicar el protocolo de INDISPONIBILIDAD PARA USUARIOS SECOP II, expedido y publicado en dicha plataforma.</w:t>
      </w:r>
    </w:p>
    <w:p w14:paraId="5CDA0979" w14:textId="77777777" w:rsidR="00DD3F86" w:rsidRPr="00197B2E" w:rsidRDefault="00DD3F86" w:rsidP="00B559FD">
      <w:pPr>
        <w:pStyle w:val="Prrafodelista"/>
        <w:ind w:right="-284"/>
        <w:rPr>
          <w:lang w:val="es-CO" w:eastAsia="es-CO"/>
        </w:rPr>
      </w:pPr>
    </w:p>
    <w:p w14:paraId="0AA6130B" w14:textId="77777777" w:rsidR="00DD3F86" w:rsidRPr="00197B2E" w:rsidRDefault="00DD3F86" w:rsidP="00B559FD">
      <w:pPr>
        <w:adjustRightInd w:val="0"/>
        <w:ind w:left="-426" w:right="-284"/>
        <w:jc w:val="both"/>
        <w:rPr>
          <w:bCs/>
          <w:lang w:val="es-CO" w:eastAsia="es-CO"/>
        </w:rPr>
      </w:pPr>
      <w:r w:rsidRPr="00197B2E">
        <w:rPr>
          <w:b/>
          <w:bCs/>
          <w:lang w:val="es-CO" w:eastAsia="es-CO"/>
        </w:rPr>
        <w:t>NOTA:</w:t>
      </w:r>
      <w:r w:rsidRPr="00197B2E">
        <w:rPr>
          <w:bCs/>
          <w:lang w:val="es-CO" w:eastAsia="es-CO"/>
        </w:rPr>
        <w:t xml:space="preserve"> La no presentación de póliza de seriedad de la oferta junto con la propuesta es causal de rechazo según lo establecido en la ley 1882 de 2018.</w:t>
      </w:r>
    </w:p>
    <w:p w14:paraId="1C83E2F2" w14:textId="77777777" w:rsidR="00DD3F86" w:rsidRPr="00197B2E" w:rsidRDefault="00DD3F86" w:rsidP="00B559FD">
      <w:pPr>
        <w:pStyle w:val="Prrafodelista"/>
        <w:shd w:val="clear" w:color="auto" w:fill="FFFFFF"/>
        <w:tabs>
          <w:tab w:val="left" w:pos="426"/>
        </w:tabs>
        <w:adjustRightInd w:val="0"/>
        <w:ind w:left="-426" w:right="-284"/>
        <w:jc w:val="both"/>
        <w:rPr>
          <w:lang w:val="es-CO" w:eastAsia="es-CO"/>
        </w:rPr>
      </w:pPr>
    </w:p>
    <w:p w14:paraId="2B220BF5" w14:textId="24FE508E" w:rsidR="00635440" w:rsidRPr="00197B2E" w:rsidRDefault="00635440" w:rsidP="00B559FD">
      <w:pPr>
        <w:pStyle w:val="Textoindependiente"/>
        <w:ind w:left="-426" w:right="-284"/>
        <w:jc w:val="both"/>
        <w:rPr>
          <w:rFonts w:cs="Arial"/>
          <w:b/>
          <w:bCs/>
          <w:sz w:val="20"/>
          <w:lang w:val="es-CO"/>
        </w:rPr>
      </w:pPr>
      <w:r w:rsidRPr="00197B2E">
        <w:rPr>
          <w:rFonts w:cs="Arial"/>
          <w:b/>
          <w:bCs/>
          <w:sz w:val="20"/>
          <w:lang w:val="es-CO"/>
        </w:rPr>
        <w:t>TERMINOS CONDICIONES Y DISPOSICIONES GENERALES DEL SECOP II</w:t>
      </w:r>
    </w:p>
    <w:p w14:paraId="5431892C" w14:textId="77777777" w:rsidR="00635440" w:rsidRPr="00197B2E" w:rsidRDefault="00635440" w:rsidP="00B559FD">
      <w:pPr>
        <w:pStyle w:val="Textoindependiente"/>
        <w:ind w:left="-426" w:right="-284"/>
        <w:jc w:val="both"/>
        <w:rPr>
          <w:rFonts w:cs="Arial"/>
          <w:sz w:val="20"/>
          <w:lang w:val="es-CO"/>
        </w:rPr>
      </w:pPr>
    </w:p>
    <w:p w14:paraId="0B684EA7" w14:textId="77777777" w:rsidR="00635440" w:rsidRPr="00197B2E" w:rsidRDefault="00635440" w:rsidP="00B559FD">
      <w:pPr>
        <w:pStyle w:val="Textoindependiente"/>
        <w:ind w:left="-426" w:right="-284"/>
        <w:jc w:val="both"/>
        <w:rPr>
          <w:rFonts w:cs="Arial"/>
          <w:sz w:val="20"/>
          <w:lang w:val="es-CO"/>
        </w:rPr>
      </w:pPr>
      <w:r w:rsidRPr="00197B2E">
        <w:rPr>
          <w:rFonts w:cs="Arial"/>
          <w:sz w:val="20"/>
          <w:lang w:val="es-CO"/>
        </w:rPr>
        <w:t>Conocimiento, aceptación y respeto de los términos y condiciones de uso: Colombia Compra Eficiente, recomienda a los usuarios leer cuidadosamente los términos y condiciones de uso antes de utilizar el SECOP II pues su uso implica la aceptación de los Términos y Condiciones de Uso Contenidos en el presente documento.</w:t>
      </w:r>
    </w:p>
    <w:p w14:paraId="3B9E2533" w14:textId="77777777" w:rsidR="00635440" w:rsidRPr="00197B2E" w:rsidRDefault="00635440" w:rsidP="00B559FD">
      <w:pPr>
        <w:pStyle w:val="Textoindependiente"/>
        <w:ind w:left="-426" w:right="-284"/>
        <w:jc w:val="both"/>
        <w:rPr>
          <w:rFonts w:cs="Arial"/>
          <w:sz w:val="20"/>
          <w:lang w:val="es-CO"/>
        </w:rPr>
      </w:pPr>
    </w:p>
    <w:p w14:paraId="3D05E8C6" w14:textId="77777777" w:rsidR="00635440" w:rsidRPr="00197B2E" w:rsidRDefault="00635440" w:rsidP="00B559FD">
      <w:pPr>
        <w:pStyle w:val="Textoindependiente"/>
        <w:ind w:left="-426" w:right="-284"/>
        <w:jc w:val="both"/>
        <w:rPr>
          <w:rFonts w:cs="Arial"/>
          <w:sz w:val="20"/>
          <w:lang w:val="es-CO"/>
        </w:rPr>
      </w:pPr>
      <w:r w:rsidRPr="00197B2E">
        <w:rPr>
          <w:rFonts w:cs="Arial"/>
          <w:sz w:val="20"/>
          <w:lang w:val="es-CO"/>
        </w:rPr>
        <w:t>Los usuarios están obligados a conocer y respetar los términos y condiciones de uso y los manuales y Guías del SECOP II vigentes.</w:t>
      </w:r>
    </w:p>
    <w:p w14:paraId="26BFC634" w14:textId="77777777" w:rsidR="00635440" w:rsidRPr="00197B2E" w:rsidRDefault="00635440" w:rsidP="00B559FD">
      <w:pPr>
        <w:pStyle w:val="Textoindependiente"/>
        <w:ind w:left="-426" w:right="-284"/>
        <w:jc w:val="both"/>
        <w:rPr>
          <w:rFonts w:cs="Arial"/>
          <w:color w:val="FF0000"/>
          <w:sz w:val="20"/>
          <w:lang w:val="es-CO"/>
        </w:rPr>
      </w:pPr>
    </w:p>
    <w:p w14:paraId="26237D4D" w14:textId="38229D54" w:rsidR="00635440" w:rsidRPr="00197B2E" w:rsidRDefault="00635440" w:rsidP="00B559FD">
      <w:pPr>
        <w:pStyle w:val="Textoindependiente"/>
        <w:ind w:left="-426" w:right="-284"/>
        <w:jc w:val="both"/>
        <w:rPr>
          <w:rFonts w:cs="Arial"/>
          <w:sz w:val="20"/>
          <w:lang w:val="es-CO"/>
        </w:rPr>
      </w:pPr>
      <w:r w:rsidRPr="00197B2E">
        <w:rPr>
          <w:rFonts w:cs="Arial"/>
          <w:b/>
          <w:bCs/>
          <w:sz w:val="20"/>
          <w:lang w:val="es-CO"/>
        </w:rPr>
        <w:t>MODIFICACIONES DE LOS T</w:t>
      </w:r>
      <w:r w:rsidR="000349C4" w:rsidRPr="00197B2E">
        <w:rPr>
          <w:rFonts w:cs="Arial"/>
          <w:b/>
          <w:bCs/>
          <w:sz w:val="20"/>
          <w:lang w:val="es-CO"/>
        </w:rPr>
        <w:t>É</w:t>
      </w:r>
      <w:r w:rsidRPr="00197B2E">
        <w:rPr>
          <w:rFonts w:cs="Arial"/>
          <w:b/>
          <w:bCs/>
          <w:sz w:val="20"/>
          <w:lang w:val="es-CO"/>
        </w:rPr>
        <w:t>RMINOS Y CONDICIONES DE USO</w:t>
      </w:r>
      <w:r w:rsidRPr="00197B2E">
        <w:rPr>
          <w:rFonts w:cs="Arial"/>
          <w:sz w:val="20"/>
          <w:lang w:val="es-CO"/>
        </w:rPr>
        <w:t>: Colombia Compra Eficiente, puede modificar unilateralmente y sin previo aviso los Términos y Condiciones de Uso y los Manuales y Guías del SECOP II vigentes.</w:t>
      </w:r>
    </w:p>
    <w:p w14:paraId="3A8AC698" w14:textId="77777777" w:rsidR="00635440" w:rsidRPr="00197B2E" w:rsidRDefault="00635440" w:rsidP="00B559FD">
      <w:pPr>
        <w:pStyle w:val="Textoindependiente"/>
        <w:ind w:left="-426" w:right="-284"/>
        <w:jc w:val="both"/>
        <w:rPr>
          <w:rFonts w:cs="Arial"/>
          <w:sz w:val="20"/>
          <w:lang w:val="es-CO"/>
        </w:rPr>
      </w:pPr>
    </w:p>
    <w:p w14:paraId="78F183F7" w14:textId="61800CCE" w:rsidR="00635440" w:rsidRPr="00197B2E" w:rsidRDefault="00635440" w:rsidP="00B559FD">
      <w:pPr>
        <w:pStyle w:val="Textoindependiente"/>
        <w:ind w:left="-426" w:right="-284"/>
        <w:jc w:val="both"/>
        <w:rPr>
          <w:rFonts w:cs="Arial"/>
          <w:b/>
          <w:bCs/>
          <w:sz w:val="20"/>
          <w:lang w:val="es-CO"/>
        </w:rPr>
      </w:pPr>
      <w:r w:rsidRPr="00197B2E">
        <w:rPr>
          <w:rFonts w:cs="Arial"/>
          <w:b/>
          <w:bCs/>
          <w:sz w:val="20"/>
          <w:lang w:val="es-CO"/>
        </w:rPr>
        <w:t>ELEMENTOS TÉCNICOS DE LA OPERACIÓN DEL SECOP II:</w:t>
      </w:r>
    </w:p>
    <w:p w14:paraId="64609742" w14:textId="77777777" w:rsidR="00635440" w:rsidRPr="00197B2E" w:rsidRDefault="00635440" w:rsidP="00B559FD">
      <w:pPr>
        <w:pStyle w:val="Textoindependiente"/>
        <w:ind w:left="-426" w:right="-284"/>
        <w:jc w:val="both"/>
        <w:rPr>
          <w:rFonts w:cs="Arial"/>
          <w:sz w:val="20"/>
          <w:lang w:val="es-CO"/>
        </w:rPr>
      </w:pPr>
    </w:p>
    <w:p w14:paraId="6897BAFB" w14:textId="5CDA9FE6" w:rsidR="00635440" w:rsidRPr="00197B2E" w:rsidRDefault="00635440" w:rsidP="003500E2">
      <w:pPr>
        <w:pStyle w:val="Textoindependiente"/>
        <w:numPr>
          <w:ilvl w:val="0"/>
          <w:numId w:val="21"/>
        </w:numPr>
        <w:ind w:left="142" w:right="-284"/>
        <w:jc w:val="both"/>
        <w:rPr>
          <w:rFonts w:cs="Arial"/>
          <w:sz w:val="20"/>
          <w:lang w:val="es-CO"/>
        </w:rPr>
      </w:pPr>
      <w:r w:rsidRPr="00197B2E">
        <w:rPr>
          <w:rFonts w:cs="Arial"/>
          <w:sz w:val="20"/>
          <w:lang w:val="es-CO"/>
        </w:rPr>
        <w:t xml:space="preserve">El SECOP II, es un sistema de información a la cual puede acceder a través de la página web de Colombia Compra Eficiente y en el LINK: </w:t>
      </w:r>
      <w:hyperlink r:id="rId8" w:history="1">
        <w:r w:rsidRPr="00197B2E">
          <w:rPr>
            <w:rStyle w:val="Hipervnculo"/>
            <w:rFonts w:cs="Arial"/>
            <w:color w:val="auto"/>
            <w:sz w:val="20"/>
            <w:lang w:val="es-CO"/>
          </w:rPr>
          <w:t>https://community.secop.gov.co/STS7CCE/Login.aspx</w:t>
        </w:r>
      </w:hyperlink>
    </w:p>
    <w:p w14:paraId="1FED20A1" w14:textId="77777777" w:rsidR="00635440" w:rsidRPr="00197B2E" w:rsidRDefault="00635440" w:rsidP="00B423BE">
      <w:pPr>
        <w:pStyle w:val="Textoindependiente"/>
        <w:ind w:left="142" w:right="-284"/>
        <w:jc w:val="both"/>
        <w:rPr>
          <w:rFonts w:cs="Arial"/>
          <w:sz w:val="20"/>
          <w:lang w:val="es-CO"/>
        </w:rPr>
      </w:pPr>
    </w:p>
    <w:p w14:paraId="6709741D" w14:textId="5ED598EC" w:rsidR="00635440" w:rsidRPr="00197B2E" w:rsidRDefault="00635440" w:rsidP="003500E2">
      <w:pPr>
        <w:pStyle w:val="Textoindependiente"/>
        <w:numPr>
          <w:ilvl w:val="0"/>
          <w:numId w:val="21"/>
        </w:numPr>
        <w:ind w:left="142" w:right="-284"/>
        <w:jc w:val="both"/>
        <w:rPr>
          <w:rFonts w:cs="Arial"/>
          <w:sz w:val="20"/>
          <w:lang w:val="es-CO"/>
        </w:rPr>
      </w:pPr>
      <w:r w:rsidRPr="00197B2E">
        <w:rPr>
          <w:rFonts w:cs="Arial"/>
          <w:sz w:val="20"/>
          <w:lang w:val="es-CO"/>
        </w:rPr>
        <w:t>La operación del SECOP II, requiere que el navegador permita ventanas emergentes y es necesario contar con las últimas versiones de Java (Oracle) y Flash Player (Adobe).</w:t>
      </w:r>
    </w:p>
    <w:p w14:paraId="70B85C24" w14:textId="77777777" w:rsidR="00635440" w:rsidRPr="00197B2E" w:rsidRDefault="00635440" w:rsidP="00B423BE">
      <w:pPr>
        <w:pStyle w:val="Textoindependiente"/>
        <w:ind w:left="142" w:right="-284"/>
        <w:jc w:val="both"/>
        <w:rPr>
          <w:rFonts w:cs="Arial"/>
          <w:sz w:val="20"/>
          <w:lang w:val="es-CO"/>
        </w:rPr>
      </w:pPr>
    </w:p>
    <w:p w14:paraId="6BB3C896" w14:textId="016ED6A3" w:rsidR="00635440" w:rsidRPr="00197B2E" w:rsidRDefault="00635440" w:rsidP="003500E2">
      <w:pPr>
        <w:pStyle w:val="Textoindependiente"/>
        <w:numPr>
          <w:ilvl w:val="0"/>
          <w:numId w:val="21"/>
        </w:numPr>
        <w:ind w:left="142" w:right="-284"/>
        <w:jc w:val="both"/>
        <w:rPr>
          <w:rFonts w:cs="Arial"/>
          <w:sz w:val="20"/>
          <w:lang w:val="es-CO"/>
        </w:rPr>
      </w:pPr>
      <w:r w:rsidRPr="00197B2E">
        <w:rPr>
          <w:rFonts w:cs="Arial"/>
          <w:sz w:val="20"/>
          <w:lang w:val="es-CO"/>
        </w:rPr>
        <w:t>Los usuarios son responsables de las condiciones de funcionamiento y seguridad de sus computadores y de sus conexiones a internet.</w:t>
      </w:r>
    </w:p>
    <w:p w14:paraId="576B71DE" w14:textId="77777777" w:rsidR="00635440" w:rsidRPr="00197B2E" w:rsidRDefault="00635440" w:rsidP="00B423BE">
      <w:pPr>
        <w:pStyle w:val="Prrafodelista"/>
        <w:shd w:val="clear" w:color="auto" w:fill="FFFFFF"/>
        <w:tabs>
          <w:tab w:val="left" w:pos="426"/>
        </w:tabs>
        <w:adjustRightInd w:val="0"/>
        <w:ind w:left="142" w:right="-284"/>
        <w:jc w:val="both"/>
        <w:rPr>
          <w:lang w:val="es-CO" w:eastAsia="es-CO"/>
        </w:rPr>
      </w:pPr>
    </w:p>
    <w:p w14:paraId="68B79E28" w14:textId="6BFA6CA6" w:rsidR="00635440" w:rsidRPr="00197B2E" w:rsidRDefault="00635440" w:rsidP="003500E2">
      <w:pPr>
        <w:pStyle w:val="Textoindependiente"/>
        <w:numPr>
          <w:ilvl w:val="0"/>
          <w:numId w:val="21"/>
        </w:numPr>
        <w:ind w:left="142" w:right="-284"/>
        <w:jc w:val="both"/>
        <w:rPr>
          <w:rFonts w:cs="Arial"/>
          <w:sz w:val="20"/>
          <w:lang w:val="es-CO"/>
        </w:rPr>
      </w:pPr>
      <w:r w:rsidRPr="00197B2E">
        <w:rPr>
          <w:rFonts w:cs="Arial"/>
          <w:sz w:val="20"/>
          <w:lang w:val="es-CO"/>
        </w:rPr>
        <w:t>El reloj del SECOP esta sincronizado con la hora legal colombiana y está en formato 24 horas.</w:t>
      </w:r>
    </w:p>
    <w:p w14:paraId="673B646F" w14:textId="77777777" w:rsidR="00635440" w:rsidRPr="00197B2E" w:rsidRDefault="00635440" w:rsidP="00B423BE">
      <w:pPr>
        <w:pStyle w:val="Textoindependiente"/>
        <w:ind w:left="142" w:right="-284"/>
        <w:jc w:val="both"/>
        <w:rPr>
          <w:rFonts w:cs="Arial"/>
          <w:sz w:val="20"/>
          <w:lang w:val="es-CO"/>
        </w:rPr>
      </w:pPr>
    </w:p>
    <w:p w14:paraId="6C88D27C" w14:textId="036CB0B7" w:rsidR="00635440" w:rsidRPr="00197B2E" w:rsidRDefault="00635440" w:rsidP="003500E2">
      <w:pPr>
        <w:pStyle w:val="Textoindependiente"/>
        <w:numPr>
          <w:ilvl w:val="0"/>
          <w:numId w:val="21"/>
        </w:numPr>
        <w:ind w:left="142" w:right="-284"/>
        <w:jc w:val="both"/>
        <w:rPr>
          <w:rFonts w:cs="Arial"/>
          <w:sz w:val="20"/>
          <w:lang w:val="es-CO"/>
        </w:rPr>
      </w:pPr>
      <w:r w:rsidRPr="00197B2E">
        <w:rPr>
          <w:rFonts w:cs="Arial"/>
          <w:sz w:val="20"/>
          <w:lang w:val="es-CO"/>
        </w:rPr>
        <w:t>El SECOP II, permite el uso de decimales.</w:t>
      </w:r>
    </w:p>
    <w:p w14:paraId="57FFC8EB" w14:textId="77777777" w:rsidR="00635440" w:rsidRPr="00197B2E" w:rsidRDefault="00635440" w:rsidP="00B423BE">
      <w:pPr>
        <w:pStyle w:val="Textoindependiente"/>
        <w:ind w:left="142" w:right="-284"/>
        <w:jc w:val="both"/>
        <w:rPr>
          <w:rFonts w:cs="Arial"/>
          <w:sz w:val="20"/>
          <w:lang w:val="es-CO"/>
        </w:rPr>
      </w:pPr>
    </w:p>
    <w:p w14:paraId="0ACBD28A" w14:textId="1E494029" w:rsidR="00635440" w:rsidRPr="00197B2E" w:rsidRDefault="00635440" w:rsidP="003500E2">
      <w:pPr>
        <w:pStyle w:val="Textoindependiente"/>
        <w:numPr>
          <w:ilvl w:val="0"/>
          <w:numId w:val="21"/>
        </w:numPr>
        <w:ind w:left="142" w:right="-284"/>
        <w:jc w:val="both"/>
        <w:rPr>
          <w:rFonts w:cs="Arial"/>
          <w:sz w:val="20"/>
          <w:lang w:val="es-CO"/>
        </w:rPr>
      </w:pPr>
      <w:r w:rsidRPr="00197B2E">
        <w:rPr>
          <w:rFonts w:cs="Arial"/>
          <w:sz w:val="20"/>
          <w:lang w:val="es-CO"/>
        </w:rPr>
        <w:t>Disponibilidad y Acceso al servicio:</w:t>
      </w:r>
    </w:p>
    <w:p w14:paraId="4858B294" w14:textId="77777777" w:rsidR="00635440" w:rsidRPr="00197B2E" w:rsidRDefault="00635440" w:rsidP="00B423BE">
      <w:pPr>
        <w:pStyle w:val="Textoindependiente"/>
        <w:ind w:left="142" w:right="-284"/>
        <w:jc w:val="both"/>
        <w:rPr>
          <w:rFonts w:cs="Arial"/>
          <w:sz w:val="20"/>
          <w:lang w:val="es-CO"/>
        </w:rPr>
      </w:pPr>
    </w:p>
    <w:p w14:paraId="0DC7A552" w14:textId="4A18784B" w:rsidR="00635440" w:rsidRPr="00197B2E" w:rsidRDefault="00635440" w:rsidP="003500E2">
      <w:pPr>
        <w:pStyle w:val="Textoindependiente"/>
        <w:numPr>
          <w:ilvl w:val="0"/>
          <w:numId w:val="21"/>
        </w:numPr>
        <w:ind w:left="142" w:right="-284"/>
        <w:jc w:val="both"/>
        <w:rPr>
          <w:rFonts w:cs="Arial"/>
          <w:sz w:val="20"/>
          <w:lang w:val="es-CO"/>
        </w:rPr>
      </w:pPr>
      <w:r w:rsidRPr="00197B2E">
        <w:rPr>
          <w:rFonts w:cs="Arial"/>
          <w:sz w:val="20"/>
          <w:lang w:val="es-CO"/>
        </w:rPr>
        <w:t>El SECOP II, es accesible las veinticuatro (24) horas del día, todos los días del año.</w:t>
      </w:r>
    </w:p>
    <w:p w14:paraId="3F1DEE31" w14:textId="77777777" w:rsidR="00635440" w:rsidRPr="00197B2E" w:rsidRDefault="00635440" w:rsidP="00B423BE">
      <w:pPr>
        <w:pStyle w:val="Textoindependiente"/>
        <w:ind w:left="142" w:right="-284"/>
        <w:jc w:val="both"/>
        <w:rPr>
          <w:rFonts w:cs="Arial"/>
          <w:sz w:val="20"/>
          <w:lang w:val="es-CO"/>
        </w:rPr>
      </w:pPr>
    </w:p>
    <w:p w14:paraId="7A479880" w14:textId="2B5D97E1" w:rsidR="00635440" w:rsidRPr="00197B2E" w:rsidRDefault="00635440" w:rsidP="003500E2">
      <w:pPr>
        <w:pStyle w:val="Textoindependiente"/>
        <w:numPr>
          <w:ilvl w:val="0"/>
          <w:numId w:val="21"/>
        </w:numPr>
        <w:ind w:left="142" w:right="-284"/>
        <w:jc w:val="both"/>
        <w:rPr>
          <w:rFonts w:cs="Arial"/>
          <w:sz w:val="20"/>
          <w:lang w:val="es-CO"/>
        </w:rPr>
      </w:pPr>
      <w:r w:rsidRPr="00197B2E">
        <w:rPr>
          <w:rFonts w:cs="Arial"/>
          <w:sz w:val="20"/>
          <w:lang w:val="es-CO"/>
        </w:rPr>
        <w:t>Las fallas en SECOP II, no habilitan a las entidades estatales a interrumpir los plazos de un proceso de contratación.</w:t>
      </w:r>
    </w:p>
    <w:p w14:paraId="27B26A60" w14:textId="77777777" w:rsidR="00635440" w:rsidRPr="00197B2E" w:rsidRDefault="00635440" w:rsidP="00B423BE">
      <w:pPr>
        <w:pStyle w:val="Textoindependiente"/>
        <w:ind w:left="142" w:right="-284"/>
        <w:jc w:val="both"/>
        <w:rPr>
          <w:rFonts w:cs="Arial"/>
          <w:sz w:val="20"/>
          <w:lang w:val="es-CO"/>
        </w:rPr>
      </w:pPr>
    </w:p>
    <w:p w14:paraId="02A7B2BB" w14:textId="444DDCA9" w:rsidR="00635440" w:rsidRPr="00197B2E" w:rsidRDefault="00635440" w:rsidP="003500E2">
      <w:pPr>
        <w:pStyle w:val="Textoindependiente"/>
        <w:numPr>
          <w:ilvl w:val="0"/>
          <w:numId w:val="21"/>
        </w:numPr>
        <w:ind w:left="142" w:right="-284"/>
        <w:jc w:val="both"/>
        <w:rPr>
          <w:rFonts w:cs="Arial"/>
          <w:sz w:val="20"/>
          <w:lang w:val="es-CO"/>
        </w:rPr>
      </w:pPr>
      <w:r w:rsidRPr="00197B2E">
        <w:rPr>
          <w:rFonts w:cs="Arial"/>
          <w:sz w:val="20"/>
          <w:lang w:val="es-CO"/>
        </w:rPr>
        <w:t>La indisponibilidad eventual del SECOP, es la registrada e informada en la página WEB de Colombia Compra Eficiente y en el SECOP II, indicando la fecha y el intervalo de tiempo de esta.</w:t>
      </w:r>
    </w:p>
    <w:p w14:paraId="768058D7" w14:textId="77777777" w:rsidR="00635440" w:rsidRPr="00197B2E" w:rsidRDefault="00635440" w:rsidP="00B423BE">
      <w:pPr>
        <w:pStyle w:val="Textoindependiente"/>
        <w:ind w:left="142" w:right="-284"/>
        <w:jc w:val="both"/>
        <w:rPr>
          <w:rFonts w:cs="Arial"/>
          <w:sz w:val="20"/>
          <w:lang w:val="es-CO"/>
        </w:rPr>
      </w:pPr>
    </w:p>
    <w:p w14:paraId="34DD370E" w14:textId="6F12F968" w:rsidR="00635440" w:rsidRPr="00197B2E" w:rsidRDefault="00635440" w:rsidP="003500E2">
      <w:pPr>
        <w:pStyle w:val="Textoindependiente"/>
        <w:numPr>
          <w:ilvl w:val="0"/>
          <w:numId w:val="21"/>
        </w:numPr>
        <w:ind w:left="142" w:right="-284"/>
        <w:jc w:val="both"/>
        <w:rPr>
          <w:rFonts w:cs="Arial"/>
          <w:sz w:val="20"/>
          <w:lang w:val="es-CO"/>
        </w:rPr>
      </w:pPr>
      <w:r w:rsidRPr="00197B2E">
        <w:rPr>
          <w:rFonts w:cs="Arial"/>
          <w:sz w:val="20"/>
          <w:lang w:val="es-CO"/>
        </w:rPr>
        <w:t xml:space="preserve">USO DEL SECOP II: Generación, envío, recepción, archivo y procesos de mensajes de datos en el SECOP </w:t>
      </w:r>
    </w:p>
    <w:p w14:paraId="2595E3BD" w14:textId="77777777" w:rsidR="00635440" w:rsidRPr="00197B2E" w:rsidRDefault="00635440" w:rsidP="00B423BE">
      <w:pPr>
        <w:pStyle w:val="Textoindependiente"/>
        <w:ind w:left="142" w:right="-284"/>
        <w:jc w:val="both"/>
        <w:rPr>
          <w:rFonts w:cs="Arial"/>
          <w:sz w:val="20"/>
          <w:lang w:val="es-CO"/>
        </w:rPr>
      </w:pPr>
    </w:p>
    <w:p w14:paraId="024E805D" w14:textId="77777777" w:rsidR="00635440" w:rsidRPr="00197B2E" w:rsidRDefault="00635440" w:rsidP="003500E2">
      <w:pPr>
        <w:pStyle w:val="Textoindependiente"/>
        <w:numPr>
          <w:ilvl w:val="0"/>
          <w:numId w:val="21"/>
        </w:numPr>
        <w:ind w:left="142" w:right="-284"/>
        <w:jc w:val="both"/>
        <w:rPr>
          <w:rFonts w:cs="Arial"/>
          <w:sz w:val="20"/>
          <w:lang w:val="es-CO"/>
        </w:rPr>
      </w:pPr>
      <w:r w:rsidRPr="00197B2E">
        <w:rPr>
          <w:rFonts w:cs="Arial"/>
          <w:sz w:val="20"/>
          <w:lang w:val="es-CO"/>
        </w:rPr>
        <w:t>El uso del SECOP II, implica la aceptación de los manuales y Guías del SECOP II.</w:t>
      </w:r>
    </w:p>
    <w:p w14:paraId="189F13D4" w14:textId="77777777" w:rsidR="00635440" w:rsidRPr="00197B2E" w:rsidRDefault="00635440" w:rsidP="00B423BE">
      <w:pPr>
        <w:pStyle w:val="Textoindependiente"/>
        <w:ind w:left="142" w:right="-284"/>
        <w:jc w:val="both"/>
        <w:rPr>
          <w:rFonts w:cs="Arial"/>
          <w:sz w:val="20"/>
          <w:lang w:val="es-CO"/>
        </w:rPr>
      </w:pPr>
    </w:p>
    <w:p w14:paraId="29C86DA8" w14:textId="77777777" w:rsidR="00635440" w:rsidRPr="00197B2E" w:rsidRDefault="00635440" w:rsidP="003500E2">
      <w:pPr>
        <w:pStyle w:val="Textoindependiente"/>
        <w:numPr>
          <w:ilvl w:val="0"/>
          <w:numId w:val="21"/>
        </w:numPr>
        <w:ind w:left="142" w:right="-284"/>
        <w:jc w:val="both"/>
        <w:rPr>
          <w:rFonts w:cs="Arial"/>
          <w:sz w:val="20"/>
          <w:lang w:val="es-CO"/>
        </w:rPr>
      </w:pPr>
      <w:r w:rsidRPr="00197B2E">
        <w:rPr>
          <w:rFonts w:cs="Arial"/>
          <w:sz w:val="20"/>
          <w:lang w:val="es-CO"/>
        </w:rPr>
        <w:t>Los Manuales y Guías del SECOP II, definen en desarrollo del artículo 4 de la ley 527 de 1999, la forma en la cual es realizado, el envío, recepción, archivo y proceso de datos en el SECOP II.</w:t>
      </w:r>
    </w:p>
    <w:p w14:paraId="14B2737E" w14:textId="77777777" w:rsidR="00541E1F" w:rsidRPr="00197B2E" w:rsidRDefault="00541E1F" w:rsidP="00866941">
      <w:pPr>
        <w:pStyle w:val="Textoindependiente"/>
        <w:jc w:val="both"/>
        <w:rPr>
          <w:b/>
          <w:sz w:val="20"/>
          <w:lang w:val="es-CO"/>
        </w:rPr>
      </w:pPr>
    </w:p>
    <w:p w14:paraId="1D0569D0" w14:textId="77777777" w:rsidR="00541E1F" w:rsidRPr="00197B2E" w:rsidRDefault="00541E1F" w:rsidP="00B423BE">
      <w:pPr>
        <w:numPr>
          <w:ilvl w:val="0"/>
          <w:numId w:val="6"/>
        </w:numPr>
        <w:tabs>
          <w:tab w:val="clear" w:pos="720"/>
        </w:tabs>
        <w:autoSpaceDE/>
        <w:autoSpaceDN/>
        <w:ind w:left="0"/>
        <w:jc w:val="both"/>
        <w:rPr>
          <w:b/>
          <w:lang w:val="es-CO"/>
        </w:rPr>
      </w:pPr>
      <w:r w:rsidRPr="00197B2E">
        <w:rPr>
          <w:b/>
          <w:lang w:val="es-CO"/>
        </w:rPr>
        <w:t>CONDICIONES BÁSICAS</w:t>
      </w:r>
    </w:p>
    <w:p w14:paraId="73B91D83" w14:textId="77777777" w:rsidR="00541E1F" w:rsidRPr="00197B2E" w:rsidRDefault="00541E1F" w:rsidP="00866941">
      <w:pPr>
        <w:ind w:left="720"/>
        <w:jc w:val="both"/>
        <w:rPr>
          <w:b/>
          <w:color w:val="FF0000"/>
          <w:lang w:val="es-CO"/>
        </w:rPr>
      </w:pPr>
    </w:p>
    <w:tbl>
      <w:tblPr>
        <w:tblW w:w="10774" w:type="dxa"/>
        <w:tblInd w:w="-289" w:type="dxa"/>
        <w:tblLayout w:type="fixed"/>
        <w:tblCellMar>
          <w:left w:w="70" w:type="dxa"/>
          <w:right w:w="70" w:type="dxa"/>
        </w:tblCellMar>
        <w:tblLook w:val="0000" w:firstRow="0" w:lastRow="0" w:firstColumn="0" w:lastColumn="0" w:noHBand="0" w:noVBand="0"/>
      </w:tblPr>
      <w:tblGrid>
        <w:gridCol w:w="1702"/>
        <w:gridCol w:w="9072"/>
      </w:tblGrid>
      <w:tr w:rsidR="006E3D3F" w:rsidRPr="00197B2E" w14:paraId="2C21BE15" w14:textId="77777777" w:rsidTr="000349C4">
        <w:trPr>
          <w:trHeight w:val="1765"/>
        </w:trPr>
        <w:tc>
          <w:tcPr>
            <w:tcW w:w="1702" w:type="dxa"/>
            <w:tcBorders>
              <w:top w:val="single" w:sz="4" w:space="0" w:color="auto"/>
              <w:left w:val="single" w:sz="4" w:space="0" w:color="auto"/>
              <w:bottom w:val="single" w:sz="4" w:space="0" w:color="auto"/>
              <w:right w:val="single" w:sz="4" w:space="0" w:color="auto"/>
            </w:tcBorders>
            <w:vAlign w:val="center"/>
          </w:tcPr>
          <w:p w14:paraId="1FAE1956" w14:textId="77777777" w:rsidR="00541E1F" w:rsidRPr="00197B2E" w:rsidRDefault="00541E1F" w:rsidP="00826D5F">
            <w:pPr>
              <w:pStyle w:val="Textoindependiente"/>
              <w:jc w:val="center"/>
              <w:rPr>
                <w:b/>
                <w:sz w:val="20"/>
                <w:lang w:val="es-CO"/>
              </w:rPr>
            </w:pPr>
            <w:r w:rsidRPr="00197B2E">
              <w:rPr>
                <w:b/>
                <w:sz w:val="20"/>
                <w:lang w:val="es-CO"/>
              </w:rPr>
              <w:t>Objeto</w:t>
            </w:r>
          </w:p>
        </w:tc>
        <w:tc>
          <w:tcPr>
            <w:tcW w:w="9072" w:type="dxa"/>
            <w:tcBorders>
              <w:top w:val="single" w:sz="4" w:space="0" w:color="auto"/>
              <w:left w:val="single" w:sz="4" w:space="0" w:color="auto"/>
              <w:bottom w:val="single" w:sz="4" w:space="0" w:color="auto"/>
              <w:right w:val="single" w:sz="4" w:space="0" w:color="auto"/>
            </w:tcBorders>
            <w:vAlign w:val="center"/>
          </w:tcPr>
          <w:p w14:paraId="28CA530B" w14:textId="5FFEBF3F" w:rsidR="00184074" w:rsidRPr="00197B2E" w:rsidRDefault="00365D13" w:rsidP="00871D25">
            <w:pPr>
              <w:ind w:right="136"/>
              <w:jc w:val="both"/>
              <w:rPr>
                <w:b/>
                <w:bCs/>
                <w:sz w:val="19"/>
                <w:szCs w:val="19"/>
                <w:lang w:val="es-CO"/>
              </w:rPr>
            </w:pPr>
            <w:bookmarkStart w:id="1" w:name="_Hlk119393389"/>
            <w:bookmarkStart w:id="2" w:name="_Hlk82424304"/>
            <w:r w:rsidRPr="000115B4">
              <w:rPr>
                <w:b/>
                <w:bCs/>
                <w:i/>
                <w:iCs/>
                <w:color w:val="C00000"/>
                <w:sz w:val="19"/>
                <w:szCs w:val="19"/>
                <w:lang w:val="es-CO"/>
              </w:rPr>
              <w:t>PRESTACIÓN DE LOS SERVICIOS DE HOSPITALIZACIÓN EN PSIQUIATRÍA ADULTO Y PEDIATRICO, PARA LOS USUARIOS Y/O BENEFICIARIOS QUE PERTENECEN AL SUBSISTEMA DE SALUD POLICÍA NACIONAL – REGIONAL DE ASEGURAMIENTO EN SALUD No 7</w:t>
            </w:r>
            <w:r w:rsidR="0096581E" w:rsidRPr="00197B2E">
              <w:rPr>
                <w:b/>
                <w:bCs/>
                <w:sz w:val="19"/>
                <w:szCs w:val="19"/>
                <w:lang w:val="es-CO"/>
              </w:rPr>
              <w:t>.</w:t>
            </w:r>
            <w:r w:rsidR="00A878AE" w:rsidRPr="00197B2E">
              <w:rPr>
                <w:b/>
                <w:bCs/>
                <w:sz w:val="19"/>
                <w:szCs w:val="19"/>
                <w:lang w:val="es-CO"/>
              </w:rPr>
              <w:t xml:space="preserve"> </w:t>
            </w:r>
          </w:p>
          <w:p w14:paraId="33BE3709" w14:textId="77777777" w:rsidR="00557ADF" w:rsidRPr="00197B2E" w:rsidRDefault="00557ADF" w:rsidP="00871D25">
            <w:pPr>
              <w:ind w:right="136"/>
              <w:jc w:val="both"/>
              <w:rPr>
                <w:lang w:val="es-CO"/>
              </w:rPr>
            </w:pPr>
          </w:p>
          <w:bookmarkEnd w:id="1"/>
          <w:p w14:paraId="10CD00E0" w14:textId="77777777" w:rsidR="00871D25" w:rsidRPr="00197B2E" w:rsidRDefault="00871D25" w:rsidP="00871D25">
            <w:pPr>
              <w:jc w:val="both"/>
              <w:rPr>
                <w:sz w:val="2"/>
                <w:lang w:val="es-CO"/>
              </w:rPr>
            </w:pPr>
          </w:p>
          <w:tbl>
            <w:tblPr>
              <w:tblW w:w="81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87"/>
              <w:gridCol w:w="1276"/>
              <w:gridCol w:w="1559"/>
              <w:gridCol w:w="1948"/>
              <w:gridCol w:w="1825"/>
            </w:tblGrid>
            <w:tr w:rsidR="003A3BAE" w:rsidRPr="00197B2E" w14:paraId="03C6B2B4" w14:textId="77777777" w:rsidTr="000349C4">
              <w:trPr>
                <w:trHeight w:val="18"/>
                <w:jc w:val="center"/>
              </w:trPr>
              <w:tc>
                <w:tcPr>
                  <w:tcW w:w="1587" w:type="dxa"/>
                  <w:shd w:val="clear" w:color="auto" w:fill="F2F2F2" w:themeFill="background1" w:themeFillShade="F2"/>
                </w:tcPr>
                <w:bookmarkEnd w:id="2"/>
                <w:p w14:paraId="3E4033B1" w14:textId="77777777" w:rsidR="003A3BAE" w:rsidRPr="00197B2E" w:rsidRDefault="003A3BAE" w:rsidP="003A3BAE">
                  <w:pPr>
                    <w:jc w:val="center"/>
                    <w:rPr>
                      <w:rFonts w:eastAsia="MS Mincho"/>
                      <w:b/>
                      <w:sz w:val="15"/>
                      <w:szCs w:val="15"/>
                      <w:lang w:val="es-CO"/>
                    </w:rPr>
                  </w:pPr>
                  <w:r w:rsidRPr="00197B2E">
                    <w:rPr>
                      <w:rFonts w:eastAsia="MS Mincho"/>
                      <w:b/>
                      <w:sz w:val="15"/>
                      <w:szCs w:val="15"/>
                      <w:lang w:val="es-CO"/>
                    </w:rPr>
                    <w:t>CLASIFICACIÓN</w:t>
                  </w:r>
                </w:p>
              </w:tc>
              <w:tc>
                <w:tcPr>
                  <w:tcW w:w="1276" w:type="dxa"/>
                  <w:shd w:val="clear" w:color="auto" w:fill="F2F2F2" w:themeFill="background1" w:themeFillShade="F2"/>
                </w:tcPr>
                <w:p w14:paraId="400BCFEA" w14:textId="77777777" w:rsidR="003A3BAE" w:rsidRPr="00197B2E" w:rsidRDefault="003A3BAE" w:rsidP="003A3BAE">
                  <w:pPr>
                    <w:jc w:val="center"/>
                    <w:rPr>
                      <w:rFonts w:eastAsia="MS Mincho"/>
                      <w:b/>
                      <w:sz w:val="15"/>
                      <w:szCs w:val="15"/>
                      <w:lang w:val="es-CO"/>
                    </w:rPr>
                  </w:pPr>
                  <w:r w:rsidRPr="00197B2E">
                    <w:rPr>
                      <w:rFonts w:eastAsia="MS Mincho"/>
                      <w:b/>
                      <w:sz w:val="15"/>
                      <w:szCs w:val="15"/>
                      <w:lang w:val="es-CO"/>
                    </w:rPr>
                    <w:t>SEGMENTO</w:t>
                  </w:r>
                </w:p>
              </w:tc>
              <w:tc>
                <w:tcPr>
                  <w:tcW w:w="1559" w:type="dxa"/>
                  <w:shd w:val="clear" w:color="auto" w:fill="F2F2F2" w:themeFill="background1" w:themeFillShade="F2"/>
                </w:tcPr>
                <w:p w14:paraId="203409D8" w14:textId="77777777" w:rsidR="003A3BAE" w:rsidRPr="00197B2E" w:rsidRDefault="003A3BAE" w:rsidP="003A3BAE">
                  <w:pPr>
                    <w:jc w:val="center"/>
                    <w:rPr>
                      <w:rFonts w:eastAsia="MS Mincho"/>
                      <w:b/>
                      <w:sz w:val="15"/>
                      <w:szCs w:val="15"/>
                      <w:lang w:val="es-CO"/>
                    </w:rPr>
                  </w:pPr>
                  <w:r w:rsidRPr="00197B2E">
                    <w:rPr>
                      <w:rFonts w:eastAsia="MS Mincho"/>
                      <w:b/>
                      <w:sz w:val="15"/>
                      <w:szCs w:val="15"/>
                      <w:lang w:val="es-CO"/>
                    </w:rPr>
                    <w:t>FAMILIA</w:t>
                  </w:r>
                </w:p>
              </w:tc>
              <w:tc>
                <w:tcPr>
                  <w:tcW w:w="1948" w:type="dxa"/>
                  <w:shd w:val="clear" w:color="auto" w:fill="F2F2F2" w:themeFill="background1" w:themeFillShade="F2"/>
                </w:tcPr>
                <w:p w14:paraId="076A620A" w14:textId="77777777" w:rsidR="003A3BAE" w:rsidRPr="00197B2E" w:rsidRDefault="003A3BAE" w:rsidP="003A3BAE">
                  <w:pPr>
                    <w:jc w:val="center"/>
                    <w:rPr>
                      <w:rFonts w:eastAsia="MS Mincho"/>
                      <w:b/>
                      <w:sz w:val="15"/>
                      <w:szCs w:val="15"/>
                      <w:lang w:val="es-CO"/>
                    </w:rPr>
                  </w:pPr>
                  <w:r w:rsidRPr="00197B2E">
                    <w:rPr>
                      <w:rFonts w:eastAsia="MS Mincho"/>
                      <w:b/>
                      <w:sz w:val="15"/>
                      <w:szCs w:val="15"/>
                      <w:lang w:val="es-CO"/>
                    </w:rPr>
                    <w:t>CLASE</w:t>
                  </w:r>
                </w:p>
              </w:tc>
              <w:tc>
                <w:tcPr>
                  <w:tcW w:w="1825" w:type="dxa"/>
                  <w:shd w:val="clear" w:color="auto" w:fill="F2F2F2" w:themeFill="background1" w:themeFillShade="F2"/>
                </w:tcPr>
                <w:p w14:paraId="173FC073" w14:textId="77777777" w:rsidR="003A3BAE" w:rsidRPr="00197B2E" w:rsidRDefault="003A3BAE" w:rsidP="003A3BAE">
                  <w:pPr>
                    <w:jc w:val="center"/>
                    <w:rPr>
                      <w:rFonts w:eastAsia="MS Mincho"/>
                      <w:b/>
                      <w:sz w:val="15"/>
                      <w:szCs w:val="15"/>
                      <w:lang w:val="es-CO"/>
                    </w:rPr>
                  </w:pPr>
                  <w:r w:rsidRPr="00197B2E">
                    <w:rPr>
                      <w:rFonts w:eastAsia="MS Mincho"/>
                      <w:b/>
                      <w:sz w:val="15"/>
                      <w:szCs w:val="15"/>
                      <w:lang w:val="es-CO"/>
                    </w:rPr>
                    <w:t>PRODUCTO</w:t>
                  </w:r>
                </w:p>
              </w:tc>
            </w:tr>
            <w:tr w:rsidR="000349C4" w:rsidRPr="00197B2E" w14:paraId="726ACCF9" w14:textId="77777777" w:rsidTr="000349C4">
              <w:trPr>
                <w:trHeight w:val="18"/>
                <w:jc w:val="center"/>
              </w:trPr>
              <w:tc>
                <w:tcPr>
                  <w:tcW w:w="1587" w:type="dxa"/>
                  <w:vAlign w:val="center"/>
                </w:tcPr>
                <w:p w14:paraId="78C25C55" w14:textId="6F8ADECF" w:rsidR="000349C4" w:rsidRPr="00197B2E" w:rsidRDefault="0004656B" w:rsidP="000349C4">
                  <w:pPr>
                    <w:jc w:val="center"/>
                    <w:rPr>
                      <w:rFonts w:eastAsia="MS Mincho"/>
                      <w:sz w:val="18"/>
                      <w:szCs w:val="18"/>
                      <w:lang w:val="es-CO"/>
                    </w:rPr>
                  </w:pPr>
                  <w:r w:rsidRPr="0004656B">
                    <w:rPr>
                      <w:rFonts w:eastAsia="MS Mincho"/>
                      <w:sz w:val="18"/>
                      <w:szCs w:val="18"/>
                      <w:lang w:val="es-CO"/>
                    </w:rPr>
                    <w:t>85121607</w:t>
                  </w:r>
                </w:p>
              </w:tc>
              <w:tc>
                <w:tcPr>
                  <w:tcW w:w="1276" w:type="dxa"/>
                  <w:vAlign w:val="center"/>
                </w:tcPr>
                <w:p w14:paraId="535D2AE1" w14:textId="31925C47" w:rsidR="000349C4" w:rsidRPr="00197B2E" w:rsidRDefault="000349C4" w:rsidP="000349C4">
                  <w:pPr>
                    <w:jc w:val="center"/>
                    <w:rPr>
                      <w:rFonts w:eastAsia="MS Mincho"/>
                      <w:sz w:val="18"/>
                      <w:szCs w:val="18"/>
                      <w:lang w:val="es-CO"/>
                    </w:rPr>
                  </w:pPr>
                  <w:r w:rsidRPr="00197B2E">
                    <w:rPr>
                      <w:rFonts w:eastAsia="MS Mincho"/>
                      <w:sz w:val="18"/>
                      <w:szCs w:val="18"/>
                      <w:lang w:val="es-CO"/>
                    </w:rPr>
                    <w:t>Servicios de salud</w:t>
                  </w:r>
                </w:p>
              </w:tc>
              <w:tc>
                <w:tcPr>
                  <w:tcW w:w="1559" w:type="dxa"/>
                  <w:vAlign w:val="center"/>
                </w:tcPr>
                <w:p w14:paraId="3842D946" w14:textId="0D11BD87" w:rsidR="000349C4" w:rsidRPr="00197B2E" w:rsidRDefault="000349C4" w:rsidP="000349C4">
                  <w:pPr>
                    <w:jc w:val="center"/>
                    <w:rPr>
                      <w:rFonts w:eastAsia="MS Mincho"/>
                      <w:sz w:val="18"/>
                      <w:szCs w:val="18"/>
                      <w:lang w:val="es-CO"/>
                    </w:rPr>
                  </w:pPr>
                  <w:r w:rsidRPr="00197B2E">
                    <w:rPr>
                      <w:rFonts w:eastAsia="MS Mincho"/>
                      <w:sz w:val="18"/>
                      <w:szCs w:val="18"/>
                      <w:lang w:val="es-CO"/>
                    </w:rPr>
                    <w:t>Práctica médica</w:t>
                  </w:r>
                </w:p>
              </w:tc>
              <w:tc>
                <w:tcPr>
                  <w:tcW w:w="1948" w:type="dxa"/>
                  <w:vAlign w:val="center"/>
                </w:tcPr>
                <w:p w14:paraId="77961C9B" w14:textId="37D05BC4" w:rsidR="000349C4" w:rsidRPr="00197B2E" w:rsidRDefault="000349C4" w:rsidP="000349C4">
                  <w:pPr>
                    <w:jc w:val="center"/>
                    <w:rPr>
                      <w:rFonts w:eastAsia="MS Mincho"/>
                      <w:sz w:val="18"/>
                      <w:szCs w:val="18"/>
                      <w:lang w:val="es-CO"/>
                    </w:rPr>
                  </w:pPr>
                  <w:r w:rsidRPr="00197B2E">
                    <w:rPr>
                      <w:rFonts w:eastAsia="MS Mincho"/>
                      <w:sz w:val="18"/>
                      <w:szCs w:val="18"/>
                      <w:lang w:val="es-CO"/>
                    </w:rPr>
                    <w:t>Servicios médicos de doctores especialista</w:t>
                  </w:r>
                </w:p>
              </w:tc>
              <w:tc>
                <w:tcPr>
                  <w:tcW w:w="1825" w:type="dxa"/>
                  <w:vAlign w:val="center"/>
                </w:tcPr>
                <w:p w14:paraId="54D45FC4" w14:textId="468537FB" w:rsidR="000349C4" w:rsidRPr="00197B2E" w:rsidRDefault="000349C4" w:rsidP="000349C4">
                  <w:pPr>
                    <w:jc w:val="center"/>
                    <w:rPr>
                      <w:rFonts w:eastAsia="MS Mincho"/>
                      <w:sz w:val="18"/>
                      <w:szCs w:val="18"/>
                      <w:lang w:val="es-CO"/>
                    </w:rPr>
                  </w:pPr>
                  <w:r w:rsidRPr="00197B2E">
                    <w:rPr>
                      <w:rFonts w:eastAsia="MS Mincho"/>
                      <w:sz w:val="18"/>
                      <w:szCs w:val="18"/>
                      <w:lang w:val="es-CO"/>
                    </w:rPr>
                    <w:t xml:space="preserve">Servicios de psiquiatría </w:t>
                  </w:r>
                </w:p>
              </w:tc>
            </w:tr>
          </w:tbl>
          <w:p w14:paraId="28DFC8A9" w14:textId="3ED20947" w:rsidR="00B203A5" w:rsidRPr="00197B2E" w:rsidRDefault="00B203A5" w:rsidP="00866941">
            <w:pPr>
              <w:jc w:val="both"/>
              <w:rPr>
                <w:b/>
                <w:lang w:val="es-CO"/>
              </w:rPr>
            </w:pPr>
          </w:p>
        </w:tc>
      </w:tr>
      <w:tr w:rsidR="006E3D3F" w:rsidRPr="00197B2E" w14:paraId="36C4771E" w14:textId="77777777" w:rsidTr="00B423BE">
        <w:trPr>
          <w:trHeight w:val="347"/>
        </w:trPr>
        <w:tc>
          <w:tcPr>
            <w:tcW w:w="1702" w:type="dxa"/>
            <w:tcBorders>
              <w:top w:val="single" w:sz="4" w:space="0" w:color="auto"/>
              <w:left w:val="single" w:sz="4" w:space="0" w:color="auto"/>
              <w:bottom w:val="single" w:sz="4" w:space="0" w:color="auto"/>
              <w:right w:val="single" w:sz="4" w:space="0" w:color="auto"/>
            </w:tcBorders>
            <w:vAlign w:val="center"/>
          </w:tcPr>
          <w:p w14:paraId="2585F86F" w14:textId="77777777" w:rsidR="00541E1F" w:rsidRPr="00197B2E" w:rsidRDefault="00541E1F" w:rsidP="00826D5F">
            <w:pPr>
              <w:pStyle w:val="Textoindependiente"/>
              <w:jc w:val="center"/>
              <w:rPr>
                <w:b/>
                <w:sz w:val="20"/>
                <w:lang w:val="es-CO"/>
              </w:rPr>
            </w:pPr>
            <w:r w:rsidRPr="00197B2E">
              <w:rPr>
                <w:b/>
                <w:sz w:val="20"/>
                <w:lang w:val="es-CO"/>
              </w:rPr>
              <w:t>Fundamento Jurídico de la Modalidad de Selección</w:t>
            </w:r>
          </w:p>
        </w:tc>
        <w:tc>
          <w:tcPr>
            <w:tcW w:w="9072" w:type="dxa"/>
            <w:tcBorders>
              <w:top w:val="single" w:sz="4" w:space="0" w:color="auto"/>
              <w:left w:val="single" w:sz="4" w:space="0" w:color="auto"/>
              <w:bottom w:val="single" w:sz="4" w:space="0" w:color="auto"/>
              <w:right w:val="single" w:sz="4" w:space="0" w:color="auto"/>
            </w:tcBorders>
            <w:vAlign w:val="center"/>
          </w:tcPr>
          <w:p w14:paraId="2EAB8276" w14:textId="77777777" w:rsidR="000115B4" w:rsidRDefault="007C3384" w:rsidP="000115B4">
            <w:pPr>
              <w:jc w:val="both"/>
            </w:pPr>
            <w:bookmarkStart w:id="3" w:name="_Hlk108544785"/>
            <w:r w:rsidRPr="00197B2E">
              <w:rPr>
                <w:sz w:val="19"/>
                <w:szCs w:val="19"/>
                <w:bdr w:val="none" w:sz="0" w:space="0" w:color="auto" w:frame="1"/>
              </w:rPr>
              <w:t> </w:t>
            </w:r>
            <w:r w:rsidRPr="00197B2E">
              <w:rPr>
                <w:rFonts w:ascii="inherit" w:hAnsi="inherit"/>
                <w:sz w:val="19"/>
                <w:szCs w:val="19"/>
                <w:bdr w:val="none" w:sz="0" w:space="0" w:color="auto" w:frame="1"/>
              </w:rPr>
              <w:br/>
            </w:r>
            <w:bookmarkEnd w:id="3"/>
            <w:r w:rsidR="000115B4">
              <w:rPr>
                <w:b/>
                <w:bCs/>
                <w:iCs/>
                <w:u w:val="single"/>
              </w:rPr>
              <w:t>SELECCIÓN ABREVIADA</w:t>
            </w:r>
            <w:r w:rsidR="000115B4">
              <w:rPr>
                <w:b/>
                <w:bCs/>
              </w:rPr>
              <w:t>.</w:t>
            </w:r>
            <w:r w:rsidR="000115B4">
              <w:t xml:space="preserve">  Reglada por el numeral 2 del Artículo 2 de la ley 1150 de 2007 y el Capítulo 2, Sección 1, Subsección 2 del Decreto 1082 de 2015, así: </w:t>
            </w:r>
          </w:p>
          <w:p w14:paraId="04B8B00E" w14:textId="77777777" w:rsidR="000115B4" w:rsidRDefault="000115B4" w:rsidP="000115B4">
            <w:pPr>
              <w:jc w:val="both"/>
              <w:rPr>
                <w:sz w:val="12"/>
                <w:szCs w:val="12"/>
              </w:rPr>
            </w:pPr>
          </w:p>
          <w:p w14:paraId="3C46ABA1" w14:textId="77777777" w:rsidR="000115B4" w:rsidRDefault="000115B4" w:rsidP="000115B4">
            <w:pPr>
              <w:ind w:right="283"/>
              <w:jc w:val="both"/>
              <w:rPr>
                <w:rFonts w:eastAsia="Arial"/>
                <w:i/>
                <w:iCs/>
              </w:rPr>
            </w:pPr>
            <w:r>
              <w:rPr>
                <w:rFonts w:eastAsia="Arial"/>
                <w:i/>
                <w:iCs/>
              </w:rPr>
              <w:t xml:space="preserve">“(…) </w:t>
            </w:r>
            <w:r>
              <w:rPr>
                <w:rFonts w:eastAsia="Arial"/>
                <w:i/>
                <w:iCs/>
                <w:sz w:val="18"/>
                <w:szCs w:val="18"/>
              </w:rPr>
              <w:t>La Selección abreviada corresponde a la modalidad de selección objetiva prevista para aquellos casos en que, por las características del objeto a contratar, las circunstancias de la contratación o la cuantía o destinación del bien, obra o servicio, puedan adelantarse procesos simplificados para garantizar la eficiencia de la gestión contractual</w:t>
            </w:r>
            <w:r>
              <w:rPr>
                <w:rFonts w:eastAsia="Arial"/>
                <w:i/>
                <w:iCs/>
              </w:rPr>
              <w:t>…”</w:t>
            </w:r>
          </w:p>
          <w:p w14:paraId="7E330F35" w14:textId="77777777" w:rsidR="000115B4" w:rsidRDefault="000115B4" w:rsidP="000115B4">
            <w:pPr>
              <w:ind w:right="283"/>
              <w:jc w:val="both"/>
              <w:rPr>
                <w:rFonts w:eastAsia="Arial"/>
                <w:i/>
                <w:iCs/>
                <w:sz w:val="12"/>
                <w:szCs w:val="12"/>
              </w:rPr>
            </w:pPr>
          </w:p>
          <w:p w14:paraId="07DB6EA6" w14:textId="77777777" w:rsidR="000115B4" w:rsidRDefault="000115B4" w:rsidP="000115B4">
            <w:pPr>
              <w:jc w:val="both"/>
            </w:pPr>
            <w:r>
              <w:t xml:space="preserve">En sujeción a la norma anterior, el numeral 2 del capítulo II de la Resolución No. 03049 de 2014, dispone: </w:t>
            </w:r>
          </w:p>
          <w:p w14:paraId="08309CAB" w14:textId="77777777" w:rsidR="000115B4" w:rsidRDefault="000115B4" w:rsidP="000115B4">
            <w:pPr>
              <w:ind w:right="283"/>
              <w:jc w:val="both"/>
              <w:rPr>
                <w:rFonts w:eastAsia="Arial"/>
                <w:i/>
                <w:iCs/>
                <w:sz w:val="16"/>
                <w:szCs w:val="16"/>
              </w:rPr>
            </w:pPr>
            <w:r>
              <w:rPr>
                <w:rFonts w:eastAsia="Arial"/>
                <w:i/>
                <w:iCs/>
                <w:sz w:val="16"/>
                <w:szCs w:val="16"/>
              </w:rPr>
              <w:t>“(…) Es una modalidad de selección objetiva prevista para aquellos casos en que, por las características del objeto a contratar, las circunstancias de la contratación o la cuantía o destinación del bien, obra o servicio, pueden adelantarse procesos simplificados. Para efectos de esta modalidad de selección, el numeral 2º del artículo 2º de la Ley 1150 de 2007…”</w:t>
            </w:r>
          </w:p>
          <w:p w14:paraId="4BF6EEBD" w14:textId="77777777" w:rsidR="000115B4" w:rsidRDefault="000115B4" w:rsidP="000115B4">
            <w:pPr>
              <w:ind w:right="283"/>
              <w:jc w:val="both"/>
              <w:rPr>
                <w:rFonts w:eastAsia="Arial"/>
                <w:b/>
                <w:bCs/>
                <w:i/>
                <w:iCs/>
              </w:rPr>
            </w:pPr>
          </w:p>
          <w:p w14:paraId="5B319F5A" w14:textId="77777777" w:rsidR="000115B4" w:rsidRDefault="000115B4" w:rsidP="000115B4">
            <w:pPr>
              <w:ind w:right="283"/>
              <w:jc w:val="both"/>
              <w:rPr>
                <w:rFonts w:eastAsia="Arial"/>
                <w:i/>
                <w:iCs/>
              </w:rPr>
            </w:pPr>
            <w:r>
              <w:rPr>
                <w:rFonts w:eastAsia="Arial"/>
                <w:b/>
                <w:bCs/>
                <w:i/>
                <w:iCs/>
              </w:rPr>
              <w:t>La contratación de menor cuantía</w:t>
            </w:r>
            <w:r>
              <w:rPr>
                <w:rFonts w:eastAsia="Arial"/>
                <w:i/>
                <w:iCs/>
              </w:rPr>
              <w:t>. Se entenderá por menor cuantía los valores que a continuación se relacionan, determinados en función de los presupuestos anuales de las entidades públicas expresados en salarios mínimos legales mensuales.</w:t>
            </w:r>
          </w:p>
          <w:p w14:paraId="19BB1F9B" w14:textId="77777777" w:rsidR="000115B4" w:rsidRDefault="000115B4" w:rsidP="000115B4">
            <w:pPr>
              <w:ind w:right="283"/>
              <w:jc w:val="both"/>
              <w:rPr>
                <w:rFonts w:eastAsia="Arial"/>
                <w:i/>
                <w:iCs/>
                <w:sz w:val="8"/>
                <w:szCs w:val="8"/>
              </w:rPr>
            </w:pPr>
          </w:p>
          <w:p w14:paraId="3AB843F7" w14:textId="77777777" w:rsidR="000115B4" w:rsidRDefault="000115B4" w:rsidP="000115B4">
            <w:pPr>
              <w:ind w:right="283"/>
              <w:jc w:val="both"/>
              <w:rPr>
                <w:rFonts w:eastAsia="Arial"/>
                <w:i/>
                <w:iCs/>
                <w:sz w:val="16"/>
                <w:szCs w:val="16"/>
              </w:rPr>
            </w:pPr>
            <w:r>
              <w:rPr>
                <w:rFonts w:eastAsia="Arial"/>
                <w:i/>
                <w:iCs/>
                <w:sz w:val="16"/>
                <w:szCs w:val="16"/>
              </w:rPr>
              <w:t>Para las entidades que tengan un presupuesto anual superior o igual a 1.200.000 salarios mínimos legales mensuales, la menor cuantía será hasta 1.000 salarios mínimos legales mensuales.</w:t>
            </w:r>
          </w:p>
          <w:p w14:paraId="4A143F95" w14:textId="77777777" w:rsidR="000115B4" w:rsidRDefault="000115B4" w:rsidP="000115B4">
            <w:pPr>
              <w:ind w:right="283"/>
              <w:jc w:val="both"/>
              <w:rPr>
                <w:rFonts w:eastAsia="Arial"/>
                <w:i/>
                <w:iCs/>
                <w:sz w:val="16"/>
                <w:szCs w:val="16"/>
              </w:rPr>
            </w:pPr>
          </w:p>
          <w:p w14:paraId="05D823B4" w14:textId="77777777" w:rsidR="000115B4" w:rsidRDefault="000115B4" w:rsidP="000115B4">
            <w:pPr>
              <w:ind w:right="283"/>
              <w:jc w:val="both"/>
              <w:rPr>
                <w:rFonts w:eastAsia="Arial"/>
                <w:i/>
                <w:iCs/>
                <w:sz w:val="16"/>
                <w:szCs w:val="16"/>
              </w:rPr>
            </w:pPr>
            <w:r>
              <w:rPr>
                <w:rFonts w:eastAsia="Arial"/>
                <w:i/>
                <w:iCs/>
                <w:sz w:val="16"/>
                <w:szCs w:val="16"/>
              </w:rPr>
              <w:t>Las que tengan un presupuesto anual superior o igual a 850.000 salarios mínimos legales mensuales e inferiores a 1.200.000 salarios mínimos legales mensuales, la menor cuantía será hasta 850 salarios mínimos legales mensuales.  Las que tengan un presupuesto anual superior o igual a 400.000 salarios mínimos legales mensuales e inferior a 850.000 salarios mínimos legales mensuales, la menor cuantía será hasta 650 salarios mínimos legales mensuales.</w:t>
            </w:r>
          </w:p>
          <w:p w14:paraId="4FDE6B6F" w14:textId="77777777" w:rsidR="000115B4" w:rsidRDefault="000115B4" w:rsidP="000115B4">
            <w:pPr>
              <w:ind w:right="283"/>
              <w:jc w:val="both"/>
              <w:rPr>
                <w:rFonts w:eastAsia="Arial"/>
                <w:i/>
                <w:iCs/>
                <w:sz w:val="16"/>
                <w:szCs w:val="16"/>
              </w:rPr>
            </w:pPr>
          </w:p>
          <w:p w14:paraId="22CC6043" w14:textId="77777777" w:rsidR="000115B4" w:rsidRDefault="000115B4" w:rsidP="000115B4">
            <w:pPr>
              <w:ind w:right="283"/>
              <w:jc w:val="both"/>
              <w:rPr>
                <w:rFonts w:eastAsia="Arial"/>
                <w:i/>
                <w:iCs/>
                <w:sz w:val="16"/>
                <w:szCs w:val="16"/>
              </w:rPr>
            </w:pPr>
            <w:r>
              <w:rPr>
                <w:rFonts w:eastAsia="Arial"/>
                <w:i/>
                <w:iCs/>
                <w:sz w:val="16"/>
                <w:szCs w:val="16"/>
              </w:rPr>
              <w:t xml:space="preserve">Las que tengan un presupuesto anual superior o igual a 120.000 salarios mínimos legales mensuales e inferior a 400.000 salarios mínimos legales mensuales, la menor cuantía será hasta 450 salarios mínimos legales mensuales. Las que tengan un presupuesto anual inferior a 120.000 salarios mínimos legales mensuales, la menor cuantía será hasta 280 salarios mínimos legales mensuales;  </w:t>
            </w:r>
          </w:p>
          <w:p w14:paraId="1595A323" w14:textId="77777777" w:rsidR="000115B4" w:rsidRDefault="000115B4" w:rsidP="000115B4">
            <w:pPr>
              <w:ind w:right="283"/>
              <w:jc w:val="both"/>
              <w:rPr>
                <w:rFonts w:eastAsia="Arial"/>
                <w:i/>
                <w:iCs/>
                <w:sz w:val="16"/>
                <w:szCs w:val="16"/>
              </w:rPr>
            </w:pPr>
            <w:r>
              <w:rPr>
                <w:rFonts w:eastAsia="Arial"/>
                <w:i/>
                <w:iCs/>
                <w:sz w:val="16"/>
                <w:szCs w:val="16"/>
              </w:rPr>
              <w:t>(…)</w:t>
            </w:r>
          </w:p>
          <w:p w14:paraId="28A0436B" w14:textId="77777777" w:rsidR="000115B4" w:rsidRDefault="000115B4" w:rsidP="000115B4">
            <w:pPr>
              <w:jc w:val="both"/>
              <w:rPr>
                <w:b/>
                <w:bCs/>
                <w:sz w:val="14"/>
                <w:szCs w:val="14"/>
              </w:rPr>
            </w:pPr>
          </w:p>
          <w:p w14:paraId="27472136" w14:textId="77777777" w:rsidR="000115B4" w:rsidRDefault="000115B4" w:rsidP="000115B4">
            <w:pPr>
              <w:jc w:val="both"/>
              <w:rPr>
                <w:sz w:val="19"/>
                <w:szCs w:val="19"/>
              </w:rPr>
            </w:pPr>
            <w:r>
              <w:rPr>
                <w:sz w:val="19"/>
                <w:szCs w:val="19"/>
              </w:rPr>
              <w:t>El cálculo del valor de la presente modalidad se realiza en atención a la Resolución No. 001 del 01 de enero de 2026 “</w:t>
            </w:r>
            <w:r>
              <w:rPr>
                <w:i/>
                <w:iCs/>
                <w:sz w:val="19"/>
                <w:szCs w:val="19"/>
              </w:rPr>
              <w:t>Por la cual se desagrega el detalle del anexo del Decreto 1477 del 30 de diciembre de 2025 – Por el cual se liquida el Presupuesto General de la Nación para la vigencia fiscal de 2026, se detallan las apropiaciones y se clasifican y definen los gastos”, se detallan los ingresos del presupuesto de Rentas y Gastos del Fondo Cuenta de Salud de la Policía Nacional y se efectúan asignaciones internas de apropiaciones del Presupuesto de Gastos de Salud al Nivel Central de la Policía Nacional para la Vigencia Fiscal 2026</w:t>
            </w:r>
            <w:r>
              <w:rPr>
                <w:sz w:val="19"/>
                <w:szCs w:val="19"/>
              </w:rPr>
              <w:t>”. Se definió para la Dirección de Sanidad un Presupuesto anual de $ 1.754.926.000.000,00 para los Fondos Especiales-SSF y $ 469.966.000.000,00 para los Aportes de la Nación – CSF, para un total de $ 2.224.892.000.000,00.</w:t>
            </w:r>
          </w:p>
          <w:p w14:paraId="6ED1D713" w14:textId="77777777" w:rsidR="000115B4" w:rsidRDefault="000115B4" w:rsidP="000115B4">
            <w:pPr>
              <w:jc w:val="both"/>
              <w:rPr>
                <w:b/>
                <w:bCs/>
                <w:sz w:val="19"/>
                <w:szCs w:val="19"/>
              </w:rPr>
            </w:pPr>
          </w:p>
          <w:p w14:paraId="0334F888" w14:textId="77777777" w:rsidR="000115B4" w:rsidRDefault="000115B4" w:rsidP="000115B4">
            <w:pPr>
              <w:jc w:val="both"/>
              <w:rPr>
                <w:sz w:val="19"/>
                <w:szCs w:val="19"/>
              </w:rPr>
            </w:pPr>
            <w:r>
              <w:rPr>
                <w:b/>
                <w:bCs/>
                <w:sz w:val="19"/>
                <w:szCs w:val="19"/>
              </w:rPr>
              <w:t>Selección Abreviada de Prestación de Servicios de salud – Artículo 2.2.1.2.1.2.21 del Decreto 1082 de 2015.</w:t>
            </w:r>
          </w:p>
          <w:p w14:paraId="222F1A01" w14:textId="77777777" w:rsidR="000115B4" w:rsidRDefault="000115B4" w:rsidP="000115B4">
            <w:pPr>
              <w:ind w:left="720"/>
              <w:jc w:val="both"/>
              <w:rPr>
                <w:sz w:val="19"/>
                <w:szCs w:val="19"/>
              </w:rPr>
            </w:pPr>
          </w:p>
          <w:p w14:paraId="04054C5F" w14:textId="77777777" w:rsidR="000115B4" w:rsidRDefault="000115B4" w:rsidP="000115B4">
            <w:pPr>
              <w:jc w:val="both"/>
              <w:rPr>
                <w:rFonts w:eastAsia="Arial"/>
                <w:i/>
                <w:sz w:val="19"/>
                <w:szCs w:val="19"/>
              </w:rPr>
            </w:pPr>
            <w:r>
              <w:rPr>
                <w:rFonts w:eastAsia="Arial"/>
                <w:i/>
                <w:sz w:val="19"/>
                <w:szCs w:val="19"/>
              </w:rPr>
              <w:t>“(…) La Entidad Estatal que requiera la prestación de servicios de salud debe utilizar el procedimiento de selección abreviada de menor cuantía. Las personas naturales o jurídicas que presten estos servicios deben estar inscritas en el registro que para el efecto lleve el Ministerio de Salud y Protección Social o quien haga sus veces…”</w:t>
            </w:r>
          </w:p>
          <w:p w14:paraId="5A4F7EE0" w14:textId="77777777" w:rsidR="000115B4" w:rsidRDefault="000115B4" w:rsidP="000115B4">
            <w:pPr>
              <w:shd w:val="clear" w:color="auto" w:fill="FFFFFF"/>
              <w:jc w:val="both"/>
              <w:rPr>
                <w:sz w:val="19"/>
                <w:szCs w:val="19"/>
                <w:bdr w:val="none" w:sz="0" w:space="0" w:color="auto" w:frame="1"/>
                <w:lang w:eastAsia="es-CO"/>
              </w:rPr>
            </w:pPr>
          </w:p>
          <w:p w14:paraId="36C33137" w14:textId="77777777" w:rsidR="000115B4" w:rsidRDefault="000115B4" w:rsidP="000115B4">
            <w:pPr>
              <w:pStyle w:val="xmsonormal"/>
              <w:shd w:val="clear" w:color="auto" w:fill="FFFFFF"/>
              <w:spacing w:before="0" w:beforeAutospacing="0" w:after="0" w:afterAutospacing="0"/>
              <w:jc w:val="both"/>
              <w:rPr>
                <w:rFonts w:ascii="Arial" w:hAnsi="Arial" w:cs="Arial"/>
                <w:color w:val="000000" w:themeColor="text1"/>
                <w:sz w:val="19"/>
                <w:szCs w:val="19"/>
              </w:rPr>
            </w:pPr>
            <w:r>
              <w:rPr>
                <w:rFonts w:ascii="Arial" w:hAnsi="Arial" w:cs="Arial"/>
                <w:sz w:val="19"/>
                <w:szCs w:val="19"/>
                <w:bdr w:val="none" w:sz="0" w:space="0" w:color="auto" w:frame="1"/>
              </w:rPr>
              <w:t xml:space="preserve">Asimismo, el Artículo 2 de la Resolución N°. 00502 del 05 de marzo de 2026 </w:t>
            </w:r>
            <w:r>
              <w:rPr>
                <w:rFonts w:ascii="Arial" w:hAnsi="Arial" w:cs="Arial"/>
                <w:color w:val="000000" w:themeColor="text1"/>
                <w:sz w:val="19"/>
                <w:szCs w:val="19"/>
                <w:bdr w:val="none" w:sz="0" w:space="0" w:color="auto" w:frame="1"/>
              </w:rPr>
              <w:t>“</w:t>
            </w:r>
            <w:r>
              <w:rPr>
                <w:rFonts w:ascii="Arial" w:hAnsi="Arial" w:cs="Arial"/>
                <w:i/>
                <w:iCs/>
                <w:color w:val="000000" w:themeColor="text1"/>
                <w:sz w:val="19"/>
                <w:szCs w:val="19"/>
                <w:bdr w:val="none" w:sz="0" w:space="0" w:color="auto" w:frame="1"/>
              </w:rPr>
              <w:t>Por la cual se delega la ordenación del gasto y competencias propias de la gestión contractual y convenios en la Policía Nacional de Colombia, y se dictan otras disposiciones</w:t>
            </w:r>
            <w:r>
              <w:rPr>
                <w:rFonts w:ascii="Arial" w:hAnsi="Arial" w:cs="Arial"/>
                <w:color w:val="000000" w:themeColor="text1"/>
                <w:sz w:val="19"/>
                <w:szCs w:val="19"/>
                <w:bdr w:val="none" w:sz="0" w:space="0" w:color="auto" w:frame="1"/>
              </w:rPr>
              <w:t>”: </w:t>
            </w:r>
          </w:p>
          <w:p w14:paraId="7943DCA6" w14:textId="77777777" w:rsidR="000115B4" w:rsidRDefault="000115B4" w:rsidP="000115B4">
            <w:pPr>
              <w:shd w:val="clear" w:color="auto" w:fill="FFFFFF"/>
              <w:jc w:val="both"/>
              <w:rPr>
                <w:sz w:val="19"/>
                <w:szCs w:val="19"/>
                <w:bdr w:val="none" w:sz="0" w:space="0" w:color="auto" w:frame="1"/>
                <w:lang w:eastAsia="es-CO"/>
              </w:rPr>
            </w:pPr>
          </w:p>
          <w:p w14:paraId="3B74CC0F" w14:textId="77777777" w:rsidR="000115B4" w:rsidRDefault="000115B4" w:rsidP="000115B4">
            <w:pPr>
              <w:pStyle w:val="xmsonormal"/>
              <w:shd w:val="clear" w:color="auto" w:fill="FFFFFF"/>
              <w:spacing w:before="0" w:beforeAutospacing="0" w:after="0" w:afterAutospacing="0"/>
              <w:jc w:val="both"/>
              <w:rPr>
                <w:rFonts w:ascii="Arial" w:hAnsi="Arial" w:cs="Arial"/>
                <w:color w:val="000000" w:themeColor="text1"/>
                <w:sz w:val="19"/>
                <w:szCs w:val="19"/>
                <w:bdr w:val="none" w:sz="0" w:space="0" w:color="auto" w:frame="1"/>
              </w:rPr>
            </w:pPr>
            <w:r>
              <w:rPr>
                <w:rFonts w:ascii="Arial" w:hAnsi="Arial" w:cs="Arial"/>
                <w:i/>
                <w:iCs/>
                <w:color w:val="000000" w:themeColor="text1"/>
                <w:sz w:val="19"/>
                <w:szCs w:val="19"/>
                <w:bdr w:val="none" w:sz="0" w:space="0" w:color="auto" w:frame="1"/>
              </w:rPr>
              <w:t>“Articulo No.2: COMPETENCIA PARA LA ORDENACIÓN DEL GASTO. Delegar a los Directores, Comandantes de Policía Metropolitanas, Comandantes Departamentos de Policía, Jefes Regionales de Aseguramiento en Salud, Jefes Unidad Prestadora de Salud Tipo A, la competencia para comprometer, ordenar el gasto y contratar en desarrollo de las apropiaciones incorporadas al presupuesto de la Policía Nacional de Colombia, a través de las modalidades de selección establecidas en las Leyes 1150 de 2007 y 2069 de 2020, sin límite de cuantía e independientemente de su objeto contractual. La presente delegación aplica para aquellos que tienen entorno administrativo dentro de sus estructuras orgánicas en la Institución.</w:t>
            </w:r>
          </w:p>
          <w:p w14:paraId="0AC529C1" w14:textId="77777777" w:rsidR="000115B4" w:rsidRDefault="000115B4" w:rsidP="000115B4">
            <w:pPr>
              <w:shd w:val="clear" w:color="auto" w:fill="FFFFFF"/>
              <w:jc w:val="both"/>
              <w:rPr>
                <w:sz w:val="19"/>
                <w:szCs w:val="19"/>
                <w:bdr w:val="none" w:sz="0" w:space="0" w:color="auto" w:frame="1"/>
                <w:lang w:eastAsia="es-CO"/>
              </w:rPr>
            </w:pPr>
          </w:p>
          <w:p w14:paraId="48DF7D78" w14:textId="77777777" w:rsidR="000115B4" w:rsidRDefault="000115B4" w:rsidP="000115B4">
            <w:pPr>
              <w:pStyle w:val="xmsonormal"/>
              <w:shd w:val="clear" w:color="auto" w:fill="FFFFFF"/>
              <w:spacing w:before="0" w:beforeAutospacing="0" w:after="0" w:afterAutospacing="0"/>
              <w:jc w:val="both"/>
              <w:rPr>
                <w:rFonts w:ascii="Arial" w:hAnsi="Arial" w:cs="Arial"/>
                <w:color w:val="000000" w:themeColor="text1"/>
                <w:sz w:val="19"/>
                <w:szCs w:val="19"/>
              </w:rPr>
            </w:pPr>
            <w:r>
              <w:rPr>
                <w:rFonts w:ascii="Arial" w:hAnsi="Arial" w:cs="Arial"/>
                <w:color w:val="000000" w:themeColor="text1"/>
                <w:sz w:val="19"/>
                <w:szCs w:val="19"/>
                <w:bdr w:val="none" w:sz="0" w:space="0" w:color="auto" w:frame="1"/>
              </w:rPr>
              <w:t xml:space="preserve">Ahora bien, el numeral 3.3. del Artículo 3 de la Resolución No. 00502 del 05 de marzo de 2026, </w:t>
            </w:r>
          </w:p>
          <w:p w14:paraId="40DD52D0" w14:textId="77777777" w:rsidR="000115B4" w:rsidRDefault="000115B4" w:rsidP="000115B4">
            <w:pPr>
              <w:pStyle w:val="xmsonormal"/>
              <w:shd w:val="clear" w:color="auto" w:fill="FFFFFF"/>
              <w:spacing w:before="0" w:beforeAutospacing="0" w:after="0" w:afterAutospacing="0"/>
              <w:jc w:val="both"/>
              <w:rPr>
                <w:rFonts w:ascii="Arial" w:hAnsi="Arial" w:cs="Arial"/>
                <w:color w:val="000000" w:themeColor="text1"/>
                <w:sz w:val="19"/>
                <w:szCs w:val="19"/>
              </w:rPr>
            </w:pPr>
            <w:r>
              <w:rPr>
                <w:rFonts w:ascii="Arial" w:hAnsi="Arial" w:cs="Arial"/>
                <w:color w:val="000000" w:themeColor="text1"/>
                <w:sz w:val="19"/>
                <w:szCs w:val="19"/>
                <w:bdr w:val="none" w:sz="0" w:space="0" w:color="auto" w:frame="1"/>
              </w:rPr>
              <w:t> </w:t>
            </w:r>
            <w:r>
              <w:rPr>
                <w:rFonts w:ascii="Arial" w:hAnsi="Arial" w:cs="Arial"/>
                <w:color w:val="000000" w:themeColor="text1"/>
                <w:sz w:val="19"/>
                <w:szCs w:val="19"/>
                <w:bdr w:val="none" w:sz="0" w:space="0" w:color="auto" w:frame="1"/>
              </w:rPr>
              <w:br/>
            </w:r>
            <w:r>
              <w:rPr>
                <w:rFonts w:ascii="Arial" w:hAnsi="Arial" w:cs="Arial"/>
                <w:i/>
                <w:iCs/>
                <w:color w:val="000000" w:themeColor="text1"/>
                <w:sz w:val="19"/>
                <w:szCs w:val="19"/>
                <w:bdr w:val="none" w:sz="0" w:space="0" w:color="auto" w:frame="1"/>
              </w:rPr>
              <w:t>(…)  </w:t>
            </w:r>
          </w:p>
          <w:p w14:paraId="05BED6D3" w14:textId="77777777" w:rsidR="000115B4" w:rsidRDefault="000115B4" w:rsidP="000115B4">
            <w:pPr>
              <w:pStyle w:val="xmsonormal"/>
              <w:shd w:val="clear" w:color="auto" w:fill="FFFFFF"/>
              <w:spacing w:before="0" w:beforeAutospacing="0" w:after="0" w:afterAutospacing="0"/>
              <w:jc w:val="both"/>
              <w:rPr>
                <w:rFonts w:ascii="Arial" w:hAnsi="Arial" w:cs="Arial"/>
                <w:i/>
                <w:iCs/>
                <w:color w:val="000000" w:themeColor="text1"/>
                <w:sz w:val="19"/>
                <w:szCs w:val="19"/>
              </w:rPr>
            </w:pPr>
          </w:p>
          <w:p w14:paraId="0544074A" w14:textId="77777777" w:rsidR="000115B4" w:rsidRDefault="000115B4" w:rsidP="000115B4">
            <w:pPr>
              <w:pStyle w:val="xmsonormal"/>
              <w:shd w:val="clear" w:color="auto" w:fill="FFFFFF"/>
              <w:spacing w:before="0" w:beforeAutospacing="0" w:after="0" w:afterAutospacing="0"/>
              <w:jc w:val="both"/>
              <w:rPr>
                <w:rFonts w:ascii="Arial" w:hAnsi="Arial" w:cs="Arial"/>
                <w:color w:val="000000" w:themeColor="text1"/>
                <w:sz w:val="19"/>
                <w:szCs w:val="19"/>
              </w:rPr>
            </w:pPr>
            <w:r>
              <w:rPr>
                <w:rFonts w:ascii="Arial" w:hAnsi="Arial" w:cs="Arial"/>
                <w:i/>
                <w:iCs/>
                <w:color w:val="000000" w:themeColor="text1"/>
                <w:sz w:val="19"/>
                <w:szCs w:val="19"/>
              </w:rPr>
              <w:t>Artículo 3°. Lineamientos para la</w:t>
            </w:r>
            <w:r>
              <w:rPr>
                <w:rFonts w:ascii="Arial" w:hAnsi="Arial" w:cs="Arial"/>
                <w:i/>
                <w:iCs/>
                <w:color w:val="000000" w:themeColor="text1"/>
                <w:sz w:val="19"/>
                <w:szCs w:val="19"/>
                <w:bdr w:val="none" w:sz="0" w:space="0" w:color="auto" w:frame="1"/>
              </w:rPr>
              <w:t xml:space="preserve"> Selección Abreviada: </w:t>
            </w:r>
          </w:p>
          <w:p w14:paraId="1DD862EC" w14:textId="77777777" w:rsidR="000115B4" w:rsidRDefault="000115B4" w:rsidP="000115B4">
            <w:pPr>
              <w:pStyle w:val="xmsonormal"/>
              <w:shd w:val="clear" w:color="auto" w:fill="FFFFFF"/>
              <w:spacing w:before="0" w:beforeAutospacing="0" w:after="0" w:afterAutospacing="0"/>
              <w:jc w:val="both"/>
              <w:rPr>
                <w:rFonts w:ascii="Arial" w:hAnsi="Arial" w:cs="Arial"/>
                <w:i/>
                <w:iCs/>
                <w:color w:val="000000" w:themeColor="text1"/>
                <w:sz w:val="19"/>
                <w:szCs w:val="19"/>
                <w:bdr w:val="none" w:sz="0" w:space="0" w:color="auto" w:frame="1"/>
              </w:rPr>
            </w:pPr>
          </w:p>
          <w:p w14:paraId="1157C4B0" w14:textId="77777777" w:rsidR="000115B4" w:rsidRDefault="000115B4" w:rsidP="000115B4">
            <w:pPr>
              <w:pStyle w:val="xmsonormal"/>
              <w:shd w:val="clear" w:color="auto" w:fill="FFFFFF"/>
              <w:spacing w:before="0" w:beforeAutospacing="0" w:after="0" w:afterAutospacing="0"/>
              <w:jc w:val="both"/>
              <w:rPr>
                <w:rFonts w:ascii="Arial" w:hAnsi="Arial" w:cs="Arial"/>
                <w:color w:val="000000" w:themeColor="text1"/>
                <w:sz w:val="19"/>
                <w:szCs w:val="19"/>
              </w:rPr>
            </w:pPr>
            <w:r>
              <w:rPr>
                <w:rFonts w:ascii="Arial" w:hAnsi="Arial" w:cs="Arial"/>
                <w:i/>
                <w:iCs/>
                <w:color w:val="000000" w:themeColor="text1"/>
                <w:sz w:val="19"/>
                <w:szCs w:val="19"/>
                <w:bdr w:val="none" w:sz="0" w:space="0" w:color="auto" w:frame="1"/>
              </w:rPr>
              <w:t>(…) </w:t>
            </w:r>
          </w:p>
          <w:p w14:paraId="6F215C51" w14:textId="77777777" w:rsidR="000115B4" w:rsidRDefault="000115B4" w:rsidP="000115B4">
            <w:pPr>
              <w:pStyle w:val="xmsonormal"/>
              <w:shd w:val="clear" w:color="auto" w:fill="FFFFFF"/>
              <w:spacing w:before="0" w:beforeAutospacing="0" w:after="0" w:afterAutospacing="0"/>
              <w:jc w:val="both"/>
              <w:rPr>
                <w:rFonts w:ascii="Arial" w:hAnsi="Arial" w:cs="Arial"/>
                <w:color w:val="000000" w:themeColor="text1"/>
                <w:sz w:val="8"/>
                <w:szCs w:val="8"/>
              </w:rPr>
            </w:pPr>
          </w:p>
          <w:p w14:paraId="6DDF7B18" w14:textId="77777777" w:rsidR="000115B4" w:rsidRDefault="000115B4" w:rsidP="000115B4">
            <w:pPr>
              <w:pStyle w:val="xmsonormal"/>
              <w:shd w:val="clear" w:color="auto" w:fill="FFFFFF"/>
              <w:spacing w:before="0" w:beforeAutospacing="0" w:after="0" w:afterAutospacing="0"/>
              <w:ind w:firstLine="708"/>
              <w:jc w:val="both"/>
              <w:rPr>
                <w:rFonts w:ascii="Arial" w:hAnsi="Arial" w:cs="Arial"/>
                <w:i/>
                <w:iCs/>
                <w:color w:val="000000" w:themeColor="text1"/>
                <w:sz w:val="19"/>
                <w:szCs w:val="19"/>
                <w:bdr w:val="none" w:sz="0" w:space="0" w:color="auto" w:frame="1"/>
              </w:rPr>
            </w:pPr>
            <w:r>
              <w:rPr>
                <w:rFonts w:ascii="Arial" w:hAnsi="Arial" w:cs="Arial"/>
                <w:i/>
                <w:iCs/>
                <w:color w:val="000000" w:themeColor="text1"/>
                <w:sz w:val="19"/>
                <w:szCs w:val="19"/>
                <w:bdr w:val="none" w:sz="0" w:space="0" w:color="auto" w:frame="1"/>
              </w:rPr>
              <w:t>3.3. Contratos para la prestación de servicios de salud: </w:t>
            </w:r>
          </w:p>
          <w:p w14:paraId="318248AC" w14:textId="77777777" w:rsidR="000115B4" w:rsidRDefault="000115B4" w:rsidP="000115B4">
            <w:pPr>
              <w:pStyle w:val="xmsonormal"/>
              <w:shd w:val="clear" w:color="auto" w:fill="FFFFFF"/>
              <w:spacing w:before="0" w:beforeAutospacing="0" w:after="0" w:afterAutospacing="0"/>
              <w:jc w:val="both"/>
              <w:rPr>
                <w:rFonts w:ascii="Arial" w:hAnsi="Arial" w:cs="Arial"/>
                <w:color w:val="000000" w:themeColor="text1"/>
                <w:sz w:val="19"/>
                <w:szCs w:val="19"/>
                <w:highlight w:val="yellow"/>
              </w:rPr>
            </w:pPr>
          </w:p>
          <w:p w14:paraId="1F9874C5" w14:textId="7CAE8F20" w:rsidR="00871D25" w:rsidRPr="00197B2E" w:rsidRDefault="000115B4" w:rsidP="000115B4">
            <w:pPr>
              <w:pStyle w:val="Default"/>
              <w:ind w:left="708"/>
              <w:jc w:val="both"/>
              <w:rPr>
                <w:rFonts w:ascii="Arial" w:hAnsi="Arial" w:cs="Arial"/>
                <w:color w:val="auto"/>
                <w:sz w:val="19"/>
                <w:szCs w:val="19"/>
                <w:lang w:val="es-CO"/>
              </w:rPr>
            </w:pPr>
            <w:r>
              <w:rPr>
                <w:rFonts w:ascii="Arial" w:hAnsi="Arial" w:cs="Arial"/>
                <w:i/>
                <w:iCs/>
                <w:color w:val="000000" w:themeColor="text1"/>
                <w:sz w:val="19"/>
                <w:szCs w:val="19"/>
                <w:bdr w:val="none" w:sz="0" w:space="0" w:color="auto" w:frame="1"/>
              </w:rPr>
              <w:t>Se exceptúa de la delegación general prevista en el Artículo 2° de la presente resolución, la celebración de estos contratos bajo el literal c) del numeral 2° del artículo 2° de la Ley 1150 de 2007. Esta competencia queda reservada exclusivamente al Director de Sanidad de la Policía Nacional, al Director del Hospital Central de la Policía Nacional, a los Comandantes de Policías Metropolitanas, a los Comandantes de Departamentos de Policía, a los Jefes Regionales de Aseguramiento en Salud y a los Jefes de Unidades Prestadoras de Salud Tipo A.”</w:t>
            </w:r>
          </w:p>
        </w:tc>
      </w:tr>
      <w:tr w:rsidR="0052178D" w:rsidRPr="00197B2E" w14:paraId="0081AB62" w14:textId="77777777" w:rsidTr="00B423BE">
        <w:trPr>
          <w:trHeight w:val="164"/>
        </w:trPr>
        <w:tc>
          <w:tcPr>
            <w:tcW w:w="1702" w:type="dxa"/>
            <w:tcBorders>
              <w:top w:val="single" w:sz="4" w:space="0" w:color="auto"/>
              <w:left w:val="single" w:sz="4" w:space="0" w:color="auto"/>
              <w:bottom w:val="single" w:sz="4" w:space="0" w:color="auto"/>
              <w:right w:val="single" w:sz="4" w:space="0" w:color="auto"/>
            </w:tcBorders>
            <w:vAlign w:val="center"/>
          </w:tcPr>
          <w:p w14:paraId="2A1A93AA" w14:textId="26B29C7D" w:rsidR="0052178D" w:rsidRPr="00DF6010" w:rsidRDefault="0052178D" w:rsidP="0052178D">
            <w:pPr>
              <w:pStyle w:val="Textoindependiente"/>
              <w:jc w:val="center"/>
              <w:rPr>
                <w:b/>
                <w:color w:val="FF0000"/>
                <w:sz w:val="19"/>
                <w:szCs w:val="19"/>
                <w:lang w:val="es-CO"/>
              </w:rPr>
            </w:pPr>
            <w:r w:rsidRPr="00DF6010">
              <w:rPr>
                <w:b/>
                <w:sz w:val="19"/>
                <w:szCs w:val="19"/>
              </w:rPr>
              <w:t>PARTICIPANTES</w:t>
            </w:r>
          </w:p>
        </w:tc>
        <w:tc>
          <w:tcPr>
            <w:tcW w:w="9072" w:type="dxa"/>
            <w:tcBorders>
              <w:top w:val="single" w:sz="4" w:space="0" w:color="auto"/>
              <w:left w:val="single" w:sz="4" w:space="0" w:color="auto"/>
              <w:bottom w:val="single" w:sz="4" w:space="0" w:color="auto"/>
              <w:right w:val="single" w:sz="4" w:space="0" w:color="auto"/>
            </w:tcBorders>
            <w:vAlign w:val="center"/>
          </w:tcPr>
          <w:p w14:paraId="439B4508" w14:textId="1B3847BA" w:rsidR="0052178D" w:rsidRPr="00621231" w:rsidRDefault="0052178D" w:rsidP="0052178D">
            <w:pPr>
              <w:jc w:val="both"/>
              <w:rPr>
                <w:b/>
                <w:i/>
                <w:color w:val="C00000"/>
                <w:sz w:val="19"/>
                <w:szCs w:val="19"/>
              </w:rPr>
            </w:pPr>
            <w:r w:rsidRPr="00DF6010">
              <w:rPr>
                <w:sz w:val="19"/>
                <w:szCs w:val="19"/>
              </w:rPr>
              <w:t xml:space="preserve">El oferente deberá ser una Entidad constituida con una razón social que garantice la </w:t>
            </w:r>
            <w:r w:rsidR="00621231" w:rsidRPr="00621231">
              <w:rPr>
                <w:b/>
                <w:i/>
                <w:color w:val="C00000"/>
                <w:sz w:val="19"/>
                <w:szCs w:val="19"/>
              </w:rPr>
              <w:t>PRESTACIÓN DE LOS SERVICIOS DE HOSPITALIZACIÓN EN PSIQUIATRÍA ADULTO Y PEDIATRICO, PARA LOS USUARIOS Y/O BENEFICIARIOS QUE PERTENECEN AL SUBSISTEMA DE SALUD POLICÍA NACIONAL – REGIONAL DE ASEGURAMIENTO EN SALUD No 7.</w:t>
            </w:r>
          </w:p>
          <w:p w14:paraId="36B42D7B" w14:textId="77777777" w:rsidR="0052178D" w:rsidRPr="00DF6010" w:rsidRDefault="0052178D" w:rsidP="0052178D">
            <w:pPr>
              <w:jc w:val="both"/>
              <w:rPr>
                <w:sz w:val="19"/>
                <w:szCs w:val="19"/>
              </w:rPr>
            </w:pPr>
          </w:p>
          <w:p w14:paraId="39419EE7" w14:textId="77777777" w:rsidR="0052178D" w:rsidRPr="00DF6010" w:rsidRDefault="0052178D" w:rsidP="0052178D">
            <w:pPr>
              <w:jc w:val="both"/>
              <w:rPr>
                <w:sz w:val="19"/>
                <w:szCs w:val="19"/>
              </w:rPr>
            </w:pPr>
            <w:r w:rsidRPr="00DF6010">
              <w:rPr>
                <w:sz w:val="19"/>
                <w:szCs w:val="19"/>
              </w:rPr>
              <w:t>Pueden participar en el presente proceso todas las personas naturales o jurídicas, nacionales o extranjeros con representación en Colombia, en forma individual o conjunta (Consorcio o Unión Temporal), que tengan dentro de su objeto social o actividad el objeto del presente proceso de contratación y que cumpla con los requisitos exigidos para el mismo.</w:t>
            </w:r>
          </w:p>
          <w:p w14:paraId="2579C7E1" w14:textId="77777777" w:rsidR="0052178D" w:rsidRPr="00DF6010" w:rsidRDefault="0052178D" w:rsidP="0052178D">
            <w:pPr>
              <w:jc w:val="both"/>
              <w:rPr>
                <w:sz w:val="19"/>
                <w:szCs w:val="19"/>
              </w:rPr>
            </w:pPr>
            <w:r w:rsidRPr="00DF6010">
              <w:rPr>
                <w:sz w:val="19"/>
                <w:szCs w:val="19"/>
              </w:rPr>
              <w:t>Con relación a la participación de Consorcio o Uniones Temporales, esta modalidad cuenta con restricciones lo cual puede conducir a la generación de inviabilidad de contratación en el Sistema de Seguridad Social en Salud, por lo tanto, se tendrá en cuenta lo regulado mediante el Título ll, Capítulo Primero, ITEMS 7, numeral 7,2 de la Circular Única No.061 del 10 de junio de 2010 emanada por la Superintendencia de salud.</w:t>
            </w:r>
          </w:p>
          <w:p w14:paraId="4BF5D2E9" w14:textId="77777777" w:rsidR="0052178D" w:rsidRPr="00DF6010" w:rsidRDefault="0052178D" w:rsidP="0052178D">
            <w:pPr>
              <w:jc w:val="both"/>
              <w:rPr>
                <w:sz w:val="19"/>
                <w:szCs w:val="19"/>
              </w:rPr>
            </w:pPr>
          </w:p>
          <w:p w14:paraId="30A91C1F" w14:textId="77777777" w:rsidR="0052178D" w:rsidRPr="00DF6010" w:rsidRDefault="0052178D" w:rsidP="0052178D">
            <w:pPr>
              <w:jc w:val="both"/>
              <w:rPr>
                <w:sz w:val="19"/>
                <w:szCs w:val="19"/>
              </w:rPr>
            </w:pPr>
            <w:r w:rsidRPr="00DF6010">
              <w:rPr>
                <w:sz w:val="19"/>
                <w:szCs w:val="19"/>
              </w:rPr>
              <w:t>De igual forma, podrán participar todas la MIPYMES de acuerdo a la Ley 2069 del 31 de diciembre de 2020 “Por medio del cual se impulsa el emprendimiento en Colombia”.</w:t>
            </w:r>
          </w:p>
          <w:p w14:paraId="62A8A52E" w14:textId="77777777" w:rsidR="0052178D" w:rsidRPr="00DF6010" w:rsidRDefault="0052178D" w:rsidP="0052178D">
            <w:pPr>
              <w:jc w:val="both"/>
              <w:rPr>
                <w:sz w:val="19"/>
                <w:szCs w:val="19"/>
              </w:rPr>
            </w:pPr>
          </w:p>
          <w:p w14:paraId="589FAB76" w14:textId="05D4CDF2" w:rsidR="0052178D" w:rsidRPr="00DF6010" w:rsidRDefault="0052178D" w:rsidP="0052178D">
            <w:pPr>
              <w:jc w:val="both"/>
              <w:rPr>
                <w:i/>
                <w:iCs/>
                <w:color w:val="FF0000"/>
                <w:sz w:val="19"/>
                <w:szCs w:val="19"/>
                <w:lang w:val="es-CO"/>
              </w:rPr>
            </w:pPr>
            <w:r w:rsidRPr="00DF6010">
              <w:rPr>
                <w:sz w:val="19"/>
                <w:szCs w:val="19"/>
              </w:rPr>
              <w:t xml:space="preserve">Convocatorias limitadas a </w:t>
            </w:r>
            <w:r w:rsidR="0004656B" w:rsidRPr="00DF6010">
              <w:rPr>
                <w:sz w:val="19"/>
                <w:szCs w:val="19"/>
              </w:rPr>
              <w:t>Mipyme</w:t>
            </w:r>
            <w:r w:rsidRPr="00DF6010">
              <w:rPr>
                <w:sz w:val="19"/>
                <w:szCs w:val="19"/>
              </w:rPr>
              <w:t>: El presente proceso se limitará a Mipyme previo cumplimiento de lo establecido en los Artículos 2.2.1.2.4.2.2 y subsiguientes del Decreto 1082 de 2015 modificado por el Artículo 5 del Decreto 1860 de 2021.</w:t>
            </w:r>
          </w:p>
        </w:tc>
      </w:tr>
      <w:tr w:rsidR="0052178D" w:rsidRPr="00197B2E" w14:paraId="63208CAD" w14:textId="77777777" w:rsidTr="00B423BE">
        <w:trPr>
          <w:trHeight w:val="274"/>
        </w:trPr>
        <w:tc>
          <w:tcPr>
            <w:tcW w:w="1702" w:type="dxa"/>
            <w:tcBorders>
              <w:top w:val="single" w:sz="4" w:space="0" w:color="auto"/>
              <w:left w:val="single" w:sz="4" w:space="0" w:color="auto"/>
              <w:bottom w:val="single" w:sz="4" w:space="0" w:color="auto"/>
              <w:right w:val="single" w:sz="4" w:space="0" w:color="auto"/>
            </w:tcBorders>
            <w:vAlign w:val="center"/>
          </w:tcPr>
          <w:p w14:paraId="0F9D8699" w14:textId="5908A1D1" w:rsidR="0052178D" w:rsidRPr="00197B2E" w:rsidRDefault="0052178D" w:rsidP="0052178D">
            <w:pPr>
              <w:pStyle w:val="Textoindependiente"/>
              <w:jc w:val="center"/>
              <w:rPr>
                <w:b/>
                <w:sz w:val="20"/>
                <w:lang w:val="es-CO"/>
              </w:rPr>
            </w:pPr>
            <w:r>
              <w:rPr>
                <w:b/>
                <w:sz w:val="18"/>
                <w:szCs w:val="18"/>
              </w:rPr>
              <w:t>ACUERDOS INTERNACIONALES Y TRATADOS DE LIBRE COMERCIO</w:t>
            </w:r>
          </w:p>
        </w:tc>
        <w:tc>
          <w:tcPr>
            <w:tcW w:w="9072" w:type="dxa"/>
            <w:tcBorders>
              <w:top w:val="single" w:sz="4" w:space="0" w:color="auto"/>
              <w:left w:val="single" w:sz="4" w:space="0" w:color="auto"/>
              <w:bottom w:val="single" w:sz="4" w:space="0" w:color="auto"/>
              <w:right w:val="single" w:sz="4" w:space="0" w:color="auto"/>
            </w:tcBorders>
          </w:tcPr>
          <w:p w14:paraId="42BCE16B" w14:textId="550F964E" w:rsidR="0052178D" w:rsidRPr="00197B2E" w:rsidRDefault="0004656B" w:rsidP="0052178D">
            <w:pPr>
              <w:ind w:right="43"/>
              <w:jc w:val="both"/>
              <w:rPr>
                <w:noProof/>
                <w:lang w:val="es-CO"/>
              </w:rPr>
            </w:pPr>
            <w:r w:rsidRPr="0004656B">
              <w:rPr>
                <w:sz w:val="19"/>
                <w:szCs w:val="19"/>
              </w:rPr>
              <w:t xml:space="preserve">En cumplimiento a lo establecido en los términos del título 1, capitulo 2, sección 4, subsección 1 del Decreto 1082 del 26 de mayo de 2015, sobre la indicación de si la contratación respectiva esta cobijada por un acuerdo internacional o un tratado de libre comercio vigente para el estado colombiano en los términos de los Artículos 2.2.1.2.4.1, 2.2.1.4.4.1.2 y 2.2.1.4.1.3 del citado Decreto, se concluye que el presente proceso de contratación, no está cobijado por los tratados de libre comercio, según la excepción No. 35 grupo 931 “servicios de salud Humana, del anexo 4, “lista de excepciones a la aplicación de los acuerdos comerciales” del MANUAL PARA EL MANEJO DE LOS ACUERDOS COMERCIALES EN PROCESOS DE CONTRATACIÓN – COLOMBIA COMPRA EFICIENTE.  </w:t>
            </w:r>
          </w:p>
        </w:tc>
      </w:tr>
      <w:tr w:rsidR="006E3D3F" w:rsidRPr="00197B2E" w14:paraId="6CE1E758" w14:textId="77777777" w:rsidTr="0073190B">
        <w:trPr>
          <w:trHeight w:val="507"/>
        </w:trPr>
        <w:tc>
          <w:tcPr>
            <w:tcW w:w="1702" w:type="dxa"/>
            <w:tcBorders>
              <w:top w:val="single" w:sz="4" w:space="0" w:color="auto"/>
              <w:left w:val="single" w:sz="4" w:space="0" w:color="auto"/>
              <w:bottom w:val="single" w:sz="4" w:space="0" w:color="auto"/>
              <w:right w:val="single" w:sz="4" w:space="0" w:color="auto"/>
            </w:tcBorders>
            <w:vAlign w:val="center"/>
          </w:tcPr>
          <w:p w14:paraId="7C661C6D" w14:textId="0D64025A" w:rsidR="002D24FB" w:rsidRPr="00197B2E" w:rsidRDefault="002D24FB" w:rsidP="002D24FB">
            <w:pPr>
              <w:pStyle w:val="Textoindependiente"/>
              <w:jc w:val="center"/>
              <w:rPr>
                <w:b/>
                <w:sz w:val="20"/>
                <w:lang w:val="es-CO"/>
              </w:rPr>
            </w:pPr>
            <w:r w:rsidRPr="00197B2E">
              <w:rPr>
                <w:b/>
                <w:sz w:val="20"/>
                <w:lang w:val="es-CO"/>
              </w:rPr>
              <w:t>Presupuesto Oficial</w:t>
            </w:r>
          </w:p>
        </w:tc>
        <w:tc>
          <w:tcPr>
            <w:tcW w:w="9072" w:type="dxa"/>
            <w:tcBorders>
              <w:top w:val="single" w:sz="4" w:space="0" w:color="auto"/>
              <w:left w:val="single" w:sz="4" w:space="0" w:color="auto"/>
              <w:bottom w:val="single" w:sz="4" w:space="0" w:color="auto"/>
              <w:right w:val="single" w:sz="4" w:space="0" w:color="auto"/>
            </w:tcBorders>
            <w:vAlign w:val="center"/>
          </w:tcPr>
          <w:p w14:paraId="1BC9EADE" w14:textId="264B7C1B" w:rsidR="0052178D" w:rsidRDefault="0052178D" w:rsidP="0052178D">
            <w:pPr>
              <w:jc w:val="both"/>
              <w:rPr>
                <w:sz w:val="19"/>
                <w:szCs w:val="19"/>
              </w:rPr>
            </w:pPr>
            <w:r w:rsidRPr="00CA2E00">
              <w:rPr>
                <w:color w:val="0D0D0D"/>
              </w:rPr>
              <w:t xml:space="preserve">El valor </w:t>
            </w:r>
            <w:r w:rsidRPr="00CA2E00">
              <w:t xml:space="preserve">para el presente proceso es por el valor de </w:t>
            </w:r>
            <w:r w:rsidR="004353AE" w:rsidRPr="004353AE">
              <w:rPr>
                <w:b/>
                <w:bCs/>
                <w:i/>
              </w:rPr>
              <w:t xml:space="preserve">CUATROCIENTOS VEINTE MILLONES OCHENTA Y UN MIL CIENTO TRES PESOS </w:t>
            </w:r>
            <w:r w:rsidRPr="00CA2E00">
              <w:rPr>
                <w:b/>
                <w:bCs/>
                <w:i/>
              </w:rPr>
              <w:t>($</w:t>
            </w:r>
            <w:r w:rsidR="004353AE" w:rsidRPr="004353AE">
              <w:rPr>
                <w:b/>
                <w:bCs/>
                <w:i/>
              </w:rPr>
              <w:t>420.081.103,00</w:t>
            </w:r>
            <w:r w:rsidRPr="00CA2E00">
              <w:rPr>
                <w:b/>
                <w:bCs/>
                <w:i/>
              </w:rPr>
              <w:t>) M/CTE</w:t>
            </w:r>
            <w:r w:rsidRPr="00CA2E00">
              <w:rPr>
                <w:b/>
                <w:bCs/>
              </w:rPr>
              <w:t>,</w:t>
            </w:r>
            <w:r w:rsidRPr="00CA2E00">
              <w:rPr>
                <w:color w:val="7030A0"/>
              </w:rPr>
              <w:t xml:space="preserve"> </w:t>
            </w:r>
            <w:r w:rsidRPr="00CA2E00">
              <w:rPr>
                <w:sz w:val="19"/>
                <w:szCs w:val="19"/>
              </w:rPr>
              <w:t>en el cual incluye impuestos, tasas, contribuciones y costos directos e indirectos que haya lugar con motivo de la prestación del servicio.</w:t>
            </w:r>
          </w:p>
          <w:p w14:paraId="70C33212" w14:textId="77777777" w:rsidR="0052178D" w:rsidRDefault="0052178D" w:rsidP="0052178D">
            <w:pPr>
              <w:jc w:val="both"/>
              <w:rPr>
                <w:sz w:val="19"/>
                <w:szCs w:val="19"/>
              </w:rPr>
            </w:pPr>
          </w:p>
          <w:tbl>
            <w:tblPr>
              <w:tblStyle w:val="Tablaconcuadrcula"/>
              <w:tblW w:w="8185" w:type="dxa"/>
              <w:jc w:val="center"/>
              <w:tblLayout w:type="fixed"/>
              <w:tblLook w:val="04A0" w:firstRow="1" w:lastRow="0" w:firstColumn="1" w:lastColumn="0" w:noHBand="0" w:noVBand="1"/>
            </w:tblPr>
            <w:tblGrid>
              <w:gridCol w:w="551"/>
              <w:gridCol w:w="1331"/>
              <w:gridCol w:w="704"/>
              <w:gridCol w:w="1316"/>
              <w:gridCol w:w="485"/>
              <w:gridCol w:w="498"/>
              <w:gridCol w:w="568"/>
              <w:gridCol w:w="1472"/>
              <w:gridCol w:w="1260"/>
            </w:tblGrid>
            <w:tr w:rsidR="0052178D" w:rsidRPr="00CA2E00" w14:paraId="23370B08" w14:textId="77777777" w:rsidTr="00B14FDA">
              <w:trPr>
                <w:trHeight w:val="664"/>
                <w:jc w:val="center"/>
              </w:trPr>
              <w:tc>
                <w:tcPr>
                  <w:tcW w:w="337" w:type="pct"/>
                  <w:shd w:val="clear" w:color="auto" w:fill="F2F2F2" w:themeFill="background1" w:themeFillShade="F2"/>
                  <w:vAlign w:val="center"/>
                </w:tcPr>
                <w:p w14:paraId="33F45F1F" w14:textId="77777777" w:rsidR="0052178D" w:rsidRPr="00CA2E00" w:rsidRDefault="0052178D" w:rsidP="0052178D">
                  <w:pPr>
                    <w:rPr>
                      <w:b/>
                      <w:bCs/>
                      <w:strike/>
                      <w:sz w:val="13"/>
                      <w:szCs w:val="13"/>
                    </w:rPr>
                  </w:pPr>
                </w:p>
                <w:p w14:paraId="40F1F60A" w14:textId="77777777" w:rsidR="0052178D" w:rsidRPr="00CA2E00" w:rsidRDefault="0052178D" w:rsidP="0052178D">
                  <w:pPr>
                    <w:jc w:val="center"/>
                    <w:rPr>
                      <w:b/>
                      <w:bCs/>
                      <w:sz w:val="13"/>
                      <w:szCs w:val="13"/>
                    </w:rPr>
                  </w:pPr>
                </w:p>
                <w:p w14:paraId="1D78A5F1" w14:textId="77777777" w:rsidR="0052178D" w:rsidRPr="00CA2E00" w:rsidRDefault="0052178D" w:rsidP="0052178D">
                  <w:pPr>
                    <w:jc w:val="center"/>
                    <w:rPr>
                      <w:b/>
                      <w:bCs/>
                      <w:sz w:val="13"/>
                      <w:szCs w:val="13"/>
                    </w:rPr>
                  </w:pPr>
                  <w:r w:rsidRPr="00CA2E00">
                    <w:rPr>
                      <w:b/>
                      <w:bCs/>
                      <w:sz w:val="13"/>
                      <w:szCs w:val="13"/>
                    </w:rPr>
                    <w:t>ÍTEM Y/O LOTE</w:t>
                  </w:r>
                </w:p>
                <w:p w14:paraId="3882CCE4" w14:textId="77777777" w:rsidR="0052178D" w:rsidRPr="00CA2E00" w:rsidRDefault="0052178D" w:rsidP="0052178D">
                  <w:pPr>
                    <w:jc w:val="center"/>
                    <w:rPr>
                      <w:b/>
                      <w:bCs/>
                      <w:sz w:val="13"/>
                      <w:szCs w:val="13"/>
                    </w:rPr>
                  </w:pPr>
                </w:p>
              </w:tc>
              <w:tc>
                <w:tcPr>
                  <w:tcW w:w="813" w:type="pct"/>
                  <w:shd w:val="clear" w:color="auto" w:fill="F2F2F2" w:themeFill="background1" w:themeFillShade="F2"/>
                  <w:vAlign w:val="center"/>
                </w:tcPr>
                <w:p w14:paraId="0CFB2577" w14:textId="77777777" w:rsidR="0052178D" w:rsidRPr="00CA2E00" w:rsidRDefault="0052178D" w:rsidP="0052178D">
                  <w:pPr>
                    <w:jc w:val="center"/>
                    <w:rPr>
                      <w:b/>
                      <w:bCs/>
                      <w:sz w:val="13"/>
                      <w:szCs w:val="13"/>
                    </w:rPr>
                  </w:pPr>
                  <w:r w:rsidRPr="00CA2E00">
                    <w:rPr>
                      <w:b/>
                      <w:sz w:val="13"/>
                      <w:szCs w:val="13"/>
                    </w:rPr>
                    <w:t>RUBRO Y DESAGREGACIÓN PRESUPUESTAL</w:t>
                  </w:r>
                </w:p>
              </w:tc>
              <w:tc>
                <w:tcPr>
                  <w:tcW w:w="430" w:type="pct"/>
                  <w:shd w:val="clear" w:color="auto" w:fill="F2F2F2" w:themeFill="background1" w:themeFillShade="F2"/>
                  <w:vAlign w:val="center"/>
                </w:tcPr>
                <w:p w14:paraId="19D90985" w14:textId="77777777" w:rsidR="0052178D" w:rsidRPr="00CA2E00" w:rsidRDefault="0052178D" w:rsidP="0052178D">
                  <w:pPr>
                    <w:jc w:val="center"/>
                    <w:rPr>
                      <w:b/>
                      <w:bCs/>
                      <w:sz w:val="13"/>
                      <w:szCs w:val="13"/>
                    </w:rPr>
                  </w:pPr>
                  <w:r w:rsidRPr="00CA2E00">
                    <w:rPr>
                      <w:b/>
                      <w:bCs/>
                      <w:sz w:val="13"/>
                      <w:szCs w:val="13"/>
                    </w:rPr>
                    <w:t>UNIDAD</w:t>
                  </w:r>
                </w:p>
              </w:tc>
              <w:tc>
                <w:tcPr>
                  <w:tcW w:w="804" w:type="pct"/>
                  <w:shd w:val="clear" w:color="auto" w:fill="F2F2F2" w:themeFill="background1" w:themeFillShade="F2"/>
                  <w:vAlign w:val="center"/>
                </w:tcPr>
                <w:p w14:paraId="364EEB24" w14:textId="77777777" w:rsidR="0052178D" w:rsidRPr="00CA2E00" w:rsidRDefault="0052178D" w:rsidP="0052178D">
                  <w:pPr>
                    <w:jc w:val="center"/>
                    <w:rPr>
                      <w:b/>
                      <w:bCs/>
                      <w:sz w:val="13"/>
                      <w:szCs w:val="13"/>
                    </w:rPr>
                  </w:pPr>
                  <w:r w:rsidRPr="00CA2E00">
                    <w:rPr>
                      <w:b/>
                      <w:bCs/>
                      <w:sz w:val="13"/>
                      <w:szCs w:val="13"/>
                    </w:rPr>
                    <w:t>DESCRIPCIÓN</w:t>
                  </w:r>
                </w:p>
              </w:tc>
              <w:tc>
                <w:tcPr>
                  <w:tcW w:w="296" w:type="pct"/>
                  <w:shd w:val="clear" w:color="auto" w:fill="F2F2F2" w:themeFill="background1" w:themeFillShade="F2"/>
                  <w:vAlign w:val="center"/>
                </w:tcPr>
                <w:p w14:paraId="0C9F83EC" w14:textId="77777777" w:rsidR="0052178D" w:rsidRPr="00CA2E00" w:rsidRDefault="0052178D" w:rsidP="0052178D">
                  <w:pPr>
                    <w:jc w:val="center"/>
                    <w:rPr>
                      <w:b/>
                      <w:bCs/>
                      <w:sz w:val="13"/>
                      <w:szCs w:val="13"/>
                    </w:rPr>
                  </w:pPr>
                  <w:r w:rsidRPr="00CA2E00">
                    <w:rPr>
                      <w:b/>
                      <w:bCs/>
                      <w:sz w:val="13"/>
                      <w:szCs w:val="13"/>
                    </w:rPr>
                    <w:t>REC</w:t>
                  </w:r>
                </w:p>
              </w:tc>
              <w:tc>
                <w:tcPr>
                  <w:tcW w:w="304" w:type="pct"/>
                  <w:shd w:val="clear" w:color="auto" w:fill="F2F2F2" w:themeFill="background1" w:themeFillShade="F2"/>
                  <w:vAlign w:val="center"/>
                </w:tcPr>
                <w:p w14:paraId="5E949EEB" w14:textId="77777777" w:rsidR="0052178D" w:rsidRPr="00CA2E00" w:rsidRDefault="0052178D" w:rsidP="0052178D">
                  <w:pPr>
                    <w:jc w:val="center"/>
                    <w:rPr>
                      <w:b/>
                      <w:bCs/>
                      <w:sz w:val="13"/>
                      <w:szCs w:val="13"/>
                    </w:rPr>
                  </w:pPr>
                  <w:r w:rsidRPr="00CA2E00">
                    <w:rPr>
                      <w:b/>
                      <w:bCs/>
                      <w:sz w:val="13"/>
                      <w:szCs w:val="13"/>
                    </w:rPr>
                    <w:t>VIG</w:t>
                  </w:r>
                </w:p>
              </w:tc>
              <w:tc>
                <w:tcPr>
                  <w:tcW w:w="347" w:type="pct"/>
                  <w:shd w:val="clear" w:color="auto" w:fill="F2F2F2" w:themeFill="background1" w:themeFillShade="F2"/>
                  <w:vAlign w:val="center"/>
                </w:tcPr>
                <w:p w14:paraId="06A18154" w14:textId="77777777" w:rsidR="0052178D" w:rsidRPr="00CA2E00" w:rsidRDefault="0052178D" w:rsidP="0052178D">
                  <w:pPr>
                    <w:jc w:val="center"/>
                    <w:rPr>
                      <w:b/>
                      <w:bCs/>
                      <w:sz w:val="13"/>
                      <w:szCs w:val="13"/>
                    </w:rPr>
                  </w:pPr>
                  <w:r w:rsidRPr="00CA2E00">
                    <w:rPr>
                      <w:b/>
                      <w:bCs/>
                      <w:sz w:val="13"/>
                      <w:szCs w:val="13"/>
                    </w:rPr>
                    <w:t>CANT</w:t>
                  </w:r>
                </w:p>
              </w:tc>
              <w:tc>
                <w:tcPr>
                  <w:tcW w:w="899" w:type="pct"/>
                  <w:shd w:val="clear" w:color="auto" w:fill="F2F2F2" w:themeFill="background1" w:themeFillShade="F2"/>
                  <w:vAlign w:val="center"/>
                </w:tcPr>
                <w:p w14:paraId="7CEB32D4" w14:textId="77777777" w:rsidR="0052178D" w:rsidRPr="00CA2E00" w:rsidRDefault="0052178D" w:rsidP="0052178D">
                  <w:pPr>
                    <w:jc w:val="center"/>
                    <w:rPr>
                      <w:b/>
                      <w:bCs/>
                      <w:sz w:val="13"/>
                      <w:szCs w:val="13"/>
                    </w:rPr>
                  </w:pPr>
                  <w:r w:rsidRPr="00CA2E00">
                    <w:rPr>
                      <w:b/>
                      <w:sz w:val="13"/>
                      <w:szCs w:val="13"/>
                    </w:rPr>
                    <w:t>VALOR UNITARIO ESTIMADO, INLCUIDO IVA, EXENTO DE IVA O EXCLUIDO DE IVA SEGÚN CORRESPONDA</w:t>
                  </w:r>
                </w:p>
              </w:tc>
              <w:tc>
                <w:tcPr>
                  <w:tcW w:w="770" w:type="pct"/>
                  <w:shd w:val="clear" w:color="auto" w:fill="F2F2F2" w:themeFill="background1" w:themeFillShade="F2"/>
                  <w:vAlign w:val="center"/>
                </w:tcPr>
                <w:p w14:paraId="6609DB83" w14:textId="77777777" w:rsidR="0052178D" w:rsidRPr="00CA2E00" w:rsidRDefault="0052178D" w:rsidP="0052178D">
                  <w:pPr>
                    <w:jc w:val="center"/>
                    <w:rPr>
                      <w:b/>
                      <w:bCs/>
                      <w:sz w:val="13"/>
                      <w:szCs w:val="13"/>
                    </w:rPr>
                  </w:pPr>
                  <w:r w:rsidRPr="00CA2E00">
                    <w:rPr>
                      <w:b/>
                      <w:sz w:val="13"/>
                      <w:szCs w:val="13"/>
                    </w:rPr>
                    <w:t>VALOR TOTAL ESTIMADO INLCUIDO IVA, EXENTO DE IVA O EXCLUIDO DE IVA SEGÚN CORRESPONDA</w:t>
                  </w:r>
                </w:p>
              </w:tc>
            </w:tr>
            <w:tr w:rsidR="0052178D" w:rsidRPr="00CA2E00" w14:paraId="36F729DD" w14:textId="77777777" w:rsidTr="00B14FDA">
              <w:trPr>
                <w:trHeight w:val="1157"/>
                <w:jc w:val="center"/>
              </w:trPr>
              <w:tc>
                <w:tcPr>
                  <w:tcW w:w="337" w:type="pct"/>
                  <w:vMerge w:val="restart"/>
                  <w:vAlign w:val="center"/>
                </w:tcPr>
                <w:p w14:paraId="11AEEE9A" w14:textId="77777777" w:rsidR="0052178D" w:rsidRPr="00CA2E00" w:rsidRDefault="0052178D" w:rsidP="0052178D">
                  <w:pPr>
                    <w:jc w:val="center"/>
                    <w:rPr>
                      <w:sz w:val="13"/>
                      <w:szCs w:val="13"/>
                    </w:rPr>
                  </w:pPr>
                  <w:r w:rsidRPr="00CA2E00">
                    <w:rPr>
                      <w:sz w:val="13"/>
                      <w:szCs w:val="13"/>
                    </w:rPr>
                    <w:t>1</w:t>
                  </w:r>
                </w:p>
              </w:tc>
              <w:tc>
                <w:tcPr>
                  <w:tcW w:w="813" w:type="pct"/>
                  <w:vMerge w:val="restart"/>
                  <w:vAlign w:val="center"/>
                </w:tcPr>
                <w:p w14:paraId="7F04425D" w14:textId="77777777" w:rsidR="0052178D" w:rsidRPr="00CA2E00" w:rsidRDefault="0052178D" w:rsidP="0052178D">
                  <w:pPr>
                    <w:jc w:val="center"/>
                    <w:rPr>
                      <w:sz w:val="14"/>
                      <w:szCs w:val="14"/>
                    </w:rPr>
                  </w:pPr>
                  <w:r w:rsidRPr="00CA2E00">
                    <w:rPr>
                      <w:sz w:val="14"/>
                      <w:szCs w:val="14"/>
                    </w:rPr>
                    <w:t>02-02-02-009-003</w:t>
                  </w:r>
                </w:p>
                <w:p w14:paraId="6172E15E" w14:textId="77777777" w:rsidR="0052178D" w:rsidRPr="00CA2E00" w:rsidRDefault="0052178D" w:rsidP="0052178D">
                  <w:pPr>
                    <w:jc w:val="center"/>
                    <w:rPr>
                      <w:sz w:val="14"/>
                      <w:szCs w:val="14"/>
                    </w:rPr>
                  </w:pPr>
                  <w:r w:rsidRPr="00CA2E00">
                    <w:rPr>
                      <w:sz w:val="14"/>
                      <w:szCs w:val="14"/>
                    </w:rPr>
                    <w:t>Servicios para el ciudadano de la salud humana y servicios humanos</w:t>
                  </w:r>
                </w:p>
              </w:tc>
              <w:tc>
                <w:tcPr>
                  <w:tcW w:w="430" w:type="pct"/>
                  <w:vMerge w:val="restart"/>
                  <w:vAlign w:val="center"/>
                </w:tcPr>
                <w:p w14:paraId="0F3CCF75" w14:textId="77777777" w:rsidR="0052178D" w:rsidRPr="00CA2E00" w:rsidRDefault="0052178D" w:rsidP="0052178D">
                  <w:pPr>
                    <w:jc w:val="center"/>
                    <w:rPr>
                      <w:sz w:val="14"/>
                      <w:szCs w:val="14"/>
                    </w:rPr>
                  </w:pPr>
                  <w:r w:rsidRPr="00CA2E00">
                    <w:rPr>
                      <w:sz w:val="14"/>
                      <w:szCs w:val="14"/>
                    </w:rPr>
                    <w:t>RASES 7</w:t>
                  </w:r>
                </w:p>
              </w:tc>
              <w:tc>
                <w:tcPr>
                  <w:tcW w:w="804" w:type="pct"/>
                  <w:vMerge w:val="restart"/>
                  <w:vAlign w:val="center"/>
                </w:tcPr>
                <w:p w14:paraId="2AEF7C18" w14:textId="77777777" w:rsidR="0052178D" w:rsidRPr="00CA2E00" w:rsidRDefault="0052178D" w:rsidP="0052178D">
                  <w:pPr>
                    <w:jc w:val="both"/>
                    <w:rPr>
                      <w:sz w:val="14"/>
                      <w:szCs w:val="14"/>
                    </w:rPr>
                  </w:pPr>
                  <w:r w:rsidRPr="00CA2E00">
                    <w:rPr>
                      <w:sz w:val="14"/>
                      <w:szCs w:val="14"/>
                    </w:rPr>
                    <w:t>PRESTACIÓN DE LOS SERVICIOS DE HOSPITALIZACIÓN EN PSIQUIATRÍA, PARA LOS USUARIOS Y/O BENEFICIARIOS QUE PERTENECEN AL SUBSISTEMA DE SALUD POLICÍA NACIONAL – REGIONAL DE ASEGURAMIENTO EN SALUD No 2001 DEL CSSSMP</w:t>
                  </w:r>
                </w:p>
              </w:tc>
              <w:tc>
                <w:tcPr>
                  <w:tcW w:w="296" w:type="pct"/>
                  <w:vAlign w:val="center"/>
                </w:tcPr>
                <w:p w14:paraId="40786E39" w14:textId="77777777" w:rsidR="0052178D" w:rsidRPr="00CA2E00" w:rsidRDefault="0052178D" w:rsidP="0052178D">
                  <w:pPr>
                    <w:jc w:val="center"/>
                    <w:rPr>
                      <w:sz w:val="13"/>
                      <w:szCs w:val="13"/>
                    </w:rPr>
                  </w:pPr>
                  <w:r w:rsidRPr="00CA2E00">
                    <w:rPr>
                      <w:sz w:val="13"/>
                      <w:szCs w:val="13"/>
                    </w:rPr>
                    <w:t>16</w:t>
                  </w:r>
                </w:p>
              </w:tc>
              <w:tc>
                <w:tcPr>
                  <w:tcW w:w="304" w:type="pct"/>
                  <w:vAlign w:val="center"/>
                </w:tcPr>
                <w:p w14:paraId="672961D0" w14:textId="77777777" w:rsidR="0052178D" w:rsidRPr="00CA2E00" w:rsidRDefault="0052178D" w:rsidP="0052178D">
                  <w:pPr>
                    <w:jc w:val="center"/>
                    <w:rPr>
                      <w:sz w:val="13"/>
                      <w:szCs w:val="13"/>
                    </w:rPr>
                  </w:pPr>
                  <w:r w:rsidRPr="00CA2E00">
                    <w:rPr>
                      <w:sz w:val="13"/>
                      <w:szCs w:val="13"/>
                    </w:rPr>
                    <w:t>2026</w:t>
                  </w:r>
                </w:p>
              </w:tc>
              <w:tc>
                <w:tcPr>
                  <w:tcW w:w="347" w:type="pct"/>
                  <w:vMerge w:val="restart"/>
                  <w:vAlign w:val="center"/>
                </w:tcPr>
                <w:p w14:paraId="399A51FD" w14:textId="77777777" w:rsidR="0052178D" w:rsidRPr="00CA2E00" w:rsidRDefault="0052178D" w:rsidP="0052178D">
                  <w:pPr>
                    <w:jc w:val="center"/>
                    <w:rPr>
                      <w:sz w:val="13"/>
                      <w:szCs w:val="13"/>
                    </w:rPr>
                  </w:pPr>
                  <w:r w:rsidRPr="00CA2E00">
                    <w:rPr>
                      <w:sz w:val="13"/>
                      <w:szCs w:val="13"/>
                    </w:rPr>
                    <w:t>1</w:t>
                  </w:r>
                </w:p>
              </w:tc>
              <w:tc>
                <w:tcPr>
                  <w:tcW w:w="899" w:type="pct"/>
                  <w:vAlign w:val="center"/>
                </w:tcPr>
                <w:p w14:paraId="70482030" w14:textId="0F3E92C2" w:rsidR="0052178D" w:rsidRPr="00CA2E00" w:rsidRDefault="004353AE" w:rsidP="004353AE">
                  <w:pPr>
                    <w:jc w:val="right"/>
                    <w:rPr>
                      <w:sz w:val="13"/>
                      <w:szCs w:val="13"/>
                    </w:rPr>
                  </w:pPr>
                  <w:r>
                    <w:rPr>
                      <w:sz w:val="13"/>
                      <w:szCs w:val="13"/>
                    </w:rPr>
                    <w:t>20</w:t>
                  </w:r>
                  <w:r w:rsidR="0052178D" w:rsidRPr="00CA2E00">
                    <w:rPr>
                      <w:sz w:val="13"/>
                      <w:szCs w:val="13"/>
                    </w:rPr>
                    <w:t>.</w:t>
                  </w:r>
                  <w:r>
                    <w:rPr>
                      <w:sz w:val="13"/>
                      <w:szCs w:val="13"/>
                    </w:rPr>
                    <w:t>081</w:t>
                  </w:r>
                  <w:r w:rsidR="0052178D" w:rsidRPr="00CA2E00">
                    <w:rPr>
                      <w:sz w:val="13"/>
                      <w:szCs w:val="13"/>
                    </w:rPr>
                    <w:t>.</w:t>
                  </w:r>
                  <w:r>
                    <w:rPr>
                      <w:sz w:val="13"/>
                      <w:szCs w:val="13"/>
                    </w:rPr>
                    <w:t>103,</w:t>
                  </w:r>
                  <w:r w:rsidR="0052178D" w:rsidRPr="00CA2E00">
                    <w:rPr>
                      <w:sz w:val="13"/>
                      <w:szCs w:val="13"/>
                    </w:rPr>
                    <w:t>00</w:t>
                  </w:r>
                </w:p>
              </w:tc>
              <w:tc>
                <w:tcPr>
                  <w:tcW w:w="770" w:type="pct"/>
                  <w:vAlign w:val="center"/>
                </w:tcPr>
                <w:p w14:paraId="1A07C401" w14:textId="78AEE242" w:rsidR="0052178D" w:rsidRPr="00CA2E00" w:rsidRDefault="004353AE" w:rsidP="0052178D">
                  <w:pPr>
                    <w:jc w:val="right"/>
                    <w:rPr>
                      <w:sz w:val="13"/>
                      <w:szCs w:val="13"/>
                    </w:rPr>
                  </w:pPr>
                  <w:r>
                    <w:rPr>
                      <w:sz w:val="13"/>
                      <w:szCs w:val="13"/>
                    </w:rPr>
                    <w:t>20</w:t>
                  </w:r>
                  <w:r w:rsidRPr="00CA2E00">
                    <w:rPr>
                      <w:sz w:val="13"/>
                      <w:szCs w:val="13"/>
                    </w:rPr>
                    <w:t>.</w:t>
                  </w:r>
                  <w:r>
                    <w:rPr>
                      <w:sz w:val="13"/>
                      <w:szCs w:val="13"/>
                    </w:rPr>
                    <w:t>081</w:t>
                  </w:r>
                  <w:r w:rsidRPr="00CA2E00">
                    <w:rPr>
                      <w:sz w:val="13"/>
                      <w:szCs w:val="13"/>
                    </w:rPr>
                    <w:t>.</w:t>
                  </w:r>
                  <w:r>
                    <w:rPr>
                      <w:sz w:val="13"/>
                      <w:szCs w:val="13"/>
                    </w:rPr>
                    <w:t>103,</w:t>
                  </w:r>
                  <w:r w:rsidRPr="00CA2E00">
                    <w:rPr>
                      <w:sz w:val="13"/>
                      <w:szCs w:val="13"/>
                    </w:rPr>
                    <w:t>00</w:t>
                  </w:r>
                </w:p>
              </w:tc>
            </w:tr>
            <w:tr w:rsidR="0052178D" w:rsidRPr="00CA2E00" w14:paraId="1B136586" w14:textId="77777777" w:rsidTr="00B14FDA">
              <w:trPr>
                <w:trHeight w:val="726"/>
                <w:jc w:val="center"/>
              </w:trPr>
              <w:tc>
                <w:tcPr>
                  <w:tcW w:w="337" w:type="pct"/>
                  <w:vMerge/>
                  <w:vAlign w:val="center"/>
                </w:tcPr>
                <w:p w14:paraId="430DD269" w14:textId="77777777" w:rsidR="0052178D" w:rsidRPr="00CA2E00" w:rsidRDefault="0052178D" w:rsidP="0052178D">
                  <w:pPr>
                    <w:jc w:val="center"/>
                    <w:rPr>
                      <w:sz w:val="13"/>
                      <w:szCs w:val="13"/>
                    </w:rPr>
                  </w:pPr>
                </w:p>
              </w:tc>
              <w:tc>
                <w:tcPr>
                  <w:tcW w:w="813" w:type="pct"/>
                  <w:vMerge/>
                  <w:vAlign w:val="center"/>
                </w:tcPr>
                <w:p w14:paraId="044DD8CB" w14:textId="77777777" w:rsidR="0052178D" w:rsidRPr="00CA2E00" w:rsidRDefault="0052178D" w:rsidP="0052178D">
                  <w:pPr>
                    <w:jc w:val="center"/>
                    <w:rPr>
                      <w:sz w:val="13"/>
                      <w:szCs w:val="13"/>
                    </w:rPr>
                  </w:pPr>
                </w:p>
              </w:tc>
              <w:tc>
                <w:tcPr>
                  <w:tcW w:w="430" w:type="pct"/>
                  <w:vMerge/>
                  <w:vAlign w:val="center"/>
                </w:tcPr>
                <w:p w14:paraId="3982A4A2" w14:textId="77777777" w:rsidR="0052178D" w:rsidRPr="00CA2E00" w:rsidRDefault="0052178D" w:rsidP="0052178D">
                  <w:pPr>
                    <w:jc w:val="center"/>
                    <w:rPr>
                      <w:sz w:val="13"/>
                      <w:szCs w:val="13"/>
                    </w:rPr>
                  </w:pPr>
                </w:p>
              </w:tc>
              <w:tc>
                <w:tcPr>
                  <w:tcW w:w="804" w:type="pct"/>
                  <w:vMerge/>
                  <w:vAlign w:val="center"/>
                </w:tcPr>
                <w:p w14:paraId="63F2C03A" w14:textId="77777777" w:rsidR="0052178D" w:rsidRPr="00CA2E00" w:rsidRDefault="0052178D" w:rsidP="0052178D">
                  <w:pPr>
                    <w:jc w:val="both"/>
                    <w:rPr>
                      <w:sz w:val="13"/>
                      <w:szCs w:val="13"/>
                    </w:rPr>
                  </w:pPr>
                </w:p>
              </w:tc>
              <w:tc>
                <w:tcPr>
                  <w:tcW w:w="296" w:type="pct"/>
                  <w:vAlign w:val="center"/>
                </w:tcPr>
                <w:p w14:paraId="72C5680E" w14:textId="77777777" w:rsidR="0052178D" w:rsidRPr="00CA2E00" w:rsidRDefault="0052178D" w:rsidP="0052178D">
                  <w:pPr>
                    <w:jc w:val="center"/>
                    <w:rPr>
                      <w:sz w:val="13"/>
                      <w:szCs w:val="13"/>
                    </w:rPr>
                  </w:pPr>
                  <w:r w:rsidRPr="00CA2E00">
                    <w:rPr>
                      <w:sz w:val="13"/>
                      <w:szCs w:val="13"/>
                    </w:rPr>
                    <w:t>16</w:t>
                  </w:r>
                </w:p>
              </w:tc>
              <w:tc>
                <w:tcPr>
                  <w:tcW w:w="304" w:type="pct"/>
                  <w:vAlign w:val="center"/>
                </w:tcPr>
                <w:p w14:paraId="1A35CC03" w14:textId="77777777" w:rsidR="0052178D" w:rsidRPr="00CA2E00" w:rsidRDefault="0052178D" w:rsidP="0052178D">
                  <w:pPr>
                    <w:jc w:val="center"/>
                    <w:rPr>
                      <w:sz w:val="13"/>
                      <w:szCs w:val="13"/>
                    </w:rPr>
                  </w:pPr>
                  <w:r w:rsidRPr="00CA2E00">
                    <w:rPr>
                      <w:sz w:val="13"/>
                      <w:szCs w:val="13"/>
                    </w:rPr>
                    <w:t>2027</w:t>
                  </w:r>
                </w:p>
              </w:tc>
              <w:tc>
                <w:tcPr>
                  <w:tcW w:w="347" w:type="pct"/>
                  <w:vMerge/>
                  <w:vAlign w:val="center"/>
                </w:tcPr>
                <w:p w14:paraId="1CE04A5C" w14:textId="77777777" w:rsidR="0052178D" w:rsidRPr="00CA2E00" w:rsidRDefault="0052178D" w:rsidP="0052178D">
                  <w:pPr>
                    <w:jc w:val="center"/>
                    <w:rPr>
                      <w:sz w:val="13"/>
                      <w:szCs w:val="13"/>
                    </w:rPr>
                  </w:pPr>
                </w:p>
              </w:tc>
              <w:tc>
                <w:tcPr>
                  <w:tcW w:w="899" w:type="pct"/>
                  <w:vAlign w:val="center"/>
                </w:tcPr>
                <w:p w14:paraId="639178E5" w14:textId="69B83335" w:rsidR="0052178D" w:rsidRPr="00CA2E00" w:rsidRDefault="004353AE" w:rsidP="0052178D">
                  <w:pPr>
                    <w:jc w:val="right"/>
                    <w:rPr>
                      <w:sz w:val="13"/>
                      <w:szCs w:val="13"/>
                    </w:rPr>
                  </w:pPr>
                  <w:r>
                    <w:rPr>
                      <w:sz w:val="13"/>
                      <w:szCs w:val="13"/>
                    </w:rPr>
                    <w:t>400</w:t>
                  </w:r>
                  <w:r w:rsidR="0052178D" w:rsidRPr="00CA2E00">
                    <w:rPr>
                      <w:sz w:val="13"/>
                      <w:szCs w:val="13"/>
                    </w:rPr>
                    <w:t>.000.000,00</w:t>
                  </w:r>
                </w:p>
              </w:tc>
              <w:tc>
                <w:tcPr>
                  <w:tcW w:w="770" w:type="pct"/>
                  <w:vAlign w:val="center"/>
                </w:tcPr>
                <w:p w14:paraId="5ED7E259" w14:textId="6E03CD38" w:rsidR="0052178D" w:rsidRPr="00CA2E00" w:rsidRDefault="004353AE" w:rsidP="0052178D">
                  <w:pPr>
                    <w:jc w:val="right"/>
                    <w:rPr>
                      <w:sz w:val="13"/>
                      <w:szCs w:val="13"/>
                    </w:rPr>
                  </w:pPr>
                  <w:r>
                    <w:rPr>
                      <w:sz w:val="13"/>
                      <w:szCs w:val="13"/>
                    </w:rPr>
                    <w:t>400</w:t>
                  </w:r>
                  <w:r w:rsidR="0052178D" w:rsidRPr="00CA2E00">
                    <w:rPr>
                      <w:sz w:val="13"/>
                      <w:szCs w:val="13"/>
                    </w:rPr>
                    <w:t>.000.000,00</w:t>
                  </w:r>
                </w:p>
              </w:tc>
            </w:tr>
            <w:tr w:rsidR="0052178D" w:rsidRPr="00CA2E00" w14:paraId="55926878" w14:textId="77777777" w:rsidTr="00B14FDA">
              <w:trPr>
                <w:trHeight w:val="233"/>
                <w:jc w:val="center"/>
              </w:trPr>
              <w:tc>
                <w:tcPr>
                  <w:tcW w:w="4230" w:type="pct"/>
                  <w:gridSpan w:val="8"/>
                  <w:tcBorders>
                    <w:bottom w:val="single" w:sz="4" w:space="0" w:color="auto"/>
                  </w:tcBorders>
                  <w:shd w:val="clear" w:color="auto" w:fill="F2F2F2" w:themeFill="background1" w:themeFillShade="F2"/>
                  <w:vAlign w:val="center"/>
                </w:tcPr>
                <w:p w14:paraId="522A7C74" w14:textId="77777777" w:rsidR="0052178D" w:rsidRPr="00CA2E00" w:rsidRDefault="0052178D" w:rsidP="0052178D">
                  <w:pPr>
                    <w:jc w:val="center"/>
                    <w:rPr>
                      <w:sz w:val="13"/>
                      <w:szCs w:val="13"/>
                    </w:rPr>
                  </w:pPr>
                  <w:r w:rsidRPr="00CA2E00">
                    <w:rPr>
                      <w:b/>
                      <w:bCs/>
                      <w:sz w:val="13"/>
                      <w:szCs w:val="13"/>
                    </w:rPr>
                    <w:t>VALOR TOTAL ESTIMADO</w:t>
                  </w:r>
                </w:p>
              </w:tc>
              <w:tc>
                <w:tcPr>
                  <w:tcW w:w="770" w:type="pct"/>
                  <w:tcBorders>
                    <w:bottom w:val="single" w:sz="4" w:space="0" w:color="auto"/>
                  </w:tcBorders>
                  <w:shd w:val="clear" w:color="auto" w:fill="F2F2F2" w:themeFill="background1" w:themeFillShade="F2"/>
                  <w:vAlign w:val="center"/>
                </w:tcPr>
                <w:p w14:paraId="42F53F83" w14:textId="4ED5332C" w:rsidR="0052178D" w:rsidRPr="00CA2E00" w:rsidRDefault="004353AE" w:rsidP="004353AE">
                  <w:pPr>
                    <w:jc w:val="center"/>
                    <w:rPr>
                      <w:b/>
                      <w:bCs/>
                      <w:sz w:val="13"/>
                      <w:szCs w:val="13"/>
                    </w:rPr>
                  </w:pPr>
                  <w:r>
                    <w:rPr>
                      <w:b/>
                      <w:bCs/>
                      <w:sz w:val="13"/>
                      <w:szCs w:val="13"/>
                    </w:rPr>
                    <w:t>420</w:t>
                  </w:r>
                  <w:r w:rsidR="0052178D" w:rsidRPr="00CA2E00">
                    <w:rPr>
                      <w:b/>
                      <w:bCs/>
                      <w:sz w:val="13"/>
                      <w:szCs w:val="13"/>
                    </w:rPr>
                    <w:t>.</w:t>
                  </w:r>
                  <w:r>
                    <w:rPr>
                      <w:b/>
                      <w:bCs/>
                      <w:sz w:val="13"/>
                      <w:szCs w:val="13"/>
                    </w:rPr>
                    <w:t>081</w:t>
                  </w:r>
                  <w:r w:rsidR="0052178D" w:rsidRPr="00CA2E00">
                    <w:rPr>
                      <w:b/>
                      <w:bCs/>
                      <w:sz w:val="13"/>
                      <w:szCs w:val="13"/>
                    </w:rPr>
                    <w:t>.</w:t>
                  </w:r>
                  <w:r>
                    <w:rPr>
                      <w:b/>
                      <w:bCs/>
                      <w:sz w:val="13"/>
                      <w:szCs w:val="13"/>
                    </w:rPr>
                    <w:t>103</w:t>
                  </w:r>
                  <w:r w:rsidR="0052178D" w:rsidRPr="00CA2E00">
                    <w:rPr>
                      <w:b/>
                      <w:bCs/>
                      <w:sz w:val="13"/>
                      <w:szCs w:val="13"/>
                    </w:rPr>
                    <w:t>,00</w:t>
                  </w:r>
                </w:p>
              </w:tc>
            </w:tr>
          </w:tbl>
          <w:p w14:paraId="0B64C55E" w14:textId="77777777" w:rsidR="0052178D" w:rsidRPr="00CA2E00" w:rsidRDefault="0052178D" w:rsidP="0052178D">
            <w:pPr>
              <w:jc w:val="both"/>
            </w:pPr>
          </w:p>
          <w:p w14:paraId="206FD3C6" w14:textId="76C98CF7" w:rsidR="00914FDA" w:rsidRPr="00197B2E" w:rsidRDefault="00914FDA" w:rsidP="00914FDA">
            <w:pPr>
              <w:jc w:val="both"/>
              <w:rPr>
                <w:sz w:val="2"/>
                <w:lang w:val="es-CO"/>
              </w:rPr>
            </w:pPr>
            <w:r w:rsidRPr="00197B2E">
              <w:rPr>
                <w:b/>
                <w:i/>
                <w:lang w:val="es-CO"/>
              </w:rPr>
              <w:t xml:space="preserve"> </w:t>
            </w:r>
            <w:r w:rsidRPr="00197B2E">
              <w:rPr>
                <w:lang w:val="es-CO"/>
              </w:rPr>
              <w:t xml:space="preserve">  </w:t>
            </w:r>
          </w:p>
          <w:p w14:paraId="39FD9B3B" w14:textId="77777777" w:rsidR="00D53057" w:rsidRDefault="00D53057" w:rsidP="00DE3FA4">
            <w:pPr>
              <w:autoSpaceDE/>
              <w:autoSpaceDN/>
              <w:jc w:val="both"/>
              <w:rPr>
                <w:rFonts w:eastAsia="Calibri"/>
                <w:shd w:val="clear" w:color="auto" w:fill="FFFFFF"/>
                <w:lang w:val="es-CO" w:eastAsia="en-US"/>
              </w:rPr>
            </w:pPr>
            <w:bookmarkStart w:id="4" w:name="_Hlk209625109"/>
            <w:bookmarkStart w:id="5" w:name="_GoBack"/>
            <w:bookmarkEnd w:id="5"/>
          </w:p>
          <w:p w14:paraId="4B5874A2" w14:textId="200DCD2F" w:rsidR="00DE3FA4" w:rsidRDefault="00DE3FA4" w:rsidP="00DE3FA4">
            <w:pPr>
              <w:autoSpaceDE/>
              <w:autoSpaceDN/>
              <w:jc w:val="both"/>
              <w:rPr>
                <w:rFonts w:eastAsia="Calibri"/>
                <w:shd w:val="clear" w:color="auto" w:fill="FFFFFF"/>
                <w:lang w:val="es-CO" w:eastAsia="en-US"/>
              </w:rPr>
            </w:pPr>
            <w:r>
              <w:rPr>
                <w:rFonts w:eastAsia="Calibri"/>
                <w:shd w:val="clear" w:color="auto" w:fill="FFFFFF"/>
                <w:lang w:val="es-CO" w:eastAsia="en-US"/>
              </w:rPr>
              <w:t>Proceso a</w:t>
            </w:r>
            <w:r w:rsidRPr="0082717D">
              <w:rPr>
                <w:rFonts w:eastAsia="Calibri"/>
                <w:shd w:val="clear" w:color="auto" w:fill="FFFFFF"/>
                <w:lang w:val="es-CO" w:eastAsia="en-US"/>
              </w:rPr>
              <w:t xml:space="preserve">mparado </w:t>
            </w:r>
            <w:r>
              <w:rPr>
                <w:rFonts w:eastAsia="Calibri"/>
                <w:shd w:val="clear" w:color="auto" w:fill="FFFFFF"/>
                <w:lang w:val="es-CO" w:eastAsia="en-US"/>
              </w:rPr>
              <w:t>en el</w:t>
            </w:r>
            <w:r w:rsidRPr="0082717D">
              <w:rPr>
                <w:rFonts w:eastAsia="Calibri"/>
                <w:shd w:val="clear" w:color="auto" w:fill="FFFFFF"/>
                <w:lang w:val="es-CO" w:eastAsia="en-US"/>
              </w:rPr>
              <w:t xml:space="preserve"> Certificado de Disponibilidad </w:t>
            </w:r>
            <w:r w:rsidRPr="00853E5F">
              <w:rPr>
                <w:rFonts w:eastAsia="Calibri"/>
                <w:shd w:val="clear" w:color="auto" w:fill="FFFFFF"/>
                <w:lang w:val="es-CO" w:eastAsia="en-US"/>
              </w:rPr>
              <w:t xml:space="preserve">Presupuestal </w:t>
            </w:r>
            <w:r w:rsidRPr="00C26FE0">
              <w:rPr>
                <w:rFonts w:eastAsia="Calibri"/>
                <w:b/>
                <w:bCs/>
                <w:u w:val="single"/>
                <w:shd w:val="clear" w:color="auto" w:fill="FFFFFF"/>
                <w:lang w:val="es-CO"/>
              </w:rPr>
              <w:t xml:space="preserve">(SIIF II) No. </w:t>
            </w:r>
            <w:r>
              <w:rPr>
                <w:rFonts w:eastAsia="Calibri"/>
                <w:b/>
                <w:bCs/>
                <w:color w:val="EE0000"/>
                <w:sz w:val="19"/>
                <w:szCs w:val="19"/>
                <w:u w:val="single"/>
                <w:shd w:val="clear" w:color="auto" w:fill="FFFFFF"/>
                <w:lang w:val="es-CO"/>
              </w:rPr>
              <w:t>46926</w:t>
            </w:r>
            <w:r w:rsidRPr="00C26FE0">
              <w:rPr>
                <w:rFonts w:eastAsia="Calibri"/>
                <w:b/>
                <w:bCs/>
                <w:sz w:val="19"/>
                <w:szCs w:val="19"/>
                <w:u w:val="single"/>
                <w:shd w:val="clear" w:color="auto" w:fill="FFFFFF"/>
                <w:lang w:val="es-CO"/>
              </w:rPr>
              <w:t xml:space="preserve"> del </w:t>
            </w:r>
            <w:r>
              <w:rPr>
                <w:rFonts w:eastAsia="Calibri"/>
                <w:b/>
                <w:bCs/>
                <w:sz w:val="19"/>
                <w:szCs w:val="19"/>
                <w:u w:val="single"/>
                <w:shd w:val="clear" w:color="auto" w:fill="FFFFFF"/>
                <w:lang w:val="es-CO"/>
              </w:rPr>
              <w:t>19</w:t>
            </w:r>
            <w:r w:rsidRPr="00C26FE0">
              <w:rPr>
                <w:rFonts w:eastAsia="Calibri"/>
                <w:b/>
                <w:bCs/>
                <w:sz w:val="19"/>
                <w:szCs w:val="19"/>
                <w:u w:val="single"/>
                <w:shd w:val="clear" w:color="auto" w:fill="FFFFFF"/>
                <w:lang w:val="es-CO"/>
              </w:rPr>
              <w:t xml:space="preserve"> de </w:t>
            </w:r>
            <w:r>
              <w:rPr>
                <w:rFonts w:eastAsia="Calibri"/>
                <w:b/>
                <w:bCs/>
                <w:sz w:val="19"/>
                <w:szCs w:val="19"/>
                <w:u w:val="single"/>
                <w:shd w:val="clear" w:color="auto" w:fill="FFFFFF"/>
                <w:lang w:val="es-CO"/>
              </w:rPr>
              <w:t>octubre</w:t>
            </w:r>
            <w:r w:rsidRPr="00C26FE0">
              <w:rPr>
                <w:rFonts w:eastAsia="Calibri"/>
                <w:b/>
                <w:bCs/>
                <w:sz w:val="19"/>
                <w:szCs w:val="19"/>
                <w:u w:val="single"/>
                <w:shd w:val="clear" w:color="auto" w:fill="FFFFFF"/>
                <w:lang w:val="es-CO"/>
              </w:rPr>
              <w:t xml:space="preserve"> de 2026</w:t>
            </w:r>
            <w:r w:rsidRPr="00C26FE0">
              <w:rPr>
                <w:rFonts w:eastAsia="Calibri"/>
                <w:shd w:val="clear" w:color="auto" w:fill="FFFFFF"/>
                <w:lang w:val="es-CO"/>
              </w:rPr>
              <w:t>, expedido por la Jefe de Presupuesto de la Regional de Aseg</w:t>
            </w:r>
            <w:r w:rsidRPr="00853E5F">
              <w:rPr>
                <w:rFonts w:eastAsia="Calibri"/>
                <w:shd w:val="clear" w:color="auto" w:fill="FFFFFF"/>
                <w:lang w:val="es-CO"/>
              </w:rPr>
              <w:t>uramiento en Salud No.7</w:t>
            </w:r>
            <w:bookmarkEnd w:id="4"/>
            <w:r>
              <w:rPr>
                <w:rFonts w:eastAsia="Calibri"/>
                <w:shd w:val="clear" w:color="auto" w:fill="FFFFFF"/>
                <w:lang w:val="es-CO" w:eastAsia="en-US"/>
              </w:rPr>
              <w:t xml:space="preserve">, y oficio vigencias futuras GS-2026-093704-DISAN de fecha 13 de octubre de 2026, signado por el Director de Sanidad.  </w:t>
            </w:r>
          </w:p>
          <w:p w14:paraId="1B7F44B1" w14:textId="77777777" w:rsidR="00DE3FA4" w:rsidRPr="00D67A15" w:rsidRDefault="00DE3FA4" w:rsidP="00DE3FA4">
            <w:pPr>
              <w:autoSpaceDE/>
              <w:autoSpaceDN/>
              <w:jc w:val="both"/>
              <w:rPr>
                <w:rFonts w:eastAsia="Calibri"/>
                <w:sz w:val="12"/>
                <w:szCs w:val="12"/>
                <w:shd w:val="clear" w:color="auto" w:fill="FFFFFF"/>
                <w:lang w:val="es-CO" w:eastAsia="en-US"/>
              </w:rPr>
            </w:pPr>
          </w:p>
          <w:p w14:paraId="4F904633" w14:textId="0703DB37" w:rsidR="002D24FB" w:rsidRPr="00DE3FA4" w:rsidRDefault="002D24FB" w:rsidP="0052178D">
            <w:pPr>
              <w:autoSpaceDE/>
              <w:autoSpaceDN/>
              <w:jc w:val="both"/>
              <w:rPr>
                <w:sz w:val="14"/>
                <w:szCs w:val="14"/>
              </w:rPr>
            </w:pPr>
          </w:p>
        </w:tc>
      </w:tr>
      <w:tr w:rsidR="006E3D3F" w:rsidRPr="00197B2E" w14:paraId="5C7DAFF7" w14:textId="77777777" w:rsidTr="00B34A0B">
        <w:trPr>
          <w:trHeight w:val="64"/>
        </w:trPr>
        <w:tc>
          <w:tcPr>
            <w:tcW w:w="1702" w:type="dxa"/>
            <w:tcBorders>
              <w:top w:val="single" w:sz="4" w:space="0" w:color="auto"/>
              <w:left w:val="single" w:sz="4" w:space="0" w:color="auto"/>
              <w:bottom w:val="single" w:sz="4" w:space="0" w:color="auto"/>
              <w:right w:val="single" w:sz="4" w:space="0" w:color="auto"/>
            </w:tcBorders>
            <w:vAlign w:val="center"/>
          </w:tcPr>
          <w:p w14:paraId="31750C7D" w14:textId="77777777" w:rsidR="002D24FB" w:rsidRPr="00197B2E" w:rsidRDefault="002D24FB" w:rsidP="002D24FB">
            <w:pPr>
              <w:pStyle w:val="Textoindependiente"/>
              <w:jc w:val="center"/>
              <w:rPr>
                <w:b/>
                <w:sz w:val="20"/>
                <w:lang w:val="es-CO"/>
              </w:rPr>
            </w:pPr>
          </w:p>
          <w:p w14:paraId="726CD214" w14:textId="77777777" w:rsidR="002D24FB" w:rsidRPr="00197B2E" w:rsidRDefault="002D24FB" w:rsidP="002D24FB">
            <w:pPr>
              <w:pStyle w:val="Textoindependiente"/>
              <w:jc w:val="center"/>
              <w:rPr>
                <w:b/>
                <w:sz w:val="20"/>
                <w:lang w:val="es-CO"/>
              </w:rPr>
            </w:pPr>
            <w:r w:rsidRPr="00197B2E">
              <w:rPr>
                <w:b/>
                <w:sz w:val="20"/>
                <w:lang w:val="es-CO"/>
              </w:rPr>
              <w:t>Forma de pago</w:t>
            </w:r>
          </w:p>
          <w:p w14:paraId="53C42BB8" w14:textId="77777777" w:rsidR="002D24FB" w:rsidRPr="00197B2E" w:rsidRDefault="002D24FB" w:rsidP="002D24FB">
            <w:pPr>
              <w:pStyle w:val="Predeterminado"/>
              <w:jc w:val="center"/>
              <w:rPr>
                <w:rFonts w:ascii="Arial" w:hAnsi="Arial" w:cs="Arial"/>
                <w:b/>
                <w:szCs w:val="20"/>
                <w:lang w:val="es-CO"/>
              </w:rPr>
            </w:pPr>
          </w:p>
          <w:p w14:paraId="27CE25C2" w14:textId="77777777" w:rsidR="002D24FB" w:rsidRPr="00197B2E" w:rsidRDefault="002D24FB" w:rsidP="002D24FB">
            <w:pPr>
              <w:pStyle w:val="Textoindependiente"/>
              <w:jc w:val="center"/>
              <w:rPr>
                <w:b/>
                <w:sz w:val="20"/>
                <w:lang w:val="es-CO"/>
              </w:rPr>
            </w:pPr>
          </w:p>
          <w:p w14:paraId="2A8B5D3E" w14:textId="77777777" w:rsidR="002D24FB" w:rsidRPr="00197B2E" w:rsidRDefault="002D24FB" w:rsidP="002D24FB">
            <w:pPr>
              <w:pStyle w:val="Textoindependiente"/>
              <w:jc w:val="center"/>
              <w:rPr>
                <w:b/>
                <w:sz w:val="20"/>
                <w:lang w:val="es-CO"/>
              </w:rPr>
            </w:pPr>
          </w:p>
        </w:tc>
        <w:tc>
          <w:tcPr>
            <w:tcW w:w="9072" w:type="dxa"/>
            <w:tcBorders>
              <w:top w:val="single" w:sz="4" w:space="0" w:color="auto"/>
              <w:left w:val="single" w:sz="4" w:space="0" w:color="auto"/>
              <w:bottom w:val="single" w:sz="4" w:space="0" w:color="auto"/>
              <w:right w:val="single" w:sz="4" w:space="0" w:color="auto"/>
            </w:tcBorders>
          </w:tcPr>
          <w:p w14:paraId="39FD7478" w14:textId="77777777" w:rsidR="00D53057" w:rsidRDefault="00D53057" w:rsidP="006F54CD">
            <w:pPr>
              <w:tabs>
                <w:tab w:val="left" w:pos="142"/>
              </w:tabs>
              <w:ind w:right="-1"/>
              <w:contextualSpacing/>
              <w:jc w:val="both"/>
              <w:rPr>
                <w:b/>
                <w:bCs/>
                <w:sz w:val="18"/>
                <w:szCs w:val="18"/>
              </w:rPr>
            </w:pPr>
          </w:p>
          <w:p w14:paraId="4B69EEDE" w14:textId="77777777" w:rsidR="00D53057" w:rsidRDefault="00D53057" w:rsidP="006F54CD">
            <w:pPr>
              <w:tabs>
                <w:tab w:val="left" w:pos="142"/>
              </w:tabs>
              <w:ind w:right="-1"/>
              <w:contextualSpacing/>
              <w:jc w:val="both"/>
              <w:rPr>
                <w:b/>
                <w:bCs/>
                <w:sz w:val="18"/>
                <w:szCs w:val="18"/>
              </w:rPr>
            </w:pPr>
          </w:p>
          <w:p w14:paraId="490F7FB6" w14:textId="77777777" w:rsidR="006F54CD" w:rsidRPr="00E52835" w:rsidRDefault="006F54CD" w:rsidP="006F54CD">
            <w:pPr>
              <w:tabs>
                <w:tab w:val="left" w:pos="142"/>
              </w:tabs>
              <w:ind w:right="-1"/>
              <w:contextualSpacing/>
              <w:jc w:val="both"/>
              <w:rPr>
                <w:b/>
                <w:bCs/>
                <w:sz w:val="18"/>
                <w:szCs w:val="18"/>
              </w:rPr>
            </w:pPr>
            <w:r w:rsidRPr="00E52835">
              <w:rPr>
                <w:b/>
                <w:bCs/>
                <w:sz w:val="18"/>
                <w:szCs w:val="18"/>
              </w:rPr>
              <w:t>Pago retrospectivo. Modalidad de pago posterior al proceso de atención (Decreto 441/2022 Art 2.5.3.4.1.3)</w:t>
            </w:r>
          </w:p>
          <w:p w14:paraId="72A34474" w14:textId="77777777" w:rsidR="006F54CD" w:rsidRPr="00E52835" w:rsidRDefault="006F54CD" w:rsidP="006F54CD">
            <w:pPr>
              <w:tabs>
                <w:tab w:val="left" w:pos="142"/>
              </w:tabs>
              <w:ind w:right="-1"/>
              <w:contextualSpacing/>
              <w:jc w:val="both"/>
              <w:rPr>
                <w:sz w:val="18"/>
                <w:szCs w:val="18"/>
              </w:rPr>
            </w:pPr>
          </w:p>
          <w:p w14:paraId="7C860016" w14:textId="77777777" w:rsidR="006F54CD" w:rsidRPr="00E52835" w:rsidRDefault="006F54CD" w:rsidP="006F54CD">
            <w:pPr>
              <w:tabs>
                <w:tab w:val="left" w:pos="142"/>
              </w:tabs>
              <w:ind w:right="-1"/>
              <w:contextualSpacing/>
              <w:jc w:val="both"/>
              <w:rPr>
                <w:sz w:val="18"/>
                <w:szCs w:val="18"/>
              </w:rPr>
            </w:pPr>
            <w:r w:rsidRPr="00E52835">
              <w:rPr>
                <w:sz w:val="18"/>
                <w:szCs w:val="18"/>
              </w:rPr>
              <w:t>El pago es por evento -- retrospectiva, en la cual la Regional de Aseguramiento en Salud No 7, reconoce y paga al prestador o proveedor cada servicio o tecnología efectivamente prestado, previa facturación y validación, conforme a tarifas y condiciones pactadas en el acuerdo de voluntades.</w:t>
            </w:r>
          </w:p>
          <w:p w14:paraId="3BBE4633" w14:textId="77777777" w:rsidR="006F54CD" w:rsidRPr="00E52835" w:rsidRDefault="006F54CD" w:rsidP="006F54CD">
            <w:pPr>
              <w:tabs>
                <w:tab w:val="left" w:pos="142"/>
              </w:tabs>
              <w:ind w:right="-1"/>
              <w:contextualSpacing/>
              <w:jc w:val="both"/>
              <w:rPr>
                <w:sz w:val="18"/>
                <w:szCs w:val="18"/>
              </w:rPr>
            </w:pPr>
          </w:p>
          <w:p w14:paraId="0D97F643" w14:textId="77777777" w:rsidR="006F54CD" w:rsidRPr="00E52835" w:rsidRDefault="006F54CD" w:rsidP="006F54CD">
            <w:pPr>
              <w:tabs>
                <w:tab w:val="left" w:pos="142"/>
              </w:tabs>
              <w:ind w:right="-1"/>
              <w:contextualSpacing/>
              <w:jc w:val="both"/>
              <w:rPr>
                <w:sz w:val="18"/>
                <w:szCs w:val="18"/>
              </w:rPr>
            </w:pPr>
            <w:r w:rsidRPr="00E52835">
              <w:rPr>
                <w:sz w:val="18"/>
                <w:szCs w:val="18"/>
              </w:rPr>
              <w:t>El pago se realizará en moneda legal colombiana, La Regional de Aseguramiento en Salud No 7 pagará al CONTRATISTA el valor del contrato que resulte del presente proceso, en la ciudad de Villavicencio, por pagos contra entrega, dentro de los treinta (30) días calendarios siguientes a la radicación y asignación del turno para pago respectivo, previa presentación de la factura acompañada de la constancia de recibo a satisfacción suscrita por el supervisor del contrato, las ordenes de servicio, copia del informe del resultado del estudio de manera impresa o en medio magnético, acreditación del contratista de encontrarse al día en el pago de aportes relativos al Sistema de Seguridad Social en salud , pensiones y riesgos laborales, así como los parafiscales del Sena, ICBF y Cajas de Compensación Familiar, cuando corresponda, documentos que deben ser tramitados en la Ventanilla Única – Central de Cuentas de La Regional de Aseguramiento en Salud No 7, donde de conformidad con lo establecido en el artículo 19 de la Ley 1150 de 2007 “Derecho a Turno” se le asignará un número de radicación. Todas las facturas deben venir acompañadas de los RIPS debidamente diligenciados, los cuales serán validados en el aplicativo SISAP WEB de la Policía Nacional.</w:t>
            </w:r>
          </w:p>
          <w:p w14:paraId="19CF12C0" w14:textId="77777777" w:rsidR="006F54CD" w:rsidRDefault="006F54CD" w:rsidP="006F54CD">
            <w:pPr>
              <w:jc w:val="both"/>
              <w:rPr>
                <w:sz w:val="18"/>
                <w:szCs w:val="18"/>
              </w:rPr>
            </w:pPr>
            <w:r w:rsidRPr="00E52835">
              <w:rPr>
                <w:sz w:val="18"/>
                <w:szCs w:val="18"/>
              </w:rPr>
              <w:t xml:space="preserve">En cumplimiento a la </w:t>
            </w:r>
            <w:r w:rsidRPr="00E52835">
              <w:rPr>
                <w:b/>
                <w:bCs/>
                <w:sz w:val="18"/>
                <w:szCs w:val="18"/>
              </w:rPr>
              <w:t>Resoluciones 948 y 2284 del 28 de diciembre 2023</w:t>
            </w:r>
            <w:r w:rsidRPr="00E52835">
              <w:rPr>
                <w:sz w:val="18"/>
                <w:szCs w:val="18"/>
              </w:rPr>
              <w:t xml:space="preserve"> la presentación de las facturas se hará de forma Virtual. Enviando al correo </w:t>
            </w:r>
            <w:hyperlink r:id="rId9" w:history="1">
              <w:r w:rsidRPr="00E52835">
                <w:rPr>
                  <w:rStyle w:val="Hipervnculo"/>
                  <w:sz w:val="18"/>
                  <w:szCs w:val="18"/>
                </w:rPr>
                <w:t>disan.rase7-er@policia.gov.co</w:t>
              </w:r>
            </w:hyperlink>
            <w:r w:rsidRPr="00E52835">
              <w:rPr>
                <w:sz w:val="18"/>
                <w:szCs w:val="18"/>
              </w:rPr>
              <w:t>, con asunto NOMBRE ENTIDAD y numero de NIT.</w:t>
            </w:r>
          </w:p>
          <w:p w14:paraId="51390571" w14:textId="77777777" w:rsidR="00D53057" w:rsidRPr="00E52835" w:rsidRDefault="00D53057" w:rsidP="006F54CD">
            <w:pPr>
              <w:jc w:val="both"/>
              <w:rPr>
                <w:sz w:val="18"/>
                <w:szCs w:val="18"/>
              </w:rPr>
            </w:pPr>
          </w:p>
          <w:p w14:paraId="380F223F" w14:textId="77777777" w:rsidR="006F54CD" w:rsidRPr="00E52835" w:rsidRDefault="006F54CD" w:rsidP="006F54CD">
            <w:pPr>
              <w:jc w:val="both"/>
              <w:rPr>
                <w:sz w:val="18"/>
                <w:szCs w:val="18"/>
              </w:rPr>
            </w:pPr>
            <w:r w:rsidRPr="00E52835">
              <w:rPr>
                <w:sz w:val="18"/>
                <w:szCs w:val="18"/>
              </w:rPr>
              <w:t>Debe venir una carpeta en .ZIP con el nombre de la entidad y NIT dentro de ella debe contener:</w:t>
            </w:r>
          </w:p>
          <w:p w14:paraId="37A1A434" w14:textId="77777777" w:rsidR="006F54CD" w:rsidRPr="00E52835" w:rsidRDefault="006F54CD" w:rsidP="006F54CD">
            <w:pPr>
              <w:jc w:val="both"/>
              <w:rPr>
                <w:sz w:val="18"/>
                <w:szCs w:val="18"/>
              </w:rPr>
            </w:pPr>
            <w:r w:rsidRPr="00E52835">
              <w:rPr>
                <w:sz w:val="18"/>
                <w:szCs w:val="18"/>
              </w:rPr>
              <w:t>- Archivo xml de la factura</w:t>
            </w:r>
          </w:p>
          <w:p w14:paraId="4F252626" w14:textId="77777777" w:rsidR="006F54CD" w:rsidRPr="00E52835" w:rsidRDefault="006F54CD" w:rsidP="006F54CD">
            <w:pPr>
              <w:jc w:val="both"/>
              <w:rPr>
                <w:sz w:val="18"/>
                <w:szCs w:val="18"/>
              </w:rPr>
            </w:pPr>
            <w:r w:rsidRPr="00E52835">
              <w:rPr>
                <w:sz w:val="18"/>
                <w:szCs w:val="18"/>
              </w:rPr>
              <w:t>- Archivo cuv</w:t>
            </w:r>
          </w:p>
          <w:p w14:paraId="5F354FAD" w14:textId="77777777" w:rsidR="006F54CD" w:rsidRPr="00E52835" w:rsidRDefault="006F54CD" w:rsidP="006F54CD">
            <w:pPr>
              <w:jc w:val="both"/>
              <w:rPr>
                <w:sz w:val="18"/>
                <w:szCs w:val="18"/>
              </w:rPr>
            </w:pPr>
            <w:r w:rsidRPr="00E52835">
              <w:rPr>
                <w:sz w:val="18"/>
                <w:szCs w:val="18"/>
              </w:rPr>
              <w:t>- Archivo json (RIPS)</w:t>
            </w:r>
          </w:p>
          <w:p w14:paraId="1B3E91D1" w14:textId="77777777" w:rsidR="006F54CD" w:rsidRPr="00E52835" w:rsidRDefault="006F54CD" w:rsidP="006F54CD">
            <w:pPr>
              <w:jc w:val="both"/>
              <w:rPr>
                <w:sz w:val="18"/>
                <w:szCs w:val="18"/>
              </w:rPr>
            </w:pPr>
            <w:r w:rsidRPr="00E52835">
              <w:rPr>
                <w:sz w:val="18"/>
                <w:szCs w:val="18"/>
              </w:rPr>
              <w:t>- Facturas en PDF en carpeta individual con soportes</w:t>
            </w:r>
          </w:p>
          <w:p w14:paraId="4A6CBCF7" w14:textId="77777777" w:rsidR="006F54CD" w:rsidRPr="00E52835" w:rsidRDefault="006F54CD" w:rsidP="006F54CD">
            <w:pPr>
              <w:jc w:val="both"/>
              <w:rPr>
                <w:sz w:val="18"/>
                <w:szCs w:val="18"/>
              </w:rPr>
            </w:pPr>
            <w:r w:rsidRPr="00E52835">
              <w:rPr>
                <w:sz w:val="18"/>
                <w:szCs w:val="18"/>
              </w:rPr>
              <w:t>- Archivo excel con relación de las facturas</w:t>
            </w:r>
          </w:p>
          <w:p w14:paraId="489A38DB" w14:textId="77777777" w:rsidR="006F54CD" w:rsidRPr="00E52835" w:rsidRDefault="006F54CD" w:rsidP="006F54CD">
            <w:pPr>
              <w:jc w:val="both"/>
              <w:rPr>
                <w:sz w:val="18"/>
                <w:szCs w:val="18"/>
              </w:rPr>
            </w:pPr>
            <w:r w:rsidRPr="00E52835">
              <w:rPr>
                <w:sz w:val="18"/>
                <w:szCs w:val="18"/>
              </w:rPr>
              <w:t>- Certificado de parafiscales vigente</w:t>
            </w:r>
          </w:p>
          <w:p w14:paraId="59C48AF5" w14:textId="77777777" w:rsidR="00D53057" w:rsidRDefault="00D53057" w:rsidP="006F54CD">
            <w:pPr>
              <w:jc w:val="both"/>
              <w:rPr>
                <w:sz w:val="18"/>
                <w:szCs w:val="18"/>
              </w:rPr>
            </w:pPr>
          </w:p>
          <w:p w14:paraId="659A5C33" w14:textId="77777777" w:rsidR="006F54CD" w:rsidRPr="00E52835" w:rsidRDefault="006F54CD" w:rsidP="006F54CD">
            <w:pPr>
              <w:jc w:val="both"/>
              <w:rPr>
                <w:sz w:val="18"/>
                <w:szCs w:val="18"/>
              </w:rPr>
            </w:pPr>
            <w:r w:rsidRPr="00E52835">
              <w:rPr>
                <w:sz w:val="18"/>
                <w:szCs w:val="18"/>
              </w:rPr>
              <w:t>Se contesta por parte de esta entidad mediante el correo electrónico notificando el número de radicado de las facturas.</w:t>
            </w:r>
          </w:p>
          <w:p w14:paraId="6DD004D0" w14:textId="77777777" w:rsidR="006F54CD" w:rsidRPr="00E52835" w:rsidRDefault="006F54CD" w:rsidP="006F54CD">
            <w:pPr>
              <w:jc w:val="both"/>
              <w:rPr>
                <w:sz w:val="18"/>
                <w:szCs w:val="18"/>
              </w:rPr>
            </w:pPr>
            <w:r w:rsidRPr="00E52835">
              <w:rPr>
                <w:sz w:val="18"/>
                <w:szCs w:val="18"/>
              </w:rPr>
              <w:t>Facturas que no cumplan con el lleno de los requisitos se realizará la devolución.</w:t>
            </w:r>
          </w:p>
          <w:p w14:paraId="60559C2B" w14:textId="77777777" w:rsidR="006F54CD" w:rsidRPr="00E52835" w:rsidRDefault="006F54CD" w:rsidP="006F54CD">
            <w:pPr>
              <w:jc w:val="both"/>
              <w:rPr>
                <w:sz w:val="18"/>
                <w:szCs w:val="18"/>
              </w:rPr>
            </w:pPr>
          </w:p>
          <w:p w14:paraId="4F54FA28" w14:textId="77777777" w:rsidR="006F54CD" w:rsidRPr="00E52835" w:rsidRDefault="006F54CD" w:rsidP="006F54CD">
            <w:pPr>
              <w:jc w:val="both"/>
              <w:rPr>
                <w:sz w:val="18"/>
                <w:szCs w:val="18"/>
                <w:u w:val="single"/>
              </w:rPr>
            </w:pPr>
            <w:r w:rsidRPr="00E52835">
              <w:rPr>
                <w:sz w:val="18"/>
                <w:szCs w:val="18"/>
                <w:u w:val="single"/>
              </w:rPr>
              <w:t>Causales de devolución</w:t>
            </w:r>
          </w:p>
          <w:p w14:paraId="0A0DB6E3" w14:textId="77777777" w:rsidR="006F54CD" w:rsidRPr="00E52835" w:rsidRDefault="006F54CD" w:rsidP="006F54CD">
            <w:pPr>
              <w:jc w:val="both"/>
              <w:rPr>
                <w:sz w:val="18"/>
                <w:szCs w:val="18"/>
              </w:rPr>
            </w:pPr>
            <w:r w:rsidRPr="00E52835">
              <w:rPr>
                <w:sz w:val="18"/>
                <w:szCs w:val="18"/>
              </w:rPr>
              <w:t>1. Persona corresponde a otro responsable de pago</w:t>
            </w:r>
          </w:p>
          <w:p w14:paraId="4B2DDA96" w14:textId="77777777" w:rsidR="006F54CD" w:rsidRPr="00E52835" w:rsidRDefault="006F54CD" w:rsidP="006F54CD">
            <w:pPr>
              <w:jc w:val="both"/>
              <w:rPr>
                <w:sz w:val="18"/>
                <w:szCs w:val="18"/>
              </w:rPr>
            </w:pPr>
            <w:r w:rsidRPr="00E52835">
              <w:rPr>
                <w:sz w:val="18"/>
                <w:szCs w:val="18"/>
              </w:rPr>
              <w:t>2. El prestador de servicio de salud que factura no hace parte de la red integral e integrada de la entidad responsable de pago.</w:t>
            </w:r>
          </w:p>
          <w:p w14:paraId="39278835" w14:textId="77777777" w:rsidR="006F54CD" w:rsidRPr="00E52835" w:rsidRDefault="006F54CD" w:rsidP="006F54CD">
            <w:pPr>
              <w:jc w:val="both"/>
              <w:rPr>
                <w:sz w:val="18"/>
                <w:szCs w:val="18"/>
              </w:rPr>
            </w:pPr>
            <w:r w:rsidRPr="00E52835">
              <w:rPr>
                <w:sz w:val="18"/>
                <w:szCs w:val="18"/>
              </w:rPr>
              <w:t>3. Factura ya pagada o en trámite</w:t>
            </w:r>
          </w:p>
          <w:p w14:paraId="3CA11951" w14:textId="77777777" w:rsidR="006F54CD" w:rsidRPr="00E52835" w:rsidRDefault="006F54CD" w:rsidP="006F54CD">
            <w:pPr>
              <w:jc w:val="both"/>
              <w:rPr>
                <w:sz w:val="18"/>
                <w:szCs w:val="18"/>
              </w:rPr>
            </w:pPr>
            <w:r w:rsidRPr="00E52835">
              <w:rPr>
                <w:sz w:val="18"/>
                <w:szCs w:val="18"/>
              </w:rPr>
              <w:t>4. No radicación de soportes dentro de los 22 días hábiles siguientes a la fecha de expedición de la factura.</w:t>
            </w:r>
          </w:p>
          <w:p w14:paraId="0B551DE2" w14:textId="77777777" w:rsidR="006F54CD" w:rsidRPr="00E52835" w:rsidRDefault="006F54CD" w:rsidP="006F54CD">
            <w:pPr>
              <w:jc w:val="both"/>
              <w:rPr>
                <w:sz w:val="18"/>
                <w:szCs w:val="18"/>
              </w:rPr>
            </w:pPr>
            <w:r w:rsidRPr="00E52835">
              <w:rPr>
                <w:sz w:val="18"/>
                <w:szCs w:val="18"/>
              </w:rPr>
              <w:t>De igual forma, en cumplimiento a la Guía de Lineamientos para la radicación y obligación de Cuentas Médicas (IAR-GU-0002) de la Policía Nacional, el contratista deberá tener en cuenta las otras Condiciones así:</w:t>
            </w:r>
          </w:p>
          <w:p w14:paraId="5B681854" w14:textId="77777777" w:rsidR="006F54CD" w:rsidRPr="00E52835" w:rsidRDefault="006F54CD" w:rsidP="006F54CD">
            <w:pPr>
              <w:jc w:val="both"/>
              <w:rPr>
                <w:sz w:val="18"/>
                <w:szCs w:val="18"/>
              </w:rPr>
            </w:pPr>
          </w:p>
          <w:p w14:paraId="437A3551" w14:textId="77777777" w:rsidR="006F54CD" w:rsidRPr="00E52835" w:rsidRDefault="006F54CD" w:rsidP="006F54CD">
            <w:pPr>
              <w:numPr>
                <w:ilvl w:val="0"/>
                <w:numId w:val="85"/>
              </w:numPr>
              <w:autoSpaceDE/>
              <w:autoSpaceDN/>
              <w:ind w:left="359" w:hanging="142"/>
              <w:jc w:val="both"/>
              <w:rPr>
                <w:sz w:val="18"/>
                <w:szCs w:val="18"/>
              </w:rPr>
            </w:pPr>
            <w:r w:rsidRPr="00E52835">
              <w:rPr>
                <w:sz w:val="18"/>
                <w:szCs w:val="18"/>
              </w:rPr>
              <w:t>Factura (de acuerdo a la normatividad establecida y los requisitos de Ley artículos 616- 1,616-3 617 y 618 E. T; artículos 772, 773, 774 Código de Comercio, Modificado Ley 1231 de 2008), este documento debe estar a nombre de la unidad de Sanidad, con el respectivo NIT y soportes de conformidad con lo establecido en la Resolución 3047 de 2008 MINSALUD, Instructivo 013 de 2013 — DISAN o la norma que la adicione, modifique o sustituya.</w:t>
            </w:r>
          </w:p>
          <w:p w14:paraId="425C465B" w14:textId="77777777" w:rsidR="006F54CD" w:rsidRPr="00E52835" w:rsidRDefault="006F54CD" w:rsidP="006F54CD">
            <w:pPr>
              <w:numPr>
                <w:ilvl w:val="0"/>
                <w:numId w:val="85"/>
              </w:numPr>
              <w:autoSpaceDE/>
              <w:autoSpaceDN/>
              <w:ind w:left="359" w:hanging="142"/>
              <w:jc w:val="both"/>
              <w:rPr>
                <w:sz w:val="18"/>
                <w:szCs w:val="18"/>
              </w:rPr>
            </w:pPr>
            <w:r w:rsidRPr="00E52835">
              <w:rPr>
                <w:sz w:val="18"/>
                <w:szCs w:val="18"/>
              </w:rPr>
              <w:t>Teniendo en cuenta el Decreto 2242 de 2015 "Por el cual se reglamentan las condiciones de expedición e interoperabilidad de la factura electrónica con fines de masificación y control fiscal" en el Artículo 3, punto 2 - parágrafo I, que a la letra dice:"</w:t>
            </w:r>
            <w:r w:rsidRPr="00E52835">
              <w:rPr>
                <w:i/>
                <w:iCs/>
                <w:sz w:val="18"/>
                <w:szCs w:val="18"/>
              </w:rPr>
              <w:t>El obligado a facturar electrónicamente deberá entregar al adquiriente una representación gráfica de la factura electrónica en formato impreso o en formato digital...",</w:t>
            </w:r>
            <w:r w:rsidRPr="00E52835">
              <w:rPr>
                <w:sz w:val="18"/>
                <w:szCs w:val="18"/>
              </w:rPr>
              <w:t xml:space="preserve"> las unidades de la Dirección de Sanidad, deberán verificar si los proveedores están obligados a facturar electrónicamente y cumplan con el protocolo de habilitación como facturador electrónico según indicaciones del Decreto en mención.</w:t>
            </w:r>
          </w:p>
          <w:p w14:paraId="6903FA68" w14:textId="77777777" w:rsidR="006F54CD" w:rsidRPr="00E52835" w:rsidRDefault="006F54CD" w:rsidP="006F54CD">
            <w:pPr>
              <w:numPr>
                <w:ilvl w:val="0"/>
                <w:numId w:val="85"/>
              </w:numPr>
              <w:autoSpaceDE/>
              <w:autoSpaceDN/>
              <w:ind w:left="359" w:right="177" w:hanging="142"/>
              <w:jc w:val="both"/>
              <w:rPr>
                <w:sz w:val="18"/>
                <w:szCs w:val="18"/>
              </w:rPr>
            </w:pPr>
            <w:r w:rsidRPr="00E52835">
              <w:rPr>
                <w:sz w:val="18"/>
                <w:szCs w:val="18"/>
              </w:rPr>
              <w:t xml:space="preserve">El oferente a quien se le adjudique el presente proceso deberá cargar la respectiva factura o cuenta de cobro en la </w:t>
            </w:r>
            <w:r w:rsidRPr="00E52835">
              <w:rPr>
                <w:bCs/>
                <w:sz w:val="18"/>
                <w:szCs w:val="18"/>
                <w:u w:val="single"/>
              </w:rPr>
              <w:t>PLATAFORMA SECOP ll</w:t>
            </w:r>
            <w:r w:rsidRPr="00E52835">
              <w:rPr>
                <w:sz w:val="18"/>
                <w:szCs w:val="18"/>
              </w:rPr>
              <w:t xml:space="preserve"> con el fin de que ésta sea verificada por el- supervisor del contrato: y poder </w:t>
            </w:r>
            <w:r w:rsidRPr="00E52835">
              <w:rPr>
                <w:noProof/>
                <w:sz w:val="18"/>
                <w:szCs w:val="18"/>
                <w:lang w:val="es-CO" w:eastAsia="es-CO"/>
              </w:rPr>
              <w:drawing>
                <wp:inline distT="0" distB="0" distL="0" distR="0" wp14:anchorId="2B8F7F4D" wp14:editId="3B137654">
                  <wp:extent cx="31750" cy="47625"/>
                  <wp:effectExtent l="0" t="0" r="6350" b="9525"/>
                  <wp:docPr id="5094315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1750" cy="47625"/>
                          </a:xfrm>
                          <a:prstGeom prst="rect">
                            <a:avLst/>
                          </a:prstGeom>
                          <a:noFill/>
                          <a:ln>
                            <a:noFill/>
                          </a:ln>
                        </pic:spPr>
                      </pic:pic>
                    </a:graphicData>
                  </a:graphic>
                </wp:inline>
              </w:drawing>
            </w:r>
            <w:r w:rsidRPr="00E52835">
              <w:rPr>
                <w:sz w:val="18"/>
                <w:szCs w:val="18"/>
              </w:rPr>
              <w:t>realizar el respectivo pago".</w:t>
            </w:r>
          </w:p>
          <w:p w14:paraId="58AA5074" w14:textId="77777777" w:rsidR="006F54CD" w:rsidRPr="00E52835" w:rsidRDefault="006F54CD" w:rsidP="006F54CD">
            <w:pPr>
              <w:numPr>
                <w:ilvl w:val="0"/>
                <w:numId w:val="85"/>
              </w:numPr>
              <w:autoSpaceDE/>
              <w:autoSpaceDN/>
              <w:ind w:left="359" w:right="177" w:hanging="142"/>
              <w:jc w:val="both"/>
              <w:rPr>
                <w:sz w:val="18"/>
                <w:szCs w:val="18"/>
              </w:rPr>
            </w:pPr>
            <w:r w:rsidRPr="00E52835">
              <w:rPr>
                <w:sz w:val="18"/>
                <w:szCs w:val="18"/>
              </w:rPr>
              <w:t>Adicionalmente, se solicitan los siguientes soportes:</w:t>
            </w:r>
          </w:p>
          <w:p w14:paraId="18DD68D4" w14:textId="77777777" w:rsidR="006F54CD" w:rsidRPr="00E52835" w:rsidRDefault="006F54CD" w:rsidP="006F54CD">
            <w:pPr>
              <w:ind w:left="359" w:right="177" w:hanging="142"/>
              <w:jc w:val="both"/>
              <w:rPr>
                <w:sz w:val="18"/>
                <w:szCs w:val="18"/>
              </w:rPr>
            </w:pPr>
          </w:p>
          <w:p w14:paraId="010B5C12" w14:textId="77777777" w:rsidR="006F54CD" w:rsidRPr="00E52835" w:rsidRDefault="006F54CD" w:rsidP="006F54CD">
            <w:pPr>
              <w:numPr>
                <w:ilvl w:val="0"/>
                <w:numId w:val="86"/>
              </w:numPr>
              <w:autoSpaceDE/>
              <w:autoSpaceDN/>
              <w:ind w:left="359" w:right="177" w:hanging="142"/>
              <w:jc w:val="both"/>
              <w:rPr>
                <w:sz w:val="18"/>
                <w:szCs w:val="18"/>
              </w:rPr>
            </w:pPr>
            <w:r w:rsidRPr="00E52835">
              <w:rPr>
                <w:sz w:val="18"/>
                <w:szCs w:val="18"/>
              </w:rPr>
              <w:t>Certificación bancaria.</w:t>
            </w:r>
          </w:p>
          <w:p w14:paraId="2BD7C3DB" w14:textId="77777777" w:rsidR="006F54CD" w:rsidRPr="00E52835" w:rsidRDefault="006F54CD" w:rsidP="006F54CD">
            <w:pPr>
              <w:numPr>
                <w:ilvl w:val="0"/>
                <w:numId w:val="86"/>
              </w:numPr>
              <w:autoSpaceDE/>
              <w:autoSpaceDN/>
              <w:ind w:left="359" w:right="177" w:hanging="142"/>
              <w:jc w:val="both"/>
              <w:rPr>
                <w:sz w:val="18"/>
                <w:szCs w:val="18"/>
              </w:rPr>
            </w:pPr>
            <w:r w:rsidRPr="00E52835">
              <w:rPr>
                <w:sz w:val="18"/>
                <w:szCs w:val="18"/>
              </w:rPr>
              <w:t>Fotocopia del RUT.</w:t>
            </w:r>
          </w:p>
          <w:p w14:paraId="0F816D92" w14:textId="77777777" w:rsidR="006F54CD" w:rsidRPr="00E52835" w:rsidRDefault="006F54CD" w:rsidP="006F54CD">
            <w:pPr>
              <w:ind w:left="359" w:right="177" w:hanging="142"/>
              <w:jc w:val="both"/>
              <w:rPr>
                <w:sz w:val="18"/>
                <w:szCs w:val="18"/>
              </w:rPr>
            </w:pPr>
          </w:p>
          <w:p w14:paraId="7355442E" w14:textId="77777777" w:rsidR="006F54CD" w:rsidRPr="00E52835" w:rsidRDefault="006F54CD" w:rsidP="006F54CD">
            <w:pPr>
              <w:ind w:right="14"/>
              <w:jc w:val="both"/>
              <w:rPr>
                <w:sz w:val="18"/>
                <w:szCs w:val="18"/>
              </w:rPr>
            </w:pPr>
            <w:r w:rsidRPr="00E52835">
              <w:rPr>
                <w:b/>
                <w:sz w:val="18"/>
                <w:szCs w:val="18"/>
                <w:u w:val="single" w:color="000000"/>
              </w:rPr>
              <w:t>NOTA 1:</w:t>
            </w:r>
            <w:r w:rsidRPr="00E52835">
              <w:rPr>
                <w:sz w:val="18"/>
                <w:szCs w:val="18"/>
              </w:rPr>
              <w:t xml:space="preserve"> El contratante dará trámite a las facturas que no presenten objeciones.</w:t>
            </w:r>
          </w:p>
          <w:p w14:paraId="29257B81" w14:textId="77777777" w:rsidR="006F54CD" w:rsidRPr="00E52835" w:rsidRDefault="006F54CD" w:rsidP="006F54CD">
            <w:pPr>
              <w:jc w:val="both"/>
              <w:rPr>
                <w:sz w:val="18"/>
                <w:szCs w:val="18"/>
              </w:rPr>
            </w:pPr>
            <w:r w:rsidRPr="00E52835">
              <w:rPr>
                <w:b/>
                <w:sz w:val="18"/>
                <w:szCs w:val="18"/>
                <w:u w:val="single" w:color="000000"/>
              </w:rPr>
              <w:t>NOTA 2:</w:t>
            </w:r>
            <w:r w:rsidRPr="00E52835">
              <w:rPr>
                <w:sz w:val="18"/>
                <w:szCs w:val="18"/>
                <w:u w:color="000000"/>
              </w:rPr>
              <w:t xml:space="preserve"> </w:t>
            </w:r>
            <w:r w:rsidRPr="00E52835">
              <w:rPr>
                <w:sz w:val="18"/>
                <w:szCs w:val="18"/>
              </w:rPr>
              <w:t>En cumplimiento a la Resolución 05884 del 27-12-2019 "</w:t>
            </w:r>
            <w:r w:rsidRPr="00E52835">
              <w:rPr>
                <w:i/>
                <w:iCs/>
                <w:sz w:val="18"/>
                <w:szCs w:val="18"/>
              </w:rPr>
              <w:t>Por la cual se expide el Manual para la Administración de los Recursos Logísticos de la Policía Nacional</w:t>
            </w:r>
            <w:r w:rsidRPr="00E52835">
              <w:rPr>
                <w:sz w:val="18"/>
                <w:szCs w:val="18"/>
              </w:rPr>
              <w:t>", en su ítem que a letra dice... "2.43.4 Clasificación de las entradas: La entrada de los bienes según la procedencia de los mismos se clasifica entre otras, por: compras, donación, reintegros, recuperación, reposición, transferencia, nacimiento de semovientes, compensación, reconstrucción de equipos, sobrantes, traspasos y comodatos".</w:t>
            </w:r>
          </w:p>
          <w:p w14:paraId="1DFFDD8E" w14:textId="77777777" w:rsidR="006F54CD" w:rsidRPr="00E52835" w:rsidRDefault="006F54CD" w:rsidP="006F54CD">
            <w:pPr>
              <w:jc w:val="both"/>
              <w:rPr>
                <w:sz w:val="18"/>
                <w:szCs w:val="18"/>
              </w:rPr>
            </w:pPr>
            <w:r w:rsidRPr="00E52835">
              <w:rPr>
                <w:b/>
                <w:bCs/>
                <w:sz w:val="18"/>
                <w:szCs w:val="18"/>
                <w:u w:val="single"/>
              </w:rPr>
              <w:t>NOTA 3:</w:t>
            </w:r>
            <w:r w:rsidRPr="00E52835">
              <w:rPr>
                <w:b/>
                <w:bCs/>
                <w:sz w:val="18"/>
                <w:szCs w:val="18"/>
              </w:rPr>
              <w:t xml:space="preserve"> </w:t>
            </w:r>
            <w:r w:rsidRPr="00E52835">
              <w:rPr>
                <w:sz w:val="18"/>
                <w:szCs w:val="18"/>
              </w:rPr>
              <w:t>Aunado a las formas de pago anteriores se deberá anexar certificación bancaria original con fecha de expedición no superior a treinta (30) días calendario, a nombre de la firma Contratista y el Registro Único Tributario. Todos los pagos efectuados tendrán los descuentos de ley. Los pagos contra entrega se realizarán dentro de los (60) días hábiles siguientes a la fecha de la radicación. En todo caso, los pagos están sujetos a la disponibilidad de PAC y ubicación de los recursos por parte del Nivel Central. Los pagos previstos se acreditarán a la cuenta a favor del CONTRATISTA, o en otro banco o cuenta que éste designe con anterioridad al vencimiento del pago, con sujeción a lo previsto en las disposiciones cambiarias, por medio de aviso escrito con no menos treinta (30) días de anticipación.</w:t>
            </w:r>
          </w:p>
          <w:p w14:paraId="7BE35451" w14:textId="77777777" w:rsidR="006F54CD" w:rsidRPr="00E52835" w:rsidRDefault="006F54CD" w:rsidP="006F54CD">
            <w:pPr>
              <w:jc w:val="both"/>
              <w:rPr>
                <w:sz w:val="18"/>
                <w:szCs w:val="18"/>
              </w:rPr>
            </w:pPr>
            <w:r w:rsidRPr="00E52835">
              <w:rPr>
                <w:sz w:val="18"/>
                <w:szCs w:val="18"/>
              </w:rPr>
              <w:t xml:space="preserve"> </w:t>
            </w:r>
          </w:p>
          <w:p w14:paraId="5B26AF6B" w14:textId="77777777" w:rsidR="006F54CD" w:rsidRPr="00E52835" w:rsidRDefault="006F54CD" w:rsidP="006F54CD">
            <w:pPr>
              <w:jc w:val="both"/>
              <w:rPr>
                <w:sz w:val="18"/>
                <w:szCs w:val="18"/>
              </w:rPr>
            </w:pPr>
            <w:r w:rsidRPr="00E52835">
              <w:rPr>
                <w:sz w:val="18"/>
                <w:szCs w:val="18"/>
              </w:rPr>
              <w:t>Dando cumplimiento al Decreto 442 de 2023, Decreto 780 de 2016, el Decreto 441 de 2022, la Resolución 3100 de 2019 (con sus modificaciones), la Resolución 2284 de 2023 y la reglamentación DIAN vigente en materia de interoperabilidad de factura electrónica y RIPS y Circular Externa 042 Proceso de Recepción de Facturas Electrónicas de Venta, Notas Débito y notas Crédito, expedida por el Ministerio de Hacienda y Crédito Público (SISTEMA INTEGRADO DE INFORMACION FINANCIERA SIlF NACION).</w:t>
            </w:r>
          </w:p>
          <w:p w14:paraId="76248FC8" w14:textId="77777777" w:rsidR="006F54CD" w:rsidRPr="00E52835" w:rsidRDefault="006F54CD" w:rsidP="006F54CD">
            <w:pPr>
              <w:jc w:val="both"/>
              <w:rPr>
                <w:sz w:val="18"/>
                <w:szCs w:val="18"/>
              </w:rPr>
            </w:pPr>
          </w:p>
          <w:p w14:paraId="73ACEBC8" w14:textId="77777777" w:rsidR="006F54CD" w:rsidRPr="00E52835" w:rsidRDefault="006F54CD" w:rsidP="006F54CD">
            <w:pPr>
              <w:jc w:val="both"/>
              <w:rPr>
                <w:color w:val="000000"/>
                <w:sz w:val="18"/>
                <w:szCs w:val="18"/>
              </w:rPr>
            </w:pPr>
            <w:r w:rsidRPr="00E52835">
              <w:rPr>
                <w:b/>
                <w:color w:val="000000"/>
                <w:sz w:val="18"/>
                <w:szCs w:val="18"/>
                <w:lang w:val="es-ES"/>
              </w:rPr>
              <w:t>FACTURAS ELECTRÓNICAS</w:t>
            </w:r>
            <w:r w:rsidRPr="00E52835">
              <w:rPr>
                <w:bCs/>
                <w:color w:val="000000"/>
                <w:sz w:val="18"/>
                <w:szCs w:val="18"/>
                <w:lang w:val="es-ES"/>
              </w:rPr>
              <w:t xml:space="preserve">. </w:t>
            </w:r>
            <w:r w:rsidRPr="00E52835">
              <w:rPr>
                <w:color w:val="000000"/>
                <w:sz w:val="18"/>
                <w:szCs w:val="18"/>
              </w:rPr>
              <w:t xml:space="preserve">Dando cumplimiento a la Directiva Presidencial  09 de 2020 referente a los lineamientos para el pago a los proveedores del estado, y a la Circular Externa 042 emitida por el Ministerio de Hacienda y Crédito Público, donde se refiere al proceso de recepción de facturas electrónicas de ventas, notas crédito y notas débito, y a la implementación del Modelo de Recepción de Facturas de Venta, Notas Débito y/o Notas Crédito, el cual aplica de forma obligatoria a partir del 01 de abril de 2021 para todas las Entidades que hacen parte del Presupuesto General de la Nación, se informa que todos los proveedores y contratistas  obligados a facturar electrónicamente (personas jurídicas y personas naturales incluyendo CPS) deben parametrizar con su operador electrónico de facturación los datos del emisor, datos del adquiriente y notas finales; así mismo, establecer, que todas las facturas a nombre de </w:t>
            </w:r>
            <w:r w:rsidRPr="00E52835">
              <w:rPr>
                <w:sz w:val="18"/>
                <w:szCs w:val="18"/>
              </w:rPr>
              <w:t>Regional de Aseguramiento en Salud No. 7</w:t>
            </w:r>
            <w:r w:rsidRPr="00E52835">
              <w:rPr>
                <w:color w:val="000000"/>
                <w:sz w:val="18"/>
                <w:szCs w:val="18"/>
              </w:rPr>
              <w:t xml:space="preserve">, se direccionen al buzón dispuesto por el Ministerio de Hacienda y Crédito Público al siguiente correo electrónico </w:t>
            </w:r>
            <w:r w:rsidRPr="00E52835">
              <w:rPr>
                <w:color w:val="000000"/>
                <w:sz w:val="18"/>
                <w:szCs w:val="18"/>
                <w:u w:val="single"/>
              </w:rPr>
              <w:t>siifnacion.facturacionelectronica@minhacienda.gov.co</w:t>
            </w:r>
            <w:r w:rsidRPr="00E52835">
              <w:rPr>
                <w:color w:val="000000"/>
                <w:sz w:val="18"/>
                <w:szCs w:val="18"/>
              </w:rPr>
              <w:t xml:space="preserve">, toda vez que será el Ministerio de Hacienda - SIIF NACION quien centraliza su recepción y gestione el envío a cada supervisor a través del aliado tecnológico </w:t>
            </w:r>
            <w:r w:rsidRPr="00E52835">
              <w:rPr>
                <w:bCs/>
                <w:color w:val="000000"/>
                <w:sz w:val="18"/>
                <w:szCs w:val="18"/>
              </w:rPr>
              <w:t>Olimpia it</w:t>
            </w:r>
            <w:r w:rsidRPr="00E52835">
              <w:rPr>
                <w:color w:val="000000"/>
                <w:sz w:val="18"/>
                <w:szCs w:val="18"/>
              </w:rPr>
              <w:t>.</w:t>
            </w:r>
          </w:p>
          <w:p w14:paraId="4BDE48DF" w14:textId="77777777" w:rsidR="006F54CD" w:rsidRPr="00E52835" w:rsidRDefault="006F54CD" w:rsidP="006F54CD">
            <w:pPr>
              <w:jc w:val="both"/>
              <w:rPr>
                <w:color w:val="000000"/>
                <w:sz w:val="18"/>
                <w:szCs w:val="18"/>
              </w:rPr>
            </w:pPr>
          </w:p>
          <w:p w14:paraId="299E7E89" w14:textId="77777777" w:rsidR="006F54CD" w:rsidRPr="00E52835" w:rsidRDefault="006F54CD" w:rsidP="006F54CD">
            <w:pPr>
              <w:jc w:val="both"/>
              <w:rPr>
                <w:color w:val="000000"/>
                <w:sz w:val="18"/>
                <w:szCs w:val="18"/>
              </w:rPr>
            </w:pPr>
            <w:r w:rsidRPr="00E52835">
              <w:rPr>
                <w:b/>
                <w:bCs/>
                <w:color w:val="000000"/>
                <w:sz w:val="18"/>
                <w:szCs w:val="18"/>
              </w:rPr>
              <w:t>CIRCULAR EXTERNA N 042 PROCEDIMIENTO PARA LA RECEPCIÓN DE FACTURAS ELECTRÓNICAS PARA ENTIDADES DE SALUD DEL PRESUPUESTO GENERAL DE LA NACIÓN</w:t>
            </w:r>
            <w:r w:rsidRPr="00E52835">
              <w:rPr>
                <w:color w:val="000000"/>
                <w:sz w:val="18"/>
                <w:szCs w:val="18"/>
              </w:rPr>
              <w:t xml:space="preserve"> del 03 de mayo de 2022, emitida por el Ministerio de Hacienda y Crédito Público, se informa que “a partir del 15 de mayo del 2022 las entidades de Salud que hacen parte del Presupuesto General de la Nación deberán realizar el siguiente procedimiento para poder registrar obligaciones con personas jurídicas y naturales que tienen la responsabilidad de facturar electrónicamente, con cargo a los objetos de gastos de adquisición de bienes y servicios asociados con tal sector.</w:t>
            </w:r>
          </w:p>
          <w:p w14:paraId="40691A59" w14:textId="77777777" w:rsidR="006F54CD" w:rsidRPr="00E52835" w:rsidRDefault="006F54CD" w:rsidP="006F54CD">
            <w:pPr>
              <w:shd w:val="clear" w:color="auto" w:fill="FFFFFF"/>
              <w:adjustRightInd w:val="0"/>
              <w:jc w:val="both"/>
              <w:rPr>
                <w:b/>
                <w:color w:val="000000"/>
                <w:sz w:val="18"/>
                <w:szCs w:val="18"/>
              </w:rPr>
            </w:pPr>
          </w:p>
          <w:p w14:paraId="1B24943D" w14:textId="77777777" w:rsidR="006F54CD" w:rsidRPr="00E52835" w:rsidRDefault="006F54CD" w:rsidP="006F54CD">
            <w:pPr>
              <w:shd w:val="clear" w:color="auto" w:fill="FFFFFF"/>
              <w:adjustRightInd w:val="0"/>
              <w:jc w:val="both"/>
              <w:rPr>
                <w:b/>
                <w:color w:val="000000"/>
                <w:sz w:val="18"/>
                <w:szCs w:val="18"/>
              </w:rPr>
            </w:pPr>
            <w:r w:rsidRPr="00E52835">
              <w:rPr>
                <w:b/>
                <w:color w:val="000000"/>
                <w:sz w:val="18"/>
                <w:szCs w:val="18"/>
              </w:rPr>
              <w:t xml:space="preserve">LINEAMIENTOS DE LA FACTURACIÓN ELECTRÓNICA </w:t>
            </w:r>
          </w:p>
          <w:p w14:paraId="65579BB5" w14:textId="77777777" w:rsidR="006F54CD" w:rsidRPr="00E52835" w:rsidRDefault="006F54CD" w:rsidP="006F54CD">
            <w:pPr>
              <w:shd w:val="clear" w:color="auto" w:fill="FFFFFF"/>
              <w:adjustRightInd w:val="0"/>
              <w:jc w:val="both"/>
              <w:rPr>
                <w:color w:val="000000"/>
                <w:sz w:val="18"/>
                <w:szCs w:val="18"/>
              </w:rPr>
            </w:pPr>
          </w:p>
          <w:p w14:paraId="6CFD6DC1" w14:textId="77777777" w:rsidR="006F54CD" w:rsidRPr="00E52835" w:rsidRDefault="006F54CD" w:rsidP="006F54CD">
            <w:pPr>
              <w:jc w:val="both"/>
              <w:rPr>
                <w:sz w:val="18"/>
                <w:szCs w:val="18"/>
              </w:rPr>
            </w:pPr>
            <w:r w:rsidRPr="00E52835">
              <w:rPr>
                <w:color w:val="000000"/>
                <w:sz w:val="18"/>
                <w:szCs w:val="18"/>
              </w:rPr>
              <w:t xml:space="preserve">Dando cumplimiento al </w:t>
            </w:r>
            <w:r w:rsidRPr="00E52835">
              <w:rPr>
                <w:sz w:val="18"/>
                <w:szCs w:val="18"/>
              </w:rPr>
              <w:t>Decreto 442 de 2023, Decreto 780 de 2016, el Decreto 441 de 2022, la Resolución 3100 de 2019 (con sus modificaciones), la Resolución 2284 de 2023 y la reglamentación DIAN vigente en materia de interoperabilidad de factura electrónica y RIPS y Circular Externa 042 Proceso de Recepción de Facturas Electrónicas de Venta, Notas Débito y notas Crédito, expedida por el Ministerio de Hacienda y Crédito Público (SISTEMA INTEGRADO DE INFORMACION FINANCIERA SIlF NACION).</w:t>
            </w:r>
          </w:p>
          <w:p w14:paraId="516880BF" w14:textId="77777777" w:rsidR="006F54CD" w:rsidRPr="00E52835" w:rsidRDefault="006F54CD" w:rsidP="006F54CD">
            <w:pPr>
              <w:shd w:val="clear" w:color="auto" w:fill="FFFFFF"/>
              <w:adjustRightInd w:val="0"/>
              <w:jc w:val="both"/>
              <w:rPr>
                <w:color w:val="000000"/>
                <w:sz w:val="18"/>
                <w:szCs w:val="18"/>
              </w:rPr>
            </w:pPr>
          </w:p>
          <w:p w14:paraId="311FEE23" w14:textId="77777777" w:rsidR="006F54CD" w:rsidRPr="00E52835" w:rsidRDefault="006F54CD" w:rsidP="006F54CD">
            <w:pPr>
              <w:shd w:val="clear" w:color="auto" w:fill="FFFFFF"/>
              <w:adjustRightInd w:val="0"/>
              <w:jc w:val="both"/>
              <w:rPr>
                <w:color w:val="000000"/>
                <w:sz w:val="18"/>
                <w:szCs w:val="18"/>
              </w:rPr>
            </w:pPr>
            <w:r w:rsidRPr="00E52835">
              <w:rPr>
                <w:color w:val="000000"/>
                <w:sz w:val="18"/>
                <w:szCs w:val="18"/>
              </w:rPr>
              <w:t xml:space="preserve">Se permite informar que las facturas electrónicas emitidas por las entidades prestadoras de bienes y/o servicios deben facturar bien sea por competencia de la RASES No. 7, de acuerdo al contrato que se haya adjudicado, y/o en su defecto si los servicios son denominados urgencia médica, con la unidad que a continuación se relaciona así: </w:t>
            </w:r>
          </w:p>
          <w:p w14:paraId="30FF8AE2" w14:textId="77777777" w:rsidR="006F54CD" w:rsidRPr="00E52835" w:rsidRDefault="006F54CD" w:rsidP="006F54CD">
            <w:pPr>
              <w:shd w:val="clear" w:color="auto" w:fill="FFFFFF"/>
              <w:adjustRightInd w:val="0"/>
              <w:jc w:val="both"/>
              <w:rPr>
                <w:color w:val="000000"/>
                <w:sz w:val="18"/>
                <w:szCs w:val="18"/>
              </w:rPr>
            </w:pPr>
          </w:p>
          <w:p w14:paraId="567FD598" w14:textId="77777777" w:rsidR="006F54CD" w:rsidRPr="00E52835" w:rsidRDefault="006F54CD" w:rsidP="006F54CD">
            <w:pPr>
              <w:shd w:val="clear" w:color="auto" w:fill="FFFFFF"/>
              <w:adjustRightInd w:val="0"/>
              <w:jc w:val="both"/>
              <w:rPr>
                <w:color w:val="000000"/>
                <w:sz w:val="18"/>
                <w:szCs w:val="18"/>
              </w:rPr>
            </w:pPr>
            <w:r w:rsidRPr="00E52835">
              <w:rPr>
                <w:b/>
                <w:color w:val="000000"/>
                <w:sz w:val="18"/>
                <w:szCs w:val="18"/>
              </w:rPr>
              <w:t>RAZON SOCIAL:</w:t>
            </w:r>
            <w:r w:rsidRPr="00E52835">
              <w:rPr>
                <w:color w:val="000000"/>
                <w:sz w:val="18"/>
                <w:szCs w:val="18"/>
              </w:rPr>
              <w:t xml:space="preserve"> Regional de Aseguramiento en Salud No 7</w:t>
            </w:r>
          </w:p>
          <w:p w14:paraId="01320BBA" w14:textId="77777777" w:rsidR="006F54CD" w:rsidRPr="00E52835" w:rsidRDefault="006F54CD" w:rsidP="006F54CD">
            <w:pPr>
              <w:shd w:val="clear" w:color="auto" w:fill="FFFFFF"/>
              <w:adjustRightInd w:val="0"/>
              <w:jc w:val="both"/>
              <w:rPr>
                <w:color w:val="000000"/>
                <w:sz w:val="18"/>
                <w:szCs w:val="18"/>
              </w:rPr>
            </w:pPr>
            <w:r w:rsidRPr="00E52835">
              <w:rPr>
                <w:b/>
                <w:color w:val="000000"/>
                <w:sz w:val="18"/>
                <w:szCs w:val="18"/>
              </w:rPr>
              <w:t>NIT No.:</w:t>
            </w:r>
            <w:r w:rsidRPr="00E52835">
              <w:rPr>
                <w:color w:val="000000"/>
                <w:sz w:val="18"/>
                <w:szCs w:val="18"/>
              </w:rPr>
              <w:t xml:space="preserve"> </w:t>
            </w:r>
            <w:r w:rsidRPr="00E52835">
              <w:rPr>
                <w:sz w:val="18"/>
                <w:szCs w:val="18"/>
              </w:rPr>
              <w:t>900.407.224-6</w:t>
            </w:r>
          </w:p>
          <w:p w14:paraId="77F89A6F" w14:textId="77777777" w:rsidR="006F54CD" w:rsidRPr="00E52835" w:rsidRDefault="006F54CD" w:rsidP="006F54CD">
            <w:pPr>
              <w:shd w:val="clear" w:color="auto" w:fill="FFFFFF"/>
              <w:adjustRightInd w:val="0"/>
              <w:jc w:val="both"/>
              <w:rPr>
                <w:color w:val="000000"/>
                <w:sz w:val="18"/>
                <w:szCs w:val="18"/>
              </w:rPr>
            </w:pPr>
            <w:r w:rsidRPr="00E52835">
              <w:rPr>
                <w:b/>
                <w:color w:val="000000"/>
                <w:sz w:val="18"/>
                <w:szCs w:val="18"/>
              </w:rPr>
              <w:t>DIRECCION:</w:t>
            </w:r>
            <w:r w:rsidRPr="00E52835">
              <w:rPr>
                <w:color w:val="000000"/>
                <w:sz w:val="18"/>
                <w:szCs w:val="18"/>
              </w:rPr>
              <w:t xml:space="preserve"> Calle 15 No. 15ª - 33, Av. los maracos barrio el estero</w:t>
            </w:r>
          </w:p>
          <w:p w14:paraId="1749998D" w14:textId="77777777" w:rsidR="006F54CD" w:rsidRPr="00E52835" w:rsidRDefault="006F54CD" w:rsidP="006F54CD">
            <w:pPr>
              <w:shd w:val="clear" w:color="auto" w:fill="FFFFFF"/>
              <w:adjustRightInd w:val="0"/>
              <w:jc w:val="both"/>
              <w:rPr>
                <w:color w:val="000000"/>
                <w:sz w:val="18"/>
                <w:szCs w:val="18"/>
              </w:rPr>
            </w:pPr>
            <w:r w:rsidRPr="00E52835">
              <w:rPr>
                <w:b/>
                <w:color w:val="000000"/>
                <w:sz w:val="18"/>
                <w:szCs w:val="18"/>
              </w:rPr>
              <w:t>CORREO ELECTRONICO:</w:t>
            </w:r>
            <w:r w:rsidRPr="00E52835">
              <w:rPr>
                <w:color w:val="000000"/>
                <w:sz w:val="18"/>
                <w:szCs w:val="18"/>
              </w:rPr>
              <w:t xml:space="preserve"> siifnacion.facturaelectronica@minhacienda.gov.co </w:t>
            </w:r>
          </w:p>
          <w:p w14:paraId="7D947396" w14:textId="77777777" w:rsidR="006F54CD" w:rsidRPr="00E52835" w:rsidRDefault="006F54CD" w:rsidP="006F54CD">
            <w:pPr>
              <w:shd w:val="clear" w:color="auto" w:fill="FFFFFF"/>
              <w:adjustRightInd w:val="0"/>
              <w:jc w:val="both"/>
              <w:rPr>
                <w:color w:val="000000"/>
                <w:sz w:val="18"/>
                <w:szCs w:val="18"/>
              </w:rPr>
            </w:pPr>
            <w:r w:rsidRPr="00E52835">
              <w:rPr>
                <w:bCs/>
                <w:color w:val="000000"/>
                <w:sz w:val="18"/>
                <w:szCs w:val="18"/>
              </w:rPr>
              <w:t xml:space="preserve">CÓDIGO DE IDENTIFICACIÓN DE LA ENTIDAD PCI: </w:t>
            </w:r>
            <w:r w:rsidRPr="00E52835">
              <w:rPr>
                <w:color w:val="000000"/>
                <w:sz w:val="18"/>
                <w:szCs w:val="18"/>
              </w:rPr>
              <w:t>16-01-02-042</w:t>
            </w:r>
            <w:r w:rsidRPr="00E52835">
              <w:rPr>
                <w:bCs/>
                <w:color w:val="000000"/>
                <w:sz w:val="18"/>
                <w:szCs w:val="18"/>
              </w:rPr>
              <w:t xml:space="preserve"> </w:t>
            </w:r>
            <w:r w:rsidRPr="00E52835">
              <w:rPr>
                <w:color w:val="000000"/>
                <w:sz w:val="18"/>
                <w:szCs w:val="18"/>
              </w:rPr>
              <w:t>(Regional de Aseguramiento en Salud No 7)</w:t>
            </w:r>
          </w:p>
          <w:p w14:paraId="432338A1" w14:textId="77777777" w:rsidR="006F54CD" w:rsidRPr="00E52835" w:rsidRDefault="006F54CD" w:rsidP="006F54CD">
            <w:pPr>
              <w:shd w:val="clear" w:color="auto" w:fill="FFFFFF"/>
              <w:adjustRightInd w:val="0"/>
              <w:jc w:val="both"/>
              <w:rPr>
                <w:bCs/>
                <w:color w:val="000000"/>
                <w:sz w:val="18"/>
                <w:szCs w:val="18"/>
              </w:rPr>
            </w:pPr>
            <w:r w:rsidRPr="00E52835">
              <w:rPr>
                <w:bCs/>
                <w:color w:val="000000"/>
                <w:sz w:val="18"/>
                <w:szCs w:val="18"/>
              </w:rPr>
              <w:t xml:space="preserve"> </w:t>
            </w:r>
          </w:p>
          <w:p w14:paraId="39404B23" w14:textId="77777777" w:rsidR="006F54CD" w:rsidRPr="00E52835" w:rsidRDefault="006F54CD" w:rsidP="006F54CD">
            <w:pPr>
              <w:numPr>
                <w:ilvl w:val="0"/>
                <w:numId w:val="87"/>
              </w:numPr>
              <w:shd w:val="clear" w:color="auto" w:fill="FFFFFF"/>
              <w:autoSpaceDE/>
              <w:autoSpaceDN/>
              <w:adjustRightInd w:val="0"/>
              <w:ind w:left="426" w:hanging="284"/>
              <w:contextualSpacing/>
              <w:jc w:val="both"/>
              <w:rPr>
                <w:color w:val="000000"/>
                <w:sz w:val="18"/>
                <w:szCs w:val="18"/>
              </w:rPr>
            </w:pPr>
            <w:r w:rsidRPr="00E52835">
              <w:rPr>
                <w:color w:val="000000"/>
                <w:sz w:val="18"/>
                <w:szCs w:val="18"/>
              </w:rPr>
              <w:t xml:space="preserve">Utiliza el formato electrónico de generación XML estándar establecido por la DlAN. </w:t>
            </w:r>
          </w:p>
          <w:p w14:paraId="728F3E9A" w14:textId="77777777" w:rsidR="006F54CD" w:rsidRPr="00E52835" w:rsidRDefault="006F54CD" w:rsidP="006F54CD">
            <w:pPr>
              <w:numPr>
                <w:ilvl w:val="0"/>
                <w:numId w:val="87"/>
              </w:numPr>
              <w:shd w:val="clear" w:color="auto" w:fill="FFFFFF"/>
              <w:autoSpaceDE/>
              <w:autoSpaceDN/>
              <w:adjustRightInd w:val="0"/>
              <w:ind w:left="426" w:hanging="284"/>
              <w:contextualSpacing/>
              <w:jc w:val="both"/>
              <w:rPr>
                <w:color w:val="000000"/>
                <w:sz w:val="18"/>
                <w:szCs w:val="18"/>
              </w:rPr>
            </w:pPr>
            <w:r w:rsidRPr="00E52835">
              <w:rPr>
                <w:color w:val="000000"/>
                <w:sz w:val="18"/>
                <w:szCs w:val="18"/>
              </w:rPr>
              <w:t xml:space="preserve">Lleva la numeración consecutiva autorizada por la DIAN. </w:t>
            </w:r>
          </w:p>
          <w:p w14:paraId="7C617F52" w14:textId="77777777" w:rsidR="006F54CD" w:rsidRPr="00E52835" w:rsidRDefault="006F54CD" w:rsidP="006F54CD">
            <w:pPr>
              <w:numPr>
                <w:ilvl w:val="0"/>
                <w:numId w:val="87"/>
              </w:numPr>
              <w:shd w:val="clear" w:color="auto" w:fill="FFFFFF"/>
              <w:autoSpaceDE/>
              <w:autoSpaceDN/>
              <w:adjustRightInd w:val="0"/>
              <w:ind w:left="426" w:hanging="284"/>
              <w:contextualSpacing/>
              <w:jc w:val="both"/>
              <w:rPr>
                <w:color w:val="000000"/>
                <w:sz w:val="18"/>
                <w:szCs w:val="18"/>
              </w:rPr>
            </w:pPr>
            <w:r w:rsidRPr="00E52835">
              <w:rPr>
                <w:color w:val="000000"/>
                <w:sz w:val="18"/>
                <w:szCs w:val="18"/>
              </w:rPr>
              <w:t xml:space="preserve">Cumple con los requisitos del art. 617 del ET y discrimina el impuesto al consumo cuando es el caso. </w:t>
            </w:r>
          </w:p>
          <w:p w14:paraId="435E63DA" w14:textId="77777777" w:rsidR="006F54CD" w:rsidRPr="00E52835" w:rsidRDefault="006F54CD" w:rsidP="006F54CD">
            <w:pPr>
              <w:numPr>
                <w:ilvl w:val="0"/>
                <w:numId w:val="87"/>
              </w:numPr>
              <w:shd w:val="clear" w:color="auto" w:fill="FFFFFF"/>
              <w:autoSpaceDE/>
              <w:autoSpaceDN/>
              <w:adjustRightInd w:val="0"/>
              <w:ind w:left="426" w:hanging="284"/>
              <w:contextualSpacing/>
              <w:jc w:val="both"/>
              <w:rPr>
                <w:color w:val="000000"/>
                <w:sz w:val="18"/>
                <w:szCs w:val="18"/>
              </w:rPr>
            </w:pPr>
            <w:r w:rsidRPr="00E52835">
              <w:rPr>
                <w:color w:val="000000"/>
                <w:sz w:val="18"/>
                <w:szCs w:val="18"/>
              </w:rPr>
              <w:t xml:space="preserve">Incluye la firma digital o electrónica para garantizar autenticidad integridad y no repudio de la factura electrónica, de acuerdo con la política de firma adoptada por la DIAN. </w:t>
            </w:r>
          </w:p>
          <w:p w14:paraId="17296DCD" w14:textId="77777777" w:rsidR="006F54CD" w:rsidRPr="00E52835" w:rsidRDefault="006F54CD" w:rsidP="006F54CD">
            <w:pPr>
              <w:numPr>
                <w:ilvl w:val="0"/>
                <w:numId w:val="87"/>
              </w:numPr>
              <w:shd w:val="clear" w:color="auto" w:fill="FFFFFF"/>
              <w:autoSpaceDE/>
              <w:autoSpaceDN/>
              <w:adjustRightInd w:val="0"/>
              <w:ind w:left="426" w:hanging="284"/>
              <w:contextualSpacing/>
              <w:jc w:val="both"/>
              <w:rPr>
                <w:color w:val="000000"/>
                <w:sz w:val="18"/>
                <w:szCs w:val="18"/>
              </w:rPr>
            </w:pPr>
            <w:r w:rsidRPr="00E52835">
              <w:rPr>
                <w:color w:val="000000"/>
                <w:sz w:val="18"/>
                <w:szCs w:val="18"/>
              </w:rPr>
              <w:t xml:space="preserve">Incluye el Código Único de Factura Electrónica CUFE. </w:t>
            </w:r>
          </w:p>
          <w:p w14:paraId="2B660F84" w14:textId="77777777" w:rsidR="006F54CD" w:rsidRPr="00E52835" w:rsidRDefault="006F54CD" w:rsidP="006F54CD">
            <w:pPr>
              <w:numPr>
                <w:ilvl w:val="0"/>
                <w:numId w:val="87"/>
              </w:numPr>
              <w:shd w:val="clear" w:color="auto" w:fill="FFFFFF"/>
              <w:autoSpaceDE/>
              <w:autoSpaceDN/>
              <w:adjustRightInd w:val="0"/>
              <w:ind w:left="426" w:hanging="284"/>
              <w:contextualSpacing/>
              <w:jc w:val="both"/>
              <w:rPr>
                <w:color w:val="000000"/>
                <w:sz w:val="18"/>
                <w:szCs w:val="18"/>
              </w:rPr>
            </w:pPr>
            <w:r w:rsidRPr="00E52835">
              <w:rPr>
                <w:color w:val="000000"/>
                <w:sz w:val="18"/>
                <w:szCs w:val="18"/>
              </w:rPr>
              <w:t xml:space="preserve">Diligenciar en la sección de la factura Datos del Emisor, en el campo "correo" la dirección electrónica, en donde le será notificado en caso de existir fallas en la validación del correo. </w:t>
            </w:r>
          </w:p>
          <w:p w14:paraId="056DFDB8" w14:textId="77777777" w:rsidR="006F54CD" w:rsidRPr="00E52835" w:rsidRDefault="006F54CD" w:rsidP="006F54CD">
            <w:pPr>
              <w:numPr>
                <w:ilvl w:val="0"/>
                <w:numId w:val="87"/>
              </w:numPr>
              <w:shd w:val="clear" w:color="auto" w:fill="FFFFFF"/>
              <w:autoSpaceDE/>
              <w:autoSpaceDN/>
              <w:adjustRightInd w:val="0"/>
              <w:ind w:left="426" w:hanging="284"/>
              <w:contextualSpacing/>
              <w:jc w:val="both"/>
              <w:rPr>
                <w:color w:val="000000"/>
                <w:sz w:val="18"/>
                <w:szCs w:val="18"/>
              </w:rPr>
            </w:pPr>
            <w:r w:rsidRPr="00E52835">
              <w:rPr>
                <w:bCs/>
                <w:color w:val="000000"/>
                <w:sz w:val="18"/>
                <w:szCs w:val="18"/>
              </w:rPr>
              <w:t xml:space="preserve">Registrar en la sección de la factura Datos del Adquiriente en el campo "Correo", el buzón electrónico </w:t>
            </w:r>
            <w:r w:rsidRPr="00E52835">
              <w:rPr>
                <w:color w:val="000000"/>
                <w:sz w:val="18"/>
                <w:szCs w:val="18"/>
              </w:rPr>
              <w:t>siifnacion.facturaelectronica@minhacienda.gov.co</w:t>
            </w:r>
            <w:r w:rsidRPr="00E52835">
              <w:rPr>
                <w:bCs/>
                <w:color w:val="000000"/>
                <w:sz w:val="18"/>
                <w:szCs w:val="18"/>
              </w:rPr>
              <w:t xml:space="preserve">, dispuesto por el Ministerio de Hacienda y Crédito Público, con el fin que, una vez generada la factura electrónica a través del medio seleccionado, éste la envíe automáticamente. </w:t>
            </w:r>
          </w:p>
          <w:p w14:paraId="67AB2940" w14:textId="77777777" w:rsidR="006F54CD" w:rsidRPr="00E52835" w:rsidRDefault="006F54CD" w:rsidP="006F54CD">
            <w:pPr>
              <w:numPr>
                <w:ilvl w:val="0"/>
                <w:numId w:val="87"/>
              </w:numPr>
              <w:shd w:val="clear" w:color="auto" w:fill="FFFFFF"/>
              <w:autoSpaceDE/>
              <w:autoSpaceDN/>
              <w:adjustRightInd w:val="0"/>
              <w:ind w:left="426" w:hanging="284"/>
              <w:contextualSpacing/>
              <w:jc w:val="both"/>
              <w:rPr>
                <w:color w:val="000000"/>
                <w:sz w:val="18"/>
                <w:szCs w:val="18"/>
              </w:rPr>
            </w:pPr>
            <w:r w:rsidRPr="00E52835">
              <w:rPr>
                <w:color w:val="000000"/>
                <w:sz w:val="18"/>
                <w:szCs w:val="18"/>
              </w:rPr>
              <w:t xml:space="preserve">Generar factura obteniendo el contenedor electrónico -Documento .ZIP (PDF, XML). </w:t>
            </w:r>
          </w:p>
          <w:p w14:paraId="2C5A58F0" w14:textId="77777777" w:rsidR="006F54CD" w:rsidRPr="00E52835" w:rsidRDefault="006F54CD" w:rsidP="006F54CD">
            <w:pPr>
              <w:numPr>
                <w:ilvl w:val="0"/>
                <w:numId w:val="87"/>
              </w:numPr>
              <w:shd w:val="clear" w:color="auto" w:fill="FFFFFF"/>
              <w:autoSpaceDE/>
              <w:autoSpaceDN/>
              <w:adjustRightInd w:val="0"/>
              <w:ind w:left="426" w:hanging="284"/>
              <w:contextualSpacing/>
              <w:jc w:val="both"/>
              <w:rPr>
                <w:color w:val="000000"/>
                <w:sz w:val="18"/>
                <w:szCs w:val="18"/>
              </w:rPr>
            </w:pPr>
            <w:r w:rsidRPr="00E52835">
              <w:rPr>
                <w:color w:val="000000"/>
                <w:sz w:val="18"/>
                <w:szCs w:val="18"/>
              </w:rPr>
              <w:t xml:space="preserve">En la sección de la factura </w:t>
            </w:r>
            <w:r w:rsidRPr="00E52835">
              <w:rPr>
                <w:bCs/>
                <w:color w:val="000000"/>
                <w:sz w:val="18"/>
                <w:szCs w:val="18"/>
              </w:rPr>
              <w:t xml:space="preserve">NOTA O OBSERVACIONES </w:t>
            </w:r>
            <w:r w:rsidRPr="00E52835">
              <w:rPr>
                <w:color w:val="000000"/>
                <w:sz w:val="18"/>
                <w:szCs w:val="18"/>
              </w:rPr>
              <w:t xml:space="preserve">la entidad debe digitar los siguiente: </w:t>
            </w:r>
            <w:r w:rsidRPr="00E52835">
              <w:rPr>
                <w:bCs/>
                <w:color w:val="000000"/>
                <w:sz w:val="18"/>
                <w:szCs w:val="18"/>
              </w:rPr>
              <w:t xml:space="preserve"># </w:t>
            </w:r>
            <w:r w:rsidRPr="00E52835">
              <w:rPr>
                <w:color w:val="000000"/>
                <w:sz w:val="18"/>
                <w:szCs w:val="18"/>
              </w:rPr>
              <w:t xml:space="preserve">luego el código de identificación de la entidad </w:t>
            </w:r>
            <w:r w:rsidRPr="00E52835">
              <w:rPr>
                <w:bCs/>
                <w:color w:val="000000"/>
                <w:sz w:val="18"/>
                <w:szCs w:val="18"/>
              </w:rPr>
              <w:t xml:space="preserve">PCI </w:t>
            </w:r>
            <w:r w:rsidRPr="00E52835">
              <w:rPr>
                <w:color w:val="000000"/>
                <w:sz w:val="18"/>
                <w:szCs w:val="18"/>
              </w:rPr>
              <w:t xml:space="preserve">a la cual le va a enviar la factura; número contrato, correo del supervisor, finalizando con </w:t>
            </w:r>
            <w:r w:rsidRPr="00E52835">
              <w:rPr>
                <w:bCs/>
                <w:color w:val="000000"/>
                <w:sz w:val="18"/>
                <w:szCs w:val="18"/>
              </w:rPr>
              <w:t xml:space="preserve">#, </w:t>
            </w:r>
            <w:r w:rsidRPr="00E52835">
              <w:rPr>
                <w:color w:val="000000"/>
                <w:sz w:val="18"/>
                <w:szCs w:val="18"/>
              </w:rPr>
              <w:t xml:space="preserve">debidamente separados por punto y coma sin espacios, ejemplo Adjunto: </w:t>
            </w:r>
          </w:p>
          <w:p w14:paraId="2112BD1D" w14:textId="77777777" w:rsidR="006F54CD" w:rsidRPr="00E52835" w:rsidRDefault="006F54CD" w:rsidP="006F54CD">
            <w:pPr>
              <w:shd w:val="clear" w:color="auto" w:fill="FFFFFF"/>
              <w:adjustRightInd w:val="0"/>
              <w:jc w:val="both"/>
              <w:rPr>
                <w:color w:val="000000"/>
                <w:sz w:val="18"/>
                <w:szCs w:val="18"/>
              </w:rPr>
            </w:pPr>
          </w:p>
          <w:p w14:paraId="66EDD7C7" w14:textId="77777777" w:rsidR="006F54CD" w:rsidRPr="00E52835" w:rsidRDefault="006F54CD" w:rsidP="006F54CD">
            <w:pPr>
              <w:shd w:val="clear" w:color="auto" w:fill="FFFFFF"/>
              <w:ind w:hanging="5"/>
              <w:jc w:val="both"/>
              <w:rPr>
                <w:color w:val="000000"/>
                <w:sz w:val="18"/>
                <w:szCs w:val="18"/>
              </w:rPr>
            </w:pPr>
            <w:r w:rsidRPr="00E52835">
              <w:rPr>
                <w:bCs/>
                <w:color w:val="000000"/>
                <w:sz w:val="18"/>
                <w:szCs w:val="18"/>
                <w:u w:val="single"/>
              </w:rPr>
              <w:t>Ejemplo</w:t>
            </w:r>
            <w:r w:rsidRPr="00E52835">
              <w:rPr>
                <w:color w:val="000000"/>
                <w:sz w:val="18"/>
                <w:szCs w:val="18"/>
              </w:rPr>
              <w:t>(16-01-02-042;Contrato 20/2022;pperez@entidaddesalud.gov.co.la factura inicial más la nota débito)”.</w:t>
            </w:r>
          </w:p>
          <w:p w14:paraId="4D7BC9C1" w14:textId="77777777" w:rsidR="006F54CD" w:rsidRPr="00E52835" w:rsidRDefault="006F54CD" w:rsidP="006F54CD">
            <w:pPr>
              <w:shd w:val="clear" w:color="auto" w:fill="FFFFFF"/>
              <w:adjustRightInd w:val="0"/>
              <w:jc w:val="both"/>
              <w:rPr>
                <w:color w:val="000000"/>
                <w:sz w:val="18"/>
                <w:szCs w:val="18"/>
              </w:rPr>
            </w:pPr>
            <w:r w:rsidRPr="00E52835">
              <w:rPr>
                <w:b/>
                <w:i/>
                <w:iCs/>
                <w:color w:val="000000"/>
                <w:sz w:val="18"/>
                <w:szCs w:val="18"/>
              </w:rPr>
              <w:t>Nota importante:</w:t>
            </w:r>
            <w:r w:rsidRPr="00E52835">
              <w:rPr>
                <w:bCs/>
                <w:i/>
                <w:iCs/>
                <w:color w:val="000000"/>
                <w:sz w:val="18"/>
                <w:szCs w:val="18"/>
              </w:rPr>
              <w:t xml:space="preserve"> </w:t>
            </w:r>
            <w:r w:rsidRPr="00E52835">
              <w:rPr>
                <w:color w:val="000000"/>
                <w:sz w:val="18"/>
                <w:szCs w:val="18"/>
              </w:rPr>
              <w:t xml:space="preserve">De no darse el envío automático por parte del proveedor o contratista desde el operador tecnológico autorizado, solución gratuita de la DIAN o software propio, descrito en el numeral 4, estos podrán remitir la factura al buzón indicado para tal fin. </w:t>
            </w:r>
          </w:p>
          <w:p w14:paraId="20F7D080" w14:textId="77777777" w:rsidR="006F54CD" w:rsidRPr="00E52835" w:rsidRDefault="006F54CD" w:rsidP="006F54CD">
            <w:pPr>
              <w:shd w:val="clear" w:color="auto" w:fill="FFFFFF"/>
              <w:ind w:hanging="5"/>
              <w:jc w:val="both"/>
              <w:rPr>
                <w:bCs/>
                <w:color w:val="000000"/>
                <w:sz w:val="18"/>
                <w:szCs w:val="18"/>
              </w:rPr>
            </w:pPr>
            <w:r w:rsidRPr="00E52835">
              <w:rPr>
                <w:color w:val="000000"/>
                <w:sz w:val="18"/>
                <w:szCs w:val="18"/>
              </w:rPr>
              <w:t>Generar factura obteniendo el contenedor electrónico - Documento .Zip (PDF, XML).</w:t>
            </w:r>
          </w:p>
          <w:p w14:paraId="5E067ABE" w14:textId="77777777" w:rsidR="006F54CD" w:rsidRPr="00E52835" w:rsidRDefault="006F54CD" w:rsidP="006F54CD">
            <w:pPr>
              <w:shd w:val="clear" w:color="auto" w:fill="FFFFFF"/>
              <w:ind w:left="226" w:hanging="5"/>
              <w:jc w:val="both"/>
              <w:rPr>
                <w:bCs/>
                <w:color w:val="000000"/>
                <w:sz w:val="18"/>
                <w:szCs w:val="18"/>
              </w:rPr>
            </w:pPr>
          </w:p>
          <w:p w14:paraId="399FA65D" w14:textId="0F692430" w:rsidR="006F54CD" w:rsidRPr="00E52835" w:rsidRDefault="006F54CD" w:rsidP="006F54CD">
            <w:pPr>
              <w:shd w:val="clear" w:color="auto" w:fill="FFFFFF"/>
              <w:ind w:left="226" w:hanging="5"/>
              <w:jc w:val="both"/>
              <w:rPr>
                <w:bCs/>
                <w:color w:val="000000"/>
                <w:sz w:val="18"/>
                <w:szCs w:val="18"/>
              </w:rPr>
            </w:pPr>
          </w:p>
          <w:p w14:paraId="3CBE015F" w14:textId="2FAE926F" w:rsidR="006F54CD" w:rsidRPr="00E52835" w:rsidRDefault="006F54CD" w:rsidP="006F54CD">
            <w:pPr>
              <w:shd w:val="clear" w:color="auto" w:fill="FFFFFF"/>
              <w:jc w:val="both"/>
              <w:rPr>
                <w:bCs/>
                <w:color w:val="000000"/>
                <w:sz w:val="18"/>
                <w:szCs w:val="18"/>
              </w:rPr>
            </w:pPr>
          </w:p>
          <w:p w14:paraId="60476D34" w14:textId="62D21C47" w:rsidR="006F54CD" w:rsidRPr="00E52835" w:rsidRDefault="00DD3503" w:rsidP="006F54CD">
            <w:pPr>
              <w:shd w:val="clear" w:color="auto" w:fill="FFFFFF"/>
              <w:tabs>
                <w:tab w:val="left" w:pos="8647"/>
              </w:tabs>
              <w:adjustRightInd w:val="0"/>
              <w:jc w:val="both"/>
              <w:rPr>
                <w:color w:val="000000"/>
                <w:sz w:val="18"/>
                <w:szCs w:val="18"/>
              </w:rPr>
            </w:pPr>
            <w:r w:rsidRPr="00E52835">
              <w:rPr>
                <w:noProof/>
                <w:sz w:val="18"/>
                <w:szCs w:val="18"/>
                <w:lang w:val="es-CO" w:eastAsia="es-CO"/>
              </w:rPr>
              <w:drawing>
                <wp:anchor distT="0" distB="0" distL="114300" distR="114300" simplePos="0" relativeHeight="251685888" behindDoc="0" locked="0" layoutInCell="1" allowOverlap="1" wp14:anchorId="74AF47AF" wp14:editId="366E410E">
                  <wp:simplePos x="0" y="0"/>
                  <wp:positionH relativeFrom="column">
                    <wp:posOffset>1732322</wp:posOffset>
                  </wp:positionH>
                  <wp:positionV relativeFrom="paragraph">
                    <wp:posOffset>57323</wp:posOffset>
                  </wp:positionV>
                  <wp:extent cx="1503883" cy="882342"/>
                  <wp:effectExtent l="76200" t="76200" r="134620" b="127635"/>
                  <wp:wrapNone/>
                  <wp:docPr id="2115416920"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503883" cy="882342"/>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p>
          <w:p w14:paraId="2F355FF9" w14:textId="3DD9AD17" w:rsidR="006F54CD" w:rsidRDefault="006F54CD" w:rsidP="006F54CD">
            <w:pPr>
              <w:shd w:val="clear" w:color="auto" w:fill="FFFFFF"/>
              <w:tabs>
                <w:tab w:val="left" w:pos="8647"/>
              </w:tabs>
              <w:adjustRightInd w:val="0"/>
              <w:jc w:val="both"/>
              <w:rPr>
                <w:color w:val="000000"/>
                <w:sz w:val="18"/>
                <w:szCs w:val="18"/>
              </w:rPr>
            </w:pPr>
          </w:p>
          <w:p w14:paraId="0DA9B75A" w14:textId="69390305" w:rsidR="00DD3503" w:rsidRDefault="00DD3503" w:rsidP="006F54CD">
            <w:pPr>
              <w:shd w:val="clear" w:color="auto" w:fill="FFFFFF"/>
              <w:tabs>
                <w:tab w:val="left" w:pos="8647"/>
              </w:tabs>
              <w:adjustRightInd w:val="0"/>
              <w:jc w:val="both"/>
              <w:rPr>
                <w:color w:val="000000"/>
                <w:sz w:val="18"/>
                <w:szCs w:val="18"/>
              </w:rPr>
            </w:pPr>
          </w:p>
          <w:p w14:paraId="42EBAC5F" w14:textId="49D9DAF2" w:rsidR="00DD3503" w:rsidRDefault="00DD3503" w:rsidP="006F54CD">
            <w:pPr>
              <w:shd w:val="clear" w:color="auto" w:fill="FFFFFF"/>
              <w:tabs>
                <w:tab w:val="left" w:pos="8647"/>
              </w:tabs>
              <w:adjustRightInd w:val="0"/>
              <w:jc w:val="both"/>
              <w:rPr>
                <w:color w:val="000000"/>
                <w:sz w:val="18"/>
                <w:szCs w:val="18"/>
              </w:rPr>
            </w:pPr>
          </w:p>
          <w:p w14:paraId="66408696" w14:textId="0524944E" w:rsidR="00DD3503" w:rsidRPr="00E52835" w:rsidRDefault="00DD3503" w:rsidP="006F54CD">
            <w:pPr>
              <w:shd w:val="clear" w:color="auto" w:fill="FFFFFF"/>
              <w:tabs>
                <w:tab w:val="left" w:pos="8647"/>
              </w:tabs>
              <w:adjustRightInd w:val="0"/>
              <w:jc w:val="both"/>
              <w:rPr>
                <w:color w:val="000000"/>
                <w:sz w:val="18"/>
                <w:szCs w:val="18"/>
              </w:rPr>
            </w:pPr>
          </w:p>
          <w:p w14:paraId="2DAFA581" w14:textId="4EF332E9" w:rsidR="006F54CD" w:rsidRPr="00E52835" w:rsidRDefault="006F54CD" w:rsidP="006F54CD">
            <w:pPr>
              <w:shd w:val="clear" w:color="auto" w:fill="FFFFFF"/>
              <w:tabs>
                <w:tab w:val="left" w:pos="8647"/>
              </w:tabs>
              <w:adjustRightInd w:val="0"/>
              <w:jc w:val="both"/>
              <w:rPr>
                <w:color w:val="000000"/>
                <w:sz w:val="18"/>
                <w:szCs w:val="18"/>
              </w:rPr>
            </w:pPr>
          </w:p>
          <w:p w14:paraId="466D1BBB" w14:textId="77777777" w:rsidR="006F54CD" w:rsidRPr="00E52835" w:rsidRDefault="006F54CD" w:rsidP="006F54CD">
            <w:pPr>
              <w:shd w:val="clear" w:color="auto" w:fill="FFFFFF"/>
              <w:tabs>
                <w:tab w:val="left" w:pos="8647"/>
              </w:tabs>
              <w:adjustRightInd w:val="0"/>
              <w:jc w:val="both"/>
              <w:rPr>
                <w:color w:val="000000"/>
                <w:sz w:val="18"/>
                <w:szCs w:val="18"/>
              </w:rPr>
            </w:pPr>
          </w:p>
          <w:p w14:paraId="62CDB4EA" w14:textId="77777777" w:rsidR="006F54CD" w:rsidRPr="00E52835" w:rsidRDefault="006F54CD" w:rsidP="006F54CD">
            <w:pPr>
              <w:shd w:val="clear" w:color="auto" w:fill="FFFFFF"/>
              <w:tabs>
                <w:tab w:val="left" w:pos="8647"/>
              </w:tabs>
              <w:adjustRightInd w:val="0"/>
              <w:jc w:val="both"/>
              <w:rPr>
                <w:color w:val="000000"/>
                <w:sz w:val="18"/>
                <w:szCs w:val="18"/>
              </w:rPr>
            </w:pPr>
          </w:p>
          <w:p w14:paraId="08A26900" w14:textId="77777777" w:rsidR="006F54CD" w:rsidRPr="00E52835" w:rsidRDefault="006F54CD" w:rsidP="006F54CD">
            <w:pPr>
              <w:shd w:val="clear" w:color="auto" w:fill="FFFFFF"/>
              <w:tabs>
                <w:tab w:val="left" w:pos="8647"/>
              </w:tabs>
              <w:adjustRightInd w:val="0"/>
              <w:jc w:val="both"/>
              <w:rPr>
                <w:color w:val="000000"/>
                <w:sz w:val="18"/>
                <w:szCs w:val="18"/>
              </w:rPr>
            </w:pPr>
          </w:p>
          <w:p w14:paraId="59A2DF5E" w14:textId="77777777" w:rsidR="006F54CD" w:rsidRPr="00E52835" w:rsidRDefault="006F54CD" w:rsidP="006F54CD">
            <w:pPr>
              <w:shd w:val="clear" w:color="auto" w:fill="FFFFFF"/>
              <w:tabs>
                <w:tab w:val="left" w:pos="8647"/>
              </w:tabs>
              <w:adjustRightInd w:val="0"/>
              <w:jc w:val="both"/>
              <w:rPr>
                <w:color w:val="000000"/>
                <w:sz w:val="18"/>
                <w:szCs w:val="18"/>
              </w:rPr>
            </w:pPr>
            <w:r w:rsidRPr="00E52835">
              <w:rPr>
                <w:color w:val="000000"/>
                <w:sz w:val="18"/>
                <w:szCs w:val="18"/>
              </w:rPr>
              <w:t xml:space="preserve">Desde cualquier correo electrónico, puede enviar al buzón electrónico siifnacion.facturaelectronica@minhacienda.gov.co dispuesto por el Ministerio de Hacienda y Crédito Público, el contenedor electrónico -Documento .Zip (PDF, XML), referenciando en el asunto de este correo el código de identificación de la entidad a la cual le va a enviar la factura, datos del contrato, y correo del supervisor, debidamente separados por punto y coma, sin espacios según ej. Adjunto: </w:t>
            </w:r>
          </w:p>
          <w:p w14:paraId="58600618" w14:textId="77777777" w:rsidR="006F54CD" w:rsidRPr="00E52835" w:rsidRDefault="006F54CD" w:rsidP="006F54CD">
            <w:pPr>
              <w:shd w:val="clear" w:color="auto" w:fill="FFFFFF"/>
              <w:tabs>
                <w:tab w:val="left" w:pos="8647"/>
              </w:tabs>
              <w:adjustRightInd w:val="0"/>
              <w:jc w:val="both"/>
              <w:rPr>
                <w:color w:val="000000"/>
                <w:sz w:val="18"/>
                <w:szCs w:val="18"/>
              </w:rPr>
            </w:pPr>
          </w:p>
          <w:p w14:paraId="76D6A49A" w14:textId="77777777" w:rsidR="006F54CD" w:rsidRPr="00E52835" w:rsidRDefault="006F54CD" w:rsidP="006F54CD">
            <w:pPr>
              <w:shd w:val="clear" w:color="auto" w:fill="FFFFFF"/>
              <w:adjustRightInd w:val="0"/>
              <w:ind w:left="567"/>
              <w:jc w:val="center"/>
              <w:rPr>
                <w:b/>
                <w:color w:val="000000"/>
                <w:sz w:val="18"/>
                <w:szCs w:val="18"/>
              </w:rPr>
            </w:pPr>
            <w:r w:rsidRPr="00E52835">
              <w:rPr>
                <w:b/>
                <w:color w:val="000000"/>
                <w:sz w:val="18"/>
                <w:szCs w:val="18"/>
              </w:rPr>
              <w:t>16-01-02-054;85-7-20033-22;pepito.perez@correo.policia.gov.co</w:t>
            </w:r>
          </w:p>
          <w:p w14:paraId="237598A4" w14:textId="77777777" w:rsidR="006F54CD" w:rsidRPr="00E52835" w:rsidRDefault="006F54CD" w:rsidP="006F54CD">
            <w:pPr>
              <w:shd w:val="clear" w:color="auto" w:fill="FFFFFF"/>
              <w:adjustRightInd w:val="0"/>
              <w:ind w:left="567"/>
              <w:jc w:val="center"/>
              <w:rPr>
                <w:b/>
                <w:color w:val="000000"/>
                <w:sz w:val="18"/>
                <w:szCs w:val="18"/>
              </w:rPr>
            </w:pPr>
          </w:p>
          <w:p w14:paraId="716D863F" w14:textId="77777777" w:rsidR="006F54CD" w:rsidRPr="00E52835" w:rsidRDefault="006F54CD" w:rsidP="006F54CD">
            <w:pPr>
              <w:shd w:val="clear" w:color="auto" w:fill="FFFFFF"/>
              <w:adjustRightInd w:val="0"/>
              <w:jc w:val="both"/>
              <w:rPr>
                <w:color w:val="000000"/>
                <w:sz w:val="18"/>
                <w:szCs w:val="18"/>
              </w:rPr>
            </w:pPr>
            <w:r w:rsidRPr="00E52835">
              <w:rPr>
                <w:color w:val="000000"/>
                <w:sz w:val="18"/>
                <w:szCs w:val="18"/>
              </w:rPr>
              <w:t xml:space="preserve">El contratista o proveedor, una vez haga su factura electrónica de venta tal como se indica, Le llegara una notificación de factura electrónica de la entidad al correo electrónico del supervisor, indicando o notificando que tiene un documento pendiente por aprobar en la plataforma Olimpia, que por obligación el supervisor debe ingresar a la plataforma Olimpia, y es donde el supervisor verifica la factura para que sea rechazada o aprobada la factura, una vez haga el paso por parte del supervisor de rechazo o aprobación, la entidad debe estar atento si le llega notificación de que aprobaron o rechazaron la factura, si la factura es rechazada el supervisor debe justificar el rechazo, pero si es aprobada puede proceder a radicar en físico la factura con todos sus soportes normales como han estado haciendo ante la oficina Central de Cuentas de la RASES No 7. </w:t>
            </w:r>
          </w:p>
          <w:p w14:paraId="11C40158" w14:textId="77777777" w:rsidR="006F54CD" w:rsidRPr="00E52835" w:rsidRDefault="006F54CD" w:rsidP="006F54CD">
            <w:pPr>
              <w:shd w:val="clear" w:color="auto" w:fill="FFFFFF"/>
              <w:adjustRightInd w:val="0"/>
              <w:jc w:val="both"/>
              <w:rPr>
                <w:color w:val="000000"/>
                <w:sz w:val="18"/>
                <w:szCs w:val="18"/>
              </w:rPr>
            </w:pPr>
            <w:r w:rsidRPr="00E52835">
              <w:rPr>
                <w:color w:val="000000"/>
                <w:sz w:val="18"/>
                <w:szCs w:val="18"/>
              </w:rPr>
              <w:t xml:space="preserve">Una vez radicada la factura por parte del adjudicatario contratista, el supervisor del contrato dentro de los (2) días hábiles siguientes a su recepción, deberá revisar los documentos y soportes para expedir el Recibo a Satisfacción Técnico-Económico y devolver la cuenta junto con los soportes a la Central de Cuentas para continuar con el trámite de pago respectivo. </w:t>
            </w:r>
          </w:p>
          <w:p w14:paraId="27745A85" w14:textId="77777777" w:rsidR="006F54CD" w:rsidRPr="00E52835" w:rsidRDefault="006F54CD" w:rsidP="006F54CD">
            <w:pPr>
              <w:shd w:val="clear" w:color="auto" w:fill="FFFFFF"/>
              <w:adjustRightInd w:val="0"/>
              <w:jc w:val="both"/>
              <w:rPr>
                <w:color w:val="000000"/>
                <w:sz w:val="18"/>
                <w:szCs w:val="18"/>
              </w:rPr>
            </w:pPr>
          </w:p>
          <w:p w14:paraId="35C17A15" w14:textId="77777777" w:rsidR="006F54CD" w:rsidRPr="00E52835" w:rsidRDefault="006F54CD" w:rsidP="006F54CD">
            <w:pPr>
              <w:shd w:val="clear" w:color="auto" w:fill="FFFFFF"/>
              <w:adjustRightInd w:val="0"/>
              <w:jc w:val="both"/>
              <w:rPr>
                <w:color w:val="000000"/>
                <w:sz w:val="18"/>
                <w:szCs w:val="18"/>
              </w:rPr>
            </w:pPr>
            <w:r w:rsidRPr="00E52835">
              <w:rPr>
                <w:color w:val="000000"/>
                <w:sz w:val="18"/>
                <w:szCs w:val="18"/>
              </w:rPr>
              <w:t xml:space="preserve">El recibo a satisfacción, aunque se encuentre suscrito por el supervisor del contrato, no implica el recibo o aprobación definitiva por parte de la POLICIA NACIONAL y, por consiguiente, no exime al CONTRATISTA de su responsabilidad en cuanto a la calidad del bien o de cualquier otra obligación contractual o de responsabilidad civil. </w:t>
            </w:r>
          </w:p>
          <w:p w14:paraId="5A754255" w14:textId="77777777" w:rsidR="006F54CD" w:rsidRPr="00E52835" w:rsidRDefault="006F54CD" w:rsidP="006F54CD">
            <w:pPr>
              <w:shd w:val="clear" w:color="auto" w:fill="FFFFFF"/>
              <w:ind w:hanging="5"/>
              <w:jc w:val="both"/>
              <w:rPr>
                <w:bCs/>
                <w:color w:val="000000"/>
                <w:sz w:val="18"/>
                <w:szCs w:val="18"/>
              </w:rPr>
            </w:pPr>
            <w:r w:rsidRPr="00E52835">
              <w:rPr>
                <w:color w:val="000000"/>
                <w:sz w:val="18"/>
                <w:szCs w:val="18"/>
              </w:rPr>
              <w:t>Teniendo en cuenta lo anterior, se hace claridad a la facturación electrónica, los contratistas prestadores de bienes y/o servicios, una vez envíen la factura electrónica al correo antes mencionado, deberá seguir radicando físicamente como se ha venido haciendo en la oficina de Central de Cuentas RASES No 7, factura original con sus respectivos soportes originales y firmado a que haya lugar.</w:t>
            </w:r>
          </w:p>
          <w:p w14:paraId="5F7E9463" w14:textId="77777777" w:rsidR="006F54CD" w:rsidRPr="00E52835" w:rsidRDefault="006F54CD" w:rsidP="006F54CD">
            <w:pPr>
              <w:shd w:val="clear" w:color="auto" w:fill="FFFFFF"/>
              <w:jc w:val="both"/>
              <w:rPr>
                <w:b/>
                <w:sz w:val="18"/>
                <w:szCs w:val="18"/>
              </w:rPr>
            </w:pPr>
          </w:p>
          <w:p w14:paraId="160F8E2E" w14:textId="77777777" w:rsidR="006F54CD" w:rsidRPr="00E52835" w:rsidRDefault="006F54CD" w:rsidP="006F54CD">
            <w:pPr>
              <w:shd w:val="clear" w:color="auto" w:fill="FFFFFF"/>
              <w:jc w:val="both"/>
              <w:rPr>
                <w:sz w:val="18"/>
                <w:szCs w:val="18"/>
              </w:rPr>
            </w:pPr>
            <w:r w:rsidRPr="00E52835">
              <w:rPr>
                <w:b/>
                <w:sz w:val="18"/>
                <w:szCs w:val="18"/>
              </w:rPr>
              <w:t>PROCEDIMIENTOS TÉCNICO-ADMINISTRATIVOS PARA EMISIÓN DEL RAS</w:t>
            </w:r>
            <w:r w:rsidRPr="00E52835">
              <w:rPr>
                <w:sz w:val="18"/>
                <w:szCs w:val="18"/>
              </w:rPr>
              <w:t xml:space="preserve"> Una vez radicada la factura por parte del adjudicatario Contratista, el funcionario de la ventanilla única de cuentas remitirá al supervisor del contrato para la revisión de los documentos y soportes, expedirán el recibo a satisfacción técnico-económico y posteriormente tramitarán la cuenta junto con los soportes al auditor de cuentas para continuar con el trámite de pago respectivo.</w:t>
            </w:r>
          </w:p>
          <w:p w14:paraId="6DCE49FC" w14:textId="77777777" w:rsidR="006F54CD" w:rsidRPr="00E52835" w:rsidRDefault="006F54CD" w:rsidP="006F54CD">
            <w:pPr>
              <w:shd w:val="clear" w:color="auto" w:fill="FFFFFF"/>
              <w:jc w:val="both"/>
              <w:rPr>
                <w:sz w:val="18"/>
                <w:szCs w:val="18"/>
              </w:rPr>
            </w:pPr>
          </w:p>
          <w:p w14:paraId="1DF92922" w14:textId="77777777" w:rsidR="006F54CD" w:rsidRPr="00E52835" w:rsidRDefault="006F54CD" w:rsidP="006F54CD">
            <w:pPr>
              <w:shd w:val="clear" w:color="auto" w:fill="FFFFFF"/>
              <w:jc w:val="both"/>
              <w:rPr>
                <w:bCs/>
                <w:sz w:val="18"/>
                <w:szCs w:val="18"/>
              </w:rPr>
            </w:pPr>
            <w:r w:rsidRPr="00E52835">
              <w:rPr>
                <w:b/>
                <w:bCs/>
                <w:sz w:val="18"/>
                <w:szCs w:val="18"/>
              </w:rPr>
              <w:t>PARÁGRAFO 1:</w:t>
            </w:r>
            <w:r w:rsidRPr="00E52835">
              <w:rPr>
                <w:sz w:val="18"/>
                <w:szCs w:val="18"/>
              </w:rPr>
              <w:t xml:space="preserve"> </w:t>
            </w:r>
            <w:r w:rsidRPr="00E52835">
              <w:rPr>
                <w:bCs/>
                <w:sz w:val="18"/>
                <w:szCs w:val="18"/>
              </w:rPr>
              <w:t xml:space="preserve">La Ley 1437 de 18 de enero de 2011, que en su CAPÍTULO VII Establece el Silencio administrativo, Artículo 84 Silencio Positivo; en consecuencia,  y acorde al Decreto 441 del 2022 y la </w:t>
            </w:r>
            <w:r w:rsidRPr="00E52835">
              <w:rPr>
                <w:sz w:val="18"/>
                <w:szCs w:val="18"/>
              </w:rPr>
              <w:t>Resolución  2284 del 2023</w:t>
            </w:r>
            <w:r w:rsidRPr="00E52835">
              <w:rPr>
                <w:bCs/>
                <w:sz w:val="18"/>
                <w:szCs w:val="18"/>
              </w:rPr>
              <w:t xml:space="preserve"> anexo técnico N°3, </w:t>
            </w:r>
            <w:r w:rsidRPr="00E52835">
              <w:rPr>
                <w:sz w:val="18"/>
                <w:szCs w:val="18"/>
              </w:rPr>
              <w:t>circular externa No 21 del 2024</w:t>
            </w:r>
            <w:r w:rsidRPr="00E52835">
              <w:rPr>
                <w:bCs/>
                <w:sz w:val="18"/>
                <w:szCs w:val="18"/>
              </w:rPr>
              <w:t xml:space="preserve"> y el artículo 57 de la ley 1438 del 2011 establece: El prestador de servicios de salud deberá dar respuesta a las glosas presentadas por las entidades responsables del pago de servicios de salud, dentro de los quince (15) días hábiles siguientes a su recepción. En caso de no presentar impugnaciones a la misma se entenderá que estas son aceptadas.</w:t>
            </w:r>
          </w:p>
          <w:p w14:paraId="7AABB612" w14:textId="77777777" w:rsidR="006F54CD" w:rsidRPr="00E52835" w:rsidRDefault="006F54CD" w:rsidP="006F54CD">
            <w:pPr>
              <w:shd w:val="clear" w:color="auto" w:fill="FFFFFF"/>
              <w:jc w:val="both"/>
              <w:rPr>
                <w:bCs/>
                <w:sz w:val="18"/>
                <w:szCs w:val="18"/>
              </w:rPr>
            </w:pPr>
          </w:p>
          <w:p w14:paraId="2874BDA3" w14:textId="77777777" w:rsidR="006F54CD" w:rsidRPr="00E52835" w:rsidRDefault="006F54CD" w:rsidP="006F54CD">
            <w:pPr>
              <w:shd w:val="clear" w:color="auto" w:fill="FFFFFF"/>
              <w:jc w:val="both"/>
              <w:rPr>
                <w:sz w:val="18"/>
                <w:szCs w:val="18"/>
              </w:rPr>
            </w:pPr>
            <w:r w:rsidRPr="00E52835">
              <w:rPr>
                <w:b/>
                <w:bCs/>
                <w:sz w:val="18"/>
                <w:szCs w:val="18"/>
              </w:rPr>
              <w:t>PARÁGRAFO 2: AUDITORIA DE CUENTAS.</w:t>
            </w:r>
            <w:r w:rsidRPr="00E52835">
              <w:rPr>
                <w:sz w:val="18"/>
                <w:szCs w:val="18"/>
              </w:rPr>
              <w:t xml:space="preserve"> La facturación presentada estará sujeta a la auditoría de cuentas, para lo cual el responsable de la ventanilla única – central de cuentas RASES N° 7, tramitará la cuenta acompañada del recibo a satisfacción técnico, para que se realice la auditoria, según ley 1438 de 2011 articulo 57. </w:t>
            </w:r>
          </w:p>
          <w:p w14:paraId="219BDBAD" w14:textId="77777777" w:rsidR="006F54CD" w:rsidRPr="00E52835" w:rsidRDefault="006F54CD" w:rsidP="006F54CD">
            <w:pPr>
              <w:shd w:val="clear" w:color="auto" w:fill="FFFFFF"/>
              <w:jc w:val="both"/>
              <w:rPr>
                <w:sz w:val="18"/>
                <w:szCs w:val="18"/>
              </w:rPr>
            </w:pPr>
          </w:p>
          <w:p w14:paraId="73473DEE" w14:textId="77777777" w:rsidR="006F54CD" w:rsidRPr="00E52835" w:rsidRDefault="006F54CD" w:rsidP="006F54CD">
            <w:pPr>
              <w:shd w:val="clear" w:color="auto" w:fill="FFFFFF"/>
              <w:ind w:left="284"/>
              <w:jc w:val="both"/>
              <w:rPr>
                <w:sz w:val="18"/>
                <w:szCs w:val="18"/>
              </w:rPr>
            </w:pPr>
            <w:r w:rsidRPr="00E52835">
              <w:rPr>
                <w:sz w:val="18"/>
                <w:szCs w:val="18"/>
              </w:rPr>
              <w:t>•</w:t>
            </w:r>
            <w:r w:rsidRPr="00E52835">
              <w:rPr>
                <w:sz w:val="18"/>
                <w:szCs w:val="18"/>
              </w:rPr>
              <w:tab/>
              <w:t xml:space="preserve">Autorización. </w:t>
            </w:r>
          </w:p>
          <w:p w14:paraId="0F1FDB9C" w14:textId="77777777" w:rsidR="006F54CD" w:rsidRPr="00E52835" w:rsidRDefault="006F54CD" w:rsidP="006F54CD">
            <w:pPr>
              <w:shd w:val="clear" w:color="auto" w:fill="FFFFFF"/>
              <w:ind w:left="284"/>
              <w:jc w:val="both"/>
              <w:rPr>
                <w:sz w:val="18"/>
                <w:szCs w:val="18"/>
              </w:rPr>
            </w:pPr>
            <w:r w:rsidRPr="00E52835">
              <w:rPr>
                <w:sz w:val="18"/>
                <w:szCs w:val="18"/>
              </w:rPr>
              <w:t>•</w:t>
            </w:r>
            <w:r w:rsidRPr="00E52835">
              <w:rPr>
                <w:sz w:val="18"/>
                <w:szCs w:val="18"/>
              </w:rPr>
              <w:tab/>
              <w:t xml:space="preserve">Resultado de los exámenes de apoyo diagnóstico. </w:t>
            </w:r>
          </w:p>
          <w:p w14:paraId="5438A4CC" w14:textId="77777777" w:rsidR="006F54CD" w:rsidRPr="00E52835" w:rsidRDefault="006F54CD" w:rsidP="006F54CD">
            <w:pPr>
              <w:shd w:val="clear" w:color="auto" w:fill="FFFFFF"/>
              <w:ind w:left="284"/>
              <w:jc w:val="both"/>
              <w:rPr>
                <w:sz w:val="18"/>
                <w:szCs w:val="18"/>
              </w:rPr>
            </w:pPr>
            <w:r w:rsidRPr="00E52835">
              <w:rPr>
                <w:sz w:val="18"/>
                <w:szCs w:val="18"/>
              </w:rPr>
              <w:t>•</w:t>
            </w:r>
            <w:r w:rsidRPr="00E52835">
              <w:rPr>
                <w:sz w:val="18"/>
                <w:szCs w:val="18"/>
              </w:rPr>
              <w:tab/>
              <w:t xml:space="preserve">Comprobante de recibido del usuario. </w:t>
            </w:r>
          </w:p>
          <w:p w14:paraId="1C16F7A2" w14:textId="77777777" w:rsidR="006F54CD" w:rsidRPr="00E52835" w:rsidRDefault="006F54CD" w:rsidP="006F54CD">
            <w:pPr>
              <w:shd w:val="clear" w:color="auto" w:fill="FFFFFF"/>
              <w:ind w:left="284"/>
              <w:jc w:val="both"/>
              <w:rPr>
                <w:sz w:val="18"/>
                <w:szCs w:val="18"/>
              </w:rPr>
            </w:pPr>
            <w:r w:rsidRPr="00E52835">
              <w:rPr>
                <w:sz w:val="18"/>
                <w:szCs w:val="18"/>
              </w:rPr>
              <w:t>•</w:t>
            </w:r>
            <w:r w:rsidRPr="00E52835">
              <w:rPr>
                <w:sz w:val="18"/>
                <w:szCs w:val="18"/>
              </w:rPr>
              <w:tab/>
              <w:t xml:space="preserve">Orden de servicio. </w:t>
            </w:r>
          </w:p>
          <w:p w14:paraId="3826CD4E" w14:textId="77777777" w:rsidR="006F54CD" w:rsidRPr="00E52835" w:rsidRDefault="006F54CD" w:rsidP="006F54CD">
            <w:pPr>
              <w:shd w:val="clear" w:color="auto" w:fill="FFFFFF"/>
              <w:jc w:val="both"/>
              <w:rPr>
                <w:sz w:val="18"/>
                <w:szCs w:val="18"/>
              </w:rPr>
            </w:pPr>
          </w:p>
          <w:p w14:paraId="439EFFCE" w14:textId="77777777" w:rsidR="006F54CD" w:rsidRPr="00E52835" w:rsidRDefault="006F54CD" w:rsidP="006F54CD">
            <w:pPr>
              <w:shd w:val="clear" w:color="auto" w:fill="FFFFFF"/>
              <w:jc w:val="both"/>
              <w:rPr>
                <w:sz w:val="18"/>
                <w:szCs w:val="18"/>
              </w:rPr>
            </w:pPr>
            <w:r w:rsidRPr="00E52835">
              <w:rPr>
                <w:b/>
                <w:bCs/>
                <w:sz w:val="18"/>
                <w:szCs w:val="18"/>
              </w:rPr>
              <w:t>PARÁGRAFO 3:</w:t>
            </w:r>
            <w:r w:rsidRPr="00E52835">
              <w:rPr>
                <w:sz w:val="18"/>
                <w:szCs w:val="18"/>
              </w:rPr>
              <w:t xml:space="preserve"> La Ley 1437 de 18 de enero de 2011, que en su CAPÍTULO VII Establece el Silencio administrativo, Artículo 84 Silencio Positivo; en consecuencia,  y acorde al Decreto 441 del 2022 y la Resolución  2284 del 2023 anexo técnico N°3, circular externa No 21 del 2024 y el artículo 57 de la ley 1438 del 2011 establece: El prestador de servicios de salud deberá dar respuesta a las glosas presentadas por las entidades responsables del pago de servicios de salud, dentro de los quince (15) días hábiles siguientes a su recepción. En caso de no presentar impugnaciones a la misma se entenderá que estas son aceptadas.</w:t>
            </w:r>
          </w:p>
          <w:p w14:paraId="45C84CD7" w14:textId="77777777" w:rsidR="006F54CD" w:rsidRPr="00E52835" w:rsidRDefault="006F54CD" w:rsidP="006F54CD">
            <w:pPr>
              <w:shd w:val="clear" w:color="auto" w:fill="FFFFFF"/>
              <w:ind w:left="284"/>
              <w:jc w:val="both"/>
              <w:rPr>
                <w:sz w:val="18"/>
                <w:szCs w:val="18"/>
              </w:rPr>
            </w:pPr>
          </w:p>
          <w:p w14:paraId="3038A721" w14:textId="77777777" w:rsidR="006F54CD" w:rsidRPr="00E52835" w:rsidRDefault="006F54CD" w:rsidP="006F54CD">
            <w:pPr>
              <w:jc w:val="both"/>
              <w:rPr>
                <w:bCs/>
                <w:sz w:val="18"/>
                <w:szCs w:val="18"/>
              </w:rPr>
            </w:pPr>
            <w:r w:rsidRPr="00E52835">
              <w:rPr>
                <w:b/>
                <w:bCs/>
                <w:sz w:val="18"/>
                <w:szCs w:val="18"/>
              </w:rPr>
              <w:t>ARTÍCULO 57. TRÁMITE DE GLOSAS.</w:t>
            </w:r>
            <w:r w:rsidRPr="00E52835">
              <w:rPr>
                <w:b/>
                <w:sz w:val="18"/>
                <w:szCs w:val="18"/>
              </w:rPr>
              <w:t> </w:t>
            </w:r>
            <w:r w:rsidRPr="00E52835">
              <w:rPr>
                <w:bCs/>
                <w:sz w:val="18"/>
                <w:szCs w:val="18"/>
              </w:rPr>
              <w:t>Las entidades responsables del pago de servicios de salud dentro de los veinte (20) días hábiles siguientes a la presentación de la factura con todos sus soportes, formularán y comunicarán a los prestadores de servicios de salud las glosas a cada factura, con base en la codificación y alcance definidos en la normatividad vigente. Una vez formuladas las glosas a una factura no se podrán formular nuevas glosas a la misma factura, salvo las que surjan de hechos nuevos detectados en la respuesta dada a la glosa inicial.</w:t>
            </w:r>
          </w:p>
          <w:p w14:paraId="08705A5C" w14:textId="77777777" w:rsidR="006F54CD" w:rsidRPr="00E52835" w:rsidRDefault="006F54CD" w:rsidP="006F54CD">
            <w:pPr>
              <w:jc w:val="both"/>
              <w:rPr>
                <w:bCs/>
                <w:sz w:val="18"/>
                <w:szCs w:val="18"/>
              </w:rPr>
            </w:pPr>
          </w:p>
          <w:p w14:paraId="594725D4" w14:textId="77777777" w:rsidR="006F54CD" w:rsidRPr="00E52835" w:rsidRDefault="006F54CD" w:rsidP="006F54CD">
            <w:pPr>
              <w:jc w:val="both"/>
              <w:rPr>
                <w:bCs/>
                <w:sz w:val="18"/>
                <w:szCs w:val="18"/>
              </w:rPr>
            </w:pPr>
            <w:r w:rsidRPr="00E52835">
              <w:rPr>
                <w:bCs/>
                <w:sz w:val="18"/>
                <w:szCs w:val="18"/>
              </w:rPr>
              <w:t>El prestador de servicios de salud deberá dar respuesta a las glosas presentadas por las entidades responsables del pago de servicios de salud, dentro de los quince (15) días hábiles siguientes a su recepción, indicando su aceptación o justificando la no aceptación. La entidad responsable del pago, dentro de los diez (10) días hábiles siguientes a la recepción de la respuesta, decidirá si levanta total o parcialmente las glosas o las deja como definitivas.</w:t>
            </w:r>
          </w:p>
          <w:p w14:paraId="19832EE1" w14:textId="77777777" w:rsidR="006F54CD" w:rsidRPr="00E52835" w:rsidRDefault="006F54CD" w:rsidP="006F54CD">
            <w:pPr>
              <w:jc w:val="both"/>
              <w:rPr>
                <w:bCs/>
                <w:sz w:val="18"/>
                <w:szCs w:val="18"/>
              </w:rPr>
            </w:pPr>
          </w:p>
          <w:p w14:paraId="58AA20B0" w14:textId="77777777" w:rsidR="006F54CD" w:rsidRPr="00E52835" w:rsidRDefault="006F54CD" w:rsidP="006F54CD">
            <w:pPr>
              <w:jc w:val="both"/>
              <w:rPr>
                <w:bCs/>
                <w:sz w:val="18"/>
                <w:szCs w:val="18"/>
              </w:rPr>
            </w:pPr>
            <w:r w:rsidRPr="00E52835">
              <w:rPr>
                <w:bCs/>
                <w:sz w:val="18"/>
                <w:szCs w:val="18"/>
              </w:rPr>
              <w:t>Si cumplidos los quince (15) días hábiles, el prestador de servicios de salud considera que la glosa es subsanable, tendrá un plazo máximo de siete (7) días hábiles para subsanar la causa de las glosas no levantadas y enviar las facturas enviadas nuevamente a la entidad responsable del pago.</w:t>
            </w:r>
          </w:p>
          <w:p w14:paraId="11B4ED90" w14:textId="77777777" w:rsidR="006F54CD" w:rsidRPr="00E52835" w:rsidRDefault="006F54CD" w:rsidP="006F54CD">
            <w:pPr>
              <w:jc w:val="both"/>
              <w:rPr>
                <w:bCs/>
                <w:sz w:val="18"/>
                <w:szCs w:val="18"/>
              </w:rPr>
            </w:pPr>
          </w:p>
          <w:p w14:paraId="650A56D2" w14:textId="77777777" w:rsidR="006F54CD" w:rsidRPr="00E52835" w:rsidRDefault="006F54CD" w:rsidP="006F54CD">
            <w:pPr>
              <w:jc w:val="both"/>
              <w:rPr>
                <w:bCs/>
                <w:sz w:val="18"/>
                <w:szCs w:val="18"/>
              </w:rPr>
            </w:pPr>
            <w:r w:rsidRPr="00E52835">
              <w:rPr>
                <w:bCs/>
                <w:sz w:val="18"/>
                <w:szCs w:val="18"/>
              </w:rPr>
              <w:t>Los valores por las glosas levantadas total o parcialmente deberán ser cancelados dentro del mismo plazo de los cinco (5) días hábiles siguientes, a su levantamiento, informando al prestador la justificación de las glosas o su proporción, que no fueron levantadas.</w:t>
            </w:r>
          </w:p>
          <w:p w14:paraId="58B1A841" w14:textId="77777777" w:rsidR="006F54CD" w:rsidRPr="00E52835" w:rsidRDefault="006F54CD" w:rsidP="006F54CD">
            <w:pPr>
              <w:jc w:val="both"/>
              <w:rPr>
                <w:bCs/>
                <w:sz w:val="18"/>
                <w:szCs w:val="18"/>
              </w:rPr>
            </w:pPr>
          </w:p>
          <w:p w14:paraId="3290AA05" w14:textId="77777777" w:rsidR="006F54CD" w:rsidRPr="00E52835" w:rsidRDefault="006F54CD" w:rsidP="006F54CD">
            <w:pPr>
              <w:jc w:val="both"/>
              <w:rPr>
                <w:bCs/>
                <w:sz w:val="18"/>
                <w:szCs w:val="18"/>
              </w:rPr>
            </w:pPr>
            <w:r w:rsidRPr="00E52835">
              <w:rPr>
                <w:bCs/>
                <w:sz w:val="18"/>
                <w:szCs w:val="18"/>
              </w:rPr>
              <w:t>Una vez vencidos los términos, y en el caso de que persista el desacuerdo se acudirá a la Superintendencia Nacional de Salud, bien sea en uso de la facultad de conciliación o jurisdiccional a elección del prestador, en los términos establecidos por la ley.</w:t>
            </w:r>
          </w:p>
          <w:p w14:paraId="72D74493" w14:textId="77777777" w:rsidR="006F54CD" w:rsidRPr="00E52835" w:rsidRDefault="006F54CD" w:rsidP="006F54CD">
            <w:pPr>
              <w:jc w:val="both"/>
              <w:rPr>
                <w:bCs/>
                <w:sz w:val="18"/>
                <w:szCs w:val="18"/>
              </w:rPr>
            </w:pPr>
          </w:p>
          <w:p w14:paraId="476EB589" w14:textId="77777777" w:rsidR="006F54CD" w:rsidRPr="00E52835" w:rsidRDefault="006F54CD" w:rsidP="006F54CD">
            <w:pPr>
              <w:jc w:val="both"/>
              <w:rPr>
                <w:bCs/>
                <w:sz w:val="18"/>
                <w:szCs w:val="18"/>
              </w:rPr>
            </w:pPr>
            <w:r w:rsidRPr="00E52835">
              <w:rPr>
                <w:bCs/>
                <w:sz w:val="18"/>
                <w:szCs w:val="18"/>
              </w:rPr>
              <w:t>El Gobierno Nacional reglamentará los mecanismos para desestimular o sancionar el abuso con el trámite de glosas por parte de las entidades responsables del pago.</w:t>
            </w:r>
          </w:p>
          <w:p w14:paraId="7D37259A" w14:textId="77777777" w:rsidR="006F54CD" w:rsidRPr="00E52835" w:rsidRDefault="006F54CD" w:rsidP="006F54CD">
            <w:pPr>
              <w:jc w:val="both"/>
              <w:rPr>
                <w:sz w:val="18"/>
                <w:szCs w:val="18"/>
              </w:rPr>
            </w:pPr>
          </w:p>
          <w:p w14:paraId="47AA872C" w14:textId="77777777" w:rsidR="006F54CD" w:rsidRPr="00E52835" w:rsidRDefault="006F54CD" w:rsidP="006F54CD">
            <w:pPr>
              <w:jc w:val="both"/>
              <w:rPr>
                <w:sz w:val="18"/>
                <w:szCs w:val="18"/>
              </w:rPr>
            </w:pPr>
            <w:r w:rsidRPr="00E52835">
              <w:rPr>
                <w:sz w:val="18"/>
                <w:szCs w:val="18"/>
              </w:rPr>
              <w:t>Si no se llegara a una conciliación efectiva en la Regional de Aseguramiento en Salud No.7, la siguiente instancia es el Grupo de Auditoría Médica de la Dirección de Sanidad.</w:t>
            </w:r>
          </w:p>
          <w:p w14:paraId="74107122" w14:textId="77777777" w:rsidR="006F54CD" w:rsidRPr="00E52835" w:rsidRDefault="006F54CD" w:rsidP="006F54CD">
            <w:pPr>
              <w:jc w:val="both"/>
              <w:rPr>
                <w:sz w:val="18"/>
                <w:szCs w:val="18"/>
              </w:rPr>
            </w:pPr>
          </w:p>
          <w:p w14:paraId="35D11080" w14:textId="77777777" w:rsidR="006F54CD" w:rsidRPr="00E52835" w:rsidRDefault="006F54CD" w:rsidP="006F54CD">
            <w:pPr>
              <w:jc w:val="both"/>
              <w:rPr>
                <w:sz w:val="18"/>
                <w:szCs w:val="18"/>
              </w:rPr>
            </w:pPr>
            <w:r w:rsidRPr="00E52835">
              <w:rPr>
                <w:b/>
                <w:sz w:val="18"/>
                <w:szCs w:val="18"/>
              </w:rPr>
              <w:t>NOTA:</w:t>
            </w:r>
            <w:r w:rsidRPr="00E52835">
              <w:rPr>
                <w:sz w:val="18"/>
                <w:szCs w:val="18"/>
              </w:rPr>
              <w:t xml:space="preserve"> Teniendo en cuenta el oficio No. 092351 ARAFI-AUMED fechado 22/10/2015 en el cual trata el tema sobre la Política de cero papeles en concordancia con la Directiva Presidencial 04 del 2012 “EFICIENCIA ADMINISTRATIVA Y LINEAMIENTOS DE LA POLITICA DE CERO PAPEL EN LA ADMINISTRACIÓN PUBLICA” se requiere que el contratista al momento de radicar la factura:</w:t>
            </w:r>
          </w:p>
          <w:p w14:paraId="3072CEC0" w14:textId="77777777" w:rsidR="006F54CD" w:rsidRPr="00E52835" w:rsidRDefault="006F54CD" w:rsidP="006F54CD">
            <w:pPr>
              <w:jc w:val="both"/>
              <w:rPr>
                <w:sz w:val="18"/>
                <w:szCs w:val="18"/>
              </w:rPr>
            </w:pPr>
          </w:p>
          <w:p w14:paraId="3F7263D5" w14:textId="77777777" w:rsidR="006F54CD" w:rsidRPr="00E52835" w:rsidRDefault="006F54CD" w:rsidP="006F54CD">
            <w:pPr>
              <w:ind w:left="426"/>
              <w:jc w:val="both"/>
              <w:rPr>
                <w:sz w:val="18"/>
                <w:szCs w:val="18"/>
              </w:rPr>
            </w:pPr>
            <w:r w:rsidRPr="00E52835">
              <w:rPr>
                <w:sz w:val="18"/>
                <w:szCs w:val="18"/>
              </w:rPr>
              <w:t>•</w:t>
            </w:r>
            <w:r w:rsidRPr="00E52835">
              <w:rPr>
                <w:sz w:val="18"/>
                <w:szCs w:val="18"/>
              </w:rPr>
              <w:tab/>
              <w:t xml:space="preserve">Historia clínica </w:t>
            </w:r>
          </w:p>
          <w:p w14:paraId="226CB22E" w14:textId="77777777" w:rsidR="006F54CD" w:rsidRPr="00E52835" w:rsidRDefault="006F54CD" w:rsidP="006F54CD">
            <w:pPr>
              <w:ind w:left="426"/>
              <w:jc w:val="both"/>
              <w:rPr>
                <w:sz w:val="18"/>
                <w:szCs w:val="18"/>
              </w:rPr>
            </w:pPr>
            <w:r w:rsidRPr="00E52835">
              <w:rPr>
                <w:sz w:val="18"/>
                <w:szCs w:val="18"/>
              </w:rPr>
              <w:t>•</w:t>
            </w:r>
            <w:r w:rsidRPr="00E52835">
              <w:rPr>
                <w:sz w:val="18"/>
                <w:szCs w:val="18"/>
              </w:rPr>
              <w:tab/>
              <w:t xml:space="preserve">Autorizaciones </w:t>
            </w:r>
          </w:p>
          <w:p w14:paraId="3EFC5358" w14:textId="77777777" w:rsidR="006F54CD" w:rsidRPr="00E52835" w:rsidRDefault="006F54CD" w:rsidP="006F54CD">
            <w:pPr>
              <w:ind w:left="426"/>
              <w:jc w:val="both"/>
              <w:rPr>
                <w:sz w:val="18"/>
                <w:szCs w:val="18"/>
              </w:rPr>
            </w:pPr>
            <w:r w:rsidRPr="00E52835">
              <w:rPr>
                <w:sz w:val="18"/>
                <w:szCs w:val="18"/>
              </w:rPr>
              <w:t>•</w:t>
            </w:r>
            <w:r w:rsidRPr="00E52835">
              <w:rPr>
                <w:sz w:val="18"/>
                <w:szCs w:val="18"/>
              </w:rPr>
              <w:tab/>
              <w:t>RIPS</w:t>
            </w:r>
          </w:p>
          <w:p w14:paraId="71163F7E" w14:textId="77777777" w:rsidR="006F54CD" w:rsidRPr="00E52835" w:rsidRDefault="006F54CD" w:rsidP="006F54CD">
            <w:pPr>
              <w:ind w:left="426"/>
              <w:jc w:val="both"/>
              <w:rPr>
                <w:sz w:val="18"/>
                <w:szCs w:val="18"/>
              </w:rPr>
            </w:pPr>
            <w:r w:rsidRPr="00E52835">
              <w:rPr>
                <w:sz w:val="18"/>
                <w:szCs w:val="18"/>
              </w:rPr>
              <w:t>•</w:t>
            </w:r>
            <w:r w:rsidRPr="00E52835">
              <w:rPr>
                <w:sz w:val="18"/>
                <w:szCs w:val="18"/>
              </w:rPr>
              <w:tab/>
              <w:t xml:space="preserve">Comprobante de recibido del usuario. </w:t>
            </w:r>
          </w:p>
          <w:p w14:paraId="7D8EAD85" w14:textId="77777777" w:rsidR="006F54CD" w:rsidRPr="00E52835" w:rsidRDefault="006F54CD" w:rsidP="006F54CD">
            <w:pPr>
              <w:ind w:left="426"/>
              <w:jc w:val="both"/>
              <w:rPr>
                <w:sz w:val="18"/>
                <w:szCs w:val="18"/>
              </w:rPr>
            </w:pPr>
            <w:r w:rsidRPr="00E52835">
              <w:rPr>
                <w:sz w:val="18"/>
                <w:szCs w:val="18"/>
              </w:rPr>
              <w:t>•</w:t>
            </w:r>
            <w:r w:rsidRPr="00E52835">
              <w:rPr>
                <w:sz w:val="18"/>
                <w:szCs w:val="18"/>
              </w:rPr>
              <w:tab/>
              <w:t>Orden de servicio.</w:t>
            </w:r>
          </w:p>
          <w:p w14:paraId="65A3C51E" w14:textId="77777777" w:rsidR="006F54CD" w:rsidRPr="00E52835" w:rsidRDefault="006F54CD" w:rsidP="006F54CD">
            <w:pPr>
              <w:ind w:left="426"/>
              <w:jc w:val="both"/>
              <w:rPr>
                <w:sz w:val="18"/>
                <w:szCs w:val="18"/>
              </w:rPr>
            </w:pPr>
            <w:r w:rsidRPr="00E52835">
              <w:rPr>
                <w:sz w:val="18"/>
                <w:szCs w:val="18"/>
              </w:rPr>
              <w:t>•</w:t>
            </w:r>
            <w:r w:rsidRPr="00E52835">
              <w:rPr>
                <w:sz w:val="18"/>
                <w:szCs w:val="18"/>
              </w:rPr>
              <w:tab/>
              <w:t>Documentos de identidad</w:t>
            </w:r>
          </w:p>
          <w:p w14:paraId="56CE0F33" w14:textId="77777777" w:rsidR="006F54CD" w:rsidRPr="00E52835" w:rsidRDefault="006F54CD" w:rsidP="006F54CD">
            <w:pPr>
              <w:jc w:val="both"/>
              <w:rPr>
                <w:sz w:val="18"/>
                <w:szCs w:val="18"/>
              </w:rPr>
            </w:pPr>
          </w:p>
          <w:p w14:paraId="3A2A08AB" w14:textId="77777777" w:rsidR="006F54CD" w:rsidRPr="00E52835" w:rsidRDefault="006F54CD" w:rsidP="006F54CD">
            <w:pPr>
              <w:jc w:val="both"/>
              <w:rPr>
                <w:b/>
                <w:sz w:val="18"/>
                <w:szCs w:val="18"/>
              </w:rPr>
            </w:pPr>
            <w:r w:rsidRPr="00E52835">
              <w:rPr>
                <w:b/>
                <w:sz w:val="18"/>
                <w:szCs w:val="18"/>
              </w:rPr>
              <w:t xml:space="preserve">REQUISITOS PARA EL PAGO </w:t>
            </w:r>
          </w:p>
          <w:p w14:paraId="799B6C99" w14:textId="77777777" w:rsidR="006F54CD" w:rsidRPr="00E52835" w:rsidRDefault="006F54CD" w:rsidP="006F54CD">
            <w:pPr>
              <w:jc w:val="both"/>
              <w:rPr>
                <w:b/>
                <w:sz w:val="18"/>
                <w:szCs w:val="18"/>
              </w:rPr>
            </w:pPr>
          </w:p>
          <w:p w14:paraId="5AA219AC" w14:textId="77777777" w:rsidR="006F54CD" w:rsidRPr="00E52835" w:rsidRDefault="006F54CD" w:rsidP="006F54CD">
            <w:pPr>
              <w:jc w:val="both"/>
              <w:rPr>
                <w:sz w:val="18"/>
                <w:szCs w:val="18"/>
              </w:rPr>
            </w:pPr>
            <w:r w:rsidRPr="00E52835">
              <w:rPr>
                <w:sz w:val="18"/>
                <w:szCs w:val="18"/>
              </w:rPr>
              <w:t>Darle aplicabilidad a la ley 594 de 2000 Ley General de Archivo; de la siguiente manera: la presentación de las cuentas médicas presentadas a La REGIONAL DE ASEGURAMIENTO EN SALUD N° 7, cuya actividad es imprescindible en los procesos de organización archivística, y la cual tiene dos finalidades principales: controlar la cantidad de folios de una unidad de conservación dada.</w:t>
            </w:r>
          </w:p>
          <w:p w14:paraId="17BFD180" w14:textId="77777777" w:rsidR="006F54CD" w:rsidRPr="00E52835" w:rsidRDefault="006F54CD" w:rsidP="006F54CD">
            <w:pPr>
              <w:jc w:val="both"/>
              <w:rPr>
                <w:sz w:val="18"/>
                <w:szCs w:val="18"/>
              </w:rPr>
            </w:pPr>
          </w:p>
          <w:p w14:paraId="34D4D233" w14:textId="77777777" w:rsidR="006F54CD" w:rsidRPr="00E52835" w:rsidRDefault="006F54CD" w:rsidP="006F54CD">
            <w:pPr>
              <w:jc w:val="both"/>
              <w:rPr>
                <w:sz w:val="18"/>
                <w:szCs w:val="18"/>
              </w:rPr>
            </w:pPr>
            <w:r w:rsidRPr="00E52835">
              <w:rPr>
                <w:sz w:val="18"/>
                <w:szCs w:val="18"/>
              </w:rPr>
              <w:t>El contratista estará en la obligación de radicar las cuentas generadas en la oficina de central de cuentas de la REGIONAL DE ASEGURAMIENTO EN SALUD No 7, cumpliendo con los siguientes requisitos:</w:t>
            </w:r>
          </w:p>
          <w:p w14:paraId="6390B8EE" w14:textId="77777777" w:rsidR="006F54CD" w:rsidRPr="00E52835" w:rsidRDefault="006F54CD" w:rsidP="006F54CD">
            <w:pPr>
              <w:jc w:val="both"/>
              <w:rPr>
                <w:sz w:val="18"/>
                <w:szCs w:val="18"/>
              </w:rPr>
            </w:pPr>
            <w:r w:rsidRPr="00E52835">
              <w:rPr>
                <w:sz w:val="18"/>
                <w:szCs w:val="18"/>
              </w:rPr>
              <w:t xml:space="preserve"> </w:t>
            </w:r>
          </w:p>
          <w:p w14:paraId="42136A76" w14:textId="77777777" w:rsidR="006F54CD" w:rsidRPr="00E52835" w:rsidRDefault="006F54CD" w:rsidP="006F54CD">
            <w:pPr>
              <w:numPr>
                <w:ilvl w:val="0"/>
                <w:numId w:val="88"/>
              </w:numPr>
              <w:ind w:left="452" w:hanging="283"/>
              <w:jc w:val="both"/>
              <w:rPr>
                <w:sz w:val="18"/>
                <w:szCs w:val="18"/>
              </w:rPr>
            </w:pPr>
            <w:r w:rsidRPr="00E52835">
              <w:rPr>
                <w:sz w:val="18"/>
                <w:szCs w:val="18"/>
              </w:rPr>
              <w:t xml:space="preserve">Factura con el lleno de requisitos establecidos por la DIAN. </w:t>
            </w:r>
          </w:p>
          <w:p w14:paraId="7DE80F33" w14:textId="77777777" w:rsidR="006F54CD" w:rsidRPr="00E52835" w:rsidRDefault="006F54CD" w:rsidP="006F54CD">
            <w:pPr>
              <w:ind w:left="452" w:hanging="283"/>
              <w:jc w:val="both"/>
              <w:rPr>
                <w:sz w:val="18"/>
                <w:szCs w:val="18"/>
              </w:rPr>
            </w:pPr>
          </w:p>
          <w:p w14:paraId="4A9C0BAA" w14:textId="77777777" w:rsidR="006F54CD" w:rsidRPr="00E52835" w:rsidRDefault="006F54CD" w:rsidP="006F54CD">
            <w:pPr>
              <w:numPr>
                <w:ilvl w:val="0"/>
                <w:numId w:val="88"/>
              </w:numPr>
              <w:ind w:left="452" w:hanging="283"/>
              <w:jc w:val="both"/>
              <w:rPr>
                <w:sz w:val="18"/>
                <w:szCs w:val="18"/>
              </w:rPr>
            </w:pPr>
            <w:r w:rsidRPr="00E52835">
              <w:rPr>
                <w:sz w:val="18"/>
                <w:szCs w:val="18"/>
              </w:rPr>
              <w:t xml:space="preserve">Certificado original suscrito por el representante legal o revisor fiscal (en el evento de estar legalmente obligado a tenerlo) sobre el cumplimiento de sus obligaciones ante el SGSSI y parafiscales del periodo correspondiente. </w:t>
            </w:r>
          </w:p>
          <w:p w14:paraId="5F786793" w14:textId="77777777" w:rsidR="006F54CD" w:rsidRPr="00E52835" w:rsidRDefault="006F54CD" w:rsidP="006F54CD">
            <w:pPr>
              <w:ind w:left="452" w:hanging="283"/>
              <w:jc w:val="both"/>
              <w:rPr>
                <w:sz w:val="18"/>
                <w:szCs w:val="18"/>
              </w:rPr>
            </w:pPr>
          </w:p>
          <w:p w14:paraId="292A650B" w14:textId="77777777" w:rsidR="006F54CD" w:rsidRPr="00E52835" w:rsidRDefault="006F54CD" w:rsidP="006F54CD">
            <w:pPr>
              <w:numPr>
                <w:ilvl w:val="0"/>
                <w:numId w:val="88"/>
              </w:numPr>
              <w:ind w:left="452" w:hanging="283"/>
              <w:jc w:val="both"/>
              <w:rPr>
                <w:sz w:val="18"/>
                <w:szCs w:val="18"/>
              </w:rPr>
            </w:pPr>
            <w:r w:rsidRPr="00E52835">
              <w:rPr>
                <w:sz w:val="18"/>
                <w:szCs w:val="18"/>
              </w:rPr>
              <w:t xml:space="preserve">Copia del soporte de liquidación y pago de aportes al SGSSI y parafiscales del periodo correspondiente. </w:t>
            </w:r>
          </w:p>
          <w:p w14:paraId="5A732D63" w14:textId="77777777" w:rsidR="006F54CD" w:rsidRPr="00E52835" w:rsidRDefault="006F54CD" w:rsidP="006F54CD">
            <w:pPr>
              <w:numPr>
                <w:ilvl w:val="0"/>
                <w:numId w:val="88"/>
              </w:numPr>
              <w:ind w:left="452" w:hanging="283"/>
              <w:jc w:val="both"/>
              <w:rPr>
                <w:sz w:val="18"/>
                <w:szCs w:val="18"/>
              </w:rPr>
            </w:pPr>
            <w:r w:rsidRPr="00E52835">
              <w:rPr>
                <w:sz w:val="18"/>
                <w:szCs w:val="18"/>
              </w:rPr>
              <w:t xml:space="preserve">Recibido a satisfacción por parte del supervisor del contrato previa verificación del suministro y a      los soportes de la facturación. </w:t>
            </w:r>
          </w:p>
          <w:p w14:paraId="0FA1195E" w14:textId="77777777" w:rsidR="006F54CD" w:rsidRPr="00E52835" w:rsidRDefault="006F54CD" w:rsidP="006F54CD">
            <w:pPr>
              <w:ind w:left="452" w:hanging="283"/>
              <w:jc w:val="both"/>
              <w:rPr>
                <w:color w:val="000000" w:themeColor="text1"/>
                <w:sz w:val="18"/>
                <w:szCs w:val="18"/>
              </w:rPr>
            </w:pPr>
          </w:p>
          <w:p w14:paraId="3256DBEE" w14:textId="77777777" w:rsidR="006F54CD" w:rsidRPr="00E52835" w:rsidRDefault="006F54CD" w:rsidP="006F54CD">
            <w:pPr>
              <w:numPr>
                <w:ilvl w:val="0"/>
                <w:numId w:val="88"/>
              </w:numPr>
              <w:ind w:left="452" w:hanging="283"/>
              <w:jc w:val="both"/>
              <w:rPr>
                <w:color w:val="000000" w:themeColor="text1"/>
                <w:sz w:val="18"/>
                <w:szCs w:val="18"/>
              </w:rPr>
            </w:pPr>
            <w:r w:rsidRPr="00E52835">
              <w:rPr>
                <w:color w:val="000000" w:themeColor="text1"/>
                <w:sz w:val="18"/>
                <w:szCs w:val="18"/>
              </w:rPr>
              <w:t>La presentación de las facturas por los servicios causados en ningún caso deberá superar los treinta días (30) posteriores a la prestación de los servicios.</w:t>
            </w:r>
          </w:p>
          <w:p w14:paraId="493FF674" w14:textId="77777777" w:rsidR="006F54CD" w:rsidRPr="00E52835" w:rsidRDefault="006F54CD" w:rsidP="006F54CD">
            <w:pPr>
              <w:pStyle w:val="Prrafodelista"/>
              <w:rPr>
                <w:color w:val="000000" w:themeColor="text1"/>
                <w:sz w:val="18"/>
                <w:szCs w:val="18"/>
              </w:rPr>
            </w:pPr>
          </w:p>
          <w:p w14:paraId="35DE9470" w14:textId="77777777" w:rsidR="006F54CD" w:rsidRPr="00E52835" w:rsidRDefault="006F54CD" w:rsidP="006F54CD">
            <w:pPr>
              <w:numPr>
                <w:ilvl w:val="0"/>
                <w:numId w:val="88"/>
              </w:numPr>
              <w:ind w:left="452" w:hanging="283"/>
              <w:jc w:val="both"/>
              <w:rPr>
                <w:color w:val="000000" w:themeColor="text1"/>
                <w:sz w:val="18"/>
                <w:szCs w:val="18"/>
              </w:rPr>
            </w:pPr>
            <w:r w:rsidRPr="00E52835">
              <w:rPr>
                <w:color w:val="000000" w:themeColor="text1"/>
                <w:sz w:val="18"/>
                <w:szCs w:val="18"/>
              </w:rPr>
              <w:t>Dar aplicabilidad a la Resolución 1962 del 23 de septiembre de 2025 de acuerdo con el Sistema Integral de Información Financiera y Asistencial - SIIFA con el fin de adelantar el trámite de facturación y generar el Código Único de Contratación.</w:t>
            </w:r>
          </w:p>
          <w:p w14:paraId="36F14D6D" w14:textId="77777777" w:rsidR="006F54CD" w:rsidRPr="00E52835" w:rsidRDefault="006F54CD" w:rsidP="006F54CD">
            <w:pPr>
              <w:ind w:left="452" w:hanging="283"/>
              <w:jc w:val="both"/>
              <w:rPr>
                <w:sz w:val="18"/>
                <w:szCs w:val="18"/>
              </w:rPr>
            </w:pPr>
          </w:p>
          <w:p w14:paraId="6234260A" w14:textId="77777777" w:rsidR="006F54CD" w:rsidRPr="00E52835" w:rsidRDefault="006F54CD" w:rsidP="006F54CD">
            <w:pPr>
              <w:jc w:val="both"/>
              <w:rPr>
                <w:color w:val="808080"/>
                <w:sz w:val="18"/>
                <w:szCs w:val="18"/>
              </w:rPr>
            </w:pPr>
            <w:r w:rsidRPr="00E52835">
              <w:rPr>
                <w:sz w:val="18"/>
                <w:szCs w:val="18"/>
              </w:rPr>
              <w:t xml:space="preserve">Factura que no cumpla con los requisitos legales vigentes no será radicada. </w:t>
            </w:r>
            <w:r w:rsidRPr="00E52835">
              <w:rPr>
                <w:color w:val="808080"/>
                <w:sz w:val="18"/>
                <w:szCs w:val="18"/>
              </w:rPr>
              <w:t xml:space="preserve"> </w:t>
            </w:r>
          </w:p>
          <w:p w14:paraId="05A42680" w14:textId="77777777" w:rsidR="006F54CD" w:rsidRPr="00E52835" w:rsidRDefault="006F54CD" w:rsidP="006F54CD">
            <w:pPr>
              <w:jc w:val="both"/>
              <w:rPr>
                <w:color w:val="808080"/>
                <w:sz w:val="18"/>
                <w:szCs w:val="18"/>
              </w:rPr>
            </w:pPr>
          </w:p>
          <w:p w14:paraId="33764D3B" w14:textId="46BC7121" w:rsidR="00FF7D04" w:rsidRPr="006F54CD" w:rsidRDefault="006F54CD" w:rsidP="006F54CD">
            <w:pPr>
              <w:jc w:val="both"/>
              <w:rPr>
                <w:sz w:val="18"/>
                <w:szCs w:val="18"/>
              </w:rPr>
            </w:pPr>
            <w:r w:rsidRPr="00E52835">
              <w:rPr>
                <w:b/>
                <w:bCs/>
                <w:sz w:val="18"/>
                <w:szCs w:val="18"/>
              </w:rPr>
              <w:t>PLATAFORMA SECOP II:</w:t>
            </w:r>
            <w:r w:rsidRPr="00E52835">
              <w:rPr>
                <w:sz w:val="18"/>
                <w:szCs w:val="18"/>
              </w:rPr>
              <w:t xml:space="preserve"> El oferente deberá cargar la respectiva cuenta de cobro en la PLATAFORMA SECOP ll, con el fin de que esta sea verificada por el supervisor del contrato y poder realizar el respectivo pago.</w:t>
            </w:r>
          </w:p>
        </w:tc>
      </w:tr>
      <w:tr w:rsidR="006E3D3F" w:rsidRPr="00197B2E" w14:paraId="16FB74B2" w14:textId="77777777" w:rsidTr="00B423BE">
        <w:trPr>
          <w:trHeight w:val="699"/>
        </w:trPr>
        <w:tc>
          <w:tcPr>
            <w:tcW w:w="1702" w:type="dxa"/>
            <w:tcBorders>
              <w:top w:val="single" w:sz="4" w:space="0" w:color="auto"/>
              <w:left w:val="single" w:sz="4" w:space="0" w:color="auto"/>
              <w:bottom w:val="single" w:sz="4" w:space="0" w:color="auto"/>
              <w:right w:val="single" w:sz="4" w:space="0" w:color="auto"/>
            </w:tcBorders>
            <w:vAlign w:val="center"/>
          </w:tcPr>
          <w:p w14:paraId="5CD48745" w14:textId="1C535964" w:rsidR="00436324" w:rsidRPr="00DF6010" w:rsidRDefault="00436324" w:rsidP="00436324">
            <w:pPr>
              <w:pStyle w:val="Textoindependiente"/>
              <w:jc w:val="center"/>
              <w:rPr>
                <w:b/>
                <w:sz w:val="19"/>
                <w:szCs w:val="19"/>
                <w:lang w:val="es-CO"/>
              </w:rPr>
            </w:pPr>
            <w:r w:rsidRPr="00DF6010">
              <w:rPr>
                <w:b/>
                <w:sz w:val="19"/>
                <w:szCs w:val="19"/>
                <w:lang w:val="es-CO"/>
              </w:rPr>
              <w:t xml:space="preserve">Plazo de Ejecución </w:t>
            </w:r>
          </w:p>
        </w:tc>
        <w:tc>
          <w:tcPr>
            <w:tcW w:w="9072" w:type="dxa"/>
            <w:tcBorders>
              <w:top w:val="single" w:sz="4" w:space="0" w:color="auto"/>
              <w:left w:val="single" w:sz="4" w:space="0" w:color="auto"/>
              <w:bottom w:val="single" w:sz="4" w:space="0" w:color="auto"/>
              <w:right w:val="single" w:sz="4" w:space="0" w:color="auto"/>
            </w:tcBorders>
            <w:vAlign w:val="center"/>
          </w:tcPr>
          <w:p w14:paraId="64DD93ED" w14:textId="77777777" w:rsidR="005C4C3E" w:rsidRPr="00DF6010" w:rsidRDefault="005C4C3E" w:rsidP="005C4C3E">
            <w:pPr>
              <w:rPr>
                <w:sz w:val="19"/>
                <w:szCs w:val="19"/>
              </w:rPr>
            </w:pPr>
            <w:r w:rsidRPr="00DF6010">
              <w:rPr>
                <w:sz w:val="19"/>
                <w:szCs w:val="19"/>
              </w:rPr>
              <w:t xml:space="preserve">El plazo de ejecución del contrato será a partir de la expedición de la carta de inicio, previa aprobación de la garantía única, hasta el </w:t>
            </w:r>
            <w:r w:rsidRPr="00DF6010">
              <w:rPr>
                <w:b/>
                <w:bCs/>
                <w:sz w:val="19"/>
                <w:szCs w:val="19"/>
              </w:rPr>
              <w:t>31 de marzo de 2027</w:t>
            </w:r>
            <w:r w:rsidRPr="00DF6010">
              <w:rPr>
                <w:sz w:val="19"/>
                <w:szCs w:val="19"/>
              </w:rPr>
              <w:t xml:space="preserve"> y/o hasta agotar el presupuesto, lo primero que ocurra.</w:t>
            </w:r>
          </w:p>
          <w:p w14:paraId="2380E42F" w14:textId="77777777" w:rsidR="005C4C3E" w:rsidRPr="00DF6010" w:rsidRDefault="005C4C3E" w:rsidP="005C4C3E">
            <w:pPr>
              <w:jc w:val="both"/>
              <w:rPr>
                <w:sz w:val="19"/>
                <w:szCs w:val="19"/>
              </w:rPr>
            </w:pPr>
          </w:p>
          <w:p w14:paraId="22BEA6EF" w14:textId="77777777" w:rsidR="005C4C3E" w:rsidRPr="00DF6010" w:rsidRDefault="005C4C3E" w:rsidP="005C4C3E">
            <w:pPr>
              <w:jc w:val="both"/>
              <w:rPr>
                <w:sz w:val="19"/>
                <w:szCs w:val="19"/>
              </w:rPr>
            </w:pPr>
            <w:r w:rsidRPr="00DF6010">
              <w:rPr>
                <w:sz w:val="19"/>
                <w:szCs w:val="19"/>
              </w:rPr>
              <w:t>Cabe resaltar que, si dentro del proceso de atención se evidencia que el presupuesto asignado ya se terminó, o se tienen servicios programados que conllevan terminar el presupuesto. Se debe informar de inmediato al señor supervisor.</w:t>
            </w:r>
          </w:p>
          <w:p w14:paraId="0716D9B9" w14:textId="77777777" w:rsidR="005C4C3E" w:rsidRPr="00DF6010" w:rsidRDefault="005C4C3E" w:rsidP="005C4C3E">
            <w:pPr>
              <w:jc w:val="both"/>
              <w:rPr>
                <w:sz w:val="19"/>
                <w:szCs w:val="19"/>
              </w:rPr>
            </w:pPr>
          </w:p>
          <w:p w14:paraId="12AB38D8" w14:textId="77777777" w:rsidR="005C4C3E" w:rsidRPr="00DF6010" w:rsidRDefault="005C4C3E" w:rsidP="005C4C3E">
            <w:pPr>
              <w:jc w:val="both"/>
              <w:rPr>
                <w:sz w:val="19"/>
                <w:szCs w:val="19"/>
              </w:rPr>
            </w:pPr>
            <w:r w:rsidRPr="00DF6010">
              <w:rPr>
                <w:b/>
                <w:bCs/>
                <w:sz w:val="19"/>
                <w:szCs w:val="19"/>
              </w:rPr>
              <w:t>Nota:</w:t>
            </w:r>
            <w:r w:rsidRPr="00DF6010">
              <w:rPr>
                <w:sz w:val="19"/>
                <w:szCs w:val="19"/>
              </w:rPr>
              <w:t xml:space="preserve"> este proceso no tiene prorrogas automáticas, las modificaciones del tiempo están sujeto a las condiciones presupuestales y siempre debe mediar acuerdo entre las partes.</w:t>
            </w:r>
          </w:p>
          <w:p w14:paraId="4DB07782" w14:textId="77777777" w:rsidR="005C4C3E" w:rsidRPr="00DF6010" w:rsidRDefault="005C4C3E" w:rsidP="005C4C3E">
            <w:pPr>
              <w:jc w:val="both"/>
              <w:rPr>
                <w:sz w:val="19"/>
                <w:szCs w:val="19"/>
              </w:rPr>
            </w:pPr>
          </w:p>
          <w:p w14:paraId="05E5832F" w14:textId="77777777" w:rsidR="005C4C3E" w:rsidRPr="00DF6010" w:rsidRDefault="005C4C3E" w:rsidP="005C4C3E">
            <w:pPr>
              <w:jc w:val="both"/>
              <w:rPr>
                <w:sz w:val="19"/>
                <w:szCs w:val="19"/>
              </w:rPr>
            </w:pPr>
            <w:r w:rsidRPr="00DF6010">
              <w:rPr>
                <w:sz w:val="19"/>
                <w:szCs w:val="19"/>
              </w:rPr>
              <w:t>La vigencia del contrato será igual al plazo de ejecución y (6) meses más, dentro de los cuales los primeros cuatro (4) meses siguientes a su terminación se liquidará de manera bilateral entre las partes. En caso de no llegar acuerdo alguno, la entidad dentro de los dos (2) meses siguientes, procederá a liquidar de manera unilateral dentro del término legal, conforme al artículo 11 de la Ley 1150 de 2007.</w:t>
            </w:r>
          </w:p>
          <w:p w14:paraId="50E64417" w14:textId="77777777" w:rsidR="005C4C3E" w:rsidRPr="00DF6010" w:rsidRDefault="005C4C3E" w:rsidP="005C4C3E">
            <w:pPr>
              <w:jc w:val="both"/>
              <w:rPr>
                <w:sz w:val="19"/>
                <w:szCs w:val="19"/>
              </w:rPr>
            </w:pPr>
          </w:p>
          <w:p w14:paraId="46ADDCC6" w14:textId="1EF3710F" w:rsidR="00436324" w:rsidRPr="00DF6010" w:rsidRDefault="005C4C3E" w:rsidP="005C4C3E">
            <w:pPr>
              <w:jc w:val="both"/>
              <w:rPr>
                <w:sz w:val="19"/>
                <w:szCs w:val="19"/>
              </w:rPr>
            </w:pPr>
            <w:r w:rsidRPr="00DF6010">
              <w:rPr>
                <w:sz w:val="19"/>
                <w:szCs w:val="19"/>
              </w:rPr>
              <w:t>Que de conformidad con el artículo 164, literal J de la Ley 1437 de 2011 el termino para acudir a la Jurisdicción de lo Contencioso administrativo será de dos (2) años que se contarán a partir del día siguiente a la ocurrencia de los motivos de hecho o derecho. Para efectos de lo anterior se requerirá; la presentación del certificado de recibido, en el cual debe constar que el servicio fue prestado a satisfacción conforme a las estipulaciones contractuales y el cumplimiento de los aportes establecidos en el artículo 23 de la Ley 1150 de 2007. De acuerdo a lo anterior, el acta será suscrita por las partes contratantes y servirá como soporte para cualquier reclamación posterior.</w:t>
            </w:r>
          </w:p>
        </w:tc>
      </w:tr>
      <w:tr w:rsidR="006E3D3F" w:rsidRPr="00197B2E" w14:paraId="21BBA543" w14:textId="77777777" w:rsidTr="00B423BE">
        <w:trPr>
          <w:trHeight w:val="699"/>
        </w:trPr>
        <w:tc>
          <w:tcPr>
            <w:tcW w:w="1702" w:type="dxa"/>
            <w:tcBorders>
              <w:top w:val="single" w:sz="4" w:space="0" w:color="auto"/>
              <w:left w:val="single" w:sz="4" w:space="0" w:color="auto"/>
              <w:bottom w:val="single" w:sz="4" w:space="0" w:color="auto"/>
              <w:right w:val="single" w:sz="4" w:space="0" w:color="auto"/>
            </w:tcBorders>
            <w:vAlign w:val="center"/>
          </w:tcPr>
          <w:p w14:paraId="28FCAFDF" w14:textId="51729E5C" w:rsidR="00436324" w:rsidRPr="00197B2E" w:rsidRDefault="009E4DC7" w:rsidP="00436324">
            <w:pPr>
              <w:pStyle w:val="Textoindependiente"/>
              <w:jc w:val="center"/>
              <w:rPr>
                <w:b/>
                <w:sz w:val="20"/>
                <w:lang w:val="es-CO"/>
              </w:rPr>
            </w:pPr>
            <w:r w:rsidRPr="00197B2E">
              <w:rPr>
                <w:b/>
                <w:sz w:val="20"/>
                <w:lang w:val="es-CO"/>
              </w:rPr>
              <w:t>Lugar de entrega o lugar de prestación del servicio</w:t>
            </w:r>
          </w:p>
        </w:tc>
        <w:tc>
          <w:tcPr>
            <w:tcW w:w="9072" w:type="dxa"/>
            <w:tcBorders>
              <w:top w:val="single" w:sz="4" w:space="0" w:color="auto"/>
              <w:left w:val="single" w:sz="4" w:space="0" w:color="auto"/>
              <w:bottom w:val="single" w:sz="4" w:space="0" w:color="auto"/>
              <w:right w:val="single" w:sz="4" w:space="0" w:color="auto"/>
            </w:tcBorders>
            <w:vAlign w:val="center"/>
          </w:tcPr>
          <w:p w14:paraId="00F3BD8E" w14:textId="0037CEC6" w:rsidR="00436324" w:rsidRPr="005C4C3E" w:rsidRDefault="005C4C3E" w:rsidP="005C4C3E">
            <w:pPr>
              <w:jc w:val="both"/>
            </w:pPr>
            <w:r w:rsidRPr="00CA2E00">
              <w:t>El servicio se prestará en las instalaciones de la institución prestadora de salud contratada, la cual deberá estar ubicada en el perímetro urbano de la ciudad de Villavicencio, Departamento del Meta.</w:t>
            </w:r>
          </w:p>
        </w:tc>
      </w:tr>
      <w:tr w:rsidR="006E3D3F" w:rsidRPr="00197B2E" w14:paraId="213F176B" w14:textId="77777777" w:rsidTr="00CF6DA7">
        <w:trPr>
          <w:trHeight w:val="1827"/>
        </w:trPr>
        <w:tc>
          <w:tcPr>
            <w:tcW w:w="1702" w:type="dxa"/>
            <w:tcBorders>
              <w:top w:val="single" w:sz="4" w:space="0" w:color="auto"/>
              <w:left w:val="single" w:sz="4" w:space="0" w:color="auto"/>
              <w:bottom w:val="single" w:sz="4" w:space="0" w:color="auto"/>
              <w:right w:val="single" w:sz="4" w:space="0" w:color="auto"/>
            </w:tcBorders>
            <w:vAlign w:val="center"/>
          </w:tcPr>
          <w:p w14:paraId="47B87F32" w14:textId="77777777" w:rsidR="00206D63" w:rsidRPr="00DF6010" w:rsidRDefault="00206D63" w:rsidP="00206D63">
            <w:pPr>
              <w:pStyle w:val="Textoindependiente"/>
              <w:jc w:val="center"/>
              <w:rPr>
                <w:b/>
                <w:sz w:val="19"/>
                <w:szCs w:val="19"/>
                <w:lang w:val="es-CO"/>
              </w:rPr>
            </w:pPr>
            <w:r w:rsidRPr="00DF6010">
              <w:rPr>
                <w:b/>
                <w:sz w:val="19"/>
                <w:szCs w:val="19"/>
                <w:lang w:val="es-CO"/>
              </w:rPr>
              <w:t>Forma de Adjudicación</w:t>
            </w:r>
          </w:p>
        </w:tc>
        <w:tc>
          <w:tcPr>
            <w:tcW w:w="9072" w:type="dxa"/>
            <w:tcBorders>
              <w:top w:val="single" w:sz="4" w:space="0" w:color="auto"/>
              <w:left w:val="single" w:sz="4" w:space="0" w:color="auto"/>
              <w:bottom w:val="single" w:sz="4" w:space="0" w:color="auto"/>
              <w:right w:val="single" w:sz="4" w:space="0" w:color="auto"/>
            </w:tcBorders>
            <w:vAlign w:val="center"/>
          </w:tcPr>
          <w:p w14:paraId="566CA692" w14:textId="40820BD3" w:rsidR="00206D63" w:rsidRPr="00DF6010" w:rsidRDefault="00CF6DA7" w:rsidP="005C4C3E">
            <w:pPr>
              <w:jc w:val="both"/>
              <w:rPr>
                <w:sz w:val="19"/>
                <w:szCs w:val="19"/>
              </w:rPr>
            </w:pPr>
            <w:r w:rsidRPr="00DF6010">
              <w:rPr>
                <w:sz w:val="19"/>
                <w:szCs w:val="19"/>
              </w:rPr>
              <w:t>La Regiona</w:t>
            </w:r>
            <w:r w:rsidR="00621231">
              <w:rPr>
                <w:sz w:val="19"/>
                <w:szCs w:val="19"/>
              </w:rPr>
              <w:t>l de Aseguramiento en Salud No 7,</w:t>
            </w:r>
            <w:r w:rsidRPr="00DF6010">
              <w:rPr>
                <w:sz w:val="19"/>
                <w:szCs w:val="19"/>
              </w:rPr>
              <w:t xml:space="preserve"> realizará Adjudicación total del proceso, de conformidad con lo establecido en los </w:t>
            </w:r>
            <w:r w:rsidRPr="00DF6010">
              <w:rPr>
                <w:b/>
                <w:i/>
                <w:sz w:val="19"/>
                <w:szCs w:val="19"/>
              </w:rPr>
              <w:t>Numerales 2.2.2.5 Selección Abreviada Prestación de Servicios de Salud</w:t>
            </w:r>
            <w:r w:rsidRPr="00DF6010">
              <w:rPr>
                <w:sz w:val="19"/>
                <w:szCs w:val="19"/>
              </w:rPr>
              <w:t xml:space="preserve">, </w:t>
            </w:r>
            <w:r w:rsidRPr="00DF6010">
              <w:rPr>
                <w:b/>
                <w:i/>
                <w:sz w:val="19"/>
                <w:szCs w:val="19"/>
              </w:rPr>
              <w:t>2.2.2.5.3 Procedimiento – Nota 63</w:t>
            </w:r>
            <w:r w:rsidRPr="00DF6010">
              <w:rPr>
                <w:sz w:val="19"/>
                <w:szCs w:val="19"/>
              </w:rPr>
              <w:t xml:space="preserve">: que a la letra dice "La adjudicación deberá efectuarse dentro del plazo previsto en el pliego de condiciones para el efecto, mediante acto administrativo motivado al oferente que haya presentado la oferta más favorable para la entidad" de la Resolución No. 00090 del 15 de enero de 2018, la Resolución No. 03049 del 30 de Julio de 2014 "Por la cual se adopta el Manual de Contratación de la Policía Nacional". </w:t>
            </w:r>
            <w:r w:rsidRPr="00DF6010">
              <w:rPr>
                <w:b/>
                <w:i/>
                <w:sz w:val="19"/>
                <w:szCs w:val="19"/>
              </w:rPr>
              <w:t>ESTIMACIÓN, TIPIFICACIÓN, ASIGNACIÓN DE RIESGOS Y DETERMINACIÓN DE GARANTÍAS</w:t>
            </w:r>
          </w:p>
        </w:tc>
      </w:tr>
      <w:tr w:rsidR="006E3D3F" w:rsidRPr="00197B2E" w14:paraId="546A19C9" w14:textId="77777777" w:rsidTr="00A94BA1">
        <w:trPr>
          <w:trHeight w:val="507"/>
        </w:trPr>
        <w:tc>
          <w:tcPr>
            <w:tcW w:w="1702" w:type="dxa"/>
            <w:tcBorders>
              <w:top w:val="single" w:sz="4" w:space="0" w:color="auto"/>
              <w:left w:val="single" w:sz="4" w:space="0" w:color="auto"/>
              <w:bottom w:val="single" w:sz="4" w:space="0" w:color="auto"/>
              <w:right w:val="single" w:sz="4" w:space="0" w:color="auto"/>
            </w:tcBorders>
            <w:vAlign w:val="center"/>
          </w:tcPr>
          <w:p w14:paraId="5A94CE3A" w14:textId="6AD161FC" w:rsidR="00D32D25" w:rsidRPr="00DF6010" w:rsidRDefault="00D32D25" w:rsidP="00206D63">
            <w:pPr>
              <w:pStyle w:val="Textoindependiente"/>
              <w:jc w:val="center"/>
              <w:rPr>
                <w:b/>
                <w:sz w:val="19"/>
                <w:szCs w:val="19"/>
                <w:lang w:val="es-CO"/>
              </w:rPr>
            </w:pPr>
            <w:r w:rsidRPr="00DF6010">
              <w:rPr>
                <w:b/>
                <w:sz w:val="19"/>
                <w:szCs w:val="19"/>
                <w:lang w:val="es-CO"/>
              </w:rPr>
              <w:t>Criterios de desempate</w:t>
            </w:r>
          </w:p>
        </w:tc>
        <w:tc>
          <w:tcPr>
            <w:tcW w:w="9072" w:type="dxa"/>
            <w:tcBorders>
              <w:top w:val="single" w:sz="4" w:space="0" w:color="auto"/>
              <w:left w:val="single" w:sz="4" w:space="0" w:color="auto"/>
              <w:bottom w:val="single" w:sz="4" w:space="0" w:color="auto"/>
              <w:right w:val="single" w:sz="4" w:space="0" w:color="auto"/>
            </w:tcBorders>
            <w:vAlign w:val="center"/>
          </w:tcPr>
          <w:p w14:paraId="1009CE05" w14:textId="77777777" w:rsidR="00CF6DA7" w:rsidRPr="00DF6010" w:rsidRDefault="00CF6DA7" w:rsidP="00CF6DA7">
            <w:pPr>
              <w:pStyle w:val="Sinespaciado1"/>
              <w:tabs>
                <w:tab w:val="left" w:pos="0"/>
              </w:tabs>
              <w:jc w:val="both"/>
              <w:rPr>
                <w:rFonts w:ascii="Arial" w:hAnsi="Arial" w:cs="Arial"/>
                <w:sz w:val="19"/>
                <w:szCs w:val="19"/>
              </w:rPr>
            </w:pPr>
            <w:r w:rsidRPr="00DF6010">
              <w:rPr>
                <w:rFonts w:ascii="Arial" w:hAnsi="Arial" w:cs="Arial"/>
                <w:sz w:val="19"/>
                <w:szCs w:val="19"/>
              </w:rPr>
              <w:t>En caso de empate, la Entidad Estatal aplicará los criterios de que trata el Artículo 35 de la Ley 2069 de 2020, conforme a los medíos de acreditación del artículo 2.2.1.2.4.2.17, del presente Decreto o las normas que los modifiquen, adicionen o sustituyan.</w:t>
            </w:r>
          </w:p>
          <w:p w14:paraId="63315D85" w14:textId="77777777" w:rsidR="00CF6DA7" w:rsidRPr="00DF6010" w:rsidRDefault="00CF6DA7" w:rsidP="00CF6DA7">
            <w:pPr>
              <w:jc w:val="both"/>
              <w:rPr>
                <w:b/>
                <w:bCs/>
                <w:color w:val="333333"/>
                <w:sz w:val="19"/>
                <w:szCs w:val="19"/>
                <w:shd w:val="clear" w:color="auto" w:fill="FFFFFF"/>
              </w:rPr>
            </w:pPr>
          </w:p>
          <w:p w14:paraId="77DDB0FF" w14:textId="77777777" w:rsidR="00CF6DA7" w:rsidRPr="00DF6010" w:rsidRDefault="00CF6DA7" w:rsidP="00CF6DA7">
            <w:pPr>
              <w:ind w:right="-1"/>
              <w:jc w:val="both"/>
              <w:rPr>
                <w:sz w:val="19"/>
                <w:szCs w:val="19"/>
              </w:rPr>
            </w:pPr>
            <w:r w:rsidRPr="00DF6010">
              <w:rPr>
                <w:sz w:val="19"/>
                <w:szCs w:val="19"/>
              </w:rPr>
              <w:t>El Decreto 1082 de 2015 en su Artículo 2.2.1.2.4.2.17 nos habla de los factores de desempate, plasmando así el procedimiento que se debe llevar a cabo en caso de que dos o más propuestas se encuentren en empate. Se ha llegado a presentar que, aunque se utilicen estos factores se continúa persistiendo el empate, por tal motivo el numeral doce (12) del mismo artículo nos habla de lo siguiente:</w:t>
            </w:r>
          </w:p>
          <w:p w14:paraId="0EDC263E" w14:textId="77777777" w:rsidR="00CF6DA7" w:rsidRPr="00DF6010" w:rsidRDefault="00CF6DA7" w:rsidP="00CF6DA7">
            <w:pPr>
              <w:ind w:right="-1"/>
              <w:jc w:val="both"/>
              <w:rPr>
                <w:rFonts w:eastAsia="Calibri"/>
                <w:sz w:val="19"/>
                <w:szCs w:val="19"/>
              </w:rPr>
            </w:pPr>
          </w:p>
          <w:p w14:paraId="2EB3D8E3" w14:textId="77777777" w:rsidR="00CF6DA7" w:rsidRPr="00DF6010" w:rsidRDefault="00CF6DA7" w:rsidP="00CF6DA7">
            <w:pPr>
              <w:ind w:right="-1"/>
              <w:jc w:val="both"/>
              <w:rPr>
                <w:rFonts w:eastAsia="Calibri"/>
                <w:sz w:val="19"/>
                <w:szCs w:val="19"/>
              </w:rPr>
            </w:pPr>
            <w:r w:rsidRPr="00DF6010">
              <w:rPr>
                <w:i/>
                <w:iCs/>
                <w:sz w:val="19"/>
                <w:szCs w:val="19"/>
                <w:shd w:val="clear" w:color="auto" w:fill="FFFFFF"/>
              </w:rPr>
              <w:t>«</w:t>
            </w:r>
            <w:r w:rsidRPr="00DF6010">
              <w:rPr>
                <w:i/>
                <w:iCs/>
                <w:sz w:val="19"/>
                <w:szCs w:val="19"/>
                <w:u w:val="single"/>
                <w:shd w:val="clear" w:color="auto" w:fill="FFFFFF"/>
              </w:rPr>
              <w:t>Utilizar un método aleatorio para seleccionar el proponente, método que deberá haber sido previsto en los pliegos de condiciones del Proceso de Contratación</w:t>
            </w:r>
            <w:r w:rsidRPr="00DF6010">
              <w:rPr>
                <w:i/>
                <w:iCs/>
                <w:sz w:val="19"/>
                <w:szCs w:val="19"/>
                <w:shd w:val="clear" w:color="auto" w:fill="FFFFFF"/>
              </w:rPr>
              <w:t>.»</w:t>
            </w:r>
          </w:p>
          <w:p w14:paraId="4494576E" w14:textId="77777777" w:rsidR="00CF6DA7" w:rsidRPr="00DF6010" w:rsidRDefault="00CF6DA7" w:rsidP="00CF6DA7">
            <w:pPr>
              <w:ind w:right="-1"/>
              <w:jc w:val="both"/>
              <w:rPr>
                <w:rFonts w:eastAsia="Calibri"/>
                <w:sz w:val="19"/>
                <w:szCs w:val="19"/>
              </w:rPr>
            </w:pPr>
          </w:p>
          <w:p w14:paraId="19B874EB" w14:textId="09EADE12" w:rsidR="00D32D25" w:rsidRPr="00DF6010" w:rsidRDefault="00CF6DA7" w:rsidP="00CF6DA7">
            <w:pPr>
              <w:ind w:right="-1"/>
              <w:jc w:val="both"/>
              <w:rPr>
                <w:sz w:val="19"/>
                <w:szCs w:val="19"/>
                <w:shd w:val="clear" w:color="auto" w:fill="FFFFFF"/>
                <w:lang w:val="es-CO"/>
              </w:rPr>
            </w:pPr>
            <w:r w:rsidRPr="00DF6010">
              <w:rPr>
                <w:sz w:val="19"/>
                <w:szCs w:val="19"/>
                <w:shd w:val="clear" w:color="auto" w:fill="FFFFFF"/>
              </w:rPr>
              <w:t>De acuerdo a lo anterior, las Entidades son autónomas de fijar en el proceso, un método aleatorio que decida la adjudicación de un proceso.</w:t>
            </w:r>
          </w:p>
        </w:tc>
      </w:tr>
      <w:tr w:rsidR="006E3D3F" w:rsidRPr="00197B2E" w14:paraId="189FF756" w14:textId="77777777" w:rsidTr="00B423BE">
        <w:trPr>
          <w:trHeight w:val="551"/>
        </w:trPr>
        <w:tc>
          <w:tcPr>
            <w:tcW w:w="1702" w:type="dxa"/>
            <w:tcBorders>
              <w:top w:val="single" w:sz="4" w:space="0" w:color="auto"/>
              <w:left w:val="single" w:sz="4" w:space="0" w:color="auto"/>
              <w:bottom w:val="single" w:sz="4" w:space="0" w:color="auto"/>
              <w:right w:val="single" w:sz="4" w:space="0" w:color="auto"/>
            </w:tcBorders>
            <w:vAlign w:val="center"/>
          </w:tcPr>
          <w:p w14:paraId="0C721853" w14:textId="77777777" w:rsidR="00206D63" w:rsidRPr="00197B2E" w:rsidRDefault="00206D63" w:rsidP="00206D63">
            <w:pPr>
              <w:pStyle w:val="Textoindependiente"/>
              <w:jc w:val="center"/>
              <w:rPr>
                <w:b/>
                <w:sz w:val="20"/>
                <w:lang w:val="es-CO"/>
              </w:rPr>
            </w:pPr>
            <w:r w:rsidRPr="00197B2E">
              <w:rPr>
                <w:b/>
                <w:sz w:val="20"/>
                <w:lang w:val="es-CO"/>
              </w:rPr>
              <w:t>Obligaciones del contratista</w:t>
            </w:r>
          </w:p>
        </w:tc>
        <w:tc>
          <w:tcPr>
            <w:tcW w:w="9072" w:type="dxa"/>
            <w:tcBorders>
              <w:top w:val="single" w:sz="4" w:space="0" w:color="auto"/>
              <w:left w:val="single" w:sz="4" w:space="0" w:color="auto"/>
              <w:bottom w:val="single" w:sz="4" w:space="0" w:color="auto"/>
              <w:right w:val="single" w:sz="4" w:space="0" w:color="auto"/>
            </w:tcBorders>
            <w:vAlign w:val="center"/>
          </w:tcPr>
          <w:p w14:paraId="101BE153" w14:textId="77777777" w:rsidR="00206D63" w:rsidRPr="00197B2E" w:rsidRDefault="00206D63" w:rsidP="00206D63">
            <w:pPr>
              <w:adjustRightInd w:val="0"/>
              <w:jc w:val="both"/>
              <w:rPr>
                <w:lang w:val="es-CO"/>
              </w:rPr>
            </w:pPr>
            <w:r w:rsidRPr="00197B2E">
              <w:rPr>
                <w:lang w:val="es-CO"/>
              </w:rPr>
              <w:t>Las contempladas en el anexo Obligaciones del contratista</w:t>
            </w:r>
          </w:p>
        </w:tc>
      </w:tr>
      <w:tr w:rsidR="006E3D3F" w:rsidRPr="00197B2E" w14:paraId="50D0542F" w14:textId="77777777" w:rsidTr="00B423BE">
        <w:trPr>
          <w:trHeight w:val="563"/>
        </w:trPr>
        <w:tc>
          <w:tcPr>
            <w:tcW w:w="1702" w:type="dxa"/>
            <w:tcBorders>
              <w:top w:val="single" w:sz="4" w:space="0" w:color="auto"/>
              <w:left w:val="single" w:sz="4" w:space="0" w:color="auto"/>
              <w:bottom w:val="single" w:sz="4" w:space="0" w:color="auto"/>
              <w:right w:val="single" w:sz="4" w:space="0" w:color="auto"/>
            </w:tcBorders>
            <w:vAlign w:val="center"/>
          </w:tcPr>
          <w:p w14:paraId="4BE04AF9" w14:textId="77777777" w:rsidR="00206D63" w:rsidRPr="00197B2E" w:rsidRDefault="00206D63" w:rsidP="00206D63">
            <w:pPr>
              <w:pStyle w:val="Textoindependiente"/>
              <w:jc w:val="center"/>
              <w:rPr>
                <w:b/>
                <w:sz w:val="20"/>
                <w:lang w:val="es-CO"/>
              </w:rPr>
            </w:pPr>
            <w:r w:rsidRPr="00197B2E">
              <w:rPr>
                <w:b/>
                <w:sz w:val="20"/>
                <w:lang w:val="es-CO"/>
              </w:rPr>
              <w:t>Obligaciones de la Policía Nacional</w:t>
            </w:r>
          </w:p>
        </w:tc>
        <w:tc>
          <w:tcPr>
            <w:tcW w:w="9072" w:type="dxa"/>
            <w:tcBorders>
              <w:top w:val="single" w:sz="4" w:space="0" w:color="auto"/>
              <w:left w:val="single" w:sz="4" w:space="0" w:color="auto"/>
              <w:bottom w:val="single" w:sz="4" w:space="0" w:color="auto"/>
              <w:right w:val="single" w:sz="4" w:space="0" w:color="auto"/>
            </w:tcBorders>
            <w:vAlign w:val="center"/>
          </w:tcPr>
          <w:p w14:paraId="76A91D27" w14:textId="77777777" w:rsidR="00206D63" w:rsidRPr="00197B2E" w:rsidRDefault="00206D63" w:rsidP="00206D63">
            <w:pPr>
              <w:adjustRightInd w:val="0"/>
              <w:jc w:val="both"/>
              <w:rPr>
                <w:lang w:val="es-CO"/>
              </w:rPr>
            </w:pPr>
            <w:r w:rsidRPr="00197B2E">
              <w:rPr>
                <w:lang w:val="es-CO"/>
              </w:rPr>
              <w:t>Las contempladas en el anexo Obligaciones de la Policía Nacional</w:t>
            </w:r>
          </w:p>
        </w:tc>
      </w:tr>
      <w:tr w:rsidR="006E3D3F" w:rsidRPr="00197B2E" w14:paraId="156DA0AA" w14:textId="77777777" w:rsidTr="00B423BE">
        <w:trPr>
          <w:trHeight w:val="858"/>
        </w:trPr>
        <w:tc>
          <w:tcPr>
            <w:tcW w:w="1702" w:type="dxa"/>
            <w:tcBorders>
              <w:top w:val="single" w:sz="4" w:space="0" w:color="auto"/>
              <w:left w:val="single" w:sz="4" w:space="0" w:color="auto"/>
              <w:bottom w:val="single" w:sz="4" w:space="0" w:color="auto"/>
              <w:right w:val="single" w:sz="4" w:space="0" w:color="auto"/>
            </w:tcBorders>
            <w:vAlign w:val="center"/>
          </w:tcPr>
          <w:p w14:paraId="633A6205" w14:textId="77777777" w:rsidR="00206D63" w:rsidRPr="00DF6010" w:rsidRDefault="00206D63" w:rsidP="00206D63">
            <w:pPr>
              <w:pStyle w:val="Textoindependiente"/>
              <w:jc w:val="center"/>
              <w:rPr>
                <w:b/>
                <w:sz w:val="19"/>
                <w:szCs w:val="19"/>
                <w:lang w:val="es-CO"/>
              </w:rPr>
            </w:pPr>
            <w:r w:rsidRPr="00DF6010">
              <w:rPr>
                <w:b/>
                <w:sz w:val="19"/>
                <w:szCs w:val="19"/>
                <w:lang w:val="es-CO"/>
              </w:rPr>
              <w:t>Reajustes</w:t>
            </w:r>
          </w:p>
        </w:tc>
        <w:tc>
          <w:tcPr>
            <w:tcW w:w="9072" w:type="dxa"/>
            <w:tcBorders>
              <w:top w:val="single" w:sz="4" w:space="0" w:color="auto"/>
              <w:left w:val="single" w:sz="4" w:space="0" w:color="auto"/>
              <w:bottom w:val="single" w:sz="4" w:space="0" w:color="auto"/>
              <w:right w:val="single" w:sz="4" w:space="0" w:color="auto"/>
            </w:tcBorders>
            <w:vAlign w:val="center"/>
          </w:tcPr>
          <w:p w14:paraId="51CF3694" w14:textId="5506547F" w:rsidR="00206D63" w:rsidRPr="00DF6010" w:rsidRDefault="00D32D25" w:rsidP="00206D63">
            <w:pPr>
              <w:adjustRightInd w:val="0"/>
              <w:jc w:val="both"/>
              <w:rPr>
                <w:sz w:val="19"/>
                <w:szCs w:val="19"/>
                <w:lang w:val="es-CO"/>
              </w:rPr>
            </w:pPr>
            <w:r w:rsidRPr="00DF6010">
              <w:rPr>
                <w:sz w:val="19"/>
                <w:szCs w:val="19"/>
                <w:lang w:val="es-CO"/>
              </w:rPr>
              <w:t>LA POLICÍA NACIONAL – REGIONAL DE ASEGURAMIENTO EN SALUD No 7, no reconocerá ningún reajuste de tarifas o precios durante la vigencia del contrato, por lo tanto, el oferente debe proyectar el valor de la oferta por el tiempo de ejecución del contrato respectivo. Estos valores no estarán sujetos a modificaciones por concepto de inflación y por ningún motivo se considera costos adicionales.</w:t>
            </w:r>
          </w:p>
        </w:tc>
      </w:tr>
      <w:tr w:rsidR="006E3D3F" w:rsidRPr="00197B2E" w14:paraId="53C6E23E" w14:textId="77777777" w:rsidTr="00B423BE">
        <w:trPr>
          <w:trHeight w:val="411"/>
        </w:trPr>
        <w:tc>
          <w:tcPr>
            <w:tcW w:w="1702" w:type="dxa"/>
            <w:tcBorders>
              <w:top w:val="single" w:sz="4" w:space="0" w:color="auto"/>
              <w:left w:val="single" w:sz="4" w:space="0" w:color="auto"/>
              <w:bottom w:val="single" w:sz="4" w:space="0" w:color="auto"/>
              <w:right w:val="single" w:sz="4" w:space="0" w:color="auto"/>
            </w:tcBorders>
            <w:vAlign w:val="center"/>
          </w:tcPr>
          <w:p w14:paraId="29B94585" w14:textId="100E923D" w:rsidR="00206D63" w:rsidRPr="00DF6010" w:rsidRDefault="00206D63" w:rsidP="00206D63">
            <w:pPr>
              <w:pStyle w:val="Textoindependiente"/>
              <w:jc w:val="center"/>
              <w:rPr>
                <w:b/>
                <w:sz w:val="19"/>
                <w:szCs w:val="19"/>
                <w:lang w:val="es-CO"/>
              </w:rPr>
            </w:pPr>
            <w:r w:rsidRPr="00DF6010">
              <w:rPr>
                <w:b/>
                <w:sz w:val="19"/>
                <w:szCs w:val="19"/>
                <w:lang w:val="es-CO"/>
              </w:rPr>
              <w:t>Validez de la Oferta</w:t>
            </w:r>
          </w:p>
        </w:tc>
        <w:tc>
          <w:tcPr>
            <w:tcW w:w="9072" w:type="dxa"/>
            <w:tcBorders>
              <w:top w:val="single" w:sz="4" w:space="0" w:color="auto"/>
              <w:left w:val="single" w:sz="4" w:space="0" w:color="auto"/>
              <w:bottom w:val="single" w:sz="4" w:space="0" w:color="auto"/>
              <w:right w:val="single" w:sz="4" w:space="0" w:color="auto"/>
            </w:tcBorders>
            <w:vAlign w:val="center"/>
          </w:tcPr>
          <w:p w14:paraId="43ACB5CA" w14:textId="77777777" w:rsidR="00206D63" w:rsidRPr="00DF6010" w:rsidRDefault="00206D63" w:rsidP="00206D63">
            <w:pPr>
              <w:adjustRightInd w:val="0"/>
              <w:jc w:val="both"/>
              <w:rPr>
                <w:sz w:val="19"/>
                <w:szCs w:val="19"/>
                <w:lang w:val="es-CO"/>
              </w:rPr>
            </w:pPr>
            <w:r w:rsidRPr="00DF6010">
              <w:rPr>
                <w:sz w:val="19"/>
                <w:szCs w:val="19"/>
                <w:lang w:val="es-CO"/>
              </w:rPr>
              <w:t>Cuatro (4) meses contados a partir de la fecha de presentación de ofertas.</w:t>
            </w:r>
          </w:p>
        </w:tc>
      </w:tr>
      <w:tr w:rsidR="006E3D3F" w:rsidRPr="00197B2E" w14:paraId="2C439A31" w14:textId="77777777" w:rsidTr="00B423BE">
        <w:trPr>
          <w:trHeight w:val="800"/>
        </w:trPr>
        <w:tc>
          <w:tcPr>
            <w:tcW w:w="1702" w:type="dxa"/>
            <w:tcBorders>
              <w:top w:val="single" w:sz="4" w:space="0" w:color="auto"/>
              <w:left w:val="single" w:sz="4" w:space="0" w:color="auto"/>
              <w:bottom w:val="single" w:sz="4" w:space="0" w:color="auto"/>
              <w:right w:val="single" w:sz="4" w:space="0" w:color="auto"/>
            </w:tcBorders>
            <w:vAlign w:val="center"/>
          </w:tcPr>
          <w:p w14:paraId="0FE258E4" w14:textId="77777777" w:rsidR="00206D63" w:rsidRPr="00DF6010" w:rsidRDefault="00206D63" w:rsidP="00206D63">
            <w:pPr>
              <w:pStyle w:val="Textoindependiente"/>
              <w:jc w:val="center"/>
              <w:rPr>
                <w:b/>
                <w:sz w:val="19"/>
                <w:szCs w:val="19"/>
                <w:lang w:val="es-CO"/>
              </w:rPr>
            </w:pPr>
            <w:r w:rsidRPr="00DF6010">
              <w:rPr>
                <w:b/>
                <w:sz w:val="19"/>
                <w:szCs w:val="19"/>
                <w:lang w:val="es-CO"/>
              </w:rPr>
              <w:t>No suscripción del contrato adjudicado</w:t>
            </w:r>
          </w:p>
        </w:tc>
        <w:tc>
          <w:tcPr>
            <w:tcW w:w="9072" w:type="dxa"/>
            <w:tcBorders>
              <w:top w:val="single" w:sz="4" w:space="0" w:color="auto"/>
              <w:left w:val="single" w:sz="4" w:space="0" w:color="auto"/>
              <w:bottom w:val="single" w:sz="4" w:space="0" w:color="auto"/>
              <w:right w:val="single" w:sz="4" w:space="0" w:color="auto"/>
            </w:tcBorders>
            <w:vAlign w:val="center"/>
          </w:tcPr>
          <w:p w14:paraId="7978D9AC" w14:textId="5B2B315C" w:rsidR="00206D63" w:rsidRPr="00DF6010" w:rsidRDefault="005B712A" w:rsidP="00206D63">
            <w:pPr>
              <w:adjustRightInd w:val="0"/>
              <w:jc w:val="both"/>
              <w:rPr>
                <w:sz w:val="19"/>
                <w:szCs w:val="19"/>
                <w:lang w:val="es-CO"/>
              </w:rPr>
            </w:pPr>
            <w:r w:rsidRPr="00DF6010">
              <w:rPr>
                <w:sz w:val="19"/>
                <w:szCs w:val="19"/>
                <w:lang w:val="es-CO"/>
              </w:rPr>
              <w:t>Si el proponente, sin justa causa se abstuviere de suscribir el contrato adjudicado quedará inhabilitado para contratar con el Estado por un término de cinco (5) años de conformidad con el literal e) del numeral 1º, del artículo 8 de la Ley 80 de 1993</w:t>
            </w:r>
            <w:r w:rsidR="00206D63" w:rsidRPr="00DF6010">
              <w:rPr>
                <w:sz w:val="19"/>
                <w:szCs w:val="19"/>
                <w:lang w:val="es-CO"/>
              </w:rPr>
              <w:t xml:space="preserve">.  </w:t>
            </w:r>
          </w:p>
        </w:tc>
      </w:tr>
      <w:tr w:rsidR="006E3D3F" w:rsidRPr="00197B2E" w14:paraId="02A9B919" w14:textId="77777777" w:rsidTr="00B423BE">
        <w:trPr>
          <w:trHeight w:val="960"/>
        </w:trPr>
        <w:tc>
          <w:tcPr>
            <w:tcW w:w="1702" w:type="dxa"/>
            <w:tcBorders>
              <w:top w:val="single" w:sz="4" w:space="0" w:color="auto"/>
              <w:left w:val="single" w:sz="4" w:space="0" w:color="auto"/>
              <w:bottom w:val="single" w:sz="4" w:space="0" w:color="auto"/>
              <w:right w:val="single" w:sz="4" w:space="0" w:color="auto"/>
            </w:tcBorders>
            <w:vAlign w:val="center"/>
          </w:tcPr>
          <w:p w14:paraId="71A7ADCB" w14:textId="0B7CECCD" w:rsidR="00206D63" w:rsidRPr="00DF6010" w:rsidRDefault="00206D63" w:rsidP="00206D63">
            <w:pPr>
              <w:pStyle w:val="Textoindependiente"/>
              <w:jc w:val="center"/>
              <w:rPr>
                <w:b/>
                <w:sz w:val="19"/>
                <w:szCs w:val="19"/>
                <w:lang w:val="es-CO"/>
              </w:rPr>
            </w:pPr>
            <w:r w:rsidRPr="00DF6010">
              <w:rPr>
                <w:b/>
                <w:sz w:val="19"/>
                <w:szCs w:val="19"/>
                <w:lang w:val="es-CO"/>
              </w:rPr>
              <w:t>SUPERVISOR DEL CONTRATO</w:t>
            </w:r>
          </w:p>
        </w:tc>
        <w:tc>
          <w:tcPr>
            <w:tcW w:w="9072" w:type="dxa"/>
            <w:tcBorders>
              <w:top w:val="single" w:sz="4" w:space="0" w:color="auto"/>
              <w:left w:val="single" w:sz="4" w:space="0" w:color="auto"/>
              <w:bottom w:val="single" w:sz="4" w:space="0" w:color="auto"/>
              <w:right w:val="single" w:sz="4" w:space="0" w:color="auto"/>
            </w:tcBorders>
            <w:vAlign w:val="center"/>
          </w:tcPr>
          <w:p w14:paraId="48C32D32" w14:textId="43BD7168" w:rsidR="00206D63" w:rsidRPr="00DF6010" w:rsidRDefault="005827AC" w:rsidP="0045145A">
            <w:pPr>
              <w:jc w:val="both"/>
              <w:rPr>
                <w:sz w:val="19"/>
                <w:szCs w:val="19"/>
                <w:lang w:val="es-CO"/>
              </w:rPr>
            </w:pPr>
            <w:r w:rsidRPr="00DF6010">
              <w:rPr>
                <w:sz w:val="19"/>
                <w:szCs w:val="19"/>
                <w:lang w:val="es-CO"/>
              </w:rPr>
              <w:t>La Regional de Aseguramiento en Salud No.7, ejercerá supervisión y control sobre la Ejecución del Contrato a través de un funcionario de la Regional de aseguramiento en Salud o la Unidad Prestadora de Salud Meta,  con el suficiente conocimiento respecto al objeto del contrato, al igual una formación técnica o profesional que le permita emitir juicios sobre el cumplimiento del mismo, o quien sea designado por el ordenador del gasto, conforme a lo establecido en la ley 1474 de 2011 y resolución No. 00090 del 15 de enero de 2018, (</w:t>
            </w:r>
            <w:r w:rsidRPr="00DF6010">
              <w:rPr>
                <w:i/>
                <w:sz w:val="19"/>
                <w:szCs w:val="19"/>
                <w:u w:val="single"/>
                <w:lang w:val="es-CO"/>
              </w:rPr>
              <w:t>Por la cual se actualiza, modifica y complementa el manual de contratación de la Policía Nacional, adoptado mediante resolución 03049 de 2014</w:t>
            </w:r>
            <w:r w:rsidRPr="00DF6010">
              <w:rPr>
                <w:i/>
                <w:sz w:val="19"/>
                <w:szCs w:val="19"/>
                <w:lang w:val="es-CO"/>
              </w:rPr>
              <w:t>).</w:t>
            </w:r>
          </w:p>
        </w:tc>
      </w:tr>
    </w:tbl>
    <w:p w14:paraId="387F0346" w14:textId="05F95224" w:rsidR="00541E1F" w:rsidRPr="00197B2E" w:rsidRDefault="00541E1F" w:rsidP="00B423BE">
      <w:pPr>
        <w:pStyle w:val="Predeterminado"/>
        <w:ind w:left="142" w:right="-1"/>
        <w:jc w:val="both"/>
        <w:rPr>
          <w:rFonts w:ascii="Arial" w:hAnsi="Arial" w:cs="Arial"/>
          <w:b/>
          <w:color w:val="FF0000"/>
          <w:szCs w:val="20"/>
          <w:lang w:val="es-CO"/>
        </w:rPr>
      </w:pPr>
    </w:p>
    <w:p w14:paraId="48D0F0CA" w14:textId="77777777" w:rsidR="003268F0" w:rsidRPr="00197B2E" w:rsidRDefault="003268F0" w:rsidP="00B423BE">
      <w:pPr>
        <w:pStyle w:val="Predeterminado"/>
        <w:ind w:left="142" w:right="-1"/>
        <w:jc w:val="both"/>
        <w:rPr>
          <w:rFonts w:ascii="Arial" w:hAnsi="Arial" w:cs="Arial"/>
          <w:b/>
          <w:color w:val="FF0000"/>
          <w:szCs w:val="20"/>
          <w:lang w:val="es-CO"/>
        </w:rPr>
      </w:pPr>
    </w:p>
    <w:p w14:paraId="7BAD541E" w14:textId="03A57F10" w:rsidR="00541E1F" w:rsidRPr="00197B2E" w:rsidRDefault="00B423BE" w:rsidP="00B423BE">
      <w:pPr>
        <w:numPr>
          <w:ilvl w:val="0"/>
          <w:numId w:val="6"/>
        </w:numPr>
        <w:tabs>
          <w:tab w:val="clear" w:pos="720"/>
        </w:tabs>
        <w:autoSpaceDE/>
        <w:autoSpaceDN/>
        <w:ind w:left="142" w:right="-1" w:hanging="284"/>
        <w:jc w:val="both"/>
        <w:rPr>
          <w:b/>
          <w:lang w:val="es-CO"/>
        </w:rPr>
      </w:pPr>
      <w:r w:rsidRPr="00197B2E">
        <w:rPr>
          <w:b/>
          <w:color w:val="FF0000"/>
          <w:lang w:val="es-CO"/>
        </w:rPr>
        <w:t xml:space="preserve"> </w:t>
      </w:r>
      <w:r w:rsidR="00541E1F" w:rsidRPr="00197B2E">
        <w:rPr>
          <w:b/>
          <w:lang w:val="es-CO"/>
        </w:rPr>
        <w:t>CAUSALES DE RECHAZO Y DECLARATORIA DESIERTA DEL PROCESO</w:t>
      </w:r>
    </w:p>
    <w:p w14:paraId="4380EBE0" w14:textId="77777777" w:rsidR="00541E1F" w:rsidRPr="00197B2E" w:rsidRDefault="00541E1F" w:rsidP="00B423BE">
      <w:pPr>
        <w:ind w:left="142" w:right="-1"/>
        <w:jc w:val="both"/>
        <w:rPr>
          <w:b/>
          <w:lang w:val="es-CO"/>
        </w:rPr>
      </w:pPr>
    </w:p>
    <w:p w14:paraId="43E5B648" w14:textId="2B1A594D" w:rsidR="00541E1F" w:rsidRPr="00197B2E" w:rsidRDefault="00B83F3F" w:rsidP="00B423BE">
      <w:pPr>
        <w:adjustRightInd w:val="0"/>
        <w:ind w:left="-142" w:right="-1"/>
        <w:jc w:val="both"/>
        <w:rPr>
          <w:lang w:val="es-CO"/>
        </w:rPr>
      </w:pPr>
      <w:r w:rsidRPr="00197B2E">
        <w:rPr>
          <w:b/>
          <w:lang w:val="es-CO"/>
        </w:rPr>
        <w:t xml:space="preserve">2.1. </w:t>
      </w:r>
      <w:r w:rsidR="00541E1F" w:rsidRPr="00197B2E">
        <w:rPr>
          <w:b/>
          <w:lang w:val="es-CO"/>
        </w:rPr>
        <w:t>CAUSALES PARA EL RECHAZO DE LAS PROPUESTAS</w:t>
      </w:r>
    </w:p>
    <w:p w14:paraId="5E8ED40D" w14:textId="77777777" w:rsidR="00541E1F" w:rsidRPr="00197B2E" w:rsidRDefault="00541E1F" w:rsidP="00B423BE">
      <w:pPr>
        <w:adjustRightInd w:val="0"/>
        <w:ind w:left="142" w:right="-1"/>
        <w:jc w:val="both"/>
        <w:rPr>
          <w:lang w:val="es-CO"/>
        </w:rPr>
      </w:pPr>
    </w:p>
    <w:p w14:paraId="1B037F8D" w14:textId="77777777" w:rsidR="00D32D25" w:rsidRPr="00197B2E" w:rsidRDefault="00D32D25" w:rsidP="003500E2">
      <w:pPr>
        <w:pStyle w:val="Prrafodelista"/>
        <w:numPr>
          <w:ilvl w:val="0"/>
          <w:numId w:val="35"/>
        </w:numPr>
        <w:adjustRightInd w:val="0"/>
        <w:ind w:left="567" w:right="-519"/>
        <w:jc w:val="both"/>
        <w:rPr>
          <w:lang w:val="es-CO"/>
        </w:rPr>
      </w:pPr>
      <w:r w:rsidRPr="00197B2E">
        <w:rPr>
          <w:lang w:val="es-CO"/>
        </w:rPr>
        <w:t>Cuando se compruebe que un proponente ha interferido, influenciado, u obtenida correspondencia interna, proyectos de concepto de evaluación o de respuesta a observaciones, no enviados oficialmente a los proponentes.</w:t>
      </w:r>
    </w:p>
    <w:p w14:paraId="70410C27" w14:textId="77777777" w:rsidR="00D32D25" w:rsidRPr="00197B2E" w:rsidRDefault="00D32D25" w:rsidP="00D32D25">
      <w:pPr>
        <w:pStyle w:val="Prrafodelista"/>
        <w:adjustRightInd w:val="0"/>
        <w:ind w:left="567" w:right="-519"/>
        <w:jc w:val="both"/>
        <w:rPr>
          <w:lang w:val="es-CO"/>
        </w:rPr>
      </w:pPr>
    </w:p>
    <w:p w14:paraId="0A7C1C66" w14:textId="77777777" w:rsidR="00D32D25" w:rsidRPr="00197B2E" w:rsidRDefault="00D32D25" w:rsidP="003500E2">
      <w:pPr>
        <w:pStyle w:val="Prrafodelista"/>
        <w:numPr>
          <w:ilvl w:val="0"/>
          <w:numId w:val="35"/>
        </w:numPr>
        <w:adjustRightInd w:val="0"/>
        <w:ind w:left="567" w:right="-519"/>
        <w:jc w:val="both"/>
        <w:rPr>
          <w:lang w:val="es-CO"/>
        </w:rPr>
      </w:pPr>
      <w:r w:rsidRPr="00197B2E">
        <w:rPr>
          <w:lang w:val="es-CO"/>
        </w:rPr>
        <w:t>Cuando se compruebe confabulación entre los proponentes que altere de cualquier manera la aplicación del principio de selección objetiva.</w:t>
      </w:r>
    </w:p>
    <w:p w14:paraId="3AE7DFFD" w14:textId="77777777" w:rsidR="000C040C" w:rsidRPr="00197B2E" w:rsidRDefault="000C040C" w:rsidP="000C040C">
      <w:pPr>
        <w:adjustRightInd w:val="0"/>
        <w:ind w:right="-519"/>
        <w:jc w:val="both"/>
        <w:rPr>
          <w:lang w:val="es-CO"/>
        </w:rPr>
      </w:pPr>
    </w:p>
    <w:p w14:paraId="565A1BA4" w14:textId="77777777" w:rsidR="00D32D25" w:rsidRPr="00197B2E" w:rsidRDefault="00D32D25" w:rsidP="003500E2">
      <w:pPr>
        <w:pStyle w:val="Prrafodelista"/>
        <w:numPr>
          <w:ilvl w:val="0"/>
          <w:numId w:val="35"/>
        </w:numPr>
        <w:adjustRightInd w:val="0"/>
        <w:ind w:left="567" w:right="-519"/>
        <w:jc w:val="both"/>
        <w:rPr>
          <w:lang w:val="es-CO"/>
        </w:rPr>
      </w:pPr>
      <w:r w:rsidRPr="00197B2E">
        <w:rPr>
          <w:lang w:val="es-CO"/>
        </w:rPr>
        <w:t xml:space="preserve">Cuando el proponente o alguno de sus integrantes en caso de oferentes plurales, </w:t>
      </w:r>
      <w:r w:rsidRPr="00197B2E">
        <w:rPr>
          <w:shd w:val="clear" w:color="auto" w:fill="FFFFFF"/>
          <w:lang w:val="es-CO"/>
        </w:rPr>
        <w:t>i</w:t>
      </w:r>
      <w:r w:rsidRPr="00197B2E">
        <w:rPr>
          <w:rStyle w:val="Textoennegrita"/>
          <w:rFonts w:eastAsiaTheme="majorEastAsia"/>
          <w:shd w:val="clear" w:color="auto" w:fill="FFFFFF"/>
          <w:lang w:val="es-CO"/>
        </w:rPr>
        <w:t>ncurso en alguna de las causales de inhabilidad o incompatibilidad</w:t>
      </w:r>
      <w:r w:rsidRPr="00197B2E">
        <w:rPr>
          <w:shd w:val="clear" w:color="auto" w:fill="FFFFFF"/>
          <w:lang w:val="es-CO"/>
        </w:rPr>
        <w:t> para contratar, según lo dispuesto en el Estatuto General de la Contratación de la Administración Pública y demás normas que regulan la materia</w:t>
      </w:r>
      <w:r w:rsidRPr="00197B2E">
        <w:rPr>
          <w:lang w:val="es-CO"/>
        </w:rPr>
        <w:t>.</w:t>
      </w:r>
    </w:p>
    <w:p w14:paraId="59E35152" w14:textId="77777777" w:rsidR="00D32D25" w:rsidRPr="00197B2E" w:rsidRDefault="00D32D25" w:rsidP="00D32D25">
      <w:pPr>
        <w:pStyle w:val="Prrafodelista"/>
        <w:adjustRightInd w:val="0"/>
        <w:ind w:left="567" w:right="-519"/>
        <w:jc w:val="both"/>
        <w:rPr>
          <w:lang w:val="es-CO"/>
        </w:rPr>
      </w:pPr>
    </w:p>
    <w:p w14:paraId="00B3A277" w14:textId="77777777" w:rsidR="00D32D25" w:rsidRPr="00197B2E" w:rsidRDefault="00D32D25" w:rsidP="003500E2">
      <w:pPr>
        <w:pStyle w:val="Prrafodelista"/>
        <w:numPr>
          <w:ilvl w:val="0"/>
          <w:numId w:val="35"/>
        </w:numPr>
        <w:adjustRightInd w:val="0"/>
        <w:ind w:left="567" w:right="-519"/>
        <w:jc w:val="both"/>
        <w:rPr>
          <w:lang w:val="es-CO"/>
        </w:rPr>
      </w:pPr>
      <w:r w:rsidRPr="00197B2E">
        <w:rPr>
          <w:lang w:val="es-CO"/>
        </w:rPr>
        <w:t>Cuando en la propuesta se encuentre información o documentos que no correspondan con la realidad que le permita cumplir un requisito mínimo habilitante.</w:t>
      </w:r>
    </w:p>
    <w:p w14:paraId="066C6362" w14:textId="77777777" w:rsidR="00D32D25" w:rsidRPr="00197B2E" w:rsidRDefault="00D32D25" w:rsidP="00D32D25">
      <w:pPr>
        <w:adjustRightInd w:val="0"/>
        <w:ind w:left="567" w:right="-519"/>
        <w:jc w:val="both"/>
        <w:rPr>
          <w:lang w:val="es-CO"/>
        </w:rPr>
      </w:pPr>
    </w:p>
    <w:p w14:paraId="072D6A44" w14:textId="77777777" w:rsidR="00D32D25" w:rsidRPr="00197B2E" w:rsidRDefault="00D32D25" w:rsidP="003500E2">
      <w:pPr>
        <w:pStyle w:val="Prrafodelista"/>
        <w:numPr>
          <w:ilvl w:val="0"/>
          <w:numId w:val="35"/>
        </w:numPr>
        <w:adjustRightInd w:val="0"/>
        <w:ind w:left="567" w:right="-519"/>
        <w:jc w:val="both"/>
        <w:rPr>
          <w:lang w:val="es-CO"/>
        </w:rPr>
      </w:pPr>
      <w:r w:rsidRPr="00197B2E">
        <w:rPr>
          <w:lang w:val="es-CO"/>
        </w:rPr>
        <w:t>Cuando el objeto social del oferente, incluido en el Certificado de Existencia y Representación Legal no faculte a la sociedad para desarrollar la actividad materia de la futura contratación.</w:t>
      </w:r>
    </w:p>
    <w:p w14:paraId="7452727F" w14:textId="77777777" w:rsidR="00D32D25" w:rsidRPr="00197B2E" w:rsidRDefault="00D32D25" w:rsidP="00D32D25">
      <w:pPr>
        <w:adjustRightInd w:val="0"/>
        <w:ind w:left="567" w:right="-519"/>
        <w:jc w:val="both"/>
        <w:rPr>
          <w:lang w:val="es-CO"/>
        </w:rPr>
      </w:pPr>
    </w:p>
    <w:p w14:paraId="19FF7120" w14:textId="77777777" w:rsidR="00D32D25" w:rsidRPr="00197B2E" w:rsidRDefault="00D32D25" w:rsidP="003500E2">
      <w:pPr>
        <w:pStyle w:val="Prrafodelista"/>
        <w:numPr>
          <w:ilvl w:val="0"/>
          <w:numId w:val="35"/>
        </w:numPr>
        <w:adjustRightInd w:val="0"/>
        <w:ind w:left="567" w:right="-519"/>
        <w:jc w:val="both"/>
        <w:rPr>
          <w:lang w:val="es-CO"/>
        </w:rPr>
      </w:pPr>
      <w:r w:rsidRPr="00197B2E">
        <w:rPr>
          <w:lang w:val="es-CO"/>
        </w:rPr>
        <w:t>Cuando el oferente sea persona jurídica y se encuentre incurso en alguna de las causales de disolución o liquidación de acuerdo con la Ley.</w:t>
      </w:r>
    </w:p>
    <w:p w14:paraId="77A38F65" w14:textId="77777777" w:rsidR="00D32D25" w:rsidRPr="00197B2E" w:rsidRDefault="00D32D25" w:rsidP="00D32D25">
      <w:pPr>
        <w:adjustRightInd w:val="0"/>
        <w:ind w:left="567" w:right="-519"/>
        <w:jc w:val="both"/>
        <w:rPr>
          <w:lang w:val="es-CO"/>
        </w:rPr>
      </w:pPr>
    </w:p>
    <w:p w14:paraId="58C10D6D" w14:textId="77777777" w:rsidR="00D32D25" w:rsidRPr="00197B2E" w:rsidRDefault="00D32D25" w:rsidP="003500E2">
      <w:pPr>
        <w:pStyle w:val="Prrafodelista"/>
        <w:numPr>
          <w:ilvl w:val="0"/>
          <w:numId w:val="35"/>
        </w:numPr>
        <w:adjustRightInd w:val="0"/>
        <w:ind w:left="567" w:right="-519"/>
        <w:jc w:val="both"/>
        <w:rPr>
          <w:lang w:val="es-CO"/>
        </w:rPr>
      </w:pPr>
      <w:r w:rsidRPr="00197B2E">
        <w:rPr>
          <w:lang w:val="es-CO"/>
        </w:rPr>
        <w:t>Cuando se presente más de una oferta por un mismo oferente o se ostente la calidad de representante legal o socio de más de una persona jurídica participante en el presente proceso de selección.</w:t>
      </w:r>
    </w:p>
    <w:p w14:paraId="012CF2A2" w14:textId="77777777" w:rsidR="00D32D25" w:rsidRPr="00197B2E" w:rsidRDefault="00D32D25" w:rsidP="00D32D25">
      <w:pPr>
        <w:pStyle w:val="Prrafodelista"/>
        <w:ind w:left="567"/>
        <w:rPr>
          <w:lang w:val="es-CO"/>
        </w:rPr>
      </w:pPr>
    </w:p>
    <w:p w14:paraId="3464D0C6" w14:textId="77777777" w:rsidR="00D32D25" w:rsidRPr="00197B2E" w:rsidRDefault="00D32D25" w:rsidP="003500E2">
      <w:pPr>
        <w:pStyle w:val="Prrafodelista"/>
        <w:numPr>
          <w:ilvl w:val="0"/>
          <w:numId w:val="35"/>
        </w:numPr>
        <w:suppressAutoHyphens/>
        <w:ind w:left="567" w:right="-519"/>
        <w:jc w:val="both"/>
        <w:textAlignment w:val="baseline"/>
        <w:rPr>
          <w:lang w:val="es-CO"/>
        </w:rPr>
      </w:pPr>
      <w:r w:rsidRPr="00197B2E">
        <w:rPr>
          <w:lang w:val="es-CO"/>
        </w:rPr>
        <w:t xml:space="preserve">No estar inscrito en los códigos </w:t>
      </w:r>
      <w:r w:rsidRPr="00197B2E">
        <w:rPr>
          <w:b/>
          <w:bCs/>
          <w:lang w:val="es-CO"/>
        </w:rPr>
        <w:t>UNSPC</w:t>
      </w:r>
      <w:r w:rsidRPr="00197B2E">
        <w:rPr>
          <w:lang w:val="es-CO"/>
        </w:rPr>
        <w:t xml:space="preserve"> señalados en el pliego de condiciones; teniendo en cuenta la regla establecida para las personas naturales, jurídicas, consorcios y uniones temporales según sea el caso.</w:t>
      </w:r>
    </w:p>
    <w:p w14:paraId="1AA9FDF2" w14:textId="77777777" w:rsidR="00D32D25" w:rsidRPr="00197B2E" w:rsidRDefault="00D32D25" w:rsidP="00D32D25">
      <w:pPr>
        <w:pStyle w:val="Prrafodelista"/>
        <w:ind w:left="567"/>
        <w:rPr>
          <w:lang w:val="es-CO"/>
        </w:rPr>
      </w:pPr>
    </w:p>
    <w:p w14:paraId="067FECDF" w14:textId="77777777" w:rsidR="00D32D25" w:rsidRPr="00197B2E" w:rsidRDefault="00D32D25" w:rsidP="003500E2">
      <w:pPr>
        <w:pStyle w:val="Prrafodelista"/>
        <w:numPr>
          <w:ilvl w:val="0"/>
          <w:numId w:val="35"/>
        </w:numPr>
        <w:adjustRightInd w:val="0"/>
        <w:ind w:left="567" w:right="-519"/>
        <w:jc w:val="both"/>
        <w:rPr>
          <w:lang w:val="es-CO"/>
        </w:rPr>
      </w:pPr>
      <w:r w:rsidRPr="00197B2E">
        <w:rPr>
          <w:lang w:val="es-CO"/>
        </w:rPr>
        <w:t>Cuando no se incluya la oferta económica.</w:t>
      </w:r>
    </w:p>
    <w:p w14:paraId="74AEC877" w14:textId="77777777" w:rsidR="00D32D25" w:rsidRPr="00197B2E" w:rsidRDefault="00D32D25" w:rsidP="00D32D25">
      <w:pPr>
        <w:adjustRightInd w:val="0"/>
        <w:ind w:left="567" w:right="-519"/>
        <w:jc w:val="both"/>
        <w:rPr>
          <w:lang w:val="es-CO"/>
        </w:rPr>
      </w:pPr>
    </w:p>
    <w:p w14:paraId="704D6E2F" w14:textId="77777777" w:rsidR="00D32D25" w:rsidRPr="00197B2E" w:rsidRDefault="00D32D25" w:rsidP="003500E2">
      <w:pPr>
        <w:pStyle w:val="Prrafodelista"/>
        <w:numPr>
          <w:ilvl w:val="0"/>
          <w:numId w:val="35"/>
        </w:numPr>
        <w:adjustRightInd w:val="0"/>
        <w:ind w:left="567" w:right="-519"/>
        <w:jc w:val="both"/>
        <w:rPr>
          <w:lang w:val="es-CO"/>
        </w:rPr>
      </w:pPr>
      <w:r w:rsidRPr="00197B2E">
        <w:rPr>
          <w:lang w:val="es-CO"/>
        </w:rPr>
        <w:t>Cuando el valor de la propuesta contenga precios artificialmente bajos y la justificación presentada por el oferente no sea válida para la entidad. (</w:t>
      </w:r>
      <w:r w:rsidRPr="00197B2E">
        <w:rPr>
          <w:u w:val="single"/>
          <w:lang w:val="es-CO"/>
        </w:rPr>
        <w:t>De acuerdo a lo establecido Guía para el manejo de ofertas artificialmente bajas en Procesos de Contratación de Colombia Compra Eficiente</w:t>
      </w:r>
      <w:r w:rsidRPr="00197B2E">
        <w:rPr>
          <w:lang w:val="es-CO"/>
        </w:rPr>
        <w:t>).</w:t>
      </w:r>
    </w:p>
    <w:p w14:paraId="6588E759" w14:textId="77777777" w:rsidR="00D32D25" w:rsidRPr="00197B2E" w:rsidRDefault="00D32D25" w:rsidP="00D32D25">
      <w:pPr>
        <w:adjustRightInd w:val="0"/>
        <w:ind w:left="567" w:right="-519"/>
        <w:jc w:val="both"/>
        <w:rPr>
          <w:lang w:val="es-CO"/>
        </w:rPr>
      </w:pPr>
    </w:p>
    <w:p w14:paraId="50203F49" w14:textId="77777777" w:rsidR="00D32D25" w:rsidRPr="00197B2E" w:rsidRDefault="00D32D25" w:rsidP="003500E2">
      <w:pPr>
        <w:pStyle w:val="Prrafodelista"/>
        <w:numPr>
          <w:ilvl w:val="0"/>
          <w:numId w:val="35"/>
        </w:numPr>
        <w:adjustRightInd w:val="0"/>
        <w:ind w:left="567" w:right="-519"/>
        <w:jc w:val="both"/>
        <w:rPr>
          <w:lang w:val="es-CO"/>
        </w:rPr>
      </w:pPr>
      <w:r w:rsidRPr="00197B2E">
        <w:rPr>
          <w:shd w:val="clear" w:color="auto" w:fill="FFFFFF"/>
          <w:lang w:val="es-CO"/>
        </w:rPr>
        <w:t>Cuando realizada la </w:t>
      </w:r>
      <w:r w:rsidRPr="00197B2E">
        <w:rPr>
          <w:rStyle w:val="Textoennegrita"/>
          <w:rFonts w:eastAsiaTheme="majorEastAsia"/>
          <w:shd w:val="clear" w:color="auto" w:fill="FFFFFF"/>
          <w:lang w:val="es-CO"/>
        </w:rPr>
        <w:t>corrección aritmética</w:t>
      </w:r>
      <w:r w:rsidRPr="00197B2E">
        <w:rPr>
          <w:shd w:val="clear" w:color="auto" w:fill="FFFFFF"/>
          <w:lang w:val="es-CO"/>
        </w:rPr>
        <w:t> descrita en la presente invitación, se supere el </w:t>
      </w:r>
      <w:r w:rsidRPr="00197B2E">
        <w:rPr>
          <w:rStyle w:val="Textoennegrita"/>
          <w:rFonts w:eastAsiaTheme="majorEastAsia"/>
          <w:shd w:val="clear" w:color="auto" w:fill="FFFFFF"/>
          <w:lang w:val="es-CO"/>
        </w:rPr>
        <w:t>presupuesto oficial total</w:t>
      </w:r>
      <w:r w:rsidRPr="00197B2E">
        <w:rPr>
          <w:lang w:val="es-CO"/>
        </w:rPr>
        <w:t xml:space="preserve"> y </w:t>
      </w:r>
      <w:r w:rsidRPr="00197B2E">
        <w:rPr>
          <w:lang w:val="es-CO" w:eastAsia="es-CO"/>
        </w:rPr>
        <w:t>el comité asesor y evaluador de la propuesta determine que la propuesta de precios es artificialmente baja.</w:t>
      </w:r>
    </w:p>
    <w:p w14:paraId="0028BA53" w14:textId="77777777" w:rsidR="00D32D25" w:rsidRPr="00197B2E" w:rsidRDefault="00D32D25" w:rsidP="00D32D25">
      <w:pPr>
        <w:pStyle w:val="Prrafodelista"/>
        <w:ind w:left="567"/>
        <w:rPr>
          <w:lang w:val="es-CO" w:eastAsia="es-CO"/>
        </w:rPr>
      </w:pPr>
    </w:p>
    <w:p w14:paraId="3580BDB9" w14:textId="77777777" w:rsidR="00D32D25" w:rsidRPr="00197B2E" w:rsidRDefault="00D32D25" w:rsidP="003500E2">
      <w:pPr>
        <w:pStyle w:val="Prrafodelista"/>
        <w:numPr>
          <w:ilvl w:val="0"/>
          <w:numId w:val="35"/>
        </w:numPr>
        <w:adjustRightInd w:val="0"/>
        <w:ind w:left="567" w:right="-519"/>
        <w:jc w:val="both"/>
        <w:rPr>
          <w:lang w:val="es-CO"/>
        </w:rPr>
      </w:pPr>
      <w:r w:rsidRPr="00197B2E">
        <w:rPr>
          <w:shd w:val="clear" w:color="auto" w:fill="FFFFFF"/>
          <w:lang w:val="es-CO"/>
        </w:rPr>
        <w:t>Cuando la</w:t>
      </w:r>
      <w:r w:rsidRPr="00197B2E">
        <w:rPr>
          <w:rStyle w:val="Textoennegrita"/>
          <w:rFonts w:eastAsiaTheme="majorEastAsia"/>
          <w:shd w:val="clear" w:color="auto" w:fill="FFFFFF"/>
          <w:lang w:val="es-CO"/>
        </w:rPr>
        <w:t> propuesta siendo total haya sido presentada en forma parcial</w:t>
      </w:r>
      <w:r w:rsidRPr="00197B2E">
        <w:rPr>
          <w:shd w:val="clear" w:color="auto" w:fill="FFFFFF"/>
          <w:lang w:val="es-CO"/>
        </w:rPr>
        <w:t>, incompleta, alternativa o subordinada al cumplimiento de cualquier condición.</w:t>
      </w:r>
    </w:p>
    <w:p w14:paraId="26FB2532" w14:textId="77777777" w:rsidR="00D32D25" w:rsidRPr="00197B2E" w:rsidRDefault="00D32D25" w:rsidP="00D32D25">
      <w:pPr>
        <w:pStyle w:val="Prrafodelista"/>
        <w:ind w:left="567"/>
        <w:rPr>
          <w:lang w:val="es-CO"/>
        </w:rPr>
      </w:pPr>
    </w:p>
    <w:p w14:paraId="0BCEBFDE" w14:textId="77777777" w:rsidR="00D32D25" w:rsidRPr="00197B2E" w:rsidRDefault="00D32D25" w:rsidP="003500E2">
      <w:pPr>
        <w:pStyle w:val="Prrafodelista"/>
        <w:numPr>
          <w:ilvl w:val="0"/>
          <w:numId w:val="35"/>
        </w:numPr>
        <w:adjustRightInd w:val="0"/>
        <w:ind w:left="567" w:right="-519"/>
        <w:jc w:val="both"/>
        <w:rPr>
          <w:lang w:val="es-CO"/>
        </w:rPr>
      </w:pPr>
      <w:r w:rsidRPr="00197B2E">
        <w:rPr>
          <w:lang w:val="es-CO"/>
        </w:rPr>
        <w:t>La NO presentación de los documentos habilitantes dentro del término establecido en el cronograma del proceso.</w:t>
      </w:r>
    </w:p>
    <w:p w14:paraId="15A34CD1" w14:textId="77777777" w:rsidR="00D32D25" w:rsidRPr="00197B2E" w:rsidRDefault="00D32D25" w:rsidP="00D32D25">
      <w:pPr>
        <w:pStyle w:val="Prrafodelista"/>
        <w:ind w:left="567"/>
        <w:rPr>
          <w:lang w:val="es-CO"/>
        </w:rPr>
      </w:pPr>
    </w:p>
    <w:p w14:paraId="34C6A500" w14:textId="77777777" w:rsidR="00D32D25" w:rsidRPr="00197B2E" w:rsidRDefault="00D32D25" w:rsidP="003500E2">
      <w:pPr>
        <w:pStyle w:val="Prrafodelista"/>
        <w:numPr>
          <w:ilvl w:val="0"/>
          <w:numId w:val="35"/>
        </w:numPr>
        <w:adjustRightInd w:val="0"/>
        <w:ind w:left="567" w:right="-519"/>
        <w:jc w:val="both"/>
        <w:rPr>
          <w:lang w:val="es-CO"/>
        </w:rPr>
      </w:pPr>
      <w:r w:rsidRPr="00197B2E">
        <w:rPr>
          <w:lang w:val="es-CO"/>
        </w:rPr>
        <w:t xml:space="preserve">Cuando el oferente adicione, cambie o modifique la descripción del ítem, unidad de medida y cantidades de la oferta económica. </w:t>
      </w:r>
    </w:p>
    <w:p w14:paraId="43B4B7E2" w14:textId="77777777" w:rsidR="00D32D25" w:rsidRPr="00197B2E" w:rsidRDefault="00D32D25" w:rsidP="00D32D25">
      <w:pPr>
        <w:pStyle w:val="Prrafodelista"/>
        <w:rPr>
          <w:lang w:val="es-CO"/>
        </w:rPr>
      </w:pPr>
    </w:p>
    <w:p w14:paraId="06FF2C80" w14:textId="77777777" w:rsidR="00D32D25" w:rsidRPr="00197B2E" w:rsidRDefault="00D32D25" w:rsidP="003500E2">
      <w:pPr>
        <w:pStyle w:val="Prrafodelista"/>
        <w:numPr>
          <w:ilvl w:val="0"/>
          <w:numId w:val="35"/>
        </w:numPr>
        <w:adjustRightInd w:val="0"/>
        <w:ind w:left="567" w:right="-519"/>
        <w:jc w:val="both"/>
        <w:rPr>
          <w:lang w:val="es-CO"/>
        </w:rPr>
      </w:pPr>
      <w:r w:rsidRPr="00197B2E">
        <w:rPr>
          <w:lang w:val="es-CO"/>
        </w:rPr>
        <w:t>La no entrega de la garantía de seriedad junto con la propuesta no será subsanable y será causal de rechazo de la misma, de acuerdo con el parágrafo 3º del artículo 5º, de la ley 1882 de 2018.</w:t>
      </w:r>
    </w:p>
    <w:p w14:paraId="065AE459" w14:textId="77777777" w:rsidR="00D32D25" w:rsidRPr="00197B2E" w:rsidRDefault="00D32D25" w:rsidP="00D32D25">
      <w:pPr>
        <w:pStyle w:val="Prrafodelista"/>
        <w:ind w:left="567"/>
        <w:rPr>
          <w:lang w:val="es-CO"/>
        </w:rPr>
      </w:pPr>
    </w:p>
    <w:p w14:paraId="67F6E67F" w14:textId="77777777" w:rsidR="00D32D25" w:rsidRPr="00197B2E" w:rsidRDefault="00D32D25" w:rsidP="003500E2">
      <w:pPr>
        <w:pStyle w:val="Prrafodelista"/>
        <w:numPr>
          <w:ilvl w:val="0"/>
          <w:numId w:val="35"/>
        </w:numPr>
        <w:adjustRightInd w:val="0"/>
        <w:ind w:left="567" w:right="-519"/>
        <w:jc w:val="both"/>
        <w:rPr>
          <w:lang w:val="es-CO"/>
        </w:rPr>
      </w:pPr>
      <w:r w:rsidRPr="00197B2E">
        <w:rPr>
          <w:shd w:val="clear" w:color="auto" w:fill="FFFFFF"/>
          <w:lang w:val="es-CO"/>
        </w:rPr>
        <w:t>Cuando la propuesta sea presentada en día y/u hora </w:t>
      </w:r>
      <w:r w:rsidRPr="00197B2E">
        <w:rPr>
          <w:rStyle w:val="Textoennegrita"/>
          <w:rFonts w:eastAsiaTheme="majorEastAsia"/>
          <w:shd w:val="clear" w:color="auto" w:fill="FFFFFF"/>
          <w:lang w:val="es-CO"/>
        </w:rPr>
        <w:t>posterior al cierre establecido en el cronograma</w:t>
      </w:r>
      <w:r w:rsidRPr="00197B2E">
        <w:rPr>
          <w:shd w:val="clear" w:color="auto" w:fill="FFFFFF"/>
          <w:lang w:val="es-CO"/>
        </w:rPr>
        <w:t> del proceso.</w:t>
      </w:r>
    </w:p>
    <w:p w14:paraId="05F590E0" w14:textId="77777777" w:rsidR="00D32D25" w:rsidRPr="00197B2E" w:rsidRDefault="00D32D25" w:rsidP="00D32D25">
      <w:pPr>
        <w:pStyle w:val="Prrafodelista"/>
        <w:ind w:left="567"/>
        <w:rPr>
          <w:lang w:val="es-CO"/>
        </w:rPr>
      </w:pPr>
    </w:p>
    <w:p w14:paraId="38C382B8" w14:textId="77777777" w:rsidR="00D32D25" w:rsidRPr="00197B2E" w:rsidRDefault="00D32D25" w:rsidP="003500E2">
      <w:pPr>
        <w:numPr>
          <w:ilvl w:val="0"/>
          <w:numId w:val="35"/>
        </w:numPr>
        <w:shd w:val="clear" w:color="auto" w:fill="FFFFFF"/>
        <w:autoSpaceDE/>
        <w:ind w:left="567" w:right="-519"/>
        <w:jc w:val="both"/>
        <w:rPr>
          <w:lang w:val="es-CO" w:eastAsia="es-CO"/>
        </w:rPr>
      </w:pPr>
      <w:r w:rsidRPr="00197B2E">
        <w:rPr>
          <w:lang w:val="es-CO" w:eastAsia="es-CO"/>
        </w:rPr>
        <w:t>Cuando el proponente se encuentra reportado en el Boletín de Responsables Fiscales (Artículo 60, Ley 610 de 2000).</w:t>
      </w:r>
    </w:p>
    <w:p w14:paraId="3F7AA02A" w14:textId="77777777" w:rsidR="00D32D25" w:rsidRPr="00197B2E" w:rsidRDefault="00D32D25" w:rsidP="00D32D25">
      <w:pPr>
        <w:pStyle w:val="Prrafodelista"/>
        <w:ind w:left="567"/>
        <w:rPr>
          <w:lang w:val="es-CO" w:eastAsia="es-CO"/>
        </w:rPr>
      </w:pPr>
    </w:p>
    <w:p w14:paraId="5E5F447F" w14:textId="77777777" w:rsidR="00D32D25" w:rsidRPr="00197B2E" w:rsidRDefault="00D32D25" w:rsidP="003500E2">
      <w:pPr>
        <w:numPr>
          <w:ilvl w:val="0"/>
          <w:numId w:val="35"/>
        </w:numPr>
        <w:shd w:val="clear" w:color="auto" w:fill="FFFFFF"/>
        <w:autoSpaceDE/>
        <w:ind w:left="567" w:right="-519"/>
        <w:jc w:val="both"/>
        <w:rPr>
          <w:lang w:val="es-CO" w:eastAsia="es-CO"/>
        </w:rPr>
      </w:pPr>
      <w:r w:rsidRPr="00197B2E">
        <w:rPr>
          <w:lang w:val="es-CO" w:eastAsia="es-CO"/>
        </w:rPr>
        <w:t>Cuando el proponente no haya tenido en cuenta en su propuesta las modificaciones a la invitación que mediante adendas haya realizado la Entidad.</w:t>
      </w:r>
    </w:p>
    <w:p w14:paraId="07D3A2CB" w14:textId="77777777" w:rsidR="00D32D25" w:rsidRPr="00197B2E" w:rsidRDefault="00D32D25" w:rsidP="00D32D25">
      <w:pPr>
        <w:pStyle w:val="Prrafodelista"/>
        <w:ind w:left="567"/>
        <w:rPr>
          <w:lang w:val="es-CO" w:eastAsia="es-CO"/>
        </w:rPr>
      </w:pPr>
    </w:p>
    <w:p w14:paraId="5D18F360" w14:textId="77777777" w:rsidR="00D32D25" w:rsidRPr="00197B2E" w:rsidRDefault="00D32D25" w:rsidP="003500E2">
      <w:pPr>
        <w:numPr>
          <w:ilvl w:val="0"/>
          <w:numId w:val="35"/>
        </w:numPr>
        <w:shd w:val="clear" w:color="auto" w:fill="FFFFFF"/>
        <w:autoSpaceDE/>
        <w:ind w:left="567" w:right="-519"/>
        <w:jc w:val="both"/>
        <w:rPr>
          <w:lang w:val="es-CO" w:eastAsia="es-CO"/>
        </w:rPr>
      </w:pPr>
      <w:r w:rsidRPr="00197B2E">
        <w:rPr>
          <w:lang w:val="es-CO" w:eastAsia="es-CO"/>
        </w:rPr>
        <w:t>Cuando un proponente oferte en la presente contratación, y tenga intereses patrimoniales en una persona jurídica que haga las veces de proponente. (es decir, el mismo representante legal en dos o más empresas que presentaron oferta).</w:t>
      </w:r>
    </w:p>
    <w:p w14:paraId="213D9B78" w14:textId="77777777" w:rsidR="00D32D25" w:rsidRPr="00197B2E" w:rsidRDefault="00D32D25" w:rsidP="00D32D25">
      <w:pPr>
        <w:pStyle w:val="Prrafodelista"/>
        <w:ind w:left="567"/>
        <w:rPr>
          <w:lang w:val="es-CO" w:eastAsia="es-CO"/>
        </w:rPr>
      </w:pPr>
    </w:p>
    <w:p w14:paraId="53820C28" w14:textId="77777777" w:rsidR="00D32D25" w:rsidRPr="00197B2E" w:rsidRDefault="00D32D25" w:rsidP="003500E2">
      <w:pPr>
        <w:numPr>
          <w:ilvl w:val="0"/>
          <w:numId w:val="35"/>
        </w:numPr>
        <w:shd w:val="clear" w:color="auto" w:fill="FFFFFF"/>
        <w:autoSpaceDE/>
        <w:ind w:left="567" w:right="-519"/>
        <w:jc w:val="both"/>
        <w:rPr>
          <w:lang w:val="es-CO" w:eastAsia="es-CO"/>
        </w:rPr>
      </w:pPr>
      <w:r w:rsidRPr="00197B2E">
        <w:rPr>
          <w:lang w:val="es-CO" w:eastAsia="es-CO"/>
        </w:rPr>
        <w:t>Cuando un Consorcio o Unión temporal no se constituya en los términos previstos por el artículo 7 de la Ley 80 de 1993.</w:t>
      </w:r>
    </w:p>
    <w:p w14:paraId="3F1931E6" w14:textId="77777777" w:rsidR="00D32D25" w:rsidRPr="00197B2E" w:rsidRDefault="00D32D25" w:rsidP="00D32D25">
      <w:pPr>
        <w:pStyle w:val="Prrafodelista"/>
        <w:ind w:left="567"/>
        <w:rPr>
          <w:lang w:val="es-CO" w:eastAsia="es-CO"/>
        </w:rPr>
      </w:pPr>
    </w:p>
    <w:p w14:paraId="449C1674" w14:textId="77777777" w:rsidR="00D32D25" w:rsidRPr="00197B2E" w:rsidRDefault="00D32D25" w:rsidP="003500E2">
      <w:pPr>
        <w:pStyle w:val="Prrafodelista"/>
        <w:numPr>
          <w:ilvl w:val="0"/>
          <w:numId w:val="35"/>
        </w:numPr>
        <w:adjustRightInd w:val="0"/>
        <w:ind w:left="567" w:right="-519"/>
        <w:jc w:val="both"/>
        <w:rPr>
          <w:lang w:val="es-CO"/>
        </w:rPr>
      </w:pPr>
      <w:r w:rsidRPr="00197B2E">
        <w:rPr>
          <w:shd w:val="clear" w:color="auto" w:fill="FFFFFF"/>
          <w:lang w:val="es-CO"/>
        </w:rPr>
        <w:t>La propuesta debe ser presentada de manera exclusiva a través de la plataforma transaccional SECOP II, en caso de presentarse por otro medio la misma será rechazada (salvo lo dispuesto en caso de indisponibilidad del SECOP II, de acuerdo con la guía publicada por Colombia Compra Eficiente).</w:t>
      </w:r>
    </w:p>
    <w:p w14:paraId="33162813" w14:textId="77777777" w:rsidR="00D32D25" w:rsidRPr="00197B2E" w:rsidRDefault="00D32D25" w:rsidP="00D32D25">
      <w:pPr>
        <w:pStyle w:val="Prrafodelista"/>
        <w:ind w:left="567"/>
        <w:rPr>
          <w:lang w:val="es-CO"/>
        </w:rPr>
      </w:pPr>
    </w:p>
    <w:p w14:paraId="740C22C3" w14:textId="77777777" w:rsidR="00D32D25" w:rsidRPr="00197B2E" w:rsidRDefault="00D32D25" w:rsidP="003500E2">
      <w:pPr>
        <w:pStyle w:val="Prrafodelista"/>
        <w:numPr>
          <w:ilvl w:val="0"/>
          <w:numId w:val="35"/>
        </w:numPr>
        <w:adjustRightInd w:val="0"/>
        <w:ind w:left="567" w:right="-519"/>
        <w:jc w:val="both"/>
        <w:rPr>
          <w:lang w:val="es-CO"/>
        </w:rPr>
      </w:pPr>
      <w:r w:rsidRPr="00197B2E">
        <w:rPr>
          <w:lang w:val="es-CO"/>
        </w:rPr>
        <w:t xml:space="preserve">Cuando la oferta se registre en el SECOP II en forma extemporánea o en un proceso diferente. </w:t>
      </w:r>
    </w:p>
    <w:p w14:paraId="109E8615" w14:textId="77777777" w:rsidR="00D32D25" w:rsidRPr="00197B2E" w:rsidRDefault="00D32D25" w:rsidP="00D32D25">
      <w:pPr>
        <w:pStyle w:val="Prrafodelista"/>
        <w:rPr>
          <w:lang w:val="es-CO"/>
        </w:rPr>
      </w:pPr>
    </w:p>
    <w:p w14:paraId="2C8A9531" w14:textId="77777777" w:rsidR="00D32D25" w:rsidRPr="00197B2E" w:rsidRDefault="00D32D25" w:rsidP="003500E2">
      <w:pPr>
        <w:pStyle w:val="Prrafodelista"/>
        <w:numPr>
          <w:ilvl w:val="0"/>
          <w:numId w:val="35"/>
        </w:numPr>
        <w:adjustRightInd w:val="0"/>
        <w:ind w:left="567" w:right="-519"/>
        <w:jc w:val="both"/>
        <w:rPr>
          <w:lang w:val="es-CO"/>
        </w:rPr>
      </w:pPr>
      <w:r w:rsidRPr="00197B2E">
        <w:rPr>
          <w:lang w:val="es-CO"/>
        </w:rPr>
        <w:t>No cumplir con los Indicadores Financieros establecidos en el proceso.</w:t>
      </w:r>
    </w:p>
    <w:p w14:paraId="5B8A502A" w14:textId="77777777" w:rsidR="00D32D25" w:rsidRPr="00197B2E" w:rsidRDefault="00D32D25" w:rsidP="00D32D25">
      <w:pPr>
        <w:adjustRightInd w:val="0"/>
        <w:ind w:right="-519"/>
        <w:jc w:val="both"/>
        <w:rPr>
          <w:lang w:val="es-CO"/>
        </w:rPr>
      </w:pPr>
    </w:p>
    <w:p w14:paraId="64325384" w14:textId="77777777" w:rsidR="00D32D25" w:rsidRPr="00197B2E" w:rsidRDefault="00D32D25" w:rsidP="003500E2">
      <w:pPr>
        <w:pStyle w:val="Prrafodelista"/>
        <w:numPr>
          <w:ilvl w:val="0"/>
          <w:numId w:val="35"/>
        </w:numPr>
        <w:adjustRightInd w:val="0"/>
        <w:ind w:left="567" w:right="-519"/>
        <w:jc w:val="both"/>
        <w:rPr>
          <w:lang w:val="es-CO"/>
        </w:rPr>
      </w:pPr>
      <w:r w:rsidRPr="00197B2E">
        <w:rPr>
          <w:lang w:val="es-CO"/>
        </w:rPr>
        <w:t>Cuando los proponentes presenten su propuesta y la figura jurídica (persona natural y/o jurídica; consorcio, unión temporal), no corresponda al perfil registrado en la plataforma SECOP II - proponente singular – proponente plural.</w:t>
      </w:r>
    </w:p>
    <w:p w14:paraId="79BADD3F" w14:textId="77777777" w:rsidR="00D32D25" w:rsidRPr="00197B2E" w:rsidRDefault="00D32D25" w:rsidP="00D32D25">
      <w:pPr>
        <w:pStyle w:val="Prrafodelista"/>
        <w:suppressAutoHyphens/>
        <w:ind w:left="567" w:right="-519"/>
        <w:jc w:val="both"/>
        <w:textAlignment w:val="baseline"/>
        <w:rPr>
          <w:lang w:val="es-CO"/>
        </w:rPr>
      </w:pPr>
    </w:p>
    <w:p w14:paraId="10C6A21D" w14:textId="77777777" w:rsidR="00D32D25" w:rsidRPr="00197B2E" w:rsidRDefault="00D32D25" w:rsidP="003500E2">
      <w:pPr>
        <w:pStyle w:val="Prrafodelista"/>
        <w:numPr>
          <w:ilvl w:val="0"/>
          <w:numId w:val="35"/>
        </w:numPr>
        <w:suppressAutoHyphens/>
        <w:ind w:left="567" w:right="-519"/>
        <w:jc w:val="both"/>
        <w:textAlignment w:val="baseline"/>
        <w:rPr>
          <w:lang w:val="es-CO"/>
        </w:rPr>
      </w:pPr>
      <w:r w:rsidRPr="00197B2E">
        <w:rPr>
          <w:lang w:val="es-CO"/>
        </w:rPr>
        <w:t>Las demás contempladas en la Ley</w:t>
      </w:r>
    </w:p>
    <w:p w14:paraId="2F45FF7D" w14:textId="77777777" w:rsidR="00D32D25" w:rsidRPr="00197B2E" w:rsidRDefault="00D32D25" w:rsidP="00D32D25">
      <w:pPr>
        <w:pStyle w:val="Prrafodelista"/>
        <w:rPr>
          <w:lang w:val="es-CO"/>
        </w:rPr>
      </w:pPr>
    </w:p>
    <w:p w14:paraId="2B6726CB" w14:textId="77777777" w:rsidR="00D32D25" w:rsidRPr="00197B2E" w:rsidRDefault="00D32D25" w:rsidP="00D32D25">
      <w:pPr>
        <w:adjustRightInd w:val="0"/>
        <w:jc w:val="both"/>
        <w:rPr>
          <w:lang w:val="es-CO" w:eastAsia="es-CO"/>
        </w:rPr>
      </w:pPr>
      <w:r w:rsidRPr="00197B2E">
        <w:rPr>
          <w:b/>
          <w:bCs/>
          <w:lang w:val="es-CO" w:eastAsia="es-CO"/>
        </w:rPr>
        <w:t xml:space="preserve">Nota: </w:t>
      </w:r>
      <w:r w:rsidRPr="00197B2E">
        <w:rPr>
          <w:lang w:val="es-CO" w:eastAsia="es-CO"/>
        </w:rPr>
        <w:t xml:space="preserve">En caso de presentarse problemas de conectividad con la página web de Colombia Compra Eficiente – SECOP II dentro de las cuatro horas antes a la fecha de límite para la presentación de las ofertas, el proponente deberá seguir el Protocolo de indisponibilidad emitido por la entidad Colombia Compra Eficiente: </w:t>
      </w:r>
    </w:p>
    <w:p w14:paraId="2F47FF0E" w14:textId="77777777" w:rsidR="00D32D25" w:rsidRPr="00197B2E" w:rsidRDefault="00D32D25" w:rsidP="00D32D25">
      <w:pPr>
        <w:adjustRightInd w:val="0"/>
        <w:jc w:val="both"/>
        <w:rPr>
          <w:lang w:val="es-CO" w:eastAsia="es-CO"/>
        </w:rPr>
      </w:pPr>
    </w:p>
    <w:p w14:paraId="78109699" w14:textId="77777777" w:rsidR="00D32D25" w:rsidRPr="00197B2E" w:rsidRDefault="00D32D25" w:rsidP="003500E2">
      <w:pPr>
        <w:pStyle w:val="Prrafodelista"/>
        <w:numPr>
          <w:ilvl w:val="0"/>
          <w:numId w:val="36"/>
        </w:numPr>
        <w:adjustRightInd w:val="0"/>
        <w:spacing w:after="25"/>
        <w:jc w:val="both"/>
        <w:rPr>
          <w:lang w:val="es-CO" w:eastAsia="es-CO"/>
        </w:rPr>
      </w:pPr>
      <w:r w:rsidRPr="00197B2E">
        <w:rPr>
          <w:lang w:val="es-CO" w:eastAsia="es-CO"/>
        </w:rPr>
        <w:t xml:space="preserve">Tomar pantallazos, fotografías o captura de pantalla donde se evidencie fecha, hora y mensaje de error o inconveniente con la plataforma, y deberá enviar un mensaje al correo electrónico </w:t>
      </w:r>
      <w:hyperlink r:id="rId12" w:history="1">
        <w:r w:rsidRPr="00197B2E">
          <w:rPr>
            <w:rStyle w:val="Hipervnculo"/>
            <w:b/>
            <w:color w:val="auto"/>
            <w:lang w:val="es-CO" w:eastAsia="es-CO"/>
          </w:rPr>
          <w:t>demet.rases-co@policia.gov.co</w:t>
        </w:r>
      </w:hyperlink>
      <w:r w:rsidRPr="00197B2E">
        <w:rPr>
          <w:lang w:val="es-CO" w:eastAsia="es-CO"/>
        </w:rPr>
        <w:t xml:space="preserve">, manifestando esta situación. </w:t>
      </w:r>
      <w:r w:rsidRPr="00197B2E">
        <w:rPr>
          <w:b/>
          <w:bCs/>
          <w:i/>
          <w:iCs/>
          <w:lang w:val="es-CO" w:eastAsia="es-CO"/>
        </w:rPr>
        <w:t>Debe hacerlo estrictamente antes de la fecha de cierre. De lo contrario su oferta no será tenida en cuenta.</w:t>
      </w:r>
    </w:p>
    <w:p w14:paraId="2F6E559B" w14:textId="77777777" w:rsidR="00D32D25" w:rsidRPr="00197B2E" w:rsidRDefault="00D32D25" w:rsidP="00D32D25">
      <w:pPr>
        <w:pStyle w:val="Prrafodelista"/>
        <w:adjustRightInd w:val="0"/>
        <w:spacing w:after="25"/>
        <w:jc w:val="both"/>
        <w:rPr>
          <w:lang w:val="es-CO" w:eastAsia="es-CO"/>
        </w:rPr>
      </w:pPr>
    </w:p>
    <w:p w14:paraId="36D6F60C" w14:textId="77777777" w:rsidR="00D32D25" w:rsidRPr="00197B2E" w:rsidRDefault="00D32D25" w:rsidP="003500E2">
      <w:pPr>
        <w:pStyle w:val="Prrafodelista"/>
        <w:numPr>
          <w:ilvl w:val="0"/>
          <w:numId w:val="36"/>
        </w:numPr>
        <w:adjustRightInd w:val="0"/>
        <w:spacing w:after="25"/>
        <w:jc w:val="both"/>
        <w:rPr>
          <w:lang w:val="es-CO" w:eastAsia="es-CO"/>
        </w:rPr>
      </w:pPr>
      <w:r w:rsidRPr="00197B2E">
        <w:rPr>
          <w:lang w:val="es-CO" w:eastAsia="es-CO"/>
        </w:rPr>
        <w:t xml:space="preserve">Tomar contacto con la entidad Colombia Compra Eficiente – SECOP II a través de sus canales de comunicación y solicitar el respectivo Certificado de indisponibilidad. </w:t>
      </w:r>
    </w:p>
    <w:p w14:paraId="6FAA02EC" w14:textId="77777777" w:rsidR="00D32D25" w:rsidRPr="00197B2E" w:rsidRDefault="00D32D25" w:rsidP="00D32D25">
      <w:pPr>
        <w:pStyle w:val="Prrafodelista"/>
        <w:rPr>
          <w:lang w:val="es-CO" w:eastAsia="es-CO"/>
        </w:rPr>
      </w:pPr>
    </w:p>
    <w:p w14:paraId="683F0C65" w14:textId="77777777" w:rsidR="00D32D25" w:rsidRPr="00197B2E" w:rsidRDefault="00D32D25" w:rsidP="003500E2">
      <w:pPr>
        <w:pStyle w:val="Prrafodelista"/>
        <w:numPr>
          <w:ilvl w:val="0"/>
          <w:numId w:val="36"/>
        </w:numPr>
        <w:adjustRightInd w:val="0"/>
        <w:spacing w:after="25"/>
        <w:jc w:val="both"/>
        <w:rPr>
          <w:lang w:val="es-CO" w:eastAsia="es-CO"/>
        </w:rPr>
      </w:pPr>
      <w:r w:rsidRPr="00197B2E">
        <w:rPr>
          <w:lang w:val="es-CO" w:eastAsia="es-CO"/>
        </w:rPr>
        <w:t xml:space="preserve">Se recomienda consultar el Protocolo de Indisponibilidad del SECOP II publicado en la página web de Colombia Compra Eficiente – SECOP II. </w:t>
      </w:r>
    </w:p>
    <w:p w14:paraId="324AC14D" w14:textId="77777777" w:rsidR="00DA02B9" w:rsidRPr="00197B2E" w:rsidRDefault="00DA02B9" w:rsidP="00316D83">
      <w:pPr>
        <w:pStyle w:val="Prrafodelista"/>
        <w:ind w:left="426" w:right="-1"/>
        <w:jc w:val="both"/>
        <w:rPr>
          <w:lang w:val="es-CO"/>
        </w:rPr>
      </w:pPr>
    </w:p>
    <w:p w14:paraId="5A6233FB" w14:textId="58ABFE45" w:rsidR="0086166B" w:rsidRPr="00197B2E" w:rsidRDefault="00B83F3F" w:rsidP="00316D83">
      <w:pPr>
        <w:pStyle w:val="Prrafodelista"/>
        <w:ind w:left="0" w:right="-1"/>
        <w:jc w:val="both"/>
        <w:rPr>
          <w:b/>
          <w:bCs/>
          <w:lang w:val="es-CO"/>
        </w:rPr>
      </w:pPr>
      <w:r w:rsidRPr="00197B2E">
        <w:rPr>
          <w:rFonts w:eastAsia="Arial Narrow"/>
          <w:b/>
          <w:lang w:val="es-CO"/>
        </w:rPr>
        <w:t xml:space="preserve">2.2. </w:t>
      </w:r>
      <w:r w:rsidRPr="00197B2E">
        <w:rPr>
          <w:b/>
          <w:bCs/>
          <w:lang w:val="es-CO"/>
        </w:rPr>
        <w:t xml:space="preserve"> </w:t>
      </w:r>
      <w:r w:rsidR="0086166B" w:rsidRPr="00197B2E">
        <w:rPr>
          <w:b/>
          <w:bCs/>
          <w:lang w:val="es-CO"/>
        </w:rPr>
        <w:t>CAUSALES PARA DECLARAR DESIERTO EL PROCESO</w:t>
      </w:r>
    </w:p>
    <w:p w14:paraId="2F741C5E" w14:textId="77777777" w:rsidR="00A403AA" w:rsidRPr="00197B2E" w:rsidRDefault="00A403AA" w:rsidP="00B559FD">
      <w:pPr>
        <w:ind w:left="-426" w:right="-1"/>
        <w:jc w:val="both"/>
        <w:rPr>
          <w:lang w:val="es-CO"/>
        </w:rPr>
      </w:pPr>
    </w:p>
    <w:p w14:paraId="39D47CA2" w14:textId="1A0A4B5C" w:rsidR="0086166B" w:rsidRPr="00197B2E" w:rsidRDefault="0086166B" w:rsidP="00316D83">
      <w:pPr>
        <w:adjustRightInd w:val="0"/>
        <w:ind w:right="-1"/>
        <w:jc w:val="both"/>
        <w:rPr>
          <w:lang w:val="es-CO"/>
        </w:rPr>
      </w:pPr>
      <w:r w:rsidRPr="00197B2E">
        <w:rPr>
          <w:lang w:val="es-CO"/>
        </w:rPr>
        <w:t xml:space="preserve">LA </w:t>
      </w:r>
      <w:r w:rsidR="00B367FD" w:rsidRPr="00197B2E">
        <w:rPr>
          <w:lang w:val="es-CO"/>
        </w:rPr>
        <w:t>REGIONAL DE ASEGURAMIENTO EN SALUD No 7</w:t>
      </w:r>
      <w:r w:rsidRPr="00197B2E">
        <w:rPr>
          <w:lang w:val="es-CO"/>
        </w:rPr>
        <w:t>, DE LA POLICÍA NACIONAL 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w:t>
      </w:r>
    </w:p>
    <w:p w14:paraId="27BE16AA" w14:textId="77777777" w:rsidR="0086166B" w:rsidRPr="00197B2E" w:rsidRDefault="0086166B" w:rsidP="00316D83">
      <w:pPr>
        <w:adjustRightInd w:val="0"/>
        <w:ind w:right="-1"/>
        <w:jc w:val="both"/>
        <w:rPr>
          <w:lang w:val="es-CO"/>
        </w:rPr>
      </w:pPr>
    </w:p>
    <w:p w14:paraId="427839FF" w14:textId="77777777" w:rsidR="0086166B" w:rsidRPr="00197B2E" w:rsidRDefault="0086166B" w:rsidP="00316D83">
      <w:pPr>
        <w:adjustRightInd w:val="0"/>
        <w:ind w:right="-1"/>
        <w:jc w:val="both"/>
        <w:rPr>
          <w:lang w:val="es-CO"/>
        </w:rPr>
      </w:pPr>
      <w:r w:rsidRPr="00197B2E">
        <w:rPr>
          <w:lang w:val="es-CO"/>
        </w:rPr>
        <w:t>Si de la consulta y análisis de precios o condiciones del mercado se desprende que no existen razones que justifiquen la diferencia de precios entre los precios de referencia y los presentados por los oferentes en el presente proceso, la entidad podrá descalificarlos o declarar desierto el proceso, caso en el cual deberá darse inicio a uno nuevo, si la necesidad persiste para la entidad.</w:t>
      </w:r>
    </w:p>
    <w:p w14:paraId="1955B4FF" w14:textId="77777777" w:rsidR="0086166B" w:rsidRPr="00197B2E" w:rsidRDefault="0086166B" w:rsidP="00316D83">
      <w:pPr>
        <w:adjustRightInd w:val="0"/>
        <w:ind w:right="-1"/>
        <w:jc w:val="both"/>
        <w:rPr>
          <w:lang w:val="es-CO"/>
        </w:rPr>
      </w:pPr>
    </w:p>
    <w:p w14:paraId="080D4773" w14:textId="77777777" w:rsidR="0086166B" w:rsidRPr="00197B2E" w:rsidRDefault="0086166B" w:rsidP="00316D83">
      <w:pPr>
        <w:adjustRightInd w:val="0"/>
        <w:ind w:right="-1"/>
        <w:jc w:val="both"/>
        <w:rPr>
          <w:lang w:val="es-CO"/>
        </w:rPr>
      </w:pPr>
      <w:r w:rsidRPr="00197B2E">
        <w:rPr>
          <w:lang w:val="es-CO"/>
        </w:rPr>
        <w:t xml:space="preserve">La declaratoria de desierta del proceso se hará mediante acto motivado, el cual se publicará en la página web de Colombia Compra Eficiente – Portal Único de Contratación Estatal – SECOP II. Contra este acto administrativo procede el recurso de reposición, establecido en los artículos 242, siguientes y concordantes del Código de Procedimiento Administrativo y de lo Contencioso Administrativo. </w:t>
      </w:r>
    </w:p>
    <w:p w14:paraId="007AABB9" w14:textId="77777777" w:rsidR="0086166B" w:rsidRPr="00197B2E" w:rsidRDefault="0086166B" w:rsidP="00316D83">
      <w:pPr>
        <w:adjustRightInd w:val="0"/>
        <w:ind w:right="-1"/>
        <w:jc w:val="both"/>
        <w:rPr>
          <w:b/>
          <w:color w:val="FF0000"/>
          <w:lang w:val="es-CO"/>
        </w:rPr>
      </w:pPr>
    </w:p>
    <w:p w14:paraId="7BD5881E" w14:textId="1027205C" w:rsidR="0086166B" w:rsidRPr="00197B2E" w:rsidRDefault="00B83F3F" w:rsidP="00316D83">
      <w:pPr>
        <w:pStyle w:val="Prrafodelista"/>
        <w:adjustRightInd w:val="0"/>
        <w:ind w:left="0" w:right="-1"/>
        <w:jc w:val="both"/>
        <w:rPr>
          <w:b/>
          <w:bCs/>
          <w:lang w:val="es-CO"/>
        </w:rPr>
      </w:pPr>
      <w:r w:rsidRPr="00197B2E">
        <w:rPr>
          <w:b/>
          <w:bCs/>
          <w:lang w:val="es-CO"/>
        </w:rPr>
        <w:t>2.</w:t>
      </w:r>
      <w:r w:rsidR="00825DFC" w:rsidRPr="00197B2E">
        <w:rPr>
          <w:b/>
          <w:bCs/>
          <w:lang w:val="es-CO"/>
        </w:rPr>
        <w:t>3</w:t>
      </w:r>
      <w:r w:rsidRPr="00197B2E">
        <w:rPr>
          <w:b/>
          <w:bCs/>
          <w:lang w:val="es-CO"/>
        </w:rPr>
        <w:t xml:space="preserve">. </w:t>
      </w:r>
      <w:r w:rsidR="0086166B" w:rsidRPr="00197B2E">
        <w:rPr>
          <w:b/>
          <w:bCs/>
          <w:lang w:val="es-CO"/>
        </w:rPr>
        <w:t>REVOCABILIDAD DE LA ADJUDICACIÓN</w:t>
      </w:r>
    </w:p>
    <w:p w14:paraId="49D3EB26" w14:textId="77777777" w:rsidR="0086166B" w:rsidRPr="00197B2E" w:rsidRDefault="0086166B" w:rsidP="00316D83">
      <w:pPr>
        <w:adjustRightInd w:val="0"/>
        <w:ind w:right="-1"/>
        <w:jc w:val="both"/>
        <w:rPr>
          <w:b/>
          <w:bCs/>
          <w:lang w:val="es-CO"/>
        </w:rPr>
      </w:pPr>
    </w:p>
    <w:p w14:paraId="61F0DB35" w14:textId="411953C1" w:rsidR="0086166B" w:rsidRPr="00197B2E" w:rsidRDefault="0086166B" w:rsidP="00316D83">
      <w:pPr>
        <w:pBdr>
          <w:top w:val="nil"/>
          <w:left w:val="nil"/>
          <w:bottom w:val="nil"/>
          <w:right w:val="nil"/>
          <w:between w:val="nil"/>
        </w:pBdr>
        <w:ind w:right="-1"/>
        <w:jc w:val="both"/>
        <w:rPr>
          <w:rFonts w:eastAsia="Arial Narrow"/>
          <w:lang w:val="es-CO"/>
        </w:rPr>
      </w:pPr>
      <w:r w:rsidRPr="00197B2E">
        <w:rPr>
          <w:rFonts w:eastAsia="Arial Narrow"/>
          <w:lang w:val="es-CO"/>
        </w:rPr>
        <w:t xml:space="preserve">En los eventos contemplados en el </w:t>
      </w:r>
      <w:r w:rsidR="0004656B">
        <w:rPr>
          <w:rFonts w:eastAsia="Arial Narrow"/>
          <w:lang w:val="es-CO"/>
        </w:rPr>
        <w:t>A</w:t>
      </w:r>
      <w:r w:rsidRPr="00197B2E">
        <w:rPr>
          <w:rFonts w:eastAsia="Arial Narrow"/>
          <w:lang w:val="es-CO"/>
        </w:rPr>
        <w:t>rtículo 9° de la Ley 1150 de 2007, se podrá revocar la adjudicación siempre y cuando sobrevengan causales de inhabilidad o incompatibilidad o se demuestre que la adjudicación se obtuvo por medios ilegales, hechos debidamente comprobados y avalados con los soportes correspondientes. Igualmente, por la causal consagrada en el numeral 12 del artículo 30 de la Ley 80 de 1993.</w:t>
      </w:r>
    </w:p>
    <w:p w14:paraId="70166840" w14:textId="77777777" w:rsidR="0086166B" w:rsidRPr="00197B2E" w:rsidRDefault="0086166B" w:rsidP="00316D83">
      <w:pPr>
        <w:adjustRightInd w:val="0"/>
        <w:ind w:right="-1"/>
        <w:jc w:val="both"/>
        <w:rPr>
          <w:b/>
          <w:bCs/>
          <w:sz w:val="19"/>
          <w:szCs w:val="19"/>
          <w:lang w:val="es-CO"/>
        </w:rPr>
      </w:pPr>
    </w:p>
    <w:p w14:paraId="52C1EC35" w14:textId="77777777" w:rsidR="00AA1163" w:rsidRDefault="00AA1163" w:rsidP="00AA1163">
      <w:pPr>
        <w:pStyle w:val="Textoindependiente"/>
        <w:numPr>
          <w:ilvl w:val="0"/>
          <w:numId w:val="6"/>
        </w:numPr>
        <w:tabs>
          <w:tab w:val="clear" w:pos="720"/>
        </w:tabs>
        <w:ind w:left="0" w:right="-1" w:firstLine="0"/>
        <w:rPr>
          <w:b/>
          <w:sz w:val="20"/>
        </w:rPr>
      </w:pPr>
      <w:r>
        <w:rPr>
          <w:b/>
          <w:sz w:val="20"/>
        </w:rPr>
        <w:t>MATRIZ DE RIESGOS</w:t>
      </w:r>
    </w:p>
    <w:p w14:paraId="748F9733" w14:textId="77777777" w:rsidR="00AA1163" w:rsidRDefault="00AA1163" w:rsidP="00AA1163">
      <w:pPr>
        <w:pStyle w:val="Textoindependiente"/>
        <w:ind w:right="-1"/>
        <w:jc w:val="both"/>
        <w:rPr>
          <w:rFonts w:cs="Arial"/>
          <w:sz w:val="20"/>
          <w:lang w:val="es-CO"/>
        </w:rPr>
      </w:pPr>
    </w:p>
    <w:p w14:paraId="787632A2" w14:textId="43A87996" w:rsidR="00456FA1" w:rsidRDefault="00AA1163" w:rsidP="00AA1163">
      <w:pPr>
        <w:pStyle w:val="Textoindependiente"/>
        <w:ind w:right="-1"/>
        <w:rPr>
          <w:rFonts w:cs="Arial"/>
          <w:sz w:val="20"/>
          <w:lang w:val="es-CO"/>
        </w:rPr>
      </w:pPr>
      <w:r w:rsidRPr="00EB4BB3">
        <w:rPr>
          <w:rFonts w:cs="Arial"/>
          <w:sz w:val="20"/>
          <w:lang w:val="es-CO"/>
        </w:rPr>
        <w:t>De acuerdo al Manual para la Identificación y Cobertura de los Riesgos en los Procesos de Contratación presentado por la Agencia Colombia Compra Eficiente, se establece la matriz que incluye los riesgos identificados en el proceso de contratación, de acuerdo con la clasificación, probabilidad de ocurrencia estimada, impacto,</w:t>
      </w:r>
    </w:p>
    <w:p w14:paraId="314D4549" w14:textId="77777777" w:rsidR="00AA1163" w:rsidRDefault="00AA1163" w:rsidP="00AA1163">
      <w:pPr>
        <w:pStyle w:val="Textoindependiente"/>
        <w:ind w:right="-1"/>
        <w:rPr>
          <w:rFonts w:cs="Arial"/>
          <w:sz w:val="20"/>
          <w:lang w:val="es-CO"/>
        </w:rPr>
      </w:pPr>
    </w:p>
    <w:tbl>
      <w:tblPr>
        <w:tblW w:w="1106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25"/>
        <w:gridCol w:w="425"/>
        <w:gridCol w:w="284"/>
        <w:gridCol w:w="283"/>
        <w:gridCol w:w="426"/>
        <w:gridCol w:w="708"/>
        <w:gridCol w:w="714"/>
        <w:gridCol w:w="284"/>
        <w:gridCol w:w="283"/>
        <w:gridCol w:w="425"/>
        <w:gridCol w:w="426"/>
        <w:gridCol w:w="708"/>
        <w:gridCol w:w="890"/>
        <w:gridCol w:w="271"/>
        <w:gridCol w:w="260"/>
        <w:gridCol w:w="376"/>
        <w:gridCol w:w="355"/>
        <w:gridCol w:w="400"/>
        <w:gridCol w:w="567"/>
        <w:gridCol w:w="709"/>
        <w:gridCol w:w="567"/>
        <w:gridCol w:w="567"/>
        <w:gridCol w:w="708"/>
      </w:tblGrid>
      <w:tr w:rsidR="00AA1163" w:rsidRPr="00AA1163" w14:paraId="29D77528" w14:textId="77777777" w:rsidTr="00AA1163">
        <w:trPr>
          <w:cantSplit/>
          <w:trHeight w:val="20"/>
          <w:jc w:val="center"/>
        </w:trPr>
        <w:tc>
          <w:tcPr>
            <w:tcW w:w="11061" w:type="dxa"/>
            <w:gridSpan w:val="23"/>
            <w:shd w:val="clear" w:color="auto" w:fill="F2F2F2" w:themeFill="background1" w:themeFillShade="F2"/>
            <w:vAlign w:val="center"/>
            <w:hideMark/>
          </w:tcPr>
          <w:p w14:paraId="48B383E3" w14:textId="77777777" w:rsidR="00AA1163" w:rsidRPr="00AA1163" w:rsidRDefault="00AA1163" w:rsidP="00B14FDA">
            <w:pPr>
              <w:jc w:val="center"/>
              <w:rPr>
                <w:b/>
                <w:bCs/>
                <w:sz w:val="11"/>
                <w:szCs w:val="11"/>
              </w:rPr>
            </w:pPr>
            <w:bookmarkStart w:id="6" w:name="_Hlk108544957"/>
            <w:r w:rsidRPr="00AA1163">
              <w:rPr>
                <w:b/>
                <w:bCs/>
                <w:sz w:val="11"/>
                <w:szCs w:val="11"/>
              </w:rPr>
              <w:t>MATRIZ DE RIESGOS</w:t>
            </w:r>
          </w:p>
        </w:tc>
      </w:tr>
      <w:tr w:rsidR="00AA1163" w:rsidRPr="00AA1163" w14:paraId="6FD1480F" w14:textId="77777777" w:rsidTr="00AA1163">
        <w:trPr>
          <w:cantSplit/>
          <w:trHeight w:val="20"/>
          <w:jc w:val="center"/>
        </w:trPr>
        <w:tc>
          <w:tcPr>
            <w:tcW w:w="425" w:type="dxa"/>
            <w:shd w:val="clear" w:color="auto" w:fill="F2F2F2" w:themeFill="background1" w:themeFillShade="F2"/>
            <w:textDirection w:val="btLr"/>
            <w:vAlign w:val="center"/>
            <w:hideMark/>
          </w:tcPr>
          <w:p w14:paraId="49B64344" w14:textId="77777777" w:rsidR="00AA1163" w:rsidRPr="00AA1163" w:rsidRDefault="00AA1163" w:rsidP="00B14FDA">
            <w:pPr>
              <w:jc w:val="center"/>
              <w:rPr>
                <w:b/>
                <w:bCs/>
                <w:sz w:val="11"/>
                <w:szCs w:val="11"/>
              </w:rPr>
            </w:pPr>
            <w:r w:rsidRPr="00AA1163">
              <w:rPr>
                <w:b/>
                <w:bCs/>
                <w:sz w:val="11"/>
                <w:szCs w:val="11"/>
              </w:rPr>
              <w:t>NUMERO</w:t>
            </w:r>
          </w:p>
        </w:tc>
        <w:tc>
          <w:tcPr>
            <w:tcW w:w="425" w:type="dxa"/>
            <w:shd w:val="clear" w:color="auto" w:fill="F2F2F2" w:themeFill="background1" w:themeFillShade="F2"/>
            <w:textDirection w:val="btLr"/>
            <w:vAlign w:val="center"/>
            <w:hideMark/>
          </w:tcPr>
          <w:p w14:paraId="703F6955" w14:textId="77777777" w:rsidR="00AA1163" w:rsidRPr="00AA1163" w:rsidRDefault="00AA1163" w:rsidP="00B14FDA">
            <w:pPr>
              <w:jc w:val="center"/>
              <w:rPr>
                <w:b/>
                <w:bCs/>
                <w:sz w:val="11"/>
                <w:szCs w:val="11"/>
              </w:rPr>
            </w:pPr>
            <w:r w:rsidRPr="00AA1163">
              <w:rPr>
                <w:b/>
                <w:bCs/>
                <w:sz w:val="11"/>
                <w:szCs w:val="11"/>
              </w:rPr>
              <w:t>CLASE</w:t>
            </w:r>
          </w:p>
        </w:tc>
        <w:tc>
          <w:tcPr>
            <w:tcW w:w="284" w:type="dxa"/>
            <w:shd w:val="clear" w:color="auto" w:fill="F2F2F2" w:themeFill="background1" w:themeFillShade="F2"/>
            <w:textDirection w:val="btLr"/>
            <w:vAlign w:val="center"/>
            <w:hideMark/>
          </w:tcPr>
          <w:p w14:paraId="4BB8D5B8" w14:textId="77777777" w:rsidR="00AA1163" w:rsidRPr="00AA1163" w:rsidRDefault="00AA1163" w:rsidP="00B14FDA">
            <w:pPr>
              <w:jc w:val="center"/>
              <w:rPr>
                <w:b/>
                <w:bCs/>
                <w:sz w:val="11"/>
                <w:szCs w:val="11"/>
              </w:rPr>
            </w:pPr>
            <w:r w:rsidRPr="00AA1163">
              <w:rPr>
                <w:b/>
                <w:bCs/>
                <w:sz w:val="11"/>
                <w:szCs w:val="11"/>
              </w:rPr>
              <w:t>FUENTE</w:t>
            </w:r>
          </w:p>
        </w:tc>
        <w:tc>
          <w:tcPr>
            <w:tcW w:w="283" w:type="dxa"/>
            <w:shd w:val="clear" w:color="auto" w:fill="F2F2F2" w:themeFill="background1" w:themeFillShade="F2"/>
            <w:textDirection w:val="btLr"/>
            <w:vAlign w:val="center"/>
            <w:hideMark/>
          </w:tcPr>
          <w:p w14:paraId="0CEBC6CB" w14:textId="77777777" w:rsidR="00AA1163" w:rsidRPr="00AA1163" w:rsidRDefault="00AA1163" w:rsidP="00B14FDA">
            <w:pPr>
              <w:jc w:val="center"/>
              <w:rPr>
                <w:b/>
                <w:bCs/>
                <w:sz w:val="11"/>
                <w:szCs w:val="11"/>
              </w:rPr>
            </w:pPr>
            <w:r w:rsidRPr="00AA1163">
              <w:rPr>
                <w:b/>
                <w:bCs/>
                <w:sz w:val="11"/>
                <w:szCs w:val="11"/>
              </w:rPr>
              <w:t>ETAPA</w:t>
            </w:r>
          </w:p>
        </w:tc>
        <w:tc>
          <w:tcPr>
            <w:tcW w:w="426" w:type="dxa"/>
            <w:shd w:val="clear" w:color="auto" w:fill="F2F2F2" w:themeFill="background1" w:themeFillShade="F2"/>
            <w:textDirection w:val="btLr"/>
            <w:vAlign w:val="center"/>
            <w:hideMark/>
          </w:tcPr>
          <w:p w14:paraId="4C361025" w14:textId="77777777" w:rsidR="00AA1163" w:rsidRPr="00AA1163" w:rsidRDefault="00AA1163" w:rsidP="00B14FDA">
            <w:pPr>
              <w:jc w:val="center"/>
              <w:rPr>
                <w:b/>
                <w:bCs/>
                <w:sz w:val="11"/>
                <w:szCs w:val="11"/>
              </w:rPr>
            </w:pPr>
            <w:r w:rsidRPr="00AA1163">
              <w:rPr>
                <w:b/>
                <w:bCs/>
                <w:sz w:val="11"/>
                <w:szCs w:val="11"/>
              </w:rPr>
              <w:t>TIPO</w:t>
            </w:r>
          </w:p>
        </w:tc>
        <w:tc>
          <w:tcPr>
            <w:tcW w:w="708" w:type="dxa"/>
            <w:shd w:val="clear" w:color="auto" w:fill="F2F2F2" w:themeFill="background1" w:themeFillShade="F2"/>
            <w:vAlign w:val="center"/>
            <w:hideMark/>
          </w:tcPr>
          <w:p w14:paraId="51163056" w14:textId="77777777" w:rsidR="00AA1163" w:rsidRPr="00AA1163" w:rsidRDefault="00AA1163" w:rsidP="00B14FDA">
            <w:pPr>
              <w:jc w:val="center"/>
              <w:rPr>
                <w:b/>
                <w:bCs/>
                <w:sz w:val="11"/>
                <w:szCs w:val="11"/>
              </w:rPr>
            </w:pPr>
            <w:r w:rsidRPr="00AA1163">
              <w:rPr>
                <w:b/>
                <w:bCs/>
                <w:sz w:val="11"/>
                <w:szCs w:val="11"/>
              </w:rPr>
              <w:t>DESCRIPCION</w:t>
            </w:r>
          </w:p>
        </w:tc>
        <w:tc>
          <w:tcPr>
            <w:tcW w:w="714" w:type="dxa"/>
            <w:shd w:val="clear" w:color="auto" w:fill="F2F2F2" w:themeFill="background1" w:themeFillShade="F2"/>
            <w:vAlign w:val="center"/>
            <w:hideMark/>
          </w:tcPr>
          <w:p w14:paraId="5B49255D" w14:textId="77777777" w:rsidR="00AA1163" w:rsidRPr="00AA1163" w:rsidRDefault="00AA1163" w:rsidP="00B14FDA">
            <w:pPr>
              <w:jc w:val="center"/>
              <w:rPr>
                <w:b/>
                <w:bCs/>
                <w:sz w:val="11"/>
                <w:szCs w:val="11"/>
              </w:rPr>
            </w:pPr>
            <w:r w:rsidRPr="00AA1163">
              <w:rPr>
                <w:b/>
                <w:bCs/>
                <w:sz w:val="11"/>
                <w:szCs w:val="11"/>
              </w:rPr>
              <w:t>CONSECUENCIA DE LA OCURRENCIA DEL EVENTO</w:t>
            </w:r>
          </w:p>
        </w:tc>
        <w:tc>
          <w:tcPr>
            <w:tcW w:w="284" w:type="dxa"/>
            <w:shd w:val="clear" w:color="auto" w:fill="F2F2F2" w:themeFill="background1" w:themeFillShade="F2"/>
            <w:textDirection w:val="btLr"/>
            <w:vAlign w:val="center"/>
            <w:hideMark/>
          </w:tcPr>
          <w:p w14:paraId="202B3DA0" w14:textId="77777777" w:rsidR="00AA1163" w:rsidRPr="00AA1163" w:rsidRDefault="00AA1163" w:rsidP="00B14FDA">
            <w:pPr>
              <w:jc w:val="center"/>
              <w:rPr>
                <w:b/>
                <w:bCs/>
                <w:sz w:val="11"/>
                <w:szCs w:val="11"/>
              </w:rPr>
            </w:pPr>
            <w:r w:rsidRPr="00AA1163">
              <w:rPr>
                <w:b/>
                <w:bCs/>
                <w:sz w:val="11"/>
                <w:szCs w:val="11"/>
              </w:rPr>
              <w:t>PROBABILIDAD</w:t>
            </w:r>
          </w:p>
        </w:tc>
        <w:tc>
          <w:tcPr>
            <w:tcW w:w="283" w:type="dxa"/>
            <w:shd w:val="clear" w:color="auto" w:fill="F2F2F2" w:themeFill="background1" w:themeFillShade="F2"/>
            <w:textDirection w:val="btLr"/>
            <w:vAlign w:val="center"/>
            <w:hideMark/>
          </w:tcPr>
          <w:p w14:paraId="35E7D8A0" w14:textId="77777777" w:rsidR="00AA1163" w:rsidRPr="00AA1163" w:rsidRDefault="00AA1163" w:rsidP="00B14FDA">
            <w:pPr>
              <w:jc w:val="center"/>
              <w:rPr>
                <w:b/>
                <w:bCs/>
                <w:sz w:val="11"/>
                <w:szCs w:val="11"/>
              </w:rPr>
            </w:pPr>
            <w:r w:rsidRPr="00AA1163">
              <w:rPr>
                <w:b/>
                <w:bCs/>
                <w:sz w:val="11"/>
                <w:szCs w:val="11"/>
              </w:rPr>
              <w:t>IMPACTO</w:t>
            </w:r>
          </w:p>
        </w:tc>
        <w:tc>
          <w:tcPr>
            <w:tcW w:w="425" w:type="dxa"/>
            <w:shd w:val="clear" w:color="auto" w:fill="F2F2F2" w:themeFill="background1" w:themeFillShade="F2"/>
            <w:textDirection w:val="btLr"/>
            <w:vAlign w:val="center"/>
            <w:hideMark/>
          </w:tcPr>
          <w:p w14:paraId="1A6E4021" w14:textId="77777777" w:rsidR="00AA1163" w:rsidRPr="00AA1163" w:rsidRDefault="00AA1163" w:rsidP="00B14FDA">
            <w:pPr>
              <w:jc w:val="center"/>
              <w:rPr>
                <w:b/>
                <w:bCs/>
                <w:sz w:val="11"/>
                <w:szCs w:val="11"/>
              </w:rPr>
            </w:pPr>
            <w:r w:rsidRPr="00AA1163">
              <w:rPr>
                <w:b/>
                <w:bCs/>
                <w:sz w:val="11"/>
                <w:szCs w:val="11"/>
              </w:rPr>
              <w:t>VALORACION DEL RIESGO</w:t>
            </w:r>
          </w:p>
        </w:tc>
        <w:tc>
          <w:tcPr>
            <w:tcW w:w="426" w:type="dxa"/>
            <w:shd w:val="clear" w:color="auto" w:fill="F2F2F2" w:themeFill="background1" w:themeFillShade="F2"/>
            <w:textDirection w:val="btLr"/>
            <w:vAlign w:val="center"/>
            <w:hideMark/>
          </w:tcPr>
          <w:p w14:paraId="129EE8D7" w14:textId="77777777" w:rsidR="00AA1163" w:rsidRPr="00AA1163" w:rsidRDefault="00AA1163" w:rsidP="00B14FDA">
            <w:pPr>
              <w:jc w:val="center"/>
              <w:rPr>
                <w:b/>
                <w:bCs/>
                <w:sz w:val="11"/>
                <w:szCs w:val="11"/>
              </w:rPr>
            </w:pPr>
            <w:r w:rsidRPr="00AA1163">
              <w:rPr>
                <w:b/>
                <w:bCs/>
                <w:sz w:val="11"/>
                <w:szCs w:val="11"/>
              </w:rPr>
              <w:t>CATEGORIA</w:t>
            </w:r>
          </w:p>
        </w:tc>
        <w:tc>
          <w:tcPr>
            <w:tcW w:w="708" w:type="dxa"/>
            <w:shd w:val="clear" w:color="auto" w:fill="F2F2F2" w:themeFill="background1" w:themeFillShade="F2"/>
            <w:textDirection w:val="btLr"/>
            <w:vAlign w:val="center"/>
            <w:hideMark/>
          </w:tcPr>
          <w:p w14:paraId="75573214" w14:textId="77777777" w:rsidR="00AA1163" w:rsidRPr="00AA1163" w:rsidRDefault="00AA1163" w:rsidP="00B14FDA">
            <w:pPr>
              <w:jc w:val="center"/>
              <w:rPr>
                <w:b/>
                <w:bCs/>
                <w:sz w:val="11"/>
                <w:szCs w:val="11"/>
              </w:rPr>
            </w:pPr>
            <w:r w:rsidRPr="00AA1163">
              <w:rPr>
                <w:b/>
                <w:bCs/>
                <w:sz w:val="11"/>
                <w:szCs w:val="11"/>
              </w:rPr>
              <w:t>A QUIEN SE LE ASIGNA EL RIESGO</w:t>
            </w:r>
          </w:p>
        </w:tc>
        <w:tc>
          <w:tcPr>
            <w:tcW w:w="890" w:type="dxa"/>
            <w:shd w:val="clear" w:color="auto" w:fill="F2F2F2" w:themeFill="background1" w:themeFillShade="F2"/>
            <w:vAlign w:val="center"/>
            <w:hideMark/>
          </w:tcPr>
          <w:p w14:paraId="2D292F64" w14:textId="77777777" w:rsidR="00AA1163" w:rsidRPr="00AA1163" w:rsidRDefault="00AA1163" w:rsidP="00B14FDA">
            <w:pPr>
              <w:jc w:val="center"/>
              <w:rPr>
                <w:b/>
                <w:bCs/>
                <w:sz w:val="11"/>
                <w:szCs w:val="11"/>
              </w:rPr>
            </w:pPr>
            <w:r w:rsidRPr="00AA1163">
              <w:rPr>
                <w:b/>
                <w:bCs/>
                <w:sz w:val="11"/>
                <w:szCs w:val="11"/>
              </w:rPr>
              <w:t>TRATAMIENTO/CONTROLES A SER IMPLEMENTADOS</w:t>
            </w:r>
          </w:p>
        </w:tc>
        <w:tc>
          <w:tcPr>
            <w:tcW w:w="271" w:type="dxa"/>
            <w:shd w:val="clear" w:color="auto" w:fill="F2F2F2" w:themeFill="background1" w:themeFillShade="F2"/>
            <w:textDirection w:val="btLr"/>
            <w:vAlign w:val="center"/>
            <w:hideMark/>
          </w:tcPr>
          <w:p w14:paraId="200BC833" w14:textId="77777777" w:rsidR="00AA1163" w:rsidRPr="00AA1163" w:rsidRDefault="00AA1163" w:rsidP="00B14FDA">
            <w:pPr>
              <w:jc w:val="center"/>
              <w:rPr>
                <w:b/>
                <w:bCs/>
                <w:sz w:val="11"/>
                <w:szCs w:val="11"/>
              </w:rPr>
            </w:pPr>
            <w:r w:rsidRPr="00AA1163">
              <w:rPr>
                <w:b/>
                <w:bCs/>
                <w:sz w:val="11"/>
                <w:szCs w:val="11"/>
              </w:rPr>
              <w:t>PROBABILIDAD</w:t>
            </w:r>
          </w:p>
        </w:tc>
        <w:tc>
          <w:tcPr>
            <w:tcW w:w="260" w:type="dxa"/>
            <w:shd w:val="clear" w:color="auto" w:fill="F2F2F2" w:themeFill="background1" w:themeFillShade="F2"/>
            <w:textDirection w:val="btLr"/>
            <w:vAlign w:val="center"/>
            <w:hideMark/>
          </w:tcPr>
          <w:p w14:paraId="7F0C2131" w14:textId="77777777" w:rsidR="00AA1163" w:rsidRPr="00AA1163" w:rsidRDefault="00AA1163" w:rsidP="00B14FDA">
            <w:pPr>
              <w:jc w:val="center"/>
              <w:rPr>
                <w:b/>
                <w:bCs/>
                <w:sz w:val="11"/>
                <w:szCs w:val="11"/>
              </w:rPr>
            </w:pPr>
            <w:r w:rsidRPr="00AA1163">
              <w:rPr>
                <w:b/>
                <w:bCs/>
                <w:sz w:val="11"/>
                <w:szCs w:val="11"/>
              </w:rPr>
              <w:t>IMPACTO</w:t>
            </w:r>
          </w:p>
        </w:tc>
        <w:tc>
          <w:tcPr>
            <w:tcW w:w="376" w:type="dxa"/>
            <w:shd w:val="clear" w:color="auto" w:fill="F2F2F2" w:themeFill="background1" w:themeFillShade="F2"/>
            <w:textDirection w:val="btLr"/>
            <w:vAlign w:val="center"/>
            <w:hideMark/>
          </w:tcPr>
          <w:p w14:paraId="0F625EBF" w14:textId="77777777" w:rsidR="00AA1163" w:rsidRPr="00AA1163" w:rsidRDefault="00AA1163" w:rsidP="00B14FDA">
            <w:pPr>
              <w:jc w:val="center"/>
              <w:rPr>
                <w:b/>
                <w:bCs/>
                <w:sz w:val="11"/>
                <w:szCs w:val="11"/>
              </w:rPr>
            </w:pPr>
            <w:r w:rsidRPr="00AA1163">
              <w:rPr>
                <w:b/>
                <w:bCs/>
                <w:sz w:val="11"/>
                <w:szCs w:val="11"/>
              </w:rPr>
              <w:t>VALORACION DEL RIESGO</w:t>
            </w:r>
          </w:p>
        </w:tc>
        <w:tc>
          <w:tcPr>
            <w:tcW w:w="355" w:type="dxa"/>
            <w:shd w:val="clear" w:color="auto" w:fill="F2F2F2" w:themeFill="background1" w:themeFillShade="F2"/>
            <w:textDirection w:val="btLr"/>
            <w:vAlign w:val="center"/>
            <w:hideMark/>
          </w:tcPr>
          <w:p w14:paraId="4BD9884C" w14:textId="77777777" w:rsidR="00AA1163" w:rsidRPr="00AA1163" w:rsidRDefault="00AA1163" w:rsidP="00B14FDA">
            <w:pPr>
              <w:jc w:val="center"/>
              <w:rPr>
                <w:b/>
                <w:bCs/>
                <w:sz w:val="11"/>
                <w:szCs w:val="11"/>
              </w:rPr>
            </w:pPr>
            <w:r w:rsidRPr="00AA1163">
              <w:rPr>
                <w:b/>
                <w:bCs/>
                <w:sz w:val="11"/>
                <w:szCs w:val="11"/>
              </w:rPr>
              <w:t>CATEGORIA</w:t>
            </w:r>
          </w:p>
        </w:tc>
        <w:tc>
          <w:tcPr>
            <w:tcW w:w="400" w:type="dxa"/>
            <w:shd w:val="clear" w:color="auto" w:fill="F2F2F2" w:themeFill="background1" w:themeFillShade="F2"/>
            <w:textDirection w:val="btLr"/>
            <w:vAlign w:val="center"/>
            <w:hideMark/>
          </w:tcPr>
          <w:p w14:paraId="734EAD50" w14:textId="77777777" w:rsidR="00AA1163" w:rsidRPr="00AA1163" w:rsidRDefault="00AA1163" w:rsidP="00B14FDA">
            <w:pPr>
              <w:jc w:val="center"/>
              <w:rPr>
                <w:b/>
                <w:bCs/>
                <w:sz w:val="11"/>
                <w:szCs w:val="11"/>
              </w:rPr>
            </w:pPr>
            <w:r w:rsidRPr="00AA1163">
              <w:rPr>
                <w:b/>
                <w:bCs/>
                <w:sz w:val="11"/>
                <w:szCs w:val="11"/>
              </w:rPr>
              <w:t>AFECTA LA EJECUCION DEL CONTRATO</w:t>
            </w:r>
          </w:p>
        </w:tc>
        <w:tc>
          <w:tcPr>
            <w:tcW w:w="567" w:type="dxa"/>
            <w:shd w:val="clear" w:color="auto" w:fill="F2F2F2" w:themeFill="background1" w:themeFillShade="F2"/>
            <w:vAlign w:val="center"/>
            <w:hideMark/>
          </w:tcPr>
          <w:p w14:paraId="2C5BD0DF" w14:textId="77777777" w:rsidR="00AA1163" w:rsidRPr="00AA1163" w:rsidRDefault="00AA1163" w:rsidP="00B14FDA">
            <w:pPr>
              <w:jc w:val="center"/>
              <w:rPr>
                <w:b/>
                <w:bCs/>
                <w:sz w:val="11"/>
                <w:szCs w:val="11"/>
              </w:rPr>
            </w:pPr>
            <w:r w:rsidRPr="00AA1163">
              <w:rPr>
                <w:b/>
                <w:bCs/>
                <w:sz w:val="11"/>
                <w:szCs w:val="11"/>
              </w:rPr>
              <w:t>PERSONA RESPONSABLE POR IMPLEMENTAR EL TRATAMIENTO</w:t>
            </w:r>
          </w:p>
        </w:tc>
        <w:tc>
          <w:tcPr>
            <w:tcW w:w="709" w:type="dxa"/>
            <w:shd w:val="clear" w:color="auto" w:fill="F2F2F2" w:themeFill="background1" w:themeFillShade="F2"/>
            <w:vAlign w:val="center"/>
            <w:hideMark/>
          </w:tcPr>
          <w:p w14:paraId="5968C9C3" w14:textId="77777777" w:rsidR="00AA1163" w:rsidRPr="00AA1163" w:rsidRDefault="00AA1163" w:rsidP="00B14FDA">
            <w:pPr>
              <w:jc w:val="center"/>
              <w:rPr>
                <w:b/>
                <w:bCs/>
                <w:sz w:val="11"/>
                <w:szCs w:val="11"/>
              </w:rPr>
            </w:pPr>
            <w:r w:rsidRPr="00AA1163">
              <w:rPr>
                <w:b/>
                <w:bCs/>
                <w:sz w:val="11"/>
                <w:szCs w:val="11"/>
              </w:rPr>
              <w:t>FECHA ESTIMADA EN QUE SE INICIA EL TRATAMIENTO</w:t>
            </w:r>
          </w:p>
        </w:tc>
        <w:tc>
          <w:tcPr>
            <w:tcW w:w="567" w:type="dxa"/>
            <w:shd w:val="clear" w:color="auto" w:fill="F2F2F2" w:themeFill="background1" w:themeFillShade="F2"/>
            <w:vAlign w:val="center"/>
            <w:hideMark/>
          </w:tcPr>
          <w:p w14:paraId="24111402" w14:textId="77777777" w:rsidR="00AA1163" w:rsidRPr="00AA1163" w:rsidRDefault="00AA1163" w:rsidP="00B14FDA">
            <w:pPr>
              <w:jc w:val="center"/>
              <w:rPr>
                <w:b/>
                <w:bCs/>
                <w:sz w:val="11"/>
                <w:szCs w:val="11"/>
              </w:rPr>
            </w:pPr>
            <w:r w:rsidRPr="00AA1163">
              <w:rPr>
                <w:b/>
                <w:bCs/>
                <w:sz w:val="11"/>
                <w:szCs w:val="11"/>
              </w:rPr>
              <w:t>FECHA ESTIMADA EN QUE SE COMPLETA EL TRATAMIENTO</w:t>
            </w:r>
          </w:p>
        </w:tc>
        <w:tc>
          <w:tcPr>
            <w:tcW w:w="567" w:type="dxa"/>
            <w:shd w:val="clear" w:color="auto" w:fill="F2F2F2" w:themeFill="background1" w:themeFillShade="F2"/>
            <w:vAlign w:val="center"/>
            <w:hideMark/>
          </w:tcPr>
          <w:p w14:paraId="3E396638" w14:textId="77777777" w:rsidR="00AA1163" w:rsidRPr="00AA1163" w:rsidRDefault="00AA1163" w:rsidP="00B14FDA">
            <w:pPr>
              <w:jc w:val="center"/>
              <w:rPr>
                <w:b/>
                <w:bCs/>
                <w:sz w:val="11"/>
                <w:szCs w:val="11"/>
              </w:rPr>
            </w:pPr>
            <w:r w:rsidRPr="00AA1163">
              <w:rPr>
                <w:b/>
                <w:bCs/>
                <w:sz w:val="11"/>
                <w:szCs w:val="11"/>
              </w:rPr>
              <w:t>COMO SE REALIZA EL MONITOREO</w:t>
            </w:r>
          </w:p>
        </w:tc>
        <w:tc>
          <w:tcPr>
            <w:tcW w:w="708" w:type="dxa"/>
            <w:shd w:val="clear" w:color="auto" w:fill="F2F2F2" w:themeFill="background1" w:themeFillShade="F2"/>
            <w:vAlign w:val="center"/>
            <w:hideMark/>
          </w:tcPr>
          <w:p w14:paraId="3B1355D9" w14:textId="77777777" w:rsidR="00AA1163" w:rsidRPr="00AA1163" w:rsidRDefault="00AA1163" w:rsidP="00B14FDA">
            <w:pPr>
              <w:jc w:val="center"/>
              <w:rPr>
                <w:b/>
                <w:bCs/>
                <w:sz w:val="11"/>
                <w:szCs w:val="11"/>
              </w:rPr>
            </w:pPr>
            <w:r w:rsidRPr="00AA1163">
              <w:rPr>
                <w:b/>
                <w:bCs/>
                <w:sz w:val="11"/>
                <w:szCs w:val="11"/>
              </w:rPr>
              <w:t>PERODICIDAD CUANDO</w:t>
            </w:r>
          </w:p>
        </w:tc>
      </w:tr>
      <w:tr w:rsidR="00AA1163" w:rsidRPr="00AA1163" w14:paraId="5A3F348E" w14:textId="77777777" w:rsidTr="00AA1163">
        <w:trPr>
          <w:cantSplit/>
          <w:trHeight w:val="20"/>
          <w:jc w:val="center"/>
        </w:trPr>
        <w:tc>
          <w:tcPr>
            <w:tcW w:w="425" w:type="dxa"/>
            <w:textDirection w:val="btLr"/>
            <w:vAlign w:val="center"/>
            <w:hideMark/>
          </w:tcPr>
          <w:p w14:paraId="4AC66CAC" w14:textId="77777777" w:rsidR="00AA1163" w:rsidRPr="00AA1163" w:rsidRDefault="00AA1163" w:rsidP="00B14FDA">
            <w:pPr>
              <w:jc w:val="center"/>
              <w:rPr>
                <w:b/>
                <w:bCs/>
                <w:sz w:val="11"/>
                <w:szCs w:val="11"/>
              </w:rPr>
            </w:pPr>
            <w:r w:rsidRPr="00AA1163">
              <w:rPr>
                <w:b/>
                <w:bCs/>
                <w:sz w:val="11"/>
                <w:szCs w:val="11"/>
              </w:rPr>
              <w:t>1</w:t>
            </w:r>
          </w:p>
        </w:tc>
        <w:tc>
          <w:tcPr>
            <w:tcW w:w="425" w:type="dxa"/>
            <w:textDirection w:val="btLr"/>
            <w:vAlign w:val="center"/>
            <w:hideMark/>
          </w:tcPr>
          <w:p w14:paraId="3943DAD3" w14:textId="77777777" w:rsidR="00AA1163" w:rsidRPr="00AA1163" w:rsidRDefault="00AA1163" w:rsidP="00B14FDA">
            <w:pPr>
              <w:jc w:val="both"/>
              <w:rPr>
                <w:sz w:val="11"/>
                <w:szCs w:val="11"/>
              </w:rPr>
            </w:pPr>
            <w:r w:rsidRPr="00AA1163">
              <w:rPr>
                <w:sz w:val="11"/>
                <w:szCs w:val="11"/>
              </w:rPr>
              <w:t>ESPECIFICO</w:t>
            </w:r>
          </w:p>
        </w:tc>
        <w:tc>
          <w:tcPr>
            <w:tcW w:w="284" w:type="dxa"/>
            <w:textDirection w:val="btLr"/>
            <w:vAlign w:val="center"/>
            <w:hideMark/>
          </w:tcPr>
          <w:p w14:paraId="7B2EB068" w14:textId="77777777" w:rsidR="00AA1163" w:rsidRPr="00AA1163" w:rsidRDefault="00AA1163" w:rsidP="00B14FDA">
            <w:pPr>
              <w:jc w:val="both"/>
              <w:rPr>
                <w:sz w:val="11"/>
                <w:szCs w:val="11"/>
              </w:rPr>
            </w:pPr>
            <w:r w:rsidRPr="00AA1163">
              <w:rPr>
                <w:sz w:val="11"/>
                <w:szCs w:val="11"/>
              </w:rPr>
              <w:t xml:space="preserve"> EXTERNO </w:t>
            </w:r>
          </w:p>
        </w:tc>
        <w:tc>
          <w:tcPr>
            <w:tcW w:w="283" w:type="dxa"/>
            <w:textDirection w:val="btLr"/>
            <w:vAlign w:val="center"/>
            <w:hideMark/>
          </w:tcPr>
          <w:p w14:paraId="49328B3A" w14:textId="77777777" w:rsidR="00AA1163" w:rsidRPr="00AA1163" w:rsidRDefault="00AA1163" w:rsidP="00B14FDA">
            <w:pPr>
              <w:jc w:val="both"/>
              <w:rPr>
                <w:sz w:val="11"/>
                <w:szCs w:val="11"/>
              </w:rPr>
            </w:pPr>
            <w:r w:rsidRPr="00AA1163">
              <w:rPr>
                <w:sz w:val="11"/>
                <w:szCs w:val="11"/>
              </w:rPr>
              <w:t>SELECCIÓN</w:t>
            </w:r>
          </w:p>
        </w:tc>
        <w:tc>
          <w:tcPr>
            <w:tcW w:w="426" w:type="dxa"/>
            <w:textDirection w:val="btLr"/>
            <w:vAlign w:val="center"/>
            <w:hideMark/>
          </w:tcPr>
          <w:p w14:paraId="33141D3E" w14:textId="77777777" w:rsidR="00AA1163" w:rsidRPr="00AA1163" w:rsidRDefault="00AA1163" w:rsidP="00B14FDA">
            <w:pPr>
              <w:jc w:val="both"/>
              <w:rPr>
                <w:sz w:val="11"/>
                <w:szCs w:val="11"/>
              </w:rPr>
            </w:pPr>
            <w:r w:rsidRPr="00AA1163">
              <w:rPr>
                <w:sz w:val="11"/>
                <w:szCs w:val="11"/>
              </w:rPr>
              <w:t>OPERACIONAL</w:t>
            </w:r>
          </w:p>
        </w:tc>
        <w:tc>
          <w:tcPr>
            <w:tcW w:w="708" w:type="dxa"/>
            <w:vAlign w:val="center"/>
            <w:hideMark/>
          </w:tcPr>
          <w:p w14:paraId="25B29FF4" w14:textId="77777777" w:rsidR="00AA1163" w:rsidRPr="00AA1163" w:rsidRDefault="00AA1163" w:rsidP="00B14FDA">
            <w:pPr>
              <w:jc w:val="both"/>
              <w:rPr>
                <w:sz w:val="11"/>
                <w:szCs w:val="11"/>
              </w:rPr>
            </w:pPr>
            <w:r w:rsidRPr="00AA1163">
              <w:rPr>
                <w:sz w:val="11"/>
                <w:szCs w:val="11"/>
              </w:rPr>
              <w:t>INHABILIDAD SOBREVINIENTE DURANTE EL DESARROLLO DEL CONTRATO</w:t>
            </w:r>
          </w:p>
        </w:tc>
        <w:tc>
          <w:tcPr>
            <w:tcW w:w="714" w:type="dxa"/>
            <w:vAlign w:val="center"/>
            <w:hideMark/>
          </w:tcPr>
          <w:p w14:paraId="50AF119B" w14:textId="77777777" w:rsidR="00AA1163" w:rsidRPr="00AA1163" w:rsidRDefault="00AA1163" w:rsidP="00B14FDA">
            <w:pPr>
              <w:jc w:val="both"/>
              <w:rPr>
                <w:sz w:val="11"/>
                <w:szCs w:val="11"/>
              </w:rPr>
            </w:pPr>
            <w:r w:rsidRPr="00AA1163">
              <w:rPr>
                <w:sz w:val="11"/>
                <w:szCs w:val="11"/>
              </w:rPr>
              <w:t>TERMINACION ANORMAL DEL PROCESO DE CONTRATACION Y NO CUMPLIMIENTO DEL OBJETO DEL CONTRATO</w:t>
            </w:r>
          </w:p>
        </w:tc>
        <w:tc>
          <w:tcPr>
            <w:tcW w:w="284" w:type="dxa"/>
            <w:textDirection w:val="btLr"/>
            <w:vAlign w:val="center"/>
            <w:hideMark/>
          </w:tcPr>
          <w:p w14:paraId="67434976" w14:textId="77777777" w:rsidR="00AA1163" w:rsidRPr="00AA1163" w:rsidRDefault="00AA1163" w:rsidP="00B14FDA">
            <w:pPr>
              <w:jc w:val="center"/>
              <w:rPr>
                <w:sz w:val="11"/>
                <w:szCs w:val="11"/>
              </w:rPr>
            </w:pPr>
            <w:r w:rsidRPr="00AA1163">
              <w:rPr>
                <w:sz w:val="11"/>
                <w:szCs w:val="11"/>
              </w:rPr>
              <w:t>1</w:t>
            </w:r>
          </w:p>
        </w:tc>
        <w:tc>
          <w:tcPr>
            <w:tcW w:w="283" w:type="dxa"/>
            <w:textDirection w:val="btLr"/>
            <w:vAlign w:val="center"/>
            <w:hideMark/>
          </w:tcPr>
          <w:p w14:paraId="1B663220" w14:textId="77777777" w:rsidR="00AA1163" w:rsidRPr="00AA1163" w:rsidRDefault="00AA1163" w:rsidP="00B14FDA">
            <w:pPr>
              <w:jc w:val="center"/>
              <w:rPr>
                <w:sz w:val="11"/>
                <w:szCs w:val="11"/>
              </w:rPr>
            </w:pPr>
            <w:r w:rsidRPr="00AA1163">
              <w:rPr>
                <w:sz w:val="11"/>
                <w:szCs w:val="11"/>
              </w:rPr>
              <w:t>4</w:t>
            </w:r>
          </w:p>
        </w:tc>
        <w:tc>
          <w:tcPr>
            <w:tcW w:w="425" w:type="dxa"/>
            <w:textDirection w:val="btLr"/>
            <w:vAlign w:val="center"/>
            <w:hideMark/>
          </w:tcPr>
          <w:p w14:paraId="3A9DAB93" w14:textId="77777777" w:rsidR="00AA1163" w:rsidRPr="00AA1163" w:rsidRDefault="00AA1163" w:rsidP="00B14FDA">
            <w:pPr>
              <w:jc w:val="center"/>
              <w:rPr>
                <w:sz w:val="11"/>
                <w:szCs w:val="11"/>
              </w:rPr>
            </w:pPr>
            <w:r w:rsidRPr="00AA1163">
              <w:rPr>
                <w:sz w:val="11"/>
                <w:szCs w:val="11"/>
              </w:rPr>
              <w:t>5</w:t>
            </w:r>
          </w:p>
        </w:tc>
        <w:tc>
          <w:tcPr>
            <w:tcW w:w="426" w:type="dxa"/>
            <w:textDirection w:val="btLr"/>
            <w:vAlign w:val="center"/>
            <w:hideMark/>
          </w:tcPr>
          <w:p w14:paraId="4DCBF7D9" w14:textId="77777777" w:rsidR="00AA1163" w:rsidRPr="00AA1163" w:rsidRDefault="00AA1163" w:rsidP="00B14FDA">
            <w:pPr>
              <w:jc w:val="both"/>
              <w:rPr>
                <w:sz w:val="11"/>
                <w:szCs w:val="11"/>
              </w:rPr>
            </w:pPr>
            <w:r w:rsidRPr="00AA1163">
              <w:rPr>
                <w:sz w:val="11"/>
                <w:szCs w:val="11"/>
              </w:rPr>
              <w:t xml:space="preserve">     MEDIO</w:t>
            </w:r>
          </w:p>
        </w:tc>
        <w:tc>
          <w:tcPr>
            <w:tcW w:w="708" w:type="dxa"/>
            <w:textDirection w:val="btLr"/>
            <w:vAlign w:val="center"/>
            <w:hideMark/>
          </w:tcPr>
          <w:p w14:paraId="24F02AAF" w14:textId="77777777" w:rsidR="00AA1163" w:rsidRPr="00AA1163" w:rsidRDefault="00AA1163" w:rsidP="00B14FDA">
            <w:pPr>
              <w:jc w:val="center"/>
              <w:rPr>
                <w:sz w:val="11"/>
                <w:szCs w:val="11"/>
              </w:rPr>
            </w:pPr>
            <w:r w:rsidRPr="00AA1163">
              <w:rPr>
                <w:sz w:val="11"/>
                <w:szCs w:val="11"/>
              </w:rPr>
              <w:t>OFERENTE</w:t>
            </w:r>
          </w:p>
        </w:tc>
        <w:tc>
          <w:tcPr>
            <w:tcW w:w="890" w:type="dxa"/>
            <w:vAlign w:val="center"/>
            <w:hideMark/>
          </w:tcPr>
          <w:p w14:paraId="2CA22FCD" w14:textId="77777777" w:rsidR="00AA1163" w:rsidRPr="00AA1163" w:rsidRDefault="00AA1163" w:rsidP="00B14FDA">
            <w:pPr>
              <w:jc w:val="center"/>
              <w:rPr>
                <w:sz w:val="11"/>
                <w:szCs w:val="11"/>
              </w:rPr>
            </w:pPr>
            <w:r w:rsidRPr="00AA1163">
              <w:rPr>
                <w:sz w:val="11"/>
                <w:szCs w:val="11"/>
              </w:rPr>
              <w:t>EVITAR EL RIESGO / DECLARACION JURAMENTADA DONDE SE CERTIFIQUE NO ESTAR INCURSO EN INHABILIDADES</w:t>
            </w:r>
          </w:p>
        </w:tc>
        <w:tc>
          <w:tcPr>
            <w:tcW w:w="271" w:type="dxa"/>
            <w:textDirection w:val="btLr"/>
            <w:vAlign w:val="center"/>
            <w:hideMark/>
          </w:tcPr>
          <w:p w14:paraId="65109619" w14:textId="77777777" w:rsidR="00AA1163" w:rsidRPr="00AA1163" w:rsidRDefault="00AA1163" w:rsidP="00B14FDA">
            <w:pPr>
              <w:jc w:val="center"/>
              <w:rPr>
                <w:sz w:val="11"/>
                <w:szCs w:val="11"/>
              </w:rPr>
            </w:pPr>
            <w:r w:rsidRPr="00AA1163">
              <w:rPr>
                <w:sz w:val="11"/>
                <w:szCs w:val="11"/>
              </w:rPr>
              <w:t>1</w:t>
            </w:r>
          </w:p>
        </w:tc>
        <w:tc>
          <w:tcPr>
            <w:tcW w:w="260" w:type="dxa"/>
            <w:textDirection w:val="btLr"/>
            <w:vAlign w:val="center"/>
            <w:hideMark/>
          </w:tcPr>
          <w:p w14:paraId="485B39FD" w14:textId="77777777" w:rsidR="00AA1163" w:rsidRPr="00AA1163" w:rsidRDefault="00AA1163" w:rsidP="00B14FDA">
            <w:pPr>
              <w:jc w:val="center"/>
              <w:rPr>
                <w:sz w:val="11"/>
                <w:szCs w:val="11"/>
              </w:rPr>
            </w:pPr>
            <w:r w:rsidRPr="00AA1163">
              <w:rPr>
                <w:sz w:val="11"/>
                <w:szCs w:val="11"/>
              </w:rPr>
              <w:t>3</w:t>
            </w:r>
          </w:p>
        </w:tc>
        <w:tc>
          <w:tcPr>
            <w:tcW w:w="376" w:type="dxa"/>
            <w:textDirection w:val="btLr"/>
            <w:vAlign w:val="center"/>
            <w:hideMark/>
          </w:tcPr>
          <w:p w14:paraId="6ECC70E1" w14:textId="77777777" w:rsidR="00AA1163" w:rsidRPr="00AA1163" w:rsidRDefault="00AA1163" w:rsidP="00B14FDA">
            <w:pPr>
              <w:jc w:val="center"/>
              <w:rPr>
                <w:sz w:val="11"/>
                <w:szCs w:val="11"/>
              </w:rPr>
            </w:pPr>
            <w:r w:rsidRPr="00AA1163">
              <w:rPr>
                <w:sz w:val="11"/>
                <w:szCs w:val="11"/>
              </w:rPr>
              <w:t>4</w:t>
            </w:r>
          </w:p>
        </w:tc>
        <w:tc>
          <w:tcPr>
            <w:tcW w:w="355" w:type="dxa"/>
            <w:textDirection w:val="btLr"/>
            <w:vAlign w:val="center"/>
            <w:hideMark/>
          </w:tcPr>
          <w:p w14:paraId="34135D01" w14:textId="77777777" w:rsidR="00AA1163" w:rsidRPr="00AA1163" w:rsidRDefault="00AA1163" w:rsidP="00B14FDA">
            <w:pPr>
              <w:jc w:val="both"/>
              <w:rPr>
                <w:sz w:val="11"/>
                <w:szCs w:val="11"/>
              </w:rPr>
            </w:pPr>
            <w:r w:rsidRPr="00AA1163">
              <w:rPr>
                <w:sz w:val="11"/>
                <w:szCs w:val="11"/>
              </w:rPr>
              <w:t>BAJO</w:t>
            </w:r>
          </w:p>
        </w:tc>
        <w:tc>
          <w:tcPr>
            <w:tcW w:w="400" w:type="dxa"/>
            <w:textDirection w:val="btLr"/>
            <w:vAlign w:val="center"/>
            <w:hideMark/>
          </w:tcPr>
          <w:p w14:paraId="65E3AD2D" w14:textId="77777777" w:rsidR="00AA1163" w:rsidRPr="00AA1163" w:rsidRDefault="00AA1163" w:rsidP="00B14FDA">
            <w:pPr>
              <w:jc w:val="center"/>
              <w:rPr>
                <w:sz w:val="11"/>
                <w:szCs w:val="11"/>
              </w:rPr>
            </w:pPr>
            <w:r w:rsidRPr="00AA1163">
              <w:rPr>
                <w:sz w:val="11"/>
                <w:szCs w:val="11"/>
              </w:rPr>
              <w:t>NO</w:t>
            </w:r>
          </w:p>
        </w:tc>
        <w:tc>
          <w:tcPr>
            <w:tcW w:w="567" w:type="dxa"/>
            <w:vAlign w:val="center"/>
            <w:hideMark/>
          </w:tcPr>
          <w:p w14:paraId="6A7791EE" w14:textId="77777777" w:rsidR="00AA1163" w:rsidRPr="00AA1163" w:rsidRDefault="00AA1163" w:rsidP="00B14FDA">
            <w:pPr>
              <w:jc w:val="center"/>
              <w:rPr>
                <w:sz w:val="11"/>
                <w:szCs w:val="11"/>
              </w:rPr>
            </w:pPr>
            <w:r w:rsidRPr="00AA1163">
              <w:rPr>
                <w:sz w:val="11"/>
                <w:szCs w:val="11"/>
              </w:rPr>
              <w:t>DUEÑO DE LA NECESIDAD</w:t>
            </w:r>
          </w:p>
        </w:tc>
        <w:tc>
          <w:tcPr>
            <w:tcW w:w="709" w:type="dxa"/>
            <w:vAlign w:val="center"/>
            <w:hideMark/>
          </w:tcPr>
          <w:p w14:paraId="08263799" w14:textId="77777777" w:rsidR="00AA1163" w:rsidRPr="00AA1163" w:rsidRDefault="00AA1163" w:rsidP="00B14FDA">
            <w:pPr>
              <w:jc w:val="center"/>
              <w:rPr>
                <w:sz w:val="11"/>
                <w:szCs w:val="11"/>
              </w:rPr>
            </w:pPr>
            <w:r w:rsidRPr="00AA1163">
              <w:rPr>
                <w:sz w:val="11"/>
                <w:szCs w:val="11"/>
              </w:rPr>
              <w:t>ELABORACION DEL ESTUDIO PREVIO</w:t>
            </w:r>
          </w:p>
        </w:tc>
        <w:tc>
          <w:tcPr>
            <w:tcW w:w="567" w:type="dxa"/>
            <w:vAlign w:val="center"/>
            <w:hideMark/>
          </w:tcPr>
          <w:p w14:paraId="3D2F9DC8" w14:textId="77777777" w:rsidR="00AA1163" w:rsidRPr="00AA1163" w:rsidRDefault="00AA1163" w:rsidP="00B14FDA">
            <w:pPr>
              <w:jc w:val="center"/>
              <w:rPr>
                <w:sz w:val="11"/>
                <w:szCs w:val="11"/>
              </w:rPr>
            </w:pPr>
            <w:r w:rsidRPr="00AA1163">
              <w:rPr>
                <w:sz w:val="11"/>
                <w:szCs w:val="11"/>
              </w:rPr>
              <w:t>ADJUDICACIÓN</w:t>
            </w:r>
          </w:p>
        </w:tc>
        <w:tc>
          <w:tcPr>
            <w:tcW w:w="567" w:type="dxa"/>
            <w:vAlign w:val="center"/>
            <w:hideMark/>
          </w:tcPr>
          <w:p w14:paraId="66C4DA25" w14:textId="77777777" w:rsidR="00AA1163" w:rsidRPr="00AA1163" w:rsidRDefault="00AA1163" w:rsidP="00B14FDA">
            <w:pPr>
              <w:jc w:val="center"/>
              <w:rPr>
                <w:sz w:val="11"/>
                <w:szCs w:val="11"/>
              </w:rPr>
            </w:pPr>
            <w:r w:rsidRPr="00AA1163">
              <w:rPr>
                <w:sz w:val="11"/>
                <w:szCs w:val="11"/>
              </w:rPr>
              <w:t>EVALUACION JURIDICA</w:t>
            </w:r>
          </w:p>
        </w:tc>
        <w:tc>
          <w:tcPr>
            <w:tcW w:w="708" w:type="dxa"/>
            <w:vAlign w:val="center"/>
            <w:hideMark/>
          </w:tcPr>
          <w:p w14:paraId="28F1AB23" w14:textId="77777777" w:rsidR="00AA1163" w:rsidRPr="00AA1163" w:rsidRDefault="00AA1163" w:rsidP="00B14FDA">
            <w:pPr>
              <w:jc w:val="center"/>
              <w:rPr>
                <w:sz w:val="11"/>
                <w:szCs w:val="11"/>
              </w:rPr>
            </w:pPr>
            <w:r w:rsidRPr="00AA1163">
              <w:rPr>
                <w:sz w:val="11"/>
                <w:szCs w:val="11"/>
              </w:rPr>
              <w:t xml:space="preserve">SEGÚN CRONOGRAMA </w:t>
            </w:r>
          </w:p>
        </w:tc>
      </w:tr>
      <w:tr w:rsidR="00AA1163" w:rsidRPr="00AA1163" w14:paraId="0AB8CA58" w14:textId="77777777" w:rsidTr="00AA1163">
        <w:trPr>
          <w:cantSplit/>
          <w:trHeight w:val="20"/>
          <w:jc w:val="center"/>
        </w:trPr>
        <w:tc>
          <w:tcPr>
            <w:tcW w:w="425" w:type="dxa"/>
            <w:textDirection w:val="btLr"/>
            <w:vAlign w:val="center"/>
            <w:hideMark/>
          </w:tcPr>
          <w:p w14:paraId="45D0196E" w14:textId="77777777" w:rsidR="00AA1163" w:rsidRPr="00AA1163" w:rsidRDefault="00AA1163" w:rsidP="00B14FDA">
            <w:pPr>
              <w:jc w:val="center"/>
              <w:rPr>
                <w:b/>
                <w:bCs/>
                <w:sz w:val="11"/>
                <w:szCs w:val="11"/>
              </w:rPr>
            </w:pPr>
            <w:r w:rsidRPr="00AA1163">
              <w:rPr>
                <w:b/>
                <w:bCs/>
                <w:sz w:val="11"/>
                <w:szCs w:val="11"/>
              </w:rPr>
              <w:t>2</w:t>
            </w:r>
          </w:p>
        </w:tc>
        <w:tc>
          <w:tcPr>
            <w:tcW w:w="425" w:type="dxa"/>
            <w:textDirection w:val="btLr"/>
            <w:vAlign w:val="center"/>
            <w:hideMark/>
          </w:tcPr>
          <w:p w14:paraId="5B6C75BD" w14:textId="77777777" w:rsidR="00AA1163" w:rsidRPr="00AA1163" w:rsidRDefault="00AA1163" w:rsidP="00B14FDA">
            <w:pPr>
              <w:jc w:val="both"/>
              <w:rPr>
                <w:sz w:val="11"/>
                <w:szCs w:val="11"/>
              </w:rPr>
            </w:pPr>
            <w:r w:rsidRPr="00AA1163">
              <w:rPr>
                <w:sz w:val="11"/>
                <w:szCs w:val="11"/>
              </w:rPr>
              <w:t>ESPECIFICO</w:t>
            </w:r>
          </w:p>
        </w:tc>
        <w:tc>
          <w:tcPr>
            <w:tcW w:w="284" w:type="dxa"/>
            <w:textDirection w:val="btLr"/>
            <w:vAlign w:val="center"/>
            <w:hideMark/>
          </w:tcPr>
          <w:p w14:paraId="6AEDB943" w14:textId="77777777" w:rsidR="00AA1163" w:rsidRPr="00AA1163" w:rsidRDefault="00AA1163" w:rsidP="00B14FDA">
            <w:pPr>
              <w:jc w:val="both"/>
              <w:rPr>
                <w:sz w:val="11"/>
                <w:szCs w:val="11"/>
              </w:rPr>
            </w:pPr>
            <w:r w:rsidRPr="00AA1163">
              <w:rPr>
                <w:sz w:val="11"/>
                <w:szCs w:val="11"/>
              </w:rPr>
              <w:t xml:space="preserve"> EXTERNO </w:t>
            </w:r>
          </w:p>
        </w:tc>
        <w:tc>
          <w:tcPr>
            <w:tcW w:w="283" w:type="dxa"/>
            <w:textDirection w:val="btLr"/>
            <w:vAlign w:val="center"/>
            <w:hideMark/>
          </w:tcPr>
          <w:p w14:paraId="3CE924DE" w14:textId="77777777" w:rsidR="00AA1163" w:rsidRPr="00AA1163" w:rsidRDefault="00AA1163" w:rsidP="00B14FDA">
            <w:pPr>
              <w:jc w:val="both"/>
              <w:rPr>
                <w:sz w:val="11"/>
                <w:szCs w:val="11"/>
              </w:rPr>
            </w:pPr>
            <w:r w:rsidRPr="00AA1163">
              <w:rPr>
                <w:sz w:val="11"/>
                <w:szCs w:val="11"/>
              </w:rPr>
              <w:t>EJECUCIÓN</w:t>
            </w:r>
          </w:p>
        </w:tc>
        <w:tc>
          <w:tcPr>
            <w:tcW w:w="426" w:type="dxa"/>
            <w:textDirection w:val="btLr"/>
            <w:vAlign w:val="center"/>
            <w:hideMark/>
          </w:tcPr>
          <w:p w14:paraId="57383748" w14:textId="77777777" w:rsidR="00AA1163" w:rsidRPr="00AA1163" w:rsidRDefault="00AA1163" w:rsidP="00B14FDA">
            <w:pPr>
              <w:jc w:val="both"/>
              <w:rPr>
                <w:sz w:val="11"/>
                <w:szCs w:val="11"/>
              </w:rPr>
            </w:pPr>
            <w:r w:rsidRPr="00AA1163">
              <w:rPr>
                <w:sz w:val="11"/>
                <w:szCs w:val="11"/>
              </w:rPr>
              <w:t>OPERACIONAL</w:t>
            </w:r>
          </w:p>
        </w:tc>
        <w:tc>
          <w:tcPr>
            <w:tcW w:w="708" w:type="dxa"/>
            <w:vAlign w:val="center"/>
            <w:hideMark/>
          </w:tcPr>
          <w:p w14:paraId="22ADAECF" w14:textId="77777777" w:rsidR="00AA1163" w:rsidRPr="00AA1163" w:rsidRDefault="00AA1163" w:rsidP="00B14FDA">
            <w:pPr>
              <w:jc w:val="both"/>
              <w:rPr>
                <w:sz w:val="11"/>
                <w:szCs w:val="11"/>
              </w:rPr>
            </w:pPr>
            <w:r w:rsidRPr="00AA1163">
              <w:rPr>
                <w:sz w:val="11"/>
                <w:szCs w:val="11"/>
              </w:rPr>
              <w:t>QUE EL CONTRATISTA SE RETIRE, ANTES DEL PLAZO DE EJECUCION DEL CONTRATO.</w:t>
            </w:r>
          </w:p>
        </w:tc>
        <w:tc>
          <w:tcPr>
            <w:tcW w:w="714" w:type="dxa"/>
            <w:vAlign w:val="center"/>
            <w:hideMark/>
          </w:tcPr>
          <w:p w14:paraId="7C17F304" w14:textId="77777777" w:rsidR="00AA1163" w:rsidRPr="00AA1163" w:rsidRDefault="00AA1163" w:rsidP="00B14FDA">
            <w:pPr>
              <w:jc w:val="both"/>
              <w:rPr>
                <w:sz w:val="11"/>
                <w:szCs w:val="11"/>
              </w:rPr>
            </w:pPr>
            <w:r w:rsidRPr="00AA1163">
              <w:rPr>
                <w:sz w:val="11"/>
                <w:szCs w:val="11"/>
              </w:rPr>
              <w:t xml:space="preserve">TERMINACION ANORMAL DEL CONTRATO Y NO CUMPLIMIENTO DEL OBJETO </w:t>
            </w:r>
          </w:p>
        </w:tc>
        <w:tc>
          <w:tcPr>
            <w:tcW w:w="284" w:type="dxa"/>
            <w:textDirection w:val="btLr"/>
            <w:vAlign w:val="center"/>
            <w:hideMark/>
          </w:tcPr>
          <w:p w14:paraId="3DD2ED05" w14:textId="77777777" w:rsidR="00AA1163" w:rsidRPr="00AA1163" w:rsidRDefault="00AA1163" w:rsidP="00B14FDA">
            <w:pPr>
              <w:jc w:val="center"/>
              <w:rPr>
                <w:sz w:val="11"/>
                <w:szCs w:val="11"/>
              </w:rPr>
            </w:pPr>
            <w:r w:rsidRPr="00AA1163">
              <w:rPr>
                <w:sz w:val="11"/>
                <w:szCs w:val="11"/>
              </w:rPr>
              <w:t>1</w:t>
            </w:r>
          </w:p>
        </w:tc>
        <w:tc>
          <w:tcPr>
            <w:tcW w:w="283" w:type="dxa"/>
            <w:textDirection w:val="btLr"/>
            <w:vAlign w:val="center"/>
            <w:hideMark/>
          </w:tcPr>
          <w:p w14:paraId="5FDBA95D" w14:textId="77777777" w:rsidR="00AA1163" w:rsidRPr="00AA1163" w:rsidRDefault="00AA1163" w:rsidP="00B14FDA">
            <w:pPr>
              <w:jc w:val="center"/>
              <w:rPr>
                <w:sz w:val="11"/>
                <w:szCs w:val="11"/>
              </w:rPr>
            </w:pPr>
            <w:r w:rsidRPr="00AA1163">
              <w:rPr>
                <w:sz w:val="11"/>
                <w:szCs w:val="11"/>
              </w:rPr>
              <w:t>4</w:t>
            </w:r>
          </w:p>
        </w:tc>
        <w:tc>
          <w:tcPr>
            <w:tcW w:w="425" w:type="dxa"/>
            <w:textDirection w:val="btLr"/>
            <w:vAlign w:val="center"/>
            <w:hideMark/>
          </w:tcPr>
          <w:p w14:paraId="08FD38BE" w14:textId="77777777" w:rsidR="00AA1163" w:rsidRPr="00AA1163" w:rsidRDefault="00AA1163" w:rsidP="00B14FDA">
            <w:pPr>
              <w:jc w:val="center"/>
              <w:rPr>
                <w:sz w:val="11"/>
                <w:szCs w:val="11"/>
              </w:rPr>
            </w:pPr>
            <w:r w:rsidRPr="00AA1163">
              <w:rPr>
                <w:sz w:val="11"/>
                <w:szCs w:val="11"/>
              </w:rPr>
              <w:t>5</w:t>
            </w:r>
          </w:p>
        </w:tc>
        <w:tc>
          <w:tcPr>
            <w:tcW w:w="426" w:type="dxa"/>
            <w:textDirection w:val="btLr"/>
            <w:vAlign w:val="center"/>
            <w:hideMark/>
          </w:tcPr>
          <w:p w14:paraId="75769056" w14:textId="77777777" w:rsidR="00AA1163" w:rsidRPr="00AA1163" w:rsidRDefault="00AA1163" w:rsidP="00B14FDA">
            <w:pPr>
              <w:jc w:val="both"/>
              <w:rPr>
                <w:sz w:val="11"/>
                <w:szCs w:val="11"/>
              </w:rPr>
            </w:pPr>
            <w:r w:rsidRPr="00AA1163">
              <w:rPr>
                <w:sz w:val="11"/>
                <w:szCs w:val="11"/>
              </w:rPr>
              <w:t xml:space="preserve">               MEDIO</w:t>
            </w:r>
          </w:p>
        </w:tc>
        <w:tc>
          <w:tcPr>
            <w:tcW w:w="708" w:type="dxa"/>
            <w:textDirection w:val="btLr"/>
            <w:vAlign w:val="center"/>
            <w:hideMark/>
          </w:tcPr>
          <w:p w14:paraId="608C1FBD" w14:textId="77777777" w:rsidR="00AA1163" w:rsidRPr="00AA1163" w:rsidRDefault="00AA1163" w:rsidP="00B14FDA">
            <w:pPr>
              <w:jc w:val="center"/>
              <w:rPr>
                <w:sz w:val="11"/>
                <w:szCs w:val="11"/>
              </w:rPr>
            </w:pPr>
            <w:r w:rsidRPr="00AA1163">
              <w:rPr>
                <w:sz w:val="11"/>
                <w:szCs w:val="11"/>
              </w:rPr>
              <w:t>ENTIDAD</w:t>
            </w:r>
          </w:p>
        </w:tc>
        <w:tc>
          <w:tcPr>
            <w:tcW w:w="890" w:type="dxa"/>
            <w:vAlign w:val="center"/>
            <w:hideMark/>
          </w:tcPr>
          <w:p w14:paraId="7AAA7018" w14:textId="77777777" w:rsidR="00AA1163" w:rsidRPr="00AA1163" w:rsidRDefault="00AA1163" w:rsidP="00B14FDA">
            <w:pPr>
              <w:jc w:val="center"/>
              <w:rPr>
                <w:sz w:val="11"/>
                <w:szCs w:val="11"/>
              </w:rPr>
            </w:pPr>
            <w:r w:rsidRPr="00AA1163">
              <w:rPr>
                <w:sz w:val="11"/>
                <w:szCs w:val="11"/>
              </w:rPr>
              <w:t>REDUCIR LA PROBABILIDAD DE OCURRENCIA/ INFORMAR AL CONTRATISTA DESDE LA ADJUDICACION DEL CONTRATO LAS CONSECUENCIAS DEL NO CUMPLIMIENTO DE LAS OBLIGACIONES DE LAS PARTES</w:t>
            </w:r>
          </w:p>
        </w:tc>
        <w:tc>
          <w:tcPr>
            <w:tcW w:w="271" w:type="dxa"/>
            <w:textDirection w:val="btLr"/>
            <w:vAlign w:val="center"/>
            <w:hideMark/>
          </w:tcPr>
          <w:p w14:paraId="779B5222" w14:textId="77777777" w:rsidR="00AA1163" w:rsidRPr="00AA1163" w:rsidRDefault="00AA1163" w:rsidP="00B14FDA">
            <w:pPr>
              <w:jc w:val="center"/>
              <w:rPr>
                <w:sz w:val="11"/>
                <w:szCs w:val="11"/>
              </w:rPr>
            </w:pPr>
            <w:r w:rsidRPr="00AA1163">
              <w:rPr>
                <w:sz w:val="11"/>
                <w:szCs w:val="11"/>
              </w:rPr>
              <w:t>1</w:t>
            </w:r>
          </w:p>
        </w:tc>
        <w:tc>
          <w:tcPr>
            <w:tcW w:w="260" w:type="dxa"/>
            <w:textDirection w:val="btLr"/>
            <w:vAlign w:val="center"/>
            <w:hideMark/>
          </w:tcPr>
          <w:p w14:paraId="1CAAE7A7" w14:textId="77777777" w:rsidR="00AA1163" w:rsidRPr="00AA1163" w:rsidRDefault="00AA1163" w:rsidP="00B14FDA">
            <w:pPr>
              <w:jc w:val="center"/>
              <w:rPr>
                <w:sz w:val="11"/>
                <w:szCs w:val="11"/>
              </w:rPr>
            </w:pPr>
            <w:r w:rsidRPr="00AA1163">
              <w:rPr>
                <w:sz w:val="11"/>
                <w:szCs w:val="11"/>
              </w:rPr>
              <w:t>2</w:t>
            </w:r>
          </w:p>
        </w:tc>
        <w:tc>
          <w:tcPr>
            <w:tcW w:w="376" w:type="dxa"/>
            <w:textDirection w:val="btLr"/>
            <w:vAlign w:val="center"/>
            <w:hideMark/>
          </w:tcPr>
          <w:p w14:paraId="6385AA89" w14:textId="77777777" w:rsidR="00AA1163" w:rsidRPr="00AA1163" w:rsidRDefault="00AA1163" w:rsidP="00B14FDA">
            <w:pPr>
              <w:jc w:val="center"/>
              <w:rPr>
                <w:sz w:val="11"/>
                <w:szCs w:val="11"/>
              </w:rPr>
            </w:pPr>
            <w:r w:rsidRPr="00AA1163">
              <w:rPr>
                <w:sz w:val="11"/>
                <w:szCs w:val="11"/>
              </w:rPr>
              <w:t>3</w:t>
            </w:r>
          </w:p>
        </w:tc>
        <w:tc>
          <w:tcPr>
            <w:tcW w:w="355" w:type="dxa"/>
            <w:textDirection w:val="btLr"/>
            <w:vAlign w:val="center"/>
            <w:hideMark/>
          </w:tcPr>
          <w:p w14:paraId="19EC44CE" w14:textId="77777777" w:rsidR="00AA1163" w:rsidRPr="00AA1163" w:rsidRDefault="00AA1163" w:rsidP="00B14FDA">
            <w:pPr>
              <w:jc w:val="center"/>
              <w:rPr>
                <w:sz w:val="11"/>
                <w:szCs w:val="11"/>
              </w:rPr>
            </w:pPr>
            <w:r w:rsidRPr="00AA1163">
              <w:rPr>
                <w:sz w:val="11"/>
                <w:szCs w:val="11"/>
              </w:rPr>
              <w:t>BAJO</w:t>
            </w:r>
          </w:p>
        </w:tc>
        <w:tc>
          <w:tcPr>
            <w:tcW w:w="400" w:type="dxa"/>
            <w:textDirection w:val="btLr"/>
            <w:vAlign w:val="center"/>
            <w:hideMark/>
          </w:tcPr>
          <w:p w14:paraId="1818500E" w14:textId="77777777" w:rsidR="00AA1163" w:rsidRPr="00AA1163" w:rsidRDefault="00AA1163" w:rsidP="00B14FDA">
            <w:pPr>
              <w:jc w:val="center"/>
              <w:rPr>
                <w:sz w:val="11"/>
                <w:szCs w:val="11"/>
              </w:rPr>
            </w:pPr>
            <w:r w:rsidRPr="00AA1163">
              <w:rPr>
                <w:sz w:val="11"/>
                <w:szCs w:val="11"/>
              </w:rPr>
              <w:t>NO</w:t>
            </w:r>
          </w:p>
        </w:tc>
        <w:tc>
          <w:tcPr>
            <w:tcW w:w="567" w:type="dxa"/>
            <w:vAlign w:val="center"/>
            <w:hideMark/>
          </w:tcPr>
          <w:p w14:paraId="77C3EBEB" w14:textId="77777777" w:rsidR="00AA1163" w:rsidRPr="00AA1163" w:rsidRDefault="00AA1163" w:rsidP="00B14FDA">
            <w:pPr>
              <w:jc w:val="center"/>
              <w:rPr>
                <w:sz w:val="11"/>
                <w:szCs w:val="11"/>
              </w:rPr>
            </w:pPr>
            <w:r w:rsidRPr="00AA1163">
              <w:rPr>
                <w:sz w:val="11"/>
                <w:szCs w:val="11"/>
              </w:rPr>
              <w:t>ANALISTA DE CONTRATOS</w:t>
            </w:r>
          </w:p>
        </w:tc>
        <w:tc>
          <w:tcPr>
            <w:tcW w:w="709" w:type="dxa"/>
            <w:vAlign w:val="center"/>
            <w:hideMark/>
          </w:tcPr>
          <w:p w14:paraId="323E9779" w14:textId="77777777" w:rsidR="00AA1163" w:rsidRPr="00AA1163" w:rsidRDefault="00AA1163" w:rsidP="00B14FDA">
            <w:pPr>
              <w:jc w:val="both"/>
              <w:rPr>
                <w:sz w:val="11"/>
                <w:szCs w:val="11"/>
              </w:rPr>
            </w:pPr>
            <w:r w:rsidRPr="00AA1163">
              <w:rPr>
                <w:sz w:val="11"/>
                <w:szCs w:val="11"/>
              </w:rPr>
              <w:t>DESDE LA ADJUDICACION HASTA LA LEGALIZACION DEL CONTRATO</w:t>
            </w:r>
          </w:p>
        </w:tc>
        <w:tc>
          <w:tcPr>
            <w:tcW w:w="567" w:type="dxa"/>
            <w:vAlign w:val="center"/>
            <w:hideMark/>
          </w:tcPr>
          <w:p w14:paraId="2645D599" w14:textId="77777777" w:rsidR="00AA1163" w:rsidRPr="00AA1163" w:rsidRDefault="00AA1163" w:rsidP="00B14FDA">
            <w:pPr>
              <w:jc w:val="both"/>
              <w:rPr>
                <w:sz w:val="11"/>
                <w:szCs w:val="11"/>
              </w:rPr>
            </w:pPr>
            <w:r w:rsidRPr="00AA1163">
              <w:rPr>
                <w:sz w:val="11"/>
                <w:szCs w:val="11"/>
              </w:rPr>
              <w:t>FECHA DE TERMINACIÓN DEL CONTRATO</w:t>
            </w:r>
          </w:p>
        </w:tc>
        <w:tc>
          <w:tcPr>
            <w:tcW w:w="567" w:type="dxa"/>
            <w:vAlign w:val="center"/>
            <w:hideMark/>
          </w:tcPr>
          <w:p w14:paraId="602023D9" w14:textId="77777777" w:rsidR="00AA1163" w:rsidRPr="00AA1163" w:rsidRDefault="00AA1163" w:rsidP="00B14FDA">
            <w:pPr>
              <w:jc w:val="both"/>
              <w:rPr>
                <w:sz w:val="11"/>
                <w:szCs w:val="11"/>
              </w:rPr>
            </w:pPr>
            <w:r w:rsidRPr="00AA1163">
              <w:rPr>
                <w:sz w:val="11"/>
                <w:szCs w:val="11"/>
              </w:rPr>
              <w:t>LA NOTIFICACION Y FIRMA DEL CONTRATO</w:t>
            </w:r>
          </w:p>
        </w:tc>
        <w:tc>
          <w:tcPr>
            <w:tcW w:w="708" w:type="dxa"/>
            <w:vAlign w:val="center"/>
            <w:hideMark/>
          </w:tcPr>
          <w:p w14:paraId="4C0C30CB" w14:textId="77777777" w:rsidR="00AA1163" w:rsidRPr="00AA1163" w:rsidRDefault="00AA1163" w:rsidP="00B14FDA">
            <w:pPr>
              <w:jc w:val="both"/>
              <w:rPr>
                <w:sz w:val="11"/>
                <w:szCs w:val="11"/>
              </w:rPr>
            </w:pPr>
            <w:r w:rsidRPr="00AA1163">
              <w:rPr>
                <w:sz w:val="11"/>
                <w:szCs w:val="11"/>
              </w:rPr>
              <w:t>EN LA ADJUDICACIÓN</w:t>
            </w:r>
          </w:p>
        </w:tc>
      </w:tr>
      <w:tr w:rsidR="00AA1163" w:rsidRPr="00AA1163" w14:paraId="279678DD" w14:textId="77777777" w:rsidTr="00AA1163">
        <w:trPr>
          <w:cantSplit/>
          <w:trHeight w:val="20"/>
          <w:jc w:val="center"/>
        </w:trPr>
        <w:tc>
          <w:tcPr>
            <w:tcW w:w="425" w:type="dxa"/>
            <w:textDirection w:val="btLr"/>
            <w:vAlign w:val="center"/>
            <w:hideMark/>
          </w:tcPr>
          <w:p w14:paraId="6E374957" w14:textId="77777777" w:rsidR="00AA1163" w:rsidRPr="00AA1163" w:rsidRDefault="00AA1163" w:rsidP="00B14FDA">
            <w:pPr>
              <w:jc w:val="center"/>
              <w:rPr>
                <w:b/>
                <w:bCs/>
                <w:sz w:val="11"/>
                <w:szCs w:val="11"/>
              </w:rPr>
            </w:pPr>
            <w:r w:rsidRPr="00AA1163">
              <w:rPr>
                <w:b/>
                <w:bCs/>
                <w:sz w:val="11"/>
                <w:szCs w:val="11"/>
              </w:rPr>
              <w:t>3</w:t>
            </w:r>
          </w:p>
        </w:tc>
        <w:tc>
          <w:tcPr>
            <w:tcW w:w="425" w:type="dxa"/>
            <w:textDirection w:val="btLr"/>
            <w:vAlign w:val="center"/>
            <w:hideMark/>
          </w:tcPr>
          <w:p w14:paraId="5A05715C" w14:textId="77777777" w:rsidR="00AA1163" w:rsidRPr="00AA1163" w:rsidRDefault="00AA1163" w:rsidP="00B14FDA">
            <w:pPr>
              <w:jc w:val="both"/>
              <w:rPr>
                <w:sz w:val="11"/>
                <w:szCs w:val="11"/>
              </w:rPr>
            </w:pPr>
            <w:r w:rsidRPr="00AA1163">
              <w:rPr>
                <w:sz w:val="11"/>
                <w:szCs w:val="11"/>
              </w:rPr>
              <w:t>ESPECIFICO</w:t>
            </w:r>
          </w:p>
        </w:tc>
        <w:tc>
          <w:tcPr>
            <w:tcW w:w="284" w:type="dxa"/>
            <w:textDirection w:val="btLr"/>
            <w:vAlign w:val="center"/>
            <w:hideMark/>
          </w:tcPr>
          <w:p w14:paraId="1DDABFD9" w14:textId="77777777" w:rsidR="00AA1163" w:rsidRPr="00AA1163" w:rsidRDefault="00AA1163" w:rsidP="00B14FDA">
            <w:pPr>
              <w:jc w:val="both"/>
              <w:rPr>
                <w:sz w:val="11"/>
                <w:szCs w:val="11"/>
              </w:rPr>
            </w:pPr>
            <w:r w:rsidRPr="00AA1163">
              <w:rPr>
                <w:sz w:val="11"/>
                <w:szCs w:val="11"/>
              </w:rPr>
              <w:t xml:space="preserve"> EXTERNO </w:t>
            </w:r>
          </w:p>
        </w:tc>
        <w:tc>
          <w:tcPr>
            <w:tcW w:w="283" w:type="dxa"/>
            <w:textDirection w:val="btLr"/>
            <w:vAlign w:val="center"/>
            <w:hideMark/>
          </w:tcPr>
          <w:p w14:paraId="6BFEB11C" w14:textId="77777777" w:rsidR="00AA1163" w:rsidRPr="00AA1163" w:rsidRDefault="00AA1163" w:rsidP="00B14FDA">
            <w:pPr>
              <w:jc w:val="both"/>
              <w:rPr>
                <w:sz w:val="11"/>
                <w:szCs w:val="11"/>
              </w:rPr>
            </w:pPr>
            <w:r w:rsidRPr="00AA1163">
              <w:rPr>
                <w:sz w:val="11"/>
                <w:szCs w:val="11"/>
              </w:rPr>
              <w:t>SELECCIÓN</w:t>
            </w:r>
          </w:p>
        </w:tc>
        <w:tc>
          <w:tcPr>
            <w:tcW w:w="426" w:type="dxa"/>
            <w:textDirection w:val="btLr"/>
            <w:vAlign w:val="center"/>
            <w:hideMark/>
          </w:tcPr>
          <w:p w14:paraId="24DD71BD" w14:textId="77777777" w:rsidR="00AA1163" w:rsidRPr="00AA1163" w:rsidRDefault="00AA1163" w:rsidP="00B14FDA">
            <w:pPr>
              <w:jc w:val="both"/>
              <w:rPr>
                <w:sz w:val="11"/>
                <w:szCs w:val="11"/>
              </w:rPr>
            </w:pPr>
            <w:r w:rsidRPr="00AA1163">
              <w:rPr>
                <w:sz w:val="11"/>
                <w:szCs w:val="11"/>
              </w:rPr>
              <w:t>OPERACIONAL</w:t>
            </w:r>
          </w:p>
        </w:tc>
        <w:tc>
          <w:tcPr>
            <w:tcW w:w="708" w:type="dxa"/>
            <w:vAlign w:val="center"/>
            <w:hideMark/>
          </w:tcPr>
          <w:p w14:paraId="5E612F28" w14:textId="77777777" w:rsidR="00AA1163" w:rsidRPr="00AA1163" w:rsidRDefault="00AA1163" w:rsidP="00B14FDA">
            <w:pPr>
              <w:jc w:val="both"/>
              <w:rPr>
                <w:sz w:val="11"/>
                <w:szCs w:val="11"/>
              </w:rPr>
            </w:pPr>
            <w:r w:rsidRPr="00AA1163">
              <w:rPr>
                <w:sz w:val="11"/>
                <w:szCs w:val="11"/>
              </w:rPr>
              <w:t>FALSEDAD EN LOS DOCUMENTOS QUE CONFORMAN LA OFERTA</w:t>
            </w:r>
          </w:p>
        </w:tc>
        <w:tc>
          <w:tcPr>
            <w:tcW w:w="714" w:type="dxa"/>
            <w:vAlign w:val="center"/>
            <w:hideMark/>
          </w:tcPr>
          <w:p w14:paraId="515B0705" w14:textId="77777777" w:rsidR="00AA1163" w:rsidRPr="00AA1163" w:rsidRDefault="00AA1163" w:rsidP="00B14FDA">
            <w:pPr>
              <w:jc w:val="both"/>
              <w:rPr>
                <w:sz w:val="11"/>
                <w:szCs w:val="11"/>
              </w:rPr>
            </w:pPr>
            <w:r w:rsidRPr="00AA1163">
              <w:rPr>
                <w:sz w:val="11"/>
                <w:szCs w:val="11"/>
              </w:rPr>
              <w:t>DECLARATORÍA DESIERTO DEL PROCESO DE CONTRATACIÓN</w:t>
            </w:r>
          </w:p>
        </w:tc>
        <w:tc>
          <w:tcPr>
            <w:tcW w:w="284" w:type="dxa"/>
            <w:textDirection w:val="btLr"/>
            <w:vAlign w:val="center"/>
            <w:hideMark/>
          </w:tcPr>
          <w:p w14:paraId="2C291D77" w14:textId="77777777" w:rsidR="00AA1163" w:rsidRPr="00AA1163" w:rsidRDefault="00AA1163" w:rsidP="00B14FDA">
            <w:pPr>
              <w:jc w:val="center"/>
              <w:rPr>
                <w:sz w:val="11"/>
                <w:szCs w:val="11"/>
              </w:rPr>
            </w:pPr>
            <w:r w:rsidRPr="00AA1163">
              <w:rPr>
                <w:sz w:val="11"/>
                <w:szCs w:val="11"/>
              </w:rPr>
              <w:t>1</w:t>
            </w:r>
          </w:p>
        </w:tc>
        <w:tc>
          <w:tcPr>
            <w:tcW w:w="283" w:type="dxa"/>
            <w:textDirection w:val="btLr"/>
            <w:vAlign w:val="center"/>
            <w:hideMark/>
          </w:tcPr>
          <w:p w14:paraId="405C1F1E" w14:textId="77777777" w:rsidR="00AA1163" w:rsidRPr="00AA1163" w:rsidRDefault="00AA1163" w:rsidP="00B14FDA">
            <w:pPr>
              <w:jc w:val="center"/>
              <w:rPr>
                <w:sz w:val="11"/>
                <w:szCs w:val="11"/>
              </w:rPr>
            </w:pPr>
            <w:r w:rsidRPr="00AA1163">
              <w:rPr>
                <w:sz w:val="11"/>
                <w:szCs w:val="11"/>
              </w:rPr>
              <w:t>4</w:t>
            </w:r>
          </w:p>
        </w:tc>
        <w:tc>
          <w:tcPr>
            <w:tcW w:w="425" w:type="dxa"/>
            <w:textDirection w:val="btLr"/>
            <w:vAlign w:val="center"/>
            <w:hideMark/>
          </w:tcPr>
          <w:p w14:paraId="2922A747" w14:textId="77777777" w:rsidR="00AA1163" w:rsidRPr="00AA1163" w:rsidRDefault="00AA1163" w:rsidP="00B14FDA">
            <w:pPr>
              <w:jc w:val="center"/>
              <w:rPr>
                <w:sz w:val="11"/>
                <w:szCs w:val="11"/>
              </w:rPr>
            </w:pPr>
            <w:r w:rsidRPr="00AA1163">
              <w:rPr>
                <w:sz w:val="11"/>
                <w:szCs w:val="11"/>
              </w:rPr>
              <w:t>5</w:t>
            </w:r>
          </w:p>
        </w:tc>
        <w:tc>
          <w:tcPr>
            <w:tcW w:w="426" w:type="dxa"/>
            <w:textDirection w:val="btLr"/>
            <w:vAlign w:val="center"/>
            <w:hideMark/>
          </w:tcPr>
          <w:p w14:paraId="31781F6B" w14:textId="77777777" w:rsidR="00AA1163" w:rsidRPr="00AA1163" w:rsidRDefault="00AA1163" w:rsidP="00B14FDA">
            <w:pPr>
              <w:jc w:val="both"/>
              <w:rPr>
                <w:sz w:val="11"/>
                <w:szCs w:val="11"/>
              </w:rPr>
            </w:pPr>
            <w:r w:rsidRPr="00AA1163">
              <w:rPr>
                <w:sz w:val="11"/>
                <w:szCs w:val="11"/>
              </w:rPr>
              <w:t>MEDIO</w:t>
            </w:r>
          </w:p>
        </w:tc>
        <w:tc>
          <w:tcPr>
            <w:tcW w:w="708" w:type="dxa"/>
            <w:textDirection w:val="btLr"/>
            <w:vAlign w:val="center"/>
            <w:hideMark/>
          </w:tcPr>
          <w:p w14:paraId="685A106E" w14:textId="77777777" w:rsidR="00AA1163" w:rsidRPr="00AA1163" w:rsidRDefault="00AA1163" w:rsidP="00B14FDA">
            <w:pPr>
              <w:jc w:val="center"/>
              <w:rPr>
                <w:sz w:val="11"/>
                <w:szCs w:val="11"/>
              </w:rPr>
            </w:pPr>
            <w:r w:rsidRPr="00AA1163">
              <w:rPr>
                <w:sz w:val="11"/>
                <w:szCs w:val="11"/>
              </w:rPr>
              <w:t>ENTIDAD</w:t>
            </w:r>
          </w:p>
        </w:tc>
        <w:tc>
          <w:tcPr>
            <w:tcW w:w="890" w:type="dxa"/>
            <w:vAlign w:val="center"/>
            <w:hideMark/>
          </w:tcPr>
          <w:p w14:paraId="62352D84" w14:textId="77777777" w:rsidR="00AA1163" w:rsidRPr="00AA1163" w:rsidRDefault="00AA1163" w:rsidP="00B14FDA">
            <w:pPr>
              <w:jc w:val="center"/>
              <w:rPr>
                <w:sz w:val="11"/>
                <w:szCs w:val="11"/>
              </w:rPr>
            </w:pPr>
            <w:r w:rsidRPr="00AA1163">
              <w:rPr>
                <w:sz w:val="11"/>
                <w:szCs w:val="11"/>
              </w:rPr>
              <w:t>EVITAR EL RIESGO/VERIFICACION ESTRICTA DE LOS DOCUMENTOS QUE CONFORMA LA OFERTA, POR PARTE DEL COMITÉ EVALUADOR</w:t>
            </w:r>
          </w:p>
        </w:tc>
        <w:tc>
          <w:tcPr>
            <w:tcW w:w="271" w:type="dxa"/>
            <w:textDirection w:val="btLr"/>
            <w:vAlign w:val="center"/>
            <w:hideMark/>
          </w:tcPr>
          <w:p w14:paraId="2D200DD3" w14:textId="77777777" w:rsidR="00AA1163" w:rsidRPr="00AA1163" w:rsidRDefault="00AA1163" w:rsidP="00B14FDA">
            <w:pPr>
              <w:jc w:val="center"/>
              <w:rPr>
                <w:sz w:val="11"/>
                <w:szCs w:val="11"/>
              </w:rPr>
            </w:pPr>
            <w:r w:rsidRPr="00AA1163">
              <w:rPr>
                <w:sz w:val="11"/>
                <w:szCs w:val="11"/>
              </w:rPr>
              <w:t>1</w:t>
            </w:r>
          </w:p>
        </w:tc>
        <w:tc>
          <w:tcPr>
            <w:tcW w:w="260" w:type="dxa"/>
            <w:textDirection w:val="btLr"/>
            <w:vAlign w:val="center"/>
            <w:hideMark/>
          </w:tcPr>
          <w:p w14:paraId="41BF2E92" w14:textId="77777777" w:rsidR="00AA1163" w:rsidRPr="00AA1163" w:rsidRDefault="00AA1163" w:rsidP="00B14FDA">
            <w:pPr>
              <w:jc w:val="center"/>
              <w:rPr>
                <w:sz w:val="11"/>
                <w:szCs w:val="11"/>
              </w:rPr>
            </w:pPr>
            <w:r w:rsidRPr="00AA1163">
              <w:rPr>
                <w:sz w:val="11"/>
                <w:szCs w:val="11"/>
              </w:rPr>
              <w:t>1</w:t>
            </w:r>
          </w:p>
        </w:tc>
        <w:tc>
          <w:tcPr>
            <w:tcW w:w="376" w:type="dxa"/>
            <w:textDirection w:val="btLr"/>
            <w:vAlign w:val="center"/>
            <w:hideMark/>
          </w:tcPr>
          <w:p w14:paraId="5E6A657D" w14:textId="77777777" w:rsidR="00AA1163" w:rsidRPr="00AA1163" w:rsidRDefault="00AA1163" w:rsidP="00B14FDA">
            <w:pPr>
              <w:jc w:val="center"/>
              <w:rPr>
                <w:sz w:val="11"/>
                <w:szCs w:val="11"/>
              </w:rPr>
            </w:pPr>
            <w:r w:rsidRPr="00AA1163">
              <w:rPr>
                <w:sz w:val="11"/>
                <w:szCs w:val="11"/>
              </w:rPr>
              <w:t>2</w:t>
            </w:r>
          </w:p>
        </w:tc>
        <w:tc>
          <w:tcPr>
            <w:tcW w:w="355" w:type="dxa"/>
            <w:textDirection w:val="btLr"/>
            <w:vAlign w:val="center"/>
            <w:hideMark/>
          </w:tcPr>
          <w:p w14:paraId="32C44D12" w14:textId="77777777" w:rsidR="00AA1163" w:rsidRPr="00AA1163" w:rsidRDefault="00AA1163" w:rsidP="00B14FDA">
            <w:pPr>
              <w:jc w:val="center"/>
              <w:rPr>
                <w:sz w:val="11"/>
                <w:szCs w:val="11"/>
              </w:rPr>
            </w:pPr>
            <w:r w:rsidRPr="00AA1163">
              <w:rPr>
                <w:sz w:val="11"/>
                <w:szCs w:val="11"/>
              </w:rPr>
              <w:t>BAJO</w:t>
            </w:r>
          </w:p>
        </w:tc>
        <w:tc>
          <w:tcPr>
            <w:tcW w:w="400" w:type="dxa"/>
            <w:textDirection w:val="btLr"/>
            <w:vAlign w:val="center"/>
            <w:hideMark/>
          </w:tcPr>
          <w:p w14:paraId="2FCD6B28" w14:textId="77777777" w:rsidR="00AA1163" w:rsidRPr="00AA1163" w:rsidRDefault="00AA1163" w:rsidP="00B14FDA">
            <w:pPr>
              <w:jc w:val="center"/>
              <w:rPr>
                <w:sz w:val="11"/>
                <w:szCs w:val="11"/>
              </w:rPr>
            </w:pPr>
            <w:r w:rsidRPr="00AA1163">
              <w:rPr>
                <w:sz w:val="11"/>
                <w:szCs w:val="11"/>
              </w:rPr>
              <w:t>NO</w:t>
            </w:r>
          </w:p>
        </w:tc>
        <w:tc>
          <w:tcPr>
            <w:tcW w:w="567" w:type="dxa"/>
            <w:vAlign w:val="center"/>
            <w:hideMark/>
          </w:tcPr>
          <w:p w14:paraId="7694992C" w14:textId="77777777" w:rsidR="00AA1163" w:rsidRPr="00AA1163" w:rsidRDefault="00AA1163" w:rsidP="00B14FDA">
            <w:pPr>
              <w:jc w:val="center"/>
              <w:rPr>
                <w:sz w:val="11"/>
                <w:szCs w:val="11"/>
              </w:rPr>
            </w:pPr>
            <w:r w:rsidRPr="00AA1163">
              <w:rPr>
                <w:sz w:val="11"/>
                <w:szCs w:val="11"/>
              </w:rPr>
              <w:t>INTEGRANTES DE LOS COMITES EVALUADORES (JURIDICO, ECONOMICO Y TÉCNICO)</w:t>
            </w:r>
          </w:p>
        </w:tc>
        <w:tc>
          <w:tcPr>
            <w:tcW w:w="709" w:type="dxa"/>
            <w:vAlign w:val="center"/>
            <w:hideMark/>
          </w:tcPr>
          <w:p w14:paraId="3DC51D4D" w14:textId="77777777" w:rsidR="00AA1163" w:rsidRPr="00AA1163" w:rsidRDefault="00AA1163" w:rsidP="00B14FDA">
            <w:pPr>
              <w:jc w:val="center"/>
              <w:rPr>
                <w:sz w:val="11"/>
                <w:szCs w:val="11"/>
              </w:rPr>
            </w:pPr>
            <w:r w:rsidRPr="00AA1163">
              <w:rPr>
                <w:sz w:val="11"/>
                <w:szCs w:val="11"/>
              </w:rPr>
              <w:t xml:space="preserve">EVALUACION DE LOS COMITES </w:t>
            </w:r>
          </w:p>
        </w:tc>
        <w:tc>
          <w:tcPr>
            <w:tcW w:w="567" w:type="dxa"/>
            <w:vAlign w:val="center"/>
            <w:hideMark/>
          </w:tcPr>
          <w:p w14:paraId="4E01F79A" w14:textId="77777777" w:rsidR="00AA1163" w:rsidRPr="00AA1163" w:rsidRDefault="00AA1163" w:rsidP="00B14FDA">
            <w:pPr>
              <w:jc w:val="center"/>
              <w:rPr>
                <w:sz w:val="11"/>
                <w:szCs w:val="11"/>
              </w:rPr>
            </w:pPr>
            <w:r w:rsidRPr="00AA1163">
              <w:rPr>
                <w:sz w:val="11"/>
                <w:szCs w:val="11"/>
              </w:rPr>
              <w:t>PUBLICACION DE LAS EVALAUCIONES</w:t>
            </w:r>
          </w:p>
        </w:tc>
        <w:tc>
          <w:tcPr>
            <w:tcW w:w="567" w:type="dxa"/>
            <w:vAlign w:val="center"/>
            <w:hideMark/>
          </w:tcPr>
          <w:p w14:paraId="3C84A69D" w14:textId="77777777" w:rsidR="00AA1163" w:rsidRPr="00AA1163" w:rsidRDefault="00AA1163" w:rsidP="00B14FDA">
            <w:pPr>
              <w:jc w:val="center"/>
              <w:rPr>
                <w:sz w:val="11"/>
                <w:szCs w:val="11"/>
              </w:rPr>
            </w:pPr>
            <w:r w:rsidRPr="00AA1163">
              <w:rPr>
                <w:sz w:val="11"/>
                <w:szCs w:val="11"/>
              </w:rPr>
              <w:t>VERIFICACION DE LOS DOCUMENTOS QUE INTEGRA LA OFERTA.</w:t>
            </w:r>
          </w:p>
        </w:tc>
        <w:tc>
          <w:tcPr>
            <w:tcW w:w="708" w:type="dxa"/>
            <w:vAlign w:val="center"/>
            <w:hideMark/>
          </w:tcPr>
          <w:p w14:paraId="47F89C71" w14:textId="77777777" w:rsidR="00AA1163" w:rsidRPr="00AA1163" w:rsidRDefault="00AA1163" w:rsidP="00B14FDA">
            <w:pPr>
              <w:jc w:val="center"/>
              <w:rPr>
                <w:sz w:val="11"/>
                <w:szCs w:val="11"/>
              </w:rPr>
            </w:pPr>
            <w:r w:rsidRPr="00AA1163">
              <w:rPr>
                <w:sz w:val="11"/>
                <w:szCs w:val="11"/>
              </w:rPr>
              <w:t>DE ACUERDO A LA CRONOLOGÍA DEL PROCESO</w:t>
            </w:r>
          </w:p>
        </w:tc>
      </w:tr>
      <w:tr w:rsidR="00AA1163" w:rsidRPr="00AA1163" w14:paraId="35AF200E" w14:textId="77777777" w:rsidTr="00AA1163">
        <w:trPr>
          <w:cantSplit/>
          <w:trHeight w:val="20"/>
          <w:jc w:val="center"/>
        </w:trPr>
        <w:tc>
          <w:tcPr>
            <w:tcW w:w="425" w:type="dxa"/>
            <w:noWrap/>
            <w:textDirection w:val="btLr"/>
            <w:vAlign w:val="center"/>
            <w:hideMark/>
          </w:tcPr>
          <w:p w14:paraId="52A779A5" w14:textId="77777777" w:rsidR="00AA1163" w:rsidRPr="00AA1163" w:rsidRDefault="00AA1163" w:rsidP="00B14FDA">
            <w:pPr>
              <w:jc w:val="center"/>
              <w:rPr>
                <w:sz w:val="11"/>
                <w:szCs w:val="11"/>
              </w:rPr>
            </w:pPr>
            <w:r w:rsidRPr="00AA1163">
              <w:rPr>
                <w:sz w:val="11"/>
                <w:szCs w:val="11"/>
              </w:rPr>
              <w:t>4</w:t>
            </w:r>
          </w:p>
        </w:tc>
        <w:tc>
          <w:tcPr>
            <w:tcW w:w="425" w:type="dxa"/>
            <w:noWrap/>
            <w:textDirection w:val="btLr"/>
            <w:vAlign w:val="center"/>
            <w:hideMark/>
          </w:tcPr>
          <w:p w14:paraId="7DF29417" w14:textId="77777777" w:rsidR="00AA1163" w:rsidRPr="00AA1163" w:rsidRDefault="00AA1163" w:rsidP="00B14FDA">
            <w:pPr>
              <w:jc w:val="both"/>
              <w:rPr>
                <w:sz w:val="11"/>
                <w:szCs w:val="11"/>
              </w:rPr>
            </w:pPr>
            <w:r w:rsidRPr="00AA1163">
              <w:rPr>
                <w:sz w:val="11"/>
                <w:szCs w:val="11"/>
              </w:rPr>
              <w:t>ESPECIFICO</w:t>
            </w:r>
          </w:p>
        </w:tc>
        <w:tc>
          <w:tcPr>
            <w:tcW w:w="284" w:type="dxa"/>
            <w:noWrap/>
            <w:textDirection w:val="btLr"/>
            <w:vAlign w:val="center"/>
            <w:hideMark/>
          </w:tcPr>
          <w:p w14:paraId="5E283ECC" w14:textId="77777777" w:rsidR="00AA1163" w:rsidRPr="00AA1163" w:rsidRDefault="00AA1163" w:rsidP="00B14FDA">
            <w:pPr>
              <w:jc w:val="both"/>
              <w:rPr>
                <w:sz w:val="11"/>
                <w:szCs w:val="11"/>
              </w:rPr>
            </w:pPr>
            <w:r w:rsidRPr="00AA1163">
              <w:rPr>
                <w:sz w:val="11"/>
                <w:szCs w:val="11"/>
              </w:rPr>
              <w:t xml:space="preserve"> EXTERNO </w:t>
            </w:r>
          </w:p>
        </w:tc>
        <w:tc>
          <w:tcPr>
            <w:tcW w:w="283" w:type="dxa"/>
            <w:noWrap/>
            <w:textDirection w:val="btLr"/>
            <w:vAlign w:val="center"/>
            <w:hideMark/>
          </w:tcPr>
          <w:p w14:paraId="48FE0F78" w14:textId="77777777" w:rsidR="00AA1163" w:rsidRPr="00AA1163" w:rsidRDefault="00AA1163" w:rsidP="00B14FDA">
            <w:pPr>
              <w:jc w:val="both"/>
              <w:rPr>
                <w:sz w:val="11"/>
                <w:szCs w:val="11"/>
              </w:rPr>
            </w:pPr>
            <w:r w:rsidRPr="00AA1163">
              <w:rPr>
                <w:sz w:val="11"/>
                <w:szCs w:val="11"/>
              </w:rPr>
              <w:t>EJECUCIÓN</w:t>
            </w:r>
          </w:p>
        </w:tc>
        <w:tc>
          <w:tcPr>
            <w:tcW w:w="426" w:type="dxa"/>
            <w:noWrap/>
            <w:textDirection w:val="btLr"/>
            <w:vAlign w:val="center"/>
            <w:hideMark/>
          </w:tcPr>
          <w:p w14:paraId="55A455FE" w14:textId="77777777" w:rsidR="00AA1163" w:rsidRPr="00AA1163" w:rsidRDefault="00AA1163" w:rsidP="00B14FDA">
            <w:pPr>
              <w:jc w:val="both"/>
              <w:rPr>
                <w:sz w:val="11"/>
                <w:szCs w:val="11"/>
              </w:rPr>
            </w:pPr>
            <w:r w:rsidRPr="00AA1163">
              <w:rPr>
                <w:sz w:val="11"/>
                <w:szCs w:val="11"/>
              </w:rPr>
              <w:t>OPERACIONAL</w:t>
            </w:r>
          </w:p>
        </w:tc>
        <w:tc>
          <w:tcPr>
            <w:tcW w:w="708" w:type="dxa"/>
            <w:vAlign w:val="center"/>
            <w:hideMark/>
          </w:tcPr>
          <w:p w14:paraId="1C83E497" w14:textId="77777777" w:rsidR="00AA1163" w:rsidRPr="00AA1163" w:rsidRDefault="00AA1163" w:rsidP="00B14FDA">
            <w:pPr>
              <w:jc w:val="both"/>
              <w:rPr>
                <w:sz w:val="11"/>
                <w:szCs w:val="11"/>
              </w:rPr>
            </w:pPr>
            <w:r w:rsidRPr="00AA1163">
              <w:rPr>
                <w:sz w:val="11"/>
                <w:szCs w:val="11"/>
              </w:rPr>
              <w:t xml:space="preserve">RIESGOS DERIVADOS DE LA DEFICIENTE Y MALA CALIDAD DE LOS EQUIPOS QUE   IMPOSIBILITEN LA PRESTACION DEL SERVICIO </w:t>
            </w:r>
          </w:p>
        </w:tc>
        <w:tc>
          <w:tcPr>
            <w:tcW w:w="714" w:type="dxa"/>
            <w:vAlign w:val="center"/>
            <w:hideMark/>
          </w:tcPr>
          <w:p w14:paraId="0AE53D3D" w14:textId="77777777" w:rsidR="00AA1163" w:rsidRPr="00AA1163" w:rsidRDefault="00AA1163" w:rsidP="00B14FDA">
            <w:pPr>
              <w:jc w:val="both"/>
              <w:rPr>
                <w:sz w:val="11"/>
                <w:szCs w:val="11"/>
              </w:rPr>
            </w:pPr>
            <w:r w:rsidRPr="00AA1163">
              <w:rPr>
                <w:sz w:val="11"/>
                <w:szCs w:val="11"/>
              </w:rPr>
              <w:t>NO EJECUCION DEL CONTRATO, DE ACUERDO A LO ESTABLECIDO EN LAS ESPECIFICACIONES TÉCNICAS</w:t>
            </w:r>
          </w:p>
        </w:tc>
        <w:tc>
          <w:tcPr>
            <w:tcW w:w="284" w:type="dxa"/>
            <w:textDirection w:val="btLr"/>
            <w:vAlign w:val="center"/>
            <w:hideMark/>
          </w:tcPr>
          <w:p w14:paraId="176B1279" w14:textId="77777777" w:rsidR="00AA1163" w:rsidRPr="00AA1163" w:rsidRDefault="00AA1163" w:rsidP="00B14FDA">
            <w:pPr>
              <w:jc w:val="center"/>
              <w:rPr>
                <w:sz w:val="11"/>
                <w:szCs w:val="11"/>
              </w:rPr>
            </w:pPr>
            <w:r w:rsidRPr="00AA1163">
              <w:rPr>
                <w:sz w:val="11"/>
                <w:szCs w:val="11"/>
              </w:rPr>
              <w:t>2</w:t>
            </w:r>
          </w:p>
        </w:tc>
        <w:tc>
          <w:tcPr>
            <w:tcW w:w="283" w:type="dxa"/>
            <w:textDirection w:val="btLr"/>
            <w:vAlign w:val="center"/>
            <w:hideMark/>
          </w:tcPr>
          <w:p w14:paraId="01B0601C" w14:textId="77777777" w:rsidR="00AA1163" w:rsidRPr="00AA1163" w:rsidRDefault="00AA1163" w:rsidP="00B14FDA">
            <w:pPr>
              <w:jc w:val="center"/>
              <w:rPr>
                <w:sz w:val="11"/>
                <w:szCs w:val="11"/>
              </w:rPr>
            </w:pPr>
            <w:r w:rsidRPr="00AA1163">
              <w:rPr>
                <w:sz w:val="11"/>
                <w:szCs w:val="11"/>
              </w:rPr>
              <w:t>3</w:t>
            </w:r>
          </w:p>
        </w:tc>
        <w:tc>
          <w:tcPr>
            <w:tcW w:w="425" w:type="dxa"/>
            <w:textDirection w:val="btLr"/>
            <w:vAlign w:val="center"/>
            <w:hideMark/>
          </w:tcPr>
          <w:p w14:paraId="6663D5D5" w14:textId="77777777" w:rsidR="00AA1163" w:rsidRPr="00AA1163" w:rsidRDefault="00AA1163" w:rsidP="00B14FDA">
            <w:pPr>
              <w:jc w:val="center"/>
              <w:rPr>
                <w:sz w:val="11"/>
                <w:szCs w:val="11"/>
              </w:rPr>
            </w:pPr>
            <w:r w:rsidRPr="00AA1163">
              <w:rPr>
                <w:sz w:val="11"/>
                <w:szCs w:val="11"/>
              </w:rPr>
              <w:t>5</w:t>
            </w:r>
          </w:p>
        </w:tc>
        <w:tc>
          <w:tcPr>
            <w:tcW w:w="426" w:type="dxa"/>
            <w:noWrap/>
            <w:textDirection w:val="btLr"/>
            <w:vAlign w:val="center"/>
            <w:hideMark/>
          </w:tcPr>
          <w:p w14:paraId="1F0F270C" w14:textId="77777777" w:rsidR="00AA1163" w:rsidRPr="00AA1163" w:rsidRDefault="00AA1163" w:rsidP="00B14FDA">
            <w:pPr>
              <w:jc w:val="both"/>
              <w:rPr>
                <w:sz w:val="11"/>
                <w:szCs w:val="11"/>
              </w:rPr>
            </w:pPr>
            <w:r w:rsidRPr="00AA1163">
              <w:rPr>
                <w:sz w:val="11"/>
                <w:szCs w:val="11"/>
              </w:rPr>
              <w:t xml:space="preserve">              MEDIO</w:t>
            </w:r>
          </w:p>
        </w:tc>
        <w:tc>
          <w:tcPr>
            <w:tcW w:w="708" w:type="dxa"/>
            <w:noWrap/>
            <w:textDirection w:val="btLr"/>
            <w:vAlign w:val="center"/>
            <w:hideMark/>
          </w:tcPr>
          <w:p w14:paraId="2359B999" w14:textId="77777777" w:rsidR="00AA1163" w:rsidRPr="00AA1163" w:rsidRDefault="00AA1163" w:rsidP="00B14FDA">
            <w:pPr>
              <w:jc w:val="center"/>
              <w:rPr>
                <w:sz w:val="11"/>
                <w:szCs w:val="11"/>
              </w:rPr>
            </w:pPr>
            <w:r w:rsidRPr="00AA1163">
              <w:rPr>
                <w:sz w:val="11"/>
                <w:szCs w:val="11"/>
              </w:rPr>
              <w:t>ENTIDAD</w:t>
            </w:r>
          </w:p>
        </w:tc>
        <w:tc>
          <w:tcPr>
            <w:tcW w:w="890" w:type="dxa"/>
            <w:vAlign w:val="center"/>
            <w:hideMark/>
          </w:tcPr>
          <w:p w14:paraId="4431EBF0" w14:textId="77777777" w:rsidR="00AA1163" w:rsidRPr="00AA1163" w:rsidRDefault="00AA1163" w:rsidP="00B14FDA">
            <w:pPr>
              <w:jc w:val="center"/>
              <w:rPr>
                <w:sz w:val="11"/>
                <w:szCs w:val="11"/>
              </w:rPr>
            </w:pPr>
            <w:r w:rsidRPr="00AA1163">
              <w:rPr>
                <w:sz w:val="11"/>
                <w:szCs w:val="11"/>
              </w:rPr>
              <w:t>REDUCIR LA PROBABILIDAD DE OCURRENCIA /INFORMES DE SUPERVISION EN DONDE SE REALICE SEGUIMIENTO A LO REQUERIDO EN LAS ESPECIFICACIONES TECNICAS MINIMAS ESTABLECIDAS EN LA MINUTA</w:t>
            </w:r>
          </w:p>
        </w:tc>
        <w:tc>
          <w:tcPr>
            <w:tcW w:w="271" w:type="dxa"/>
            <w:textDirection w:val="btLr"/>
            <w:vAlign w:val="center"/>
            <w:hideMark/>
          </w:tcPr>
          <w:p w14:paraId="4A35295C" w14:textId="77777777" w:rsidR="00AA1163" w:rsidRPr="00AA1163" w:rsidRDefault="00AA1163" w:rsidP="00B14FDA">
            <w:pPr>
              <w:jc w:val="center"/>
              <w:rPr>
                <w:sz w:val="11"/>
                <w:szCs w:val="11"/>
              </w:rPr>
            </w:pPr>
            <w:r w:rsidRPr="00AA1163">
              <w:rPr>
                <w:sz w:val="11"/>
                <w:szCs w:val="11"/>
              </w:rPr>
              <w:t>1</w:t>
            </w:r>
          </w:p>
        </w:tc>
        <w:tc>
          <w:tcPr>
            <w:tcW w:w="260" w:type="dxa"/>
            <w:textDirection w:val="btLr"/>
            <w:vAlign w:val="center"/>
            <w:hideMark/>
          </w:tcPr>
          <w:p w14:paraId="748079B9" w14:textId="77777777" w:rsidR="00AA1163" w:rsidRPr="00AA1163" w:rsidRDefault="00AA1163" w:rsidP="00B14FDA">
            <w:pPr>
              <w:jc w:val="center"/>
              <w:rPr>
                <w:sz w:val="11"/>
                <w:szCs w:val="11"/>
              </w:rPr>
            </w:pPr>
            <w:r w:rsidRPr="00AA1163">
              <w:rPr>
                <w:sz w:val="11"/>
                <w:szCs w:val="11"/>
              </w:rPr>
              <w:t>2</w:t>
            </w:r>
          </w:p>
        </w:tc>
        <w:tc>
          <w:tcPr>
            <w:tcW w:w="376" w:type="dxa"/>
            <w:textDirection w:val="btLr"/>
            <w:vAlign w:val="center"/>
            <w:hideMark/>
          </w:tcPr>
          <w:p w14:paraId="7FCA9D19" w14:textId="77777777" w:rsidR="00AA1163" w:rsidRPr="00AA1163" w:rsidRDefault="00AA1163" w:rsidP="00B14FDA">
            <w:pPr>
              <w:jc w:val="center"/>
              <w:rPr>
                <w:sz w:val="11"/>
                <w:szCs w:val="11"/>
              </w:rPr>
            </w:pPr>
            <w:r w:rsidRPr="00AA1163">
              <w:rPr>
                <w:sz w:val="11"/>
                <w:szCs w:val="11"/>
              </w:rPr>
              <w:t>3</w:t>
            </w:r>
          </w:p>
        </w:tc>
        <w:tc>
          <w:tcPr>
            <w:tcW w:w="355" w:type="dxa"/>
            <w:textDirection w:val="btLr"/>
            <w:vAlign w:val="center"/>
            <w:hideMark/>
          </w:tcPr>
          <w:p w14:paraId="1AF9C1B1" w14:textId="77777777" w:rsidR="00AA1163" w:rsidRPr="00AA1163" w:rsidRDefault="00AA1163" w:rsidP="00B14FDA">
            <w:pPr>
              <w:jc w:val="center"/>
              <w:rPr>
                <w:sz w:val="11"/>
                <w:szCs w:val="11"/>
              </w:rPr>
            </w:pPr>
            <w:r w:rsidRPr="00AA1163">
              <w:rPr>
                <w:sz w:val="11"/>
                <w:szCs w:val="11"/>
              </w:rPr>
              <w:t>BAJO</w:t>
            </w:r>
          </w:p>
        </w:tc>
        <w:tc>
          <w:tcPr>
            <w:tcW w:w="400" w:type="dxa"/>
            <w:noWrap/>
            <w:textDirection w:val="btLr"/>
            <w:vAlign w:val="center"/>
            <w:hideMark/>
          </w:tcPr>
          <w:p w14:paraId="7A8875A5" w14:textId="77777777" w:rsidR="00AA1163" w:rsidRPr="00AA1163" w:rsidRDefault="00AA1163" w:rsidP="00B14FDA">
            <w:pPr>
              <w:jc w:val="center"/>
              <w:rPr>
                <w:sz w:val="11"/>
                <w:szCs w:val="11"/>
              </w:rPr>
            </w:pPr>
            <w:r w:rsidRPr="00AA1163">
              <w:rPr>
                <w:sz w:val="11"/>
                <w:szCs w:val="11"/>
              </w:rPr>
              <w:t>SI</w:t>
            </w:r>
          </w:p>
        </w:tc>
        <w:tc>
          <w:tcPr>
            <w:tcW w:w="567" w:type="dxa"/>
            <w:vAlign w:val="center"/>
            <w:hideMark/>
          </w:tcPr>
          <w:p w14:paraId="60162CAE" w14:textId="77777777" w:rsidR="00AA1163" w:rsidRPr="00AA1163" w:rsidRDefault="00AA1163" w:rsidP="00B14FDA">
            <w:pPr>
              <w:jc w:val="center"/>
              <w:rPr>
                <w:sz w:val="11"/>
                <w:szCs w:val="11"/>
              </w:rPr>
            </w:pPr>
            <w:r w:rsidRPr="00AA1163">
              <w:rPr>
                <w:sz w:val="11"/>
                <w:szCs w:val="11"/>
              </w:rPr>
              <w:t>SUPERVISOR DEL CONTRATO</w:t>
            </w:r>
          </w:p>
        </w:tc>
        <w:tc>
          <w:tcPr>
            <w:tcW w:w="709" w:type="dxa"/>
            <w:vAlign w:val="center"/>
            <w:hideMark/>
          </w:tcPr>
          <w:p w14:paraId="4DBD0539" w14:textId="77777777" w:rsidR="00AA1163" w:rsidRPr="00AA1163" w:rsidRDefault="00AA1163" w:rsidP="00B14FDA">
            <w:pPr>
              <w:jc w:val="center"/>
              <w:rPr>
                <w:sz w:val="11"/>
                <w:szCs w:val="11"/>
              </w:rPr>
            </w:pPr>
            <w:r w:rsidRPr="00AA1163">
              <w:rPr>
                <w:sz w:val="11"/>
                <w:szCs w:val="11"/>
              </w:rPr>
              <w:t>ADJUDICACION DEL CONTRATO</w:t>
            </w:r>
          </w:p>
        </w:tc>
        <w:tc>
          <w:tcPr>
            <w:tcW w:w="567" w:type="dxa"/>
            <w:vAlign w:val="center"/>
            <w:hideMark/>
          </w:tcPr>
          <w:p w14:paraId="677E38C4" w14:textId="77777777" w:rsidR="00AA1163" w:rsidRPr="00AA1163" w:rsidRDefault="00AA1163" w:rsidP="00B14FDA">
            <w:pPr>
              <w:jc w:val="center"/>
              <w:rPr>
                <w:sz w:val="11"/>
                <w:szCs w:val="11"/>
              </w:rPr>
            </w:pPr>
            <w:r w:rsidRPr="00AA1163">
              <w:rPr>
                <w:sz w:val="11"/>
                <w:szCs w:val="11"/>
              </w:rPr>
              <w:t>TERMINACION DEL CONTRATO</w:t>
            </w:r>
          </w:p>
        </w:tc>
        <w:tc>
          <w:tcPr>
            <w:tcW w:w="567" w:type="dxa"/>
            <w:vAlign w:val="center"/>
            <w:hideMark/>
          </w:tcPr>
          <w:p w14:paraId="7054A7F8" w14:textId="77777777" w:rsidR="00AA1163" w:rsidRPr="00AA1163" w:rsidRDefault="00AA1163" w:rsidP="00B14FDA">
            <w:pPr>
              <w:jc w:val="center"/>
              <w:rPr>
                <w:sz w:val="11"/>
                <w:szCs w:val="11"/>
              </w:rPr>
            </w:pPr>
            <w:r w:rsidRPr="00AA1163">
              <w:rPr>
                <w:sz w:val="11"/>
                <w:szCs w:val="11"/>
              </w:rPr>
              <w:t>INFORMES DE SUPERVISION</w:t>
            </w:r>
          </w:p>
        </w:tc>
        <w:tc>
          <w:tcPr>
            <w:tcW w:w="708" w:type="dxa"/>
            <w:vAlign w:val="center"/>
            <w:hideMark/>
          </w:tcPr>
          <w:p w14:paraId="7ABCBD17" w14:textId="77777777" w:rsidR="00AA1163" w:rsidRPr="00AA1163" w:rsidRDefault="00AA1163" w:rsidP="00B14FDA">
            <w:pPr>
              <w:jc w:val="both"/>
              <w:rPr>
                <w:sz w:val="11"/>
                <w:szCs w:val="11"/>
              </w:rPr>
            </w:pPr>
            <w:r w:rsidRPr="00AA1163">
              <w:rPr>
                <w:sz w:val="11"/>
                <w:szCs w:val="11"/>
              </w:rPr>
              <w:t>DE ACUERDO A LA NOTIFICACION DE SUPERVISION</w:t>
            </w:r>
          </w:p>
        </w:tc>
      </w:tr>
      <w:tr w:rsidR="00AA1163" w:rsidRPr="00AA1163" w14:paraId="084E7BEA" w14:textId="77777777" w:rsidTr="00AA1163">
        <w:trPr>
          <w:cantSplit/>
          <w:trHeight w:val="20"/>
          <w:jc w:val="center"/>
        </w:trPr>
        <w:tc>
          <w:tcPr>
            <w:tcW w:w="425" w:type="dxa"/>
            <w:noWrap/>
            <w:textDirection w:val="btLr"/>
            <w:vAlign w:val="center"/>
          </w:tcPr>
          <w:p w14:paraId="1A6D86F0" w14:textId="77777777" w:rsidR="00AA1163" w:rsidRPr="00AA1163" w:rsidRDefault="00AA1163" w:rsidP="00B14FDA">
            <w:pPr>
              <w:jc w:val="center"/>
              <w:rPr>
                <w:sz w:val="11"/>
                <w:szCs w:val="11"/>
              </w:rPr>
            </w:pPr>
            <w:r w:rsidRPr="00AA1163">
              <w:rPr>
                <w:sz w:val="11"/>
                <w:szCs w:val="11"/>
              </w:rPr>
              <w:t>5</w:t>
            </w:r>
          </w:p>
        </w:tc>
        <w:tc>
          <w:tcPr>
            <w:tcW w:w="425" w:type="dxa"/>
            <w:noWrap/>
            <w:textDirection w:val="btLr"/>
            <w:vAlign w:val="center"/>
          </w:tcPr>
          <w:p w14:paraId="76DE7475" w14:textId="77777777" w:rsidR="00AA1163" w:rsidRPr="00AA1163" w:rsidRDefault="00AA1163" w:rsidP="00B14FDA">
            <w:pPr>
              <w:jc w:val="both"/>
              <w:rPr>
                <w:sz w:val="11"/>
                <w:szCs w:val="11"/>
              </w:rPr>
            </w:pPr>
            <w:r w:rsidRPr="00AA1163">
              <w:rPr>
                <w:sz w:val="11"/>
                <w:szCs w:val="11"/>
              </w:rPr>
              <w:t>GENERAL</w:t>
            </w:r>
          </w:p>
        </w:tc>
        <w:tc>
          <w:tcPr>
            <w:tcW w:w="284" w:type="dxa"/>
            <w:noWrap/>
            <w:textDirection w:val="btLr"/>
            <w:vAlign w:val="center"/>
          </w:tcPr>
          <w:p w14:paraId="4F26B373" w14:textId="77777777" w:rsidR="00AA1163" w:rsidRPr="00AA1163" w:rsidRDefault="00AA1163" w:rsidP="00B14FDA">
            <w:pPr>
              <w:jc w:val="both"/>
              <w:rPr>
                <w:sz w:val="11"/>
                <w:szCs w:val="11"/>
              </w:rPr>
            </w:pPr>
            <w:r w:rsidRPr="00AA1163">
              <w:rPr>
                <w:sz w:val="11"/>
                <w:szCs w:val="11"/>
              </w:rPr>
              <w:t>INTERNO</w:t>
            </w:r>
          </w:p>
        </w:tc>
        <w:tc>
          <w:tcPr>
            <w:tcW w:w="283" w:type="dxa"/>
            <w:noWrap/>
            <w:textDirection w:val="btLr"/>
            <w:vAlign w:val="center"/>
          </w:tcPr>
          <w:p w14:paraId="1ABF21DD" w14:textId="77777777" w:rsidR="00AA1163" w:rsidRPr="00AA1163" w:rsidRDefault="00AA1163" w:rsidP="00B14FDA">
            <w:pPr>
              <w:jc w:val="both"/>
              <w:rPr>
                <w:sz w:val="11"/>
                <w:szCs w:val="11"/>
              </w:rPr>
            </w:pPr>
            <w:r w:rsidRPr="00AA1163">
              <w:rPr>
                <w:sz w:val="11"/>
                <w:szCs w:val="11"/>
              </w:rPr>
              <w:t>PLANEACIÓN</w:t>
            </w:r>
          </w:p>
        </w:tc>
        <w:tc>
          <w:tcPr>
            <w:tcW w:w="426" w:type="dxa"/>
            <w:noWrap/>
            <w:textDirection w:val="btLr"/>
            <w:vAlign w:val="center"/>
          </w:tcPr>
          <w:p w14:paraId="3182E205" w14:textId="77777777" w:rsidR="00AA1163" w:rsidRPr="00AA1163" w:rsidRDefault="00AA1163" w:rsidP="00B14FDA">
            <w:pPr>
              <w:jc w:val="both"/>
              <w:rPr>
                <w:sz w:val="11"/>
                <w:szCs w:val="11"/>
              </w:rPr>
            </w:pPr>
            <w:r w:rsidRPr="00AA1163">
              <w:rPr>
                <w:sz w:val="11"/>
                <w:szCs w:val="11"/>
              </w:rPr>
              <w:t>OPERACIONAL</w:t>
            </w:r>
          </w:p>
        </w:tc>
        <w:tc>
          <w:tcPr>
            <w:tcW w:w="708" w:type="dxa"/>
            <w:vAlign w:val="center"/>
          </w:tcPr>
          <w:p w14:paraId="05259F47" w14:textId="77777777" w:rsidR="00AA1163" w:rsidRPr="00AA1163" w:rsidRDefault="00AA1163" w:rsidP="00B14FDA">
            <w:pPr>
              <w:jc w:val="both"/>
              <w:rPr>
                <w:sz w:val="11"/>
                <w:szCs w:val="11"/>
              </w:rPr>
            </w:pPr>
            <w:r w:rsidRPr="00AA1163">
              <w:rPr>
                <w:sz w:val="11"/>
                <w:szCs w:val="11"/>
              </w:rPr>
              <w:t xml:space="preserve">QUE SE EXIJAN REQUISITOS QUE NO PERMITAN LA PRESENTACIÓN DE PROPUESTAS NI LA PLURALIDAD DE OFERENTES </w:t>
            </w:r>
          </w:p>
        </w:tc>
        <w:tc>
          <w:tcPr>
            <w:tcW w:w="714" w:type="dxa"/>
            <w:vAlign w:val="center"/>
          </w:tcPr>
          <w:p w14:paraId="0F5C28E2" w14:textId="77777777" w:rsidR="00AA1163" w:rsidRPr="00AA1163" w:rsidRDefault="00AA1163" w:rsidP="00B14FDA">
            <w:pPr>
              <w:jc w:val="both"/>
              <w:rPr>
                <w:sz w:val="11"/>
                <w:szCs w:val="11"/>
              </w:rPr>
            </w:pPr>
            <w:r w:rsidRPr="00AA1163">
              <w:rPr>
                <w:sz w:val="11"/>
                <w:szCs w:val="11"/>
              </w:rPr>
              <w:t xml:space="preserve">INCUMPLIMIENTO DE LAS CONDICIONES Y REQUISITOS EXIGIDOS Y PUEDE COSAIONAR UNA DECLARTORIA DE DESIERTO </w:t>
            </w:r>
          </w:p>
        </w:tc>
        <w:tc>
          <w:tcPr>
            <w:tcW w:w="284" w:type="dxa"/>
            <w:textDirection w:val="btLr"/>
            <w:vAlign w:val="center"/>
          </w:tcPr>
          <w:p w14:paraId="5D992185" w14:textId="77777777" w:rsidR="00AA1163" w:rsidRPr="00AA1163" w:rsidRDefault="00AA1163" w:rsidP="00B14FDA">
            <w:pPr>
              <w:jc w:val="center"/>
              <w:rPr>
                <w:sz w:val="11"/>
                <w:szCs w:val="11"/>
              </w:rPr>
            </w:pPr>
            <w:r w:rsidRPr="00AA1163">
              <w:rPr>
                <w:sz w:val="11"/>
                <w:szCs w:val="11"/>
              </w:rPr>
              <w:t>2</w:t>
            </w:r>
          </w:p>
        </w:tc>
        <w:tc>
          <w:tcPr>
            <w:tcW w:w="283" w:type="dxa"/>
            <w:textDirection w:val="btLr"/>
            <w:vAlign w:val="center"/>
          </w:tcPr>
          <w:p w14:paraId="56A7C6BA" w14:textId="77777777" w:rsidR="00AA1163" w:rsidRPr="00AA1163" w:rsidRDefault="00AA1163" w:rsidP="00B14FDA">
            <w:pPr>
              <w:jc w:val="center"/>
              <w:rPr>
                <w:sz w:val="11"/>
                <w:szCs w:val="11"/>
              </w:rPr>
            </w:pPr>
            <w:r w:rsidRPr="00AA1163">
              <w:rPr>
                <w:sz w:val="11"/>
                <w:szCs w:val="11"/>
              </w:rPr>
              <w:t>2</w:t>
            </w:r>
          </w:p>
        </w:tc>
        <w:tc>
          <w:tcPr>
            <w:tcW w:w="425" w:type="dxa"/>
            <w:textDirection w:val="btLr"/>
            <w:vAlign w:val="center"/>
          </w:tcPr>
          <w:p w14:paraId="7D7FBE7C" w14:textId="77777777" w:rsidR="00AA1163" w:rsidRPr="00AA1163" w:rsidRDefault="00AA1163" w:rsidP="00B14FDA">
            <w:pPr>
              <w:jc w:val="center"/>
              <w:rPr>
                <w:sz w:val="11"/>
                <w:szCs w:val="11"/>
              </w:rPr>
            </w:pPr>
            <w:r w:rsidRPr="00AA1163">
              <w:rPr>
                <w:sz w:val="11"/>
                <w:szCs w:val="11"/>
              </w:rPr>
              <w:t>4</w:t>
            </w:r>
          </w:p>
        </w:tc>
        <w:tc>
          <w:tcPr>
            <w:tcW w:w="426" w:type="dxa"/>
            <w:noWrap/>
            <w:textDirection w:val="btLr"/>
            <w:vAlign w:val="center"/>
          </w:tcPr>
          <w:p w14:paraId="28BB90FC" w14:textId="77777777" w:rsidR="00AA1163" w:rsidRPr="00AA1163" w:rsidRDefault="00AA1163" w:rsidP="00B14FDA">
            <w:pPr>
              <w:jc w:val="both"/>
              <w:rPr>
                <w:sz w:val="11"/>
                <w:szCs w:val="11"/>
              </w:rPr>
            </w:pPr>
            <w:r w:rsidRPr="00AA1163">
              <w:rPr>
                <w:sz w:val="11"/>
                <w:szCs w:val="11"/>
              </w:rPr>
              <w:t xml:space="preserve">           BAJO </w:t>
            </w:r>
          </w:p>
        </w:tc>
        <w:tc>
          <w:tcPr>
            <w:tcW w:w="708" w:type="dxa"/>
            <w:noWrap/>
            <w:textDirection w:val="btLr"/>
            <w:vAlign w:val="center"/>
          </w:tcPr>
          <w:p w14:paraId="3EB5E9CA" w14:textId="77777777" w:rsidR="00AA1163" w:rsidRPr="00AA1163" w:rsidRDefault="00AA1163" w:rsidP="00B14FDA">
            <w:pPr>
              <w:jc w:val="center"/>
              <w:rPr>
                <w:sz w:val="11"/>
                <w:szCs w:val="11"/>
              </w:rPr>
            </w:pPr>
            <w:r w:rsidRPr="00AA1163">
              <w:rPr>
                <w:sz w:val="11"/>
                <w:szCs w:val="11"/>
              </w:rPr>
              <w:t>ENTIDAD PONAL</w:t>
            </w:r>
          </w:p>
        </w:tc>
        <w:tc>
          <w:tcPr>
            <w:tcW w:w="890" w:type="dxa"/>
            <w:vAlign w:val="center"/>
          </w:tcPr>
          <w:p w14:paraId="63D6C6D8" w14:textId="77777777" w:rsidR="00AA1163" w:rsidRPr="00AA1163" w:rsidRDefault="00AA1163" w:rsidP="00B14FDA">
            <w:pPr>
              <w:jc w:val="center"/>
              <w:rPr>
                <w:sz w:val="11"/>
                <w:szCs w:val="11"/>
              </w:rPr>
            </w:pPr>
            <w:r w:rsidRPr="00AA1163">
              <w:rPr>
                <w:sz w:val="11"/>
                <w:szCs w:val="11"/>
              </w:rPr>
              <w:t xml:space="preserve">REVISIÓN DE LAS CONDICIONES TÉCNICAS Y CARACTERÍSTICAS DEL OBJETO A CONTRATAR POR PARTE DE CONTRATO Y ASESORÍA JURÍDICA </w:t>
            </w:r>
          </w:p>
        </w:tc>
        <w:tc>
          <w:tcPr>
            <w:tcW w:w="271" w:type="dxa"/>
            <w:textDirection w:val="btLr"/>
            <w:vAlign w:val="center"/>
          </w:tcPr>
          <w:p w14:paraId="41972BDA" w14:textId="77777777" w:rsidR="00AA1163" w:rsidRPr="00AA1163" w:rsidRDefault="00AA1163" w:rsidP="00B14FDA">
            <w:pPr>
              <w:jc w:val="center"/>
              <w:rPr>
                <w:sz w:val="11"/>
                <w:szCs w:val="11"/>
              </w:rPr>
            </w:pPr>
            <w:r w:rsidRPr="00AA1163">
              <w:rPr>
                <w:sz w:val="11"/>
                <w:szCs w:val="11"/>
              </w:rPr>
              <w:t>1</w:t>
            </w:r>
          </w:p>
        </w:tc>
        <w:tc>
          <w:tcPr>
            <w:tcW w:w="260" w:type="dxa"/>
            <w:textDirection w:val="btLr"/>
            <w:vAlign w:val="center"/>
          </w:tcPr>
          <w:p w14:paraId="5F7A2CCD" w14:textId="77777777" w:rsidR="00AA1163" w:rsidRPr="00AA1163" w:rsidRDefault="00AA1163" w:rsidP="00B14FDA">
            <w:pPr>
              <w:jc w:val="center"/>
              <w:rPr>
                <w:sz w:val="11"/>
                <w:szCs w:val="11"/>
              </w:rPr>
            </w:pPr>
            <w:r w:rsidRPr="00AA1163">
              <w:rPr>
                <w:sz w:val="11"/>
                <w:szCs w:val="11"/>
              </w:rPr>
              <w:t>1</w:t>
            </w:r>
          </w:p>
        </w:tc>
        <w:tc>
          <w:tcPr>
            <w:tcW w:w="376" w:type="dxa"/>
            <w:textDirection w:val="btLr"/>
            <w:vAlign w:val="center"/>
          </w:tcPr>
          <w:p w14:paraId="6D158FCF" w14:textId="77777777" w:rsidR="00AA1163" w:rsidRPr="00AA1163" w:rsidRDefault="00AA1163" w:rsidP="00B14FDA">
            <w:pPr>
              <w:jc w:val="center"/>
              <w:rPr>
                <w:sz w:val="11"/>
                <w:szCs w:val="11"/>
              </w:rPr>
            </w:pPr>
            <w:r w:rsidRPr="00AA1163">
              <w:rPr>
                <w:sz w:val="11"/>
                <w:szCs w:val="11"/>
              </w:rPr>
              <w:t>2</w:t>
            </w:r>
          </w:p>
        </w:tc>
        <w:tc>
          <w:tcPr>
            <w:tcW w:w="355" w:type="dxa"/>
            <w:textDirection w:val="btLr"/>
            <w:vAlign w:val="center"/>
          </w:tcPr>
          <w:p w14:paraId="6F3AE225" w14:textId="77777777" w:rsidR="00AA1163" w:rsidRPr="00AA1163" w:rsidRDefault="00AA1163" w:rsidP="00B14FDA">
            <w:pPr>
              <w:jc w:val="center"/>
              <w:rPr>
                <w:sz w:val="11"/>
                <w:szCs w:val="11"/>
              </w:rPr>
            </w:pPr>
            <w:r w:rsidRPr="00AA1163">
              <w:rPr>
                <w:sz w:val="11"/>
                <w:szCs w:val="11"/>
              </w:rPr>
              <w:t>BAJO</w:t>
            </w:r>
          </w:p>
        </w:tc>
        <w:tc>
          <w:tcPr>
            <w:tcW w:w="400" w:type="dxa"/>
            <w:noWrap/>
            <w:textDirection w:val="btLr"/>
            <w:vAlign w:val="center"/>
          </w:tcPr>
          <w:p w14:paraId="41029FA6" w14:textId="77777777" w:rsidR="00AA1163" w:rsidRPr="00AA1163" w:rsidRDefault="00AA1163" w:rsidP="00B14FDA">
            <w:pPr>
              <w:jc w:val="center"/>
              <w:rPr>
                <w:sz w:val="11"/>
                <w:szCs w:val="11"/>
              </w:rPr>
            </w:pPr>
            <w:r w:rsidRPr="00AA1163">
              <w:rPr>
                <w:sz w:val="11"/>
                <w:szCs w:val="11"/>
              </w:rPr>
              <w:t xml:space="preserve">SI </w:t>
            </w:r>
          </w:p>
        </w:tc>
        <w:tc>
          <w:tcPr>
            <w:tcW w:w="567" w:type="dxa"/>
            <w:vAlign w:val="center"/>
          </w:tcPr>
          <w:p w14:paraId="1CB38709" w14:textId="77777777" w:rsidR="00AA1163" w:rsidRPr="00AA1163" w:rsidRDefault="00AA1163" w:rsidP="00B14FDA">
            <w:pPr>
              <w:jc w:val="center"/>
              <w:rPr>
                <w:sz w:val="11"/>
                <w:szCs w:val="11"/>
              </w:rPr>
            </w:pPr>
            <w:r w:rsidRPr="00AA1163">
              <w:rPr>
                <w:sz w:val="11"/>
                <w:szCs w:val="11"/>
              </w:rPr>
              <w:t xml:space="preserve">QUIEN ELABORE EL ECO Y LA OFICINA DE CONTRATOS </w:t>
            </w:r>
          </w:p>
        </w:tc>
        <w:tc>
          <w:tcPr>
            <w:tcW w:w="709" w:type="dxa"/>
            <w:vAlign w:val="center"/>
          </w:tcPr>
          <w:p w14:paraId="2E50350B" w14:textId="77777777" w:rsidR="00AA1163" w:rsidRPr="00AA1163" w:rsidRDefault="00AA1163" w:rsidP="00B14FDA">
            <w:pPr>
              <w:jc w:val="center"/>
              <w:rPr>
                <w:sz w:val="11"/>
                <w:szCs w:val="11"/>
              </w:rPr>
            </w:pPr>
            <w:r w:rsidRPr="00AA1163">
              <w:rPr>
                <w:sz w:val="11"/>
                <w:szCs w:val="11"/>
              </w:rPr>
              <w:t>ELABORACION DEL ESTUDIO PREVIO</w:t>
            </w:r>
          </w:p>
        </w:tc>
        <w:tc>
          <w:tcPr>
            <w:tcW w:w="567" w:type="dxa"/>
            <w:vAlign w:val="center"/>
          </w:tcPr>
          <w:p w14:paraId="560FB97E" w14:textId="77777777" w:rsidR="00AA1163" w:rsidRPr="00AA1163" w:rsidRDefault="00AA1163" w:rsidP="00B14FDA">
            <w:pPr>
              <w:jc w:val="center"/>
              <w:rPr>
                <w:sz w:val="11"/>
                <w:szCs w:val="11"/>
              </w:rPr>
            </w:pPr>
            <w:r w:rsidRPr="00AA1163">
              <w:rPr>
                <w:sz w:val="11"/>
                <w:szCs w:val="11"/>
              </w:rPr>
              <w:t xml:space="preserve">PLIEGOS BORRADORES </w:t>
            </w:r>
          </w:p>
        </w:tc>
        <w:tc>
          <w:tcPr>
            <w:tcW w:w="567" w:type="dxa"/>
            <w:vAlign w:val="center"/>
          </w:tcPr>
          <w:p w14:paraId="344BF017" w14:textId="77777777" w:rsidR="00AA1163" w:rsidRPr="00AA1163" w:rsidRDefault="00AA1163" w:rsidP="00B14FDA">
            <w:pPr>
              <w:jc w:val="center"/>
              <w:rPr>
                <w:sz w:val="11"/>
                <w:szCs w:val="11"/>
              </w:rPr>
            </w:pPr>
            <w:r w:rsidRPr="00AA1163">
              <w:rPr>
                <w:sz w:val="11"/>
                <w:szCs w:val="11"/>
              </w:rPr>
              <w:t xml:space="preserve">VERIFICACION EXHAUSTIVA REQUISITOS HABILITANTES CONDICIONES TÉCNICAS Y CARACTERÍSTICAS DE LO QUE SE REQUIERE CONTRATAR </w:t>
            </w:r>
          </w:p>
        </w:tc>
        <w:tc>
          <w:tcPr>
            <w:tcW w:w="708" w:type="dxa"/>
            <w:vAlign w:val="center"/>
          </w:tcPr>
          <w:p w14:paraId="6046699C" w14:textId="77777777" w:rsidR="00AA1163" w:rsidRPr="00AA1163" w:rsidRDefault="00AA1163" w:rsidP="00B14FDA">
            <w:pPr>
              <w:jc w:val="both"/>
              <w:rPr>
                <w:sz w:val="11"/>
                <w:szCs w:val="11"/>
              </w:rPr>
            </w:pPr>
            <w:r w:rsidRPr="00AA1163">
              <w:rPr>
                <w:sz w:val="11"/>
                <w:szCs w:val="11"/>
              </w:rPr>
              <w:t xml:space="preserve">DURANTE LA ELABORACIÓN DE ESTUDIO DE PREVIO Y ELABORACIÓN DE PLIEGO BORRADOR </w:t>
            </w:r>
          </w:p>
        </w:tc>
      </w:tr>
      <w:tr w:rsidR="00AA1163" w:rsidRPr="00AA1163" w14:paraId="07117655" w14:textId="77777777" w:rsidTr="00AA1163">
        <w:trPr>
          <w:cantSplit/>
          <w:trHeight w:val="20"/>
          <w:jc w:val="center"/>
        </w:trPr>
        <w:tc>
          <w:tcPr>
            <w:tcW w:w="425" w:type="dxa"/>
            <w:noWrap/>
            <w:textDirection w:val="btLr"/>
            <w:vAlign w:val="center"/>
          </w:tcPr>
          <w:p w14:paraId="45F4653F" w14:textId="77777777" w:rsidR="00AA1163" w:rsidRPr="00AA1163" w:rsidRDefault="00AA1163" w:rsidP="00B14FDA">
            <w:pPr>
              <w:jc w:val="center"/>
              <w:rPr>
                <w:sz w:val="11"/>
                <w:szCs w:val="11"/>
              </w:rPr>
            </w:pPr>
            <w:r w:rsidRPr="00AA1163">
              <w:rPr>
                <w:sz w:val="11"/>
                <w:szCs w:val="11"/>
              </w:rPr>
              <w:t>6</w:t>
            </w:r>
          </w:p>
        </w:tc>
        <w:tc>
          <w:tcPr>
            <w:tcW w:w="425" w:type="dxa"/>
            <w:noWrap/>
            <w:textDirection w:val="btLr"/>
            <w:vAlign w:val="center"/>
          </w:tcPr>
          <w:p w14:paraId="4BDD064A" w14:textId="77777777" w:rsidR="00AA1163" w:rsidRPr="00AA1163" w:rsidRDefault="00AA1163" w:rsidP="00B14FDA">
            <w:pPr>
              <w:jc w:val="both"/>
              <w:rPr>
                <w:sz w:val="11"/>
                <w:szCs w:val="11"/>
              </w:rPr>
            </w:pPr>
            <w:r w:rsidRPr="00AA1163">
              <w:rPr>
                <w:sz w:val="11"/>
                <w:szCs w:val="11"/>
              </w:rPr>
              <w:t xml:space="preserve">GENERAL </w:t>
            </w:r>
          </w:p>
        </w:tc>
        <w:tc>
          <w:tcPr>
            <w:tcW w:w="284" w:type="dxa"/>
            <w:noWrap/>
            <w:textDirection w:val="btLr"/>
            <w:vAlign w:val="center"/>
          </w:tcPr>
          <w:p w14:paraId="79472E01" w14:textId="77777777" w:rsidR="00AA1163" w:rsidRPr="00AA1163" w:rsidRDefault="00AA1163" w:rsidP="00B14FDA">
            <w:pPr>
              <w:jc w:val="both"/>
              <w:rPr>
                <w:sz w:val="11"/>
                <w:szCs w:val="11"/>
              </w:rPr>
            </w:pPr>
            <w:r w:rsidRPr="00AA1163">
              <w:rPr>
                <w:sz w:val="11"/>
                <w:szCs w:val="11"/>
              </w:rPr>
              <w:t>EXTERNO</w:t>
            </w:r>
          </w:p>
        </w:tc>
        <w:tc>
          <w:tcPr>
            <w:tcW w:w="283" w:type="dxa"/>
            <w:noWrap/>
            <w:textDirection w:val="btLr"/>
            <w:vAlign w:val="center"/>
          </w:tcPr>
          <w:p w14:paraId="3ABCD67F" w14:textId="77777777" w:rsidR="00AA1163" w:rsidRPr="00AA1163" w:rsidRDefault="00AA1163" w:rsidP="00B14FDA">
            <w:pPr>
              <w:jc w:val="both"/>
              <w:rPr>
                <w:sz w:val="11"/>
                <w:szCs w:val="11"/>
              </w:rPr>
            </w:pPr>
            <w:r w:rsidRPr="00AA1163">
              <w:rPr>
                <w:sz w:val="11"/>
                <w:szCs w:val="11"/>
              </w:rPr>
              <w:t xml:space="preserve">SELECCIÓN </w:t>
            </w:r>
          </w:p>
        </w:tc>
        <w:tc>
          <w:tcPr>
            <w:tcW w:w="426" w:type="dxa"/>
            <w:noWrap/>
            <w:textDirection w:val="btLr"/>
            <w:vAlign w:val="center"/>
          </w:tcPr>
          <w:p w14:paraId="797DA2F8" w14:textId="77777777" w:rsidR="00AA1163" w:rsidRPr="00AA1163" w:rsidRDefault="00AA1163" w:rsidP="00B14FDA">
            <w:pPr>
              <w:jc w:val="both"/>
              <w:rPr>
                <w:sz w:val="11"/>
                <w:szCs w:val="11"/>
              </w:rPr>
            </w:pPr>
            <w:r w:rsidRPr="00AA1163">
              <w:rPr>
                <w:sz w:val="11"/>
                <w:szCs w:val="11"/>
              </w:rPr>
              <w:t xml:space="preserve">ECONOMICO </w:t>
            </w:r>
          </w:p>
        </w:tc>
        <w:tc>
          <w:tcPr>
            <w:tcW w:w="708" w:type="dxa"/>
            <w:vAlign w:val="center"/>
          </w:tcPr>
          <w:p w14:paraId="63E20651" w14:textId="77777777" w:rsidR="00AA1163" w:rsidRPr="00AA1163" w:rsidRDefault="00AA1163" w:rsidP="00B14FDA">
            <w:pPr>
              <w:jc w:val="both"/>
              <w:rPr>
                <w:sz w:val="11"/>
                <w:szCs w:val="11"/>
              </w:rPr>
            </w:pPr>
            <w:r w:rsidRPr="00AA1163">
              <w:rPr>
                <w:sz w:val="11"/>
                <w:szCs w:val="11"/>
              </w:rPr>
              <w:t>QUE SE ALLEGUEN PROPUESTAS CON PRECIOS Y/O TARIFAS ARTIFICIALMENTE BAJOS</w:t>
            </w:r>
          </w:p>
        </w:tc>
        <w:tc>
          <w:tcPr>
            <w:tcW w:w="714" w:type="dxa"/>
            <w:vAlign w:val="center"/>
          </w:tcPr>
          <w:p w14:paraId="711945F0" w14:textId="77777777" w:rsidR="00AA1163" w:rsidRPr="00AA1163" w:rsidRDefault="00AA1163" w:rsidP="00B14FDA">
            <w:pPr>
              <w:jc w:val="both"/>
              <w:rPr>
                <w:sz w:val="11"/>
                <w:szCs w:val="11"/>
              </w:rPr>
            </w:pPr>
            <w:r w:rsidRPr="00AA1163">
              <w:rPr>
                <w:sz w:val="11"/>
                <w:szCs w:val="11"/>
              </w:rPr>
              <w:t>EN CASO DE NO HABILITAR NINGUN OFERENTE DECLARRATORIA DE DESIERTO</w:t>
            </w:r>
          </w:p>
        </w:tc>
        <w:tc>
          <w:tcPr>
            <w:tcW w:w="284" w:type="dxa"/>
            <w:textDirection w:val="btLr"/>
            <w:vAlign w:val="center"/>
          </w:tcPr>
          <w:p w14:paraId="719CF355" w14:textId="77777777" w:rsidR="00AA1163" w:rsidRPr="00AA1163" w:rsidRDefault="00AA1163" w:rsidP="00B14FDA">
            <w:pPr>
              <w:jc w:val="center"/>
              <w:rPr>
                <w:sz w:val="11"/>
                <w:szCs w:val="11"/>
              </w:rPr>
            </w:pPr>
            <w:r w:rsidRPr="00AA1163">
              <w:rPr>
                <w:sz w:val="11"/>
                <w:szCs w:val="11"/>
              </w:rPr>
              <w:t>2</w:t>
            </w:r>
          </w:p>
        </w:tc>
        <w:tc>
          <w:tcPr>
            <w:tcW w:w="283" w:type="dxa"/>
            <w:textDirection w:val="btLr"/>
            <w:vAlign w:val="center"/>
          </w:tcPr>
          <w:p w14:paraId="2D2FFA7E" w14:textId="77777777" w:rsidR="00AA1163" w:rsidRPr="00AA1163" w:rsidRDefault="00AA1163" w:rsidP="00B14FDA">
            <w:pPr>
              <w:jc w:val="center"/>
              <w:rPr>
                <w:sz w:val="11"/>
                <w:szCs w:val="11"/>
              </w:rPr>
            </w:pPr>
            <w:r w:rsidRPr="00AA1163">
              <w:rPr>
                <w:sz w:val="11"/>
                <w:szCs w:val="11"/>
              </w:rPr>
              <w:t>2</w:t>
            </w:r>
          </w:p>
        </w:tc>
        <w:tc>
          <w:tcPr>
            <w:tcW w:w="425" w:type="dxa"/>
            <w:textDirection w:val="btLr"/>
            <w:vAlign w:val="center"/>
          </w:tcPr>
          <w:p w14:paraId="24A97BEE" w14:textId="77777777" w:rsidR="00AA1163" w:rsidRPr="00AA1163" w:rsidRDefault="00AA1163" w:rsidP="00B14FDA">
            <w:pPr>
              <w:jc w:val="center"/>
              <w:rPr>
                <w:sz w:val="11"/>
                <w:szCs w:val="11"/>
              </w:rPr>
            </w:pPr>
            <w:r w:rsidRPr="00AA1163">
              <w:rPr>
                <w:sz w:val="11"/>
                <w:szCs w:val="11"/>
              </w:rPr>
              <w:t>4</w:t>
            </w:r>
          </w:p>
        </w:tc>
        <w:tc>
          <w:tcPr>
            <w:tcW w:w="426" w:type="dxa"/>
            <w:noWrap/>
            <w:textDirection w:val="btLr"/>
            <w:vAlign w:val="center"/>
          </w:tcPr>
          <w:p w14:paraId="1504303B" w14:textId="77777777" w:rsidR="00AA1163" w:rsidRPr="00AA1163" w:rsidRDefault="00AA1163" w:rsidP="00B14FDA">
            <w:pPr>
              <w:jc w:val="both"/>
              <w:rPr>
                <w:sz w:val="11"/>
                <w:szCs w:val="11"/>
              </w:rPr>
            </w:pPr>
            <w:r w:rsidRPr="00AA1163">
              <w:rPr>
                <w:sz w:val="11"/>
                <w:szCs w:val="11"/>
              </w:rPr>
              <w:t xml:space="preserve">         BAJO</w:t>
            </w:r>
          </w:p>
        </w:tc>
        <w:tc>
          <w:tcPr>
            <w:tcW w:w="708" w:type="dxa"/>
            <w:noWrap/>
            <w:textDirection w:val="btLr"/>
            <w:vAlign w:val="center"/>
          </w:tcPr>
          <w:p w14:paraId="5CBB07F2" w14:textId="77777777" w:rsidR="00AA1163" w:rsidRPr="00AA1163" w:rsidRDefault="00AA1163" w:rsidP="00B14FDA">
            <w:pPr>
              <w:jc w:val="center"/>
              <w:rPr>
                <w:sz w:val="11"/>
                <w:szCs w:val="11"/>
              </w:rPr>
            </w:pPr>
            <w:r w:rsidRPr="00AA1163">
              <w:rPr>
                <w:sz w:val="11"/>
                <w:szCs w:val="11"/>
              </w:rPr>
              <w:t>OFERENTES</w:t>
            </w:r>
          </w:p>
        </w:tc>
        <w:tc>
          <w:tcPr>
            <w:tcW w:w="890" w:type="dxa"/>
            <w:vAlign w:val="center"/>
          </w:tcPr>
          <w:p w14:paraId="0E2CB7D1" w14:textId="77777777" w:rsidR="00AA1163" w:rsidRPr="00AA1163" w:rsidRDefault="00AA1163" w:rsidP="00B14FDA">
            <w:pPr>
              <w:jc w:val="center"/>
              <w:rPr>
                <w:sz w:val="11"/>
                <w:szCs w:val="11"/>
              </w:rPr>
            </w:pPr>
            <w:r w:rsidRPr="00AA1163">
              <w:rPr>
                <w:sz w:val="11"/>
                <w:szCs w:val="11"/>
              </w:rPr>
              <w:t>ESTABLECER CAUSALES DE RECHAZO Y VERIFICACION DE PROPUESTAS POR PARTE DEL COMITÉ EVALUADOR</w:t>
            </w:r>
          </w:p>
        </w:tc>
        <w:tc>
          <w:tcPr>
            <w:tcW w:w="271" w:type="dxa"/>
            <w:textDirection w:val="btLr"/>
            <w:vAlign w:val="center"/>
          </w:tcPr>
          <w:p w14:paraId="64948BCA" w14:textId="77777777" w:rsidR="00AA1163" w:rsidRPr="00AA1163" w:rsidRDefault="00AA1163" w:rsidP="00B14FDA">
            <w:pPr>
              <w:jc w:val="center"/>
              <w:rPr>
                <w:sz w:val="11"/>
                <w:szCs w:val="11"/>
              </w:rPr>
            </w:pPr>
            <w:r w:rsidRPr="00AA1163">
              <w:rPr>
                <w:sz w:val="11"/>
                <w:szCs w:val="11"/>
              </w:rPr>
              <w:t>1</w:t>
            </w:r>
          </w:p>
        </w:tc>
        <w:tc>
          <w:tcPr>
            <w:tcW w:w="260" w:type="dxa"/>
            <w:textDirection w:val="btLr"/>
            <w:vAlign w:val="center"/>
          </w:tcPr>
          <w:p w14:paraId="31C3AD6F" w14:textId="77777777" w:rsidR="00AA1163" w:rsidRPr="00AA1163" w:rsidRDefault="00AA1163" w:rsidP="00B14FDA">
            <w:pPr>
              <w:jc w:val="center"/>
              <w:rPr>
                <w:sz w:val="11"/>
                <w:szCs w:val="11"/>
              </w:rPr>
            </w:pPr>
            <w:r w:rsidRPr="00AA1163">
              <w:rPr>
                <w:sz w:val="11"/>
                <w:szCs w:val="11"/>
              </w:rPr>
              <w:t>1</w:t>
            </w:r>
          </w:p>
        </w:tc>
        <w:tc>
          <w:tcPr>
            <w:tcW w:w="376" w:type="dxa"/>
            <w:textDirection w:val="btLr"/>
            <w:vAlign w:val="center"/>
          </w:tcPr>
          <w:p w14:paraId="3AE14820" w14:textId="77777777" w:rsidR="00AA1163" w:rsidRPr="00AA1163" w:rsidRDefault="00AA1163" w:rsidP="00B14FDA">
            <w:pPr>
              <w:jc w:val="center"/>
              <w:rPr>
                <w:sz w:val="11"/>
                <w:szCs w:val="11"/>
              </w:rPr>
            </w:pPr>
            <w:r w:rsidRPr="00AA1163">
              <w:rPr>
                <w:sz w:val="11"/>
                <w:szCs w:val="11"/>
              </w:rPr>
              <w:t>2</w:t>
            </w:r>
          </w:p>
        </w:tc>
        <w:tc>
          <w:tcPr>
            <w:tcW w:w="355" w:type="dxa"/>
            <w:textDirection w:val="btLr"/>
            <w:vAlign w:val="center"/>
          </w:tcPr>
          <w:p w14:paraId="6F98D46E" w14:textId="77777777" w:rsidR="00AA1163" w:rsidRPr="00AA1163" w:rsidRDefault="00AA1163" w:rsidP="00B14FDA">
            <w:pPr>
              <w:jc w:val="center"/>
              <w:rPr>
                <w:sz w:val="11"/>
                <w:szCs w:val="11"/>
              </w:rPr>
            </w:pPr>
            <w:r w:rsidRPr="00AA1163">
              <w:rPr>
                <w:sz w:val="11"/>
                <w:szCs w:val="11"/>
              </w:rPr>
              <w:t>BAJO</w:t>
            </w:r>
          </w:p>
        </w:tc>
        <w:tc>
          <w:tcPr>
            <w:tcW w:w="400" w:type="dxa"/>
            <w:noWrap/>
            <w:textDirection w:val="btLr"/>
            <w:vAlign w:val="center"/>
          </w:tcPr>
          <w:p w14:paraId="551A73E0" w14:textId="77777777" w:rsidR="00AA1163" w:rsidRPr="00AA1163" w:rsidRDefault="00AA1163" w:rsidP="00B14FDA">
            <w:pPr>
              <w:jc w:val="center"/>
              <w:rPr>
                <w:sz w:val="11"/>
                <w:szCs w:val="11"/>
              </w:rPr>
            </w:pPr>
            <w:r w:rsidRPr="00AA1163">
              <w:rPr>
                <w:sz w:val="11"/>
                <w:szCs w:val="11"/>
              </w:rPr>
              <w:t xml:space="preserve">SI </w:t>
            </w:r>
          </w:p>
        </w:tc>
        <w:tc>
          <w:tcPr>
            <w:tcW w:w="567" w:type="dxa"/>
            <w:vAlign w:val="center"/>
          </w:tcPr>
          <w:p w14:paraId="72DC3236" w14:textId="77777777" w:rsidR="00AA1163" w:rsidRPr="00AA1163" w:rsidRDefault="00AA1163" w:rsidP="00B14FDA">
            <w:pPr>
              <w:jc w:val="center"/>
              <w:rPr>
                <w:sz w:val="11"/>
                <w:szCs w:val="11"/>
              </w:rPr>
            </w:pPr>
            <w:r w:rsidRPr="00AA1163">
              <w:rPr>
                <w:sz w:val="11"/>
                <w:szCs w:val="11"/>
              </w:rPr>
              <w:t xml:space="preserve">COMITÉ EVALUADOR </w:t>
            </w:r>
          </w:p>
        </w:tc>
        <w:tc>
          <w:tcPr>
            <w:tcW w:w="709" w:type="dxa"/>
            <w:vAlign w:val="center"/>
          </w:tcPr>
          <w:p w14:paraId="047F39A8" w14:textId="77777777" w:rsidR="00AA1163" w:rsidRPr="00AA1163" w:rsidRDefault="00AA1163" w:rsidP="00B14FDA">
            <w:pPr>
              <w:jc w:val="center"/>
              <w:rPr>
                <w:sz w:val="11"/>
                <w:szCs w:val="11"/>
              </w:rPr>
            </w:pPr>
            <w:r w:rsidRPr="00AA1163">
              <w:rPr>
                <w:sz w:val="11"/>
                <w:szCs w:val="11"/>
              </w:rPr>
              <w:t>ESTUDIO DE MERCADO Y ELABORACION DE ECO</w:t>
            </w:r>
          </w:p>
        </w:tc>
        <w:tc>
          <w:tcPr>
            <w:tcW w:w="567" w:type="dxa"/>
            <w:vAlign w:val="center"/>
          </w:tcPr>
          <w:p w14:paraId="1FD39536" w14:textId="77777777" w:rsidR="00AA1163" w:rsidRPr="00AA1163" w:rsidRDefault="00AA1163" w:rsidP="00B14FDA">
            <w:pPr>
              <w:jc w:val="center"/>
              <w:rPr>
                <w:sz w:val="11"/>
                <w:szCs w:val="11"/>
              </w:rPr>
            </w:pPr>
            <w:r w:rsidRPr="00AA1163">
              <w:rPr>
                <w:sz w:val="11"/>
                <w:szCs w:val="11"/>
              </w:rPr>
              <w:t xml:space="preserve">ADJUDICACION  </w:t>
            </w:r>
          </w:p>
        </w:tc>
        <w:tc>
          <w:tcPr>
            <w:tcW w:w="567" w:type="dxa"/>
            <w:vAlign w:val="center"/>
          </w:tcPr>
          <w:p w14:paraId="130FEE6B" w14:textId="77777777" w:rsidR="00AA1163" w:rsidRPr="00AA1163" w:rsidRDefault="00AA1163" w:rsidP="00B14FDA">
            <w:pPr>
              <w:jc w:val="center"/>
              <w:rPr>
                <w:sz w:val="11"/>
                <w:szCs w:val="11"/>
              </w:rPr>
            </w:pPr>
            <w:r w:rsidRPr="00AA1163">
              <w:rPr>
                <w:sz w:val="11"/>
                <w:szCs w:val="11"/>
              </w:rPr>
              <w:t xml:space="preserve">REVISION COTIZACIONES PRESENTDAS PARA EL ESTUDIO PREVIO, OFERTAS ECONOMICAS PRESENTADAS AL CIERRE  </w:t>
            </w:r>
          </w:p>
        </w:tc>
        <w:tc>
          <w:tcPr>
            <w:tcW w:w="708" w:type="dxa"/>
            <w:vAlign w:val="center"/>
          </w:tcPr>
          <w:p w14:paraId="653A4261" w14:textId="77777777" w:rsidR="00AA1163" w:rsidRPr="00AA1163" w:rsidRDefault="00AA1163" w:rsidP="00B14FDA">
            <w:pPr>
              <w:jc w:val="both"/>
              <w:rPr>
                <w:sz w:val="11"/>
                <w:szCs w:val="11"/>
              </w:rPr>
            </w:pPr>
            <w:r w:rsidRPr="00AA1163">
              <w:rPr>
                <w:sz w:val="11"/>
                <w:szCs w:val="11"/>
              </w:rPr>
              <w:t xml:space="preserve">ETAPAS CONTRACTUALES </w:t>
            </w:r>
          </w:p>
        </w:tc>
      </w:tr>
      <w:tr w:rsidR="00AA1163" w:rsidRPr="00AA1163" w14:paraId="4AE98BAC" w14:textId="77777777" w:rsidTr="00AA1163">
        <w:trPr>
          <w:cantSplit/>
          <w:trHeight w:val="20"/>
          <w:jc w:val="center"/>
        </w:trPr>
        <w:tc>
          <w:tcPr>
            <w:tcW w:w="425" w:type="dxa"/>
            <w:noWrap/>
            <w:textDirection w:val="btLr"/>
            <w:vAlign w:val="center"/>
          </w:tcPr>
          <w:p w14:paraId="43F54E5B" w14:textId="77777777" w:rsidR="00AA1163" w:rsidRPr="00AA1163" w:rsidRDefault="00AA1163" w:rsidP="00B14FDA">
            <w:pPr>
              <w:jc w:val="center"/>
              <w:rPr>
                <w:sz w:val="11"/>
                <w:szCs w:val="11"/>
              </w:rPr>
            </w:pPr>
            <w:r w:rsidRPr="00AA1163">
              <w:rPr>
                <w:sz w:val="11"/>
                <w:szCs w:val="11"/>
              </w:rPr>
              <w:t>7</w:t>
            </w:r>
          </w:p>
        </w:tc>
        <w:tc>
          <w:tcPr>
            <w:tcW w:w="425" w:type="dxa"/>
            <w:noWrap/>
            <w:textDirection w:val="btLr"/>
            <w:vAlign w:val="center"/>
          </w:tcPr>
          <w:p w14:paraId="34CBCABB" w14:textId="77777777" w:rsidR="00AA1163" w:rsidRPr="00AA1163" w:rsidRDefault="00AA1163" w:rsidP="00B14FDA">
            <w:pPr>
              <w:jc w:val="both"/>
              <w:rPr>
                <w:sz w:val="11"/>
                <w:szCs w:val="11"/>
              </w:rPr>
            </w:pPr>
            <w:r w:rsidRPr="00AA1163">
              <w:rPr>
                <w:sz w:val="11"/>
                <w:szCs w:val="11"/>
              </w:rPr>
              <w:t xml:space="preserve">GENERAL </w:t>
            </w:r>
          </w:p>
        </w:tc>
        <w:tc>
          <w:tcPr>
            <w:tcW w:w="284" w:type="dxa"/>
            <w:noWrap/>
            <w:textDirection w:val="btLr"/>
            <w:vAlign w:val="center"/>
          </w:tcPr>
          <w:p w14:paraId="092D4154" w14:textId="77777777" w:rsidR="00AA1163" w:rsidRPr="00AA1163" w:rsidRDefault="00AA1163" w:rsidP="00B14FDA">
            <w:pPr>
              <w:jc w:val="both"/>
              <w:rPr>
                <w:sz w:val="11"/>
                <w:szCs w:val="11"/>
              </w:rPr>
            </w:pPr>
            <w:r w:rsidRPr="00AA1163">
              <w:rPr>
                <w:sz w:val="11"/>
                <w:szCs w:val="11"/>
              </w:rPr>
              <w:t>EXTERNO</w:t>
            </w:r>
          </w:p>
        </w:tc>
        <w:tc>
          <w:tcPr>
            <w:tcW w:w="283" w:type="dxa"/>
            <w:noWrap/>
            <w:textDirection w:val="btLr"/>
            <w:vAlign w:val="center"/>
          </w:tcPr>
          <w:p w14:paraId="282FDB61" w14:textId="77777777" w:rsidR="00AA1163" w:rsidRPr="00AA1163" w:rsidRDefault="00AA1163" w:rsidP="00B14FDA">
            <w:pPr>
              <w:jc w:val="both"/>
              <w:rPr>
                <w:sz w:val="11"/>
                <w:szCs w:val="11"/>
              </w:rPr>
            </w:pPr>
            <w:r w:rsidRPr="00AA1163">
              <w:rPr>
                <w:sz w:val="11"/>
                <w:szCs w:val="11"/>
              </w:rPr>
              <w:t>SELECCION</w:t>
            </w:r>
          </w:p>
        </w:tc>
        <w:tc>
          <w:tcPr>
            <w:tcW w:w="426" w:type="dxa"/>
            <w:noWrap/>
            <w:textDirection w:val="btLr"/>
            <w:vAlign w:val="center"/>
          </w:tcPr>
          <w:p w14:paraId="4EFFE3FD" w14:textId="77777777" w:rsidR="00AA1163" w:rsidRPr="00AA1163" w:rsidRDefault="00AA1163" w:rsidP="00B14FDA">
            <w:pPr>
              <w:jc w:val="both"/>
              <w:rPr>
                <w:sz w:val="11"/>
                <w:szCs w:val="11"/>
              </w:rPr>
            </w:pPr>
            <w:r w:rsidRPr="00AA1163">
              <w:rPr>
                <w:sz w:val="11"/>
                <w:szCs w:val="11"/>
              </w:rPr>
              <w:t>OPERACIONALES</w:t>
            </w:r>
          </w:p>
        </w:tc>
        <w:tc>
          <w:tcPr>
            <w:tcW w:w="708" w:type="dxa"/>
            <w:vAlign w:val="center"/>
          </w:tcPr>
          <w:p w14:paraId="49DA5340" w14:textId="77777777" w:rsidR="00AA1163" w:rsidRPr="00AA1163" w:rsidRDefault="00AA1163" w:rsidP="00B14FDA">
            <w:pPr>
              <w:jc w:val="both"/>
              <w:rPr>
                <w:sz w:val="11"/>
                <w:szCs w:val="11"/>
              </w:rPr>
            </w:pPr>
            <w:r w:rsidRPr="00AA1163">
              <w:rPr>
                <w:sz w:val="11"/>
                <w:szCs w:val="11"/>
              </w:rPr>
              <w:t xml:space="preserve">SELECCIÓN DE LOS CONTRATISTAS QUE NO CUMPLAN CON LA TOTALIDAD DE LOS REQUISITOS EXIGIDOS EN EL PLIEGO DE CONDICIONES </w:t>
            </w:r>
          </w:p>
        </w:tc>
        <w:tc>
          <w:tcPr>
            <w:tcW w:w="714" w:type="dxa"/>
            <w:vAlign w:val="center"/>
          </w:tcPr>
          <w:p w14:paraId="57B89F22" w14:textId="77777777" w:rsidR="00AA1163" w:rsidRPr="00AA1163" w:rsidRDefault="00AA1163" w:rsidP="00B14FDA">
            <w:pPr>
              <w:jc w:val="both"/>
              <w:rPr>
                <w:sz w:val="11"/>
                <w:szCs w:val="11"/>
              </w:rPr>
            </w:pPr>
            <w:r w:rsidRPr="00AA1163">
              <w:rPr>
                <w:sz w:val="11"/>
                <w:szCs w:val="11"/>
              </w:rPr>
              <w:t xml:space="preserve">TERMINACION ANORMAL DEL PROCESO DE CONTRATACION </w:t>
            </w:r>
          </w:p>
        </w:tc>
        <w:tc>
          <w:tcPr>
            <w:tcW w:w="284" w:type="dxa"/>
            <w:textDirection w:val="btLr"/>
            <w:vAlign w:val="center"/>
          </w:tcPr>
          <w:p w14:paraId="60BDAFDE" w14:textId="77777777" w:rsidR="00AA1163" w:rsidRPr="00AA1163" w:rsidRDefault="00AA1163" w:rsidP="00B14FDA">
            <w:pPr>
              <w:jc w:val="center"/>
              <w:rPr>
                <w:sz w:val="11"/>
                <w:szCs w:val="11"/>
              </w:rPr>
            </w:pPr>
            <w:r w:rsidRPr="00AA1163">
              <w:rPr>
                <w:sz w:val="11"/>
                <w:szCs w:val="11"/>
              </w:rPr>
              <w:t>2</w:t>
            </w:r>
          </w:p>
        </w:tc>
        <w:tc>
          <w:tcPr>
            <w:tcW w:w="283" w:type="dxa"/>
            <w:textDirection w:val="btLr"/>
            <w:vAlign w:val="center"/>
          </w:tcPr>
          <w:p w14:paraId="6810D3A7" w14:textId="77777777" w:rsidR="00AA1163" w:rsidRPr="00AA1163" w:rsidRDefault="00AA1163" w:rsidP="00B14FDA">
            <w:pPr>
              <w:jc w:val="center"/>
              <w:rPr>
                <w:sz w:val="11"/>
                <w:szCs w:val="11"/>
              </w:rPr>
            </w:pPr>
            <w:r w:rsidRPr="00AA1163">
              <w:rPr>
                <w:sz w:val="11"/>
                <w:szCs w:val="11"/>
              </w:rPr>
              <w:t>4</w:t>
            </w:r>
          </w:p>
        </w:tc>
        <w:tc>
          <w:tcPr>
            <w:tcW w:w="425" w:type="dxa"/>
            <w:textDirection w:val="btLr"/>
            <w:vAlign w:val="center"/>
          </w:tcPr>
          <w:p w14:paraId="68949F1B" w14:textId="77777777" w:rsidR="00AA1163" w:rsidRPr="00AA1163" w:rsidRDefault="00AA1163" w:rsidP="00B14FDA">
            <w:pPr>
              <w:jc w:val="center"/>
              <w:rPr>
                <w:sz w:val="11"/>
                <w:szCs w:val="11"/>
              </w:rPr>
            </w:pPr>
            <w:r w:rsidRPr="00AA1163">
              <w:rPr>
                <w:sz w:val="11"/>
                <w:szCs w:val="11"/>
              </w:rPr>
              <w:t>6</w:t>
            </w:r>
          </w:p>
        </w:tc>
        <w:tc>
          <w:tcPr>
            <w:tcW w:w="426" w:type="dxa"/>
            <w:noWrap/>
            <w:textDirection w:val="btLr"/>
            <w:vAlign w:val="center"/>
          </w:tcPr>
          <w:p w14:paraId="28A8CF2A" w14:textId="77777777" w:rsidR="00AA1163" w:rsidRPr="00AA1163" w:rsidRDefault="00AA1163" w:rsidP="00B14FDA">
            <w:pPr>
              <w:jc w:val="both"/>
              <w:rPr>
                <w:sz w:val="11"/>
                <w:szCs w:val="11"/>
              </w:rPr>
            </w:pPr>
            <w:r w:rsidRPr="00AA1163">
              <w:rPr>
                <w:sz w:val="11"/>
                <w:szCs w:val="11"/>
              </w:rPr>
              <w:t xml:space="preserve">             ALTO </w:t>
            </w:r>
          </w:p>
        </w:tc>
        <w:tc>
          <w:tcPr>
            <w:tcW w:w="708" w:type="dxa"/>
            <w:noWrap/>
            <w:textDirection w:val="btLr"/>
            <w:vAlign w:val="center"/>
          </w:tcPr>
          <w:p w14:paraId="6F203780" w14:textId="77777777" w:rsidR="00AA1163" w:rsidRPr="00AA1163" w:rsidRDefault="00AA1163" w:rsidP="00B14FDA">
            <w:pPr>
              <w:jc w:val="center"/>
              <w:rPr>
                <w:sz w:val="11"/>
                <w:szCs w:val="11"/>
              </w:rPr>
            </w:pPr>
            <w:r w:rsidRPr="00AA1163">
              <w:rPr>
                <w:sz w:val="11"/>
                <w:szCs w:val="11"/>
              </w:rPr>
              <w:t>ENTIDAD PONAL</w:t>
            </w:r>
          </w:p>
        </w:tc>
        <w:tc>
          <w:tcPr>
            <w:tcW w:w="890" w:type="dxa"/>
            <w:vAlign w:val="center"/>
          </w:tcPr>
          <w:p w14:paraId="41FE2103" w14:textId="77777777" w:rsidR="00AA1163" w:rsidRPr="00AA1163" w:rsidRDefault="00AA1163" w:rsidP="00B14FDA">
            <w:pPr>
              <w:jc w:val="center"/>
              <w:rPr>
                <w:sz w:val="11"/>
                <w:szCs w:val="11"/>
              </w:rPr>
            </w:pPr>
            <w:r w:rsidRPr="00AA1163">
              <w:rPr>
                <w:sz w:val="11"/>
                <w:szCs w:val="11"/>
              </w:rPr>
              <w:t xml:space="preserve">EVALUACION POR PARTE DEL COMITÉ Y VERIFICACION Y APROBACION POR EL COMITÉ DE ADQUISICIONES  </w:t>
            </w:r>
          </w:p>
        </w:tc>
        <w:tc>
          <w:tcPr>
            <w:tcW w:w="271" w:type="dxa"/>
            <w:textDirection w:val="btLr"/>
            <w:vAlign w:val="center"/>
          </w:tcPr>
          <w:p w14:paraId="4D453F24" w14:textId="77777777" w:rsidR="00AA1163" w:rsidRPr="00AA1163" w:rsidRDefault="00AA1163" w:rsidP="00B14FDA">
            <w:pPr>
              <w:jc w:val="center"/>
              <w:rPr>
                <w:sz w:val="11"/>
                <w:szCs w:val="11"/>
              </w:rPr>
            </w:pPr>
            <w:r w:rsidRPr="00AA1163">
              <w:rPr>
                <w:sz w:val="11"/>
                <w:szCs w:val="11"/>
              </w:rPr>
              <w:t>1</w:t>
            </w:r>
          </w:p>
        </w:tc>
        <w:tc>
          <w:tcPr>
            <w:tcW w:w="260" w:type="dxa"/>
            <w:textDirection w:val="btLr"/>
            <w:vAlign w:val="center"/>
          </w:tcPr>
          <w:p w14:paraId="749413C1" w14:textId="77777777" w:rsidR="00AA1163" w:rsidRPr="00AA1163" w:rsidRDefault="00AA1163" w:rsidP="00B14FDA">
            <w:pPr>
              <w:jc w:val="center"/>
              <w:rPr>
                <w:sz w:val="11"/>
                <w:szCs w:val="11"/>
              </w:rPr>
            </w:pPr>
            <w:r w:rsidRPr="00AA1163">
              <w:rPr>
                <w:sz w:val="11"/>
                <w:szCs w:val="11"/>
              </w:rPr>
              <w:t>1</w:t>
            </w:r>
          </w:p>
        </w:tc>
        <w:tc>
          <w:tcPr>
            <w:tcW w:w="376" w:type="dxa"/>
            <w:textDirection w:val="btLr"/>
            <w:vAlign w:val="center"/>
          </w:tcPr>
          <w:p w14:paraId="6FC6BE7C" w14:textId="77777777" w:rsidR="00AA1163" w:rsidRPr="00AA1163" w:rsidRDefault="00AA1163" w:rsidP="00B14FDA">
            <w:pPr>
              <w:jc w:val="center"/>
              <w:rPr>
                <w:sz w:val="11"/>
                <w:szCs w:val="11"/>
              </w:rPr>
            </w:pPr>
            <w:r w:rsidRPr="00AA1163">
              <w:rPr>
                <w:sz w:val="11"/>
                <w:szCs w:val="11"/>
              </w:rPr>
              <w:t>2</w:t>
            </w:r>
          </w:p>
        </w:tc>
        <w:tc>
          <w:tcPr>
            <w:tcW w:w="355" w:type="dxa"/>
            <w:textDirection w:val="btLr"/>
            <w:vAlign w:val="center"/>
          </w:tcPr>
          <w:p w14:paraId="36868020" w14:textId="77777777" w:rsidR="00AA1163" w:rsidRPr="00AA1163" w:rsidRDefault="00AA1163" w:rsidP="00B14FDA">
            <w:pPr>
              <w:jc w:val="center"/>
              <w:rPr>
                <w:sz w:val="11"/>
                <w:szCs w:val="11"/>
              </w:rPr>
            </w:pPr>
            <w:r w:rsidRPr="00AA1163">
              <w:rPr>
                <w:sz w:val="11"/>
                <w:szCs w:val="11"/>
              </w:rPr>
              <w:t>BAJO</w:t>
            </w:r>
          </w:p>
        </w:tc>
        <w:tc>
          <w:tcPr>
            <w:tcW w:w="400" w:type="dxa"/>
            <w:noWrap/>
            <w:textDirection w:val="btLr"/>
            <w:vAlign w:val="center"/>
          </w:tcPr>
          <w:p w14:paraId="60EE26D0" w14:textId="77777777" w:rsidR="00AA1163" w:rsidRPr="00AA1163" w:rsidRDefault="00AA1163" w:rsidP="00B14FDA">
            <w:pPr>
              <w:jc w:val="center"/>
              <w:rPr>
                <w:sz w:val="11"/>
                <w:szCs w:val="11"/>
              </w:rPr>
            </w:pPr>
            <w:r w:rsidRPr="00AA1163">
              <w:rPr>
                <w:sz w:val="11"/>
                <w:szCs w:val="11"/>
              </w:rPr>
              <w:t xml:space="preserve">SI </w:t>
            </w:r>
          </w:p>
        </w:tc>
        <w:tc>
          <w:tcPr>
            <w:tcW w:w="567" w:type="dxa"/>
            <w:vAlign w:val="center"/>
          </w:tcPr>
          <w:p w14:paraId="2B53D593" w14:textId="77777777" w:rsidR="00AA1163" w:rsidRPr="00AA1163" w:rsidRDefault="00AA1163" w:rsidP="00B14FDA">
            <w:pPr>
              <w:jc w:val="center"/>
              <w:rPr>
                <w:sz w:val="11"/>
                <w:szCs w:val="11"/>
              </w:rPr>
            </w:pPr>
            <w:r w:rsidRPr="00AA1163">
              <w:rPr>
                <w:sz w:val="11"/>
                <w:szCs w:val="11"/>
              </w:rPr>
              <w:t xml:space="preserve">COMITÉ EVALUADOR Y COMITÉ </w:t>
            </w:r>
          </w:p>
          <w:p w14:paraId="4A354457" w14:textId="77777777" w:rsidR="00AA1163" w:rsidRPr="00AA1163" w:rsidRDefault="00AA1163" w:rsidP="00B14FDA">
            <w:pPr>
              <w:jc w:val="center"/>
              <w:rPr>
                <w:sz w:val="11"/>
                <w:szCs w:val="11"/>
              </w:rPr>
            </w:pPr>
            <w:r w:rsidRPr="00AA1163">
              <w:rPr>
                <w:sz w:val="11"/>
                <w:szCs w:val="11"/>
              </w:rPr>
              <w:t xml:space="preserve">DE ADQUISICIONES </w:t>
            </w:r>
          </w:p>
        </w:tc>
        <w:tc>
          <w:tcPr>
            <w:tcW w:w="709" w:type="dxa"/>
            <w:vAlign w:val="center"/>
          </w:tcPr>
          <w:p w14:paraId="788B9292" w14:textId="77777777" w:rsidR="00AA1163" w:rsidRPr="00AA1163" w:rsidRDefault="00AA1163" w:rsidP="00B14FDA">
            <w:pPr>
              <w:jc w:val="center"/>
              <w:rPr>
                <w:sz w:val="11"/>
                <w:szCs w:val="11"/>
              </w:rPr>
            </w:pPr>
            <w:r w:rsidRPr="00AA1163">
              <w:rPr>
                <w:sz w:val="11"/>
                <w:szCs w:val="11"/>
              </w:rPr>
              <w:t xml:space="preserve">EVALUACION DE LAS PROPUESTAS </w:t>
            </w:r>
          </w:p>
        </w:tc>
        <w:tc>
          <w:tcPr>
            <w:tcW w:w="567" w:type="dxa"/>
            <w:vAlign w:val="center"/>
          </w:tcPr>
          <w:p w14:paraId="1D82EA7F" w14:textId="77777777" w:rsidR="00AA1163" w:rsidRPr="00AA1163" w:rsidRDefault="00AA1163" w:rsidP="00B14FDA">
            <w:pPr>
              <w:jc w:val="center"/>
              <w:rPr>
                <w:sz w:val="11"/>
                <w:szCs w:val="11"/>
              </w:rPr>
            </w:pPr>
            <w:r w:rsidRPr="00AA1163">
              <w:rPr>
                <w:sz w:val="11"/>
                <w:szCs w:val="11"/>
              </w:rPr>
              <w:t xml:space="preserve">ADJUDICACION </w:t>
            </w:r>
          </w:p>
        </w:tc>
        <w:tc>
          <w:tcPr>
            <w:tcW w:w="567" w:type="dxa"/>
            <w:vAlign w:val="center"/>
          </w:tcPr>
          <w:p w14:paraId="426ABC90" w14:textId="77777777" w:rsidR="00AA1163" w:rsidRPr="00AA1163" w:rsidRDefault="00AA1163" w:rsidP="00B14FDA">
            <w:pPr>
              <w:jc w:val="center"/>
              <w:rPr>
                <w:sz w:val="11"/>
                <w:szCs w:val="11"/>
              </w:rPr>
            </w:pPr>
            <w:r w:rsidRPr="00AA1163">
              <w:rPr>
                <w:sz w:val="11"/>
                <w:szCs w:val="11"/>
              </w:rPr>
              <w:t>VERIFICACION DE PROPUETAS SEGÚN PLIEGO DE CONDICIONES Y ADENDAS EN CASO QUE SE REALICEN</w:t>
            </w:r>
          </w:p>
        </w:tc>
        <w:tc>
          <w:tcPr>
            <w:tcW w:w="708" w:type="dxa"/>
            <w:vAlign w:val="center"/>
          </w:tcPr>
          <w:p w14:paraId="13D0C385" w14:textId="77777777" w:rsidR="00AA1163" w:rsidRPr="00AA1163" w:rsidRDefault="00AA1163" w:rsidP="00B14FDA">
            <w:pPr>
              <w:jc w:val="both"/>
              <w:rPr>
                <w:sz w:val="11"/>
                <w:szCs w:val="11"/>
              </w:rPr>
            </w:pPr>
            <w:r w:rsidRPr="00AA1163">
              <w:rPr>
                <w:sz w:val="11"/>
                <w:szCs w:val="11"/>
              </w:rPr>
              <w:t xml:space="preserve">TIEMPOS DE EVALUACION </w:t>
            </w:r>
          </w:p>
        </w:tc>
      </w:tr>
      <w:tr w:rsidR="00AA1163" w:rsidRPr="00AA1163" w14:paraId="5B7A6CF8" w14:textId="77777777" w:rsidTr="00AA1163">
        <w:trPr>
          <w:cantSplit/>
          <w:trHeight w:val="20"/>
          <w:jc w:val="center"/>
        </w:trPr>
        <w:tc>
          <w:tcPr>
            <w:tcW w:w="425" w:type="dxa"/>
            <w:noWrap/>
            <w:textDirection w:val="btLr"/>
            <w:vAlign w:val="center"/>
          </w:tcPr>
          <w:p w14:paraId="7CA034D3" w14:textId="77777777" w:rsidR="00AA1163" w:rsidRPr="00AA1163" w:rsidRDefault="00AA1163" w:rsidP="00B14FDA">
            <w:pPr>
              <w:jc w:val="center"/>
              <w:rPr>
                <w:sz w:val="11"/>
                <w:szCs w:val="11"/>
              </w:rPr>
            </w:pPr>
            <w:r w:rsidRPr="00AA1163">
              <w:rPr>
                <w:sz w:val="11"/>
                <w:szCs w:val="11"/>
              </w:rPr>
              <w:t>8</w:t>
            </w:r>
          </w:p>
        </w:tc>
        <w:tc>
          <w:tcPr>
            <w:tcW w:w="425" w:type="dxa"/>
            <w:noWrap/>
            <w:textDirection w:val="btLr"/>
            <w:vAlign w:val="center"/>
          </w:tcPr>
          <w:p w14:paraId="29177FB6" w14:textId="77777777" w:rsidR="00AA1163" w:rsidRPr="00AA1163" w:rsidRDefault="00AA1163" w:rsidP="00B14FDA">
            <w:pPr>
              <w:jc w:val="both"/>
              <w:rPr>
                <w:sz w:val="11"/>
                <w:szCs w:val="11"/>
              </w:rPr>
            </w:pPr>
            <w:r w:rsidRPr="00AA1163">
              <w:rPr>
                <w:sz w:val="11"/>
                <w:szCs w:val="11"/>
              </w:rPr>
              <w:t>GENERAL</w:t>
            </w:r>
          </w:p>
        </w:tc>
        <w:tc>
          <w:tcPr>
            <w:tcW w:w="284" w:type="dxa"/>
            <w:noWrap/>
            <w:textDirection w:val="btLr"/>
            <w:vAlign w:val="center"/>
          </w:tcPr>
          <w:p w14:paraId="058B22BE" w14:textId="77777777" w:rsidR="00AA1163" w:rsidRPr="00AA1163" w:rsidRDefault="00AA1163" w:rsidP="00B14FDA">
            <w:pPr>
              <w:jc w:val="both"/>
              <w:rPr>
                <w:sz w:val="11"/>
                <w:szCs w:val="11"/>
              </w:rPr>
            </w:pPr>
            <w:r w:rsidRPr="00AA1163">
              <w:rPr>
                <w:sz w:val="11"/>
                <w:szCs w:val="11"/>
              </w:rPr>
              <w:t>INTERNO</w:t>
            </w:r>
          </w:p>
        </w:tc>
        <w:tc>
          <w:tcPr>
            <w:tcW w:w="283" w:type="dxa"/>
            <w:noWrap/>
            <w:textDirection w:val="btLr"/>
            <w:vAlign w:val="center"/>
          </w:tcPr>
          <w:p w14:paraId="45C07A49" w14:textId="77777777" w:rsidR="00AA1163" w:rsidRPr="00AA1163" w:rsidRDefault="00AA1163" w:rsidP="00B14FDA">
            <w:pPr>
              <w:jc w:val="both"/>
              <w:rPr>
                <w:sz w:val="11"/>
                <w:szCs w:val="11"/>
              </w:rPr>
            </w:pPr>
            <w:r w:rsidRPr="00AA1163">
              <w:rPr>
                <w:sz w:val="11"/>
                <w:szCs w:val="11"/>
              </w:rPr>
              <w:t>CONTRATACION</w:t>
            </w:r>
          </w:p>
        </w:tc>
        <w:tc>
          <w:tcPr>
            <w:tcW w:w="426" w:type="dxa"/>
            <w:noWrap/>
            <w:textDirection w:val="btLr"/>
            <w:vAlign w:val="center"/>
          </w:tcPr>
          <w:p w14:paraId="04202342" w14:textId="77777777" w:rsidR="00AA1163" w:rsidRPr="00AA1163" w:rsidRDefault="00AA1163" w:rsidP="00B14FDA">
            <w:pPr>
              <w:jc w:val="both"/>
              <w:rPr>
                <w:sz w:val="11"/>
                <w:szCs w:val="11"/>
              </w:rPr>
            </w:pPr>
            <w:r w:rsidRPr="00AA1163">
              <w:rPr>
                <w:sz w:val="11"/>
                <w:szCs w:val="11"/>
              </w:rPr>
              <w:t>OPERACIONAL</w:t>
            </w:r>
          </w:p>
        </w:tc>
        <w:tc>
          <w:tcPr>
            <w:tcW w:w="708" w:type="dxa"/>
            <w:vAlign w:val="center"/>
          </w:tcPr>
          <w:p w14:paraId="5FF53B32" w14:textId="77777777" w:rsidR="00AA1163" w:rsidRPr="00AA1163" w:rsidRDefault="00AA1163" w:rsidP="00B14FDA">
            <w:pPr>
              <w:jc w:val="both"/>
              <w:rPr>
                <w:sz w:val="11"/>
                <w:szCs w:val="11"/>
              </w:rPr>
            </w:pPr>
            <w:r w:rsidRPr="00AA1163">
              <w:rPr>
                <w:sz w:val="11"/>
                <w:szCs w:val="11"/>
              </w:rPr>
              <w:t xml:space="preserve">QUE NO SE FIRME EL CONTRATO POR LAS PARTES </w:t>
            </w:r>
          </w:p>
        </w:tc>
        <w:tc>
          <w:tcPr>
            <w:tcW w:w="714" w:type="dxa"/>
            <w:vAlign w:val="center"/>
          </w:tcPr>
          <w:p w14:paraId="5DECCB0C" w14:textId="77777777" w:rsidR="00AA1163" w:rsidRPr="00AA1163" w:rsidRDefault="00AA1163" w:rsidP="00B14FDA">
            <w:pPr>
              <w:jc w:val="both"/>
              <w:rPr>
                <w:sz w:val="11"/>
                <w:szCs w:val="11"/>
              </w:rPr>
            </w:pPr>
            <w:r w:rsidRPr="00AA1163">
              <w:rPr>
                <w:sz w:val="11"/>
                <w:szCs w:val="11"/>
              </w:rPr>
              <w:t xml:space="preserve">DEMORA EN EL INICIO DE EJECUCION DEL CONTRATO </w:t>
            </w:r>
          </w:p>
        </w:tc>
        <w:tc>
          <w:tcPr>
            <w:tcW w:w="284" w:type="dxa"/>
            <w:textDirection w:val="btLr"/>
            <w:vAlign w:val="center"/>
          </w:tcPr>
          <w:p w14:paraId="60367C0D" w14:textId="77777777" w:rsidR="00AA1163" w:rsidRPr="00AA1163" w:rsidRDefault="00AA1163" w:rsidP="00B14FDA">
            <w:pPr>
              <w:jc w:val="center"/>
              <w:rPr>
                <w:sz w:val="11"/>
                <w:szCs w:val="11"/>
              </w:rPr>
            </w:pPr>
            <w:r w:rsidRPr="00AA1163">
              <w:rPr>
                <w:sz w:val="11"/>
                <w:szCs w:val="11"/>
              </w:rPr>
              <w:t>2</w:t>
            </w:r>
          </w:p>
        </w:tc>
        <w:tc>
          <w:tcPr>
            <w:tcW w:w="283" w:type="dxa"/>
            <w:textDirection w:val="btLr"/>
            <w:vAlign w:val="center"/>
          </w:tcPr>
          <w:p w14:paraId="2541DFC2" w14:textId="77777777" w:rsidR="00AA1163" w:rsidRPr="00AA1163" w:rsidRDefault="00AA1163" w:rsidP="00B14FDA">
            <w:pPr>
              <w:jc w:val="center"/>
              <w:rPr>
                <w:sz w:val="11"/>
                <w:szCs w:val="11"/>
              </w:rPr>
            </w:pPr>
            <w:r w:rsidRPr="00AA1163">
              <w:rPr>
                <w:sz w:val="11"/>
                <w:szCs w:val="11"/>
              </w:rPr>
              <w:t>3</w:t>
            </w:r>
          </w:p>
        </w:tc>
        <w:tc>
          <w:tcPr>
            <w:tcW w:w="425" w:type="dxa"/>
            <w:textDirection w:val="btLr"/>
            <w:vAlign w:val="center"/>
          </w:tcPr>
          <w:p w14:paraId="6B31D191" w14:textId="77777777" w:rsidR="00AA1163" w:rsidRPr="00AA1163" w:rsidRDefault="00AA1163" w:rsidP="00B14FDA">
            <w:pPr>
              <w:jc w:val="center"/>
              <w:rPr>
                <w:sz w:val="11"/>
                <w:szCs w:val="11"/>
              </w:rPr>
            </w:pPr>
            <w:r w:rsidRPr="00AA1163">
              <w:rPr>
                <w:sz w:val="11"/>
                <w:szCs w:val="11"/>
              </w:rPr>
              <w:t>5</w:t>
            </w:r>
          </w:p>
        </w:tc>
        <w:tc>
          <w:tcPr>
            <w:tcW w:w="426" w:type="dxa"/>
            <w:noWrap/>
            <w:textDirection w:val="btLr"/>
            <w:vAlign w:val="center"/>
          </w:tcPr>
          <w:p w14:paraId="71419B70" w14:textId="77777777" w:rsidR="00AA1163" w:rsidRPr="00AA1163" w:rsidRDefault="00AA1163" w:rsidP="00B14FDA">
            <w:pPr>
              <w:jc w:val="both"/>
              <w:rPr>
                <w:sz w:val="11"/>
                <w:szCs w:val="11"/>
              </w:rPr>
            </w:pPr>
            <w:r w:rsidRPr="00AA1163">
              <w:rPr>
                <w:sz w:val="11"/>
                <w:szCs w:val="11"/>
              </w:rPr>
              <w:t xml:space="preserve">              MEDIO </w:t>
            </w:r>
          </w:p>
        </w:tc>
        <w:tc>
          <w:tcPr>
            <w:tcW w:w="708" w:type="dxa"/>
            <w:noWrap/>
            <w:textDirection w:val="btLr"/>
            <w:vAlign w:val="center"/>
          </w:tcPr>
          <w:p w14:paraId="7CF509F3" w14:textId="77777777" w:rsidR="00AA1163" w:rsidRPr="00AA1163" w:rsidRDefault="00AA1163" w:rsidP="00B14FDA">
            <w:pPr>
              <w:jc w:val="center"/>
              <w:rPr>
                <w:sz w:val="11"/>
                <w:szCs w:val="11"/>
              </w:rPr>
            </w:pPr>
            <w:r w:rsidRPr="00AA1163">
              <w:rPr>
                <w:sz w:val="11"/>
                <w:szCs w:val="11"/>
              </w:rPr>
              <w:t>ENTIDAD PONAL Y OFERNTE</w:t>
            </w:r>
          </w:p>
        </w:tc>
        <w:tc>
          <w:tcPr>
            <w:tcW w:w="890" w:type="dxa"/>
            <w:vAlign w:val="center"/>
          </w:tcPr>
          <w:p w14:paraId="5F8BAFA1" w14:textId="77777777" w:rsidR="00AA1163" w:rsidRPr="00AA1163" w:rsidRDefault="00AA1163" w:rsidP="00B14FDA">
            <w:pPr>
              <w:jc w:val="center"/>
              <w:rPr>
                <w:sz w:val="11"/>
                <w:szCs w:val="11"/>
              </w:rPr>
            </w:pPr>
            <w:r w:rsidRPr="00AA1163">
              <w:rPr>
                <w:sz w:val="11"/>
                <w:szCs w:val="11"/>
              </w:rPr>
              <w:t xml:space="preserve">EXIGENCIA GARANTIA DE SERIEDAD DE LA OFERTA </w:t>
            </w:r>
          </w:p>
        </w:tc>
        <w:tc>
          <w:tcPr>
            <w:tcW w:w="271" w:type="dxa"/>
            <w:textDirection w:val="btLr"/>
            <w:vAlign w:val="center"/>
          </w:tcPr>
          <w:p w14:paraId="0CDD932D" w14:textId="77777777" w:rsidR="00AA1163" w:rsidRPr="00AA1163" w:rsidRDefault="00AA1163" w:rsidP="00B14FDA">
            <w:pPr>
              <w:jc w:val="center"/>
              <w:rPr>
                <w:sz w:val="11"/>
                <w:szCs w:val="11"/>
              </w:rPr>
            </w:pPr>
            <w:r w:rsidRPr="00AA1163">
              <w:rPr>
                <w:sz w:val="11"/>
                <w:szCs w:val="11"/>
              </w:rPr>
              <w:t>1</w:t>
            </w:r>
          </w:p>
        </w:tc>
        <w:tc>
          <w:tcPr>
            <w:tcW w:w="260" w:type="dxa"/>
            <w:textDirection w:val="btLr"/>
            <w:vAlign w:val="center"/>
          </w:tcPr>
          <w:p w14:paraId="2B63D71A" w14:textId="77777777" w:rsidR="00AA1163" w:rsidRPr="00AA1163" w:rsidRDefault="00AA1163" w:rsidP="00B14FDA">
            <w:pPr>
              <w:jc w:val="center"/>
              <w:rPr>
                <w:sz w:val="11"/>
                <w:szCs w:val="11"/>
              </w:rPr>
            </w:pPr>
            <w:r w:rsidRPr="00AA1163">
              <w:rPr>
                <w:sz w:val="11"/>
                <w:szCs w:val="11"/>
              </w:rPr>
              <w:t>2</w:t>
            </w:r>
          </w:p>
        </w:tc>
        <w:tc>
          <w:tcPr>
            <w:tcW w:w="376" w:type="dxa"/>
            <w:textDirection w:val="btLr"/>
            <w:vAlign w:val="center"/>
          </w:tcPr>
          <w:p w14:paraId="303FCB4D" w14:textId="77777777" w:rsidR="00AA1163" w:rsidRPr="00AA1163" w:rsidRDefault="00AA1163" w:rsidP="00B14FDA">
            <w:pPr>
              <w:jc w:val="center"/>
              <w:rPr>
                <w:sz w:val="11"/>
                <w:szCs w:val="11"/>
              </w:rPr>
            </w:pPr>
            <w:r w:rsidRPr="00AA1163">
              <w:rPr>
                <w:sz w:val="11"/>
                <w:szCs w:val="11"/>
              </w:rPr>
              <w:t>3</w:t>
            </w:r>
          </w:p>
        </w:tc>
        <w:tc>
          <w:tcPr>
            <w:tcW w:w="355" w:type="dxa"/>
            <w:textDirection w:val="btLr"/>
            <w:vAlign w:val="center"/>
          </w:tcPr>
          <w:p w14:paraId="1A670E0F" w14:textId="77777777" w:rsidR="00AA1163" w:rsidRPr="00AA1163" w:rsidRDefault="00AA1163" w:rsidP="00B14FDA">
            <w:pPr>
              <w:jc w:val="center"/>
              <w:rPr>
                <w:sz w:val="11"/>
                <w:szCs w:val="11"/>
              </w:rPr>
            </w:pPr>
            <w:r w:rsidRPr="00AA1163">
              <w:rPr>
                <w:sz w:val="11"/>
                <w:szCs w:val="11"/>
              </w:rPr>
              <w:t>BAJO</w:t>
            </w:r>
          </w:p>
        </w:tc>
        <w:tc>
          <w:tcPr>
            <w:tcW w:w="400" w:type="dxa"/>
            <w:noWrap/>
            <w:textDirection w:val="btLr"/>
            <w:vAlign w:val="center"/>
          </w:tcPr>
          <w:p w14:paraId="7E931B0E" w14:textId="77777777" w:rsidR="00AA1163" w:rsidRPr="00AA1163" w:rsidRDefault="00AA1163" w:rsidP="00B14FDA">
            <w:pPr>
              <w:jc w:val="center"/>
              <w:rPr>
                <w:sz w:val="11"/>
                <w:szCs w:val="11"/>
              </w:rPr>
            </w:pPr>
            <w:r w:rsidRPr="00AA1163">
              <w:rPr>
                <w:sz w:val="11"/>
                <w:szCs w:val="11"/>
              </w:rPr>
              <w:t>SI</w:t>
            </w:r>
          </w:p>
        </w:tc>
        <w:tc>
          <w:tcPr>
            <w:tcW w:w="567" w:type="dxa"/>
            <w:vAlign w:val="center"/>
          </w:tcPr>
          <w:p w14:paraId="6C81DE78" w14:textId="77777777" w:rsidR="00AA1163" w:rsidRPr="00AA1163" w:rsidRDefault="00AA1163" w:rsidP="00B14FDA">
            <w:pPr>
              <w:jc w:val="center"/>
              <w:rPr>
                <w:sz w:val="11"/>
                <w:szCs w:val="11"/>
              </w:rPr>
            </w:pPr>
            <w:r w:rsidRPr="00AA1163">
              <w:rPr>
                <w:sz w:val="11"/>
                <w:szCs w:val="11"/>
              </w:rPr>
              <w:t xml:space="preserve">CONTRATOS </w:t>
            </w:r>
          </w:p>
        </w:tc>
        <w:tc>
          <w:tcPr>
            <w:tcW w:w="709" w:type="dxa"/>
            <w:vAlign w:val="center"/>
          </w:tcPr>
          <w:p w14:paraId="4D40A17F" w14:textId="77777777" w:rsidR="00AA1163" w:rsidRPr="00AA1163" w:rsidRDefault="00AA1163" w:rsidP="00B14FDA">
            <w:pPr>
              <w:jc w:val="center"/>
              <w:rPr>
                <w:sz w:val="11"/>
                <w:szCs w:val="11"/>
              </w:rPr>
            </w:pPr>
            <w:r w:rsidRPr="00AA1163">
              <w:rPr>
                <w:sz w:val="11"/>
                <w:szCs w:val="11"/>
              </w:rPr>
              <w:t xml:space="preserve">ADJUDICACION Y LEGALIZACION  </w:t>
            </w:r>
          </w:p>
        </w:tc>
        <w:tc>
          <w:tcPr>
            <w:tcW w:w="567" w:type="dxa"/>
            <w:vAlign w:val="center"/>
          </w:tcPr>
          <w:p w14:paraId="43806160" w14:textId="77777777" w:rsidR="00AA1163" w:rsidRPr="00AA1163" w:rsidRDefault="00AA1163" w:rsidP="00B14FDA">
            <w:pPr>
              <w:jc w:val="center"/>
              <w:rPr>
                <w:sz w:val="11"/>
                <w:szCs w:val="11"/>
              </w:rPr>
            </w:pPr>
            <w:r w:rsidRPr="00AA1163">
              <w:rPr>
                <w:sz w:val="11"/>
                <w:szCs w:val="11"/>
              </w:rPr>
              <w:t xml:space="preserve">FIRMA DEL CONTRATO </w:t>
            </w:r>
          </w:p>
        </w:tc>
        <w:tc>
          <w:tcPr>
            <w:tcW w:w="567" w:type="dxa"/>
            <w:vAlign w:val="center"/>
          </w:tcPr>
          <w:p w14:paraId="2F246A5B" w14:textId="77777777" w:rsidR="00AA1163" w:rsidRPr="00AA1163" w:rsidRDefault="00AA1163" w:rsidP="00B14FDA">
            <w:pPr>
              <w:rPr>
                <w:sz w:val="11"/>
                <w:szCs w:val="11"/>
              </w:rPr>
            </w:pPr>
            <w:r w:rsidRPr="00AA1163">
              <w:rPr>
                <w:sz w:val="11"/>
                <w:szCs w:val="11"/>
              </w:rPr>
              <w:t xml:space="preserve">FIRMANDO DENTRO DEL TERMINO ESTABLECIDO EN EL PLIEGO </w:t>
            </w:r>
          </w:p>
        </w:tc>
        <w:tc>
          <w:tcPr>
            <w:tcW w:w="708" w:type="dxa"/>
            <w:vAlign w:val="center"/>
          </w:tcPr>
          <w:p w14:paraId="2310EDAB" w14:textId="77777777" w:rsidR="00AA1163" w:rsidRPr="00AA1163" w:rsidRDefault="00AA1163" w:rsidP="00B14FDA">
            <w:pPr>
              <w:jc w:val="both"/>
              <w:rPr>
                <w:sz w:val="11"/>
                <w:szCs w:val="11"/>
              </w:rPr>
            </w:pPr>
            <w:r w:rsidRPr="00AA1163">
              <w:rPr>
                <w:sz w:val="11"/>
                <w:szCs w:val="11"/>
              </w:rPr>
              <w:t xml:space="preserve">DENTRO DEL TERMINO DE LEGALIZACION </w:t>
            </w:r>
          </w:p>
        </w:tc>
      </w:tr>
      <w:tr w:rsidR="00AA1163" w:rsidRPr="00AA1163" w14:paraId="1B721817" w14:textId="77777777" w:rsidTr="00AA1163">
        <w:trPr>
          <w:cantSplit/>
          <w:trHeight w:val="20"/>
          <w:jc w:val="center"/>
        </w:trPr>
        <w:tc>
          <w:tcPr>
            <w:tcW w:w="425" w:type="dxa"/>
            <w:noWrap/>
            <w:textDirection w:val="btLr"/>
            <w:vAlign w:val="center"/>
          </w:tcPr>
          <w:p w14:paraId="02B35A9C" w14:textId="77777777" w:rsidR="00AA1163" w:rsidRPr="00AA1163" w:rsidRDefault="00AA1163" w:rsidP="00B14FDA">
            <w:pPr>
              <w:jc w:val="center"/>
              <w:rPr>
                <w:sz w:val="11"/>
                <w:szCs w:val="11"/>
              </w:rPr>
            </w:pPr>
            <w:r w:rsidRPr="00AA1163">
              <w:rPr>
                <w:sz w:val="11"/>
                <w:szCs w:val="11"/>
              </w:rPr>
              <w:t>9</w:t>
            </w:r>
          </w:p>
        </w:tc>
        <w:tc>
          <w:tcPr>
            <w:tcW w:w="425" w:type="dxa"/>
            <w:noWrap/>
            <w:textDirection w:val="btLr"/>
            <w:vAlign w:val="center"/>
          </w:tcPr>
          <w:p w14:paraId="35A7D775" w14:textId="77777777" w:rsidR="00AA1163" w:rsidRPr="00AA1163" w:rsidRDefault="00AA1163" w:rsidP="00B14FDA">
            <w:pPr>
              <w:jc w:val="both"/>
              <w:rPr>
                <w:sz w:val="11"/>
                <w:szCs w:val="11"/>
              </w:rPr>
            </w:pPr>
            <w:r w:rsidRPr="00AA1163">
              <w:rPr>
                <w:sz w:val="11"/>
                <w:szCs w:val="11"/>
              </w:rPr>
              <w:t>GENERAL</w:t>
            </w:r>
          </w:p>
        </w:tc>
        <w:tc>
          <w:tcPr>
            <w:tcW w:w="284" w:type="dxa"/>
            <w:noWrap/>
            <w:textDirection w:val="btLr"/>
            <w:vAlign w:val="center"/>
          </w:tcPr>
          <w:p w14:paraId="0301739C" w14:textId="77777777" w:rsidR="00AA1163" w:rsidRPr="00AA1163" w:rsidRDefault="00AA1163" w:rsidP="00B14FDA">
            <w:pPr>
              <w:jc w:val="both"/>
              <w:rPr>
                <w:sz w:val="11"/>
                <w:szCs w:val="11"/>
              </w:rPr>
            </w:pPr>
            <w:r w:rsidRPr="00AA1163">
              <w:rPr>
                <w:sz w:val="11"/>
                <w:szCs w:val="11"/>
              </w:rPr>
              <w:t xml:space="preserve">INTERNO </w:t>
            </w:r>
          </w:p>
        </w:tc>
        <w:tc>
          <w:tcPr>
            <w:tcW w:w="283" w:type="dxa"/>
            <w:noWrap/>
            <w:textDirection w:val="btLr"/>
            <w:vAlign w:val="center"/>
          </w:tcPr>
          <w:p w14:paraId="69BCD274" w14:textId="77777777" w:rsidR="00AA1163" w:rsidRPr="00AA1163" w:rsidRDefault="00AA1163" w:rsidP="00B14FDA">
            <w:pPr>
              <w:jc w:val="both"/>
              <w:rPr>
                <w:sz w:val="11"/>
                <w:szCs w:val="11"/>
              </w:rPr>
            </w:pPr>
            <w:r w:rsidRPr="00AA1163">
              <w:rPr>
                <w:sz w:val="11"/>
                <w:szCs w:val="11"/>
              </w:rPr>
              <w:t xml:space="preserve">PLANEACION  </w:t>
            </w:r>
          </w:p>
        </w:tc>
        <w:tc>
          <w:tcPr>
            <w:tcW w:w="426" w:type="dxa"/>
            <w:noWrap/>
            <w:textDirection w:val="btLr"/>
            <w:vAlign w:val="center"/>
          </w:tcPr>
          <w:p w14:paraId="0BE2A17C" w14:textId="77777777" w:rsidR="00AA1163" w:rsidRPr="00AA1163" w:rsidRDefault="00AA1163" w:rsidP="00B14FDA">
            <w:pPr>
              <w:jc w:val="both"/>
              <w:rPr>
                <w:sz w:val="11"/>
                <w:szCs w:val="11"/>
              </w:rPr>
            </w:pPr>
            <w:r w:rsidRPr="00AA1163">
              <w:rPr>
                <w:sz w:val="11"/>
                <w:szCs w:val="11"/>
              </w:rPr>
              <w:t>OPREACIONAL</w:t>
            </w:r>
          </w:p>
        </w:tc>
        <w:tc>
          <w:tcPr>
            <w:tcW w:w="708" w:type="dxa"/>
            <w:vAlign w:val="center"/>
          </w:tcPr>
          <w:p w14:paraId="1059C766" w14:textId="77777777" w:rsidR="00AA1163" w:rsidRPr="00AA1163" w:rsidRDefault="00AA1163" w:rsidP="00B14FDA">
            <w:pPr>
              <w:jc w:val="both"/>
              <w:rPr>
                <w:sz w:val="11"/>
                <w:szCs w:val="11"/>
              </w:rPr>
            </w:pPr>
            <w:r w:rsidRPr="00AA1163">
              <w:rPr>
                <w:sz w:val="11"/>
                <w:szCs w:val="11"/>
              </w:rPr>
              <w:t xml:space="preserve">QUE LAS ENTIDADES NO CUMPLAN CON LOS REQUISITOS DEL PLIEGO DE CONDICIONES </w:t>
            </w:r>
          </w:p>
        </w:tc>
        <w:tc>
          <w:tcPr>
            <w:tcW w:w="714" w:type="dxa"/>
            <w:vAlign w:val="center"/>
          </w:tcPr>
          <w:p w14:paraId="5F43541E" w14:textId="77777777" w:rsidR="00AA1163" w:rsidRPr="00AA1163" w:rsidRDefault="00AA1163" w:rsidP="00B14FDA">
            <w:pPr>
              <w:jc w:val="both"/>
              <w:rPr>
                <w:sz w:val="11"/>
                <w:szCs w:val="11"/>
              </w:rPr>
            </w:pPr>
            <w:r w:rsidRPr="00AA1163">
              <w:rPr>
                <w:sz w:val="11"/>
                <w:szCs w:val="11"/>
              </w:rPr>
              <w:t>QUE SE DECLARE DESIERTO EL PROCESO</w:t>
            </w:r>
          </w:p>
        </w:tc>
        <w:tc>
          <w:tcPr>
            <w:tcW w:w="284" w:type="dxa"/>
            <w:textDirection w:val="btLr"/>
            <w:vAlign w:val="center"/>
          </w:tcPr>
          <w:p w14:paraId="34FEE85A" w14:textId="77777777" w:rsidR="00AA1163" w:rsidRPr="00AA1163" w:rsidRDefault="00AA1163" w:rsidP="00B14FDA">
            <w:pPr>
              <w:jc w:val="center"/>
              <w:rPr>
                <w:sz w:val="11"/>
                <w:szCs w:val="11"/>
              </w:rPr>
            </w:pPr>
            <w:r w:rsidRPr="00AA1163">
              <w:rPr>
                <w:sz w:val="11"/>
                <w:szCs w:val="11"/>
              </w:rPr>
              <w:t>3</w:t>
            </w:r>
          </w:p>
        </w:tc>
        <w:tc>
          <w:tcPr>
            <w:tcW w:w="283" w:type="dxa"/>
            <w:textDirection w:val="btLr"/>
            <w:vAlign w:val="center"/>
          </w:tcPr>
          <w:p w14:paraId="32249C4A" w14:textId="77777777" w:rsidR="00AA1163" w:rsidRPr="00AA1163" w:rsidRDefault="00AA1163" w:rsidP="00B14FDA">
            <w:pPr>
              <w:jc w:val="center"/>
              <w:rPr>
                <w:sz w:val="11"/>
                <w:szCs w:val="11"/>
              </w:rPr>
            </w:pPr>
            <w:r w:rsidRPr="00AA1163">
              <w:rPr>
                <w:sz w:val="11"/>
                <w:szCs w:val="11"/>
              </w:rPr>
              <w:t>5</w:t>
            </w:r>
          </w:p>
        </w:tc>
        <w:tc>
          <w:tcPr>
            <w:tcW w:w="425" w:type="dxa"/>
            <w:textDirection w:val="btLr"/>
            <w:vAlign w:val="center"/>
          </w:tcPr>
          <w:p w14:paraId="418C8352" w14:textId="77777777" w:rsidR="00AA1163" w:rsidRPr="00AA1163" w:rsidRDefault="00AA1163" w:rsidP="00B14FDA">
            <w:pPr>
              <w:jc w:val="center"/>
              <w:rPr>
                <w:sz w:val="11"/>
                <w:szCs w:val="11"/>
              </w:rPr>
            </w:pPr>
            <w:r w:rsidRPr="00AA1163">
              <w:rPr>
                <w:sz w:val="11"/>
                <w:szCs w:val="11"/>
              </w:rPr>
              <w:t>8</w:t>
            </w:r>
          </w:p>
        </w:tc>
        <w:tc>
          <w:tcPr>
            <w:tcW w:w="426" w:type="dxa"/>
            <w:noWrap/>
            <w:textDirection w:val="btLr"/>
            <w:vAlign w:val="center"/>
          </w:tcPr>
          <w:p w14:paraId="4696C2B8" w14:textId="77777777" w:rsidR="00AA1163" w:rsidRPr="00AA1163" w:rsidRDefault="00AA1163" w:rsidP="00B14FDA">
            <w:pPr>
              <w:jc w:val="both"/>
              <w:rPr>
                <w:sz w:val="11"/>
                <w:szCs w:val="11"/>
              </w:rPr>
            </w:pPr>
            <w:r w:rsidRPr="00AA1163">
              <w:rPr>
                <w:sz w:val="11"/>
                <w:szCs w:val="11"/>
              </w:rPr>
              <w:t>EXTREMO</w:t>
            </w:r>
          </w:p>
        </w:tc>
        <w:tc>
          <w:tcPr>
            <w:tcW w:w="708" w:type="dxa"/>
            <w:noWrap/>
            <w:textDirection w:val="btLr"/>
            <w:vAlign w:val="center"/>
          </w:tcPr>
          <w:p w14:paraId="20B8F632" w14:textId="77777777" w:rsidR="00AA1163" w:rsidRPr="00AA1163" w:rsidRDefault="00AA1163" w:rsidP="00B14FDA">
            <w:pPr>
              <w:jc w:val="both"/>
              <w:rPr>
                <w:sz w:val="11"/>
                <w:szCs w:val="11"/>
              </w:rPr>
            </w:pPr>
            <w:r w:rsidRPr="00AA1163">
              <w:rPr>
                <w:sz w:val="11"/>
                <w:szCs w:val="11"/>
              </w:rPr>
              <w:t xml:space="preserve">ENTIDAD PONAL Y OFERNTE  </w:t>
            </w:r>
          </w:p>
        </w:tc>
        <w:tc>
          <w:tcPr>
            <w:tcW w:w="890" w:type="dxa"/>
            <w:vAlign w:val="center"/>
          </w:tcPr>
          <w:p w14:paraId="72C99E79" w14:textId="77777777" w:rsidR="00AA1163" w:rsidRPr="00AA1163" w:rsidRDefault="00AA1163" w:rsidP="00B14FDA">
            <w:pPr>
              <w:jc w:val="center"/>
              <w:rPr>
                <w:sz w:val="11"/>
                <w:szCs w:val="11"/>
              </w:rPr>
            </w:pPr>
            <w:r w:rsidRPr="00AA1163">
              <w:rPr>
                <w:sz w:val="11"/>
                <w:szCs w:val="11"/>
              </w:rPr>
              <w:t>HACER UNA ADECUADO ESTUDIO PREVIO BASADOS EN LA NECESIDAD A CONTRATAR Y AL COMPORTAMIENTO DEL MERCADO</w:t>
            </w:r>
          </w:p>
        </w:tc>
        <w:tc>
          <w:tcPr>
            <w:tcW w:w="271" w:type="dxa"/>
            <w:textDirection w:val="btLr"/>
            <w:vAlign w:val="center"/>
          </w:tcPr>
          <w:p w14:paraId="3BD17EA5" w14:textId="77777777" w:rsidR="00AA1163" w:rsidRPr="00AA1163" w:rsidRDefault="00AA1163" w:rsidP="00B14FDA">
            <w:pPr>
              <w:jc w:val="center"/>
              <w:rPr>
                <w:sz w:val="11"/>
                <w:szCs w:val="11"/>
              </w:rPr>
            </w:pPr>
            <w:r w:rsidRPr="00AA1163">
              <w:rPr>
                <w:sz w:val="11"/>
                <w:szCs w:val="11"/>
              </w:rPr>
              <w:t>1</w:t>
            </w:r>
          </w:p>
        </w:tc>
        <w:tc>
          <w:tcPr>
            <w:tcW w:w="260" w:type="dxa"/>
            <w:textDirection w:val="btLr"/>
            <w:vAlign w:val="center"/>
          </w:tcPr>
          <w:p w14:paraId="6EF44EFD" w14:textId="77777777" w:rsidR="00AA1163" w:rsidRPr="00AA1163" w:rsidRDefault="00AA1163" w:rsidP="00B14FDA">
            <w:pPr>
              <w:jc w:val="center"/>
              <w:rPr>
                <w:sz w:val="11"/>
                <w:szCs w:val="11"/>
              </w:rPr>
            </w:pPr>
            <w:r w:rsidRPr="00AA1163">
              <w:rPr>
                <w:sz w:val="11"/>
                <w:szCs w:val="11"/>
              </w:rPr>
              <w:t>3</w:t>
            </w:r>
          </w:p>
        </w:tc>
        <w:tc>
          <w:tcPr>
            <w:tcW w:w="376" w:type="dxa"/>
            <w:textDirection w:val="btLr"/>
            <w:vAlign w:val="center"/>
          </w:tcPr>
          <w:p w14:paraId="2D8731F4" w14:textId="77777777" w:rsidR="00AA1163" w:rsidRPr="00AA1163" w:rsidRDefault="00AA1163" w:rsidP="00B14FDA">
            <w:pPr>
              <w:jc w:val="center"/>
              <w:rPr>
                <w:sz w:val="11"/>
                <w:szCs w:val="11"/>
              </w:rPr>
            </w:pPr>
            <w:r w:rsidRPr="00AA1163">
              <w:rPr>
                <w:sz w:val="11"/>
                <w:szCs w:val="11"/>
              </w:rPr>
              <w:t>4</w:t>
            </w:r>
          </w:p>
        </w:tc>
        <w:tc>
          <w:tcPr>
            <w:tcW w:w="355" w:type="dxa"/>
            <w:textDirection w:val="btLr"/>
            <w:vAlign w:val="center"/>
          </w:tcPr>
          <w:p w14:paraId="369422CD" w14:textId="77777777" w:rsidR="00AA1163" w:rsidRPr="00AA1163" w:rsidRDefault="00AA1163" w:rsidP="00B14FDA">
            <w:pPr>
              <w:jc w:val="center"/>
              <w:rPr>
                <w:sz w:val="11"/>
                <w:szCs w:val="11"/>
              </w:rPr>
            </w:pPr>
            <w:r w:rsidRPr="00AA1163">
              <w:rPr>
                <w:sz w:val="11"/>
                <w:szCs w:val="11"/>
              </w:rPr>
              <w:t>BAJO</w:t>
            </w:r>
          </w:p>
        </w:tc>
        <w:tc>
          <w:tcPr>
            <w:tcW w:w="400" w:type="dxa"/>
            <w:noWrap/>
            <w:textDirection w:val="btLr"/>
            <w:vAlign w:val="center"/>
          </w:tcPr>
          <w:p w14:paraId="6C07DF0C" w14:textId="77777777" w:rsidR="00AA1163" w:rsidRPr="00AA1163" w:rsidRDefault="00AA1163" w:rsidP="00B14FDA">
            <w:pPr>
              <w:jc w:val="center"/>
              <w:rPr>
                <w:sz w:val="11"/>
                <w:szCs w:val="11"/>
              </w:rPr>
            </w:pPr>
            <w:r w:rsidRPr="00AA1163">
              <w:rPr>
                <w:sz w:val="11"/>
                <w:szCs w:val="11"/>
              </w:rPr>
              <w:t>SI</w:t>
            </w:r>
          </w:p>
        </w:tc>
        <w:tc>
          <w:tcPr>
            <w:tcW w:w="567" w:type="dxa"/>
            <w:vAlign w:val="center"/>
          </w:tcPr>
          <w:p w14:paraId="0504C1A1" w14:textId="77777777" w:rsidR="00AA1163" w:rsidRPr="00AA1163" w:rsidRDefault="00AA1163" w:rsidP="00B14FDA">
            <w:pPr>
              <w:jc w:val="center"/>
              <w:rPr>
                <w:sz w:val="11"/>
                <w:szCs w:val="11"/>
              </w:rPr>
            </w:pPr>
            <w:r w:rsidRPr="00AA1163">
              <w:rPr>
                <w:sz w:val="11"/>
                <w:szCs w:val="11"/>
              </w:rPr>
              <w:t>ESTRUCTURADOR DEL ECO</w:t>
            </w:r>
          </w:p>
        </w:tc>
        <w:tc>
          <w:tcPr>
            <w:tcW w:w="709" w:type="dxa"/>
            <w:vAlign w:val="center"/>
          </w:tcPr>
          <w:p w14:paraId="2284F11E" w14:textId="77777777" w:rsidR="00AA1163" w:rsidRPr="00AA1163" w:rsidRDefault="00AA1163" w:rsidP="00B14FDA">
            <w:pPr>
              <w:jc w:val="center"/>
              <w:rPr>
                <w:sz w:val="11"/>
                <w:szCs w:val="11"/>
              </w:rPr>
            </w:pPr>
            <w:r w:rsidRPr="00AA1163">
              <w:rPr>
                <w:sz w:val="11"/>
                <w:szCs w:val="11"/>
              </w:rPr>
              <w:t xml:space="preserve">ELBORACION DEL ESTUDIO PREVIO </w:t>
            </w:r>
          </w:p>
        </w:tc>
        <w:tc>
          <w:tcPr>
            <w:tcW w:w="567" w:type="dxa"/>
            <w:vAlign w:val="center"/>
          </w:tcPr>
          <w:p w14:paraId="6122C524" w14:textId="77777777" w:rsidR="00AA1163" w:rsidRPr="00AA1163" w:rsidRDefault="00AA1163" w:rsidP="00B14FDA">
            <w:pPr>
              <w:jc w:val="center"/>
              <w:rPr>
                <w:sz w:val="11"/>
                <w:szCs w:val="11"/>
              </w:rPr>
            </w:pPr>
            <w:r w:rsidRPr="00AA1163">
              <w:rPr>
                <w:sz w:val="11"/>
                <w:szCs w:val="11"/>
              </w:rPr>
              <w:t>ADJUDICACION</w:t>
            </w:r>
          </w:p>
        </w:tc>
        <w:tc>
          <w:tcPr>
            <w:tcW w:w="567" w:type="dxa"/>
            <w:vAlign w:val="center"/>
          </w:tcPr>
          <w:p w14:paraId="0DF1ED98" w14:textId="77777777" w:rsidR="00AA1163" w:rsidRPr="00AA1163" w:rsidRDefault="00AA1163" w:rsidP="00B14FDA">
            <w:pPr>
              <w:rPr>
                <w:sz w:val="11"/>
                <w:szCs w:val="11"/>
              </w:rPr>
            </w:pPr>
            <w:r w:rsidRPr="00AA1163">
              <w:rPr>
                <w:sz w:val="11"/>
                <w:szCs w:val="11"/>
              </w:rPr>
              <w:t xml:space="preserve">REVISION EXHAUSTIVA DEL ESTUDIO PREVIO, PROYECTOI DE PLIEGO Y PLIEGO DEFINITIVO </w:t>
            </w:r>
          </w:p>
        </w:tc>
        <w:tc>
          <w:tcPr>
            <w:tcW w:w="708" w:type="dxa"/>
            <w:vAlign w:val="center"/>
          </w:tcPr>
          <w:p w14:paraId="153488D5" w14:textId="77777777" w:rsidR="00AA1163" w:rsidRPr="00AA1163" w:rsidRDefault="00AA1163" w:rsidP="00B14FDA">
            <w:pPr>
              <w:jc w:val="both"/>
              <w:rPr>
                <w:sz w:val="11"/>
                <w:szCs w:val="11"/>
              </w:rPr>
            </w:pPr>
            <w:r w:rsidRPr="00AA1163">
              <w:rPr>
                <w:sz w:val="11"/>
                <w:szCs w:val="11"/>
              </w:rPr>
              <w:t xml:space="preserve">DURANTE LA ELABORACIÓN DE ESTUDIO PREVIO, ELABORACIÓN DEL PROYECTO Y PLIEGO DE DEFINITIVO. </w:t>
            </w:r>
          </w:p>
        </w:tc>
      </w:tr>
      <w:bookmarkEnd w:id="6"/>
    </w:tbl>
    <w:p w14:paraId="7C67DA88" w14:textId="77777777" w:rsidR="00AA1163" w:rsidRPr="00AA1163" w:rsidRDefault="00AA1163" w:rsidP="00AA1163">
      <w:pPr>
        <w:pStyle w:val="Textoindependiente"/>
        <w:ind w:right="-1"/>
        <w:rPr>
          <w:rFonts w:cs="Arial"/>
          <w:sz w:val="20"/>
          <w:lang w:val="es-ES_tradnl"/>
        </w:rPr>
      </w:pPr>
    </w:p>
    <w:p w14:paraId="37378B84" w14:textId="77777777" w:rsidR="00AA1163" w:rsidRDefault="00AA1163" w:rsidP="00AA1163">
      <w:pPr>
        <w:pStyle w:val="Textoindependiente"/>
        <w:ind w:right="-1"/>
        <w:rPr>
          <w:rFonts w:cs="Arial"/>
          <w:sz w:val="20"/>
          <w:lang w:val="es-CO"/>
        </w:rPr>
      </w:pPr>
    </w:p>
    <w:p w14:paraId="4BB4118C" w14:textId="77777777" w:rsidR="00AA1163" w:rsidRDefault="00AA1163" w:rsidP="00AA1163">
      <w:pPr>
        <w:pStyle w:val="Textoindependiente"/>
        <w:numPr>
          <w:ilvl w:val="0"/>
          <w:numId w:val="6"/>
        </w:numPr>
        <w:tabs>
          <w:tab w:val="clear" w:pos="720"/>
        </w:tabs>
        <w:ind w:left="0" w:right="-1" w:firstLine="0"/>
        <w:rPr>
          <w:b/>
          <w:sz w:val="20"/>
        </w:rPr>
      </w:pPr>
      <w:r>
        <w:rPr>
          <w:b/>
          <w:sz w:val="20"/>
        </w:rPr>
        <w:t>GARANTIAS DEL PROCESO</w:t>
      </w:r>
    </w:p>
    <w:p w14:paraId="5612042C" w14:textId="77777777" w:rsidR="00AA1163" w:rsidRDefault="00AA1163" w:rsidP="00AA1163">
      <w:pPr>
        <w:pStyle w:val="Textoindependiente"/>
        <w:ind w:right="-1"/>
        <w:rPr>
          <w:b/>
          <w:sz w:val="20"/>
        </w:rPr>
      </w:pPr>
    </w:p>
    <w:p w14:paraId="3AA46EAF" w14:textId="77777777" w:rsidR="00B14FDA" w:rsidRPr="00CA2E00" w:rsidRDefault="00B14FDA" w:rsidP="00B14FDA">
      <w:pPr>
        <w:pStyle w:val="Sinespaciado1"/>
        <w:jc w:val="both"/>
        <w:rPr>
          <w:rFonts w:ascii="Arial" w:hAnsi="Arial" w:cs="Arial"/>
          <w:sz w:val="12"/>
          <w:szCs w:val="12"/>
        </w:rPr>
      </w:pPr>
      <w:r w:rsidRPr="00CA2E00">
        <w:rPr>
          <w:rFonts w:ascii="Arial" w:hAnsi="Arial" w:cs="Arial"/>
        </w:rPr>
        <w:t>En la definición de los parámetros de mecanismos de cobertura de los riesgos deberán efectuarse dentro de los términos definidos en la Parte 2 – Titulo 1 – Capitulo 1 – Sección 1 – Subsección 6 del Decreto 1082 de 2015.</w:t>
      </w:r>
    </w:p>
    <w:p w14:paraId="5136F362" w14:textId="77777777" w:rsidR="00B14FDA" w:rsidRPr="00CA2E00" w:rsidRDefault="00B14FDA" w:rsidP="00B14FDA">
      <w:pPr>
        <w:pStyle w:val="Sinespaciado1"/>
        <w:jc w:val="center"/>
        <w:rPr>
          <w:rFonts w:ascii="Arial" w:hAnsi="Arial" w:cs="Arial"/>
          <w:b/>
          <w:sz w:val="20"/>
          <w:szCs w:val="20"/>
        </w:rPr>
      </w:pPr>
    </w:p>
    <w:p w14:paraId="4423DF34" w14:textId="77777777" w:rsidR="00B14FDA" w:rsidRPr="00CA2E00" w:rsidRDefault="00B14FDA" w:rsidP="00B14FDA">
      <w:pPr>
        <w:rPr>
          <w:b/>
        </w:rPr>
      </w:pPr>
      <w:r w:rsidRPr="00CA2E00">
        <w:rPr>
          <w:b/>
        </w:rPr>
        <w:t>ETAPA PRECONTRACTUAL</w:t>
      </w:r>
    </w:p>
    <w:p w14:paraId="2F36973F" w14:textId="77777777" w:rsidR="00B14FDA" w:rsidRPr="00CA2E00" w:rsidRDefault="00B14FDA" w:rsidP="00B14FDA">
      <w:pPr>
        <w:jc w:val="center"/>
        <w:rPr>
          <w:b/>
          <w:color w:val="0066FF"/>
        </w:rPr>
      </w:pPr>
    </w:p>
    <w:tbl>
      <w:tblPr>
        <w:tblW w:w="1068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0" w:type="dxa"/>
          <w:right w:w="10" w:type="dxa"/>
        </w:tblCellMar>
        <w:tblLook w:val="04A0" w:firstRow="1" w:lastRow="0" w:firstColumn="1" w:lastColumn="0" w:noHBand="0" w:noVBand="1"/>
      </w:tblPr>
      <w:tblGrid>
        <w:gridCol w:w="1187"/>
        <w:gridCol w:w="1039"/>
        <w:gridCol w:w="3265"/>
        <w:gridCol w:w="1187"/>
        <w:gridCol w:w="1397"/>
        <w:gridCol w:w="1126"/>
        <w:gridCol w:w="1484"/>
      </w:tblGrid>
      <w:tr w:rsidR="00B14FDA" w:rsidRPr="00CA2E00" w14:paraId="42206D61" w14:textId="77777777" w:rsidTr="00B14FDA">
        <w:trPr>
          <w:trHeight w:val="753"/>
          <w:jc w:val="center"/>
        </w:trPr>
        <w:tc>
          <w:tcPr>
            <w:tcW w:w="1187" w:type="dxa"/>
            <w:shd w:val="clear" w:color="auto" w:fill="F2F2F2" w:themeFill="background1" w:themeFillShade="F2"/>
            <w:vAlign w:val="center"/>
          </w:tcPr>
          <w:p w14:paraId="5C551F0E" w14:textId="77777777" w:rsidR="00B14FDA" w:rsidRPr="00CA2E00" w:rsidRDefault="00B14FDA" w:rsidP="00B14FDA">
            <w:pPr>
              <w:jc w:val="center"/>
              <w:rPr>
                <w:b/>
                <w:sz w:val="14"/>
                <w:szCs w:val="14"/>
              </w:rPr>
            </w:pPr>
            <w:bookmarkStart w:id="7" w:name="_Hlk108512494"/>
            <w:r w:rsidRPr="00CA2E00">
              <w:rPr>
                <w:b/>
                <w:sz w:val="14"/>
                <w:szCs w:val="14"/>
              </w:rPr>
              <w:t>MECANISMO DE COBERTURA</w:t>
            </w:r>
          </w:p>
        </w:tc>
        <w:tc>
          <w:tcPr>
            <w:tcW w:w="1039" w:type="dxa"/>
            <w:shd w:val="clear" w:color="auto" w:fill="F2F2F2" w:themeFill="background1" w:themeFillShade="F2"/>
            <w:vAlign w:val="center"/>
          </w:tcPr>
          <w:p w14:paraId="48954DC1" w14:textId="77777777" w:rsidR="00B14FDA" w:rsidRPr="00CA2E00" w:rsidRDefault="00B14FDA" w:rsidP="00B14FDA">
            <w:pPr>
              <w:jc w:val="center"/>
              <w:rPr>
                <w:b/>
                <w:sz w:val="14"/>
                <w:szCs w:val="14"/>
              </w:rPr>
            </w:pPr>
            <w:r w:rsidRPr="00CA2E00">
              <w:rPr>
                <w:b/>
                <w:sz w:val="14"/>
                <w:szCs w:val="14"/>
              </w:rPr>
              <w:t>CLASE DE RIESGO</w:t>
            </w:r>
          </w:p>
        </w:tc>
        <w:tc>
          <w:tcPr>
            <w:tcW w:w="3265" w:type="dxa"/>
            <w:shd w:val="clear" w:color="auto" w:fill="F2F2F2" w:themeFill="background1" w:themeFillShade="F2"/>
            <w:vAlign w:val="center"/>
          </w:tcPr>
          <w:p w14:paraId="22D4ADA5" w14:textId="77777777" w:rsidR="00B14FDA" w:rsidRPr="00CA2E00" w:rsidRDefault="00B14FDA" w:rsidP="00B14FDA">
            <w:pPr>
              <w:jc w:val="center"/>
              <w:rPr>
                <w:b/>
                <w:sz w:val="14"/>
                <w:szCs w:val="14"/>
              </w:rPr>
            </w:pPr>
            <w:r w:rsidRPr="00CA2E00">
              <w:rPr>
                <w:b/>
                <w:sz w:val="14"/>
                <w:szCs w:val="14"/>
              </w:rPr>
              <w:t>TIPIFICACION DE LOS RIESGOS</w:t>
            </w:r>
          </w:p>
        </w:tc>
        <w:tc>
          <w:tcPr>
            <w:tcW w:w="1187" w:type="dxa"/>
            <w:shd w:val="clear" w:color="auto" w:fill="F2F2F2" w:themeFill="background1" w:themeFillShade="F2"/>
            <w:vAlign w:val="center"/>
          </w:tcPr>
          <w:p w14:paraId="54166630" w14:textId="77777777" w:rsidR="00B14FDA" w:rsidRPr="00CA2E00" w:rsidRDefault="00B14FDA" w:rsidP="00B14FDA">
            <w:pPr>
              <w:jc w:val="center"/>
              <w:rPr>
                <w:b/>
                <w:sz w:val="14"/>
                <w:szCs w:val="14"/>
              </w:rPr>
            </w:pPr>
            <w:r w:rsidRPr="00CA2E00">
              <w:rPr>
                <w:b/>
                <w:sz w:val="14"/>
                <w:szCs w:val="14"/>
              </w:rPr>
              <w:t>ESTIMACION DEL RIESGO</w:t>
            </w:r>
          </w:p>
        </w:tc>
        <w:tc>
          <w:tcPr>
            <w:tcW w:w="1397" w:type="dxa"/>
            <w:shd w:val="clear" w:color="auto" w:fill="F2F2F2" w:themeFill="background1" w:themeFillShade="F2"/>
            <w:vAlign w:val="center"/>
          </w:tcPr>
          <w:p w14:paraId="7A5B11B5" w14:textId="77777777" w:rsidR="00B14FDA" w:rsidRPr="00CA2E00" w:rsidRDefault="00B14FDA" w:rsidP="00B14FDA">
            <w:pPr>
              <w:jc w:val="center"/>
              <w:rPr>
                <w:b/>
                <w:sz w:val="14"/>
                <w:szCs w:val="14"/>
              </w:rPr>
            </w:pPr>
            <w:r w:rsidRPr="00CA2E00">
              <w:rPr>
                <w:b/>
                <w:sz w:val="14"/>
                <w:szCs w:val="14"/>
              </w:rPr>
              <w:t>ASIGNACION DEL RIESGO</w:t>
            </w:r>
          </w:p>
        </w:tc>
        <w:tc>
          <w:tcPr>
            <w:tcW w:w="1126" w:type="dxa"/>
            <w:shd w:val="clear" w:color="auto" w:fill="F2F2F2" w:themeFill="background1" w:themeFillShade="F2"/>
            <w:vAlign w:val="center"/>
          </w:tcPr>
          <w:p w14:paraId="12C33788" w14:textId="77777777" w:rsidR="00B14FDA" w:rsidRPr="00CA2E00" w:rsidRDefault="00B14FDA" w:rsidP="00B14FDA">
            <w:pPr>
              <w:jc w:val="center"/>
              <w:rPr>
                <w:b/>
                <w:sz w:val="14"/>
                <w:szCs w:val="14"/>
              </w:rPr>
            </w:pPr>
            <w:r w:rsidRPr="00CA2E00">
              <w:rPr>
                <w:b/>
                <w:sz w:val="14"/>
                <w:szCs w:val="14"/>
              </w:rPr>
              <w:t>VIGENCIA</w:t>
            </w:r>
          </w:p>
        </w:tc>
        <w:tc>
          <w:tcPr>
            <w:tcW w:w="1484" w:type="dxa"/>
            <w:shd w:val="clear" w:color="auto" w:fill="F2F2F2" w:themeFill="background1" w:themeFillShade="F2"/>
            <w:vAlign w:val="center"/>
          </w:tcPr>
          <w:p w14:paraId="663609BC" w14:textId="77777777" w:rsidR="00B14FDA" w:rsidRPr="00CA2E00" w:rsidRDefault="00B14FDA" w:rsidP="00B14FDA">
            <w:pPr>
              <w:jc w:val="center"/>
              <w:rPr>
                <w:b/>
                <w:sz w:val="14"/>
                <w:szCs w:val="14"/>
              </w:rPr>
            </w:pPr>
            <w:r w:rsidRPr="00CA2E00">
              <w:rPr>
                <w:b/>
                <w:sz w:val="14"/>
                <w:szCs w:val="14"/>
              </w:rPr>
              <w:t>JUSTIFICACION COBERTURA / VIGENCIA</w:t>
            </w:r>
          </w:p>
        </w:tc>
      </w:tr>
      <w:tr w:rsidR="00B14FDA" w:rsidRPr="00CA2E00" w14:paraId="7DCA527C" w14:textId="77777777" w:rsidTr="00B14FDA">
        <w:trPr>
          <w:trHeight w:val="363"/>
          <w:jc w:val="center"/>
        </w:trPr>
        <w:tc>
          <w:tcPr>
            <w:tcW w:w="1187" w:type="dxa"/>
            <w:vMerge w:val="restart"/>
            <w:vAlign w:val="center"/>
          </w:tcPr>
          <w:p w14:paraId="7110F448" w14:textId="77777777" w:rsidR="00B14FDA" w:rsidRPr="00CA2E00" w:rsidRDefault="00B14FDA" w:rsidP="00B14FDA">
            <w:pPr>
              <w:jc w:val="center"/>
              <w:rPr>
                <w:sz w:val="14"/>
                <w:szCs w:val="14"/>
              </w:rPr>
            </w:pPr>
            <w:r w:rsidRPr="00CA2E00">
              <w:rPr>
                <w:sz w:val="14"/>
                <w:szCs w:val="14"/>
              </w:rPr>
              <w:t>GARANTIA DE SERIEDAD</w:t>
            </w:r>
          </w:p>
        </w:tc>
        <w:tc>
          <w:tcPr>
            <w:tcW w:w="1039" w:type="dxa"/>
            <w:vAlign w:val="center"/>
          </w:tcPr>
          <w:p w14:paraId="32786A63" w14:textId="77777777" w:rsidR="00B14FDA" w:rsidRPr="00CA2E00" w:rsidRDefault="00B14FDA" w:rsidP="00B14FDA">
            <w:pPr>
              <w:jc w:val="center"/>
              <w:rPr>
                <w:sz w:val="14"/>
                <w:szCs w:val="14"/>
              </w:rPr>
            </w:pPr>
            <w:r w:rsidRPr="00CA2E00">
              <w:rPr>
                <w:sz w:val="14"/>
                <w:szCs w:val="14"/>
              </w:rPr>
              <w:t>RIESGO JURIDICO</w:t>
            </w:r>
          </w:p>
        </w:tc>
        <w:tc>
          <w:tcPr>
            <w:tcW w:w="3265" w:type="dxa"/>
            <w:vAlign w:val="center"/>
          </w:tcPr>
          <w:p w14:paraId="50963819" w14:textId="77777777" w:rsidR="00B14FDA" w:rsidRPr="00CA2E00" w:rsidRDefault="00B14FDA" w:rsidP="00B14FDA">
            <w:pPr>
              <w:ind w:left="167" w:right="99"/>
              <w:jc w:val="both"/>
              <w:rPr>
                <w:sz w:val="14"/>
                <w:szCs w:val="14"/>
              </w:rPr>
            </w:pPr>
            <w:r w:rsidRPr="00CA2E00">
              <w:rPr>
                <w:sz w:val="14"/>
                <w:szCs w:val="14"/>
              </w:rPr>
              <w:t>LA NO SUSCRIPCION DEL CONTRATO SIN JUSTA CAUSA</w:t>
            </w:r>
          </w:p>
        </w:tc>
        <w:tc>
          <w:tcPr>
            <w:tcW w:w="1187" w:type="dxa"/>
            <w:vMerge w:val="restart"/>
            <w:vAlign w:val="center"/>
          </w:tcPr>
          <w:p w14:paraId="2DF2F2A5" w14:textId="77777777" w:rsidR="00B14FDA" w:rsidRPr="00CA2E00" w:rsidRDefault="00B14FDA" w:rsidP="00B14FDA">
            <w:pPr>
              <w:jc w:val="center"/>
              <w:rPr>
                <w:color w:val="000000" w:themeColor="text1"/>
                <w:sz w:val="14"/>
                <w:szCs w:val="14"/>
              </w:rPr>
            </w:pPr>
          </w:p>
          <w:p w14:paraId="5C537C6E" w14:textId="77777777" w:rsidR="00B14FDA" w:rsidRPr="00CA2E00" w:rsidRDefault="00B14FDA" w:rsidP="00B14FDA">
            <w:pPr>
              <w:jc w:val="center"/>
              <w:rPr>
                <w:sz w:val="14"/>
                <w:szCs w:val="14"/>
              </w:rPr>
            </w:pPr>
            <w:bookmarkStart w:id="8" w:name="_Hlk102654318"/>
            <w:r w:rsidRPr="00CA2E00">
              <w:rPr>
                <w:bCs/>
                <w:color w:val="000000" w:themeColor="text1"/>
                <w:sz w:val="14"/>
                <w:szCs w:val="14"/>
                <w:shd w:val="clear" w:color="auto" w:fill="FFFFFF"/>
              </w:rPr>
              <w:t xml:space="preserve">SEGÚN EL ARTÍCULO 2.2.1.2.4.2.15 DECRETO 1860 DE 2021, </w:t>
            </w:r>
            <w:r w:rsidRPr="00CA2E00">
              <w:rPr>
                <w:color w:val="000000" w:themeColor="text1"/>
                <w:sz w:val="14"/>
                <w:szCs w:val="14"/>
              </w:rPr>
              <w:t>DIEZ POR CIENTO (10%) DEL MONTO DEL PRESUPUESTO OFICIAL EN EL CASO DE QUE APLIQUE.</w:t>
            </w:r>
            <w:bookmarkEnd w:id="8"/>
          </w:p>
        </w:tc>
        <w:tc>
          <w:tcPr>
            <w:tcW w:w="1397" w:type="dxa"/>
            <w:vMerge w:val="restart"/>
            <w:vAlign w:val="center"/>
          </w:tcPr>
          <w:p w14:paraId="09D975A9" w14:textId="77777777" w:rsidR="00B14FDA" w:rsidRPr="00CA2E00" w:rsidRDefault="00B14FDA" w:rsidP="00B14FDA">
            <w:pPr>
              <w:ind w:right="-176"/>
              <w:jc w:val="center"/>
              <w:rPr>
                <w:sz w:val="14"/>
                <w:szCs w:val="14"/>
              </w:rPr>
            </w:pPr>
            <w:r w:rsidRPr="00CA2E00">
              <w:rPr>
                <w:sz w:val="14"/>
                <w:szCs w:val="14"/>
              </w:rPr>
              <w:t>PROPONENTE SELECCIONADO.</w:t>
            </w:r>
          </w:p>
        </w:tc>
        <w:tc>
          <w:tcPr>
            <w:tcW w:w="1126" w:type="dxa"/>
            <w:vMerge w:val="restart"/>
            <w:vAlign w:val="center"/>
          </w:tcPr>
          <w:p w14:paraId="768384DF" w14:textId="77777777" w:rsidR="00B14FDA" w:rsidRPr="00CA2E00" w:rsidRDefault="00B14FDA" w:rsidP="00B14FDA">
            <w:pPr>
              <w:jc w:val="center"/>
              <w:rPr>
                <w:sz w:val="14"/>
                <w:szCs w:val="14"/>
              </w:rPr>
            </w:pPr>
            <w:r w:rsidRPr="00CA2E00">
              <w:rPr>
                <w:sz w:val="14"/>
                <w:szCs w:val="14"/>
              </w:rPr>
              <w:t>DESDE LA PRESENTACION DE LA OFERTA Y POR CUATRO (4) MESES MAS.</w:t>
            </w:r>
          </w:p>
        </w:tc>
        <w:tc>
          <w:tcPr>
            <w:tcW w:w="1484" w:type="dxa"/>
            <w:vMerge w:val="restart"/>
            <w:vAlign w:val="center"/>
          </w:tcPr>
          <w:p w14:paraId="2E8D4CDC" w14:textId="77777777" w:rsidR="00B14FDA" w:rsidRPr="00CA2E00" w:rsidRDefault="00B14FDA" w:rsidP="00B14FDA">
            <w:pPr>
              <w:ind w:right="51"/>
              <w:jc w:val="both"/>
              <w:rPr>
                <w:sz w:val="14"/>
                <w:szCs w:val="14"/>
              </w:rPr>
            </w:pPr>
            <w:r w:rsidRPr="00CA2E00">
              <w:rPr>
                <w:sz w:val="14"/>
                <w:szCs w:val="14"/>
              </w:rPr>
              <w:t>AMPARA LA NO SUSCRIPCIÓN DEL CONTRATO SIN JUSTA CAUSA POR EL DIEZ POR CIENTO (10%) DEL PRESUPUESTO OFICIAL DESDE LA PRESENTACIÓN DE LA OFERTA Y POR CUATRO             (4) MESES MÁS.</w:t>
            </w:r>
          </w:p>
        </w:tc>
      </w:tr>
      <w:tr w:rsidR="00B14FDA" w:rsidRPr="00CA2E00" w14:paraId="7C15C4B2" w14:textId="77777777" w:rsidTr="00B14FDA">
        <w:trPr>
          <w:trHeight w:val="1622"/>
          <w:jc w:val="center"/>
        </w:trPr>
        <w:tc>
          <w:tcPr>
            <w:tcW w:w="1187" w:type="dxa"/>
            <w:vMerge/>
            <w:vAlign w:val="center"/>
          </w:tcPr>
          <w:p w14:paraId="55CB5296" w14:textId="77777777" w:rsidR="00B14FDA" w:rsidRPr="00CA2E00" w:rsidRDefault="00B14FDA" w:rsidP="00B14FDA">
            <w:pPr>
              <w:jc w:val="both"/>
              <w:rPr>
                <w:sz w:val="14"/>
                <w:szCs w:val="14"/>
              </w:rPr>
            </w:pPr>
          </w:p>
        </w:tc>
        <w:tc>
          <w:tcPr>
            <w:tcW w:w="1039" w:type="dxa"/>
            <w:vAlign w:val="center"/>
          </w:tcPr>
          <w:p w14:paraId="742C21ED" w14:textId="77777777" w:rsidR="00B14FDA" w:rsidRPr="00CA2E00" w:rsidRDefault="00B14FDA" w:rsidP="00B14FDA">
            <w:pPr>
              <w:jc w:val="center"/>
              <w:rPr>
                <w:sz w:val="14"/>
                <w:szCs w:val="14"/>
              </w:rPr>
            </w:pPr>
            <w:r w:rsidRPr="00CA2E00">
              <w:rPr>
                <w:sz w:val="14"/>
                <w:szCs w:val="14"/>
              </w:rPr>
              <w:t>RIESGO JURIDICO</w:t>
            </w:r>
          </w:p>
        </w:tc>
        <w:tc>
          <w:tcPr>
            <w:tcW w:w="3265" w:type="dxa"/>
            <w:vAlign w:val="center"/>
          </w:tcPr>
          <w:p w14:paraId="5C1E6E57" w14:textId="77777777" w:rsidR="00B14FDA" w:rsidRPr="00CA2E00" w:rsidRDefault="00B14FDA" w:rsidP="00B14FDA">
            <w:pPr>
              <w:ind w:left="167" w:right="99"/>
              <w:jc w:val="both"/>
              <w:rPr>
                <w:sz w:val="14"/>
                <w:szCs w:val="14"/>
              </w:rPr>
            </w:pPr>
            <w:r w:rsidRPr="00CA2E00">
              <w:rPr>
                <w:sz w:val="14"/>
                <w:szCs w:val="14"/>
              </w:rPr>
              <w:t xml:space="preserve">LA NO AMPLIACION DE LA VIGENCIA DE LA GARANTIA DE SERIEDAD DE OFERTA CUANDO EL TERMINO PREVISTO EN LA INVITACION PARA LA ADJUDICACION DEL CONTRATO SE PRORROGUE O CUANDO EL TERMINO PREVISTO PARA LA SUSCRIPCION DEL CONTRATO SE PRORROGUE SIEMPRE Y CUANDO ESAS PRORROGAS NO EXCEDAN UN TERMINO DE TRES MESES. </w:t>
            </w:r>
          </w:p>
        </w:tc>
        <w:tc>
          <w:tcPr>
            <w:tcW w:w="1187" w:type="dxa"/>
            <w:vMerge/>
            <w:vAlign w:val="center"/>
          </w:tcPr>
          <w:p w14:paraId="167BF984" w14:textId="77777777" w:rsidR="00B14FDA" w:rsidRPr="00CA2E00" w:rsidRDefault="00B14FDA" w:rsidP="00B14FDA">
            <w:pPr>
              <w:jc w:val="both"/>
              <w:rPr>
                <w:sz w:val="14"/>
                <w:szCs w:val="14"/>
              </w:rPr>
            </w:pPr>
          </w:p>
        </w:tc>
        <w:tc>
          <w:tcPr>
            <w:tcW w:w="1397" w:type="dxa"/>
            <w:vMerge/>
            <w:vAlign w:val="center"/>
          </w:tcPr>
          <w:p w14:paraId="2D2004BC" w14:textId="77777777" w:rsidR="00B14FDA" w:rsidRPr="00CA2E00" w:rsidRDefault="00B14FDA" w:rsidP="00B14FDA">
            <w:pPr>
              <w:jc w:val="both"/>
              <w:rPr>
                <w:sz w:val="14"/>
                <w:szCs w:val="14"/>
              </w:rPr>
            </w:pPr>
          </w:p>
        </w:tc>
        <w:tc>
          <w:tcPr>
            <w:tcW w:w="1126" w:type="dxa"/>
            <w:vMerge/>
            <w:vAlign w:val="center"/>
          </w:tcPr>
          <w:p w14:paraId="40627A96" w14:textId="77777777" w:rsidR="00B14FDA" w:rsidRPr="00CA2E00" w:rsidRDefault="00B14FDA" w:rsidP="00B14FDA">
            <w:pPr>
              <w:jc w:val="both"/>
              <w:rPr>
                <w:sz w:val="14"/>
                <w:szCs w:val="14"/>
              </w:rPr>
            </w:pPr>
          </w:p>
        </w:tc>
        <w:tc>
          <w:tcPr>
            <w:tcW w:w="1484" w:type="dxa"/>
            <w:vMerge/>
            <w:vAlign w:val="center"/>
          </w:tcPr>
          <w:p w14:paraId="1D05A19D" w14:textId="77777777" w:rsidR="00B14FDA" w:rsidRPr="00CA2E00" w:rsidRDefault="00B14FDA" w:rsidP="00B14FDA">
            <w:pPr>
              <w:jc w:val="both"/>
              <w:rPr>
                <w:sz w:val="14"/>
                <w:szCs w:val="14"/>
              </w:rPr>
            </w:pPr>
          </w:p>
        </w:tc>
      </w:tr>
      <w:tr w:rsidR="00B14FDA" w:rsidRPr="00CA2E00" w14:paraId="2A1F1269" w14:textId="77777777" w:rsidTr="00B14FDA">
        <w:trPr>
          <w:trHeight w:val="723"/>
          <w:jc w:val="center"/>
        </w:trPr>
        <w:tc>
          <w:tcPr>
            <w:tcW w:w="1187" w:type="dxa"/>
            <w:vMerge/>
            <w:vAlign w:val="center"/>
          </w:tcPr>
          <w:p w14:paraId="6A27D780" w14:textId="77777777" w:rsidR="00B14FDA" w:rsidRPr="00CA2E00" w:rsidRDefault="00B14FDA" w:rsidP="00B14FDA">
            <w:pPr>
              <w:jc w:val="both"/>
              <w:rPr>
                <w:sz w:val="14"/>
                <w:szCs w:val="14"/>
              </w:rPr>
            </w:pPr>
          </w:p>
        </w:tc>
        <w:tc>
          <w:tcPr>
            <w:tcW w:w="1039" w:type="dxa"/>
            <w:vAlign w:val="center"/>
          </w:tcPr>
          <w:p w14:paraId="158326A4" w14:textId="77777777" w:rsidR="00B14FDA" w:rsidRPr="00CA2E00" w:rsidRDefault="00B14FDA" w:rsidP="00B14FDA">
            <w:pPr>
              <w:jc w:val="center"/>
              <w:rPr>
                <w:sz w:val="14"/>
                <w:szCs w:val="14"/>
              </w:rPr>
            </w:pPr>
            <w:r w:rsidRPr="00CA2E00">
              <w:rPr>
                <w:sz w:val="14"/>
                <w:szCs w:val="14"/>
              </w:rPr>
              <w:t>RIESGO JURIDICO</w:t>
            </w:r>
          </w:p>
        </w:tc>
        <w:tc>
          <w:tcPr>
            <w:tcW w:w="3265" w:type="dxa"/>
            <w:vAlign w:val="center"/>
          </w:tcPr>
          <w:p w14:paraId="636E0C96" w14:textId="77777777" w:rsidR="00B14FDA" w:rsidRPr="00CA2E00" w:rsidRDefault="00B14FDA" w:rsidP="00B14FDA">
            <w:pPr>
              <w:ind w:left="167" w:right="99"/>
              <w:jc w:val="both"/>
              <w:rPr>
                <w:sz w:val="14"/>
                <w:szCs w:val="14"/>
              </w:rPr>
            </w:pPr>
            <w:r w:rsidRPr="00CA2E00">
              <w:rPr>
                <w:sz w:val="14"/>
                <w:szCs w:val="14"/>
              </w:rPr>
              <w:t>LA FALTA DE OTORGAMIENTO POR PARTE DEL PROPONENTE SELECCIONADO DE GARANTIA DE CUMPLIMIENTO EXIGIDA POR LA ENTIDAD PARA AMPARAR EL INCUMPLIMIENTO DE LAS OBLIGACIONES DEL CONTRATO.</w:t>
            </w:r>
          </w:p>
        </w:tc>
        <w:tc>
          <w:tcPr>
            <w:tcW w:w="1187" w:type="dxa"/>
            <w:vMerge/>
            <w:vAlign w:val="center"/>
          </w:tcPr>
          <w:p w14:paraId="0FE5BA60" w14:textId="77777777" w:rsidR="00B14FDA" w:rsidRPr="00CA2E00" w:rsidRDefault="00B14FDA" w:rsidP="00B14FDA">
            <w:pPr>
              <w:jc w:val="both"/>
              <w:rPr>
                <w:sz w:val="14"/>
                <w:szCs w:val="14"/>
              </w:rPr>
            </w:pPr>
          </w:p>
        </w:tc>
        <w:tc>
          <w:tcPr>
            <w:tcW w:w="1397" w:type="dxa"/>
            <w:vMerge/>
            <w:vAlign w:val="center"/>
          </w:tcPr>
          <w:p w14:paraId="7B2BAD38" w14:textId="77777777" w:rsidR="00B14FDA" w:rsidRPr="00CA2E00" w:rsidRDefault="00B14FDA" w:rsidP="00B14FDA">
            <w:pPr>
              <w:jc w:val="both"/>
              <w:rPr>
                <w:sz w:val="14"/>
                <w:szCs w:val="14"/>
              </w:rPr>
            </w:pPr>
          </w:p>
        </w:tc>
        <w:tc>
          <w:tcPr>
            <w:tcW w:w="1126" w:type="dxa"/>
            <w:vMerge/>
            <w:vAlign w:val="center"/>
          </w:tcPr>
          <w:p w14:paraId="55A12DF6" w14:textId="77777777" w:rsidR="00B14FDA" w:rsidRPr="00CA2E00" w:rsidRDefault="00B14FDA" w:rsidP="00B14FDA">
            <w:pPr>
              <w:jc w:val="both"/>
              <w:rPr>
                <w:sz w:val="14"/>
                <w:szCs w:val="14"/>
              </w:rPr>
            </w:pPr>
          </w:p>
        </w:tc>
        <w:tc>
          <w:tcPr>
            <w:tcW w:w="1484" w:type="dxa"/>
            <w:vMerge/>
            <w:vAlign w:val="center"/>
          </w:tcPr>
          <w:p w14:paraId="236D1082" w14:textId="77777777" w:rsidR="00B14FDA" w:rsidRPr="00CA2E00" w:rsidRDefault="00B14FDA" w:rsidP="00B14FDA">
            <w:pPr>
              <w:jc w:val="both"/>
              <w:rPr>
                <w:sz w:val="14"/>
                <w:szCs w:val="14"/>
              </w:rPr>
            </w:pPr>
          </w:p>
        </w:tc>
      </w:tr>
      <w:tr w:rsidR="00B14FDA" w:rsidRPr="00CA2E00" w14:paraId="7274E874" w14:textId="77777777" w:rsidTr="00B14FDA">
        <w:trPr>
          <w:trHeight w:val="440"/>
          <w:jc w:val="center"/>
        </w:trPr>
        <w:tc>
          <w:tcPr>
            <w:tcW w:w="1187" w:type="dxa"/>
            <w:vMerge/>
            <w:vAlign w:val="center"/>
          </w:tcPr>
          <w:p w14:paraId="05120F0E" w14:textId="77777777" w:rsidR="00B14FDA" w:rsidRPr="00CA2E00" w:rsidRDefault="00B14FDA" w:rsidP="00B14FDA">
            <w:pPr>
              <w:jc w:val="both"/>
              <w:rPr>
                <w:sz w:val="14"/>
                <w:szCs w:val="14"/>
              </w:rPr>
            </w:pPr>
          </w:p>
        </w:tc>
        <w:tc>
          <w:tcPr>
            <w:tcW w:w="1039" w:type="dxa"/>
            <w:vAlign w:val="center"/>
          </w:tcPr>
          <w:p w14:paraId="20D83573" w14:textId="77777777" w:rsidR="00B14FDA" w:rsidRPr="00CA2E00" w:rsidRDefault="00B14FDA" w:rsidP="00B14FDA">
            <w:pPr>
              <w:jc w:val="center"/>
              <w:rPr>
                <w:sz w:val="14"/>
                <w:szCs w:val="14"/>
              </w:rPr>
            </w:pPr>
            <w:r w:rsidRPr="00CA2E00">
              <w:rPr>
                <w:sz w:val="14"/>
                <w:szCs w:val="14"/>
              </w:rPr>
              <w:t>RIESGO JURIDICO</w:t>
            </w:r>
          </w:p>
        </w:tc>
        <w:tc>
          <w:tcPr>
            <w:tcW w:w="3265" w:type="dxa"/>
            <w:vAlign w:val="center"/>
          </w:tcPr>
          <w:p w14:paraId="21873A72" w14:textId="77777777" w:rsidR="00B14FDA" w:rsidRPr="00CA2E00" w:rsidRDefault="00B14FDA" w:rsidP="00B14FDA">
            <w:pPr>
              <w:ind w:left="167" w:right="99"/>
              <w:jc w:val="both"/>
              <w:rPr>
                <w:sz w:val="14"/>
                <w:szCs w:val="14"/>
              </w:rPr>
            </w:pPr>
            <w:r w:rsidRPr="00CA2E00">
              <w:rPr>
                <w:sz w:val="14"/>
                <w:szCs w:val="14"/>
              </w:rPr>
              <w:t>EL RETIRO DE LA OFERTA DESPUES DE VENCIDO EL TERMINO FIJADO PARA LA PRESENTACION DE LAS OFERTAS.</w:t>
            </w:r>
          </w:p>
        </w:tc>
        <w:tc>
          <w:tcPr>
            <w:tcW w:w="1187" w:type="dxa"/>
            <w:vMerge/>
            <w:vAlign w:val="center"/>
          </w:tcPr>
          <w:p w14:paraId="5BD9EDB2" w14:textId="77777777" w:rsidR="00B14FDA" w:rsidRPr="00CA2E00" w:rsidRDefault="00B14FDA" w:rsidP="00B14FDA">
            <w:pPr>
              <w:jc w:val="both"/>
              <w:rPr>
                <w:sz w:val="14"/>
                <w:szCs w:val="14"/>
              </w:rPr>
            </w:pPr>
          </w:p>
        </w:tc>
        <w:tc>
          <w:tcPr>
            <w:tcW w:w="1397" w:type="dxa"/>
            <w:vMerge/>
            <w:vAlign w:val="center"/>
          </w:tcPr>
          <w:p w14:paraId="5280AE0A" w14:textId="77777777" w:rsidR="00B14FDA" w:rsidRPr="00CA2E00" w:rsidRDefault="00B14FDA" w:rsidP="00B14FDA">
            <w:pPr>
              <w:jc w:val="both"/>
              <w:rPr>
                <w:sz w:val="14"/>
                <w:szCs w:val="14"/>
              </w:rPr>
            </w:pPr>
          </w:p>
        </w:tc>
        <w:tc>
          <w:tcPr>
            <w:tcW w:w="1126" w:type="dxa"/>
            <w:vMerge/>
            <w:vAlign w:val="center"/>
          </w:tcPr>
          <w:p w14:paraId="2DA19073" w14:textId="77777777" w:rsidR="00B14FDA" w:rsidRPr="00CA2E00" w:rsidRDefault="00B14FDA" w:rsidP="00B14FDA">
            <w:pPr>
              <w:jc w:val="both"/>
              <w:rPr>
                <w:sz w:val="14"/>
                <w:szCs w:val="14"/>
              </w:rPr>
            </w:pPr>
          </w:p>
        </w:tc>
        <w:tc>
          <w:tcPr>
            <w:tcW w:w="1484" w:type="dxa"/>
            <w:vMerge/>
            <w:vAlign w:val="center"/>
          </w:tcPr>
          <w:p w14:paraId="2A2F44F3" w14:textId="77777777" w:rsidR="00B14FDA" w:rsidRPr="00CA2E00" w:rsidRDefault="00B14FDA" w:rsidP="00B14FDA">
            <w:pPr>
              <w:jc w:val="both"/>
              <w:rPr>
                <w:sz w:val="14"/>
                <w:szCs w:val="14"/>
              </w:rPr>
            </w:pPr>
          </w:p>
        </w:tc>
      </w:tr>
      <w:bookmarkEnd w:id="7"/>
    </w:tbl>
    <w:p w14:paraId="0A06A39A" w14:textId="77777777" w:rsidR="00B14FDA" w:rsidRPr="00CA2E00" w:rsidRDefault="00B14FDA" w:rsidP="00B14FDA">
      <w:pPr>
        <w:jc w:val="both"/>
        <w:rPr>
          <w:b/>
        </w:rPr>
      </w:pPr>
    </w:p>
    <w:p w14:paraId="3C41076B" w14:textId="77777777" w:rsidR="00B14FDA" w:rsidRDefault="00B14FDA" w:rsidP="00B14FDA">
      <w:pPr>
        <w:jc w:val="both"/>
        <w:rPr>
          <w:b/>
        </w:rPr>
      </w:pPr>
    </w:p>
    <w:p w14:paraId="25C6640C" w14:textId="77777777" w:rsidR="00B14FDA" w:rsidRDefault="00B14FDA" w:rsidP="00B14FDA">
      <w:pPr>
        <w:jc w:val="both"/>
        <w:rPr>
          <w:b/>
        </w:rPr>
      </w:pPr>
    </w:p>
    <w:p w14:paraId="3BBF0F5B" w14:textId="77777777" w:rsidR="00B14FDA" w:rsidRPr="00CA2E00" w:rsidRDefault="00B14FDA" w:rsidP="00B14FDA">
      <w:pPr>
        <w:jc w:val="both"/>
        <w:rPr>
          <w:b/>
        </w:rPr>
      </w:pPr>
      <w:r w:rsidRPr="00CA2E00">
        <w:rPr>
          <w:b/>
        </w:rPr>
        <w:t>ETAPA CONTRACTUAL</w:t>
      </w:r>
    </w:p>
    <w:tbl>
      <w:tblPr>
        <w:tblW w:w="551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1E0" w:firstRow="1" w:lastRow="1" w:firstColumn="1" w:lastColumn="1" w:noHBand="0" w:noVBand="0"/>
      </w:tblPr>
      <w:tblGrid>
        <w:gridCol w:w="1094"/>
        <w:gridCol w:w="1057"/>
        <w:gridCol w:w="1344"/>
        <w:gridCol w:w="1346"/>
        <w:gridCol w:w="1197"/>
        <w:gridCol w:w="1775"/>
        <w:gridCol w:w="2955"/>
      </w:tblGrid>
      <w:tr w:rsidR="00B14FDA" w:rsidRPr="00CA2E00" w14:paraId="351F32EE" w14:textId="77777777" w:rsidTr="00B14FDA">
        <w:trPr>
          <w:trHeight w:val="418"/>
          <w:jc w:val="center"/>
        </w:trPr>
        <w:tc>
          <w:tcPr>
            <w:tcW w:w="508" w:type="pct"/>
            <w:shd w:val="clear" w:color="auto" w:fill="F2F2F2" w:themeFill="background1" w:themeFillShade="F2"/>
            <w:tcMar>
              <w:left w:w="0" w:type="dxa"/>
              <w:right w:w="0" w:type="dxa"/>
            </w:tcMar>
            <w:vAlign w:val="center"/>
          </w:tcPr>
          <w:p w14:paraId="2BBCE9AE" w14:textId="77777777" w:rsidR="00B14FDA" w:rsidRPr="00CA2E00" w:rsidRDefault="00B14FDA" w:rsidP="00B14FDA">
            <w:pPr>
              <w:tabs>
                <w:tab w:val="left" w:pos="0"/>
              </w:tabs>
              <w:jc w:val="center"/>
              <w:rPr>
                <w:b/>
                <w:sz w:val="14"/>
                <w:szCs w:val="14"/>
              </w:rPr>
            </w:pPr>
            <w:bookmarkStart w:id="9" w:name="_Hlk108512003"/>
            <w:r w:rsidRPr="00CA2E00">
              <w:rPr>
                <w:b/>
                <w:sz w:val="14"/>
                <w:szCs w:val="14"/>
              </w:rPr>
              <w:t>MECANISMO</w:t>
            </w:r>
          </w:p>
          <w:p w14:paraId="095D86F7" w14:textId="77777777" w:rsidR="00B14FDA" w:rsidRPr="00CA2E00" w:rsidRDefault="00B14FDA" w:rsidP="00B14FDA">
            <w:pPr>
              <w:tabs>
                <w:tab w:val="left" w:pos="0"/>
              </w:tabs>
              <w:jc w:val="center"/>
              <w:rPr>
                <w:b/>
                <w:sz w:val="14"/>
                <w:szCs w:val="14"/>
              </w:rPr>
            </w:pPr>
            <w:r w:rsidRPr="00CA2E00">
              <w:rPr>
                <w:b/>
                <w:sz w:val="14"/>
                <w:szCs w:val="14"/>
              </w:rPr>
              <w:t>DE COBERTURA</w:t>
            </w:r>
          </w:p>
        </w:tc>
        <w:tc>
          <w:tcPr>
            <w:tcW w:w="491" w:type="pct"/>
            <w:shd w:val="clear" w:color="auto" w:fill="F2F2F2" w:themeFill="background1" w:themeFillShade="F2"/>
            <w:tcMar>
              <w:left w:w="0" w:type="dxa"/>
              <w:right w:w="0" w:type="dxa"/>
            </w:tcMar>
            <w:vAlign w:val="center"/>
          </w:tcPr>
          <w:p w14:paraId="640F6188" w14:textId="77777777" w:rsidR="00B14FDA" w:rsidRPr="00CA2E00" w:rsidRDefault="00B14FDA" w:rsidP="00B14FDA">
            <w:pPr>
              <w:tabs>
                <w:tab w:val="left" w:pos="0"/>
              </w:tabs>
              <w:jc w:val="center"/>
              <w:rPr>
                <w:b/>
                <w:sz w:val="14"/>
                <w:szCs w:val="14"/>
              </w:rPr>
            </w:pPr>
            <w:r w:rsidRPr="00CA2E00">
              <w:rPr>
                <w:b/>
                <w:sz w:val="14"/>
                <w:szCs w:val="14"/>
              </w:rPr>
              <w:t>CLASE DE RIESGO</w:t>
            </w:r>
          </w:p>
        </w:tc>
        <w:tc>
          <w:tcPr>
            <w:tcW w:w="624" w:type="pct"/>
            <w:shd w:val="clear" w:color="auto" w:fill="F2F2F2" w:themeFill="background1" w:themeFillShade="F2"/>
            <w:tcMar>
              <w:left w:w="0" w:type="dxa"/>
              <w:right w:w="0" w:type="dxa"/>
            </w:tcMar>
            <w:vAlign w:val="center"/>
          </w:tcPr>
          <w:p w14:paraId="3D1D9A43" w14:textId="77777777" w:rsidR="00B14FDA" w:rsidRPr="00CA2E00" w:rsidRDefault="00B14FDA" w:rsidP="00B14FDA">
            <w:pPr>
              <w:tabs>
                <w:tab w:val="left" w:pos="0"/>
              </w:tabs>
              <w:jc w:val="center"/>
              <w:rPr>
                <w:b/>
                <w:sz w:val="14"/>
                <w:szCs w:val="14"/>
              </w:rPr>
            </w:pPr>
            <w:r w:rsidRPr="00CA2E00">
              <w:rPr>
                <w:b/>
                <w:sz w:val="14"/>
                <w:szCs w:val="14"/>
              </w:rPr>
              <w:t>TIPIFICACION DE LOS RIESGOS</w:t>
            </w:r>
          </w:p>
        </w:tc>
        <w:tc>
          <w:tcPr>
            <w:tcW w:w="625" w:type="pct"/>
            <w:shd w:val="clear" w:color="auto" w:fill="F2F2F2" w:themeFill="background1" w:themeFillShade="F2"/>
            <w:tcMar>
              <w:left w:w="0" w:type="dxa"/>
              <w:right w:w="0" w:type="dxa"/>
            </w:tcMar>
            <w:vAlign w:val="center"/>
          </w:tcPr>
          <w:p w14:paraId="33B3DFD8" w14:textId="77777777" w:rsidR="00B14FDA" w:rsidRPr="00CA2E00" w:rsidRDefault="00B14FDA" w:rsidP="00B14FDA">
            <w:pPr>
              <w:tabs>
                <w:tab w:val="left" w:pos="0"/>
              </w:tabs>
              <w:jc w:val="center"/>
              <w:rPr>
                <w:b/>
                <w:sz w:val="14"/>
                <w:szCs w:val="14"/>
              </w:rPr>
            </w:pPr>
            <w:r w:rsidRPr="00CA2E00">
              <w:rPr>
                <w:b/>
                <w:sz w:val="14"/>
                <w:szCs w:val="14"/>
              </w:rPr>
              <w:t>ESTIMACION DEL RIESGO</w:t>
            </w:r>
          </w:p>
        </w:tc>
        <w:tc>
          <w:tcPr>
            <w:tcW w:w="556" w:type="pct"/>
            <w:shd w:val="clear" w:color="auto" w:fill="F2F2F2" w:themeFill="background1" w:themeFillShade="F2"/>
            <w:tcMar>
              <w:left w:w="0" w:type="dxa"/>
              <w:right w:w="0" w:type="dxa"/>
            </w:tcMar>
            <w:vAlign w:val="center"/>
          </w:tcPr>
          <w:p w14:paraId="169F43B4" w14:textId="77777777" w:rsidR="00B14FDA" w:rsidRPr="00CA2E00" w:rsidRDefault="00B14FDA" w:rsidP="00B14FDA">
            <w:pPr>
              <w:tabs>
                <w:tab w:val="left" w:pos="0"/>
              </w:tabs>
              <w:jc w:val="center"/>
              <w:rPr>
                <w:b/>
                <w:sz w:val="14"/>
                <w:szCs w:val="14"/>
              </w:rPr>
            </w:pPr>
            <w:r w:rsidRPr="00CA2E00">
              <w:rPr>
                <w:b/>
                <w:sz w:val="14"/>
                <w:szCs w:val="14"/>
              </w:rPr>
              <w:t>ASIGNACION DEL RIESGO</w:t>
            </w:r>
          </w:p>
        </w:tc>
        <w:tc>
          <w:tcPr>
            <w:tcW w:w="824" w:type="pct"/>
            <w:shd w:val="clear" w:color="auto" w:fill="F2F2F2" w:themeFill="background1" w:themeFillShade="F2"/>
            <w:tcMar>
              <w:left w:w="0" w:type="dxa"/>
              <w:right w:w="0" w:type="dxa"/>
            </w:tcMar>
            <w:vAlign w:val="center"/>
          </w:tcPr>
          <w:p w14:paraId="76F508E2" w14:textId="77777777" w:rsidR="00B14FDA" w:rsidRPr="00CA2E00" w:rsidRDefault="00B14FDA" w:rsidP="00B14FDA">
            <w:pPr>
              <w:tabs>
                <w:tab w:val="left" w:pos="0"/>
              </w:tabs>
              <w:jc w:val="center"/>
              <w:rPr>
                <w:b/>
                <w:sz w:val="14"/>
                <w:szCs w:val="14"/>
              </w:rPr>
            </w:pPr>
            <w:r w:rsidRPr="00CA2E00">
              <w:rPr>
                <w:b/>
                <w:sz w:val="14"/>
                <w:szCs w:val="14"/>
              </w:rPr>
              <w:t>VIGENCIA</w:t>
            </w:r>
          </w:p>
        </w:tc>
        <w:tc>
          <w:tcPr>
            <w:tcW w:w="1372" w:type="pct"/>
            <w:shd w:val="clear" w:color="auto" w:fill="F2F2F2" w:themeFill="background1" w:themeFillShade="F2"/>
            <w:tcMar>
              <w:left w:w="0" w:type="dxa"/>
              <w:right w:w="0" w:type="dxa"/>
            </w:tcMar>
            <w:vAlign w:val="center"/>
          </w:tcPr>
          <w:p w14:paraId="3162C4A8" w14:textId="77777777" w:rsidR="00B14FDA" w:rsidRPr="00CA2E00" w:rsidRDefault="00B14FDA" w:rsidP="00B14FDA">
            <w:pPr>
              <w:tabs>
                <w:tab w:val="left" w:pos="426"/>
              </w:tabs>
              <w:jc w:val="center"/>
              <w:rPr>
                <w:b/>
                <w:sz w:val="14"/>
                <w:szCs w:val="14"/>
              </w:rPr>
            </w:pPr>
            <w:r w:rsidRPr="00CA2E00">
              <w:rPr>
                <w:rFonts w:eastAsia="MS Mincho"/>
                <w:b/>
                <w:sz w:val="14"/>
                <w:szCs w:val="14"/>
              </w:rPr>
              <w:t>JUSTIFICACION COBERTURA / VIGENCIA</w:t>
            </w:r>
          </w:p>
        </w:tc>
      </w:tr>
      <w:tr w:rsidR="00B14FDA" w:rsidRPr="00CA2E00" w14:paraId="126ACC1B" w14:textId="77777777" w:rsidTr="00B14FDA">
        <w:trPr>
          <w:trHeight w:val="2069"/>
          <w:jc w:val="center"/>
        </w:trPr>
        <w:tc>
          <w:tcPr>
            <w:tcW w:w="508" w:type="pct"/>
            <w:vAlign w:val="center"/>
          </w:tcPr>
          <w:p w14:paraId="08F19C65" w14:textId="77777777" w:rsidR="00B14FDA" w:rsidRPr="00CA2E00" w:rsidRDefault="00B14FDA" w:rsidP="00B14FDA">
            <w:pPr>
              <w:tabs>
                <w:tab w:val="left" w:pos="0"/>
              </w:tabs>
              <w:jc w:val="center"/>
              <w:rPr>
                <w:sz w:val="14"/>
                <w:szCs w:val="14"/>
              </w:rPr>
            </w:pPr>
            <w:r w:rsidRPr="00CA2E00">
              <w:rPr>
                <w:sz w:val="14"/>
                <w:szCs w:val="14"/>
              </w:rPr>
              <w:t>GARANTÍA ÚNICA</w:t>
            </w:r>
          </w:p>
        </w:tc>
        <w:tc>
          <w:tcPr>
            <w:tcW w:w="491" w:type="pct"/>
            <w:vAlign w:val="center"/>
          </w:tcPr>
          <w:p w14:paraId="3809908E" w14:textId="77777777" w:rsidR="00B14FDA" w:rsidRPr="00CA2E00" w:rsidRDefault="00B14FDA" w:rsidP="00B14FDA">
            <w:pPr>
              <w:tabs>
                <w:tab w:val="left" w:pos="0"/>
              </w:tabs>
              <w:jc w:val="center"/>
              <w:rPr>
                <w:sz w:val="14"/>
                <w:szCs w:val="14"/>
              </w:rPr>
            </w:pPr>
            <w:r w:rsidRPr="00CA2E00">
              <w:rPr>
                <w:sz w:val="14"/>
                <w:szCs w:val="14"/>
              </w:rPr>
              <w:t>RIESGO JURIDICO</w:t>
            </w:r>
          </w:p>
        </w:tc>
        <w:tc>
          <w:tcPr>
            <w:tcW w:w="624" w:type="pct"/>
            <w:vAlign w:val="center"/>
          </w:tcPr>
          <w:p w14:paraId="61FB6476" w14:textId="77777777" w:rsidR="00B14FDA" w:rsidRPr="00CA2E00" w:rsidRDefault="00B14FDA" w:rsidP="00B14FDA">
            <w:pPr>
              <w:tabs>
                <w:tab w:val="left" w:pos="0"/>
              </w:tabs>
              <w:jc w:val="center"/>
              <w:rPr>
                <w:sz w:val="14"/>
                <w:szCs w:val="14"/>
              </w:rPr>
            </w:pPr>
            <w:r w:rsidRPr="00CA2E00">
              <w:rPr>
                <w:sz w:val="14"/>
                <w:szCs w:val="14"/>
              </w:rPr>
              <w:t>INCUMPLIMIENTO DEL CONTRATO</w:t>
            </w:r>
          </w:p>
        </w:tc>
        <w:tc>
          <w:tcPr>
            <w:tcW w:w="625" w:type="pct"/>
            <w:vAlign w:val="center"/>
          </w:tcPr>
          <w:p w14:paraId="0449EAA6" w14:textId="77777777" w:rsidR="00B14FDA" w:rsidRPr="00CA2E00" w:rsidRDefault="00B14FDA" w:rsidP="00B14FDA">
            <w:pPr>
              <w:tabs>
                <w:tab w:val="left" w:pos="0"/>
              </w:tabs>
              <w:jc w:val="center"/>
              <w:rPr>
                <w:sz w:val="14"/>
                <w:szCs w:val="14"/>
              </w:rPr>
            </w:pPr>
            <w:r w:rsidRPr="00CA2E00">
              <w:rPr>
                <w:sz w:val="14"/>
                <w:szCs w:val="14"/>
              </w:rPr>
              <w:t>20% DEL VALOR DEL CONTRATO</w:t>
            </w:r>
          </w:p>
        </w:tc>
        <w:tc>
          <w:tcPr>
            <w:tcW w:w="556" w:type="pct"/>
            <w:vAlign w:val="center"/>
          </w:tcPr>
          <w:p w14:paraId="22BB8560" w14:textId="77777777" w:rsidR="00B14FDA" w:rsidRPr="00CA2E00" w:rsidRDefault="00B14FDA" w:rsidP="00B14FDA">
            <w:pPr>
              <w:tabs>
                <w:tab w:val="left" w:pos="0"/>
              </w:tabs>
              <w:ind w:left="-257" w:right="-152" w:firstLine="141"/>
              <w:jc w:val="center"/>
              <w:rPr>
                <w:sz w:val="14"/>
                <w:szCs w:val="14"/>
              </w:rPr>
            </w:pPr>
            <w:r w:rsidRPr="00CA2E00">
              <w:rPr>
                <w:sz w:val="14"/>
                <w:szCs w:val="14"/>
              </w:rPr>
              <w:t>CONTRATISTA</w:t>
            </w:r>
          </w:p>
        </w:tc>
        <w:tc>
          <w:tcPr>
            <w:tcW w:w="824" w:type="pct"/>
            <w:vAlign w:val="center"/>
          </w:tcPr>
          <w:p w14:paraId="0EF867A7" w14:textId="77777777" w:rsidR="00B14FDA" w:rsidRPr="00CA2E00" w:rsidRDefault="00B14FDA" w:rsidP="00B14FDA">
            <w:pPr>
              <w:ind w:left="49" w:right="156"/>
              <w:jc w:val="both"/>
              <w:rPr>
                <w:sz w:val="14"/>
                <w:szCs w:val="14"/>
              </w:rPr>
            </w:pPr>
            <w:r w:rsidRPr="00CA2E00">
              <w:rPr>
                <w:sz w:val="14"/>
                <w:szCs w:val="14"/>
              </w:rPr>
              <w:t>VIGENTE POR UN TÉRMINO IGUAL AL PLAZO DE EJECUCIÓN DEL CONTRATO Y SEIS (6) MESES MAS</w:t>
            </w:r>
          </w:p>
        </w:tc>
        <w:tc>
          <w:tcPr>
            <w:tcW w:w="1372" w:type="pct"/>
            <w:vAlign w:val="center"/>
          </w:tcPr>
          <w:p w14:paraId="6AAD38D9" w14:textId="77777777" w:rsidR="00B14FDA" w:rsidRPr="00CA2E00" w:rsidRDefault="00B14FDA" w:rsidP="00B14FDA">
            <w:pPr>
              <w:tabs>
                <w:tab w:val="left" w:pos="426"/>
              </w:tabs>
              <w:ind w:left="114" w:right="57"/>
              <w:jc w:val="both"/>
              <w:rPr>
                <w:rFonts w:eastAsia="MS Mincho"/>
                <w:sz w:val="13"/>
                <w:szCs w:val="13"/>
              </w:rPr>
            </w:pPr>
            <w:r w:rsidRPr="00CA2E00">
              <w:rPr>
                <w:rFonts w:eastAsia="MS Mincho"/>
                <w:sz w:val="13"/>
                <w:szCs w:val="13"/>
                <w:lang w:val="es-ES"/>
              </w:rPr>
              <w:t>AMPARA A LA ENTIDAD CONTRATANTE DE LOS PERJUICIOS DIRECTOS DERIVADOS DEL INCUMPLIMIENTO TOTAL O PARCIAL DE LAS OBLIGACIONES NACIDAS DEL CONTRATO, ASÍ COMO SU CUMPLIMIENTO TARDÍO O DE SU CUMPLIMIENTO DEFECTUOSO, CUANDO ELLOS SON IMPUTABLES AL CONTRATISTA GARANTIZADO, ADEMÁS COMPRENDERÁ EL PAGO DE MULTAS Y CLAUSULA PENAL PECUNIARIA QUE SE PACTEN EN EL CONTRATO</w:t>
            </w:r>
            <w:r w:rsidRPr="00CA2E00">
              <w:rPr>
                <w:rFonts w:eastAsia="MS Mincho"/>
                <w:sz w:val="13"/>
                <w:szCs w:val="13"/>
              </w:rPr>
              <w:t>.</w:t>
            </w:r>
          </w:p>
        </w:tc>
      </w:tr>
      <w:tr w:rsidR="00B14FDA" w:rsidRPr="00CA2E00" w14:paraId="28220F63" w14:textId="77777777" w:rsidTr="00B14FDA">
        <w:trPr>
          <w:trHeight w:val="1263"/>
          <w:jc w:val="center"/>
        </w:trPr>
        <w:tc>
          <w:tcPr>
            <w:tcW w:w="508" w:type="pct"/>
            <w:vAlign w:val="center"/>
          </w:tcPr>
          <w:p w14:paraId="2624D12C" w14:textId="77777777" w:rsidR="00B14FDA" w:rsidRPr="00CA2E00" w:rsidRDefault="00B14FDA" w:rsidP="00B14FDA">
            <w:pPr>
              <w:tabs>
                <w:tab w:val="left" w:pos="0"/>
              </w:tabs>
              <w:jc w:val="center"/>
              <w:rPr>
                <w:b/>
                <w:sz w:val="14"/>
                <w:szCs w:val="14"/>
                <w:u w:val="single"/>
              </w:rPr>
            </w:pPr>
            <w:r w:rsidRPr="00CA2E00">
              <w:rPr>
                <w:sz w:val="14"/>
                <w:szCs w:val="14"/>
              </w:rPr>
              <w:t>GARANTÍA ÚNICA</w:t>
            </w:r>
          </w:p>
        </w:tc>
        <w:tc>
          <w:tcPr>
            <w:tcW w:w="491" w:type="pct"/>
            <w:vAlign w:val="center"/>
          </w:tcPr>
          <w:p w14:paraId="6D7942A6" w14:textId="77777777" w:rsidR="00B14FDA" w:rsidRPr="00CA2E00" w:rsidRDefault="00B14FDA" w:rsidP="00B14FDA">
            <w:pPr>
              <w:tabs>
                <w:tab w:val="left" w:pos="0"/>
              </w:tabs>
              <w:jc w:val="center"/>
              <w:rPr>
                <w:sz w:val="14"/>
                <w:szCs w:val="14"/>
              </w:rPr>
            </w:pPr>
            <w:r w:rsidRPr="00CA2E00">
              <w:rPr>
                <w:sz w:val="14"/>
                <w:szCs w:val="14"/>
              </w:rPr>
              <w:t>RIESGO OPERATIVO</w:t>
            </w:r>
          </w:p>
        </w:tc>
        <w:tc>
          <w:tcPr>
            <w:tcW w:w="624" w:type="pct"/>
            <w:vAlign w:val="center"/>
          </w:tcPr>
          <w:p w14:paraId="5FFEC6F3" w14:textId="77777777" w:rsidR="00B14FDA" w:rsidRPr="00CA2E00" w:rsidRDefault="00B14FDA" w:rsidP="00B14FDA">
            <w:pPr>
              <w:tabs>
                <w:tab w:val="left" w:pos="0"/>
              </w:tabs>
              <w:jc w:val="center"/>
              <w:rPr>
                <w:sz w:val="14"/>
                <w:szCs w:val="14"/>
              </w:rPr>
            </w:pPr>
            <w:r w:rsidRPr="00CA2E00">
              <w:rPr>
                <w:sz w:val="14"/>
                <w:szCs w:val="14"/>
              </w:rPr>
              <w:t>CALIDAD DEL SERVICIO</w:t>
            </w:r>
          </w:p>
        </w:tc>
        <w:tc>
          <w:tcPr>
            <w:tcW w:w="625" w:type="pct"/>
            <w:vAlign w:val="center"/>
          </w:tcPr>
          <w:p w14:paraId="4C2340CD" w14:textId="77777777" w:rsidR="00B14FDA" w:rsidRPr="00CA2E00" w:rsidRDefault="00B14FDA" w:rsidP="00B14FDA">
            <w:pPr>
              <w:tabs>
                <w:tab w:val="left" w:pos="0"/>
              </w:tabs>
              <w:jc w:val="center"/>
              <w:rPr>
                <w:sz w:val="14"/>
                <w:szCs w:val="14"/>
              </w:rPr>
            </w:pPr>
            <w:r w:rsidRPr="00CA2E00">
              <w:rPr>
                <w:sz w:val="14"/>
                <w:szCs w:val="14"/>
              </w:rPr>
              <w:t>50% DEL VALOR DEL CONTRATO</w:t>
            </w:r>
          </w:p>
        </w:tc>
        <w:tc>
          <w:tcPr>
            <w:tcW w:w="556" w:type="pct"/>
            <w:vAlign w:val="center"/>
          </w:tcPr>
          <w:p w14:paraId="7F79E138" w14:textId="77777777" w:rsidR="00B14FDA" w:rsidRPr="00CA2E00" w:rsidRDefault="00B14FDA" w:rsidP="00B14FDA">
            <w:pPr>
              <w:tabs>
                <w:tab w:val="left" w:pos="0"/>
              </w:tabs>
              <w:ind w:left="-257" w:right="-152" w:firstLine="141"/>
              <w:jc w:val="center"/>
              <w:rPr>
                <w:sz w:val="14"/>
                <w:szCs w:val="14"/>
              </w:rPr>
            </w:pPr>
            <w:r w:rsidRPr="00CA2E00">
              <w:rPr>
                <w:sz w:val="14"/>
                <w:szCs w:val="14"/>
              </w:rPr>
              <w:t>CONTRATISTA</w:t>
            </w:r>
          </w:p>
        </w:tc>
        <w:tc>
          <w:tcPr>
            <w:tcW w:w="824" w:type="pct"/>
            <w:vAlign w:val="center"/>
          </w:tcPr>
          <w:p w14:paraId="01C21F01" w14:textId="77777777" w:rsidR="00B14FDA" w:rsidRPr="00CA2E00" w:rsidRDefault="00B14FDA" w:rsidP="00B14FDA">
            <w:pPr>
              <w:ind w:left="49" w:right="156"/>
              <w:jc w:val="both"/>
              <w:rPr>
                <w:sz w:val="14"/>
                <w:szCs w:val="14"/>
              </w:rPr>
            </w:pPr>
            <w:r w:rsidRPr="00CA2E00">
              <w:rPr>
                <w:sz w:val="14"/>
                <w:szCs w:val="14"/>
              </w:rPr>
              <w:t>VIGENTE POR UN TÉRMINO IGUAL AL PLAZO DE EJECUCIÓN DEL CONTRATO Y UN (1) AÑO MAS</w:t>
            </w:r>
          </w:p>
        </w:tc>
        <w:tc>
          <w:tcPr>
            <w:tcW w:w="1372" w:type="pct"/>
            <w:vAlign w:val="center"/>
          </w:tcPr>
          <w:p w14:paraId="0F2C0E02" w14:textId="77777777" w:rsidR="00B14FDA" w:rsidRPr="00CA2E00" w:rsidRDefault="00B14FDA" w:rsidP="00B14FDA">
            <w:pPr>
              <w:tabs>
                <w:tab w:val="left" w:pos="426"/>
              </w:tabs>
              <w:ind w:left="114" w:right="57"/>
              <w:jc w:val="both"/>
              <w:rPr>
                <w:rFonts w:eastAsia="MS Mincho"/>
                <w:sz w:val="13"/>
                <w:szCs w:val="13"/>
              </w:rPr>
            </w:pPr>
            <w:r w:rsidRPr="00CA2E00">
              <w:rPr>
                <w:rFonts w:eastAsia="MS Mincho"/>
                <w:sz w:val="13"/>
                <w:szCs w:val="13"/>
              </w:rPr>
              <w:t xml:space="preserve">AMPARA EL RIESGO DE MALA CALIDAD DE LOS SERVICIOS DURANTE LA VIGENCIA DEL CONTRATO Y EL TIEMPO QUE CUBRE LA GARANTÍA TÉCNICA, BUSCANDO RESARCIR </w:t>
            </w:r>
            <w:r w:rsidRPr="00CA2E00">
              <w:rPr>
                <w:sz w:val="13"/>
                <w:szCs w:val="13"/>
              </w:rPr>
              <w:t>EL DETRIMENTO CAUSADO A LA ENTIDAD DURANTE LA VIGENCIA DEL CONTRATO.</w:t>
            </w:r>
          </w:p>
        </w:tc>
      </w:tr>
      <w:tr w:rsidR="00B14FDA" w:rsidRPr="00CA2E00" w14:paraId="299E1EB3" w14:textId="77777777" w:rsidTr="00B14FDA">
        <w:trPr>
          <w:trHeight w:val="106"/>
          <w:jc w:val="center"/>
        </w:trPr>
        <w:tc>
          <w:tcPr>
            <w:tcW w:w="508" w:type="pct"/>
            <w:vAlign w:val="center"/>
          </w:tcPr>
          <w:p w14:paraId="3DB51D56" w14:textId="77777777" w:rsidR="00B14FDA" w:rsidRPr="00CA2E00" w:rsidRDefault="00B14FDA" w:rsidP="00B14FDA">
            <w:pPr>
              <w:tabs>
                <w:tab w:val="left" w:pos="0"/>
              </w:tabs>
              <w:jc w:val="center"/>
              <w:rPr>
                <w:sz w:val="14"/>
                <w:szCs w:val="14"/>
              </w:rPr>
            </w:pPr>
            <w:r w:rsidRPr="00CA2E00">
              <w:rPr>
                <w:sz w:val="14"/>
                <w:szCs w:val="14"/>
              </w:rPr>
              <w:t>GARANTÍA ÚNICA</w:t>
            </w:r>
          </w:p>
        </w:tc>
        <w:tc>
          <w:tcPr>
            <w:tcW w:w="491" w:type="pct"/>
            <w:vAlign w:val="center"/>
          </w:tcPr>
          <w:p w14:paraId="683333F2" w14:textId="77777777" w:rsidR="00B14FDA" w:rsidRPr="00CA2E00" w:rsidRDefault="00B14FDA" w:rsidP="00B14FDA">
            <w:pPr>
              <w:tabs>
                <w:tab w:val="left" w:pos="0"/>
              </w:tabs>
              <w:jc w:val="center"/>
              <w:rPr>
                <w:sz w:val="14"/>
                <w:szCs w:val="14"/>
              </w:rPr>
            </w:pPr>
            <w:r w:rsidRPr="00CA2E00">
              <w:rPr>
                <w:sz w:val="14"/>
                <w:szCs w:val="14"/>
              </w:rPr>
              <w:t>RIESGO JURIDICO</w:t>
            </w:r>
          </w:p>
        </w:tc>
        <w:tc>
          <w:tcPr>
            <w:tcW w:w="624" w:type="pct"/>
            <w:vAlign w:val="center"/>
          </w:tcPr>
          <w:p w14:paraId="0F5CC49A" w14:textId="77777777" w:rsidR="00B14FDA" w:rsidRPr="00CA2E00" w:rsidRDefault="00B14FDA" w:rsidP="00B14FDA">
            <w:pPr>
              <w:tabs>
                <w:tab w:val="left" w:pos="0"/>
              </w:tabs>
              <w:jc w:val="center"/>
              <w:rPr>
                <w:sz w:val="14"/>
                <w:szCs w:val="14"/>
              </w:rPr>
            </w:pPr>
            <w:r w:rsidRPr="00CA2E00">
              <w:rPr>
                <w:sz w:val="14"/>
                <w:szCs w:val="14"/>
              </w:rPr>
              <w:t>NO PAGO DE SALARIOS, PRESTACIONES E INDEMNIZACIONES LABORALES</w:t>
            </w:r>
          </w:p>
        </w:tc>
        <w:tc>
          <w:tcPr>
            <w:tcW w:w="625" w:type="pct"/>
            <w:vAlign w:val="center"/>
          </w:tcPr>
          <w:p w14:paraId="74EEFAD2" w14:textId="77777777" w:rsidR="00B14FDA" w:rsidRPr="00CA2E00" w:rsidRDefault="00B14FDA" w:rsidP="00B14FDA">
            <w:pPr>
              <w:tabs>
                <w:tab w:val="left" w:pos="0"/>
              </w:tabs>
              <w:jc w:val="center"/>
              <w:rPr>
                <w:sz w:val="14"/>
                <w:szCs w:val="14"/>
              </w:rPr>
            </w:pPr>
            <w:r w:rsidRPr="00CA2E00">
              <w:rPr>
                <w:sz w:val="14"/>
                <w:szCs w:val="14"/>
              </w:rPr>
              <w:t>5% DEL VALOR TOTAL DEL CONTRATO</w:t>
            </w:r>
          </w:p>
        </w:tc>
        <w:tc>
          <w:tcPr>
            <w:tcW w:w="556" w:type="pct"/>
            <w:vAlign w:val="center"/>
          </w:tcPr>
          <w:p w14:paraId="0F1930F2" w14:textId="77777777" w:rsidR="00B14FDA" w:rsidRPr="00CA2E00" w:rsidRDefault="00B14FDA" w:rsidP="00B14FDA">
            <w:pPr>
              <w:tabs>
                <w:tab w:val="left" w:pos="0"/>
              </w:tabs>
              <w:ind w:left="-33" w:right="77" w:firstLine="141"/>
              <w:jc w:val="center"/>
              <w:rPr>
                <w:sz w:val="14"/>
                <w:szCs w:val="14"/>
              </w:rPr>
            </w:pPr>
            <w:r w:rsidRPr="00CA2E00">
              <w:rPr>
                <w:sz w:val="14"/>
                <w:szCs w:val="14"/>
              </w:rPr>
              <w:t>CONTRATISTA</w:t>
            </w:r>
          </w:p>
        </w:tc>
        <w:tc>
          <w:tcPr>
            <w:tcW w:w="824" w:type="pct"/>
            <w:vAlign w:val="center"/>
          </w:tcPr>
          <w:p w14:paraId="547761B2" w14:textId="77777777" w:rsidR="00B14FDA" w:rsidRPr="00CA2E00" w:rsidRDefault="00B14FDA" w:rsidP="00B14FDA">
            <w:pPr>
              <w:ind w:left="49" w:right="153"/>
              <w:jc w:val="both"/>
              <w:rPr>
                <w:sz w:val="14"/>
                <w:szCs w:val="14"/>
              </w:rPr>
            </w:pPr>
            <w:r w:rsidRPr="00CA2E00">
              <w:rPr>
                <w:sz w:val="14"/>
                <w:szCs w:val="14"/>
              </w:rPr>
              <w:t>VIGENTE POR UN TÉRMINO IGUAL AL PLAZO DE EJECUCIÓN DEL CONTRATO Y TRES (3) AÑOS MAS</w:t>
            </w:r>
          </w:p>
        </w:tc>
        <w:tc>
          <w:tcPr>
            <w:tcW w:w="1372" w:type="pct"/>
            <w:vAlign w:val="center"/>
          </w:tcPr>
          <w:p w14:paraId="02EBC2D5" w14:textId="77777777" w:rsidR="00B14FDA" w:rsidRPr="00CA2E00" w:rsidRDefault="00B14FDA" w:rsidP="00B14FDA">
            <w:pPr>
              <w:tabs>
                <w:tab w:val="left" w:pos="426"/>
              </w:tabs>
              <w:ind w:left="114" w:right="57"/>
              <w:jc w:val="both"/>
              <w:rPr>
                <w:rFonts w:eastAsia="MS Mincho"/>
                <w:sz w:val="13"/>
                <w:szCs w:val="13"/>
              </w:rPr>
            </w:pPr>
            <w:r w:rsidRPr="00CA2E00">
              <w:rPr>
                <w:rFonts w:eastAsia="MS Mincho"/>
                <w:sz w:val="13"/>
                <w:szCs w:val="13"/>
              </w:rPr>
              <w:t>AMPARA A LA ENTIDAD DE LOS PERJUICIOS QUE SE LE OCASIONE COMO CONSECUENCIA DEL INCUMPLIMIENTO DE LAS OBLIGACIONES LABORALES A QUE ESTE OBLIGADO EL CONTRATISTA DERIVADAS DE LA CONTRATACIÓN DEL PERSONAL UTILIZADOS PARA LA EJECUCIÓN DEL CONTRATO.</w:t>
            </w:r>
          </w:p>
        </w:tc>
      </w:tr>
      <w:tr w:rsidR="00B14FDA" w:rsidRPr="00CA2E00" w14:paraId="2EC4B8CF" w14:textId="77777777" w:rsidTr="00B14FDA">
        <w:trPr>
          <w:trHeight w:val="418"/>
          <w:jc w:val="center"/>
        </w:trPr>
        <w:tc>
          <w:tcPr>
            <w:tcW w:w="508" w:type="pct"/>
            <w:vAlign w:val="center"/>
          </w:tcPr>
          <w:p w14:paraId="320C9126" w14:textId="77777777" w:rsidR="00B14FDA" w:rsidRPr="00CA2E00" w:rsidRDefault="00B14FDA" w:rsidP="00B14FDA">
            <w:pPr>
              <w:tabs>
                <w:tab w:val="left" w:pos="0"/>
              </w:tabs>
              <w:jc w:val="center"/>
              <w:rPr>
                <w:sz w:val="14"/>
                <w:szCs w:val="14"/>
              </w:rPr>
            </w:pPr>
            <w:r w:rsidRPr="00CA2E00">
              <w:rPr>
                <w:sz w:val="14"/>
                <w:szCs w:val="14"/>
              </w:rPr>
              <w:t>GARANTÍA ÚNICA</w:t>
            </w:r>
          </w:p>
        </w:tc>
        <w:tc>
          <w:tcPr>
            <w:tcW w:w="491" w:type="pct"/>
            <w:vAlign w:val="center"/>
          </w:tcPr>
          <w:p w14:paraId="27291A4D" w14:textId="77777777" w:rsidR="00B14FDA" w:rsidRPr="00CA2E00" w:rsidRDefault="00B14FDA" w:rsidP="00B14FDA">
            <w:pPr>
              <w:tabs>
                <w:tab w:val="left" w:pos="0"/>
              </w:tabs>
              <w:jc w:val="center"/>
              <w:rPr>
                <w:sz w:val="14"/>
                <w:szCs w:val="14"/>
              </w:rPr>
            </w:pPr>
            <w:r w:rsidRPr="00CA2E00">
              <w:rPr>
                <w:sz w:val="14"/>
                <w:szCs w:val="14"/>
                <w:shd w:val="clear" w:color="auto" w:fill="FFFFFF"/>
              </w:rPr>
              <w:t>RIESGO JURÍDICO</w:t>
            </w:r>
          </w:p>
        </w:tc>
        <w:tc>
          <w:tcPr>
            <w:tcW w:w="624" w:type="pct"/>
            <w:vAlign w:val="center"/>
          </w:tcPr>
          <w:p w14:paraId="6EE2B7FD" w14:textId="77777777" w:rsidR="00B14FDA" w:rsidRPr="00CA2E00" w:rsidRDefault="00B14FDA" w:rsidP="00B14FDA">
            <w:pPr>
              <w:tabs>
                <w:tab w:val="left" w:pos="0"/>
              </w:tabs>
              <w:jc w:val="center"/>
              <w:rPr>
                <w:sz w:val="14"/>
                <w:szCs w:val="14"/>
              </w:rPr>
            </w:pPr>
            <w:r w:rsidRPr="00CA2E00">
              <w:rPr>
                <w:sz w:val="14"/>
                <w:szCs w:val="14"/>
                <w:shd w:val="clear" w:color="auto" w:fill="FFFFFF"/>
              </w:rPr>
              <w:t>DAÑOS A TERCEROS POR RESPONSABILIDAD CIVIL EXCONTRA-CONTRACTUAL</w:t>
            </w:r>
          </w:p>
        </w:tc>
        <w:tc>
          <w:tcPr>
            <w:tcW w:w="625" w:type="pct"/>
            <w:vAlign w:val="center"/>
          </w:tcPr>
          <w:p w14:paraId="0AB951B6" w14:textId="77777777" w:rsidR="00B14FDA" w:rsidRPr="00CA2E00" w:rsidRDefault="00B14FDA" w:rsidP="00B14FDA">
            <w:pPr>
              <w:tabs>
                <w:tab w:val="left" w:pos="0"/>
              </w:tabs>
              <w:jc w:val="center"/>
              <w:rPr>
                <w:sz w:val="14"/>
                <w:szCs w:val="14"/>
              </w:rPr>
            </w:pPr>
            <w:r w:rsidRPr="00CA2E00">
              <w:rPr>
                <w:sz w:val="14"/>
                <w:szCs w:val="14"/>
              </w:rPr>
              <w:t>200 SMMLV</w:t>
            </w:r>
          </w:p>
        </w:tc>
        <w:tc>
          <w:tcPr>
            <w:tcW w:w="556" w:type="pct"/>
            <w:vAlign w:val="center"/>
          </w:tcPr>
          <w:p w14:paraId="02805CB5" w14:textId="77777777" w:rsidR="00B14FDA" w:rsidRPr="00CA2E00" w:rsidRDefault="00B14FDA" w:rsidP="00B14FDA">
            <w:pPr>
              <w:tabs>
                <w:tab w:val="left" w:pos="0"/>
              </w:tabs>
              <w:ind w:left="-33" w:right="77" w:firstLine="141"/>
              <w:jc w:val="center"/>
              <w:rPr>
                <w:sz w:val="14"/>
                <w:szCs w:val="14"/>
              </w:rPr>
            </w:pPr>
            <w:r w:rsidRPr="00CA2E00">
              <w:rPr>
                <w:sz w:val="14"/>
                <w:szCs w:val="14"/>
              </w:rPr>
              <w:t>CONTRATISTA</w:t>
            </w:r>
          </w:p>
        </w:tc>
        <w:tc>
          <w:tcPr>
            <w:tcW w:w="824" w:type="pct"/>
            <w:vAlign w:val="center"/>
          </w:tcPr>
          <w:p w14:paraId="117137F7" w14:textId="77777777" w:rsidR="00B14FDA" w:rsidRPr="00CA2E00" w:rsidRDefault="00B14FDA" w:rsidP="00B14FDA">
            <w:pPr>
              <w:ind w:left="45" w:right="153"/>
              <w:jc w:val="both"/>
              <w:rPr>
                <w:sz w:val="14"/>
                <w:szCs w:val="14"/>
              </w:rPr>
            </w:pPr>
            <w:r w:rsidRPr="00CA2E00">
              <w:rPr>
                <w:sz w:val="14"/>
                <w:szCs w:val="14"/>
                <w:shd w:val="clear" w:color="auto" w:fill="FFFFFF"/>
                <w:lang w:val="es-ES"/>
              </w:rPr>
              <w:t xml:space="preserve">VIGENTE POR EL TÉRMINO IGUAL AL PLAZO DE EJECUCIÓN DEL CONTRATO </w:t>
            </w:r>
          </w:p>
        </w:tc>
        <w:tc>
          <w:tcPr>
            <w:tcW w:w="1372" w:type="pct"/>
            <w:vAlign w:val="center"/>
          </w:tcPr>
          <w:p w14:paraId="3F7CB8A7" w14:textId="77777777" w:rsidR="00B14FDA" w:rsidRPr="00CA2E00" w:rsidRDefault="00B14FDA" w:rsidP="00B14FDA">
            <w:pPr>
              <w:tabs>
                <w:tab w:val="left" w:pos="426"/>
              </w:tabs>
              <w:ind w:left="114" w:right="57"/>
              <w:jc w:val="both"/>
              <w:rPr>
                <w:rFonts w:eastAsia="MS Mincho"/>
                <w:sz w:val="13"/>
                <w:szCs w:val="13"/>
              </w:rPr>
            </w:pPr>
            <w:r w:rsidRPr="00CA2E00">
              <w:rPr>
                <w:sz w:val="13"/>
                <w:szCs w:val="13"/>
                <w:shd w:val="clear" w:color="auto" w:fill="FFFFFF"/>
              </w:rPr>
              <w:t>AMPARA LOS DAÑOS PRODUCIDOS POR EL CONTRATISTA CON OCASIÓN DE LA EJECUCIÓN DE CONTRATO AMPARADO, Y SERÁN BENEFICIARIOS TANTO LA ENTIDAD CONTRATANTE COMO LOS TERCEROS QUE PUEDAN RESULTAR AFECTADOS POR LA RESPONSABILIDAD EXTRACONTRACTUAL DEL CONTRATISTA O SUS SUBCONTRATISTA.</w:t>
            </w:r>
          </w:p>
        </w:tc>
      </w:tr>
      <w:bookmarkEnd w:id="9"/>
    </w:tbl>
    <w:p w14:paraId="4BF2A461" w14:textId="77777777" w:rsidR="00B14FDA" w:rsidRPr="00CA2E00" w:rsidRDefault="00B14FDA" w:rsidP="00B14FDA">
      <w:pPr>
        <w:tabs>
          <w:tab w:val="center" w:pos="4991"/>
        </w:tabs>
        <w:jc w:val="center"/>
        <w:rPr>
          <w:b/>
          <w:color w:val="0066FF"/>
        </w:rPr>
      </w:pPr>
    </w:p>
    <w:p w14:paraId="36990C82" w14:textId="77777777" w:rsidR="00B14FDA" w:rsidRPr="00CA2E00" w:rsidRDefault="00B14FDA" w:rsidP="00B14FDA">
      <w:pPr>
        <w:tabs>
          <w:tab w:val="center" w:pos="4991"/>
        </w:tabs>
        <w:jc w:val="center"/>
        <w:rPr>
          <w:b/>
        </w:rPr>
      </w:pPr>
      <w:r w:rsidRPr="00CA2E00">
        <w:rPr>
          <w:b/>
        </w:rPr>
        <w:t>CLÁUSULAS SANCIONATORIAS</w:t>
      </w:r>
    </w:p>
    <w:p w14:paraId="2881A6F4" w14:textId="77777777" w:rsidR="00B14FDA" w:rsidRPr="00CA2E00" w:rsidRDefault="00B14FDA" w:rsidP="00B14FDA">
      <w:pPr>
        <w:shd w:val="clear" w:color="auto" w:fill="FFFFFF" w:themeFill="background1"/>
        <w:tabs>
          <w:tab w:val="center" w:pos="4991"/>
        </w:tabs>
        <w:jc w:val="center"/>
        <w:rPr>
          <w:b/>
        </w:rPr>
      </w:pPr>
    </w:p>
    <w:tbl>
      <w:tblPr>
        <w:tblW w:w="551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1E0" w:firstRow="1" w:lastRow="1" w:firstColumn="1" w:lastColumn="1" w:noHBand="0" w:noVBand="0"/>
      </w:tblPr>
      <w:tblGrid>
        <w:gridCol w:w="1371"/>
        <w:gridCol w:w="1061"/>
        <w:gridCol w:w="1228"/>
        <w:gridCol w:w="1361"/>
        <w:gridCol w:w="1212"/>
        <w:gridCol w:w="2552"/>
        <w:gridCol w:w="1983"/>
      </w:tblGrid>
      <w:tr w:rsidR="00B14FDA" w:rsidRPr="00CA2E00" w14:paraId="3F260DCC" w14:textId="77777777" w:rsidTr="00B14FDA">
        <w:trPr>
          <w:trHeight w:val="20"/>
          <w:jc w:val="center"/>
        </w:trPr>
        <w:tc>
          <w:tcPr>
            <w:tcW w:w="636" w:type="pct"/>
            <w:tcMar>
              <w:left w:w="0" w:type="dxa"/>
              <w:right w:w="0" w:type="dxa"/>
            </w:tcMar>
            <w:vAlign w:val="center"/>
          </w:tcPr>
          <w:p w14:paraId="10EE9C4F" w14:textId="77777777" w:rsidR="00B14FDA" w:rsidRPr="00CA2E00" w:rsidRDefault="00B14FDA" w:rsidP="00B14FDA">
            <w:pPr>
              <w:shd w:val="clear" w:color="auto" w:fill="F2F2F2" w:themeFill="background1" w:themeFillShade="F2"/>
              <w:tabs>
                <w:tab w:val="left" w:pos="0"/>
              </w:tabs>
              <w:jc w:val="center"/>
              <w:rPr>
                <w:b/>
                <w:sz w:val="14"/>
              </w:rPr>
            </w:pPr>
            <w:r w:rsidRPr="00CA2E00">
              <w:rPr>
                <w:b/>
                <w:sz w:val="14"/>
              </w:rPr>
              <w:t>MECANISMO</w:t>
            </w:r>
          </w:p>
          <w:p w14:paraId="2CEF48FC" w14:textId="77777777" w:rsidR="00B14FDA" w:rsidRPr="00CA2E00" w:rsidRDefault="00B14FDA" w:rsidP="00B14FDA">
            <w:pPr>
              <w:shd w:val="clear" w:color="auto" w:fill="F2F2F2" w:themeFill="background1" w:themeFillShade="F2"/>
              <w:tabs>
                <w:tab w:val="left" w:pos="0"/>
              </w:tabs>
              <w:jc w:val="center"/>
              <w:rPr>
                <w:b/>
                <w:sz w:val="14"/>
              </w:rPr>
            </w:pPr>
            <w:r w:rsidRPr="00CA2E00">
              <w:rPr>
                <w:b/>
                <w:sz w:val="14"/>
              </w:rPr>
              <w:t>DE COBERTURA</w:t>
            </w:r>
          </w:p>
        </w:tc>
        <w:tc>
          <w:tcPr>
            <w:tcW w:w="492" w:type="pct"/>
            <w:tcMar>
              <w:left w:w="0" w:type="dxa"/>
              <w:right w:w="0" w:type="dxa"/>
            </w:tcMar>
            <w:vAlign w:val="center"/>
          </w:tcPr>
          <w:p w14:paraId="72CFAD8E" w14:textId="77777777" w:rsidR="00B14FDA" w:rsidRPr="00CA2E00" w:rsidRDefault="00B14FDA" w:rsidP="00B14FDA">
            <w:pPr>
              <w:shd w:val="clear" w:color="auto" w:fill="F2F2F2" w:themeFill="background1" w:themeFillShade="F2"/>
              <w:tabs>
                <w:tab w:val="left" w:pos="0"/>
              </w:tabs>
              <w:jc w:val="center"/>
              <w:rPr>
                <w:b/>
                <w:sz w:val="14"/>
              </w:rPr>
            </w:pPr>
            <w:r w:rsidRPr="00CA2E00">
              <w:rPr>
                <w:b/>
                <w:sz w:val="14"/>
              </w:rPr>
              <w:t>CLASE DE RIESGO</w:t>
            </w:r>
          </w:p>
        </w:tc>
        <w:tc>
          <w:tcPr>
            <w:tcW w:w="570" w:type="pct"/>
            <w:tcMar>
              <w:left w:w="0" w:type="dxa"/>
              <w:right w:w="0" w:type="dxa"/>
            </w:tcMar>
            <w:vAlign w:val="center"/>
          </w:tcPr>
          <w:p w14:paraId="244221C4" w14:textId="77777777" w:rsidR="00B14FDA" w:rsidRPr="00CA2E00" w:rsidRDefault="00B14FDA" w:rsidP="00B14FDA">
            <w:pPr>
              <w:shd w:val="clear" w:color="auto" w:fill="F2F2F2" w:themeFill="background1" w:themeFillShade="F2"/>
              <w:tabs>
                <w:tab w:val="left" w:pos="0"/>
              </w:tabs>
              <w:jc w:val="center"/>
              <w:rPr>
                <w:b/>
                <w:sz w:val="14"/>
              </w:rPr>
            </w:pPr>
            <w:r w:rsidRPr="00CA2E00">
              <w:rPr>
                <w:b/>
                <w:sz w:val="14"/>
              </w:rPr>
              <w:t>TIPIFICACION DE LOS RIESGOS</w:t>
            </w:r>
          </w:p>
        </w:tc>
        <w:tc>
          <w:tcPr>
            <w:tcW w:w="632" w:type="pct"/>
            <w:tcMar>
              <w:left w:w="0" w:type="dxa"/>
              <w:right w:w="0" w:type="dxa"/>
            </w:tcMar>
            <w:vAlign w:val="center"/>
          </w:tcPr>
          <w:p w14:paraId="18161560" w14:textId="77777777" w:rsidR="00B14FDA" w:rsidRPr="00CA2E00" w:rsidRDefault="00B14FDA" w:rsidP="00B14FDA">
            <w:pPr>
              <w:shd w:val="clear" w:color="auto" w:fill="F2F2F2" w:themeFill="background1" w:themeFillShade="F2"/>
              <w:tabs>
                <w:tab w:val="left" w:pos="0"/>
              </w:tabs>
              <w:jc w:val="center"/>
              <w:rPr>
                <w:b/>
                <w:sz w:val="14"/>
              </w:rPr>
            </w:pPr>
            <w:r w:rsidRPr="00CA2E00">
              <w:rPr>
                <w:b/>
                <w:sz w:val="14"/>
              </w:rPr>
              <w:t>ESTIMACION DEL RIESGO</w:t>
            </w:r>
          </w:p>
        </w:tc>
        <w:tc>
          <w:tcPr>
            <w:tcW w:w="563" w:type="pct"/>
            <w:tcMar>
              <w:left w:w="0" w:type="dxa"/>
              <w:right w:w="0" w:type="dxa"/>
            </w:tcMar>
            <w:vAlign w:val="center"/>
          </w:tcPr>
          <w:p w14:paraId="223ECE0E" w14:textId="77777777" w:rsidR="00B14FDA" w:rsidRPr="00CA2E00" w:rsidRDefault="00B14FDA" w:rsidP="00B14FDA">
            <w:pPr>
              <w:shd w:val="clear" w:color="auto" w:fill="F2F2F2" w:themeFill="background1" w:themeFillShade="F2"/>
              <w:tabs>
                <w:tab w:val="left" w:pos="0"/>
              </w:tabs>
              <w:jc w:val="center"/>
              <w:rPr>
                <w:b/>
                <w:sz w:val="14"/>
              </w:rPr>
            </w:pPr>
            <w:r w:rsidRPr="00CA2E00">
              <w:rPr>
                <w:b/>
                <w:sz w:val="14"/>
              </w:rPr>
              <w:t>ASIGNACION DEL RIESGO</w:t>
            </w:r>
          </w:p>
        </w:tc>
        <w:tc>
          <w:tcPr>
            <w:tcW w:w="1185" w:type="pct"/>
            <w:shd w:val="clear" w:color="auto" w:fill="F2F2F2" w:themeFill="background1" w:themeFillShade="F2"/>
            <w:tcMar>
              <w:left w:w="0" w:type="dxa"/>
              <w:right w:w="0" w:type="dxa"/>
            </w:tcMar>
            <w:vAlign w:val="center"/>
          </w:tcPr>
          <w:p w14:paraId="5E73C22E" w14:textId="77777777" w:rsidR="00B14FDA" w:rsidRPr="00CA2E00" w:rsidRDefault="00B14FDA" w:rsidP="00B14FDA">
            <w:pPr>
              <w:shd w:val="clear" w:color="auto" w:fill="F2F2F2" w:themeFill="background1" w:themeFillShade="F2"/>
              <w:tabs>
                <w:tab w:val="left" w:pos="0"/>
              </w:tabs>
              <w:jc w:val="center"/>
              <w:rPr>
                <w:b/>
                <w:sz w:val="14"/>
              </w:rPr>
            </w:pPr>
            <w:r w:rsidRPr="00CA2E00">
              <w:rPr>
                <w:b/>
                <w:sz w:val="14"/>
              </w:rPr>
              <w:t>VIGENCIA</w:t>
            </w:r>
          </w:p>
        </w:tc>
        <w:tc>
          <w:tcPr>
            <w:tcW w:w="921" w:type="pct"/>
            <w:tcMar>
              <w:left w:w="0" w:type="dxa"/>
              <w:right w:w="0" w:type="dxa"/>
            </w:tcMar>
            <w:vAlign w:val="center"/>
          </w:tcPr>
          <w:p w14:paraId="19ED4969" w14:textId="77777777" w:rsidR="00B14FDA" w:rsidRPr="00CA2E00" w:rsidRDefault="00B14FDA" w:rsidP="00B14FDA">
            <w:pPr>
              <w:shd w:val="clear" w:color="auto" w:fill="F2F2F2" w:themeFill="background1" w:themeFillShade="F2"/>
              <w:tabs>
                <w:tab w:val="left" w:pos="426"/>
              </w:tabs>
              <w:jc w:val="center"/>
              <w:rPr>
                <w:b/>
                <w:sz w:val="14"/>
              </w:rPr>
            </w:pPr>
            <w:r w:rsidRPr="00CA2E00">
              <w:rPr>
                <w:rFonts w:eastAsia="MS Mincho"/>
                <w:b/>
                <w:sz w:val="14"/>
              </w:rPr>
              <w:t>JUSTIFICACION COBERTURA / VIGENCIA</w:t>
            </w:r>
          </w:p>
        </w:tc>
      </w:tr>
      <w:tr w:rsidR="00B14FDA" w:rsidRPr="00CA2E00" w14:paraId="4E113446" w14:textId="77777777" w:rsidTr="00B14FD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trHeight w:val="20"/>
          <w:jc w:val="center"/>
        </w:trPr>
        <w:tc>
          <w:tcPr>
            <w:tcW w:w="636" w:type="pct"/>
            <w:vAlign w:val="center"/>
          </w:tcPr>
          <w:p w14:paraId="31EC1DFB" w14:textId="77777777" w:rsidR="00B14FDA" w:rsidRPr="00CA2E00" w:rsidRDefault="00B14FDA" w:rsidP="00B14FDA">
            <w:pPr>
              <w:jc w:val="center"/>
              <w:rPr>
                <w:sz w:val="14"/>
              </w:rPr>
            </w:pPr>
            <w:r w:rsidRPr="00CA2E00">
              <w:rPr>
                <w:sz w:val="14"/>
              </w:rPr>
              <w:t>MULTA</w:t>
            </w:r>
          </w:p>
        </w:tc>
        <w:tc>
          <w:tcPr>
            <w:tcW w:w="492" w:type="pct"/>
            <w:vAlign w:val="center"/>
          </w:tcPr>
          <w:p w14:paraId="4A46FBFA" w14:textId="77777777" w:rsidR="00B14FDA" w:rsidRPr="00CA2E00" w:rsidRDefault="00B14FDA" w:rsidP="00B14FDA">
            <w:pPr>
              <w:jc w:val="center"/>
              <w:rPr>
                <w:sz w:val="14"/>
              </w:rPr>
            </w:pPr>
            <w:r w:rsidRPr="00CA2E00">
              <w:rPr>
                <w:sz w:val="14"/>
              </w:rPr>
              <w:t>RIESGO JURIDICO</w:t>
            </w:r>
          </w:p>
        </w:tc>
        <w:tc>
          <w:tcPr>
            <w:tcW w:w="570" w:type="pct"/>
            <w:vAlign w:val="center"/>
          </w:tcPr>
          <w:p w14:paraId="203D7ED6" w14:textId="77777777" w:rsidR="00B14FDA" w:rsidRPr="00CA2E00" w:rsidRDefault="00B14FDA" w:rsidP="00B14FDA">
            <w:pPr>
              <w:jc w:val="center"/>
              <w:rPr>
                <w:sz w:val="14"/>
              </w:rPr>
            </w:pPr>
            <w:r w:rsidRPr="00CA2E00">
              <w:rPr>
                <w:sz w:val="14"/>
              </w:rPr>
              <w:t>LA NO CONSTITUCIÓN DENTRO DEL TÉRMINO Y EN LA FORMA PREVISTA EN EL CONTRATO O EN ALGUNO DE SUS MODIFICATORIOS LA PÓLIZA DE GARANTÍA ÚNICA</w:t>
            </w:r>
          </w:p>
        </w:tc>
        <w:tc>
          <w:tcPr>
            <w:tcW w:w="632" w:type="pct"/>
            <w:vAlign w:val="center"/>
          </w:tcPr>
          <w:p w14:paraId="7237A97C" w14:textId="77777777" w:rsidR="00B14FDA" w:rsidRPr="00CA2E00" w:rsidRDefault="00B14FDA" w:rsidP="00B14FDA">
            <w:pPr>
              <w:jc w:val="center"/>
              <w:rPr>
                <w:sz w:val="14"/>
              </w:rPr>
            </w:pPr>
            <w:r w:rsidRPr="00CA2E00">
              <w:rPr>
                <w:sz w:val="14"/>
              </w:rPr>
              <w:t>MULTA CUYO VALOR SE LIQUIDARÁ CON BASE EN UN CERO PUNTO DOS (0.2%) DEL VALOR DEL CONTRATO</w:t>
            </w:r>
          </w:p>
        </w:tc>
        <w:tc>
          <w:tcPr>
            <w:tcW w:w="563" w:type="pct"/>
            <w:vAlign w:val="center"/>
          </w:tcPr>
          <w:p w14:paraId="5C6E00C4" w14:textId="77777777" w:rsidR="00B14FDA" w:rsidRPr="00CA2E00" w:rsidRDefault="00B14FDA" w:rsidP="00B14FDA">
            <w:pPr>
              <w:tabs>
                <w:tab w:val="left" w:pos="0"/>
              </w:tabs>
              <w:ind w:left="-257" w:right="-152" w:firstLine="141"/>
              <w:jc w:val="center"/>
              <w:rPr>
                <w:sz w:val="14"/>
              </w:rPr>
            </w:pPr>
            <w:r w:rsidRPr="00CA2E00">
              <w:rPr>
                <w:sz w:val="14"/>
              </w:rPr>
              <w:t>CONTRATISTA</w:t>
            </w:r>
          </w:p>
        </w:tc>
        <w:tc>
          <w:tcPr>
            <w:tcW w:w="1185" w:type="pct"/>
            <w:vAlign w:val="center"/>
          </w:tcPr>
          <w:p w14:paraId="03204FD3" w14:textId="77777777" w:rsidR="00B14FDA" w:rsidRPr="00CA2E00" w:rsidRDefault="00B14FDA" w:rsidP="00B14FDA">
            <w:pPr>
              <w:ind w:left="129" w:right="132"/>
              <w:jc w:val="both"/>
              <w:rPr>
                <w:sz w:val="14"/>
              </w:rPr>
            </w:pPr>
            <w:r w:rsidRPr="00CA2E00">
              <w:rPr>
                <w:sz w:val="14"/>
              </w:rPr>
              <w:t>LA MULTA SE APLICARÁ POR CADA DÍA DE RETARDO Y HASTA POR DIEZ (10) DÍAS CALENDARIO.</w:t>
            </w:r>
          </w:p>
        </w:tc>
        <w:tc>
          <w:tcPr>
            <w:tcW w:w="921" w:type="pct"/>
            <w:vAlign w:val="center"/>
          </w:tcPr>
          <w:p w14:paraId="09A3055B" w14:textId="77777777" w:rsidR="00B14FDA" w:rsidRPr="00CA2E00" w:rsidRDefault="00B14FDA" w:rsidP="00B14FDA">
            <w:pPr>
              <w:ind w:left="132" w:right="70"/>
              <w:jc w:val="both"/>
              <w:rPr>
                <w:sz w:val="14"/>
              </w:rPr>
            </w:pPr>
            <w:r w:rsidRPr="00CA2E00">
              <w:rPr>
                <w:sz w:val="14"/>
              </w:rPr>
              <w:t>CUANDO EL CONTRATISTA NO CONSTITUYA DENTRO DEL TÉRMINO Y EN LA FORMA PREVISTA EN EL CONTRATO O EN ALGUNO DE SUS MODIFICATORIOS, A PÓLIZA DE GARANTÍA ÚNICA</w:t>
            </w:r>
          </w:p>
        </w:tc>
      </w:tr>
      <w:tr w:rsidR="00B14FDA" w:rsidRPr="00CA2E00" w14:paraId="1FC474F0" w14:textId="77777777" w:rsidTr="00B14FD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trHeight w:val="20"/>
          <w:jc w:val="center"/>
        </w:trPr>
        <w:tc>
          <w:tcPr>
            <w:tcW w:w="636" w:type="pct"/>
            <w:vAlign w:val="center"/>
          </w:tcPr>
          <w:p w14:paraId="050F4574" w14:textId="77777777" w:rsidR="00B14FDA" w:rsidRPr="00CA2E00" w:rsidRDefault="00B14FDA" w:rsidP="00B14FDA">
            <w:pPr>
              <w:jc w:val="center"/>
              <w:rPr>
                <w:sz w:val="14"/>
              </w:rPr>
            </w:pPr>
            <w:r w:rsidRPr="00CA2E00">
              <w:rPr>
                <w:sz w:val="14"/>
              </w:rPr>
              <w:t>MULTA</w:t>
            </w:r>
          </w:p>
        </w:tc>
        <w:tc>
          <w:tcPr>
            <w:tcW w:w="492" w:type="pct"/>
            <w:vAlign w:val="center"/>
          </w:tcPr>
          <w:p w14:paraId="35E82A24" w14:textId="77777777" w:rsidR="00B14FDA" w:rsidRPr="00CA2E00" w:rsidRDefault="00B14FDA" w:rsidP="00B14FDA">
            <w:pPr>
              <w:jc w:val="center"/>
              <w:rPr>
                <w:sz w:val="14"/>
              </w:rPr>
            </w:pPr>
            <w:r w:rsidRPr="00CA2E00">
              <w:rPr>
                <w:sz w:val="14"/>
              </w:rPr>
              <w:t>RIESGO JURIDICO</w:t>
            </w:r>
          </w:p>
        </w:tc>
        <w:tc>
          <w:tcPr>
            <w:tcW w:w="570" w:type="pct"/>
            <w:vAlign w:val="center"/>
          </w:tcPr>
          <w:p w14:paraId="26A566FE" w14:textId="77777777" w:rsidR="00B14FDA" w:rsidRPr="00CA2E00" w:rsidRDefault="00B14FDA" w:rsidP="00B14FDA">
            <w:pPr>
              <w:jc w:val="center"/>
              <w:rPr>
                <w:sz w:val="14"/>
              </w:rPr>
            </w:pPr>
            <w:r w:rsidRPr="00CA2E00">
              <w:rPr>
                <w:sz w:val="14"/>
              </w:rPr>
              <w:t>INCUMPLIMIENTO PARCIAL</w:t>
            </w:r>
          </w:p>
        </w:tc>
        <w:tc>
          <w:tcPr>
            <w:tcW w:w="632" w:type="pct"/>
            <w:vAlign w:val="center"/>
          </w:tcPr>
          <w:p w14:paraId="326CF5CA" w14:textId="77777777" w:rsidR="00B14FDA" w:rsidRPr="00CA2E00" w:rsidRDefault="00B14FDA" w:rsidP="00B14FDA">
            <w:pPr>
              <w:jc w:val="center"/>
              <w:rPr>
                <w:sz w:val="14"/>
              </w:rPr>
            </w:pPr>
            <w:r w:rsidRPr="00CA2E00">
              <w:rPr>
                <w:sz w:val="14"/>
              </w:rPr>
              <w:t>MULTAS CUYO VALOR SE LIQUIDARÁ CON BASE EN UN CERO PUNTO CINCO (0.5%) DEL VALOR DEJADO DE CUMPLIR O ENTREGAR</w:t>
            </w:r>
          </w:p>
        </w:tc>
        <w:tc>
          <w:tcPr>
            <w:tcW w:w="563" w:type="pct"/>
            <w:vAlign w:val="center"/>
          </w:tcPr>
          <w:p w14:paraId="191E2638" w14:textId="77777777" w:rsidR="00B14FDA" w:rsidRPr="00CA2E00" w:rsidRDefault="00B14FDA" w:rsidP="00B14FDA">
            <w:pPr>
              <w:tabs>
                <w:tab w:val="left" w:pos="0"/>
              </w:tabs>
              <w:ind w:left="-257" w:right="-152" w:firstLine="141"/>
              <w:jc w:val="center"/>
              <w:rPr>
                <w:sz w:val="14"/>
              </w:rPr>
            </w:pPr>
            <w:r w:rsidRPr="00CA2E00">
              <w:rPr>
                <w:sz w:val="14"/>
              </w:rPr>
              <w:t>CONTRATISTA</w:t>
            </w:r>
          </w:p>
        </w:tc>
        <w:tc>
          <w:tcPr>
            <w:tcW w:w="1185" w:type="pct"/>
            <w:vAlign w:val="center"/>
          </w:tcPr>
          <w:p w14:paraId="34ACF209" w14:textId="77777777" w:rsidR="00B14FDA" w:rsidRPr="00CA2E00" w:rsidRDefault="00B14FDA" w:rsidP="00B14FDA">
            <w:pPr>
              <w:ind w:left="129" w:right="132"/>
              <w:jc w:val="both"/>
              <w:rPr>
                <w:sz w:val="14"/>
              </w:rPr>
            </w:pPr>
            <w:r w:rsidRPr="00CA2E00">
              <w:rPr>
                <w:sz w:val="14"/>
              </w:rPr>
              <w:t>LA MULTA SE APLICARÁ POR CADA DÍA DE RETARDO HASTA POR UN PLAZO DE QUINCE (15) DÍAS CALENDARIO QUE SE DESCONTARÁ DEL SALDO QUE LE ADEUDE LA ENTIDAD. ESTA SANCIÓN SE IMPONDRÁ MEDIANTE ACTO ADMINISTRATIVO MOTIVADO EN EL QUE SE EXPRESARA LAS CAUSAS QUE DIERON LUGAR A ELLA</w:t>
            </w:r>
          </w:p>
        </w:tc>
        <w:tc>
          <w:tcPr>
            <w:tcW w:w="921" w:type="pct"/>
            <w:vAlign w:val="center"/>
          </w:tcPr>
          <w:p w14:paraId="69CE05E1" w14:textId="77777777" w:rsidR="00B14FDA" w:rsidRPr="00CA2E00" w:rsidRDefault="00B14FDA" w:rsidP="00B14FDA">
            <w:pPr>
              <w:ind w:left="132" w:right="70"/>
              <w:jc w:val="both"/>
              <w:rPr>
                <w:sz w:val="14"/>
              </w:rPr>
            </w:pPr>
            <w:r w:rsidRPr="00CA2E00">
              <w:rPr>
                <w:sz w:val="14"/>
              </w:rPr>
              <w:t>AMPARA LA MORA O INCUMPLIMIENTO PARCIAL DE ALGUNA OBLIGACIÓN DERIVADA DEL CONTRATO POR CAUSAS IMPUTABLES AL CONTRATISTA</w:t>
            </w:r>
          </w:p>
        </w:tc>
      </w:tr>
      <w:tr w:rsidR="00B14FDA" w:rsidRPr="00CA2E00" w14:paraId="1E158FF9" w14:textId="77777777" w:rsidTr="00B14FD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trHeight w:val="20"/>
          <w:jc w:val="center"/>
        </w:trPr>
        <w:tc>
          <w:tcPr>
            <w:tcW w:w="636" w:type="pct"/>
            <w:vAlign w:val="center"/>
          </w:tcPr>
          <w:p w14:paraId="4EC6D9C1" w14:textId="77777777" w:rsidR="00B14FDA" w:rsidRPr="00CA2E00" w:rsidRDefault="00B14FDA" w:rsidP="00B14FDA">
            <w:pPr>
              <w:jc w:val="center"/>
              <w:rPr>
                <w:sz w:val="14"/>
              </w:rPr>
            </w:pPr>
            <w:r w:rsidRPr="00CA2E00">
              <w:rPr>
                <w:sz w:val="14"/>
              </w:rPr>
              <w:t>CLAUSULA PENAL PECUNIARIA</w:t>
            </w:r>
          </w:p>
        </w:tc>
        <w:tc>
          <w:tcPr>
            <w:tcW w:w="492" w:type="pct"/>
            <w:vAlign w:val="center"/>
          </w:tcPr>
          <w:p w14:paraId="3D9C8E4A" w14:textId="77777777" w:rsidR="00B14FDA" w:rsidRPr="00CA2E00" w:rsidRDefault="00B14FDA" w:rsidP="00B14FDA">
            <w:pPr>
              <w:jc w:val="center"/>
              <w:rPr>
                <w:sz w:val="14"/>
              </w:rPr>
            </w:pPr>
            <w:r w:rsidRPr="00CA2E00">
              <w:rPr>
                <w:sz w:val="14"/>
              </w:rPr>
              <w:t>RIESGO JURIDICO</w:t>
            </w:r>
          </w:p>
        </w:tc>
        <w:tc>
          <w:tcPr>
            <w:tcW w:w="570" w:type="pct"/>
            <w:vAlign w:val="center"/>
          </w:tcPr>
          <w:p w14:paraId="3A0B8A2B" w14:textId="77777777" w:rsidR="00B14FDA" w:rsidRPr="00CA2E00" w:rsidRDefault="00B14FDA" w:rsidP="00B14FDA">
            <w:pPr>
              <w:jc w:val="center"/>
              <w:rPr>
                <w:sz w:val="14"/>
              </w:rPr>
            </w:pPr>
            <w:r w:rsidRPr="00CA2E00">
              <w:rPr>
                <w:sz w:val="14"/>
              </w:rPr>
              <w:t>INCUMPLIMIENTO TOTAL DECLARATORIA DE CADUCIDAD</w:t>
            </w:r>
          </w:p>
        </w:tc>
        <w:tc>
          <w:tcPr>
            <w:tcW w:w="632" w:type="pct"/>
            <w:vAlign w:val="center"/>
          </w:tcPr>
          <w:p w14:paraId="67C072EE" w14:textId="77777777" w:rsidR="00B14FDA" w:rsidRPr="00CA2E00" w:rsidRDefault="00B14FDA" w:rsidP="00B14FDA">
            <w:pPr>
              <w:jc w:val="center"/>
              <w:rPr>
                <w:sz w:val="14"/>
              </w:rPr>
            </w:pPr>
            <w:r w:rsidRPr="00CA2E00">
              <w:rPr>
                <w:sz w:val="14"/>
              </w:rPr>
              <w:t>VEINTE POR CIENTO (20%) DEL VALOR TOTAL DEL CONTRATO</w:t>
            </w:r>
          </w:p>
        </w:tc>
        <w:tc>
          <w:tcPr>
            <w:tcW w:w="563" w:type="pct"/>
            <w:vAlign w:val="center"/>
          </w:tcPr>
          <w:p w14:paraId="5D05F019" w14:textId="77777777" w:rsidR="00B14FDA" w:rsidRPr="00CA2E00" w:rsidRDefault="00B14FDA" w:rsidP="00B14FDA">
            <w:pPr>
              <w:tabs>
                <w:tab w:val="left" w:pos="0"/>
              </w:tabs>
              <w:ind w:left="-257" w:right="-152" w:firstLine="141"/>
              <w:jc w:val="center"/>
              <w:rPr>
                <w:sz w:val="14"/>
              </w:rPr>
            </w:pPr>
            <w:r w:rsidRPr="00CA2E00">
              <w:rPr>
                <w:sz w:val="14"/>
              </w:rPr>
              <w:t>CONTRATISTA</w:t>
            </w:r>
          </w:p>
        </w:tc>
        <w:tc>
          <w:tcPr>
            <w:tcW w:w="1185" w:type="pct"/>
            <w:vAlign w:val="center"/>
          </w:tcPr>
          <w:p w14:paraId="47D8CE8A" w14:textId="77777777" w:rsidR="00B14FDA" w:rsidRPr="00CA2E00" w:rsidRDefault="00B14FDA" w:rsidP="00B14FDA">
            <w:pPr>
              <w:ind w:left="129" w:right="132"/>
              <w:jc w:val="both"/>
              <w:rPr>
                <w:sz w:val="14"/>
              </w:rPr>
            </w:pPr>
            <w:r w:rsidRPr="00CA2E00">
              <w:rPr>
                <w:sz w:val="14"/>
              </w:rPr>
              <w:t>EL VEINTE POR CIENTO (20%) DEL VALOR TOTAL DEL CONTRATO CUANDO SE TRATE DE INCUMPLIMIENTO TOTAL DEL CONTRATO Y PROPORCIONAL AL INCUMPLIMIENTO PARCIAL DEL CONTRATO</w:t>
            </w:r>
          </w:p>
        </w:tc>
        <w:tc>
          <w:tcPr>
            <w:tcW w:w="921" w:type="pct"/>
            <w:vAlign w:val="center"/>
          </w:tcPr>
          <w:p w14:paraId="63786DB4" w14:textId="77777777" w:rsidR="00B14FDA" w:rsidRPr="00CA2E00" w:rsidRDefault="00B14FDA" w:rsidP="00B14FDA">
            <w:pPr>
              <w:ind w:left="132" w:right="70"/>
              <w:jc w:val="both"/>
              <w:rPr>
                <w:sz w:val="14"/>
              </w:rPr>
            </w:pPr>
            <w:r w:rsidRPr="00CA2E00">
              <w:rPr>
                <w:sz w:val="14"/>
              </w:rPr>
              <w:t>AMPARA EL INCUMPLIMIENTO PARCIAL O DEFINITIVO DEL CONTRATO POR PARTE DEL CONTRATISTA, SE BUSCA EL PAGO PARCIAL Y DEFINITIVO DE LOS PERJUICIOS QUE SE CAUSEN A LA ENTIDAD</w:t>
            </w:r>
          </w:p>
        </w:tc>
      </w:tr>
    </w:tbl>
    <w:p w14:paraId="0A00E466" w14:textId="77777777" w:rsidR="00541E1F" w:rsidRPr="00B14FDA" w:rsidRDefault="00541E1F" w:rsidP="00316D83">
      <w:pPr>
        <w:ind w:right="-1"/>
        <w:jc w:val="both"/>
      </w:pPr>
    </w:p>
    <w:p w14:paraId="5F46DC5E" w14:textId="77777777" w:rsidR="00541E1F" w:rsidRPr="00197B2E" w:rsidRDefault="00541E1F" w:rsidP="00316D83">
      <w:pPr>
        <w:numPr>
          <w:ilvl w:val="0"/>
          <w:numId w:val="6"/>
        </w:numPr>
        <w:tabs>
          <w:tab w:val="clear" w:pos="720"/>
        </w:tabs>
        <w:autoSpaceDE/>
        <w:autoSpaceDN/>
        <w:ind w:left="0" w:right="-1" w:firstLine="0"/>
        <w:jc w:val="both"/>
        <w:rPr>
          <w:b/>
          <w:lang w:val="es-CO"/>
        </w:rPr>
      </w:pPr>
      <w:r w:rsidRPr="00197B2E">
        <w:rPr>
          <w:b/>
          <w:lang w:val="es-CO"/>
        </w:rPr>
        <w:t>CRONOLOGRAMA DEL PROCESO</w:t>
      </w:r>
    </w:p>
    <w:p w14:paraId="49CB722C" w14:textId="77777777" w:rsidR="00667F47" w:rsidRPr="00197B2E" w:rsidRDefault="00667F47" w:rsidP="00667F47">
      <w:pPr>
        <w:autoSpaceDE/>
        <w:autoSpaceDN/>
        <w:ind w:right="-1"/>
        <w:jc w:val="both"/>
        <w:rPr>
          <w:b/>
          <w:lang w:val="es-CO"/>
        </w:rPr>
      </w:pP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972"/>
        <w:gridCol w:w="6946"/>
      </w:tblGrid>
      <w:tr w:rsidR="00B14FDA" w:rsidRPr="009C4555" w14:paraId="186EB6CD" w14:textId="77777777" w:rsidTr="00B14FDA">
        <w:trPr>
          <w:trHeight w:val="122"/>
          <w:jc w:val="center"/>
        </w:trPr>
        <w:tc>
          <w:tcPr>
            <w:tcW w:w="2972" w:type="dxa"/>
            <w:vAlign w:val="center"/>
            <w:hideMark/>
          </w:tcPr>
          <w:p w14:paraId="14D63A30" w14:textId="77777777" w:rsidR="00B14FDA" w:rsidRPr="009C4555" w:rsidRDefault="00B14FDA" w:rsidP="00B14FDA">
            <w:pPr>
              <w:ind w:right="-38"/>
              <w:jc w:val="center"/>
              <w:rPr>
                <w:sz w:val="17"/>
                <w:szCs w:val="17"/>
                <w:lang w:val="es-CO" w:eastAsia="es-CO"/>
              </w:rPr>
            </w:pPr>
            <w:r w:rsidRPr="009C4555">
              <w:rPr>
                <w:b/>
                <w:sz w:val="17"/>
                <w:szCs w:val="17"/>
                <w:lang w:val="es-CO"/>
              </w:rPr>
              <w:t>AVISO DE CONVOCATORIA, ESTUDIOS Y DOCUMENTOS PREVIOS Y PUBLICACIÓN DEL PROYECTO DEL PLIEGO DE CONDICIONES</w:t>
            </w:r>
          </w:p>
        </w:tc>
        <w:tc>
          <w:tcPr>
            <w:tcW w:w="6946" w:type="dxa"/>
            <w:vAlign w:val="center"/>
            <w:hideMark/>
          </w:tcPr>
          <w:p w14:paraId="798305F8" w14:textId="77777777" w:rsidR="00B14FDA" w:rsidRPr="009C4555" w:rsidRDefault="00B14FDA" w:rsidP="00B14FDA">
            <w:pPr>
              <w:pStyle w:val="Textoindependiente"/>
              <w:rPr>
                <w:rFonts w:cs="Arial"/>
                <w:sz w:val="17"/>
                <w:szCs w:val="17"/>
                <w:lang w:val="es-CO"/>
              </w:rPr>
            </w:pPr>
            <w:r w:rsidRPr="009C4555">
              <w:rPr>
                <w:rFonts w:cs="Arial"/>
                <w:b/>
                <w:bCs/>
                <w:sz w:val="17"/>
                <w:szCs w:val="17"/>
                <w:lang w:val="es-CO"/>
              </w:rPr>
              <w:t>Lugar:</w:t>
            </w:r>
            <w:r w:rsidRPr="009C4555">
              <w:rPr>
                <w:rFonts w:cs="Arial"/>
                <w:sz w:val="17"/>
                <w:szCs w:val="17"/>
                <w:lang w:val="es-CO"/>
              </w:rPr>
              <w:t xml:space="preserve"> Pagina web de Colombia Compra Eficiente — SECOP ll</w:t>
            </w:r>
          </w:p>
          <w:p w14:paraId="328906B0" w14:textId="77777777" w:rsidR="00B14FDA" w:rsidRPr="009C4555" w:rsidRDefault="00B14FDA" w:rsidP="00B14FDA">
            <w:pPr>
              <w:pStyle w:val="Textoindependiente"/>
              <w:rPr>
                <w:rFonts w:cs="Arial"/>
                <w:sz w:val="17"/>
                <w:szCs w:val="17"/>
                <w:lang w:val="es-CO"/>
              </w:rPr>
            </w:pPr>
            <w:r w:rsidRPr="009C4555">
              <w:rPr>
                <w:rFonts w:cs="Arial"/>
                <w:b/>
                <w:bCs/>
                <w:sz w:val="17"/>
                <w:szCs w:val="17"/>
                <w:lang w:val="es-CO"/>
              </w:rPr>
              <w:t>Fecha:</w:t>
            </w:r>
            <w:r w:rsidRPr="009C4555">
              <w:rPr>
                <w:rFonts w:cs="Arial"/>
                <w:sz w:val="17"/>
                <w:szCs w:val="17"/>
                <w:lang w:val="es-CO"/>
              </w:rPr>
              <w:t xml:space="preserve"> según cronograma SECOP ll</w:t>
            </w:r>
          </w:p>
          <w:p w14:paraId="4DD250B3" w14:textId="77777777" w:rsidR="00B14FDA" w:rsidRPr="009C4555" w:rsidRDefault="00B14FDA" w:rsidP="00B14FDA">
            <w:pPr>
              <w:ind w:right="86"/>
              <w:jc w:val="both"/>
              <w:rPr>
                <w:sz w:val="17"/>
                <w:szCs w:val="17"/>
                <w:lang w:val="es-CO"/>
              </w:rPr>
            </w:pPr>
            <w:r w:rsidRPr="009C4555">
              <w:rPr>
                <w:b/>
                <w:bCs/>
                <w:sz w:val="17"/>
                <w:szCs w:val="17"/>
                <w:lang w:val="es-CO"/>
              </w:rPr>
              <w:t>Hora:</w:t>
            </w:r>
            <w:r w:rsidRPr="009C4555">
              <w:rPr>
                <w:sz w:val="17"/>
                <w:szCs w:val="17"/>
                <w:lang w:val="es-CO"/>
              </w:rPr>
              <w:t xml:space="preserve"> según cronograma SECOP ll</w:t>
            </w:r>
          </w:p>
        </w:tc>
      </w:tr>
      <w:tr w:rsidR="00B14FDA" w:rsidRPr="009C4555" w14:paraId="1CE92E9B" w14:textId="77777777" w:rsidTr="00B14FDA">
        <w:trPr>
          <w:trHeight w:val="648"/>
          <w:jc w:val="center"/>
        </w:trPr>
        <w:tc>
          <w:tcPr>
            <w:tcW w:w="2972" w:type="dxa"/>
            <w:vAlign w:val="center"/>
            <w:hideMark/>
          </w:tcPr>
          <w:p w14:paraId="6A678CCB" w14:textId="77777777" w:rsidR="00B14FDA" w:rsidRPr="009C4555" w:rsidRDefault="00B14FDA" w:rsidP="00B14FDA">
            <w:pPr>
              <w:ind w:right="-38"/>
              <w:jc w:val="center"/>
              <w:rPr>
                <w:b/>
                <w:sz w:val="17"/>
                <w:szCs w:val="17"/>
                <w:lang w:val="es-CO" w:eastAsia="es-CO"/>
              </w:rPr>
            </w:pPr>
            <w:r w:rsidRPr="009C4555">
              <w:rPr>
                <w:b/>
                <w:sz w:val="17"/>
                <w:szCs w:val="17"/>
                <w:lang w:val="es-CO" w:eastAsia="es-CO"/>
              </w:rPr>
              <w:t>OBSERVACIONES AL PROYECTO PLIEGO DE CONDICIONES</w:t>
            </w:r>
          </w:p>
        </w:tc>
        <w:tc>
          <w:tcPr>
            <w:tcW w:w="6946" w:type="dxa"/>
            <w:vAlign w:val="center"/>
            <w:hideMark/>
          </w:tcPr>
          <w:p w14:paraId="21913C09" w14:textId="77777777" w:rsidR="00B14FDA" w:rsidRPr="009C4555" w:rsidRDefault="00B14FDA" w:rsidP="00B14FDA">
            <w:pPr>
              <w:ind w:left="7"/>
              <w:jc w:val="both"/>
              <w:rPr>
                <w:sz w:val="17"/>
                <w:szCs w:val="17"/>
                <w:lang w:eastAsia="es-CO"/>
              </w:rPr>
            </w:pPr>
            <w:r w:rsidRPr="009C4555">
              <w:rPr>
                <w:b/>
                <w:bCs/>
                <w:sz w:val="17"/>
                <w:szCs w:val="17"/>
              </w:rPr>
              <w:t>Lugar:</w:t>
            </w:r>
            <w:r w:rsidRPr="009C4555">
              <w:rPr>
                <w:sz w:val="17"/>
                <w:szCs w:val="17"/>
              </w:rPr>
              <w:t xml:space="preserve"> Pagina web de Colombia Compra Eficiente- SECOP ll</w:t>
            </w:r>
          </w:p>
          <w:p w14:paraId="5BB8FB83" w14:textId="77777777" w:rsidR="00B14FDA" w:rsidRPr="009C4555" w:rsidRDefault="00B14FDA" w:rsidP="00B14FDA">
            <w:pPr>
              <w:ind w:left="14" w:right="2615"/>
              <w:jc w:val="both"/>
              <w:rPr>
                <w:sz w:val="17"/>
                <w:szCs w:val="17"/>
              </w:rPr>
            </w:pPr>
            <w:r w:rsidRPr="009C4555">
              <w:rPr>
                <w:b/>
                <w:bCs/>
                <w:sz w:val="17"/>
                <w:szCs w:val="17"/>
              </w:rPr>
              <w:t>Fecha:</w:t>
            </w:r>
            <w:r w:rsidRPr="009C4555">
              <w:rPr>
                <w:sz w:val="17"/>
                <w:szCs w:val="17"/>
              </w:rPr>
              <w:t xml:space="preserve"> según cronograma SECOP II </w:t>
            </w:r>
          </w:p>
          <w:p w14:paraId="6295AD0D" w14:textId="77777777" w:rsidR="00B14FDA" w:rsidRPr="009C4555" w:rsidRDefault="00B14FDA" w:rsidP="00B14FDA">
            <w:pPr>
              <w:ind w:left="14" w:right="2615"/>
              <w:jc w:val="both"/>
              <w:rPr>
                <w:sz w:val="17"/>
                <w:szCs w:val="17"/>
              </w:rPr>
            </w:pPr>
            <w:r w:rsidRPr="009C4555">
              <w:rPr>
                <w:b/>
                <w:bCs/>
                <w:sz w:val="17"/>
                <w:szCs w:val="17"/>
              </w:rPr>
              <w:t>Hora:</w:t>
            </w:r>
            <w:r w:rsidRPr="009C4555">
              <w:rPr>
                <w:sz w:val="17"/>
                <w:szCs w:val="17"/>
              </w:rPr>
              <w:t xml:space="preserve"> según cronograma SECOP ll</w:t>
            </w:r>
          </w:p>
          <w:p w14:paraId="231CAB1C" w14:textId="77777777" w:rsidR="00B14FDA" w:rsidRPr="009C4555" w:rsidRDefault="00B14FDA" w:rsidP="00B14FDA">
            <w:pPr>
              <w:ind w:right="29"/>
              <w:jc w:val="both"/>
              <w:rPr>
                <w:sz w:val="17"/>
                <w:szCs w:val="17"/>
              </w:rPr>
            </w:pPr>
          </w:p>
          <w:p w14:paraId="1DDD0D6B" w14:textId="77777777" w:rsidR="00B14FDA" w:rsidRPr="009C4555" w:rsidRDefault="00B14FDA" w:rsidP="00B14FDA">
            <w:pPr>
              <w:ind w:right="29"/>
              <w:jc w:val="both"/>
              <w:rPr>
                <w:sz w:val="17"/>
                <w:szCs w:val="17"/>
              </w:rPr>
            </w:pPr>
            <w:r w:rsidRPr="009C4555">
              <w:rPr>
                <w:sz w:val="17"/>
                <w:szCs w:val="17"/>
              </w:rPr>
              <w:t xml:space="preserve">Los interesados pueden hacer observaciones al proyecto de pliego de condiciones a partir de la fecha de publicación de los mismos y durante el término establecido en la plataforma SECOP ll, dichas solicitudes deberán formularse </w:t>
            </w:r>
            <w:r w:rsidRPr="009C4555">
              <w:rPr>
                <w:b/>
                <w:bCs/>
                <w:sz w:val="17"/>
                <w:szCs w:val="17"/>
              </w:rPr>
              <w:t>ÚNICA Y EXCLUSIVAMENTE</w:t>
            </w:r>
            <w:r w:rsidRPr="009C4555">
              <w:rPr>
                <w:sz w:val="17"/>
                <w:szCs w:val="17"/>
              </w:rPr>
              <w:t xml:space="preserve"> en el expediente electrónico del proceso de la página web de Colombia Compra Eficiente — SECOP ll.</w:t>
            </w:r>
          </w:p>
          <w:p w14:paraId="445876D8" w14:textId="77777777" w:rsidR="00B14FDA" w:rsidRPr="009C4555" w:rsidRDefault="00B14FDA" w:rsidP="00B14FDA">
            <w:pPr>
              <w:ind w:left="22"/>
              <w:jc w:val="both"/>
              <w:rPr>
                <w:sz w:val="17"/>
                <w:szCs w:val="17"/>
              </w:rPr>
            </w:pPr>
          </w:p>
          <w:p w14:paraId="10D4266C" w14:textId="77777777" w:rsidR="00B14FDA" w:rsidRPr="009C4555" w:rsidRDefault="00B14FDA" w:rsidP="00B14FDA">
            <w:pPr>
              <w:ind w:left="22"/>
              <w:jc w:val="both"/>
              <w:rPr>
                <w:sz w:val="17"/>
                <w:szCs w:val="17"/>
              </w:rPr>
            </w:pPr>
            <w:r w:rsidRPr="009C4555">
              <w:rPr>
                <w:sz w:val="17"/>
                <w:szCs w:val="17"/>
              </w:rPr>
              <w:t>Las consultas, preguntas y las correspondientes respuestas formarán parte de los documentos del proceso.</w:t>
            </w:r>
          </w:p>
          <w:p w14:paraId="35D2AA91" w14:textId="77777777" w:rsidR="00B14FDA" w:rsidRPr="009C4555" w:rsidRDefault="00B14FDA" w:rsidP="00B14FDA">
            <w:pPr>
              <w:ind w:left="22"/>
              <w:jc w:val="both"/>
              <w:rPr>
                <w:sz w:val="17"/>
                <w:szCs w:val="17"/>
              </w:rPr>
            </w:pPr>
          </w:p>
          <w:p w14:paraId="6DE65264" w14:textId="77777777" w:rsidR="00B14FDA" w:rsidRPr="009C4555" w:rsidRDefault="00B14FDA" w:rsidP="00B14FDA">
            <w:pPr>
              <w:spacing w:after="242"/>
              <w:ind w:left="22"/>
              <w:jc w:val="both"/>
              <w:rPr>
                <w:sz w:val="17"/>
                <w:szCs w:val="17"/>
              </w:rPr>
            </w:pPr>
            <w:r w:rsidRPr="009C4555">
              <w:rPr>
                <w:sz w:val="17"/>
                <w:szCs w:val="17"/>
              </w:rPr>
              <w:t>Cualquier modificación o adición a los documentos del proceso, será comunicada con la publicación de los Pliegos de Condiciones Definitivos. La información sobre preguntas y respuestas serán de carácter público y estarán visibles en el expediente electrónico del proceso de la página web de Colombia Compra Eficiente — SECOP ll (salvo la información de carácter reservado por solicitud de quien la emite) y deberán tenerse en cuenta para la elaboración de la propuesta.</w:t>
            </w:r>
          </w:p>
          <w:p w14:paraId="37F3BEBD" w14:textId="77777777" w:rsidR="00B14FDA" w:rsidRPr="009C4555" w:rsidRDefault="00B14FDA" w:rsidP="00B14FDA">
            <w:pPr>
              <w:ind w:right="86"/>
              <w:jc w:val="both"/>
              <w:rPr>
                <w:sz w:val="17"/>
                <w:szCs w:val="17"/>
                <w:lang w:val="es-CO"/>
              </w:rPr>
            </w:pPr>
            <w:r w:rsidRPr="009C4555">
              <w:rPr>
                <w:b/>
                <w:bCs/>
                <w:sz w:val="17"/>
                <w:szCs w:val="17"/>
              </w:rPr>
              <w:t>NOTA:</w:t>
            </w:r>
            <w:r w:rsidRPr="009C4555">
              <w:rPr>
                <w:sz w:val="17"/>
                <w:szCs w:val="17"/>
              </w:rPr>
              <w:t xml:space="preserve"> No se resolverán consultas efectuadas telefónicamente o en forma personal. Sólo serán tenidas en cuenta en el proceso de contratación, la información u observación recibida en el expediente electrónico del proceso de la página web de Colombia Compra Eficiente — SECOP ll.</w:t>
            </w:r>
          </w:p>
        </w:tc>
      </w:tr>
      <w:tr w:rsidR="00B14FDA" w:rsidRPr="009C4555" w14:paraId="00901E60" w14:textId="77777777" w:rsidTr="00B14FDA">
        <w:trPr>
          <w:trHeight w:val="43"/>
          <w:jc w:val="center"/>
        </w:trPr>
        <w:tc>
          <w:tcPr>
            <w:tcW w:w="2972" w:type="dxa"/>
            <w:vAlign w:val="center"/>
          </w:tcPr>
          <w:p w14:paraId="38ADB0E6" w14:textId="77777777" w:rsidR="00B14FDA" w:rsidRPr="009C4555" w:rsidRDefault="00B14FDA" w:rsidP="00B14FDA">
            <w:pPr>
              <w:ind w:right="-38"/>
              <w:jc w:val="center"/>
              <w:rPr>
                <w:b/>
                <w:sz w:val="17"/>
                <w:szCs w:val="17"/>
                <w:lang w:val="es-CO" w:eastAsia="es-CO"/>
              </w:rPr>
            </w:pPr>
            <w:r w:rsidRPr="009C4555">
              <w:rPr>
                <w:b/>
                <w:sz w:val="17"/>
                <w:szCs w:val="17"/>
                <w:lang w:val="es-CO"/>
              </w:rPr>
              <w:t>AVISO DE LIMITACIÓN A MIPYMES</w:t>
            </w:r>
          </w:p>
        </w:tc>
        <w:tc>
          <w:tcPr>
            <w:tcW w:w="6946" w:type="dxa"/>
            <w:vAlign w:val="center"/>
          </w:tcPr>
          <w:p w14:paraId="7A68310E" w14:textId="77777777" w:rsidR="00B14FDA" w:rsidRPr="009C4555" w:rsidRDefault="00B14FDA" w:rsidP="00B14FDA">
            <w:pPr>
              <w:pStyle w:val="Textoindependiente"/>
              <w:rPr>
                <w:rFonts w:cs="Arial"/>
                <w:sz w:val="17"/>
                <w:szCs w:val="17"/>
                <w:lang w:val="es-CO"/>
              </w:rPr>
            </w:pPr>
            <w:r w:rsidRPr="009C4555">
              <w:rPr>
                <w:rFonts w:cs="Arial"/>
                <w:b/>
                <w:bCs/>
                <w:sz w:val="17"/>
                <w:szCs w:val="17"/>
                <w:lang w:val="es-CO"/>
              </w:rPr>
              <w:t>Lugar:</w:t>
            </w:r>
            <w:r w:rsidRPr="009C4555">
              <w:rPr>
                <w:rFonts w:cs="Arial"/>
                <w:sz w:val="17"/>
                <w:szCs w:val="17"/>
                <w:lang w:val="es-CO"/>
              </w:rPr>
              <w:t xml:space="preserve"> Pagina web de Colombia Compra Eficiente — SECOP ll</w:t>
            </w:r>
          </w:p>
          <w:p w14:paraId="0A2EED8F" w14:textId="77777777" w:rsidR="00B14FDA" w:rsidRPr="009C4555" w:rsidRDefault="00B14FDA" w:rsidP="00B14FDA">
            <w:pPr>
              <w:pStyle w:val="Textoindependiente"/>
              <w:rPr>
                <w:rFonts w:cs="Arial"/>
                <w:sz w:val="17"/>
                <w:szCs w:val="17"/>
                <w:lang w:val="es-CO"/>
              </w:rPr>
            </w:pPr>
            <w:r w:rsidRPr="009C4555">
              <w:rPr>
                <w:rFonts w:cs="Arial"/>
                <w:b/>
                <w:bCs/>
                <w:sz w:val="17"/>
                <w:szCs w:val="17"/>
                <w:lang w:val="es-CO"/>
              </w:rPr>
              <w:t>Fecha:</w:t>
            </w:r>
            <w:r w:rsidRPr="009C4555">
              <w:rPr>
                <w:rFonts w:cs="Arial"/>
                <w:sz w:val="17"/>
                <w:szCs w:val="17"/>
                <w:lang w:val="es-CO"/>
              </w:rPr>
              <w:t xml:space="preserve"> según cronograma SECOP ll</w:t>
            </w:r>
          </w:p>
          <w:p w14:paraId="455C4A03" w14:textId="77777777" w:rsidR="00B14FDA" w:rsidRPr="009C4555" w:rsidRDefault="00B14FDA" w:rsidP="00B14FDA">
            <w:pPr>
              <w:ind w:left="7"/>
              <w:jc w:val="both"/>
              <w:rPr>
                <w:b/>
                <w:bCs/>
                <w:sz w:val="17"/>
                <w:szCs w:val="17"/>
              </w:rPr>
            </w:pPr>
            <w:r w:rsidRPr="009C4555">
              <w:rPr>
                <w:b/>
                <w:bCs/>
                <w:sz w:val="17"/>
                <w:szCs w:val="17"/>
                <w:lang w:val="es-CO"/>
              </w:rPr>
              <w:t>Hora:</w:t>
            </w:r>
            <w:r w:rsidRPr="009C4555">
              <w:rPr>
                <w:sz w:val="17"/>
                <w:szCs w:val="17"/>
                <w:lang w:val="es-CO"/>
              </w:rPr>
              <w:t xml:space="preserve"> según cronograma SECOP ll</w:t>
            </w:r>
          </w:p>
        </w:tc>
      </w:tr>
      <w:tr w:rsidR="00B14FDA" w:rsidRPr="009C4555" w14:paraId="3802EB46" w14:textId="77777777" w:rsidTr="00B14FDA">
        <w:trPr>
          <w:trHeight w:val="157"/>
          <w:jc w:val="center"/>
        </w:trPr>
        <w:tc>
          <w:tcPr>
            <w:tcW w:w="2972" w:type="dxa"/>
            <w:vAlign w:val="center"/>
            <w:hideMark/>
          </w:tcPr>
          <w:p w14:paraId="33E9EEB7" w14:textId="77777777" w:rsidR="00B14FDA" w:rsidRPr="009C4555" w:rsidRDefault="00B14FDA" w:rsidP="00B14FDA">
            <w:pPr>
              <w:ind w:right="-38"/>
              <w:jc w:val="center"/>
              <w:rPr>
                <w:b/>
                <w:sz w:val="17"/>
                <w:szCs w:val="17"/>
                <w:lang w:val="es-CO" w:eastAsia="es-CO"/>
              </w:rPr>
            </w:pPr>
            <w:r w:rsidRPr="009C4555">
              <w:rPr>
                <w:b/>
                <w:sz w:val="17"/>
                <w:szCs w:val="17"/>
                <w:lang w:val="es-CO" w:eastAsia="es-CO"/>
              </w:rPr>
              <w:t>RESPUESTA A OBSERVACIONES AL PROYECTO PLIEGO DE CONDICIONES</w:t>
            </w:r>
          </w:p>
        </w:tc>
        <w:tc>
          <w:tcPr>
            <w:tcW w:w="6946" w:type="dxa"/>
            <w:vAlign w:val="center"/>
            <w:hideMark/>
          </w:tcPr>
          <w:p w14:paraId="3077B1E8" w14:textId="77777777" w:rsidR="00B14FDA" w:rsidRPr="009C4555" w:rsidRDefault="00B14FDA" w:rsidP="00B14FDA">
            <w:pPr>
              <w:pStyle w:val="Textoindependiente"/>
              <w:jc w:val="both"/>
              <w:rPr>
                <w:rFonts w:cs="Arial"/>
                <w:sz w:val="17"/>
                <w:szCs w:val="17"/>
                <w:lang w:val="es-CO"/>
              </w:rPr>
            </w:pPr>
            <w:r w:rsidRPr="009C4555">
              <w:rPr>
                <w:rFonts w:cs="Arial"/>
                <w:b/>
                <w:bCs/>
                <w:sz w:val="17"/>
                <w:szCs w:val="17"/>
                <w:lang w:val="es-CO"/>
              </w:rPr>
              <w:t>Lugar:</w:t>
            </w:r>
            <w:r w:rsidRPr="009C4555">
              <w:rPr>
                <w:rFonts w:cs="Arial"/>
                <w:sz w:val="17"/>
                <w:szCs w:val="17"/>
                <w:lang w:val="es-CO"/>
              </w:rPr>
              <w:t xml:space="preserve"> Pagina web de Colombia Compra Eficiente — SECOP ll</w:t>
            </w:r>
          </w:p>
          <w:p w14:paraId="7AF0E4EF" w14:textId="77777777" w:rsidR="00B14FDA" w:rsidRPr="009C4555" w:rsidRDefault="00B14FDA" w:rsidP="00B14FDA">
            <w:pPr>
              <w:pStyle w:val="Textoindependiente"/>
              <w:jc w:val="both"/>
              <w:rPr>
                <w:rFonts w:cs="Arial"/>
                <w:sz w:val="17"/>
                <w:szCs w:val="17"/>
                <w:lang w:val="es-CO"/>
              </w:rPr>
            </w:pPr>
            <w:r w:rsidRPr="009C4555">
              <w:rPr>
                <w:rFonts w:cs="Arial"/>
                <w:b/>
                <w:bCs/>
                <w:sz w:val="17"/>
                <w:szCs w:val="17"/>
                <w:lang w:val="es-CO"/>
              </w:rPr>
              <w:t>Fecha:</w:t>
            </w:r>
            <w:r w:rsidRPr="009C4555">
              <w:rPr>
                <w:rFonts w:cs="Arial"/>
                <w:sz w:val="17"/>
                <w:szCs w:val="17"/>
                <w:lang w:val="es-CO"/>
              </w:rPr>
              <w:t xml:space="preserve"> según cronograma SECOP ll</w:t>
            </w:r>
          </w:p>
          <w:p w14:paraId="068BB09B" w14:textId="77777777" w:rsidR="00B14FDA" w:rsidRPr="009C4555" w:rsidRDefault="00B14FDA" w:rsidP="00B14FDA">
            <w:pPr>
              <w:ind w:right="86"/>
              <w:jc w:val="both"/>
              <w:rPr>
                <w:sz w:val="17"/>
                <w:szCs w:val="17"/>
                <w:lang w:val="es-CO" w:eastAsia="es-CO"/>
              </w:rPr>
            </w:pPr>
            <w:r w:rsidRPr="009C4555">
              <w:rPr>
                <w:b/>
                <w:bCs/>
                <w:sz w:val="17"/>
                <w:szCs w:val="17"/>
                <w:lang w:val="es-CO"/>
              </w:rPr>
              <w:t>Hora:</w:t>
            </w:r>
            <w:r w:rsidRPr="009C4555">
              <w:rPr>
                <w:sz w:val="17"/>
                <w:szCs w:val="17"/>
                <w:lang w:val="es-CO"/>
              </w:rPr>
              <w:t xml:space="preserve"> según cronograma SECOP ll</w:t>
            </w:r>
          </w:p>
        </w:tc>
      </w:tr>
      <w:tr w:rsidR="00B14FDA" w:rsidRPr="009C4555" w14:paraId="0267EF40" w14:textId="77777777" w:rsidTr="00B14FDA">
        <w:trPr>
          <w:trHeight w:val="562"/>
          <w:jc w:val="center"/>
        </w:trPr>
        <w:tc>
          <w:tcPr>
            <w:tcW w:w="2972" w:type="dxa"/>
            <w:vAlign w:val="center"/>
            <w:hideMark/>
          </w:tcPr>
          <w:p w14:paraId="6308A269" w14:textId="77777777" w:rsidR="00B14FDA" w:rsidRPr="009C4555" w:rsidRDefault="00B14FDA" w:rsidP="00B14FDA">
            <w:pPr>
              <w:ind w:right="-38"/>
              <w:jc w:val="center"/>
              <w:rPr>
                <w:b/>
                <w:sz w:val="17"/>
                <w:szCs w:val="17"/>
                <w:lang w:val="es-CO" w:eastAsia="es-CO"/>
              </w:rPr>
            </w:pPr>
            <w:r w:rsidRPr="009C4555">
              <w:rPr>
                <w:b/>
                <w:sz w:val="17"/>
                <w:szCs w:val="17"/>
                <w:lang w:val="es-CO" w:eastAsia="es-CO"/>
              </w:rPr>
              <w:t>EXPEDICIÓN DE ACTO ADMINISTRATIVO DE APERTURA DEL PROCESO Y PUBLICACIÓN DEL PLIEGO DE CONDICIONES DEFINITIVO</w:t>
            </w:r>
          </w:p>
        </w:tc>
        <w:tc>
          <w:tcPr>
            <w:tcW w:w="6946" w:type="dxa"/>
            <w:vAlign w:val="center"/>
            <w:hideMark/>
          </w:tcPr>
          <w:p w14:paraId="5D4B8902" w14:textId="77777777" w:rsidR="00B14FDA" w:rsidRPr="009C4555" w:rsidRDefault="00B14FDA" w:rsidP="00B14FDA">
            <w:pPr>
              <w:pStyle w:val="Textoindependiente"/>
              <w:spacing w:line="276" w:lineRule="auto"/>
              <w:jc w:val="both"/>
              <w:rPr>
                <w:rFonts w:cs="Arial"/>
                <w:sz w:val="17"/>
                <w:szCs w:val="17"/>
                <w:lang w:val="es-CO"/>
              </w:rPr>
            </w:pPr>
            <w:r w:rsidRPr="009C4555">
              <w:rPr>
                <w:rFonts w:cs="Arial"/>
                <w:b/>
                <w:bCs/>
                <w:sz w:val="17"/>
                <w:szCs w:val="17"/>
                <w:lang w:val="es-CO"/>
              </w:rPr>
              <w:t>Lugar:</w:t>
            </w:r>
            <w:r w:rsidRPr="009C4555">
              <w:rPr>
                <w:rFonts w:cs="Arial"/>
                <w:sz w:val="17"/>
                <w:szCs w:val="17"/>
                <w:lang w:val="es-CO"/>
              </w:rPr>
              <w:t xml:space="preserve"> Pagina web de Colombia Compra Eficiente — SECOP ll</w:t>
            </w:r>
          </w:p>
          <w:p w14:paraId="35D3FD06" w14:textId="77777777" w:rsidR="00B14FDA" w:rsidRPr="009C4555" w:rsidRDefault="00B14FDA" w:rsidP="00B14FDA">
            <w:pPr>
              <w:pStyle w:val="Textoindependiente"/>
              <w:spacing w:line="276" w:lineRule="auto"/>
              <w:jc w:val="both"/>
              <w:rPr>
                <w:rFonts w:cs="Arial"/>
                <w:sz w:val="17"/>
                <w:szCs w:val="17"/>
                <w:lang w:val="es-CO"/>
              </w:rPr>
            </w:pPr>
            <w:r w:rsidRPr="009C4555">
              <w:rPr>
                <w:rFonts w:cs="Arial"/>
                <w:b/>
                <w:bCs/>
                <w:sz w:val="17"/>
                <w:szCs w:val="17"/>
                <w:lang w:val="es-CO"/>
              </w:rPr>
              <w:t>Fecha:</w:t>
            </w:r>
            <w:r w:rsidRPr="009C4555">
              <w:rPr>
                <w:rFonts w:cs="Arial"/>
                <w:sz w:val="17"/>
                <w:szCs w:val="17"/>
                <w:lang w:val="es-CO"/>
              </w:rPr>
              <w:t xml:space="preserve"> según cronograma SECOP ll</w:t>
            </w:r>
          </w:p>
          <w:p w14:paraId="209EAD38" w14:textId="77777777" w:rsidR="00B14FDA" w:rsidRPr="009C4555" w:rsidRDefault="00B14FDA" w:rsidP="00B14FDA">
            <w:pPr>
              <w:ind w:right="86"/>
              <w:jc w:val="both"/>
              <w:rPr>
                <w:sz w:val="17"/>
                <w:szCs w:val="17"/>
                <w:lang w:val="es-CO" w:eastAsia="es-CO"/>
              </w:rPr>
            </w:pPr>
            <w:r w:rsidRPr="009C4555">
              <w:rPr>
                <w:b/>
                <w:bCs/>
                <w:sz w:val="17"/>
                <w:szCs w:val="17"/>
                <w:lang w:val="es-CO"/>
              </w:rPr>
              <w:t>Hora:</w:t>
            </w:r>
            <w:r w:rsidRPr="009C4555">
              <w:rPr>
                <w:sz w:val="17"/>
                <w:szCs w:val="17"/>
                <w:lang w:val="es-CO"/>
              </w:rPr>
              <w:t xml:space="preserve"> según cronograma SECOP ll</w:t>
            </w:r>
          </w:p>
        </w:tc>
      </w:tr>
      <w:tr w:rsidR="00B14FDA" w:rsidRPr="009C4555" w14:paraId="3B399ED1" w14:textId="77777777" w:rsidTr="00B14FDA">
        <w:trPr>
          <w:trHeight w:val="562"/>
          <w:jc w:val="center"/>
        </w:trPr>
        <w:tc>
          <w:tcPr>
            <w:tcW w:w="2972" w:type="dxa"/>
            <w:vAlign w:val="center"/>
          </w:tcPr>
          <w:p w14:paraId="68521CAD" w14:textId="77777777" w:rsidR="00B14FDA" w:rsidRPr="009C4555" w:rsidRDefault="00B14FDA" w:rsidP="00B14FDA">
            <w:pPr>
              <w:ind w:right="-38"/>
              <w:jc w:val="center"/>
              <w:rPr>
                <w:b/>
                <w:sz w:val="17"/>
                <w:szCs w:val="17"/>
                <w:lang w:val="es-CO" w:eastAsia="es-CO"/>
              </w:rPr>
            </w:pPr>
            <w:r w:rsidRPr="009C4555">
              <w:rPr>
                <w:b/>
                <w:sz w:val="17"/>
                <w:szCs w:val="17"/>
                <w:lang w:val="es-CO" w:eastAsia="es-CO"/>
              </w:rPr>
              <w:t>PRESENTACIÓN DE MANIFESTACIONES DE INTERÉS</w:t>
            </w:r>
          </w:p>
        </w:tc>
        <w:tc>
          <w:tcPr>
            <w:tcW w:w="6946" w:type="dxa"/>
          </w:tcPr>
          <w:p w14:paraId="3122FC0E" w14:textId="77777777" w:rsidR="00B14FDA" w:rsidRPr="009C4555" w:rsidRDefault="00B14FDA" w:rsidP="00B14FDA">
            <w:pPr>
              <w:tabs>
                <w:tab w:val="left" w:pos="5607"/>
              </w:tabs>
              <w:ind w:right="86"/>
              <w:jc w:val="both"/>
              <w:rPr>
                <w:snapToGrid w:val="0"/>
                <w:sz w:val="17"/>
                <w:szCs w:val="17"/>
              </w:rPr>
            </w:pPr>
            <w:r w:rsidRPr="009C4555">
              <w:rPr>
                <w:sz w:val="17"/>
                <w:szCs w:val="17"/>
              </w:rPr>
              <w:t xml:space="preserve">Dando cumplimiento al Decreto 1082 de 2015 en su Artículo </w:t>
            </w:r>
            <w:r w:rsidRPr="009C4555">
              <w:rPr>
                <w:sz w:val="17"/>
                <w:szCs w:val="17"/>
                <w:lang w:val="es-MX"/>
              </w:rPr>
              <w:t>2.2.1.2.1.2.20.</w:t>
            </w:r>
            <w:r w:rsidRPr="009C4555">
              <w:rPr>
                <w:sz w:val="17"/>
                <w:szCs w:val="17"/>
              </w:rPr>
              <w:t>, Numeral 1°; que a la letra dice: “</w:t>
            </w:r>
            <w:r w:rsidRPr="009C4555">
              <w:rPr>
                <w:i/>
                <w:sz w:val="17"/>
                <w:szCs w:val="17"/>
              </w:rPr>
              <w:t>En un término no mayor a tres (3) días hábiles contados a partir de la fecha de apertura del proceso de contratación los interesados deben manifestar su intención de participar, a través del mecanismo establecido para el efecto en los pliegos de condiciones</w:t>
            </w:r>
            <w:r w:rsidRPr="009C4555">
              <w:rPr>
                <w:sz w:val="17"/>
                <w:szCs w:val="17"/>
              </w:rPr>
              <w:t xml:space="preserve">”,  los posibles oferentes interesados en participar, deben tener en cuenta que cuando se suscribe al Proceso de Contratación, el SECOP II le muestra un área de trabajo con diferentes opciones para participar en el Proceso y consultar su avance. Para manifestar interés, vaya a la línea de tiempo y haga </w:t>
            </w:r>
            <w:r w:rsidRPr="009C4555">
              <w:rPr>
                <w:b/>
                <w:bCs/>
                <w:sz w:val="17"/>
                <w:szCs w:val="17"/>
                <w:u w:val="single"/>
              </w:rPr>
              <w:t>clic en “MANIFESTAR INTERÉS</w:t>
            </w:r>
            <w:r w:rsidRPr="009C4555">
              <w:rPr>
                <w:sz w:val="17"/>
                <w:szCs w:val="17"/>
              </w:rPr>
              <w:t xml:space="preserve">”.  El cronómetro en cuenta regresiva del área de trabajo le indica el tiempo que queda para que se venza el plazo de manifestación de interés. Cuando llegue a cero usted no podrá manifestar interés al Proceso de Contratación. Cuando llegue a cero, usted ya no podrá manifestar interés, para ello el interesado deberá estar registrado y contar con usuario y contraseña </w:t>
            </w:r>
          </w:p>
          <w:p w14:paraId="262C8273" w14:textId="77777777" w:rsidR="00B14FDA" w:rsidRPr="009C4555" w:rsidRDefault="00B14FDA" w:rsidP="00B14FDA">
            <w:pPr>
              <w:ind w:right="86"/>
              <w:jc w:val="both"/>
              <w:rPr>
                <w:sz w:val="17"/>
                <w:szCs w:val="17"/>
              </w:rPr>
            </w:pPr>
          </w:p>
          <w:p w14:paraId="149535B2" w14:textId="77777777" w:rsidR="00B14FDA" w:rsidRPr="009C4555" w:rsidRDefault="00B14FDA" w:rsidP="00B14FDA">
            <w:pPr>
              <w:pStyle w:val="Textoindependiente"/>
              <w:jc w:val="both"/>
              <w:rPr>
                <w:rFonts w:cs="Arial"/>
                <w:b/>
                <w:bCs/>
                <w:sz w:val="17"/>
                <w:szCs w:val="17"/>
                <w:lang w:val="es-CO"/>
              </w:rPr>
            </w:pPr>
            <w:r w:rsidRPr="009C4555">
              <w:rPr>
                <w:b/>
                <w:bCs/>
                <w:sz w:val="17"/>
                <w:szCs w:val="17"/>
              </w:rPr>
              <w:t>La no manifestación de Interés</w:t>
            </w:r>
            <w:r w:rsidRPr="009C4555">
              <w:rPr>
                <w:bCs/>
                <w:sz w:val="17"/>
                <w:szCs w:val="17"/>
              </w:rPr>
              <w:t xml:space="preserve"> en participar de acuerdo a lo establecido anteriormente, se constituye en causal de rechazo de la oferta, tal y como lo establece el numeral 1 del Artículo 2.2.1.2.1.2.20. del Decreto 1082 de 2015. </w:t>
            </w:r>
            <w:r w:rsidRPr="009C4555">
              <w:rPr>
                <w:sz w:val="17"/>
                <w:szCs w:val="17"/>
                <w:lang w:eastAsia="es-CO"/>
              </w:rPr>
              <w:t xml:space="preserve">La Regional de Aseguramiento en Salud No.7, </w:t>
            </w:r>
            <w:r w:rsidRPr="009C4555">
              <w:rPr>
                <w:b/>
                <w:bCs/>
                <w:sz w:val="17"/>
                <w:szCs w:val="17"/>
                <w:lang w:eastAsia="es-CO"/>
              </w:rPr>
              <w:t>NO SE HACE RESPONSABLE</w:t>
            </w:r>
            <w:r w:rsidRPr="009C4555">
              <w:rPr>
                <w:sz w:val="17"/>
                <w:szCs w:val="17"/>
                <w:lang w:eastAsia="es-CO"/>
              </w:rPr>
              <w:t xml:space="preserve"> por la manifestación de interés en lugar o medio diferente al establecido en el pliego de condiciones y por el cierre del plazo para la presentación de las mismas, </w:t>
            </w:r>
            <w:r w:rsidRPr="009C4555">
              <w:rPr>
                <w:b/>
                <w:i/>
                <w:sz w:val="17"/>
                <w:szCs w:val="17"/>
              </w:rPr>
              <w:t>acuerdo al establecido en el cronograma del SECOP II</w:t>
            </w:r>
            <w:r w:rsidRPr="009C4555">
              <w:rPr>
                <w:sz w:val="17"/>
                <w:szCs w:val="17"/>
              </w:rPr>
              <w:t>.</w:t>
            </w:r>
          </w:p>
        </w:tc>
      </w:tr>
      <w:tr w:rsidR="00B14FDA" w:rsidRPr="009C4555" w14:paraId="00788792" w14:textId="77777777" w:rsidTr="00B14FDA">
        <w:trPr>
          <w:trHeight w:val="365"/>
          <w:jc w:val="center"/>
        </w:trPr>
        <w:tc>
          <w:tcPr>
            <w:tcW w:w="2972" w:type="dxa"/>
            <w:vAlign w:val="center"/>
            <w:hideMark/>
          </w:tcPr>
          <w:p w14:paraId="2C8E97C3" w14:textId="77777777" w:rsidR="00B14FDA" w:rsidRPr="009C4555" w:rsidRDefault="00B14FDA" w:rsidP="00B14FDA">
            <w:pPr>
              <w:ind w:right="-38"/>
              <w:jc w:val="center"/>
              <w:rPr>
                <w:b/>
                <w:sz w:val="17"/>
                <w:szCs w:val="17"/>
                <w:lang w:val="es-CO" w:eastAsia="es-CO"/>
              </w:rPr>
            </w:pPr>
            <w:r w:rsidRPr="009C4555">
              <w:rPr>
                <w:b/>
                <w:sz w:val="17"/>
                <w:szCs w:val="17"/>
                <w:lang w:val="es-CO" w:eastAsia="es-CO"/>
              </w:rPr>
              <w:t>AUDIENCIA DE SORTEO</w:t>
            </w:r>
          </w:p>
        </w:tc>
        <w:tc>
          <w:tcPr>
            <w:tcW w:w="6946" w:type="dxa"/>
            <w:vAlign w:val="center"/>
            <w:hideMark/>
          </w:tcPr>
          <w:p w14:paraId="7560D387" w14:textId="77777777" w:rsidR="00B14FDA" w:rsidRPr="009C4555" w:rsidRDefault="00B14FDA" w:rsidP="00B14FDA">
            <w:pPr>
              <w:ind w:right="86"/>
              <w:jc w:val="both"/>
              <w:rPr>
                <w:sz w:val="17"/>
                <w:szCs w:val="17"/>
                <w:lang w:val="es-CO" w:eastAsia="es-CO"/>
              </w:rPr>
            </w:pPr>
            <w:r w:rsidRPr="009C4555">
              <w:rPr>
                <w:sz w:val="17"/>
                <w:szCs w:val="17"/>
                <w:lang w:val="es-CO" w:eastAsia="es-CO"/>
              </w:rPr>
              <w:t xml:space="preserve">En caso de presentarse más de diez (10) manifestaciones de interés en participar para presentar oferta, </w:t>
            </w:r>
            <w:r>
              <w:rPr>
                <w:sz w:val="17"/>
                <w:szCs w:val="17"/>
                <w:lang w:val="es-CO" w:eastAsia="es-CO"/>
              </w:rPr>
              <w:t>la</w:t>
            </w:r>
            <w:r w:rsidRPr="009C4555">
              <w:rPr>
                <w:sz w:val="17"/>
                <w:szCs w:val="17"/>
                <w:lang w:val="es-CO" w:eastAsia="es-CO"/>
              </w:rPr>
              <w:t xml:space="preserve"> ordenador</w:t>
            </w:r>
            <w:r>
              <w:rPr>
                <w:sz w:val="17"/>
                <w:szCs w:val="17"/>
                <w:lang w:val="es-CO" w:eastAsia="es-CO"/>
              </w:rPr>
              <w:t>a</w:t>
            </w:r>
            <w:r w:rsidRPr="009C4555">
              <w:rPr>
                <w:sz w:val="17"/>
                <w:szCs w:val="17"/>
                <w:lang w:val="es-CO" w:eastAsia="es-CO"/>
              </w:rPr>
              <w:t xml:space="preserve"> del gasto podrá llevar a cabo sorteo, esta decisión será decisión exclusiva de</w:t>
            </w:r>
            <w:r>
              <w:rPr>
                <w:sz w:val="17"/>
                <w:szCs w:val="17"/>
                <w:lang w:val="es-CO" w:eastAsia="es-CO"/>
              </w:rPr>
              <w:t xml:space="preserve"> </w:t>
            </w:r>
            <w:r w:rsidRPr="009C4555">
              <w:rPr>
                <w:sz w:val="17"/>
                <w:szCs w:val="17"/>
                <w:lang w:val="es-CO" w:eastAsia="es-CO"/>
              </w:rPr>
              <w:t>l</w:t>
            </w:r>
            <w:r>
              <w:rPr>
                <w:sz w:val="17"/>
                <w:szCs w:val="17"/>
                <w:lang w:val="es-CO" w:eastAsia="es-CO"/>
              </w:rPr>
              <w:t>a</w:t>
            </w:r>
            <w:r w:rsidRPr="009C4555">
              <w:rPr>
                <w:sz w:val="17"/>
                <w:szCs w:val="17"/>
                <w:lang w:val="es-CO" w:eastAsia="es-CO"/>
              </w:rPr>
              <w:t xml:space="preserve"> ordenador</w:t>
            </w:r>
            <w:r>
              <w:rPr>
                <w:sz w:val="17"/>
                <w:szCs w:val="17"/>
                <w:lang w:val="es-CO" w:eastAsia="es-CO"/>
              </w:rPr>
              <w:t>a</w:t>
            </w:r>
            <w:r w:rsidRPr="009C4555">
              <w:rPr>
                <w:sz w:val="17"/>
                <w:szCs w:val="17"/>
                <w:lang w:val="es-CO" w:eastAsia="es-CO"/>
              </w:rPr>
              <w:t xml:space="preserve"> del gasto y en caso de realizarse será presencial en el Auditorio de la Regional de Aseguramiento en Salud No.7 ubicada en la calle 15 No. 15ª -33 Barrio el Estero de la ciudad de Villavicencio – Meta, si el ordenador decide hacer el sorteo, se notificará a los posibles oferentes inscritos mediante comunicado por la plataforma del SECOP II, sino se notifica se debe dar por entendido que el proceso continuo.</w:t>
            </w:r>
          </w:p>
          <w:p w14:paraId="1E9FCB05" w14:textId="77777777" w:rsidR="00B14FDA" w:rsidRPr="009C4555" w:rsidRDefault="00B14FDA" w:rsidP="00B14FDA">
            <w:pPr>
              <w:ind w:right="86"/>
              <w:jc w:val="both"/>
              <w:rPr>
                <w:sz w:val="17"/>
                <w:szCs w:val="17"/>
                <w:lang w:val="es-CO" w:eastAsia="es-CO"/>
              </w:rPr>
            </w:pPr>
          </w:p>
          <w:p w14:paraId="733C44B9" w14:textId="77777777" w:rsidR="00B14FDA" w:rsidRPr="009C4555" w:rsidRDefault="00B14FDA" w:rsidP="00B14FDA">
            <w:pPr>
              <w:ind w:right="86"/>
              <w:jc w:val="both"/>
              <w:rPr>
                <w:sz w:val="17"/>
                <w:szCs w:val="17"/>
                <w:lang w:val="es-CO" w:eastAsia="es-CO"/>
              </w:rPr>
            </w:pPr>
            <w:r w:rsidRPr="009C4555">
              <w:rPr>
                <w:sz w:val="17"/>
                <w:szCs w:val="17"/>
                <w:lang w:val="es-CO" w:eastAsia="es-CO"/>
              </w:rPr>
              <w:t>Lo anterior en concordancia con el Artículo 2.2.1.2.1.2.20. del Decreto 1082 de 2015. Si la Entidad Estatal recibe más de diez (10) manifestaciones de interés puede continuar el proceso o hacer un sorteo para seleccionar máximo diez (10) interesados con quienes continuará el proceso de contratación.</w:t>
            </w:r>
          </w:p>
          <w:p w14:paraId="6A25591A" w14:textId="77777777" w:rsidR="00B14FDA" w:rsidRPr="009C4555" w:rsidRDefault="00B14FDA" w:rsidP="00B14FDA">
            <w:pPr>
              <w:ind w:right="86"/>
              <w:jc w:val="both"/>
              <w:rPr>
                <w:sz w:val="17"/>
                <w:szCs w:val="17"/>
                <w:lang w:val="es-CO" w:eastAsia="es-CO"/>
              </w:rPr>
            </w:pPr>
          </w:p>
          <w:p w14:paraId="35D829DD" w14:textId="77777777" w:rsidR="00B14FDA" w:rsidRPr="009C4555" w:rsidRDefault="00B14FDA" w:rsidP="00B14FDA">
            <w:pPr>
              <w:pStyle w:val="Default"/>
              <w:jc w:val="both"/>
              <w:rPr>
                <w:rFonts w:ascii="Arial" w:hAnsi="Arial" w:cs="Arial"/>
                <w:sz w:val="17"/>
                <w:szCs w:val="17"/>
                <w:lang w:val="es-CO" w:eastAsia="es-CO"/>
              </w:rPr>
            </w:pPr>
            <w:r w:rsidRPr="009C4555">
              <w:rPr>
                <w:rFonts w:ascii="Arial" w:hAnsi="Arial" w:cs="Arial"/>
                <w:sz w:val="17"/>
                <w:szCs w:val="17"/>
                <w:lang w:val="es-CO" w:eastAsia="es-CO"/>
              </w:rPr>
              <w:t>El sorteo se realizará así: Se deposita en una bolsa el nombre de cada una de las empresas interesadas en participar y se escogerán al azar entre los asistentes diez (10) personas para que saquen diez (10) papeletas de las que se encuentren en la bolsa, se leerán los nombres y estas serán las empresas que puedan presentar oferta.</w:t>
            </w:r>
          </w:p>
          <w:p w14:paraId="40CAE0F2" w14:textId="77777777" w:rsidR="00B14FDA" w:rsidRPr="009C4555" w:rsidRDefault="00B14FDA" w:rsidP="00B14FDA">
            <w:pPr>
              <w:pStyle w:val="Default"/>
              <w:jc w:val="both"/>
              <w:rPr>
                <w:rFonts w:ascii="Arial" w:hAnsi="Arial" w:cs="Arial"/>
                <w:bCs/>
                <w:color w:val="auto"/>
                <w:sz w:val="17"/>
                <w:szCs w:val="17"/>
                <w:lang w:val="es-CO"/>
              </w:rPr>
            </w:pPr>
          </w:p>
          <w:p w14:paraId="42247FB4" w14:textId="77777777" w:rsidR="00B14FDA" w:rsidRPr="009C4555" w:rsidRDefault="00B14FDA" w:rsidP="00B14FDA">
            <w:pPr>
              <w:pStyle w:val="Default"/>
              <w:jc w:val="both"/>
              <w:rPr>
                <w:rFonts w:ascii="Arial" w:hAnsi="Arial" w:cs="Arial"/>
                <w:bCs/>
                <w:color w:val="auto"/>
                <w:sz w:val="17"/>
                <w:szCs w:val="17"/>
                <w:lang w:val="es-CO"/>
              </w:rPr>
            </w:pPr>
            <w:r w:rsidRPr="009C4555">
              <w:rPr>
                <w:rFonts w:ascii="Arial" w:hAnsi="Arial" w:cs="Arial"/>
                <w:bCs/>
                <w:color w:val="auto"/>
                <w:sz w:val="17"/>
                <w:szCs w:val="17"/>
                <w:lang w:val="es-CO"/>
              </w:rPr>
              <w:t xml:space="preserve">De la audiencia se levantará el acta respectiva, que se publicará en el portal único de contratación estatal, </w:t>
            </w:r>
            <w:hyperlink r:id="rId13" w:history="1">
              <w:r w:rsidRPr="009C4555">
                <w:rPr>
                  <w:rStyle w:val="Hipervnculo"/>
                  <w:rFonts w:ascii="Arial" w:hAnsi="Arial" w:cs="Arial"/>
                  <w:bCs/>
                  <w:color w:val="auto"/>
                  <w:sz w:val="17"/>
                  <w:szCs w:val="17"/>
                  <w:lang w:val="es-CO"/>
                </w:rPr>
                <w:t>www.contratos.gov.co</w:t>
              </w:r>
            </w:hyperlink>
            <w:r w:rsidRPr="009C4555">
              <w:rPr>
                <w:rFonts w:ascii="Arial" w:hAnsi="Arial" w:cs="Arial"/>
                <w:bCs/>
                <w:color w:val="auto"/>
                <w:sz w:val="17"/>
                <w:szCs w:val="17"/>
                <w:lang w:val="es-CO"/>
              </w:rPr>
              <w:t>.</w:t>
            </w:r>
          </w:p>
          <w:p w14:paraId="0D43E36D" w14:textId="77777777" w:rsidR="00B14FDA" w:rsidRPr="009C4555" w:rsidRDefault="00B14FDA" w:rsidP="00B14FDA">
            <w:pPr>
              <w:ind w:right="86"/>
              <w:jc w:val="both"/>
              <w:rPr>
                <w:sz w:val="17"/>
                <w:szCs w:val="17"/>
                <w:lang w:val="es-CO" w:eastAsia="es-CO"/>
              </w:rPr>
            </w:pPr>
          </w:p>
        </w:tc>
      </w:tr>
      <w:tr w:rsidR="00B14FDA" w:rsidRPr="009C4555" w14:paraId="1E5738FE" w14:textId="77777777" w:rsidTr="00B14FDA">
        <w:trPr>
          <w:trHeight w:val="157"/>
          <w:jc w:val="center"/>
        </w:trPr>
        <w:tc>
          <w:tcPr>
            <w:tcW w:w="2972" w:type="dxa"/>
            <w:vAlign w:val="center"/>
            <w:hideMark/>
          </w:tcPr>
          <w:p w14:paraId="2AF59DA5" w14:textId="77777777" w:rsidR="00B14FDA" w:rsidRPr="009C4555" w:rsidRDefault="00B14FDA" w:rsidP="00B14FDA">
            <w:pPr>
              <w:ind w:right="-38"/>
              <w:jc w:val="center"/>
              <w:rPr>
                <w:b/>
                <w:sz w:val="17"/>
                <w:szCs w:val="17"/>
                <w:lang w:val="es-CO" w:eastAsia="es-CO"/>
              </w:rPr>
            </w:pPr>
            <w:r w:rsidRPr="009C4555">
              <w:rPr>
                <w:b/>
                <w:sz w:val="17"/>
                <w:szCs w:val="17"/>
                <w:lang w:val="es-CO" w:eastAsia="es-CO"/>
              </w:rPr>
              <w:t>PRESENTACIÓN OBSERVACIONES AL PLIEGO DE CONDICIONES</w:t>
            </w:r>
          </w:p>
        </w:tc>
        <w:tc>
          <w:tcPr>
            <w:tcW w:w="6946" w:type="dxa"/>
            <w:vAlign w:val="center"/>
            <w:hideMark/>
          </w:tcPr>
          <w:p w14:paraId="2BAD7FDC" w14:textId="77777777" w:rsidR="00B14FDA" w:rsidRPr="009C4555" w:rsidRDefault="00B14FDA" w:rsidP="00B14FDA">
            <w:pPr>
              <w:pStyle w:val="Textoindependiente"/>
              <w:jc w:val="both"/>
              <w:rPr>
                <w:rFonts w:cs="Arial"/>
                <w:sz w:val="17"/>
                <w:szCs w:val="17"/>
                <w:lang w:val="es-CO"/>
              </w:rPr>
            </w:pPr>
            <w:r w:rsidRPr="009C4555">
              <w:rPr>
                <w:rFonts w:cs="Arial"/>
                <w:b/>
                <w:bCs/>
                <w:sz w:val="17"/>
                <w:szCs w:val="17"/>
                <w:lang w:val="es-CO"/>
              </w:rPr>
              <w:t>Lugar:</w:t>
            </w:r>
            <w:r w:rsidRPr="009C4555">
              <w:rPr>
                <w:rFonts w:cs="Arial"/>
                <w:sz w:val="17"/>
                <w:szCs w:val="17"/>
                <w:lang w:val="es-CO"/>
              </w:rPr>
              <w:t xml:space="preserve"> Pagina web de Colombia Compra Eficiente — SECOP ll</w:t>
            </w:r>
          </w:p>
          <w:p w14:paraId="3A0EF3C0" w14:textId="77777777" w:rsidR="00B14FDA" w:rsidRPr="009C4555" w:rsidRDefault="00B14FDA" w:rsidP="00B14FDA">
            <w:pPr>
              <w:pStyle w:val="Textoindependiente"/>
              <w:jc w:val="both"/>
              <w:rPr>
                <w:rFonts w:cs="Arial"/>
                <w:sz w:val="17"/>
                <w:szCs w:val="17"/>
                <w:lang w:val="es-CO"/>
              </w:rPr>
            </w:pPr>
            <w:r w:rsidRPr="009C4555">
              <w:rPr>
                <w:rFonts w:cs="Arial"/>
                <w:b/>
                <w:bCs/>
                <w:sz w:val="17"/>
                <w:szCs w:val="17"/>
                <w:lang w:val="es-CO"/>
              </w:rPr>
              <w:t>Fecha:</w:t>
            </w:r>
            <w:r w:rsidRPr="009C4555">
              <w:rPr>
                <w:rFonts w:cs="Arial"/>
                <w:sz w:val="17"/>
                <w:szCs w:val="17"/>
                <w:lang w:val="es-CO"/>
              </w:rPr>
              <w:t xml:space="preserve"> según cronograma SECOP ll</w:t>
            </w:r>
          </w:p>
          <w:p w14:paraId="6AA9E041" w14:textId="77777777" w:rsidR="00B14FDA" w:rsidRPr="009C4555" w:rsidRDefault="00B14FDA" w:rsidP="00B14FDA">
            <w:pPr>
              <w:pStyle w:val="Default"/>
              <w:jc w:val="both"/>
              <w:rPr>
                <w:rFonts w:ascii="Arial" w:hAnsi="Arial" w:cs="Arial"/>
                <w:sz w:val="17"/>
                <w:szCs w:val="17"/>
                <w:lang w:val="es-CO"/>
              </w:rPr>
            </w:pPr>
            <w:r w:rsidRPr="009C4555">
              <w:rPr>
                <w:rFonts w:ascii="Arial" w:hAnsi="Arial" w:cs="Arial"/>
                <w:b/>
                <w:bCs/>
                <w:sz w:val="17"/>
                <w:szCs w:val="17"/>
                <w:lang w:val="es-CO"/>
              </w:rPr>
              <w:t>Hora:</w:t>
            </w:r>
            <w:r w:rsidRPr="009C4555">
              <w:rPr>
                <w:rFonts w:ascii="Arial" w:hAnsi="Arial" w:cs="Arial"/>
                <w:sz w:val="17"/>
                <w:szCs w:val="17"/>
                <w:lang w:val="es-CO"/>
              </w:rPr>
              <w:t xml:space="preserve"> según cronograma SECOP ll</w:t>
            </w:r>
          </w:p>
          <w:p w14:paraId="120D1B7F" w14:textId="77777777" w:rsidR="00B14FDA" w:rsidRPr="009C4555" w:rsidRDefault="00B14FDA" w:rsidP="00B14FDA">
            <w:pPr>
              <w:pStyle w:val="Default"/>
              <w:jc w:val="both"/>
              <w:rPr>
                <w:rFonts w:ascii="Arial" w:hAnsi="Arial" w:cs="Arial"/>
                <w:sz w:val="17"/>
                <w:szCs w:val="17"/>
                <w:lang w:val="es-CO"/>
              </w:rPr>
            </w:pPr>
          </w:p>
          <w:p w14:paraId="1BE4909C" w14:textId="77777777" w:rsidR="00B14FDA" w:rsidRPr="009C4555" w:rsidRDefault="00B14FDA" w:rsidP="00B14FDA">
            <w:pPr>
              <w:ind w:left="7" w:right="65" w:firstLine="14"/>
              <w:jc w:val="both"/>
              <w:rPr>
                <w:sz w:val="17"/>
                <w:szCs w:val="17"/>
                <w:lang w:val="es-ES" w:eastAsia="es-CO"/>
              </w:rPr>
            </w:pPr>
            <w:r w:rsidRPr="009C4555">
              <w:rPr>
                <w:sz w:val="17"/>
                <w:szCs w:val="17"/>
              </w:rPr>
              <w:t xml:space="preserve">Los interesados pueden hacer observaciones al Pliego De Condiciones Definitivo a partir de la publicación de los mismos y durante el término establecido en la plataforma SECOP ll, dichas solicitudes deberán formularse </w:t>
            </w:r>
            <w:r w:rsidRPr="009C4555">
              <w:rPr>
                <w:b/>
                <w:bCs/>
                <w:sz w:val="17"/>
                <w:szCs w:val="17"/>
              </w:rPr>
              <w:t>ÚNICA Y EXCLUSIVAMENTE</w:t>
            </w:r>
            <w:r w:rsidRPr="009C4555">
              <w:rPr>
                <w:sz w:val="17"/>
                <w:szCs w:val="17"/>
              </w:rPr>
              <w:t xml:space="preserve"> en el expediente electrónico del proceso de la página web de Colombia Compra Eficiente — SECOP ll.</w:t>
            </w:r>
          </w:p>
          <w:p w14:paraId="2A8C705D" w14:textId="77777777" w:rsidR="00B14FDA" w:rsidRPr="009C4555" w:rsidRDefault="00B14FDA" w:rsidP="00B14FDA">
            <w:pPr>
              <w:ind w:left="14" w:firstLine="7"/>
              <w:jc w:val="both"/>
              <w:rPr>
                <w:sz w:val="17"/>
                <w:szCs w:val="17"/>
              </w:rPr>
            </w:pPr>
            <w:r w:rsidRPr="009C4555">
              <w:rPr>
                <w:sz w:val="17"/>
                <w:szCs w:val="17"/>
              </w:rPr>
              <w:t>Las consultas, preguntas y las correspondientes respuestas formarán parte de los documentos del proceso.</w:t>
            </w:r>
          </w:p>
          <w:p w14:paraId="68BF6265" w14:textId="77777777" w:rsidR="00B14FDA" w:rsidRPr="009C4555" w:rsidRDefault="00B14FDA" w:rsidP="00B14FDA">
            <w:pPr>
              <w:ind w:left="14" w:firstLine="7"/>
              <w:jc w:val="both"/>
              <w:rPr>
                <w:sz w:val="17"/>
                <w:szCs w:val="17"/>
              </w:rPr>
            </w:pPr>
          </w:p>
          <w:p w14:paraId="112EA8E4" w14:textId="77777777" w:rsidR="00B14FDA" w:rsidRPr="009C4555" w:rsidRDefault="00B14FDA" w:rsidP="00B14FDA">
            <w:pPr>
              <w:ind w:left="14" w:right="65"/>
              <w:jc w:val="both"/>
              <w:rPr>
                <w:sz w:val="17"/>
                <w:szCs w:val="17"/>
              </w:rPr>
            </w:pPr>
            <w:r w:rsidRPr="009C4555">
              <w:rPr>
                <w:sz w:val="17"/>
                <w:szCs w:val="17"/>
              </w:rPr>
              <w:t>Cualquier modificación o adición a los documentos del proceso, será comunicada mediante Adenda. La información sobre preguntas y respuestas y las Adendas, serán de carácter público y estarán visibles en el expediente electrónico del proceso de la página web de Colombia Compra Eficiente — SECOP ll (salvo la información de carácter reservado por solicitud de quien la emite) y deberán tenerse en cuenta para la elaboración de la propuesta.</w:t>
            </w:r>
          </w:p>
          <w:p w14:paraId="4611F165" w14:textId="77777777" w:rsidR="00B14FDA" w:rsidRPr="009C4555" w:rsidRDefault="00B14FDA" w:rsidP="00B14FDA">
            <w:pPr>
              <w:ind w:left="14" w:right="65"/>
              <w:jc w:val="both"/>
              <w:rPr>
                <w:sz w:val="17"/>
                <w:szCs w:val="17"/>
              </w:rPr>
            </w:pPr>
          </w:p>
          <w:p w14:paraId="39667CDE" w14:textId="77777777" w:rsidR="00B14FDA" w:rsidRPr="009C4555" w:rsidRDefault="00B14FDA" w:rsidP="00B14FDA">
            <w:pPr>
              <w:ind w:left="7" w:right="65" w:firstLine="7"/>
              <w:jc w:val="both"/>
              <w:rPr>
                <w:sz w:val="17"/>
                <w:szCs w:val="17"/>
              </w:rPr>
            </w:pPr>
            <w:r w:rsidRPr="009C4555">
              <w:rPr>
                <w:b/>
                <w:bCs/>
                <w:sz w:val="17"/>
                <w:szCs w:val="17"/>
              </w:rPr>
              <w:t>NOTA:</w:t>
            </w:r>
            <w:r w:rsidRPr="009C4555">
              <w:rPr>
                <w:sz w:val="17"/>
                <w:szCs w:val="17"/>
              </w:rPr>
              <w:t xml:space="preserve"> No se resolverán consultas efectuadas telefónicamente o en forma personal. Sólo serán tenidas en cuenta en el proceso de contratación, la información u observación recibida en el expediente electrónico del proceso de la página web de Colombia Compra Eficiente — SECOP ll.</w:t>
            </w:r>
          </w:p>
          <w:p w14:paraId="2BD12DF0" w14:textId="77777777" w:rsidR="00B14FDA" w:rsidRPr="009C4555" w:rsidRDefault="00B14FDA" w:rsidP="00B14FDA">
            <w:pPr>
              <w:ind w:left="7" w:right="65" w:firstLine="7"/>
              <w:jc w:val="both"/>
              <w:rPr>
                <w:sz w:val="17"/>
                <w:szCs w:val="17"/>
              </w:rPr>
            </w:pPr>
          </w:p>
          <w:p w14:paraId="12DC0923" w14:textId="77777777" w:rsidR="00B14FDA" w:rsidRPr="009C4555" w:rsidRDefault="00B14FDA" w:rsidP="00B14FDA">
            <w:pPr>
              <w:ind w:right="86"/>
              <w:jc w:val="both"/>
              <w:rPr>
                <w:sz w:val="17"/>
                <w:szCs w:val="17"/>
                <w:lang w:val="es-CO" w:eastAsia="es-CO"/>
              </w:rPr>
            </w:pPr>
            <w:r w:rsidRPr="009C4555">
              <w:rPr>
                <w:b/>
                <w:bCs/>
                <w:sz w:val="17"/>
                <w:szCs w:val="17"/>
              </w:rPr>
              <w:t>NOTA:</w:t>
            </w:r>
            <w:r w:rsidRPr="009C4555">
              <w:rPr>
                <w:sz w:val="17"/>
                <w:szCs w:val="17"/>
              </w:rPr>
              <w:t xml:space="preserve"> Cuando la REGIONAL DE ASEGURAMIENTO EN SALUD No 7 lo considere conveniente, el plazo para la presentación de propuestas podrá ser prorrogado mediante </w:t>
            </w:r>
            <w:r w:rsidRPr="009C4555">
              <w:rPr>
                <w:noProof/>
                <w:sz w:val="17"/>
                <w:szCs w:val="17"/>
                <w:lang w:val="es-CO" w:eastAsia="es-CO"/>
              </w:rPr>
              <w:drawing>
                <wp:inline distT="0" distB="0" distL="0" distR="0" wp14:anchorId="1E8CAB59" wp14:editId="1596438F">
                  <wp:extent cx="10795" cy="10795"/>
                  <wp:effectExtent l="0" t="0" r="0" b="0"/>
                  <wp:docPr id="133958065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0795" cy="10795"/>
                          </a:xfrm>
                          <a:prstGeom prst="rect">
                            <a:avLst/>
                          </a:prstGeom>
                          <a:noFill/>
                          <a:ln>
                            <a:noFill/>
                          </a:ln>
                        </pic:spPr>
                      </pic:pic>
                    </a:graphicData>
                  </a:graphic>
                </wp:inline>
              </w:drawing>
            </w:r>
            <w:r w:rsidRPr="009C4555">
              <w:rPr>
                <w:sz w:val="17"/>
                <w:szCs w:val="17"/>
              </w:rPr>
              <w:t xml:space="preserve"> Adenda antes de su vencimiento. En caso de que esto ocurra, la REGIONAL DE ASEGURAMIENTO EN SALUD NUMERO 7 informará a todos los proponentes con la publicación de la respectiva Adenda en el expediente electrónico del proceso de la página web de Colombia Compra Eficiente — SECOP ll.</w:t>
            </w:r>
          </w:p>
        </w:tc>
      </w:tr>
      <w:tr w:rsidR="00B14FDA" w:rsidRPr="009C4555" w14:paraId="3E864F1F" w14:textId="77777777" w:rsidTr="00B14FDA">
        <w:trPr>
          <w:trHeight w:val="527"/>
          <w:jc w:val="center"/>
        </w:trPr>
        <w:tc>
          <w:tcPr>
            <w:tcW w:w="2972" w:type="dxa"/>
            <w:vAlign w:val="center"/>
            <w:hideMark/>
          </w:tcPr>
          <w:p w14:paraId="1332215F" w14:textId="77777777" w:rsidR="00B14FDA" w:rsidRPr="009C4555" w:rsidRDefault="00B14FDA" w:rsidP="00B14FDA">
            <w:pPr>
              <w:ind w:right="-38"/>
              <w:jc w:val="center"/>
              <w:rPr>
                <w:b/>
                <w:sz w:val="17"/>
                <w:szCs w:val="17"/>
                <w:lang w:val="es-CO" w:eastAsia="es-CO"/>
              </w:rPr>
            </w:pPr>
            <w:r w:rsidRPr="009C4555">
              <w:rPr>
                <w:b/>
                <w:sz w:val="17"/>
                <w:szCs w:val="17"/>
                <w:lang w:val="es-CO" w:eastAsia="es-CO"/>
              </w:rPr>
              <w:t>RESPUESTA OBSERVACIONES AL PLIEGO DE CONDICIONES</w:t>
            </w:r>
          </w:p>
        </w:tc>
        <w:tc>
          <w:tcPr>
            <w:tcW w:w="6946" w:type="dxa"/>
            <w:vAlign w:val="center"/>
            <w:hideMark/>
          </w:tcPr>
          <w:p w14:paraId="0536FCBA" w14:textId="77777777" w:rsidR="00B14FDA" w:rsidRPr="009C4555" w:rsidRDefault="00B14FDA" w:rsidP="00B14FDA">
            <w:pPr>
              <w:pStyle w:val="Textoindependiente"/>
              <w:jc w:val="both"/>
              <w:rPr>
                <w:rFonts w:cs="Arial"/>
                <w:sz w:val="17"/>
                <w:szCs w:val="17"/>
                <w:lang w:val="es-CO"/>
              </w:rPr>
            </w:pPr>
            <w:r w:rsidRPr="009C4555">
              <w:rPr>
                <w:rFonts w:cs="Arial"/>
                <w:b/>
                <w:bCs/>
                <w:sz w:val="17"/>
                <w:szCs w:val="17"/>
                <w:lang w:val="es-CO"/>
              </w:rPr>
              <w:t>Lugar:</w:t>
            </w:r>
            <w:r w:rsidRPr="009C4555">
              <w:rPr>
                <w:rFonts w:cs="Arial"/>
                <w:sz w:val="17"/>
                <w:szCs w:val="17"/>
                <w:lang w:val="es-CO"/>
              </w:rPr>
              <w:t xml:space="preserve"> Pagina web de Colombia Compra Eficiente — SECOP ll</w:t>
            </w:r>
          </w:p>
          <w:p w14:paraId="298A1C6D" w14:textId="77777777" w:rsidR="00B14FDA" w:rsidRPr="009C4555" w:rsidRDefault="00B14FDA" w:rsidP="00B14FDA">
            <w:pPr>
              <w:pStyle w:val="Textoindependiente"/>
              <w:jc w:val="both"/>
              <w:rPr>
                <w:rFonts w:cs="Arial"/>
                <w:sz w:val="17"/>
                <w:szCs w:val="17"/>
                <w:lang w:val="es-CO"/>
              </w:rPr>
            </w:pPr>
            <w:r w:rsidRPr="009C4555">
              <w:rPr>
                <w:rFonts w:cs="Arial"/>
                <w:b/>
                <w:bCs/>
                <w:sz w:val="17"/>
                <w:szCs w:val="17"/>
                <w:lang w:val="es-CO"/>
              </w:rPr>
              <w:t>Fecha:</w:t>
            </w:r>
            <w:r w:rsidRPr="009C4555">
              <w:rPr>
                <w:rFonts w:cs="Arial"/>
                <w:sz w:val="17"/>
                <w:szCs w:val="17"/>
                <w:lang w:val="es-CO"/>
              </w:rPr>
              <w:t xml:space="preserve"> según cronograma SECOP ll</w:t>
            </w:r>
          </w:p>
          <w:p w14:paraId="3271458F" w14:textId="77777777" w:rsidR="00B14FDA" w:rsidRPr="009C4555" w:rsidRDefault="00B14FDA" w:rsidP="00B14FDA">
            <w:pPr>
              <w:pStyle w:val="Textoindependiente"/>
              <w:jc w:val="both"/>
              <w:rPr>
                <w:rFonts w:cs="Arial"/>
                <w:sz w:val="17"/>
                <w:szCs w:val="17"/>
                <w:lang w:val="es-CO"/>
              </w:rPr>
            </w:pPr>
            <w:r w:rsidRPr="009C4555">
              <w:rPr>
                <w:rFonts w:cs="Arial"/>
                <w:b/>
                <w:bCs/>
                <w:sz w:val="17"/>
                <w:szCs w:val="17"/>
                <w:lang w:val="es-CO"/>
              </w:rPr>
              <w:t>Hora:</w:t>
            </w:r>
            <w:r w:rsidRPr="009C4555">
              <w:rPr>
                <w:rFonts w:cs="Arial"/>
                <w:sz w:val="17"/>
                <w:szCs w:val="17"/>
                <w:lang w:val="es-CO"/>
              </w:rPr>
              <w:t xml:space="preserve"> según cronograma SECOP ll</w:t>
            </w:r>
          </w:p>
        </w:tc>
      </w:tr>
      <w:tr w:rsidR="00B14FDA" w:rsidRPr="009C4555" w14:paraId="10B4C916" w14:textId="77777777" w:rsidTr="00B14FDA">
        <w:trPr>
          <w:trHeight w:val="677"/>
          <w:jc w:val="center"/>
        </w:trPr>
        <w:tc>
          <w:tcPr>
            <w:tcW w:w="2972" w:type="dxa"/>
            <w:vAlign w:val="center"/>
            <w:hideMark/>
          </w:tcPr>
          <w:p w14:paraId="41963FBD" w14:textId="77777777" w:rsidR="00B14FDA" w:rsidRPr="009C4555" w:rsidRDefault="00B14FDA" w:rsidP="00B14FDA">
            <w:pPr>
              <w:ind w:right="-38"/>
              <w:jc w:val="center"/>
              <w:rPr>
                <w:b/>
                <w:sz w:val="17"/>
                <w:szCs w:val="17"/>
                <w:lang w:val="es-CO" w:eastAsia="es-CO"/>
              </w:rPr>
            </w:pPr>
            <w:r w:rsidRPr="009C4555">
              <w:rPr>
                <w:b/>
                <w:sz w:val="17"/>
                <w:szCs w:val="17"/>
                <w:lang w:val="es-CO" w:eastAsia="es-CO"/>
              </w:rPr>
              <w:t>EXPEDICIÓN DE ADENDAS</w:t>
            </w:r>
          </w:p>
        </w:tc>
        <w:tc>
          <w:tcPr>
            <w:tcW w:w="6946" w:type="dxa"/>
            <w:vAlign w:val="center"/>
            <w:hideMark/>
          </w:tcPr>
          <w:p w14:paraId="3C180995" w14:textId="77777777" w:rsidR="00B14FDA" w:rsidRPr="009C4555" w:rsidRDefault="00B14FDA" w:rsidP="00B14FDA">
            <w:pPr>
              <w:pStyle w:val="Textoindependiente"/>
              <w:jc w:val="both"/>
              <w:rPr>
                <w:rFonts w:cs="Arial"/>
                <w:sz w:val="17"/>
                <w:szCs w:val="17"/>
                <w:lang w:val="es-CO"/>
              </w:rPr>
            </w:pPr>
            <w:r w:rsidRPr="009C4555">
              <w:rPr>
                <w:rFonts w:cs="Arial"/>
                <w:b/>
                <w:bCs/>
                <w:sz w:val="17"/>
                <w:szCs w:val="17"/>
                <w:lang w:val="es-CO"/>
              </w:rPr>
              <w:t>Lugar:</w:t>
            </w:r>
            <w:r w:rsidRPr="009C4555">
              <w:rPr>
                <w:rFonts w:cs="Arial"/>
                <w:sz w:val="17"/>
                <w:szCs w:val="17"/>
                <w:lang w:val="es-CO"/>
              </w:rPr>
              <w:t xml:space="preserve"> Pagina web de Colombia Compra Eficiente — SECOP ll</w:t>
            </w:r>
          </w:p>
          <w:p w14:paraId="01345D65" w14:textId="77777777" w:rsidR="00B14FDA" w:rsidRPr="009C4555" w:rsidRDefault="00B14FDA" w:rsidP="00B14FDA">
            <w:pPr>
              <w:pStyle w:val="Textoindependiente"/>
              <w:jc w:val="both"/>
              <w:rPr>
                <w:rFonts w:cs="Arial"/>
                <w:sz w:val="17"/>
                <w:szCs w:val="17"/>
                <w:lang w:val="es-CO"/>
              </w:rPr>
            </w:pPr>
            <w:r w:rsidRPr="009C4555">
              <w:rPr>
                <w:rFonts w:cs="Arial"/>
                <w:b/>
                <w:bCs/>
                <w:sz w:val="17"/>
                <w:szCs w:val="17"/>
                <w:lang w:val="es-CO"/>
              </w:rPr>
              <w:t>Fecha:</w:t>
            </w:r>
            <w:r w:rsidRPr="009C4555">
              <w:rPr>
                <w:rFonts w:cs="Arial"/>
                <w:sz w:val="17"/>
                <w:szCs w:val="17"/>
                <w:lang w:val="es-CO"/>
              </w:rPr>
              <w:t xml:space="preserve"> según cronograma SECOP ll</w:t>
            </w:r>
          </w:p>
          <w:p w14:paraId="50EF8B03" w14:textId="77777777" w:rsidR="00B14FDA" w:rsidRPr="009C4555" w:rsidRDefault="00B14FDA" w:rsidP="00B14FDA">
            <w:pPr>
              <w:pStyle w:val="Textoindependiente"/>
              <w:jc w:val="both"/>
              <w:rPr>
                <w:rFonts w:cs="Arial"/>
                <w:sz w:val="17"/>
                <w:szCs w:val="17"/>
                <w:lang w:val="es-CO"/>
              </w:rPr>
            </w:pPr>
            <w:r w:rsidRPr="009C4555">
              <w:rPr>
                <w:rFonts w:cs="Arial"/>
                <w:b/>
                <w:bCs/>
                <w:sz w:val="17"/>
                <w:szCs w:val="17"/>
                <w:lang w:val="es-CO"/>
              </w:rPr>
              <w:t>Hora:</w:t>
            </w:r>
            <w:r w:rsidRPr="009C4555">
              <w:rPr>
                <w:rFonts w:cs="Arial"/>
                <w:sz w:val="17"/>
                <w:szCs w:val="17"/>
                <w:lang w:val="es-CO"/>
              </w:rPr>
              <w:t xml:space="preserve"> según cronograma SECOP ll</w:t>
            </w:r>
          </w:p>
        </w:tc>
      </w:tr>
      <w:tr w:rsidR="00B14FDA" w:rsidRPr="009C4555" w14:paraId="72BC713D" w14:textId="77777777" w:rsidTr="00B14FDA">
        <w:trPr>
          <w:trHeight w:val="157"/>
          <w:jc w:val="center"/>
        </w:trPr>
        <w:tc>
          <w:tcPr>
            <w:tcW w:w="2972" w:type="dxa"/>
            <w:vAlign w:val="center"/>
            <w:hideMark/>
          </w:tcPr>
          <w:p w14:paraId="02930B84" w14:textId="77777777" w:rsidR="00B14FDA" w:rsidRPr="009C4555" w:rsidRDefault="00B14FDA" w:rsidP="00B14FDA">
            <w:pPr>
              <w:ind w:right="-38"/>
              <w:jc w:val="center"/>
              <w:rPr>
                <w:b/>
                <w:sz w:val="17"/>
                <w:szCs w:val="17"/>
                <w:lang w:val="es-CO" w:eastAsia="es-CO"/>
              </w:rPr>
            </w:pPr>
            <w:r w:rsidRPr="009C4555">
              <w:rPr>
                <w:b/>
                <w:sz w:val="17"/>
                <w:szCs w:val="17"/>
                <w:lang w:val="es-CO" w:eastAsia="es-CO"/>
              </w:rPr>
              <w:t>PLAZO PARA PRESENTACIÓN DE OFERTAS -  CIERRE</w:t>
            </w:r>
          </w:p>
        </w:tc>
        <w:tc>
          <w:tcPr>
            <w:tcW w:w="6946" w:type="dxa"/>
            <w:vAlign w:val="center"/>
            <w:hideMark/>
          </w:tcPr>
          <w:p w14:paraId="5E2D751C" w14:textId="77777777" w:rsidR="00B14FDA" w:rsidRPr="009C4555" w:rsidRDefault="00B14FDA" w:rsidP="00B14FDA">
            <w:pPr>
              <w:pStyle w:val="Textoindependiente"/>
              <w:jc w:val="both"/>
              <w:rPr>
                <w:rFonts w:cs="Arial"/>
                <w:sz w:val="17"/>
                <w:szCs w:val="17"/>
                <w:lang w:val="es-CO"/>
              </w:rPr>
            </w:pPr>
            <w:r w:rsidRPr="009C4555">
              <w:rPr>
                <w:rFonts w:cs="Arial"/>
                <w:b/>
                <w:bCs/>
                <w:sz w:val="17"/>
                <w:szCs w:val="17"/>
                <w:lang w:val="es-CO"/>
              </w:rPr>
              <w:t>Lugar:</w:t>
            </w:r>
            <w:r w:rsidRPr="009C4555">
              <w:rPr>
                <w:rFonts w:cs="Arial"/>
                <w:sz w:val="17"/>
                <w:szCs w:val="17"/>
                <w:lang w:val="es-CO"/>
              </w:rPr>
              <w:t xml:space="preserve"> Pagina web de Colombia Compra Eficiente — SECOP ll</w:t>
            </w:r>
          </w:p>
          <w:p w14:paraId="10F288D2" w14:textId="77777777" w:rsidR="00B14FDA" w:rsidRPr="009C4555" w:rsidRDefault="00B14FDA" w:rsidP="00B14FDA">
            <w:pPr>
              <w:pStyle w:val="Textoindependiente"/>
              <w:jc w:val="both"/>
              <w:rPr>
                <w:rFonts w:cs="Arial"/>
                <w:sz w:val="17"/>
                <w:szCs w:val="17"/>
                <w:lang w:val="es-CO"/>
              </w:rPr>
            </w:pPr>
            <w:r w:rsidRPr="009C4555">
              <w:rPr>
                <w:rFonts w:cs="Arial"/>
                <w:b/>
                <w:bCs/>
                <w:sz w:val="17"/>
                <w:szCs w:val="17"/>
                <w:lang w:val="es-CO"/>
              </w:rPr>
              <w:t>Fecha:</w:t>
            </w:r>
            <w:r w:rsidRPr="009C4555">
              <w:rPr>
                <w:rFonts w:cs="Arial"/>
                <w:sz w:val="17"/>
                <w:szCs w:val="17"/>
                <w:lang w:val="es-CO"/>
              </w:rPr>
              <w:t xml:space="preserve"> según cronograma SECOP ll</w:t>
            </w:r>
          </w:p>
          <w:p w14:paraId="43779C02" w14:textId="77777777" w:rsidR="00B14FDA" w:rsidRPr="009C4555" w:rsidRDefault="00B14FDA" w:rsidP="00B14FDA">
            <w:pPr>
              <w:pStyle w:val="Textoindependiente"/>
              <w:jc w:val="both"/>
              <w:rPr>
                <w:rFonts w:cs="Arial"/>
                <w:sz w:val="17"/>
                <w:szCs w:val="17"/>
                <w:lang w:val="es-CO"/>
              </w:rPr>
            </w:pPr>
            <w:r w:rsidRPr="009C4555">
              <w:rPr>
                <w:rFonts w:cs="Arial"/>
                <w:b/>
                <w:bCs/>
                <w:sz w:val="17"/>
                <w:szCs w:val="17"/>
                <w:lang w:val="es-CO"/>
              </w:rPr>
              <w:t>Hora:</w:t>
            </w:r>
            <w:r w:rsidRPr="009C4555">
              <w:rPr>
                <w:rFonts w:cs="Arial"/>
                <w:sz w:val="17"/>
                <w:szCs w:val="17"/>
                <w:lang w:val="es-CO"/>
              </w:rPr>
              <w:t xml:space="preserve"> según cronograma SECOP ll</w:t>
            </w:r>
          </w:p>
          <w:p w14:paraId="5EA8C9A6" w14:textId="77777777" w:rsidR="00B14FDA" w:rsidRPr="009C4555" w:rsidRDefault="00B14FDA" w:rsidP="00B14FDA">
            <w:pPr>
              <w:pStyle w:val="Textoindependiente"/>
              <w:jc w:val="both"/>
              <w:rPr>
                <w:rFonts w:cs="Arial"/>
                <w:sz w:val="17"/>
                <w:szCs w:val="17"/>
                <w:lang w:val="es-CO"/>
              </w:rPr>
            </w:pPr>
          </w:p>
          <w:p w14:paraId="0C4CC5BE" w14:textId="77777777" w:rsidR="00B14FDA" w:rsidRPr="009C4555" w:rsidRDefault="00B14FDA" w:rsidP="00B14FDA">
            <w:pPr>
              <w:ind w:right="79" w:firstLine="7"/>
              <w:jc w:val="both"/>
              <w:rPr>
                <w:sz w:val="17"/>
                <w:szCs w:val="17"/>
                <w:lang w:val="es-ES"/>
              </w:rPr>
            </w:pPr>
            <w:r w:rsidRPr="009C4555">
              <w:rPr>
                <w:b/>
                <w:bCs/>
                <w:sz w:val="17"/>
                <w:szCs w:val="17"/>
              </w:rPr>
              <w:t>NOTA:</w:t>
            </w:r>
            <w:r w:rsidRPr="009C4555">
              <w:rPr>
                <w:sz w:val="17"/>
                <w:szCs w:val="17"/>
              </w:rPr>
              <w:t xml:space="preserve"> La no entrega de la oferta en el lugar o la hora indicados, es motivo de rechazo de la misma, se recomienda consultar la Guía de Indisponibilidad de la página web de Colombia Compra Eficiente — SECOP ll.</w:t>
            </w:r>
          </w:p>
          <w:p w14:paraId="784AB4BB" w14:textId="77777777" w:rsidR="00B14FDA" w:rsidRPr="009C4555" w:rsidRDefault="00B14FDA" w:rsidP="00B14FDA">
            <w:pPr>
              <w:ind w:right="79" w:firstLine="7"/>
              <w:jc w:val="both"/>
              <w:rPr>
                <w:sz w:val="17"/>
                <w:szCs w:val="17"/>
              </w:rPr>
            </w:pPr>
          </w:p>
          <w:p w14:paraId="6504584D" w14:textId="77777777" w:rsidR="00B14FDA" w:rsidRPr="009C4555" w:rsidRDefault="00B14FDA" w:rsidP="00B14FDA">
            <w:pPr>
              <w:ind w:right="86"/>
              <w:jc w:val="both"/>
              <w:rPr>
                <w:sz w:val="17"/>
                <w:szCs w:val="17"/>
                <w:lang w:val="es-CO" w:eastAsia="es-CO"/>
              </w:rPr>
            </w:pPr>
            <w:r w:rsidRPr="009C4555">
              <w:rPr>
                <w:b/>
                <w:bCs/>
                <w:sz w:val="17"/>
                <w:szCs w:val="17"/>
              </w:rPr>
              <w:t xml:space="preserve">NOTA: </w:t>
            </w:r>
            <w:r w:rsidRPr="009C4555">
              <w:rPr>
                <w:sz w:val="17"/>
                <w:szCs w:val="17"/>
              </w:rPr>
              <w:t>PARA EL CASO DE CONSORCIOS O UNIONES TEMPORALES, DEBE CREAR LA CUENTA DE LA UNIÓN TEMPORAL O EL CONSORCIO A TRAVÉS DEL SECOP ll Y PRESENTAR LA OFERTA DESDE ESA CUENTA. NO SERÁN TENIDAS EN CUENTA LAS OFERTAS DE UN PROPONENTE PLURAL PRESENTADAS DESDE LA CUENTA DE UNO DE LOS INTEGRANTES DE DICHO PROPONENTE PLURAL.</w:t>
            </w:r>
          </w:p>
        </w:tc>
      </w:tr>
      <w:tr w:rsidR="00B14FDA" w:rsidRPr="009C4555" w14:paraId="02C873D0" w14:textId="77777777" w:rsidTr="00B14FDA">
        <w:trPr>
          <w:trHeight w:val="157"/>
          <w:jc w:val="center"/>
        </w:trPr>
        <w:tc>
          <w:tcPr>
            <w:tcW w:w="2972" w:type="dxa"/>
            <w:vAlign w:val="center"/>
            <w:hideMark/>
          </w:tcPr>
          <w:p w14:paraId="4251273F" w14:textId="77777777" w:rsidR="00B14FDA" w:rsidRPr="009C4555" w:rsidRDefault="00B14FDA" w:rsidP="00B14FDA">
            <w:pPr>
              <w:ind w:right="-38"/>
              <w:jc w:val="center"/>
              <w:rPr>
                <w:b/>
                <w:sz w:val="17"/>
                <w:szCs w:val="17"/>
                <w:lang w:val="es-CO" w:eastAsia="es-CO"/>
              </w:rPr>
            </w:pPr>
            <w:r w:rsidRPr="009C4555">
              <w:rPr>
                <w:b/>
                <w:sz w:val="17"/>
                <w:szCs w:val="17"/>
                <w:lang w:val="es-CO" w:eastAsia="es-CO"/>
              </w:rPr>
              <w:t>EVALUACIÓN DE OFERTAS</w:t>
            </w:r>
          </w:p>
        </w:tc>
        <w:tc>
          <w:tcPr>
            <w:tcW w:w="6946" w:type="dxa"/>
            <w:vAlign w:val="center"/>
            <w:hideMark/>
          </w:tcPr>
          <w:p w14:paraId="3E5B7FEB" w14:textId="77777777" w:rsidR="00B14FDA" w:rsidRPr="009C4555" w:rsidRDefault="00B14FDA" w:rsidP="00B14FDA">
            <w:pPr>
              <w:pStyle w:val="Textoindependiente"/>
              <w:rPr>
                <w:rFonts w:cs="Arial"/>
                <w:sz w:val="17"/>
                <w:szCs w:val="17"/>
                <w:lang w:val="es-CO"/>
              </w:rPr>
            </w:pPr>
            <w:r w:rsidRPr="009C4555">
              <w:rPr>
                <w:rFonts w:cs="Arial"/>
                <w:b/>
                <w:bCs/>
                <w:sz w:val="17"/>
                <w:szCs w:val="17"/>
                <w:lang w:val="es-CO"/>
              </w:rPr>
              <w:t>Lugar:</w:t>
            </w:r>
            <w:r w:rsidRPr="009C4555">
              <w:rPr>
                <w:rFonts w:cs="Arial"/>
                <w:sz w:val="17"/>
                <w:szCs w:val="17"/>
                <w:lang w:val="es-CO"/>
              </w:rPr>
              <w:t xml:space="preserve"> Pagina web de Colombia Compra Eficiente — SECOP ll</w:t>
            </w:r>
          </w:p>
          <w:p w14:paraId="574720A7" w14:textId="77777777" w:rsidR="00B14FDA" w:rsidRPr="009C4555" w:rsidRDefault="00B14FDA" w:rsidP="00B14FDA">
            <w:pPr>
              <w:pStyle w:val="Textoindependiente"/>
              <w:rPr>
                <w:rFonts w:cs="Arial"/>
                <w:sz w:val="17"/>
                <w:szCs w:val="17"/>
                <w:lang w:val="es-CO"/>
              </w:rPr>
            </w:pPr>
            <w:r w:rsidRPr="009C4555">
              <w:rPr>
                <w:rFonts w:cs="Arial"/>
                <w:b/>
                <w:bCs/>
                <w:sz w:val="17"/>
                <w:szCs w:val="17"/>
                <w:lang w:val="es-CO"/>
              </w:rPr>
              <w:t>Fecha:</w:t>
            </w:r>
            <w:r w:rsidRPr="009C4555">
              <w:rPr>
                <w:rFonts w:cs="Arial"/>
                <w:sz w:val="17"/>
                <w:szCs w:val="17"/>
                <w:lang w:val="es-CO"/>
              </w:rPr>
              <w:t xml:space="preserve"> según cronograma SECOP ll</w:t>
            </w:r>
          </w:p>
          <w:p w14:paraId="5EBC8F0B" w14:textId="77777777" w:rsidR="00B14FDA" w:rsidRPr="009C4555" w:rsidRDefault="00B14FDA" w:rsidP="00B14FDA">
            <w:pPr>
              <w:ind w:right="86"/>
              <w:jc w:val="both"/>
              <w:rPr>
                <w:sz w:val="17"/>
                <w:szCs w:val="17"/>
                <w:lang w:val="es-CO" w:eastAsia="es-CO"/>
              </w:rPr>
            </w:pPr>
            <w:r w:rsidRPr="009C4555">
              <w:rPr>
                <w:b/>
                <w:bCs/>
                <w:snapToGrid w:val="0"/>
                <w:sz w:val="17"/>
                <w:szCs w:val="17"/>
                <w:lang w:val="es-CO"/>
              </w:rPr>
              <w:t>Hora:</w:t>
            </w:r>
            <w:r w:rsidRPr="009C4555">
              <w:rPr>
                <w:snapToGrid w:val="0"/>
                <w:sz w:val="17"/>
                <w:szCs w:val="17"/>
                <w:lang w:val="es-CO"/>
              </w:rPr>
              <w:t xml:space="preserve"> según cronograma SECOP ll</w:t>
            </w:r>
          </w:p>
        </w:tc>
      </w:tr>
      <w:tr w:rsidR="00B14FDA" w:rsidRPr="009C4555" w14:paraId="7459CF56" w14:textId="77777777" w:rsidTr="00B14FDA">
        <w:trPr>
          <w:trHeight w:val="157"/>
          <w:jc w:val="center"/>
        </w:trPr>
        <w:tc>
          <w:tcPr>
            <w:tcW w:w="2972" w:type="dxa"/>
            <w:vAlign w:val="center"/>
            <w:hideMark/>
          </w:tcPr>
          <w:p w14:paraId="5F0FABBB" w14:textId="77777777" w:rsidR="00B14FDA" w:rsidRPr="009C4555" w:rsidRDefault="00B14FDA" w:rsidP="00B14FDA">
            <w:pPr>
              <w:ind w:right="-38"/>
              <w:jc w:val="center"/>
              <w:rPr>
                <w:b/>
                <w:sz w:val="17"/>
                <w:szCs w:val="17"/>
                <w:lang w:val="es-CO" w:eastAsia="es-CO"/>
              </w:rPr>
            </w:pPr>
            <w:r w:rsidRPr="009C4555">
              <w:rPr>
                <w:b/>
                <w:sz w:val="17"/>
                <w:szCs w:val="17"/>
                <w:lang w:val="es-CO" w:eastAsia="es-CO"/>
              </w:rPr>
              <w:t>PUBLICACIÓN DE INFORME DE EVALUACIÓN</w:t>
            </w:r>
          </w:p>
        </w:tc>
        <w:tc>
          <w:tcPr>
            <w:tcW w:w="6946" w:type="dxa"/>
            <w:vAlign w:val="center"/>
            <w:hideMark/>
          </w:tcPr>
          <w:p w14:paraId="773C157A" w14:textId="77777777" w:rsidR="00B14FDA" w:rsidRPr="009C4555" w:rsidRDefault="00B14FDA" w:rsidP="00B14FDA">
            <w:pPr>
              <w:pStyle w:val="Textoindependiente"/>
              <w:spacing w:line="276" w:lineRule="auto"/>
              <w:jc w:val="both"/>
              <w:rPr>
                <w:rFonts w:cs="Arial"/>
                <w:sz w:val="17"/>
                <w:szCs w:val="17"/>
                <w:lang w:val="es-CO"/>
              </w:rPr>
            </w:pPr>
            <w:r w:rsidRPr="009C4555">
              <w:rPr>
                <w:rFonts w:cs="Arial"/>
                <w:b/>
                <w:bCs/>
                <w:sz w:val="17"/>
                <w:szCs w:val="17"/>
                <w:lang w:val="es-CO"/>
              </w:rPr>
              <w:t>Lugar:</w:t>
            </w:r>
            <w:r w:rsidRPr="009C4555">
              <w:rPr>
                <w:rFonts w:cs="Arial"/>
                <w:sz w:val="17"/>
                <w:szCs w:val="17"/>
                <w:lang w:val="es-CO"/>
              </w:rPr>
              <w:t xml:space="preserve"> Pagina web de Colombia Compra Eficiente — SECOP ll</w:t>
            </w:r>
          </w:p>
          <w:p w14:paraId="5710D36B" w14:textId="77777777" w:rsidR="00B14FDA" w:rsidRPr="009C4555" w:rsidRDefault="00B14FDA" w:rsidP="00B14FDA">
            <w:pPr>
              <w:pStyle w:val="Textoindependiente"/>
              <w:spacing w:line="276" w:lineRule="auto"/>
              <w:jc w:val="both"/>
              <w:rPr>
                <w:rFonts w:cs="Arial"/>
                <w:sz w:val="17"/>
                <w:szCs w:val="17"/>
                <w:lang w:val="es-CO"/>
              </w:rPr>
            </w:pPr>
            <w:r w:rsidRPr="009C4555">
              <w:rPr>
                <w:rFonts w:cs="Arial"/>
                <w:b/>
                <w:bCs/>
                <w:sz w:val="17"/>
                <w:szCs w:val="17"/>
                <w:lang w:val="es-CO"/>
              </w:rPr>
              <w:t>Fecha:</w:t>
            </w:r>
            <w:r w:rsidRPr="009C4555">
              <w:rPr>
                <w:rFonts w:cs="Arial"/>
                <w:sz w:val="17"/>
                <w:szCs w:val="17"/>
                <w:lang w:val="es-CO"/>
              </w:rPr>
              <w:t xml:space="preserve"> según cronograma SECOP ll</w:t>
            </w:r>
          </w:p>
          <w:p w14:paraId="3B8B9181" w14:textId="77777777" w:rsidR="00B14FDA" w:rsidRPr="009C4555" w:rsidRDefault="00B14FDA" w:rsidP="00B14FDA">
            <w:pPr>
              <w:ind w:right="86"/>
              <w:jc w:val="both"/>
              <w:rPr>
                <w:sz w:val="17"/>
                <w:szCs w:val="17"/>
                <w:lang w:val="es-CO" w:eastAsia="es-CO"/>
              </w:rPr>
            </w:pPr>
            <w:r w:rsidRPr="009C4555">
              <w:rPr>
                <w:b/>
                <w:bCs/>
                <w:sz w:val="17"/>
                <w:szCs w:val="17"/>
                <w:lang w:val="es-CO"/>
              </w:rPr>
              <w:t>Hora:</w:t>
            </w:r>
            <w:r w:rsidRPr="009C4555">
              <w:rPr>
                <w:sz w:val="17"/>
                <w:szCs w:val="17"/>
                <w:lang w:val="es-CO"/>
              </w:rPr>
              <w:t xml:space="preserve"> según cronograma SECOP ll</w:t>
            </w:r>
          </w:p>
        </w:tc>
      </w:tr>
      <w:tr w:rsidR="00B14FDA" w:rsidRPr="009C4555" w14:paraId="60B95402" w14:textId="77777777" w:rsidTr="00B14FDA">
        <w:trPr>
          <w:trHeight w:val="157"/>
          <w:jc w:val="center"/>
        </w:trPr>
        <w:tc>
          <w:tcPr>
            <w:tcW w:w="2972" w:type="dxa"/>
            <w:vAlign w:val="center"/>
            <w:hideMark/>
          </w:tcPr>
          <w:p w14:paraId="34740F67" w14:textId="77777777" w:rsidR="00B14FDA" w:rsidRPr="009C4555" w:rsidRDefault="00B14FDA" w:rsidP="00B14FDA">
            <w:pPr>
              <w:ind w:right="-38"/>
              <w:jc w:val="center"/>
              <w:rPr>
                <w:b/>
                <w:sz w:val="17"/>
                <w:szCs w:val="17"/>
                <w:lang w:val="es-CO" w:eastAsia="es-CO"/>
              </w:rPr>
            </w:pPr>
            <w:r w:rsidRPr="009C4555">
              <w:rPr>
                <w:b/>
                <w:sz w:val="17"/>
                <w:szCs w:val="17"/>
                <w:lang w:val="es-CO" w:eastAsia="es-CO"/>
              </w:rPr>
              <w:t>OBSERVACIONES AL INFORME DE EVALUACIÓN Y PRESENTACIÓN DE</w:t>
            </w:r>
          </w:p>
          <w:p w14:paraId="637FB151" w14:textId="77777777" w:rsidR="00B14FDA" w:rsidRPr="009C4555" w:rsidRDefault="00B14FDA" w:rsidP="00B14FDA">
            <w:pPr>
              <w:ind w:right="-38"/>
              <w:jc w:val="center"/>
              <w:rPr>
                <w:b/>
                <w:sz w:val="17"/>
                <w:szCs w:val="17"/>
                <w:lang w:val="es-CO" w:eastAsia="es-CO"/>
              </w:rPr>
            </w:pPr>
            <w:r w:rsidRPr="009C4555">
              <w:rPr>
                <w:b/>
                <w:sz w:val="17"/>
                <w:szCs w:val="17"/>
                <w:lang w:val="es-CO" w:eastAsia="es-CO"/>
              </w:rPr>
              <w:t>DOCUMENTOS HABILITANTES</w:t>
            </w:r>
          </w:p>
        </w:tc>
        <w:tc>
          <w:tcPr>
            <w:tcW w:w="6946" w:type="dxa"/>
            <w:vAlign w:val="center"/>
            <w:hideMark/>
          </w:tcPr>
          <w:p w14:paraId="34C25488" w14:textId="77777777" w:rsidR="00B14FDA" w:rsidRPr="009C4555" w:rsidRDefault="00B14FDA" w:rsidP="00B14FDA">
            <w:pPr>
              <w:pStyle w:val="Textoindependiente"/>
              <w:jc w:val="both"/>
              <w:rPr>
                <w:rFonts w:cs="Arial"/>
                <w:sz w:val="17"/>
                <w:szCs w:val="17"/>
                <w:lang w:val="es-CO"/>
              </w:rPr>
            </w:pPr>
            <w:r w:rsidRPr="009C4555">
              <w:rPr>
                <w:rFonts w:cs="Arial"/>
                <w:b/>
                <w:bCs/>
                <w:sz w:val="17"/>
                <w:szCs w:val="17"/>
                <w:lang w:val="es-CO"/>
              </w:rPr>
              <w:t>Lugar:</w:t>
            </w:r>
            <w:r w:rsidRPr="009C4555">
              <w:rPr>
                <w:rFonts w:cs="Arial"/>
                <w:sz w:val="17"/>
                <w:szCs w:val="17"/>
                <w:lang w:val="es-CO"/>
              </w:rPr>
              <w:t xml:space="preserve"> Pagina web de Colombia Compra Eficiente — SECOP ll</w:t>
            </w:r>
          </w:p>
          <w:p w14:paraId="1E31B2A9" w14:textId="77777777" w:rsidR="00B14FDA" w:rsidRPr="009C4555" w:rsidRDefault="00B14FDA" w:rsidP="00B14FDA">
            <w:pPr>
              <w:pStyle w:val="Textoindependiente"/>
              <w:jc w:val="both"/>
              <w:rPr>
                <w:rFonts w:cs="Arial"/>
                <w:sz w:val="17"/>
                <w:szCs w:val="17"/>
                <w:lang w:val="es-CO"/>
              </w:rPr>
            </w:pPr>
            <w:r w:rsidRPr="009C4555">
              <w:rPr>
                <w:rFonts w:cs="Arial"/>
                <w:b/>
                <w:bCs/>
                <w:sz w:val="17"/>
                <w:szCs w:val="17"/>
                <w:lang w:val="es-CO"/>
              </w:rPr>
              <w:t>Fecha:</w:t>
            </w:r>
            <w:r w:rsidRPr="009C4555">
              <w:rPr>
                <w:rFonts w:cs="Arial"/>
                <w:sz w:val="17"/>
                <w:szCs w:val="17"/>
                <w:lang w:val="es-CO"/>
              </w:rPr>
              <w:t xml:space="preserve"> según cronograma SECOP ll</w:t>
            </w:r>
          </w:p>
          <w:p w14:paraId="739FBB48" w14:textId="77777777" w:rsidR="00B14FDA" w:rsidRPr="009C4555" w:rsidRDefault="00B14FDA" w:rsidP="00B14FDA">
            <w:pPr>
              <w:pStyle w:val="Textoindependiente"/>
              <w:jc w:val="both"/>
              <w:rPr>
                <w:rFonts w:cs="Arial"/>
                <w:sz w:val="17"/>
                <w:szCs w:val="17"/>
                <w:lang w:val="es-CO"/>
              </w:rPr>
            </w:pPr>
            <w:r w:rsidRPr="009C4555">
              <w:rPr>
                <w:rFonts w:cs="Arial"/>
                <w:b/>
                <w:bCs/>
                <w:sz w:val="17"/>
                <w:szCs w:val="17"/>
                <w:lang w:val="es-CO"/>
              </w:rPr>
              <w:t>Hora:</w:t>
            </w:r>
            <w:r w:rsidRPr="009C4555">
              <w:rPr>
                <w:rFonts w:cs="Arial"/>
                <w:sz w:val="17"/>
                <w:szCs w:val="17"/>
                <w:lang w:val="es-CO"/>
              </w:rPr>
              <w:t xml:space="preserve"> según cronograma SECOP ll</w:t>
            </w:r>
          </w:p>
          <w:p w14:paraId="51E0BAB5" w14:textId="77777777" w:rsidR="00B14FDA" w:rsidRPr="009C4555" w:rsidRDefault="00B14FDA" w:rsidP="00B14FDA">
            <w:pPr>
              <w:pStyle w:val="Textoindependiente"/>
              <w:jc w:val="both"/>
              <w:rPr>
                <w:rFonts w:cs="Arial"/>
                <w:b/>
                <w:sz w:val="17"/>
                <w:szCs w:val="17"/>
                <w:lang w:val="es-CO"/>
              </w:rPr>
            </w:pPr>
          </w:p>
          <w:p w14:paraId="35678DD7" w14:textId="77777777" w:rsidR="00B14FDA" w:rsidRPr="009C4555" w:rsidRDefault="00B14FDA" w:rsidP="00B14FDA">
            <w:pPr>
              <w:ind w:right="86"/>
              <w:jc w:val="both"/>
              <w:rPr>
                <w:sz w:val="17"/>
                <w:szCs w:val="17"/>
                <w:lang w:val="es-CO" w:eastAsia="es-CO"/>
              </w:rPr>
            </w:pPr>
            <w:r w:rsidRPr="009C4555">
              <w:rPr>
                <w:sz w:val="17"/>
                <w:szCs w:val="17"/>
              </w:rPr>
              <w:t>En dicho período, se podrá solicitar a las entidades la aclaración de sus propuestas o la presentación de los documentos que conduzcan a lo establecido en los pliegos de condiciones. Cuando a juicio de la REGIONAL DE ASEGURAMIENTO EN SALUD No 7, el plazo para la verificación y evaluación de las propuestas, no permita concluir el proceso de selección, ésta podrá prorrogarlo.</w:t>
            </w:r>
          </w:p>
        </w:tc>
      </w:tr>
      <w:tr w:rsidR="00B14FDA" w:rsidRPr="009C4555" w14:paraId="16C1AEBA" w14:textId="77777777" w:rsidTr="00B14FDA">
        <w:trPr>
          <w:trHeight w:val="157"/>
          <w:jc w:val="center"/>
        </w:trPr>
        <w:tc>
          <w:tcPr>
            <w:tcW w:w="2972" w:type="dxa"/>
            <w:vAlign w:val="center"/>
            <w:hideMark/>
          </w:tcPr>
          <w:p w14:paraId="40D8C7F0" w14:textId="77777777" w:rsidR="00B14FDA" w:rsidRPr="009C4555" w:rsidRDefault="00B14FDA" w:rsidP="00B14FDA">
            <w:pPr>
              <w:ind w:right="-38"/>
              <w:jc w:val="center"/>
              <w:rPr>
                <w:b/>
                <w:sz w:val="17"/>
                <w:szCs w:val="17"/>
                <w:lang w:val="es-CO" w:eastAsia="es-CO"/>
              </w:rPr>
            </w:pPr>
            <w:r w:rsidRPr="009C4555">
              <w:rPr>
                <w:b/>
                <w:sz w:val="17"/>
                <w:szCs w:val="17"/>
                <w:lang w:val="es-CO" w:eastAsia="es-CO"/>
              </w:rPr>
              <w:t>PUBLICACIÓN RESPUESTAS A OBSERVACIONES AL INFORME DE EVALUACIÓN DE OFERTAS.</w:t>
            </w:r>
          </w:p>
        </w:tc>
        <w:tc>
          <w:tcPr>
            <w:tcW w:w="6946" w:type="dxa"/>
            <w:vAlign w:val="center"/>
            <w:hideMark/>
          </w:tcPr>
          <w:p w14:paraId="577B1BA7" w14:textId="77777777" w:rsidR="00B14FDA" w:rsidRPr="009C4555" w:rsidRDefault="00B14FDA" w:rsidP="00B14FDA">
            <w:pPr>
              <w:pStyle w:val="Textoindependiente"/>
              <w:jc w:val="both"/>
              <w:rPr>
                <w:rFonts w:cs="Arial"/>
                <w:sz w:val="17"/>
                <w:szCs w:val="17"/>
                <w:lang w:val="es-CO"/>
              </w:rPr>
            </w:pPr>
            <w:r w:rsidRPr="009C4555">
              <w:rPr>
                <w:rFonts w:cs="Arial"/>
                <w:b/>
                <w:bCs/>
                <w:sz w:val="17"/>
                <w:szCs w:val="17"/>
                <w:lang w:val="es-CO"/>
              </w:rPr>
              <w:t>Lugar:</w:t>
            </w:r>
            <w:r w:rsidRPr="009C4555">
              <w:rPr>
                <w:rFonts w:cs="Arial"/>
                <w:sz w:val="17"/>
                <w:szCs w:val="17"/>
                <w:lang w:val="es-CO"/>
              </w:rPr>
              <w:t xml:space="preserve"> Pagina web de Colombia Compra Eficiente — SECOP ll</w:t>
            </w:r>
          </w:p>
          <w:p w14:paraId="28E0AADD" w14:textId="77777777" w:rsidR="00B14FDA" w:rsidRPr="009C4555" w:rsidRDefault="00B14FDA" w:rsidP="00B14FDA">
            <w:pPr>
              <w:pStyle w:val="Textoindependiente"/>
              <w:jc w:val="both"/>
              <w:rPr>
                <w:rFonts w:cs="Arial"/>
                <w:sz w:val="17"/>
                <w:szCs w:val="17"/>
                <w:lang w:val="es-CO"/>
              </w:rPr>
            </w:pPr>
            <w:r w:rsidRPr="009C4555">
              <w:rPr>
                <w:rFonts w:cs="Arial"/>
                <w:b/>
                <w:bCs/>
                <w:sz w:val="17"/>
                <w:szCs w:val="17"/>
                <w:lang w:val="es-CO"/>
              </w:rPr>
              <w:t>Fecha:</w:t>
            </w:r>
            <w:r w:rsidRPr="009C4555">
              <w:rPr>
                <w:rFonts w:cs="Arial"/>
                <w:sz w:val="17"/>
                <w:szCs w:val="17"/>
                <w:lang w:val="es-CO"/>
              </w:rPr>
              <w:t xml:space="preserve"> según cronograma SECOP ll</w:t>
            </w:r>
          </w:p>
          <w:p w14:paraId="4E07A7EB" w14:textId="77777777" w:rsidR="00B14FDA" w:rsidRPr="009C4555" w:rsidRDefault="00B14FDA" w:rsidP="00B14FDA">
            <w:pPr>
              <w:ind w:right="86"/>
              <w:jc w:val="both"/>
              <w:rPr>
                <w:sz w:val="17"/>
                <w:szCs w:val="17"/>
                <w:lang w:val="es-CO" w:eastAsia="es-CO"/>
              </w:rPr>
            </w:pPr>
            <w:r w:rsidRPr="009C4555">
              <w:rPr>
                <w:b/>
                <w:bCs/>
                <w:sz w:val="17"/>
                <w:szCs w:val="17"/>
                <w:lang w:val="es-CO"/>
              </w:rPr>
              <w:t>Hora:</w:t>
            </w:r>
            <w:r w:rsidRPr="009C4555">
              <w:rPr>
                <w:sz w:val="17"/>
                <w:szCs w:val="17"/>
                <w:lang w:val="es-CO"/>
              </w:rPr>
              <w:t xml:space="preserve"> según cronograma SECOP ll</w:t>
            </w:r>
          </w:p>
        </w:tc>
      </w:tr>
      <w:tr w:rsidR="00B14FDA" w:rsidRPr="009C4555" w14:paraId="6FBBCFE9" w14:textId="77777777" w:rsidTr="00B14FDA">
        <w:trPr>
          <w:trHeight w:val="157"/>
          <w:jc w:val="center"/>
        </w:trPr>
        <w:tc>
          <w:tcPr>
            <w:tcW w:w="2972" w:type="dxa"/>
            <w:vAlign w:val="center"/>
            <w:hideMark/>
          </w:tcPr>
          <w:p w14:paraId="1F58CC92" w14:textId="77777777" w:rsidR="00B14FDA" w:rsidRPr="009C4555" w:rsidRDefault="00B14FDA" w:rsidP="00B14FDA">
            <w:pPr>
              <w:ind w:right="-38"/>
              <w:jc w:val="center"/>
              <w:rPr>
                <w:b/>
                <w:sz w:val="17"/>
                <w:szCs w:val="17"/>
                <w:lang w:val="es-CO" w:eastAsia="es-CO"/>
              </w:rPr>
            </w:pPr>
            <w:r w:rsidRPr="009C4555">
              <w:rPr>
                <w:b/>
                <w:sz w:val="17"/>
                <w:szCs w:val="17"/>
                <w:lang w:val="es-CO" w:eastAsia="es-CO"/>
              </w:rPr>
              <w:t xml:space="preserve">EXPEDICIÓN, NOTIFICACIÓN DEL ACTO ADMINISTRATIVO DE ADJUDICACIÓN </w:t>
            </w:r>
          </w:p>
        </w:tc>
        <w:tc>
          <w:tcPr>
            <w:tcW w:w="6946" w:type="dxa"/>
            <w:vAlign w:val="center"/>
            <w:hideMark/>
          </w:tcPr>
          <w:p w14:paraId="2CACBCF4" w14:textId="77777777" w:rsidR="00B14FDA" w:rsidRPr="009C4555" w:rsidRDefault="00B14FDA" w:rsidP="00B14FDA">
            <w:pPr>
              <w:pStyle w:val="Textoindependiente"/>
              <w:jc w:val="both"/>
              <w:rPr>
                <w:rFonts w:cs="Arial"/>
                <w:sz w:val="17"/>
                <w:szCs w:val="17"/>
                <w:lang w:val="es-CO"/>
              </w:rPr>
            </w:pPr>
            <w:r w:rsidRPr="009C4555">
              <w:rPr>
                <w:rFonts w:cs="Arial"/>
                <w:b/>
                <w:bCs/>
                <w:sz w:val="17"/>
                <w:szCs w:val="17"/>
                <w:lang w:val="es-CO"/>
              </w:rPr>
              <w:t>Lugar:</w:t>
            </w:r>
            <w:r w:rsidRPr="009C4555">
              <w:rPr>
                <w:rFonts w:cs="Arial"/>
                <w:sz w:val="17"/>
                <w:szCs w:val="17"/>
                <w:lang w:val="es-CO"/>
              </w:rPr>
              <w:t xml:space="preserve"> Pagina web de Colombia Compra Eficiente — SECOP ll</w:t>
            </w:r>
          </w:p>
          <w:p w14:paraId="79D9B427" w14:textId="77777777" w:rsidR="00B14FDA" w:rsidRPr="009C4555" w:rsidRDefault="00B14FDA" w:rsidP="00B14FDA">
            <w:pPr>
              <w:pStyle w:val="Textoindependiente"/>
              <w:jc w:val="both"/>
              <w:rPr>
                <w:rFonts w:cs="Arial"/>
                <w:sz w:val="17"/>
                <w:szCs w:val="17"/>
                <w:lang w:val="es-CO"/>
              </w:rPr>
            </w:pPr>
            <w:r w:rsidRPr="009C4555">
              <w:rPr>
                <w:rFonts w:cs="Arial"/>
                <w:b/>
                <w:bCs/>
                <w:sz w:val="17"/>
                <w:szCs w:val="17"/>
                <w:lang w:val="es-CO"/>
              </w:rPr>
              <w:t>Fecha:</w:t>
            </w:r>
            <w:r w:rsidRPr="009C4555">
              <w:rPr>
                <w:rFonts w:cs="Arial"/>
                <w:sz w:val="17"/>
                <w:szCs w:val="17"/>
                <w:lang w:val="es-CO"/>
              </w:rPr>
              <w:t xml:space="preserve"> según cronograma SECOP ll</w:t>
            </w:r>
          </w:p>
          <w:p w14:paraId="2FE1425E" w14:textId="77777777" w:rsidR="00B14FDA" w:rsidRPr="009C4555" w:rsidRDefault="00B14FDA" w:rsidP="00B14FDA">
            <w:pPr>
              <w:ind w:right="86"/>
              <w:jc w:val="both"/>
              <w:rPr>
                <w:sz w:val="17"/>
                <w:szCs w:val="17"/>
                <w:lang w:val="es-CO" w:eastAsia="es-CO"/>
              </w:rPr>
            </w:pPr>
            <w:r w:rsidRPr="009C4555">
              <w:rPr>
                <w:b/>
                <w:bCs/>
                <w:sz w:val="17"/>
                <w:szCs w:val="17"/>
                <w:lang w:val="es-CO"/>
              </w:rPr>
              <w:t>Hora:</w:t>
            </w:r>
            <w:r w:rsidRPr="009C4555">
              <w:rPr>
                <w:sz w:val="17"/>
                <w:szCs w:val="17"/>
                <w:lang w:val="es-CO"/>
              </w:rPr>
              <w:t xml:space="preserve"> según cronograma SECOP ll</w:t>
            </w:r>
          </w:p>
        </w:tc>
      </w:tr>
      <w:tr w:rsidR="00B14FDA" w:rsidRPr="009C4555" w14:paraId="30B50D31" w14:textId="77777777" w:rsidTr="00B14FDA">
        <w:trPr>
          <w:trHeight w:val="81"/>
          <w:jc w:val="center"/>
        </w:trPr>
        <w:tc>
          <w:tcPr>
            <w:tcW w:w="2972" w:type="dxa"/>
            <w:vAlign w:val="center"/>
            <w:hideMark/>
          </w:tcPr>
          <w:p w14:paraId="13240D97" w14:textId="77777777" w:rsidR="00B14FDA" w:rsidRPr="009C4555" w:rsidRDefault="00B14FDA" w:rsidP="00B14FDA">
            <w:pPr>
              <w:ind w:right="-38"/>
              <w:jc w:val="center"/>
              <w:rPr>
                <w:b/>
                <w:sz w:val="17"/>
                <w:szCs w:val="17"/>
                <w:lang w:val="es-CO" w:eastAsia="es-CO"/>
              </w:rPr>
            </w:pPr>
            <w:r w:rsidRPr="009C4555">
              <w:rPr>
                <w:b/>
                <w:sz w:val="17"/>
                <w:szCs w:val="17"/>
                <w:lang w:val="es-CO" w:eastAsia="es-CO"/>
              </w:rPr>
              <w:t>FIRMA DEL CONTRATO</w:t>
            </w:r>
          </w:p>
        </w:tc>
        <w:tc>
          <w:tcPr>
            <w:tcW w:w="6946" w:type="dxa"/>
            <w:vAlign w:val="center"/>
            <w:hideMark/>
          </w:tcPr>
          <w:p w14:paraId="692A1BB7" w14:textId="77777777" w:rsidR="00B14FDA" w:rsidRPr="009C4555" w:rsidRDefault="00B14FDA" w:rsidP="00B14FDA">
            <w:pPr>
              <w:pStyle w:val="Textoindependiente"/>
              <w:jc w:val="both"/>
              <w:rPr>
                <w:rFonts w:cs="Arial"/>
                <w:sz w:val="17"/>
                <w:szCs w:val="17"/>
                <w:lang w:val="es-CO"/>
              </w:rPr>
            </w:pPr>
            <w:r w:rsidRPr="009C4555">
              <w:rPr>
                <w:rFonts w:cs="Arial"/>
                <w:b/>
                <w:bCs/>
                <w:sz w:val="17"/>
                <w:szCs w:val="17"/>
                <w:lang w:val="es-CO"/>
              </w:rPr>
              <w:t>Lugar:</w:t>
            </w:r>
            <w:r w:rsidRPr="009C4555">
              <w:rPr>
                <w:rFonts w:cs="Arial"/>
                <w:sz w:val="17"/>
                <w:szCs w:val="17"/>
                <w:lang w:val="es-CO"/>
              </w:rPr>
              <w:t xml:space="preserve"> Pagina web de Colombia Compra Eficiente — SECOP ll</w:t>
            </w:r>
          </w:p>
          <w:p w14:paraId="0F762EB9" w14:textId="77777777" w:rsidR="00B14FDA" w:rsidRPr="009C4555" w:rsidRDefault="00B14FDA" w:rsidP="00B14FDA">
            <w:pPr>
              <w:pStyle w:val="Textoindependiente"/>
              <w:jc w:val="both"/>
              <w:rPr>
                <w:rFonts w:cs="Arial"/>
                <w:sz w:val="17"/>
                <w:szCs w:val="17"/>
                <w:lang w:val="es-CO"/>
              </w:rPr>
            </w:pPr>
            <w:r w:rsidRPr="009C4555">
              <w:rPr>
                <w:rFonts w:cs="Arial"/>
                <w:b/>
                <w:bCs/>
                <w:sz w:val="17"/>
                <w:szCs w:val="17"/>
                <w:lang w:val="es-CO"/>
              </w:rPr>
              <w:t>Fecha:</w:t>
            </w:r>
            <w:r w:rsidRPr="009C4555">
              <w:rPr>
                <w:rFonts w:cs="Arial"/>
                <w:sz w:val="17"/>
                <w:szCs w:val="17"/>
                <w:lang w:val="es-CO"/>
              </w:rPr>
              <w:t xml:space="preserve"> según cronograma SECOP ll</w:t>
            </w:r>
          </w:p>
          <w:p w14:paraId="43EB309F" w14:textId="77777777" w:rsidR="00B14FDA" w:rsidRPr="009C4555" w:rsidRDefault="00B14FDA" w:rsidP="00B14FDA">
            <w:pPr>
              <w:ind w:right="86"/>
              <w:jc w:val="both"/>
              <w:rPr>
                <w:sz w:val="17"/>
                <w:szCs w:val="17"/>
                <w:lang w:val="es-CO" w:eastAsia="es-CO"/>
              </w:rPr>
            </w:pPr>
            <w:r w:rsidRPr="009C4555">
              <w:rPr>
                <w:b/>
                <w:bCs/>
                <w:sz w:val="17"/>
                <w:szCs w:val="17"/>
                <w:lang w:val="es-CO"/>
              </w:rPr>
              <w:t>Hora:</w:t>
            </w:r>
            <w:r w:rsidRPr="009C4555">
              <w:rPr>
                <w:sz w:val="17"/>
                <w:szCs w:val="17"/>
                <w:lang w:val="es-CO"/>
              </w:rPr>
              <w:t xml:space="preserve"> según cronograma SECOP ll</w:t>
            </w:r>
          </w:p>
        </w:tc>
      </w:tr>
      <w:tr w:rsidR="00B14FDA" w:rsidRPr="009C4555" w14:paraId="3FF63811" w14:textId="77777777" w:rsidTr="00B14FDA">
        <w:trPr>
          <w:trHeight w:val="785"/>
          <w:jc w:val="center"/>
        </w:trPr>
        <w:tc>
          <w:tcPr>
            <w:tcW w:w="2972" w:type="dxa"/>
            <w:vAlign w:val="center"/>
            <w:hideMark/>
          </w:tcPr>
          <w:p w14:paraId="2CC7EAF1" w14:textId="77777777" w:rsidR="00B14FDA" w:rsidRPr="009C4555" w:rsidRDefault="00B14FDA" w:rsidP="00B14FDA">
            <w:pPr>
              <w:ind w:right="-38"/>
              <w:jc w:val="center"/>
              <w:rPr>
                <w:b/>
                <w:sz w:val="17"/>
                <w:szCs w:val="17"/>
                <w:lang w:val="es-CO" w:eastAsia="es-CO"/>
              </w:rPr>
            </w:pPr>
            <w:r w:rsidRPr="009C4555">
              <w:rPr>
                <w:b/>
                <w:sz w:val="17"/>
                <w:szCs w:val="17"/>
                <w:lang w:val="es-CO" w:eastAsia="es-CO"/>
              </w:rPr>
              <w:t>REGISTRO PRESUPUESTAL CONDICIONES PARA PERFECCIONAMIENTO EJECUCIÓN</w:t>
            </w:r>
          </w:p>
        </w:tc>
        <w:tc>
          <w:tcPr>
            <w:tcW w:w="6946" w:type="dxa"/>
            <w:vAlign w:val="center"/>
            <w:hideMark/>
          </w:tcPr>
          <w:p w14:paraId="0C8CE6BC" w14:textId="77777777" w:rsidR="00B14FDA" w:rsidRPr="009C4555" w:rsidRDefault="00B14FDA" w:rsidP="00B14FDA">
            <w:pPr>
              <w:pStyle w:val="Textoindependiente"/>
              <w:jc w:val="both"/>
              <w:rPr>
                <w:rFonts w:cs="Arial"/>
                <w:sz w:val="17"/>
                <w:szCs w:val="17"/>
                <w:lang w:val="es-CO"/>
              </w:rPr>
            </w:pPr>
            <w:r w:rsidRPr="009C4555">
              <w:rPr>
                <w:rFonts w:cs="Arial"/>
                <w:b/>
                <w:bCs/>
                <w:sz w:val="17"/>
                <w:szCs w:val="17"/>
                <w:lang w:val="es-CO"/>
              </w:rPr>
              <w:t>Lugar:</w:t>
            </w:r>
            <w:r w:rsidRPr="009C4555">
              <w:rPr>
                <w:rFonts w:cs="Arial"/>
                <w:sz w:val="17"/>
                <w:szCs w:val="17"/>
                <w:lang w:val="es-CO"/>
              </w:rPr>
              <w:t xml:space="preserve"> Pagina web de Colombia Compra Eficiente — SECOP ll</w:t>
            </w:r>
          </w:p>
          <w:p w14:paraId="147C8335" w14:textId="77777777" w:rsidR="00B14FDA" w:rsidRPr="009C4555" w:rsidRDefault="00B14FDA" w:rsidP="00B14FDA">
            <w:pPr>
              <w:pStyle w:val="Textoindependiente"/>
              <w:jc w:val="both"/>
              <w:rPr>
                <w:rFonts w:cs="Arial"/>
                <w:sz w:val="17"/>
                <w:szCs w:val="17"/>
                <w:lang w:val="es-CO"/>
              </w:rPr>
            </w:pPr>
            <w:r w:rsidRPr="009C4555">
              <w:rPr>
                <w:rFonts w:cs="Arial"/>
                <w:b/>
                <w:bCs/>
                <w:sz w:val="17"/>
                <w:szCs w:val="17"/>
                <w:lang w:val="es-CO"/>
              </w:rPr>
              <w:t>Fecha:</w:t>
            </w:r>
            <w:r w:rsidRPr="009C4555">
              <w:rPr>
                <w:rFonts w:cs="Arial"/>
                <w:sz w:val="17"/>
                <w:szCs w:val="17"/>
                <w:lang w:val="es-CO"/>
              </w:rPr>
              <w:t xml:space="preserve"> según cronograma SECOP ll</w:t>
            </w:r>
          </w:p>
          <w:p w14:paraId="07C2319E" w14:textId="77777777" w:rsidR="00B14FDA" w:rsidRPr="009C4555" w:rsidRDefault="00B14FDA" w:rsidP="00B14FDA">
            <w:pPr>
              <w:ind w:right="86"/>
              <w:jc w:val="both"/>
              <w:rPr>
                <w:sz w:val="17"/>
                <w:szCs w:val="17"/>
                <w:lang w:val="es-CO" w:eastAsia="es-CO"/>
              </w:rPr>
            </w:pPr>
            <w:r w:rsidRPr="009C4555">
              <w:rPr>
                <w:b/>
                <w:bCs/>
                <w:sz w:val="17"/>
                <w:szCs w:val="17"/>
                <w:lang w:val="es-CO"/>
              </w:rPr>
              <w:t>Hora:</w:t>
            </w:r>
            <w:r w:rsidRPr="009C4555">
              <w:rPr>
                <w:sz w:val="17"/>
                <w:szCs w:val="17"/>
                <w:lang w:val="es-CO"/>
              </w:rPr>
              <w:t xml:space="preserve"> según cronograma SECOP ll</w:t>
            </w:r>
          </w:p>
        </w:tc>
      </w:tr>
      <w:tr w:rsidR="00B14FDA" w:rsidRPr="009C4555" w14:paraId="28E97079" w14:textId="77777777" w:rsidTr="00B14FDA">
        <w:trPr>
          <w:trHeight w:val="785"/>
          <w:jc w:val="center"/>
        </w:trPr>
        <w:tc>
          <w:tcPr>
            <w:tcW w:w="2972" w:type="dxa"/>
            <w:vAlign w:val="center"/>
          </w:tcPr>
          <w:p w14:paraId="63D1AA75" w14:textId="77777777" w:rsidR="00B14FDA" w:rsidRPr="009C4555" w:rsidRDefault="00B14FDA" w:rsidP="00B14FDA">
            <w:pPr>
              <w:ind w:right="-38"/>
              <w:jc w:val="center"/>
              <w:rPr>
                <w:rFonts w:eastAsia="Akzidenz Grotesk BE Light"/>
                <w:b/>
                <w:sz w:val="17"/>
                <w:szCs w:val="17"/>
                <w:lang w:val="es-CO"/>
              </w:rPr>
            </w:pPr>
            <w:r w:rsidRPr="009C4555">
              <w:rPr>
                <w:rFonts w:eastAsia="Akzidenz Grotesk BE Light"/>
                <w:b/>
                <w:sz w:val="17"/>
                <w:szCs w:val="17"/>
                <w:lang w:val="es-CO"/>
              </w:rPr>
              <w:t xml:space="preserve">INDISPONIBILIDAD DEL </w:t>
            </w:r>
          </w:p>
          <w:p w14:paraId="7D8532E0" w14:textId="77777777" w:rsidR="00B14FDA" w:rsidRPr="009C4555" w:rsidRDefault="00B14FDA" w:rsidP="00B14FDA">
            <w:pPr>
              <w:ind w:right="-38"/>
              <w:jc w:val="center"/>
              <w:rPr>
                <w:b/>
                <w:sz w:val="17"/>
                <w:szCs w:val="17"/>
                <w:lang w:val="es-CO" w:eastAsia="es-CO"/>
              </w:rPr>
            </w:pPr>
            <w:r w:rsidRPr="009C4555">
              <w:rPr>
                <w:rFonts w:eastAsia="Akzidenz Grotesk BE Light"/>
                <w:b/>
                <w:sz w:val="17"/>
                <w:szCs w:val="17"/>
                <w:lang w:val="es-CO"/>
              </w:rPr>
              <w:t>SECOP II</w:t>
            </w:r>
          </w:p>
        </w:tc>
        <w:tc>
          <w:tcPr>
            <w:tcW w:w="6946" w:type="dxa"/>
            <w:vAlign w:val="center"/>
          </w:tcPr>
          <w:p w14:paraId="79FDBC8C" w14:textId="77777777" w:rsidR="00B14FDA" w:rsidRPr="009C4555" w:rsidRDefault="00B14FDA" w:rsidP="00B14FDA">
            <w:pPr>
              <w:jc w:val="both"/>
              <w:rPr>
                <w:rFonts w:eastAsia="Akzidenz Grotesk BE Light"/>
                <w:sz w:val="17"/>
                <w:szCs w:val="17"/>
                <w:lang w:val="es-CO"/>
              </w:rPr>
            </w:pPr>
            <w:r w:rsidRPr="009C4555">
              <w:rPr>
                <w:rFonts w:eastAsia="Akzidenz Grotesk BE Light"/>
                <w:sz w:val="17"/>
                <w:szCs w:val="17"/>
                <w:lang w:val="es-CO"/>
              </w:rPr>
              <w:t xml:space="preserve">En caso de presentarse una falla general o particular previas al evento de presentación de la oferta, presentación de observaciones o subsanación de documentos, que no le permita hacer la acción, deberá informar a la entidad a través del correo electrónico </w:t>
            </w:r>
            <w:r w:rsidRPr="009C4555">
              <w:rPr>
                <w:rFonts w:eastAsia="Akzidenz Grotesk BE Light"/>
                <w:sz w:val="17"/>
                <w:szCs w:val="17"/>
                <w:u w:val="single"/>
                <w:lang w:val="es-CO"/>
              </w:rPr>
              <w:t>demet.rase7-con@policia.gov.co</w:t>
            </w:r>
            <w:r w:rsidRPr="009C4555">
              <w:rPr>
                <w:rFonts w:eastAsia="Akzidenz Grotesk BE Light"/>
                <w:sz w:val="17"/>
                <w:szCs w:val="17"/>
                <w:lang w:val="es-CO"/>
              </w:rPr>
              <w:t>, con la siguiente información:</w:t>
            </w:r>
          </w:p>
          <w:p w14:paraId="16374CC2" w14:textId="77777777" w:rsidR="00B14FDA" w:rsidRPr="009C4555" w:rsidRDefault="00B14FDA" w:rsidP="00B14FDA">
            <w:pPr>
              <w:jc w:val="both"/>
              <w:rPr>
                <w:rFonts w:eastAsia="Akzidenz Grotesk BE Light"/>
                <w:sz w:val="17"/>
                <w:szCs w:val="17"/>
                <w:lang w:val="es-CO"/>
              </w:rPr>
            </w:pPr>
          </w:p>
          <w:p w14:paraId="628878BB" w14:textId="77777777" w:rsidR="00B14FDA" w:rsidRPr="009C4555" w:rsidRDefault="00B14FDA" w:rsidP="003500E2">
            <w:pPr>
              <w:numPr>
                <w:ilvl w:val="0"/>
                <w:numId w:val="30"/>
              </w:numPr>
              <w:autoSpaceDE/>
              <w:autoSpaceDN/>
              <w:jc w:val="both"/>
              <w:rPr>
                <w:rFonts w:eastAsia="Akzidenz Grotesk BE Light"/>
                <w:sz w:val="17"/>
                <w:szCs w:val="17"/>
                <w:lang w:val="es-CO"/>
              </w:rPr>
            </w:pPr>
            <w:r w:rsidRPr="009C4555">
              <w:rPr>
                <w:rFonts w:eastAsia="Akzidenz Grotesk BE Light"/>
                <w:sz w:val="17"/>
                <w:szCs w:val="17"/>
                <w:lang w:val="es-CO"/>
              </w:rPr>
              <w:t>Número del proceso</w:t>
            </w:r>
          </w:p>
          <w:p w14:paraId="288C7800" w14:textId="77777777" w:rsidR="00B14FDA" w:rsidRPr="009C4555" w:rsidRDefault="00B14FDA" w:rsidP="003500E2">
            <w:pPr>
              <w:numPr>
                <w:ilvl w:val="0"/>
                <w:numId w:val="30"/>
              </w:numPr>
              <w:autoSpaceDE/>
              <w:autoSpaceDN/>
              <w:jc w:val="both"/>
              <w:rPr>
                <w:rFonts w:eastAsia="Akzidenz Grotesk BE Light"/>
                <w:sz w:val="17"/>
                <w:szCs w:val="17"/>
                <w:lang w:val="es-CO"/>
              </w:rPr>
            </w:pPr>
            <w:r w:rsidRPr="009C4555">
              <w:rPr>
                <w:rFonts w:eastAsia="Akzidenz Grotesk BE Light"/>
                <w:sz w:val="17"/>
                <w:szCs w:val="17"/>
                <w:lang w:val="es-CO"/>
              </w:rPr>
              <w:t>Nombre del usuario de la plataforma del SECOP II</w:t>
            </w:r>
          </w:p>
          <w:p w14:paraId="2FE45837" w14:textId="77777777" w:rsidR="00B14FDA" w:rsidRPr="009C4555" w:rsidRDefault="00B14FDA" w:rsidP="003500E2">
            <w:pPr>
              <w:numPr>
                <w:ilvl w:val="0"/>
                <w:numId w:val="30"/>
              </w:numPr>
              <w:autoSpaceDE/>
              <w:autoSpaceDN/>
              <w:jc w:val="both"/>
              <w:rPr>
                <w:rFonts w:eastAsia="Akzidenz Grotesk BE Light"/>
                <w:sz w:val="17"/>
                <w:szCs w:val="17"/>
                <w:lang w:val="es-CO"/>
              </w:rPr>
            </w:pPr>
            <w:r w:rsidRPr="009C4555">
              <w:rPr>
                <w:rFonts w:eastAsia="Akzidenz Grotesk BE Light"/>
                <w:sz w:val="17"/>
                <w:szCs w:val="17"/>
                <w:lang w:val="es-CO"/>
              </w:rPr>
              <w:t>Nombre de la entidad</w:t>
            </w:r>
          </w:p>
          <w:p w14:paraId="66190301" w14:textId="77777777" w:rsidR="00B14FDA" w:rsidRPr="009C4555" w:rsidRDefault="00B14FDA" w:rsidP="003500E2">
            <w:pPr>
              <w:numPr>
                <w:ilvl w:val="0"/>
                <w:numId w:val="30"/>
              </w:numPr>
              <w:autoSpaceDE/>
              <w:autoSpaceDN/>
              <w:jc w:val="both"/>
              <w:rPr>
                <w:rFonts w:eastAsia="Akzidenz Grotesk BE Light"/>
                <w:sz w:val="17"/>
                <w:szCs w:val="17"/>
                <w:lang w:val="es-CO"/>
              </w:rPr>
            </w:pPr>
            <w:r w:rsidRPr="009C4555">
              <w:rPr>
                <w:rFonts w:eastAsia="Akzidenz Grotesk BE Light"/>
                <w:sz w:val="17"/>
                <w:szCs w:val="17"/>
                <w:lang w:val="es-CO"/>
              </w:rPr>
              <w:t>Numero de NIT o cedula del oferente</w:t>
            </w:r>
          </w:p>
          <w:p w14:paraId="68953313" w14:textId="77777777" w:rsidR="00B14FDA" w:rsidRPr="009C4555" w:rsidRDefault="00B14FDA" w:rsidP="00B14FDA">
            <w:pPr>
              <w:jc w:val="both"/>
              <w:rPr>
                <w:rFonts w:eastAsia="Akzidenz Grotesk BE Light"/>
                <w:sz w:val="17"/>
                <w:szCs w:val="17"/>
                <w:lang w:val="es-CO"/>
              </w:rPr>
            </w:pPr>
          </w:p>
          <w:p w14:paraId="3ED54774" w14:textId="77777777" w:rsidR="00B14FDA" w:rsidRPr="009C4555" w:rsidRDefault="00B14FDA" w:rsidP="00B14FDA">
            <w:pPr>
              <w:jc w:val="both"/>
              <w:rPr>
                <w:rFonts w:eastAsia="Akzidenz Grotesk BE Light"/>
                <w:sz w:val="17"/>
                <w:szCs w:val="17"/>
                <w:lang w:val="es-CO"/>
              </w:rPr>
            </w:pPr>
            <w:r w:rsidRPr="009C4555">
              <w:rPr>
                <w:rFonts w:eastAsia="Akzidenz Grotesk BE Light"/>
                <w:sz w:val="17"/>
                <w:szCs w:val="17"/>
                <w:lang w:val="es-CO"/>
              </w:rPr>
              <w:t>Y seguidamente deberá informar a la mesa de ayuda de Colombia Compra Eficiente creando un caso del inconveniente o falla presentada.</w:t>
            </w:r>
          </w:p>
          <w:p w14:paraId="17230808" w14:textId="77777777" w:rsidR="00B14FDA" w:rsidRPr="009C4555" w:rsidRDefault="00B14FDA" w:rsidP="00B14FDA">
            <w:pPr>
              <w:jc w:val="both"/>
              <w:rPr>
                <w:rFonts w:eastAsia="Akzidenz Grotesk BE Light"/>
                <w:sz w:val="17"/>
                <w:szCs w:val="17"/>
                <w:lang w:val="es-CO"/>
              </w:rPr>
            </w:pPr>
          </w:p>
          <w:p w14:paraId="35F7DB0C" w14:textId="77777777" w:rsidR="00B14FDA" w:rsidRPr="009C4555" w:rsidRDefault="00B14FDA" w:rsidP="00B14FDA">
            <w:pPr>
              <w:ind w:right="86"/>
              <w:jc w:val="both"/>
              <w:rPr>
                <w:rFonts w:eastAsia="Akzidenz Grotesk BE Light"/>
                <w:sz w:val="17"/>
                <w:szCs w:val="17"/>
                <w:lang w:val="es-CO"/>
              </w:rPr>
            </w:pPr>
            <w:r w:rsidRPr="009C4555">
              <w:rPr>
                <w:rFonts w:eastAsia="Akzidenz Grotesk BE Light"/>
                <w:sz w:val="17"/>
                <w:szCs w:val="17"/>
                <w:lang w:val="es-CO"/>
              </w:rPr>
              <w:t xml:space="preserve">Lo anterior atendiendo el protocolo de indisponibilidad que se encuentra anexo en la plataforma del SECOP II.   </w:t>
            </w:r>
          </w:p>
          <w:p w14:paraId="009B216C" w14:textId="77777777" w:rsidR="00B14FDA" w:rsidRPr="009C4555" w:rsidRDefault="00B14FDA" w:rsidP="00B14FDA">
            <w:pPr>
              <w:ind w:right="86"/>
              <w:jc w:val="both"/>
              <w:rPr>
                <w:rFonts w:eastAsia="Akzidenz Grotesk BE Light"/>
                <w:sz w:val="17"/>
                <w:szCs w:val="17"/>
                <w:lang w:val="es-CO"/>
              </w:rPr>
            </w:pPr>
          </w:p>
          <w:p w14:paraId="5A5DD957" w14:textId="77777777" w:rsidR="00B14FDA" w:rsidRPr="009C4555" w:rsidRDefault="00B14FDA" w:rsidP="00B14FDA">
            <w:pPr>
              <w:ind w:right="86"/>
              <w:jc w:val="both"/>
              <w:rPr>
                <w:b/>
                <w:bCs/>
                <w:sz w:val="17"/>
                <w:szCs w:val="17"/>
                <w:lang w:val="es-CO"/>
              </w:rPr>
            </w:pPr>
            <w:r w:rsidRPr="009C4555">
              <w:rPr>
                <w:b/>
                <w:bCs/>
                <w:sz w:val="17"/>
                <w:szCs w:val="17"/>
                <w:lang w:val="es-CO"/>
              </w:rPr>
              <w:t>La mesa de servicio tiene tres canales de atención:</w:t>
            </w:r>
          </w:p>
          <w:p w14:paraId="5D67C5C8" w14:textId="77777777" w:rsidR="00B14FDA" w:rsidRPr="00BB0297" w:rsidRDefault="00B14FDA" w:rsidP="00B14FDA">
            <w:pPr>
              <w:ind w:right="86"/>
              <w:jc w:val="both"/>
              <w:rPr>
                <w:sz w:val="10"/>
                <w:szCs w:val="10"/>
                <w:lang w:val="es-CO"/>
              </w:rPr>
            </w:pPr>
          </w:p>
          <w:p w14:paraId="711B7387" w14:textId="77777777" w:rsidR="00B14FDA" w:rsidRPr="009C4555" w:rsidRDefault="00B14FDA" w:rsidP="003500E2">
            <w:pPr>
              <w:pStyle w:val="Prrafodelista"/>
              <w:numPr>
                <w:ilvl w:val="0"/>
                <w:numId w:val="37"/>
              </w:numPr>
              <w:autoSpaceDE/>
              <w:autoSpaceDN/>
              <w:spacing w:after="200"/>
              <w:ind w:right="86"/>
              <w:jc w:val="both"/>
              <w:rPr>
                <w:sz w:val="17"/>
                <w:szCs w:val="17"/>
                <w:lang w:val="es-CO"/>
              </w:rPr>
            </w:pPr>
            <w:r w:rsidRPr="009C4555">
              <w:rPr>
                <w:b/>
                <w:bCs/>
                <w:sz w:val="17"/>
                <w:szCs w:val="17"/>
                <w:lang w:val="es-CO"/>
              </w:rPr>
              <w:t>Telefónico:</w:t>
            </w:r>
            <w:r w:rsidRPr="009C4555">
              <w:rPr>
                <w:sz w:val="17"/>
                <w:szCs w:val="17"/>
                <w:lang w:val="es-CO"/>
              </w:rPr>
              <w:t xml:space="preserve"> Opera de lunes a viernes de 7:00 a.m. - 7:00 p.m. y los sábados 8:00 a.m. - 12:00 p.m.  </w:t>
            </w:r>
          </w:p>
          <w:p w14:paraId="452BF522" w14:textId="11B59656" w:rsidR="00B14FDA" w:rsidRPr="009C4555" w:rsidRDefault="00B14FDA" w:rsidP="003500E2">
            <w:pPr>
              <w:pStyle w:val="Prrafodelista"/>
              <w:numPr>
                <w:ilvl w:val="0"/>
                <w:numId w:val="37"/>
              </w:numPr>
              <w:autoSpaceDE/>
              <w:autoSpaceDN/>
              <w:spacing w:after="200"/>
              <w:ind w:right="86"/>
              <w:jc w:val="both"/>
              <w:rPr>
                <w:sz w:val="17"/>
                <w:szCs w:val="17"/>
                <w:lang w:val="es-CO"/>
              </w:rPr>
            </w:pPr>
            <w:r w:rsidRPr="009C4555">
              <w:rPr>
                <w:b/>
                <w:bCs/>
                <w:sz w:val="17"/>
                <w:szCs w:val="17"/>
                <w:lang w:val="es-CO"/>
              </w:rPr>
              <w:t>Soporte</w:t>
            </w:r>
            <w:r w:rsidRPr="009C4555">
              <w:rPr>
                <w:sz w:val="17"/>
                <w:szCs w:val="17"/>
                <w:lang w:val="es-CO"/>
              </w:rPr>
              <w:t xml:space="preserve"> </w:t>
            </w:r>
            <w:r w:rsidRPr="009C4555">
              <w:rPr>
                <w:b/>
                <w:bCs/>
                <w:sz w:val="17"/>
                <w:szCs w:val="17"/>
                <w:lang w:val="es-CO"/>
              </w:rPr>
              <w:t>técnico:</w:t>
            </w:r>
            <w:r w:rsidR="00946A2E">
              <w:rPr>
                <w:sz w:val="17"/>
                <w:szCs w:val="17"/>
                <w:lang w:val="es-CO"/>
              </w:rPr>
              <w:t xml:space="preserve"> </w:t>
            </w:r>
            <w:r w:rsidRPr="009C4555">
              <w:rPr>
                <w:sz w:val="17"/>
                <w:szCs w:val="17"/>
                <w:lang w:val="es-CO"/>
              </w:rPr>
              <w:t xml:space="preserve">Desde el link de soporte </w:t>
            </w:r>
            <w:r w:rsidRPr="009C4555">
              <w:rPr>
                <w:sz w:val="17"/>
                <w:szCs w:val="17"/>
                <w:u w:val="single"/>
                <w:lang w:val="es-CO"/>
              </w:rPr>
              <w:t>http://www.colombiacompra.gov.co/soporte</w:t>
            </w:r>
            <w:r w:rsidRPr="009C4555">
              <w:rPr>
                <w:sz w:val="17"/>
                <w:szCs w:val="17"/>
                <w:lang w:val="es-CO"/>
              </w:rPr>
              <w:t xml:space="preserve"> de Colombia Compra Eficiente. </w:t>
            </w:r>
          </w:p>
          <w:p w14:paraId="4267F331" w14:textId="77777777" w:rsidR="00B14FDA" w:rsidRPr="009C4555" w:rsidRDefault="00B14FDA" w:rsidP="003500E2">
            <w:pPr>
              <w:pStyle w:val="Prrafodelista"/>
              <w:numPr>
                <w:ilvl w:val="0"/>
                <w:numId w:val="37"/>
              </w:numPr>
              <w:autoSpaceDE/>
              <w:autoSpaceDN/>
              <w:ind w:right="86"/>
              <w:jc w:val="both"/>
              <w:rPr>
                <w:sz w:val="17"/>
                <w:szCs w:val="17"/>
                <w:lang w:val="es-CO"/>
              </w:rPr>
            </w:pPr>
            <w:r w:rsidRPr="009C4555">
              <w:rPr>
                <w:b/>
                <w:bCs/>
                <w:sz w:val="17"/>
                <w:szCs w:val="17"/>
                <w:lang w:val="es-CO"/>
              </w:rPr>
              <w:t>Chat en línea:</w:t>
            </w:r>
            <w:r w:rsidRPr="009C4555">
              <w:rPr>
                <w:sz w:val="17"/>
                <w:szCs w:val="17"/>
                <w:lang w:val="es-CO"/>
              </w:rPr>
              <w:t xml:space="preserve"> Opera de lunes a viernes de 7:00 a.m. - 7:00 p.m. y los sábados 8:00 a.m. - 12:00 p.m.</w:t>
            </w:r>
          </w:p>
        </w:tc>
      </w:tr>
    </w:tbl>
    <w:p w14:paraId="06C37580" w14:textId="77777777" w:rsidR="00667F47" w:rsidRPr="00B14FDA" w:rsidRDefault="00667F47" w:rsidP="00667F47">
      <w:pPr>
        <w:autoSpaceDE/>
        <w:autoSpaceDN/>
        <w:ind w:right="-1"/>
        <w:jc w:val="both"/>
        <w:rPr>
          <w:b/>
        </w:rPr>
      </w:pPr>
    </w:p>
    <w:p w14:paraId="3C80EEA5" w14:textId="77777777" w:rsidR="006F30FD" w:rsidRPr="00197B2E" w:rsidRDefault="006F30FD" w:rsidP="00316D83">
      <w:pPr>
        <w:ind w:right="-1"/>
        <w:jc w:val="both"/>
        <w:rPr>
          <w:b/>
          <w:lang w:val="es-CO"/>
        </w:rPr>
      </w:pPr>
    </w:p>
    <w:p w14:paraId="2AC0BA5E" w14:textId="77777777" w:rsidR="00667F47" w:rsidRPr="00197B2E" w:rsidRDefault="00667F47" w:rsidP="00667F47">
      <w:pPr>
        <w:ind w:right="141"/>
        <w:jc w:val="both"/>
        <w:rPr>
          <w:bCs/>
          <w:sz w:val="19"/>
          <w:szCs w:val="19"/>
          <w:lang w:val="es-CO"/>
        </w:rPr>
      </w:pPr>
      <w:r w:rsidRPr="00197B2E">
        <w:rPr>
          <w:bCs/>
          <w:sz w:val="19"/>
          <w:szCs w:val="19"/>
          <w:lang w:val="es-CO"/>
        </w:rPr>
        <w:t>La validez de la oferta será de ciento veinte (120) días calendario contados a partir de la fecha de presentación.</w:t>
      </w:r>
    </w:p>
    <w:p w14:paraId="3EBA79E5" w14:textId="77777777" w:rsidR="00667F47" w:rsidRPr="00197B2E" w:rsidRDefault="00667F47" w:rsidP="00667F47">
      <w:pPr>
        <w:ind w:right="141"/>
        <w:jc w:val="both"/>
        <w:rPr>
          <w:bCs/>
          <w:sz w:val="19"/>
          <w:szCs w:val="19"/>
          <w:lang w:val="es-CO"/>
        </w:rPr>
      </w:pPr>
    </w:p>
    <w:p w14:paraId="12E3268D" w14:textId="77777777" w:rsidR="00667F47" w:rsidRPr="00197B2E" w:rsidRDefault="00667F47" w:rsidP="00667F47">
      <w:pPr>
        <w:adjustRightInd w:val="0"/>
        <w:ind w:right="51"/>
        <w:jc w:val="both"/>
        <w:rPr>
          <w:sz w:val="19"/>
          <w:szCs w:val="19"/>
          <w:lang w:val="es-CO"/>
        </w:rPr>
      </w:pPr>
      <w:r w:rsidRPr="00197B2E">
        <w:rPr>
          <w:sz w:val="19"/>
          <w:szCs w:val="19"/>
          <w:lang w:val="es-CO"/>
        </w:rPr>
        <w:t>El pliego de condiciones, los estudios y documentos previos de la presente convocatoria podrán ser consultados en la página web de Colombia Compra Eficiente — SECOP ll.</w:t>
      </w:r>
    </w:p>
    <w:p w14:paraId="2F4AB954" w14:textId="77777777" w:rsidR="00667F47" w:rsidRPr="00197B2E" w:rsidRDefault="00667F47" w:rsidP="00667F47">
      <w:pPr>
        <w:adjustRightInd w:val="0"/>
        <w:ind w:right="51"/>
        <w:jc w:val="both"/>
        <w:rPr>
          <w:sz w:val="19"/>
          <w:szCs w:val="19"/>
          <w:lang w:val="es-CO"/>
        </w:rPr>
      </w:pPr>
    </w:p>
    <w:p w14:paraId="60B497A4" w14:textId="77777777" w:rsidR="00667F47" w:rsidRPr="00197B2E" w:rsidRDefault="00667F47" w:rsidP="00667F47">
      <w:pPr>
        <w:adjustRightInd w:val="0"/>
        <w:ind w:right="51"/>
        <w:jc w:val="both"/>
        <w:rPr>
          <w:sz w:val="19"/>
          <w:szCs w:val="19"/>
          <w:lang w:val="es-CO"/>
        </w:rPr>
      </w:pPr>
      <w:r w:rsidRPr="00197B2E">
        <w:rPr>
          <w:sz w:val="19"/>
          <w:szCs w:val="19"/>
          <w:lang w:val="es-CO"/>
        </w:rPr>
        <w:t>De conformidad con lo previsto en el artículo 22.1.1.2.2.1 del Decreto 1082 de 2015, se podrá modificar los pliegos de condiciones a través de Adendas expedidas antes del vencimiento del plazo para presentar ofertas. La Entidad Estatal puede expedir Adendas para modificar el Cronograma una vez vencido el término para la presentación de las ofertas y antes de la adjudicación del contrato. La Entidad Estatal debe publicar las Adendas en los días hábiles, entre las 7:00 a. m. y las 7:00 p. m.  a más tardar el día hábil anterior al vencimiento del plazo para presentar ofertas a la hora fijada para tal presentación.</w:t>
      </w:r>
    </w:p>
    <w:p w14:paraId="0B2A5D67" w14:textId="77777777" w:rsidR="00667F47" w:rsidRPr="00197B2E" w:rsidRDefault="00667F47" w:rsidP="00667F47">
      <w:pPr>
        <w:ind w:left="-567" w:right="-661"/>
        <w:jc w:val="both"/>
        <w:rPr>
          <w:b/>
          <w:sz w:val="19"/>
          <w:szCs w:val="19"/>
          <w:lang w:val="es-CO"/>
        </w:rPr>
      </w:pPr>
    </w:p>
    <w:p w14:paraId="734DDE54" w14:textId="77777777" w:rsidR="00667F47" w:rsidRPr="00197B2E" w:rsidRDefault="00667F47" w:rsidP="00667F47">
      <w:pPr>
        <w:ind w:right="51"/>
        <w:jc w:val="both"/>
        <w:rPr>
          <w:bCs/>
          <w:sz w:val="19"/>
          <w:szCs w:val="19"/>
          <w:lang w:val="es-CO"/>
        </w:rPr>
      </w:pPr>
      <w:r w:rsidRPr="00197B2E">
        <w:rPr>
          <w:b/>
          <w:sz w:val="19"/>
          <w:szCs w:val="19"/>
          <w:lang w:val="es-CO"/>
        </w:rPr>
        <w:t xml:space="preserve">NOTA 1: </w:t>
      </w:r>
      <w:r w:rsidRPr="00197B2E">
        <w:rPr>
          <w:sz w:val="19"/>
          <w:szCs w:val="19"/>
          <w:lang w:val="es-CO"/>
        </w:rPr>
        <w:t xml:space="preserve">De ser </w:t>
      </w:r>
      <w:r w:rsidRPr="00197B2E">
        <w:rPr>
          <w:bCs/>
          <w:sz w:val="19"/>
          <w:szCs w:val="19"/>
          <w:lang w:val="es-CO"/>
        </w:rPr>
        <w:t>necesaria la modificación del cronograma anterior, ésta se efectuará de conformidad con lo establecido en el artículo 2.2.1.1.2.2.1 del Decreto 1082 de 2015.</w:t>
      </w:r>
    </w:p>
    <w:p w14:paraId="0D573946" w14:textId="77777777" w:rsidR="00667F47" w:rsidRPr="00197B2E" w:rsidRDefault="00667F47" w:rsidP="00667F47">
      <w:pPr>
        <w:ind w:right="51"/>
        <w:jc w:val="both"/>
        <w:rPr>
          <w:bCs/>
          <w:sz w:val="19"/>
          <w:szCs w:val="19"/>
          <w:lang w:val="es-CO"/>
        </w:rPr>
      </w:pPr>
    </w:p>
    <w:p w14:paraId="663CF68A" w14:textId="77777777" w:rsidR="00667F47" w:rsidRPr="00197B2E" w:rsidRDefault="00667F47" w:rsidP="00667F47">
      <w:pPr>
        <w:ind w:right="51"/>
        <w:jc w:val="both"/>
        <w:rPr>
          <w:iCs/>
          <w:sz w:val="19"/>
          <w:szCs w:val="19"/>
          <w:lang w:val="es-CO"/>
        </w:rPr>
      </w:pPr>
      <w:r w:rsidRPr="00197B2E">
        <w:rPr>
          <w:b/>
          <w:bCs/>
          <w:sz w:val="19"/>
          <w:szCs w:val="19"/>
          <w:lang w:val="es-CO"/>
        </w:rPr>
        <w:t>NOTA 2: </w:t>
      </w:r>
      <w:r w:rsidRPr="00197B2E">
        <w:rPr>
          <w:sz w:val="19"/>
          <w:szCs w:val="19"/>
          <w:lang w:val="es-CO"/>
        </w:rPr>
        <w:t>Las observaciones allegadas de forma extemporánea serán atendidas conforme a las disposiciones legales referidas al derecho de petición y antes de la adjudicación del presente proceso, sin embargo, se reitera que los términos en materia de contratación son perentorios y preclusivos por mandato expreso de la ley, tal y como lo consagra el artículo 25 de la Ley 80 de 1993: </w:t>
      </w:r>
      <w:r w:rsidRPr="00197B2E">
        <w:rPr>
          <w:i/>
          <w:iCs/>
          <w:sz w:val="19"/>
          <w:szCs w:val="19"/>
          <w:lang w:val="es-CO"/>
        </w:rPr>
        <w:t>“(…) En las normas de selección y en la invitación pública para la escogencia de contratistas, se cumplirán y establecerán los procedimientos y etapas estrictamente necesarios para asegurar la selección objetiva de la propuesta más favorable. Para este propósito, se señalarán términos </w:t>
      </w:r>
      <w:r w:rsidRPr="00197B2E">
        <w:rPr>
          <w:i/>
          <w:iCs/>
          <w:sz w:val="19"/>
          <w:szCs w:val="19"/>
          <w:u w:val="single"/>
          <w:lang w:val="es-CO"/>
        </w:rPr>
        <w:t>preclusivos y perentorios</w:t>
      </w:r>
      <w:r w:rsidRPr="00197B2E">
        <w:rPr>
          <w:i/>
          <w:iCs/>
          <w:sz w:val="19"/>
          <w:szCs w:val="19"/>
          <w:lang w:val="es-CO"/>
        </w:rPr>
        <w:t> para las diferentes etapas de la selección y las autoridades darán impulso oficioso a las actuaciones</w:t>
      </w:r>
      <w:r w:rsidRPr="00197B2E">
        <w:rPr>
          <w:iCs/>
          <w:sz w:val="19"/>
          <w:szCs w:val="19"/>
          <w:lang w:val="es-CO"/>
        </w:rPr>
        <w:t>”.</w:t>
      </w:r>
    </w:p>
    <w:p w14:paraId="4BCAEA3E" w14:textId="77777777" w:rsidR="00667F47" w:rsidRPr="00197B2E" w:rsidRDefault="00667F47" w:rsidP="00667F47">
      <w:pPr>
        <w:ind w:right="141"/>
        <w:jc w:val="both"/>
        <w:rPr>
          <w:sz w:val="19"/>
          <w:szCs w:val="19"/>
          <w:lang w:val="es-CO"/>
        </w:rPr>
      </w:pPr>
    </w:p>
    <w:p w14:paraId="42892BC2" w14:textId="197507F0" w:rsidR="00667F47" w:rsidRPr="00197B2E" w:rsidRDefault="00667F47" w:rsidP="00667F47">
      <w:pPr>
        <w:tabs>
          <w:tab w:val="left" w:pos="9639"/>
        </w:tabs>
        <w:ind w:right="141"/>
        <w:jc w:val="both"/>
        <w:rPr>
          <w:bCs/>
          <w:sz w:val="19"/>
          <w:szCs w:val="19"/>
          <w:lang w:val="es-CO"/>
        </w:rPr>
      </w:pPr>
      <w:r w:rsidRPr="00197B2E">
        <w:rPr>
          <w:b/>
          <w:sz w:val="19"/>
          <w:szCs w:val="19"/>
          <w:lang w:val="es-CO"/>
        </w:rPr>
        <w:t xml:space="preserve">NOTA 1: </w:t>
      </w:r>
      <w:r w:rsidRPr="00197B2E">
        <w:rPr>
          <w:sz w:val="19"/>
          <w:szCs w:val="19"/>
          <w:lang w:val="es-CO"/>
        </w:rPr>
        <w:t xml:space="preserve">De ser </w:t>
      </w:r>
      <w:r w:rsidRPr="00197B2E">
        <w:rPr>
          <w:bCs/>
          <w:sz w:val="19"/>
          <w:szCs w:val="19"/>
          <w:lang w:val="es-CO"/>
        </w:rPr>
        <w:t xml:space="preserve">necesaria la modificación del cronograma anterior, ésta se efectuará de conformidad con lo establecido en el </w:t>
      </w:r>
      <w:r w:rsidR="00673EDE">
        <w:rPr>
          <w:bCs/>
          <w:sz w:val="19"/>
          <w:szCs w:val="19"/>
          <w:lang w:val="es-CO"/>
        </w:rPr>
        <w:t>A</w:t>
      </w:r>
      <w:r w:rsidRPr="00197B2E">
        <w:rPr>
          <w:bCs/>
          <w:sz w:val="19"/>
          <w:szCs w:val="19"/>
          <w:lang w:val="es-CO"/>
        </w:rPr>
        <w:t>rtículo 2.2.1.1.2.2.1 del Decreto 1082 de 2015.</w:t>
      </w:r>
    </w:p>
    <w:p w14:paraId="23608626" w14:textId="77777777" w:rsidR="00667F47" w:rsidRPr="00197B2E" w:rsidRDefault="00667F47" w:rsidP="00667F47">
      <w:pPr>
        <w:tabs>
          <w:tab w:val="left" w:pos="9639"/>
        </w:tabs>
        <w:ind w:right="141"/>
        <w:jc w:val="both"/>
        <w:rPr>
          <w:bCs/>
          <w:sz w:val="19"/>
          <w:szCs w:val="19"/>
          <w:lang w:val="es-CO"/>
        </w:rPr>
      </w:pPr>
    </w:p>
    <w:p w14:paraId="49071D05" w14:textId="77777777" w:rsidR="00667F47" w:rsidRPr="00197B2E" w:rsidRDefault="00667F47" w:rsidP="00667F47">
      <w:pPr>
        <w:tabs>
          <w:tab w:val="left" w:pos="9639"/>
        </w:tabs>
        <w:ind w:right="141"/>
        <w:jc w:val="both"/>
        <w:rPr>
          <w:iCs/>
          <w:sz w:val="19"/>
          <w:szCs w:val="19"/>
          <w:lang w:val="es-CO"/>
        </w:rPr>
      </w:pPr>
      <w:r w:rsidRPr="00197B2E">
        <w:rPr>
          <w:b/>
          <w:bCs/>
          <w:sz w:val="19"/>
          <w:szCs w:val="19"/>
          <w:lang w:val="es-CO"/>
        </w:rPr>
        <w:t>NOTA 2: </w:t>
      </w:r>
      <w:r w:rsidRPr="00197B2E">
        <w:rPr>
          <w:sz w:val="19"/>
          <w:szCs w:val="19"/>
          <w:lang w:val="es-CO"/>
        </w:rPr>
        <w:t>Las observaciones allegadas de forma extemporánea serán atendidas conforme a las disposiciones legales referidas al derecho de petición y antes de la adjudicación del presente proceso, sin embargo, se reitera que los términos en materia de contratación son perentorios y preclusivos por mandato expreso de la ley, tal y como lo consagra el artículo 25 de la Ley 80 de 1993: </w:t>
      </w:r>
      <w:r w:rsidRPr="00197B2E">
        <w:rPr>
          <w:i/>
          <w:iCs/>
          <w:sz w:val="19"/>
          <w:szCs w:val="19"/>
          <w:lang w:val="es-CO"/>
        </w:rPr>
        <w:t>“(…) En las normas de selección y en la invitación pública para la escogencia de contratistas, se cumplirán y establecerán los procedimientos y etapas estrictamente necesarios para asegurar la selección objetiva de la propuesta más favorable. Para este propósito, se señalarán términos </w:t>
      </w:r>
      <w:r w:rsidRPr="00197B2E">
        <w:rPr>
          <w:i/>
          <w:iCs/>
          <w:sz w:val="19"/>
          <w:szCs w:val="19"/>
          <w:u w:val="single"/>
          <w:lang w:val="es-CO"/>
        </w:rPr>
        <w:t>preclusivos y perentorios</w:t>
      </w:r>
      <w:r w:rsidRPr="00197B2E">
        <w:rPr>
          <w:i/>
          <w:iCs/>
          <w:sz w:val="19"/>
          <w:szCs w:val="19"/>
          <w:lang w:val="es-CO"/>
        </w:rPr>
        <w:t> para las diferentes etapas de la selección y las autoridades darán impulso oficioso a las actuaciones</w:t>
      </w:r>
      <w:r w:rsidRPr="00197B2E">
        <w:rPr>
          <w:iCs/>
          <w:sz w:val="19"/>
          <w:szCs w:val="19"/>
          <w:lang w:val="es-CO"/>
        </w:rPr>
        <w:t>”.</w:t>
      </w:r>
    </w:p>
    <w:p w14:paraId="46282791" w14:textId="77777777" w:rsidR="00E01048" w:rsidRPr="00197B2E" w:rsidRDefault="00E01048" w:rsidP="009E6FE7">
      <w:pPr>
        <w:tabs>
          <w:tab w:val="left" w:pos="9639"/>
        </w:tabs>
        <w:ind w:right="141"/>
        <w:jc w:val="both"/>
        <w:rPr>
          <w:color w:val="FF0000"/>
          <w:lang w:val="es-CO"/>
        </w:rPr>
      </w:pPr>
    </w:p>
    <w:p w14:paraId="0D82AE23" w14:textId="77777777" w:rsidR="00541E1F" w:rsidRPr="00197B2E" w:rsidRDefault="00541E1F" w:rsidP="009E6FE7">
      <w:pPr>
        <w:numPr>
          <w:ilvl w:val="0"/>
          <w:numId w:val="6"/>
        </w:numPr>
        <w:tabs>
          <w:tab w:val="left" w:pos="9639"/>
        </w:tabs>
        <w:autoSpaceDE/>
        <w:autoSpaceDN/>
        <w:ind w:left="0" w:right="-377" w:firstLine="0"/>
        <w:jc w:val="both"/>
        <w:rPr>
          <w:b/>
          <w:lang w:val="es-CO"/>
        </w:rPr>
      </w:pPr>
      <w:r w:rsidRPr="00197B2E">
        <w:rPr>
          <w:b/>
          <w:lang w:val="es-CO"/>
        </w:rPr>
        <w:t>PREPARACIÓN Y PRESENTACIÓN DE LAS PROPUESTAS</w:t>
      </w:r>
    </w:p>
    <w:p w14:paraId="695F1AA0" w14:textId="77777777" w:rsidR="00541E1F" w:rsidRPr="00197B2E" w:rsidRDefault="00541E1F" w:rsidP="009E6FE7">
      <w:pPr>
        <w:tabs>
          <w:tab w:val="left" w:pos="9639"/>
        </w:tabs>
        <w:ind w:right="-377"/>
        <w:jc w:val="both"/>
        <w:rPr>
          <w:b/>
          <w:lang w:val="es-CO"/>
        </w:rPr>
      </w:pPr>
    </w:p>
    <w:p w14:paraId="24D85F8C" w14:textId="77777777" w:rsidR="007E2062" w:rsidRPr="00197B2E" w:rsidRDefault="007E2062" w:rsidP="009E6FE7">
      <w:pPr>
        <w:adjustRightInd w:val="0"/>
        <w:ind w:right="-142"/>
        <w:jc w:val="both"/>
        <w:rPr>
          <w:bCs/>
          <w:lang w:val="es-CO"/>
        </w:rPr>
      </w:pPr>
      <w:r w:rsidRPr="00197B2E">
        <w:rPr>
          <w:bCs/>
          <w:lang w:val="es-CO"/>
        </w:rPr>
        <w:t xml:space="preserve">Considerando que una de las funciones de Colombia Compra Eficiente es desarrollar y administrar el  Sistema Electrónico para la Contratación Pública –SECOP-, implementar nuevos desarrollos tecnológicos e integrar el SECOP con los sistemas electrónicos de gestión de administración pública, según lo establecido en el Articulo 2, artículo 3 numeral 8 y artículo 13 numerales 7 y 8 del Decreto Ley 4170 de 2011; y que el SECOP II es el sistema que Colombia Compra Eficiente  ofrece a las Entidades Estatales, al sector privado y a la ciudadanía en general para adelantar el Proceso de Contratación  en línea, la Dirección Administrativa y Financiera únicamente recibirá propuestas a través de la citada plataforma, con el fin de obtener mayor eficiencia y transferencia y reduciendo los costos de transacción. </w:t>
      </w:r>
    </w:p>
    <w:p w14:paraId="1BD63E86" w14:textId="77777777" w:rsidR="007E2062" w:rsidRPr="00197B2E" w:rsidRDefault="007E2062" w:rsidP="009E6FE7">
      <w:pPr>
        <w:tabs>
          <w:tab w:val="left" w:pos="9639"/>
        </w:tabs>
        <w:adjustRightInd w:val="0"/>
        <w:ind w:right="141"/>
        <w:jc w:val="both"/>
        <w:rPr>
          <w:lang w:val="es-CO"/>
        </w:rPr>
      </w:pPr>
    </w:p>
    <w:p w14:paraId="05296B28" w14:textId="77777777" w:rsidR="007E2062" w:rsidRPr="00197B2E" w:rsidRDefault="007E2062" w:rsidP="009E6FE7">
      <w:pPr>
        <w:tabs>
          <w:tab w:val="left" w:pos="9639"/>
        </w:tabs>
        <w:adjustRightInd w:val="0"/>
        <w:ind w:right="141"/>
        <w:jc w:val="both"/>
        <w:rPr>
          <w:lang w:val="es-CO"/>
        </w:rPr>
      </w:pPr>
      <w:r w:rsidRPr="00197B2E">
        <w:rPr>
          <w:lang w:val="es-CO"/>
        </w:rPr>
        <w:t xml:space="preserve">La oferta deberá presentarse conforme lo establece </w:t>
      </w:r>
      <w:r w:rsidRPr="00197B2E">
        <w:rPr>
          <w:bCs/>
          <w:lang w:val="es-CO"/>
        </w:rPr>
        <w:t>Colombia Compra Eficiente a través del SECOP II</w:t>
      </w:r>
      <w:r w:rsidRPr="00197B2E">
        <w:rPr>
          <w:lang w:val="es-CO"/>
        </w:rPr>
        <w:t>; en donde corresponde al oferente tener en cuenta las siguientes consideraciones:</w:t>
      </w:r>
    </w:p>
    <w:p w14:paraId="21009428" w14:textId="77777777" w:rsidR="007E2062" w:rsidRPr="00197B2E" w:rsidRDefault="007E2062" w:rsidP="001B05C2">
      <w:pPr>
        <w:adjustRightInd w:val="0"/>
        <w:ind w:left="284" w:right="-142"/>
        <w:jc w:val="both"/>
        <w:rPr>
          <w:color w:val="FF0000"/>
          <w:lang w:val="es-CO"/>
        </w:rPr>
      </w:pPr>
    </w:p>
    <w:p w14:paraId="2E4085F8" w14:textId="77777777" w:rsidR="007E2062" w:rsidRPr="00197B2E" w:rsidRDefault="007E2062" w:rsidP="003500E2">
      <w:pPr>
        <w:numPr>
          <w:ilvl w:val="0"/>
          <w:numId w:val="31"/>
        </w:numPr>
        <w:adjustRightInd w:val="0"/>
        <w:ind w:left="851" w:right="-142" w:hanging="426"/>
        <w:jc w:val="both"/>
        <w:rPr>
          <w:lang w:val="es-CO"/>
        </w:rPr>
      </w:pPr>
      <w:r w:rsidRPr="00197B2E">
        <w:rPr>
          <w:lang w:val="es-CO"/>
        </w:rPr>
        <w:t>El idioma del presente proceso de selección será el castellano y por lo tanto, se solicita que todos los documentos y certificaciones a los que se refiere este PLIEGO DE CONDICIONES emitidos en idioma diferente al castellano, sean presentados en su idioma original y en traducción simple al castellano.</w:t>
      </w:r>
    </w:p>
    <w:p w14:paraId="7C6040D9" w14:textId="77777777" w:rsidR="007E2062" w:rsidRPr="00197B2E" w:rsidRDefault="007E2062" w:rsidP="003500E2">
      <w:pPr>
        <w:numPr>
          <w:ilvl w:val="0"/>
          <w:numId w:val="31"/>
        </w:numPr>
        <w:adjustRightInd w:val="0"/>
        <w:ind w:left="851" w:right="-142" w:hanging="426"/>
        <w:jc w:val="both"/>
        <w:rPr>
          <w:lang w:val="es-CO"/>
        </w:rPr>
      </w:pPr>
      <w:r w:rsidRPr="00197B2E">
        <w:rPr>
          <w:lang w:val="es-CO"/>
        </w:rPr>
        <w:t>Con el fin de ingresar los datos al Sistema Integral de Información Financiera “SIIF”, los Proponentes que participen en este proceso de selección diligenciarán el Formulario No 2 denominado “Datos Básicos Beneficiario Cuenta”.</w:t>
      </w:r>
    </w:p>
    <w:p w14:paraId="13A4C929" w14:textId="77777777" w:rsidR="007E2062" w:rsidRPr="00197B2E" w:rsidRDefault="007E2062" w:rsidP="003500E2">
      <w:pPr>
        <w:numPr>
          <w:ilvl w:val="0"/>
          <w:numId w:val="31"/>
        </w:numPr>
        <w:adjustRightInd w:val="0"/>
        <w:ind w:left="851" w:right="-142" w:hanging="426"/>
        <w:jc w:val="both"/>
        <w:rPr>
          <w:lang w:val="es-CO"/>
        </w:rPr>
      </w:pPr>
      <w:r w:rsidRPr="00197B2E">
        <w:rPr>
          <w:lang w:val="es-CO"/>
        </w:rPr>
        <w:t>Los valores presentados en la oferta económica deberán ser trabajados y calculados con máximo dos decimales.</w:t>
      </w:r>
    </w:p>
    <w:p w14:paraId="33C5D4FB" w14:textId="77777777" w:rsidR="007E2062" w:rsidRPr="00197B2E" w:rsidRDefault="007E2062" w:rsidP="003500E2">
      <w:pPr>
        <w:numPr>
          <w:ilvl w:val="0"/>
          <w:numId w:val="31"/>
        </w:numPr>
        <w:adjustRightInd w:val="0"/>
        <w:ind w:left="851" w:right="-142" w:hanging="426"/>
        <w:jc w:val="both"/>
        <w:rPr>
          <w:lang w:val="es-CO"/>
        </w:rPr>
      </w:pPr>
      <w:r w:rsidRPr="00197B2E">
        <w:rPr>
          <w:lang w:val="es-CO"/>
        </w:rPr>
        <w:t xml:space="preserve">En el evento de ser un consorcio o una unión temporal se certificará un número de cuenta bancaria de uno de los consorciados o miembros de la unión temporal. </w:t>
      </w:r>
    </w:p>
    <w:p w14:paraId="478865AB" w14:textId="77777777" w:rsidR="007E2062" w:rsidRPr="00197B2E" w:rsidRDefault="007E2062" w:rsidP="003500E2">
      <w:pPr>
        <w:numPr>
          <w:ilvl w:val="0"/>
          <w:numId w:val="31"/>
        </w:numPr>
        <w:adjustRightInd w:val="0"/>
        <w:ind w:left="851" w:right="-142" w:hanging="426"/>
        <w:jc w:val="both"/>
        <w:rPr>
          <w:lang w:val="es-CO"/>
        </w:rPr>
      </w:pPr>
      <w:r w:rsidRPr="00197B2E">
        <w:rPr>
          <w:lang w:val="es-CO"/>
        </w:rPr>
        <w:t>En caso que el consorcio o unión temporal sea adjudicatario de la contratación, procederá a abrir una única cuenta a nombre del consorcio o de la unión temporal y presentará la certificación de la misma como requisito previo a la suscripción del contrato. Así mismo, adquirirá un Número de Identificación Tributaria (NIT) y allegará la respectiva certificación, dentro de los dos (2) días hábiles siguientes a la notificación de la adjudicación. Lo anterior, teniendo en cuenta que el Sistema Integral de Información Financiera (SIIF), solo permite acoger una cuenta bancaria para registrar la obligación y orden de pago.</w:t>
      </w:r>
    </w:p>
    <w:p w14:paraId="56B12BB5" w14:textId="6F150B4A" w:rsidR="007E2062" w:rsidRPr="00197B2E" w:rsidRDefault="007E2062" w:rsidP="003500E2">
      <w:pPr>
        <w:numPr>
          <w:ilvl w:val="0"/>
          <w:numId w:val="31"/>
        </w:numPr>
        <w:adjustRightInd w:val="0"/>
        <w:ind w:left="851" w:right="566" w:hanging="426"/>
        <w:jc w:val="both"/>
        <w:rPr>
          <w:lang w:val="es-CO"/>
        </w:rPr>
      </w:pPr>
      <w:r w:rsidRPr="00197B2E">
        <w:rPr>
          <w:lang w:val="es-CO"/>
        </w:rPr>
        <w:t xml:space="preserve">Serán de cargo del proponente todos los costos asociados a la preparación y presentación de su propuesta y la REGIONAL DE ASEGURAMIENTO EN SALUD No. </w:t>
      </w:r>
      <w:r w:rsidR="00212EE4" w:rsidRPr="00197B2E">
        <w:rPr>
          <w:lang w:val="es-CO"/>
        </w:rPr>
        <w:t>7</w:t>
      </w:r>
      <w:r w:rsidRPr="00197B2E">
        <w:rPr>
          <w:lang w:val="es-CO"/>
        </w:rPr>
        <w:t>.” en ningún caso, será responsable de los mismos.</w:t>
      </w:r>
    </w:p>
    <w:p w14:paraId="3B9A68E4" w14:textId="77777777" w:rsidR="00541E1F" w:rsidRPr="00197B2E" w:rsidRDefault="00541E1F" w:rsidP="007E2062">
      <w:pPr>
        <w:pStyle w:val="Prrafodelista"/>
        <w:ind w:left="-567" w:right="-661"/>
        <w:rPr>
          <w:b/>
          <w:lang w:val="es-CO"/>
        </w:rPr>
      </w:pPr>
    </w:p>
    <w:p w14:paraId="34F433CD" w14:textId="4CEAE90D" w:rsidR="005A7489" w:rsidRPr="00197B2E" w:rsidRDefault="005A7489" w:rsidP="009E6FE7">
      <w:pPr>
        <w:pStyle w:val="Prrafodelista"/>
        <w:numPr>
          <w:ilvl w:val="0"/>
          <w:numId w:val="6"/>
        </w:numPr>
        <w:tabs>
          <w:tab w:val="clear" w:pos="720"/>
        </w:tabs>
        <w:autoSpaceDE/>
        <w:autoSpaceDN/>
        <w:ind w:left="426" w:right="-661" w:hanging="426"/>
        <w:jc w:val="both"/>
        <w:rPr>
          <w:lang w:val="es-CO"/>
        </w:rPr>
      </w:pPr>
      <w:r w:rsidRPr="00197B2E">
        <w:rPr>
          <w:b/>
          <w:bCs/>
          <w:lang w:val="es-CO" w:eastAsia="es-CO"/>
        </w:rPr>
        <w:t xml:space="preserve">CARÁCTER PÚBLICO DE LA INFORMACIÓN </w:t>
      </w:r>
    </w:p>
    <w:p w14:paraId="1773FCFE" w14:textId="77777777" w:rsidR="005A7489" w:rsidRPr="00197B2E" w:rsidRDefault="005A7489" w:rsidP="009E6FE7">
      <w:pPr>
        <w:pStyle w:val="Prrafodelista"/>
        <w:ind w:left="426" w:right="-661"/>
        <w:jc w:val="both"/>
        <w:rPr>
          <w:lang w:val="es-CO"/>
        </w:rPr>
      </w:pPr>
    </w:p>
    <w:p w14:paraId="57BD549E" w14:textId="77777777" w:rsidR="005A7489" w:rsidRPr="00197B2E" w:rsidRDefault="005A7489" w:rsidP="00D32D25">
      <w:pPr>
        <w:adjustRightInd w:val="0"/>
        <w:ind w:right="-1"/>
        <w:jc w:val="both"/>
        <w:rPr>
          <w:lang w:val="es-CO" w:eastAsia="es-CO"/>
        </w:rPr>
      </w:pPr>
      <w:r w:rsidRPr="00197B2E">
        <w:rPr>
          <w:lang w:val="es-CO" w:eastAsia="es-CO"/>
        </w:rPr>
        <w:t xml:space="preserve">El proponente conoce y acepta que en desarrollo de los principios de transparencia, igualdad, imparcialidad y publicidad toda la información incluida en su propuesta para acreditar el cumplimiento de los requisitos de participación y para efectos de la evaluación es pública, y cualquier persona podrá obtener copia de la misma. </w:t>
      </w:r>
    </w:p>
    <w:p w14:paraId="15642205" w14:textId="77777777" w:rsidR="005A7489" w:rsidRPr="00197B2E" w:rsidRDefault="005A7489" w:rsidP="00D32D25">
      <w:pPr>
        <w:adjustRightInd w:val="0"/>
        <w:ind w:right="-1"/>
        <w:jc w:val="both"/>
        <w:rPr>
          <w:lang w:val="es-CO" w:eastAsia="es-CO"/>
        </w:rPr>
      </w:pPr>
    </w:p>
    <w:p w14:paraId="3D79CD84" w14:textId="77777777" w:rsidR="005A7489" w:rsidRPr="00197B2E" w:rsidRDefault="005A7489" w:rsidP="00D32D25">
      <w:pPr>
        <w:adjustRightInd w:val="0"/>
        <w:ind w:right="-1"/>
        <w:jc w:val="both"/>
        <w:rPr>
          <w:lang w:val="es-CO" w:eastAsia="es-CO"/>
        </w:rPr>
      </w:pPr>
      <w:r w:rsidRPr="00197B2E">
        <w:rPr>
          <w:lang w:val="es-CO" w:eastAsia="es-CO"/>
        </w:rPr>
        <w:t xml:space="preserve">Si la información o documentos suministrados presentan algún tipo de reserva o confidencialidad, deberá señalarse en forma específica, indicando su fundamento legal. </w:t>
      </w:r>
    </w:p>
    <w:p w14:paraId="04CE2789" w14:textId="77777777" w:rsidR="005A7489" w:rsidRPr="00197B2E" w:rsidRDefault="005A7489" w:rsidP="00D32D25">
      <w:pPr>
        <w:adjustRightInd w:val="0"/>
        <w:ind w:right="-1"/>
        <w:jc w:val="both"/>
        <w:rPr>
          <w:lang w:val="es-CO" w:eastAsia="es-CO"/>
        </w:rPr>
      </w:pPr>
    </w:p>
    <w:p w14:paraId="73CF596E" w14:textId="1B69BC9D" w:rsidR="005A7489" w:rsidRPr="00197B2E" w:rsidRDefault="005A7489" w:rsidP="00D32D25">
      <w:pPr>
        <w:adjustRightInd w:val="0"/>
        <w:ind w:right="-1"/>
        <w:jc w:val="both"/>
        <w:rPr>
          <w:lang w:val="es-CO" w:eastAsia="es-CO"/>
        </w:rPr>
      </w:pPr>
      <w:r w:rsidRPr="00197B2E">
        <w:rPr>
          <w:lang w:val="es-CO" w:eastAsia="es-CO"/>
        </w:rPr>
        <w:t xml:space="preserve">El proponente será responsable por el manejo de la información recibida por parte de la </w:t>
      </w:r>
      <w:r w:rsidR="00824932" w:rsidRPr="00197B2E">
        <w:rPr>
          <w:lang w:val="es-CO"/>
        </w:rPr>
        <w:t>REGIONAL DE ASEGURAMIENTO EN SALUD No 7</w:t>
      </w:r>
      <w:r w:rsidRPr="00197B2E">
        <w:rPr>
          <w:lang w:val="es-CO" w:eastAsia="es-CO"/>
        </w:rPr>
        <w:t xml:space="preserve"> y deberá guardar la confidencialidad que sea requerida. </w:t>
      </w:r>
    </w:p>
    <w:p w14:paraId="20AE0954" w14:textId="77777777" w:rsidR="009B3CFD" w:rsidRPr="00197B2E" w:rsidRDefault="009B3CFD" w:rsidP="00D32D25">
      <w:pPr>
        <w:adjustRightInd w:val="0"/>
        <w:ind w:right="-377"/>
        <w:jc w:val="both"/>
        <w:rPr>
          <w:lang w:val="es-CO" w:eastAsia="es-CO"/>
        </w:rPr>
      </w:pPr>
    </w:p>
    <w:p w14:paraId="3D209C1C" w14:textId="77777777" w:rsidR="005A7489" w:rsidRPr="00197B2E" w:rsidRDefault="005A7489" w:rsidP="00D32D25">
      <w:pPr>
        <w:numPr>
          <w:ilvl w:val="0"/>
          <w:numId w:val="6"/>
        </w:numPr>
        <w:tabs>
          <w:tab w:val="clear" w:pos="720"/>
          <w:tab w:val="num" w:pos="0"/>
        </w:tabs>
        <w:autoSpaceDE/>
        <w:autoSpaceDN/>
        <w:ind w:left="0" w:right="-377" w:firstLine="0"/>
        <w:jc w:val="both"/>
        <w:rPr>
          <w:lang w:val="es-CO"/>
        </w:rPr>
      </w:pPr>
      <w:r w:rsidRPr="00197B2E">
        <w:rPr>
          <w:b/>
          <w:bCs/>
          <w:lang w:val="es-CO" w:eastAsia="es-CO"/>
        </w:rPr>
        <w:t xml:space="preserve">INTERPRETACIÓN Y ACEPTACIÓN DEL PLIEGO DE CONDICIONES </w:t>
      </w:r>
    </w:p>
    <w:p w14:paraId="2711C01B" w14:textId="77777777" w:rsidR="005A7489" w:rsidRPr="00197B2E" w:rsidRDefault="005A7489" w:rsidP="00D32D25">
      <w:pPr>
        <w:adjustRightInd w:val="0"/>
        <w:ind w:right="-377"/>
        <w:rPr>
          <w:sz w:val="16"/>
          <w:szCs w:val="16"/>
          <w:lang w:val="es-CO"/>
        </w:rPr>
      </w:pPr>
    </w:p>
    <w:p w14:paraId="6F038ECB" w14:textId="77777777" w:rsidR="005A7489" w:rsidRPr="00197B2E" w:rsidRDefault="005A7489" w:rsidP="00D32D25">
      <w:pPr>
        <w:adjustRightInd w:val="0"/>
        <w:ind w:right="-1"/>
        <w:jc w:val="both"/>
        <w:rPr>
          <w:lang w:val="es-CO" w:eastAsia="es-CO"/>
        </w:rPr>
      </w:pPr>
      <w:r w:rsidRPr="00197B2E">
        <w:rPr>
          <w:lang w:val="es-CO"/>
        </w:rPr>
        <w:t>El pliego de condiciones, sus anexos y adendas deben ser interpretados como un todo. En ellos se describen los principales aspectos técnicos, económicos, financieros, legales y contractuales que esta unidad estima deben tenerse en cuenta al momento de elaborar y presentar los documentos y la oferta.</w:t>
      </w:r>
    </w:p>
    <w:p w14:paraId="7689EA6B" w14:textId="77777777" w:rsidR="005A7489" w:rsidRPr="00197B2E" w:rsidRDefault="005A7489" w:rsidP="00D32D25">
      <w:pPr>
        <w:adjustRightInd w:val="0"/>
        <w:ind w:right="-1"/>
        <w:jc w:val="both"/>
        <w:rPr>
          <w:sz w:val="16"/>
          <w:szCs w:val="16"/>
          <w:lang w:val="es-CO" w:eastAsia="es-CO"/>
        </w:rPr>
      </w:pPr>
    </w:p>
    <w:p w14:paraId="23F301A2" w14:textId="77777777" w:rsidR="005A7489" w:rsidRPr="00197B2E" w:rsidRDefault="005A7489" w:rsidP="00D32D25">
      <w:pPr>
        <w:adjustRightInd w:val="0"/>
        <w:ind w:right="-1"/>
        <w:jc w:val="both"/>
        <w:rPr>
          <w:lang w:val="es-CO" w:eastAsia="es-CO"/>
        </w:rPr>
      </w:pPr>
      <w:r w:rsidRPr="00197B2E">
        <w:rPr>
          <w:lang w:val="es-CO" w:eastAsia="es-CO"/>
        </w:rPr>
        <w:t xml:space="preserve">Con la presentación de la oferta, el proponente manifiesta que estudió el Pliego de Condiciones y todos los documentos que hacen parte del presente proceso de selección, que obtuvo las aclaraciones sobre las estipulaciones que haya considerado inciertas o dudosas, que conoce la naturaleza del </w:t>
      </w:r>
      <w:r w:rsidRPr="00197B2E">
        <w:rPr>
          <w:lang w:val="es-CO"/>
        </w:rPr>
        <w:t xml:space="preserve">objeto del proceso, </w:t>
      </w:r>
      <w:r w:rsidRPr="00197B2E">
        <w:rPr>
          <w:lang w:val="es-CO" w:eastAsia="es-CO"/>
        </w:rPr>
        <w:t xml:space="preserve">los trabajos, su costo y su plazo de ejecución, que formuló su oferta de manera libre, seria, precisa y coherente. </w:t>
      </w:r>
    </w:p>
    <w:p w14:paraId="3C9279F2" w14:textId="77777777" w:rsidR="005A7489" w:rsidRPr="00197B2E" w:rsidRDefault="005A7489" w:rsidP="00D32D25">
      <w:pPr>
        <w:adjustRightInd w:val="0"/>
        <w:ind w:right="-1"/>
        <w:jc w:val="both"/>
        <w:rPr>
          <w:sz w:val="16"/>
          <w:szCs w:val="16"/>
          <w:lang w:val="es-CO" w:eastAsia="es-CO"/>
        </w:rPr>
      </w:pPr>
    </w:p>
    <w:p w14:paraId="5A5D0770" w14:textId="77777777" w:rsidR="005A7489" w:rsidRPr="00197B2E" w:rsidRDefault="005A7489" w:rsidP="00D32D25">
      <w:pPr>
        <w:ind w:right="-1"/>
        <w:jc w:val="both"/>
        <w:rPr>
          <w:lang w:val="es-CO" w:eastAsia="es-CO"/>
        </w:rPr>
      </w:pPr>
      <w:r w:rsidRPr="00197B2E">
        <w:rPr>
          <w:lang w:val="es-CO" w:eastAsia="es-CO"/>
        </w:rPr>
        <w:t xml:space="preserve">Las interpretaciones o deducciones que el proponente haga de lo establecido en este Pliego de Condiciones, serán de su exclusiva responsabilidad. En consecuencia, esta </w:t>
      </w:r>
      <w:r w:rsidR="00E52814" w:rsidRPr="00197B2E">
        <w:rPr>
          <w:lang w:val="es-CO" w:eastAsia="es-CO"/>
        </w:rPr>
        <w:t>unidad prestadora de salud</w:t>
      </w:r>
      <w:r w:rsidRPr="00197B2E">
        <w:rPr>
          <w:lang w:val="es-CO" w:eastAsia="es-CO"/>
        </w:rPr>
        <w:t xml:space="preserve"> no será responsable por descuidos, errores, omisiones, conjeturas, suposiciones, mala interpretación u otros hechos desfavorables en que incurra el proponente y que puedan incidir en la elaboración de su oferta.</w:t>
      </w:r>
    </w:p>
    <w:p w14:paraId="3DF33B50" w14:textId="77777777" w:rsidR="005A7489" w:rsidRPr="00197B2E" w:rsidRDefault="005A7489" w:rsidP="00D32D25">
      <w:pPr>
        <w:ind w:right="-661"/>
        <w:jc w:val="both"/>
        <w:rPr>
          <w:lang w:val="es-CO" w:eastAsia="es-CO"/>
        </w:rPr>
      </w:pPr>
    </w:p>
    <w:p w14:paraId="37374DEB" w14:textId="69F2E1F0" w:rsidR="005A7489" w:rsidRPr="00197B2E" w:rsidRDefault="005A7489" w:rsidP="00D32D25">
      <w:pPr>
        <w:pStyle w:val="Textoindependiente"/>
        <w:numPr>
          <w:ilvl w:val="0"/>
          <w:numId w:val="6"/>
        </w:numPr>
        <w:tabs>
          <w:tab w:val="clear" w:pos="720"/>
        </w:tabs>
        <w:ind w:left="0" w:right="-1" w:firstLine="0"/>
        <w:jc w:val="both"/>
        <w:rPr>
          <w:b/>
          <w:sz w:val="20"/>
          <w:lang w:val="es-CO"/>
        </w:rPr>
      </w:pPr>
      <w:r w:rsidRPr="00197B2E">
        <w:rPr>
          <w:b/>
          <w:sz w:val="20"/>
          <w:lang w:val="es-CO"/>
        </w:rPr>
        <w:t>CRITERIOS DE DESEMPATE</w:t>
      </w:r>
    </w:p>
    <w:p w14:paraId="5FB512C0" w14:textId="77777777" w:rsidR="005A7489" w:rsidRPr="00197B2E" w:rsidRDefault="005A7489" w:rsidP="00D32D25">
      <w:pPr>
        <w:pStyle w:val="Textoindependiente"/>
        <w:ind w:right="-1"/>
        <w:jc w:val="both"/>
        <w:rPr>
          <w:sz w:val="16"/>
          <w:szCs w:val="16"/>
          <w:lang w:val="es-CO" w:eastAsia="es-CO"/>
        </w:rPr>
      </w:pPr>
    </w:p>
    <w:p w14:paraId="09B2E862" w14:textId="77777777" w:rsidR="00B14FDA" w:rsidRPr="00CA2E00" w:rsidRDefault="00B14FDA" w:rsidP="00B14FDA">
      <w:pPr>
        <w:pStyle w:val="Sinespaciado1"/>
        <w:tabs>
          <w:tab w:val="left" w:pos="0"/>
        </w:tabs>
        <w:jc w:val="both"/>
        <w:rPr>
          <w:rFonts w:ascii="Arial" w:hAnsi="Arial" w:cs="Arial"/>
          <w:sz w:val="20"/>
          <w:szCs w:val="20"/>
        </w:rPr>
      </w:pPr>
      <w:r w:rsidRPr="00CA2E00">
        <w:rPr>
          <w:rFonts w:ascii="Arial" w:hAnsi="Arial" w:cs="Arial"/>
          <w:sz w:val="20"/>
          <w:szCs w:val="20"/>
        </w:rPr>
        <w:t>En caso de empate, la Entidad Estatal aplicará los criterios de que trata el Artículo 35 de la Ley 2069 de 2020, conforme a los medíos de acreditación del artículo 2.2.1.2.4.2.17, del presente Decreto o las normas que los modifiquen, adicionen o sustituyan.</w:t>
      </w:r>
    </w:p>
    <w:p w14:paraId="2F89C0A8" w14:textId="77777777" w:rsidR="00B14FDA" w:rsidRPr="00CA2E00" w:rsidRDefault="00B14FDA" w:rsidP="00B14FDA">
      <w:pPr>
        <w:jc w:val="both"/>
        <w:rPr>
          <w:b/>
          <w:bCs/>
          <w:color w:val="333333"/>
          <w:shd w:val="clear" w:color="auto" w:fill="FFFFFF"/>
        </w:rPr>
      </w:pPr>
    </w:p>
    <w:p w14:paraId="52B0CAB1" w14:textId="77777777" w:rsidR="00B14FDA" w:rsidRPr="00CA2E00" w:rsidRDefault="00B14FDA" w:rsidP="00B14FDA">
      <w:pPr>
        <w:ind w:right="-1"/>
        <w:jc w:val="both"/>
      </w:pPr>
      <w:r w:rsidRPr="00CA2E00">
        <w:t>El Decreto 1082 de 2015 en su Artículo 2.2.1.2.4.2.17 nos habla de los factores de desempate, plasmando así el procedimiento que se debe llevar a cabo en caso de que dos o más propuestas se encuentren en empate. Se ha llegado a presentar que, aunque se utilicen estos factores se continúa persistiendo el empate, por tal motivo el numeral doce (12) del mismo artículo nos habla de lo siguiente:</w:t>
      </w:r>
    </w:p>
    <w:p w14:paraId="635CC416" w14:textId="77777777" w:rsidR="00B14FDA" w:rsidRPr="00CA2E00" w:rsidRDefault="00B14FDA" w:rsidP="00B14FDA">
      <w:pPr>
        <w:ind w:right="-1"/>
        <w:jc w:val="both"/>
        <w:rPr>
          <w:rFonts w:eastAsia="Calibri"/>
        </w:rPr>
      </w:pPr>
    </w:p>
    <w:p w14:paraId="78DB6D62" w14:textId="77777777" w:rsidR="00B14FDA" w:rsidRPr="00CA2E00" w:rsidRDefault="00B14FDA" w:rsidP="00B14FDA">
      <w:pPr>
        <w:ind w:right="-1"/>
        <w:jc w:val="both"/>
        <w:rPr>
          <w:rFonts w:eastAsia="Calibri"/>
        </w:rPr>
      </w:pPr>
      <w:r w:rsidRPr="00CA2E00">
        <w:rPr>
          <w:i/>
          <w:iCs/>
          <w:shd w:val="clear" w:color="auto" w:fill="FFFFFF"/>
        </w:rPr>
        <w:t>«</w:t>
      </w:r>
      <w:r w:rsidRPr="00CA2E00">
        <w:rPr>
          <w:i/>
          <w:iCs/>
          <w:u w:val="single"/>
          <w:shd w:val="clear" w:color="auto" w:fill="FFFFFF"/>
        </w:rPr>
        <w:t>Utilizar un método aleatorio para seleccionar el proponente, método que deberá haber sido previsto en los pliegos de condiciones del Proceso de Contratación</w:t>
      </w:r>
      <w:r w:rsidRPr="00CA2E00">
        <w:rPr>
          <w:i/>
          <w:iCs/>
          <w:shd w:val="clear" w:color="auto" w:fill="FFFFFF"/>
        </w:rPr>
        <w:t>.»</w:t>
      </w:r>
    </w:p>
    <w:p w14:paraId="1500504D" w14:textId="77777777" w:rsidR="00B14FDA" w:rsidRPr="00CA2E00" w:rsidRDefault="00B14FDA" w:rsidP="00B14FDA">
      <w:pPr>
        <w:ind w:right="-1"/>
        <w:jc w:val="both"/>
        <w:rPr>
          <w:rFonts w:eastAsia="Calibri"/>
        </w:rPr>
      </w:pPr>
    </w:p>
    <w:p w14:paraId="48154BA6" w14:textId="77777777" w:rsidR="00B14FDA" w:rsidRPr="00CA2E00" w:rsidRDefault="00B14FDA" w:rsidP="00B14FDA">
      <w:pPr>
        <w:ind w:right="-1"/>
        <w:jc w:val="both"/>
        <w:rPr>
          <w:shd w:val="clear" w:color="auto" w:fill="FFFFFF"/>
        </w:rPr>
      </w:pPr>
      <w:r w:rsidRPr="00CA2E00">
        <w:rPr>
          <w:shd w:val="clear" w:color="auto" w:fill="FFFFFF"/>
        </w:rPr>
        <w:t>De acuerdo a lo anterior, las Entidades son autónomas de fijar en el proceso, un método aleatorio que decida la adjudicación de un proceso.</w:t>
      </w:r>
    </w:p>
    <w:p w14:paraId="7404098D" w14:textId="77777777" w:rsidR="00B14FDA" w:rsidRPr="00CA2E00" w:rsidRDefault="00B14FDA" w:rsidP="00B14FDA">
      <w:pPr>
        <w:ind w:right="-1"/>
        <w:jc w:val="both"/>
        <w:rPr>
          <w:rFonts w:eastAsia="Calibri"/>
        </w:rPr>
      </w:pPr>
    </w:p>
    <w:p w14:paraId="59EF55CA" w14:textId="77777777" w:rsidR="00B14FDA" w:rsidRPr="00CA2E00" w:rsidRDefault="00B14FDA" w:rsidP="00B14FDA">
      <w:pPr>
        <w:pStyle w:val="Sinespaciado1"/>
        <w:jc w:val="both"/>
        <w:rPr>
          <w:rFonts w:ascii="Arial" w:hAnsi="Arial" w:cs="Arial"/>
          <w:sz w:val="20"/>
          <w:szCs w:val="20"/>
        </w:rPr>
      </w:pPr>
      <w:r w:rsidRPr="00CA2E00">
        <w:rPr>
          <w:rFonts w:ascii="Arial" w:eastAsia="Calibri" w:hAnsi="Arial" w:cs="Arial"/>
          <w:sz w:val="20"/>
          <w:szCs w:val="20"/>
        </w:rPr>
        <w:t xml:space="preserve">Si persiste el empate, La </w:t>
      </w:r>
      <w:r w:rsidRPr="00CA2E00">
        <w:rPr>
          <w:rFonts w:ascii="Arial" w:hAnsi="Arial" w:cs="Arial"/>
          <w:sz w:val="20"/>
          <w:szCs w:val="20"/>
          <w:lang w:eastAsia="es-CO"/>
        </w:rPr>
        <w:t>Regional de Aseguramiento en Salud No.7,</w:t>
      </w:r>
      <w:r w:rsidRPr="00CA2E00">
        <w:rPr>
          <w:rFonts w:ascii="Arial" w:eastAsia="Calibri" w:hAnsi="Arial" w:cs="Arial"/>
          <w:sz w:val="20"/>
          <w:szCs w:val="20"/>
        </w:rPr>
        <w:t xml:space="preserve"> utilizará el método de BALOTAS, para la selección se realizará por un sorteo que se efectuará entre los proponentes empatados, el cual se realizará en reunión virtual y a través del sistema de balotas, el cual se desarrollará de la siguiente manera:</w:t>
      </w:r>
    </w:p>
    <w:p w14:paraId="4DBB120E" w14:textId="77777777" w:rsidR="00B14FDA" w:rsidRPr="00CA2E00" w:rsidRDefault="00B14FDA" w:rsidP="00B14FDA">
      <w:pPr>
        <w:pStyle w:val="Sinespaciado1"/>
        <w:ind w:left="1134" w:hanging="425"/>
        <w:jc w:val="both"/>
        <w:rPr>
          <w:rFonts w:ascii="Arial" w:hAnsi="Arial" w:cs="Arial"/>
          <w:sz w:val="20"/>
          <w:szCs w:val="20"/>
        </w:rPr>
      </w:pPr>
    </w:p>
    <w:p w14:paraId="1CB07D9A" w14:textId="77777777" w:rsidR="00B14FDA" w:rsidRPr="00CA2E00" w:rsidRDefault="00B14FDA" w:rsidP="003259BC">
      <w:pPr>
        <w:pStyle w:val="Sinespaciado1"/>
        <w:numPr>
          <w:ilvl w:val="0"/>
          <w:numId w:val="68"/>
        </w:numPr>
        <w:jc w:val="both"/>
        <w:rPr>
          <w:rFonts w:ascii="Arial" w:hAnsi="Arial" w:cs="Arial"/>
          <w:sz w:val="20"/>
          <w:szCs w:val="20"/>
        </w:rPr>
      </w:pPr>
      <w:r w:rsidRPr="00CA2E00">
        <w:rPr>
          <w:rFonts w:ascii="Arial" w:eastAsia="Calibri" w:hAnsi="Arial" w:cs="Arial"/>
          <w:sz w:val="20"/>
          <w:szCs w:val="20"/>
        </w:rPr>
        <w:t>Se leerá en voz alta las Ofertas que resultaron empatadas</w:t>
      </w:r>
    </w:p>
    <w:p w14:paraId="39CF409B" w14:textId="77777777" w:rsidR="00B14FDA" w:rsidRPr="00CA2E00" w:rsidRDefault="00B14FDA" w:rsidP="003259BC">
      <w:pPr>
        <w:pStyle w:val="Sinespaciado1"/>
        <w:numPr>
          <w:ilvl w:val="0"/>
          <w:numId w:val="68"/>
        </w:numPr>
        <w:ind w:left="709" w:hanging="283"/>
        <w:jc w:val="both"/>
        <w:rPr>
          <w:rFonts w:ascii="Arial" w:hAnsi="Arial" w:cs="Arial"/>
          <w:sz w:val="20"/>
          <w:szCs w:val="20"/>
        </w:rPr>
      </w:pPr>
      <w:r w:rsidRPr="00CA2E00">
        <w:rPr>
          <w:rFonts w:ascii="Arial" w:eastAsia="Calibri" w:hAnsi="Arial" w:cs="Arial"/>
          <w:sz w:val="20"/>
          <w:szCs w:val="20"/>
        </w:rPr>
        <w:t>Se pondrá a girar la balotará para que le asigne a cada Oferta empatada el número por medio del cual participará en el sorteo.</w:t>
      </w:r>
    </w:p>
    <w:p w14:paraId="5EEE54F8" w14:textId="77777777" w:rsidR="00B14FDA" w:rsidRPr="00CA2E00" w:rsidRDefault="00B14FDA" w:rsidP="003259BC">
      <w:pPr>
        <w:pStyle w:val="Sinespaciado1"/>
        <w:numPr>
          <w:ilvl w:val="0"/>
          <w:numId w:val="68"/>
        </w:numPr>
        <w:ind w:left="709" w:hanging="283"/>
        <w:jc w:val="both"/>
        <w:rPr>
          <w:rFonts w:ascii="Arial" w:hAnsi="Arial" w:cs="Arial"/>
          <w:sz w:val="20"/>
          <w:szCs w:val="20"/>
        </w:rPr>
      </w:pPr>
      <w:r w:rsidRPr="00CA2E00">
        <w:rPr>
          <w:rFonts w:ascii="Arial" w:eastAsia="Calibri" w:hAnsi="Arial" w:cs="Arial"/>
          <w:sz w:val="20"/>
          <w:szCs w:val="20"/>
        </w:rPr>
        <w:t>Una vez terminada la asignación de los números de participación, se introducirán en la balotara únicamente las balotas con los números asignados a las Ofertas empatadas.</w:t>
      </w:r>
    </w:p>
    <w:p w14:paraId="783EA60D" w14:textId="77777777" w:rsidR="00B14FDA" w:rsidRPr="00CA2E00" w:rsidRDefault="00B14FDA" w:rsidP="003259BC">
      <w:pPr>
        <w:pStyle w:val="Sinespaciado1"/>
        <w:numPr>
          <w:ilvl w:val="0"/>
          <w:numId w:val="68"/>
        </w:numPr>
        <w:ind w:left="709" w:hanging="283"/>
        <w:jc w:val="both"/>
        <w:rPr>
          <w:rFonts w:ascii="Arial" w:eastAsia="Calibri" w:hAnsi="Arial" w:cs="Arial"/>
          <w:sz w:val="20"/>
          <w:szCs w:val="20"/>
        </w:rPr>
      </w:pPr>
      <w:r w:rsidRPr="00CA2E00">
        <w:rPr>
          <w:rFonts w:ascii="Arial" w:eastAsia="Calibri" w:hAnsi="Arial" w:cs="Arial"/>
          <w:sz w:val="20"/>
          <w:szCs w:val="20"/>
        </w:rPr>
        <w:t>Se procederá a girar la balotará y se sacará una (1) balota, la que</w:t>
      </w:r>
    </w:p>
    <w:p w14:paraId="5F1A61BB" w14:textId="77777777" w:rsidR="00B14FDA" w:rsidRDefault="00B14FDA" w:rsidP="001D74FE">
      <w:pPr>
        <w:ind w:right="-1"/>
        <w:jc w:val="center"/>
        <w:rPr>
          <w:b/>
          <w:lang w:val="es-CO"/>
        </w:rPr>
      </w:pPr>
    </w:p>
    <w:p w14:paraId="1CB714C3" w14:textId="68E82F4D" w:rsidR="00541E1F" w:rsidRPr="00197B2E" w:rsidRDefault="00541E1F" w:rsidP="001D74FE">
      <w:pPr>
        <w:ind w:right="-1"/>
        <w:jc w:val="center"/>
        <w:rPr>
          <w:b/>
          <w:lang w:val="es-CO"/>
        </w:rPr>
      </w:pPr>
      <w:r w:rsidRPr="00197B2E">
        <w:rPr>
          <w:b/>
          <w:lang w:val="es-CO"/>
        </w:rPr>
        <w:t>CAPITULO II</w:t>
      </w:r>
    </w:p>
    <w:p w14:paraId="36A4503D" w14:textId="77777777" w:rsidR="00541E1F" w:rsidRPr="00197B2E" w:rsidRDefault="00541E1F" w:rsidP="001D74FE">
      <w:pPr>
        <w:pStyle w:val="Textoindependiente"/>
        <w:ind w:right="-1"/>
        <w:rPr>
          <w:b/>
          <w:sz w:val="20"/>
          <w:lang w:val="es-CO"/>
        </w:rPr>
      </w:pPr>
    </w:p>
    <w:p w14:paraId="41D2CD27" w14:textId="77777777" w:rsidR="00B14FDA" w:rsidRPr="005D187F" w:rsidRDefault="00B14FDA" w:rsidP="00B14FDA">
      <w:pPr>
        <w:pStyle w:val="Textoindependiente"/>
        <w:ind w:right="-1"/>
        <w:rPr>
          <w:b/>
          <w:sz w:val="20"/>
        </w:rPr>
      </w:pPr>
      <w:r w:rsidRPr="005D187F">
        <w:rPr>
          <w:b/>
          <w:sz w:val="20"/>
        </w:rPr>
        <w:t>CRITERIOS DE SELECCIÓN Y EVALUACIÓN DE LAS PROPUESTAS</w:t>
      </w:r>
    </w:p>
    <w:p w14:paraId="4F153A38" w14:textId="77777777" w:rsidR="00B14FDA" w:rsidRPr="005D187F" w:rsidRDefault="00B14FDA" w:rsidP="00B14FDA">
      <w:pPr>
        <w:pStyle w:val="Textoindependiente"/>
        <w:ind w:right="-1"/>
        <w:jc w:val="both"/>
        <w:rPr>
          <w:b/>
          <w:sz w:val="20"/>
        </w:rPr>
      </w:pPr>
    </w:p>
    <w:p w14:paraId="7C674324" w14:textId="77777777" w:rsidR="00B14FDA" w:rsidRPr="005D187F" w:rsidRDefault="00B14FDA" w:rsidP="00B14FDA">
      <w:pPr>
        <w:pStyle w:val="Textoindependiente"/>
        <w:ind w:right="-1"/>
        <w:jc w:val="both"/>
        <w:rPr>
          <w:sz w:val="20"/>
        </w:rPr>
      </w:pPr>
      <w:r w:rsidRPr="005D187F">
        <w:rPr>
          <w:sz w:val="20"/>
        </w:rPr>
        <w:t>Para la selección de los proponentes se efectuará una verificación jurídica, financiera y técnica, de conformidad con los documentos y criterios establecidos en el presente capítulo.</w:t>
      </w:r>
    </w:p>
    <w:p w14:paraId="2087C340" w14:textId="77777777" w:rsidR="00B14FDA" w:rsidRPr="005D187F" w:rsidRDefault="00B14FDA" w:rsidP="00B14FDA">
      <w:pPr>
        <w:pStyle w:val="Textoindependiente"/>
        <w:ind w:right="-1"/>
        <w:jc w:val="both"/>
        <w:rPr>
          <w:b/>
          <w:sz w:val="20"/>
        </w:rPr>
      </w:pPr>
    </w:p>
    <w:p w14:paraId="135A3BCE" w14:textId="77777777" w:rsidR="00B14FDA" w:rsidRPr="005D187F" w:rsidRDefault="00B14FDA" w:rsidP="00B14FDA">
      <w:pPr>
        <w:pStyle w:val="Textoindependiente"/>
        <w:numPr>
          <w:ilvl w:val="0"/>
          <w:numId w:val="1"/>
        </w:numPr>
        <w:ind w:left="284" w:right="-1" w:hanging="284"/>
        <w:jc w:val="both"/>
        <w:rPr>
          <w:b/>
          <w:sz w:val="20"/>
        </w:rPr>
      </w:pPr>
      <w:r w:rsidRPr="005D187F">
        <w:rPr>
          <w:b/>
          <w:sz w:val="20"/>
        </w:rPr>
        <w:t>REQUISITOS HABILITANTES</w:t>
      </w:r>
    </w:p>
    <w:p w14:paraId="07B5013E" w14:textId="77777777" w:rsidR="00B14FDA" w:rsidRPr="006E3D3F" w:rsidRDefault="00B14FDA" w:rsidP="00B14FDA">
      <w:pPr>
        <w:pStyle w:val="Textoindependiente"/>
        <w:ind w:right="-1"/>
        <w:jc w:val="both"/>
        <w:rPr>
          <w:b/>
          <w:color w:val="FF0000"/>
          <w:sz w:val="16"/>
          <w:szCs w:val="16"/>
        </w:rPr>
      </w:pPr>
    </w:p>
    <w:p w14:paraId="45FD4BDD" w14:textId="77777777" w:rsidR="00B14FDA" w:rsidRPr="005D187F" w:rsidRDefault="00B14FDA" w:rsidP="00B14FDA">
      <w:pPr>
        <w:pStyle w:val="Textoindependiente"/>
        <w:ind w:right="-1"/>
        <w:rPr>
          <w:b/>
          <w:sz w:val="20"/>
        </w:rPr>
      </w:pPr>
      <w:r w:rsidRPr="005D187F">
        <w:rPr>
          <w:b/>
          <w:sz w:val="20"/>
        </w:rPr>
        <w:t>1.1.  JURÍDICOS</w:t>
      </w:r>
    </w:p>
    <w:p w14:paraId="21543ACC" w14:textId="77777777" w:rsidR="00B14FDA" w:rsidRPr="005D187F" w:rsidRDefault="00B14FDA" w:rsidP="00B14FDA">
      <w:pPr>
        <w:adjustRightInd w:val="0"/>
        <w:ind w:right="-1"/>
        <w:jc w:val="both"/>
        <w:rPr>
          <w:sz w:val="16"/>
          <w:szCs w:val="16"/>
        </w:rPr>
      </w:pPr>
    </w:p>
    <w:p w14:paraId="376071F6" w14:textId="77777777" w:rsidR="00B14FDA" w:rsidRPr="005D187F" w:rsidRDefault="00B14FDA" w:rsidP="00B14FDA">
      <w:pPr>
        <w:adjustRightInd w:val="0"/>
        <w:ind w:right="-1"/>
        <w:jc w:val="both"/>
      </w:pPr>
      <w:r w:rsidRPr="005D187F">
        <w:t xml:space="preserve">El proponente deberá incluir los documentos de verificación habilitantes que se relacionan a continuación: </w:t>
      </w:r>
    </w:p>
    <w:p w14:paraId="0A00B9A5" w14:textId="77777777" w:rsidR="00B14FDA" w:rsidRPr="00205FB8" w:rsidRDefault="00B14FDA" w:rsidP="00B14FDA">
      <w:pPr>
        <w:pStyle w:val="Textoindependiente"/>
        <w:ind w:right="-1"/>
        <w:jc w:val="both"/>
        <w:rPr>
          <w:b/>
          <w:color w:val="FF0000"/>
          <w:sz w:val="12"/>
          <w:szCs w:val="12"/>
        </w:rPr>
      </w:pPr>
    </w:p>
    <w:p w14:paraId="58DEA929" w14:textId="77777777" w:rsidR="00B14FDA" w:rsidRPr="005D187F" w:rsidRDefault="00B14FDA" w:rsidP="00B14FDA">
      <w:pPr>
        <w:pStyle w:val="Textoindependiente"/>
        <w:ind w:right="-1"/>
        <w:jc w:val="both"/>
        <w:rPr>
          <w:sz w:val="20"/>
        </w:rPr>
      </w:pPr>
      <w:r w:rsidRPr="005D187F">
        <w:rPr>
          <w:b/>
          <w:sz w:val="20"/>
        </w:rPr>
        <w:t xml:space="preserve">1.1.1.   CARTA DE PRESENTACIÓN DE LA PROPUESTA  </w:t>
      </w:r>
    </w:p>
    <w:p w14:paraId="710C68E7" w14:textId="77777777" w:rsidR="00B14FDA" w:rsidRPr="005D187F" w:rsidRDefault="00B14FDA" w:rsidP="00B14FDA">
      <w:pPr>
        <w:pStyle w:val="Textoindependiente"/>
        <w:ind w:right="-1"/>
        <w:jc w:val="both"/>
        <w:rPr>
          <w:sz w:val="20"/>
        </w:rPr>
      </w:pPr>
    </w:p>
    <w:p w14:paraId="04214C0D" w14:textId="77777777" w:rsidR="00B14FDA" w:rsidRPr="005D187F" w:rsidRDefault="00B14FDA" w:rsidP="00B14FDA">
      <w:pPr>
        <w:pStyle w:val="Textoindependiente"/>
        <w:ind w:right="-1"/>
        <w:jc w:val="both"/>
        <w:rPr>
          <w:sz w:val="20"/>
          <w:lang w:val="es-CO"/>
        </w:rPr>
      </w:pPr>
      <w:r w:rsidRPr="005D187F">
        <w:rPr>
          <w:sz w:val="20"/>
        </w:rPr>
        <w:t xml:space="preserve">El oferente deberá diligenciar y suscribir el formulario que se determine para tal fin </w:t>
      </w:r>
      <w:r w:rsidRPr="005D187F">
        <w:rPr>
          <w:sz w:val="20"/>
          <w:lang w:val="es-CO"/>
        </w:rPr>
        <w:t>y será firmada por el proponente o apoderado, si a ello hubiere lugar. Si la propuesta es presentada por una persona jurídica, en Unión Temporal o Consorcio, deberá venir suscrita por el representante legal para el caso de las personas jurídicas debidamente facultado en los términos de ley y para los Consorcios y Uniones Temporales, el representante designado.</w:t>
      </w:r>
    </w:p>
    <w:p w14:paraId="0C6F3204" w14:textId="77777777" w:rsidR="00B14FDA" w:rsidRPr="005D187F" w:rsidRDefault="00B14FDA" w:rsidP="00B14FDA">
      <w:pPr>
        <w:pStyle w:val="Textoindependiente"/>
        <w:ind w:right="-1"/>
        <w:jc w:val="both"/>
        <w:rPr>
          <w:sz w:val="20"/>
        </w:rPr>
      </w:pPr>
    </w:p>
    <w:p w14:paraId="20DE8C23" w14:textId="77777777" w:rsidR="00B14FDA" w:rsidRPr="005D187F" w:rsidRDefault="00B14FDA" w:rsidP="00B14FDA">
      <w:pPr>
        <w:pStyle w:val="Textoindependiente"/>
        <w:ind w:right="-1"/>
        <w:jc w:val="both"/>
        <w:rPr>
          <w:b/>
          <w:sz w:val="20"/>
        </w:rPr>
      </w:pPr>
      <w:r w:rsidRPr="005D187F">
        <w:rPr>
          <w:b/>
          <w:sz w:val="20"/>
        </w:rPr>
        <w:t>1.1.2.   CERTIFICADO DE EXISTENCIA Y REPRESENTACIÓN LEGAL.</w:t>
      </w:r>
    </w:p>
    <w:p w14:paraId="14B2D589" w14:textId="77777777" w:rsidR="00B14FDA" w:rsidRPr="005D187F" w:rsidRDefault="00B14FDA" w:rsidP="00B14FDA">
      <w:pPr>
        <w:pStyle w:val="Textoindependiente"/>
        <w:ind w:right="-1"/>
        <w:jc w:val="both"/>
        <w:rPr>
          <w:b/>
          <w:sz w:val="20"/>
        </w:rPr>
      </w:pPr>
      <w:r w:rsidRPr="005D187F">
        <w:rPr>
          <w:b/>
          <w:sz w:val="20"/>
        </w:rPr>
        <w:t xml:space="preserve">     </w:t>
      </w:r>
    </w:p>
    <w:p w14:paraId="2BB6B2CD" w14:textId="77777777" w:rsidR="00B14FDA" w:rsidRPr="005D187F" w:rsidRDefault="00B14FDA" w:rsidP="00B14FDA">
      <w:pPr>
        <w:tabs>
          <w:tab w:val="left" w:pos="3915"/>
        </w:tabs>
        <w:ind w:right="-1"/>
        <w:jc w:val="both"/>
        <w:rPr>
          <w:b/>
          <w:bCs/>
          <w:lang w:val="es-CO"/>
        </w:rPr>
      </w:pPr>
      <w:r w:rsidRPr="005D187F">
        <w:rPr>
          <w:b/>
          <w:bCs/>
          <w:lang w:val="es-CO"/>
        </w:rPr>
        <w:t xml:space="preserve">PERSONA NATURAL. </w:t>
      </w:r>
    </w:p>
    <w:p w14:paraId="1AF627A2" w14:textId="77777777" w:rsidR="00B14FDA" w:rsidRPr="005D187F" w:rsidRDefault="00B14FDA" w:rsidP="00B14FDA">
      <w:pPr>
        <w:tabs>
          <w:tab w:val="left" w:pos="3915"/>
        </w:tabs>
        <w:ind w:right="-1"/>
        <w:jc w:val="both"/>
        <w:rPr>
          <w:lang w:val="es-CO"/>
        </w:rPr>
      </w:pPr>
    </w:p>
    <w:p w14:paraId="705B3E6D" w14:textId="77777777" w:rsidR="00B14FDA" w:rsidRPr="005D187F" w:rsidRDefault="00B14FDA" w:rsidP="00B14FDA">
      <w:pPr>
        <w:tabs>
          <w:tab w:val="left" w:pos="3915"/>
        </w:tabs>
        <w:ind w:right="-1"/>
        <w:jc w:val="both"/>
        <w:rPr>
          <w:lang w:val="es-CO"/>
        </w:rPr>
      </w:pPr>
      <w:r w:rsidRPr="005D187F">
        <w:rPr>
          <w:lang w:val="es-CO"/>
        </w:rPr>
        <w:t>Si el proponente es una persona natural comerciante, deberá comprobar su existencia, mediante certificado de registro mercantil expedido por la Cámara de Comercio de su domicilio o por el organismo o autoridad competente.</w:t>
      </w:r>
    </w:p>
    <w:p w14:paraId="7776CDDC" w14:textId="77777777" w:rsidR="00B14FDA" w:rsidRPr="005D187F" w:rsidRDefault="00B14FDA" w:rsidP="00B14FDA">
      <w:pPr>
        <w:tabs>
          <w:tab w:val="left" w:pos="3915"/>
        </w:tabs>
        <w:ind w:right="-1"/>
        <w:jc w:val="both"/>
        <w:rPr>
          <w:lang w:val="es-CO"/>
        </w:rPr>
      </w:pPr>
    </w:p>
    <w:p w14:paraId="23C47147" w14:textId="77777777" w:rsidR="00B14FDA" w:rsidRPr="005D187F" w:rsidRDefault="00B14FDA" w:rsidP="00B14FDA">
      <w:pPr>
        <w:tabs>
          <w:tab w:val="left" w:pos="3915"/>
        </w:tabs>
        <w:ind w:right="-1"/>
        <w:jc w:val="both"/>
        <w:rPr>
          <w:lang w:val="es-CO"/>
        </w:rPr>
      </w:pPr>
      <w:r w:rsidRPr="005D187F">
        <w:rPr>
          <w:lang w:val="es-CO"/>
        </w:rPr>
        <w:t xml:space="preserve">El certificado, deberá cumplir con los siguientes requisitos: </w:t>
      </w:r>
    </w:p>
    <w:p w14:paraId="423A6A1D" w14:textId="77777777" w:rsidR="00B14FDA" w:rsidRPr="005D187F" w:rsidRDefault="00B14FDA" w:rsidP="00B14FDA">
      <w:pPr>
        <w:tabs>
          <w:tab w:val="left" w:pos="3915"/>
        </w:tabs>
        <w:ind w:right="-1"/>
        <w:jc w:val="both"/>
        <w:rPr>
          <w:lang w:val="es-CO"/>
        </w:rPr>
      </w:pPr>
    </w:p>
    <w:p w14:paraId="5605B2A6" w14:textId="77777777" w:rsidR="00B14FDA" w:rsidRPr="005D187F" w:rsidRDefault="00B14FDA" w:rsidP="00B14FDA">
      <w:pPr>
        <w:tabs>
          <w:tab w:val="left" w:pos="3915"/>
        </w:tabs>
        <w:ind w:right="-1"/>
        <w:jc w:val="both"/>
        <w:rPr>
          <w:lang w:val="es-CO"/>
        </w:rPr>
      </w:pPr>
      <w:r w:rsidRPr="005D187F">
        <w:rPr>
          <w:lang w:val="es-CO"/>
        </w:rPr>
        <w:t xml:space="preserve">Fecha de expedición no mayor a treinta (30) días calendario anterior a la fecha de cierre del presente proceso. </w:t>
      </w:r>
    </w:p>
    <w:p w14:paraId="33A37B86" w14:textId="77777777" w:rsidR="00B14FDA" w:rsidRDefault="00B14FDA" w:rsidP="00B14FDA">
      <w:pPr>
        <w:tabs>
          <w:tab w:val="left" w:pos="3915"/>
        </w:tabs>
        <w:ind w:right="-1"/>
        <w:jc w:val="both"/>
        <w:rPr>
          <w:lang w:val="es-CO"/>
        </w:rPr>
      </w:pPr>
      <w:r w:rsidRPr="005D187F">
        <w:rPr>
          <w:lang w:val="es-CO"/>
        </w:rPr>
        <w:t>La actividad comercial deberá estar acorde con el objeto y las actividades a contratar.</w:t>
      </w:r>
    </w:p>
    <w:p w14:paraId="21C688C4" w14:textId="77777777" w:rsidR="00B14FDA" w:rsidRDefault="00B14FDA" w:rsidP="00B14FDA">
      <w:pPr>
        <w:tabs>
          <w:tab w:val="left" w:pos="3915"/>
        </w:tabs>
        <w:ind w:right="-1"/>
        <w:jc w:val="both"/>
        <w:rPr>
          <w:lang w:val="es-CO"/>
        </w:rPr>
      </w:pPr>
    </w:p>
    <w:p w14:paraId="58798CCF" w14:textId="77777777" w:rsidR="00B14FDA" w:rsidRPr="00CE098A" w:rsidRDefault="00B14FDA" w:rsidP="00B14FDA">
      <w:pPr>
        <w:tabs>
          <w:tab w:val="left" w:pos="3915"/>
        </w:tabs>
        <w:ind w:right="-1"/>
        <w:jc w:val="both"/>
        <w:rPr>
          <w:b/>
          <w:bCs/>
          <w:lang w:val="es-CO"/>
        </w:rPr>
      </w:pPr>
      <w:r w:rsidRPr="00CE098A">
        <w:rPr>
          <w:b/>
          <w:bCs/>
          <w:lang w:val="es-CO"/>
        </w:rPr>
        <w:t xml:space="preserve">PERSONAS NATURALES QUE EJERZAN PROFESIONES LIBERALES </w:t>
      </w:r>
    </w:p>
    <w:p w14:paraId="4A1BD796" w14:textId="77777777" w:rsidR="00B14FDA" w:rsidRDefault="00B14FDA" w:rsidP="00B14FDA">
      <w:pPr>
        <w:tabs>
          <w:tab w:val="left" w:pos="3915"/>
        </w:tabs>
        <w:ind w:right="-1"/>
        <w:jc w:val="both"/>
        <w:rPr>
          <w:sz w:val="18"/>
          <w:szCs w:val="18"/>
        </w:rPr>
      </w:pPr>
    </w:p>
    <w:p w14:paraId="292A6F09" w14:textId="77777777" w:rsidR="00B14FDA" w:rsidRPr="005D187F" w:rsidRDefault="00B14FDA" w:rsidP="00B14FDA">
      <w:pPr>
        <w:tabs>
          <w:tab w:val="left" w:pos="3915"/>
        </w:tabs>
        <w:ind w:right="-1"/>
        <w:jc w:val="both"/>
        <w:rPr>
          <w:lang w:val="es-CO"/>
        </w:rPr>
      </w:pPr>
      <w:r>
        <w:rPr>
          <w:lang w:val="es-CO"/>
        </w:rPr>
        <w:t>D</w:t>
      </w:r>
      <w:r w:rsidRPr="003E01B8">
        <w:rPr>
          <w:lang w:val="es-CO"/>
        </w:rPr>
        <w:t>e conformidad con el Numeral 5 del Artículo 23 del código de comerci</w:t>
      </w:r>
      <w:r>
        <w:rPr>
          <w:lang w:val="es-CO"/>
        </w:rPr>
        <w:t>o, d</w:t>
      </w:r>
      <w:r w:rsidRPr="00CE098A">
        <w:rPr>
          <w:lang w:val="es-CO"/>
        </w:rPr>
        <w:t>eberán acreditar su condición mediante copia del documento de identidad y tarjeta profesional, matrícula profesional o documento equivalente legalmente reconocido que autorice el ejercicio de la profesión correspondiente</w:t>
      </w:r>
      <w:r>
        <w:rPr>
          <w:lang w:val="es-CO"/>
        </w:rPr>
        <w:t>.</w:t>
      </w:r>
    </w:p>
    <w:p w14:paraId="5BF26211" w14:textId="77777777" w:rsidR="00B14FDA" w:rsidRPr="005D187F" w:rsidRDefault="00B14FDA" w:rsidP="00B14FDA">
      <w:pPr>
        <w:tabs>
          <w:tab w:val="left" w:pos="3915"/>
        </w:tabs>
        <w:ind w:right="-1"/>
        <w:jc w:val="both"/>
        <w:rPr>
          <w:lang w:val="es-CO"/>
        </w:rPr>
      </w:pPr>
    </w:p>
    <w:p w14:paraId="7CA9100C" w14:textId="77777777" w:rsidR="00B14FDA" w:rsidRPr="005D187F" w:rsidRDefault="00B14FDA" w:rsidP="00B14FDA">
      <w:pPr>
        <w:tabs>
          <w:tab w:val="left" w:pos="3915"/>
        </w:tabs>
        <w:ind w:right="-1"/>
        <w:jc w:val="both"/>
        <w:rPr>
          <w:b/>
          <w:bCs/>
          <w:lang w:val="es-CO"/>
        </w:rPr>
      </w:pPr>
      <w:r w:rsidRPr="005D187F">
        <w:rPr>
          <w:b/>
          <w:bCs/>
          <w:lang w:val="es-CO"/>
        </w:rPr>
        <w:t xml:space="preserve">PERSONA NATURAL DE ORIGEN EXTRANJERO.  </w:t>
      </w:r>
    </w:p>
    <w:p w14:paraId="7CD98F72" w14:textId="77777777" w:rsidR="00B14FDA" w:rsidRPr="005D187F" w:rsidRDefault="00B14FDA" w:rsidP="00B14FDA">
      <w:pPr>
        <w:tabs>
          <w:tab w:val="left" w:pos="3915"/>
        </w:tabs>
        <w:ind w:right="-1"/>
        <w:jc w:val="both"/>
        <w:rPr>
          <w:lang w:val="es-CO"/>
        </w:rPr>
      </w:pPr>
    </w:p>
    <w:p w14:paraId="4161089E" w14:textId="77777777" w:rsidR="00B14FDA" w:rsidRDefault="00B14FDA" w:rsidP="00B14FDA">
      <w:pPr>
        <w:tabs>
          <w:tab w:val="left" w:pos="3915"/>
        </w:tabs>
        <w:ind w:right="-1"/>
        <w:jc w:val="both"/>
        <w:rPr>
          <w:lang w:val="es-CO"/>
        </w:rPr>
      </w:pPr>
      <w:r w:rsidRPr="005D187F">
        <w:rPr>
          <w:lang w:val="es-CO"/>
        </w:rPr>
        <w:t>Deberá presentar un documento emitido por la autoridad competente en el país de su domicilio y expedido con dos (2) meses de anticipación a la fecha de la presentación de la propuesta, en el que conste su existencia, actividad y vigencia.</w:t>
      </w:r>
    </w:p>
    <w:p w14:paraId="42946725" w14:textId="77777777" w:rsidR="00B14FDA" w:rsidRPr="005D187F" w:rsidRDefault="00B14FDA" w:rsidP="00B14FDA">
      <w:pPr>
        <w:tabs>
          <w:tab w:val="left" w:pos="3915"/>
        </w:tabs>
        <w:ind w:right="-1"/>
        <w:jc w:val="both"/>
        <w:rPr>
          <w:lang w:val="es-CO"/>
        </w:rPr>
      </w:pPr>
    </w:p>
    <w:p w14:paraId="5245D6CC" w14:textId="77777777" w:rsidR="00B14FDA" w:rsidRPr="005D187F" w:rsidRDefault="00B14FDA" w:rsidP="00B14FDA">
      <w:pPr>
        <w:tabs>
          <w:tab w:val="left" w:pos="3915"/>
        </w:tabs>
        <w:ind w:right="-1"/>
        <w:jc w:val="both"/>
        <w:rPr>
          <w:lang w:val="es-CO"/>
        </w:rPr>
      </w:pPr>
      <w:r w:rsidRPr="005D187F">
        <w:rPr>
          <w:lang w:val="es-CO"/>
        </w:rPr>
        <w:t xml:space="preserve">En todos los casos, deberán cumplirse todos y cada uno de los requisitos legales exigidos para la validez y disponibilidad en Colombia de documentos expedidos en el exterior con el propósito de que puedan obrar como prueba conforme a lo dispuesto en la </w:t>
      </w:r>
      <w:r>
        <w:rPr>
          <w:lang w:val="es-CO"/>
        </w:rPr>
        <w:t>L</w:t>
      </w:r>
      <w:r w:rsidRPr="005D187F">
        <w:rPr>
          <w:lang w:val="es-CO"/>
        </w:rPr>
        <w:t xml:space="preserve">ey 1564 de 2012 Código General del </w:t>
      </w:r>
      <w:r>
        <w:rPr>
          <w:lang w:val="es-CO"/>
        </w:rPr>
        <w:t>P</w:t>
      </w:r>
      <w:r w:rsidRPr="005D187F">
        <w:rPr>
          <w:lang w:val="es-CO"/>
        </w:rPr>
        <w:t xml:space="preserve">roceso, y las demás normas vigentes. SE PRECISA QUE LOS ÚNICOS DOCUMENTOS QUE DEBEN LLENAR ESTE REQUISITO SON LOS DE ÍNDOLE LEGAL Y LA OPORTUNIDAD PARA ALLEGARLOS CON ESTOS FORMALISMOS SE HARÁ EXIGIBLE ANTES DE LA ADJUDICACIÓN, DE MANERA QUE PARA EFECTOS DE PRESENTAR LA PROPUESTA LA </w:t>
      </w:r>
      <w:r w:rsidRPr="00A94BA1">
        <w:rPr>
          <w:lang w:val="es-CO"/>
        </w:rPr>
        <w:t>REGIONAL DE ASEGURAMIENTO EN SALUD No 7</w:t>
      </w:r>
      <w:r w:rsidRPr="005D187F">
        <w:rPr>
          <w:lang w:val="es-CO"/>
        </w:rPr>
        <w:t xml:space="preserve"> ACEPTARÁ DOCUMENTOS EN FOTOCOPIAS SIMPLES.</w:t>
      </w:r>
    </w:p>
    <w:p w14:paraId="5C4E4093" w14:textId="77777777" w:rsidR="00B14FDA" w:rsidRPr="005D187F" w:rsidRDefault="00B14FDA" w:rsidP="00B14FDA">
      <w:pPr>
        <w:tabs>
          <w:tab w:val="left" w:pos="3915"/>
        </w:tabs>
        <w:ind w:right="-1"/>
        <w:jc w:val="both"/>
        <w:rPr>
          <w:lang w:val="es-CO"/>
        </w:rPr>
      </w:pPr>
    </w:p>
    <w:p w14:paraId="411039E5" w14:textId="77777777" w:rsidR="00B14FDA" w:rsidRPr="005D187F" w:rsidRDefault="00B14FDA" w:rsidP="00B14FDA">
      <w:pPr>
        <w:tabs>
          <w:tab w:val="left" w:pos="3915"/>
        </w:tabs>
        <w:ind w:right="-1"/>
        <w:jc w:val="both"/>
        <w:rPr>
          <w:b/>
          <w:bCs/>
          <w:lang w:val="es-CO"/>
        </w:rPr>
      </w:pPr>
      <w:r w:rsidRPr="005D187F">
        <w:rPr>
          <w:b/>
          <w:bCs/>
          <w:lang w:val="es-CO"/>
        </w:rPr>
        <w:t xml:space="preserve">PERSONA JURÍDICA NACIONAL.  </w:t>
      </w:r>
    </w:p>
    <w:p w14:paraId="2689CEA6" w14:textId="77777777" w:rsidR="00B14FDA" w:rsidRPr="006E3D3F" w:rsidRDefault="00B14FDA" w:rsidP="00B14FDA">
      <w:pPr>
        <w:tabs>
          <w:tab w:val="left" w:pos="3915"/>
        </w:tabs>
        <w:ind w:right="-1"/>
        <w:jc w:val="both"/>
        <w:rPr>
          <w:color w:val="FF0000"/>
          <w:lang w:val="es-CO"/>
        </w:rPr>
      </w:pPr>
    </w:p>
    <w:p w14:paraId="0FC98296" w14:textId="77777777" w:rsidR="00B14FDA" w:rsidRPr="001D4F8D" w:rsidRDefault="00B14FDA" w:rsidP="00B14FDA">
      <w:pPr>
        <w:tabs>
          <w:tab w:val="left" w:pos="3915"/>
        </w:tabs>
        <w:ind w:right="-1"/>
        <w:jc w:val="both"/>
        <w:rPr>
          <w:lang w:val="es-CO"/>
        </w:rPr>
      </w:pPr>
      <w:r w:rsidRPr="001D4F8D">
        <w:rPr>
          <w:lang w:val="es-CO"/>
        </w:rPr>
        <w:t>Las personas jurídicas deberán cumplir al momento de la presentación de la propuesta con los siguientes requisitos:</w:t>
      </w:r>
    </w:p>
    <w:p w14:paraId="40A36486" w14:textId="77777777" w:rsidR="00B14FDA" w:rsidRPr="001D4F8D" w:rsidRDefault="00B14FDA" w:rsidP="00B14FDA">
      <w:pPr>
        <w:tabs>
          <w:tab w:val="left" w:pos="3915"/>
        </w:tabs>
        <w:ind w:right="-1"/>
        <w:jc w:val="both"/>
        <w:rPr>
          <w:lang w:val="es-CO"/>
        </w:rPr>
      </w:pPr>
    </w:p>
    <w:p w14:paraId="57542CB7" w14:textId="77777777" w:rsidR="00B14FDA" w:rsidRPr="00667F47" w:rsidRDefault="00B14FDA" w:rsidP="00B14FDA">
      <w:pPr>
        <w:tabs>
          <w:tab w:val="left" w:pos="3915"/>
        </w:tabs>
        <w:ind w:right="-1"/>
        <w:jc w:val="both"/>
        <w:rPr>
          <w:lang w:val="es-CO"/>
        </w:rPr>
      </w:pPr>
      <w:r w:rsidRPr="00667F47">
        <w:rPr>
          <w:lang w:val="es-CO"/>
        </w:rPr>
        <w:t>Acreditar su existencia y representación legal, mediante la presentación del Certificado de Existencia y Representación Legal, expedido por la Cámara de Comercio de su domicilio social o la autoridad competente, con fecha de expedición igual o inferior a treinta (30) días anteriores a la fecha de presentación de la propuesta.</w:t>
      </w:r>
    </w:p>
    <w:p w14:paraId="53443F9F" w14:textId="77777777" w:rsidR="00B14FDA" w:rsidRPr="00667F47" w:rsidRDefault="00B14FDA" w:rsidP="00B14FDA">
      <w:pPr>
        <w:tabs>
          <w:tab w:val="left" w:pos="3915"/>
        </w:tabs>
        <w:ind w:right="-1"/>
        <w:jc w:val="both"/>
        <w:rPr>
          <w:lang w:val="es-CO"/>
        </w:rPr>
      </w:pPr>
      <w:r w:rsidRPr="00667F47">
        <w:rPr>
          <w:lang w:val="es-CO"/>
        </w:rPr>
        <w:t xml:space="preserve">Para el caso de uniones temporales, consorcios o promesas de sociedad, acreditar un término mínimo de duración de la sociedad, de dos (2) años, contados a partir del vencimiento del plazo máximo para la entrega de los bienes o de la vigencia del contrato. </w:t>
      </w:r>
    </w:p>
    <w:p w14:paraId="7C499A1D" w14:textId="77777777" w:rsidR="00B14FDA" w:rsidRPr="001D4F8D" w:rsidRDefault="00B14FDA" w:rsidP="00B14FDA">
      <w:pPr>
        <w:tabs>
          <w:tab w:val="left" w:pos="3915"/>
        </w:tabs>
        <w:ind w:right="-1"/>
        <w:jc w:val="both"/>
        <w:rPr>
          <w:lang w:val="es-CO"/>
        </w:rPr>
      </w:pPr>
    </w:p>
    <w:p w14:paraId="2EAA4532" w14:textId="77777777" w:rsidR="00B14FDA" w:rsidRPr="00B53560" w:rsidRDefault="00B14FDA" w:rsidP="00B14FDA">
      <w:pPr>
        <w:tabs>
          <w:tab w:val="left" w:pos="3915"/>
        </w:tabs>
        <w:ind w:right="-1"/>
        <w:jc w:val="both"/>
        <w:rPr>
          <w:sz w:val="19"/>
          <w:szCs w:val="19"/>
          <w:lang w:val="es-CO"/>
        </w:rPr>
      </w:pPr>
      <w:r w:rsidRPr="00B53560">
        <w:rPr>
          <w:sz w:val="19"/>
          <w:szCs w:val="19"/>
          <w:lang w:val="es-CO"/>
        </w:rPr>
        <w:t>Acreditar la suficiencia de la capacidad del Representante Legal para la presentación de la propuesta y para la suscripción del contrato ofrecido.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p>
    <w:p w14:paraId="552D4FFA" w14:textId="77777777" w:rsidR="00B14FDA" w:rsidRPr="00B53560" w:rsidRDefault="00B14FDA" w:rsidP="00B14FDA">
      <w:pPr>
        <w:tabs>
          <w:tab w:val="left" w:pos="3915"/>
        </w:tabs>
        <w:ind w:right="-1"/>
        <w:jc w:val="both"/>
        <w:rPr>
          <w:sz w:val="19"/>
          <w:szCs w:val="19"/>
          <w:lang w:val="es-CO"/>
        </w:rPr>
      </w:pPr>
    </w:p>
    <w:p w14:paraId="4662083B" w14:textId="77777777" w:rsidR="00B14FDA" w:rsidRPr="00B53560" w:rsidRDefault="00B14FDA" w:rsidP="00B14FDA">
      <w:pPr>
        <w:tabs>
          <w:tab w:val="left" w:pos="3915"/>
        </w:tabs>
        <w:ind w:right="-1"/>
        <w:jc w:val="both"/>
        <w:rPr>
          <w:sz w:val="19"/>
          <w:szCs w:val="19"/>
          <w:lang w:val="es-CO"/>
        </w:rPr>
      </w:pPr>
      <w:r w:rsidRPr="00B53560">
        <w:rPr>
          <w:sz w:val="19"/>
          <w:szCs w:val="19"/>
          <w:lang w:val="es-CO"/>
        </w:rPr>
        <w:t>Acreditar que el objeto social principal de la sociedad se encuentra directamente relacionado con el objeto del contrato, de manera que le permita a la persona jurídica la celebración y ejecución del contrato, teniendo en cuenta para estos efectos el alcance y la naturaleza de las diferentes obligaciones que adquiere.</w:t>
      </w:r>
    </w:p>
    <w:p w14:paraId="39E2942E" w14:textId="77777777" w:rsidR="00B14FDA" w:rsidRPr="00B53560" w:rsidRDefault="00B14FDA" w:rsidP="00B14FDA">
      <w:pPr>
        <w:tabs>
          <w:tab w:val="left" w:pos="3915"/>
        </w:tabs>
        <w:ind w:right="-1"/>
        <w:jc w:val="both"/>
        <w:rPr>
          <w:sz w:val="19"/>
          <w:szCs w:val="19"/>
          <w:lang w:val="es-CO"/>
        </w:rPr>
      </w:pPr>
    </w:p>
    <w:p w14:paraId="445B6CE5" w14:textId="77777777" w:rsidR="00B14FDA" w:rsidRPr="00B53560" w:rsidRDefault="00B14FDA" w:rsidP="00B14FDA">
      <w:pPr>
        <w:tabs>
          <w:tab w:val="left" w:pos="3915"/>
        </w:tabs>
        <w:ind w:right="-1"/>
        <w:jc w:val="both"/>
        <w:rPr>
          <w:sz w:val="19"/>
          <w:szCs w:val="19"/>
          <w:lang w:val="es-CO"/>
        </w:rPr>
      </w:pPr>
      <w:r w:rsidRPr="00B53560">
        <w:rPr>
          <w:sz w:val="19"/>
          <w:szCs w:val="19"/>
          <w:lang w:val="es-CO"/>
        </w:rPr>
        <w:t>Las personas jurídicas extranjeras sin domicilio en Colombia deberán acreditar en el país un apoderado domiciliado en Colombia, debidamente facultado para presentar la propuesta, participar y comprometer a su representado en las diferentes instancias del presente proceso de selección, suscribir los documentos y declaraciones que se requieran así como el contrato ofrecido, suministrar la información que le sea solicitada, y demás actos necesarios de acuerdo con el pliego de condiciones y documentos previos que rijan el presente proceso contractual, así como para representarla judicial o extrajudicialmente.</w:t>
      </w:r>
    </w:p>
    <w:p w14:paraId="026D7246" w14:textId="77777777" w:rsidR="00B14FDA" w:rsidRPr="00B53560" w:rsidRDefault="00B14FDA" w:rsidP="00B14FDA">
      <w:pPr>
        <w:tabs>
          <w:tab w:val="left" w:pos="3915"/>
        </w:tabs>
        <w:ind w:right="-1"/>
        <w:jc w:val="both"/>
        <w:rPr>
          <w:sz w:val="19"/>
          <w:szCs w:val="19"/>
          <w:lang w:val="es-CO"/>
        </w:rPr>
      </w:pPr>
    </w:p>
    <w:p w14:paraId="3BC59C2E" w14:textId="77777777" w:rsidR="00B14FDA" w:rsidRPr="00B53560" w:rsidRDefault="00B14FDA" w:rsidP="00B14FDA">
      <w:pPr>
        <w:tabs>
          <w:tab w:val="left" w:pos="3915"/>
        </w:tabs>
        <w:ind w:right="-1"/>
        <w:jc w:val="both"/>
        <w:rPr>
          <w:sz w:val="19"/>
          <w:szCs w:val="19"/>
          <w:lang w:val="es-CO"/>
        </w:rPr>
      </w:pPr>
      <w:r w:rsidRPr="00B53560">
        <w:rPr>
          <w:sz w:val="19"/>
          <w:szCs w:val="19"/>
          <w:lang w:val="es-CO"/>
        </w:rPr>
        <w:t>Las personas jurídicas nacionales o extranjeras que ya tengan establecida sucursal en Colombia podrán participar (directamente o como integrantes de un consorcio o unión temporal), en este proceso de selección a través de dicha sucursal o de la empresa nacional siempre y cuando el objeto de las mismas les permita participar en este proceso de selección, suscribir y ejecutar el contrato objeto del mismo.</w:t>
      </w:r>
    </w:p>
    <w:p w14:paraId="270565C2" w14:textId="77777777" w:rsidR="00B14FDA" w:rsidRPr="00B53560" w:rsidRDefault="00B14FDA" w:rsidP="00B14FDA">
      <w:pPr>
        <w:tabs>
          <w:tab w:val="left" w:pos="3915"/>
        </w:tabs>
        <w:ind w:right="-1"/>
        <w:jc w:val="both"/>
        <w:rPr>
          <w:sz w:val="19"/>
          <w:szCs w:val="19"/>
          <w:lang w:val="es-CO"/>
        </w:rPr>
      </w:pPr>
    </w:p>
    <w:p w14:paraId="151D942D" w14:textId="77777777" w:rsidR="00B14FDA" w:rsidRPr="00B53560" w:rsidRDefault="00B14FDA" w:rsidP="00B14FDA">
      <w:pPr>
        <w:tabs>
          <w:tab w:val="left" w:pos="3915"/>
        </w:tabs>
        <w:ind w:right="-1"/>
        <w:jc w:val="both"/>
        <w:rPr>
          <w:sz w:val="19"/>
          <w:szCs w:val="19"/>
          <w:lang w:val="es-CO"/>
        </w:rPr>
      </w:pPr>
      <w:r w:rsidRPr="00B53560">
        <w:rPr>
          <w:sz w:val="19"/>
          <w:szCs w:val="19"/>
          <w:lang w:val="es-CO"/>
        </w:rPr>
        <w:t>La actividad comercial deberá estar acorde con el objeto y las actividades a contratar.</w:t>
      </w:r>
    </w:p>
    <w:p w14:paraId="2ACA4DE1" w14:textId="77777777" w:rsidR="00B14FDA" w:rsidRPr="001D4F8D" w:rsidRDefault="00B14FDA" w:rsidP="00B14FDA">
      <w:pPr>
        <w:tabs>
          <w:tab w:val="left" w:pos="3915"/>
        </w:tabs>
        <w:ind w:right="-1"/>
        <w:jc w:val="both"/>
        <w:rPr>
          <w:lang w:val="es-CO"/>
        </w:rPr>
      </w:pPr>
    </w:p>
    <w:p w14:paraId="2E1A67D0" w14:textId="77777777" w:rsidR="00B14FDA" w:rsidRPr="001D4F8D" w:rsidRDefault="00B14FDA" w:rsidP="00B14FDA">
      <w:pPr>
        <w:tabs>
          <w:tab w:val="left" w:pos="3915"/>
        </w:tabs>
        <w:ind w:right="-1"/>
        <w:jc w:val="both"/>
        <w:rPr>
          <w:b/>
          <w:bCs/>
          <w:lang w:val="es-CO"/>
        </w:rPr>
      </w:pPr>
      <w:r w:rsidRPr="001D4F8D">
        <w:rPr>
          <w:b/>
          <w:bCs/>
          <w:lang w:val="es-CO"/>
        </w:rPr>
        <w:t>PERSONAS JURÍDICAS PÚBLICAS O PRIVADAS DE ORIGEN EXTRANJERO</w:t>
      </w:r>
    </w:p>
    <w:p w14:paraId="460D5D72" w14:textId="77777777" w:rsidR="00B14FDA" w:rsidRPr="001D4F8D" w:rsidRDefault="00B14FDA" w:rsidP="00B14FDA">
      <w:pPr>
        <w:tabs>
          <w:tab w:val="left" w:pos="3915"/>
        </w:tabs>
        <w:ind w:right="-1"/>
        <w:jc w:val="both"/>
        <w:rPr>
          <w:lang w:val="es-CO"/>
        </w:rPr>
      </w:pPr>
    </w:p>
    <w:p w14:paraId="09C6B1D0" w14:textId="77777777" w:rsidR="00B14FDA" w:rsidRPr="001D4F8D" w:rsidRDefault="00B14FDA" w:rsidP="00B14FDA">
      <w:pPr>
        <w:tabs>
          <w:tab w:val="left" w:pos="3915"/>
        </w:tabs>
        <w:ind w:right="-1"/>
        <w:jc w:val="both"/>
        <w:rPr>
          <w:lang w:val="es-CO"/>
        </w:rPr>
      </w:pPr>
      <w:r w:rsidRPr="001D4F8D">
        <w:rPr>
          <w:lang w:val="es-CO"/>
        </w:rPr>
        <w:t>Para los efectos previstos en este numeral se consideran personas jurídicas públicas o privadas de origen extranjero las sociedades que no hayan sido constituidas de acuerdo con la legislación nacional, sea que tengan o no domicilio en Colombia a través de sucursales.</w:t>
      </w:r>
    </w:p>
    <w:p w14:paraId="26A03269" w14:textId="77777777" w:rsidR="00B14FDA" w:rsidRPr="001D4F8D" w:rsidRDefault="00B14FDA" w:rsidP="00B14FDA">
      <w:pPr>
        <w:tabs>
          <w:tab w:val="left" w:pos="3915"/>
        </w:tabs>
        <w:ind w:right="-1"/>
        <w:jc w:val="both"/>
        <w:rPr>
          <w:lang w:val="es-CO"/>
        </w:rPr>
      </w:pPr>
    </w:p>
    <w:p w14:paraId="6ABAA24F" w14:textId="77777777" w:rsidR="00B14FDA" w:rsidRPr="001D4F8D" w:rsidRDefault="00B14FDA" w:rsidP="00B14FDA">
      <w:pPr>
        <w:tabs>
          <w:tab w:val="left" w:pos="3915"/>
        </w:tabs>
        <w:ind w:right="-1"/>
        <w:jc w:val="both"/>
        <w:rPr>
          <w:lang w:val="es-CO"/>
        </w:rPr>
      </w:pPr>
      <w:r w:rsidRPr="001D4F8D">
        <w:rPr>
          <w:lang w:val="es-CO"/>
        </w:rPr>
        <w:t>Las propuestas de personas jurídicas de origen extranjero se someterán en todo caso a la legislación colombiana, sin perjuicio de lo cual, para su participación deberán cumplir con las siguientes condiciones:</w:t>
      </w:r>
    </w:p>
    <w:p w14:paraId="14F1AB6F" w14:textId="77777777" w:rsidR="00B14FDA" w:rsidRPr="001D4F8D" w:rsidRDefault="00B14FDA" w:rsidP="00B14FDA">
      <w:pPr>
        <w:tabs>
          <w:tab w:val="left" w:pos="3915"/>
        </w:tabs>
        <w:ind w:right="-1"/>
        <w:jc w:val="both"/>
        <w:rPr>
          <w:lang w:val="es-CO"/>
        </w:rPr>
      </w:pPr>
    </w:p>
    <w:p w14:paraId="164A8909" w14:textId="77777777" w:rsidR="00B14FDA" w:rsidRDefault="00B14FDA" w:rsidP="00B14FDA">
      <w:pPr>
        <w:tabs>
          <w:tab w:val="left" w:pos="3915"/>
        </w:tabs>
        <w:ind w:right="-1"/>
        <w:jc w:val="both"/>
        <w:rPr>
          <w:b/>
          <w:bCs/>
          <w:lang w:val="es-CO"/>
        </w:rPr>
      </w:pPr>
      <w:r w:rsidRPr="001D4F8D">
        <w:rPr>
          <w:b/>
          <w:bCs/>
          <w:lang w:val="es-CO"/>
        </w:rPr>
        <w:t>PERSONAS JURÍDICAS DE ORIGEN EXTRANJERO CON SUCURSAL EN COLOMBIA</w:t>
      </w:r>
    </w:p>
    <w:p w14:paraId="4477CB3A" w14:textId="77777777" w:rsidR="00B14FDA" w:rsidRPr="001D4F8D" w:rsidRDefault="00B14FDA" w:rsidP="00B14FDA">
      <w:pPr>
        <w:tabs>
          <w:tab w:val="left" w:pos="3915"/>
        </w:tabs>
        <w:ind w:right="-1"/>
        <w:jc w:val="both"/>
        <w:rPr>
          <w:b/>
          <w:bCs/>
          <w:lang w:val="es-CO"/>
        </w:rPr>
      </w:pPr>
    </w:p>
    <w:p w14:paraId="42BC494F" w14:textId="77777777" w:rsidR="00B14FDA" w:rsidRPr="004A0C61" w:rsidRDefault="00B14FDA" w:rsidP="00B14FDA">
      <w:pPr>
        <w:tabs>
          <w:tab w:val="left" w:pos="3915"/>
        </w:tabs>
        <w:ind w:right="-1"/>
        <w:jc w:val="both"/>
        <w:rPr>
          <w:lang w:val="es-CO"/>
        </w:rPr>
      </w:pPr>
      <w:r w:rsidRPr="004A0C61">
        <w:rPr>
          <w:lang w:val="es-CO"/>
        </w:rPr>
        <w:t>Acreditar su existencia y representación legal, a efectos de lo cual deberán presentar un documento expedido por la autoridad competente en el país de su domicilio, expedido con dos (2) meses de anticipación a la fecha de la presentación de la propuesta, en el que conste su existencia, objeto y vigencia, y el nombre del representante legal de la sociedad o de la persona o personas  que tengan la capacidad para comprometerla jurídicamente y sus facultades, y en el cual se señale expresamente que el representante no tiene limitaciones para presentar la propuesta,  suscribir el contrato y comprometer a la entidad a través de su propuesta.</w:t>
      </w:r>
    </w:p>
    <w:p w14:paraId="4C55425A" w14:textId="77777777" w:rsidR="00B14FDA" w:rsidRPr="004A0C61" w:rsidRDefault="00B14FDA" w:rsidP="00B14FDA">
      <w:pPr>
        <w:tabs>
          <w:tab w:val="left" w:pos="3915"/>
        </w:tabs>
        <w:ind w:right="-1"/>
        <w:jc w:val="both"/>
        <w:rPr>
          <w:lang w:val="es-CO"/>
        </w:rPr>
      </w:pPr>
    </w:p>
    <w:p w14:paraId="7DDF4AB0" w14:textId="77777777" w:rsidR="00B14FDA" w:rsidRPr="004A0C61" w:rsidRDefault="00B14FDA" w:rsidP="00B14FDA">
      <w:pPr>
        <w:tabs>
          <w:tab w:val="left" w:pos="3915"/>
        </w:tabs>
        <w:ind w:right="-1"/>
        <w:jc w:val="both"/>
        <w:rPr>
          <w:lang w:val="es-CO"/>
        </w:rPr>
      </w:pPr>
      <w:r w:rsidRPr="004A0C61">
        <w:rPr>
          <w:lang w:val="es-CO"/>
        </w:rPr>
        <w:t>En defecto, de dicho documento, el proponente deberá presentar la certificación del Registro Único de Proponentes.</w:t>
      </w:r>
    </w:p>
    <w:p w14:paraId="7A413387" w14:textId="77777777" w:rsidR="00B14FDA" w:rsidRPr="004A0C61" w:rsidRDefault="00B14FDA" w:rsidP="00B14FDA">
      <w:pPr>
        <w:tabs>
          <w:tab w:val="left" w:pos="3915"/>
        </w:tabs>
        <w:ind w:right="-1"/>
        <w:jc w:val="both"/>
        <w:rPr>
          <w:lang w:val="es-CO"/>
        </w:rPr>
      </w:pPr>
    </w:p>
    <w:p w14:paraId="3262A9F8" w14:textId="77777777" w:rsidR="00B14FDA" w:rsidRPr="004A0C61" w:rsidRDefault="00B14FDA" w:rsidP="00B14FDA">
      <w:pPr>
        <w:tabs>
          <w:tab w:val="left" w:pos="3915"/>
        </w:tabs>
        <w:ind w:right="-1"/>
        <w:jc w:val="both"/>
        <w:rPr>
          <w:lang w:val="es-CO"/>
        </w:rPr>
      </w:pPr>
      <w:r w:rsidRPr="004A0C61">
        <w:rPr>
          <w:lang w:val="es-CO"/>
        </w:rPr>
        <w:t xml:space="preserve">Acreditar un término mínimo permanente de duración de la sociedad, de dos (2) años, contados a partir del vencimiento del plazo máximo para la entrega de los bienes o de la vigencia del contrato. </w:t>
      </w:r>
    </w:p>
    <w:p w14:paraId="0E1F668A" w14:textId="77777777" w:rsidR="00B14FDA" w:rsidRPr="004A0C61" w:rsidRDefault="00B14FDA" w:rsidP="00B14FDA">
      <w:pPr>
        <w:tabs>
          <w:tab w:val="left" w:pos="3915"/>
        </w:tabs>
        <w:ind w:right="-1"/>
        <w:jc w:val="both"/>
        <w:rPr>
          <w:lang w:val="es-CO"/>
        </w:rPr>
      </w:pPr>
    </w:p>
    <w:p w14:paraId="65AD6EA2" w14:textId="77777777" w:rsidR="00B14FDA" w:rsidRPr="004A0C61" w:rsidRDefault="00B14FDA" w:rsidP="00B14FDA">
      <w:pPr>
        <w:tabs>
          <w:tab w:val="left" w:pos="3915"/>
        </w:tabs>
        <w:ind w:right="-1"/>
        <w:jc w:val="both"/>
        <w:rPr>
          <w:lang w:val="es-CO"/>
        </w:rPr>
      </w:pPr>
      <w:r w:rsidRPr="004A0C61">
        <w:rPr>
          <w:lang w:val="es-CO"/>
        </w:rPr>
        <w:t>Acreditar la suficiencia de la capacidad del representante legal para la suscripción del contrato ofrecido.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p>
    <w:p w14:paraId="497A2706" w14:textId="77777777" w:rsidR="00B14FDA" w:rsidRPr="004A0C61" w:rsidRDefault="00B14FDA" w:rsidP="00B14FDA">
      <w:pPr>
        <w:tabs>
          <w:tab w:val="left" w:pos="3915"/>
        </w:tabs>
        <w:ind w:right="-1"/>
        <w:jc w:val="both"/>
        <w:rPr>
          <w:lang w:val="es-CO"/>
        </w:rPr>
      </w:pPr>
    </w:p>
    <w:p w14:paraId="6E37F9C7" w14:textId="77777777" w:rsidR="00B14FDA" w:rsidRPr="004A0C61" w:rsidRDefault="00B14FDA" w:rsidP="00B14FDA">
      <w:pPr>
        <w:tabs>
          <w:tab w:val="left" w:pos="3915"/>
        </w:tabs>
        <w:ind w:right="-1"/>
        <w:jc w:val="both"/>
        <w:rPr>
          <w:lang w:val="es-CO"/>
        </w:rPr>
      </w:pPr>
      <w:r w:rsidRPr="004A0C61">
        <w:rPr>
          <w:lang w:val="es-CO"/>
        </w:rPr>
        <w:t>Acreditar que su objeto social principal se encuentra directamente relacionado con el objeto del contrato, de manera que le permita a la persona jurídica la celebración y ejecución del contrato ofrecido, teniendo en cuenta a estos efectos el alcance y la naturaleza de las diferentes obligaciones que adquiere.</w:t>
      </w:r>
    </w:p>
    <w:p w14:paraId="74763702" w14:textId="77777777" w:rsidR="00B14FDA" w:rsidRPr="004A0C61" w:rsidRDefault="00B14FDA" w:rsidP="00B14FDA">
      <w:pPr>
        <w:tabs>
          <w:tab w:val="left" w:pos="3915"/>
        </w:tabs>
        <w:ind w:right="-1"/>
        <w:jc w:val="both"/>
        <w:rPr>
          <w:lang w:val="es-CO"/>
        </w:rPr>
      </w:pPr>
    </w:p>
    <w:p w14:paraId="76294155" w14:textId="77777777" w:rsidR="00B14FDA" w:rsidRPr="004A0C61" w:rsidRDefault="00B14FDA" w:rsidP="00B14FDA">
      <w:pPr>
        <w:tabs>
          <w:tab w:val="left" w:pos="3915"/>
        </w:tabs>
        <w:ind w:right="-1"/>
        <w:jc w:val="both"/>
        <w:rPr>
          <w:lang w:val="es-CO"/>
        </w:rPr>
      </w:pPr>
      <w:r w:rsidRPr="004A0C61">
        <w:rPr>
          <w:lang w:val="es-CO"/>
        </w:rPr>
        <w:t>La actividad comercial deberá estar acorde con el objeto y las actividades a contratar.</w:t>
      </w:r>
    </w:p>
    <w:p w14:paraId="27BC5297" w14:textId="77777777" w:rsidR="00B14FDA" w:rsidRPr="004A0C61" w:rsidRDefault="00B14FDA" w:rsidP="00B14FDA">
      <w:pPr>
        <w:tabs>
          <w:tab w:val="left" w:pos="3915"/>
        </w:tabs>
        <w:ind w:right="-1"/>
        <w:jc w:val="both"/>
        <w:rPr>
          <w:lang w:val="es-CO"/>
        </w:rPr>
      </w:pPr>
    </w:p>
    <w:p w14:paraId="7EB9364E" w14:textId="77777777" w:rsidR="00B14FDA" w:rsidRPr="004A0C61" w:rsidRDefault="00B14FDA" w:rsidP="00B14FDA">
      <w:pPr>
        <w:tabs>
          <w:tab w:val="left" w:pos="3915"/>
        </w:tabs>
        <w:ind w:right="-1"/>
        <w:jc w:val="both"/>
        <w:rPr>
          <w:b/>
          <w:bCs/>
          <w:lang w:val="es-CO"/>
        </w:rPr>
      </w:pPr>
      <w:r w:rsidRPr="004A0C61">
        <w:rPr>
          <w:b/>
          <w:bCs/>
          <w:lang w:val="es-CO"/>
        </w:rPr>
        <w:t>PERSONAS JURÍDICAS DE ORIGEN EXTRANJERO SIN SUCURSAL EN COLOMBIA</w:t>
      </w:r>
    </w:p>
    <w:p w14:paraId="22654B2B" w14:textId="77777777" w:rsidR="00B14FDA" w:rsidRPr="004A0C61" w:rsidRDefault="00B14FDA" w:rsidP="00B14FDA">
      <w:pPr>
        <w:tabs>
          <w:tab w:val="left" w:pos="3915"/>
        </w:tabs>
        <w:ind w:right="-1"/>
        <w:jc w:val="both"/>
        <w:rPr>
          <w:lang w:val="es-CO"/>
        </w:rPr>
      </w:pPr>
    </w:p>
    <w:p w14:paraId="23017BC7" w14:textId="77777777" w:rsidR="00B14FDA" w:rsidRPr="004A0C61" w:rsidRDefault="00B14FDA" w:rsidP="00B14FDA">
      <w:pPr>
        <w:tabs>
          <w:tab w:val="left" w:pos="3915"/>
        </w:tabs>
        <w:ind w:right="-1"/>
        <w:jc w:val="both"/>
        <w:rPr>
          <w:lang w:val="es-CO"/>
        </w:rPr>
      </w:pPr>
      <w:r w:rsidRPr="004A0C61">
        <w:rPr>
          <w:lang w:val="es-CO"/>
        </w:rPr>
        <w:t>Acreditar su existencia y representación legal, a efectos de lo cual deberán presentar un documento expedido por la autoridad competente en el país de su domicilio, expedido con dos (2) meses de anticipación a la fecha de la presentación de la propuesta, en el que conste su existencia, objeto y vigencia, y el nombre del representante legal de la sociedad o de la persona o personas  que tengan la capacidad para comprometerla jurídicamente y sus facultades, y en el cual se señale expresamente que el representante no tiene limitaciones para presentar la propuesta,  suscribir el contrato y comprometer a la entidad a través de su propuesta.</w:t>
      </w:r>
    </w:p>
    <w:p w14:paraId="0AF63BE4" w14:textId="77777777" w:rsidR="00B14FDA" w:rsidRPr="004A0C61" w:rsidRDefault="00B14FDA" w:rsidP="00B14FDA">
      <w:pPr>
        <w:tabs>
          <w:tab w:val="left" w:pos="3915"/>
        </w:tabs>
        <w:ind w:right="-1"/>
        <w:jc w:val="both"/>
        <w:rPr>
          <w:lang w:val="es-CO"/>
        </w:rPr>
      </w:pPr>
    </w:p>
    <w:p w14:paraId="23644EF4" w14:textId="77777777" w:rsidR="00B14FDA" w:rsidRPr="004A0C61" w:rsidRDefault="00B14FDA" w:rsidP="00B14FDA">
      <w:pPr>
        <w:tabs>
          <w:tab w:val="left" w:pos="3915"/>
        </w:tabs>
        <w:ind w:right="-1"/>
        <w:jc w:val="both"/>
        <w:rPr>
          <w:lang w:val="es-CO"/>
        </w:rPr>
      </w:pPr>
      <w:r w:rsidRPr="004A0C61">
        <w:rPr>
          <w:lang w:val="es-CO"/>
        </w:rPr>
        <w:t xml:space="preserve">Acreditar un término mínimo permanente de duración de la sociedad, de dos (2) años, contados a partir del vencimiento del plazo máximo para la entrega de los bienes o de la vigencia del contrato. </w:t>
      </w:r>
    </w:p>
    <w:p w14:paraId="5A35B829" w14:textId="77777777" w:rsidR="00B14FDA" w:rsidRPr="004A0C61" w:rsidRDefault="00B14FDA" w:rsidP="00B14FDA">
      <w:pPr>
        <w:tabs>
          <w:tab w:val="left" w:pos="3915"/>
        </w:tabs>
        <w:ind w:right="-1"/>
        <w:jc w:val="both"/>
        <w:rPr>
          <w:lang w:val="es-CO"/>
        </w:rPr>
      </w:pPr>
    </w:p>
    <w:p w14:paraId="59E6EEB6" w14:textId="77777777" w:rsidR="00B14FDA" w:rsidRPr="004A0C61" w:rsidRDefault="00B14FDA" w:rsidP="00B14FDA">
      <w:pPr>
        <w:tabs>
          <w:tab w:val="left" w:pos="3915"/>
        </w:tabs>
        <w:ind w:right="-1"/>
        <w:jc w:val="both"/>
        <w:rPr>
          <w:lang w:val="es-CO"/>
        </w:rPr>
      </w:pPr>
      <w:r w:rsidRPr="004A0C61">
        <w:rPr>
          <w:lang w:val="es-CO"/>
        </w:rPr>
        <w:t>Acreditar la suficiencia de la capacidad del representante legal para la suscripción del contrato ofrecido.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p>
    <w:p w14:paraId="0B609297" w14:textId="77777777" w:rsidR="00B14FDA" w:rsidRPr="004A0C61" w:rsidRDefault="00B14FDA" w:rsidP="00B14FDA">
      <w:pPr>
        <w:tabs>
          <w:tab w:val="left" w:pos="3915"/>
        </w:tabs>
        <w:ind w:right="-1"/>
        <w:jc w:val="both"/>
        <w:rPr>
          <w:lang w:val="es-CO"/>
        </w:rPr>
      </w:pPr>
    </w:p>
    <w:p w14:paraId="12E44F80" w14:textId="77777777" w:rsidR="00B14FDA" w:rsidRPr="004A0C61" w:rsidRDefault="00B14FDA" w:rsidP="00B14FDA">
      <w:pPr>
        <w:tabs>
          <w:tab w:val="left" w:pos="3915"/>
        </w:tabs>
        <w:ind w:right="-1"/>
        <w:jc w:val="both"/>
        <w:rPr>
          <w:lang w:val="es-CO"/>
        </w:rPr>
      </w:pPr>
      <w:r w:rsidRPr="004A0C61">
        <w:rPr>
          <w:lang w:val="es-CO"/>
        </w:rPr>
        <w:t>Acreditar que su objeto social principal se encuentra directamente relacionado con el objeto del contrato, de manera que le permita a la persona jurídica la celebración y ejecución del contrato ofrecido, teniendo en cuenta a estos efectos el alcance y la naturaleza de las diferentes obligaciones que adquiere.</w:t>
      </w:r>
    </w:p>
    <w:p w14:paraId="5BCA8E28" w14:textId="77777777" w:rsidR="00B14FDA" w:rsidRPr="004A0C61" w:rsidRDefault="00B14FDA" w:rsidP="00B14FDA">
      <w:pPr>
        <w:tabs>
          <w:tab w:val="left" w:pos="3915"/>
        </w:tabs>
        <w:ind w:right="-1"/>
        <w:jc w:val="both"/>
        <w:rPr>
          <w:lang w:val="es-CO"/>
        </w:rPr>
      </w:pPr>
    </w:p>
    <w:p w14:paraId="04BC7844" w14:textId="77777777" w:rsidR="00B14FDA" w:rsidRPr="004A0C61" w:rsidRDefault="00B14FDA" w:rsidP="00B14FDA">
      <w:pPr>
        <w:tabs>
          <w:tab w:val="left" w:pos="3915"/>
        </w:tabs>
        <w:ind w:right="-1"/>
        <w:jc w:val="both"/>
        <w:rPr>
          <w:lang w:val="es-CO"/>
        </w:rPr>
      </w:pPr>
      <w:r w:rsidRPr="004A0C61">
        <w:rPr>
          <w:lang w:val="es-CO"/>
        </w:rPr>
        <w:t xml:space="preserve">En todos los casos, deberán cumplirse todos y cada uno de los requisitos legales exigidos para la validez y posibilidad en Colombia de documentos expedidos en el exterior con el propósito de que puedan obrar como prueba conforme a lo dispuesto en la ley 1564 de 2012 Código General del proceso, y las demás normas vigentes. SE PRECISA QUE LOS ÚNICOS DOCUMENTOS QUE DEBEN LLENAR ESTE REQUISITO SON LOS DE ÍNDOLE LEGAL Y LA OPORTUNIDAD PARA ALLEGARLOS CON ESTOS FORMALISMOS SE HARÁ EXIGIBLE ANTES DE LA ADJUDICACIÓN, DE MANERA QUE PARA EFECTOS DE PRESENTAR LA PROPUESTA A LA </w:t>
      </w:r>
      <w:r w:rsidRPr="00A94BA1">
        <w:rPr>
          <w:lang w:val="es-CO"/>
        </w:rPr>
        <w:t>REGIONAL DE ASEGURAMIENTO EN SALUD No 7</w:t>
      </w:r>
      <w:r w:rsidRPr="004A0C61">
        <w:rPr>
          <w:lang w:val="es-CO"/>
        </w:rPr>
        <w:t xml:space="preserve"> DE SALUD META ACEPTARÁ DOCUMENTOS EN FOTOCOPIAS SIMPLES.</w:t>
      </w:r>
    </w:p>
    <w:p w14:paraId="4D5E731D" w14:textId="77777777" w:rsidR="00B14FDA" w:rsidRPr="006E3D3F" w:rsidRDefault="00B14FDA" w:rsidP="00B14FDA">
      <w:pPr>
        <w:tabs>
          <w:tab w:val="left" w:pos="3915"/>
        </w:tabs>
        <w:ind w:right="-1"/>
        <w:jc w:val="both"/>
        <w:rPr>
          <w:b/>
          <w:bCs/>
          <w:color w:val="FF0000"/>
          <w:lang w:val="es-CO"/>
        </w:rPr>
      </w:pPr>
    </w:p>
    <w:p w14:paraId="3B72F208" w14:textId="77777777" w:rsidR="00B14FDA" w:rsidRPr="00E85ACE" w:rsidRDefault="00B14FDA" w:rsidP="00B14FDA">
      <w:pPr>
        <w:tabs>
          <w:tab w:val="left" w:pos="3915"/>
        </w:tabs>
        <w:ind w:right="-1"/>
        <w:jc w:val="both"/>
        <w:rPr>
          <w:b/>
          <w:bCs/>
          <w:lang w:val="es-CO"/>
        </w:rPr>
      </w:pPr>
      <w:r w:rsidRPr="00E85ACE">
        <w:rPr>
          <w:b/>
          <w:bCs/>
          <w:lang w:val="es-CO"/>
        </w:rPr>
        <w:t>APODERADO</w:t>
      </w:r>
    </w:p>
    <w:p w14:paraId="43BBF639" w14:textId="77777777" w:rsidR="00B14FDA" w:rsidRPr="00E85ACE" w:rsidRDefault="00B14FDA" w:rsidP="00B14FDA">
      <w:pPr>
        <w:tabs>
          <w:tab w:val="left" w:pos="3915"/>
        </w:tabs>
        <w:ind w:right="-1"/>
        <w:jc w:val="both"/>
        <w:rPr>
          <w:b/>
          <w:bCs/>
          <w:lang w:val="es-CO"/>
        </w:rPr>
      </w:pPr>
    </w:p>
    <w:p w14:paraId="1CE1AFF7" w14:textId="77777777" w:rsidR="00B14FDA" w:rsidRPr="00E85ACE" w:rsidRDefault="00B14FDA" w:rsidP="00B14FDA">
      <w:pPr>
        <w:tabs>
          <w:tab w:val="left" w:pos="3915"/>
        </w:tabs>
        <w:ind w:right="-1"/>
        <w:jc w:val="both"/>
        <w:rPr>
          <w:sz w:val="4"/>
          <w:lang w:val="es-CO"/>
        </w:rPr>
      </w:pPr>
    </w:p>
    <w:p w14:paraId="1928669B" w14:textId="77777777" w:rsidR="00B14FDA" w:rsidRPr="00E85ACE" w:rsidRDefault="00B14FDA" w:rsidP="00B14FDA">
      <w:pPr>
        <w:tabs>
          <w:tab w:val="left" w:pos="3915"/>
        </w:tabs>
        <w:ind w:right="-1"/>
        <w:jc w:val="both"/>
        <w:rPr>
          <w:lang w:val="es-CO"/>
        </w:rPr>
      </w:pPr>
      <w:r w:rsidRPr="00E85ACE">
        <w:rPr>
          <w:lang w:val="es-CO"/>
        </w:rPr>
        <w:t>Las personas jurídicas extranjeras sin domicilio en Colombia deberán acreditar en el país un apoderado domiciliado en Colombia, debidamente facultado para presentar la propuesta, participar y comprometer a su representado en las diferentes instancias del presente proceso de selección, suscribir los documentos y declaraciones que se requieran así como el contrato ofrecido, suministrar la información que le sea solicitada, y demás actos necesarios de acuerdo con el presente pliego de condiciones, así como para representarla judicial o extrajudicialmente.</w:t>
      </w:r>
    </w:p>
    <w:p w14:paraId="3DF513E9" w14:textId="77777777" w:rsidR="00B14FDA" w:rsidRPr="00E85ACE" w:rsidRDefault="00B14FDA" w:rsidP="00B14FDA">
      <w:pPr>
        <w:tabs>
          <w:tab w:val="left" w:pos="3915"/>
        </w:tabs>
        <w:ind w:right="-1"/>
        <w:jc w:val="both"/>
        <w:rPr>
          <w:lang w:val="es-CO"/>
        </w:rPr>
      </w:pPr>
    </w:p>
    <w:p w14:paraId="7E09B60C" w14:textId="77777777" w:rsidR="00B14FDA" w:rsidRPr="00E85ACE" w:rsidRDefault="00B14FDA" w:rsidP="00B14FDA">
      <w:pPr>
        <w:tabs>
          <w:tab w:val="left" w:pos="3915"/>
        </w:tabs>
        <w:ind w:right="-1"/>
        <w:jc w:val="both"/>
        <w:rPr>
          <w:lang w:val="es-CO"/>
        </w:rPr>
      </w:pPr>
      <w:r w:rsidRPr="00E85ACE">
        <w:rPr>
          <w:lang w:val="es-CO"/>
        </w:rPr>
        <w:t xml:space="preserve">El poder que otorga las facultades, en caso de ser expedido en el exterior, deberá cumplir todos y cada uno de los requisitos legales exigidos para la validez y disponibilidad en Colombia de documentos expedidos en el exterior con el propósito que puedan obrar como prueba conforme a lo dispuesto en la ley 1564 de 2012 Código General del proceso y demás normas vigentes. SE PRECISA QUE LOS ÚNICOS DOCUMENTOS QUE DEBEN LLENAR ESTE REQUISITO SON LOS DE ÍNDOLE LEGAL Y LA OPORTUNIDAD PARA ALLEGARLOS CON ESTOS FORMALISMOS SE HARÁ EXIGIBLE ANTES DE LA ADJUDICACIÓN, DE MANERA QUE PARA EFECTOS DE PRESENTAR LA PROPUESTA A LA </w:t>
      </w:r>
      <w:r w:rsidRPr="00A94BA1">
        <w:rPr>
          <w:lang w:val="es-CO"/>
        </w:rPr>
        <w:t xml:space="preserve">REGIONAL DE ASEGURAMIENTO EN SALUD No 7, </w:t>
      </w:r>
      <w:r w:rsidRPr="00E85ACE">
        <w:rPr>
          <w:lang w:val="es-CO"/>
        </w:rPr>
        <w:t>ACEPTARÁ DOCUMENTOS EN FOTOCOPIAS SIMPLES.</w:t>
      </w:r>
    </w:p>
    <w:p w14:paraId="5599D37C" w14:textId="77777777" w:rsidR="00B14FDA" w:rsidRPr="00E85ACE" w:rsidRDefault="00B14FDA" w:rsidP="00B14FDA">
      <w:pPr>
        <w:tabs>
          <w:tab w:val="left" w:pos="3915"/>
        </w:tabs>
        <w:ind w:right="-1"/>
        <w:jc w:val="both"/>
        <w:rPr>
          <w:lang w:val="es-CO"/>
        </w:rPr>
      </w:pPr>
    </w:p>
    <w:p w14:paraId="09530FE5" w14:textId="77777777" w:rsidR="00B14FDA" w:rsidRPr="00E85ACE" w:rsidRDefault="00B14FDA" w:rsidP="00B14FDA">
      <w:pPr>
        <w:tabs>
          <w:tab w:val="left" w:pos="3915"/>
        </w:tabs>
        <w:ind w:right="-1"/>
        <w:jc w:val="both"/>
        <w:rPr>
          <w:lang w:val="es-CO"/>
        </w:rPr>
      </w:pPr>
      <w:r w:rsidRPr="00E85ACE">
        <w:rPr>
          <w:lang w:val="es-CO"/>
        </w:rPr>
        <w:t>Dicho apoderado podrá ser el mismo apoderado único para el caso de personas extranjeras que participen en consorcio o unión temporal, y en tal caso bastará para todos los efectos, la presentación del poder común otorgado por todos los participantes del consorcio o unión temporal.</w:t>
      </w:r>
    </w:p>
    <w:p w14:paraId="5295817B" w14:textId="77777777" w:rsidR="00B14FDA" w:rsidRPr="00E85ACE" w:rsidRDefault="00B14FDA" w:rsidP="00B14FDA">
      <w:pPr>
        <w:tabs>
          <w:tab w:val="left" w:pos="3915"/>
        </w:tabs>
        <w:ind w:right="-1"/>
        <w:jc w:val="both"/>
        <w:rPr>
          <w:lang w:val="es-CO"/>
        </w:rPr>
      </w:pPr>
    </w:p>
    <w:p w14:paraId="4C953BDA" w14:textId="77777777" w:rsidR="00B14FDA" w:rsidRPr="00E85ACE" w:rsidRDefault="00B14FDA" w:rsidP="00B14FDA">
      <w:pPr>
        <w:tabs>
          <w:tab w:val="left" w:pos="3915"/>
        </w:tabs>
        <w:ind w:right="-1"/>
        <w:jc w:val="both"/>
        <w:rPr>
          <w:lang w:val="es-CO"/>
        </w:rPr>
      </w:pPr>
      <w:r w:rsidRPr="00E85ACE">
        <w:rPr>
          <w:lang w:val="es-CO"/>
        </w:rPr>
        <w:t>Los documentos otorgados en el exterior para ser considerados como idóneos para su validez y disponibilidad en Colombia deben cumplir con los siguientes requisitos:</w:t>
      </w:r>
    </w:p>
    <w:p w14:paraId="1425F0D1" w14:textId="77777777" w:rsidR="00B14FDA" w:rsidRPr="00E85ACE" w:rsidRDefault="00B14FDA" w:rsidP="00B14FDA">
      <w:pPr>
        <w:tabs>
          <w:tab w:val="left" w:pos="3915"/>
        </w:tabs>
        <w:ind w:right="-1"/>
        <w:jc w:val="both"/>
        <w:rPr>
          <w:lang w:val="es-CO"/>
        </w:rPr>
      </w:pPr>
    </w:p>
    <w:p w14:paraId="0E943481" w14:textId="77777777" w:rsidR="00B14FDA" w:rsidRPr="00E85ACE" w:rsidRDefault="00B14FDA" w:rsidP="00B14FDA">
      <w:pPr>
        <w:tabs>
          <w:tab w:val="left" w:pos="3915"/>
        </w:tabs>
        <w:ind w:right="-1"/>
        <w:jc w:val="both"/>
        <w:rPr>
          <w:lang w:val="es-CO"/>
        </w:rPr>
      </w:pPr>
      <w:r w:rsidRPr="00E85ACE">
        <w:rPr>
          <w:lang w:val="es-CO"/>
        </w:rPr>
        <w:t>Apostilla: del documento en el evento, en que el país en donde fue expedido haga parte del Convenio de la Haya de 1961 sobre la supresión de la exigencia de legalización de documentos públicos extranjeros, en los términos señalados en la Ley 455 de 1998 y en el Decreto 106 de 2001.</w:t>
      </w:r>
    </w:p>
    <w:p w14:paraId="66AF03A4" w14:textId="77777777" w:rsidR="00B14FDA" w:rsidRPr="00E85ACE" w:rsidRDefault="00B14FDA" w:rsidP="00B14FDA">
      <w:pPr>
        <w:tabs>
          <w:tab w:val="left" w:pos="3915"/>
        </w:tabs>
        <w:ind w:right="-1"/>
        <w:jc w:val="both"/>
        <w:rPr>
          <w:lang w:val="es-CO"/>
        </w:rPr>
      </w:pPr>
    </w:p>
    <w:p w14:paraId="632B8F0E" w14:textId="77777777" w:rsidR="00B14FDA" w:rsidRPr="00E85ACE" w:rsidRDefault="00B14FDA" w:rsidP="00B14FDA">
      <w:pPr>
        <w:tabs>
          <w:tab w:val="left" w:pos="3915"/>
        </w:tabs>
        <w:ind w:right="-1"/>
        <w:jc w:val="both"/>
        <w:rPr>
          <w:lang w:val="es-CO"/>
        </w:rPr>
      </w:pPr>
      <w:r w:rsidRPr="00E85ACE">
        <w:rPr>
          <w:lang w:val="es-CO"/>
        </w:rPr>
        <w:t xml:space="preserve">Consularización o legalización en el caso que el documento sea expedido en un país no signatario del Convenio antes indicado, dichos documentos para que puedan obrar como prueba deberán cumplir con lo dispuesto en la ley 1564 de 2012 Código General del proceso, y las demás normas concordantes vigentes. SE PRECISA QUE LOS ÚNICOS DOCUMENTOS QUE DEBEN LLENAR ESTE REQUISITO SON LOS DE ÍNDOLE LEGAL Y LA OPORTUNIDAD PARA ALLEGARLOS CON ESTOS FORMALISMOS SE HARÁ EXIGIBLE ANTES DE LA SUSCRIPCIÓN DEL CONTRATO, DE MANERA QUE PARA EFECTOS DE PRESENTAR LA PROPUESTA A LA </w:t>
      </w:r>
      <w:r w:rsidRPr="00A94BA1">
        <w:rPr>
          <w:lang w:val="es-CO"/>
        </w:rPr>
        <w:t>REGIONAL DE ASEGURAMIENTO EN SALUD No 7</w:t>
      </w:r>
      <w:r w:rsidRPr="00E85ACE">
        <w:rPr>
          <w:lang w:val="es-CO"/>
        </w:rPr>
        <w:t xml:space="preserve"> ACEPTARÁ FOTOCOPIAS SIMPLES.</w:t>
      </w:r>
    </w:p>
    <w:p w14:paraId="191BFC2E" w14:textId="77777777" w:rsidR="00B14FDA" w:rsidRPr="00E85ACE" w:rsidRDefault="00B14FDA" w:rsidP="00B14FDA">
      <w:pPr>
        <w:tabs>
          <w:tab w:val="left" w:pos="3915"/>
        </w:tabs>
        <w:ind w:right="-1"/>
        <w:jc w:val="both"/>
        <w:rPr>
          <w:lang w:val="es-CO"/>
        </w:rPr>
      </w:pPr>
    </w:p>
    <w:p w14:paraId="61A6405C" w14:textId="77777777" w:rsidR="00B14FDA" w:rsidRPr="00E85ACE" w:rsidRDefault="00B14FDA" w:rsidP="00B14FDA">
      <w:pPr>
        <w:tabs>
          <w:tab w:val="left" w:pos="3915"/>
        </w:tabs>
        <w:ind w:right="-1"/>
        <w:jc w:val="both"/>
        <w:rPr>
          <w:b/>
          <w:bCs/>
          <w:lang w:val="es-CO"/>
        </w:rPr>
      </w:pPr>
      <w:r w:rsidRPr="00E85ACE">
        <w:rPr>
          <w:b/>
          <w:bCs/>
          <w:lang w:val="es-CO"/>
        </w:rPr>
        <w:t>PROPUESTAS CONJUNTAS</w:t>
      </w:r>
    </w:p>
    <w:p w14:paraId="41FFE67C" w14:textId="77777777" w:rsidR="00B14FDA" w:rsidRPr="00E85ACE" w:rsidRDefault="00B14FDA" w:rsidP="00B14FDA">
      <w:pPr>
        <w:tabs>
          <w:tab w:val="left" w:pos="3915"/>
        </w:tabs>
        <w:ind w:right="-1"/>
        <w:jc w:val="both"/>
        <w:rPr>
          <w:lang w:val="es-CO"/>
        </w:rPr>
      </w:pPr>
    </w:p>
    <w:p w14:paraId="1139ED74" w14:textId="77777777" w:rsidR="00B14FDA" w:rsidRPr="00E85ACE" w:rsidRDefault="00B14FDA" w:rsidP="00B14FDA">
      <w:pPr>
        <w:tabs>
          <w:tab w:val="left" w:pos="3915"/>
        </w:tabs>
        <w:ind w:right="-1"/>
        <w:jc w:val="both"/>
        <w:rPr>
          <w:lang w:val="es-CO"/>
        </w:rPr>
      </w:pPr>
      <w:r w:rsidRPr="00E85ACE">
        <w:rPr>
          <w:lang w:val="es-CO"/>
        </w:rPr>
        <w:t>Podrán participar consorcios y uniones temporales, para lo cual se deberán cumplir los siguientes requisitos:</w:t>
      </w:r>
    </w:p>
    <w:p w14:paraId="76573CC6" w14:textId="77777777" w:rsidR="00B14FDA" w:rsidRPr="00E85ACE" w:rsidRDefault="00B14FDA" w:rsidP="00B14FDA">
      <w:pPr>
        <w:tabs>
          <w:tab w:val="left" w:pos="3915"/>
        </w:tabs>
        <w:ind w:right="-1"/>
        <w:jc w:val="both"/>
        <w:rPr>
          <w:lang w:val="es-CO"/>
        </w:rPr>
      </w:pPr>
    </w:p>
    <w:p w14:paraId="0BC37CA2" w14:textId="77777777" w:rsidR="00B14FDA" w:rsidRPr="00E85ACE" w:rsidRDefault="00B14FDA" w:rsidP="00B14FDA">
      <w:pPr>
        <w:tabs>
          <w:tab w:val="left" w:pos="3915"/>
        </w:tabs>
        <w:ind w:right="-1"/>
        <w:jc w:val="both"/>
        <w:rPr>
          <w:lang w:val="es-CO"/>
        </w:rPr>
      </w:pPr>
      <w:r w:rsidRPr="00E85ACE">
        <w:rPr>
          <w:lang w:val="es-CO"/>
        </w:rPr>
        <w:t xml:space="preserve">Acreditar la existencia del consorcio, unión temporal o promesa de sociedad y específicamente la circunstancia de tratarse de uno u otro, lo cual deberá declararse de manera expresa en el acuerdo de asociación correspondiente, señalando las reglas básicas que regulan las relaciones entre ellos, los términos, actividades, condiciones y participación porcentual de los miembros del consorcio en la unión temporal en la propuesta y en la ejecución de las obligaciones atribuidas al contratista por el contrato ofrecido.  </w:t>
      </w:r>
    </w:p>
    <w:p w14:paraId="6590FA56" w14:textId="77777777" w:rsidR="00B14FDA" w:rsidRPr="00E85ACE" w:rsidRDefault="00B14FDA" w:rsidP="00B14FDA">
      <w:pPr>
        <w:tabs>
          <w:tab w:val="left" w:pos="3915"/>
        </w:tabs>
        <w:ind w:right="-1"/>
        <w:jc w:val="both"/>
        <w:rPr>
          <w:lang w:val="es-CO"/>
        </w:rPr>
      </w:pPr>
    </w:p>
    <w:p w14:paraId="05E0AAE2" w14:textId="333992A9" w:rsidR="00B14FDA" w:rsidRPr="00E85ACE" w:rsidRDefault="00B14FDA" w:rsidP="00B14FDA">
      <w:pPr>
        <w:tabs>
          <w:tab w:val="left" w:pos="3915"/>
        </w:tabs>
        <w:ind w:right="-1"/>
        <w:jc w:val="both"/>
        <w:rPr>
          <w:lang w:val="es-CO"/>
        </w:rPr>
      </w:pPr>
      <w:r w:rsidRPr="00E85ACE">
        <w:rPr>
          <w:lang w:val="es-CO"/>
        </w:rPr>
        <w:t xml:space="preserve">Para los eventos previstos en el </w:t>
      </w:r>
      <w:r w:rsidR="004C4D07">
        <w:rPr>
          <w:lang w:val="es-CO"/>
        </w:rPr>
        <w:t>A</w:t>
      </w:r>
      <w:r w:rsidRPr="00E85ACE">
        <w:rPr>
          <w:lang w:val="es-CO"/>
        </w:rPr>
        <w:t xml:space="preserve">rtículo 7 de la Ley 80 de 1993, el Proponente deberá indicar en el documento de conformación si su propuesta se formula a título de Consorcio o Unión Temporal, para lo cual deberá cumplir con lo siguiente: </w:t>
      </w:r>
    </w:p>
    <w:p w14:paraId="17085A53" w14:textId="77777777" w:rsidR="00B14FDA" w:rsidRPr="00E85ACE" w:rsidRDefault="00B14FDA" w:rsidP="00B14FDA">
      <w:pPr>
        <w:tabs>
          <w:tab w:val="left" w:pos="3915"/>
        </w:tabs>
        <w:ind w:right="-1"/>
        <w:jc w:val="both"/>
        <w:rPr>
          <w:lang w:val="es-CO"/>
        </w:rPr>
      </w:pPr>
    </w:p>
    <w:p w14:paraId="367DDACD" w14:textId="77777777" w:rsidR="00B14FDA" w:rsidRPr="00E85ACE" w:rsidRDefault="00B14FDA" w:rsidP="00B14FDA">
      <w:pPr>
        <w:tabs>
          <w:tab w:val="left" w:pos="3915"/>
        </w:tabs>
        <w:ind w:right="-1"/>
        <w:jc w:val="both"/>
        <w:rPr>
          <w:lang w:val="es-CO"/>
        </w:rPr>
      </w:pPr>
      <w:r w:rsidRPr="00E85ACE">
        <w:rPr>
          <w:lang w:val="es-CO"/>
        </w:rPr>
        <w:t xml:space="preserve">Indicar el tipo de asociación de que se trate: Consorcio o Unión Temporal; si se trata de Unión Temporal, sus miembros deberán señalar en la Propuesta la extensión (actividades y porcentaje) de su participación en la misma y en su ejecución, los cuales no podrán ser modificados sin el consentimiento previo y escrito de la POLICÍA NACIONAL – </w:t>
      </w:r>
      <w:r w:rsidRPr="00A94BA1">
        <w:rPr>
          <w:lang w:val="es-CO"/>
        </w:rPr>
        <w:t xml:space="preserve">REGIONAL DE ASEGURAMIENTO EN SALUD No 7 </w:t>
      </w:r>
      <w:r w:rsidRPr="00E85ACE">
        <w:rPr>
          <w:lang w:val="es-CO"/>
        </w:rPr>
        <w:t xml:space="preserve">La omisión de este señalamiento hará que la POLICÍA NACIONAL – </w:t>
      </w:r>
      <w:r w:rsidRPr="00A94BA1">
        <w:rPr>
          <w:lang w:val="es-CO"/>
        </w:rPr>
        <w:t>REGIONAL DE ASEGURAMIENTO EN SALUD No 7</w:t>
      </w:r>
      <w:r w:rsidRPr="00E85ACE">
        <w:rPr>
          <w:lang w:val="es-CO"/>
        </w:rPr>
        <w:t xml:space="preserve">, tome la propuesta como presentada por un Consorcio o unión Temporal para todos los efectos. </w:t>
      </w:r>
    </w:p>
    <w:p w14:paraId="153FAA3D" w14:textId="77777777" w:rsidR="00B14FDA" w:rsidRPr="00E85ACE" w:rsidRDefault="00B14FDA" w:rsidP="00B14FDA">
      <w:pPr>
        <w:tabs>
          <w:tab w:val="left" w:pos="3915"/>
        </w:tabs>
        <w:ind w:right="-1"/>
        <w:jc w:val="both"/>
        <w:rPr>
          <w:lang w:val="es-CO"/>
        </w:rPr>
      </w:pPr>
    </w:p>
    <w:p w14:paraId="4672AFBD" w14:textId="77777777" w:rsidR="00B14FDA" w:rsidRPr="00E85ACE" w:rsidRDefault="00B14FDA" w:rsidP="00B14FDA">
      <w:pPr>
        <w:tabs>
          <w:tab w:val="left" w:pos="3915"/>
        </w:tabs>
        <w:ind w:right="-1"/>
        <w:jc w:val="both"/>
        <w:rPr>
          <w:lang w:val="es-CO"/>
        </w:rPr>
      </w:pPr>
      <w:r w:rsidRPr="00E85ACE">
        <w:rPr>
          <w:lang w:val="es-CO"/>
        </w:rPr>
        <w:t xml:space="preserve">Acreditar un término mínimo de duración del consorcio o de la unión temporal hasta la liquidación del contrato. </w:t>
      </w:r>
    </w:p>
    <w:p w14:paraId="38CCCDBC" w14:textId="77777777" w:rsidR="00B14FDA" w:rsidRPr="00E85ACE" w:rsidRDefault="00B14FDA" w:rsidP="00B14FDA">
      <w:pPr>
        <w:tabs>
          <w:tab w:val="left" w:pos="3915"/>
        </w:tabs>
        <w:ind w:right="-1"/>
        <w:jc w:val="both"/>
        <w:rPr>
          <w:lang w:val="es-CO"/>
        </w:rPr>
      </w:pPr>
    </w:p>
    <w:p w14:paraId="23FD8A9A" w14:textId="77777777" w:rsidR="00B14FDA" w:rsidRPr="00E85ACE" w:rsidRDefault="00B14FDA" w:rsidP="00B14FDA">
      <w:pPr>
        <w:tabs>
          <w:tab w:val="left" w:pos="3915"/>
        </w:tabs>
        <w:ind w:right="-1"/>
        <w:jc w:val="both"/>
        <w:rPr>
          <w:lang w:val="es-CO"/>
        </w:rPr>
      </w:pPr>
      <w:r w:rsidRPr="00E85ACE">
        <w:rPr>
          <w:lang w:val="es-CO"/>
        </w:rPr>
        <w:t xml:space="preserve">Acreditar la existencia, representación legal y capacidad legal y capacidad jurídica de las personas jurídicas consorciadas o asociadas en unión temporal, y la capacidad de sus representantes para la constitución del consorcio o unión temporal, así como de la propuesta para la presentación, celebración y ejecución del contrato. </w:t>
      </w:r>
    </w:p>
    <w:p w14:paraId="50BAFF99" w14:textId="77777777" w:rsidR="00B14FDA" w:rsidRPr="00E85ACE" w:rsidRDefault="00B14FDA" w:rsidP="00B14FDA">
      <w:pPr>
        <w:tabs>
          <w:tab w:val="left" w:pos="3915"/>
        </w:tabs>
        <w:ind w:right="-1"/>
        <w:jc w:val="both"/>
        <w:rPr>
          <w:lang w:val="es-CO"/>
        </w:rPr>
      </w:pPr>
    </w:p>
    <w:p w14:paraId="30EC7FA1" w14:textId="77777777" w:rsidR="00B14FDA" w:rsidRPr="00E85ACE" w:rsidRDefault="00B14FDA" w:rsidP="00B14FDA">
      <w:pPr>
        <w:tabs>
          <w:tab w:val="left" w:pos="3915"/>
        </w:tabs>
        <w:ind w:right="-1"/>
        <w:jc w:val="both"/>
        <w:rPr>
          <w:lang w:val="es-CO"/>
        </w:rPr>
      </w:pPr>
      <w:r w:rsidRPr="00E85ACE">
        <w:rPr>
          <w:lang w:val="es-CO"/>
        </w:rPr>
        <w:t xml:space="preserve">Acreditar que cada una de las personas jurídicas integrantes del consorcio o unión temporal tienen un término mínimo de dos (2) años, contados a partir del vencimiento del plazo de la vigencia. </w:t>
      </w:r>
    </w:p>
    <w:p w14:paraId="7BE8FE4E" w14:textId="77777777" w:rsidR="00B14FDA" w:rsidRPr="00E85ACE" w:rsidRDefault="00B14FDA" w:rsidP="00B14FDA">
      <w:pPr>
        <w:tabs>
          <w:tab w:val="left" w:pos="3915"/>
        </w:tabs>
        <w:ind w:right="-1"/>
        <w:jc w:val="both"/>
        <w:rPr>
          <w:lang w:val="es-CO"/>
        </w:rPr>
      </w:pPr>
    </w:p>
    <w:p w14:paraId="3470E6BB" w14:textId="77777777" w:rsidR="00B14FDA" w:rsidRPr="00E85ACE" w:rsidRDefault="00B14FDA" w:rsidP="00B14FDA">
      <w:pPr>
        <w:tabs>
          <w:tab w:val="left" w:pos="3915"/>
        </w:tabs>
        <w:ind w:right="-1"/>
        <w:jc w:val="both"/>
        <w:rPr>
          <w:lang w:val="es-CO"/>
        </w:rPr>
      </w:pPr>
      <w:r w:rsidRPr="00E85ACE">
        <w:rPr>
          <w:lang w:val="es-CO"/>
        </w:rPr>
        <w:t xml:space="preserve">La designación de un representante que deberá estar facultado para actuar en nombre y representación del Consorcio o Unión Temporal. Igualmente deberá designar un suplente que lo reemplace en los casos de ausencia temporal o definitiva. </w:t>
      </w:r>
    </w:p>
    <w:p w14:paraId="6A505917" w14:textId="77777777" w:rsidR="00B14FDA" w:rsidRPr="00E85ACE" w:rsidRDefault="00B14FDA" w:rsidP="00B14FDA">
      <w:pPr>
        <w:tabs>
          <w:tab w:val="left" w:pos="3915"/>
        </w:tabs>
        <w:ind w:right="-1"/>
        <w:jc w:val="both"/>
        <w:rPr>
          <w:lang w:val="es-CO"/>
        </w:rPr>
      </w:pPr>
    </w:p>
    <w:p w14:paraId="2776BA4C" w14:textId="77777777" w:rsidR="00B14FDA" w:rsidRPr="00E85ACE" w:rsidRDefault="00B14FDA" w:rsidP="00B14FDA">
      <w:pPr>
        <w:tabs>
          <w:tab w:val="left" w:pos="3915"/>
        </w:tabs>
        <w:ind w:right="-1"/>
        <w:jc w:val="both"/>
        <w:rPr>
          <w:lang w:val="es-CO"/>
        </w:rPr>
      </w:pPr>
      <w:r w:rsidRPr="00E85ACE">
        <w:rPr>
          <w:lang w:val="es-CO"/>
        </w:rPr>
        <w:t xml:space="preserve">Los requisitos relacionados con la existencia, representación legal y duración de los consorcios o uniones temporales deberán acreditarse mediante la presentación del documento consorcial o de constitución de la unión temporal en el que se consignen los acuerdos y la información requerida. </w:t>
      </w:r>
    </w:p>
    <w:p w14:paraId="10D5C184" w14:textId="77777777" w:rsidR="00B14FDA" w:rsidRPr="00E85ACE" w:rsidRDefault="00B14FDA" w:rsidP="00B14FDA">
      <w:pPr>
        <w:tabs>
          <w:tab w:val="left" w:pos="3915"/>
        </w:tabs>
        <w:ind w:right="-1"/>
        <w:jc w:val="both"/>
        <w:rPr>
          <w:lang w:val="es-CO"/>
        </w:rPr>
      </w:pPr>
    </w:p>
    <w:p w14:paraId="736D9880" w14:textId="77777777" w:rsidR="00B14FDA" w:rsidRPr="00E85ACE" w:rsidRDefault="00B14FDA" w:rsidP="00B14FDA">
      <w:pPr>
        <w:tabs>
          <w:tab w:val="left" w:pos="3915"/>
        </w:tabs>
        <w:ind w:right="-1"/>
        <w:jc w:val="both"/>
        <w:rPr>
          <w:lang w:val="es-CO"/>
        </w:rPr>
      </w:pPr>
      <w:r w:rsidRPr="00E85ACE">
        <w:rPr>
          <w:lang w:val="es-CO"/>
        </w:rPr>
        <w:t xml:space="preserve">Los requisitos relacionados con la existencia, representación y capacidad jurídica de cada uno de los integrantes del consorcio o unión temporal, respecto de las personas jurídicas o naturales que se asocien en consorcio o en unión temporal para la presentación de la propuesta. </w:t>
      </w:r>
    </w:p>
    <w:p w14:paraId="4E806581" w14:textId="77777777" w:rsidR="00B14FDA" w:rsidRPr="00E85ACE" w:rsidRDefault="00B14FDA" w:rsidP="00B14FDA">
      <w:pPr>
        <w:tabs>
          <w:tab w:val="left" w:pos="3915"/>
        </w:tabs>
        <w:ind w:right="-1"/>
        <w:jc w:val="both"/>
        <w:rPr>
          <w:lang w:val="es-CO"/>
        </w:rPr>
      </w:pPr>
    </w:p>
    <w:p w14:paraId="2EC2DB35" w14:textId="77777777" w:rsidR="00B14FDA" w:rsidRPr="00E85ACE" w:rsidRDefault="00B14FDA" w:rsidP="00B14FDA">
      <w:pPr>
        <w:tabs>
          <w:tab w:val="left" w:pos="3915"/>
        </w:tabs>
        <w:ind w:right="-1"/>
        <w:jc w:val="both"/>
        <w:rPr>
          <w:lang w:val="es-CO"/>
        </w:rPr>
      </w:pPr>
      <w:r w:rsidRPr="00E85ACE">
        <w:rPr>
          <w:lang w:val="es-CO"/>
        </w:rPr>
        <w:t xml:space="preserve">En todos los casos de propuestas presentadas por dos o más personas naturales y/o jurídicas, en las que no se exprese de manera clara y explícita la clase de asociación que se constituye (consorcio o unión temporal), se presumirá la intención de concurrir al proceso de selección en consorcio, con los efectos y consecuencias que dicha forma de asociación conlleve para los proponentes, de acuerdo con lo previsto en el artículo 7 de la Ley 80 de 1993. </w:t>
      </w:r>
    </w:p>
    <w:p w14:paraId="046055D3" w14:textId="77777777" w:rsidR="00B14FDA" w:rsidRPr="00E85ACE" w:rsidRDefault="00B14FDA" w:rsidP="00B14FDA">
      <w:pPr>
        <w:tabs>
          <w:tab w:val="left" w:pos="3915"/>
        </w:tabs>
        <w:ind w:right="-1"/>
        <w:jc w:val="both"/>
        <w:rPr>
          <w:lang w:val="es-CO"/>
        </w:rPr>
      </w:pPr>
    </w:p>
    <w:p w14:paraId="7EC943C2" w14:textId="77777777" w:rsidR="00B14FDA" w:rsidRPr="00E85ACE" w:rsidRDefault="00B14FDA" w:rsidP="00B14FDA">
      <w:pPr>
        <w:tabs>
          <w:tab w:val="left" w:pos="3915"/>
        </w:tabs>
        <w:ind w:right="-1"/>
        <w:jc w:val="both"/>
        <w:rPr>
          <w:lang w:val="es-CO"/>
        </w:rPr>
      </w:pPr>
      <w:r w:rsidRPr="00E85ACE">
        <w:rPr>
          <w:lang w:val="es-CO"/>
        </w:rPr>
        <w:t>Una vez el Contrato sea adjudicado al consorcio o unión temporal y dentro de los tres (3) días hábiles siguientes a la notificación, éste debe presentar el NIT. del Consorcio o Unión Temporal.</w:t>
      </w:r>
    </w:p>
    <w:p w14:paraId="0A396DF4" w14:textId="77777777" w:rsidR="00B14FDA" w:rsidRPr="006B13E1" w:rsidRDefault="00B14FDA" w:rsidP="00B14FDA">
      <w:pPr>
        <w:pStyle w:val="Prrafodelista"/>
        <w:ind w:left="0" w:right="-1"/>
        <w:rPr>
          <w:b/>
          <w:bCs/>
          <w:lang w:val="es-CO"/>
        </w:rPr>
      </w:pPr>
    </w:p>
    <w:p w14:paraId="583BE283" w14:textId="77777777" w:rsidR="00B14FDA" w:rsidRPr="006B13E1" w:rsidRDefault="00B14FDA" w:rsidP="003500E2">
      <w:pPr>
        <w:pStyle w:val="Prrafodelista"/>
        <w:numPr>
          <w:ilvl w:val="2"/>
          <w:numId w:val="20"/>
        </w:numPr>
        <w:suppressAutoHyphens/>
        <w:ind w:left="567" w:right="-1" w:hanging="568"/>
        <w:jc w:val="both"/>
        <w:textAlignment w:val="baseline"/>
        <w:rPr>
          <w:b/>
          <w:bCs/>
        </w:rPr>
      </w:pPr>
      <w:r w:rsidRPr="006B13E1">
        <w:rPr>
          <w:b/>
          <w:bCs/>
        </w:rPr>
        <w:t>CONVOCATORIA PARA LIMITAR A MIPYMES</w:t>
      </w:r>
    </w:p>
    <w:p w14:paraId="0C6D9043" w14:textId="77777777" w:rsidR="00B14FDA" w:rsidRPr="00862F6D" w:rsidRDefault="00B14FDA" w:rsidP="00B14FDA">
      <w:pPr>
        <w:suppressAutoHyphens/>
        <w:ind w:right="-1" w:hanging="7"/>
        <w:jc w:val="both"/>
        <w:textAlignment w:val="baseline"/>
        <w:rPr>
          <w:b/>
          <w:bCs/>
          <w:sz w:val="14"/>
          <w:szCs w:val="14"/>
        </w:rPr>
      </w:pPr>
    </w:p>
    <w:p w14:paraId="6244178E" w14:textId="77777777" w:rsidR="00B14FDA" w:rsidRPr="006B13E1" w:rsidRDefault="00B14FDA" w:rsidP="00B14FDA">
      <w:pPr>
        <w:suppressAutoHyphens/>
        <w:ind w:right="-1" w:hanging="7"/>
        <w:jc w:val="both"/>
        <w:textAlignment w:val="baseline"/>
      </w:pPr>
      <w:r w:rsidRPr="006B13E1">
        <w:t xml:space="preserve">De conformidad con lo dispuesto en los numerales 3 y 4 del </w:t>
      </w:r>
      <w:r>
        <w:t>A</w:t>
      </w:r>
      <w:r w:rsidRPr="006B13E1">
        <w:t xml:space="preserve">rtículo 2.2.1.2.1.5.2 del Decreto 1082 de 2015 (Modificado por el Decreto 1860 de 2021), y en concordancia con lo establecido en el </w:t>
      </w:r>
      <w:r>
        <w:t>A</w:t>
      </w:r>
      <w:r w:rsidRPr="006B13E1">
        <w:t xml:space="preserve">rtículo 12 de la Ley 1150 de 2007, modificado por el </w:t>
      </w:r>
      <w:r>
        <w:t>A</w:t>
      </w:r>
      <w:r w:rsidRPr="006B13E1">
        <w:t>rtículo 34 de la Ley 2069 de 2020, el presente proceso es susceptible de ser limitado a Mipymes, cuando se haya manifestado interés de por lo menos dos (2) Mipymes, dentro del término fijado en el cronograma del proceso contractual o en su defecto durante el mismo término establecido para formular observaciones al pliego de condiciones.</w:t>
      </w:r>
    </w:p>
    <w:p w14:paraId="69488BC8" w14:textId="77777777" w:rsidR="00B14FDA" w:rsidRPr="00862F6D" w:rsidRDefault="00B14FDA" w:rsidP="00B14FDA">
      <w:pPr>
        <w:suppressAutoHyphens/>
        <w:ind w:right="-1" w:hanging="7"/>
        <w:jc w:val="both"/>
        <w:textAlignment w:val="baseline"/>
        <w:rPr>
          <w:sz w:val="14"/>
          <w:szCs w:val="14"/>
        </w:rPr>
      </w:pPr>
    </w:p>
    <w:p w14:paraId="1F2778C3" w14:textId="77777777" w:rsidR="00B14FDA" w:rsidRPr="006B13E1" w:rsidRDefault="00B14FDA" w:rsidP="00B14FDA">
      <w:pPr>
        <w:suppressAutoHyphens/>
        <w:ind w:right="-1" w:hanging="7"/>
        <w:jc w:val="both"/>
        <w:textAlignment w:val="baseline"/>
      </w:pPr>
      <w:r w:rsidRPr="006B13E1">
        <w:t xml:space="preserve">Por lo anterior se convoca a las Mipymes interesadas para que, de conformidad con lo establecido en el </w:t>
      </w:r>
      <w:r>
        <w:t>A</w:t>
      </w:r>
      <w:r w:rsidRPr="006B13E1">
        <w:t xml:space="preserve">rtículo 2.2.1.2.4.2.2. al 2.2.1.2.4.2.4 del Decreto 1082 de 2015 (Modificado por el Decreto 1860 de 2020), realicen su solicitud de limitar la presente convocatoria a Mipymes, para lo cual deberá cumplir con lo establecido en el citado </w:t>
      </w:r>
      <w:r>
        <w:t>A</w:t>
      </w:r>
      <w:r w:rsidRPr="006B13E1">
        <w:t>rtículo 2.2.1.2.4.2.4 del Decreto 1082 de 2015, así:</w:t>
      </w:r>
    </w:p>
    <w:p w14:paraId="4850830B" w14:textId="77777777" w:rsidR="00B14FDA" w:rsidRPr="006B13E1" w:rsidRDefault="00B14FDA" w:rsidP="00B14FDA">
      <w:pPr>
        <w:suppressAutoHyphens/>
        <w:ind w:right="-1" w:hanging="7"/>
        <w:jc w:val="both"/>
        <w:textAlignment w:val="baseline"/>
        <w:rPr>
          <w:sz w:val="21"/>
          <w:szCs w:val="21"/>
        </w:rPr>
      </w:pPr>
    </w:p>
    <w:p w14:paraId="53C00B4C" w14:textId="77777777" w:rsidR="00B14FDA" w:rsidRPr="006B13E1" w:rsidRDefault="00B14FDA" w:rsidP="00B14FDA">
      <w:pPr>
        <w:shd w:val="clear" w:color="auto" w:fill="FFFFFF"/>
        <w:ind w:right="-1" w:hanging="7"/>
        <w:jc w:val="both"/>
        <w:rPr>
          <w:bCs/>
        </w:rPr>
      </w:pPr>
      <w:r w:rsidRPr="006B13E1">
        <w:rPr>
          <w:bCs/>
        </w:rPr>
        <w:t>(…)</w:t>
      </w:r>
    </w:p>
    <w:p w14:paraId="097E3555" w14:textId="77777777" w:rsidR="00B14FDA" w:rsidRPr="006B13E1" w:rsidRDefault="00B14FDA" w:rsidP="00B14FDA">
      <w:pPr>
        <w:shd w:val="clear" w:color="auto" w:fill="FFFFFF"/>
        <w:ind w:right="-1" w:hanging="7"/>
        <w:jc w:val="both"/>
        <w:rPr>
          <w:i/>
        </w:rPr>
      </w:pPr>
      <w:r w:rsidRPr="006B13E1">
        <w:rPr>
          <w:b/>
          <w:bCs/>
          <w:i/>
        </w:rPr>
        <w:t>“ARTÍCULO 2.2.1.2.4.2.4. Acreditación de requisitos para participar en convocatorias limitadas.</w:t>
      </w:r>
      <w:r w:rsidRPr="006B13E1">
        <w:rPr>
          <w:i/>
        </w:rPr>
        <w:t> La Mipyme colombianas deben acreditar que tiene el tamaño empresarial establecido por la ley de la siguiente manera:</w:t>
      </w:r>
    </w:p>
    <w:p w14:paraId="49D0C5BC" w14:textId="77777777" w:rsidR="00B14FDA" w:rsidRPr="00862F6D" w:rsidRDefault="00B14FDA" w:rsidP="00B14FDA">
      <w:pPr>
        <w:shd w:val="clear" w:color="auto" w:fill="FFFFFF"/>
        <w:ind w:right="-1" w:hanging="7"/>
        <w:jc w:val="both"/>
        <w:rPr>
          <w:i/>
          <w:sz w:val="12"/>
          <w:szCs w:val="12"/>
        </w:rPr>
      </w:pPr>
    </w:p>
    <w:p w14:paraId="693E9E8D" w14:textId="77777777" w:rsidR="00B14FDA" w:rsidRPr="006B13E1" w:rsidRDefault="00B14FDA" w:rsidP="00B14FDA">
      <w:pPr>
        <w:shd w:val="clear" w:color="auto" w:fill="FFFFFF"/>
        <w:ind w:right="-1" w:hanging="4"/>
        <w:jc w:val="both"/>
        <w:rPr>
          <w:i/>
        </w:rPr>
      </w:pPr>
      <w:r w:rsidRPr="006B13E1">
        <w:rPr>
          <w:i/>
        </w:rPr>
        <w:t>1. Las personas naturales mediante certificación expedida por ellos y un contador público, adjuntando copia del registro mercantil.</w:t>
      </w:r>
    </w:p>
    <w:p w14:paraId="22557E96" w14:textId="77777777" w:rsidR="00B14FDA" w:rsidRPr="006E3D3F" w:rsidRDefault="00B14FDA" w:rsidP="00B14FDA">
      <w:pPr>
        <w:shd w:val="clear" w:color="auto" w:fill="FFFFFF"/>
        <w:ind w:right="-1" w:hanging="4"/>
        <w:jc w:val="both"/>
        <w:rPr>
          <w:i/>
          <w:color w:val="FF0000"/>
        </w:rPr>
      </w:pPr>
    </w:p>
    <w:p w14:paraId="44E60188" w14:textId="77777777" w:rsidR="00B14FDA" w:rsidRPr="006B13E1" w:rsidRDefault="00B14FDA" w:rsidP="00B14FDA">
      <w:pPr>
        <w:shd w:val="clear" w:color="auto" w:fill="FFFFFF"/>
        <w:ind w:right="-1" w:hanging="4"/>
        <w:jc w:val="both"/>
        <w:rPr>
          <w:i/>
        </w:rPr>
      </w:pPr>
      <w:r w:rsidRPr="006B13E1">
        <w:rPr>
          <w:i/>
        </w:rPr>
        <w:t>2. 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14:paraId="46D58B5C" w14:textId="77777777" w:rsidR="00B14FDA" w:rsidRPr="006B13E1" w:rsidRDefault="00B14FDA" w:rsidP="00B14FDA">
      <w:pPr>
        <w:shd w:val="clear" w:color="auto" w:fill="FFFFFF"/>
        <w:ind w:right="-1" w:hanging="4"/>
        <w:jc w:val="both"/>
        <w:rPr>
          <w:i/>
        </w:rPr>
      </w:pPr>
    </w:p>
    <w:p w14:paraId="095010CE" w14:textId="77777777" w:rsidR="00B14FDA" w:rsidRPr="006B13E1" w:rsidRDefault="00B14FDA" w:rsidP="00B14FDA">
      <w:pPr>
        <w:shd w:val="clear" w:color="auto" w:fill="FFFFFF"/>
        <w:ind w:right="-1" w:hanging="4"/>
        <w:jc w:val="both"/>
        <w:rPr>
          <w:i/>
        </w:rPr>
      </w:pPr>
      <w:r w:rsidRPr="006B13E1">
        <w:rPr>
          <w:i/>
        </w:rPr>
        <w:t>Para la acreditación deberán observarse los rangos de clasificación empresarial establecidos de conformidad con la Ley </w:t>
      </w:r>
      <w:hyperlink r:id="rId15" w:anchor="0" w:history="1">
        <w:r w:rsidRPr="006B13E1">
          <w:rPr>
            <w:rFonts w:ascii="Tahoma" w:hAnsi="Tahoma" w:cs="Tahoma"/>
            <w:i/>
          </w:rPr>
          <w:t>590 </w:t>
        </w:r>
      </w:hyperlink>
      <w:r w:rsidRPr="006B13E1">
        <w:rPr>
          <w:i/>
        </w:rPr>
        <w:t>de 2000 y el Decreto </w:t>
      </w:r>
      <w:hyperlink r:id="rId16" w:anchor="0" w:history="1">
        <w:r w:rsidRPr="006B13E1">
          <w:rPr>
            <w:rFonts w:ascii="Tahoma" w:hAnsi="Tahoma" w:cs="Tahoma"/>
            <w:i/>
          </w:rPr>
          <w:t>1074 </w:t>
        </w:r>
      </w:hyperlink>
      <w:r w:rsidRPr="006B13E1">
        <w:rPr>
          <w:i/>
        </w:rPr>
        <w:t>de 2015, o las normas que lo modifiquen, sustituyan o complementen.</w:t>
      </w:r>
    </w:p>
    <w:p w14:paraId="5FA17425" w14:textId="77777777" w:rsidR="00B14FDA" w:rsidRPr="00790D69" w:rsidRDefault="00B14FDA" w:rsidP="00B14FDA">
      <w:pPr>
        <w:shd w:val="clear" w:color="auto" w:fill="FFFFFF"/>
        <w:ind w:right="-1" w:hanging="7"/>
        <w:jc w:val="both"/>
        <w:rPr>
          <w:i/>
          <w:sz w:val="14"/>
          <w:szCs w:val="14"/>
        </w:rPr>
      </w:pPr>
    </w:p>
    <w:p w14:paraId="4FF189F4" w14:textId="77777777" w:rsidR="00B14FDA" w:rsidRPr="006B13E1" w:rsidRDefault="00B14FDA" w:rsidP="00B14FDA">
      <w:pPr>
        <w:shd w:val="clear" w:color="auto" w:fill="FFFFFF"/>
        <w:ind w:right="-1" w:hanging="7"/>
        <w:jc w:val="both"/>
        <w:rPr>
          <w:bCs/>
        </w:rPr>
      </w:pPr>
      <w:r w:rsidRPr="006B13E1">
        <w:rPr>
          <w:bCs/>
        </w:rPr>
        <w:t>(…) </w:t>
      </w:r>
    </w:p>
    <w:p w14:paraId="00463FAB" w14:textId="77777777" w:rsidR="00B14FDA" w:rsidRPr="00812631" w:rsidRDefault="00B14FDA" w:rsidP="00B14FDA">
      <w:pPr>
        <w:shd w:val="clear" w:color="auto" w:fill="FFFFFF"/>
        <w:ind w:right="-1" w:hanging="7"/>
        <w:rPr>
          <w:sz w:val="14"/>
          <w:szCs w:val="14"/>
        </w:rPr>
      </w:pPr>
    </w:p>
    <w:p w14:paraId="2205376C" w14:textId="77777777" w:rsidR="00B14FDA" w:rsidRPr="006B13E1" w:rsidRDefault="00B14FDA" w:rsidP="00B14FDA">
      <w:pPr>
        <w:suppressAutoHyphens/>
        <w:ind w:right="-1" w:hanging="7"/>
        <w:jc w:val="both"/>
        <w:textAlignment w:val="baseline"/>
      </w:pPr>
      <w:r w:rsidRPr="006B13E1">
        <w:t>Igualmente, para que las Mipymes puedan participar en las convocatorias limitadas, deberán acreditar como mínimo un (01) año de existencia.</w:t>
      </w:r>
    </w:p>
    <w:p w14:paraId="3D2BFBD5" w14:textId="77777777" w:rsidR="00B14FDA" w:rsidRPr="006B13E1" w:rsidRDefault="00B14FDA" w:rsidP="00B14FDA">
      <w:pPr>
        <w:suppressAutoHyphens/>
        <w:ind w:right="-1" w:hanging="7"/>
        <w:jc w:val="both"/>
        <w:textAlignment w:val="baseline"/>
      </w:pPr>
    </w:p>
    <w:p w14:paraId="5B68FB2F" w14:textId="77777777" w:rsidR="00B14FDA" w:rsidRPr="006B13E1" w:rsidRDefault="00B14FDA" w:rsidP="00B14FDA">
      <w:pPr>
        <w:suppressAutoHyphens/>
        <w:ind w:right="-1" w:hanging="7"/>
        <w:jc w:val="both"/>
        <w:textAlignment w:val="baseline"/>
      </w:pPr>
      <w:r w:rsidRPr="006B13E1">
        <w:t>Tratándose de personas jurídicas, las solicitudes solo las podrán realizar Mipyme, cuyo objeto social les permita ejecutar el contrato relacionado con el proceso contractual.</w:t>
      </w:r>
    </w:p>
    <w:p w14:paraId="65792DFC" w14:textId="77777777" w:rsidR="00B14FDA" w:rsidRPr="006B13E1" w:rsidRDefault="00B14FDA" w:rsidP="00B14FDA">
      <w:pPr>
        <w:suppressAutoHyphens/>
        <w:ind w:right="-1" w:hanging="7"/>
        <w:jc w:val="both"/>
        <w:textAlignment w:val="baseline"/>
      </w:pPr>
    </w:p>
    <w:p w14:paraId="74E61CAC" w14:textId="0DD10A54" w:rsidR="00B14FDA" w:rsidRPr="006B13E1" w:rsidRDefault="00B14FDA" w:rsidP="00B14FDA">
      <w:pPr>
        <w:suppressAutoHyphens/>
        <w:ind w:right="-1" w:hanging="7"/>
        <w:jc w:val="both"/>
        <w:textAlignment w:val="baseline"/>
      </w:pPr>
      <w:r w:rsidRPr="006B13E1">
        <w:t xml:space="preserve">Las cooperativas y demás entidades de economía solidaria, siempre que tengan la calidad de </w:t>
      </w:r>
      <w:r w:rsidR="00D87FF0" w:rsidRPr="006B13E1">
        <w:t>Mipyme</w:t>
      </w:r>
      <w:r w:rsidRPr="006B13E1">
        <w:t>, podrán solicitar y participar en las convocatorias limitadas en las mismas condiciones dispuestas en el presente artículo.</w:t>
      </w:r>
    </w:p>
    <w:p w14:paraId="3AE6E38D" w14:textId="77777777" w:rsidR="00B14FDA" w:rsidRPr="006B13E1" w:rsidRDefault="00B14FDA" w:rsidP="00B14FDA">
      <w:pPr>
        <w:suppressAutoHyphens/>
        <w:ind w:right="-1" w:hanging="7"/>
        <w:jc w:val="both"/>
        <w:textAlignment w:val="baseline"/>
        <w:rPr>
          <w:b/>
          <w:bCs/>
          <w:i/>
          <w:iCs/>
        </w:rPr>
      </w:pPr>
    </w:p>
    <w:p w14:paraId="46B475CF" w14:textId="77777777" w:rsidR="00B14FDA" w:rsidRDefault="00B14FDA" w:rsidP="00B14FDA">
      <w:pPr>
        <w:suppressAutoHyphens/>
        <w:ind w:right="-1" w:hanging="7"/>
        <w:jc w:val="both"/>
        <w:textAlignment w:val="baseline"/>
      </w:pPr>
      <w:r w:rsidRPr="006B13E1">
        <w:t xml:space="preserve">Por lo tanto, de conformidad con del cronograma del proceso, la Entidad Estatal procederá a publicar un aviso precisando si el proceso efectivamente se limita a Mipyme o si podrá participar cualquier otro interesado. </w:t>
      </w:r>
    </w:p>
    <w:p w14:paraId="14185B05" w14:textId="77777777" w:rsidR="00B14FDA" w:rsidRDefault="00B14FDA" w:rsidP="00B14FDA">
      <w:pPr>
        <w:suppressAutoHyphens/>
        <w:ind w:right="-1" w:hanging="7"/>
        <w:jc w:val="both"/>
        <w:textAlignment w:val="baseline"/>
      </w:pPr>
    </w:p>
    <w:p w14:paraId="056899F9" w14:textId="77777777" w:rsidR="00B14FDA" w:rsidRPr="00667F47" w:rsidRDefault="00B14FDA" w:rsidP="00B14FDA">
      <w:pPr>
        <w:suppressAutoHyphens/>
        <w:ind w:right="-1" w:hanging="7"/>
        <w:jc w:val="both"/>
        <w:textAlignment w:val="baseline"/>
        <w:rPr>
          <w:b/>
          <w:bCs/>
        </w:rPr>
      </w:pPr>
      <w:r w:rsidRPr="00667F47">
        <w:rPr>
          <w:b/>
          <w:bCs/>
        </w:rPr>
        <w:t>1.1.4 BOLETIN RESPONSABLES FISCALES</w:t>
      </w:r>
    </w:p>
    <w:p w14:paraId="18E7A00E" w14:textId="77777777" w:rsidR="00B14FDA" w:rsidRPr="006B13E1" w:rsidRDefault="00B14FDA" w:rsidP="00B14FDA">
      <w:pPr>
        <w:adjustRightInd w:val="0"/>
        <w:ind w:right="-1"/>
        <w:jc w:val="both"/>
        <w:rPr>
          <w:lang w:eastAsia="es-CO"/>
        </w:rPr>
      </w:pPr>
    </w:p>
    <w:p w14:paraId="08F3EE37" w14:textId="77777777" w:rsidR="00B14FDA" w:rsidRPr="00CB48F1" w:rsidRDefault="00B14FDA" w:rsidP="00B14FDA">
      <w:pPr>
        <w:pStyle w:val="Textoindependiente"/>
        <w:ind w:right="-1"/>
        <w:jc w:val="both"/>
        <w:rPr>
          <w:b/>
          <w:sz w:val="20"/>
          <w:lang w:val="es-ES_tradnl"/>
        </w:rPr>
      </w:pPr>
      <w:r w:rsidRPr="00CB48F1">
        <w:rPr>
          <w:b/>
          <w:sz w:val="20"/>
          <w:lang w:val="es-ES_tradnl"/>
        </w:rPr>
        <w:t>VERIFICACIÓN PAGO DE MULTAS – REGISTRO NACIONAL DE MEDIDAS CORRECTIVAS</w:t>
      </w:r>
    </w:p>
    <w:p w14:paraId="11065F24" w14:textId="77777777" w:rsidR="00B14FDA" w:rsidRPr="001669E8" w:rsidRDefault="00B14FDA" w:rsidP="00B14FDA">
      <w:pPr>
        <w:pStyle w:val="Textoindependiente"/>
        <w:ind w:right="-1"/>
        <w:jc w:val="both"/>
        <w:rPr>
          <w:b/>
          <w:sz w:val="20"/>
        </w:rPr>
      </w:pPr>
    </w:p>
    <w:p w14:paraId="3C7CB388" w14:textId="77777777" w:rsidR="00B14FDA" w:rsidRPr="00790D69" w:rsidRDefault="00B14FDA" w:rsidP="00B14FDA">
      <w:pPr>
        <w:ind w:right="-1"/>
        <w:jc w:val="both"/>
      </w:pPr>
      <w:r w:rsidRPr="00790D69">
        <w:t xml:space="preserve">De acuerdo a los establecido en el </w:t>
      </w:r>
      <w:r>
        <w:t>A</w:t>
      </w:r>
      <w:r w:rsidRPr="00790D69">
        <w:t xml:space="preserve">rtículo 183 numeral 4 de la ley 1801 de 2016, los oferentes no deberán estar en mora en el pago de multas. La </w:t>
      </w:r>
      <w:r w:rsidRPr="00790D69">
        <w:rPr>
          <w:lang w:val="es-CO"/>
        </w:rPr>
        <w:t xml:space="preserve">REGIONAL DE ASEGURAMIENTO EN SALUD No 7, </w:t>
      </w:r>
      <w:r w:rsidRPr="00790D69">
        <w:t xml:space="preserve">adjuntará y se consultará en el Sistema de Registro Nacional de Medidas Correctivas. </w:t>
      </w:r>
    </w:p>
    <w:p w14:paraId="17003EE0" w14:textId="77777777" w:rsidR="00B14FDA" w:rsidRPr="00790D69" w:rsidRDefault="00B14FDA" w:rsidP="00B14FDA">
      <w:pPr>
        <w:ind w:right="-1"/>
        <w:jc w:val="both"/>
        <w:rPr>
          <w:rFonts w:cs="Times New Roman"/>
          <w:b/>
          <w:color w:val="FF0000"/>
        </w:rPr>
      </w:pPr>
    </w:p>
    <w:p w14:paraId="7F78E260" w14:textId="77777777" w:rsidR="00B14FDA" w:rsidRPr="001669E8" w:rsidRDefault="00B14FDA" w:rsidP="00B14FDA">
      <w:pPr>
        <w:ind w:right="-1"/>
        <w:jc w:val="both"/>
        <w:rPr>
          <w:rFonts w:cs="Times New Roman"/>
          <w:b/>
        </w:rPr>
      </w:pPr>
      <w:r w:rsidRPr="001669E8">
        <w:rPr>
          <w:rFonts w:cs="Times New Roman"/>
          <w:b/>
        </w:rPr>
        <w:t>1.1.5 BOLETÍN RESPONSABLES FISCALES</w:t>
      </w:r>
    </w:p>
    <w:p w14:paraId="5B917642" w14:textId="77777777" w:rsidR="00B14FDA" w:rsidRPr="001669E8" w:rsidRDefault="00B14FDA" w:rsidP="00B14FDA">
      <w:pPr>
        <w:ind w:right="-1"/>
        <w:jc w:val="both"/>
        <w:rPr>
          <w:rFonts w:cs="Times New Roman"/>
        </w:rPr>
      </w:pPr>
    </w:p>
    <w:p w14:paraId="7672A5B4" w14:textId="77777777" w:rsidR="00B14FDA" w:rsidRPr="001669E8" w:rsidRDefault="00B14FDA" w:rsidP="00B14FDA">
      <w:pPr>
        <w:ind w:right="-1"/>
        <w:jc w:val="both"/>
        <w:rPr>
          <w:rFonts w:cs="Times New Roman"/>
          <w:lang w:val="es-ES"/>
        </w:rPr>
      </w:pPr>
      <w:r w:rsidRPr="001669E8">
        <w:rPr>
          <w:rFonts w:cs="Times New Roman"/>
          <w:lang w:val="es-ES"/>
        </w:rPr>
        <w:t xml:space="preserve">La </w:t>
      </w:r>
      <w:r w:rsidRPr="00A94BA1">
        <w:rPr>
          <w:lang w:val="es-CO"/>
        </w:rPr>
        <w:t xml:space="preserve">REGIONAL DE ASEGURAMIENTO EN SALUD No 7, </w:t>
      </w:r>
      <w:r w:rsidRPr="001669E8">
        <w:t xml:space="preserve">adjuntará y se </w:t>
      </w:r>
      <w:r w:rsidRPr="001669E8">
        <w:rPr>
          <w:rFonts w:cs="Times New Roman"/>
          <w:lang w:val="es-ES"/>
        </w:rPr>
        <w:t>consultará el Boletín de responsables Fiscales de la Contraloría General de la República de la firma y del representante legal.</w:t>
      </w:r>
    </w:p>
    <w:p w14:paraId="274BE187" w14:textId="77777777" w:rsidR="00B14FDA" w:rsidRPr="001669E8" w:rsidRDefault="00B14FDA" w:rsidP="00B14FDA">
      <w:pPr>
        <w:ind w:right="-1"/>
        <w:jc w:val="both"/>
        <w:rPr>
          <w:rFonts w:cs="Times New Roman"/>
          <w:lang w:val="es-ES"/>
        </w:rPr>
      </w:pPr>
    </w:p>
    <w:p w14:paraId="2517CAB1" w14:textId="77777777" w:rsidR="00B14FDA" w:rsidRPr="001669E8" w:rsidRDefault="00B14FDA" w:rsidP="00B14FDA">
      <w:pPr>
        <w:ind w:right="-1"/>
        <w:jc w:val="both"/>
        <w:rPr>
          <w:rFonts w:cs="Times New Roman"/>
        </w:rPr>
      </w:pPr>
      <w:r w:rsidRPr="001669E8">
        <w:rPr>
          <w:rFonts w:cs="Times New Roman"/>
          <w:b/>
        </w:rPr>
        <w:t xml:space="preserve">NOTA: </w:t>
      </w:r>
      <w:r w:rsidRPr="001669E8">
        <w:rPr>
          <w:rFonts w:cs="Times New Roman"/>
        </w:rPr>
        <w:t>No aplica para las personas (naturales y jurídicas) de origen extranjero sin sucursal en Colombia.</w:t>
      </w:r>
    </w:p>
    <w:p w14:paraId="1CC7A931" w14:textId="77777777" w:rsidR="00B14FDA" w:rsidRPr="006E3D3F" w:rsidRDefault="00B14FDA" w:rsidP="00B14FDA">
      <w:pPr>
        <w:ind w:right="-1"/>
        <w:jc w:val="both"/>
        <w:rPr>
          <w:rFonts w:cs="Times New Roman"/>
          <w:color w:val="FF0000"/>
          <w:lang w:val="es-ES"/>
        </w:rPr>
      </w:pPr>
    </w:p>
    <w:p w14:paraId="32B27BD1" w14:textId="77777777" w:rsidR="00B14FDA" w:rsidRPr="0063174A" w:rsidRDefault="00B14FDA" w:rsidP="00B14FDA">
      <w:pPr>
        <w:ind w:right="-1"/>
        <w:jc w:val="both"/>
        <w:rPr>
          <w:rFonts w:cs="Times New Roman"/>
          <w:b/>
          <w:lang w:val="es-ES"/>
        </w:rPr>
      </w:pPr>
      <w:r w:rsidRPr="0063174A">
        <w:rPr>
          <w:rFonts w:cs="Times New Roman"/>
          <w:b/>
          <w:lang w:val="es-ES"/>
        </w:rPr>
        <w:t>1.1.6 CERTIFICADO DE ANTECEDENTES DISCIPLINARIOS</w:t>
      </w:r>
    </w:p>
    <w:p w14:paraId="0444D18D" w14:textId="77777777" w:rsidR="00B14FDA" w:rsidRPr="0063174A" w:rsidRDefault="00B14FDA" w:rsidP="00B14FDA">
      <w:pPr>
        <w:ind w:right="-1"/>
        <w:jc w:val="both"/>
        <w:rPr>
          <w:rFonts w:cs="Times New Roman"/>
          <w:lang w:val="es-ES"/>
        </w:rPr>
      </w:pPr>
    </w:p>
    <w:p w14:paraId="5F27D2C8" w14:textId="77777777" w:rsidR="00B14FDA" w:rsidRPr="0063174A" w:rsidRDefault="00B14FDA" w:rsidP="00B14FDA">
      <w:pPr>
        <w:ind w:right="-1"/>
        <w:jc w:val="both"/>
        <w:rPr>
          <w:rFonts w:cs="Times New Roman"/>
          <w:lang w:val="es-ES"/>
        </w:rPr>
      </w:pPr>
      <w:r w:rsidRPr="0063174A">
        <w:rPr>
          <w:rFonts w:cs="Times New Roman"/>
          <w:lang w:val="es-ES"/>
        </w:rPr>
        <w:t xml:space="preserve">La </w:t>
      </w:r>
      <w:r w:rsidRPr="00A94BA1">
        <w:rPr>
          <w:lang w:val="es-CO"/>
        </w:rPr>
        <w:t xml:space="preserve">REGIONAL DE ASEGURAMIENTO EN SALUD No 7, </w:t>
      </w:r>
      <w:r w:rsidRPr="0063174A">
        <w:t xml:space="preserve">adjuntará y se </w:t>
      </w:r>
      <w:r w:rsidRPr="0063174A">
        <w:rPr>
          <w:rFonts w:cs="Times New Roman"/>
          <w:lang w:val="es-ES"/>
        </w:rPr>
        <w:t xml:space="preserve">consultará el certificado de antecedentes disciplinarios, expedido por la Procuraduría General de la Nación, de las personas naturales, los representantes legales de personas jurídicas y/o de quien en nombre de la persona jurídica presente la oferta. </w:t>
      </w:r>
    </w:p>
    <w:p w14:paraId="15CE2437" w14:textId="77777777" w:rsidR="00B14FDA" w:rsidRPr="006E3D3F" w:rsidRDefault="00B14FDA" w:rsidP="00B14FDA">
      <w:pPr>
        <w:ind w:right="-1"/>
        <w:jc w:val="both"/>
        <w:rPr>
          <w:rFonts w:cs="Times New Roman"/>
          <w:b/>
          <w:color w:val="FF0000"/>
        </w:rPr>
      </w:pPr>
    </w:p>
    <w:p w14:paraId="2050187E" w14:textId="77777777" w:rsidR="00B14FDA" w:rsidRPr="006E3D3F" w:rsidRDefault="00B14FDA" w:rsidP="00B14FDA">
      <w:pPr>
        <w:ind w:right="-1"/>
        <w:jc w:val="both"/>
        <w:rPr>
          <w:rFonts w:cs="Times New Roman"/>
          <w:color w:val="FF0000"/>
        </w:rPr>
      </w:pPr>
      <w:r w:rsidRPr="0063174A">
        <w:rPr>
          <w:rFonts w:cs="Times New Roman"/>
          <w:b/>
        </w:rPr>
        <w:t xml:space="preserve">NOTA: </w:t>
      </w:r>
      <w:r w:rsidRPr="0063174A">
        <w:rPr>
          <w:rFonts w:cs="Times New Roman"/>
        </w:rPr>
        <w:t>No aplica para las personas (naturales y jurídicas) de origen extranjero sin sucursal en Colombia.</w:t>
      </w:r>
    </w:p>
    <w:p w14:paraId="3BC84A54" w14:textId="77777777" w:rsidR="00B14FDA" w:rsidRPr="006E3D3F" w:rsidRDefault="00B14FDA" w:rsidP="00B14FDA">
      <w:pPr>
        <w:ind w:right="-1"/>
        <w:jc w:val="both"/>
        <w:rPr>
          <w:rFonts w:cs="Times New Roman"/>
          <w:b/>
          <w:color w:val="FF0000"/>
        </w:rPr>
      </w:pPr>
    </w:p>
    <w:p w14:paraId="0DD846F8" w14:textId="77777777" w:rsidR="00B14FDA" w:rsidRPr="00574333" w:rsidRDefault="00B14FDA" w:rsidP="00B14FDA">
      <w:pPr>
        <w:ind w:right="-1"/>
        <w:jc w:val="both"/>
        <w:rPr>
          <w:rFonts w:cs="Times New Roman"/>
          <w:b/>
        </w:rPr>
      </w:pPr>
      <w:r w:rsidRPr="00574333">
        <w:rPr>
          <w:rFonts w:cs="Times New Roman"/>
          <w:b/>
        </w:rPr>
        <w:t>1.1.7 CERTIFICADO DE ANTECEDENTES JUDICIALES</w:t>
      </w:r>
    </w:p>
    <w:p w14:paraId="3D275263" w14:textId="77777777" w:rsidR="00B14FDA" w:rsidRPr="00862F6D" w:rsidRDefault="00B14FDA" w:rsidP="00B14FDA">
      <w:pPr>
        <w:ind w:right="-1"/>
        <w:jc w:val="both"/>
        <w:rPr>
          <w:rFonts w:cs="Times New Roman"/>
          <w:b/>
          <w:sz w:val="14"/>
          <w:szCs w:val="14"/>
        </w:rPr>
      </w:pPr>
      <w:r w:rsidRPr="00574333">
        <w:rPr>
          <w:rFonts w:cs="Times New Roman"/>
          <w:b/>
        </w:rPr>
        <w:t> </w:t>
      </w:r>
    </w:p>
    <w:p w14:paraId="289085F2" w14:textId="77777777" w:rsidR="00B14FDA" w:rsidRPr="00574333" w:rsidRDefault="00B14FDA" w:rsidP="00B14FDA">
      <w:pPr>
        <w:ind w:right="-1"/>
        <w:jc w:val="both"/>
        <w:rPr>
          <w:rFonts w:cs="Times New Roman"/>
        </w:rPr>
      </w:pPr>
      <w:r w:rsidRPr="00574333">
        <w:rPr>
          <w:rFonts w:cs="Times New Roman"/>
        </w:rPr>
        <w:t xml:space="preserve">Certificado de antecedentes judiciales expedido por la Policía Nacional de Colombia, o consultado en la página web </w:t>
      </w:r>
      <w:hyperlink r:id="rId17" w:history="1">
        <w:r w:rsidRPr="00574333">
          <w:rPr>
            <w:rStyle w:val="Hipervnculo"/>
            <w:rFonts w:cs="Times New Roman"/>
            <w:color w:val="auto"/>
          </w:rPr>
          <w:t>www.policia.gov.co</w:t>
        </w:r>
      </w:hyperlink>
      <w:r w:rsidRPr="00574333">
        <w:rPr>
          <w:rFonts w:cs="Times New Roman"/>
        </w:rPr>
        <w:t xml:space="preserve"> siguiendo el link (Enlaces de interés - Consulta de Antecedentes Judiciales), vigente y a nombre del representante legal del proponente. Con la presentación de la propuesta, el proponente autoriza A LA </w:t>
      </w:r>
      <w:r w:rsidRPr="00A94BA1">
        <w:rPr>
          <w:lang w:val="es-CO"/>
        </w:rPr>
        <w:t>REGIONAL DE ASEGURAMIENTO EN SALUD No 7</w:t>
      </w:r>
      <w:r w:rsidRPr="00574333">
        <w:rPr>
          <w:rFonts w:cs="Times New Roman"/>
        </w:rPr>
        <w:t xml:space="preserve">, </w:t>
      </w:r>
      <w:r w:rsidRPr="00574333">
        <w:t xml:space="preserve">adjuntará y se </w:t>
      </w:r>
      <w:r w:rsidRPr="00574333">
        <w:rPr>
          <w:rFonts w:cs="Times New Roman"/>
        </w:rPr>
        <w:t xml:space="preserve">consulta en la página web </w:t>
      </w:r>
      <w:hyperlink r:id="rId18" w:history="1">
        <w:r w:rsidRPr="00574333">
          <w:rPr>
            <w:rStyle w:val="Hipervnculo"/>
            <w:rFonts w:cs="Times New Roman"/>
            <w:color w:val="auto"/>
          </w:rPr>
          <w:t>www.policia.gov.co</w:t>
        </w:r>
      </w:hyperlink>
      <w:r w:rsidRPr="00574333">
        <w:rPr>
          <w:rFonts w:cs="Times New Roman"/>
        </w:rPr>
        <w:t>.</w:t>
      </w:r>
    </w:p>
    <w:p w14:paraId="4B6F508E" w14:textId="77777777" w:rsidR="00B14FDA" w:rsidRPr="006E3D3F" w:rsidRDefault="00B14FDA" w:rsidP="00B14FDA">
      <w:pPr>
        <w:ind w:right="-1"/>
        <w:jc w:val="both"/>
        <w:rPr>
          <w:b/>
          <w:color w:val="FF0000"/>
        </w:rPr>
      </w:pPr>
    </w:p>
    <w:p w14:paraId="087247E8" w14:textId="77777777" w:rsidR="00B14FDA" w:rsidRPr="00CE098A" w:rsidRDefault="00B14FDA" w:rsidP="00B14FDA">
      <w:pPr>
        <w:pStyle w:val="Textoindependiente"/>
        <w:ind w:right="-1"/>
        <w:rPr>
          <w:b/>
          <w:bCs/>
          <w:sz w:val="20"/>
          <w:lang w:val="es-ES_tradnl"/>
        </w:rPr>
      </w:pPr>
      <w:r w:rsidRPr="00CE098A">
        <w:rPr>
          <w:b/>
          <w:sz w:val="20"/>
        </w:rPr>
        <w:t xml:space="preserve">1.1.8.  </w:t>
      </w:r>
      <w:r w:rsidRPr="00CE098A">
        <w:rPr>
          <w:b/>
          <w:bCs/>
          <w:sz w:val="20"/>
          <w:lang w:val="es-ES_tradnl"/>
        </w:rPr>
        <w:t>CONSTANCIA DE CUMPLIMIENTO DE APORTES PARAFISCALES</w:t>
      </w:r>
    </w:p>
    <w:p w14:paraId="233D4D79" w14:textId="77777777" w:rsidR="00B14FDA" w:rsidRPr="00574333" w:rsidRDefault="00B14FDA" w:rsidP="00B14FDA">
      <w:pPr>
        <w:pStyle w:val="Textoindependiente"/>
        <w:ind w:right="-1"/>
        <w:rPr>
          <w:b/>
          <w:sz w:val="19"/>
          <w:szCs w:val="19"/>
          <w:lang w:val="es-ES_tradnl"/>
        </w:rPr>
      </w:pPr>
    </w:p>
    <w:p w14:paraId="01D1EBA9" w14:textId="77777777" w:rsidR="00B14FDA" w:rsidRPr="002C4E0D" w:rsidRDefault="00B14FDA" w:rsidP="00B14FDA">
      <w:pPr>
        <w:pStyle w:val="Textoindependiente"/>
        <w:ind w:right="-1"/>
        <w:jc w:val="both"/>
        <w:rPr>
          <w:sz w:val="20"/>
          <w:lang w:val="es-ES_tradnl"/>
        </w:rPr>
      </w:pPr>
      <w:r w:rsidRPr="002C4E0D">
        <w:rPr>
          <w:sz w:val="20"/>
          <w:lang w:val="es-ES_tradnl"/>
        </w:rPr>
        <w:t xml:space="preserve">Para dar cumplimiento con lo previsto en la Ley 828 de 2003, el proponente deberá allegar una certificación así: </w:t>
      </w:r>
    </w:p>
    <w:p w14:paraId="6D4A578E" w14:textId="77777777" w:rsidR="00B14FDA" w:rsidRPr="00862F6D" w:rsidRDefault="00B14FDA" w:rsidP="00B14FDA">
      <w:pPr>
        <w:pStyle w:val="Textoindependiente"/>
        <w:ind w:right="-1"/>
        <w:jc w:val="both"/>
        <w:rPr>
          <w:color w:val="FF0000"/>
          <w:sz w:val="14"/>
          <w:szCs w:val="14"/>
          <w:lang w:val="es-ES_tradnl"/>
        </w:rPr>
      </w:pPr>
    </w:p>
    <w:p w14:paraId="580DE663" w14:textId="77777777" w:rsidR="00B14FDA" w:rsidRDefault="00B14FDA" w:rsidP="00B14FDA">
      <w:pPr>
        <w:pStyle w:val="Textoindependiente"/>
        <w:ind w:right="-1"/>
        <w:jc w:val="both"/>
        <w:rPr>
          <w:sz w:val="20"/>
          <w:lang w:val="es-ES_tradnl"/>
        </w:rPr>
      </w:pPr>
      <w:r w:rsidRPr="002C4E0D">
        <w:rPr>
          <w:b/>
          <w:bCs/>
          <w:sz w:val="20"/>
          <w:lang w:val="es-ES_tradnl"/>
        </w:rPr>
        <w:t>Persona Jurídica</w:t>
      </w:r>
      <w:r w:rsidRPr="002C4E0D">
        <w:rPr>
          <w:sz w:val="20"/>
          <w:lang w:val="es-ES_tradnl"/>
        </w:rPr>
        <w:t>: certificación expedida por el representante legal o revisor fiscal por el término establecido en el Artículo 50 de la Ley 789 de 2002, aportando la</w:t>
      </w:r>
      <w:r>
        <w:rPr>
          <w:sz w:val="20"/>
          <w:lang w:val="es-ES_tradnl"/>
        </w:rPr>
        <w:t>s</w:t>
      </w:r>
      <w:r w:rsidRPr="002C4E0D">
        <w:rPr>
          <w:sz w:val="20"/>
          <w:lang w:val="es-ES_tradnl"/>
        </w:rPr>
        <w:t xml:space="preserve"> </w:t>
      </w:r>
      <w:r w:rsidRPr="00CE098A">
        <w:rPr>
          <w:sz w:val="20"/>
          <w:lang w:val="es-ES_tradnl"/>
        </w:rPr>
        <w:t>últimas seis planillas, fotocopia de: Documento de identificación, Tarjeta profesional y Antecedentes de la Junta Central de Contadores del Revisor Fiscal</w:t>
      </w:r>
      <w:r>
        <w:rPr>
          <w:sz w:val="20"/>
          <w:lang w:val="es-ES_tradnl"/>
        </w:rPr>
        <w:t>.</w:t>
      </w:r>
    </w:p>
    <w:p w14:paraId="284C41DA" w14:textId="77777777" w:rsidR="00B14FDA" w:rsidRPr="002C4E0D" w:rsidRDefault="00B14FDA" w:rsidP="00B14FDA">
      <w:pPr>
        <w:pStyle w:val="Textoindependiente"/>
        <w:ind w:right="-1"/>
        <w:jc w:val="both"/>
        <w:rPr>
          <w:sz w:val="20"/>
          <w:lang w:val="es-ES_tradnl"/>
        </w:rPr>
      </w:pPr>
    </w:p>
    <w:p w14:paraId="10871287" w14:textId="77777777" w:rsidR="00B14FDA" w:rsidRDefault="00B14FDA" w:rsidP="00B14FDA">
      <w:pPr>
        <w:pStyle w:val="Textoindependiente"/>
        <w:ind w:right="-1"/>
        <w:jc w:val="both"/>
        <w:rPr>
          <w:sz w:val="20"/>
          <w:lang w:val="es-ES_tradnl"/>
        </w:rPr>
      </w:pPr>
      <w:r w:rsidRPr="002C4E0D">
        <w:rPr>
          <w:b/>
          <w:bCs/>
          <w:sz w:val="20"/>
          <w:lang w:val="es-ES_tradnl"/>
        </w:rPr>
        <w:t>Persona Natural</w:t>
      </w:r>
      <w:r>
        <w:rPr>
          <w:b/>
          <w:bCs/>
          <w:sz w:val="20"/>
          <w:lang w:val="es-ES_tradnl"/>
        </w:rPr>
        <w:t xml:space="preserve"> o </w:t>
      </w:r>
      <w:r w:rsidRPr="00144284">
        <w:rPr>
          <w:b/>
          <w:bCs/>
          <w:sz w:val="20"/>
          <w:lang w:val="es-ES_tradnl"/>
        </w:rPr>
        <w:t>Personas naturales que ejerzan profesiones liberales</w:t>
      </w:r>
      <w:r w:rsidRPr="002C4E0D">
        <w:rPr>
          <w:bCs/>
          <w:sz w:val="20"/>
          <w:lang w:val="es-ES_tradnl"/>
        </w:rPr>
        <w:t xml:space="preserve">: </w:t>
      </w:r>
      <w:r w:rsidRPr="002C4E0D">
        <w:rPr>
          <w:sz w:val="20"/>
          <w:lang w:val="es-ES_tradnl"/>
        </w:rPr>
        <w:t xml:space="preserve">declaración juramentada, en la cual el oferente a nombre propio certifique el pago de los aportes parafiscales e indique que se encuentra al día con dichos pagos (Caja de Compensación Familiar, SENA e Instituto Colombiano de Bienestar Familiar). </w:t>
      </w:r>
    </w:p>
    <w:p w14:paraId="28DE7FB7" w14:textId="77777777" w:rsidR="00B14FDA" w:rsidRPr="00862F6D" w:rsidRDefault="00B14FDA" w:rsidP="00B14FDA">
      <w:pPr>
        <w:pStyle w:val="Textoindependiente"/>
        <w:ind w:right="-1"/>
        <w:jc w:val="both"/>
        <w:rPr>
          <w:sz w:val="14"/>
          <w:szCs w:val="14"/>
          <w:lang w:val="es-ES_tradnl"/>
        </w:rPr>
      </w:pPr>
    </w:p>
    <w:p w14:paraId="7AD64B92" w14:textId="77777777" w:rsidR="00B14FDA" w:rsidRPr="002C4E0D" w:rsidRDefault="00B14FDA" w:rsidP="00B14FDA">
      <w:pPr>
        <w:pStyle w:val="Textoindependiente"/>
        <w:ind w:right="-1"/>
        <w:jc w:val="both"/>
        <w:rPr>
          <w:sz w:val="20"/>
          <w:lang w:val="es-ES_tradnl"/>
        </w:rPr>
      </w:pPr>
      <w:r w:rsidRPr="002C4E0D">
        <w:rPr>
          <w:sz w:val="20"/>
          <w:lang w:val="es-ES_tradnl"/>
        </w:rPr>
        <w:t xml:space="preserve">La información presentada en desarrollo del presente numeral se entiende suministrada bajo gravedad de juramento, respecto su fidelidad y veracidad. </w:t>
      </w:r>
    </w:p>
    <w:p w14:paraId="0A1E13CF" w14:textId="77777777" w:rsidR="00B14FDA" w:rsidRPr="002C4E0D" w:rsidRDefault="00B14FDA" w:rsidP="00B14FDA">
      <w:pPr>
        <w:pStyle w:val="Textoindependiente"/>
        <w:ind w:right="-1"/>
        <w:jc w:val="both"/>
        <w:rPr>
          <w:sz w:val="20"/>
          <w:lang w:val="es-ES_tradnl"/>
        </w:rPr>
      </w:pPr>
    </w:p>
    <w:p w14:paraId="3EEA91BD" w14:textId="77777777" w:rsidR="00B14FDA" w:rsidRPr="002C4E0D" w:rsidRDefault="00B14FDA" w:rsidP="00B14FDA">
      <w:pPr>
        <w:pStyle w:val="Textoindependiente"/>
        <w:ind w:right="-1"/>
        <w:jc w:val="both"/>
        <w:rPr>
          <w:sz w:val="20"/>
          <w:lang w:val="es-ES_tradnl"/>
        </w:rPr>
      </w:pPr>
      <w:r w:rsidRPr="002C4E0D">
        <w:rPr>
          <w:sz w:val="20"/>
          <w:lang w:val="es-ES_tradnl"/>
        </w:rPr>
        <w:t xml:space="preserve">En caso de presentar acuerdo de pago con las entidades recaudadoras respecto de alguna de las obligaciones mencionadas deberá manifestar que existe el acuerdo y que se encuentra al día en el cumplimiento del mismo. </w:t>
      </w:r>
    </w:p>
    <w:p w14:paraId="47E5D993" w14:textId="77777777" w:rsidR="00B14FDA" w:rsidRPr="00862F6D" w:rsidRDefault="00B14FDA" w:rsidP="00B14FDA">
      <w:pPr>
        <w:pStyle w:val="Textoindependiente"/>
        <w:ind w:right="-1"/>
        <w:jc w:val="both"/>
        <w:rPr>
          <w:sz w:val="14"/>
          <w:szCs w:val="14"/>
          <w:lang w:val="es-ES_tradnl"/>
        </w:rPr>
      </w:pPr>
    </w:p>
    <w:p w14:paraId="57D8B50B" w14:textId="77777777" w:rsidR="00B14FDA" w:rsidRPr="002C4E0D" w:rsidRDefault="00B14FDA" w:rsidP="00B14FDA">
      <w:pPr>
        <w:pStyle w:val="Textoindependiente"/>
        <w:ind w:right="-1"/>
        <w:jc w:val="both"/>
        <w:rPr>
          <w:sz w:val="20"/>
          <w:lang w:val="es-ES_tradnl"/>
        </w:rPr>
      </w:pPr>
      <w:r w:rsidRPr="002C4E0D">
        <w:rPr>
          <w:sz w:val="20"/>
          <w:lang w:val="es-ES_tradnl"/>
        </w:rPr>
        <w:t xml:space="preserve">En este evento el oferente deberá anexar copia del acuerdo de pago. </w:t>
      </w:r>
    </w:p>
    <w:p w14:paraId="2FA63C44" w14:textId="77777777" w:rsidR="00B14FDA" w:rsidRPr="00862F6D" w:rsidRDefault="00B14FDA" w:rsidP="00B14FDA">
      <w:pPr>
        <w:pStyle w:val="Textoindependiente"/>
        <w:ind w:right="-1"/>
        <w:jc w:val="both"/>
        <w:rPr>
          <w:sz w:val="14"/>
          <w:szCs w:val="14"/>
          <w:lang w:val="es-ES_tradnl"/>
        </w:rPr>
      </w:pPr>
    </w:p>
    <w:p w14:paraId="1762CB4E" w14:textId="77777777" w:rsidR="00B14FDA" w:rsidRPr="002C4E0D" w:rsidRDefault="00B14FDA" w:rsidP="00B14FDA">
      <w:pPr>
        <w:pStyle w:val="Textoindependiente"/>
        <w:ind w:right="-1"/>
        <w:jc w:val="both"/>
        <w:rPr>
          <w:sz w:val="20"/>
          <w:lang w:val="es-ES_tradnl"/>
        </w:rPr>
      </w:pPr>
      <w:r w:rsidRPr="002C4E0D">
        <w:rPr>
          <w:sz w:val="20"/>
          <w:lang w:val="es-ES_tradnl"/>
        </w:rPr>
        <w:t xml:space="preserve">Esta misma previsión aplica para las personas naturales extranjeras con domicilio en Colombia las cuales, deberán acreditar este requisito respecto del personal vinculado en Colombia. </w:t>
      </w:r>
    </w:p>
    <w:p w14:paraId="441E3791" w14:textId="77777777" w:rsidR="00B14FDA" w:rsidRPr="002C4E0D" w:rsidRDefault="00B14FDA" w:rsidP="00B14FDA">
      <w:pPr>
        <w:pStyle w:val="Textoindependiente"/>
        <w:ind w:right="-1"/>
        <w:jc w:val="both"/>
        <w:rPr>
          <w:sz w:val="20"/>
          <w:lang w:val="es-ES_tradnl"/>
        </w:rPr>
      </w:pPr>
    </w:p>
    <w:p w14:paraId="56469369" w14:textId="77777777" w:rsidR="00B14FDA" w:rsidRPr="002C4E0D" w:rsidRDefault="00B14FDA" w:rsidP="00B14FDA">
      <w:pPr>
        <w:pStyle w:val="Textoindependiente"/>
        <w:ind w:right="-1"/>
        <w:jc w:val="both"/>
        <w:rPr>
          <w:sz w:val="20"/>
          <w:lang w:val="es-ES_tradnl"/>
        </w:rPr>
      </w:pPr>
      <w:r w:rsidRPr="002C4E0D">
        <w:rPr>
          <w:sz w:val="20"/>
          <w:lang w:val="es-ES_tradnl"/>
        </w:rPr>
        <w:t xml:space="preserve">Cuando se trate de </w:t>
      </w:r>
      <w:r w:rsidRPr="002C4E0D">
        <w:rPr>
          <w:bCs/>
          <w:sz w:val="20"/>
          <w:lang w:val="es-ES_tradnl"/>
        </w:rPr>
        <w:t>Consorcios o Uniones Temporales</w:t>
      </w:r>
      <w:r w:rsidRPr="002C4E0D">
        <w:rPr>
          <w:sz w:val="20"/>
          <w:lang w:val="es-ES_tradnl"/>
        </w:rPr>
        <w:t xml:space="preserve">, cada uno de sus integrantes, deberá aportar por separado la certificación aquí exigida. </w:t>
      </w:r>
    </w:p>
    <w:p w14:paraId="6C9205E6" w14:textId="77777777" w:rsidR="00B14FDA" w:rsidRPr="002C4E0D" w:rsidRDefault="00B14FDA" w:rsidP="00B14FDA">
      <w:pPr>
        <w:pStyle w:val="Textoindependiente"/>
        <w:ind w:right="-1"/>
        <w:jc w:val="both"/>
        <w:rPr>
          <w:sz w:val="20"/>
          <w:lang w:val="es-ES_tradnl"/>
        </w:rPr>
      </w:pPr>
    </w:p>
    <w:p w14:paraId="38F931D4" w14:textId="77777777" w:rsidR="00B14FDA" w:rsidRPr="002C4E0D" w:rsidRDefault="00B14FDA" w:rsidP="00B14FDA">
      <w:pPr>
        <w:pStyle w:val="Textoindependiente"/>
        <w:ind w:right="-1"/>
        <w:jc w:val="both"/>
        <w:rPr>
          <w:sz w:val="20"/>
        </w:rPr>
      </w:pPr>
      <w:r w:rsidRPr="002C4E0D">
        <w:rPr>
          <w:sz w:val="20"/>
          <w:lang w:val="es-ES_tradnl"/>
        </w:rPr>
        <w:t xml:space="preserve">En caso de ser el proponente persona natural o jurídica sin </w:t>
      </w:r>
      <w:r w:rsidRPr="002C4E0D">
        <w:rPr>
          <w:bCs/>
          <w:sz w:val="20"/>
          <w:lang w:val="es-ES_tradnl"/>
        </w:rPr>
        <w:t xml:space="preserve">personal a cargo </w:t>
      </w:r>
      <w:r w:rsidRPr="002C4E0D">
        <w:rPr>
          <w:sz w:val="20"/>
          <w:lang w:val="es-ES_tradnl"/>
        </w:rPr>
        <w:t>y por ende no estar obligado a efectuar el pago de aportes parafiscales y seguridad social, certificará bajo la gravedad de juramento dicha situación</w:t>
      </w:r>
      <w:r w:rsidRPr="002C4E0D">
        <w:rPr>
          <w:sz w:val="20"/>
        </w:rPr>
        <w:t>.</w:t>
      </w:r>
    </w:p>
    <w:p w14:paraId="4AF973CC" w14:textId="77777777" w:rsidR="00B14FDA" w:rsidRPr="006E3D3F" w:rsidRDefault="00B14FDA" w:rsidP="00B14FDA">
      <w:pPr>
        <w:adjustRightInd w:val="0"/>
        <w:ind w:right="-1"/>
        <w:jc w:val="both"/>
        <w:rPr>
          <w:color w:val="FF0000"/>
          <w:sz w:val="19"/>
          <w:szCs w:val="19"/>
        </w:rPr>
      </w:pPr>
    </w:p>
    <w:p w14:paraId="5EDC3485" w14:textId="77777777" w:rsidR="00B14FDA" w:rsidRPr="00B40C1C" w:rsidRDefault="00B14FDA" w:rsidP="00B14FDA">
      <w:pPr>
        <w:adjustRightInd w:val="0"/>
        <w:ind w:right="-1"/>
        <w:jc w:val="both"/>
        <w:rPr>
          <w:b/>
          <w:sz w:val="19"/>
          <w:szCs w:val="19"/>
        </w:rPr>
      </w:pPr>
      <w:r w:rsidRPr="00B40C1C">
        <w:rPr>
          <w:b/>
          <w:sz w:val="19"/>
          <w:szCs w:val="19"/>
        </w:rPr>
        <w:t>1.1.9. COMPROMISO ANTICORRUPCIÓN</w:t>
      </w:r>
    </w:p>
    <w:p w14:paraId="40D7C33C" w14:textId="77777777" w:rsidR="00B14FDA" w:rsidRPr="002C4E0D" w:rsidRDefault="00B14FDA" w:rsidP="00B14FDA">
      <w:pPr>
        <w:adjustRightInd w:val="0"/>
        <w:ind w:right="-1"/>
        <w:jc w:val="both"/>
      </w:pPr>
    </w:p>
    <w:p w14:paraId="3069A45F" w14:textId="77777777" w:rsidR="00B14FDA" w:rsidRPr="002C4E0D" w:rsidRDefault="00B14FDA" w:rsidP="00B14FDA">
      <w:pPr>
        <w:adjustRightInd w:val="0"/>
        <w:ind w:right="-1"/>
        <w:jc w:val="both"/>
      </w:pPr>
      <w:r w:rsidRPr="002C4E0D">
        <w:t>El Oferente deberá proceder al diligenciamiento y suscripción del formulario correspondiente y entregarlo con la oferta</w:t>
      </w:r>
    </w:p>
    <w:p w14:paraId="5FD3A69A" w14:textId="77777777" w:rsidR="00B14FDA" w:rsidRPr="00B40C1C" w:rsidRDefault="00B14FDA" w:rsidP="00B14FDA">
      <w:pPr>
        <w:adjustRightInd w:val="0"/>
        <w:ind w:right="-1"/>
        <w:jc w:val="both"/>
        <w:rPr>
          <w:sz w:val="19"/>
          <w:szCs w:val="19"/>
          <w:lang w:val="es-CO"/>
        </w:rPr>
      </w:pPr>
      <w:bookmarkStart w:id="10" w:name="_Hlk113889677"/>
      <w:r w:rsidRPr="00B40C1C">
        <w:rPr>
          <w:b/>
          <w:bCs/>
          <w:sz w:val="19"/>
          <w:szCs w:val="19"/>
          <w:lang w:val="es-CO"/>
        </w:rPr>
        <w:t xml:space="preserve">1.1.10 FOTOCOPIA DE CÉDULA DE CIUDADANÍA </w:t>
      </w:r>
    </w:p>
    <w:p w14:paraId="55AB56D5" w14:textId="77777777" w:rsidR="00B14FDA" w:rsidRPr="00862F6D" w:rsidRDefault="00B14FDA" w:rsidP="00B14FDA">
      <w:pPr>
        <w:adjustRightInd w:val="0"/>
        <w:ind w:right="-1"/>
        <w:jc w:val="both"/>
        <w:rPr>
          <w:sz w:val="12"/>
          <w:szCs w:val="12"/>
          <w:lang w:val="es-CO"/>
        </w:rPr>
      </w:pPr>
    </w:p>
    <w:p w14:paraId="292F1102" w14:textId="77777777" w:rsidR="00B14FDA" w:rsidRPr="002C4E0D" w:rsidRDefault="00B14FDA" w:rsidP="00B14FDA">
      <w:pPr>
        <w:adjustRightInd w:val="0"/>
        <w:ind w:right="-1"/>
        <w:jc w:val="both"/>
        <w:rPr>
          <w:lang w:val="es-CO"/>
        </w:rPr>
      </w:pPr>
      <w:r w:rsidRPr="002C4E0D">
        <w:rPr>
          <w:lang w:val="es-CO"/>
        </w:rPr>
        <w:t xml:space="preserve">El proponente deberá adjuntar fotocopia de la cédula de ciudadanía del representante legal o de la persona natural que presenta la oferta. </w:t>
      </w:r>
    </w:p>
    <w:p w14:paraId="0DAC3539" w14:textId="77777777" w:rsidR="00B14FDA" w:rsidRPr="002C4E0D" w:rsidRDefault="00B14FDA" w:rsidP="00B14FDA">
      <w:pPr>
        <w:adjustRightInd w:val="0"/>
        <w:ind w:right="-1"/>
        <w:jc w:val="both"/>
        <w:rPr>
          <w:lang w:val="es-CO"/>
        </w:rPr>
      </w:pPr>
    </w:p>
    <w:p w14:paraId="228287BA" w14:textId="77777777" w:rsidR="00B14FDA" w:rsidRPr="002C4E0D" w:rsidRDefault="00B14FDA" w:rsidP="00B14FDA">
      <w:pPr>
        <w:adjustRightInd w:val="0"/>
        <w:ind w:right="-1"/>
        <w:jc w:val="both"/>
        <w:rPr>
          <w:lang w:val="es-CO"/>
        </w:rPr>
      </w:pPr>
      <w:r w:rsidRPr="002C4E0D">
        <w:rPr>
          <w:lang w:val="es-CO"/>
        </w:rPr>
        <w:t>En caso de presentarse en forma asociativa ya sea por consorcio o unión temporal se deberán presentar las fotocopias de las cédulas de ciudadanía de cada uno de los representantes legales que conforman dicha asociación.</w:t>
      </w:r>
    </w:p>
    <w:p w14:paraId="049DB102" w14:textId="77777777" w:rsidR="00B14FDA" w:rsidRPr="00862F6D" w:rsidRDefault="00B14FDA" w:rsidP="00B14FDA">
      <w:pPr>
        <w:adjustRightInd w:val="0"/>
        <w:ind w:right="-1"/>
        <w:jc w:val="both"/>
        <w:rPr>
          <w:sz w:val="14"/>
          <w:szCs w:val="14"/>
          <w:lang w:val="es-CO"/>
        </w:rPr>
      </w:pPr>
    </w:p>
    <w:p w14:paraId="309C4350" w14:textId="77777777" w:rsidR="00B14FDA" w:rsidRPr="002C4E0D" w:rsidRDefault="00B14FDA" w:rsidP="00B14FDA">
      <w:pPr>
        <w:adjustRightInd w:val="0"/>
        <w:ind w:right="-1"/>
        <w:jc w:val="both"/>
        <w:rPr>
          <w:lang w:val="es-CO"/>
        </w:rPr>
      </w:pPr>
      <w:r w:rsidRPr="002C4E0D">
        <w:rPr>
          <w:lang w:val="es-CO"/>
        </w:rPr>
        <w:t>Los representantes y/o personas naturales extranjeras domiciliadas en Colombia deberán presentar copia de la Cédula de Extranjería. Los representantes y/o personas naturales extranjeras sin domicilio en el país deberán presentar copia de su pasaporte.</w:t>
      </w:r>
    </w:p>
    <w:p w14:paraId="75CF26A1" w14:textId="77777777" w:rsidR="00B14FDA" w:rsidRPr="006E3D3F" w:rsidRDefault="00B14FDA" w:rsidP="00B14FDA">
      <w:pPr>
        <w:adjustRightInd w:val="0"/>
        <w:ind w:right="-1"/>
        <w:jc w:val="both"/>
        <w:rPr>
          <w:color w:val="FF0000"/>
          <w:sz w:val="19"/>
          <w:szCs w:val="19"/>
          <w:lang w:val="es-CO"/>
        </w:rPr>
      </w:pPr>
    </w:p>
    <w:p w14:paraId="2709F523" w14:textId="77777777" w:rsidR="00B14FDA" w:rsidRPr="00A9549F" w:rsidRDefault="00B14FDA" w:rsidP="00B14FDA">
      <w:pPr>
        <w:adjustRightInd w:val="0"/>
        <w:ind w:right="-1"/>
        <w:jc w:val="both"/>
        <w:rPr>
          <w:b/>
          <w:bCs/>
          <w:sz w:val="19"/>
          <w:szCs w:val="19"/>
          <w:lang w:val="es-CO"/>
        </w:rPr>
      </w:pPr>
      <w:r w:rsidRPr="00A9549F">
        <w:rPr>
          <w:b/>
          <w:sz w:val="19"/>
          <w:szCs w:val="19"/>
          <w:lang w:val="es-CO"/>
        </w:rPr>
        <w:t>1.1.11 INHABILIDADES</w:t>
      </w:r>
      <w:r w:rsidRPr="00A9549F">
        <w:rPr>
          <w:b/>
          <w:bCs/>
          <w:sz w:val="19"/>
          <w:szCs w:val="19"/>
          <w:lang w:val="es-CO"/>
        </w:rPr>
        <w:t xml:space="preserve"> E INCOMPATIBILIDADES</w:t>
      </w:r>
    </w:p>
    <w:p w14:paraId="440E02ED" w14:textId="77777777" w:rsidR="00B14FDA" w:rsidRPr="00A9549F" w:rsidRDefault="00B14FDA" w:rsidP="00B14FDA">
      <w:pPr>
        <w:adjustRightInd w:val="0"/>
        <w:ind w:right="-1"/>
        <w:jc w:val="both"/>
        <w:rPr>
          <w:b/>
          <w:bCs/>
          <w:sz w:val="19"/>
          <w:szCs w:val="19"/>
          <w:lang w:val="es-CO"/>
        </w:rPr>
      </w:pPr>
    </w:p>
    <w:p w14:paraId="68931550" w14:textId="77777777" w:rsidR="00B14FDA" w:rsidRPr="002C4E0D" w:rsidRDefault="00B14FDA" w:rsidP="00B14FDA">
      <w:pPr>
        <w:adjustRightInd w:val="0"/>
        <w:ind w:right="-1"/>
        <w:jc w:val="both"/>
        <w:rPr>
          <w:lang w:val="es-CO"/>
        </w:rPr>
      </w:pPr>
      <w:r w:rsidRPr="002C4E0D">
        <w:t>El oferente deberá suscribir documento anexándolo a la propuesta en el cual conste que no se encuentra incursas en cualquiera de las causales de inhabilidad o incompatibilidad señaladas en el Art</w:t>
      </w:r>
      <w:r>
        <w:t>ículo</w:t>
      </w:r>
      <w:r w:rsidRPr="002C4E0D">
        <w:t xml:space="preserve"> 127 de la constitución política de Colombia, en los </w:t>
      </w:r>
      <w:r>
        <w:t>A</w:t>
      </w:r>
      <w:r w:rsidRPr="002C4E0D">
        <w:t xml:space="preserve">rtículos 8 y 9 de la </w:t>
      </w:r>
      <w:r>
        <w:t>L</w:t>
      </w:r>
      <w:r w:rsidRPr="002C4E0D">
        <w:t>ey 80 de 1993, y en las demás normas que las aclaren, modifiquen o deroguen, así como las demás normas concordantes y vigentes sobre la materia. Con la presentación de la propuesta el proponente manifiesta, tomándolo como prestado bajo la gravedad de juramento, diligenciando el respectivo formulario</w:t>
      </w:r>
    </w:p>
    <w:p w14:paraId="6DA58862" w14:textId="77777777" w:rsidR="00B14FDA" w:rsidRPr="006E3D3F" w:rsidRDefault="00B14FDA" w:rsidP="00B14FDA">
      <w:pPr>
        <w:adjustRightInd w:val="0"/>
        <w:ind w:right="-1"/>
        <w:jc w:val="both"/>
        <w:rPr>
          <w:b/>
          <w:color w:val="FF0000"/>
          <w:sz w:val="19"/>
          <w:szCs w:val="19"/>
          <w:lang w:val="es-CO"/>
        </w:rPr>
      </w:pPr>
    </w:p>
    <w:p w14:paraId="026E0E24" w14:textId="77777777" w:rsidR="00B14FDA" w:rsidRPr="00A9549F" w:rsidRDefault="00B14FDA" w:rsidP="00B14FDA">
      <w:pPr>
        <w:adjustRightInd w:val="0"/>
        <w:ind w:right="-1"/>
        <w:jc w:val="both"/>
        <w:rPr>
          <w:b/>
          <w:sz w:val="19"/>
          <w:szCs w:val="19"/>
          <w:lang w:val="es-CO"/>
        </w:rPr>
      </w:pPr>
      <w:r w:rsidRPr="00A9549F">
        <w:rPr>
          <w:b/>
          <w:sz w:val="19"/>
          <w:szCs w:val="19"/>
          <w:lang w:val="es-CO"/>
        </w:rPr>
        <w:t>1.1.12 PERFIL DEL PROPONENTE</w:t>
      </w:r>
    </w:p>
    <w:p w14:paraId="53213C57" w14:textId="77777777" w:rsidR="00B14FDA" w:rsidRPr="00A9549F" w:rsidRDefault="00B14FDA" w:rsidP="00B14FDA">
      <w:pPr>
        <w:adjustRightInd w:val="0"/>
        <w:ind w:right="-1"/>
        <w:jc w:val="both"/>
        <w:rPr>
          <w:sz w:val="19"/>
          <w:szCs w:val="19"/>
          <w:lang w:val="es-CO"/>
        </w:rPr>
      </w:pPr>
    </w:p>
    <w:p w14:paraId="3D14B777" w14:textId="77777777" w:rsidR="00B14FDA" w:rsidRPr="002C4E0D" w:rsidRDefault="00B14FDA" w:rsidP="00B14FDA">
      <w:pPr>
        <w:adjustRightInd w:val="0"/>
        <w:ind w:right="-1"/>
        <w:jc w:val="both"/>
        <w:rPr>
          <w:lang w:val="es-CO"/>
        </w:rPr>
      </w:pPr>
      <w:r w:rsidRPr="002C4E0D">
        <w:rPr>
          <w:lang w:val="es-CO"/>
        </w:rPr>
        <w:t xml:space="preserve">LA POLICÍA NACIONAL- </w:t>
      </w:r>
      <w:r w:rsidRPr="00A94BA1">
        <w:rPr>
          <w:lang w:val="es-CO"/>
        </w:rPr>
        <w:t xml:space="preserve">REGIONAL DE ASEGURAMIENTO EN SALUD No 7, </w:t>
      </w:r>
      <w:r w:rsidRPr="002C4E0D">
        <w:rPr>
          <w:lang w:val="es-CO"/>
        </w:rPr>
        <w:t xml:space="preserve">consultará la condición legal exigida en el PERFIL del participante. </w:t>
      </w:r>
    </w:p>
    <w:p w14:paraId="5ECF2340" w14:textId="77777777" w:rsidR="00B14FDA" w:rsidRPr="002C4E0D" w:rsidRDefault="00B14FDA" w:rsidP="00B14FDA">
      <w:pPr>
        <w:adjustRightInd w:val="0"/>
        <w:ind w:right="-1"/>
        <w:jc w:val="both"/>
        <w:rPr>
          <w:lang w:val="es-CO"/>
        </w:rPr>
      </w:pPr>
    </w:p>
    <w:p w14:paraId="4B8831FB" w14:textId="77777777" w:rsidR="00B14FDA" w:rsidRPr="002C4E0D" w:rsidRDefault="00B14FDA" w:rsidP="00B14FDA">
      <w:pPr>
        <w:adjustRightInd w:val="0"/>
        <w:ind w:right="-1"/>
        <w:jc w:val="both"/>
        <w:rPr>
          <w:lang w:val="es-CO"/>
        </w:rPr>
      </w:pPr>
      <w:r w:rsidRPr="002C4E0D">
        <w:rPr>
          <w:lang w:val="es-CO"/>
        </w:rPr>
        <w:t>En el evento de que el presente proceso aplique a Mipymes, dicha condición será verificada acorde con los correspondientes registros que obren en el Certificado de Existencia y Representación Legal del oferente. (Ley 590 de 2000).</w:t>
      </w:r>
    </w:p>
    <w:p w14:paraId="42F23AF5" w14:textId="77777777" w:rsidR="00B14FDA" w:rsidRPr="003343E0" w:rsidRDefault="00B14FDA" w:rsidP="00B14FDA">
      <w:pPr>
        <w:adjustRightInd w:val="0"/>
        <w:ind w:right="-1"/>
        <w:jc w:val="both"/>
        <w:rPr>
          <w:lang w:val="es-CO"/>
        </w:rPr>
      </w:pPr>
    </w:p>
    <w:p w14:paraId="61CC9B80" w14:textId="77777777" w:rsidR="00B14FDA" w:rsidRPr="003343E0" w:rsidRDefault="00B14FDA" w:rsidP="00B14FDA">
      <w:pPr>
        <w:adjustRightInd w:val="0"/>
        <w:ind w:right="-1"/>
        <w:jc w:val="both"/>
        <w:rPr>
          <w:lang w:val="es-CO"/>
        </w:rPr>
      </w:pPr>
      <w:r w:rsidRPr="003343E0">
        <w:rPr>
          <w:lang w:val="es-CO"/>
        </w:rPr>
        <w:t>En el evento de que el presente proceso se cierre a productor nacional, dicha condición será verificada en línea a través de la ventanilla Única de Comercio Exterior VUCE. Ley 816 de 2003.</w:t>
      </w:r>
    </w:p>
    <w:p w14:paraId="017656D2" w14:textId="77777777" w:rsidR="00B14FDA" w:rsidRPr="003343E0" w:rsidRDefault="00B14FDA" w:rsidP="00B14FDA">
      <w:pPr>
        <w:adjustRightInd w:val="0"/>
        <w:ind w:right="-1"/>
        <w:jc w:val="both"/>
        <w:rPr>
          <w:lang w:val="es-CO"/>
        </w:rPr>
      </w:pPr>
    </w:p>
    <w:p w14:paraId="33ED572F" w14:textId="77777777" w:rsidR="00B14FDA" w:rsidRPr="003343E0" w:rsidRDefault="00B14FDA" w:rsidP="00B14FDA">
      <w:pPr>
        <w:adjustRightInd w:val="0"/>
        <w:ind w:right="-1"/>
        <w:jc w:val="both"/>
        <w:rPr>
          <w:lang w:val="es-CO"/>
        </w:rPr>
      </w:pPr>
      <w:r w:rsidRPr="003343E0">
        <w:rPr>
          <w:b/>
          <w:lang w:val="es-CO"/>
        </w:rPr>
        <w:t>NOTA:</w:t>
      </w:r>
      <w:r w:rsidRPr="003343E0">
        <w:rPr>
          <w:lang w:val="es-CO"/>
        </w:rPr>
        <w:t xml:space="preserve"> el proponente deberá encontrarse inscrito en los respectivos registros a partir del cierre o entrega de ofertas.</w:t>
      </w:r>
    </w:p>
    <w:p w14:paraId="333675F3" w14:textId="77777777" w:rsidR="00B14FDA" w:rsidRPr="003343E0" w:rsidRDefault="00B14FDA" w:rsidP="00B14FDA">
      <w:pPr>
        <w:adjustRightInd w:val="0"/>
        <w:ind w:right="-1"/>
        <w:jc w:val="both"/>
        <w:rPr>
          <w:color w:val="FF0000"/>
          <w:lang w:val="es-CO"/>
        </w:rPr>
      </w:pPr>
    </w:p>
    <w:p w14:paraId="4B57C262" w14:textId="77777777" w:rsidR="00B14FDA" w:rsidRPr="003343E0" w:rsidRDefault="00B14FDA" w:rsidP="00B14FDA">
      <w:pPr>
        <w:adjustRightInd w:val="0"/>
        <w:ind w:right="-1"/>
        <w:jc w:val="both"/>
        <w:rPr>
          <w:b/>
          <w:bCs/>
          <w:lang w:val="es-CO"/>
        </w:rPr>
      </w:pPr>
      <w:r w:rsidRPr="003343E0">
        <w:rPr>
          <w:b/>
          <w:lang w:val="es-CO"/>
        </w:rPr>
        <w:t xml:space="preserve">1.1.13. INHABILIDADES E INCOMPATIBILIDADES </w:t>
      </w:r>
    </w:p>
    <w:p w14:paraId="00C8F64B" w14:textId="77777777" w:rsidR="00B14FDA" w:rsidRPr="003343E0" w:rsidRDefault="00B14FDA" w:rsidP="00B14FDA">
      <w:pPr>
        <w:adjustRightInd w:val="0"/>
        <w:ind w:right="-1"/>
        <w:jc w:val="both"/>
        <w:rPr>
          <w:b/>
          <w:bCs/>
          <w:lang w:val="es-CO"/>
        </w:rPr>
      </w:pPr>
    </w:p>
    <w:p w14:paraId="389D5E62" w14:textId="77777777" w:rsidR="00B14FDA" w:rsidRPr="003343E0" w:rsidRDefault="00B14FDA" w:rsidP="00B14FDA">
      <w:pPr>
        <w:adjustRightInd w:val="0"/>
        <w:ind w:right="-1"/>
        <w:jc w:val="both"/>
        <w:rPr>
          <w:color w:val="000000"/>
        </w:rPr>
      </w:pPr>
      <w:r w:rsidRPr="003343E0">
        <w:rPr>
          <w:color w:val="000000"/>
        </w:rPr>
        <w:t>El oferente deberá suscribir documento anexándolo a la propuesta en el cual conste que no se encuentra incursas en cualquiera de las causales de inhabilidad o incompatibilidad señaladas en el Art. 127 de la constitución política de Colombia, en los artículos 8 y 9 de la ley 80 de 1993, y en las demás normas que las aclaren, modifiquen o deroguen, así como las demás normas concordantes y vigentes sobre la materia. Con la presentación de la propuesta el proponente manifiesta, tomándolo como prestado bajo la gravedad de juramento, diligenciando el respectivo formulario.</w:t>
      </w:r>
    </w:p>
    <w:p w14:paraId="083AA5DB" w14:textId="77777777" w:rsidR="00B14FDA" w:rsidRPr="003343E0" w:rsidRDefault="00B14FDA" w:rsidP="00B14FDA">
      <w:pPr>
        <w:adjustRightInd w:val="0"/>
        <w:ind w:right="-1"/>
        <w:jc w:val="both"/>
        <w:rPr>
          <w:b/>
          <w:bCs/>
          <w:lang w:val="es-CO"/>
        </w:rPr>
      </w:pPr>
    </w:p>
    <w:bookmarkEnd w:id="10"/>
    <w:p w14:paraId="4CF96FBD" w14:textId="77777777" w:rsidR="00B14FDA" w:rsidRPr="003343E0" w:rsidRDefault="00B14FDA" w:rsidP="003500E2">
      <w:pPr>
        <w:pStyle w:val="Prrafodelista"/>
        <w:numPr>
          <w:ilvl w:val="2"/>
          <w:numId w:val="38"/>
        </w:numPr>
        <w:autoSpaceDE/>
        <w:autoSpaceDN/>
        <w:ind w:right="-377"/>
        <w:jc w:val="both"/>
        <w:rPr>
          <w:rFonts w:eastAsia="Calibri"/>
          <w:lang w:eastAsia="es-CO"/>
        </w:rPr>
      </w:pPr>
      <w:r w:rsidRPr="003343E0">
        <w:rPr>
          <w:b/>
          <w:bCs/>
          <w:lang w:val="es-CO"/>
        </w:rPr>
        <w:t>GARANTÍA DE SERIEDAD DE LA PROPUESTA</w:t>
      </w:r>
    </w:p>
    <w:p w14:paraId="184093CF" w14:textId="77777777" w:rsidR="00B14FDA" w:rsidRPr="003343E0" w:rsidRDefault="00B14FDA" w:rsidP="00B14FDA">
      <w:pPr>
        <w:pStyle w:val="Default"/>
        <w:ind w:left="-567" w:right="-377"/>
        <w:jc w:val="both"/>
        <w:rPr>
          <w:rFonts w:ascii="Arial" w:hAnsi="Arial" w:cs="Arial"/>
          <w:color w:val="auto"/>
          <w:sz w:val="20"/>
          <w:szCs w:val="20"/>
          <w:lang w:val="es-CO"/>
        </w:rPr>
      </w:pPr>
      <w:r w:rsidRPr="003343E0">
        <w:rPr>
          <w:rFonts w:ascii="Arial" w:hAnsi="Arial" w:cs="Arial"/>
          <w:b/>
          <w:bCs/>
          <w:color w:val="auto"/>
          <w:sz w:val="20"/>
          <w:szCs w:val="20"/>
          <w:lang w:val="es-CO"/>
        </w:rPr>
        <w:t xml:space="preserve"> </w:t>
      </w:r>
    </w:p>
    <w:p w14:paraId="00732021" w14:textId="77777777" w:rsidR="00B14FDA" w:rsidRPr="003343E0" w:rsidRDefault="00B14FDA" w:rsidP="00B14FDA">
      <w:pPr>
        <w:adjustRightInd w:val="0"/>
        <w:ind w:right="-143"/>
        <w:jc w:val="both"/>
        <w:rPr>
          <w:lang w:val="es-CO"/>
        </w:rPr>
      </w:pPr>
      <w:r w:rsidRPr="003343E0">
        <w:rPr>
          <w:lang w:val="es-CO" w:eastAsia="es-CO"/>
        </w:rPr>
        <w:t xml:space="preserve">El proponente deberá constituir a su costa, a favor de LA POLICÍA NACIONAL – </w:t>
      </w:r>
      <w:r w:rsidRPr="003343E0">
        <w:rPr>
          <w:lang w:val="es-CO"/>
        </w:rPr>
        <w:t>REGIONAL DE ASEGURAMIENTO EN SALUD No 7</w:t>
      </w:r>
      <w:r w:rsidRPr="003343E0">
        <w:rPr>
          <w:lang w:val="es-CO" w:eastAsia="es-CO"/>
        </w:rPr>
        <w:t xml:space="preserve"> y presentar con su propuesta, una garantía de seriedad expedida por una compañía de seguros legalmente establecida en Colombia o una Entidad Bancaria autorizada para expedir la póliza de cumplimiento y seriedad de la oferta, por un valor equivalente al </w:t>
      </w:r>
      <w:r w:rsidRPr="003343E0">
        <w:rPr>
          <w:bCs/>
          <w:lang w:val="es-CO" w:eastAsia="es-CO"/>
        </w:rPr>
        <w:t>diez por ciento (10%) del valor del presupuesto oficial,</w:t>
      </w:r>
      <w:r w:rsidRPr="003343E0">
        <w:rPr>
          <w:b/>
          <w:bCs/>
          <w:lang w:val="es-CO" w:eastAsia="es-CO"/>
        </w:rPr>
        <w:t xml:space="preserve"> </w:t>
      </w:r>
      <w:r w:rsidRPr="003343E0">
        <w:rPr>
          <w:lang w:val="es-CO" w:eastAsia="es-CO"/>
        </w:rPr>
        <w:t xml:space="preserve">con la vigencia </w:t>
      </w:r>
      <w:r w:rsidRPr="003343E0">
        <w:rPr>
          <w:lang w:val="es-CO"/>
        </w:rPr>
        <w:t>desde la presentación de la oferta y cuatro (4) meses más.</w:t>
      </w:r>
    </w:p>
    <w:p w14:paraId="5BA440BE" w14:textId="77777777" w:rsidR="00B14FDA" w:rsidRPr="003343E0" w:rsidRDefault="00B14FDA" w:rsidP="00B14FDA">
      <w:pPr>
        <w:adjustRightInd w:val="0"/>
        <w:ind w:right="-143"/>
        <w:jc w:val="both"/>
        <w:rPr>
          <w:lang w:val="es-CO" w:eastAsia="es-CO"/>
        </w:rPr>
      </w:pPr>
    </w:p>
    <w:p w14:paraId="4754A00D" w14:textId="77777777" w:rsidR="00B14FDA" w:rsidRPr="003343E0" w:rsidRDefault="00B14FDA" w:rsidP="00B14FDA">
      <w:pPr>
        <w:adjustRightInd w:val="0"/>
        <w:ind w:right="-143"/>
        <w:jc w:val="both"/>
        <w:rPr>
          <w:lang w:val="es-CO" w:eastAsia="es-CO"/>
        </w:rPr>
      </w:pPr>
      <w:r w:rsidRPr="003343E0">
        <w:rPr>
          <w:lang w:val="es-CO" w:eastAsia="es-CO"/>
        </w:rPr>
        <w:t>Cuando la propuesta sea presentada por una persona jurídica, la póliza o garantía debe ser tomada a nombre de la razón social que figura en el Certificado de Existencia y Representación Legal expedido por la Cámara de Comercio, sin utilizar sigla, a no ser que en el Certificado de la Cámara de Comercio se establezca que la sociedad podrá identificarse con la sigla.</w:t>
      </w:r>
    </w:p>
    <w:p w14:paraId="148CEEAA" w14:textId="77777777" w:rsidR="00B14FDA" w:rsidRPr="003343E0" w:rsidRDefault="00B14FDA" w:rsidP="00B14FDA">
      <w:pPr>
        <w:adjustRightInd w:val="0"/>
        <w:ind w:right="-143"/>
        <w:jc w:val="both"/>
        <w:rPr>
          <w:lang w:val="es-CO" w:eastAsia="es-CO"/>
        </w:rPr>
      </w:pPr>
      <w:r w:rsidRPr="003343E0">
        <w:rPr>
          <w:lang w:val="es-CO" w:eastAsia="es-CO"/>
        </w:rPr>
        <w:t>AL PROPONENTE se le hará efectiva la garantía de seriedad de la propuesta en el evento en que:</w:t>
      </w:r>
    </w:p>
    <w:p w14:paraId="7DAC9E5C" w14:textId="77777777" w:rsidR="00B14FDA" w:rsidRPr="00862F6D" w:rsidRDefault="00B14FDA" w:rsidP="00B14FDA">
      <w:pPr>
        <w:adjustRightInd w:val="0"/>
        <w:ind w:left="142" w:right="-143"/>
        <w:jc w:val="both"/>
        <w:rPr>
          <w:sz w:val="10"/>
          <w:szCs w:val="10"/>
          <w:lang w:val="es-CO" w:eastAsia="es-CO"/>
        </w:rPr>
      </w:pPr>
    </w:p>
    <w:p w14:paraId="62442EE0" w14:textId="77777777" w:rsidR="00B14FDA" w:rsidRPr="003343E0" w:rsidRDefault="00B14FDA" w:rsidP="003500E2">
      <w:pPr>
        <w:numPr>
          <w:ilvl w:val="0"/>
          <w:numId w:val="19"/>
        </w:numPr>
        <w:autoSpaceDE/>
        <w:autoSpaceDN/>
        <w:adjustRightInd w:val="0"/>
        <w:ind w:left="426" w:right="-143"/>
        <w:jc w:val="both"/>
        <w:rPr>
          <w:lang w:val="es-CO" w:eastAsia="es-CO"/>
        </w:rPr>
      </w:pPr>
      <w:r w:rsidRPr="003343E0">
        <w:rPr>
          <w:lang w:val="es-CO" w:eastAsia="es-CO"/>
        </w:rPr>
        <w:t>La no suscripción del contrato sin justa causa.</w:t>
      </w:r>
    </w:p>
    <w:p w14:paraId="6CC7202A" w14:textId="77777777" w:rsidR="00B14FDA" w:rsidRPr="003343E0" w:rsidRDefault="00B14FDA" w:rsidP="00B14FDA">
      <w:pPr>
        <w:autoSpaceDE/>
        <w:autoSpaceDN/>
        <w:adjustRightInd w:val="0"/>
        <w:ind w:left="426" w:right="-143"/>
        <w:jc w:val="both"/>
        <w:rPr>
          <w:lang w:val="es-CO" w:eastAsia="es-CO"/>
        </w:rPr>
      </w:pPr>
    </w:p>
    <w:p w14:paraId="2E29CE77" w14:textId="77777777" w:rsidR="00B14FDA" w:rsidRPr="003343E0" w:rsidRDefault="00B14FDA" w:rsidP="003500E2">
      <w:pPr>
        <w:numPr>
          <w:ilvl w:val="0"/>
          <w:numId w:val="19"/>
        </w:numPr>
        <w:autoSpaceDE/>
        <w:autoSpaceDN/>
        <w:adjustRightInd w:val="0"/>
        <w:ind w:left="426" w:right="-143"/>
        <w:jc w:val="both"/>
        <w:rPr>
          <w:lang w:val="es-CO" w:eastAsia="es-CO"/>
        </w:rPr>
      </w:pPr>
      <w:r w:rsidRPr="003343E0">
        <w:rPr>
          <w:lang w:val="es-CO" w:eastAsia="es-CO"/>
        </w:rPr>
        <w:t>Solicite el retiro de su propuesta después del cierre de la Contratación, salvo en el caso de inhabilidad o incompatibilidad sobrevinientes.</w:t>
      </w:r>
    </w:p>
    <w:p w14:paraId="14E27197" w14:textId="77777777" w:rsidR="00B14FDA" w:rsidRPr="00862F6D" w:rsidRDefault="00B14FDA" w:rsidP="00B14FDA">
      <w:pPr>
        <w:pStyle w:val="Prrafodelista"/>
        <w:rPr>
          <w:sz w:val="10"/>
          <w:szCs w:val="10"/>
          <w:lang w:val="es-CO" w:eastAsia="es-CO"/>
        </w:rPr>
      </w:pPr>
    </w:p>
    <w:p w14:paraId="4E2C76D6" w14:textId="77777777" w:rsidR="00B14FDA" w:rsidRPr="003343E0" w:rsidRDefault="00B14FDA" w:rsidP="003500E2">
      <w:pPr>
        <w:numPr>
          <w:ilvl w:val="0"/>
          <w:numId w:val="19"/>
        </w:numPr>
        <w:autoSpaceDE/>
        <w:autoSpaceDN/>
        <w:adjustRightInd w:val="0"/>
        <w:ind w:left="426" w:right="-143"/>
        <w:jc w:val="both"/>
        <w:rPr>
          <w:lang w:val="es-CO" w:eastAsia="es-CO"/>
        </w:rPr>
      </w:pPr>
      <w:r w:rsidRPr="003343E0">
        <w:rPr>
          <w:lang w:val="es-CO" w:eastAsia="es-CO"/>
        </w:rPr>
        <w:t>Cuando el proponente favorecido con la adjudicación no procediere a cumplir con los requisitos para el perfeccionamiento, legalización y ejecución del contrato.</w:t>
      </w:r>
    </w:p>
    <w:p w14:paraId="1AD7C670" w14:textId="77777777" w:rsidR="00B14FDA" w:rsidRPr="00862F6D" w:rsidRDefault="00B14FDA" w:rsidP="00B14FDA">
      <w:pPr>
        <w:autoSpaceDE/>
        <w:autoSpaceDN/>
        <w:adjustRightInd w:val="0"/>
        <w:ind w:left="426" w:right="-143"/>
        <w:jc w:val="both"/>
        <w:rPr>
          <w:sz w:val="12"/>
          <w:szCs w:val="12"/>
          <w:lang w:val="es-CO" w:eastAsia="es-CO"/>
        </w:rPr>
      </w:pPr>
    </w:p>
    <w:p w14:paraId="62E4703B" w14:textId="77777777" w:rsidR="00B14FDA" w:rsidRPr="003343E0" w:rsidRDefault="00B14FDA" w:rsidP="003500E2">
      <w:pPr>
        <w:numPr>
          <w:ilvl w:val="0"/>
          <w:numId w:val="19"/>
        </w:numPr>
        <w:autoSpaceDE/>
        <w:autoSpaceDN/>
        <w:adjustRightInd w:val="0"/>
        <w:ind w:left="426" w:right="-143"/>
        <w:jc w:val="both"/>
        <w:rPr>
          <w:lang w:val="es-CO" w:eastAsia="es-CO"/>
        </w:rPr>
      </w:pPr>
      <w:r w:rsidRPr="003343E0">
        <w:rPr>
          <w:lang w:val="es-CO" w:eastAsia="es-CO"/>
        </w:rPr>
        <w:t>La no ampliación de la vigencia de la garantía de seriedad de la oferta cuando el término previsto en el presente pliego de condiciones, para la adjudicación o para la suscripción del contrato se prorrogue en un término no superior a los tres meses.</w:t>
      </w:r>
    </w:p>
    <w:p w14:paraId="70B27474" w14:textId="77777777" w:rsidR="00B14FDA" w:rsidRPr="00862F6D" w:rsidRDefault="00B14FDA" w:rsidP="00B14FDA">
      <w:pPr>
        <w:pStyle w:val="Prrafodelista"/>
        <w:rPr>
          <w:sz w:val="10"/>
          <w:szCs w:val="10"/>
          <w:lang w:val="es-CO" w:eastAsia="es-CO"/>
        </w:rPr>
      </w:pPr>
    </w:p>
    <w:p w14:paraId="092A6AFF" w14:textId="77777777" w:rsidR="00B14FDA" w:rsidRPr="003343E0" w:rsidRDefault="00B14FDA" w:rsidP="003500E2">
      <w:pPr>
        <w:numPr>
          <w:ilvl w:val="0"/>
          <w:numId w:val="19"/>
        </w:numPr>
        <w:autoSpaceDE/>
        <w:autoSpaceDN/>
        <w:adjustRightInd w:val="0"/>
        <w:ind w:left="426" w:right="-143"/>
        <w:jc w:val="both"/>
        <w:rPr>
          <w:lang w:val="es-CO" w:eastAsia="es-CO"/>
        </w:rPr>
      </w:pPr>
      <w:r w:rsidRPr="003343E0">
        <w:rPr>
          <w:lang w:val="es-CO" w:eastAsia="es-CO"/>
        </w:rPr>
        <w:t>La falta de otorgamiento por parte del proponente seleccionado de la garantía de cumplimiento exigida por la entidad para amparar el cumplimiento de las obligaciones del contrato.</w:t>
      </w:r>
    </w:p>
    <w:p w14:paraId="3B577EFF" w14:textId="77777777" w:rsidR="00B14FDA" w:rsidRPr="003343E0" w:rsidRDefault="00B14FDA" w:rsidP="00B14FDA">
      <w:pPr>
        <w:autoSpaceDE/>
        <w:autoSpaceDN/>
        <w:adjustRightInd w:val="0"/>
        <w:ind w:left="-284" w:right="-143"/>
        <w:jc w:val="both"/>
        <w:rPr>
          <w:lang w:val="es-CO" w:eastAsia="es-CO"/>
        </w:rPr>
      </w:pPr>
    </w:p>
    <w:p w14:paraId="26AFC59E" w14:textId="77777777" w:rsidR="00B14FDA" w:rsidRPr="003343E0" w:rsidRDefault="00B14FDA" w:rsidP="00B14FDA">
      <w:pPr>
        <w:autoSpaceDE/>
        <w:autoSpaceDN/>
        <w:adjustRightInd w:val="0"/>
        <w:ind w:right="-143"/>
        <w:jc w:val="both"/>
        <w:rPr>
          <w:lang w:val="es-CO" w:eastAsia="es-CO"/>
        </w:rPr>
      </w:pPr>
      <w:r w:rsidRPr="003343E0">
        <w:rPr>
          <w:lang w:val="es-CO" w:eastAsia="es-CO"/>
        </w:rPr>
        <w:t>NOTA 1: S</w:t>
      </w:r>
      <w:r>
        <w:rPr>
          <w:lang w:val="es-CO" w:eastAsia="es-CO"/>
        </w:rPr>
        <w:t>i</w:t>
      </w:r>
      <w:r w:rsidRPr="003343E0">
        <w:rPr>
          <w:lang w:val="es-CO" w:eastAsia="es-CO"/>
        </w:rPr>
        <w:t xml:space="preserve"> se llegare a prorrogar la fecha de cierre de este proceso de selección abreviada, los proponentes deben ampliar la vigencia de la garantía de seriedad de la oferta de tal forma que ampare el plazo total establecido en este numeral. </w:t>
      </w:r>
    </w:p>
    <w:p w14:paraId="403D1517" w14:textId="77777777" w:rsidR="00B14FDA" w:rsidRPr="003343E0" w:rsidRDefault="00B14FDA" w:rsidP="00B14FDA">
      <w:pPr>
        <w:autoSpaceDE/>
        <w:autoSpaceDN/>
        <w:adjustRightInd w:val="0"/>
        <w:ind w:right="-143"/>
        <w:jc w:val="both"/>
        <w:rPr>
          <w:lang w:val="es-CO" w:eastAsia="es-CO"/>
        </w:rPr>
      </w:pPr>
    </w:p>
    <w:p w14:paraId="025EF345" w14:textId="77777777" w:rsidR="00B14FDA" w:rsidRPr="003343E0" w:rsidRDefault="00B14FDA" w:rsidP="00B14FDA">
      <w:pPr>
        <w:autoSpaceDE/>
        <w:autoSpaceDN/>
        <w:adjustRightInd w:val="0"/>
        <w:ind w:right="-143"/>
        <w:jc w:val="both"/>
        <w:rPr>
          <w:lang w:val="es-CO" w:eastAsia="es-CO"/>
        </w:rPr>
      </w:pPr>
      <w:r w:rsidRPr="003343E0">
        <w:rPr>
          <w:lang w:val="es-CO" w:eastAsia="es-CO"/>
        </w:rPr>
        <w:t xml:space="preserve">NOTA 2: Si el proponente no entrega junto con la propuesta en la plataforma transaccional SECOP II, la póliza de seriedad de la oferta, será causal de rechazo, de conformidad con lo establecido en parágrafo 3 del </w:t>
      </w:r>
      <w:r>
        <w:rPr>
          <w:lang w:val="es-CO" w:eastAsia="es-CO"/>
        </w:rPr>
        <w:t>A</w:t>
      </w:r>
      <w:r w:rsidRPr="003343E0">
        <w:rPr>
          <w:lang w:val="es-CO" w:eastAsia="es-CO"/>
        </w:rPr>
        <w:t xml:space="preserve">rtículo 5 de la </w:t>
      </w:r>
      <w:r>
        <w:rPr>
          <w:lang w:val="es-CO" w:eastAsia="es-CO"/>
        </w:rPr>
        <w:t>L</w:t>
      </w:r>
      <w:r w:rsidRPr="003343E0">
        <w:rPr>
          <w:lang w:val="es-CO" w:eastAsia="es-CO"/>
        </w:rPr>
        <w:t>ey 1882 de 2018…” La no entrega de la garantía de seriedad junto con la propuesta no será subsanable y será causal de rechazo de la misma”.</w:t>
      </w:r>
    </w:p>
    <w:p w14:paraId="0FA73E5D" w14:textId="77777777" w:rsidR="00B14FDA" w:rsidRPr="00810E31" w:rsidRDefault="00B14FDA" w:rsidP="00B14FDA">
      <w:pPr>
        <w:autoSpaceDE/>
        <w:autoSpaceDN/>
        <w:adjustRightInd w:val="0"/>
        <w:ind w:right="-143"/>
        <w:jc w:val="both"/>
        <w:rPr>
          <w:sz w:val="19"/>
          <w:szCs w:val="19"/>
          <w:lang w:val="es-CO" w:eastAsia="es-CO"/>
        </w:rPr>
      </w:pPr>
    </w:p>
    <w:p w14:paraId="1E103448" w14:textId="77777777" w:rsidR="00B14FDA" w:rsidRPr="003343E0" w:rsidRDefault="00B14FDA" w:rsidP="00B14FDA">
      <w:pPr>
        <w:adjustRightInd w:val="0"/>
        <w:ind w:right="-143"/>
        <w:jc w:val="both"/>
        <w:rPr>
          <w:b/>
          <w:bCs/>
          <w:lang w:val="es-CO"/>
        </w:rPr>
      </w:pPr>
      <w:r w:rsidRPr="003343E0">
        <w:rPr>
          <w:b/>
          <w:bCs/>
          <w:lang w:val="es-CO"/>
        </w:rPr>
        <w:t>LA POLICÍA NACIONAL – REGIONAL DE ASEGURAMIENTO EN SALUD No 7, una vez firmado y legalizado el contrato devolverá la garantía de seriedad de las propuestas.</w:t>
      </w:r>
    </w:p>
    <w:p w14:paraId="6EB26500" w14:textId="77777777" w:rsidR="00B14FDA" w:rsidRPr="003343E0" w:rsidRDefault="00B14FDA" w:rsidP="00B14FDA">
      <w:pPr>
        <w:adjustRightInd w:val="0"/>
        <w:ind w:right="-377"/>
        <w:jc w:val="both"/>
        <w:rPr>
          <w:lang w:eastAsia="es-CO"/>
        </w:rPr>
      </w:pPr>
    </w:p>
    <w:p w14:paraId="48515B51" w14:textId="77777777" w:rsidR="00541E1F" w:rsidRPr="00197B2E" w:rsidRDefault="00541E1F" w:rsidP="001D74FE">
      <w:pPr>
        <w:ind w:right="-377"/>
        <w:rPr>
          <w:b/>
          <w:lang w:val="es-CO"/>
        </w:rPr>
      </w:pPr>
      <w:r w:rsidRPr="00197B2E">
        <w:rPr>
          <w:b/>
          <w:bCs/>
          <w:snapToGrid w:val="0"/>
          <w:lang w:val="es-CO"/>
        </w:rPr>
        <w:t xml:space="preserve">1.2.  </w:t>
      </w:r>
      <w:r w:rsidRPr="00197B2E">
        <w:rPr>
          <w:b/>
          <w:lang w:val="es-CO"/>
        </w:rPr>
        <w:t>ECONÓMICOS</w:t>
      </w:r>
    </w:p>
    <w:p w14:paraId="74290A3D" w14:textId="77777777" w:rsidR="005A7104" w:rsidRPr="00197B2E" w:rsidRDefault="005A7104" w:rsidP="001D74FE">
      <w:pPr>
        <w:ind w:right="-377"/>
        <w:rPr>
          <w:b/>
          <w:lang w:val="es-CO"/>
        </w:rPr>
      </w:pPr>
    </w:p>
    <w:p w14:paraId="6D59287C" w14:textId="77777777" w:rsidR="00667F47" w:rsidRPr="00197B2E" w:rsidRDefault="00541E1F" w:rsidP="001D74FE">
      <w:pPr>
        <w:pStyle w:val="Ttulo4"/>
        <w:spacing w:before="0"/>
        <w:ind w:right="-377"/>
        <w:rPr>
          <w:rFonts w:ascii="Arial" w:eastAsia="Times New Roman" w:hAnsi="Arial" w:cs="Arial"/>
          <w:i w:val="0"/>
          <w:iCs w:val="0"/>
          <w:snapToGrid w:val="0"/>
          <w:color w:val="auto"/>
          <w:lang w:val="es-CO"/>
        </w:rPr>
      </w:pPr>
      <w:r w:rsidRPr="00197B2E">
        <w:rPr>
          <w:rFonts w:ascii="Arial" w:eastAsia="Times New Roman" w:hAnsi="Arial" w:cs="Arial"/>
          <w:i w:val="0"/>
          <w:iCs w:val="0"/>
          <w:snapToGrid w:val="0"/>
          <w:color w:val="auto"/>
          <w:lang w:val="es-CO"/>
        </w:rPr>
        <w:t xml:space="preserve">1.2.1.  </w:t>
      </w:r>
      <w:r w:rsidR="00667F47" w:rsidRPr="00197B2E">
        <w:rPr>
          <w:rFonts w:ascii="Arial" w:eastAsia="Times New Roman" w:hAnsi="Arial" w:cs="Arial"/>
          <w:i w:val="0"/>
          <w:iCs w:val="0"/>
          <w:snapToGrid w:val="0"/>
          <w:color w:val="auto"/>
          <w:lang w:val="es-CO"/>
        </w:rPr>
        <w:t>EVALUACION ECONOMICA</w:t>
      </w:r>
    </w:p>
    <w:p w14:paraId="28983035" w14:textId="77777777" w:rsidR="00667F47" w:rsidRPr="00197B2E" w:rsidRDefault="00667F47" w:rsidP="001D74FE">
      <w:pPr>
        <w:pStyle w:val="Ttulo4"/>
        <w:spacing w:before="0"/>
        <w:ind w:right="-377"/>
        <w:rPr>
          <w:rFonts w:ascii="Arial" w:eastAsia="Times New Roman" w:hAnsi="Arial" w:cs="Arial"/>
          <w:i w:val="0"/>
          <w:iCs w:val="0"/>
          <w:snapToGrid w:val="0"/>
          <w:color w:val="auto"/>
          <w:lang w:val="es-CO"/>
        </w:rPr>
      </w:pPr>
    </w:p>
    <w:p w14:paraId="79A6DAB9" w14:textId="0D7CC671" w:rsidR="00667F47" w:rsidRPr="00DF6010" w:rsidRDefault="00667F47" w:rsidP="00667F47">
      <w:pPr>
        <w:jc w:val="both"/>
        <w:rPr>
          <w:rFonts w:eastAsia="Calibri"/>
          <w:lang w:val="es-CO"/>
        </w:rPr>
      </w:pPr>
      <w:r w:rsidRPr="00197B2E">
        <w:rPr>
          <w:rFonts w:eastAsia="Calibri"/>
          <w:lang w:val="es-CO"/>
        </w:rPr>
        <w:t xml:space="preserve">Al </w:t>
      </w:r>
      <w:r w:rsidRPr="00197B2E">
        <w:rPr>
          <w:lang w:val="es-CO"/>
        </w:rPr>
        <w:t>momento</w:t>
      </w:r>
      <w:r w:rsidRPr="00197B2E">
        <w:rPr>
          <w:rFonts w:eastAsia="Calibri"/>
          <w:lang w:val="es-CO"/>
        </w:rPr>
        <w:t xml:space="preserve"> de la entrega de las propuestas, se determinará el orden de elegibilidad, comenzando por la oferta con la propuesta económica de menor precio hasta la de mayor precio y se aplicará la </w:t>
      </w:r>
      <w:r w:rsidRPr="00197B2E">
        <w:rPr>
          <w:rFonts w:eastAsia="Calibri"/>
          <w:u w:val="single"/>
          <w:lang w:val="es-CO"/>
        </w:rPr>
        <w:t xml:space="preserve">guía para el manejo de </w:t>
      </w:r>
      <w:r w:rsidRPr="00DF6010">
        <w:rPr>
          <w:rFonts w:eastAsia="Calibri"/>
          <w:u w:val="single"/>
          <w:lang w:val="es-CO"/>
        </w:rPr>
        <w:t>ofertas artificialmente bajas en Procesos de Contratación de Colombia Compra Eficiente</w:t>
      </w:r>
      <w:r w:rsidRPr="00DF6010">
        <w:rPr>
          <w:rFonts w:eastAsia="Calibri"/>
          <w:lang w:val="es-CO"/>
        </w:rPr>
        <w:t>.</w:t>
      </w:r>
    </w:p>
    <w:p w14:paraId="1121DDA0" w14:textId="77777777" w:rsidR="00667F47" w:rsidRPr="00DF6010" w:rsidRDefault="00667F47" w:rsidP="00667F47">
      <w:pPr>
        <w:jc w:val="both"/>
        <w:rPr>
          <w:rFonts w:eastAsia="Calibri"/>
          <w:lang w:val="es-CO"/>
        </w:rPr>
      </w:pPr>
    </w:p>
    <w:p w14:paraId="5B4004B0" w14:textId="77777777" w:rsidR="00667F47" w:rsidRPr="00DF6010" w:rsidRDefault="00667F47" w:rsidP="00667F47">
      <w:pPr>
        <w:pStyle w:val="Prrafodelista"/>
        <w:ind w:left="0"/>
        <w:jc w:val="both"/>
        <w:rPr>
          <w:rFonts w:eastAsia="Calibri"/>
          <w:lang w:val="es-CO"/>
        </w:rPr>
      </w:pPr>
      <w:r w:rsidRPr="00DF6010">
        <w:rPr>
          <w:rFonts w:eastAsia="Calibri"/>
          <w:lang w:val="es-CO"/>
        </w:rPr>
        <w:t>La entidad procederá a verificar los requisitos habilitantes y condiciones técnicas de la oferta con el ofrecimiento económico de menor valor, en caso que este no cumpla con los requisitos habilitantes exigidos, vencido el plazo para subsanar los errores e inconsistencias de los documentos aportados, se procederá a verificar la oferta del ofrecimiento económico con el segundo menor valor y así sucesivamente.</w:t>
      </w:r>
    </w:p>
    <w:p w14:paraId="4200AB4E" w14:textId="77777777" w:rsidR="00667F47" w:rsidRPr="00DF6010" w:rsidRDefault="00667F47" w:rsidP="00667F47">
      <w:pPr>
        <w:pStyle w:val="Prrafodelista"/>
        <w:ind w:left="0"/>
        <w:jc w:val="both"/>
        <w:rPr>
          <w:rFonts w:eastAsia="Calibri"/>
          <w:lang w:val="es-CO"/>
        </w:rPr>
      </w:pPr>
    </w:p>
    <w:p w14:paraId="2EB8A13C" w14:textId="77777777" w:rsidR="00667F47" w:rsidRPr="00DF6010" w:rsidRDefault="00667F47" w:rsidP="00667F47">
      <w:pPr>
        <w:pStyle w:val="Prrafodelista"/>
        <w:ind w:left="0"/>
        <w:jc w:val="both"/>
        <w:rPr>
          <w:rFonts w:eastAsia="Calibri"/>
          <w:b/>
          <w:lang w:val="es-CO"/>
        </w:rPr>
      </w:pPr>
      <w:r w:rsidRPr="00DF6010">
        <w:rPr>
          <w:rFonts w:eastAsia="Calibri"/>
          <w:lang w:val="es-CO"/>
        </w:rPr>
        <w:t xml:space="preserve">el oferente deberá diligenciar la </w:t>
      </w:r>
      <w:r w:rsidRPr="00DF6010">
        <w:rPr>
          <w:rFonts w:eastAsia="Calibri"/>
          <w:b/>
          <w:lang w:val="es-CO"/>
        </w:rPr>
        <w:t xml:space="preserve">OFERTA ECONOMICA </w:t>
      </w:r>
      <w:r w:rsidRPr="00DF6010">
        <w:rPr>
          <w:rFonts w:eastAsia="Calibri"/>
          <w:lang w:val="es-CO"/>
        </w:rPr>
        <w:t>sin sobre pasar ningún precio techo</w:t>
      </w:r>
      <w:r w:rsidRPr="00DF6010">
        <w:rPr>
          <w:rFonts w:eastAsia="Calibri"/>
          <w:b/>
          <w:lang w:val="es-CO"/>
        </w:rPr>
        <w:t xml:space="preserve">, </w:t>
      </w:r>
      <w:r w:rsidRPr="00DF6010">
        <w:rPr>
          <w:rFonts w:eastAsia="Calibri"/>
          <w:lang w:val="es-CO"/>
        </w:rPr>
        <w:t>establecida en el pliego de condiciones y anexa en los documentos del proceso de la plataforma SECOP II.</w:t>
      </w:r>
      <w:r w:rsidRPr="00DF6010">
        <w:rPr>
          <w:rFonts w:eastAsia="Calibri"/>
          <w:b/>
          <w:lang w:val="es-CO"/>
        </w:rPr>
        <w:t xml:space="preserve"> </w:t>
      </w:r>
    </w:p>
    <w:p w14:paraId="7C0E42BA" w14:textId="77777777" w:rsidR="00667F47" w:rsidRPr="00DF6010" w:rsidRDefault="00667F47" w:rsidP="00667F47">
      <w:pPr>
        <w:jc w:val="both"/>
        <w:rPr>
          <w:rFonts w:eastAsia="Calibri"/>
          <w:lang w:val="es-CO"/>
        </w:rPr>
      </w:pPr>
    </w:p>
    <w:p w14:paraId="39CFA24C" w14:textId="77777777" w:rsidR="003343E0" w:rsidRPr="00DF6010" w:rsidRDefault="003343E0" w:rsidP="00667F47">
      <w:pPr>
        <w:jc w:val="both"/>
        <w:rPr>
          <w:rFonts w:eastAsia="Calibri"/>
          <w:lang w:val="es-CO"/>
        </w:rPr>
      </w:pPr>
    </w:p>
    <w:p w14:paraId="13A38C76" w14:textId="77777777" w:rsidR="003343E0" w:rsidRPr="00DF6010" w:rsidRDefault="003343E0" w:rsidP="003343E0">
      <w:pPr>
        <w:jc w:val="both"/>
        <w:rPr>
          <w:rFonts w:eastAsia="Calibri"/>
          <w:lang w:val="es-CO"/>
        </w:rPr>
      </w:pPr>
      <w:r w:rsidRPr="00DF6010">
        <w:rPr>
          <w:rFonts w:eastAsia="Calibri"/>
          <w:lang w:val="es-CO"/>
        </w:rPr>
        <w:t>El valor de la propuesta económica debe presentarse en pesos colombianos, y en números enteros, aplicando la siguiente regla: el proponente deberá aproximar al peso, ya sea por exceso, si la suma es igual o mayor a 0.51, o por defecto, si la suma es menor o igual a 0.50. En caso de no presentarse en números enteros el Comité Evaluador, realizará la aproximación teniendo en cuenta los criterios antes señalados.</w:t>
      </w:r>
    </w:p>
    <w:p w14:paraId="35A84673" w14:textId="77777777" w:rsidR="003343E0" w:rsidRPr="00DF6010" w:rsidRDefault="003343E0" w:rsidP="00667F47">
      <w:pPr>
        <w:jc w:val="both"/>
        <w:rPr>
          <w:rFonts w:eastAsia="Calibri"/>
          <w:lang w:val="es-CO"/>
        </w:rPr>
      </w:pPr>
    </w:p>
    <w:p w14:paraId="4A22C1CC" w14:textId="5ACE4134" w:rsidR="00667F47" w:rsidRPr="00DF6010" w:rsidRDefault="00667F47" w:rsidP="00667F47">
      <w:pPr>
        <w:jc w:val="both"/>
        <w:rPr>
          <w:rFonts w:eastAsia="Calibri"/>
          <w:lang w:val="es-CO"/>
        </w:rPr>
      </w:pPr>
      <w:r w:rsidRPr="00DF6010">
        <w:rPr>
          <w:rFonts w:eastAsia="Calibri"/>
          <w:lang w:val="es-CO"/>
        </w:rPr>
        <w:t>Los factores de evaluación financiera están ESTABLECIDOS EN EL ANEXO FACTORES DE VERIFICACIÓN Y PONDERACIÓN del presente estudio previo.</w:t>
      </w:r>
    </w:p>
    <w:p w14:paraId="3D210679" w14:textId="77777777" w:rsidR="00667F47" w:rsidRPr="00DF6010" w:rsidRDefault="00667F47" w:rsidP="00667F47">
      <w:pPr>
        <w:jc w:val="both"/>
        <w:rPr>
          <w:rFonts w:eastAsia="Calibri"/>
          <w:lang w:val="es-CO"/>
        </w:rPr>
      </w:pPr>
    </w:p>
    <w:p w14:paraId="657AC1DD" w14:textId="592BE9B7" w:rsidR="00541E1F" w:rsidRPr="00DF6010" w:rsidRDefault="00667F47" w:rsidP="001D74FE">
      <w:pPr>
        <w:pStyle w:val="Ttulo4"/>
        <w:spacing w:before="0"/>
        <w:ind w:right="-377"/>
        <w:rPr>
          <w:rFonts w:ascii="Arial" w:eastAsia="Times New Roman" w:hAnsi="Arial" w:cs="Arial"/>
          <w:i w:val="0"/>
          <w:iCs w:val="0"/>
          <w:snapToGrid w:val="0"/>
          <w:color w:val="auto"/>
          <w:lang w:val="es-CO"/>
        </w:rPr>
      </w:pPr>
      <w:r w:rsidRPr="00DF6010">
        <w:rPr>
          <w:rFonts w:ascii="Arial" w:eastAsia="Times New Roman" w:hAnsi="Arial" w:cs="Arial"/>
          <w:i w:val="0"/>
          <w:iCs w:val="0"/>
          <w:snapToGrid w:val="0"/>
          <w:color w:val="auto"/>
          <w:lang w:val="es-CO"/>
        </w:rPr>
        <w:t>1.2.2 INDICADORES FINANCIEROS A EVALUAR</w:t>
      </w:r>
    </w:p>
    <w:p w14:paraId="316C374B" w14:textId="77777777" w:rsidR="00541E1F" w:rsidRPr="00197B2E" w:rsidRDefault="00541E1F" w:rsidP="001D74FE">
      <w:pPr>
        <w:pStyle w:val="Lista2"/>
        <w:ind w:left="0" w:right="-377" w:firstLine="0"/>
        <w:rPr>
          <w:rFonts w:ascii="Arial" w:hAnsi="Arial" w:cs="Arial"/>
          <w:b/>
          <w:bCs/>
          <w:snapToGrid w:val="0"/>
          <w:sz w:val="19"/>
          <w:szCs w:val="19"/>
          <w:lang w:val="es-CO"/>
        </w:rPr>
      </w:pPr>
    </w:p>
    <w:p w14:paraId="1F920354" w14:textId="77777777" w:rsidR="0057227D" w:rsidRPr="00197B2E" w:rsidRDefault="0057227D" w:rsidP="001D74FE">
      <w:pPr>
        <w:pStyle w:val="Textoindependiente2"/>
        <w:spacing w:after="0" w:line="240" w:lineRule="auto"/>
        <w:ind w:right="-377"/>
        <w:rPr>
          <w:b/>
          <w:bCs/>
          <w:lang w:val="es-CO" w:eastAsia="es-CO"/>
        </w:rPr>
      </w:pPr>
      <w:r w:rsidRPr="00197B2E">
        <w:rPr>
          <w:b/>
          <w:bCs/>
          <w:u w:val="single"/>
          <w:lang w:val="es-CO" w:eastAsia="es-CO"/>
        </w:rPr>
        <w:t>VERIFICACIÓN DE LA INFORMACIÓN FINANCIERA Y ORGANIZACIONAL (CUMPLE O NO CUMPLE)</w:t>
      </w:r>
      <w:r w:rsidRPr="00197B2E">
        <w:rPr>
          <w:b/>
          <w:bCs/>
          <w:lang w:val="es-CO" w:eastAsia="es-CO"/>
        </w:rPr>
        <w:t xml:space="preserve"> </w:t>
      </w:r>
    </w:p>
    <w:p w14:paraId="3F966124" w14:textId="77777777" w:rsidR="0057227D" w:rsidRPr="00197B2E" w:rsidRDefault="0057227D" w:rsidP="001D74FE">
      <w:pPr>
        <w:pStyle w:val="Textoindependiente2"/>
        <w:spacing w:after="0" w:line="240" w:lineRule="auto"/>
        <w:ind w:right="-377"/>
        <w:rPr>
          <w:lang w:val="es-CO" w:eastAsia="es-CO"/>
        </w:rPr>
      </w:pPr>
    </w:p>
    <w:p w14:paraId="5E0786E3" w14:textId="77777777" w:rsidR="003500E2" w:rsidRPr="00DF6010" w:rsidRDefault="003500E2" w:rsidP="003500E2">
      <w:pPr>
        <w:pStyle w:val="Prrafodelista"/>
        <w:ind w:left="0"/>
        <w:jc w:val="both"/>
      </w:pPr>
      <w:bookmarkStart w:id="11" w:name="_Hlk194495784"/>
      <w:r w:rsidRPr="00DF6010">
        <w:t>El proponente deberá presentar los estados financieros a corte 31 de diciembre de 2025, conforme a lo establecido en el decreto 1082 de 2015.</w:t>
      </w:r>
    </w:p>
    <w:p w14:paraId="61CEAD32" w14:textId="77777777" w:rsidR="003500E2" w:rsidRPr="00DF6010" w:rsidRDefault="003500E2" w:rsidP="003500E2">
      <w:pPr>
        <w:pStyle w:val="Prrafodelista"/>
        <w:ind w:left="0"/>
        <w:jc w:val="both"/>
      </w:pPr>
    </w:p>
    <w:p w14:paraId="50D7453C" w14:textId="77777777" w:rsidR="003500E2" w:rsidRPr="00DF6010" w:rsidRDefault="003500E2" w:rsidP="003500E2">
      <w:pPr>
        <w:pStyle w:val="Prrafodelista"/>
        <w:ind w:left="0"/>
        <w:jc w:val="both"/>
      </w:pPr>
      <w:r w:rsidRPr="00DF6010">
        <w:rPr>
          <w:lang w:val="es-MX"/>
        </w:rPr>
        <w:t xml:space="preserve">El </w:t>
      </w:r>
      <w:r w:rsidRPr="00DF6010">
        <w:t>Proponente</w:t>
      </w:r>
      <w:r w:rsidRPr="00DF6010">
        <w:rPr>
          <w:lang w:val="es-MX"/>
        </w:rPr>
        <w:t xml:space="preserve"> deberá </w:t>
      </w:r>
      <w:r w:rsidRPr="00DF6010">
        <w:t>presentar por la plataforma del SECOP II, los siguientes documentos:</w:t>
      </w:r>
    </w:p>
    <w:p w14:paraId="6D87E21D" w14:textId="77777777" w:rsidR="003500E2" w:rsidRPr="00DF6010" w:rsidRDefault="003500E2" w:rsidP="003500E2">
      <w:pPr>
        <w:jc w:val="both"/>
      </w:pPr>
    </w:p>
    <w:p w14:paraId="10FA7224" w14:textId="77777777" w:rsidR="003500E2" w:rsidRPr="00DF6010" w:rsidRDefault="003500E2" w:rsidP="003259BC">
      <w:pPr>
        <w:pStyle w:val="Prrafodelista"/>
        <w:numPr>
          <w:ilvl w:val="0"/>
          <w:numId w:val="69"/>
        </w:numPr>
        <w:autoSpaceDE/>
        <w:autoSpaceDN/>
        <w:jc w:val="both"/>
      </w:pPr>
      <w:r w:rsidRPr="00DF6010">
        <w:t>Balance General El proponente deberá anexar Balance General en pesos colombianos, de conformidad con el Decreto 1082 de 2015 a corte 31 de diciembre de 2025, clasificado en el Corto y Largo Plazo y el Estado de Resultados, de acuerdo con las normas contables actualmente vigentes. El Balance General deberá venir debidamente certificado por el Representante Legal y el Contador Público Titulado, conforme al artículo 37 de la Ley 222 de 1995 así como debidamente dictaminado por el Revisor Fiscal cuando por disposición legal estén obligados a ello, de acuerdo a lo dispuesto en el artículo 38 de la Ley 222 de 1995.</w:t>
      </w:r>
    </w:p>
    <w:p w14:paraId="72F98F70" w14:textId="77777777" w:rsidR="003500E2" w:rsidRPr="00DF6010" w:rsidRDefault="003500E2" w:rsidP="003500E2">
      <w:pPr>
        <w:pStyle w:val="Prrafodelista"/>
        <w:jc w:val="both"/>
      </w:pPr>
    </w:p>
    <w:p w14:paraId="6B00BD03" w14:textId="77777777" w:rsidR="003500E2" w:rsidRPr="00DF6010" w:rsidRDefault="003500E2" w:rsidP="003500E2">
      <w:pPr>
        <w:pStyle w:val="Prrafodelista"/>
        <w:jc w:val="both"/>
      </w:pPr>
      <w:r w:rsidRPr="00DF6010">
        <w:t>No se aceptarán Balances que vengan firmados únicamente por el Representante Legal y/o el Revisor Fiscal.</w:t>
      </w:r>
    </w:p>
    <w:p w14:paraId="166009B6" w14:textId="77777777" w:rsidR="003500E2" w:rsidRPr="00DF6010" w:rsidRDefault="003500E2" w:rsidP="003500E2">
      <w:pPr>
        <w:pStyle w:val="Prrafodelista"/>
        <w:jc w:val="both"/>
      </w:pPr>
    </w:p>
    <w:p w14:paraId="7D615B10" w14:textId="77777777" w:rsidR="003500E2" w:rsidRPr="00DF6010" w:rsidRDefault="003500E2" w:rsidP="003500E2">
      <w:pPr>
        <w:pStyle w:val="Prrafodelista"/>
        <w:jc w:val="both"/>
      </w:pPr>
      <w:r w:rsidRPr="00DF6010">
        <w:t>En el caso de Consorcios y/o Uniones Temporales cada consorciado o miembro de la Unión Temporal deberá presentar su respectivo balance y cumplir con estos mismos requisitos. Para efectos de Verificación Financiera y organizacional serán evaluados de acuerdo al porcentaje de participación de cada miembro.</w:t>
      </w:r>
    </w:p>
    <w:p w14:paraId="1AEF6DC0" w14:textId="77777777" w:rsidR="003500E2" w:rsidRPr="00DF6010" w:rsidRDefault="003500E2" w:rsidP="003500E2">
      <w:pPr>
        <w:ind w:left="284" w:right="-142" w:hanging="426"/>
        <w:jc w:val="both"/>
      </w:pPr>
    </w:p>
    <w:p w14:paraId="6E5218D1" w14:textId="77777777" w:rsidR="003500E2" w:rsidRPr="00DF6010" w:rsidRDefault="003500E2" w:rsidP="003259BC">
      <w:pPr>
        <w:pStyle w:val="Prrafodelista"/>
        <w:numPr>
          <w:ilvl w:val="0"/>
          <w:numId w:val="69"/>
        </w:numPr>
        <w:autoSpaceDE/>
        <w:autoSpaceDN/>
        <w:jc w:val="both"/>
      </w:pPr>
      <w:r w:rsidRPr="00DF6010">
        <w:t xml:space="preserve">Dictamen de los Estados financieros. El Oferente que por ley esté obligado a tener Revisor Fiscal, debe presentar dictamen de los Estados Financieros. </w:t>
      </w:r>
    </w:p>
    <w:p w14:paraId="5E8F015C" w14:textId="77777777" w:rsidR="003500E2" w:rsidRPr="00DF6010" w:rsidRDefault="003500E2" w:rsidP="003500E2">
      <w:pPr>
        <w:ind w:left="-142" w:right="-142"/>
        <w:jc w:val="both"/>
      </w:pPr>
    </w:p>
    <w:p w14:paraId="2F3414F1" w14:textId="77777777" w:rsidR="003500E2" w:rsidRPr="00DF6010" w:rsidRDefault="003500E2" w:rsidP="003259BC">
      <w:pPr>
        <w:pStyle w:val="Prrafodelista"/>
        <w:numPr>
          <w:ilvl w:val="0"/>
          <w:numId w:val="69"/>
        </w:numPr>
        <w:autoSpaceDE/>
        <w:autoSpaceDN/>
        <w:jc w:val="both"/>
      </w:pPr>
      <w:r w:rsidRPr="00DF6010">
        <w:t>Notas a los Estados Financieros del Balance General. Certificado Vigente de Antecedentes Disciplinarios o Certificación de Vigencia de la Inscripción del Contador. El oferente deberá presentar dentro de su propuesta, certificado de antecedentes disciplinarios tanto del contador que certifica los estados financieros, como del revisor fiscal, cuando esté obligado a tenerlo, expedido por la Junta Central de Contadores con fecha no superior a noventa (90) días calendario contados a partir de la fecha de cierre del presente proceso.</w:t>
      </w:r>
    </w:p>
    <w:p w14:paraId="7C143850" w14:textId="77777777" w:rsidR="003500E2" w:rsidRPr="00DF6010" w:rsidRDefault="003500E2" w:rsidP="003500E2">
      <w:pPr>
        <w:pStyle w:val="Prrafodelista"/>
        <w:ind w:left="0" w:right="-142"/>
        <w:rPr>
          <w:color w:val="0066FF"/>
        </w:rPr>
      </w:pPr>
    </w:p>
    <w:p w14:paraId="2EC1624E" w14:textId="77777777" w:rsidR="003500E2" w:rsidRPr="00DF6010" w:rsidRDefault="003500E2" w:rsidP="003500E2">
      <w:pPr>
        <w:ind w:right="-142"/>
        <w:jc w:val="both"/>
      </w:pPr>
      <w:r w:rsidRPr="00DF6010">
        <w:t>NOTA: En caso de consorcios o uniones temporales, cada consorciado o miembro de la unión temporal, deberá presentar el certificado del presente numeral.</w:t>
      </w:r>
    </w:p>
    <w:p w14:paraId="4BE50CF2" w14:textId="77777777" w:rsidR="003500E2" w:rsidRPr="00DF6010" w:rsidRDefault="003500E2" w:rsidP="003500E2">
      <w:pPr>
        <w:ind w:right="-142"/>
        <w:jc w:val="both"/>
      </w:pPr>
    </w:p>
    <w:p w14:paraId="2D2E8C1D" w14:textId="77777777" w:rsidR="003500E2" w:rsidRPr="00DF6010" w:rsidRDefault="003500E2" w:rsidP="003500E2">
      <w:pPr>
        <w:ind w:right="-142"/>
        <w:jc w:val="both"/>
      </w:pPr>
      <w:r w:rsidRPr="00DF6010">
        <w:t>Los estados Financieros deberán estar Certificados por el Contador Público de conformidad con el artículo 37 de la Ley 222 de 1995, e inscrito ante la Junta Central de Contadores Colombiana, de acuerdo con los artículos 1, 3 y 20 de la Ley 43 de 1990, o por una firma Auditora Externa Colombiana; además de ello, cumplir con todos los requisitos que para tal efecto establece la legislación vigente contenida en la Ley 43 de 1990, el Código de Comercio y la Ley 222 de 1995.</w:t>
      </w:r>
    </w:p>
    <w:p w14:paraId="6DC1F319" w14:textId="77777777" w:rsidR="003500E2" w:rsidRPr="00DF6010" w:rsidRDefault="003500E2" w:rsidP="003500E2">
      <w:pPr>
        <w:ind w:right="-142"/>
        <w:jc w:val="both"/>
      </w:pPr>
    </w:p>
    <w:p w14:paraId="4497F99F" w14:textId="77777777" w:rsidR="003500E2" w:rsidRPr="00DF6010" w:rsidRDefault="003500E2" w:rsidP="003500E2">
      <w:pPr>
        <w:ind w:right="-142"/>
        <w:jc w:val="both"/>
      </w:pPr>
      <w:r w:rsidRPr="00DF6010">
        <w:t>Adicionalmente si los Estados Financieros de la sucursal son emitidos por la Casa Matriz Extranjera, estos deben venir debidamente Consularizados y Visados por el Ministerio de Relaciones Exteriores de Colombia, acompañados de traducción simple al castellano, expresados a pesos colombianos, a la Tasa Representativa del Mercado (TRM) de la fecha de cierre de los mismos (indicando la tasa de conversión), a la luz del Principio de Contabilidad consagrado en el artículo 50 del Decreto 2649 de diciembre 29 de 1993.</w:t>
      </w:r>
    </w:p>
    <w:p w14:paraId="15502633" w14:textId="77777777" w:rsidR="003500E2" w:rsidRPr="00DF6010" w:rsidRDefault="003500E2" w:rsidP="003500E2">
      <w:pPr>
        <w:ind w:right="-142"/>
        <w:jc w:val="both"/>
      </w:pPr>
    </w:p>
    <w:p w14:paraId="3ED63969" w14:textId="77777777" w:rsidR="003500E2" w:rsidRPr="00DF6010" w:rsidRDefault="003500E2" w:rsidP="003500E2">
      <w:pPr>
        <w:ind w:right="-142"/>
        <w:jc w:val="both"/>
      </w:pPr>
      <w:r w:rsidRPr="00DF6010">
        <w:t>Las disposiciones de este proyecto pliego de condiciones en cuanto a proponentes extranjeros se refiere, regirán sin perjuicio de lo pactado en tratados o convenios internacionales. Cuando el proponente extranjero sin domicilio o sucursal en Colombia provenga de un país que hace parte de la “Convención sobre la abolición de requisitos de legalización para documentos públicos extranjeros”, no se requiere de la consularización a que se refiere en el párrafo anterior, sino que será suficiente que los documentos se adicionen con el certificado de “apostilla” por parte de la autoridad competente del país donde se origina el documento.</w:t>
      </w:r>
    </w:p>
    <w:p w14:paraId="3B65448A" w14:textId="77777777" w:rsidR="003500E2" w:rsidRPr="00DF6010" w:rsidRDefault="003500E2" w:rsidP="003500E2">
      <w:pPr>
        <w:ind w:right="-142"/>
        <w:jc w:val="both"/>
        <w:rPr>
          <w:color w:val="0066FF"/>
        </w:rPr>
      </w:pPr>
    </w:p>
    <w:p w14:paraId="37034257" w14:textId="77777777" w:rsidR="003500E2" w:rsidRPr="00DF6010" w:rsidRDefault="003500E2" w:rsidP="003500E2">
      <w:pPr>
        <w:ind w:right="-142"/>
        <w:jc w:val="both"/>
      </w:pPr>
      <w:r w:rsidRPr="00DF6010">
        <w:t>Cuando la Dirección de Sanidad de la Policía Nacional en desarrollo de la verificación financiera requiera confirmar información adicional del proponente, podrá solicitar los documentos que considere necesarios para el esclarecimiento de la información, tales como estados financieros de años anteriores, anexos específicos o cualquier otro soporte. Así mismo requerir las aclaraciones que considere necesarias, siempre que con ello no se violen los principios de igualdad y transparencia de la contratación, sin que las aclaraciones o documentos que el proponente allegue a solicitud de la Dirección de Sanidad, puedan modificar, adicionar o complementar la propuesta.</w:t>
      </w:r>
    </w:p>
    <w:p w14:paraId="1314E624" w14:textId="77777777" w:rsidR="003500E2" w:rsidRPr="00DF6010" w:rsidRDefault="003500E2" w:rsidP="003500E2">
      <w:pPr>
        <w:ind w:right="-142"/>
        <w:jc w:val="both"/>
      </w:pPr>
    </w:p>
    <w:p w14:paraId="23CDA116" w14:textId="77777777" w:rsidR="003500E2" w:rsidRPr="00DF6010" w:rsidRDefault="003500E2" w:rsidP="003500E2">
      <w:pPr>
        <w:ind w:right="-142"/>
        <w:jc w:val="both"/>
      </w:pPr>
      <w:r w:rsidRPr="00DF6010">
        <w:t>En el evento de que cualquiera de estos requerimientos no sea aplicable en el país del domicilio del oferente extranjero, el representante legal o el apoderado en Colombia, deberá hacerlo constar bajo gravedad de juramento. En este evento deberá contratar para este propósito una auditoría externa que certifique los estados financieros presentados.</w:t>
      </w:r>
    </w:p>
    <w:p w14:paraId="22A990B3" w14:textId="77777777" w:rsidR="003500E2" w:rsidRPr="00DF6010" w:rsidRDefault="003500E2" w:rsidP="003500E2">
      <w:pPr>
        <w:ind w:right="-142"/>
        <w:jc w:val="both"/>
      </w:pPr>
    </w:p>
    <w:p w14:paraId="5E20F659" w14:textId="77777777" w:rsidR="003500E2" w:rsidRPr="00DF6010" w:rsidRDefault="003500E2" w:rsidP="003500E2">
      <w:pPr>
        <w:ind w:right="-142"/>
        <w:jc w:val="both"/>
      </w:pPr>
      <w:r w:rsidRPr="00DF6010">
        <w:t>Idioma – Los documentos con los cuales el proponente acredite sus requisitos habilitantes que hayan sido escritos originalmente en una lengua distinta al castellano, deben ser traducidos al castellano y ser presentados en su lengua original junto con la traducción al castellano. El proponente puede presentar una traducción simple al castellano. Si el proponente resulta adjudicatario para firmar el contrato debe presentar la traducción oficial al castellano de los documentos presentados en idioma extranjero. La traducción oficial debe ser el mismo texto presentado para acreditar los requisitos habilitantes.</w:t>
      </w:r>
    </w:p>
    <w:p w14:paraId="31978D93" w14:textId="77777777" w:rsidR="003500E2" w:rsidRPr="00DF6010" w:rsidRDefault="003500E2" w:rsidP="003500E2">
      <w:pPr>
        <w:ind w:right="-142"/>
        <w:jc w:val="both"/>
      </w:pPr>
    </w:p>
    <w:p w14:paraId="1E1F00B1" w14:textId="77777777" w:rsidR="003500E2" w:rsidRPr="00DF6010" w:rsidRDefault="003500E2" w:rsidP="003500E2">
      <w:pPr>
        <w:ind w:right="-142"/>
        <w:jc w:val="both"/>
      </w:pPr>
      <w:r w:rsidRPr="00DF6010">
        <w:t>Legalización de documentos - Los documentos presentados por los proponentes no requieren legalización alguna salvo los documentos otorgados en el exterior y los poderes generales o especiales que deben ser otorgados ante Notario Público. Los proponentes deben poder entregar con su oferta los documentos otorgados en el exterior sin que sea necesaria su legalización de acuerdo con la Convención de la Apostilla. Para firmar el Contrato, el oferente que resulte adjudicatario debe presentar los documentos otorgados en el extranjero, legalizados de conformidad con la Convención de la Apostilla.</w:t>
      </w:r>
    </w:p>
    <w:p w14:paraId="266A5A4C" w14:textId="77777777" w:rsidR="003500E2" w:rsidRPr="00DF6010" w:rsidRDefault="003500E2" w:rsidP="003500E2">
      <w:pPr>
        <w:ind w:right="-142"/>
        <w:jc w:val="both"/>
      </w:pPr>
    </w:p>
    <w:p w14:paraId="5916E0D6" w14:textId="77777777" w:rsidR="003500E2" w:rsidRPr="00DF6010" w:rsidRDefault="003500E2" w:rsidP="003500E2">
      <w:pPr>
        <w:ind w:right="-142"/>
        <w:jc w:val="both"/>
      </w:pPr>
      <w:r w:rsidRPr="00DF6010">
        <w:t>Fecha de corte de los estados financieros - Los oferentes extranjeros deben presentar sus estados financieros a la fecha de corte establecida en los países de origen o en sus estatutos sociales.</w:t>
      </w:r>
    </w:p>
    <w:p w14:paraId="5DBC59AB" w14:textId="77777777" w:rsidR="003500E2" w:rsidRPr="00DF6010" w:rsidRDefault="003500E2" w:rsidP="003500E2">
      <w:pPr>
        <w:ind w:right="-142"/>
        <w:jc w:val="both"/>
      </w:pPr>
    </w:p>
    <w:p w14:paraId="1DC8CC7D" w14:textId="77777777" w:rsidR="003500E2" w:rsidRPr="00DF6010" w:rsidRDefault="003500E2" w:rsidP="003500E2">
      <w:pPr>
        <w:ind w:right="-142"/>
        <w:jc w:val="both"/>
      </w:pPr>
      <w:r w:rsidRPr="00DF6010">
        <w:t>Moneda – Los oferentes deben presentar sus estados financieros en la moneda legal del país en el cual fueron emitidos y adicionalmente en pesos colombianos. El proponente y la Entidad Estatal para efectos de acreditar y verificar los requisitos habilitantes tendrán en cuenta la tasa representativa del mercado vigente en la fecha en la cual los estados financieros fueron expedidos. Para el efecto, el proponente y la Entidad Estatal tendrán en cuenta las tasas de cambio certificadas por la Superintendencia Financiera.</w:t>
      </w:r>
    </w:p>
    <w:p w14:paraId="3B59A94F" w14:textId="77777777" w:rsidR="003500E2" w:rsidRPr="00DF6010" w:rsidRDefault="003500E2" w:rsidP="003500E2">
      <w:pPr>
        <w:ind w:right="-142"/>
        <w:jc w:val="both"/>
      </w:pPr>
    </w:p>
    <w:p w14:paraId="79C103A1" w14:textId="77777777" w:rsidR="003500E2" w:rsidRPr="00DF6010" w:rsidRDefault="003500E2" w:rsidP="003500E2">
      <w:pPr>
        <w:ind w:right="-142"/>
        <w:jc w:val="both"/>
      </w:pPr>
      <w:r w:rsidRPr="00DF6010">
        <w:t>Las disposiciones de este pliego de condiciones en cuanto a proponentes extranjeros se refieren, regirán sin perjuicio de lo pactado en tratados o convenios internacionales. Cuando el proponente extranjero sin domicilio o sucursal en Colombia provenga de un país que hace parte de la “Convención sobre la abolición de requisitos de legalización para documentos públicos extranjeros”, no se requiere de la consularización a que se refiere en el párrafo anterior, sino que será suficiente que los documentos se adicionen con el certificado de “apostilla” por parte de la autoridad competente del país donde se origina el documento.</w:t>
      </w:r>
    </w:p>
    <w:p w14:paraId="7CB51FB6" w14:textId="77777777" w:rsidR="003500E2" w:rsidRPr="00DF6010" w:rsidRDefault="003500E2" w:rsidP="003500E2">
      <w:pPr>
        <w:ind w:right="-142"/>
        <w:jc w:val="both"/>
      </w:pPr>
    </w:p>
    <w:p w14:paraId="4B8E7C6E" w14:textId="77777777" w:rsidR="003500E2" w:rsidRPr="00DF6010" w:rsidRDefault="003500E2" w:rsidP="003500E2">
      <w:pPr>
        <w:jc w:val="both"/>
      </w:pPr>
      <w:r w:rsidRPr="00DF6010">
        <w:t>Cuando la Dirección de Sanidad de la Policía Nacional en desarrollo de la verificación financiera y organizacional requiera confirmar información adicional del proponente, podrá solicitar los documentos que considere necesarios para el esclarecimiento de la información, tales, como estados financieros de años anteriores, anexos específicos o cualquier otro soporte. Así mismo requerir las aclaraciones que considere necesarias, siempre que con ello no se violen los principios de igualdad y transparencia de la contratación, sin que las aclaraciones o documentos que el proponente allegue a solicitud de la Dirección de Sanidad, puedan modificar, adicionar o complementar la propuesta.</w:t>
      </w:r>
    </w:p>
    <w:p w14:paraId="344876C8" w14:textId="77777777" w:rsidR="003500E2" w:rsidRPr="00DF6010" w:rsidRDefault="003500E2" w:rsidP="003500E2">
      <w:pPr>
        <w:jc w:val="both"/>
      </w:pPr>
    </w:p>
    <w:p w14:paraId="5B01A2EF" w14:textId="77777777" w:rsidR="003500E2" w:rsidRPr="00DF6010" w:rsidRDefault="003500E2" w:rsidP="003500E2">
      <w:pPr>
        <w:ind w:right="-142"/>
        <w:jc w:val="both"/>
      </w:pPr>
      <w:r w:rsidRPr="00DF6010">
        <w:t>En el evento de que cualquiera de estos requerimientos no sea aplicable en el país del domicilio del oferente extranjero, el representante legal o el apoderado en Colombia, deberá hacerlo constar bajo gravedad de juramento. En este evento deberá contratar para este propósito una auditoría externa que certifique los estados financieros presentados</w:t>
      </w:r>
    </w:p>
    <w:bookmarkEnd w:id="11"/>
    <w:p w14:paraId="68D48137" w14:textId="77777777" w:rsidR="003500E2" w:rsidRPr="00DF6010" w:rsidRDefault="003500E2" w:rsidP="003500E2">
      <w:pPr>
        <w:ind w:right="-142"/>
        <w:jc w:val="both"/>
      </w:pPr>
    </w:p>
    <w:p w14:paraId="3B6E0561" w14:textId="77777777" w:rsidR="003500E2" w:rsidRPr="00DF6010" w:rsidRDefault="003500E2" w:rsidP="003500E2">
      <w:pPr>
        <w:pStyle w:val="Prrafodelista"/>
        <w:numPr>
          <w:ilvl w:val="1"/>
          <w:numId w:val="44"/>
        </w:numPr>
        <w:autoSpaceDE/>
        <w:autoSpaceDN/>
        <w:ind w:left="0" w:right="-142" w:firstLine="0"/>
        <w:jc w:val="both"/>
      </w:pPr>
      <w:r w:rsidRPr="00DF6010">
        <w:rPr>
          <w:b/>
          <w:bCs/>
        </w:rPr>
        <w:t>CRITERIOS DE VERIFICACIÓN DE CUMPLIMIENTO DE ORDEN FINANCIERO Y ORGANIZACIONAL</w:t>
      </w:r>
      <w:r w:rsidRPr="00DF6010">
        <w:t>. El oferente deberá acreditar los siguientes requisitos financieros, los cuales serán únicamente de verificación de cumplimiento así:</w:t>
      </w:r>
    </w:p>
    <w:p w14:paraId="06D13162" w14:textId="77777777" w:rsidR="003500E2" w:rsidRPr="00DF6010" w:rsidRDefault="003500E2" w:rsidP="003500E2">
      <w:pPr>
        <w:ind w:left="-426"/>
        <w:jc w:val="both"/>
        <w:rPr>
          <w:color w:val="0066FF"/>
        </w:rPr>
      </w:pPr>
    </w:p>
    <w:p w14:paraId="22603998" w14:textId="77777777" w:rsidR="003500E2" w:rsidRPr="00DF6010" w:rsidRDefault="003500E2" w:rsidP="003500E2">
      <w:pPr>
        <w:jc w:val="both"/>
      </w:pPr>
      <w:bookmarkStart w:id="12" w:name="_Hlk194496152"/>
      <w:r w:rsidRPr="00DF6010">
        <w:t xml:space="preserve">Verificación Capacidad Financiera y Organizacional (Cumple o No Cumple) </w:t>
      </w:r>
    </w:p>
    <w:p w14:paraId="608E5083" w14:textId="77777777" w:rsidR="003500E2" w:rsidRPr="00DF6010" w:rsidRDefault="003500E2" w:rsidP="003500E2">
      <w:pPr>
        <w:jc w:val="both"/>
      </w:pPr>
    </w:p>
    <w:p w14:paraId="4EB398B1" w14:textId="77777777" w:rsidR="003500E2" w:rsidRPr="00DF6010" w:rsidRDefault="003500E2" w:rsidP="003500E2">
      <w:pPr>
        <w:jc w:val="both"/>
        <w:rPr>
          <w:bCs/>
        </w:rPr>
      </w:pPr>
      <w:r w:rsidRPr="00DF6010">
        <w:rPr>
          <w:bCs/>
        </w:rPr>
        <w:t xml:space="preserve">Los siguientes indicadores fueron aplicados teniendo en cuenta la cuantía del proceso y los factores económicos del sector en el que se enmarca este proceso y tomando como referencia el Manual para determinar y verificar los requisitos habilitantes en los procesos de contratación M-DVRHPC-05 TITULO VII PROPONENTES PLURALES, no obstante, la entidad realizó una revisión detallada de la muestra utilizada en la estructuración de los indicadores financieros iniciales y se procedió a determinar un promedio, que diera el respaldo económico que el proceso contractual requiere, en atención a lo establecido en la subsección 6 del Decreto 1082 de 2015 respecto al análisis del sector económico y de los oferentes por parte de las Entidades Estatales; teniendo en cuenta que se puede establecer que el resultado de los indicadores financieros y de organización deben guardar concordancia con los señalados en el análisis del sector y justificados en dicho estudio toda vez que, en cumplimiento de lo señalado en el manual para determinar y verificar los requisitos habilitantes en los procesos de contratación, establece que:  </w:t>
      </w:r>
    </w:p>
    <w:p w14:paraId="5AF595BE" w14:textId="77777777" w:rsidR="003500E2" w:rsidRPr="00DF6010" w:rsidRDefault="003500E2" w:rsidP="003500E2">
      <w:pPr>
        <w:jc w:val="both"/>
        <w:rPr>
          <w:bCs/>
        </w:rPr>
      </w:pPr>
      <w:r w:rsidRPr="00DF6010">
        <w:rPr>
          <w:bCs/>
          <w:i/>
        </w:rPr>
        <w:t xml:space="preserve">“Los indicadores de capacidad financiera buscan establecer unas condiciones mínimas que reflejan la salud financiera de los proponentes a través de su liquidez y endeudamiento. </w:t>
      </w:r>
      <w:r w:rsidRPr="00DF6010">
        <w:rPr>
          <w:bCs/>
          <w:i/>
          <w:u w:val="single"/>
        </w:rPr>
        <w:t>Estas condiciones muestran la aptitud del proponente para cumplir oportuna y cabalmente el objeto del contrato La capacidad financiera requerida en un Proceso de Contratación debe ser adecuado y proporcional a la naturaleza y al valor del contrato</w:t>
      </w:r>
      <w:r w:rsidRPr="00DF6010">
        <w:rPr>
          <w:bCs/>
          <w:i/>
        </w:rPr>
        <w:t>”.</w:t>
      </w:r>
      <w:r w:rsidRPr="00DF6010">
        <w:rPr>
          <w:bCs/>
        </w:rPr>
        <w:t xml:space="preserve"> Subrayado fuera de texto.</w:t>
      </w:r>
    </w:p>
    <w:p w14:paraId="1A7E72E4" w14:textId="77777777" w:rsidR="003500E2" w:rsidRPr="00DF6010" w:rsidRDefault="003500E2" w:rsidP="003500E2">
      <w:pPr>
        <w:jc w:val="both"/>
        <w:rPr>
          <w:bCs/>
        </w:rPr>
      </w:pPr>
      <w:r w:rsidRPr="00DF6010">
        <w:rPr>
          <w:bCs/>
        </w:rPr>
        <w:t>En concordancia con lo anterior, la entidad ha determinado que los indicadores relacionados a continuación son de respaldo para la ejecución del contrato:</w:t>
      </w:r>
    </w:p>
    <w:p w14:paraId="000A58A4" w14:textId="77777777" w:rsidR="003500E2" w:rsidRPr="00DF6010" w:rsidRDefault="003500E2" w:rsidP="003500E2">
      <w:pPr>
        <w:ind w:left="10" w:right="31"/>
        <w:jc w:val="both"/>
      </w:pPr>
      <w:r w:rsidRPr="00DF6010">
        <w:t xml:space="preserve">El resultado del análisis del sector con cifras financieras de acuerdo a lo establecido en el decreto 1510 de 2013 y el Manual para determinar y verificar los requisitos habilitantes en los procesos de contratación M-DVRHPC-05 y teniendo en cuenta la información suministrada de su parte, realizado al proceso de </w:t>
      </w:r>
      <w:r w:rsidRPr="00DF6010">
        <w:rPr>
          <w:b/>
        </w:rPr>
        <w:t>“</w:t>
      </w:r>
      <w:r w:rsidRPr="00DF6010">
        <w:rPr>
          <w:b/>
          <w:bCs/>
          <w:i/>
          <w:color w:val="C00000"/>
        </w:rPr>
        <w:t>PRESTACIÓN DE LOS SERVICIOS DE HOSPITALIZACIÓN EN PSIQUIATRÍA ADULTO Y PEDIATRICO, PARA LOS USUARIOS Y/O BENEFICIARIOS QUE PERTENECEN AL SUBSISTEMA DE SALUD POLICÍA NACIONAL – REGIONAL DE ASEGURAMIENTO EN SALUD No 7</w:t>
      </w:r>
      <w:r w:rsidRPr="00DF6010">
        <w:rPr>
          <w:bCs/>
        </w:rPr>
        <w:t>”</w:t>
      </w:r>
      <w:r w:rsidRPr="00DF6010">
        <w:rPr>
          <w:b/>
        </w:rPr>
        <w:t>,</w:t>
      </w:r>
      <w:r w:rsidRPr="00DF6010">
        <w:t xml:space="preserve"> esto para tener en cuenta y anexar al estudio previo, así:</w:t>
      </w:r>
      <w:r w:rsidRPr="00DF6010">
        <w:rPr>
          <w:b/>
        </w:rPr>
        <w:t xml:space="preserve"> </w:t>
      </w:r>
    </w:p>
    <w:p w14:paraId="27F74DD1" w14:textId="77777777" w:rsidR="003500E2" w:rsidRPr="00DF6010" w:rsidRDefault="003500E2" w:rsidP="003500E2">
      <w:pPr>
        <w:pStyle w:val="Sinespaciado"/>
        <w:jc w:val="both"/>
        <w:rPr>
          <w:rFonts w:ascii="Arial" w:hAnsi="Arial" w:cs="Arial"/>
          <w:b/>
          <w:snapToGrid w:val="0"/>
          <w:spacing w:val="-3"/>
          <w:sz w:val="20"/>
          <w:szCs w:val="20"/>
        </w:rPr>
      </w:pPr>
    </w:p>
    <w:p w14:paraId="55711448" w14:textId="77777777" w:rsidR="003500E2" w:rsidRPr="00DF6010" w:rsidRDefault="003500E2" w:rsidP="003500E2">
      <w:pPr>
        <w:numPr>
          <w:ilvl w:val="0"/>
          <w:numId w:val="47"/>
        </w:numPr>
        <w:autoSpaceDE/>
        <w:autoSpaceDN/>
        <w:ind w:left="284" w:hanging="284"/>
        <w:jc w:val="both"/>
        <w:rPr>
          <w:b/>
          <w:snapToGrid w:val="0"/>
          <w:spacing w:val="-3"/>
        </w:rPr>
      </w:pPr>
      <w:r w:rsidRPr="00DF6010">
        <w:rPr>
          <w:b/>
          <w:snapToGrid w:val="0"/>
          <w:spacing w:val="-3"/>
        </w:rPr>
        <w:t xml:space="preserve">Consideraciones </w:t>
      </w:r>
    </w:p>
    <w:p w14:paraId="6E23EEF6" w14:textId="77777777" w:rsidR="003500E2" w:rsidRPr="00DF6010" w:rsidRDefault="003500E2" w:rsidP="003500E2">
      <w:pPr>
        <w:ind w:left="284" w:hanging="284"/>
        <w:jc w:val="both"/>
        <w:rPr>
          <w:snapToGrid w:val="0"/>
          <w:spacing w:val="-3"/>
        </w:rPr>
      </w:pPr>
    </w:p>
    <w:p w14:paraId="73934747" w14:textId="77777777" w:rsidR="003500E2" w:rsidRPr="00DF6010" w:rsidRDefault="003500E2" w:rsidP="003500E2">
      <w:pPr>
        <w:numPr>
          <w:ilvl w:val="0"/>
          <w:numId w:val="45"/>
        </w:numPr>
        <w:autoSpaceDE/>
        <w:autoSpaceDN/>
        <w:ind w:left="284" w:hanging="284"/>
        <w:jc w:val="both"/>
        <w:rPr>
          <w:snapToGrid w:val="0"/>
          <w:spacing w:val="-3"/>
        </w:rPr>
      </w:pPr>
      <w:r w:rsidRPr="00DF6010">
        <w:rPr>
          <w:snapToGrid w:val="0"/>
          <w:spacing w:val="-3"/>
        </w:rPr>
        <w:t>Normativas</w:t>
      </w:r>
    </w:p>
    <w:p w14:paraId="74226EFE" w14:textId="77777777" w:rsidR="003500E2" w:rsidRPr="00DF6010" w:rsidRDefault="003500E2" w:rsidP="003500E2">
      <w:pPr>
        <w:numPr>
          <w:ilvl w:val="0"/>
          <w:numId w:val="49"/>
        </w:numPr>
        <w:autoSpaceDE/>
        <w:autoSpaceDN/>
        <w:jc w:val="both"/>
        <w:rPr>
          <w:snapToGrid w:val="0"/>
          <w:spacing w:val="-3"/>
        </w:rPr>
      </w:pPr>
      <w:r w:rsidRPr="00DF6010">
        <w:rPr>
          <w:snapToGrid w:val="0"/>
          <w:spacing w:val="-3"/>
        </w:rPr>
        <w:t xml:space="preserve">Decreto </w:t>
      </w:r>
      <w:r w:rsidRPr="00DF6010">
        <w:rPr>
          <w:color w:val="000000"/>
          <w:lang w:eastAsia="es-CO"/>
        </w:rPr>
        <w:t xml:space="preserve">1082 del 26 de mayo de 2015 </w:t>
      </w:r>
      <w:r w:rsidRPr="00DF6010">
        <w:rPr>
          <w:b/>
          <w:bCs/>
          <w:lang w:eastAsia="es-CO"/>
        </w:rPr>
        <w:t>"por medio del cual se expide el decreto único reglamentario del sector administrativo de ​​planeación nacional"</w:t>
      </w:r>
      <w:r w:rsidRPr="00DF6010">
        <w:rPr>
          <w:snapToGrid w:val="0"/>
          <w:spacing w:val="-3"/>
        </w:rPr>
        <w:t>, artículos 2.2.1.1.1.6.1 y 2.2.1.1.1.53 numerales 3 y 4</w:t>
      </w:r>
    </w:p>
    <w:p w14:paraId="6808FE62" w14:textId="77777777" w:rsidR="003500E2" w:rsidRPr="00DF6010" w:rsidRDefault="003500E2" w:rsidP="003500E2">
      <w:pPr>
        <w:numPr>
          <w:ilvl w:val="0"/>
          <w:numId w:val="49"/>
        </w:numPr>
        <w:autoSpaceDE/>
        <w:autoSpaceDN/>
        <w:jc w:val="both"/>
        <w:rPr>
          <w:snapToGrid w:val="0"/>
          <w:spacing w:val="-3"/>
        </w:rPr>
      </w:pPr>
      <w:r w:rsidRPr="00DF6010">
        <w:rPr>
          <w:snapToGrid w:val="0"/>
          <w:spacing w:val="-3"/>
        </w:rPr>
        <w:t xml:space="preserve">Guía para la elaboración de Estudios del Sector versión G-EES-02 </w:t>
      </w:r>
    </w:p>
    <w:p w14:paraId="3C13D609" w14:textId="77777777" w:rsidR="003500E2" w:rsidRPr="00DF6010" w:rsidRDefault="003500E2" w:rsidP="003500E2">
      <w:pPr>
        <w:numPr>
          <w:ilvl w:val="0"/>
          <w:numId w:val="49"/>
        </w:numPr>
        <w:autoSpaceDE/>
        <w:autoSpaceDN/>
        <w:jc w:val="both"/>
        <w:rPr>
          <w:snapToGrid w:val="0"/>
          <w:spacing w:val="-3"/>
        </w:rPr>
      </w:pPr>
      <w:r w:rsidRPr="00DF6010">
        <w:rPr>
          <w:snapToGrid w:val="0"/>
          <w:spacing w:val="-3"/>
        </w:rPr>
        <w:t xml:space="preserve">Manual para determinar y verificar los requisitos habilitantes en los procesos de contratación versión M-DVRHPC-05  </w:t>
      </w:r>
    </w:p>
    <w:p w14:paraId="6006E857" w14:textId="77777777" w:rsidR="003500E2" w:rsidRPr="00DF6010" w:rsidRDefault="003500E2" w:rsidP="003500E2">
      <w:pPr>
        <w:ind w:left="284" w:hanging="284"/>
        <w:jc w:val="both"/>
        <w:rPr>
          <w:snapToGrid w:val="0"/>
          <w:spacing w:val="-3"/>
        </w:rPr>
      </w:pPr>
    </w:p>
    <w:p w14:paraId="040C3FFB" w14:textId="77777777" w:rsidR="003500E2" w:rsidRPr="00DF6010" w:rsidRDefault="003500E2" w:rsidP="003500E2">
      <w:pPr>
        <w:numPr>
          <w:ilvl w:val="0"/>
          <w:numId w:val="45"/>
        </w:numPr>
        <w:autoSpaceDE/>
        <w:autoSpaceDN/>
        <w:ind w:left="284" w:hanging="284"/>
        <w:jc w:val="both"/>
        <w:rPr>
          <w:snapToGrid w:val="0"/>
          <w:spacing w:val="-3"/>
        </w:rPr>
      </w:pPr>
      <w:r w:rsidRPr="00DF6010">
        <w:rPr>
          <w:snapToGrid w:val="0"/>
          <w:spacing w:val="-3"/>
        </w:rPr>
        <w:t>La información de los estados financieros que se tomará para el presente análisis del sector será con base en las cifras 2024.</w:t>
      </w:r>
    </w:p>
    <w:p w14:paraId="64FF22A6" w14:textId="77777777" w:rsidR="003500E2" w:rsidRPr="00DF6010" w:rsidRDefault="003500E2" w:rsidP="003500E2">
      <w:pPr>
        <w:ind w:left="284"/>
        <w:jc w:val="both"/>
        <w:rPr>
          <w:snapToGrid w:val="0"/>
          <w:spacing w:val="-3"/>
        </w:rPr>
      </w:pPr>
      <w:r w:rsidRPr="00DF6010">
        <w:rPr>
          <w:snapToGrid w:val="0"/>
          <w:spacing w:val="-3"/>
        </w:rPr>
        <w:t xml:space="preserve"> </w:t>
      </w:r>
    </w:p>
    <w:p w14:paraId="2AE1296D" w14:textId="77777777" w:rsidR="003500E2" w:rsidRPr="00DF6010" w:rsidRDefault="003500E2" w:rsidP="003500E2">
      <w:pPr>
        <w:numPr>
          <w:ilvl w:val="0"/>
          <w:numId w:val="45"/>
        </w:numPr>
        <w:autoSpaceDE/>
        <w:autoSpaceDN/>
        <w:ind w:left="284" w:hanging="284"/>
        <w:jc w:val="both"/>
        <w:rPr>
          <w:snapToGrid w:val="0"/>
          <w:spacing w:val="-3"/>
        </w:rPr>
      </w:pPr>
      <w:r w:rsidRPr="00DF6010">
        <w:rPr>
          <w:snapToGrid w:val="0"/>
          <w:spacing w:val="-3"/>
        </w:rPr>
        <w:t xml:space="preserve">Es de anotar que de acuerdo a lo indicado en la introducción de la Guía para la elaboración de Estudios del Sector versión G-EES-02 se indica en la parte introductoria que </w:t>
      </w:r>
      <w:r w:rsidRPr="00DF6010">
        <w:rPr>
          <w:b/>
          <w:i/>
          <w:iCs/>
          <w:snapToGrid w:val="0"/>
          <w:spacing w:val="-3"/>
          <w:u w:val="single"/>
        </w:rPr>
        <w:t>“El resultado del análisis debe plasmarse en los estudios y documentos previos del Proceso de Contratación.”</w:t>
      </w:r>
      <w:r w:rsidRPr="00DF6010">
        <w:rPr>
          <w:snapToGrid w:val="0"/>
          <w:spacing w:val="-3"/>
        </w:rPr>
        <w:t xml:space="preserve">  (resaltado y subrayado fuera de texto).</w:t>
      </w:r>
    </w:p>
    <w:p w14:paraId="1AFEFC63" w14:textId="77777777" w:rsidR="003500E2" w:rsidRPr="00DF6010" w:rsidRDefault="003500E2" w:rsidP="003500E2">
      <w:pPr>
        <w:ind w:left="284" w:hanging="284"/>
        <w:jc w:val="both"/>
        <w:rPr>
          <w:snapToGrid w:val="0"/>
          <w:spacing w:val="-3"/>
        </w:rPr>
      </w:pPr>
    </w:p>
    <w:p w14:paraId="432527E0" w14:textId="77777777" w:rsidR="003500E2" w:rsidRPr="00DF6010" w:rsidRDefault="003500E2" w:rsidP="003500E2">
      <w:pPr>
        <w:pStyle w:val="Textoindependiente"/>
        <w:numPr>
          <w:ilvl w:val="0"/>
          <w:numId w:val="47"/>
        </w:numPr>
        <w:spacing w:line="276" w:lineRule="auto"/>
        <w:ind w:left="284" w:hanging="284"/>
        <w:jc w:val="both"/>
        <w:rPr>
          <w:b/>
          <w:snapToGrid w:val="0"/>
          <w:spacing w:val="-3"/>
          <w:sz w:val="20"/>
          <w:lang w:val="es-CO"/>
        </w:rPr>
      </w:pPr>
      <w:r w:rsidRPr="00DF6010">
        <w:rPr>
          <w:b/>
          <w:snapToGrid w:val="0"/>
          <w:spacing w:val="-3"/>
          <w:sz w:val="20"/>
          <w:lang w:val="es-CO"/>
        </w:rPr>
        <w:t>Metodología Indicadores de Orden Financiero (Índice de liquidez, Cobertura de Intereses) y de Orden Organizacional (Rentabilidad del Patrimonio, Rentabilidad del activo)</w:t>
      </w:r>
    </w:p>
    <w:p w14:paraId="037781EA" w14:textId="77777777" w:rsidR="003500E2" w:rsidRPr="00DF6010" w:rsidRDefault="003500E2" w:rsidP="003500E2">
      <w:pPr>
        <w:pStyle w:val="Textoindependiente"/>
        <w:spacing w:line="276" w:lineRule="auto"/>
        <w:ind w:left="284" w:hanging="284"/>
        <w:jc w:val="both"/>
        <w:rPr>
          <w:snapToGrid w:val="0"/>
          <w:spacing w:val="-3"/>
          <w:sz w:val="20"/>
          <w:lang w:val="es-CO"/>
        </w:rPr>
      </w:pPr>
    </w:p>
    <w:p w14:paraId="1ABF90B4" w14:textId="77777777" w:rsidR="003500E2" w:rsidRPr="00DF6010" w:rsidRDefault="003500E2" w:rsidP="003500E2">
      <w:pPr>
        <w:pStyle w:val="Textoindependiente"/>
        <w:jc w:val="both"/>
        <w:rPr>
          <w:snapToGrid w:val="0"/>
          <w:spacing w:val="-3"/>
          <w:sz w:val="20"/>
          <w:lang w:val="es-CO"/>
        </w:rPr>
      </w:pPr>
      <w:r w:rsidRPr="00DF6010">
        <w:rPr>
          <w:snapToGrid w:val="0"/>
          <w:spacing w:val="-3"/>
          <w:sz w:val="20"/>
          <w:lang w:val="es-CO"/>
        </w:rPr>
        <w:t>El análisis financiero se efectuó con base en la información financiera correspondiente a la vigencia 2025 de una muestra poblacional de seis (6) entidades que operan en el mercado relevante del objeto contractual, el cual corresponde a un mercado especializado con oferta limitada.</w:t>
      </w:r>
    </w:p>
    <w:p w14:paraId="421F00B0" w14:textId="77777777" w:rsidR="003500E2" w:rsidRPr="00DF6010" w:rsidRDefault="003500E2" w:rsidP="003500E2">
      <w:pPr>
        <w:pStyle w:val="Textoindependiente"/>
        <w:jc w:val="both"/>
        <w:rPr>
          <w:snapToGrid w:val="0"/>
          <w:spacing w:val="-3"/>
          <w:sz w:val="20"/>
          <w:lang w:val="es-CO"/>
        </w:rPr>
      </w:pPr>
    </w:p>
    <w:p w14:paraId="3A6A3BBA" w14:textId="77777777" w:rsidR="003500E2" w:rsidRPr="00DF6010" w:rsidRDefault="003500E2" w:rsidP="003500E2">
      <w:pPr>
        <w:pStyle w:val="Textoindependiente"/>
        <w:jc w:val="both"/>
        <w:rPr>
          <w:snapToGrid w:val="0"/>
          <w:spacing w:val="-3"/>
          <w:sz w:val="20"/>
          <w:lang w:val="es-CO"/>
        </w:rPr>
      </w:pPr>
      <w:r w:rsidRPr="00DF6010">
        <w:rPr>
          <w:snapToGrid w:val="0"/>
          <w:spacing w:val="-3"/>
          <w:sz w:val="20"/>
          <w:lang w:val="es-CO"/>
        </w:rPr>
        <w:t>En atención a esta condición, la Entidad utilizó la totalidad de la muestra disponible, evitando la exclusión de datos que pudiera distorsionar la realidad económica del sector. Para el tratamiento de la información se aplicaron medidas estadísticas descriptivas, tales como media aritmética, mediana, promedio ponderado y media podada, con el fin de identificar valores representativos y mitigar el efecto de posibles valores extremos.</w:t>
      </w:r>
    </w:p>
    <w:p w14:paraId="1882159B" w14:textId="77777777" w:rsidR="003500E2" w:rsidRPr="00DF6010" w:rsidRDefault="003500E2" w:rsidP="003500E2">
      <w:pPr>
        <w:pStyle w:val="Textoindependiente"/>
        <w:jc w:val="both"/>
        <w:rPr>
          <w:snapToGrid w:val="0"/>
          <w:spacing w:val="-3"/>
          <w:sz w:val="20"/>
          <w:lang w:val="es-CO"/>
        </w:rPr>
      </w:pPr>
    </w:p>
    <w:p w14:paraId="51839647" w14:textId="77777777" w:rsidR="003500E2" w:rsidRPr="00DF6010" w:rsidRDefault="003500E2" w:rsidP="003500E2">
      <w:pPr>
        <w:pStyle w:val="Textoindependiente"/>
        <w:jc w:val="both"/>
        <w:rPr>
          <w:snapToGrid w:val="0"/>
          <w:spacing w:val="-3"/>
          <w:sz w:val="20"/>
          <w:lang w:val="es-CO"/>
        </w:rPr>
      </w:pPr>
      <w:r w:rsidRPr="00DF6010">
        <w:rPr>
          <w:snapToGrid w:val="0"/>
          <w:spacing w:val="-3"/>
          <w:sz w:val="20"/>
          <w:lang w:val="es-CO"/>
        </w:rPr>
        <w:t>Esta metodología permite establecer indicadores acordes con la realidad del mercado, garantizando simultáneamente la pluralidad de oferentes y la mitigación del riesgo contractual.</w:t>
      </w:r>
    </w:p>
    <w:p w14:paraId="4028F9C2" w14:textId="77777777" w:rsidR="003500E2" w:rsidRPr="00DF6010" w:rsidRDefault="003500E2" w:rsidP="003500E2">
      <w:pPr>
        <w:pStyle w:val="Textoindependiente"/>
        <w:jc w:val="both"/>
        <w:rPr>
          <w:snapToGrid w:val="0"/>
          <w:spacing w:val="-3"/>
          <w:sz w:val="20"/>
          <w:lang w:val="es-CO"/>
        </w:rPr>
      </w:pPr>
    </w:p>
    <w:p w14:paraId="7F026AC1" w14:textId="77777777" w:rsidR="003500E2" w:rsidRPr="00DF6010" w:rsidRDefault="003500E2" w:rsidP="003500E2">
      <w:pPr>
        <w:pStyle w:val="Textoindependiente"/>
        <w:jc w:val="both"/>
        <w:rPr>
          <w:snapToGrid w:val="0"/>
          <w:spacing w:val="-3"/>
          <w:sz w:val="20"/>
          <w:lang w:val="es-CO"/>
        </w:rPr>
      </w:pPr>
      <w:r w:rsidRPr="00DF6010">
        <w:rPr>
          <w:snapToGrid w:val="0"/>
          <w:spacing w:val="-3"/>
          <w:sz w:val="20"/>
          <w:lang w:val="es-CO"/>
        </w:rPr>
        <w:t>La metodología utilizada está sustentada en lo dispuesto y establecido en los manuales y guías elaborados por la Agencia Nacional de Contratación Pública, Colombia Compra Eficiente; partiendo de la obligatoriedad de tener en cuenta los 5 indicadores de orden financiero y organizacional, se tomó información financiera de 06 empresas del sector, las cuales prestan sus servicios en diferentes regiones del territorio Colombiano, las cuales pertenecen al sector de los bienes y/o servicios requeridos, mediante la aplicación de cinco medidas o promedios estadísticos así:</w:t>
      </w:r>
    </w:p>
    <w:p w14:paraId="1AC661CE" w14:textId="77777777" w:rsidR="003500E2" w:rsidRPr="00DF6010" w:rsidRDefault="003500E2" w:rsidP="003500E2">
      <w:pPr>
        <w:pStyle w:val="Textoindependiente"/>
        <w:spacing w:line="276" w:lineRule="auto"/>
        <w:ind w:left="284" w:hanging="284"/>
        <w:jc w:val="both"/>
        <w:rPr>
          <w:b/>
          <w:snapToGrid w:val="0"/>
          <w:spacing w:val="-3"/>
          <w:sz w:val="20"/>
          <w:lang w:val="es-CO"/>
        </w:rPr>
      </w:pPr>
    </w:p>
    <w:p w14:paraId="47A2E0B2" w14:textId="77777777" w:rsidR="003500E2" w:rsidRPr="00DF6010" w:rsidRDefault="003500E2" w:rsidP="003500E2">
      <w:pPr>
        <w:pStyle w:val="Textoindependiente"/>
        <w:numPr>
          <w:ilvl w:val="0"/>
          <w:numId w:val="46"/>
        </w:numPr>
        <w:spacing w:line="276" w:lineRule="auto"/>
        <w:ind w:left="284" w:hanging="284"/>
        <w:jc w:val="both"/>
        <w:rPr>
          <w:snapToGrid w:val="0"/>
          <w:spacing w:val="-3"/>
          <w:sz w:val="20"/>
          <w:lang w:val="es-CO"/>
        </w:rPr>
      </w:pPr>
      <w:r w:rsidRPr="00DF6010">
        <w:rPr>
          <w:b/>
          <w:snapToGrid w:val="0"/>
          <w:spacing w:val="-3"/>
          <w:sz w:val="20"/>
          <w:lang w:val="es-CO"/>
        </w:rPr>
        <w:t>Media Aritmética</w:t>
      </w:r>
      <w:r w:rsidRPr="00DF6010">
        <w:rPr>
          <w:snapToGrid w:val="0"/>
          <w:spacing w:val="-3"/>
          <w:sz w:val="20"/>
          <w:lang w:val="es-CO"/>
        </w:rPr>
        <w:t>: para la cual se tuvo en cuenta las 6 empresas y se aplicó el promedio ponderado en forma directa.</w:t>
      </w:r>
    </w:p>
    <w:p w14:paraId="4E92E3BB" w14:textId="77777777" w:rsidR="003500E2" w:rsidRPr="00DF6010" w:rsidRDefault="003500E2" w:rsidP="003500E2">
      <w:pPr>
        <w:pStyle w:val="Textoindependiente"/>
        <w:numPr>
          <w:ilvl w:val="0"/>
          <w:numId w:val="46"/>
        </w:numPr>
        <w:spacing w:line="276" w:lineRule="auto"/>
        <w:ind w:left="284" w:hanging="284"/>
        <w:jc w:val="both"/>
        <w:rPr>
          <w:snapToGrid w:val="0"/>
          <w:spacing w:val="-3"/>
          <w:sz w:val="20"/>
          <w:lang w:val="es-CO"/>
        </w:rPr>
      </w:pPr>
      <w:r w:rsidRPr="00DF6010">
        <w:rPr>
          <w:b/>
          <w:snapToGrid w:val="0"/>
          <w:spacing w:val="-3"/>
          <w:sz w:val="20"/>
          <w:lang w:val="es-CO"/>
        </w:rPr>
        <w:t>Media podada</w:t>
      </w:r>
      <w:r w:rsidRPr="00DF6010">
        <w:rPr>
          <w:snapToGrid w:val="0"/>
          <w:spacing w:val="-3"/>
          <w:sz w:val="20"/>
          <w:lang w:val="es-CO"/>
        </w:rPr>
        <w:t>: para la aplicación de esta medida no se tuvieron en cuenta los datos atípicos de cada extremo, es decir el más bajo y el más alto, razón por la cual se tuvo en cuenta 4 empresas por cada indicador, para obtener un resultado objetivo, equilibrado y lineal.</w:t>
      </w:r>
    </w:p>
    <w:p w14:paraId="74375951" w14:textId="77777777" w:rsidR="003500E2" w:rsidRPr="00DF6010" w:rsidRDefault="003500E2" w:rsidP="003500E2">
      <w:pPr>
        <w:pStyle w:val="Textoindependiente"/>
        <w:numPr>
          <w:ilvl w:val="0"/>
          <w:numId w:val="46"/>
        </w:numPr>
        <w:spacing w:line="276" w:lineRule="auto"/>
        <w:ind w:left="284" w:hanging="284"/>
        <w:jc w:val="both"/>
        <w:rPr>
          <w:snapToGrid w:val="0"/>
          <w:spacing w:val="-3"/>
          <w:sz w:val="20"/>
          <w:lang w:val="es-CO"/>
        </w:rPr>
      </w:pPr>
      <w:r w:rsidRPr="00DF6010">
        <w:rPr>
          <w:b/>
          <w:snapToGrid w:val="0"/>
          <w:spacing w:val="-3"/>
          <w:sz w:val="20"/>
          <w:lang w:val="es-CO"/>
        </w:rPr>
        <w:t>Mediana</w:t>
      </w:r>
      <w:r w:rsidRPr="00DF6010">
        <w:rPr>
          <w:snapToGrid w:val="0"/>
          <w:spacing w:val="-3"/>
          <w:sz w:val="20"/>
          <w:lang w:val="es-CO"/>
        </w:rPr>
        <w:t>: se aplica en forma directa y corresponde a la posición central de cada indicador dentro de las 6 empresas de la muestra poblacional.</w:t>
      </w:r>
    </w:p>
    <w:p w14:paraId="0A6A7735" w14:textId="77777777" w:rsidR="003500E2" w:rsidRPr="00DF6010" w:rsidRDefault="003500E2" w:rsidP="003500E2">
      <w:pPr>
        <w:pStyle w:val="Textoindependiente"/>
        <w:numPr>
          <w:ilvl w:val="0"/>
          <w:numId w:val="46"/>
        </w:numPr>
        <w:spacing w:line="276" w:lineRule="auto"/>
        <w:ind w:left="284" w:hanging="284"/>
        <w:jc w:val="both"/>
        <w:rPr>
          <w:snapToGrid w:val="0"/>
          <w:spacing w:val="-3"/>
          <w:sz w:val="20"/>
          <w:lang w:val="es-CO"/>
        </w:rPr>
      </w:pPr>
      <w:r w:rsidRPr="00DF6010">
        <w:rPr>
          <w:b/>
          <w:snapToGrid w:val="0"/>
          <w:spacing w:val="-3"/>
          <w:sz w:val="20"/>
          <w:lang w:val="es-CO"/>
        </w:rPr>
        <w:t xml:space="preserve">Mínimo: </w:t>
      </w:r>
      <w:r w:rsidRPr="00DF6010">
        <w:rPr>
          <w:snapToGrid w:val="0"/>
          <w:spacing w:val="-3"/>
          <w:sz w:val="20"/>
          <w:lang w:val="es-CO"/>
        </w:rPr>
        <w:t>promedia el valor del indicador de las 6 entidades asignando el límite inferior.</w:t>
      </w:r>
    </w:p>
    <w:p w14:paraId="316BEC9E" w14:textId="77777777" w:rsidR="003500E2" w:rsidRPr="00DF6010" w:rsidRDefault="003500E2" w:rsidP="003500E2">
      <w:pPr>
        <w:pStyle w:val="Textoindependiente"/>
        <w:numPr>
          <w:ilvl w:val="0"/>
          <w:numId w:val="46"/>
        </w:numPr>
        <w:spacing w:line="276" w:lineRule="auto"/>
        <w:ind w:left="284" w:hanging="284"/>
        <w:jc w:val="both"/>
        <w:rPr>
          <w:snapToGrid w:val="0"/>
          <w:spacing w:val="-3"/>
          <w:sz w:val="20"/>
          <w:lang w:val="es-CO"/>
        </w:rPr>
      </w:pPr>
      <w:r w:rsidRPr="00DF6010">
        <w:rPr>
          <w:b/>
          <w:snapToGrid w:val="0"/>
          <w:spacing w:val="-3"/>
          <w:sz w:val="20"/>
          <w:lang w:val="es-CO"/>
        </w:rPr>
        <w:t xml:space="preserve">Máximo: </w:t>
      </w:r>
      <w:r w:rsidRPr="00DF6010">
        <w:rPr>
          <w:snapToGrid w:val="0"/>
          <w:spacing w:val="-3"/>
          <w:sz w:val="20"/>
          <w:lang w:val="es-CO"/>
        </w:rPr>
        <w:t>promedia el valor del indicador de las 6 entidades asignando el límite superior.</w:t>
      </w:r>
    </w:p>
    <w:p w14:paraId="1461445D" w14:textId="77777777" w:rsidR="003500E2" w:rsidRPr="00DF6010" w:rsidRDefault="003500E2" w:rsidP="003500E2">
      <w:pPr>
        <w:pStyle w:val="Textoindependiente"/>
        <w:numPr>
          <w:ilvl w:val="0"/>
          <w:numId w:val="46"/>
        </w:numPr>
        <w:spacing w:line="276" w:lineRule="auto"/>
        <w:ind w:left="284" w:hanging="284"/>
        <w:jc w:val="both"/>
        <w:rPr>
          <w:snapToGrid w:val="0"/>
          <w:spacing w:val="-3"/>
          <w:sz w:val="20"/>
          <w:lang w:val="es-CO"/>
        </w:rPr>
      </w:pPr>
      <w:r w:rsidRPr="00DF6010">
        <w:rPr>
          <w:b/>
          <w:snapToGrid w:val="0"/>
          <w:spacing w:val="-3"/>
          <w:sz w:val="20"/>
          <w:lang w:val="es-CO"/>
        </w:rPr>
        <w:t xml:space="preserve">Promedio Ponderado: </w:t>
      </w:r>
      <w:r w:rsidRPr="00DF6010">
        <w:rPr>
          <w:snapToGrid w:val="0"/>
          <w:spacing w:val="-3"/>
          <w:sz w:val="20"/>
          <w:lang w:val="es-CO"/>
        </w:rPr>
        <w:t>este se aplica ponderando las anteriores medidas estadísticas por cada uno de los indicadores.</w:t>
      </w:r>
    </w:p>
    <w:p w14:paraId="72886AE4" w14:textId="77777777" w:rsidR="003500E2" w:rsidRPr="00DF6010" w:rsidRDefault="003500E2" w:rsidP="003500E2">
      <w:pPr>
        <w:pStyle w:val="Textoindependiente"/>
        <w:spacing w:line="276" w:lineRule="auto"/>
        <w:ind w:left="284" w:hanging="284"/>
        <w:jc w:val="both"/>
        <w:rPr>
          <w:b/>
          <w:snapToGrid w:val="0"/>
          <w:spacing w:val="-3"/>
          <w:sz w:val="20"/>
          <w:lang w:val="es-CO"/>
        </w:rPr>
      </w:pPr>
    </w:p>
    <w:p w14:paraId="76799520" w14:textId="77777777" w:rsidR="003500E2" w:rsidRPr="00DF6010" w:rsidRDefault="003500E2" w:rsidP="003500E2">
      <w:pPr>
        <w:pStyle w:val="Textoindependiente"/>
        <w:numPr>
          <w:ilvl w:val="0"/>
          <w:numId w:val="47"/>
        </w:numPr>
        <w:spacing w:line="276" w:lineRule="auto"/>
        <w:ind w:left="284" w:hanging="284"/>
        <w:jc w:val="both"/>
        <w:rPr>
          <w:b/>
          <w:snapToGrid w:val="0"/>
          <w:spacing w:val="-3"/>
          <w:sz w:val="20"/>
          <w:lang w:val="es-CO"/>
        </w:rPr>
      </w:pPr>
      <w:r w:rsidRPr="00DF6010">
        <w:rPr>
          <w:b/>
          <w:snapToGrid w:val="0"/>
          <w:spacing w:val="-3"/>
          <w:sz w:val="20"/>
          <w:lang w:val="es-CO"/>
        </w:rPr>
        <w:t>Metodología Indicador de orden Financiero Razón de endeudamiento</w:t>
      </w:r>
    </w:p>
    <w:p w14:paraId="315AE6D6" w14:textId="77777777" w:rsidR="003500E2" w:rsidRPr="00DF6010" w:rsidRDefault="003500E2" w:rsidP="003500E2">
      <w:pPr>
        <w:pStyle w:val="Textoindependiente"/>
        <w:spacing w:line="276" w:lineRule="auto"/>
        <w:ind w:left="284" w:hanging="284"/>
        <w:jc w:val="both"/>
        <w:rPr>
          <w:snapToGrid w:val="0"/>
          <w:spacing w:val="-3"/>
          <w:sz w:val="20"/>
          <w:lang w:val="es-CO"/>
        </w:rPr>
      </w:pPr>
    </w:p>
    <w:p w14:paraId="07565D1D" w14:textId="77777777" w:rsidR="003500E2" w:rsidRPr="00DF6010" w:rsidRDefault="003500E2" w:rsidP="003500E2">
      <w:pPr>
        <w:pStyle w:val="Textoindependiente"/>
        <w:jc w:val="both"/>
        <w:rPr>
          <w:snapToGrid w:val="0"/>
          <w:spacing w:val="-3"/>
          <w:sz w:val="20"/>
          <w:lang w:val="es-CO"/>
        </w:rPr>
      </w:pPr>
      <w:r w:rsidRPr="00DF6010">
        <w:rPr>
          <w:snapToGrid w:val="0"/>
          <w:spacing w:val="-3"/>
          <w:sz w:val="20"/>
          <w:lang w:val="es-CO"/>
        </w:rPr>
        <w:t>Partiendo del resultado obtenido del valor absoluto para cada empresa según metodología anterior se procede a realizar un análisis individual por empresa mediante la aplicación del grafico de tallos y hojas de la última vigencia (2025) Para en forma posterior aplicar medidas estadísticas como lo son el promedio ponderado, la mediana, la desviación estándar, la media podada.</w:t>
      </w:r>
    </w:p>
    <w:p w14:paraId="173ECBF3" w14:textId="77777777" w:rsidR="003500E2" w:rsidRPr="00DF6010" w:rsidRDefault="003500E2" w:rsidP="003500E2">
      <w:pPr>
        <w:pStyle w:val="Textoindependiente"/>
        <w:ind w:left="284" w:hanging="284"/>
        <w:jc w:val="both"/>
        <w:rPr>
          <w:snapToGrid w:val="0"/>
          <w:spacing w:val="-3"/>
          <w:sz w:val="20"/>
          <w:lang w:val="es-CO"/>
        </w:rPr>
      </w:pPr>
    </w:p>
    <w:p w14:paraId="5F22D569" w14:textId="77777777" w:rsidR="003500E2" w:rsidRPr="00DF6010" w:rsidRDefault="003500E2" w:rsidP="003500E2">
      <w:pPr>
        <w:pStyle w:val="Textoindependiente"/>
        <w:jc w:val="both"/>
        <w:rPr>
          <w:b/>
          <w:snapToGrid w:val="0"/>
          <w:spacing w:val="-3"/>
          <w:sz w:val="20"/>
          <w:lang w:val="es-CO"/>
        </w:rPr>
      </w:pPr>
      <w:r w:rsidRPr="00DF6010">
        <w:rPr>
          <w:snapToGrid w:val="0"/>
          <w:spacing w:val="-3"/>
          <w:sz w:val="20"/>
          <w:lang w:val="es-CO"/>
        </w:rPr>
        <w:t xml:space="preserve">Finalmente, la asignación de los límites para cada requisito habilitante de orden financiero y organizacional se toma del valor arrojado por la medida estadística del </w:t>
      </w:r>
      <w:r w:rsidRPr="00DF6010">
        <w:rPr>
          <w:b/>
          <w:snapToGrid w:val="0"/>
          <w:spacing w:val="-3"/>
          <w:sz w:val="20"/>
          <w:lang w:val="es-CO"/>
        </w:rPr>
        <w:t xml:space="preserve">Mínimo </w:t>
      </w:r>
      <w:r w:rsidRPr="00DF6010">
        <w:rPr>
          <w:snapToGrid w:val="0"/>
          <w:spacing w:val="-3"/>
          <w:sz w:val="20"/>
          <w:lang w:val="es-CO"/>
        </w:rPr>
        <w:t>(Índice de Liquidez, Cobertura de Intereses, Rentabilidad del Patrimonio y Rentabilidad del Activo) y para la Razón de Endeudamiento se asigna el resultado de aplicar el gráfico</w:t>
      </w:r>
      <w:r w:rsidRPr="00DF6010">
        <w:rPr>
          <w:b/>
          <w:snapToGrid w:val="0"/>
          <w:spacing w:val="-3"/>
          <w:sz w:val="20"/>
          <w:lang w:val="es-CO"/>
        </w:rPr>
        <w:t xml:space="preserve"> TALLO-HOJAS.</w:t>
      </w:r>
    </w:p>
    <w:p w14:paraId="5661F675" w14:textId="77777777" w:rsidR="003500E2" w:rsidRPr="00DF6010" w:rsidRDefault="003500E2" w:rsidP="003500E2">
      <w:pPr>
        <w:pStyle w:val="Textoindependiente"/>
        <w:jc w:val="both"/>
        <w:rPr>
          <w:b/>
          <w:snapToGrid w:val="0"/>
          <w:spacing w:val="-3"/>
          <w:sz w:val="20"/>
          <w:lang w:val="es-CO"/>
        </w:rPr>
      </w:pPr>
    </w:p>
    <w:p w14:paraId="0738D421" w14:textId="77777777" w:rsidR="003500E2" w:rsidRPr="00DF6010" w:rsidRDefault="003500E2" w:rsidP="003500E2">
      <w:pPr>
        <w:pStyle w:val="Textoindependiente"/>
        <w:jc w:val="both"/>
        <w:rPr>
          <w:b/>
          <w:bCs/>
          <w:snapToGrid w:val="0"/>
          <w:spacing w:val="-3"/>
          <w:sz w:val="20"/>
          <w:lang w:val="es-CO"/>
        </w:rPr>
      </w:pPr>
      <w:r w:rsidRPr="00DF6010">
        <w:rPr>
          <w:b/>
          <w:bCs/>
          <w:snapToGrid w:val="0"/>
          <w:spacing w:val="-3"/>
          <w:sz w:val="20"/>
          <w:lang w:val="es-CO"/>
        </w:rPr>
        <w:t>Justificación General</w:t>
      </w:r>
    </w:p>
    <w:p w14:paraId="2A2E9F80" w14:textId="77777777" w:rsidR="003500E2" w:rsidRPr="00DF6010" w:rsidRDefault="003500E2" w:rsidP="003500E2">
      <w:pPr>
        <w:pStyle w:val="Textoindependiente"/>
        <w:jc w:val="both"/>
        <w:rPr>
          <w:b/>
          <w:bCs/>
          <w:snapToGrid w:val="0"/>
          <w:spacing w:val="-3"/>
          <w:sz w:val="20"/>
          <w:lang w:val="es-CO"/>
        </w:rPr>
      </w:pPr>
    </w:p>
    <w:p w14:paraId="59A9BD1A" w14:textId="77777777" w:rsidR="003500E2" w:rsidRPr="00DF6010" w:rsidRDefault="003500E2" w:rsidP="003500E2">
      <w:pPr>
        <w:pStyle w:val="Textoindependiente"/>
        <w:jc w:val="both"/>
        <w:rPr>
          <w:snapToGrid w:val="0"/>
          <w:spacing w:val="-3"/>
          <w:sz w:val="20"/>
          <w:lang w:val="es-CO"/>
        </w:rPr>
      </w:pPr>
      <w:r w:rsidRPr="00DF6010">
        <w:rPr>
          <w:snapToGrid w:val="0"/>
          <w:spacing w:val="-3"/>
          <w:sz w:val="20"/>
          <w:lang w:val="es-CO"/>
        </w:rPr>
        <w:t>Los requisitos habilitantes de capacidad financiera y organizacional fueron establecidos con fundamento en el análisis del sector realizado sobre la muestra representativa de empresas que desarrollan actividades relacionadas con el objeto contractual, tomando como referencia la información financiera más reciente disponible y aplicando metodologías estadísticas que permitieron identificar el comportamiento real del mercado. La metodología aplicada incluyó el análisis de medidas de tendencia central y dispersión, con el fin de definir parámetros objetivos, proporcionales y acordes con la capacidad financiera requerida para ejecutar el contrato. Esta metodología busca garantizar la pluralidad de oferentes y, simultáneamente, mitigar los riesgos asociados al incumplimiento contractual.</w:t>
      </w:r>
    </w:p>
    <w:p w14:paraId="5FC872D9" w14:textId="77777777" w:rsidR="003500E2" w:rsidRPr="00DF6010" w:rsidRDefault="003500E2" w:rsidP="003500E2">
      <w:pPr>
        <w:pStyle w:val="Textoindependiente"/>
        <w:spacing w:line="276" w:lineRule="auto"/>
        <w:jc w:val="both"/>
        <w:rPr>
          <w:snapToGrid w:val="0"/>
          <w:spacing w:val="-3"/>
          <w:sz w:val="20"/>
          <w:lang w:val="es-CO"/>
        </w:rPr>
      </w:pPr>
    </w:p>
    <w:p w14:paraId="27EAD7F5" w14:textId="77777777" w:rsidR="003500E2" w:rsidRPr="00DF6010" w:rsidRDefault="003500E2" w:rsidP="003500E2">
      <w:pPr>
        <w:pStyle w:val="Textoindependiente"/>
        <w:numPr>
          <w:ilvl w:val="0"/>
          <w:numId w:val="47"/>
        </w:numPr>
        <w:spacing w:line="276" w:lineRule="auto"/>
        <w:ind w:left="284" w:hanging="284"/>
        <w:jc w:val="both"/>
        <w:rPr>
          <w:b/>
          <w:snapToGrid w:val="0"/>
          <w:spacing w:val="-3"/>
          <w:sz w:val="20"/>
          <w:lang w:val="es-CO"/>
        </w:rPr>
      </w:pPr>
      <w:r w:rsidRPr="00DF6010">
        <w:rPr>
          <w:b/>
          <w:snapToGrid w:val="0"/>
          <w:spacing w:val="-3"/>
          <w:sz w:val="20"/>
          <w:lang w:val="es-CO"/>
        </w:rPr>
        <w:t xml:space="preserve">Resultado del Análisis </w:t>
      </w:r>
    </w:p>
    <w:p w14:paraId="776BA5C5" w14:textId="77777777" w:rsidR="003500E2" w:rsidRPr="00DF6010" w:rsidRDefault="003500E2" w:rsidP="003500E2">
      <w:pPr>
        <w:pStyle w:val="Textoindependiente"/>
        <w:spacing w:line="276" w:lineRule="auto"/>
        <w:ind w:left="284" w:hanging="284"/>
        <w:jc w:val="both"/>
        <w:rPr>
          <w:snapToGrid w:val="0"/>
          <w:spacing w:val="-3"/>
          <w:sz w:val="20"/>
          <w:lang w:val="es-CO"/>
        </w:rPr>
      </w:pPr>
    </w:p>
    <w:p w14:paraId="77C3799D" w14:textId="77777777" w:rsidR="003500E2" w:rsidRDefault="003500E2" w:rsidP="003500E2">
      <w:pPr>
        <w:pStyle w:val="Textoindependiente"/>
        <w:numPr>
          <w:ilvl w:val="0"/>
          <w:numId w:val="48"/>
        </w:numPr>
        <w:spacing w:line="276" w:lineRule="auto"/>
        <w:ind w:left="284" w:hanging="284"/>
        <w:jc w:val="both"/>
        <w:rPr>
          <w:snapToGrid w:val="0"/>
          <w:spacing w:val="-3"/>
          <w:sz w:val="20"/>
          <w:lang w:val="es-CO"/>
        </w:rPr>
      </w:pPr>
      <w:r w:rsidRPr="00DF6010">
        <w:rPr>
          <w:snapToGrid w:val="0"/>
          <w:spacing w:val="-3"/>
          <w:sz w:val="20"/>
          <w:lang w:val="es-CO"/>
        </w:rPr>
        <w:t>Análisis para cada Indicador por oferente excepto Razón de Endeudamiento</w:t>
      </w:r>
    </w:p>
    <w:p w14:paraId="03218BBC" w14:textId="77777777" w:rsidR="00DF6010" w:rsidRPr="00DF6010" w:rsidRDefault="00DF6010" w:rsidP="00DF6010">
      <w:pPr>
        <w:pStyle w:val="Textoindependiente"/>
        <w:spacing w:line="276" w:lineRule="auto"/>
        <w:ind w:left="284"/>
        <w:jc w:val="both"/>
        <w:rPr>
          <w:snapToGrid w:val="0"/>
          <w:spacing w:val="-3"/>
          <w:sz w:val="20"/>
          <w:lang w:val="es-CO"/>
        </w:rPr>
      </w:pPr>
    </w:p>
    <w:tbl>
      <w:tblPr>
        <w:tblW w:w="9480" w:type="dxa"/>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360"/>
        <w:gridCol w:w="1640"/>
        <w:gridCol w:w="2080"/>
        <w:gridCol w:w="1660"/>
        <w:gridCol w:w="1740"/>
      </w:tblGrid>
      <w:tr w:rsidR="003500E2" w:rsidRPr="00DF6010" w14:paraId="508AB703" w14:textId="77777777" w:rsidTr="00661BC7">
        <w:trPr>
          <w:trHeight w:val="20"/>
        </w:trPr>
        <w:tc>
          <w:tcPr>
            <w:tcW w:w="2360"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16DD658" w14:textId="77777777" w:rsidR="003500E2" w:rsidRPr="00DF6010" w:rsidRDefault="003500E2" w:rsidP="00661BC7">
            <w:pPr>
              <w:jc w:val="center"/>
              <w:rPr>
                <w:b/>
                <w:bCs/>
                <w:sz w:val="16"/>
                <w:szCs w:val="16"/>
                <w:lang w:eastAsia="es-CO"/>
              </w:rPr>
            </w:pPr>
            <w:r w:rsidRPr="00DF6010">
              <w:rPr>
                <w:b/>
                <w:bCs/>
                <w:sz w:val="16"/>
                <w:szCs w:val="16"/>
              </w:rPr>
              <w:t>cantidad Proponentes</w:t>
            </w:r>
          </w:p>
        </w:tc>
        <w:tc>
          <w:tcPr>
            <w:tcW w:w="3720"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14:paraId="6DC4A6E9" w14:textId="77777777" w:rsidR="003500E2" w:rsidRPr="00DF6010" w:rsidRDefault="003500E2" w:rsidP="00661BC7">
            <w:pPr>
              <w:jc w:val="center"/>
              <w:rPr>
                <w:b/>
                <w:bCs/>
                <w:color w:val="000000"/>
                <w:sz w:val="16"/>
                <w:szCs w:val="16"/>
              </w:rPr>
            </w:pPr>
            <w:r w:rsidRPr="00DF6010">
              <w:rPr>
                <w:b/>
                <w:bCs/>
                <w:color w:val="000000"/>
                <w:sz w:val="16"/>
                <w:szCs w:val="16"/>
              </w:rPr>
              <w:t>Índices Capacidad Financiera</w:t>
            </w:r>
          </w:p>
        </w:tc>
        <w:tc>
          <w:tcPr>
            <w:tcW w:w="3400"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14:paraId="2C443AA6" w14:textId="77777777" w:rsidR="003500E2" w:rsidRPr="00DF6010" w:rsidRDefault="003500E2" w:rsidP="00661BC7">
            <w:pPr>
              <w:jc w:val="center"/>
              <w:rPr>
                <w:b/>
                <w:bCs/>
                <w:color w:val="000000"/>
                <w:sz w:val="16"/>
                <w:szCs w:val="16"/>
              </w:rPr>
            </w:pPr>
            <w:r w:rsidRPr="00DF6010">
              <w:rPr>
                <w:b/>
                <w:bCs/>
                <w:color w:val="000000"/>
                <w:sz w:val="16"/>
                <w:szCs w:val="16"/>
              </w:rPr>
              <w:t>Índices Capacidad Organizacional</w:t>
            </w:r>
          </w:p>
        </w:tc>
      </w:tr>
      <w:tr w:rsidR="003500E2" w:rsidRPr="00DF6010" w14:paraId="48E8AC94" w14:textId="77777777" w:rsidTr="00661BC7">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49BDD95" w14:textId="77777777" w:rsidR="003500E2" w:rsidRPr="00DF6010" w:rsidRDefault="003500E2" w:rsidP="00661BC7">
            <w:pPr>
              <w:rPr>
                <w:b/>
                <w:bCs/>
                <w:sz w:val="16"/>
                <w:szCs w:val="16"/>
                <w:lang w:eastAsia="es-CO"/>
              </w:rPr>
            </w:pPr>
          </w:p>
        </w:tc>
        <w:tc>
          <w:tcPr>
            <w:tcW w:w="164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A9081C3" w14:textId="77777777" w:rsidR="003500E2" w:rsidRPr="00DF6010" w:rsidRDefault="003500E2" w:rsidP="00661BC7">
            <w:pPr>
              <w:jc w:val="center"/>
              <w:rPr>
                <w:b/>
                <w:bCs/>
                <w:sz w:val="16"/>
                <w:szCs w:val="16"/>
              </w:rPr>
            </w:pPr>
            <w:r w:rsidRPr="00DF6010">
              <w:rPr>
                <w:b/>
                <w:bCs/>
                <w:sz w:val="16"/>
                <w:szCs w:val="16"/>
              </w:rPr>
              <w:t>INDICE DE LIQUIDEZ</w:t>
            </w:r>
          </w:p>
        </w:tc>
        <w:tc>
          <w:tcPr>
            <w:tcW w:w="208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4CEC738" w14:textId="77777777" w:rsidR="003500E2" w:rsidRPr="00DF6010" w:rsidRDefault="003500E2" w:rsidP="00661BC7">
            <w:pPr>
              <w:jc w:val="center"/>
              <w:rPr>
                <w:b/>
                <w:bCs/>
                <w:sz w:val="16"/>
                <w:szCs w:val="16"/>
              </w:rPr>
            </w:pPr>
            <w:r w:rsidRPr="00DF6010">
              <w:rPr>
                <w:b/>
                <w:bCs/>
                <w:sz w:val="16"/>
                <w:szCs w:val="16"/>
              </w:rPr>
              <w:t>RAZON DE COBERTURA DE INTERES</w:t>
            </w:r>
          </w:p>
        </w:tc>
        <w:tc>
          <w:tcPr>
            <w:tcW w:w="166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BBD7DB7" w14:textId="77777777" w:rsidR="003500E2" w:rsidRPr="00DF6010" w:rsidRDefault="003500E2" w:rsidP="00661BC7">
            <w:pPr>
              <w:jc w:val="center"/>
              <w:rPr>
                <w:b/>
                <w:bCs/>
                <w:sz w:val="16"/>
                <w:szCs w:val="16"/>
              </w:rPr>
            </w:pPr>
            <w:r w:rsidRPr="00DF6010">
              <w:rPr>
                <w:b/>
                <w:bCs/>
                <w:sz w:val="16"/>
                <w:szCs w:val="16"/>
              </w:rPr>
              <w:t>RENTABILIDAD DEL PATRIMONIO</w:t>
            </w:r>
          </w:p>
        </w:tc>
        <w:tc>
          <w:tcPr>
            <w:tcW w:w="174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F8CD589" w14:textId="77777777" w:rsidR="003500E2" w:rsidRPr="00DF6010" w:rsidRDefault="003500E2" w:rsidP="00661BC7">
            <w:pPr>
              <w:jc w:val="center"/>
              <w:rPr>
                <w:b/>
                <w:bCs/>
                <w:sz w:val="16"/>
                <w:szCs w:val="16"/>
              </w:rPr>
            </w:pPr>
            <w:r w:rsidRPr="00DF6010">
              <w:rPr>
                <w:b/>
                <w:bCs/>
                <w:sz w:val="16"/>
                <w:szCs w:val="16"/>
              </w:rPr>
              <w:t>RENTABILIDAD DEL ACTIVO</w:t>
            </w:r>
          </w:p>
        </w:tc>
      </w:tr>
      <w:tr w:rsidR="003500E2" w:rsidRPr="00DF6010" w14:paraId="79E41C11" w14:textId="77777777" w:rsidTr="00661BC7">
        <w:trPr>
          <w:trHeight w:val="20"/>
        </w:trPr>
        <w:tc>
          <w:tcPr>
            <w:tcW w:w="236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131925E" w14:textId="77777777" w:rsidR="003500E2" w:rsidRPr="00DF6010" w:rsidRDefault="003500E2" w:rsidP="00661BC7">
            <w:pPr>
              <w:jc w:val="center"/>
              <w:rPr>
                <w:b/>
                <w:bCs/>
                <w:sz w:val="16"/>
                <w:szCs w:val="16"/>
              </w:rPr>
            </w:pPr>
            <w:r w:rsidRPr="00DF6010">
              <w:rPr>
                <w:b/>
                <w:bCs/>
                <w:sz w:val="16"/>
                <w:szCs w:val="16"/>
              </w:rPr>
              <w:t>1</w:t>
            </w:r>
          </w:p>
        </w:tc>
        <w:tc>
          <w:tcPr>
            <w:tcW w:w="1640" w:type="dxa"/>
            <w:tcBorders>
              <w:top w:val="single" w:sz="4" w:space="0" w:color="auto"/>
              <w:left w:val="single" w:sz="4" w:space="0" w:color="auto"/>
              <w:bottom w:val="single" w:sz="4" w:space="0" w:color="auto"/>
              <w:right w:val="single" w:sz="4" w:space="0" w:color="auto"/>
            </w:tcBorders>
            <w:noWrap/>
            <w:vAlign w:val="center"/>
          </w:tcPr>
          <w:p w14:paraId="05C8E982" w14:textId="77777777" w:rsidR="003500E2" w:rsidRPr="00DF6010" w:rsidRDefault="003500E2" w:rsidP="00661BC7">
            <w:pPr>
              <w:jc w:val="center"/>
              <w:rPr>
                <w:sz w:val="16"/>
                <w:szCs w:val="16"/>
              </w:rPr>
            </w:pPr>
            <w:r w:rsidRPr="00DF6010">
              <w:rPr>
                <w:sz w:val="16"/>
                <w:szCs w:val="16"/>
              </w:rPr>
              <w:t>3,04</w:t>
            </w:r>
          </w:p>
        </w:tc>
        <w:tc>
          <w:tcPr>
            <w:tcW w:w="2080" w:type="dxa"/>
            <w:tcBorders>
              <w:top w:val="single" w:sz="4" w:space="0" w:color="auto"/>
              <w:left w:val="single" w:sz="4" w:space="0" w:color="auto"/>
              <w:bottom w:val="single" w:sz="4" w:space="0" w:color="auto"/>
              <w:right w:val="single" w:sz="4" w:space="0" w:color="auto"/>
            </w:tcBorders>
            <w:noWrap/>
            <w:vAlign w:val="center"/>
          </w:tcPr>
          <w:p w14:paraId="07B2CD0A" w14:textId="77777777" w:rsidR="003500E2" w:rsidRPr="00DF6010" w:rsidRDefault="003500E2" w:rsidP="00661BC7">
            <w:pPr>
              <w:jc w:val="center"/>
              <w:rPr>
                <w:sz w:val="16"/>
                <w:szCs w:val="16"/>
              </w:rPr>
            </w:pPr>
            <w:r w:rsidRPr="00DF6010">
              <w:rPr>
                <w:sz w:val="16"/>
                <w:szCs w:val="16"/>
              </w:rPr>
              <w:t>2.019,19</w:t>
            </w:r>
          </w:p>
        </w:tc>
        <w:tc>
          <w:tcPr>
            <w:tcW w:w="1660" w:type="dxa"/>
            <w:tcBorders>
              <w:top w:val="single" w:sz="4" w:space="0" w:color="auto"/>
              <w:left w:val="single" w:sz="4" w:space="0" w:color="auto"/>
              <w:bottom w:val="single" w:sz="4" w:space="0" w:color="auto"/>
              <w:right w:val="single" w:sz="4" w:space="0" w:color="auto"/>
            </w:tcBorders>
            <w:noWrap/>
            <w:vAlign w:val="center"/>
          </w:tcPr>
          <w:p w14:paraId="71709D92" w14:textId="77777777" w:rsidR="003500E2" w:rsidRPr="00DF6010" w:rsidRDefault="003500E2" w:rsidP="00661BC7">
            <w:pPr>
              <w:jc w:val="center"/>
              <w:rPr>
                <w:sz w:val="16"/>
                <w:szCs w:val="16"/>
              </w:rPr>
            </w:pPr>
            <w:r w:rsidRPr="00DF6010">
              <w:rPr>
                <w:sz w:val="16"/>
                <w:szCs w:val="16"/>
              </w:rPr>
              <w:t>0,03</w:t>
            </w:r>
          </w:p>
        </w:tc>
        <w:tc>
          <w:tcPr>
            <w:tcW w:w="1740" w:type="dxa"/>
            <w:tcBorders>
              <w:top w:val="single" w:sz="4" w:space="0" w:color="auto"/>
              <w:left w:val="single" w:sz="4" w:space="0" w:color="auto"/>
              <w:bottom w:val="single" w:sz="4" w:space="0" w:color="auto"/>
              <w:right w:val="single" w:sz="4" w:space="0" w:color="auto"/>
            </w:tcBorders>
            <w:noWrap/>
            <w:vAlign w:val="center"/>
          </w:tcPr>
          <w:p w14:paraId="0859D8F0" w14:textId="77777777" w:rsidR="003500E2" w:rsidRPr="00DF6010" w:rsidRDefault="003500E2" w:rsidP="00661BC7">
            <w:pPr>
              <w:jc w:val="center"/>
              <w:rPr>
                <w:sz w:val="16"/>
                <w:szCs w:val="16"/>
              </w:rPr>
            </w:pPr>
            <w:r w:rsidRPr="00DF6010">
              <w:rPr>
                <w:sz w:val="16"/>
                <w:szCs w:val="16"/>
              </w:rPr>
              <w:t>0,02</w:t>
            </w:r>
          </w:p>
        </w:tc>
      </w:tr>
      <w:tr w:rsidR="003500E2" w:rsidRPr="00DF6010" w14:paraId="27B62BFF" w14:textId="77777777" w:rsidTr="00661BC7">
        <w:trPr>
          <w:trHeight w:val="20"/>
        </w:trPr>
        <w:tc>
          <w:tcPr>
            <w:tcW w:w="236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F15B0D0" w14:textId="77777777" w:rsidR="003500E2" w:rsidRPr="00DF6010" w:rsidRDefault="003500E2" w:rsidP="00661BC7">
            <w:pPr>
              <w:jc w:val="center"/>
              <w:rPr>
                <w:b/>
                <w:bCs/>
                <w:sz w:val="16"/>
                <w:szCs w:val="16"/>
              </w:rPr>
            </w:pPr>
            <w:r w:rsidRPr="00DF6010">
              <w:rPr>
                <w:b/>
                <w:bCs/>
                <w:sz w:val="16"/>
                <w:szCs w:val="16"/>
              </w:rPr>
              <w:t>2</w:t>
            </w:r>
          </w:p>
        </w:tc>
        <w:tc>
          <w:tcPr>
            <w:tcW w:w="1640" w:type="dxa"/>
            <w:tcBorders>
              <w:top w:val="single" w:sz="4" w:space="0" w:color="auto"/>
              <w:left w:val="single" w:sz="4" w:space="0" w:color="auto"/>
              <w:bottom w:val="single" w:sz="4" w:space="0" w:color="auto"/>
              <w:right w:val="single" w:sz="4" w:space="0" w:color="auto"/>
            </w:tcBorders>
            <w:noWrap/>
            <w:vAlign w:val="center"/>
          </w:tcPr>
          <w:p w14:paraId="3E2CE01F" w14:textId="77777777" w:rsidR="003500E2" w:rsidRPr="00DF6010" w:rsidRDefault="003500E2" w:rsidP="00661BC7">
            <w:pPr>
              <w:jc w:val="center"/>
              <w:rPr>
                <w:sz w:val="16"/>
                <w:szCs w:val="16"/>
              </w:rPr>
            </w:pPr>
            <w:r w:rsidRPr="00DF6010">
              <w:rPr>
                <w:color w:val="000000"/>
                <w:sz w:val="16"/>
                <w:szCs w:val="16"/>
              </w:rPr>
              <w:t>2,09</w:t>
            </w:r>
          </w:p>
        </w:tc>
        <w:tc>
          <w:tcPr>
            <w:tcW w:w="2080" w:type="dxa"/>
            <w:tcBorders>
              <w:top w:val="single" w:sz="4" w:space="0" w:color="auto"/>
              <w:left w:val="single" w:sz="4" w:space="0" w:color="auto"/>
              <w:bottom w:val="single" w:sz="4" w:space="0" w:color="auto"/>
              <w:right w:val="single" w:sz="4" w:space="0" w:color="auto"/>
            </w:tcBorders>
            <w:noWrap/>
            <w:vAlign w:val="center"/>
          </w:tcPr>
          <w:p w14:paraId="5A9EE6D1" w14:textId="77777777" w:rsidR="003500E2" w:rsidRPr="00DF6010" w:rsidRDefault="003500E2" w:rsidP="00661BC7">
            <w:pPr>
              <w:jc w:val="center"/>
              <w:rPr>
                <w:sz w:val="16"/>
                <w:szCs w:val="16"/>
              </w:rPr>
            </w:pPr>
            <w:r w:rsidRPr="00DF6010">
              <w:rPr>
                <w:color w:val="000000"/>
                <w:sz w:val="16"/>
                <w:szCs w:val="16"/>
              </w:rPr>
              <w:t>12,65</w:t>
            </w:r>
          </w:p>
        </w:tc>
        <w:tc>
          <w:tcPr>
            <w:tcW w:w="1660" w:type="dxa"/>
            <w:tcBorders>
              <w:top w:val="single" w:sz="4" w:space="0" w:color="auto"/>
              <w:left w:val="single" w:sz="4" w:space="0" w:color="auto"/>
              <w:bottom w:val="single" w:sz="4" w:space="0" w:color="auto"/>
              <w:right w:val="single" w:sz="4" w:space="0" w:color="auto"/>
            </w:tcBorders>
            <w:noWrap/>
            <w:vAlign w:val="center"/>
          </w:tcPr>
          <w:p w14:paraId="1D09CCCD" w14:textId="77777777" w:rsidR="003500E2" w:rsidRPr="00DF6010" w:rsidRDefault="003500E2" w:rsidP="00661BC7">
            <w:pPr>
              <w:jc w:val="center"/>
              <w:rPr>
                <w:sz w:val="16"/>
                <w:szCs w:val="16"/>
              </w:rPr>
            </w:pPr>
            <w:r w:rsidRPr="00DF6010">
              <w:rPr>
                <w:color w:val="000000"/>
                <w:sz w:val="16"/>
                <w:szCs w:val="16"/>
              </w:rPr>
              <w:t>0,25</w:t>
            </w:r>
          </w:p>
        </w:tc>
        <w:tc>
          <w:tcPr>
            <w:tcW w:w="1740" w:type="dxa"/>
            <w:tcBorders>
              <w:top w:val="single" w:sz="4" w:space="0" w:color="auto"/>
              <w:left w:val="single" w:sz="4" w:space="0" w:color="auto"/>
              <w:bottom w:val="single" w:sz="4" w:space="0" w:color="auto"/>
              <w:right w:val="single" w:sz="4" w:space="0" w:color="auto"/>
            </w:tcBorders>
            <w:noWrap/>
            <w:vAlign w:val="center"/>
          </w:tcPr>
          <w:p w14:paraId="1C028507" w14:textId="77777777" w:rsidR="003500E2" w:rsidRPr="00DF6010" w:rsidRDefault="003500E2" w:rsidP="00661BC7">
            <w:pPr>
              <w:jc w:val="center"/>
              <w:rPr>
                <w:sz w:val="16"/>
                <w:szCs w:val="16"/>
              </w:rPr>
            </w:pPr>
            <w:r w:rsidRPr="00DF6010">
              <w:rPr>
                <w:color w:val="000000"/>
                <w:sz w:val="16"/>
                <w:szCs w:val="16"/>
              </w:rPr>
              <w:t>0,13</w:t>
            </w:r>
          </w:p>
        </w:tc>
      </w:tr>
      <w:tr w:rsidR="003500E2" w:rsidRPr="00DF6010" w14:paraId="6335F956" w14:textId="77777777" w:rsidTr="00661BC7">
        <w:trPr>
          <w:trHeight w:val="20"/>
        </w:trPr>
        <w:tc>
          <w:tcPr>
            <w:tcW w:w="236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2C28FEF" w14:textId="77777777" w:rsidR="003500E2" w:rsidRPr="00DF6010" w:rsidRDefault="003500E2" w:rsidP="00661BC7">
            <w:pPr>
              <w:jc w:val="center"/>
              <w:rPr>
                <w:b/>
                <w:bCs/>
                <w:sz w:val="16"/>
                <w:szCs w:val="16"/>
              </w:rPr>
            </w:pPr>
            <w:r w:rsidRPr="00DF6010">
              <w:rPr>
                <w:b/>
                <w:bCs/>
                <w:sz w:val="16"/>
                <w:szCs w:val="16"/>
              </w:rPr>
              <w:t>3</w:t>
            </w:r>
          </w:p>
        </w:tc>
        <w:tc>
          <w:tcPr>
            <w:tcW w:w="1640" w:type="dxa"/>
            <w:tcBorders>
              <w:top w:val="single" w:sz="4" w:space="0" w:color="auto"/>
              <w:left w:val="single" w:sz="4" w:space="0" w:color="auto"/>
              <w:bottom w:val="single" w:sz="4" w:space="0" w:color="auto"/>
              <w:right w:val="single" w:sz="4" w:space="0" w:color="auto"/>
            </w:tcBorders>
            <w:noWrap/>
            <w:vAlign w:val="center"/>
          </w:tcPr>
          <w:p w14:paraId="4D188370" w14:textId="77777777" w:rsidR="003500E2" w:rsidRPr="00DF6010" w:rsidRDefault="003500E2" w:rsidP="00661BC7">
            <w:pPr>
              <w:jc w:val="center"/>
              <w:rPr>
                <w:sz w:val="16"/>
                <w:szCs w:val="16"/>
              </w:rPr>
            </w:pPr>
            <w:r w:rsidRPr="00DF6010">
              <w:rPr>
                <w:color w:val="000000"/>
                <w:sz w:val="16"/>
                <w:szCs w:val="16"/>
              </w:rPr>
              <w:t>7,79</w:t>
            </w:r>
          </w:p>
        </w:tc>
        <w:tc>
          <w:tcPr>
            <w:tcW w:w="2080" w:type="dxa"/>
            <w:tcBorders>
              <w:top w:val="single" w:sz="4" w:space="0" w:color="auto"/>
              <w:left w:val="single" w:sz="4" w:space="0" w:color="auto"/>
              <w:bottom w:val="single" w:sz="4" w:space="0" w:color="auto"/>
              <w:right w:val="single" w:sz="4" w:space="0" w:color="auto"/>
            </w:tcBorders>
            <w:noWrap/>
            <w:vAlign w:val="center"/>
          </w:tcPr>
          <w:p w14:paraId="407741B2" w14:textId="77777777" w:rsidR="003500E2" w:rsidRPr="00DF6010" w:rsidRDefault="003500E2" w:rsidP="00661BC7">
            <w:pPr>
              <w:jc w:val="center"/>
              <w:rPr>
                <w:sz w:val="16"/>
                <w:szCs w:val="16"/>
              </w:rPr>
            </w:pPr>
            <w:r w:rsidRPr="00DF6010">
              <w:rPr>
                <w:color w:val="000000"/>
                <w:sz w:val="16"/>
                <w:szCs w:val="16"/>
              </w:rPr>
              <w:t>4,91</w:t>
            </w:r>
          </w:p>
        </w:tc>
        <w:tc>
          <w:tcPr>
            <w:tcW w:w="1660" w:type="dxa"/>
            <w:tcBorders>
              <w:top w:val="single" w:sz="4" w:space="0" w:color="auto"/>
              <w:left w:val="single" w:sz="4" w:space="0" w:color="auto"/>
              <w:bottom w:val="single" w:sz="4" w:space="0" w:color="auto"/>
              <w:right w:val="single" w:sz="4" w:space="0" w:color="auto"/>
            </w:tcBorders>
            <w:noWrap/>
            <w:vAlign w:val="center"/>
          </w:tcPr>
          <w:p w14:paraId="3A20139E" w14:textId="77777777" w:rsidR="003500E2" w:rsidRPr="00DF6010" w:rsidRDefault="003500E2" w:rsidP="00661BC7">
            <w:pPr>
              <w:jc w:val="center"/>
              <w:rPr>
                <w:sz w:val="16"/>
                <w:szCs w:val="16"/>
              </w:rPr>
            </w:pPr>
            <w:r w:rsidRPr="00DF6010">
              <w:rPr>
                <w:color w:val="000000"/>
                <w:sz w:val="16"/>
                <w:szCs w:val="16"/>
              </w:rPr>
              <w:t>0,11</w:t>
            </w:r>
          </w:p>
        </w:tc>
        <w:tc>
          <w:tcPr>
            <w:tcW w:w="1740" w:type="dxa"/>
            <w:tcBorders>
              <w:top w:val="single" w:sz="4" w:space="0" w:color="auto"/>
              <w:left w:val="single" w:sz="4" w:space="0" w:color="auto"/>
              <w:bottom w:val="single" w:sz="4" w:space="0" w:color="auto"/>
              <w:right w:val="single" w:sz="4" w:space="0" w:color="auto"/>
            </w:tcBorders>
            <w:noWrap/>
            <w:vAlign w:val="center"/>
          </w:tcPr>
          <w:p w14:paraId="7B9D78F3" w14:textId="77777777" w:rsidR="003500E2" w:rsidRPr="00DF6010" w:rsidRDefault="003500E2" w:rsidP="00661BC7">
            <w:pPr>
              <w:jc w:val="center"/>
              <w:rPr>
                <w:sz w:val="16"/>
                <w:szCs w:val="16"/>
              </w:rPr>
            </w:pPr>
            <w:r w:rsidRPr="00DF6010">
              <w:rPr>
                <w:color w:val="000000"/>
                <w:sz w:val="16"/>
                <w:szCs w:val="16"/>
              </w:rPr>
              <w:t>0,09</w:t>
            </w:r>
          </w:p>
        </w:tc>
      </w:tr>
      <w:tr w:rsidR="003500E2" w:rsidRPr="00DF6010" w14:paraId="2C86E652" w14:textId="77777777" w:rsidTr="00661BC7">
        <w:trPr>
          <w:trHeight w:val="20"/>
        </w:trPr>
        <w:tc>
          <w:tcPr>
            <w:tcW w:w="236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8AB4A36" w14:textId="77777777" w:rsidR="003500E2" w:rsidRPr="00DF6010" w:rsidRDefault="003500E2" w:rsidP="00661BC7">
            <w:pPr>
              <w:jc w:val="center"/>
              <w:rPr>
                <w:b/>
                <w:bCs/>
                <w:sz w:val="16"/>
                <w:szCs w:val="16"/>
              </w:rPr>
            </w:pPr>
            <w:r w:rsidRPr="00DF6010">
              <w:rPr>
                <w:b/>
                <w:bCs/>
                <w:sz w:val="16"/>
                <w:szCs w:val="16"/>
              </w:rPr>
              <w:t>4</w:t>
            </w:r>
          </w:p>
        </w:tc>
        <w:tc>
          <w:tcPr>
            <w:tcW w:w="1640" w:type="dxa"/>
            <w:tcBorders>
              <w:top w:val="single" w:sz="4" w:space="0" w:color="auto"/>
              <w:left w:val="single" w:sz="4" w:space="0" w:color="auto"/>
              <w:bottom w:val="single" w:sz="4" w:space="0" w:color="auto"/>
              <w:right w:val="single" w:sz="4" w:space="0" w:color="auto"/>
            </w:tcBorders>
            <w:noWrap/>
            <w:vAlign w:val="center"/>
          </w:tcPr>
          <w:p w14:paraId="4E4AB7A8" w14:textId="77777777" w:rsidR="003500E2" w:rsidRPr="00DF6010" w:rsidRDefault="003500E2" w:rsidP="00661BC7">
            <w:pPr>
              <w:jc w:val="center"/>
              <w:rPr>
                <w:sz w:val="16"/>
                <w:szCs w:val="16"/>
              </w:rPr>
            </w:pPr>
            <w:r w:rsidRPr="00DF6010">
              <w:rPr>
                <w:color w:val="000000"/>
                <w:sz w:val="16"/>
                <w:szCs w:val="16"/>
              </w:rPr>
              <w:t>1,78</w:t>
            </w:r>
          </w:p>
        </w:tc>
        <w:tc>
          <w:tcPr>
            <w:tcW w:w="2080" w:type="dxa"/>
            <w:tcBorders>
              <w:top w:val="single" w:sz="4" w:space="0" w:color="auto"/>
              <w:left w:val="single" w:sz="4" w:space="0" w:color="auto"/>
              <w:bottom w:val="single" w:sz="4" w:space="0" w:color="auto"/>
              <w:right w:val="single" w:sz="4" w:space="0" w:color="auto"/>
            </w:tcBorders>
            <w:noWrap/>
            <w:vAlign w:val="center"/>
          </w:tcPr>
          <w:p w14:paraId="23749128" w14:textId="77777777" w:rsidR="003500E2" w:rsidRPr="00DF6010" w:rsidRDefault="003500E2" w:rsidP="00661BC7">
            <w:pPr>
              <w:jc w:val="center"/>
              <w:rPr>
                <w:sz w:val="16"/>
                <w:szCs w:val="16"/>
              </w:rPr>
            </w:pPr>
            <w:r w:rsidRPr="00DF6010">
              <w:rPr>
                <w:color w:val="000000"/>
                <w:sz w:val="16"/>
                <w:szCs w:val="16"/>
              </w:rPr>
              <w:t>INDETERMINADO</w:t>
            </w:r>
          </w:p>
        </w:tc>
        <w:tc>
          <w:tcPr>
            <w:tcW w:w="1660" w:type="dxa"/>
            <w:tcBorders>
              <w:top w:val="single" w:sz="4" w:space="0" w:color="auto"/>
              <w:left w:val="single" w:sz="4" w:space="0" w:color="auto"/>
              <w:bottom w:val="single" w:sz="4" w:space="0" w:color="auto"/>
              <w:right w:val="single" w:sz="4" w:space="0" w:color="auto"/>
            </w:tcBorders>
            <w:noWrap/>
            <w:vAlign w:val="center"/>
          </w:tcPr>
          <w:p w14:paraId="49F17F4D" w14:textId="77777777" w:rsidR="003500E2" w:rsidRPr="00DF6010" w:rsidRDefault="003500E2" w:rsidP="00661BC7">
            <w:pPr>
              <w:jc w:val="center"/>
              <w:rPr>
                <w:sz w:val="16"/>
                <w:szCs w:val="16"/>
              </w:rPr>
            </w:pPr>
            <w:r w:rsidRPr="00DF6010">
              <w:rPr>
                <w:color w:val="000000"/>
                <w:sz w:val="16"/>
                <w:szCs w:val="16"/>
              </w:rPr>
              <w:t>0</w:t>
            </w:r>
          </w:p>
        </w:tc>
        <w:tc>
          <w:tcPr>
            <w:tcW w:w="1740" w:type="dxa"/>
            <w:tcBorders>
              <w:top w:val="single" w:sz="4" w:space="0" w:color="auto"/>
              <w:left w:val="single" w:sz="4" w:space="0" w:color="auto"/>
              <w:bottom w:val="single" w:sz="4" w:space="0" w:color="auto"/>
              <w:right w:val="single" w:sz="4" w:space="0" w:color="auto"/>
            </w:tcBorders>
            <w:noWrap/>
            <w:vAlign w:val="center"/>
          </w:tcPr>
          <w:p w14:paraId="50AD89A9" w14:textId="77777777" w:rsidR="003500E2" w:rsidRPr="00DF6010" w:rsidRDefault="003500E2" w:rsidP="00661BC7">
            <w:pPr>
              <w:jc w:val="center"/>
              <w:rPr>
                <w:sz w:val="16"/>
                <w:szCs w:val="16"/>
              </w:rPr>
            </w:pPr>
            <w:r w:rsidRPr="00DF6010">
              <w:rPr>
                <w:color w:val="000000"/>
                <w:sz w:val="16"/>
                <w:szCs w:val="16"/>
              </w:rPr>
              <w:t>0</w:t>
            </w:r>
          </w:p>
        </w:tc>
      </w:tr>
      <w:tr w:rsidR="003500E2" w:rsidRPr="00DF6010" w14:paraId="611A178B" w14:textId="77777777" w:rsidTr="00661BC7">
        <w:trPr>
          <w:trHeight w:val="20"/>
        </w:trPr>
        <w:tc>
          <w:tcPr>
            <w:tcW w:w="236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E3EAE08" w14:textId="77777777" w:rsidR="003500E2" w:rsidRPr="00DF6010" w:rsidRDefault="003500E2" w:rsidP="00661BC7">
            <w:pPr>
              <w:jc w:val="center"/>
              <w:rPr>
                <w:b/>
                <w:bCs/>
                <w:sz w:val="16"/>
                <w:szCs w:val="16"/>
              </w:rPr>
            </w:pPr>
            <w:r w:rsidRPr="00DF6010">
              <w:rPr>
                <w:b/>
                <w:bCs/>
                <w:sz w:val="16"/>
                <w:szCs w:val="16"/>
              </w:rPr>
              <w:t>5</w:t>
            </w:r>
          </w:p>
        </w:tc>
        <w:tc>
          <w:tcPr>
            <w:tcW w:w="1640" w:type="dxa"/>
            <w:tcBorders>
              <w:top w:val="single" w:sz="4" w:space="0" w:color="auto"/>
              <w:left w:val="single" w:sz="4" w:space="0" w:color="auto"/>
              <w:bottom w:val="single" w:sz="4" w:space="0" w:color="auto"/>
              <w:right w:val="single" w:sz="4" w:space="0" w:color="auto"/>
            </w:tcBorders>
            <w:noWrap/>
            <w:vAlign w:val="center"/>
          </w:tcPr>
          <w:p w14:paraId="55A7455E" w14:textId="77777777" w:rsidR="003500E2" w:rsidRPr="00DF6010" w:rsidRDefault="003500E2" w:rsidP="00661BC7">
            <w:pPr>
              <w:jc w:val="center"/>
              <w:rPr>
                <w:sz w:val="16"/>
                <w:szCs w:val="16"/>
              </w:rPr>
            </w:pPr>
            <w:r w:rsidRPr="00DF6010">
              <w:rPr>
                <w:color w:val="000000"/>
                <w:sz w:val="16"/>
                <w:szCs w:val="16"/>
              </w:rPr>
              <w:t>6,32</w:t>
            </w:r>
          </w:p>
        </w:tc>
        <w:tc>
          <w:tcPr>
            <w:tcW w:w="2080" w:type="dxa"/>
            <w:tcBorders>
              <w:top w:val="single" w:sz="4" w:space="0" w:color="auto"/>
              <w:left w:val="single" w:sz="4" w:space="0" w:color="auto"/>
              <w:bottom w:val="single" w:sz="4" w:space="0" w:color="auto"/>
              <w:right w:val="single" w:sz="4" w:space="0" w:color="auto"/>
            </w:tcBorders>
            <w:noWrap/>
            <w:vAlign w:val="center"/>
          </w:tcPr>
          <w:p w14:paraId="0D1D0689" w14:textId="77777777" w:rsidR="003500E2" w:rsidRPr="00DF6010" w:rsidRDefault="003500E2" w:rsidP="00661BC7">
            <w:pPr>
              <w:jc w:val="center"/>
              <w:rPr>
                <w:sz w:val="16"/>
                <w:szCs w:val="16"/>
              </w:rPr>
            </w:pPr>
            <w:r w:rsidRPr="00DF6010">
              <w:rPr>
                <w:color w:val="000000"/>
                <w:sz w:val="16"/>
                <w:szCs w:val="16"/>
              </w:rPr>
              <w:t>3,46</w:t>
            </w:r>
          </w:p>
        </w:tc>
        <w:tc>
          <w:tcPr>
            <w:tcW w:w="1660" w:type="dxa"/>
            <w:tcBorders>
              <w:top w:val="single" w:sz="4" w:space="0" w:color="auto"/>
              <w:left w:val="single" w:sz="4" w:space="0" w:color="auto"/>
              <w:bottom w:val="single" w:sz="4" w:space="0" w:color="auto"/>
              <w:right w:val="single" w:sz="4" w:space="0" w:color="auto"/>
            </w:tcBorders>
            <w:noWrap/>
            <w:vAlign w:val="center"/>
          </w:tcPr>
          <w:p w14:paraId="2D907203" w14:textId="77777777" w:rsidR="003500E2" w:rsidRPr="00DF6010" w:rsidRDefault="003500E2" w:rsidP="00661BC7">
            <w:pPr>
              <w:jc w:val="center"/>
              <w:rPr>
                <w:sz w:val="16"/>
                <w:szCs w:val="16"/>
              </w:rPr>
            </w:pPr>
            <w:r w:rsidRPr="00DF6010">
              <w:rPr>
                <w:color w:val="000000"/>
                <w:sz w:val="16"/>
                <w:szCs w:val="16"/>
              </w:rPr>
              <w:t>0,11</w:t>
            </w:r>
          </w:p>
        </w:tc>
        <w:tc>
          <w:tcPr>
            <w:tcW w:w="1740" w:type="dxa"/>
            <w:tcBorders>
              <w:top w:val="single" w:sz="4" w:space="0" w:color="auto"/>
              <w:left w:val="single" w:sz="4" w:space="0" w:color="auto"/>
              <w:bottom w:val="single" w:sz="4" w:space="0" w:color="auto"/>
              <w:right w:val="single" w:sz="4" w:space="0" w:color="auto"/>
            </w:tcBorders>
            <w:noWrap/>
            <w:vAlign w:val="center"/>
          </w:tcPr>
          <w:p w14:paraId="1972B86E" w14:textId="77777777" w:rsidR="003500E2" w:rsidRPr="00DF6010" w:rsidRDefault="003500E2" w:rsidP="00661BC7">
            <w:pPr>
              <w:jc w:val="center"/>
              <w:rPr>
                <w:sz w:val="16"/>
                <w:szCs w:val="16"/>
              </w:rPr>
            </w:pPr>
            <w:r w:rsidRPr="00DF6010">
              <w:rPr>
                <w:color w:val="000000"/>
                <w:sz w:val="16"/>
                <w:szCs w:val="16"/>
              </w:rPr>
              <w:t>0,09</w:t>
            </w:r>
          </w:p>
        </w:tc>
      </w:tr>
      <w:tr w:rsidR="003500E2" w:rsidRPr="00DF6010" w14:paraId="49062364" w14:textId="77777777" w:rsidTr="00661BC7">
        <w:trPr>
          <w:trHeight w:val="20"/>
        </w:trPr>
        <w:tc>
          <w:tcPr>
            <w:tcW w:w="236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106298E" w14:textId="77777777" w:rsidR="003500E2" w:rsidRPr="00DF6010" w:rsidRDefault="003500E2" w:rsidP="00661BC7">
            <w:pPr>
              <w:jc w:val="center"/>
              <w:rPr>
                <w:b/>
                <w:bCs/>
                <w:sz w:val="16"/>
                <w:szCs w:val="16"/>
              </w:rPr>
            </w:pPr>
            <w:r w:rsidRPr="00DF6010">
              <w:rPr>
                <w:b/>
                <w:bCs/>
                <w:sz w:val="16"/>
                <w:szCs w:val="16"/>
              </w:rPr>
              <w:t>6</w:t>
            </w:r>
          </w:p>
        </w:tc>
        <w:tc>
          <w:tcPr>
            <w:tcW w:w="1640" w:type="dxa"/>
            <w:tcBorders>
              <w:top w:val="single" w:sz="4" w:space="0" w:color="auto"/>
              <w:left w:val="single" w:sz="4" w:space="0" w:color="auto"/>
              <w:bottom w:val="single" w:sz="4" w:space="0" w:color="auto"/>
              <w:right w:val="single" w:sz="4" w:space="0" w:color="auto"/>
            </w:tcBorders>
            <w:noWrap/>
            <w:vAlign w:val="center"/>
          </w:tcPr>
          <w:p w14:paraId="2475024E" w14:textId="77777777" w:rsidR="003500E2" w:rsidRPr="00DF6010" w:rsidRDefault="003500E2" w:rsidP="00661BC7">
            <w:pPr>
              <w:jc w:val="center"/>
              <w:rPr>
                <w:sz w:val="16"/>
                <w:szCs w:val="16"/>
              </w:rPr>
            </w:pPr>
            <w:r w:rsidRPr="00DF6010">
              <w:rPr>
                <w:color w:val="000000"/>
                <w:sz w:val="16"/>
                <w:szCs w:val="16"/>
              </w:rPr>
              <w:t>1,00</w:t>
            </w:r>
          </w:p>
        </w:tc>
        <w:tc>
          <w:tcPr>
            <w:tcW w:w="2080" w:type="dxa"/>
            <w:tcBorders>
              <w:top w:val="single" w:sz="4" w:space="0" w:color="auto"/>
              <w:left w:val="single" w:sz="4" w:space="0" w:color="auto"/>
              <w:bottom w:val="single" w:sz="4" w:space="0" w:color="auto"/>
              <w:right w:val="single" w:sz="4" w:space="0" w:color="auto"/>
            </w:tcBorders>
            <w:noWrap/>
            <w:vAlign w:val="center"/>
          </w:tcPr>
          <w:p w14:paraId="37E63C62" w14:textId="77777777" w:rsidR="003500E2" w:rsidRPr="00DF6010" w:rsidRDefault="003500E2" w:rsidP="00661BC7">
            <w:pPr>
              <w:jc w:val="center"/>
              <w:rPr>
                <w:sz w:val="16"/>
                <w:szCs w:val="16"/>
              </w:rPr>
            </w:pPr>
            <w:r w:rsidRPr="00DF6010">
              <w:rPr>
                <w:color w:val="000000"/>
                <w:sz w:val="16"/>
                <w:szCs w:val="16"/>
              </w:rPr>
              <w:t>INDETERMINADO</w:t>
            </w:r>
          </w:p>
        </w:tc>
        <w:tc>
          <w:tcPr>
            <w:tcW w:w="1660" w:type="dxa"/>
            <w:tcBorders>
              <w:top w:val="single" w:sz="4" w:space="0" w:color="auto"/>
              <w:left w:val="single" w:sz="4" w:space="0" w:color="auto"/>
              <w:bottom w:val="single" w:sz="4" w:space="0" w:color="auto"/>
              <w:right w:val="single" w:sz="4" w:space="0" w:color="auto"/>
            </w:tcBorders>
            <w:noWrap/>
            <w:vAlign w:val="center"/>
          </w:tcPr>
          <w:p w14:paraId="16A75179" w14:textId="77777777" w:rsidR="003500E2" w:rsidRPr="00DF6010" w:rsidRDefault="003500E2" w:rsidP="00661BC7">
            <w:pPr>
              <w:jc w:val="center"/>
              <w:rPr>
                <w:sz w:val="16"/>
                <w:szCs w:val="16"/>
              </w:rPr>
            </w:pPr>
            <w:r w:rsidRPr="00DF6010">
              <w:rPr>
                <w:color w:val="000000"/>
                <w:sz w:val="16"/>
                <w:szCs w:val="16"/>
              </w:rPr>
              <w:t>0</w:t>
            </w:r>
          </w:p>
        </w:tc>
        <w:tc>
          <w:tcPr>
            <w:tcW w:w="1740" w:type="dxa"/>
            <w:tcBorders>
              <w:top w:val="single" w:sz="4" w:space="0" w:color="auto"/>
              <w:left w:val="single" w:sz="4" w:space="0" w:color="auto"/>
              <w:bottom w:val="single" w:sz="4" w:space="0" w:color="auto"/>
              <w:right w:val="single" w:sz="4" w:space="0" w:color="auto"/>
            </w:tcBorders>
            <w:noWrap/>
            <w:vAlign w:val="center"/>
          </w:tcPr>
          <w:p w14:paraId="2BED4894" w14:textId="77777777" w:rsidR="003500E2" w:rsidRPr="00DF6010" w:rsidRDefault="003500E2" w:rsidP="00661BC7">
            <w:pPr>
              <w:jc w:val="center"/>
              <w:rPr>
                <w:sz w:val="16"/>
                <w:szCs w:val="16"/>
              </w:rPr>
            </w:pPr>
            <w:r w:rsidRPr="00DF6010">
              <w:rPr>
                <w:color w:val="000000"/>
                <w:sz w:val="16"/>
                <w:szCs w:val="16"/>
              </w:rPr>
              <w:t>0</w:t>
            </w:r>
          </w:p>
        </w:tc>
      </w:tr>
      <w:tr w:rsidR="003500E2" w:rsidRPr="00DF6010" w14:paraId="356C4535" w14:textId="77777777" w:rsidTr="00661BC7">
        <w:trPr>
          <w:trHeight w:val="20"/>
        </w:trPr>
        <w:tc>
          <w:tcPr>
            <w:tcW w:w="236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B889410" w14:textId="77777777" w:rsidR="003500E2" w:rsidRPr="00DF6010" w:rsidRDefault="003500E2" w:rsidP="00661BC7">
            <w:pPr>
              <w:rPr>
                <w:sz w:val="16"/>
                <w:szCs w:val="16"/>
              </w:rPr>
            </w:pPr>
          </w:p>
        </w:tc>
        <w:tc>
          <w:tcPr>
            <w:tcW w:w="1640" w:type="dxa"/>
            <w:tcBorders>
              <w:top w:val="single" w:sz="4" w:space="0" w:color="auto"/>
              <w:left w:val="single" w:sz="4" w:space="0" w:color="auto"/>
              <w:bottom w:val="single" w:sz="4" w:space="0" w:color="auto"/>
              <w:right w:val="single" w:sz="4" w:space="0" w:color="auto"/>
            </w:tcBorders>
            <w:noWrap/>
            <w:vAlign w:val="center"/>
            <w:hideMark/>
          </w:tcPr>
          <w:p w14:paraId="11A4F066" w14:textId="77777777" w:rsidR="003500E2" w:rsidRPr="00DF6010" w:rsidRDefault="003500E2" w:rsidP="00661BC7">
            <w:pPr>
              <w:rPr>
                <w:sz w:val="16"/>
                <w:szCs w:val="16"/>
                <w:lang w:eastAsia="es-CO"/>
              </w:rPr>
            </w:pPr>
          </w:p>
        </w:tc>
        <w:tc>
          <w:tcPr>
            <w:tcW w:w="2080" w:type="dxa"/>
            <w:tcBorders>
              <w:top w:val="single" w:sz="4" w:space="0" w:color="auto"/>
              <w:left w:val="single" w:sz="4" w:space="0" w:color="auto"/>
              <w:bottom w:val="single" w:sz="4" w:space="0" w:color="auto"/>
              <w:right w:val="single" w:sz="4" w:space="0" w:color="auto"/>
            </w:tcBorders>
            <w:noWrap/>
            <w:vAlign w:val="center"/>
            <w:hideMark/>
          </w:tcPr>
          <w:p w14:paraId="7FA73093" w14:textId="77777777" w:rsidR="003500E2" w:rsidRPr="00DF6010" w:rsidRDefault="003500E2" w:rsidP="00661BC7">
            <w:pPr>
              <w:rPr>
                <w:sz w:val="16"/>
                <w:szCs w:val="16"/>
                <w:lang w:eastAsia="es-CO"/>
              </w:rPr>
            </w:pPr>
          </w:p>
        </w:tc>
        <w:tc>
          <w:tcPr>
            <w:tcW w:w="1660" w:type="dxa"/>
            <w:tcBorders>
              <w:top w:val="single" w:sz="4" w:space="0" w:color="auto"/>
              <w:left w:val="single" w:sz="4" w:space="0" w:color="auto"/>
              <w:bottom w:val="single" w:sz="4" w:space="0" w:color="auto"/>
              <w:right w:val="single" w:sz="4" w:space="0" w:color="auto"/>
            </w:tcBorders>
            <w:noWrap/>
            <w:vAlign w:val="center"/>
            <w:hideMark/>
          </w:tcPr>
          <w:p w14:paraId="4BFF6818" w14:textId="77777777" w:rsidR="003500E2" w:rsidRPr="00DF6010" w:rsidRDefault="003500E2" w:rsidP="00661BC7">
            <w:pPr>
              <w:rPr>
                <w:sz w:val="16"/>
                <w:szCs w:val="16"/>
                <w:lang w:eastAsia="es-CO"/>
              </w:rPr>
            </w:pPr>
          </w:p>
        </w:tc>
        <w:tc>
          <w:tcPr>
            <w:tcW w:w="1740" w:type="dxa"/>
            <w:tcBorders>
              <w:top w:val="single" w:sz="4" w:space="0" w:color="auto"/>
              <w:left w:val="single" w:sz="4" w:space="0" w:color="auto"/>
              <w:bottom w:val="single" w:sz="4" w:space="0" w:color="auto"/>
              <w:right w:val="single" w:sz="4" w:space="0" w:color="auto"/>
            </w:tcBorders>
            <w:noWrap/>
            <w:vAlign w:val="center"/>
            <w:hideMark/>
          </w:tcPr>
          <w:p w14:paraId="204941C1" w14:textId="77777777" w:rsidR="003500E2" w:rsidRPr="00DF6010" w:rsidRDefault="003500E2" w:rsidP="00661BC7">
            <w:pPr>
              <w:rPr>
                <w:sz w:val="16"/>
                <w:szCs w:val="16"/>
                <w:lang w:eastAsia="es-CO"/>
              </w:rPr>
            </w:pPr>
          </w:p>
        </w:tc>
      </w:tr>
      <w:tr w:rsidR="003500E2" w:rsidRPr="00DF6010" w14:paraId="6D6AB47E" w14:textId="77777777" w:rsidTr="00661BC7">
        <w:trPr>
          <w:trHeight w:val="20"/>
        </w:trPr>
        <w:tc>
          <w:tcPr>
            <w:tcW w:w="236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5A7CFA8" w14:textId="77777777" w:rsidR="003500E2" w:rsidRPr="00DF6010" w:rsidRDefault="003500E2" w:rsidP="00661BC7">
            <w:pPr>
              <w:jc w:val="center"/>
              <w:rPr>
                <w:b/>
                <w:bCs/>
                <w:color w:val="000000"/>
                <w:sz w:val="16"/>
                <w:szCs w:val="16"/>
              </w:rPr>
            </w:pPr>
            <w:r w:rsidRPr="00DF6010">
              <w:rPr>
                <w:b/>
                <w:bCs/>
                <w:color w:val="000000"/>
                <w:sz w:val="16"/>
                <w:szCs w:val="16"/>
              </w:rPr>
              <w:t>a. Media Aritmética</w:t>
            </w:r>
          </w:p>
        </w:tc>
        <w:tc>
          <w:tcPr>
            <w:tcW w:w="1640" w:type="dxa"/>
            <w:tcBorders>
              <w:top w:val="single" w:sz="4" w:space="0" w:color="auto"/>
              <w:left w:val="single" w:sz="4" w:space="0" w:color="auto"/>
              <w:bottom w:val="single" w:sz="4" w:space="0" w:color="auto"/>
              <w:right w:val="single" w:sz="4" w:space="0" w:color="auto"/>
            </w:tcBorders>
            <w:noWrap/>
            <w:vAlign w:val="center"/>
          </w:tcPr>
          <w:p w14:paraId="61D62BDB" w14:textId="77777777" w:rsidR="003500E2" w:rsidRPr="00DF6010" w:rsidRDefault="003500E2" w:rsidP="00661BC7">
            <w:pPr>
              <w:jc w:val="center"/>
              <w:rPr>
                <w:b/>
                <w:bCs/>
                <w:color w:val="000000"/>
                <w:sz w:val="16"/>
                <w:szCs w:val="16"/>
              </w:rPr>
            </w:pPr>
            <w:r w:rsidRPr="00DF6010">
              <w:rPr>
                <w:color w:val="000000"/>
                <w:sz w:val="16"/>
                <w:szCs w:val="16"/>
              </w:rPr>
              <w:t>3,67</w:t>
            </w:r>
          </w:p>
        </w:tc>
        <w:tc>
          <w:tcPr>
            <w:tcW w:w="2080" w:type="dxa"/>
            <w:tcBorders>
              <w:top w:val="single" w:sz="4" w:space="0" w:color="auto"/>
              <w:left w:val="single" w:sz="4" w:space="0" w:color="auto"/>
              <w:bottom w:val="single" w:sz="4" w:space="0" w:color="auto"/>
              <w:right w:val="single" w:sz="4" w:space="0" w:color="auto"/>
            </w:tcBorders>
            <w:noWrap/>
            <w:vAlign w:val="center"/>
          </w:tcPr>
          <w:p w14:paraId="705D69DD" w14:textId="77777777" w:rsidR="003500E2" w:rsidRPr="00DF6010" w:rsidRDefault="003500E2" w:rsidP="00661BC7">
            <w:pPr>
              <w:jc w:val="center"/>
              <w:rPr>
                <w:b/>
                <w:bCs/>
                <w:color w:val="000000"/>
                <w:sz w:val="16"/>
                <w:szCs w:val="16"/>
              </w:rPr>
            </w:pPr>
            <w:r w:rsidRPr="00DF6010">
              <w:rPr>
                <w:color w:val="000000"/>
                <w:sz w:val="16"/>
                <w:szCs w:val="16"/>
              </w:rPr>
              <w:t>510,05</w:t>
            </w:r>
          </w:p>
        </w:tc>
        <w:tc>
          <w:tcPr>
            <w:tcW w:w="1660" w:type="dxa"/>
            <w:tcBorders>
              <w:top w:val="single" w:sz="4" w:space="0" w:color="auto"/>
              <w:left w:val="single" w:sz="4" w:space="0" w:color="auto"/>
              <w:bottom w:val="single" w:sz="4" w:space="0" w:color="auto"/>
              <w:right w:val="single" w:sz="4" w:space="0" w:color="auto"/>
            </w:tcBorders>
            <w:noWrap/>
            <w:vAlign w:val="center"/>
          </w:tcPr>
          <w:p w14:paraId="4AB34669" w14:textId="77777777" w:rsidR="003500E2" w:rsidRPr="00DF6010" w:rsidRDefault="003500E2" w:rsidP="00661BC7">
            <w:pPr>
              <w:jc w:val="center"/>
              <w:rPr>
                <w:b/>
                <w:bCs/>
                <w:color w:val="000000"/>
                <w:sz w:val="16"/>
                <w:szCs w:val="16"/>
              </w:rPr>
            </w:pPr>
            <w:r w:rsidRPr="00DF6010">
              <w:rPr>
                <w:color w:val="000000"/>
                <w:sz w:val="16"/>
                <w:szCs w:val="16"/>
              </w:rPr>
              <w:t>0,08</w:t>
            </w:r>
          </w:p>
        </w:tc>
        <w:tc>
          <w:tcPr>
            <w:tcW w:w="1740" w:type="dxa"/>
            <w:tcBorders>
              <w:top w:val="single" w:sz="4" w:space="0" w:color="auto"/>
              <w:left w:val="single" w:sz="4" w:space="0" w:color="auto"/>
              <w:bottom w:val="single" w:sz="4" w:space="0" w:color="auto"/>
              <w:right w:val="single" w:sz="4" w:space="0" w:color="auto"/>
            </w:tcBorders>
            <w:noWrap/>
            <w:vAlign w:val="center"/>
          </w:tcPr>
          <w:p w14:paraId="5AA0FF30" w14:textId="77777777" w:rsidR="003500E2" w:rsidRPr="00DF6010" w:rsidRDefault="003500E2" w:rsidP="00661BC7">
            <w:pPr>
              <w:jc w:val="center"/>
              <w:rPr>
                <w:b/>
                <w:bCs/>
                <w:color w:val="000000"/>
                <w:sz w:val="16"/>
                <w:szCs w:val="16"/>
              </w:rPr>
            </w:pPr>
            <w:r w:rsidRPr="00DF6010">
              <w:rPr>
                <w:color w:val="000000"/>
                <w:sz w:val="16"/>
                <w:szCs w:val="16"/>
              </w:rPr>
              <w:t>0,06</w:t>
            </w:r>
          </w:p>
        </w:tc>
      </w:tr>
      <w:tr w:rsidR="003500E2" w:rsidRPr="00DF6010" w14:paraId="1615E15F" w14:textId="77777777" w:rsidTr="00661BC7">
        <w:trPr>
          <w:trHeight w:val="20"/>
        </w:trPr>
        <w:tc>
          <w:tcPr>
            <w:tcW w:w="236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19B40BB" w14:textId="77777777" w:rsidR="003500E2" w:rsidRPr="00DF6010" w:rsidRDefault="003500E2" w:rsidP="00661BC7">
            <w:pPr>
              <w:jc w:val="center"/>
              <w:rPr>
                <w:b/>
                <w:bCs/>
                <w:color w:val="000000"/>
                <w:sz w:val="16"/>
                <w:szCs w:val="16"/>
              </w:rPr>
            </w:pPr>
            <w:r w:rsidRPr="00DF6010">
              <w:rPr>
                <w:b/>
                <w:bCs/>
                <w:color w:val="000000"/>
                <w:sz w:val="16"/>
                <w:szCs w:val="16"/>
              </w:rPr>
              <w:t>b. Media Podada</w:t>
            </w:r>
          </w:p>
        </w:tc>
        <w:tc>
          <w:tcPr>
            <w:tcW w:w="1640" w:type="dxa"/>
            <w:tcBorders>
              <w:top w:val="single" w:sz="4" w:space="0" w:color="auto"/>
              <w:left w:val="single" w:sz="4" w:space="0" w:color="auto"/>
              <w:bottom w:val="single" w:sz="4" w:space="0" w:color="auto"/>
              <w:right w:val="single" w:sz="4" w:space="0" w:color="auto"/>
            </w:tcBorders>
            <w:noWrap/>
            <w:vAlign w:val="center"/>
          </w:tcPr>
          <w:p w14:paraId="2C0F229F" w14:textId="77777777" w:rsidR="003500E2" w:rsidRPr="00DF6010" w:rsidRDefault="003500E2" w:rsidP="00661BC7">
            <w:pPr>
              <w:jc w:val="center"/>
              <w:rPr>
                <w:b/>
                <w:bCs/>
                <w:color w:val="000000"/>
                <w:sz w:val="16"/>
                <w:szCs w:val="16"/>
              </w:rPr>
            </w:pPr>
            <w:r w:rsidRPr="00DF6010">
              <w:rPr>
                <w:color w:val="000000"/>
                <w:sz w:val="16"/>
                <w:szCs w:val="16"/>
              </w:rPr>
              <w:t>3,31</w:t>
            </w:r>
          </w:p>
        </w:tc>
        <w:tc>
          <w:tcPr>
            <w:tcW w:w="2080" w:type="dxa"/>
            <w:tcBorders>
              <w:top w:val="single" w:sz="4" w:space="0" w:color="auto"/>
              <w:left w:val="single" w:sz="4" w:space="0" w:color="auto"/>
              <w:bottom w:val="single" w:sz="4" w:space="0" w:color="auto"/>
              <w:right w:val="single" w:sz="4" w:space="0" w:color="auto"/>
            </w:tcBorders>
            <w:noWrap/>
            <w:vAlign w:val="center"/>
          </w:tcPr>
          <w:p w14:paraId="5BAFFBB0" w14:textId="77777777" w:rsidR="003500E2" w:rsidRPr="00DF6010" w:rsidRDefault="003500E2" w:rsidP="00661BC7">
            <w:pPr>
              <w:jc w:val="center"/>
              <w:rPr>
                <w:b/>
                <w:bCs/>
                <w:color w:val="000000"/>
                <w:sz w:val="16"/>
                <w:szCs w:val="16"/>
              </w:rPr>
            </w:pPr>
            <w:r w:rsidRPr="00DF6010">
              <w:rPr>
                <w:color w:val="000000"/>
                <w:sz w:val="16"/>
                <w:szCs w:val="16"/>
              </w:rPr>
              <w:t>8,78</w:t>
            </w:r>
          </w:p>
        </w:tc>
        <w:tc>
          <w:tcPr>
            <w:tcW w:w="1660" w:type="dxa"/>
            <w:tcBorders>
              <w:top w:val="single" w:sz="4" w:space="0" w:color="auto"/>
              <w:left w:val="single" w:sz="4" w:space="0" w:color="auto"/>
              <w:bottom w:val="single" w:sz="4" w:space="0" w:color="auto"/>
              <w:right w:val="single" w:sz="4" w:space="0" w:color="auto"/>
            </w:tcBorders>
            <w:noWrap/>
            <w:vAlign w:val="center"/>
          </w:tcPr>
          <w:p w14:paraId="0957652F" w14:textId="77777777" w:rsidR="003500E2" w:rsidRPr="00DF6010" w:rsidRDefault="003500E2" w:rsidP="00661BC7">
            <w:pPr>
              <w:jc w:val="center"/>
              <w:rPr>
                <w:b/>
                <w:bCs/>
                <w:color w:val="000000"/>
                <w:sz w:val="16"/>
                <w:szCs w:val="16"/>
              </w:rPr>
            </w:pPr>
            <w:r w:rsidRPr="00DF6010">
              <w:rPr>
                <w:color w:val="000000"/>
                <w:sz w:val="16"/>
                <w:szCs w:val="16"/>
              </w:rPr>
              <w:t>0,06</w:t>
            </w:r>
          </w:p>
        </w:tc>
        <w:tc>
          <w:tcPr>
            <w:tcW w:w="1740" w:type="dxa"/>
            <w:tcBorders>
              <w:top w:val="single" w:sz="4" w:space="0" w:color="auto"/>
              <w:left w:val="single" w:sz="4" w:space="0" w:color="auto"/>
              <w:bottom w:val="single" w:sz="4" w:space="0" w:color="auto"/>
              <w:right w:val="single" w:sz="4" w:space="0" w:color="auto"/>
            </w:tcBorders>
            <w:noWrap/>
            <w:vAlign w:val="center"/>
          </w:tcPr>
          <w:p w14:paraId="78D1722B" w14:textId="77777777" w:rsidR="003500E2" w:rsidRPr="00DF6010" w:rsidRDefault="003500E2" w:rsidP="00661BC7">
            <w:pPr>
              <w:jc w:val="center"/>
              <w:rPr>
                <w:b/>
                <w:bCs/>
                <w:color w:val="000000"/>
                <w:sz w:val="16"/>
                <w:szCs w:val="16"/>
              </w:rPr>
            </w:pPr>
            <w:r w:rsidRPr="00DF6010">
              <w:rPr>
                <w:color w:val="000000"/>
                <w:sz w:val="16"/>
                <w:szCs w:val="16"/>
              </w:rPr>
              <w:t>0,05</w:t>
            </w:r>
          </w:p>
        </w:tc>
      </w:tr>
      <w:tr w:rsidR="003500E2" w:rsidRPr="00DF6010" w14:paraId="4B95BE30" w14:textId="77777777" w:rsidTr="00661BC7">
        <w:trPr>
          <w:trHeight w:val="20"/>
        </w:trPr>
        <w:tc>
          <w:tcPr>
            <w:tcW w:w="236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073B5D4" w14:textId="77777777" w:rsidR="003500E2" w:rsidRPr="00DF6010" w:rsidRDefault="003500E2" w:rsidP="00661BC7">
            <w:pPr>
              <w:jc w:val="center"/>
              <w:rPr>
                <w:b/>
                <w:bCs/>
                <w:color w:val="000000"/>
                <w:sz w:val="16"/>
                <w:szCs w:val="16"/>
              </w:rPr>
            </w:pPr>
            <w:r w:rsidRPr="00DF6010">
              <w:rPr>
                <w:b/>
                <w:bCs/>
                <w:color w:val="000000"/>
                <w:sz w:val="16"/>
                <w:szCs w:val="16"/>
              </w:rPr>
              <w:t>c.  Mediana</w:t>
            </w:r>
          </w:p>
        </w:tc>
        <w:tc>
          <w:tcPr>
            <w:tcW w:w="1640" w:type="dxa"/>
            <w:tcBorders>
              <w:top w:val="single" w:sz="4" w:space="0" w:color="auto"/>
              <w:left w:val="single" w:sz="4" w:space="0" w:color="auto"/>
              <w:bottom w:val="single" w:sz="4" w:space="0" w:color="auto"/>
              <w:right w:val="single" w:sz="4" w:space="0" w:color="auto"/>
            </w:tcBorders>
            <w:noWrap/>
            <w:vAlign w:val="center"/>
          </w:tcPr>
          <w:p w14:paraId="52136852" w14:textId="77777777" w:rsidR="003500E2" w:rsidRPr="00DF6010" w:rsidRDefault="003500E2" w:rsidP="00661BC7">
            <w:pPr>
              <w:jc w:val="center"/>
              <w:rPr>
                <w:b/>
                <w:bCs/>
                <w:color w:val="000000"/>
                <w:sz w:val="16"/>
                <w:szCs w:val="16"/>
              </w:rPr>
            </w:pPr>
            <w:r w:rsidRPr="00DF6010">
              <w:rPr>
                <w:color w:val="000000"/>
                <w:sz w:val="16"/>
                <w:szCs w:val="16"/>
              </w:rPr>
              <w:t>2,57</w:t>
            </w:r>
          </w:p>
        </w:tc>
        <w:tc>
          <w:tcPr>
            <w:tcW w:w="2080" w:type="dxa"/>
            <w:tcBorders>
              <w:top w:val="single" w:sz="4" w:space="0" w:color="auto"/>
              <w:left w:val="single" w:sz="4" w:space="0" w:color="auto"/>
              <w:bottom w:val="single" w:sz="4" w:space="0" w:color="auto"/>
              <w:right w:val="single" w:sz="4" w:space="0" w:color="auto"/>
            </w:tcBorders>
            <w:noWrap/>
            <w:vAlign w:val="center"/>
          </w:tcPr>
          <w:p w14:paraId="4D95F79E" w14:textId="77777777" w:rsidR="003500E2" w:rsidRPr="00DF6010" w:rsidRDefault="003500E2" w:rsidP="00661BC7">
            <w:pPr>
              <w:jc w:val="center"/>
              <w:rPr>
                <w:b/>
                <w:bCs/>
                <w:color w:val="000000"/>
                <w:sz w:val="16"/>
                <w:szCs w:val="16"/>
              </w:rPr>
            </w:pPr>
            <w:r w:rsidRPr="00DF6010">
              <w:rPr>
                <w:color w:val="000000"/>
                <w:sz w:val="16"/>
                <w:szCs w:val="16"/>
              </w:rPr>
              <w:t>8,78</w:t>
            </w:r>
          </w:p>
        </w:tc>
        <w:tc>
          <w:tcPr>
            <w:tcW w:w="1660" w:type="dxa"/>
            <w:tcBorders>
              <w:top w:val="single" w:sz="4" w:space="0" w:color="auto"/>
              <w:left w:val="single" w:sz="4" w:space="0" w:color="auto"/>
              <w:bottom w:val="single" w:sz="4" w:space="0" w:color="auto"/>
              <w:right w:val="single" w:sz="4" w:space="0" w:color="auto"/>
            </w:tcBorders>
            <w:noWrap/>
            <w:vAlign w:val="center"/>
          </w:tcPr>
          <w:p w14:paraId="0D493C79" w14:textId="77777777" w:rsidR="003500E2" w:rsidRPr="00DF6010" w:rsidRDefault="003500E2" w:rsidP="00661BC7">
            <w:pPr>
              <w:jc w:val="center"/>
              <w:rPr>
                <w:b/>
                <w:bCs/>
                <w:color w:val="000000"/>
                <w:sz w:val="16"/>
                <w:szCs w:val="16"/>
              </w:rPr>
            </w:pPr>
            <w:r w:rsidRPr="00DF6010">
              <w:rPr>
                <w:color w:val="000000"/>
                <w:sz w:val="16"/>
                <w:szCs w:val="16"/>
              </w:rPr>
              <w:t>0,07</w:t>
            </w:r>
          </w:p>
        </w:tc>
        <w:tc>
          <w:tcPr>
            <w:tcW w:w="1740" w:type="dxa"/>
            <w:tcBorders>
              <w:top w:val="single" w:sz="4" w:space="0" w:color="auto"/>
              <w:left w:val="single" w:sz="4" w:space="0" w:color="auto"/>
              <w:bottom w:val="single" w:sz="4" w:space="0" w:color="auto"/>
              <w:right w:val="single" w:sz="4" w:space="0" w:color="auto"/>
            </w:tcBorders>
            <w:noWrap/>
            <w:vAlign w:val="center"/>
          </w:tcPr>
          <w:p w14:paraId="4DA199CA" w14:textId="77777777" w:rsidR="003500E2" w:rsidRPr="00DF6010" w:rsidRDefault="003500E2" w:rsidP="00661BC7">
            <w:pPr>
              <w:jc w:val="center"/>
              <w:rPr>
                <w:b/>
                <w:bCs/>
                <w:color w:val="000000"/>
                <w:sz w:val="16"/>
                <w:szCs w:val="16"/>
              </w:rPr>
            </w:pPr>
            <w:r w:rsidRPr="00DF6010">
              <w:rPr>
                <w:color w:val="000000"/>
                <w:sz w:val="16"/>
                <w:szCs w:val="16"/>
              </w:rPr>
              <w:t>0,06</w:t>
            </w:r>
          </w:p>
        </w:tc>
      </w:tr>
      <w:tr w:rsidR="003500E2" w:rsidRPr="00DF6010" w14:paraId="2F44C66E" w14:textId="77777777" w:rsidTr="00661BC7">
        <w:trPr>
          <w:trHeight w:val="20"/>
        </w:trPr>
        <w:tc>
          <w:tcPr>
            <w:tcW w:w="236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AAE0F2E" w14:textId="77777777" w:rsidR="003500E2" w:rsidRPr="00DF6010" w:rsidRDefault="003500E2" w:rsidP="00661BC7">
            <w:pPr>
              <w:jc w:val="center"/>
              <w:rPr>
                <w:b/>
                <w:bCs/>
                <w:color w:val="000000"/>
                <w:sz w:val="16"/>
                <w:szCs w:val="16"/>
              </w:rPr>
            </w:pPr>
            <w:r w:rsidRPr="00DF6010">
              <w:rPr>
                <w:b/>
                <w:bCs/>
                <w:color w:val="000000"/>
                <w:sz w:val="16"/>
                <w:szCs w:val="16"/>
              </w:rPr>
              <w:t>d.  Mínimo</w:t>
            </w:r>
          </w:p>
        </w:tc>
        <w:tc>
          <w:tcPr>
            <w:tcW w:w="1640" w:type="dxa"/>
            <w:tcBorders>
              <w:top w:val="single" w:sz="4" w:space="0" w:color="auto"/>
              <w:left w:val="single" w:sz="4" w:space="0" w:color="auto"/>
              <w:bottom w:val="single" w:sz="4" w:space="0" w:color="auto"/>
              <w:right w:val="single" w:sz="4" w:space="0" w:color="auto"/>
            </w:tcBorders>
            <w:noWrap/>
            <w:vAlign w:val="center"/>
          </w:tcPr>
          <w:p w14:paraId="12892617" w14:textId="77777777" w:rsidR="003500E2" w:rsidRPr="00DF6010" w:rsidRDefault="003500E2" w:rsidP="00661BC7">
            <w:pPr>
              <w:jc w:val="center"/>
              <w:rPr>
                <w:b/>
                <w:bCs/>
                <w:color w:val="000000"/>
                <w:sz w:val="16"/>
                <w:szCs w:val="16"/>
              </w:rPr>
            </w:pPr>
            <w:r w:rsidRPr="00DF6010">
              <w:rPr>
                <w:color w:val="000000"/>
                <w:sz w:val="16"/>
                <w:szCs w:val="16"/>
              </w:rPr>
              <w:t>1,005</w:t>
            </w:r>
          </w:p>
        </w:tc>
        <w:tc>
          <w:tcPr>
            <w:tcW w:w="2080" w:type="dxa"/>
            <w:tcBorders>
              <w:top w:val="single" w:sz="4" w:space="0" w:color="auto"/>
              <w:left w:val="single" w:sz="4" w:space="0" w:color="auto"/>
              <w:bottom w:val="single" w:sz="4" w:space="0" w:color="auto"/>
              <w:right w:val="single" w:sz="4" w:space="0" w:color="auto"/>
            </w:tcBorders>
            <w:noWrap/>
            <w:vAlign w:val="center"/>
          </w:tcPr>
          <w:p w14:paraId="3286F3AF" w14:textId="77777777" w:rsidR="003500E2" w:rsidRPr="00DF6010" w:rsidRDefault="003500E2" w:rsidP="00661BC7">
            <w:pPr>
              <w:jc w:val="center"/>
              <w:rPr>
                <w:b/>
                <w:bCs/>
                <w:color w:val="000000"/>
                <w:sz w:val="16"/>
                <w:szCs w:val="16"/>
              </w:rPr>
            </w:pPr>
            <w:r w:rsidRPr="00DF6010">
              <w:rPr>
                <w:color w:val="000000"/>
                <w:sz w:val="16"/>
                <w:szCs w:val="16"/>
              </w:rPr>
              <w:t>3,458</w:t>
            </w:r>
          </w:p>
        </w:tc>
        <w:tc>
          <w:tcPr>
            <w:tcW w:w="1660" w:type="dxa"/>
            <w:tcBorders>
              <w:top w:val="single" w:sz="4" w:space="0" w:color="auto"/>
              <w:left w:val="single" w:sz="4" w:space="0" w:color="auto"/>
              <w:bottom w:val="single" w:sz="4" w:space="0" w:color="auto"/>
              <w:right w:val="single" w:sz="4" w:space="0" w:color="auto"/>
            </w:tcBorders>
            <w:noWrap/>
            <w:vAlign w:val="center"/>
          </w:tcPr>
          <w:p w14:paraId="7E3F444E" w14:textId="77777777" w:rsidR="003500E2" w:rsidRPr="00DF6010" w:rsidRDefault="003500E2" w:rsidP="00661BC7">
            <w:pPr>
              <w:jc w:val="center"/>
              <w:rPr>
                <w:b/>
                <w:bCs/>
                <w:color w:val="000000"/>
                <w:sz w:val="16"/>
                <w:szCs w:val="16"/>
              </w:rPr>
            </w:pPr>
            <w:r w:rsidRPr="00DF6010">
              <w:rPr>
                <w:color w:val="000000"/>
                <w:sz w:val="16"/>
                <w:szCs w:val="16"/>
              </w:rPr>
              <w:t>0</w:t>
            </w:r>
          </w:p>
        </w:tc>
        <w:tc>
          <w:tcPr>
            <w:tcW w:w="1740" w:type="dxa"/>
            <w:tcBorders>
              <w:top w:val="single" w:sz="4" w:space="0" w:color="auto"/>
              <w:left w:val="single" w:sz="4" w:space="0" w:color="auto"/>
              <w:bottom w:val="single" w:sz="4" w:space="0" w:color="auto"/>
              <w:right w:val="single" w:sz="4" w:space="0" w:color="auto"/>
            </w:tcBorders>
            <w:noWrap/>
            <w:vAlign w:val="center"/>
          </w:tcPr>
          <w:p w14:paraId="5C2C6C54" w14:textId="77777777" w:rsidR="003500E2" w:rsidRPr="00DF6010" w:rsidRDefault="003500E2" w:rsidP="00661BC7">
            <w:pPr>
              <w:jc w:val="center"/>
              <w:rPr>
                <w:b/>
                <w:bCs/>
                <w:color w:val="000000"/>
                <w:sz w:val="16"/>
                <w:szCs w:val="16"/>
              </w:rPr>
            </w:pPr>
            <w:r w:rsidRPr="00DF6010">
              <w:rPr>
                <w:color w:val="000000"/>
                <w:sz w:val="16"/>
                <w:szCs w:val="16"/>
              </w:rPr>
              <w:t>0</w:t>
            </w:r>
          </w:p>
        </w:tc>
      </w:tr>
      <w:tr w:rsidR="003500E2" w:rsidRPr="00DF6010" w14:paraId="66A0BCFA" w14:textId="77777777" w:rsidTr="00661BC7">
        <w:trPr>
          <w:trHeight w:val="20"/>
        </w:trPr>
        <w:tc>
          <w:tcPr>
            <w:tcW w:w="236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C7D43B9" w14:textId="77777777" w:rsidR="003500E2" w:rsidRPr="00DF6010" w:rsidRDefault="003500E2" w:rsidP="00661BC7">
            <w:pPr>
              <w:jc w:val="center"/>
              <w:rPr>
                <w:b/>
                <w:bCs/>
                <w:color w:val="000000"/>
                <w:sz w:val="16"/>
                <w:szCs w:val="16"/>
              </w:rPr>
            </w:pPr>
            <w:r w:rsidRPr="00DF6010">
              <w:rPr>
                <w:b/>
                <w:bCs/>
                <w:color w:val="000000"/>
                <w:sz w:val="16"/>
                <w:szCs w:val="16"/>
              </w:rPr>
              <w:t>e. Máximo</w:t>
            </w:r>
          </w:p>
        </w:tc>
        <w:tc>
          <w:tcPr>
            <w:tcW w:w="1640" w:type="dxa"/>
            <w:tcBorders>
              <w:top w:val="single" w:sz="4" w:space="0" w:color="auto"/>
              <w:left w:val="single" w:sz="4" w:space="0" w:color="auto"/>
              <w:bottom w:val="single" w:sz="4" w:space="0" w:color="auto"/>
              <w:right w:val="single" w:sz="4" w:space="0" w:color="auto"/>
            </w:tcBorders>
            <w:noWrap/>
            <w:vAlign w:val="center"/>
          </w:tcPr>
          <w:p w14:paraId="6C9C0145" w14:textId="77777777" w:rsidR="003500E2" w:rsidRPr="00DF6010" w:rsidRDefault="003500E2" w:rsidP="00661BC7">
            <w:pPr>
              <w:jc w:val="center"/>
              <w:rPr>
                <w:b/>
                <w:bCs/>
                <w:color w:val="000000"/>
                <w:sz w:val="16"/>
                <w:szCs w:val="16"/>
              </w:rPr>
            </w:pPr>
            <w:r w:rsidRPr="00DF6010">
              <w:rPr>
                <w:color w:val="000000"/>
                <w:sz w:val="16"/>
                <w:szCs w:val="16"/>
              </w:rPr>
              <w:t>7,79</w:t>
            </w:r>
          </w:p>
        </w:tc>
        <w:tc>
          <w:tcPr>
            <w:tcW w:w="2080" w:type="dxa"/>
            <w:tcBorders>
              <w:top w:val="single" w:sz="4" w:space="0" w:color="auto"/>
              <w:left w:val="single" w:sz="4" w:space="0" w:color="auto"/>
              <w:bottom w:val="single" w:sz="4" w:space="0" w:color="auto"/>
              <w:right w:val="single" w:sz="4" w:space="0" w:color="auto"/>
            </w:tcBorders>
            <w:noWrap/>
            <w:vAlign w:val="center"/>
          </w:tcPr>
          <w:p w14:paraId="37E9B804" w14:textId="77777777" w:rsidR="003500E2" w:rsidRPr="00DF6010" w:rsidRDefault="003500E2" w:rsidP="00661BC7">
            <w:pPr>
              <w:jc w:val="center"/>
              <w:rPr>
                <w:b/>
                <w:bCs/>
                <w:color w:val="000000"/>
                <w:sz w:val="16"/>
                <w:szCs w:val="16"/>
              </w:rPr>
            </w:pPr>
            <w:r w:rsidRPr="00DF6010">
              <w:rPr>
                <w:color w:val="000000"/>
                <w:sz w:val="16"/>
                <w:szCs w:val="16"/>
              </w:rPr>
              <w:t>2.019,19</w:t>
            </w:r>
          </w:p>
        </w:tc>
        <w:tc>
          <w:tcPr>
            <w:tcW w:w="1660" w:type="dxa"/>
            <w:tcBorders>
              <w:top w:val="single" w:sz="4" w:space="0" w:color="auto"/>
              <w:left w:val="single" w:sz="4" w:space="0" w:color="auto"/>
              <w:bottom w:val="single" w:sz="4" w:space="0" w:color="auto"/>
              <w:right w:val="single" w:sz="4" w:space="0" w:color="auto"/>
            </w:tcBorders>
            <w:noWrap/>
            <w:vAlign w:val="center"/>
          </w:tcPr>
          <w:p w14:paraId="1C454659" w14:textId="77777777" w:rsidR="003500E2" w:rsidRPr="00DF6010" w:rsidRDefault="003500E2" w:rsidP="00661BC7">
            <w:pPr>
              <w:jc w:val="center"/>
              <w:rPr>
                <w:b/>
                <w:bCs/>
                <w:color w:val="000000"/>
                <w:sz w:val="16"/>
                <w:szCs w:val="16"/>
              </w:rPr>
            </w:pPr>
            <w:r w:rsidRPr="00DF6010">
              <w:rPr>
                <w:color w:val="000000"/>
                <w:sz w:val="16"/>
                <w:szCs w:val="16"/>
              </w:rPr>
              <w:t>0,25</w:t>
            </w:r>
          </w:p>
        </w:tc>
        <w:tc>
          <w:tcPr>
            <w:tcW w:w="1740" w:type="dxa"/>
            <w:tcBorders>
              <w:top w:val="single" w:sz="4" w:space="0" w:color="auto"/>
              <w:left w:val="single" w:sz="4" w:space="0" w:color="auto"/>
              <w:bottom w:val="single" w:sz="4" w:space="0" w:color="auto"/>
              <w:right w:val="single" w:sz="4" w:space="0" w:color="auto"/>
            </w:tcBorders>
            <w:noWrap/>
            <w:vAlign w:val="center"/>
          </w:tcPr>
          <w:p w14:paraId="28A89675" w14:textId="77777777" w:rsidR="003500E2" w:rsidRPr="00DF6010" w:rsidRDefault="003500E2" w:rsidP="00661BC7">
            <w:pPr>
              <w:jc w:val="center"/>
              <w:rPr>
                <w:b/>
                <w:bCs/>
                <w:color w:val="000000"/>
                <w:sz w:val="16"/>
                <w:szCs w:val="16"/>
              </w:rPr>
            </w:pPr>
            <w:r w:rsidRPr="00DF6010">
              <w:rPr>
                <w:color w:val="000000"/>
                <w:sz w:val="16"/>
                <w:szCs w:val="16"/>
              </w:rPr>
              <w:t>0,13</w:t>
            </w:r>
          </w:p>
        </w:tc>
      </w:tr>
      <w:tr w:rsidR="003500E2" w:rsidRPr="00DF6010" w14:paraId="274907CF" w14:textId="77777777" w:rsidTr="00661BC7">
        <w:trPr>
          <w:trHeight w:val="20"/>
        </w:trPr>
        <w:tc>
          <w:tcPr>
            <w:tcW w:w="236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F7E9EAF" w14:textId="77777777" w:rsidR="003500E2" w:rsidRPr="00DF6010" w:rsidRDefault="003500E2" w:rsidP="00661BC7">
            <w:pPr>
              <w:jc w:val="center"/>
              <w:rPr>
                <w:b/>
                <w:bCs/>
                <w:color w:val="000000"/>
                <w:sz w:val="16"/>
                <w:szCs w:val="16"/>
              </w:rPr>
            </w:pPr>
            <w:r w:rsidRPr="00DF6010">
              <w:rPr>
                <w:b/>
                <w:bCs/>
                <w:color w:val="000000"/>
                <w:sz w:val="16"/>
                <w:szCs w:val="16"/>
              </w:rPr>
              <w:t>f.  Promedio Ponderado</w:t>
            </w:r>
          </w:p>
        </w:tc>
        <w:tc>
          <w:tcPr>
            <w:tcW w:w="1640" w:type="dxa"/>
            <w:tcBorders>
              <w:top w:val="single" w:sz="4" w:space="0" w:color="auto"/>
              <w:left w:val="single" w:sz="4" w:space="0" w:color="auto"/>
              <w:bottom w:val="single" w:sz="4" w:space="0" w:color="auto"/>
              <w:right w:val="single" w:sz="4" w:space="0" w:color="auto"/>
            </w:tcBorders>
            <w:noWrap/>
            <w:vAlign w:val="center"/>
          </w:tcPr>
          <w:p w14:paraId="779A6D92" w14:textId="77777777" w:rsidR="003500E2" w:rsidRPr="00DF6010" w:rsidRDefault="003500E2" w:rsidP="00661BC7">
            <w:pPr>
              <w:jc w:val="center"/>
              <w:rPr>
                <w:b/>
                <w:bCs/>
                <w:color w:val="000000"/>
                <w:sz w:val="16"/>
                <w:szCs w:val="16"/>
              </w:rPr>
            </w:pPr>
            <w:r w:rsidRPr="00DF6010">
              <w:rPr>
                <w:color w:val="000000"/>
                <w:sz w:val="16"/>
                <w:szCs w:val="16"/>
              </w:rPr>
              <w:t>3,67</w:t>
            </w:r>
          </w:p>
        </w:tc>
        <w:tc>
          <w:tcPr>
            <w:tcW w:w="2080" w:type="dxa"/>
            <w:tcBorders>
              <w:top w:val="single" w:sz="4" w:space="0" w:color="auto"/>
              <w:left w:val="single" w:sz="4" w:space="0" w:color="auto"/>
              <w:bottom w:val="single" w:sz="4" w:space="0" w:color="auto"/>
              <w:right w:val="single" w:sz="4" w:space="0" w:color="auto"/>
            </w:tcBorders>
            <w:noWrap/>
            <w:vAlign w:val="center"/>
          </w:tcPr>
          <w:p w14:paraId="7A6A7D9C" w14:textId="77777777" w:rsidR="003500E2" w:rsidRPr="00DF6010" w:rsidRDefault="003500E2" w:rsidP="00661BC7">
            <w:pPr>
              <w:jc w:val="center"/>
              <w:rPr>
                <w:b/>
                <w:bCs/>
                <w:color w:val="000000"/>
                <w:sz w:val="16"/>
                <w:szCs w:val="16"/>
              </w:rPr>
            </w:pPr>
            <w:r w:rsidRPr="00DF6010">
              <w:rPr>
                <w:color w:val="000000"/>
                <w:sz w:val="16"/>
                <w:szCs w:val="16"/>
              </w:rPr>
              <w:t>510,05</w:t>
            </w:r>
          </w:p>
        </w:tc>
        <w:tc>
          <w:tcPr>
            <w:tcW w:w="1660" w:type="dxa"/>
            <w:tcBorders>
              <w:top w:val="single" w:sz="4" w:space="0" w:color="auto"/>
              <w:left w:val="single" w:sz="4" w:space="0" w:color="auto"/>
              <w:bottom w:val="single" w:sz="4" w:space="0" w:color="auto"/>
              <w:right w:val="single" w:sz="4" w:space="0" w:color="auto"/>
            </w:tcBorders>
            <w:noWrap/>
            <w:vAlign w:val="center"/>
          </w:tcPr>
          <w:p w14:paraId="6261C860" w14:textId="77777777" w:rsidR="003500E2" w:rsidRPr="00DF6010" w:rsidRDefault="003500E2" w:rsidP="00661BC7">
            <w:pPr>
              <w:jc w:val="center"/>
              <w:rPr>
                <w:b/>
                <w:bCs/>
                <w:color w:val="000000"/>
                <w:sz w:val="16"/>
                <w:szCs w:val="16"/>
              </w:rPr>
            </w:pPr>
            <w:r w:rsidRPr="00DF6010">
              <w:rPr>
                <w:color w:val="000000"/>
                <w:sz w:val="16"/>
                <w:szCs w:val="16"/>
              </w:rPr>
              <w:t>0,09</w:t>
            </w:r>
          </w:p>
        </w:tc>
        <w:tc>
          <w:tcPr>
            <w:tcW w:w="1740" w:type="dxa"/>
            <w:tcBorders>
              <w:top w:val="single" w:sz="4" w:space="0" w:color="auto"/>
              <w:left w:val="single" w:sz="4" w:space="0" w:color="auto"/>
              <w:bottom w:val="single" w:sz="4" w:space="0" w:color="auto"/>
              <w:right w:val="single" w:sz="4" w:space="0" w:color="auto"/>
            </w:tcBorders>
            <w:noWrap/>
            <w:vAlign w:val="bottom"/>
          </w:tcPr>
          <w:p w14:paraId="5C50EAB5" w14:textId="77777777" w:rsidR="003500E2" w:rsidRPr="00DF6010" w:rsidRDefault="003500E2" w:rsidP="00661BC7">
            <w:pPr>
              <w:jc w:val="center"/>
              <w:rPr>
                <w:b/>
                <w:bCs/>
                <w:color w:val="000000"/>
                <w:sz w:val="16"/>
                <w:szCs w:val="16"/>
              </w:rPr>
            </w:pPr>
            <w:r w:rsidRPr="00DF6010">
              <w:rPr>
                <w:sz w:val="16"/>
                <w:szCs w:val="16"/>
              </w:rPr>
              <w:t>0,06</w:t>
            </w:r>
          </w:p>
        </w:tc>
      </w:tr>
    </w:tbl>
    <w:p w14:paraId="37BD52D0" w14:textId="77777777" w:rsidR="003500E2" w:rsidRPr="00CA2E00" w:rsidRDefault="003500E2" w:rsidP="003500E2">
      <w:pPr>
        <w:pStyle w:val="Textoindependiente"/>
        <w:spacing w:line="276" w:lineRule="auto"/>
        <w:jc w:val="both"/>
        <w:rPr>
          <w:snapToGrid w:val="0"/>
          <w:spacing w:val="-3"/>
          <w:sz w:val="22"/>
          <w:szCs w:val="22"/>
          <w:lang w:val="es-CO"/>
        </w:rPr>
      </w:pPr>
    </w:p>
    <w:p w14:paraId="751EBB65" w14:textId="77777777" w:rsidR="003500E2" w:rsidRPr="00CA2E00" w:rsidRDefault="003500E2" w:rsidP="003500E2">
      <w:pPr>
        <w:pStyle w:val="Textoindependiente"/>
        <w:spacing w:line="276" w:lineRule="auto"/>
        <w:jc w:val="both"/>
        <w:rPr>
          <w:snapToGrid w:val="0"/>
          <w:spacing w:val="-3"/>
          <w:sz w:val="12"/>
          <w:lang w:val="es-CO"/>
        </w:rPr>
      </w:pPr>
    </w:p>
    <w:p w14:paraId="3707F69F" w14:textId="77777777" w:rsidR="003500E2" w:rsidRDefault="003500E2" w:rsidP="003500E2">
      <w:pPr>
        <w:pStyle w:val="Textoindependiente"/>
        <w:numPr>
          <w:ilvl w:val="0"/>
          <w:numId w:val="48"/>
        </w:numPr>
        <w:spacing w:line="276" w:lineRule="auto"/>
        <w:ind w:left="284" w:hanging="284"/>
        <w:jc w:val="both"/>
        <w:rPr>
          <w:sz w:val="22"/>
          <w:szCs w:val="22"/>
        </w:rPr>
      </w:pPr>
      <w:r w:rsidRPr="00CA2E00">
        <w:rPr>
          <w:sz w:val="22"/>
          <w:szCs w:val="22"/>
        </w:rPr>
        <w:t xml:space="preserve">Análisis de la Razón de Endeudamiento </w:t>
      </w:r>
    </w:p>
    <w:p w14:paraId="478CFF03" w14:textId="77777777" w:rsidR="003500E2" w:rsidRPr="00CA2E00" w:rsidRDefault="003500E2" w:rsidP="003500E2">
      <w:pPr>
        <w:pStyle w:val="Textoindependiente"/>
        <w:spacing w:line="276" w:lineRule="auto"/>
        <w:ind w:left="284"/>
        <w:jc w:val="both"/>
        <w:rPr>
          <w:sz w:val="22"/>
          <w:szCs w:val="22"/>
        </w:rPr>
      </w:pPr>
    </w:p>
    <w:tbl>
      <w:tblPr>
        <w:tblW w:w="10125" w:type="dxa"/>
        <w:tblInd w:w="-1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054"/>
        <w:gridCol w:w="566"/>
        <w:gridCol w:w="567"/>
        <w:gridCol w:w="761"/>
        <w:gridCol w:w="730"/>
        <w:gridCol w:w="918"/>
        <w:gridCol w:w="709"/>
        <w:gridCol w:w="992"/>
        <w:gridCol w:w="709"/>
        <w:gridCol w:w="992"/>
        <w:gridCol w:w="1276"/>
        <w:gridCol w:w="851"/>
      </w:tblGrid>
      <w:tr w:rsidR="003500E2" w:rsidRPr="00CA2E00" w14:paraId="27D0145A" w14:textId="77777777" w:rsidTr="00661BC7">
        <w:trPr>
          <w:trHeight w:val="20"/>
        </w:trPr>
        <w:tc>
          <w:tcPr>
            <w:tcW w:w="1054"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71FFA59" w14:textId="77777777" w:rsidR="003500E2" w:rsidRPr="00CA2E00" w:rsidRDefault="003500E2" w:rsidP="00661BC7">
            <w:pPr>
              <w:jc w:val="center"/>
              <w:rPr>
                <w:b/>
                <w:bCs/>
                <w:sz w:val="14"/>
                <w:szCs w:val="14"/>
                <w:lang w:eastAsia="es-CO"/>
              </w:rPr>
            </w:pPr>
            <w:r w:rsidRPr="00CA2E00">
              <w:rPr>
                <w:b/>
                <w:bCs/>
                <w:sz w:val="14"/>
                <w:szCs w:val="14"/>
              </w:rPr>
              <w:t>Muestra Poblacional</w:t>
            </w:r>
          </w:p>
        </w:tc>
        <w:tc>
          <w:tcPr>
            <w:tcW w:w="566"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0D3DD27" w14:textId="77777777" w:rsidR="003500E2" w:rsidRPr="00CA2E00" w:rsidRDefault="003500E2" w:rsidP="00661BC7">
            <w:pPr>
              <w:jc w:val="center"/>
              <w:rPr>
                <w:b/>
                <w:bCs/>
                <w:sz w:val="14"/>
                <w:szCs w:val="14"/>
              </w:rPr>
            </w:pPr>
            <w:r w:rsidRPr="00CA2E00">
              <w:rPr>
                <w:b/>
                <w:bCs/>
                <w:sz w:val="14"/>
                <w:szCs w:val="14"/>
              </w:rPr>
              <w:t>Tallo</w:t>
            </w:r>
          </w:p>
        </w:tc>
        <w:tc>
          <w:tcPr>
            <w:tcW w:w="56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AD8238C" w14:textId="77777777" w:rsidR="003500E2" w:rsidRPr="00CA2E00" w:rsidRDefault="003500E2" w:rsidP="00661BC7">
            <w:pPr>
              <w:jc w:val="center"/>
              <w:rPr>
                <w:b/>
                <w:bCs/>
                <w:sz w:val="14"/>
                <w:szCs w:val="14"/>
              </w:rPr>
            </w:pPr>
            <w:r w:rsidRPr="00CA2E00">
              <w:rPr>
                <w:b/>
                <w:bCs/>
                <w:sz w:val="14"/>
                <w:szCs w:val="14"/>
              </w:rPr>
              <w:t>Hojas</w:t>
            </w:r>
          </w:p>
        </w:tc>
        <w:tc>
          <w:tcPr>
            <w:tcW w:w="761"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0D8676F" w14:textId="77777777" w:rsidR="003500E2" w:rsidRPr="00CA2E00" w:rsidRDefault="003500E2" w:rsidP="00661BC7">
            <w:pPr>
              <w:jc w:val="center"/>
              <w:rPr>
                <w:b/>
                <w:bCs/>
                <w:sz w:val="14"/>
                <w:szCs w:val="14"/>
              </w:rPr>
            </w:pPr>
            <w:r w:rsidRPr="00CA2E00">
              <w:rPr>
                <w:b/>
                <w:bCs/>
                <w:sz w:val="14"/>
                <w:szCs w:val="14"/>
              </w:rPr>
              <w:t>Bajo, medio y alto nivel de endeudamiento</w:t>
            </w:r>
          </w:p>
        </w:tc>
        <w:tc>
          <w:tcPr>
            <w:tcW w:w="73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904E24B" w14:textId="77777777" w:rsidR="003500E2" w:rsidRPr="00CA2E00" w:rsidRDefault="003500E2" w:rsidP="00661BC7">
            <w:pPr>
              <w:jc w:val="center"/>
              <w:rPr>
                <w:b/>
                <w:bCs/>
                <w:sz w:val="14"/>
                <w:szCs w:val="14"/>
              </w:rPr>
            </w:pPr>
            <w:r w:rsidRPr="00CA2E00">
              <w:rPr>
                <w:b/>
                <w:bCs/>
                <w:sz w:val="14"/>
                <w:szCs w:val="14"/>
              </w:rPr>
              <w:t>Mayoría de oferentes están en este rango</w:t>
            </w:r>
          </w:p>
        </w:tc>
        <w:tc>
          <w:tcPr>
            <w:tcW w:w="918"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B6A3056" w14:textId="77777777" w:rsidR="003500E2" w:rsidRPr="00CA2E00" w:rsidRDefault="003500E2" w:rsidP="00661BC7">
            <w:pPr>
              <w:jc w:val="center"/>
              <w:rPr>
                <w:b/>
                <w:bCs/>
                <w:sz w:val="14"/>
                <w:szCs w:val="14"/>
              </w:rPr>
            </w:pPr>
            <w:r w:rsidRPr="00CA2E00">
              <w:rPr>
                <w:b/>
                <w:bCs/>
                <w:sz w:val="14"/>
                <w:szCs w:val="14"/>
              </w:rPr>
              <w:t>Promedio de los 05 muestra poblacional</w:t>
            </w:r>
          </w:p>
        </w:tc>
        <w:tc>
          <w:tcPr>
            <w:tcW w:w="709"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3CD2BF4" w14:textId="77777777" w:rsidR="003500E2" w:rsidRPr="00CA2E00" w:rsidRDefault="003500E2" w:rsidP="00661BC7">
            <w:pPr>
              <w:jc w:val="center"/>
              <w:rPr>
                <w:b/>
                <w:bCs/>
                <w:sz w:val="14"/>
                <w:szCs w:val="14"/>
              </w:rPr>
            </w:pPr>
            <w:r w:rsidRPr="00CA2E00">
              <w:rPr>
                <w:b/>
                <w:bCs/>
                <w:sz w:val="14"/>
                <w:szCs w:val="14"/>
              </w:rPr>
              <w:t>Mediana</w:t>
            </w:r>
          </w:p>
        </w:tc>
        <w:tc>
          <w:tcPr>
            <w:tcW w:w="99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11C323E" w14:textId="77777777" w:rsidR="003500E2" w:rsidRPr="00CA2E00" w:rsidRDefault="003500E2" w:rsidP="00661BC7">
            <w:pPr>
              <w:jc w:val="center"/>
              <w:rPr>
                <w:b/>
                <w:bCs/>
                <w:sz w:val="14"/>
                <w:szCs w:val="14"/>
              </w:rPr>
            </w:pPr>
            <w:r w:rsidRPr="00CA2E00">
              <w:rPr>
                <w:b/>
                <w:bCs/>
                <w:sz w:val="14"/>
                <w:szCs w:val="14"/>
              </w:rPr>
              <w:t>Desviación estándar</w:t>
            </w:r>
          </w:p>
        </w:tc>
        <w:tc>
          <w:tcPr>
            <w:tcW w:w="709"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1C03F14" w14:textId="77777777" w:rsidR="003500E2" w:rsidRPr="00CA2E00" w:rsidRDefault="003500E2" w:rsidP="00661BC7">
            <w:pPr>
              <w:jc w:val="center"/>
              <w:rPr>
                <w:b/>
                <w:bCs/>
                <w:sz w:val="14"/>
                <w:szCs w:val="14"/>
              </w:rPr>
            </w:pPr>
            <w:r w:rsidRPr="00CA2E00">
              <w:rPr>
                <w:b/>
                <w:bCs/>
                <w:sz w:val="14"/>
                <w:szCs w:val="14"/>
              </w:rPr>
              <w:t>Media podada 10 ítems de 12</w:t>
            </w:r>
          </w:p>
        </w:tc>
        <w:tc>
          <w:tcPr>
            <w:tcW w:w="99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740B1D7" w14:textId="77777777" w:rsidR="003500E2" w:rsidRPr="00CA2E00" w:rsidRDefault="003500E2" w:rsidP="00661BC7">
            <w:pPr>
              <w:jc w:val="center"/>
              <w:rPr>
                <w:b/>
                <w:bCs/>
                <w:sz w:val="14"/>
                <w:szCs w:val="14"/>
              </w:rPr>
            </w:pPr>
            <w:r w:rsidRPr="00CA2E00">
              <w:rPr>
                <w:b/>
                <w:bCs/>
                <w:sz w:val="14"/>
                <w:szCs w:val="14"/>
              </w:rPr>
              <w:t>Desviación estándar de la media podada</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7F35B32" w14:textId="77777777" w:rsidR="003500E2" w:rsidRPr="00CA2E00" w:rsidRDefault="003500E2" w:rsidP="00661BC7">
            <w:pPr>
              <w:jc w:val="center"/>
              <w:rPr>
                <w:b/>
                <w:bCs/>
                <w:sz w:val="14"/>
                <w:szCs w:val="14"/>
              </w:rPr>
            </w:pPr>
            <w:r w:rsidRPr="00CA2E00">
              <w:rPr>
                <w:b/>
                <w:bCs/>
                <w:sz w:val="14"/>
                <w:szCs w:val="14"/>
              </w:rPr>
              <w:t>Razón de endeudamiento por encima o debajo de la media podada frente a la desviación estándar</w:t>
            </w:r>
          </w:p>
        </w:tc>
        <w:tc>
          <w:tcPr>
            <w:tcW w:w="851"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DFE820C" w14:textId="77777777" w:rsidR="003500E2" w:rsidRPr="00CA2E00" w:rsidRDefault="003500E2" w:rsidP="00661BC7">
            <w:pPr>
              <w:jc w:val="center"/>
              <w:rPr>
                <w:b/>
                <w:bCs/>
                <w:sz w:val="14"/>
                <w:szCs w:val="14"/>
              </w:rPr>
            </w:pPr>
            <w:r w:rsidRPr="00CA2E00">
              <w:rPr>
                <w:b/>
                <w:bCs/>
                <w:sz w:val="14"/>
                <w:szCs w:val="14"/>
              </w:rPr>
              <w:t>Valor Ideal o Límite fijado al indicador</w:t>
            </w:r>
          </w:p>
        </w:tc>
      </w:tr>
      <w:tr w:rsidR="003500E2" w:rsidRPr="00CA2E00" w14:paraId="3A2B8D0B" w14:textId="77777777" w:rsidTr="00661BC7">
        <w:trPr>
          <w:trHeight w:val="20"/>
        </w:trPr>
        <w:tc>
          <w:tcPr>
            <w:tcW w:w="1054" w:type="dxa"/>
            <w:tcBorders>
              <w:top w:val="single" w:sz="4" w:space="0" w:color="auto"/>
              <w:left w:val="single" w:sz="4" w:space="0" w:color="auto"/>
              <w:bottom w:val="single" w:sz="4" w:space="0" w:color="auto"/>
              <w:right w:val="single" w:sz="4" w:space="0" w:color="auto"/>
            </w:tcBorders>
            <w:noWrap/>
            <w:vAlign w:val="center"/>
          </w:tcPr>
          <w:p w14:paraId="74A97C43" w14:textId="77777777" w:rsidR="003500E2" w:rsidRPr="00CA2E00" w:rsidRDefault="003500E2" w:rsidP="00661BC7">
            <w:pPr>
              <w:jc w:val="center"/>
              <w:rPr>
                <w:color w:val="000000"/>
                <w:sz w:val="14"/>
                <w:szCs w:val="14"/>
              </w:rPr>
            </w:pPr>
            <w:r>
              <w:rPr>
                <w:color w:val="000000"/>
                <w:sz w:val="14"/>
                <w:szCs w:val="14"/>
              </w:rPr>
              <w:t>9</w:t>
            </w:r>
          </w:p>
        </w:tc>
        <w:tc>
          <w:tcPr>
            <w:tcW w:w="566" w:type="dxa"/>
            <w:tcBorders>
              <w:top w:val="single" w:sz="4" w:space="0" w:color="auto"/>
              <w:left w:val="single" w:sz="4" w:space="0" w:color="auto"/>
              <w:bottom w:val="single" w:sz="4" w:space="0" w:color="auto"/>
              <w:right w:val="single" w:sz="4" w:space="0" w:color="auto"/>
            </w:tcBorders>
            <w:noWrap/>
            <w:vAlign w:val="center"/>
            <w:hideMark/>
          </w:tcPr>
          <w:p w14:paraId="2510FFB1" w14:textId="77777777" w:rsidR="003500E2" w:rsidRPr="00CA2E00" w:rsidRDefault="003500E2" w:rsidP="00661BC7">
            <w:pPr>
              <w:jc w:val="center"/>
              <w:rPr>
                <w:color w:val="000000"/>
                <w:sz w:val="14"/>
                <w:szCs w:val="14"/>
              </w:rPr>
            </w:pPr>
            <w:r w:rsidRPr="00CA2E00">
              <w:rPr>
                <w:color w:val="000000"/>
                <w:sz w:val="14"/>
                <w:szCs w:val="14"/>
              </w:rPr>
              <w:t>0</w:t>
            </w:r>
          </w:p>
        </w:tc>
        <w:tc>
          <w:tcPr>
            <w:tcW w:w="567" w:type="dxa"/>
            <w:tcBorders>
              <w:top w:val="single" w:sz="4" w:space="0" w:color="auto"/>
              <w:left w:val="single" w:sz="4" w:space="0" w:color="auto"/>
              <w:bottom w:val="single" w:sz="4" w:space="0" w:color="auto"/>
              <w:right w:val="single" w:sz="4" w:space="0" w:color="auto"/>
            </w:tcBorders>
            <w:noWrap/>
            <w:vAlign w:val="center"/>
            <w:hideMark/>
          </w:tcPr>
          <w:p w14:paraId="182DEBC4" w14:textId="77777777" w:rsidR="003500E2" w:rsidRPr="00CA2E00" w:rsidRDefault="003500E2" w:rsidP="00661BC7">
            <w:pPr>
              <w:jc w:val="center"/>
              <w:rPr>
                <w:color w:val="000000"/>
                <w:sz w:val="14"/>
                <w:szCs w:val="14"/>
              </w:rPr>
            </w:pPr>
          </w:p>
        </w:tc>
        <w:tc>
          <w:tcPr>
            <w:tcW w:w="761" w:type="dxa"/>
            <w:tcBorders>
              <w:top w:val="single" w:sz="4" w:space="0" w:color="auto"/>
              <w:left w:val="single" w:sz="4" w:space="0" w:color="auto"/>
              <w:bottom w:val="single" w:sz="4" w:space="0" w:color="auto"/>
              <w:right w:val="single" w:sz="4" w:space="0" w:color="auto"/>
            </w:tcBorders>
            <w:noWrap/>
            <w:vAlign w:val="center"/>
            <w:hideMark/>
          </w:tcPr>
          <w:p w14:paraId="34BA761A" w14:textId="77777777" w:rsidR="003500E2" w:rsidRPr="00CA2E00" w:rsidRDefault="003500E2" w:rsidP="00661BC7">
            <w:pPr>
              <w:jc w:val="center"/>
              <w:rPr>
                <w:color w:val="000000"/>
                <w:sz w:val="14"/>
                <w:szCs w:val="14"/>
              </w:rPr>
            </w:pPr>
            <w:r>
              <w:rPr>
                <w:color w:val="000000"/>
                <w:sz w:val="14"/>
                <w:szCs w:val="14"/>
              </w:rPr>
              <w:t>0 a 15</w:t>
            </w:r>
          </w:p>
        </w:tc>
        <w:tc>
          <w:tcPr>
            <w:tcW w:w="730" w:type="dxa"/>
            <w:tcBorders>
              <w:top w:val="single" w:sz="4" w:space="0" w:color="auto"/>
              <w:left w:val="single" w:sz="4" w:space="0" w:color="auto"/>
              <w:bottom w:val="single" w:sz="4" w:space="0" w:color="auto"/>
              <w:right w:val="single" w:sz="4" w:space="0" w:color="auto"/>
            </w:tcBorders>
            <w:noWrap/>
            <w:vAlign w:val="center"/>
            <w:hideMark/>
          </w:tcPr>
          <w:p w14:paraId="70518A40" w14:textId="77777777" w:rsidR="003500E2" w:rsidRPr="00CA2E00" w:rsidRDefault="003500E2" w:rsidP="00661BC7">
            <w:pPr>
              <w:rPr>
                <w:color w:val="000000"/>
                <w:sz w:val="14"/>
                <w:szCs w:val="14"/>
              </w:rPr>
            </w:pPr>
          </w:p>
        </w:tc>
        <w:tc>
          <w:tcPr>
            <w:tcW w:w="918" w:type="dxa"/>
            <w:tcBorders>
              <w:top w:val="single" w:sz="4" w:space="0" w:color="auto"/>
              <w:left w:val="single" w:sz="4" w:space="0" w:color="auto"/>
              <w:bottom w:val="single" w:sz="4" w:space="0" w:color="auto"/>
              <w:right w:val="single" w:sz="4" w:space="0" w:color="auto"/>
            </w:tcBorders>
            <w:noWrap/>
            <w:vAlign w:val="center"/>
            <w:hideMark/>
          </w:tcPr>
          <w:p w14:paraId="0331AC0B" w14:textId="77777777" w:rsidR="003500E2" w:rsidRPr="00CA2E00" w:rsidRDefault="003500E2" w:rsidP="00661BC7">
            <w:pPr>
              <w:rPr>
                <w:lang w:eastAsia="es-CO"/>
              </w:rPr>
            </w:pPr>
          </w:p>
        </w:tc>
        <w:tc>
          <w:tcPr>
            <w:tcW w:w="709" w:type="dxa"/>
            <w:tcBorders>
              <w:top w:val="single" w:sz="4" w:space="0" w:color="auto"/>
              <w:left w:val="single" w:sz="4" w:space="0" w:color="auto"/>
              <w:bottom w:val="single" w:sz="4" w:space="0" w:color="auto"/>
              <w:right w:val="single" w:sz="4" w:space="0" w:color="auto"/>
            </w:tcBorders>
            <w:noWrap/>
            <w:vAlign w:val="center"/>
            <w:hideMark/>
          </w:tcPr>
          <w:p w14:paraId="23A1DFF7" w14:textId="77777777" w:rsidR="003500E2" w:rsidRPr="00CA2E00" w:rsidRDefault="003500E2" w:rsidP="00661BC7">
            <w:pPr>
              <w:rPr>
                <w:lang w:eastAsia="es-CO"/>
              </w:rPr>
            </w:pPr>
          </w:p>
        </w:tc>
        <w:tc>
          <w:tcPr>
            <w:tcW w:w="992" w:type="dxa"/>
            <w:tcBorders>
              <w:top w:val="single" w:sz="4" w:space="0" w:color="auto"/>
              <w:left w:val="single" w:sz="4" w:space="0" w:color="auto"/>
              <w:bottom w:val="single" w:sz="4" w:space="0" w:color="auto"/>
              <w:right w:val="single" w:sz="4" w:space="0" w:color="auto"/>
            </w:tcBorders>
            <w:noWrap/>
            <w:vAlign w:val="center"/>
            <w:hideMark/>
          </w:tcPr>
          <w:p w14:paraId="1419C287" w14:textId="77777777" w:rsidR="003500E2" w:rsidRPr="00CA2E00" w:rsidRDefault="003500E2" w:rsidP="00661BC7">
            <w:pPr>
              <w:rPr>
                <w:lang w:eastAsia="es-CO"/>
              </w:rPr>
            </w:pPr>
          </w:p>
        </w:tc>
        <w:tc>
          <w:tcPr>
            <w:tcW w:w="709" w:type="dxa"/>
            <w:tcBorders>
              <w:top w:val="single" w:sz="4" w:space="0" w:color="auto"/>
              <w:left w:val="single" w:sz="4" w:space="0" w:color="auto"/>
              <w:bottom w:val="single" w:sz="4" w:space="0" w:color="auto"/>
              <w:right w:val="single" w:sz="4" w:space="0" w:color="auto"/>
            </w:tcBorders>
            <w:noWrap/>
            <w:vAlign w:val="center"/>
            <w:hideMark/>
          </w:tcPr>
          <w:p w14:paraId="3B487D93" w14:textId="77777777" w:rsidR="003500E2" w:rsidRPr="00CA2E00" w:rsidRDefault="003500E2" w:rsidP="00661BC7">
            <w:pPr>
              <w:rPr>
                <w:lang w:eastAsia="es-CO"/>
              </w:rPr>
            </w:pPr>
          </w:p>
        </w:tc>
        <w:tc>
          <w:tcPr>
            <w:tcW w:w="992" w:type="dxa"/>
            <w:tcBorders>
              <w:top w:val="single" w:sz="4" w:space="0" w:color="auto"/>
              <w:left w:val="single" w:sz="4" w:space="0" w:color="auto"/>
              <w:bottom w:val="single" w:sz="4" w:space="0" w:color="auto"/>
              <w:right w:val="single" w:sz="4" w:space="0" w:color="auto"/>
            </w:tcBorders>
            <w:noWrap/>
            <w:vAlign w:val="center"/>
            <w:hideMark/>
          </w:tcPr>
          <w:p w14:paraId="670643A5" w14:textId="77777777" w:rsidR="003500E2" w:rsidRPr="00CA2E00" w:rsidRDefault="003500E2" w:rsidP="00661BC7">
            <w:pPr>
              <w:rPr>
                <w:lang w:eastAsia="es-CO"/>
              </w:rPr>
            </w:pPr>
          </w:p>
        </w:tc>
        <w:tc>
          <w:tcPr>
            <w:tcW w:w="1276" w:type="dxa"/>
            <w:tcBorders>
              <w:top w:val="single" w:sz="4" w:space="0" w:color="auto"/>
              <w:left w:val="single" w:sz="4" w:space="0" w:color="auto"/>
              <w:bottom w:val="single" w:sz="4" w:space="0" w:color="auto"/>
              <w:right w:val="single" w:sz="4" w:space="0" w:color="auto"/>
            </w:tcBorders>
            <w:noWrap/>
            <w:vAlign w:val="center"/>
            <w:hideMark/>
          </w:tcPr>
          <w:p w14:paraId="765E0993" w14:textId="77777777" w:rsidR="003500E2" w:rsidRPr="00CA2E00" w:rsidRDefault="003500E2" w:rsidP="00661BC7">
            <w:pPr>
              <w:rPr>
                <w:lang w:eastAsia="es-CO"/>
              </w:rPr>
            </w:pPr>
          </w:p>
        </w:tc>
        <w:tc>
          <w:tcPr>
            <w:tcW w:w="851" w:type="dxa"/>
            <w:tcBorders>
              <w:top w:val="single" w:sz="4" w:space="0" w:color="auto"/>
              <w:left w:val="single" w:sz="4" w:space="0" w:color="auto"/>
              <w:bottom w:val="single" w:sz="4" w:space="0" w:color="auto"/>
              <w:right w:val="single" w:sz="4" w:space="0" w:color="auto"/>
            </w:tcBorders>
            <w:noWrap/>
            <w:vAlign w:val="center"/>
            <w:hideMark/>
          </w:tcPr>
          <w:p w14:paraId="10A2372E" w14:textId="77777777" w:rsidR="003500E2" w:rsidRPr="00CA2E00" w:rsidRDefault="003500E2" w:rsidP="00661BC7">
            <w:pPr>
              <w:rPr>
                <w:lang w:eastAsia="es-CO"/>
              </w:rPr>
            </w:pPr>
          </w:p>
        </w:tc>
      </w:tr>
      <w:tr w:rsidR="003500E2" w:rsidRPr="00CA2E00" w14:paraId="50465E35" w14:textId="77777777" w:rsidTr="00661BC7">
        <w:trPr>
          <w:trHeight w:val="20"/>
        </w:trPr>
        <w:tc>
          <w:tcPr>
            <w:tcW w:w="1054" w:type="dxa"/>
            <w:tcBorders>
              <w:top w:val="single" w:sz="4" w:space="0" w:color="auto"/>
              <w:left w:val="single" w:sz="4" w:space="0" w:color="auto"/>
              <w:bottom w:val="single" w:sz="4" w:space="0" w:color="auto"/>
              <w:right w:val="single" w:sz="4" w:space="0" w:color="auto"/>
            </w:tcBorders>
            <w:noWrap/>
            <w:vAlign w:val="center"/>
          </w:tcPr>
          <w:p w14:paraId="33CEB4B7" w14:textId="77777777" w:rsidR="003500E2" w:rsidRPr="00CA2E00" w:rsidRDefault="003500E2" w:rsidP="00661BC7">
            <w:pPr>
              <w:jc w:val="center"/>
              <w:rPr>
                <w:color w:val="000000"/>
                <w:sz w:val="14"/>
                <w:szCs w:val="14"/>
              </w:rPr>
            </w:pPr>
            <w:r>
              <w:rPr>
                <w:color w:val="000000"/>
                <w:sz w:val="14"/>
                <w:szCs w:val="14"/>
              </w:rPr>
              <w:t>15</w:t>
            </w:r>
          </w:p>
        </w:tc>
        <w:tc>
          <w:tcPr>
            <w:tcW w:w="566" w:type="dxa"/>
            <w:tcBorders>
              <w:top w:val="single" w:sz="4" w:space="0" w:color="auto"/>
              <w:left w:val="single" w:sz="4" w:space="0" w:color="auto"/>
              <w:bottom w:val="single" w:sz="4" w:space="0" w:color="auto"/>
              <w:right w:val="single" w:sz="4" w:space="0" w:color="auto"/>
            </w:tcBorders>
            <w:noWrap/>
            <w:vAlign w:val="center"/>
            <w:hideMark/>
          </w:tcPr>
          <w:p w14:paraId="1BF7A288" w14:textId="77777777" w:rsidR="003500E2" w:rsidRPr="00CA2E00" w:rsidRDefault="003500E2" w:rsidP="00661BC7">
            <w:pPr>
              <w:jc w:val="center"/>
              <w:rPr>
                <w:color w:val="000000"/>
                <w:sz w:val="14"/>
                <w:szCs w:val="14"/>
              </w:rPr>
            </w:pPr>
            <w:r w:rsidRPr="00CA2E00">
              <w:rPr>
                <w:color w:val="000000"/>
                <w:sz w:val="14"/>
                <w:szCs w:val="14"/>
              </w:rPr>
              <w:t>1</w:t>
            </w:r>
          </w:p>
        </w:tc>
        <w:tc>
          <w:tcPr>
            <w:tcW w:w="567" w:type="dxa"/>
            <w:tcBorders>
              <w:top w:val="single" w:sz="4" w:space="0" w:color="auto"/>
              <w:left w:val="single" w:sz="4" w:space="0" w:color="auto"/>
              <w:bottom w:val="single" w:sz="4" w:space="0" w:color="auto"/>
              <w:right w:val="single" w:sz="4" w:space="0" w:color="auto"/>
            </w:tcBorders>
            <w:noWrap/>
            <w:vAlign w:val="center"/>
            <w:hideMark/>
          </w:tcPr>
          <w:p w14:paraId="0622EAEA" w14:textId="77777777" w:rsidR="003500E2" w:rsidRPr="00CA2E00" w:rsidRDefault="003500E2" w:rsidP="00661BC7">
            <w:pPr>
              <w:jc w:val="center"/>
              <w:rPr>
                <w:color w:val="000000"/>
                <w:sz w:val="14"/>
                <w:szCs w:val="14"/>
              </w:rPr>
            </w:pPr>
            <w:r>
              <w:rPr>
                <w:color w:val="000000"/>
                <w:sz w:val="14"/>
                <w:szCs w:val="14"/>
              </w:rPr>
              <w:t>5</w:t>
            </w:r>
          </w:p>
        </w:tc>
        <w:tc>
          <w:tcPr>
            <w:tcW w:w="761" w:type="dxa"/>
            <w:tcBorders>
              <w:top w:val="single" w:sz="4" w:space="0" w:color="auto"/>
              <w:left w:val="single" w:sz="4" w:space="0" w:color="auto"/>
              <w:bottom w:val="single" w:sz="4" w:space="0" w:color="auto"/>
              <w:right w:val="single" w:sz="4" w:space="0" w:color="auto"/>
            </w:tcBorders>
            <w:noWrap/>
            <w:vAlign w:val="center"/>
            <w:hideMark/>
          </w:tcPr>
          <w:p w14:paraId="049ACCA2" w14:textId="77777777" w:rsidR="003500E2" w:rsidRPr="00CA2E00" w:rsidRDefault="003500E2" w:rsidP="00661BC7">
            <w:pPr>
              <w:rPr>
                <w:color w:val="000000"/>
                <w:sz w:val="14"/>
                <w:szCs w:val="14"/>
              </w:rPr>
            </w:pPr>
          </w:p>
        </w:tc>
        <w:tc>
          <w:tcPr>
            <w:tcW w:w="730" w:type="dxa"/>
            <w:tcBorders>
              <w:top w:val="single" w:sz="4" w:space="0" w:color="auto"/>
              <w:left w:val="single" w:sz="4" w:space="0" w:color="auto"/>
              <w:bottom w:val="single" w:sz="4" w:space="0" w:color="auto"/>
              <w:right w:val="single" w:sz="4" w:space="0" w:color="auto"/>
            </w:tcBorders>
            <w:noWrap/>
            <w:vAlign w:val="center"/>
            <w:hideMark/>
          </w:tcPr>
          <w:p w14:paraId="41A90A1D" w14:textId="77777777" w:rsidR="003500E2" w:rsidRPr="00CA2E00" w:rsidRDefault="003500E2" w:rsidP="00661BC7">
            <w:pPr>
              <w:jc w:val="center"/>
              <w:rPr>
                <w:color w:val="000000"/>
                <w:sz w:val="14"/>
                <w:szCs w:val="14"/>
              </w:rPr>
            </w:pPr>
            <w:r>
              <w:rPr>
                <w:color w:val="000000"/>
                <w:sz w:val="14"/>
                <w:szCs w:val="14"/>
              </w:rPr>
              <w:t>15</w:t>
            </w:r>
          </w:p>
        </w:tc>
        <w:tc>
          <w:tcPr>
            <w:tcW w:w="918" w:type="dxa"/>
            <w:tcBorders>
              <w:top w:val="single" w:sz="4" w:space="0" w:color="auto"/>
              <w:left w:val="single" w:sz="4" w:space="0" w:color="auto"/>
              <w:bottom w:val="single" w:sz="4" w:space="0" w:color="auto"/>
              <w:right w:val="single" w:sz="4" w:space="0" w:color="auto"/>
            </w:tcBorders>
            <w:noWrap/>
            <w:vAlign w:val="center"/>
            <w:hideMark/>
          </w:tcPr>
          <w:p w14:paraId="0CF5DB45" w14:textId="77777777" w:rsidR="003500E2" w:rsidRPr="00CA2E00" w:rsidRDefault="003500E2" w:rsidP="00661BC7">
            <w:pPr>
              <w:rPr>
                <w:color w:val="000000"/>
                <w:sz w:val="14"/>
                <w:szCs w:val="14"/>
              </w:rPr>
            </w:pPr>
          </w:p>
        </w:tc>
        <w:tc>
          <w:tcPr>
            <w:tcW w:w="709" w:type="dxa"/>
            <w:tcBorders>
              <w:top w:val="single" w:sz="4" w:space="0" w:color="auto"/>
              <w:left w:val="single" w:sz="4" w:space="0" w:color="auto"/>
              <w:bottom w:val="single" w:sz="4" w:space="0" w:color="auto"/>
              <w:right w:val="single" w:sz="4" w:space="0" w:color="auto"/>
            </w:tcBorders>
            <w:noWrap/>
            <w:vAlign w:val="center"/>
            <w:hideMark/>
          </w:tcPr>
          <w:p w14:paraId="4EE9ACA6" w14:textId="77777777" w:rsidR="003500E2" w:rsidRPr="00CA2E00" w:rsidRDefault="003500E2" w:rsidP="00661BC7">
            <w:pPr>
              <w:rPr>
                <w:lang w:eastAsia="es-CO"/>
              </w:rPr>
            </w:pPr>
          </w:p>
        </w:tc>
        <w:tc>
          <w:tcPr>
            <w:tcW w:w="992" w:type="dxa"/>
            <w:tcBorders>
              <w:top w:val="single" w:sz="4" w:space="0" w:color="auto"/>
              <w:left w:val="single" w:sz="4" w:space="0" w:color="auto"/>
              <w:bottom w:val="single" w:sz="4" w:space="0" w:color="auto"/>
              <w:right w:val="single" w:sz="4" w:space="0" w:color="auto"/>
            </w:tcBorders>
            <w:noWrap/>
            <w:vAlign w:val="center"/>
            <w:hideMark/>
          </w:tcPr>
          <w:p w14:paraId="75913A30" w14:textId="77777777" w:rsidR="003500E2" w:rsidRPr="00CA2E00" w:rsidRDefault="003500E2" w:rsidP="00661BC7">
            <w:pPr>
              <w:rPr>
                <w:lang w:eastAsia="es-CO"/>
              </w:rPr>
            </w:pPr>
          </w:p>
        </w:tc>
        <w:tc>
          <w:tcPr>
            <w:tcW w:w="709" w:type="dxa"/>
            <w:tcBorders>
              <w:top w:val="single" w:sz="4" w:space="0" w:color="auto"/>
              <w:left w:val="single" w:sz="4" w:space="0" w:color="auto"/>
              <w:bottom w:val="single" w:sz="4" w:space="0" w:color="auto"/>
              <w:right w:val="single" w:sz="4" w:space="0" w:color="auto"/>
            </w:tcBorders>
            <w:noWrap/>
            <w:vAlign w:val="center"/>
            <w:hideMark/>
          </w:tcPr>
          <w:p w14:paraId="5F723421" w14:textId="77777777" w:rsidR="003500E2" w:rsidRPr="00CA2E00" w:rsidRDefault="003500E2" w:rsidP="00661BC7">
            <w:pPr>
              <w:rPr>
                <w:lang w:eastAsia="es-CO"/>
              </w:rPr>
            </w:pPr>
          </w:p>
        </w:tc>
        <w:tc>
          <w:tcPr>
            <w:tcW w:w="992" w:type="dxa"/>
            <w:tcBorders>
              <w:top w:val="single" w:sz="4" w:space="0" w:color="auto"/>
              <w:left w:val="single" w:sz="4" w:space="0" w:color="auto"/>
              <w:bottom w:val="single" w:sz="4" w:space="0" w:color="auto"/>
              <w:right w:val="single" w:sz="4" w:space="0" w:color="auto"/>
            </w:tcBorders>
            <w:noWrap/>
            <w:vAlign w:val="center"/>
            <w:hideMark/>
          </w:tcPr>
          <w:p w14:paraId="3B46B705" w14:textId="77777777" w:rsidR="003500E2" w:rsidRPr="00CA2E00" w:rsidRDefault="003500E2" w:rsidP="00661BC7">
            <w:pPr>
              <w:rPr>
                <w:lang w:eastAsia="es-CO"/>
              </w:rPr>
            </w:pPr>
          </w:p>
        </w:tc>
        <w:tc>
          <w:tcPr>
            <w:tcW w:w="1276" w:type="dxa"/>
            <w:tcBorders>
              <w:top w:val="single" w:sz="4" w:space="0" w:color="auto"/>
              <w:left w:val="single" w:sz="4" w:space="0" w:color="auto"/>
              <w:bottom w:val="single" w:sz="4" w:space="0" w:color="auto"/>
              <w:right w:val="single" w:sz="4" w:space="0" w:color="auto"/>
            </w:tcBorders>
            <w:noWrap/>
            <w:vAlign w:val="center"/>
            <w:hideMark/>
          </w:tcPr>
          <w:p w14:paraId="22E81D46" w14:textId="77777777" w:rsidR="003500E2" w:rsidRPr="00CA2E00" w:rsidRDefault="003500E2" w:rsidP="00661BC7">
            <w:pPr>
              <w:rPr>
                <w:lang w:eastAsia="es-CO"/>
              </w:rPr>
            </w:pPr>
          </w:p>
        </w:tc>
        <w:tc>
          <w:tcPr>
            <w:tcW w:w="851" w:type="dxa"/>
            <w:tcBorders>
              <w:top w:val="single" w:sz="4" w:space="0" w:color="auto"/>
              <w:left w:val="single" w:sz="4" w:space="0" w:color="auto"/>
              <w:bottom w:val="single" w:sz="4" w:space="0" w:color="auto"/>
              <w:right w:val="single" w:sz="4" w:space="0" w:color="auto"/>
            </w:tcBorders>
            <w:noWrap/>
            <w:vAlign w:val="center"/>
            <w:hideMark/>
          </w:tcPr>
          <w:p w14:paraId="3DB7D3D5" w14:textId="77777777" w:rsidR="003500E2" w:rsidRPr="00CA2E00" w:rsidRDefault="003500E2" w:rsidP="00661BC7">
            <w:pPr>
              <w:rPr>
                <w:lang w:eastAsia="es-CO"/>
              </w:rPr>
            </w:pPr>
          </w:p>
        </w:tc>
      </w:tr>
      <w:tr w:rsidR="003500E2" w:rsidRPr="00CA2E00" w14:paraId="12E8EE84" w14:textId="77777777" w:rsidTr="00661BC7">
        <w:trPr>
          <w:trHeight w:val="20"/>
        </w:trPr>
        <w:tc>
          <w:tcPr>
            <w:tcW w:w="1054" w:type="dxa"/>
            <w:tcBorders>
              <w:top w:val="single" w:sz="4" w:space="0" w:color="auto"/>
              <w:left w:val="single" w:sz="4" w:space="0" w:color="auto"/>
              <w:bottom w:val="single" w:sz="4" w:space="0" w:color="auto"/>
              <w:right w:val="single" w:sz="4" w:space="0" w:color="auto"/>
            </w:tcBorders>
            <w:noWrap/>
            <w:vAlign w:val="center"/>
          </w:tcPr>
          <w:p w14:paraId="3698EA33" w14:textId="77777777" w:rsidR="003500E2" w:rsidRPr="00CA2E00" w:rsidRDefault="003500E2" w:rsidP="00661BC7">
            <w:pPr>
              <w:jc w:val="center"/>
              <w:rPr>
                <w:color w:val="000000"/>
                <w:sz w:val="14"/>
                <w:szCs w:val="14"/>
              </w:rPr>
            </w:pPr>
            <w:r>
              <w:rPr>
                <w:color w:val="000000"/>
                <w:sz w:val="14"/>
                <w:szCs w:val="14"/>
              </w:rPr>
              <w:t>20</w:t>
            </w:r>
          </w:p>
        </w:tc>
        <w:tc>
          <w:tcPr>
            <w:tcW w:w="566" w:type="dxa"/>
            <w:tcBorders>
              <w:top w:val="single" w:sz="4" w:space="0" w:color="auto"/>
              <w:left w:val="single" w:sz="4" w:space="0" w:color="auto"/>
              <w:bottom w:val="single" w:sz="4" w:space="0" w:color="auto"/>
              <w:right w:val="single" w:sz="4" w:space="0" w:color="auto"/>
            </w:tcBorders>
            <w:noWrap/>
            <w:vAlign w:val="center"/>
            <w:hideMark/>
          </w:tcPr>
          <w:p w14:paraId="235D834A" w14:textId="77777777" w:rsidR="003500E2" w:rsidRPr="00CA2E00" w:rsidRDefault="003500E2" w:rsidP="00661BC7">
            <w:pPr>
              <w:jc w:val="center"/>
              <w:rPr>
                <w:color w:val="000000"/>
                <w:sz w:val="14"/>
                <w:szCs w:val="14"/>
              </w:rPr>
            </w:pPr>
            <w:r w:rsidRPr="00CA2E00">
              <w:rPr>
                <w:color w:val="000000"/>
                <w:sz w:val="14"/>
                <w:szCs w:val="14"/>
              </w:rPr>
              <w:t>2</w:t>
            </w:r>
          </w:p>
        </w:tc>
        <w:tc>
          <w:tcPr>
            <w:tcW w:w="567" w:type="dxa"/>
            <w:tcBorders>
              <w:top w:val="single" w:sz="4" w:space="0" w:color="auto"/>
              <w:left w:val="single" w:sz="4" w:space="0" w:color="auto"/>
              <w:bottom w:val="single" w:sz="4" w:space="0" w:color="auto"/>
              <w:right w:val="single" w:sz="4" w:space="0" w:color="auto"/>
            </w:tcBorders>
            <w:noWrap/>
            <w:vAlign w:val="center"/>
            <w:hideMark/>
          </w:tcPr>
          <w:p w14:paraId="558282C7" w14:textId="77777777" w:rsidR="003500E2" w:rsidRPr="00CA2E00" w:rsidRDefault="003500E2" w:rsidP="00661BC7">
            <w:pPr>
              <w:jc w:val="center"/>
              <w:rPr>
                <w:color w:val="000000"/>
                <w:sz w:val="14"/>
                <w:szCs w:val="14"/>
              </w:rPr>
            </w:pPr>
            <w:r>
              <w:rPr>
                <w:color w:val="000000"/>
                <w:sz w:val="14"/>
                <w:szCs w:val="14"/>
              </w:rPr>
              <w:t>0</w:t>
            </w:r>
          </w:p>
        </w:tc>
        <w:tc>
          <w:tcPr>
            <w:tcW w:w="761" w:type="dxa"/>
            <w:tcBorders>
              <w:top w:val="single" w:sz="4" w:space="0" w:color="auto"/>
              <w:left w:val="single" w:sz="4" w:space="0" w:color="auto"/>
              <w:bottom w:val="single" w:sz="4" w:space="0" w:color="auto"/>
              <w:right w:val="single" w:sz="4" w:space="0" w:color="auto"/>
            </w:tcBorders>
            <w:noWrap/>
            <w:vAlign w:val="center"/>
            <w:hideMark/>
          </w:tcPr>
          <w:p w14:paraId="0ADFDE6B" w14:textId="77777777" w:rsidR="003500E2" w:rsidRPr="00CA2E00" w:rsidRDefault="003500E2" w:rsidP="00661BC7">
            <w:pPr>
              <w:jc w:val="center"/>
              <w:rPr>
                <w:color w:val="000000"/>
                <w:sz w:val="14"/>
                <w:szCs w:val="14"/>
              </w:rPr>
            </w:pPr>
            <w:r>
              <w:rPr>
                <w:color w:val="000000"/>
                <w:sz w:val="14"/>
                <w:szCs w:val="14"/>
              </w:rPr>
              <w:t>20 a 46</w:t>
            </w:r>
          </w:p>
        </w:tc>
        <w:tc>
          <w:tcPr>
            <w:tcW w:w="730" w:type="dxa"/>
            <w:tcBorders>
              <w:top w:val="single" w:sz="4" w:space="0" w:color="auto"/>
              <w:left w:val="single" w:sz="4" w:space="0" w:color="auto"/>
              <w:bottom w:val="single" w:sz="4" w:space="0" w:color="auto"/>
              <w:right w:val="single" w:sz="4" w:space="0" w:color="auto"/>
            </w:tcBorders>
            <w:noWrap/>
            <w:vAlign w:val="center"/>
            <w:hideMark/>
          </w:tcPr>
          <w:p w14:paraId="49646558" w14:textId="77777777" w:rsidR="003500E2" w:rsidRPr="00CA2E00" w:rsidRDefault="003500E2" w:rsidP="00661BC7">
            <w:pPr>
              <w:jc w:val="center"/>
              <w:rPr>
                <w:color w:val="000000"/>
                <w:sz w:val="14"/>
                <w:szCs w:val="14"/>
              </w:rPr>
            </w:pPr>
            <w:r w:rsidRPr="00CA2E00">
              <w:rPr>
                <w:color w:val="000000"/>
                <w:sz w:val="14"/>
                <w:szCs w:val="14"/>
              </w:rPr>
              <w:t>Y</w:t>
            </w:r>
          </w:p>
        </w:tc>
        <w:tc>
          <w:tcPr>
            <w:tcW w:w="918" w:type="dxa"/>
            <w:tcBorders>
              <w:top w:val="single" w:sz="4" w:space="0" w:color="auto"/>
              <w:left w:val="single" w:sz="4" w:space="0" w:color="auto"/>
              <w:bottom w:val="single" w:sz="4" w:space="0" w:color="auto"/>
              <w:right w:val="single" w:sz="4" w:space="0" w:color="auto"/>
            </w:tcBorders>
            <w:noWrap/>
            <w:vAlign w:val="center"/>
            <w:hideMark/>
          </w:tcPr>
          <w:p w14:paraId="2B90BCD5" w14:textId="77777777" w:rsidR="003500E2" w:rsidRPr="00CA2E00" w:rsidRDefault="003500E2" w:rsidP="00661BC7">
            <w:pPr>
              <w:rPr>
                <w:color w:val="000000"/>
                <w:sz w:val="14"/>
                <w:szCs w:val="14"/>
              </w:rPr>
            </w:pPr>
          </w:p>
        </w:tc>
        <w:tc>
          <w:tcPr>
            <w:tcW w:w="709" w:type="dxa"/>
            <w:tcBorders>
              <w:top w:val="single" w:sz="4" w:space="0" w:color="auto"/>
              <w:left w:val="single" w:sz="4" w:space="0" w:color="auto"/>
              <w:bottom w:val="single" w:sz="4" w:space="0" w:color="auto"/>
              <w:right w:val="single" w:sz="4" w:space="0" w:color="auto"/>
            </w:tcBorders>
            <w:noWrap/>
            <w:vAlign w:val="center"/>
            <w:hideMark/>
          </w:tcPr>
          <w:p w14:paraId="6AA90561" w14:textId="77777777" w:rsidR="003500E2" w:rsidRPr="00CA2E00" w:rsidRDefault="003500E2" w:rsidP="00661BC7">
            <w:pPr>
              <w:rPr>
                <w:lang w:eastAsia="es-CO"/>
              </w:rPr>
            </w:pPr>
          </w:p>
        </w:tc>
        <w:tc>
          <w:tcPr>
            <w:tcW w:w="992" w:type="dxa"/>
            <w:tcBorders>
              <w:top w:val="single" w:sz="4" w:space="0" w:color="auto"/>
              <w:left w:val="single" w:sz="4" w:space="0" w:color="auto"/>
              <w:bottom w:val="single" w:sz="4" w:space="0" w:color="auto"/>
              <w:right w:val="single" w:sz="4" w:space="0" w:color="auto"/>
            </w:tcBorders>
            <w:noWrap/>
            <w:vAlign w:val="center"/>
            <w:hideMark/>
          </w:tcPr>
          <w:p w14:paraId="71403772" w14:textId="77777777" w:rsidR="003500E2" w:rsidRPr="00CA2E00" w:rsidRDefault="003500E2" w:rsidP="00661BC7">
            <w:pPr>
              <w:rPr>
                <w:lang w:eastAsia="es-CO"/>
              </w:rPr>
            </w:pPr>
          </w:p>
        </w:tc>
        <w:tc>
          <w:tcPr>
            <w:tcW w:w="709" w:type="dxa"/>
            <w:tcBorders>
              <w:top w:val="single" w:sz="4" w:space="0" w:color="auto"/>
              <w:left w:val="single" w:sz="4" w:space="0" w:color="auto"/>
              <w:bottom w:val="single" w:sz="4" w:space="0" w:color="auto"/>
              <w:right w:val="single" w:sz="4" w:space="0" w:color="auto"/>
            </w:tcBorders>
            <w:noWrap/>
            <w:vAlign w:val="center"/>
            <w:hideMark/>
          </w:tcPr>
          <w:p w14:paraId="479C0F1E" w14:textId="77777777" w:rsidR="003500E2" w:rsidRPr="00CA2E00" w:rsidRDefault="003500E2" w:rsidP="00661BC7">
            <w:pPr>
              <w:rPr>
                <w:lang w:eastAsia="es-CO"/>
              </w:rPr>
            </w:pPr>
          </w:p>
        </w:tc>
        <w:tc>
          <w:tcPr>
            <w:tcW w:w="992" w:type="dxa"/>
            <w:tcBorders>
              <w:top w:val="single" w:sz="4" w:space="0" w:color="auto"/>
              <w:left w:val="single" w:sz="4" w:space="0" w:color="auto"/>
              <w:bottom w:val="single" w:sz="4" w:space="0" w:color="auto"/>
              <w:right w:val="single" w:sz="4" w:space="0" w:color="auto"/>
            </w:tcBorders>
            <w:noWrap/>
            <w:vAlign w:val="center"/>
            <w:hideMark/>
          </w:tcPr>
          <w:p w14:paraId="48FCD1BB" w14:textId="77777777" w:rsidR="003500E2" w:rsidRPr="00CA2E00" w:rsidRDefault="003500E2" w:rsidP="00661BC7">
            <w:pPr>
              <w:rPr>
                <w:lang w:eastAsia="es-CO"/>
              </w:rPr>
            </w:pPr>
          </w:p>
        </w:tc>
        <w:tc>
          <w:tcPr>
            <w:tcW w:w="1276" w:type="dxa"/>
            <w:tcBorders>
              <w:top w:val="single" w:sz="4" w:space="0" w:color="auto"/>
              <w:left w:val="single" w:sz="4" w:space="0" w:color="auto"/>
              <w:bottom w:val="single" w:sz="4" w:space="0" w:color="auto"/>
              <w:right w:val="single" w:sz="4" w:space="0" w:color="auto"/>
            </w:tcBorders>
            <w:noWrap/>
            <w:vAlign w:val="center"/>
            <w:hideMark/>
          </w:tcPr>
          <w:p w14:paraId="2606D8FD" w14:textId="77777777" w:rsidR="003500E2" w:rsidRPr="00CA2E00" w:rsidRDefault="003500E2" w:rsidP="00661BC7">
            <w:pPr>
              <w:rPr>
                <w:lang w:eastAsia="es-CO"/>
              </w:rPr>
            </w:pPr>
          </w:p>
        </w:tc>
        <w:tc>
          <w:tcPr>
            <w:tcW w:w="851" w:type="dxa"/>
            <w:tcBorders>
              <w:top w:val="single" w:sz="4" w:space="0" w:color="auto"/>
              <w:left w:val="single" w:sz="4" w:space="0" w:color="auto"/>
              <w:bottom w:val="single" w:sz="4" w:space="0" w:color="auto"/>
              <w:right w:val="single" w:sz="4" w:space="0" w:color="auto"/>
            </w:tcBorders>
            <w:noWrap/>
            <w:vAlign w:val="center"/>
            <w:hideMark/>
          </w:tcPr>
          <w:p w14:paraId="6FBF2485" w14:textId="77777777" w:rsidR="003500E2" w:rsidRPr="00CA2E00" w:rsidRDefault="003500E2" w:rsidP="00661BC7">
            <w:pPr>
              <w:rPr>
                <w:lang w:eastAsia="es-CO"/>
              </w:rPr>
            </w:pPr>
          </w:p>
        </w:tc>
      </w:tr>
      <w:tr w:rsidR="003500E2" w:rsidRPr="00CA2E00" w14:paraId="13ABADB0" w14:textId="77777777" w:rsidTr="00661BC7">
        <w:trPr>
          <w:trHeight w:val="20"/>
        </w:trPr>
        <w:tc>
          <w:tcPr>
            <w:tcW w:w="1054" w:type="dxa"/>
            <w:tcBorders>
              <w:top w:val="single" w:sz="4" w:space="0" w:color="auto"/>
              <w:left w:val="single" w:sz="4" w:space="0" w:color="auto"/>
              <w:bottom w:val="single" w:sz="4" w:space="0" w:color="auto"/>
              <w:right w:val="single" w:sz="4" w:space="0" w:color="auto"/>
            </w:tcBorders>
            <w:noWrap/>
            <w:vAlign w:val="center"/>
          </w:tcPr>
          <w:p w14:paraId="0D12FC86" w14:textId="77777777" w:rsidR="003500E2" w:rsidRPr="00CA2E00" w:rsidRDefault="003500E2" w:rsidP="00661BC7">
            <w:pPr>
              <w:jc w:val="center"/>
              <w:rPr>
                <w:color w:val="000000"/>
                <w:sz w:val="14"/>
                <w:szCs w:val="14"/>
              </w:rPr>
            </w:pPr>
            <w:r>
              <w:rPr>
                <w:color w:val="000000"/>
                <w:sz w:val="14"/>
                <w:szCs w:val="14"/>
              </w:rPr>
              <w:t>46</w:t>
            </w:r>
          </w:p>
        </w:tc>
        <w:tc>
          <w:tcPr>
            <w:tcW w:w="566" w:type="dxa"/>
            <w:tcBorders>
              <w:top w:val="single" w:sz="4" w:space="0" w:color="auto"/>
              <w:left w:val="single" w:sz="4" w:space="0" w:color="auto"/>
              <w:bottom w:val="single" w:sz="4" w:space="0" w:color="auto"/>
              <w:right w:val="single" w:sz="4" w:space="0" w:color="auto"/>
            </w:tcBorders>
            <w:noWrap/>
            <w:vAlign w:val="center"/>
            <w:hideMark/>
          </w:tcPr>
          <w:p w14:paraId="2C6E477E" w14:textId="77777777" w:rsidR="003500E2" w:rsidRPr="00CA2E00" w:rsidRDefault="003500E2" w:rsidP="00661BC7">
            <w:pPr>
              <w:jc w:val="center"/>
              <w:rPr>
                <w:color w:val="000000"/>
                <w:sz w:val="14"/>
                <w:szCs w:val="14"/>
              </w:rPr>
            </w:pPr>
            <w:r w:rsidRPr="00CA2E00">
              <w:rPr>
                <w:color w:val="000000"/>
                <w:sz w:val="14"/>
                <w:szCs w:val="14"/>
              </w:rPr>
              <w:t>3</w:t>
            </w:r>
          </w:p>
        </w:tc>
        <w:tc>
          <w:tcPr>
            <w:tcW w:w="567" w:type="dxa"/>
            <w:tcBorders>
              <w:top w:val="single" w:sz="4" w:space="0" w:color="auto"/>
              <w:left w:val="single" w:sz="4" w:space="0" w:color="auto"/>
              <w:bottom w:val="single" w:sz="4" w:space="0" w:color="auto"/>
              <w:right w:val="single" w:sz="4" w:space="0" w:color="auto"/>
            </w:tcBorders>
            <w:noWrap/>
            <w:vAlign w:val="center"/>
            <w:hideMark/>
          </w:tcPr>
          <w:p w14:paraId="1DB98A10" w14:textId="77777777" w:rsidR="003500E2" w:rsidRPr="00CA2E00" w:rsidRDefault="003500E2" w:rsidP="00661BC7">
            <w:pPr>
              <w:jc w:val="center"/>
              <w:rPr>
                <w:color w:val="000000"/>
                <w:sz w:val="14"/>
                <w:szCs w:val="14"/>
              </w:rPr>
            </w:pPr>
            <w:r>
              <w:rPr>
                <w:color w:val="000000"/>
                <w:sz w:val="14"/>
                <w:szCs w:val="14"/>
              </w:rPr>
              <w:t>6</w:t>
            </w:r>
          </w:p>
        </w:tc>
        <w:tc>
          <w:tcPr>
            <w:tcW w:w="761" w:type="dxa"/>
            <w:tcBorders>
              <w:top w:val="single" w:sz="4" w:space="0" w:color="auto"/>
              <w:left w:val="single" w:sz="4" w:space="0" w:color="auto"/>
              <w:bottom w:val="single" w:sz="4" w:space="0" w:color="auto"/>
              <w:right w:val="single" w:sz="4" w:space="0" w:color="auto"/>
            </w:tcBorders>
            <w:noWrap/>
            <w:vAlign w:val="center"/>
            <w:hideMark/>
          </w:tcPr>
          <w:p w14:paraId="71F240C1" w14:textId="77777777" w:rsidR="003500E2" w:rsidRPr="00CA2E00" w:rsidRDefault="003500E2" w:rsidP="00661BC7">
            <w:pPr>
              <w:rPr>
                <w:color w:val="000000"/>
                <w:sz w:val="14"/>
                <w:szCs w:val="14"/>
              </w:rPr>
            </w:pPr>
          </w:p>
        </w:tc>
        <w:tc>
          <w:tcPr>
            <w:tcW w:w="730" w:type="dxa"/>
            <w:tcBorders>
              <w:top w:val="single" w:sz="4" w:space="0" w:color="auto"/>
              <w:left w:val="single" w:sz="4" w:space="0" w:color="auto"/>
              <w:bottom w:val="single" w:sz="4" w:space="0" w:color="auto"/>
              <w:right w:val="single" w:sz="4" w:space="0" w:color="auto"/>
            </w:tcBorders>
            <w:noWrap/>
            <w:vAlign w:val="center"/>
            <w:hideMark/>
          </w:tcPr>
          <w:p w14:paraId="75AB2E1C" w14:textId="77777777" w:rsidR="003500E2" w:rsidRPr="00CA2E00" w:rsidRDefault="003500E2" w:rsidP="00661BC7">
            <w:pPr>
              <w:rPr>
                <w:lang w:eastAsia="es-CO"/>
              </w:rPr>
            </w:pPr>
          </w:p>
        </w:tc>
        <w:tc>
          <w:tcPr>
            <w:tcW w:w="918" w:type="dxa"/>
            <w:tcBorders>
              <w:top w:val="single" w:sz="4" w:space="0" w:color="auto"/>
              <w:left w:val="single" w:sz="4" w:space="0" w:color="auto"/>
              <w:bottom w:val="single" w:sz="4" w:space="0" w:color="auto"/>
              <w:right w:val="single" w:sz="4" w:space="0" w:color="auto"/>
            </w:tcBorders>
            <w:noWrap/>
            <w:vAlign w:val="center"/>
            <w:hideMark/>
          </w:tcPr>
          <w:p w14:paraId="4314EE12" w14:textId="77777777" w:rsidR="003500E2" w:rsidRPr="00CA2E00" w:rsidRDefault="003500E2" w:rsidP="00661BC7">
            <w:pPr>
              <w:rPr>
                <w:lang w:eastAsia="es-CO"/>
              </w:rPr>
            </w:pPr>
          </w:p>
        </w:tc>
        <w:tc>
          <w:tcPr>
            <w:tcW w:w="709" w:type="dxa"/>
            <w:tcBorders>
              <w:top w:val="single" w:sz="4" w:space="0" w:color="auto"/>
              <w:left w:val="single" w:sz="4" w:space="0" w:color="auto"/>
              <w:bottom w:val="single" w:sz="4" w:space="0" w:color="auto"/>
              <w:right w:val="single" w:sz="4" w:space="0" w:color="auto"/>
            </w:tcBorders>
            <w:noWrap/>
            <w:vAlign w:val="center"/>
            <w:hideMark/>
          </w:tcPr>
          <w:p w14:paraId="14FDF2CC" w14:textId="77777777" w:rsidR="003500E2" w:rsidRPr="00CA2E00" w:rsidRDefault="003500E2" w:rsidP="00661BC7">
            <w:pPr>
              <w:rPr>
                <w:lang w:eastAsia="es-CO"/>
              </w:rPr>
            </w:pPr>
          </w:p>
        </w:tc>
        <w:tc>
          <w:tcPr>
            <w:tcW w:w="992" w:type="dxa"/>
            <w:tcBorders>
              <w:top w:val="single" w:sz="4" w:space="0" w:color="auto"/>
              <w:left w:val="single" w:sz="4" w:space="0" w:color="auto"/>
              <w:bottom w:val="single" w:sz="4" w:space="0" w:color="auto"/>
              <w:right w:val="single" w:sz="4" w:space="0" w:color="auto"/>
            </w:tcBorders>
            <w:noWrap/>
            <w:vAlign w:val="center"/>
            <w:hideMark/>
          </w:tcPr>
          <w:p w14:paraId="6D582FCF" w14:textId="77777777" w:rsidR="003500E2" w:rsidRPr="00CA2E00" w:rsidRDefault="003500E2" w:rsidP="00661BC7">
            <w:pPr>
              <w:rPr>
                <w:lang w:eastAsia="es-CO"/>
              </w:rPr>
            </w:pPr>
          </w:p>
        </w:tc>
        <w:tc>
          <w:tcPr>
            <w:tcW w:w="709" w:type="dxa"/>
            <w:tcBorders>
              <w:top w:val="single" w:sz="4" w:space="0" w:color="auto"/>
              <w:left w:val="single" w:sz="4" w:space="0" w:color="auto"/>
              <w:bottom w:val="single" w:sz="4" w:space="0" w:color="auto"/>
              <w:right w:val="single" w:sz="4" w:space="0" w:color="auto"/>
            </w:tcBorders>
            <w:noWrap/>
            <w:vAlign w:val="center"/>
            <w:hideMark/>
          </w:tcPr>
          <w:p w14:paraId="6B2EFEC6" w14:textId="77777777" w:rsidR="003500E2" w:rsidRPr="00CA2E00" w:rsidRDefault="003500E2" w:rsidP="00661BC7">
            <w:pPr>
              <w:rPr>
                <w:lang w:eastAsia="es-CO"/>
              </w:rPr>
            </w:pPr>
          </w:p>
        </w:tc>
        <w:tc>
          <w:tcPr>
            <w:tcW w:w="992" w:type="dxa"/>
            <w:tcBorders>
              <w:top w:val="single" w:sz="4" w:space="0" w:color="auto"/>
              <w:left w:val="single" w:sz="4" w:space="0" w:color="auto"/>
              <w:bottom w:val="single" w:sz="4" w:space="0" w:color="auto"/>
              <w:right w:val="single" w:sz="4" w:space="0" w:color="auto"/>
            </w:tcBorders>
            <w:noWrap/>
            <w:vAlign w:val="center"/>
            <w:hideMark/>
          </w:tcPr>
          <w:p w14:paraId="04F0E566" w14:textId="77777777" w:rsidR="003500E2" w:rsidRPr="00CA2E00" w:rsidRDefault="003500E2" w:rsidP="00661BC7">
            <w:pPr>
              <w:rPr>
                <w:lang w:eastAsia="es-CO"/>
              </w:rPr>
            </w:pPr>
          </w:p>
        </w:tc>
        <w:tc>
          <w:tcPr>
            <w:tcW w:w="1276" w:type="dxa"/>
            <w:tcBorders>
              <w:top w:val="single" w:sz="4" w:space="0" w:color="auto"/>
              <w:left w:val="single" w:sz="4" w:space="0" w:color="auto"/>
              <w:bottom w:val="single" w:sz="4" w:space="0" w:color="auto"/>
              <w:right w:val="single" w:sz="4" w:space="0" w:color="auto"/>
            </w:tcBorders>
            <w:noWrap/>
            <w:vAlign w:val="center"/>
            <w:hideMark/>
          </w:tcPr>
          <w:p w14:paraId="289D2A16" w14:textId="77777777" w:rsidR="003500E2" w:rsidRPr="00CA2E00" w:rsidRDefault="003500E2" w:rsidP="00661BC7">
            <w:pPr>
              <w:rPr>
                <w:lang w:eastAsia="es-CO"/>
              </w:rPr>
            </w:pPr>
          </w:p>
        </w:tc>
        <w:tc>
          <w:tcPr>
            <w:tcW w:w="851" w:type="dxa"/>
            <w:tcBorders>
              <w:top w:val="single" w:sz="4" w:space="0" w:color="auto"/>
              <w:left w:val="single" w:sz="4" w:space="0" w:color="auto"/>
              <w:bottom w:val="single" w:sz="4" w:space="0" w:color="auto"/>
              <w:right w:val="single" w:sz="4" w:space="0" w:color="auto"/>
            </w:tcBorders>
            <w:noWrap/>
            <w:vAlign w:val="center"/>
            <w:hideMark/>
          </w:tcPr>
          <w:p w14:paraId="30645207" w14:textId="77777777" w:rsidR="003500E2" w:rsidRPr="00CA2E00" w:rsidRDefault="003500E2" w:rsidP="00661BC7">
            <w:pPr>
              <w:rPr>
                <w:lang w:eastAsia="es-CO"/>
              </w:rPr>
            </w:pPr>
          </w:p>
        </w:tc>
      </w:tr>
      <w:tr w:rsidR="003500E2" w:rsidRPr="00CA2E00" w14:paraId="243F937D" w14:textId="77777777" w:rsidTr="00661BC7">
        <w:trPr>
          <w:trHeight w:val="20"/>
        </w:trPr>
        <w:tc>
          <w:tcPr>
            <w:tcW w:w="1054" w:type="dxa"/>
            <w:tcBorders>
              <w:top w:val="single" w:sz="4" w:space="0" w:color="auto"/>
              <w:left w:val="single" w:sz="4" w:space="0" w:color="auto"/>
              <w:bottom w:val="single" w:sz="4" w:space="0" w:color="auto"/>
              <w:right w:val="single" w:sz="4" w:space="0" w:color="auto"/>
            </w:tcBorders>
            <w:noWrap/>
            <w:vAlign w:val="center"/>
          </w:tcPr>
          <w:p w14:paraId="3C32F5EE" w14:textId="77777777" w:rsidR="003500E2" w:rsidRPr="00CA2E00" w:rsidRDefault="003500E2" w:rsidP="00661BC7">
            <w:pPr>
              <w:jc w:val="center"/>
              <w:rPr>
                <w:color w:val="000000"/>
                <w:sz w:val="14"/>
                <w:szCs w:val="14"/>
              </w:rPr>
            </w:pPr>
            <w:r>
              <w:rPr>
                <w:color w:val="000000"/>
                <w:sz w:val="14"/>
                <w:szCs w:val="14"/>
              </w:rPr>
              <w:t>48</w:t>
            </w:r>
          </w:p>
        </w:tc>
        <w:tc>
          <w:tcPr>
            <w:tcW w:w="566" w:type="dxa"/>
            <w:tcBorders>
              <w:top w:val="single" w:sz="4" w:space="0" w:color="auto"/>
              <w:left w:val="single" w:sz="4" w:space="0" w:color="auto"/>
              <w:bottom w:val="single" w:sz="4" w:space="0" w:color="auto"/>
              <w:right w:val="single" w:sz="4" w:space="0" w:color="auto"/>
            </w:tcBorders>
            <w:noWrap/>
            <w:vAlign w:val="center"/>
            <w:hideMark/>
          </w:tcPr>
          <w:p w14:paraId="0A117FC2" w14:textId="77777777" w:rsidR="003500E2" w:rsidRPr="00CA2E00" w:rsidRDefault="003500E2" w:rsidP="00661BC7">
            <w:pPr>
              <w:jc w:val="center"/>
              <w:rPr>
                <w:color w:val="000000"/>
                <w:sz w:val="14"/>
                <w:szCs w:val="14"/>
              </w:rPr>
            </w:pPr>
            <w:r w:rsidRPr="00CA2E00">
              <w:rPr>
                <w:color w:val="000000"/>
                <w:sz w:val="14"/>
                <w:szCs w:val="14"/>
              </w:rPr>
              <w:t>4</w:t>
            </w:r>
          </w:p>
        </w:tc>
        <w:tc>
          <w:tcPr>
            <w:tcW w:w="567" w:type="dxa"/>
            <w:tcBorders>
              <w:top w:val="single" w:sz="4" w:space="0" w:color="auto"/>
              <w:left w:val="single" w:sz="4" w:space="0" w:color="auto"/>
              <w:bottom w:val="single" w:sz="4" w:space="0" w:color="auto"/>
              <w:right w:val="single" w:sz="4" w:space="0" w:color="auto"/>
            </w:tcBorders>
            <w:noWrap/>
            <w:vAlign w:val="center"/>
            <w:hideMark/>
          </w:tcPr>
          <w:p w14:paraId="5C5EF637" w14:textId="77777777" w:rsidR="003500E2" w:rsidRPr="00CA2E00" w:rsidRDefault="003500E2" w:rsidP="00661BC7">
            <w:pPr>
              <w:jc w:val="center"/>
              <w:rPr>
                <w:color w:val="000000"/>
                <w:sz w:val="14"/>
                <w:szCs w:val="14"/>
              </w:rPr>
            </w:pPr>
            <w:r>
              <w:rPr>
                <w:color w:val="000000"/>
                <w:sz w:val="14"/>
                <w:szCs w:val="14"/>
              </w:rPr>
              <w:t>8</w:t>
            </w:r>
          </w:p>
        </w:tc>
        <w:tc>
          <w:tcPr>
            <w:tcW w:w="761" w:type="dxa"/>
            <w:tcBorders>
              <w:top w:val="single" w:sz="4" w:space="0" w:color="auto"/>
              <w:left w:val="single" w:sz="4" w:space="0" w:color="auto"/>
              <w:bottom w:val="single" w:sz="4" w:space="0" w:color="auto"/>
              <w:right w:val="single" w:sz="4" w:space="0" w:color="auto"/>
            </w:tcBorders>
            <w:noWrap/>
            <w:vAlign w:val="center"/>
            <w:hideMark/>
          </w:tcPr>
          <w:p w14:paraId="4218736C" w14:textId="77777777" w:rsidR="003500E2" w:rsidRPr="00CA2E00" w:rsidRDefault="003500E2" w:rsidP="00661BC7">
            <w:pPr>
              <w:rPr>
                <w:color w:val="000000"/>
                <w:sz w:val="14"/>
                <w:szCs w:val="14"/>
              </w:rPr>
            </w:pPr>
          </w:p>
        </w:tc>
        <w:tc>
          <w:tcPr>
            <w:tcW w:w="730" w:type="dxa"/>
            <w:tcBorders>
              <w:top w:val="single" w:sz="4" w:space="0" w:color="auto"/>
              <w:left w:val="single" w:sz="4" w:space="0" w:color="auto"/>
              <w:bottom w:val="single" w:sz="4" w:space="0" w:color="auto"/>
              <w:right w:val="single" w:sz="4" w:space="0" w:color="auto"/>
            </w:tcBorders>
            <w:noWrap/>
            <w:vAlign w:val="center"/>
            <w:hideMark/>
          </w:tcPr>
          <w:p w14:paraId="3F10CF1A" w14:textId="77777777" w:rsidR="003500E2" w:rsidRPr="00CA2E00" w:rsidRDefault="003500E2" w:rsidP="00661BC7">
            <w:pPr>
              <w:jc w:val="center"/>
              <w:rPr>
                <w:color w:val="000000"/>
                <w:sz w:val="14"/>
                <w:szCs w:val="14"/>
              </w:rPr>
            </w:pPr>
            <w:r>
              <w:rPr>
                <w:color w:val="000000"/>
                <w:sz w:val="14"/>
                <w:szCs w:val="14"/>
              </w:rPr>
              <w:t>65</w:t>
            </w:r>
          </w:p>
        </w:tc>
        <w:tc>
          <w:tcPr>
            <w:tcW w:w="918" w:type="dxa"/>
            <w:tcBorders>
              <w:top w:val="single" w:sz="4" w:space="0" w:color="auto"/>
              <w:left w:val="single" w:sz="4" w:space="0" w:color="auto"/>
              <w:bottom w:val="single" w:sz="4" w:space="0" w:color="auto"/>
              <w:right w:val="single" w:sz="4" w:space="0" w:color="auto"/>
            </w:tcBorders>
            <w:noWrap/>
            <w:vAlign w:val="center"/>
          </w:tcPr>
          <w:p w14:paraId="02E5DC42" w14:textId="77777777" w:rsidR="003500E2" w:rsidRPr="00CA2E00" w:rsidRDefault="003500E2" w:rsidP="00661BC7">
            <w:pPr>
              <w:jc w:val="center"/>
              <w:rPr>
                <w:color w:val="000000"/>
                <w:sz w:val="14"/>
                <w:szCs w:val="14"/>
              </w:rPr>
            </w:pPr>
            <w:r>
              <w:rPr>
                <w:color w:val="000000"/>
                <w:sz w:val="14"/>
                <w:szCs w:val="14"/>
              </w:rPr>
              <w:t>34</w:t>
            </w:r>
          </w:p>
        </w:tc>
        <w:tc>
          <w:tcPr>
            <w:tcW w:w="709" w:type="dxa"/>
            <w:tcBorders>
              <w:top w:val="single" w:sz="4" w:space="0" w:color="auto"/>
              <w:left w:val="single" w:sz="4" w:space="0" w:color="auto"/>
              <w:bottom w:val="single" w:sz="4" w:space="0" w:color="auto"/>
              <w:right w:val="single" w:sz="4" w:space="0" w:color="auto"/>
            </w:tcBorders>
            <w:noWrap/>
            <w:vAlign w:val="center"/>
          </w:tcPr>
          <w:p w14:paraId="473F9237" w14:textId="77777777" w:rsidR="003500E2" w:rsidRPr="00CA2E00" w:rsidRDefault="003500E2" w:rsidP="00661BC7">
            <w:pPr>
              <w:jc w:val="center"/>
              <w:rPr>
                <w:color w:val="000000"/>
                <w:sz w:val="14"/>
                <w:szCs w:val="14"/>
              </w:rPr>
            </w:pPr>
            <w:r>
              <w:rPr>
                <w:color w:val="000000"/>
                <w:sz w:val="14"/>
                <w:szCs w:val="14"/>
              </w:rPr>
              <w:t>33</w:t>
            </w:r>
          </w:p>
        </w:tc>
        <w:tc>
          <w:tcPr>
            <w:tcW w:w="992" w:type="dxa"/>
            <w:tcBorders>
              <w:top w:val="single" w:sz="4" w:space="0" w:color="auto"/>
              <w:left w:val="single" w:sz="4" w:space="0" w:color="auto"/>
              <w:bottom w:val="single" w:sz="4" w:space="0" w:color="auto"/>
              <w:right w:val="single" w:sz="4" w:space="0" w:color="auto"/>
            </w:tcBorders>
            <w:noWrap/>
            <w:vAlign w:val="center"/>
          </w:tcPr>
          <w:p w14:paraId="6CD91156" w14:textId="77777777" w:rsidR="003500E2" w:rsidRPr="00CA2E00" w:rsidRDefault="003500E2" w:rsidP="00661BC7">
            <w:pPr>
              <w:jc w:val="center"/>
              <w:rPr>
                <w:color w:val="000000"/>
                <w:sz w:val="14"/>
                <w:szCs w:val="14"/>
              </w:rPr>
            </w:pPr>
            <w:r>
              <w:rPr>
                <w:color w:val="000000"/>
                <w:sz w:val="14"/>
                <w:szCs w:val="14"/>
              </w:rPr>
              <w:t>20</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14:paraId="5E7AFA6A" w14:textId="77777777" w:rsidR="003500E2" w:rsidRPr="00CA2E00" w:rsidRDefault="003500E2" w:rsidP="00661BC7">
            <w:pPr>
              <w:jc w:val="center"/>
              <w:rPr>
                <w:color w:val="000000"/>
                <w:sz w:val="14"/>
                <w:szCs w:val="14"/>
              </w:rPr>
            </w:pPr>
            <w:r>
              <w:rPr>
                <w:color w:val="000000"/>
                <w:sz w:val="14"/>
                <w:szCs w:val="14"/>
              </w:rPr>
              <w:t>32</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14:paraId="2EE59D2F" w14:textId="77777777" w:rsidR="003500E2" w:rsidRPr="00CA2E00" w:rsidRDefault="003500E2" w:rsidP="00661BC7">
            <w:pPr>
              <w:jc w:val="center"/>
              <w:rPr>
                <w:color w:val="000000"/>
                <w:sz w:val="14"/>
                <w:szCs w:val="14"/>
              </w:rPr>
            </w:pPr>
            <w:r>
              <w:rPr>
                <w:color w:val="000000"/>
                <w:sz w:val="14"/>
                <w:szCs w:val="14"/>
              </w:rPr>
              <w:t>15</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39CBE466" w14:textId="77777777" w:rsidR="003500E2" w:rsidRPr="00CA2E00" w:rsidRDefault="003500E2" w:rsidP="00661BC7">
            <w:pPr>
              <w:jc w:val="center"/>
              <w:rPr>
                <w:color w:val="000000"/>
                <w:sz w:val="14"/>
                <w:szCs w:val="14"/>
              </w:rPr>
            </w:pPr>
            <w:r w:rsidRPr="00CA2E00">
              <w:rPr>
                <w:color w:val="000000"/>
                <w:sz w:val="14"/>
                <w:szCs w:val="14"/>
              </w:rPr>
              <w:t>e</w:t>
            </w:r>
            <w:r w:rsidRPr="002D645E">
              <w:rPr>
                <w:color w:val="000000"/>
                <w:sz w:val="14"/>
                <w:szCs w:val="14"/>
              </w:rPr>
              <w:t>ntre (32-15)= 17 y (32+15+15)=62</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5E05EC1A" w14:textId="75F2D49E" w:rsidR="003500E2" w:rsidRPr="00CA2E00" w:rsidRDefault="006F54CD" w:rsidP="00661BC7">
            <w:pPr>
              <w:jc w:val="center"/>
              <w:rPr>
                <w:b/>
                <w:bCs/>
                <w:color w:val="000000"/>
                <w:sz w:val="14"/>
                <w:szCs w:val="14"/>
              </w:rPr>
            </w:pPr>
            <w:r>
              <w:rPr>
                <w:b/>
                <w:bCs/>
                <w:color w:val="000000"/>
                <w:sz w:val="14"/>
                <w:szCs w:val="14"/>
              </w:rPr>
              <w:t>76</w:t>
            </w:r>
            <w:r w:rsidR="003500E2" w:rsidRPr="00CA2E00">
              <w:rPr>
                <w:b/>
                <w:bCs/>
                <w:color w:val="000000"/>
                <w:sz w:val="14"/>
                <w:szCs w:val="14"/>
              </w:rPr>
              <w:t>%</w:t>
            </w:r>
          </w:p>
        </w:tc>
      </w:tr>
    </w:tbl>
    <w:p w14:paraId="3609E76C" w14:textId="77777777" w:rsidR="003500E2" w:rsidRPr="00CA2E00" w:rsidRDefault="003500E2" w:rsidP="003500E2">
      <w:pPr>
        <w:pStyle w:val="Textoindependiente"/>
        <w:spacing w:line="276" w:lineRule="auto"/>
        <w:jc w:val="both"/>
        <w:rPr>
          <w:sz w:val="22"/>
          <w:szCs w:val="22"/>
        </w:rPr>
      </w:pPr>
    </w:p>
    <w:p w14:paraId="34FFD8E0" w14:textId="77777777" w:rsidR="003500E2" w:rsidRPr="00CA2E00" w:rsidRDefault="003500E2" w:rsidP="003500E2">
      <w:pPr>
        <w:pStyle w:val="Textoindependiente"/>
        <w:numPr>
          <w:ilvl w:val="0"/>
          <w:numId w:val="48"/>
        </w:numPr>
        <w:spacing w:line="276" w:lineRule="auto"/>
        <w:ind w:left="284" w:hanging="284"/>
        <w:rPr>
          <w:sz w:val="22"/>
          <w:szCs w:val="22"/>
        </w:rPr>
      </w:pPr>
      <w:r w:rsidRPr="00CA2E00">
        <w:rPr>
          <w:sz w:val="22"/>
          <w:szCs w:val="22"/>
        </w:rPr>
        <w:t>Consolidado de los 5 indicadores de orden financiero y organizacional</w:t>
      </w:r>
    </w:p>
    <w:p w14:paraId="562FDD85" w14:textId="77777777" w:rsidR="003500E2" w:rsidRPr="00CA2E00" w:rsidRDefault="003500E2" w:rsidP="003500E2">
      <w:pPr>
        <w:pStyle w:val="Textoindependiente"/>
        <w:spacing w:line="276" w:lineRule="auto"/>
        <w:rPr>
          <w:sz w:val="22"/>
          <w:szCs w:val="22"/>
        </w:rPr>
      </w:pPr>
    </w:p>
    <w:tbl>
      <w:tblPr>
        <w:tblW w:w="6180" w:type="dxa"/>
        <w:jc w:val="center"/>
        <w:tblCellMar>
          <w:left w:w="70" w:type="dxa"/>
          <w:right w:w="70" w:type="dxa"/>
        </w:tblCellMar>
        <w:tblLook w:val="04A0" w:firstRow="1" w:lastRow="0" w:firstColumn="1" w:lastColumn="0" w:noHBand="0" w:noVBand="1"/>
      </w:tblPr>
      <w:tblGrid>
        <w:gridCol w:w="1220"/>
        <w:gridCol w:w="1220"/>
        <w:gridCol w:w="880"/>
        <w:gridCol w:w="1460"/>
        <w:gridCol w:w="1400"/>
      </w:tblGrid>
      <w:tr w:rsidR="003500E2" w:rsidRPr="00CA2E00" w14:paraId="384F1E5E" w14:textId="77777777" w:rsidTr="00661BC7">
        <w:trPr>
          <w:trHeight w:val="345"/>
          <w:jc w:val="center"/>
        </w:trPr>
        <w:tc>
          <w:tcPr>
            <w:tcW w:w="6180" w:type="dxa"/>
            <w:gridSpan w:val="5"/>
            <w:tcBorders>
              <w:top w:val="single" w:sz="8" w:space="0" w:color="auto"/>
              <w:left w:val="single" w:sz="8" w:space="0" w:color="auto"/>
              <w:bottom w:val="single" w:sz="8" w:space="0" w:color="auto"/>
              <w:right w:val="single" w:sz="8" w:space="0" w:color="000000"/>
            </w:tcBorders>
            <w:shd w:val="clear" w:color="auto" w:fill="F2F2F2" w:themeFill="background1" w:themeFillShade="F2"/>
            <w:noWrap/>
            <w:vAlign w:val="center"/>
            <w:hideMark/>
          </w:tcPr>
          <w:p w14:paraId="0552107C" w14:textId="77777777" w:rsidR="003500E2" w:rsidRPr="00CA2E00" w:rsidRDefault="003500E2" w:rsidP="00661BC7">
            <w:pPr>
              <w:jc w:val="center"/>
              <w:rPr>
                <w:b/>
                <w:bCs/>
                <w:color w:val="000000"/>
                <w:sz w:val="16"/>
                <w:szCs w:val="16"/>
                <w:lang w:eastAsia="es-CO"/>
              </w:rPr>
            </w:pPr>
            <w:r w:rsidRPr="00CA2E00">
              <w:rPr>
                <w:b/>
                <w:bCs/>
                <w:color w:val="000000"/>
                <w:sz w:val="16"/>
                <w:szCs w:val="16"/>
              </w:rPr>
              <w:t>LIMITES DE ORDEN FINANCIERO Y ORGANIZACIONAL</w:t>
            </w:r>
          </w:p>
        </w:tc>
      </w:tr>
      <w:tr w:rsidR="003500E2" w:rsidRPr="00CA2E00" w14:paraId="51F6AD29" w14:textId="77777777" w:rsidTr="00661BC7">
        <w:trPr>
          <w:trHeight w:val="460"/>
          <w:jc w:val="center"/>
        </w:trPr>
        <w:tc>
          <w:tcPr>
            <w:tcW w:w="1220" w:type="dxa"/>
            <w:tcBorders>
              <w:top w:val="nil"/>
              <w:left w:val="single" w:sz="8" w:space="0" w:color="auto"/>
              <w:bottom w:val="single" w:sz="4" w:space="0" w:color="auto"/>
              <w:right w:val="single" w:sz="8" w:space="0" w:color="auto"/>
            </w:tcBorders>
            <w:shd w:val="clear" w:color="auto" w:fill="FFFFFF"/>
            <w:vAlign w:val="center"/>
            <w:hideMark/>
          </w:tcPr>
          <w:p w14:paraId="4E4CD443" w14:textId="77777777" w:rsidR="003500E2" w:rsidRPr="00CA2E00" w:rsidRDefault="003500E2" w:rsidP="00661BC7">
            <w:pPr>
              <w:jc w:val="center"/>
              <w:rPr>
                <w:sz w:val="16"/>
                <w:szCs w:val="16"/>
              </w:rPr>
            </w:pPr>
            <w:r w:rsidRPr="00CA2E00">
              <w:rPr>
                <w:sz w:val="16"/>
                <w:szCs w:val="16"/>
              </w:rPr>
              <w:t>Rentabilidad del patrimonio</w:t>
            </w:r>
          </w:p>
        </w:tc>
        <w:tc>
          <w:tcPr>
            <w:tcW w:w="1220" w:type="dxa"/>
            <w:tcBorders>
              <w:top w:val="nil"/>
              <w:left w:val="nil"/>
              <w:bottom w:val="single" w:sz="4" w:space="0" w:color="auto"/>
              <w:right w:val="single" w:sz="8" w:space="0" w:color="auto"/>
            </w:tcBorders>
            <w:shd w:val="clear" w:color="auto" w:fill="FFFFFF"/>
            <w:vAlign w:val="center"/>
            <w:hideMark/>
          </w:tcPr>
          <w:p w14:paraId="7477FF8E" w14:textId="77777777" w:rsidR="003500E2" w:rsidRPr="00CA2E00" w:rsidRDefault="003500E2" w:rsidP="00661BC7">
            <w:pPr>
              <w:jc w:val="center"/>
              <w:rPr>
                <w:sz w:val="16"/>
                <w:szCs w:val="16"/>
              </w:rPr>
            </w:pPr>
            <w:r w:rsidRPr="00CA2E00">
              <w:rPr>
                <w:sz w:val="16"/>
                <w:szCs w:val="16"/>
              </w:rPr>
              <w:t>Rentabilidad del activo</w:t>
            </w:r>
          </w:p>
        </w:tc>
        <w:tc>
          <w:tcPr>
            <w:tcW w:w="880" w:type="dxa"/>
            <w:tcBorders>
              <w:top w:val="nil"/>
              <w:left w:val="nil"/>
              <w:bottom w:val="single" w:sz="4" w:space="0" w:color="auto"/>
              <w:right w:val="single" w:sz="8" w:space="0" w:color="auto"/>
            </w:tcBorders>
            <w:shd w:val="clear" w:color="auto" w:fill="FFFFFF"/>
            <w:vAlign w:val="center"/>
            <w:hideMark/>
          </w:tcPr>
          <w:p w14:paraId="3A93D609" w14:textId="77777777" w:rsidR="003500E2" w:rsidRPr="00CA2E00" w:rsidRDefault="003500E2" w:rsidP="00661BC7">
            <w:pPr>
              <w:jc w:val="center"/>
              <w:rPr>
                <w:sz w:val="16"/>
                <w:szCs w:val="16"/>
              </w:rPr>
            </w:pPr>
            <w:r w:rsidRPr="00CA2E00">
              <w:rPr>
                <w:sz w:val="16"/>
                <w:szCs w:val="16"/>
              </w:rPr>
              <w:t>Índice liquidez</w:t>
            </w:r>
          </w:p>
        </w:tc>
        <w:tc>
          <w:tcPr>
            <w:tcW w:w="1460" w:type="dxa"/>
            <w:tcBorders>
              <w:top w:val="nil"/>
              <w:left w:val="nil"/>
              <w:bottom w:val="single" w:sz="4" w:space="0" w:color="auto"/>
              <w:right w:val="single" w:sz="8" w:space="0" w:color="auto"/>
            </w:tcBorders>
            <w:shd w:val="clear" w:color="auto" w:fill="FFFFFF"/>
            <w:vAlign w:val="center"/>
            <w:hideMark/>
          </w:tcPr>
          <w:p w14:paraId="5486DD07" w14:textId="77777777" w:rsidR="003500E2" w:rsidRPr="00CA2E00" w:rsidRDefault="003500E2" w:rsidP="00661BC7">
            <w:pPr>
              <w:jc w:val="center"/>
              <w:rPr>
                <w:sz w:val="16"/>
                <w:szCs w:val="16"/>
              </w:rPr>
            </w:pPr>
            <w:r w:rsidRPr="00CA2E00">
              <w:rPr>
                <w:sz w:val="16"/>
                <w:szCs w:val="16"/>
              </w:rPr>
              <w:t>Razón de endeudamiento</w:t>
            </w:r>
          </w:p>
        </w:tc>
        <w:tc>
          <w:tcPr>
            <w:tcW w:w="1400" w:type="dxa"/>
            <w:tcBorders>
              <w:top w:val="nil"/>
              <w:left w:val="nil"/>
              <w:bottom w:val="single" w:sz="4" w:space="0" w:color="auto"/>
              <w:right w:val="single" w:sz="8" w:space="0" w:color="auto"/>
            </w:tcBorders>
            <w:shd w:val="clear" w:color="auto" w:fill="FFFFFF"/>
            <w:vAlign w:val="center"/>
            <w:hideMark/>
          </w:tcPr>
          <w:p w14:paraId="54DA3381" w14:textId="77777777" w:rsidR="003500E2" w:rsidRPr="00CA2E00" w:rsidRDefault="003500E2" w:rsidP="00661BC7">
            <w:pPr>
              <w:jc w:val="center"/>
              <w:rPr>
                <w:sz w:val="16"/>
                <w:szCs w:val="16"/>
              </w:rPr>
            </w:pPr>
            <w:r w:rsidRPr="00CA2E00">
              <w:rPr>
                <w:sz w:val="16"/>
                <w:szCs w:val="16"/>
              </w:rPr>
              <w:t>Cobertura de Intereses</w:t>
            </w:r>
          </w:p>
        </w:tc>
      </w:tr>
      <w:tr w:rsidR="003500E2" w:rsidRPr="00CA2E00" w14:paraId="2B1FC56C" w14:textId="77777777" w:rsidTr="00661BC7">
        <w:trPr>
          <w:trHeight w:val="315"/>
          <w:jc w:val="center"/>
        </w:trPr>
        <w:tc>
          <w:tcPr>
            <w:tcW w:w="1220" w:type="dxa"/>
            <w:tcBorders>
              <w:top w:val="nil"/>
              <w:left w:val="single" w:sz="8" w:space="0" w:color="auto"/>
              <w:bottom w:val="single" w:sz="8" w:space="0" w:color="auto"/>
              <w:right w:val="single" w:sz="8" w:space="0" w:color="auto"/>
            </w:tcBorders>
            <w:shd w:val="clear" w:color="auto" w:fill="FFFF00"/>
            <w:vAlign w:val="center"/>
            <w:hideMark/>
          </w:tcPr>
          <w:p w14:paraId="7F5DDACD" w14:textId="77777777" w:rsidR="003500E2" w:rsidRPr="002D645E" w:rsidRDefault="003500E2" w:rsidP="00661BC7">
            <w:pPr>
              <w:jc w:val="center"/>
              <w:rPr>
                <w:b/>
                <w:sz w:val="16"/>
                <w:szCs w:val="16"/>
              </w:rPr>
            </w:pPr>
            <w:r w:rsidRPr="002D645E">
              <w:rPr>
                <w:b/>
                <w:sz w:val="16"/>
                <w:szCs w:val="16"/>
              </w:rPr>
              <w:t>&gt;=0,10</w:t>
            </w:r>
          </w:p>
        </w:tc>
        <w:tc>
          <w:tcPr>
            <w:tcW w:w="1220" w:type="dxa"/>
            <w:tcBorders>
              <w:top w:val="nil"/>
              <w:left w:val="nil"/>
              <w:bottom w:val="single" w:sz="8" w:space="0" w:color="auto"/>
              <w:right w:val="single" w:sz="8" w:space="0" w:color="auto"/>
            </w:tcBorders>
            <w:shd w:val="clear" w:color="auto" w:fill="FFFF00"/>
            <w:vAlign w:val="center"/>
            <w:hideMark/>
          </w:tcPr>
          <w:p w14:paraId="4E9FF3AA" w14:textId="77777777" w:rsidR="003500E2" w:rsidRPr="002D645E" w:rsidRDefault="003500E2" w:rsidP="00661BC7">
            <w:pPr>
              <w:jc w:val="center"/>
              <w:rPr>
                <w:b/>
                <w:sz w:val="16"/>
                <w:szCs w:val="16"/>
              </w:rPr>
            </w:pPr>
            <w:r w:rsidRPr="002D645E">
              <w:rPr>
                <w:b/>
                <w:sz w:val="16"/>
                <w:szCs w:val="16"/>
              </w:rPr>
              <w:t>&gt;=0,03</w:t>
            </w:r>
          </w:p>
        </w:tc>
        <w:tc>
          <w:tcPr>
            <w:tcW w:w="880" w:type="dxa"/>
            <w:tcBorders>
              <w:top w:val="nil"/>
              <w:left w:val="nil"/>
              <w:bottom w:val="single" w:sz="8" w:space="0" w:color="auto"/>
              <w:right w:val="single" w:sz="8" w:space="0" w:color="auto"/>
            </w:tcBorders>
            <w:shd w:val="clear" w:color="auto" w:fill="FFFF00"/>
            <w:vAlign w:val="center"/>
            <w:hideMark/>
          </w:tcPr>
          <w:p w14:paraId="6953B113" w14:textId="77777777" w:rsidR="003500E2" w:rsidRPr="002D645E" w:rsidRDefault="003500E2" w:rsidP="00661BC7">
            <w:pPr>
              <w:jc w:val="center"/>
              <w:rPr>
                <w:b/>
                <w:sz w:val="16"/>
                <w:szCs w:val="16"/>
              </w:rPr>
            </w:pPr>
            <w:r w:rsidRPr="002D645E">
              <w:rPr>
                <w:b/>
                <w:sz w:val="16"/>
                <w:szCs w:val="16"/>
              </w:rPr>
              <w:t>&gt;=1,50</w:t>
            </w:r>
          </w:p>
        </w:tc>
        <w:tc>
          <w:tcPr>
            <w:tcW w:w="1460" w:type="dxa"/>
            <w:tcBorders>
              <w:top w:val="nil"/>
              <w:left w:val="nil"/>
              <w:bottom w:val="single" w:sz="8" w:space="0" w:color="auto"/>
              <w:right w:val="single" w:sz="8" w:space="0" w:color="auto"/>
            </w:tcBorders>
            <w:shd w:val="clear" w:color="auto" w:fill="FFFF00"/>
            <w:vAlign w:val="center"/>
            <w:hideMark/>
          </w:tcPr>
          <w:p w14:paraId="4ABD0A75" w14:textId="335DBFB9" w:rsidR="003500E2" w:rsidRPr="002D645E" w:rsidRDefault="00946A2E" w:rsidP="00661BC7">
            <w:pPr>
              <w:jc w:val="center"/>
              <w:rPr>
                <w:b/>
                <w:sz w:val="16"/>
                <w:szCs w:val="16"/>
              </w:rPr>
            </w:pPr>
            <w:r>
              <w:rPr>
                <w:b/>
                <w:sz w:val="16"/>
                <w:szCs w:val="16"/>
              </w:rPr>
              <w:t>&lt;= 76</w:t>
            </w:r>
            <w:r w:rsidR="003500E2" w:rsidRPr="002D645E">
              <w:rPr>
                <w:b/>
                <w:sz w:val="16"/>
                <w:szCs w:val="16"/>
              </w:rPr>
              <w:t>%</w:t>
            </w:r>
          </w:p>
        </w:tc>
        <w:tc>
          <w:tcPr>
            <w:tcW w:w="1400" w:type="dxa"/>
            <w:tcBorders>
              <w:top w:val="nil"/>
              <w:left w:val="nil"/>
              <w:bottom w:val="single" w:sz="8" w:space="0" w:color="auto"/>
              <w:right w:val="single" w:sz="8" w:space="0" w:color="auto"/>
            </w:tcBorders>
            <w:shd w:val="clear" w:color="auto" w:fill="FFFF00"/>
            <w:vAlign w:val="center"/>
            <w:hideMark/>
          </w:tcPr>
          <w:p w14:paraId="5146FB33" w14:textId="77777777" w:rsidR="003500E2" w:rsidRPr="002D645E" w:rsidRDefault="003500E2" w:rsidP="00661BC7">
            <w:pPr>
              <w:jc w:val="center"/>
              <w:rPr>
                <w:b/>
                <w:sz w:val="16"/>
                <w:szCs w:val="16"/>
              </w:rPr>
            </w:pPr>
            <w:r w:rsidRPr="002D645E">
              <w:rPr>
                <w:b/>
                <w:sz w:val="16"/>
                <w:szCs w:val="16"/>
              </w:rPr>
              <w:t>&gt;=3,4</w:t>
            </w:r>
          </w:p>
        </w:tc>
      </w:tr>
    </w:tbl>
    <w:p w14:paraId="7CE5774E" w14:textId="77777777" w:rsidR="003500E2" w:rsidRPr="00CA2E00" w:rsidRDefault="003500E2" w:rsidP="003500E2">
      <w:pPr>
        <w:pStyle w:val="Textoindependiente"/>
        <w:spacing w:line="276" w:lineRule="auto"/>
        <w:rPr>
          <w:sz w:val="22"/>
          <w:szCs w:val="22"/>
        </w:rPr>
      </w:pPr>
    </w:p>
    <w:bookmarkEnd w:id="12"/>
    <w:p w14:paraId="0A1ED896" w14:textId="77777777" w:rsidR="003500E2" w:rsidRPr="00DF6010" w:rsidRDefault="003500E2" w:rsidP="003500E2">
      <w:pPr>
        <w:pStyle w:val="Textoindependiente"/>
        <w:jc w:val="both"/>
        <w:rPr>
          <w:rFonts w:cs="Arial"/>
          <w:b/>
          <w:bCs/>
          <w:snapToGrid w:val="0"/>
          <w:spacing w:val="-3"/>
          <w:sz w:val="20"/>
          <w:lang w:val="es-CO"/>
        </w:rPr>
      </w:pPr>
      <w:r w:rsidRPr="00DF6010">
        <w:rPr>
          <w:rFonts w:cs="Arial"/>
          <w:b/>
          <w:bCs/>
          <w:snapToGrid w:val="0"/>
          <w:spacing w:val="-3"/>
          <w:sz w:val="20"/>
          <w:lang w:val="es-CO"/>
        </w:rPr>
        <w:t>JUSTIFICACIÓN DE LOS INDICADORES</w:t>
      </w:r>
    </w:p>
    <w:p w14:paraId="5C679FAC" w14:textId="77777777" w:rsidR="003500E2" w:rsidRPr="00DF6010" w:rsidRDefault="003500E2" w:rsidP="003500E2">
      <w:pPr>
        <w:pStyle w:val="Textoindependiente"/>
        <w:jc w:val="both"/>
        <w:rPr>
          <w:rFonts w:cs="Arial"/>
          <w:snapToGrid w:val="0"/>
          <w:spacing w:val="-3"/>
          <w:sz w:val="20"/>
          <w:lang w:val="es-CO"/>
        </w:rPr>
      </w:pPr>
    </w:p>
    <w:p w14:paraId="0E6577A2" w14:textId="77777777" w:rsidR="003500E2" w:rsidRPr="00DF6010" w:rsidRDefault="003500E2" w:rsidP="003500E2">
      <w:pPr>
        <w:pStyle w:val="Textoindependiente"/>
        <w:jc w:val="both"/>
        <w:rPr>
          <w:rFonts w:cs="Arial"/>
          <w:b/>
          <w:bCs/>
          <w:snapToGrid w:val="0"/>
          <w:spacing w:val="-3"/>
          <w:sz w:val="20"/>
          <w:u w:val="single"/>
          <w:lang w:val="es-CO"/>
        </w:rPr>
      </w:pPr>
      <w:r w:rsidRPr="00DF6010">
        <w:rPr>
          <w:rFonts w:cs="Arial"/>
          <w:b/>
          <w:bCs/>
          <w:snapToGrid w:val="0"/>
          <w:spacing w:val="-3"/>
          <w:sz w:val="20"/>
          <w:u w:val="single"/>
          <w:lang w:val="es-CO"/>
        </w:rPr>
        <w:t xml:space="preserve">Índice de liquidez ≥ 1,50. </w:t>
      </w:r>
    </w:p>
    <w:p w14:paraId="65AB35C6" w14:textId="77777777" w:rsidR="003500E2" w:rsidRPr="00DF6010" w:rsidRDefault="003500E2" w:rsidP="003500E2">
      <w:pPr>
        <w:pStyle w:val="Textoindependiente"/>
        <w:jc w:val="both"/>
        <w:rPr>
          <w:rFonts w:cs="Arial"/>
          <w:sz w:val="20"/>
        </w:rPr>
      </w:pPr>
    </w:p>
    <w:p w14:paraId="743AE869" w14:textId="77777777" w:rsidR="003500E2" w:rsidRPr="00DF6010" w:rsidRDefault="003500E2" w:rsidP="003500E2">
      <w:pPr>
        <w:pStyle w:val="Textoindependiente"/>
        <w:spacing w:line="276" w:lineRule="auto"/>
        <w:jc w:val="both"/>
        <w:rPr>
          <w:rFonts w:cs="Arial"/>
          <w:sz w:val="20"/>
        </w:rPr>
      </w:pPr>
      <w:r w:rsidRPr="00DF6010">
        <w:rPr>
          <w:rFonts w:cs="Arial"/>
          <w:sz w:val="20"/>
        </w:rPr>
        <w:t xml:space="preserve">Este indicador mide la capacidad para atender obligaciones de corto plazo. </w:t>
      </w:r>
    </w:p>
    <w:p w14:paraId="12F2EB2D" w14:textId="77777777" w:rsidR="003500E2" w:rsidRPr="00DF6010" w:rsidRDefault="003500E2" w:rsidP="003500E2">
      <w:pPr>
        <w:pStyle w:val="Textoindependiente"/>
        <w:spacing w:line="276" w:lineRule="auto"/>
        <w:jc w:val="both"/>
        <w:rPr>
          <w:rFonts w:cs="Arial"/>
          <w:sz w:val="20"/>
        </w:rPr>
      </w:pPr>
    </w:p>
    <w:p w14:paraId="0C34C789" w14:textId="77777777" w:rsidR="003500E2" w:rsidRPr="00DF6010" w:rsidRDefault="003500E2" w:rsidP="003500E2">
      <w:pPr>
        <w:pStyle w:val="Textoindependiente"/>
        <w:spacing w:line="276" w:lineRule="auto"/>
        <w:jc w:val="both"/>
        <w:rPr>
          <w:rFonts w:cs="Arial"/>
          <w:sz w:val="20"/>
        </w:rPr>
      </w:pPr>
      <w:r w:rsidRPr="00DF6010">
        <w:rPr>
          <w:rFonts w:cs="Arial"/>
          <w:sz w:val="20"/>
        </w:rPr>
        <w:t xml:space="preserve">Una liquidez de 1,50 significa que la entidad posee $1,50 en activos corrientes por cada $1 de deuda exigible en el corto plazo. </w:t>
      </w:r>
    </w:p>
    <w:p w14:paraId="5FD7905C" w14:textId="77777777" w:rsidR="003500E2" w:rsidRPr="00DF6010" w:rsidRDefault="003500E2" w:rsidP="003500E2">
      <w:pPr>
        <w:pStyle w:val="Textoindependiente"/>
        <w:spacing w:line="276" w:lineRule="auto"/>
        <w:jc w:val="both"/>
        <w:rPr>
          <w:rFonts w:cs="Arial"/>
          <w:sz w:val="20"/>
        </w:rPr>
      </w:pPr>
    </w:p>
    <w:p w14:paraId="6BC9FF19" w14:textId="77777777" w:rsidR="003500E2" w:rsidRPr="00DF6010" w:rsidRDefault="003500E2" w:rsidP="003500E2">
      <w:pPr>
        <w:pStyle w:val="Textoindependiente"/>
        <w:spacing w:line="276" w:lineRule="auto"/>
        <w:jc w:val="both"/>
        <w:rPr>
          <w:rFonts w:cs="Arial"/>
          <w:sz w:val="20"/>
        </w:rPr>
      </w:pPr>
      <w:r w:rsidRPr="00DF6010">
        <w:rPr>
          <w:rFonts w:cs="Arial"/>
          <w:sz w:val="20"/>
        </w:rPr>
        <w:t xml:space="preserve">Este margen proporciona seguridad frente a retrasos en pagos de EPS, glosas, procesos de facturación u otras situaciones habituales del sector salud. </w:t>
      </w:r>
    </w:p>
    <w:p w14:paraId="3F4C4E94" w14:textId="77777777" w:rsidR="003500E2" w:rsidRPr="00DF6010" w:rsidRDefault="003500E2" w:rsidP="003500E2">
      <w:pPr>
        <w:pStyle w:val="Textoindependiente"/>
        <w:spacing w:line="276" w:lineRule="auto"/>
        <w:jc w:val="both"/>
        <w:rPr>
          <w:rFonts w:cs="Arial"/>
          <w:sz w:val="20"/>
        </w:rPr>
      </w:pPr>
      <w:r w:rsidRPr="00DF6010">
        <w:rPr>
          <w:rFonts w:cs="Arial"/>
          <w:b/>
          <w:sz w:val="20"/>
          <w:u w:val="single"/>
        </w:rPr>
        <w:t>Justificación</w:t>
      </w:r>
      <w:r w:rsidRPr="00DF6010">
        <w:rPr>
          <w:rFonts w:cs="Arial"/>
          <w:sz w:val="20"/>
        </w:rPr>
        <w:t xml:space="preserve"> </w:t>
      </w:r>
    </w:p>
    <w:p w14:paraId="6D6F5E34" w14:textId="77777777" w:rsidR="003500E2" w:rsidRPr="00DF6010" w:rsidRDefault="003500E2" w:rsidP="003500E2">
      <w:pPr>
        <w:pStyle w:val="Textoindependiente"/>
        <w:spacing w:line="276" w:lineRule="auto"/>
        <w:jc w:val="both"/>
        <w:rPr>
          <w:rFonts w:cs="Arial"/>
          <w:sz w:val="20"/>
        </w:rPr>
      </w:pPr>
      <w:r w:rsidRPr="00DF6010">
        <w:rPr>
          <w:rFonts w:cs="Arial"/>
          <w:sz w:val="20"/>
        </w:rPr>
        <w:t>Se establece un índice de liquidez mínimo de 1,50 para asegurar que los oferentes cuenten con capital de trabajo suficiente para atender sus obligaciones corrientes y garantizar la continuidad en la prestación de los servicios contratados sin afectar la calidad o disponibilidad de la atención.</w:t>
      </w:r>
    </w:p>
    <w:p w14:paraId="647DD3F2" w14:textId="77777777" w:rsidR="003500E2" w:rsidRPr="00DF6010" w:rsidRDefault="003500E2" w:rsidP="003500E2">
      <w:pPr>
        <w:pStyle w:val="Textoindependiente"/>
        <w:jc w:val="both"/>
        <w:rPr>
          <w:rFonts w:cs="Arial"/>
          <w:snapToGrid w:val="0"/>
          <w:spacing w:val="-3"/>
          <w:sz w:val="20"/>
          <w:lang w:val="es-CO"/>
        </w:rPr>
      </w:pPr>
    </w:p>
    <w:p w14:paraId="4A38C9D9" w14:textId="2DA459EB" w:rsidR="003500E2" w:rsidRPr="00DF6010" w:rsidRDefault="00946A2E" w:rsidP="003500E2">
      <w:pPr>
        <w:pStyle w:val="Textoindependiente"/>
        <w:jc w:val="both"/>
        <w:rPr>
          <w:rFonts w:cs="Arial"/>
          <w:b/>
          <w:bCs/>
          <w:snapToGrid w:val="0"/>
          <w:spacing w:val="-3"/>
          <w:sz w:val="20"/>
          <w:u w:val="single"/>
          <w:lang w:val="es-CO"/>
        </w:rPr>
      </w:pPr>
      <w:r>
        <w:rPr>
          <w:rFonts w:cs="Arial"/>
          <w:b/>
          <w:bCs/>
          <w:snapToGrid w:val="0"/>
          <w:spacing w:val="-3"/>
          <w:sz w:val="20"/>
          <w:u w:val="single"/>
          <w:lang w:val="es-CO"/>
        </w:rPr>
        <w:t>Razón de endeudamiento ≤ 76</w:t>
      </w:r>
      <w:r w:rsidR="003500E2" w:rsidRPr="00DF6010">
        <w:rPr>
          <w:rFonts w:cs="Arial"/>
          <w:b/>
          <w:bCs/>
          <w:snapToGrid w:val="0"/>
          <w:spacing w:val="-3"/>
          <w:sz w:val="20"/>
          <w:u w:val="single"/>
          <w:lang w:val="es-CO"/>
        </w:rPr>
        <w:t>%</w:t>
      </w:r>
    </w:p>
    <w:p w14:paraId="7FA468FD" w14:textId="77777777" w:rsidR="003500E2" w:rsidRPr="00DF6010" w:rsidRDefault="003500E2" w:rsidP="003500E2">
      <w:pPr>
        <w:pStyle w:val="Textoindependiente"/>
        <w:jc w:val="both"/>
        <w:rPr>
          <w:rFonts w:cs="Arial"/>
          <w:snapToGrid w:val="0"/>
          <w:spacing w:val="-3"/>
          <w:sz w:val="20"/>
          <w:lang w:val="es-CO"/>
        </w:rPr>
      </w:pPr>
    </w:p>
    <w:p w14:paraId="615CA5F9" w14:textId="389B3FAB" w:rsidR="003500E2" w:rsidRPr="00DF6010" w:rsidRDefault="003500E2" w:rsidP="003500E2">
      <w:pPr>
        <w:pStyle w:val="Textoindependiente"/>
        <w:spacing w:line="276" w:lineRule="auto"/>
        <w:jc w:val="both"/>
        <w:rPr>
          <w:rFonts w:cs="Arial"/>
          <w:sz w:val="20"/>
        </w:rPr>
      </w:pPr>
      <w:r w:rsidRPr="00DF6010">
        <w:rPr>
          <w:rFonts w:cs="Arial"/>
          <w:sz w:val="20"/>
        </w:rPr>
        <w:t xml:space="preserve">La razón de endeudamiento permite identificar el grado de dependencia de recursos de terceros. </w:t>
      </w:r>
      <w:r w:rsidR="007B1545">
        <w:rPr>
          <w:rFonts w:cs="Arial"/>
          <w:sz w:val="20"/>
        </w:rPr>
        <w:t>Al exigir un nivel máximo del 76</w:t>
      </w:r>
      <w:r w:rsidRPr="00DF6010">
        <w:rPr>
          <w:rFonts w:cs="Arial"/>
          <w:sz w:val="20"/>
        </w:rPr>
        <w:t xml:space="preserve">%, se busca que la financiación principal de la operación provenga de recursos propios y no de obligaciones financieras o comerciales que puedan comprometer la estabilidad de la entidad. Este indicador es particularmente importante en contratos relacionados con servicios de salud, donde la continuidad del servicio constituye un factor crítico. </w:t>
      </w:r>
    </w:p>
    <w:p w14:paraId="3A58293C" w14:textId="2A0DC46F" w:rsidR="003500E2" w:rsidRPr="00DF6010" w:rsidRDefault="003500E2" w:rsidP="003500E2">
      <w:pPr>
        <w:pStyle w:val="Textoindependiente"/>
        <w:spacing w:line="276" w:lineRule="auto"/>
        <w:jc w:val="both"/>
        <w:rPr>
          <w:rFonts w:cs="Arial"/>
          <w:sz w:val="20"/>
        </w:rPr>
      </w:pPr>
      <w:r w:rsidRPr="00DF6010">
        <w:rPr>
          <w:rFonts w:cs="Arial"/>
          <w:sz w:val="20"/>
        </w:rPr>
        <w:t>Justificación Se fija una razó</w:t>
      </w:r>
      <w:r w:rsidR="006F54CD">
        <w:rPr>
          <w:rFonts w:cs="Arial"/>
          <w:sz w:val="20"/>
        </w:rPr>
        <w:t>n de endeudamiento máxima del 76</w:t>
      </w:r>
      <w:r w:rsidRPr="00DF6010">
        <w:rPr>
          <w:rFonts w:cs="Arial"/>
          <w:sz w:val="20"/>
        </w:rPr>
        <w:t>%, con el objetivo de verificar que las entidades mantengan una estructura financiera equilibrada y un nivel de apalancamiento razonable que les permita cumplir las obligaciones derivadas del contrato sin comprometer su estabilidad económica.</w:t>
      </w:r>
    </w:p>
    <w:p w14:paraId="6332AC3A" w14:textId="77777777" w:rsidR="003500E2" w:rsidRPr="00DF6010" w:rsidRDefault="003500E2" w:rsidP="003500E2">
      <w:pPr>
        <w:pStyle w:val="Textoindependiente"/>
        <w:jc w:val="both"/>
        <w:rPr>
          <w:rFonts w:cs="Arial"/>
          <w:snapToGrid w:val="0"/>
          <w:spacing w:val="-3"/>
          <w:sz w:val="20"/>
          <w:lang w:val="es-CO"/>
        </w:rPr>
      </w:pPr>
    </w:p>
    <w:p w14:paraId="2A060736" w14:textId="77777777" w:rsidR="003500E2" w:rsidRPr="00DF6010" w:rsidRDefault="003500E2" w:rsidP="003500E2">
      <w:pPr>
        <w:pStyle w:val="Textoindependiente"/>
        <w:jc w:val="both"/>
        <w:rPr>
          <w:rFonts w:cs="Arial"/>
          <w:b/>
          <w:bCs/>
          <w:snapToGrid w:val="0"/>
          <w:spacing w:val="-3"/>
          <w:sz w:val="20"/>
          <w:u w:val="single"/>
          <w:lang w:val="es-CO"/>
        </w:rPr>
      </w:pPr>
      <w:r w:rsidRPr="00DF6010">
        <w:rPr>
          <w:rFonts w:cs="Arial"/>
          <w:b/>
          <w:bCs/>
          <w:snapToGrid w:val="0"/>
          <w:spacing w:val="-3"/>
          <w:sz w:val="20"/>
          <w:u w:val="single"/>
          <w:lang w:val="es-CO"/>
        </w:rPr>
        <w:t>Razón de cobertura de intereses ≥ 3,40</w:t>
      </w:r>
    </w:p>
    <w:p w14:paraId="444F69CD" w14:textId="77777777" w:rsidR="003500E2" w:rsidRPr="00DF6010" w:rsidRDefault="003500E2" w:rsidP="003500E2">
      <w:pPr>
        <w:pStyle w:val="Textoindependiente"/>
        <w:jc w:val="both"/>
        <w:rPr>
          <w:rFonts w:cs="Arial"/>
          <w:snapToGrid w:val="0"/>
          <w:spacing w:val="-3"/>
          <w:sz w:val="20"/>
          <w:lang w:val="es-CO"/>
        </w:rPr>
      </w:pPr>
    </w:p>
    <w:p w14:paraId="359AA661" w14:textId="77777777" w:rsidR="003500E2" w:rsidRPr="00DF6010" w:rsidRDefault="003500E2" w:rsidP="003500E2">
      <w:pPr>
        <w:pStyle w:val="Textoindependiente"/>
        <w:jc w:val="both"/>
        <w:rPr>
          <w:rFonts w:cs="Arial"/>
          <w:snapToGrid w:val="0"/>
          <w:spacing w:val="-3"/>
          <w:sz w:val="20"/>
          <w:lang w:val="es-CO"/>
        </w:rPr>
      </w:pPr>
      <w:r w:rsidRPr="00DF6010">
        <w:rPr>
          <w:rFonts w:cs="Arial"/>
          <w:snapToGrid w:val="0"/>
          <w:spacing w:val="-3"/>
          <w:sz w:val="20"/>
          <w:lang w:val="es-CO"/>
        </w:rPr>
        <w:t xml:space="preserve">La cobertura de intereses mide la capacidad de la utilidad operacional para cubrir los gastos financieros. Un resultado de 3,40 veces implica que la utilidad operacional generada por la entidad es suficiente para cubrir más de tres veces los intereses de sus obligaciones financieras. 1DS–OF–0001 VER: 8 Página 5 de 7 Aprobación:15/04/2026 Este indicador permite identificar entidades con bajo riesgo de incumplimiento financiero y adecuada capacidad para atender sus compromisos crediticios sin afectar la prestación de los servicios contratados. </w:t>
      </w:r>
    </w:p>
    <w:p w14:paraId="08EDA6F7" w14:textId="77777777" w:rsidR="003500E2" w:rsidRPr="00DF6010" w:rsidRDefault="003500E2" w:rsidP="003500E2">
      <w:pPr>
        <w:pStyle w:val="Textoindependiente"/>
        <w:jc w:val="both"/>
        <w:rPr>
          <w:rFonts w:cs="Arial"/>
          <w:snapToGrid w:val="0"/>
          <w:spacing w:val="-3"/>
          <w:sz w:val="20"/>
          <w:lang w:val="es-CO"/>
        </w:rPr>
      </w:pPr>
      <w:r w:rsidRPr="00DF6010">
        <w:rPr>
          <w:rFonts w:cs="Arial"/>
          <w:snapToGrid w:val="0"/>
          <w:spacing w:val="-3"/>
          <w:sz w:val="20"/>
          <w:lang w:val="es-CO"/>
        </w:rPr>
        <w:t>Justificación Se establece una cobertura mínima de intereses de 3,40 veces, con el fin de verificar que la utilidad operacional de los oferentes sea suficiente para atender sus gastos financieros y garantizar la sostenibilidad económica de la operación durante la ejecución contractual.</w:t>
      </w:r>
    </w:p>
    <w:p w14:paraId="202B0F66" w14:textId="77777777" w:rsidR="003500E2" w:rsidRPr="00DF6010" w:rsidRDefault="003500E2" w:rsidP="003500E2">
      <w:pPr>
        <w:pStyle w:val="Textoindependiente"/>
        <w:jc w:val="both"/>
        <w:rPr>
          <w:rFonts w:cs="Arial"/>
          <w:snapToGrid w:val="0"/>
          <w:spacing w:val="-3"/>
          <w:sz w:val="20"/>
          <w:lang w:val="es-CO"/>
        </w:rPr>
      </w:pPr>
    </w:p>
    <w:p w14:paraId="2EFA8257" w14:textId="77777777" w:rsidR="003500E2" w:rsidRPr="00DF6010" w:rsidRDefault="003500E2" w:rsidP="003500E2">
      <w:pPr>
        <w:pStyle w:val="Textoindependiente"/>
        <w:jc w:val="both"/>
        <w:rPr>
          <w:rFonts w:cs="Arial"/>
          <w:b/>
          <w:bCs/>
          <w:snapToGrid w:val="0"/>
          <w:spacing w:val="-3"/>
          <w:sz w:val="20"/>
          <w:u w:val="single"/>
          <w:lang w:val="es-CO"/>
        </w:rPr>
      </w:pPr>
      <w:r w:rsidRPr="00DF6010">
        <w:rPr>
          <w:rFonts w:cs="Arial"/>
          <w:b/>
          <w:bCs/>
          <w:snapToGrid w:val="0"/>
          <w:spacing w:val="-3"/>
          <w:sz w:val="20"/>
          <w:u w:val="single"/>
          <w:lang w:val="es-CO"/>
        </w:rPr>
        <w:t>Rentabilidad del patrimonio (≥ 10)</w:t>
      </w:r>
    </w:p>
    <w:p w14:paraId="5B67059E" w14:textId="77777777" w:rsidR="003500E2" w:rsidRPr="00DF6010" w:rsidRDefault="003500E2" w:rsidP="003500E2">
      <w:pPr>
        <w:pStyle w:val="Textoindependiente"/>
        <w:jc w:val="both"/>
        <w:rPr>
          <w:rFonts w:cs="Arial"/>
          <w:snapToGrid w:val="0"/>
          <w:spacing w:val="-3"/>
          <w:sz w:val="20"/>
          <w:lang w:val="es-CO"/>
        </w:rPr>
      </w:pPr>
    </w:p>
    <w:p w14:paraId="1A4F5937" w14:textId="77777777" w:rsidR="003500E2" w:rsidRPr="00DF6010" w:rsidRDefault="003500E2" w:rsidP="003500E2">
      <w:pPr>
        <w:pStyle w:val="Textoindependiente"/>
        <w:jc w:val="both"/>
        <w:rPr>
          <w:rFonts w:cs="Arial"/>
          <w:snapToGrid w:val="0"/>
          <w:spacing w:val="-3"/>
          <w:sz w:val="20"/>
          <w:lang w:val="es-CO"/>
        </w:rPr>
      </w:pPr>
      <w:r w:rsidRPr="00DF6010">
        <w:rPr>
          <w:rFonts w:cs="Arial"/>
          <w:snapToGrid w:val="0"/>
          <w:spacing w:val="-3"/>
          <w:sz w:val="20"/>
          <w:lang w:val="es-CO"/>
        </w:rPr>
        <w:t xml:space="preserve">Este indicador mide la capacidad de la entidad para generar utilidades a partir de los recursos aportados por sus socios o accionistas. Un nivel mínimo del 10% permite identificar entidades con capacidad de generar rendimientos suficientes sobre su patrimonio, evidenciando estabilidad financiera, eficiencia administrativa y capacidad para soportar contingencias durante la ejecución contractual. La exigencia de este indicador busca reducir el riesgo de contratar entidades cuya estructura patrimonial no les permita responder adecuadamente frente a necesidades operativas, financieras o de inversión derivadas de la prestación de servicios de salud mental. </w:t>
      </w:r>
    </w:p>
    <w:p w14:paraId="711E4C26" w14:textId="77777777" w:rsidR="003500E2" w:rsidRPr="00DF6010" w:rsidRDefault="003500E2" w:rsidP="003500E2">
      <w:pPr>
        <w:pStyle w:val="Textoindependiente"/>
        <w:jc w:val="both"/>
        <w:rPr>
          <w:rFonts w:cs="Arial"/>
          <w:snapToGrid w:val="0"/>
          <w:spacing w:val="-3"/>
          <w:sz w:val="20"/>
          <w:lang w:val="es-CO"/>
        </w:rPr>
      </w:pPr>
      <w:r w:rsidRPr="00DF6010">
        <w:rPr>
          <w:rFonts w:cs="Arial"/>
          <w:snapToGrid w:val="0"/>
          <w:spacing w:val="-3"/>
          <w:sz w:val="20"/>
          <w:lang w:val="es-CO"/>
        </w:rPr>
        <w:t>Justificación Se establece una rentabilidad mínima del patrimonio del 10%, con el propósito de seleccionar oferentes que demuestren una adecuada capacidad de generación de resultados sobre los recursos propios, garantizando sostenibilidad financiera y respaldo patrimonial para la correcta ejecución contractual.</w:t>
      </w:r>
    </w:p>
    <w:p w14:paraId="325C3E59" w14:textId="77777777" w:rsidR="003500E2" w:rsidRPr="00DF6010" w:rsidRDefault="003500E2" w:rsidP="003500E2">
      <w:pPr>
        <w:pStyle w:val="Textoindependiente"/>
        <w:jc w:val="both"/>
        <w:rPr>
          <w:rFonts w:cs="Arial"/>
          <w:snapToGrid w:val="0"/>
          <w:spacing w:val="-3"/>
          <w:sz w:val="20"/>
          <w:lang w:val="es-CO"/>
        </w:rPr>
      </w:pPr>
    </w:p>
    <w:p w14:paraId="17D0AF95" w14:textId="77777777" w:rsidR="003500E2" w:rsidRPr="00DF6010" w:rsidRDefault="003500E2" w:rsidP="003500E2">
      <w:pPr>
        <w:pStyle w:val="Textoindependiente"/>
        <w:jc w:val="both"/>
        <w:rPr>
          <w:rFonts w:cs="Arial"/>
          <w:b/>
          <w:bCs/>
          <w:snapToGrid w:val="0"/>
          <w:spacing w:val="-3"/>
          <w:sz w:val="20"/>
          <w:u w:val="single"/>
          <w:lang w:val="es-CO"/>
        </w:rPr>
      </w:pPr>
      <w:r w:rsidRPr="00DF6010">
        <w:rPr>
          <w:rFonts w:cs="Arial"/>
          <w:b/>
          <w:bCs/>
          <w:snapToGrid w:val="0"/>
          <w:spacing w:val="-3"/>
          <w:sz w:val="20"/>
          <w:u w:val="single"/>
          <w:lang w:val="es-CO"/>
        </w:rPr>
        <w:t>Rentabilidad del activo ≥ 0,03</w:t>
      </w:r>
    </w:p>
    <w:p w14:paraId="3BEC930A" w14:textId="77777777" w:rsidR="003500E2" w:rsidRPr="00DF6010" w:rsidRDefault="003500E2" w:rsidP="003500E2">
      <w:pPr>
        <w:pStyle w:val="Textoindependiente"/>
        <w:jc w:val="both"/>
        <w:rPr>
          <w:rFonts w:cs="Arial"/>
          <w:b/>
          <w:bCs/>
          <w:snapToGrid w:val="0"/>
          <w:spacing w:val="-3"/>
          <w:sz w:val="20"/>
          <w:u w:val="single"/>
          <w:lang w:val="es-CO"/>
        </w:rPr>
      </w:pPr>
    </w:p>
    <w:p w14:paraId="7DD1AB0A" w14:textId="77777777" w:rsidR="003500E2" w:rsidRPr="00DF6010" w:rsidRDefault="003500E2" w:rsidP="003500E2">
      <w:pPr>
        <w:pStyle w:val="Textoindependiente"/>
        <w:jc w:val="both"/>
        <w:rPr>
          <w:rFonts w:cs="Arial"/>
          <w:snapToGrid w:val="0"/>
          <w:spacing w:val="-3"/>
          <w:sz w:val="20"/>
          <w:lang w:val="es-CO"/>
        </w:rPr>
      </w:pPr>
      <w:r w:rsidRPr="00DF6010">
        <w:rPr>
          <w:rFonts w:cs="Arial"/>
          <w:snapToGrid w:val="0"/>
          <w:spacing w:val="-3"/>
          <w:sz w:val="20"/>
          <w:lang w:val="es-CO"/>
        </w:rPr>
        <w:t xml:space="preserve">La rentabilidad del activo refleja la eficiencia de la entidad en la utilización de sus recursos económicos para generar utilidades. Un ROA mínimo del 3% evidencia que los activos productivos de la organización generan resultados positivos y suficientes para mantener la operación institucional. Dado que la prestación de servicios de salud mental requiere infraestructura, talento humano y recursos especializados, resulta importante verificar que los activos disponibles sean utilizados de manera eficiente. </w:t>
      </w:r>
    </w:p>
    <w:p w14:paraId="6F9B989D" w14:textId="77777777" w:rsidR="003500E2" w:rsidRPr="00DF6010" w:rsidRDefault="003500E2" w:rsidP="003500E2">
      <w:pPr>
        <w:pStyle w:val="Textoindependiente"/>
        <w:jc w:val="both"/>
        <w:rPr>
          <w:rFonts w:cs="Arial"/>
          <w:snapToGrid w:val="0"/>
          <w:spacing w:val="-3"/>
          <w:sz w:val="20"/>
          <w:lang w:val="es-CO"/>
        </w:rPr>
      </w:pPr>
    </w:p>
    <w:p w14:paraId="3F3AB426" w14:textId="77777777" w:rsidR="003500E2" w:rsidRPr="00DF6010" w:rsidRDefault="003500E2" w:rsidP="003500E2">
      <w:pPr>
        <w:pStyle w:val="Textoindependiente"/>
        <w:jc w:val="both"/>
        <w:rPr>
          <w:rFonts w:cs="Arial"/>
          <w:snapToGrid w:val="0"/>
          <w:spacing w:val="-3"/>
          <w:sz w:val="20"/>
          <w:lang w:val="es-CO"/>
        </w:rPr>
      </w:pPr>
      <w:r w:rsidRPr="00DF6010">
        <w:rPr>
          <w:rFonts w:cs="Arial"/>
          <w:snapToGrid w:val="0"/>
          <w:spacing w:val="-3"/>
          <w:sz w:val="20"/>
          <w:lang w:val="es-CO"/>
        </w:rPr>
        <w:t>Justificación Se exige una rentabilidad del activo mínima del 3%, con el fin de garantizar que los oferentes acrediten una capacidad razonable para generar resultados operacionales mediante la adecuada administración de sus activos, reduciendo riesgos de ineficiencia financiera durante la ejecución del contrato</w:t>
      </w:r>
    </w:p>
    <w:p w14:paraId="4A1DEC0C" w14:textId="77777777" w:rsidR="003500E2" w:rsidRPr="00DF6010" w:rsidRDefault="003500E2" w:rsidP="003500E2">
      <w:pPr>
        <w:pStyle w:val="Textoindependiente"/>
        <w:jc w:val="both"/>
        <w:rPr>
          <w:rFonts w:cs="Arial"/>
          <w:snapToGrid w:val="0"/>
          <w:spacing w:val="-3"/>
          <w:sz w:val="20"/>
          <w:lang w:val="es-CO"/>
        </w:rPr>
      </w:pPr>
      <w:r w:rsidRPr="00DF6010">
        <w:rPr>
          <w:rFonts w:cs="Arial"/>
          <w:snapToGrid w:val="0"/>
          <w:spacing w:val="-3"/>
          <w:sz w:val="20"/>
          <w:lang w:val="es-CO"/>
        </w:rPr>
        <w:t>En Resumidas cuentas, la:</w:t>
      </w:r>
    </w:p>
    <w:p w14:paraId="78F564D1" w14:textId="77777777" w:rsidR="003500E2" w:rsidRPr="00DF6010" w:rsidRDefault="003500E2" w:rsidP="003500E2">
      <w:pPr>
        <w:pStyle w:val="Textoindependiente"/>
        <w:jc w:val="both"/>
        <w:rPr>
          <w:rFonts w:cs="Arial"/>
          <w:snapToGrid w:val="0"/>
          <w:spacing w:val="-3"/>
          <w:sz w:val="20"/>
          <w:lang w:val="es-CO"/>
        </w:rPr>
      </w:pPr>
    </w:p>
    <w:p w14:paraId="7929ABAB" w14:textId="77777777" w:rsidR="003500E2" w:rsidRPr="00DF6010" w:rsidRDefault="003500E2" w:rsidP="003259BC">
      <w:pPr>
        <w:pStyle w:val="Textoindependiente"/>
        <w:numPr>
          <w:ilvl w:val="0"/>
          <w:numId w:val="70"/>
        </w:numPr>
        <w:jc w:val="both"/>
        <w:rPr>
          <w:rFonts w:cs="Arial"/>
          <w:snapToGrid w:val="0"/>
          <w:spacing w:val="-3"/>
          <w:sz w:val="20"/>
          <w:lang w:val="es-CO"/>
        </w:rPr>
      </w:pPr>
      <w:r w:rsidRPr="00DF6010">
        <w:rPr>
          <w:rFonts w:cs="Arial"/>
          <w:b/>
          <w:bCs/>
          <w:snapToGrid w:val="0"/>
          <w:spacing w:val="-3"/>
          <w:sz w:val="20"/>
          <w:lang w:val="es-CO"/>
        </w:rPr>
        <w:t>Rentabilidad del patrimonio (ROE)</w:t>
      </w:r>
      <w:r w:rsidRPr="00DF6010">
        <w:rPr>
          <w:rFonts w:cs="Arial"/>
          <w:snapToGrid w:val="0"/>
          <w:spacing w:val="-3"/>
          <w:sz w:val="20"/>
          <w:lang w:val="es-CO"/>
        </w:rPr>
        <w:t>: Acredita que el proponente genera resultados positivos suficientes frente a su patrimonio, evidenciando sostenibilidad financiera.</w:t>
      </w:r>
    </w:p>
    <w:p w14:paraId="4EABC82A" w14:textId="77777777" w:rsidR="003500E2" w:rsidRPr="00DF6010" w:rsidRDefault="003500E2" w:rsidP="003259BC">
      <w:pPr>
        <w:pStyle w:val="Textoindependiente"/>
        <w:numPr>
          <w:ilvl w:val="0"/>
          <w:numId w:val="70"/>
        </w:numPr>
        <w:jc w:val="both"/>
        <w:rPr>
          <w:rFonts w:cs="Arial"/>
          <w:snapToGrid w:val="0"/>
          <w:spacing w:val="-3"/>
          <w:sz w:val="20"/>
          <w:lang w:val="es-CO"/>
        </w:rPr>
      </w:pPr>
      <w:r w:rsidRPr="00DF6010">
        <w:rPr>
          <w:rFonts w:cs="Arial"/>
          <w:b/>
          <w:bCs/>
          <w:snapToGrid w:val="0"/>
          <w:spacing w:val="-3"/>
          <w:sz w:val="20"/>
          <w:lang w:val="es-CO"/>
        </w:rPr>
        <w:t>Rentabilidad del activo (ROA)</w:t>
      </w:r>
      <w:r w:rsidRPr="00DF6010">
        <w:rPr>
          <w:rFonts w:cs="Arial"/>
          <w:snapToGrid w:val="0"/>
          <w:spacing w:val="-3"/>
          <w:sz w:val="20"/>
          <w:lang w:val="es-CO"/>
        </w:rPr>
        <w:t>: Mide la eficiencia en el uso de los activos para la generación de utilidades, garantizando un desempeño operativo adecuado.</w:t>
      </w:r>
    </w:p>
    <w:p w14:paraId="2F2AD5A4" w14:textId="77777777" w:rsidR="003500E2" w:rsidRPr="00DF6010" w:rsidRDefault="003500E2" w:rsidP="003259BC">
      <w:pPr>
        <w:pStyle w:val="Textoindependiente"/>
        <w:numPr>
          <w:ilvl w:val="0"/>
          <w:numId w:val="70"/>
        </w:numPr>
        <w:jc w:val="both"/>
        <w:rPr>
          <w:rFonts w:cs="Arial"/>
          <w:snapToGrid w:val="0"/>
          <w:spacing w:val="-3"/>
          <w:sz w:val="20"/>
          <w:lang w:val="es-CO"/>
        </w:rPr>
      </w:pPr>
      <w:r w:rsidRPr="00DF6010">
        <w:rPr>
          <w:rFonts w:cs="Arial"/>
          <w:b/>
          <w:bCs/>
          <w:snapToGrid w:val="0"/>
          <w:spacing w:val="-3"/>
          <w:sz w:val="20"/>
          <w:lang w:val="es-CO"/>
        </w:rPr>
        <w:t>Índice de liquidez</w:t>
      </w:r>
      <w:r w:rsidRPr="00DF6010">
        <w:rPr>
          <w:rFonts w:cs="Arial"/>
          <w:snapToGrid w:val="0"/>
          <w:spacing w:val="-3"/>
          <w:sz w:val="20"/>
          <w:lang w:val="es-CO"/>
        </w:rPr>
        <w:t>: Permite establecer la capacidad del proponente para atender oportunamente sus obligaciones de corto plazo.</w:t>
      </w:r>
    </w:p>
    <w:p w14:paraId="1952BB03" w14:textId="77777777" w:rsidR="003500E2" w:rsidRPr="00DF6010" w:rsidRDefault="003500E2" w:rsidP="003259BC">
      <w:pPr>
        <w:pStyle w:val="Textoindependiente"/>
        <w:numPr>
          <w:ilvl w:val="0"/>
          <w:numId w:val="70"/>
        </w:numPr>
        <w:jc w:val="both"/>
        <w:rPr>
          <w:rFonts w:cs="Arial"/>
          <w:snapToGrid w:val="0"/>
          <w:spacing w:val="-3"/>
          <w:sz w:val="20"/>
          <w:lang w:val="es-CO"/>
        </w:rPr>
      </w:pPr>
      <w:r w:rsidRPr="00DF6010">
        <w:rPr>
          <w:rFonts w:cs="Arial"/>
          <w:b/>
          <w:bCs/>
          <w:snapToGrid w:val="0"/>
          <w:spacing w:val="-3"/>
          <w:sz w:val="20"/>
          <w:lang w:val="es-CO"/>
        </w:rPr>
        <w:t>Razón de endeudamiento</w:t>
      </w:r>
      <w:r w:rsidRPr="00DF6010">
        <w:rPr>
          <w:rFonts w:cs="Arial"/>
          <w:snapToGrid w:val="0"/>
          <w:spacing w:val="-3"/>
          <w:sz w:val="20"/>
          <w:lang w:val="es-CO"/>
        </w:rPr>
        <w:t>: Evalúa el nivel de apalancamiento financiero, asegurando que el pasivo no comprometa la estabilidad de la entidad.</w:t>
      </w:r>
    </w:p>
    <w:p w14:paraId="15DD320B" w14:textId="77777777" w:rsidR="003500E2" w:rsidRPr="00DF6010" w:rsidRDefault="003500E2" w:rsidP="003259BC">
      <w:pPr>
        <w:pStyle w:val="Textoindependiente"/>
        <w:numPr>
          <w:ilvl w:val="0"/>
          <w:numId w:val="70"/>
        </w:numPr>
        <w:jc w:val="both"/>
        <w:rPr>
          <w:rFonts w:cs="Arial"/>
          <w:snapToGrid w:val="0"/>
          <w:spacing w:val="-3"/>
          <w:sz w:val="20"/>
          <w:lang w:val="es-CO"/>
        </w:rPr>
      </w:pPr>
      <w:r w:rsidRPr="00DF6010">
        <w:rPr>
          <w:rFonts w:cs="Arial"/>
          <w:b/>
          <w:bCs/>
          <w:snapToGrid w:val="0"/>
          <w:spacing w:val="-3"/>
          <w:sz w:val="20"/>
          <w:lang w:val="es-CO"/>
        </w:rPr>
        <w:t>Cobertura de intereses</w:t>
      </w:r>
      <w:r w:rsidRPr="00DF6010">
        <w:rPr>
          <w:rFonts w:cs="Arial"/>
          <w:snapToGrid w:val="0"/>
          <w:spacing w:val="-3"/>
          <w:sz w:val="20"/>
          <w:lang w:val="es-CO"/>
        </w:rPr>
        <w:t>: Refleja la capacidad del resultado operacional para atender los gastos financieros derivados de sus obligaciones crediticias.</w:t>
      </w:r>
    </w:p>
    <w:p w14:paraId="61D57C34" w14:textId="77777777" w:rsidR="003500E2" w:rsidRPr="00DF6010" w:rsidRDefault="003500E2" w:rsidP="003500E2">
      <w:pPr>
        <w:pStyle w:val="Textoindependiente"/>
        <w:rPr>
          <w:rFonts w:cs="Arial"/>
          <w:sz w:val="20"/>
        </w:rPr>
      </w:pPr>
    </w:p>
    <w:p w14:paraId="560AB72C" w14:textId="77777777" w:rsidR="003500E2" w:rsidRPr="00DF6010" w:rsidRDefault="003500E2" w:rsidP="003500E2">
      <w:pPr>
        <w:pStyle w:val="Textoindependiente"/>
        <w:jc w:val="both"/>
        <w:rPr>
          <w:rFonts w:cs="Arial"/>
          <w:b/>
          <w:snapToGrid w:val="0"/>
          <w:spacing w:val="-3"/>
          <w:sz w:val="20"/>
          <w:lang w:val="es-CO"/>
        </w:rPr>
      </w:pPr>
      <w:r w:rsidRPr="00DF6010">
        <w:rPr>
          <w:rFonts w:cs="Arial"/>
          <w:b/>
          <w:snapToGrid w:val="0"/>
          <w:spacing w:val="-3"/>
          <w:sz w:val="20"/>
          <w:lang w:val="es-CO"/>
        </w:rPr>
        <w:t xml:space="preserve">Conclusiones y Notas </w:t>
      </w:r>
    </w:p>
    <w:p w14:paraId="7421FC7B" w14:textId="77777777" w:rsidR="003500E2" w:rsidRPr="00DF6010" w:rsidRDefault="003500E2" w:rsidP="003500E2">
      <w:pPr>
        <w:pStyle w:val="Textoindependiente"/>
        <w:jc w:val="both"/>
        <w:rPr>
          <w:rFonts w:cs="Arial"/>
          <w:snapToGrid w:val="0"/>
          <w:spacing w:val="-3"/>
          <w:sz w:val="20"/>
          <w:lang w:val="es-CO"/>
        </w:rPr>
      </w:pPr>
    </w:p>
    <w:p w14:paraId="56DFF14B" w14:textId="410B1BF8" w:rsidR="003500E2" w:rsidRPr="00DF6010" w:rsidRDefault="003500E2" w:rsidP="003500E2">
      <w:pPr>
        <w:pStyle w:val="Textoindependiente"/>
        <w:jc w:val="both"/>
        <w:rPr>
          <w:rFonts w:cs="Arial"/>
          <w:snapToGrid w:val="0"/>
          <w:spacing w:val="-3"/>
          <w:sz w:val="20"/>
          <w:lang w:val="es-CO"/>
        </w:rPr>
      </w:pPr>
      <w:r w:rsidRPr="00DF6010">
        <w:rPr>
          <w:rFonts w:cs="Arial"/>
          <w:snapToGrid w:val="0"/>
          <w:spacing w:val="-3"/>
          <w:sz w:val="20"/>
          <w:lang w:val="es-CO"/>
        </w:rPr>
        <w:t>Los indicadores de capacidad financiera y organizacional establecidos (Rentabilidad del Patrimonio ≥ 10%, Rentabilidad del Activo ≥ 3%, Índice de Liquidez ≥ 1</w:t>
      </w:r>
      <w:r w:rsidR="006F54CD">
        <w:rPr>
          <w:rFonts w:cs="Arial"/>
          <w:snapToGrid w:val="0"/>
          <w:spacing w:val="-3"/>
          <w:sz w:val="20"/>
          <w:lang w:val="es-CO"/>
        </w:rPr>
        <w:t>,50, Razón de Endeudamiento ≤ 76</w:t>
      </w:r>
      <w:r w:rsidRPr="00DF6010">
        <w:rPr>
          <w:rFonts w:cs="Arial"/>
          <w:snapToGrid w:val="0"/>
          <w:spacing w:val="-3"/>
          <w:sz w:val="20"/>
          <w:lang w:val="es-CO"/>
        </w:rPr>
        <w:t xml:space="preserve">% y Cobertura de Intereses ≥ 3,40) son proporcionales al riesgo asociado al objeto contractual y buscan garantizar la selección de entidades con solvencia financiera, capacidad operativa y sostenibilidad económica suficientes para asegurar la continuidad y calidad en la prestación de los servicios de salud mental requeridos, preservando simultáneamente los principios de selección objetiva y pluralidad de oferentes. </w:t>
      </w:r>
    </w:p>
    <w:p w14:paraId="6838B8C3" w14:textId="77777777" w:rsidR="003500E2" w:rsidRPr="00DF6010" w:rsidRDefault="003500E2" w:rsidP="003500E2">
      <w:pPr>
        <w:pStyle w:val="Textoindependiente"/>
        <w:jc w:val="both"/>
        <w:rPr>
          <w:rFonts w:cs="Arial"/>
          <w:snapToGrid w:val="0"/>
          <w:spacing w:val="-3"/>
          <w:sz w:val="20"/>
          <w:lang w:val="es-CO"/>
        </w:rPr>
      </w:pPr>
    </w:p>
    <w:p w14:paraId="63150DF8" w14:textId="77777777" w:rsidR="003500E2" w:rsidRPr="00DF6010" w:rsidRDefault="003500E2" w:rsidP="003500E2">
      <w:pPr>
        <w:pStyle w:val="Textoindependiente"/>
        <w:jc w:val="both"/>
        <w:rPr>
          <w:rFonts w:cs="Arial"/>
          <w:snapToGrid w:val="0"/>
          <w:spacing w:val="-3"/>
          <w:sz w:val="20"/>
          <w:lang w:val="es-CO"/>
        </w:rPr>
      </w:pPr>
      <w:r w:rsidRPr="00DF6010">
        <w:rPr>
          <w:rFonts w:cs="Arial"/>
          <w:snapToGrid w:val="0"/>
          <w:spacing w:val="-3"/>
          <w:sz w:val="20"/>
          <w:lang w:val="es-CO"/>
        </w:rPr>
        <w:t xml:space="preserve">La verificación de la capacidad financiera y organizacional se efectuará en estricto cumplimiento de los principios de selección objetiva, transparencia e igualdad, conforme a la normativa vigente y a los Pliegos Tipo de Colombia Compra Eficiente. </w:t>
      </w:r>
    </w:p>
    <w:p w14:paraId="39C5C9F9" w14:textId="77777777" w:rsidR="003500E2" w:rsidRPr="00DF6010" w:rsidRDefault="003500E2" w:rsidP="003500E2">
      <w:pPr>
        <w:pStyle w:val="Textoindependiente"/>
        <w:jc w:val="both"/>
        <w:rPr>
          <w:rFonts w:cs="Arial"/>
          <w:snapToGrid w:val="0"/>
          <w:spacing w:val="-3"/>
          <w:sz w:val="20"/>
          <w:lang w:val="es-CO"/>
        </w:rPr>
      </w:pPr>
    </w:p>
    <w:p w14:paraId="73E217FE" w14:textId="77777777" w:rsidR="003500E2" w:rsidRPr="00DF6010" w:rsidRDefault="003500E2" w:rsidP="003500E2">
      <w:pPr>
        <w:pStyle w:val="Textoindependiente"/>
        <w:jc w:val="both"/>
        <w:rPr>
          <w:rFonts w:cs="Arial"/>
          <w:snapToGrid w:val="0"/>
          <w:spacing w:val="-3"/>
          <w:sz w:val="20"/>
          <w:lang w:val="es-CO"/>
        </w:rPr>
      </w:pPr>
      <w:r w:rsidRPr="00DF6010">
        <w:rPr>
          <w:rFonts w:cs="Arial"/>
          <w:snapToGrid w:val="0"/>
          <w:spacing w:val="-3"/>
          <w:sz w:val="20"/>
          <w:lang w:val="es-CO"/>
        </w:rPr>
        <w:t xml:space="preserve">Los indicadores financieros y organizacionales definidos:  </w:t>
      </w:r>
    </w:p>
    <w:p w14:paraId="43BF5080" w14:textId="77777777" w:rsidR="003500E2" w:rsidRPr="00DF6010" w:rsidRDefault="003500E2" w:rsidP="003500E2">
      <w:pPr>
        <w:pStyle w:val="Textoindependiente"/>
        <w:jc w:val="both"/>
        <w:rPr>
          <w:rFonts w:cs="Arial"/>
          <w:snapToGrid w:val="0"/>
          <w:spacing w:val="-3"/>
          <w:sz w:val="20"/>
          <w:lang w:val="es-CO"/>
        </w:rPr>
      </w:pPr>
    </w:p>
    <w:p w14:paraId="1D8027A0" w14:textId="77777777" w:rsidR="003500E2" w:rsidRPr="00DF6010" w:rsidRDefault="003500E2" w:rsidP="003259BC">
      <w:pPr>
        <w:pStyle w:val="Textoindependiente"/>
        <w:numPr>
          <w:ilvl w:val="0"/>
          <w:numId w:val="71"/>
        </w:numPr>
        <w:jc w:val="both"/>
        <w:rPr>
          <w:rFonts w:cs="Arial"/>
          <w:snapToGrid w:val="0"/>
          <w:spacing w:val="-3"/>
          <w:sz w:val="20"/>
          <w:lang w:val="es-CO"/>
        </w:rPr>
      </w:pPr>
      <w:r w:rsidRPr="00DF6010">
        <w:rPr>
          <w:rFonts w:cs="Arial"/>
          <w:snapToGrid w:val="0"/>
          <w:spacing w:val="-3"/>
          <w:sz w:val="20"/>
          <w:lang w:val="es-CO"/>
        </w:rPr>
        <w:t>Se fundamentan en información real del mercado relevante.</w:t>
      </w:r>
    </w:p>
    <w:p w14:paraId="587CF8E5" w14:textId="77777777" w:rsidR="003500E2" w:rsidRPr="00DF6010" w:rsidRDefault="003500E2" w:rsidP="003259BC">
      <w:pPr>
        <w:pStyle w:val="Textoindependiente"/>
        <w:numPr>
          <w:ilvl w:val="0"/>
          <w:numId w:val="71"/>
        </w:numPr>
        <w:jc w:val="both"/>
        <w:rPr>
          <w:rFonts w:cs="Arial"/>
          <w:snapToGrid w:val="0"/>
          <w:spacing w:val="-3"/>
          <w:sz w:val="20"/>
          <w:lang w:val="es-CO"/>
        </w:rPr>
      </w:pPr>
      <w:r w:rsidRPr="00DF6010">
        <w:rPr>
          <w:rFonts w:cs="Arial"/>
          <w:snapToGrid w:val="0"/>
          <w:spacing w:val="-3"/>
          <w:sz w:val="20"/>
          <w:lang w:val="es-CO"/>
        </w:rPr>
        <w:t>Responden a un análisis estadístico objetivo y verificable.</w:t>
      </w:r>
    </w:p>
    <w:p w14:paraId="4D6545E1" w14:textId="77777777" w:rsidR="003500E2" w:rsidRPr="00DF6010" w:rsidRDefault="003500E2" w:rsidP="003259BC">
      <w:pPr>
        <w:pStyle w:val="Textoindependiente"/>
        <w:numPr>
          <w:ilvl w:val="0"/>
          <w:numId w:val="71"/>
        </w:numPr>
        <w:jc w:val="both"/>
        <w:rPr>
          <w:rFonts w:cs="Arial"/>
          <w:snapToGrid w:val="0"/>
          <w:spacing w:val="-3"/>
          <w:sz w:val="20"/>
          <w:lang w:val="es-CO"/>
        </w:rPr>
      </w:pPr>
      <w:r w:rsidRPr="00DF6010">
        <w:rPr>
          <w:rFonts w:cs="Arial"/>
          <w:snapToGrid w:val="0"/>
          <w:spacing w:val="-3"/>
          <w:sz w:val="20"/>
          <w:lang w:val="es-CO"/>
        </w:rPr>
        <w:t>Garantizan la capacidad financiera mínima necesaria para la ejecución del contrato.</w:t>
      </w:r>
    </w:p>
    <w:p w14:paraId="413696AA" w14:textId="77777777" w:rsidR="003500E2" w:rsidRPr="00DF6010" w:rsidRDefault="003500E2" w:rsidP="003259BC">
      <w:pPr>
        <w:pStyle w:val="Textoindependiente"/>
        <w:numPr>
          <w:ilvl w:val="0"/>
          <w:numId w:val="71"/>
        </w:numPr>
        <w:jc w:val="both"/>
        <w:rPr>
          <w:rFonts w:cs="Arial"/>
          <w:snapToGrid w:val="0"/>
          <w:spacing w:val="-3"/>
          <w:sz w:val="20"/>
          <w:lang w:val="es-CO"/>
        </w:rPr>
      </w:pPr>
      <w:r w:rsidRPr="00DF6010">
        <w:rPr>
          <w:rFonts w:cs="Arial"/>
          <w:snapToGrid w:val="0"/>
          <w:spacing w:val="-3"/>
          <w:sz w:val="20"/>
          <w:lang w:val="es-CO"/>
        </w:rPr>
        <w:t>No generan barreras injustificadas a la participación.</w:t>
      </w:r>
    </w:p>
    <w:p w14:paraId="663ECE00" w14:textId="77777777" w:rsidR="003500E2" w:rsidRPr="00DF6010" w:rsidRDefault="003500E2" w:rsidP="003259BC">
      <w:pPr>
        <w:pStyle w:val="Textoindependiente"/>
        <w:numPr>
          <w:ilvl w:val="0"/>
          <w:numId w:val="71"/>
        </w:numPr>
        <w:jc w:val="both"/>
        <w:rPr>
          <w:rFonts w:cs="Arial"/>
          <w:snapToGrid w:val="0"/>
          <w:spacing w:val="-3"/>
          <w:sz w:val="20"/>
          <w:lang w:val="es-CO"/>
        </w:rPr>
      </w:pPr>
      <w:r w:rsidRPr="00DF6010">
        <w:rPr>
          <w:rFonts w:cs="Arial"/>
          <w:snapToGrid w:val="0"/>
          <w:spacing w:val="-3"/>
          <w:sz w:val="20"/>
          <w:lang w:val="es-CO"/>
        </w:rPr>
        <w:t>Salvaguardan el interés público y la adecuada planeación contractual.</w:t>
      </w:r>
    </w:p>
    <w:p w14:paraId="1271B277" w14:textId="77777777" w:rsidR="003500E2" w:rsidRPr="00DF6010" w:rsidRDefault="003500E2" w:rsidP="003500E2">
      <w:pPr>
        <w:pStyle w:val="Textoindependiente"/>
        <w:jc w:val="both"/>
        <w:rPr>
          <w:rFonts w:cs="Arial"/>
          <w:snapToGrid w:val="0"/>
          <w:spacing w:val="-3"/>
          <w:sz w:val="20"/>
          <w:lang w:val="es-CO"/>
        </w:rPr>
      </w:pPr>
    </w:p>
    <w:p w14:paraId="2ED83841" w14:textId="77777777" w:rsidR="003500E2" w:rsidRPr="00DF6010" w:rsidRDefault="003500E2" w:rsidP="003500E2">
      <w:pPr>
        <w:pStyle w:val="Textoindependiente"/>
        <w:jc w:val="both"/>
        <w:rPr>
          <w:rFonts w:cs="Arial"/>
          <w:snapToGrid w:val="0"/>
          <w:spacing w:val="-3"/>
          <w:sz w:val="20"/>
          <w:lang w:val="es-CO"/>
        </w:rPr>
      </w:pPr>
      <w:r w:rsidRPr="00DF6010">
        <w:rPr>
          <w:rFonts w:cs="Arial"/>
          <w:snapToGrid w:val="0"/>
          <w:spacing w:val="-3"/>
          <w:sz w:val="20"/>
          <w:lang w:val="es-CO"/>
        </w:rPr>
        <w:t>De todo lo anterior se concluye que los límites fijados a cada indicador son el resultado no solo de la aplicación de fórmulas financieras y estadísticas, sino que también respaldan los dos objetivos principales del Decreto 1082 de 2015, garantizar la pluralidad de oferentes y minimizar el riesgo para la Entidad.</w:t>
      </w:r>
    </w:p>
    <w:p w14:paraId="37F2D1DB" w14:textId="77777777" w:rsidR="003500E2" w:rsidRPr="00DF6010" w:rsidRDefault="003500E2" w:rsidP="003500E2">
      <w:pPr>
        <w:pStyle w:val="Textoindependiente"/>
        <w:jc w:val="both"/>
        <w:rPr>
          <w:rFonts w:cs="Arial"/>
          <w:snapToGrid w:val="0"/>
          <w:spacing w:val="-3"/>
          <w:sz w:val="20"/>
          <w:lang w:val="es-CO"/>
        </w:rPr>
      </w:pPr>
    </w:p>
    <w:p w14:paraId="796999E5" w14:textId="77777777" w:rsidR="003500E2" w:rsidRPr="00DF6010" w:rsidRDefault="003500E2" w:rsidP="003500E2">
      <w:pPr>
        <w:pStyle w:val="Textoindependiente"/>
        <w:jc w:val="both"/>
        <w:rPr>
          <w:rFonts w:cs="Arial"/>
          <w:snapToGrid w:val="0"/>
          <w:spacing w:val="-3"/>
          <w:sz w:val="20"/>
          <w:lang w:val="es-CO"/>
        </w:rPr>
      </w:pPr>
      <w:r w:rsidRPr="00DF6010">
        <w:rPr>
          <w:rFonts w:cs="Arial"/>
          <w:snapToGrid w:val="0"/>
          <w:spacing w:val="-3"/>
          <w:sz w:val="20"/>
          <w:lang w:val="es-CO"/>
        </w:rPr>
        <w:t>En consecuencia, la Entidad considera que los indicadores establecidos son técnica, estadística y jurídicamente razonables, y se mantienen como requisitos habilitantes dentro del proceso de contratación.</w:t>
      </w:r>
    </w:p>
    <w:p w14:paraId="6341D023" w14:textId="77777777" w:rsidR="003500E2" w:rsidRPr="00DF6010" w:rsidRDefault="003500E2" w:rsidP="003500E2">
      <w:pPr>
        <w:pStyle w:val="Textoindependiente"/>
        <w:jc w:val="both"/>
        <w:rPr>
          <w:rFonts w:cs="Arial"/>
          <w:snapToGrid w:val="0"/>
          <w:spacing w:val="-3"/>
          <w:sz w:val="20"/>
          <w:lang w:val="es-CO"/>
        </w:rPr>
      </w:pPr>
    </w:p>
    <w:p w14:paraId="6EDAC8EC" w14:textId="7B4BBB3E" w:rsidR="003500E2" w:rsidRPr="00B113E9" w:rsidRDefault="003500E2" w:rsidP="003500E2">
      <w:pPr>
        <w:pStyle w:val="paragraph"/>
        <w:spacing w:before="0" w:beforeAutospacing="0" w:after="0" w:afterAutospacing="0"/>
        <w:jc w:val="both"/>
        <w:textAlignment w:val="baseline"/>
        <w:rPr>
          <w:rFonts w:ascii="Arial" w:eastAsia="Arial" w:hAnsi="Arial" w:cs="Arial"/>
          <w:b/>
          <w:i/>
          <w:iCs/>
          <w:color w:val="0D0D0D"/>
          <w:sz w:val="20"/>
          <w:szCs w:val="20"/>
          <w:u w:val="single"/>
        </w:rPr>
      </w:pPr>
      <w:r w:rsidRPr="00B113E9">
        <w:rPr>
          <w:rFonts w:ascii="Arial" w:eastAsia="Arial" w:hAnsi="Arial" w:cs="Arial"/>
          <w:b/>
          <w:i/>
          <w:iCs/>
          <w:color w:val="0D0D0D"/>
          <w:sz w:val="20"/>
          <w:szCs w:val="20"/>
          <w:u w:val="single"/>
        </w:rPr>
        <w:t>Fuente: Comunicación oficial GS-2026-119525-D</w:t>
      </w:r>
      <w:r w:rsidR="007B1545" w:rsidRPr="00B113E9">
        <w:rPr>
          <w:rFonts w:ascii="Arial" w:eastAsia="Arial" w:hAnsi="Arial" w:cs="Arial"/>
          <w:b/>
          <w:i/>
          <w:iCs/>
          <w:color w:val="0D0D0D"/>
          <w:sz w:val="20"/>
          <w:szCs w:val="20"/>
          <w:u w:val="single"/>
        </w:rPr>
        <w:t xml:space="preserve">EMET del 03 de octubre de 2026, y </w:t>
      </w:r>
      <w:r w:rsidR="007B1545" w:rsidRPr="00B113E9">
        <w:rPr>
          <w:rFonts w:ascii="Arial" w:hAnsi="Arial" w:cs="Arial"/>
        </w:rPr>
        <w:t xml:space="preserve">GS-2026-125019-DEMET/ ARLOF-GRUFI  de fecha 16 de octubre de 2026, </w:t>
      </w:r>
      <w:r w:rsidR="00B113E9" w:rsidRPr="00B113E9">
        <w:rPr>
          <w:rFonts w:ascii="Arial" w:eastAsia="Arial" w:hAnsi="Arial" w:cs="Arial"/>
          <w:b/>
          <w:i/>
          <w:iCs/>
          <w:color w:val="0D0D0D"/>
          <w:sz w:val="20"/>
          <w:szCs w:val="20"/>
          <w:u w:val="single"/>
        </w:rPr>
        <w:t>y respuesta de observaciones al proyecto de pliego de condicione</w:t>
      </w:r>
      <w:r w:rsidR="00B113E9">
        <w:rPr>
          <w:rFonts w:ascii="Arial" w:eastAsia="Arial" w:hAnsi="Arial" w:cs="Arial"/>
          <w:b/>
          <w:i/>
          <w:iCs/>
          <w:color w:val="0D0D0D"/>
          <w:sz w:val="20"/>
          <w:szCs w:val="20"/>
          <w:u w:val="single"/>
        </w:rPr>
        <w:t xml:space="preserve">, </w:t>
      </w:r>
      <w:r w:rsidR="007B1545" w:rsidRPr="00B113E9">
        <w:rPr>
          <w:rFonts w:ascii="Arial" w:eastAsia="Arial" w:hAnsi="Arial" w:cs="Arial"/>
          <w:b/>
          <w:i/>
          <w:iCs/>
          <w:color w:val="0D0D0D"/>
          <w:sz w:val="20"/>
          <w:szCs w:val="20"/>
          <w:u w:val="single"/>
        </w:rPr>
        <w:t xml:space="preserve">suscritos </w:t>
      </w:r>
      <w:r w:rsidRPr="00B113E9">
        <w:rPr>
          <w:rFonts w:ascii="Arial" w:eastAsia="Arial" w:hAnsi="Arial" w:cs="Arial"/>
          <w:b/>
          <w:i/>
          <w:iCs/>
          <w:color w:val="0D0D0D"/>
          <w:sz w:val="20"/>
          <w:szCs w:val="20"/>
          <w:u w:val="single"/>
        </w:rPr>
        <w:t xml:space="preserve">por </w:t>
      </w:r>
      <w:r w:rsidR="00B113E9">
        <w:rPr>
          <w:rFonts w:ascii="Arial" w:eastAsia="Arial" w:hAnsi="Arial" w:cs="Arial"/>
          <w:b/>
          <w:i/>
          <w:iCs/>
          <w:color w:val="0D0D0D"/>
          <w:sz w:val="20"/>
          <w:szCs w:val="20"/>
          <w:u w:val="single"/>
        </w:rPr>
        <w:t xml:space="preserve">la </w:t>
      </w:r>
      <w:r w:rsidRPr="00B113E9">
        <w:rPr>
          <w:rFonts w:ascii="Arial" w:eastAsia="Arial" w:hAnsi="Arial" w:cs="Arial"/>
          <w:b/>
          <w:i/>
          <w:iCs/>
          <w:color w:val="0D0D0D"/>
          <w:sz w:val="20"/>
          <w:szCs w:val="20"/>
          <w:u w:val="single"/>
        </w:rPr>
        <w:t>IT. MONICA ANDREA IGUA TORO, Aux</w:t>
      </w:r>
      <w:r w:rsidR="007B1545" w:rsidRPr="00B113E9">
        <w:rPr>
          <w:rFonts w:ascii="Arial" w:eastAsia="Arial" w:hAnsi="Arial" w:cs="Arial"/>
          <w:b/>
          <w:i/>
          <w:iCs/>
          <w:color w:val="0D0D0D"/>
          <w:sz w:val="20"/>
          <w:szCs w:val="20"/>
          <w:u w:val="single"/>
        </w:rPr>
        <w:t>iliar de Presupuesto UPRES Meta</w:t>
      </w:r>
      <w:r w:rsidR="00B113E9">
        <w:rPr>
          <w:rFonts w:ascii="Arial" w:eastAsia="Arial" w:hAnsi="Arial" w:cs="Arial"/>
          <w:b/>
          <w:i/>
          <w:iCs/>
          <w:color w:val="0D0D0D"/>
          <w:sz w:val="20"/>
          <w:szCs w:val="20"/>
          <w:u w:val="single"/>
        </w:rPr>
        <w:t>.</w:t>
      </w:r>
    </w:p>
    <w:p w14:paraId="740BBB74" w14:textId="77777777" w:rsidR="001312A0" w:rsidRPr="00DF6010" w:rsidRDefault="001312A0" w:rsidP="001312A0">
      <w:pPr>
        <w:pStyle w:val="Textoindependiente2"/>
        <w:autoSpaceDE/>
        <w:autoSpaceDN/>
        <w:spacing w:after="0" w:line="240" w:lineRule="auto"/>
        <w:ind w:right="-142"/>
        <w:rPr>
          <w:b/>
          <w:lang w:val="es-CO"/>
        </w:rPr>
      </w:pPr>
    </w:p>
    <w:p w14:paraId="30463FEF" w14:textId="2C487DB8" w:rsidR="0083423D" w:rsidRPr="00DF6010" w:rsidRDefault="00541E1F" w:rsidP="001312A0">
      <w:pPr>
        <w:pStyle w:val="Textoindependiente2"/>
        <w:autoSpaceDE/>
        <w:autoSpaceDN/>
        <w:spacing w:after="0" w:line="240" w:lineRule="auto"/>
        <w:ind w:right="-142"/>
        <w:rPr>
          <w:rFonts w:eastAsia="Calibri"/>
          <w:b/>
          <w:lang w:val="es-CO"/>
        </w:rPr>
      </w:pPr>
      <w:r w:rsidRPr="00DF6010">
        <w:rPr>
          <w:b/>
          <w:lang w:val="es-CO"/>
        </w:rPr>
        <w:t xml:space="preserve">1.3.  </w:t>
      </w:r>
      <w:r w:rsidR="0083423D" w:rsidRPr="00DF6010">
        <w:rPr>
          <w:rFonts w:eastAsia="Calibri"/>
          <w:b/>
          <w:lang w:val="es-CO"/>
        </w:rPr>
        <w:t>REQUISITOS TECNICOS HABILITANTES</w:t>
      </w:r>
    </w:p>
    <w:p w14:paraId="391D29C6" w14:textId="120F7371" w:rsidR="00541E1F" w:rsidRPr="00DF6010" w:rsidRDefault="00541E1F" w:rsidP="00083771">
      <w:pPr>
        <w:pStyle w:val="Textoindependiente"/>
        <w:ind w:left="-567" w:right="-661"/>
        <w:rPr>
          <w:rFonts w:cs="Arial"/>
          <w:b/>
          <w:sz w:val="20"/>
          <w:lang w:val="es-CO"/>
        </w:rPr>
      </w:pPr>
    </w:p>
    <w:p w14:paraId="2ACA9789" w14:textId="77777777" w:rsidR="003500E2" w:rsidRPr="00DF6010" w:rsidRDefault="003500E2" w:rsidP="003500E2">
      <w:pPr>
        <w:ind w:right="-1"/>
        <w:jc w:val="both"/>
        <w:rPr>
          <w:noProof/>
        </w:rPr>
      </w:pPr>
      <w:r w:rsidRPr="00DF6010">
        <w:rPr>
          <w:noProof/>
        </w:rPr>
        <w:t>Para la prestación del servicio se requiere que los posibles oferentes cumplan con la ficha tecnica que se establecen en documentos anexo, que se calificaran bajo el criterio de CUMPLE o NO CUMPLE.</w:t>
      </w:r>
    </w:p>
    <w:p w14:paraId="39243916" w14:textId="77777777" w:rsidR="003500E2" w:rsidRPr="00DF6010" w:rsidRDefault="003500E2" w:rsidP="003500E2">
      <w:pPr>
        <w:pStyle w:val="Textoindependiente2"/>
        <w:spacing w:after="0" w:line="240" w:lineRule="auto"/>
        <w:ind w:right="-1"/>
        <w:jc w:val="both"/>
        <w:rPr>
          <w:rFonts w:eastAsia="Calibri"/>
          <w:color w:val="FF0000"/>
          <w:lang w:val="es-CO"/>
        </w:rPr>
      </w:pPr>
    </w:p>
    <w:p w14:paraId="3DAEE46C" w14:textId="7498C704" w:rsidR="003500E2" w:rsidRPr="00DF6010" w:rsidRDefault="003500E2" w:rsidP="003500E2">
      <w:pPr>
        <w:pStyle w:val="Textoindependiente2"/>
        <w:numPr>
          <w:ilvl w:val="2"/>
          <w:numId w:val="32"/>
        </w:numPr>
        <w:tabs>
          <w:tab w:val="left" w:pos="0"/>
        </w:tabs>
        <w:autoSpaceDE/>
        <w:autoSpaceDN/>
        <w:spacing w:after="0" w:line="240" w:lineRule="auto"/>
        <w:ind w:left="851" w:right="-1"/>
        <w:jc w:val="both"/>
        <w:rPr>
          <w:lang w:val="es-CO"/>
        </w:rPr>
      </w:pPr>
      <w:r w:rsidRPr="00DF6010">
        <w:rPr>
          <w:b/>
          <w:lang w:val="es-CO"/>
        </w:rPr>
        <w:t xml:space="preserve">Anexo </w:t>
      </w:r>
      <w:r w:rsidRPr="00DF6010">
        <w:rPr>
          <w:lang w:val="es-CO"/>
        </w:rPr>
        <w:t xml:space="preserve">- Especificaciones técnicas de verificación y de obligatorio cumplimiento. </w:t>
      </w:r>
    </w:p>
    <w:p w14:paraId="797DDE7E" w14:textId="2417D945" w:rsidR="003500E2" w:rsidRPr="00DF6010" w:rsidRDefault="003500E2" w:rsidP="003500E2">
      <w:pPr>
        <w:pStyle w:val="Textoindependiente2"/>
        <w:numPr>
          <w:ilvl w:val="2"/>
          <w:numId w:val="32"/>
        </w:numPr>
        <w:tabs>
          <w:tab w:val="left" w:pos="0"/>
        </w:tabs>
        <w:autoSpaceDE/>
        <w:autoSpaceDN/>
        <w:spacing w:after="0" w:line="240" w:lineRule="auto"/>
        <w:ind w:left="851" w:right="-1"/>
        <w:jc w:val="both"/>
        <w:rPr>
          <w:lang w:val="es-CO"/>
        </w:rPr>
      </w:pPr>
      <w:r w:rsidRPr="00DF6010">
        <w:rPr>
          <w:b/>
          <w:lang w:val="es-CO"/>
        </w:rPr>
        <w:t>Anexo -</w:t>
      </w:r>
      <w:r w:rsidRPr="00DF6010">
        <w:rPr>
          <w:lang w:val="es-CO"/>
        </w:rPr>
        <w:t xml:space="preserve"> Aceptación de obligaciones de Contratista.</w:t>
      </w:r>
    </w:p>
    <w:p w14:paraId="6CCD911D" w14:textId="41F6E670" w:rsidR="003500E2" w:rsidRPr="00DF6010" w:rsidRDefault="003500E2" w:rsidP="003500E2">
      <w:pPr>
        <w:pStyle w:val="Textoindependiente2"/>
        <w:numPr>
          <w:ilvl w:val="2"/>
          <w:numId w:val="32"/>
        </w:numPr>
        <w:tabs>
          <w:tab w:val="left" w:pos="709"/>
        </w:tabs>
        <w:autoSpaceDE/>
        <w:autoSpaceDN/>
        <w:spacing w:after="0" w:line="240" w:lineRule="auto"/>
        <w:ind w:left="851" w:right="-1" w:hanging="709"/>
        <w:jc w:val="both"/>
        <w:rPr>
          <w:lang w:val="es-CO"/>
        </w:rPr>
      </w:pPr>
      <w:r w:rsidRPr="00DF6010">
        <w:rPr>
          <w:b/>
          <w:lang w:val="es-CO"/>
        </w:rPr>
        <w:t xml:space="preserve">  Anexo </w:t>
      </w:r>
      <w:r w:rsidRPr="00DF6010">
        <w:rPr>
          <w:lang w:val="es-CO"/>
        </w:rPr>
        <w:t>- Compromiso con el sistema de Gestión de seguridad y salud en el trabajo de la Dirección de Sanidad de la Policía Nacional.</w:t>
      </w:r>
    </w:p>
    <w:p w14:paraId="254503CB" w14:textId="4D14B358" w:rsidR="003500E2" w:rsidRPr="00DF6010" w:rsidRDefault="003500E2" w:rsidP="003500E2">
      <w:pPr>
        <w:pStyle w:val="Textoindependiente2"/>
        <w:numPr>
          <w:ilvl w:val="2"/>
          <w:numId w:val="32"/>
        </w:numPr>
        <w:tabs>
          <w:tab w:val="left" w:pos="709"/>
        </w:tabs>
        <w:autoSpaceDE/>
        <w:autoSpaceDN/>
        <w:spacing w:after="0" w:line="240" w:lineRule="auto"/>
        <w:ind w:left="851" w:right="-1" w:hanging="709"/>
        <w:jc w:val="both"/>
        <w:rPr>
          <w:lang w:val="es-CO"/>
        </w:rPr>
      </w:pPr>
      <w:r w:rsidRPr="00DF6010">
        <w:rPr>
          <w:b/>
          <w:lang w:val="es-CO"/>
        </w:rPr>
        <w:t xml:space="preserve">  Experiencia del proponente,</w:t>
      </w:r>
      <w:r w:rsidR="00411DE4">
        <w:rPr>
          <w:lang w:val="es-CO"/>
        </w:rPr>
        <w:t xml:space="preserve"> descrita en el </w:t>
      </w:r>
      <w:r w:rsidR="00D87FF0">
        <w:rPr>
          <w:lang w:val="es-CO"/>
        </w:rPr>
        <w:t xml:space="preserve">Anexo </w:t>
      </w:r>
      <w:r w:rsidR="00D87FF0" w:rsidRPr="00DF6010">
        <w:rPr>
          <w:lang w:val="es-CO"/>
        </w:rPr>
        <w:t>especificaciones</w:t>
      </w:r>
      <w:r w:rsidRPr="00DF6010">
        <w:rPr>
          <w:lang w:val="es-CO"/>
        </w:rPr>
        <w:t xml:space="preserve"> técnicas de la presente Invitación Pública.</w:t>
      </w:r>
    </w:p>
    <w:p w14:paraId="63AF38C4" w14:textId="77777777" w:rsidR="003500E2" w:rsidRPr="00DF6010" w:rsidRDefault="003500E2" w:rsidP="003500E2">
      <w:pPr>
        <w:pStyle w:val="Textoindependiente2"/>
        <w:numPr>
          <w:ilvl w:val="2"/>
          <w:numId w:val="32"/>
        </w:numPr>
        <w:tabs>
          <w:tab w:val="left" w:pos="709"/>
        </w:tabs>
        <w:autoSpaceDE/>
        <w:autoSpaceDN/>
        <w:spacing w:after="0" w:line="240" w:lineRule="auto"/>
        <w:ind w:left="851" w:right="-1"/>
        <w:jc w:val="both"/>
        <w:rPr>
          <w:b/>
        </w:rPr>
      </w:pPr>
      <w:r w:rsidRPr="00DF6010">
        <w:rPr>
          <w:rFonts w:eastAsia="Calibri"/>
          <w:b/>
          <w:color w:val="FF0000"/>
        </w:rPr>
        <w:t xml:space="preserve">  </w:t>
      </w:r>
      <w:r w:rsidRPr="00DF6010">
        <w:rPr>
          <w:rFonts w:eastAsia="Calibri"/>
          <w:b/>
        </w:rPr>
        <w:t>EXPERIENCIA DEL PERSONAL</w:t>
      </w:r>
      <w:r w:rsidRPr="00DF6010">
        <w:rPr>
          <w:lang w:val="es-CO"/>
        </w:rPr>
        <w:t xml:space="preserve"> descrita en el Anexo 2 especificaciones técnicas del presente pliego de condiciones </w:t>
      </w:r>
    </w:p>
    <w:p w14:paraId="5421B5FB" w14:textId="77777777" w:rsidR="003500E2" w:rsidRPr="00DF6010" w:rsidRDefault="003500E2" w:rsidP="003500E2">
      <w:pPr>
        <w:pStyle w:val="Textoindependiente2"/>
        <w:numPr>
          <w:ilvl w:val="2"/>
          <w:numId w:val="32"/>
        </w:numPr>
        <w:tabs>
          <w:tab w:val="left" w:pos="709"/>
        </w:tabs>
        <w:autoSpaceDE/>
        <w:autoSpaceDN/>
        <w:spacing w:after="0" w:line="240" w:lineRule="auto"/>
        <w:ind w:left="851" w:right="-1"/>
        <w:jc w:val="both"/>
        <w:rPr>
          <w:b/>
        </w:rPr>
      </w:pPr>
      <w:r w:rsidRPr="00DF6010">
        <w:rPr>
          <w:b/>
        </w:rPr>
        <w:t xml:space="preserve">  Nivel de educación o nivel académico y experiencia del personal, </w:t>
      </w:r>
      <w:r w:rsidRPr="00DF6010">
        <w:t xml:space="preserve">descrita en el Anexo 2 especificaciones técnicas del presente </w:t>
      </w:r>
      <w:r w:rsidRPr="00DF6010">
        <w:rPr>
          <w:lang w:val="es-CO"/>
        </w:rPr>
        <w:t>pliego de condiciones</w:t>
      </w:r>
      <w:r w:rsidRPr="00DF6010">
        <w:t>.</w:t>
      </w:r>
    </w:p>
    <w:p w14:paraId="2C4F44E9" w14:textId="2FBD9385" w:rsidR="003500E2" w:rsidRPr="00DF6010" w:rsidRDefault="003500E2" w:rsidP="003500E2">
      <w:pPr>
        <w:pStyle w:val="Textoindependiente2"/>
        <w:numPr>
          <w:ilvl w:val="2"/>
          <w:numId w:val="32"/>
        </w:numPr>
        <w:tabs>
          <w:tab w:val="left" w:pos="709"/>
        </w:tabs>
        <w:autoSpaceDE/>
        <w:autoSpaceDN/>
        <w:spacing w:after="0" w:line="240" w:lineRule="auto"/>
        <w:ind w:left="851" w:right="-1" w:hanging="709"/>
        <w:jc w:val="both"/>
        <w:rPr>
          <w:b/>
          <w:lang w:val="es-CO"/>
        </w:rPr>
      </w:pPr>
      <w:r w:rsidRPr="00DF6010">
        <w:rPr>
          <w:b/>
          <w:lang w:val="es-CO"/>
        </w:rPr>
        <w:t xml:space="preserve">  Capacidad operativa,</w:t>
      </w:r>
      <w:r w:rsidR="00411DE4">
        <w:rPr>
          <w:lang w:val="es-CO"/>
        </w:rPr>
        <w:t xml:space="preserve"> descrita en el </w:t>
      </w:r>
      <w:r w:rsidR="00D87FF0">
        <w:rPr>
          <w:lang w:val="es-CO"/>
        </w:rPr>
        <w:t xml:space="preserve">Anexo </w:t>
      </w:r>
      <w:r w:rsidR="00D87FF0" w:rsidRPr="00DF6010">
        <w:rPr>
          <w:lang w:val="es-CO"/>
        </w:rPr>
        <w:t>especificaciones</w:t>
      </w:r>
      <w:r w:rsidRPr="00DF6010">
        <w:rPr>
          <w:lang w:val="es-CO"/>
        </w:rPr>
        <w:t xml:space="preserve"> técnicas del presente pliego de condiciones.</w:t>
      </w:r>
    </w:p>
    <w:p w14:paraId="7813799B" w14:textId="77777777" w:rsidR="003500E2" w:rsidRPr="00DF6010" w:rsidRDefault="003500E2" w:rsidP="003500E2">
      <w:pPr>
        <w:pStyle w:val="Textoindependiente2"/>
        <w:numPr>
          <w:ilvl w:val="2"/>
          <w:numId w:val="32"/>
        </w:numPr>
        <w:tabs>
          <w:tab w:val="left" w:pos="1560"/>
        </w:tabs>
        <w:autoSpaceDE/>
        <w:autoSpaceDN/>
        <w:spacing w:after="0" w:line="240" w:lineRule="auto"/>
        <w:ind w:left="851" w:right="-1" w:hanging="709"/>
        <w:jc w:val="both"/>
        <w:rPr>
          <w:lang w:val="es-CO"/>
        </w:rPr>
      </w:pPr>
      <w:r w:rsidRPr="00DF6010">
        <w:rPr>
          <w:b/>
          <w:lang w:val="es-CO"/>
        </w:rPr>
        <w:t>Inscripción en el Registro Especial de Prestadores de Salud REPS</w:t>
      </w:r>
      <w:r w:rsidRPr="00DF6010">
        <w:rPr>
          <w:lang w:val="es-CO"/>
        </w:rPr>
        <w:t>, vigente. De acuerdo a lo estipulado en el Decreto 780 del 2016, la Resolución 465 de 2025, emitida por el Ministerio de Salud y Protección Social, modifica la Resolución 3100 de 2019 y las condiciones técnicas</w:t>
      </w:r>
    </w:p>
    <w:p w14:paraId="1E2D1CC8" w14:textId="77777777" w:rsidR="003500E2" w:rsidRPr="00DF6010" w:rsidRDefault="003500E2" w:rsidP="003500E2">
      <w:pPr>
        <w:pStyle w:val="Textoindependiente2"/>
        <w:numPr>
          <w:ilvl w:val="2"/>
          <w:numId w:val="32"/>
        </w:numPr>
        <w:tabs>
          <w:tab w:val="left" w:pos="1560"/>
        </w:tabs>
        <w:autoSpaceDE/>
        <w:autoSpaceDN/>
        <w:spacing w:after="0" w:line="240" w:lineRule="auto"/>
        <w:ind w:left="851" w:right="-1" w:hanging="709"/>
        <w:jc w:val="both"/>
        <w:rPr>
          <w:lang w:val="es-CO"/>
        </w:rPr>
      </w:pPr>
      <w:r w:rsidRPr="00DF6010">
        <w:rPr>
          <w:b/>
          <w:lang w:val="es-CO"/>
        </w:rPr>
        <w:t xml:space="preserve">Compromiso con el sistema de gestión en seguridad y salud para el trabajo </w:t>
      </w:r>
      <w:r w:rsidRPr="00DF6010">
        <w:rPr>
          <w:rFonts w:eastAsia="Calibri"/>
          <w:lang w:val="es-CO" w:eastAsia="es-CO"/>
        </w:rPr>
        <w:t>(formulario)</w:t>
      </w:r>
    </w:p>
    <w:p w14:paraId="43B5E6AB" w14:textId="77777777" w:rsidR="003500E2" w:rsidRPr="00DF6010" w:rsidRDefault="003500E2" w:rsidP="003500E2">
      <w:pPr>
        <w:pStyle w:val="Textoindependiente2"/>
        <w:numPr>
          <w:ilvl w:val="2"/>
          <w:numId w:val="32"/>
        </w:numPr>
        <w:tabs>
          <w:tab w:val="left" w:pos="709"/>
        </w:tabs>
        <w:autoSpaceDE/>
        <w:autoSpaceDN/>
        <w:spacing w:after="0" w:line="240" w:lineRule="auto"/>
        <w:ind w:left="851" w:right="-1" w:hanging="709"/>
        <w:jc w:val="both"/>
        <w:rPr>
          <w:lang w:val="es-CO"/>
        </w:rPr>
      </w:pPr>
      <w:r w:rsidRPr="00DF6010">
        <w:rPr>
          <w:rFonts w:eastAsia="Calibri"/>
          <w:b/>
        </w:rPr>
        <w:t xml:space="preserve">CAPACIDAD OPERATIVA </w:t>
      </w:r>
      <w:r w:rsidRPr="00DF6010">
        <w:rPr>
          <w:lang w:val="es-CO"/>
        </w:rPr>
        <w:t>descrita en el Anexo 2 especificaciones técnicas del presente pliego de condiciones.</w:t>
      </w:r>
    </w:p>
    <w:p w14:paraId="345F08EF" w14:textId="291E73C6" w:rsidR="003500E2" w:rsidRPr="00DF6010" w:rsidRDefault="003500E2" w:rsidP="003500E2">
      <w:pPr>
        <w:pStyle w:val="Textoindependiente2"/>
        <w:numPr>
          <w:ilvl w:val="2"/>
          <w:numId w:val="32"/>
        </w:numPr>
        <w:tabs>
          <w:tab w:val="left" w:pos="709"/>
        </w:tabs>
        <w:autoSpaceDE/>
        <w:autoSpaceDN/>
        <w:spacing w:after="0" w:line="240" w:lineRule="auto"/>
        <w:ind w:left="851" w:right="-1" w:hanging="709"/>
        <w:jc w:val="both"/>
        <w:rPr>
          <w:lang w:val="es-CO"/>
        </w:rPr>
      </w:pPr>
      <w:r w:rsidRPr="00DF6010">
        <w:rPr>
          <w:rFonts w:eastAsia="Calibri"/>
          <w:b/>
        </w:rPr>
        <w:t xml:space="preserve">OTRAS CONDICIONES TÉCNICAS VERIFICABLES </w:t>
      </w:r>
      <w:r w:rsidR="00411DE4">
        <w:rPr>
          <w:lang w:val="es-CO"/>
        </w:rPr>
        <w:t xml:space="preserve">descrita en el </w:t>
      </w:r>
      <w:r w:rsidR="00D87FF0">
        <w:rPr>
          <w:lang w:val="es-CO"/>
        </w:rPr>
        <w:t xml:space="preserve">Anexo </w:t>
      </w:r>
      <w:r w:rsidR="00D87FF0" w:rsidRPr="00DF6010">
        <w:rPr>
          <w:lang w:val="es-CO"/>
        </w:rPr>
        <w:t>especificaciones</w:t>
      </w:r>
      <w:r w:rsidRPr="00DF6010">
        <w:rPr>
          <w:lang w:val="es-CO"/>
        </w:rPr>
        <w:t xml:space="preserve"> técnicas del presente pliego de condiciones.</w:t>
      </w:r>
    </w:p>
    <w:p w14:paraId="3CE6985C" w14:textId="77777777" w:rsidR="003500E2" w:rsidRPr="00DF6010" w:rsidRDefault="003500E2" w:rsidP="003500E2">
      <w:pPr>
        <w:pStyle w:val="Textoindependiente2"/>
        <w:tabs>
          <w:tab w:val="left" w:pos="1560"/>
        </w:tabs>
        <w:spacing w:after="0" w:line="240" w:lineRule="auto"/>
        <w:ind w:right="-1"/>
        <w:jc w:val="both"/>
        <w:rPr>
          <w:color w:val="FF0000"/>
          <w:lang w:val="es-CO"/>
        </w:rPr>
      </w:pPr>
    </w:p>
    <w:p w14:paraId="756FCB99" w14:textId="77777777" w:rsidR="003500E2" w:rsidRPr="00DF6010" w:rsidRDefault="003500E2" w:rsidP="003500E2">
      <w:pPr>
        <w:pStyle w:val="Textoindependiente2"/>
        <w:spacing w:after="0" w:line="240" w:lineRule="auto"/>
        <w:ind w:right="-1"/>
        <w:jc w:val="both"/>
        <w:rPr>
          <w:rFonts w:eastAsia="Calibri"/>
          <w:b/>
          <w:lang w:val="es-CO"/>
        </w:rPr>
      </w:pPr>
      <w:r w:rsidRPr="00DF6010">
        <w:rPr>
          <w:rFonts w:eastAsia="Calibri"/>
          <w:b/>
          <w:lang w:val="es-CO"/>
        </w:rPr>
        <w:t>Las condiciones de cada requisito habilitante técnico se estipularán en este pliego de condiciones.</w:t>
      </w:r>
    </w:p>
    <w:p w14:paraId="5CE2A60A" w14:textId="77777777" w:rsidR="003500E2" w:rsidRPr="00DF6010" w:rsidRDefault="003500E2" w:rsidP="003500E2">
      <w:pPr>
        <w:adjustRightInd w:val="0"/>
        <w:ind w:left="-567" w:right="-1"/>
        <w:jc w:val="both"/>
        <w:rPr>
          <w:b/>
        </w:rPr>
      </w:pPr>
    </w:p>
    <w:p w14:paraId="7E08B867" w14:textId="77777777" w:rsidR="003500E2" w:rsidRPr="00DF6010" w:rsidRDefault="003500E2" w:rsidP="003500E2">
      <w:pPr>
        <w:pStyle w:val="Prrafodelista"/>
        <w:numPr>
          <w:ilvl w:val="1"/>
          <w:numId w:val="32"/>
        </w:numPr>
        <w:adjustRightInd w:val="0"/>
        <w:ind w:left="0" w:right="-1" w:firstLine="0"/>
        <w:jc w:val="both"/>
        <w:rPr>
          <w:b/>
          <w:lang w:val="es-CO"/>
        </w:rPr>
      </w:pPr>
      <w:r w:rsidRPr="00DF6010">
        <w:rPr>
          <w:rFonts w:eastAsia="Calibri"/>
          <w:b/>
          <w:lang w:eastAsia="es-CO"/>
        </w:rPr>
        <w:t>REQUISITOS HABILITANTES ECONÓMICOS y/o FINANCIEROS</w:t>
      </w:r>
    </w:p>
    <w:p w14:paraId="2F974167" w14:textId="77777777" w:rsidR="003500E2" w:rsidRPr="00DF6010" w:rsidRDefault="003500E2" w:rsidP="003500E2">
      <w:pPr>
        <w:adjustRightInd w:val="0"/>
        <w:ind w:left="-142" w:right="-143"/>
        <w:jc w:val="both"/>
        <w:rPr>
          <w:b/>
          <w:lang w:val="es-CO"/>
        </w:rPr>
      </w:pPr>
      <w:r w:rsidRPr="00DF6010">
        <w:rPr>
          <w:b/>
          <w:lang w:val="es-CO"/>
        </w:rPr>
        <w:t> </w:t>
      </w:r>
    </w:p>
    <w:p w14:paraId="58B4DB2B" w14:textId="77777777" w:rsidR="003500E2" w:rsidRPr="00DF6010" w:rsidRDefault="003500E2" w:rsidP="003500E2">
      <w:pPr>
        <w:pStyle w:val="Textoindependiente2"/>
        <w:spacing w:after="0" w:line="240" w:lineRule="auto"/>
        <w:ind w:left="142" w:right="-142"/>
        <w:jc w:val="both"/>
        <w:rPr>
          <w:rFonts w:eastAsia="Calibri"/>
          <w:lang w:val="es-CO"/>
        </w:rPr>
      </w:pPr>
      <w:r w:rsidRPr="00DF6010">
        <w:rPr>
          <w:rFonts w:eastAsia="Calibri"/>
          <w:lang w:val="es-CO"/>
        </w:rPr>
        <w:t>Los requisitos técnicos habilitantes se calificarán como cumple no cumple y su resultado será la habilitación o no de la propuesta.</w:t>
      </w:r>
    </w:p>
    <w:p w14:paraId="2D48D6CA" w14:textId="77777777" w:rsidR="003500E2" w:rsidRPr="00DF6010" w:rsidRDefault="003500E2" w:rsidP="003500E2">
      <w:pPr>
        <w:adjustRightInd w:val="0"/>
        <w:ind w:left="993" w:right="-143"/>
        <w:jc w:val="both"/>
        <w:rPr>
          <w:b/>
          <w:lang w:val="es-CO"/>
        </w:rPr>
      </w:pPr>
    </w:p>
    <w:p w14:paraId="5E64D8E0" w14:textId="77777777" w:rsidR="003500E2" w:rsidRPr="00DF6010" w:rsidRDefault="003500E2" w:rsidP="003500E2">
      <w:pPr>
        <w:pStyle w:val="Prrafodelista"/>
        <w:numPr>
          <w:ilvl w:val="2"/>
          <w:numId w:val="32"/>
        </w:numPr>
        <w:autoSpaceDE/>
        <w:autoSpaceDN/>
        <w:ind w:left="993"/>
        <w:jc w:val="both"/>
        <w:rPr>
          <w:rFonts w:eastAsia="Calibri"/>
          <w:b/>
          <w:lang w:eastAsia="es-CO"/>
        </w:rPr>
      </w:pPr>
      <w:r w:rsidRPr="00DF6010">
        <w:t>Registro Único Tributario no mayor a 30 días.</w:t>
      </w:r>
    </w:p>
    <w:p w14:paraId="5DE0ECE1" w14:textId="77777777" w:rsidR="003500E2" w:rsidRPr="00DF6010" w:rsidRDefault="003500E2" w:rsidP="003500E2">
      <w:pPr>
        <w:pStyle w:val="Prrafodelista"/>
        <w:autoSpaceDE/>
        <w:autoSpaceDN/>
        <w:ind w:left="993"/>
        <w:jc w:val="both"/>
        <w:rPr>
          <w:rFonts w:eastAsia="Calibri"/>
          <w:b/>
          <w:lang w:eastAsia="es-CO"/>
        </w:rPr>
      </w:pPr>
    </w:p>
    <w:p w14:paraId="18EC55F9" w14:textId="77777777" w:rsidR="003500E2" w:rsidRPr="00DF6010" w:rsidRDefault="003500E2" w:rsidP="003500E2">
      <w:pPr>
        <w:pStyle w:val="Prrafodelista"/>
        <w:numPr>
          <w:ilvl w:val="2"/>
          <w:numId w:val="32"/>
        </w:numPr>
        <w:autoSpaceDE/>
        <w:autoSpaceDN/>
        <w:ind w:left="993"/>
        <w:jc w:val="both"/>
        <w:rPr>
          <w:rFonts w:eastAsia="Calibri"/>
          <w:b/>
          <w:lang w:eastAsia="es-CO"/>
        </w:rPr>
      </w:pPr>
      <w:r w:rsidRPr="00DF6010">
        <w:t>Certificación Bancaria no mayor a 30 días.</w:t>
      </w:r>
    </w:p>
    <w:p w14:paraId="3DAAE9F4" w14:textId="77777777" w:rsidR="003500E2" w:rsidRPr="00DF6010" w:rsidRDefault="003500E2" w:rsidP="003500E2">
      <w:pPr>
        <w:pStyle w:val="Prrafodelista"/>
        <w:autoSpaceDE/>
        <w:autoSpaceDN/>
        <w:ind w:left="993"/>
        <w:jc w:val="both"/>
        <w:rPr>
          <w:rFonts w:eastAsia="Calibri"/>
          <w:b/>
          <w:lang w:eastAsia="es-CO"/>
        </w:rPr>
      </w:pPr>
    </w:p>
    <w:p w14:paraId="60DE0DD4" w14:textId="65A1DBE2" w:rsidR="003500E2" w:rsidRPr="00DF6010" w:rsidRDefault="00D87FF0" w:rsidP="003500E2">
      <w:pPr>
        <w:pStyle w:val="Prrafodelista"/>
        <w:numPr>
          <w:ilvl w:val="2"/>
          <w:numId w:val="32"/>
        </w:numPr>
        <w:autoSpaceDE/>
        <w:autoSpaceDN/>
        <w:ind w:left="993"/>
        <w:jc w:val="both"/>
        <w:rPr>
          <w:rFonts w:eastAsia="Calibri"/>
          <w:b/>
          <w:lang w:eastAsia="es-CO"/>
        </w:rPr>
      </w:pPr>
      <w:r w:rsidRPr="00DF6010">
        <w:rPr>
          <w:b/>
        </w:rPr>
        <w:t xml:space="preserve">Formulario </w:t>
      </w:r>
      <w:r w:rsidRPr="00DF6010">
        <w:t>-</w:t>
      </w:r>
      <w:r w:rsidR="003500E2" w:rsidRPr="00DF6010">
        <w:t>Datos Básicos Beneficiario Cuenta</w:t>
      </w:r>
    </w:p>
    <w:p w14:paraId="41C57633" w14:textId="77777777" w:rsidR="003500E2" w:rsidRPr="00DF6010" w:rsidRDefault="003500E2" w:rsidP="003500E2">
      <w:pPr>
        <w:pStyle w:val="Prrafodelista"/>
        <w:autoSpaceDE/>
        <w:autoSpaceDN/>
        <w:ind w:left="993"/>
        <w:jc w:val="both"/>
        <w:rPr>
          <w:rFonts w:eastAsia="Calibri"/>
          <w:b/>
          <w:lang w:eastAsia="es-CO"/>
        </w:rPr>
      </w:pPr>
    </w:p>
    <w:p w14:paraId="4F5469DA" w14:textId="77777777" w:rsidR="003500E2" w:rsidRPr="00DF6010" w:rsidRDefault="003500E2" w:rsidP="003500E2">
      <w:pPr>
        <w:pStyle w:val="Prrafodelista"/>
        <w:numPr>
          <w:ilvl w:val="2"/>
          <w:numId w:val="32"/>
        </w:numPr>
        <w:autoSpaceDE/>
        <w:autoSpaceDN/>
        <w:ind w:left="993"/>
        <w:jc w:val="both"/>
        <w:rPr>
          <w:bCs/>
        </w:rPr>
      </w:pPr>
      <w:r w:rsidRPr="00DF6010">
        <w:rPr>
          <w:rFonts w:eastAsia="Calibri"/>
          <w:b/>
          <w:lang w:eastAsia="es-CO"/>
        </w:rPr>
        <w:t xml:space="preserve">Sostenibilidad De Precios. </w:t>
      </w:r>
      <w:r w:rsidRPr="00DF6010">
        <w:t>El proponente deberá diligenciar y suscribir el anexo sostenibilidad de precios, de acuerdo al establecido. (</w:t>
      </w:r>
      <w:r w:rsidRPr="00DF6010">
        <w:rPr>
          <w:bCs/>
        </w:rPr>
        <w:t>El contratista se obliga a sostener las tarifas ofrecidas para la prestación de servicios, procedimientos especiales y la práctica de procedimientos diagnósticos ofrecidos durante el tiempo que dure el contrato que se llegase a celebrar, sus prorrogas).</w:t>
      </w:r>
    </w:p>
    <w:p w14:paraId="746DBC8A" w14:textId="77777777" w:rsidR="003500E2" w:rsidRPr="00DF6010" w:rsidRDefault="003500E2" w:rsidP="003500E2">
      <w:pPr>
        <w:pStyle w:val="Prrafodelista"/>
        <w:rPr>
          <w:b/>
          <w:bCs/>
          <w:lang w:eastAsia="es-CO"/>
        </w:rPr>
      </w:pPr>
    </w:p>
    <w:p w14:paraId="30E6ED00" w14:textId="77777777" w:rsidR="003500E2" w:rsidRPr="00DF6010" w:rsidRDefault="003500E2" w:rsidP="003500E2">
      <w:pPr>
        <w:pStyle w:val="Prrafodelista"/>
        <w:numPr>
          <w:ilvl w:val="2"/>
          <w:numId w:val="32"/>
        </w:numPr>
        <w:autoSpaceDE/>
        <w:autoSpaceDN/>
        <w:ind w:left="993"/>
        <w:jc w:val="both"/>
        <w:rPr>
          <w:bCs/>
        </w:rPr>
      </w:pPr>
      <w:r w:rsidRPr="00DF6010">
        <w:rPr>
          <w:b/>
          <w:bCs/>
          <w:lang w:eastAsia="es-CO"/>
        </w:rPr>
        <w:t xml:space="preserve">Integridad de los precios: </w:t>
      </w:r>
      <w:r w:rsidRPr="00DF6010">
        <w:rPr>
          <w:lang w:eastAsia="es-CO"/>
        </w:rPr>
        <w:t xml:space="preserve">Los precios deben incluir la carga tributaria, arancelaria de ley, todos los costos administrativos como seguros y fletes. No se aceptan reajustes ni cobros adicionales, diligenciar el Formulario </w:t>
      </w:r>
      <w:r w:rsidRPr="00DF6010">
        <w:rPr>
          <w:i/>
          <w:iCs/>
          <w:lang w:eastAsia="es-CO"/>
        </w:rPr>
        <w:t xml:space="preserve">INTEGRIDAD DE PRECIOS </w:t>
      </w:r>
      <w:r w:rsidRPr="00DF6010">
        <w:rPr>
          <w:lang w:eastAsia="es-CO"/>
        </w:rPr>
        <w:t xml:space="preserve">de este documento. </w:t>
      </w:r>
    </w:p>
    <w:p w14:paraId="261EDE03" w14:textId="77777777" w:rsidR="003500E2" w:rsidRPr="00DF6010" w:rsidRDefault="003500E2" w:rsidP="003500E2">
      <w:pPr>
        <w:pStyle w:val="Prrafodelista"/>
        <w:rPr>
          <w:b/>
          <w:bCs/>
        </w:rPr>
      </w:pPr>
    </w:p>
    <w:p w14:paraId="0937D7BC" w14:textId="77777777" w:rsidR="003500E2" w:rsidRPr="00DF6010" w:rsidRDefault="003500E2" w:rsidP="003500E2">
      <w:pPr>
        <w:pStyle w:val="Prrafodelista"/>
        <w:numPr>
          <w:ilvl w:val="2"/>
          <w:numId w:val="32"/>
        </w:numPr>
        <w:autoSpaceDE/>
        <w:autoSpaceDN/>
        <w:ind w:left="993"/>
        <w:jc w:val="both"/>
        <w:rPr>
          <w:bCs/>
        </w:rPr>
      </w:pPr>
      <w:r w:rsidRPr="00DF6010">
        <w:rPr>
          <w:b/>
          <w:bCs/>
        </w:rPr>
        <w:t>Origen lícito de recursos:</w:t>
      </w:r>
      <w:r w:rsidRPr="00DF6010">
        <w:rPr>
          <w:lang w:eastAsia="es-CO"/>
        </w:rPr>
        <w:t xml:space="preserve"> </w:t>
      </w:r>
      <w:r w:rsidRPr="00DF6010">
        <w:t xml:space="preserve">El proponente deberá anexar manifestación expresa de que los activos y recursos que conforman el patrimonio del proponente, personas naturales, personas jurídicas, consorcios o uniones temporales, de cada uno de sus integrantes, cuando sea el caso, que empleará para el desarrollo del contrato provienen de actividades lícitas, diligenciando el respectivo formulario ORIGEN LÍCITO DE RECURSOS </w:t>
      </w:r>
      <w:r w:rsidRPr="00DF6010">
        <w:rPr>
          <w:lang w:eastAsia="es-CO"/>
        </w:rPr>
        <w:t>de este documento.</w:t>
      </w:r>
    </w:p>
    <w:p w14:paraId="3E5BF514" w14:textId="77777777" w:rsidR="003500E2" w:rsidRPr="00DF6010" w:rsidRDefault="003500E2" w:rsidP="003500E2">
      <w:pPr>
        <w:pStyle w:val="Prrafodelista"/>
        <w:ind w:left="993"/>
        <w:rPr>
          <w:rFonts w:eastAsia="Calibri"/>
          <w:b/>
          <w:lang w:eastAsia="es-CO"/>
        </w:rPr>
      </w:pPr>
    </w:p>
    <w:p w14:paraId="68D5D96E" w14:textId="77777777" w:rsidR="003500E2" w:rsidRPr="00DF6010" w:rsidRDefault="003500E2" w:rsidP="003500E2">
      <w:pPr>
        <w:pStyle w:val="Prrafodelista"/>
        <w:numPr>
          <w:ilvl w:val="2"/>
          <w:numId w:val="32"/>
        </w:numPr>
        <w:autoSpaceDE/>
        <w:autoSpaceDN/>
        <w:ind w:left="993"/>
        <w:jc w:val="both"/>
        <w:rPr>
          <w:bCs/>
        </w:rPr>
      </w:pPr>
      <w:r w:rsidRPr="00DF6010">
        <w:rPr>
          <w:rFonts w:eastAsia="Calibri"/>
          <w:b/>
          <w:lang w:eastAsia="es-CO"/>
        </w:rPr>
        <w:t xml:space="preserve">Información financiera </w:t>
      </w:r>
      <w:r w:rsidRPr="00DF6010">
        <w:rPr>
          <w:rFonts w:eastAsia="Calibri"/>
          <w:lang w:eastAsia="es-CO"/>
        </w:rPr>
        <w:t>(Estados financieros 2025)</w:t>
      </w:r>
    </w:p>
    <w:p w14:paraId="6F0330A4" w14:textId="77777777" w:rsidR="003500E2" w:rsidRPr="00DF6010" w:rsidRDefault="003500E2" w:rsidP="003500E2">
      <w:pPr>
        <w:pStyle w:val="Prrafodelista"/>
        <w:rPr>
          <w:bCs/>
        </w:rPr>
      </w:pPr>
    </w:p>
    <w:p w14:paraId="686E020E" w14:textId="77777777" w:rsidR="003500E2" w:rsidRPr="00DF6010" w:rsidRDefault="003500E2" w:rsidP="003500E2">
      <w:pPr>
        <w:pStyle w:val="Prrafodelista"/>
        <w:numPr>
          <w:ilvl w:val="2"/>
          <w:numId w:val="32"/>
        </w:numPr>
        <w:autoSpaceDE/>
        <w:autoSpaceDN/>
        <w:ind w:left="993"/>
        <w:jc w:val="both"/>
        <w:rPr>
          <w:bCs/>
        </w:rPr>
      </w:pPr>
      <w:r w:rsidRPr="00DF6010">
        <w:rPr>
          <w:b/>
          <w:bCs/>
        </w:rPr>
        <w:t xml:space="preserve">Oferta económica: </w:t>
      </w:r>
      <w:r w:rsidRPr="00DF6010">
        <w:rPr>
          <w:bCs/>
        </w:rPr>
        <w:t>El oferente debe diligenciar el anexo oferta económica sin sobre pasar los precios y/o tarifas techos.</w:t>
      </w:r>
    </w:p>
    <w:p w14:paraId="5F51C44D" w14:textId="77777777" w:rsidR="003500E2" w:rsidRPr="00DF6010" w:rsidRDefault="003500E2" w:rsidP="003500E2">
      <w:pPr>
        <w:tabs>
          <w:tab w:val="left" w:pos="3880"/>
        </w:tabs>
        <w:ind w:left="-284" w:right="-661"/>
        <w:jc w:val="both"/>
        <w:rPr>
          <w:b/>
        </w:rPr>
      </w:pPr>
    </w:p>
    <w:p w14:paraId="5EE4A96B" w14:textId="77777777" w:rsidR="003500E2" w:rsidRPr="00DF6010" w:rsidRDefault="003500E2" w:rsidP="003500E2">
      <w:pPr>
        <w:pStyle w:val="Textoindependiente"/>
        <w:numPr>
          <w:ilvl w:val="0"/>
          <w:numId w:val="22"/>
        </w:numPr>
        <w:ind w:left="0" w:right="-661" w:firstLine="0"/>
        <w:jc w:val="both"/>
        <w:rPr>
          <w:rFonts w:cs="Arial"/>
          <w:b/>
          <w:sz w:val="20"/>
          <w:lang w:val="es-CO"/>
        </w:rPr>
      </w:pPr>
      <w:r w:rsidRPr="00DF6010">
        <w:rPr>
          <w:rFonts w:cs="Arial"/>
          <w:b/>
          <w:sz w:val="20"/>
          <w:lang w:val="es-CO"/>
        </w:rPr>
        <w:t xml:space="preserve">DOCUMENTOS Y CRITERIOS DE VERIFICACIÓN </w:t>
      </w:r>
    </w:p>
    <w:p w14:paraId="054459D9" w14:textId="77777777" w:rsidR="003500E2" w:rsidRPr="00DF6010" w:rsidRDefault="003500E2" w:rsidP="003500E2">
      <w:pPr>
        <w:adjustRightInd w:val="0"/>
        <w:ind w:right="-661"/>
        <w:jc w:val="both"/>
        <w:outlineLvl w:val="1"/>
        <w:rPr>
          <w:b/>
          <w:bCs/>
          <w:u w:val="single"/>
          <w:lang w:val="es-CO"/>
        </w:rPr>
      </w:pPr>
    </w:p>
    <w:p w14:paraId="2A37837E" w14:textId="77777777" w:rsidR="003500E2" w:rsidRPr="00DF6010" w:rsidRDefault="003500E2" w:rsidP="003500E2">
      <w:pPr>
        <w:adjustRightInd w:val="0"/>
        <w:ind w:right="-661"/>
        <w:jc w:val="both"/>
        <w:outlineLvl w:val="1"/>
        <w:rPr>
          <w:b/>
          <w:bCs/>
          <w:u w:val="single"/>
          <w:lang w:val="es-CO"/>
        </w:rPr>
      </w:pPr>
      <w:r w:rsidRPr="00DF6010">
        <w:rPr>
          <w:b/>
          <w:bCs/>
          <w:u w:val="single"/>
          <w:lang w:val="es-CO"/>
        </w:rPr>
        <w:t xml:space="preserve">Verificación de las Propuestas </w:t>
      </w:r>
    </w:p>
    <w:p w14:paraId="2EBC5250" w14:textId="77777777" w:rsidR="003500E2" w:rsidRPr="00DF6010" w:rsidRDefault="003500E2" w:rsidP="003500E2">
      <w:pPr>
        <w:adjustRightInd w:val="0"/>
        <w:ind w:right="-661"/>
        <w:jc w:val="both"/>
        <w:outlineLvl w:val="1"/>
        <w:rPr>
          <w:b/>
          <w:bCs/>
          <w:u w:val="single"/>
          <w:lang w:val="es-CO"/>
        </w:rPr>
      </w:pPr>
    </w:p>
    <w:p w14:paraId="09AEA33A" w14:textId="77777777" w:rsidR="003500E2" w:rsidRPr="00DF6010" w:rsidRDefault="003500E2" w:rsidP="003500E2">
      <w:pPr>
        <w:ind w:right="-1"/>
        <w:jc w:val="both"/>
        <w:rPr>
          <w:lang w:val="es-CO"/>
        </w:rPr>
      </w:pPr>
      <w:r w:rsidRPr="00DF6010">
        <w:rPr>
          <w:lang w:val="es-CO"/>
        </w:rPr>
        <w:t>El cumplimiento de los requisitos y de la documentación solicitada se analizará de conformidad con lo establecido en la Ley 80 de 1993, la Ley 1150 de 2007, el Decreto 1082 de 2015 y lo señalado en el presente Pliego de Condiciones.</w:t>
      </w:r>
    </w:p>
    <w:p w14:paraId="0BB8AB96" w14:textId="77777777" w:rsidR="003500E2" w:rsidRPr="00DF6010" w:rsidRDefault="003500E2" w:rsidP="003500E2">
      <w:pPr>
        <w:ind w:right="-1"/>
        <w:jc w:val="both"/>
        <w:rPr>
          <w:color w:val="FF0000"/>
          <w:lang w:val="es-CO"/>
        </w:rPr>
      </w:pPr>
    </w:p>
    <w:p w14:paraId="469B3FDB" w14:textId="77777777" w:rsidR="003500E2" w:rsidRPr="00DF6010" w:rsidRDefault="003500E2" w:rsidP="003500E2">
      <w:pPr>
        <w:adjustRightInd w:val="0"/>
        <w:ind w:right="-1"/>
        <w:jc w:val="both"/>
        <w:outlineLvl w:val="1"/>
        <w:rPr>
          <w:b/>
          <w:bCs/>
          <w:u w:val="single"/>
          <w:lang w:val="es-CO"/>
        </w:rPr>
      </w:pPr>
      <w:r w:rsidRPr="00DF6010">
        <w:rPr>
          <w:b/>
          <w:bCs/>
          <w:u w:val="single"/>
          <w:lang w:val="es-CO"/>
        </w:rPr>
        <w:t>Factores de Evaluación</w:t>
      </w:r>
    </w:p>
    <w:p w14:paraId="4CED8E66" w14:textId="77777777" w:rsidR="003500E2" w:rsidRPr="00DF6010" w:rsidRDefault="003500E2" w:rsidP="003500E2">
      <w:pPr>
        <w:adjustRightInd w:val="0"/>
        <w:ind w:right="-1"/>
        <w:jc w:val="both"/>
        <w:outlineLvl w:val="1"/>
        <w:rPr>
          <w:b/>
          <w:bCs/>
          <w:u w:val="single"/>
          <w:lang w:val="es-CO"/>
        </w:rPr>
      </w:pPr>
    </w:p>
    <w:p w14:paraId="507CB0BA" w14:textId="77777777" w:rsidR="003500E2" w:rsidRPr="00DF6010" w:rsidRDefault="003500E2" w:rsidP="003500E2">
      <w:pPr>
        <w:ind w:right="-1"/>
        <w:jc w:val="both"/>
        <w:rPr>
          <w:lang w:val="es-CO"/>
        </w:rPr>
      </w:pPr>
      <w:r w:rsidRPr="00DF6010">
        <w:rPr>
          <w:lang w:val="es-CO"/>
        </w:rPr>
        <w:t>Teniendo en cuenta que el servicio y/o bienes que se pretenden adquirir son bienes y/o servicios de características técnicas uniformes y de común utilización y conforme con lo expresado en el numeral 3 del artículo 5° de la Ley 1150 de 2007, concordado con el Decreto 1082 de 2015, el ofrecimiento más favorable corresponde a aquel que del menor precio a la Entidad, en las condiciones que más le favorezcan.</w:t>
      </w:r>
    </w:p>
    <w:p w14:paraId="5A94A8F5" w14:textId="77777777" w:rsidR="003500E2" w:rsidRPr="00DF6010" w:rsidRDefault="003500E2" w:rsidP="003500E2">
      <w:pPr>
        <w:ind w:right="-661"/>
        <w:jc w:val="both"/>
        <w:rPr>
          <w:b/>
          <w:lang w:val="es-CO"/>
        </w:rPr>
      </w:pPr>
    </w:p>
    <w:p w14:paraId="1422B398" w14:textId="77777777" w:rsidR="003500E2" w:rsidRPr="00DF6010" w:rsidRDefault="003500E2" w:rsidP="003500E2">
      <w:pPr>
        <w:pStyle w:val="Prrafodelista"/>
        <w:adjustRightInd w:val="0"/>
        <w:ind w:left="0" w:right="-661"/>
        <w:rPr>
          <w:lang w:val="es-CO"/>
        </w:rPr>
      </w:pPr>
    </w:p>
    <w:p w14:paraId="125099F9" w14:textId="77777777" w:rsidR="003500E2" w:rsidRPr="00DF6010" w:rsidRDefault="003500E2" w:rsidP="003500E2">
      <w:pPr>
        <w:pStyle w:val="Prrafodelista"/>
        <w:adjustRightInd w:val="0"/>
        <w:ind w:left="0" w:right="-661"/>
        <w:rPr>
          <w:lang w:val="es-CO"/>
        </w:rPr>
      </w:pPr>
      <w:r w:rsidRPr="00DF6010">
        <w:rPr>
          <w:lang w:val="es-CO"/>
        </w:rPr>
        <w:t xml:space="preserve">Dada en Villavicencio, </w:t>
      </w:r>
    </w:p>
    <w:p w14:paraId="646F1FC9" w14:textId="77777777" w:rsidR="005F31A5" w:rsidRPr="00DF6010" w:rsidRDefault="005F31A5" w:rsidP="00493D06">
      <w:pPr>
        <w:adjustRightInd w:val="0"/>
        <w:ind w:right="-661"/>
        <w:jc w:val="both"/>
        <w:outlineLvl w:val="1"/>
        <w:rPr>
          <w:b/>
          <w:bCs/>
          <w:u w:val="single"/>
          <w:lang w:val="es-CO"/>
        </w:rPr>
      </w:pPr>
    </w:p>
    <w:p w14:paraId="0825E038" w14:textId="77777777" w:rsidR="00493D06" w:rsidRPr="00DF6010" w:rsidRDefault="00493D06" w:rsidP="003266F0">
      <w:pPr>
        <w:pStyle w:val="Prrafodelista"/>
        <w:adjustRightInd w:val="0"/>
        <w:ind w:left="-284" w:right="-661"/>
        <w:rPr>
          <w:color w:val="FF0000"/>
          <w:lang w:val="es-CO"/>
        </w:rPr>
      </w:pPr>
    </w:p>
    <w:p w14:paraId="714BF2DD" w14:textId="2B75AA9D" w:rsidR="00201B1B" w:rsidRPr="00DF6010" w:rsidRDefault="0006518C" w:rsidP="00BE3EAF">
      <w:pPr>
        <w:ind w:left="-567" w:right="-661"/>
        <w:rPr>
          <w:b/>
          <w:bCs/>
          <w:color w:val="FF0000"/>
          <w:lang w:val="es-CO"/>
        </w:rPr>
      </w:pPr>
      <w:r w:rsidRPr="00DF6010">
        <w:rPr>
          <w:b/>
          <w:bCs/>
          <w:color w:val="FF0000"/>
          <w:lang w:val="es-CO"/>
        </w:rPr>
        <w:t xml:space="preserve">     </w:t>
      </w:r>
    </w:p>
    <w:p w14:paraId="090293E8" w14:textId="77777777" w:rsidR="00BE3EAF" w:rsidRPr="00DF6010" w:rsidRDefault="00BE3EAF" w:rsidP="00BE3EAF">
      <w:pPr>
        <w:ind w:left="-567" w:right="-661"/>
        <w:rPr>
          <w:color w:val="FF0000"/>
          <w:lang w:val="es-CO"/>
        </w:rPr>
      </w:pPr>
    </w:p>
    <w:p w14:paraId="7DF971B0" w14:textId="77777777" w:rsidR="002104CE" w:rsidRPr="00DF6010" w:rsidRDefault="002104CE" w:rsidP="00BE3EAF">
      <w:pPr>
        <w:ind w:left="-567" w:right="-661"/>
        <w:rPr>
          <w:color w:val="FF0000"/>
          <w:lang w:val="es-CO"/>
        </w:rPr>
      </w:pPr>
    </w:p>
    <w:p w14:paraId="2CE10BE2" w14:textId="77777777" w:rsidR="002104CE" w:rsidRPr="00DF6010" w:rsidRDefault="002104CE" w:rsidP="00BE3EAF">
      <w:pPr>
        <w:ind w:left="-567" w:right="-661"/>
        <w:rPr>
          <w:color w:val="FF0000"/>
          <w:lang w:val="es-CO"/>
        </w:rPr>
      </w:pPr>
    </w:p>
    <w:p w14:paraId="12DE89ED" w14:textId="60BBAEE1" w:rsidR="00A43876" w:rsidRPr="00DF6010" w:rsidRDefault="006C381A" w:rsidP="004516CD">
      <w:pPr>
        <w:tabs>
          <w:tab w:val="left" w:pos="3960"/>
        </w:tabs>
        <w:jc w:val="center"/>
        <w:rPr>
          <w:rFonts w:eastAsia="Calibri"/>
          <w:noProof/>
          <w:lang w:val="es-CO" w:eastAsia="es-CO"/>
        </w:rPr>
      </w:pPr>
      <w:r>
        <w:rPr>
          <w:rFonts w:eastAsia="Calibri"/>
          <w:noProof/>
          <w:lang w:val="es-CO" w:eastAsia="es-CO"/>
        </w:rPr>
        <w:t xml:space="preserve">Mayor </w:t>
      </w:r>
      <w:r w:rsidRPr="006C381A">
        <w:rPr>
          <w:rFonts w:eastAsia="Calibri"/>
          <w:b/>
          <w:noProof/>
          <w:lang w:val="es-CO" w:eastAsia="es-CO"/>
        </w:rPr>
        <w:t>LUISA FERNANDA MEJIA ROJAS</w:t>
      </w:r>
    </w:p>
    <w:p w14:paraId="62C65FF7" w14:textId="192B6786" w:rsidR="00671D97" w:rsidRPr="00DF6010" w:rsidRDefault="00671D97" w:rsidP="004516CD">
      <w:pPr>
        <w:tabs>
          <w:tab w:val="left" w:pos="3960"/>
        </w:tabs>
        <w:jc w:val="center"/>
        <w:rPr>
          <w:lang w:val="es-CO"/>
        </w:rPr>
      </w:pPr>
      <w:r w:rsidRPr="00DF6010">
        <w:rPr>
          <w:rFonts w:eastAsia="Calibri"/>
          <w:noProof/>
          <w:lang w:val="es-CO" w:eastAsia="es-CO"/>
        </w:rPr>
        <w:t>Jefe Regional de Aseguramiento en Salud No. 7.</w:t>
      </w:r>
      <w:r w:rsidR="00E20D28" w:rsidRPr="00DF6010">
        <w:rPr>
          <w:rFonts w:eastAsia="Calibri"/>
          <w:noProof/>
          <w:lang w:val="es-CO" w:eastAsia="es-CO"/>
        </w:rPr>
        <w:t xml:space="preserve"> </w:t>
      </w:r>
    </w:p>
    <w:p w14:paraId="6F5C7ACB" w14:textId="77777777" w:rsidR="00671D97" w:rsidRPr="00197B2E" w:rsidRDefault="00671D97" w:rsidP="00671D97">
      <w:pPr>
        <w:pStyle w:val="Sinespaciado"/>
        <w:spacing w:line="480" w:lineRule="auto"/>
        <w:ind w:right="-799"/>
        <w:rPr>
          <w:rFonts w:ascii="Arial" w:hAnsi="Arial" w:cs="Arial"/>
          <w:sz w:val="10"/>
          <w:szCs w:val="10"/>
        </w:rPr>
      </w:pPr>
    </w:p>
    <w:p w14:paraId="5FEDDC79" w14:textId="77777777" w:rsidR="00BE3EAF" w:rsidRPr="00197B2E" w:rsidRDefault="00BE3EAF" w:rsidP="00671D97">
      <w:pPr>
        <w:pStyle w:val="Sinespaciado"/>
        <w:spacing w:line="480" w:lineRule="auto"/>
        <w:ind w:right="-799"/>
        <w:rPr>
          <w:rFonts w:ascii="Arial" w:hAnsi="Arial" w:cs="Arial"/>
          <w:sz w:val="10"/>
          <w:szCs w:val="10"/>
        </w:rPr>
      </w:pPr>
    </w:p>
    <w:p w14:paraId="50292D6E" w14:textId="112DFA02" w:rsidR="00054769" w:rsidRPr="006F0CD6" w:rsidRDefault="00054769" w:rsidP="00054769">
      <w:pPr>
        <w:pStyle w:val="Sinespaciado"/>
        <w:spacing w:line="276" w:lineRule="auto"/>
        <w:ind w:right="-235"/>
        <w:rPr>
          <w:rFonts w:ascii="Arial" w:hAnsi="Arial" w:cs="Arial"/>
          <w:sz w:val="14"/>
          <w:szCs w:val="14"/>
        </w:rPr>
      </w:pPr>
      <w:r w:rsidRPr="006F0CD6">
        <w:rPr>
          <w:rFonts w:ascii="Arial" w:hAnsi="Arial" w:cs="Arial"/>
          <w:sz w:val="14"/>
          <w:szCs w:val="14"/>
        </w:rPr>
        <w:t>Elaboró</w:t>
      </w:r>
      <w:r w:rsidR="00790D69" w:rsidRPr="006F0CD6">
        <w:rPr>
          <w:rFonts w:ascii="Arial" w:hAnsi="Arial" w:cs="Arial"/>
          <w:sz w:val="14"/>
          <w:szCs w:val="14"/>
        </w:rPr>
        <w:t xml:space="preserve"> y Reviso</w:t>
      </w:r>
      <w:r w:rsidRPr="006F0CD6">
        <w:rPr>
          <w:rFonts w:ascii="Arial" w:hAnsi="Arial" w:cs="Arial"/>
          <w:sz w:val="14"/>
          <w:szCs w:val="14"/>
        </w:rPr>
        <w:t xml:space="preserve">: </w:t>
      </w:r>
      <w:r w:rsidR="003500E2" w:rsidRPr="006F0CD6">
        <w:rPr>
          <w:rFonts w:ascii="Arial" w:hAnsi="Arial" w:cs="Arial"/>
          <w:sz w:val="14"/>
          <w:szCs w:val="14"/>
        </w:rPr>
        <w:t>IT</w:t>
      </w:r>
      <w:r w:rsidR="00790D69" w:rsidRPr="006F0CD6">
        <w:rPr>
          <w:rFonts w:ascii="Arial" w:hAnsi="Arial" w:cs="Arial"/>
          <w:sz w:val="14"/>
          <w:szCs w:val="14"/>
        </w:rPr>
        <w:t xml:space="preserve">. </w:t>
      </w:r>
      <w:r w:rsidR="003500E2" w:rsidRPr="006F0CD6">
        <w:rPr>
          <w:rFonts w:ascii="Arial" w:hAnsi="Arial" w:cs="Arial"/>
          <w:sz w:val="14"/>
          <w:szCs w:val="14"/>
        </w:rPr>
        <w:t>Javer Neftali Chisco Romero</w:t>
      </w:r>
      <w:r w:rsidR="00790D69" w:rsidRPr="006F0CD6">
        <w:rPr>
          <w:rFonts w:ascii="Arial" w:hAnsi="Arial" w:cs="Arial"/>
          <w:sz w:val="14"/>
          <w:szCs w:val="14"/>
        </w:rPr>
        <w:t xml:space="preserve">, </w:t>
      </w:r>
      <w:r w:rsidR="003500E2" w:rsidRPr="006F0CD6">
        <w:rPr>
          <w:rFonts w:ascii="Arial" w:hAnsi="Arial" w:cs="Arial"/>
          <w:sz w:val="14"/>
          <w:szCs w:val="14"/>
        </w:rPr>
        <w:t xml:space="preserve">Analista de Contratos </w:t>
      </w:r>
    </w:p>
    <w:p w14:paraId="56C0ABE0" w14:textId="77777777" w:rsidR="00054769" w:rsidRPr="006F0CD6" w:rsidRDefault="00054769" w:rsidP="00054769">
      <w:pPr>
        <w:pStyle w:val="Sinespaciado"/>
        <w:spacing w:line="276" w:lineRule="auto"/>
        <w:ind w:right="-235"/>
        <w:rPr>
          <w:rFonts w:ascii="Arial" w:hAnsi="Arial" w:cs="Arial"/>
          <w:sz w:val="14"/>
          <w:szCs w:val="14"/>
        </w:rPr>
      </w:pPr>
    </w:p>
    <w:p w14:paraId="01A9F081" w14:textId="77777777" w:rsidR="006F0CD6" w:rsidRPr="006F0CD6" w:rsidRDefault="006F0CD6" w:rsidP="006F0CD6">
      <w:pPr>
        <w:pStyle w:val="Sinespaciado"/>
        <w:spacing w:line="480" w:lineRule="auto"/>
        <w:ind w:right="-799"/>
        <w:rPr>
          <w:rFonts w:ascii="Arial" w:hAnsi="Arial" w:cs="Arial"/>
          <w:sz w:val="14"/>
          <w:szCs w:val="14"/>
        </w:rPr>
      </w:pPr>
      <w:r w:rsidRPr="006F0CD6">
        <w:rPr>
          <w:rFonts w:ascii="Arial" w:hAnsi="Arial" w:cs="Arial"/>
          <w:sz w:val="14"/>
          <w:szCs w:val="14"/>
        </w:rPr>
        <w:t>Revisado: TE.</w:t>
      </w:r>
      <w:r w:rsidRPr="006F0CD6">
        <w:rPr>
          <w:sz w:val="14"/>
          <w:szCs w:val="14"/>
        </w:rPr>
        <w:t xml:space="preserve"> </w:t>
      </w:r>
      <w:r w:rsidRPr="006F0CD6">
        <w:rPr>
          <w:rFonts w:ascii="Arial" w:hAnsi="Arial" w:cs="Arial"/>
          <w:sz w:val="14"/>
          <w:szCs w:val="14"/>
        </w:rPr>
        <w:t>Juan Danilo García Caicedo/ , Jefe Contratos RASES 7</w:t>
      </w:r>
    </w:p>
    <w:p w14:paraId="6F7C2BAC" w14:textId="77777777" w:rsidR="006F0CD6" w:rsidRPr="006F0CD6" w:rsidRDefault="006F0CD6" w:rsidP="006F0CD6">
      <w:pPr>
        <w:pStyle w:val="Sinespaciado"/>
        <w:spacing w:line="480" w:lineRule="auto"/>
        <w:ind w:right="-799"/>
        <w:rPr>
          <w:rFonts w:ascii="Arial" w:hAnsi="Arial" w:cs="Arial"/>
          <w:sz w:val="14"/>
          <w:szCs w:val="14"/>
        </w:rPr>
      </w:pPr>
      <w:r w:rsidRPr="006F0CD6">
        <w:rPr>
          <w:rFonts w:ascii="Arial" w:hAnsi="Arial" w:cs="Arial"/>
          <w:sz w:val="14"/>
          <w:szCs w:val="14"/>
        </w:rPr>
        <w:t>Reviso: CT. Sergio Andrés Ruiz Hidalgo, Jefe Área Logística y Financiera RASES No 7.</w:t>
      </w:r>
    </w:p>
    <w:p w14:paraId="09A46923" w14:textId="77777777" w:rsidR="006F0CD6" w:rsidRPr="006F0CD6" w:rsidRDefault="006F0CD6" w:rsidP="006F0CD6">
      <w:pPr>
        <w:pStyle w:val="Sinespaciado"/>
        <w:spacing w:line="480" w:lineRule="auto"/>
        <w:ind w:right="-799"/>
        <w:rPr>
          <w:rFonts w:ascii="Arial" w:hAnsi="Arial" w:cs="Arial"/>
          <w:sz w:val="14"/>
          <w:szCs w:val="14"/>
          <w:lang w:val="pt-PT"/>
        </w:rPr>
      </w:pPr>
      <w:r w:rsidRPr="006F0CD6">
        <w:rPr>
          <w:rFonts w:ascii="Arial" w:hAnsi="Arial" w:cs="Arial"/>
          <w:sz w:val="14"/>
          <w:szCs w:val="14"/>
          <w:lang w:val="pt-PT"/>
        </w:rPr>
        <w:t>Revisó: CPS -04. Evelyne Alexandra Benitez Gutiérrez, Abogada.p</w:t>
      </w:r>
    </w:p>
    <w:p w14:paraId="43CF08BB" w14:textId="03E00410" w:rsidR="00054769" w:rsidRPr="006F0CD6" w:rsidRDefault="00054769" w:rsidP="00054769">
      <w:pPr>
        <w:pStyle w:val="Sinespaciado"/>
        <w:spacing w:line="480" w:lineRule="auto"/>
        <w:ind w:right="-799"/>
        <w:rPr>
          <w:rFonts w:ascii="Arial" w:hAnsi="Arial" w:cs="Arial"/>
          <w:sz w:val="14"/>
          <w:szCs w:val="14"/>
        </w:rPr>
      </w:pPr>
      <w:r w:rsidRPr="006F0CD6">
        <w:rPr>
          <w:rFonts w:ascii="Arial" w:hAnsi="Arial" w:cs="Arial"/>
          <w:sz w:val="14"/>
          <w:szCs w:val="14"/>
        </w:rPr>
        <w:t>Archivo: \\dsclipi-contra9\COMPARTIDA\CARPETA 202</w:t>
      </w:r>
      <w:r w:rsidR="002655BA" w:rsidRPr="006F0CD6">
        <w:rPr>
          <w:rFonts w:ascii="Arial" w:hAnsi="Arial" w:cs="Arial"/>
          <w:sz w:val="14"/>
          <w:szCs w:val="14"/>
        </w:rPr>
        <w:t>6</w:t>
      </w:r>
      <w:r w:rsidRPr="006F0CD6">
        <w:rPr>
          <w:rFonts w:ascii="Arial" w:hAnsi="Arial" w:cs="Arial"/>
          <w:sz w:val="14"/>
          <w:szCs w:val="14"/>
        </w:rPr>
        <w:t>\1 - PROCESOS MENOR CUANTIA</w:t>
      </w:r>
    </w:p>
    <w:p w14:paraId="48BF928B" w14:textId="788ED87A" w:rsidR="00671D97" w:rsidRPr="00197B2E" w:rsidRDefault="00671D97" w:rsidP="00671D97">
      <w:pPr>
        <w:pStyle w:val="Sinespaciado"/>
        <w:spacing w:line="276" w:lineRule="auto"/>
        <w:rPr>
          <w:rFonts w:ascii="Arial" w:hAnsi="Arial" w:cs="Arial"/>
          <w:sz w:val="4"/>
          <w:szCs w:val="10"/>
        </w:rPr>
      </w:pPr>
    </w:p>
    <w:p w14:paraId="7865BD5A" w14:textId="77777777" w:rsidR="00671D97" w:rsidRPr="00197B2E" w:rsidRDefault="00671D97" w:rsidP="00671D97">
      <w:pPr>
        <w:pStyle w:val="Sinespaciado"/>
        <w:spacing w:line="276" w:lineRule="auto"/>
        <w:rPr>
          <w:rFonts w:ascii="Arial" w:hAnsi="Arial" w:cs="Arial"/>
          <w:sz w:val="4"/>
          <w:szCs w:val="10"/>
        </w:rPr>
      </w:pPr>
    </w:p>
    <w:p w14:paraId="09617D26" w14:textId="77777777" w:rsidR="00671D97" w:rsidRPr="00197B2E" w:rsidRDefault="00671D97" w:rsidP="00671D97">
      <w:pPr>
        <w:pStyle w:val="Sinespaciado"/>
        <w:rPr>
          <w:rFonts w:ascii="Arial" w:hAnsi="Arial" w:cs="Arial"/>
          <w:sz w:val="12"/>
          <w:szCs w:val="12"/>
        </w:rPr>
      </w:pPr>
      <w:r w:rsidRPr="00197B2E">
        <w:rPr>
          <w:rFonts w:ascii="Arial" w:hAnsi="Arial" w:cs="Arial"/>
          <w:noProof/>
          <w:sz w:val="12"/>
          <w:szCs w:val="12"/>
          <w:lang w:eastAsia="es-CO"/>
        </w:rPr>
        <w:drawing>
          <wp:anchor distT="0" distB="0" distL="114300" distR="114300" simplePos="0" relativeHeight="251678720" behindDoc="1" locked="0" layoutInCell="1" allowOverlap="1" wp14:anchorId="58195799" wp14:editId="5F427D3E">
            <wp:simplePos x="0" y="0"/>
            <wp:positionH relativeFrom="column">
              <wp:posOffset>3340735</wp:posOffset>
            </wp:positionH>
            <wp:positionV relativeFrom="paragraph">
              <wp:posOffset>8561070</wp:posOffset>
            </wp:positionV>
            <wp:extent cx="1195070" cy="615950"/>
            <wp:effectExtent l="0" t="0" r="5080" b="0"/>
            <wp:wrapNone/>
            <wp:docPr id="1830301728" name="Imagen 1830301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195070" cy="6159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97B2E">
        <w:rPr>
          <w:rFonts w:ascii="Arial" w:hAnsi="Arial" w:cs="Arial"/>
          <w:sz w:val="12"/>
          <w:szCs w:val="12"/>
        </w:rPr>
        <w:t>Calle 15 No. 15ª-33 av. los maracos barrio estero</w:t>
      </w:r>
      <w:r w:rsidRPr="00197B2E">
        <w:rPr>
          <w:rFonts w:ascii="Arial" w:hAnsi="Arial" w:cs="Arial"/>
          <w:sz w:val="12"/>
          <w:szCs w:val="12"/>
        </w:rPr>
        <w:tab/>
      </w:r>
    </w:p>
    <w:p w14:paraId="7C0AE2CF" w14:textId="77777777" w:rsidR="00671D97" w:rsidRPr="00197B2E" w:rsidRDefault="00671D97" w:rsidP="00671D97">
      <w:pPr>
        <w:tabs>
          <w:tab w:val="center" w:pos="4660"/>
        </w:tabs>
        <w:adjustRightInd w:val="0"/>
        <w:rPr>
          <w:noProof/>
          <w:sz w:val="12"/>
          <w:szCs w:val="12"/>
          <w:lang w:val="es-CO"/>
        </w:rPr>
      </w:pPr>
      <w:r w:rsidRPr="00197B2E">
        <w:rPr>
          <w:noProof/>
          <w:sz w:val="12"/>
          <w:szCs w:val="12"/>
          <w:u w:val="single"/>
          <w:lang w:val="es-CO" w:eastAsia="es-CO"/>
        </w:rPr>
        <w:drawing>
          <wp:anchor distT="0" distB="0" distL="114300" distR="114300" simplePos="0" relativeHeight="251679744" behindDoc="1" locked="0" layoutInCell="1" allowOverlap="1" wp14:anchorId="14CBAC9C" wp14:editId="64A9A487">
            <wp:simplePos x="0" y="0"/>
            <wp:positionH relativeFrom="column">
              <wp:posOffset>3348355</wp:posOffset>
            </wp:positionH>
            <wp:positionV relativeFrom="paragraph">
              <wp:posOffset>8317865</wp:posOffset>
            </wp:positionV>
            <wp:extent cx="1061085" cy="554990"/>
            <wp:effectExtent l="0" t="0" r="5715" b="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061085" cy="554990"/>
                    </a:xfrm>
                    <a:prstGeom prst="rect">
                      <a:avLst/>
                    </a:prstGeom>
                    <a:noFill/>
                  </pic:spPr>
                </pic:pic>
              </a:graphicData>
            </a:graphic>
            <wp14:sizeRelH relativeFrom="page">
              <wp14:pctWidth>0</wp14:pctWidth>
            </wp14:sizeRelH>
            <wp14:sizeRelV relativeFrom="page">
              <wp14:pctHeight>0</wp14:pctHeight>
            </wp14:sizeRelV>
          </wp:anchor>
        </w:drawing>
      </w:r>
      <w:r w:rsidRPr="00197B2E">
        <w:rPr>
          <w:rStyle w:val="Hipervnculo"/>
          <w:noProof/>
          <w:color w:val="auto"/>
          <w:sz w:val="12"/>
          <w:szCs w:val="12"/>
          <w:lang w:val="es-CO"/>
        </w:rPr>
        <w:t>demet.rase7-con@policia.gov.co</w:t>
      </w:r>
      <w:r w:rsidRPr="00197B2E">
        <w:rPr>
          <w:noProof/>
          <w:sz w:val="12"/>
          <w:szCs w:val="12"/>
          <w:lang w:val="es-CO"/>
        </w:rPr>
        <w:t xml:space="preserve"> </w:t>
      </w:r>
      <w:r w:rsidRPr="00197B2E">
        <w:rPr>
          <w:noProof/>
          <w:sz w:val="12"/>
          <w:szCs w:val="12"/>
          <w:lang w:val="es-CO"/>
        </w:rPr>
        <w:tab/>
      </w:r>
    </w:p>
    <w:p w14:paraId="0BB10173" w14:textId="3C256C08" w:rsidR="00671D97" w:rsidRPr="00197B2E" w:rsidRDefault="00671D97" w:rsidP="00994D50">
      <w:pPr>
        <w:adjustRightInd w:val="0"/>
        <w:rPr>
          <w:b/>
          <w:i/>
          <w:sz w:val="12"/>
          <w:szCs w:val="12"/>
          <w:lang w:val="es-CO"/>
        </w:rPr>
      </w:pPr>
      <w:r w:rsidRPr="00197B2E">
        <w:rPr>
          <w:rStyle w:val="Hipervnculo"/>
          <w:noProof/>
          <w:color w:val="auto"/>
          <w:sz w:val="12"/>
          <w:szCs w:val="12"/>
          <w:lang w:val="es-CO"/>
        </w:rPr>
        <w:t>www.policia.gov.c</w:t>
      </w:r>
    </w:p>
    <w:p w14:paraId="20915A91" w14:textId="77777777" w:rsidR="00671D97" w:rsidRPr="00197B2E" w:rsidRDefault="00671D97" w:rsidP="00671D97">
      <w:pPr>
        <w:adjustRightInd w:val="0"/>
        <w:ind w:left="-567" w:right="-661"/>
        <w:jc w:val="center"/>
        <w:rPr>
          <w:b/>
          <w:bCs/>
          <w:sz w:val="18"/>
          <w:szCs w:val="18"/>
          <w:lang w:val="es-CO" w:eastAsia="es-CO"/>
        </w:rPr>
      </w:pPr>
    </w:p>
    <w:p w14:paraId="392FB16F" w14:textId="77777777" w:rsidR="003500E2" w:rsidRDefault="003500E2" w:rsidP="00671D97">
      <w:pPr>
        <w:adjustRightInd w:val="0"/>
        <w:ind w:left="-567" w:right="-661"/>
        <w:jc w:val="center"/>
        <w:rPr>
          <w:b/>
          <w:bCs/>
          <w:sz w:val="18"/>
          <w:szCs w:val="18"/>
          <w:lang w:val="es-CO" w:eastAsia="es-CO"/>
        </w:rPr>
      </w:pPr>
    </w:p>
    <w:p w14:paraId="75B6D034" w14:textId="77777777" w:rsidR="003500E2" w:rsidRDefault="003500E2" w:rsidP="00671D97">
      <w:pPr>
        <w:adjustRightInd w:val="0"/>
        <w:ind w:left="-567" w:right="-661"/>
        <w:jc w:val="center"/>
        <w:rPr>
          <w:b/>
          <w:bCs/>
          <w:sz w:val="18"/>
          <w:szCs w:val="18"/>
          <w:lang w:val="es-CO" w:eastAsia="es-CO"/>
        </w:rPr>
      </w:pPr>
    </w:p>
    <w:p w14:paraId="015E55C7" w14:textId="77777777" w:rsidR="003500E2" w:rsidRDefault="003500E2" w:rsidP="00671D97">
      <w:pPr>
        <w:adjustRightInd w:val="0"/>
        <w:ind w:left="-567" w:right="-661"/>
        <w:jc w:val="center"/>
        <w:rPr>
          <w:b/>
          <w:bCs/>
          <w:sz w:val="18"/>
          <w:szCs w:val="18"/>
          <w:lang w:val="es-CO" w:eastAsia="es-CO"/>
        </w:rPr>
      </w:pPr>
    </w:p>
    <w:p w14:paraId="1B0D6293" w14:textId="77777777" w:rsidR="003500E2" w:rsidRDefault="003500E2" w:rsidP="00671D97">
      <w:pPr>
        <w:adjustRightInd w:val="0"/>
        <w:ind w:left="-567" w:right="-661"/>
        <w:jc w:val="center"/>
        <w:rPr>
          <w:b/>
          <w:bCs/>
          <w:sz w:val="18"/>
          <w:szCs w:val="18"/>
          <w:lang w:val="es-CO" w:eastAsia="es-CO"/>
        </w:rPr>
      </w:pPr>
    </w:p>
    <w:p w14:paraId="6B8B6C7B" w14:textId="77777777" w:rsidR="003500E2" w:rsidRDefault="003500E2" w:rsidP="00671D97">
      <w:pPr>
        <w:adjustRightInd w:val="0"/>
        <w:ind w:left="-567" w:right="-661"/>
        <w:jc w:val="center"/>
        <w:rPr>
          <w:b/>
          <w:bCs/>
          <w:sz w:val="18"/>
          <w:szCs w:val="18"/>
          <w:lang w:val="es-CO" w:eastAsia="es-CO"/>
        </w:rPr>
      </w:pPr>
    </w:p>
    <w:p w14:paraId="5ECD902C" w14:textId="77777777" w:rsidR="003500E2" w:rsidRDefault="003500E2" w:rsidP="00671D97">
      <w:pPr>
        <w:adjustRightInd w:val="0"/>
        <w:ind w:left="-567" w:right="-661"/>
        <w:jc w:val="center"/>
        <w:rPr>
          <w:b/>
          <w:bCs/>
          <w:sz w:val="18"/>
          <w:szCs w:val="18"/>
          <w:lang w:val="es-CO" w:eastAsia="es-CO"/>
        </w:rPr>
      </w:pPr>
    </w:p>
    <w:p w14:paraId="0F20D65B" w14:textId="77777777" w:rsidR="003500E2" w:rsidRDefault="003500E2" w:rsidP="00671D97">
      <w:pPr>
        <w:adjustRightInd w:val="0"/>
        <w:ind w:left="-567" w:right="-661"/>
        <w:jc w:val="center"/>
        <w:rPr>
          <w:b/>
          <w:bCs/>
          <w:sz w:val="18"/>
          <w:szCs w:val="18"/>
          <w:lang w:val="es-CO" w:eastAsia="es-CO"/>
        </w:rPr>
      </w:pPr>
    </w:p>
    <w:p w14:paraId="79CC29E3" w14:textId="77777777" w:rsidR="003500E2" w:rsidRDefault="003500E2" w:rsidP="00671D97">
      <w:pPr>
        <w:adjustRightInd w:val="0"/>
        <w:ind w:left="-567" w:right="-661"/>
        <w:jc w:val="center"/>
        <w:rPr>
          <w:b/>
          <w:bCs/>
          <w:sz w:val="18"/>
          <w:szCs w:val="18"/>
          <w:lang w:val="es-CO" w:eastAsia="es-CO"/>
        </w:rPr>
      </w:pPr>
    </w:p>
    <w:p w14:paraId="286FD896" w14:textId="77777777" w:rsidR="003500E2" w:rsidRDefault="003500E2" w:rsidP="00671D97">
      <w:pPr>
        <w:adjustRightInd w:val="0"/>
        <w:ind w:left="-567" w:right="-661"/>
        <w:jc w:val="center"/>
        <w:rPr>
          <w:b/>
          <w:bCs/>
          <w:sz w:val="18"/>
          <w:szCs w:val="18"/>
          <w:lang w:val="es-CO" w:eastAsia="es-CO"/>
        </w:rPr>
      </w:pPr>
    </w:p>
    <w:p w14:paraId="65D4B45A" w14:textId="77777777" w:rsidR="003500E2" w:rsidRDefault="003500E2" w:rsidP="00671D97">
      <w:pPr>
        <w:adjustRightInd w:val="0"/>
        <w:ind w:left="-567" w:right="-661"/>
        <w:jc w:val="center"/>
        <w:rPr>
          <w:b/>
          <w:bCs/>
          <w:sz w:val="18"/>
          <w:szCs w:val="18"/>
          <w:lang w:val="es-CO" w:eastAsia="es-CO"/>
        </w:rPr>
      </w:pPr>
    </w:p>
    <w:p w14:paraId="2C17D3F0" w14:textId="77777777" w:rsidR="003500E2" w:rsidRDefault="003500E2" w:rsidP="00671D97">
      <w:pPr>
        <w:adjustRightInd w:val="0"/>
        <w:ind w:left="-567" w:right="-661"/>
        <w:jc w:val="center"/>
        <w:rPr>
          <w:b/>
          <w:bCs/>
          <w:sz w:val="18"/>
          <w:szCs w:val="18"/>
          <w:lang w:val="es-CO" w:eastAsia="es-CO"/>
        </w:rPr>
      </w:pPr>
    </w:p>
    <w:p w14:paraId="292A5F9A" w14:textId="77777777" w:rsidR="003500E2" w:rsidRDefault="003500E2" w:rsidP="00671D97">
      <w:pPr>
        <w:adjustRightInd w:val="0"/>
        <w:ind w:left="-567" w:right="-661"/>
        <w:jc w:val="center"/>
        <w:rPr>
          <w:b/>
          <w:bCs/>
          <w:sz w:val="18"/>
          <w:szCs w:val="18"/>
          <w:lang w:val="es-CO" w:eastAsia="es-CO"/>
        </w:rPr>
      </w:pPr>
    </w:p>
    <w:p w14:paraId="59A26060" w14:textId="77777777" w:rsidR="003500E2" w:rsidRDefault="003500E2" w:rsidP="00671D97">
      <w:pPr>
        <w:adjustRightInd w:val="0"/>
        <w:ind w:left="-567" w:right="-661"/>
        <w:jc w:val="center"/>
        <w:rPr>
          <w:b/>
          <w:bCs/>
          <w:sz w:val="18"/>
          <w:szCs w:val="18"/>
          <w:lang w:val="es-CO" w:eastAsia="es-CO"/>
        </w:rPr>
      </w:pPr>
    </w:p>
    <w:p w14:paraId="45581D04" w14:textId="77777777" w:rsidR="003500E2" w:rsidRDefault="003500E2" w:rsidP="00671D97">
      <w:pPr>
        <w:adjustRightInd w:val="0"/>
        <w:ind w:left="-567" w:right="-661"/>
        <w:jc w:val="center"/>
        <w:rPr>
          <w:b/>
          <w:bCs/>
          <w:sz w:val="18"/>
          <w:szCs w:val="18"/>
          <w:lang w:val="es-CO" w:eastAsia="es-CO"/>
        </w:rPr>
      </w:pPr>
    </w:p>
    <w:p w14:paraId="68C1D2B4" w14:textId="77777777" w:rsidR="003500E2" w:rsidRDefault="003500E2" w:rsidP="00671D97">
      <w:pPr>
        <w:adjustRightInd w:val="0"/>
        <w:ind w:left="-567" w:right="-661"/>
        <w:jc w:val="center"/>
        <w:rPr>
          <w:b/>
          <w:bCs/>
          <w:sz w:val="18"/>
          <w:szCs w:val="18"/>
          <w:lang w:val="es-CO" w:eastAsia="es-CO"/>
        </w:rPr>
      </w:pPr>
    </w:p>
    <w:p w14:paraId="1D3D6A07" w14:textId="77777777" w:rsidR="00671D97" w:rsidRPr="00411DE4" w:rsidRDefault="00671D97" w:rsidP="00671D97">
      <w:pPr>
        <w:adjustRightInd w:val="0"/>
        <w:ind w:left="-567" w:right="-661"/>
        <w:jc w:val="center"/>
        <w:rPr>
          <w:b/>
          <w:bCs/>
          <w:color w:val="FF0000"/>
          <w:lang w:val="es-CO"/>
        </w:rPr>
      </w:pPr>
      <w:r w:rsidRPr="00411DE4">
        <w:rPr>
          <w:b/>
          <w:bCs/>
          <w:lang w:val="es-CO" w:eastAsia="es-CO"/>
        </w:rPr>
        <w:t>INFORMACIÓN PÚBLICA</w:t>
      </w:r>
      <w:r w:rsidRPr="00411DE4">
        <w:rPr>
          <w:b/>
          <w:i/>
          <w:lang w:val="es-CO"/>
        </w:rPr>
        <w:t xml:space="preserve">  </w:t>
      </w:r>
    </w:p>
    <w:p w14:paraId="57C097A9" w14:textId="77777777" w:rsidR="00934714" w:rsidRPr="00411DE4" w:rsidRDefault="00934714" w:rsidP="0024680E">
      <w:pPr>
        <w:adjustRightInd w:val="0"/>
        <w:ind w:left="-567" w:right="-661"/>
        <w:jc w:val="center"/>
        <w:rPr>
          <w:b/>
          <w:i/>
          <w:color w:val="FF0000"/>
          <w:lang w:val="es-CO"/>
        </w:rPr>
      </w:pPr>
    </w:p>
    <w:p w14:paraId="3C4426F8" w14:textId="77777777" w:rsidR="00934714" w:rsidRDefault="00934714" w:rsidP="0024680E">
      <w:pPr>
        <w:adjustRightInd w:val="0"/>
        <w:ind w:left="-567" w:right="-661"/>
        <w:jc w:val="center"/>
        <w:rPr>
          <w:b/>
          <w:i/>
          <w:color w:val="FF0000"/>
          <w:lang w:val="es-CO"/>
        </w:rPr>
      </w:pPr>
    </w:p>
    <w:p w14:paraId="3EC29492" w14:textId="77777777" w:rsidR="00DD3503" w:rsidRDefault="00DD3503" w:rsidP="0024680E">
      <w:pPr>
        <w:adjustRightInd w:val="0"/>
        <w:ind w:left="-567" w:right="-661"/>
        <w:jc w:val="center"/>
        <w:rPr>
          <w:b/>
          <w:i/>
          <w:color w:val="FF0000"/>
          <w:lang w:val="es-CO"/>
        </w:rPr>
      </w:pPr>
    </w:p>
    <w:p w14:paraId="6C285336" w14:textId="77777777" w:rsidR="00DD3503" w:rsidRDefault="00DD3503" w:rsidP="0024680E">
      <w:pPr>
        <w:adjustRightInd w:val="0"/>
        <w:ind w:left="-567" w:right="-661"/>
        <w:jc w:val="center"/>
        <w:rPr>
          <w:b/>
          <w:i/>
          <w:color w:val="FF0000"/>
          <w:lang w:val="es-CO"/>
        </w:rPr>
      </w:pPr>
    </w:p>
    <w:p w14:paraId="620D335B" w14:textId="77777777" w:rsidR="00DD3503" w:rsidRDefault="00DD3503" w:rsidP="0024680E">
      <w:pPr>
        <w:adjustRightInd w:val="0"/>
        <w:ind w:left="-567" w:right="-661"/>
        <w:jc w:val="center"/>
        <w:rPr>
          <w:b/>
          <w:i/>
          <w:color w:val="FF0000"/>
          <w:lang w:val="es-CO"/>
        </w:rPr>
      </w:pPr>
    </w:p>
    <w:p w14:paraId="2F7803E6" w14:textId="77777777" w:rsidR="00DD3503" w:rsidRDefault="00DD3503" w:rsidP="0024680E">
      <w:pPr>
        <w:adjustRightInd w:val="0"/>
        <w:ind w:left="-567" w:right="-661"/>
        <w:jc w:val="center"/>
        <w:rPr>
          <w:b/>
          <w:i/>
          <w:color w:val="FF0000"/>
          <w:lang w:val="es-CO"/>
        </w:rPr>
      </w:pPr>
    </w:p>
    <w:p w14:paraId="2A3A603A" w14:textId="77777777" w:rsidR="00DD3503" w:rsidRDefault="00DD3503" w:rsidP="0024680E">
      <w:pPr>
        <w:adjustRightInd w:val="0"/>
        <w:ind w:left="-567" w:right="-661"/>
        <w:jc w:val="center"/>
        <w:rPr>
          <w:b/>
          <w:i/>
          <w:color w:val="FF0000"/>
          <w:lang w:val="es-CO"/>
        </w:rPr>
      </w:pPr>
    </w:p>
    <w:p w14:paraId="1C8A6A76" w14:textId="77777777" w:rsidR="00DD3503" w:rsidRDefault="00DD3503" w:rsidP="0024680E">
      <w:pPr>
        <w:adjustRightInd w:val="0"/>
        <w:ind w:left="-567" w:right="-661"/>
        <w:jc w:val="center"/>
        <w:rPr>
          <w:b/>
          <w:i/>
          <w:color w:val="FF0000"/>
          <w:lang w:val="es-CO"/>
        </w:rPr>
      </w:pPr>
    </w:p>
    <w:p w14:paraId="0522FF19" w14:textId="77777777" w:rsidR="00DD3503" w:rsidRDefault="00DD3503" w:rsidP="0024680E">
      <w:pPr>
        <w:adjustRightInd w:val="0"/>
        <w:ind w:left="-567" w:right="-661"/>
        <w:jc w:val="center"/>
        <w:rPr>
          <w:b/>
          <w:i/>
          <w:color w:val="FF0000"/>
          <w:lang w:val="es-CO"/>
        </w:rPr>
      </w:pPr>
    </w:p>
    <w:p w14:paraId="2AA10779" w14:textId="77777777" w:rsidR="00DD3503" w:rsidRDefault="00DD3503" w:rsidP="0024680E">
      <w:pPr>
        <w:adjustRightInd w:val="0"/>
        <w:ind w:left="-567" w:right="-661"/>
        <w:jc w:val="center"/>
        <w:rPr>
          <w:b/>
          <w:i/>
          <w:color w:val="FF0000"/>
          <w:lang w:val="es-CO"/>
        </w:rPr>
      </w:pPr>
    </w:p>
    <w:p w14:paraId="7EA878EE" w14:textId="77777777" w:rsidR="00DD3503" w:rsidRPr="00411DE4" w:rsidRDefault="00DD3503" w:rsidP="0024680E">
      <w:pPr>
        <w:adjustRightInd w:val="0"/>
        <w:ind w:left="-567" w:right="-661"/>
        <w:jc w:val="center"/>
        <w:rPr>
          <w:b/>
          <w:i/>
          <w:color w:val="FF0000"/>
          <w:lang w:val="es-CO"/>
        </w:rPr>
      </w:pPr>
    </w:p>
    <w:p w14:paraId="3D59423D" w14:textId="77777777" w:rsidR="00BA5E9E" w:rsidRPr="00411DE4" w:rsidRDefault="00BA5E9E" w:rsidP="00EC044C">
      <w:pPr>
        <w:adjustRightInd w:val="0"/>
        <w:ind w:left="142"/>
        <w:jc w:val="both"/>
        <w:rPr>
          <w:lang w:val="es-CO" w:eastAsia="es-AR"/>
        </w:rPr>
      </w:pPr>
      <w:r w:rsidRPr="00411DE4">
        <w:rPr>
          <w:lang w:val="es-CO" w:eastAsia="es-AR"/>
        </w:rPr>
        <w:t xml:space="preserve">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cumple o no cumple. </w:t>
      </w:r>
    </w:p>
    <w:p w14:paraId="244EEBDD" w14:textId="77777777" w:rsidR="00BA5E9E" w:rsidRPr="00411DE4" w:rsidRDefault="00BA5E9E" w:rsidP="00EC044C">
      <w:pPr>
        <w:adjustRightInd w:val="0"/>
        <w:ind w:left="142"/>
        <w:rPr>
          <w:b/>
          <w:bCs/>
          <w:lang w:val="es-CO" w:eastAsia="es-AR"/>
        </w:rPr>
      </w:pPr>
    </w:p>
    <w:p w14:paraId="02BB3EA0" w14:textId="2573BF34" w:rsidR="00BA5E9E" w:rsidRPr="00411DE4" w:rsidRDefault="00BA5E9E" w:rsidP="00AD724E">
      <w:pPr>
        <w:adjustRightInd w:val="0"/>
        <w:ind w:left="142"/>
        <w:jc w:val="center"/>
        <w:rPr>
          <w:lang w:val="es-CO" w:eastAsia="es-AR"/>
        </w:rPr>
      </w:pPr>
      <w:r w:rsidRPr="00411DE4">
        <w:rPr>
          <w:b/>
          <w:bCs/>
          <w:lang w:val="es-CO" w:eastAsia="es-AR"/>
        </w:rPr>
        <w:t>CUMPLIMIENTO ESPECIFICACIÓN TÉCNICA.</w:t>
      </w:r>
    </w:p>
    <w:p w14:paraId="645E4296" w14:textId="77777777" w:rsidR="00BA5E9E" w:rsidRPr="00411DE4" w:rsidRDefault="00BA5E9E" w:rsidP="00EC044C">
      <w:pPr>
        <w:adjustRightInd w:val="0"/>
        <w:ind w:left="142"/>
        <w:rPr>
          <w:b/>
          <w:bCs/>
          <w:lang w:val="es-CO" w:eastAsia="es-AR"/>
        </w:rPr>
      </w:pPr>
    </w:p>
    <w:p w14:paraId="58CC93EC" w14:textId="0AF7130D" w:rsidR="00BA5E9E" w:rsidRPr="00411DE4" w:rsidRDefault="00BA5E9E" w:rsidP="00AD724E">
      <w:pPr>
        <w:adjustRightInd w:val="0"/>
        <w:ind w:left="142"/>
        <w:jc w:val="both"/>
        <w:rPr>
          <w:lang w:val="es-CO" w:eastAsia="es-AR"/>
        </w:rPr>
      </w:pPr>
      <w:r w:rsidRPr="00411DE4">
        <w:rPr>
          <w:b/>
          <w:bCs/>
          <w:lang w:val="es-CO" w:eastAsia="es-AR"/>
        </w:rPr>
        <w:t xml:space="preserve">PROPONENTE </w:t>
      </w:r>
      <w:sdt>
        <w:sdtPr>
          <w:rPr>
            <w:lang w:val="es-CO"/>
          </w:rPr>
          <w:id w:val="1106468896"/>
          <w:placeholder>
            <w:docPart w:val="3D1E4E7B2D1A464CB19C66B6ABF24FF9"/>
          </w:placeholder>
          <w:showingPlcHdr/>
          <w15:color w:val="800000"/>
          <w:text/>
        </w:sdtPr>
        <w:sdtEndPr/>
        <w:sdtContent>
          <w:r w:rsidR="00EE668A" w:rsidRPr="00411DE4">
            <w:rPr>
              <w:rStyle w:val="Textodelmarcadordeposicin"/>
              <w:rFonts w:eastAsiaTheme="minorHAnsi"/>
              <w:color w:val="EE0000"/>
              <w:u w:val="single"/>
              <w:lang w:val="es-CO"/>
            </w:rPr>
            <w:t>Diligenciar el nombre completo del proponente</w:t>
          </w:r>
        </w:sdtContent>
      </w:sdt>
      <w:r w:rsidR="00AD724E" w:rsidRPr="00411DE4">
        <w:rPr>
          <w:b/>
          <w:bCs/>
          <w:lang w:val="es-CO" w:eastAsia="es-AR"/>
        </w:rPr>
        <w:t xml:space="preserve">, </w:t>
      </w:r>
      <w:r w:rsidRPr="00411DE4">
        <w:rPr>
          <w:lang w:val="es-CO" w:eastAsia="es-AR"/>
        </w:rPr>
        <w:t xml:space="preserve">Declaramos bajo nuestra responsabilidad personal, y comprometiendo la responsabilidad institucional de las personas jurídicas que representamos, que cumplimos en su totalidad con las especificaciones técnicas de verificación y de obligatorio cumplimiento </w:t>
      </w:r>
    </w:p>
    <w:p w14:paraId="53164E8C" w14:textId="77777777" w:rsidR="00BA5E9E" w:rsidRPr="00411DE4" w:rsidRDefault="00BA5E9E" w:rsidP="00EC044C">
      <w:pPr>
        <w:adjustRightInd w:val="0"/>
        <w:ind w:left="142"/>
        <w:rPr>
          <w:b/>
          <w:bCs/>
          <w:lang w:val="es-CO" w:eastAsia="es-AR"/>
        </w:rPr>
      </w:pPr>
    </w:p>
    <w:p w14:paraId="3B53AE75" w14:textId="407E9491" w:rsidR="00BA5E9E" w:rsidRPr="00411DE4" w:rsidRDefault="00BA5E9E" w:rsidP="00EC044C">
      <w:pPr>
        <w:adjustRightInd w:val="0"/>
        <w:ind w:left="142"/>
        <w:rPr>
          <w:b/>
          <w:bCs/>
          <w:lang w:val="es-CO" w:eastAsia="es-AR"/>
        </w:rPr>
      </w:pPr>
      <w:r w:rsidRPr="00411DE4">
        <w:rPr>
          <w:b/>
          <w:bCs/>
          <w:lang w:val="es-CO" w:eastAsia="es-AR"/>
        </w:rPr>
        <w:t xml:space="preserve">REQUISITOS GENERALES </w:t>
      </w:r>
    </w:p>
    <w:p w14:paraId="65A07D0E" w14:textId="77777777" w:rsidR="00BA5E9E" w:rsidRPr="00411DE4" w:rsidRDefault="00BA5E9E" w:rsidP="00EC044C">
      <w:pPr>
        <w:adjustRightInd w:val="0"/>
        <w:ind w:left="142"/>
        <w:rPr>
          <w:lang w:val="es-CO" w:eastAsia="es-AR"/>
        </w:rPr>
      </w:pPr>
    </w:p>
    <w:p w14:paraId="1458A3A9" w14:textId="1C7843CC" w:rsidR="00BA5E9E" w:rsidRPr="00411DE4" w:rsidRDefault="00BA5E9E" w:rsidP="003500E2">
      <w:pPr>
        <w:pStyle w:val="Prrafodelista"/>
        <w:numPr>
          <w:ilvl w:val="0"/>
          <w:numId w:val="34"/>
        </w:numPr>
        <w:adjustRightInd w:val="0"/>
        <w:ind w:left="142" w:firstLine="0"/>
        <w:jc w:val="both"/>
        <w:rPr>
          <w:lang w:val="es-CO" w:eastAsia="es-AR"/>
        </w:rPr>
      </w:pPr>
      <w:r w:rsidRPr="00411DE4">
        <w:rPr>
          <w:lang w:val="es-CO" w:eastAsia="es-AR"/>
        </w:rPr>
        <w:t xml:space="preserve">Las especificaciones técnicas requeridas son de obligatorio cumplimiento, de no hacerlo la propuesta se considerará no apta técnicamente. </w:t>
      </w:r>
    </w:p>
    <w:p w14:paraId="45F67F23" w14:textId="77777777" w:rsidR="00BA5E9E" w:rsidRPr="00411DE4" w:rsidRDefault="00BA5E9E" w:rsidP="00EC044C">
      <w:pPr>
        <w:pStyle w:val="Prrafodelista"/>
        <w:adjustRightInd w:val="0"/>
        <w:ind w:left="142"/>
        <w:jc w:val="both"/>
        <w:rPr>
          <w:lang w:val="es-CO" w:eastAsia="es-AR"/>
        </w:rPr>
      </w:pPr>
    </w:p>
    <w:p w14:paraId="278B461D" w14:textId="77777777" w:rsidR="00BA5E9E" w:rsidRPr="00197B2E" w:rsidRDefault="00BA5E9E" w:rsidP="00EC044C">
      <w:pPr>
        <w:pStyle w:val="Prrafodelista"/>
        <w:tabs>
          <w:tab w:val="left" w:pos="240"/>
        </w:tabs>
        <w:ind w:left="142"/>
        <w:jc w:val="both"/>
        <w:rPr>
          <w:sz w:val="18"/>
          <w:szCs w:val="18"/>
          <w:lang w:val="es-CO" w:eastAsia="es-AR"/>
        </w:rPr>
      </w:pPr>
      <w:r w:rsidRPr="00411DE4">
        <w:rPr>
          <w:lang w:val="es-CO" w:eastAsia="es-AR"/>
        </w:rPr>
        <w:t xml:space="preserve">b. En la columna </w:t>
      </w:r>
      <w:r w:rsidRPr="00411DE4">
        <w:rPr>
          <w:b/>
          <w:bCs/>
          <w:lang w:val="es-CO" w:eastAsia="es-AR"/>
        </w:rPr>
        <w:t>CUMPLE SI O NO</w:t>
      </w:r>
      <w:r w:rsidRPr="00411DE4">
        <w:rPr>
          <w:lang w:val="es-CO" w:eastAsia="es-AR"/>
        </w:rPr>
        <w:t>, se evaluará las especificaciones técnicas ofertadas por la firma</w:t>
      </w:r>
    </w:p>
    <w:p w14:paraId="7AAA0BB1" w14:textId="77777777" w:rsidR="00661BC7" w:rsidRPr="00CA2E00" w:rsidRDefault="00661BC7" w:rsidP="00661BC7">
      <w:pPr>
        <w:pStyle w:val="NormalWeb"/>
        <w:spacing w:before="0" w:beforeAutospacing="0" w:after="0" w:afterAutospacing="0"/>
        <w:jc w:val="both"/>
        <w:rPr>
          <w:rFonts w:ascii="Arial" w:hAnsi="Arial" w:cs="Arial"/>
          <w:color w:val="0066FF"/>
          <w:sz w:val="19"/>
          <w:szCs w:val="19"/>
        </w:rPr>
      </w:pPr>
      <w:bookmarkStart w:id="13" w:name="_Hlk194497807"/>
    </w:p>
    <w:tbl>
      <w:tblPr>
        <w:tblW w:w="103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3"/>
        <w:gridCol w:w="8650"/>
        <w:gridCol w:w="636"/>
        <w:gridCol w:w="581"/>
      </w:tblGrid>
      <w:tr w:rsidR="00661BC7" w:rsidRPr="00CA2E00" w14:paraId="5FF95EDF" w14:textId="77777777" w:rsidTr="00661BC7">
        <w:trPr>
          <w:trHeight w:val="20"/>
          <w:jc w:val="center"/>
        </w:trPr>
        <w:tc>
          <w:tcPr>
            <w:tcW w:w="483" w:type="dxa"/>
            <w:vMerge w:val="restart"/>
            <w:tcBorders>
              <w:top w:val="single" w:sz="4" w:space="0" w:color="auto"/>
              <w:left w:val="single" w:sz="4" w:space="0" w:color="auto"/>
              <w:bottom w:val="single" w:sz="4" w:space="0" w:color="auto"/>
              <w:right w:val="single" w:sz="4" w:space="0" w:color="auto"/>
            </w:tcBorders>
            <w:shd w:val="clear" w:color="auto" w:fill="F2F2F2"/>
            <w:vAlign w:val="center"/>
            <w:hideMark/>
          </w:tcPr>
          <w:p w14:paraId="688F81C1" w14:textId="77777777" w:rsidR="00661BC7" w:rsidRPr="00CA2E00" w:rsidRDefault="00661BC7" w:rsidP="00661BC7">
            <w:pPr>
              <w:adjustRightInd w:val="0"/>
              <w:jc w:val="center"/>
              <w:rPr>
                <w:b/>
                <w:sz w:val="17"/>
                <w:szCs w:val="17"/>
              </w:rPr>
            </w:pPr>
            <w:bookmarkStart w:id="14" w:name="_Hlk177654513"/>
            <w:r w:rsidRPr="00CA2E00">
              <w:rPr>
                <w:b/>
                <w:sz w:val="17"/>
                <w:szCs w:val="17"/>
              </w:rPr>
              <w:t>N</w:t>
            </w:r>
          </w:p>
        </w:tc>
        <w:tc>
          <w:tcPr>
            <w:tcW w:w="8650" w:type="dxa"/>
            <w:vMerge w:val="restart"/>
            <w:tcBorders>
              <w:top w:val="single" w:sz="4" w:space="0" w:color="auto"/>
              <w:left w:val="single" w:sz="4" w:space="0" w:color="auto"/>
              <w:bottom w:val="single" w:sz="4" w:space="0" w:color="auto"/>
              <w:right w:val="single" w:sz="4" w:space="0" w:color="auto"/>
            </w:tcBorders>
            <w:shd w:val="clear" w:color="auto" w:fill="F2F2F2"/>
            <w:vAlign w:val="center"/>
            <w:hideMark/>
          </w:tcPr>
          <w:p w14:paraId="6471BE13" w14:textId="77777777" w:rsidR="00661BC7" w:rsidRPr="00CA2E00" w:rsidRDefault="00661BC7" w:rsidP="00661BC7">
            <w:pPr>
              <w:adjustRightInd w:val="0"/>
              <w:jc w:val="center"/>
              <w:rPr>
                <w:b/>
                <w:sz w:val="17"/>
                <w:szCs w:val="17"/>
              </w:rPr>
            </w:pPr>
            <w:r w:rsidRPr="00CA2E00">
              <w:rPr>
                <w:b/>
                <w:sz w:val="17"/>
                <w:szCs w:val="17"/>
              </w:rPr>
              <w:t>CONDICIONES TÉCNICAS</w:t>
            </w:r>
          </w:p>
        </w:tc>
        <w:tc>
          <w:tcPr>
            <w:tcW w:w="1217" w:type="dxa"/>
            <w:gridSpan w:val="2"/>
            <w:tcBorders>
              <w:top w:val="single" w:sz="4" w:space="0" w:color="auto"/>
              <w:left w:val="single" w:sz="4" w:space="0" w:color="auto"/>
              <w:bottom w:val="single" w:sz="4" w:space="0" w:color="auto"/>
              <w:right w:val="single" w:sz="4" w:space="0" w:color="auto"/>
            </w:tcBorders>
            <w:shd w:val="clear" w:color="auto" w:fill="F2F2F2"/>
            <w:vAlign w:val="center"/>
            <w:hideMark/>
          </w:tcPr>
          <w:p w14:paraId="7A95CD7E" w14:textId="77777777" w:rsidR="00661BC7" w:rsidRPr="00CA2E00" w:rsidRDefault="00661BC7" w:rsidP="00661BC7">
            <w:pPr>
              <w:adjustRightInd w:val="0"/>
              <w:jc w:val="center"/>
              <w:rPr>
                <w:b/>
                <w:sz w:val="17"/>
                <w:szCs w:val="17"/>
              </w:rPr>
            </w:pPr>
            <w:r w:rsidRPr="00CA2E00">
              <w:rPr>
                <w:b/>
                <w:sz w:val="17"/>
                <w:szCs w:val="17"/>
              </w:rPr>
              <w:t>OFERTA</w:t>
            </w:r>
          </w:p>
        </w:tc>
      </w:tr>
      <w:tr w:rsidR="00661BC7" w:rsidRPr="00CA2E00" w14:paraId="3DE6E89B" w14:textId="77777777" w:rsidTr="00661BC7">
        <w:trPr>
          <w:trHeight w:val="20"/>
          <w:jc w:val="center"/>
        </w:trPr>
        <w:tc>
          <w:tcPr>
            <w:tcW w:w="483" w:type="dxa"/>
            <w:vMerge/>
            <w:tcBorders>
              <w:top w:val="single" w:sz="4" w:space="0" w:color="auto"/>
              <w:left w:val="single" w:sz="4" w:space="0" w:color="auto"/>
              <w:bottom w:val="single" w:sz="4" w:space="0" w:color="auto"/>
              <w:right w:val="single" w:sz="4" w:space="0" w:color="auto"/>
            </w:tcBorders>
            <w:vAlign w:val="center"/>
            <w:hideMark/>
          </w:tcPr>
          <w:p w14:paraId="7CB973D7" w14:textId="77777777" w:rsidR="00661BC7" w:rsidRPr="00CA2E00" w:rsidRDefault="00661BC7" w:rsidP="00661BC7">
            <w:pPr>
              <w:rPr>
                <w:b/>
                <w:sz w:val="17"/>
                <w:szCs w:val="17"/>
              </w:rPr>
            </w:pPr>
          </w:p>
        </w:tc>
        <w:tc>
          <w:tcPr>
            <w:tcW w:w="8650" w:type="dxa"/>
            <w:vMerge/>
            <w:tcBorders>
              <w:top w:val="single" w:sz="4" w:space="0" w:color="auto"/>
              <w:left w:val="single" w:sz="4" w:space="0" w:color="auto"/>
              <w:bottom w:val="single" w:sz="4" w:space="0" w:color="auto"/>
              <w:right w:val="single" w:sz="4" w:space="0" w:color="auto"/>
            </w:tcBorders>
            <w:vAlign w:val="center"/>
            <w:hideMark/>
          </w:tcPr>
          <w:p w14:paraId="719DEF58" w14:textId="77777777" w:rsidR="00661BC7" w:rsidRPr="00CA2E00" w:rsidRDefault="00661BC7" w:rsidP="00661BC7">
            <w:pPr>
              <w:rPr>
                <w:b/>
                <w:sz w:val="17"/>
                <w:szCs w:val="17"/>
              </w:rPr>
            </w:pPr>
          </w:p>
        </w:tc>
        <w:tc>
          <w:tcPr>
            <w:tcW w:w="636"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2F40711" w14:textId="77777777" w:rsidR="00661BC7" w:rsidRPr="00CA2E00" w:rsidRDefault="00661BC7" w:rsidP="00661BC7">
            <w:pPr>
              <w:adjustRightInd w:val="0"/>
              <w:jc w:val="center"/>
              <w:rPr>
                <w:b/>
                <w:sz w:val="17"/>
                <w:szCs w:val="17"/>
              </w:rPr>
            </w:pPr>
            <w:r w:rsidRPr="00CA2E00">
              <w:rPr>
                <w:b/>
                <w:sz w:val="17"/>
                <w:szCs w:val="17"/>
              </w:rPr>
              <w:t>SI</w:t>
            </w:r>
          </w:p>
        </w:tc>
        <w:tc>
          <w:tcPr>
            <w:tcW w:w="581"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6BFFA01" w14:textId="77777777" w:rsidR="00661BC7" w:rsidRPr="00CA2E00" w:rsidRDefault="00661BC7" w:rsidP="00661BC7">
            <w:pPr>
              <w:adjustRightInd w:val="0"/>
              <w:jc w:val="center"/>
              <w:rPr>
                <w:b/>
                <w:sz w:val="17"/>
                <w:szCs w:val="17"/>
              </w:rPr>
            </w:pPr>
            <w:r w:rsidRPr="00CA2E00">
              <w:rPr>
                <w:b/>
                <w:sz w:val="17"/>
                <w:szCs w:val="17"/>
              </w:rPr>
              <w:t>NO</w:t>
            </w:r>
          </w:p>
        </w:tc>
      </w:tr>
      <w:tr w:rsidR="00661BC7" w:rsidRPr="00CA2E00" w14:paraId="32EAA6E7" w14:textId="77777777" w:rsidTr="00661BC7">
        <w:trPr>
          <w:trHeight w:val="20"/>
          <w:jc w:val="center"/>
        </w:trPr>
        <w:tc>
          <w:tcPr>
            <w:tcW w:w="483" w:type="dxa"/>
            <w:tcBorders>
              <w:top w:val="single" w:sz="4" w:space="0" w:color="auto"/>
              <w:left w:val="single" w:sz="4" w:space="0" w:color="auto"/>
              <w:bottom w:val="single" w:sz="4" w:space="0" w:color="auto"/>
              <w:right w:val="single" w:sz="4" w:space="0" w:color="auto"/>
            </w:tcBorders>
            <w:vAlign w:val="center"/>
            <w:hideMark/>
          </w:tcPr>
          <w:p w14:paraId="5E76600B" w14:textId="77777777" w:rsidR="00661BC7" w:rsidRPr="00CA2E00" w:rsidRDefault="00661BC7" w:rsidP="00661BC7">
            <w:pPr>
              <w:contextualSpacing/>
              <w:jc w:val="center"/>
              <w:rPr>
                <w:rFonts w:eastAsia="Calibri"/>
                <w:bCs/>
                <w:sz w:val="17"/>
                <w:szCs w:val="17"/>
              </w:rPr>
            </w:pPr>
            <w:r w:rsidRPr="00CA2E00">
              <w:rPr>
                <w:rFonts w:eastAsia="Calibri"/>
                <w:bCs/>
                <w:sz w:val="17"/>
                <w:szCs w:val="17"/>
              </w:rPr>
              <w:t>1</w:t>
            </w:r>
          </w:p>
        </w:tc>
        <w:tc>
          <w:tcPr>
            <w:tcW w:w="8650" w:type="dxa"/>
            <w:tcBorders>
              <w:top w:val="single" w:sz="4" w:space="0" w:color="auto"/>
              <w:left w:val="single" w:sz="4" w:space="0" w:color="auto"/>
              <w:bottom w:val="single" w:sz="4" w:space="0" w:color="auto"/>
              <w:right w:val="single" w:sz="4" w:space="0" w:color="auto"/>
            </w:tcBorders>
          </w:tcPr>
          <w:p w14:paraId="7E4F68C0" w14:textId="1FC140DE" w:rsidR="00661BC7" w:rsidRPr="00CA2E00" w:rsidRDefault="00661BC7" w:rsidP="00661BC7">
            <w:pPr>
              <w:tabs>
                <w:tab w:val="left" w:pos="0"/>
              </w:tabs>
              <w:jc w:val="both"/>
              <w:rPr>
                <w:rFonts w:eastAsia="Calibri"/>
                <w:sz w:val="17"/>
                <w:szCs w:val="17"/>
              </w:rPr>
            </w:pPr>
            <w:r w:rsidRPr="00CA2E00">
              <w:rPr>
                <w:rFonts w:eastAsia="Calibri"/>
                <w:b/>
                <w:sz w:val="17"/>
                <w:szCs w:val="17"/>
              </w:rPr>
              <w:t xml:space="preserve">Experiencia Proponente en producir o comercializar el bien y/o ofrecer el servicio: </w:t>
            </w:r>
            <w:r w:rsidRPr="00CA2E00">
              <w:rPr>
                <w:rFonts w:eastAsia="Calibri"/>
                <w:sz w:val="17"/>
                <w:szCs w:val="17"/>
              </w:rPr>
              <w:t xml:space="preserve">Con el fin de garantizar la calidad del servicio a contratar y evitar incumplimientos en la ejecución del futuro contrato, se requiere acreditar experiencia en proyectos similares al objeto del presente estudio previo, tal acreditación será avalada con la presentación de los documentos que acrediten la realización de contratos celebrados y ejecutados con entidades públicas y privadas de proyectos iguales o similares al presente proceso contractual cuya suma supere el </w:t>
            </w:r>
            <w:r w:rsidR="00D87FF0">
              <w:rPr>
                <w:rFonts w:eastAsia="Calibri"/>
                <w:sz w:val="17"/>
                <w:szCs w:val="17"/>
              </w:rPr>
              <w:t xml:space="preserve">ochenta </w:t>
            </w:r>
            <w:r w:rsidRPr="00CA2E00">
              <w:rPr>
                <w:rFonts w:eastAsia="Calibri"/>
                <w:sz w:val="17"/>
                <w:szCs w:val="17"/>
              </w:rPr>
              <w:t>por ciento (</w:t>
            </w:r>
            <w:r w:rsidR="00D87FF0">
              <w:rPr>
                <w:rFonts w:eastAsia="Calibri"/>
                <w:sz w:val="17"/>
                <w:szCs w:val="17"/>
              </w:rPr>
              <w:t>8</w:t>
            </w:r>
            <w:r w:rsidRPr="00CA2E00">
              <w:rPr>
                <w:rFonts w:eastAsia="Calibri"/>
                <w:sz w:val="17"/>
                <w:szCs w:val="17"/>
              </w:rPr>
              <w:t>0%) del presupuesto asignado al presente proceso, con empresas públicas o privadas para lo cual el oferente deberá  presentar certificaciones y/o  actas de liquidación.</w:t>
            </w:r>
          </w:p>
          <w:p w14:paraId="47727706" w14:textId="77777777" w:rsidR="00661BC7" w:rsidRPr="00CA2E00" w:rsidRDefault="00661BC7" w:rsidP="00661BC7">
            <w:pPr>
              <w:tabs>
                <w:tab w:val="left" w:pos="0"/>
              </w:tabs>
              <w:jc w:val="both"/>
              <w:rPr>
                <w:rFonts w:eastAsia="Calibri"/>
                <w:sz w:val="17"/>
                <w:szCs w:val="17"/>
              </w:rPr>
            </w:pPr>
          </w:p>
          <w:p w14:paraId="0D4D02F7" w14:textId="77777777" w:rsidR="00661BC7" w:rsidRPr="00CA2E00" w:rsidRDefault="00661BC7" w:rsidP="00661BC7">
            <w:pPr>
              <w:numPr>
                <w:ilvl w:val="0"/>
                <w:numId w:val="39"/>
              </w:numPr>
              <w:tabs>
                <w:tab w:val="left" w:pos="0"/>
              </w:tabs>
              <w:contextualSpacing/>
              <w:jc w:val="both"/>
              <w:rPr>
                <w:rFonts w:eastAsia="Calibri"/>
                <w:sz w:val="17"/>
                <w:szCs w:val="17"/>
              </w:rPr>
            </w:pPr>
            <w:r w:rsidRPr="00CA2E00">
              <w:rPr>
                <w:rFonts w:eastAsia="Calibri"/>
                <w:sz w:val="17"/>
                <w:szCs w:val="17"/>
              </w:rPr>
              <w:t>Nombre o razón social de contratante.</w:t>
            </w:r>
          </w:p>
          <w:p w14:paraId="5E7772C7" w14:textId="77777777" w:rsidR="00661BC7" w:rsidRPr="00CA2E00" w:rsidRDefault="00661BC7" w:rsidP="00661BC7">
            <w:pPr>
              <w:numPr>
                <w:ilvl w:val="0"/>
                <w:numId w:val="39"/>
              </w:numPr>
              <w:tabs>
                <w:tab w:val="left" w:pos="0"/>
              </w:tabs>
              <w:contextualSpacing/>
              <w:jc w:val="both"/>
              <w:rPr>
                <w:rFonts w:eastAsia="Calibri"/>
                <w:sz w:val="17"/>
                <w:szCs w:val="17"/>
              </w:rPr>
            </w:pPr>
            <w:r w:rsidRPr="00CA2E00">
              <w:rPr>
                <w:rFonts w:eastAsia="Calibri"/>
                <w:sz w:val="17"/>
                <w:szCs w:val="17"/>
              </w:rPr>
              <w:t>Nombre o razón social del contratista.</w:t>
            </w:r>
          </w:p>
          <w:p w14:paraId="277B2D36" w14:textId="77777777" w:rsidR="00661BC7" w:rsidRPr="00CA2E00" w:rsidRDefault="00661BC7" w:rsidP="00661BC7">
            <w:pPr>
              <w:numPr>
                <w:ilvl w:val="0"/>
                <w:numId w:val="39"/>
              </w:numPr>
              <w:tabs>
                <w:tab w:val="left" w:pos="0"/>
              </w:tabs>
              <w:contextualSpacing/>
              <w:jc w:val="both"/>
              <w:rPr>
                <w:rFonts w:eastAsia="Calibri"/>
                <w:sz w:val="17"/>
                <w:szCs w:val="17"/>
              </w:rPr>
            </w:pPr>
            <w:r w:rsidRPr="00CA2E00">
              <w:rPr>
                <w:rFonts w:eastAsia="Calibri"/>
                <w:sz w:val="17"/>
                <w:szCs w:val="17"/>
              </w:rPr>
              <w:t>Objeto del contrato.</w:t>
            </w:r>
          </w:p>
          <w:p w14:paraId="3B824031" w14:textId="77777777" w:rsidR="00661BC7" w:rsidRPr="00CA2E00" w:rsidRDefault="00661BC7" w:rsidP="00661BC7">
            <w:pPr>
              <w:numPr>
                <w:ilvl w:val="0"/>
                <w:numId w:val="39"/>
              </w:numPr>
              <w:tabs>
                <w:tab w:val="left" w:pos="0"/>
              </w:tabs>
              <w:contextualSpacing/>
              <w:jc w:val="both"/>
              <w:rPr>
                <w:rFonts w:eastAsia="Calibri"/>
                <w:sz w:val="17"/>
                <w:szCs w:val="17"/>
              </w:rPr>
            </w:pPr>
            <w:r w:rsidRPr="00CA2E00">
              <w:rPr>
                <w:rFonts w:eastAsia="Calibri"/>
                <w:sz w:val="17"/>
                <w:szCs w:val="17"/>
              </w:rPr>
              <w:t>Lugar de ejecución del contrato.</w:t>
            </w:r>
          </w:p>
          <w:p w14:paraId="0EE56DE6" w14:textId="77777777" w:rsidR="00661BC7" w:rsidRPr="00CA2E00" w:rsidRDefault="00661BC7" w:rsidP="00661BC7">
            <w:pPr>
              <w:numPr>
                <w:ilvl w:val="0"/>
                <w:numId w:val="39"/>
              </w:numPr>
              <w:tabs>
                <w:tab w:val="left" w:pos="0"/>
              </w:tabs>
              <w:contextualSpacing/>
              <w:jc w:val="both"/>
              <w:rPr>
                <w:rFonts w:eastAsia="Calibri"/>
                <w:sz w:val="17"/>
                <w:szCs w:val="17"/>
              </w:rPr>
            </w:pPr>
            <w:r w:rsidRPr="00CA2E00">
              <w:rPr>
                <w:rFonts w:eastAsia="Calibri"/>
                <w:sz w:val="17"/>
                <w:szCs w:val="17"/>
              </w:rPr>
              <w:t>Número del contrato.</w:t>
            </w:r>
          </w:p>
          <w:p w14:paraId="12B5B8B8" w14:textId="77777777" w:rsidR="00661BC7" w:rsidRPr="00CA2E00" w:rsidRDefault="00661BC7" w:rsidP="00661BC7">
            <w:pPr>
              <w:numPr>
                <w:ilvl w:val="0"/>
                <w:numId w:val="39"/>
              </w:numPr>
              <w:tabs>
                <w:tab w:val="left" w:pos="0"/>
              </w:tabs>
              <w:contextualSpacing/>
              <w:jc w:val="both"/>
              <w:rPr>
                <w:rFonts w:eastAsia="Calibri"/>
                <w:sz w:val="17"/>
                <w:szCs w:val="17"/>
              </w:rPr>
            </w:pPr>
            <w:r w:rsidRPr="00CA2E00">
              <w:rPr>
                <w:rFonts w:eastAsia="Calibri"/>
                <w:sz w:val="17"/>
                <w:szCs w:val="17"/>
              </w:rPr>
              <w:t>Fecha de inicio del contrato.</w:t>
            </w:r>
          </w:p>
          <w:p w14:paraId="607C2C1B" w14:textId="77777777" w:rsidR="00661BC7" w:rsidRPr="00CA2E00" w:rsidRDefault="00661BC7" w:rsidP="00661BC7">
            <w:pPr>
              <w:numPr>
                <w:ilvl w:val="0"/>
                <w:numId w:val="39"/>
              </w:numPr>
              <w:tabs>
                <w:tab w:val="left" w:pos="0"/>
              </w:tabs>
              <w:contextualSpacing/>
              <w:jc w:val="both"/>
              <w:rPr>
                <w:rFonts w:eastAsia="Calibri"/>
                <w:sz w:val="17"/>
                <w:szCs w:val="17"/>
              </w:rPr>
            </w:pPr>
            <w:r w:rsidRPr="00CA2E00">
              <w:rPr>
                <w:rFonts w:eastAsia="Calibri"/>
                <w:sz w:val="17"/>
                <w:szCs w:val="17"/>
              </w:rPr>
              <w:t>Fecha de terminación del contrato.</w:t>
            </w:r>
          </w:p>
          <w:p w14:paraId="16B4E9AB" w14:textId="77777777" w:rsidR="00661BC7" w:rsidRPr="00CA2E00" w:rsidRDefault="00661BC7" w:rsidP="00661BC7">
            <w:pPr>
              <w:numPr>
                <w:ilvl w:val="0"/>
                <w:numId w:val="39"/>
              </w:numPr>
              <w:tabs>
                <w:tab w:val="left" w:pos="0"/>
              </w:tabs>
              <w:contextualSpacing/>
              <w:jc w:val="both"/>
              <w:rPr>
                <w:rFonts w:eastAsia="Calibri"/>
                <w:sz w:val="17"/>
                <w:szCs w:val="17"/>
              </w:rPr>
            </w:pPr>
            <w:r w:rsidRPr="00CA2E00">
              <w:rPr>
                <w:rFonts w:eastAsia="Calibri"/>
                <w:sz w:val="17"/>
                <w:szCs w:val="17"/>
              </w:rPr>
              <w:t>Valor del contrato.</w:t>
            </w:r>
          </w:p>
          <w:p w14:paraId="35750124" w14:textId="77777777" w:rsidR="00661BC7" w:rsidRPr="00CA2E00" w:rsidRDefault="00661BC7" w:rsidP="00661BC7">
            <w:pPr>
              <w:numPr>
                <w:ilvl w:val="0"/>
                <w:numId w:val="39"/>
              </w:numPr>
              <w:tabs>
                <w:tab w:val="left" w:pos="0"/>
              </w:tabs>
              <w:contextualSpacing/>
              <w:jc w:val="both"/>
              <w:rPr>
                <w:rFonts w:eastAsia="Calibri"/>
                <w:sz w:val="17"/>
                <w:szCs w:val="17"/>
              </w:rPr>
            </w:pPr>
            <w:r w:rsidRPr="00CA2E00">
              <w:rPr>
                <w:rFonts w:eastAsia="Calibri"/>
                <w:sz w:val="17"/>
                <w:szCs w:val="17"/>
              </w:rPr>
              <w:t>Certificación suscrita por la persona competente de la entidad contratante.</w:t>
            </w:r>
          </w:p>
          <w:p w14:paraId="64B98882" w14:textId="77777777" w:rsidR="00661BC7" w:rsidRPr="00CA2E00" w:rsidRDefault="00661BC7" w:rsidP="00661BC7">
            <w:pPr>
              <w:numPr>
                <w:ilvl w:val="0"/>
                <w:numId w:val="39"/>
              </w:numPr>
              <w:tabs>
                <w:tab w:val="left" w:pos="0"/>
              </w:tabs>
              <w:contextualSpacing/>
              <w:jc w:val="both"/>
              <w:rPr>
                <w:rFonts w:eastAsia="Calibri"/>
                <w:sz w:val="17"/>
                <w:szCs w:val="17"/>
              </w:rPr>
            </w:pPr>
            <w:r w:rsidRPr="00CA2E00">
              <w:rPr>
                <w:rFonts w:eastAsia="Calibri"/>
                <w:sz w:val="17"/>
                <w:szCs w:val="17"/>
              </w:rPr>
              <w:t>Dirección y número telefónico del contratante.</w:t>
            </w:r>
          </w:p>
          <w:p w14:paraId="3CB6D98A" w14:textId="77777777" w:rsidR="00661BC7" w:rsidRPr="00CA2E00" w:rsidRDefault="00661BC7" w:rsidP="00661BC7">
            <w:pPr>
              <w:tabs>
                <w:tab w:val="left" w:pos="0"/>
              </w:tabs>
              <w:ind w:left="720"/>
              <w:contextualSpacing/>
              <w:jc w:val="both"/>
              <w:rPr>
                <w:rFonts w:eastAsia="Calibri"/>
                <w:sz w:val="17"/>
                <w:szCs w:val="17"/>
              </w:rPr>
            </w:pPr>
          </w:p>
          <w:p w14:paraId="4DC455B4" w14:textId="77777777" w:rsidR="00661BC7" w:rsidRPr="00CA2E00" w:rsidRDefault="00661BC7" w:rsidP="00661BC7">
            <w:pPr>
              <w:adjustRightInd w:val="0"/>
              <w:jc w:val="both"/>
              <w:rPr>
                <w:rFonts w:eastAsia="Calibri"/>
                <w:sz w:val="17"/>
                <w:szCs w:val="17"/>
              </w:rPr>
            </w:pPr>
            <w:r w:rsidRPr="00CA2E00">
              <w:rPr>
                <w:rFonts w:eastAsia="Calibri"/>
                <w:sz w:val="17"/>
                <w:szCs w:val="17"/>
              </w:rPr>
              <w:t>No se admiten:</w:t>
            </w:r>
          </w:p>
          <w:p w14:paraId="0018BAAD" w14:textId="77777777" w:rsidR="00661BC7" w:rsidRPr="00CA2E00" w:rsidRDefault="00661BC7" w:rsidP="00661BC7">
            <w:pPr>
              <w:adjustRightInd w:val="0"/>
              <w:jc w:val="both"/>
              <w:rPr>
                <w:rFonts w:eastAsia="Calibri"/>
                <w:sz w:val="17"/>
                <w:szCs w:val="17"/>
              </w:rPr>
            </w:pPr>
          </w:p>
          <w:p w14:paraId="4FBE41FC" w14:textId="77777777" w:rsidR="00661BC7" w:rsidRPr="00CA2E00" w:rsidRDefault="00661BC7" w:rsidP="00661BC7">
            <w:pPr>
              <w:numPr>
                <w:ilvl w:val="0"/>
                <w:numId w:val="50"/>
              </w:numPr>
              <w:ind w:left="659"/>
              <w:contextualSpacing/>
              <w:jc w:val="both"/>
              <w:textAlignment w:val="baseline"/>
              <w:rPr>
                <w:rFonts w:eastAsia="Calibri"/>
                <w:sz w:val="17"/>
                <w:szCs w:val="17"/>
              </w:rPr>
            </w:pPr>
            <w:r w:rsidRPr="00CA2E00">
              <w:rPr>
                <w:rFonts w:eastAsia="Calibri"/>
                <w:sz w:val="17"/>
                <w:szCs w:val="17"/>
              </w:rPr>
              <w:t>Certificaciones de Subcontrataciones</w:t>
            </w:r>
          </w:p>
          <w:p w14:paraId="50F630CC" w14:textId="77777777" w:rsidR="00661BC7" w:rsidRPr="00CA2E00" w:rsidRDefault="00661BC7" w:rsidP="00661BC7">
            <w:pPr>
              <w:numPr>
                <w:ilvl w:val="0"/>
                <w:numId w:val="50"/>
              </w:numPr>
              <w:ind w:left="659"/>
              <w:contextualSpacing/>
              <w:jc w:val="both"/>
              <w:textAlignment w:val="baseline"/>
              <w:rPr>
                <w:rFonts w:eastAsia="Calibri"/>
                <w:sz w:val="17"/>
                <w:szCs w:val="17"/>
              </w:rPr>
            </w:pPr>
            <w:r w:rsidRPr="00CA2E00">
              <w:rPr>
                <w:rFonts w:eastAsia="Calibri"/>
                <w:sz w:val="17"/>
                <w:szCs w:val="17"/>
              </w:rPr>
              <w:t>No se acepta auto certificaciones.</w:t>
            </w:r>
          </w:p>
          <w:p w14:paraId="0FBAD7D5" w14:textId="77777777" w:rsidR="00661BC7" w:rsidRPr="00CA2E00" w:rsidRDefault="00661BC7" w:rsidP="00661BC7">
            <w:pPr>
              <w:numPr>
                <w:ilvl w:val="0"/>
                <w:numId w:val="50"/>
              </w:numPr>
              <w:ind w:left="659"/>
              <w:contextualSpacing/>
              <w:jc w:val="both"/>
              <w:textAlignment w:val="baseline"/>
              <w:rPr>
                <w:rFonts w:eastAsia="Calibri"/>
                <w:sz w:val="17"/>
                <w:szCs w:val="17"/>
              </w:rPr>
            </w:pPr>
            <w:r w:rsidRPr="00CA2E00">
              <w:rPr>
                <w:rFonts w:eastAsia="Calibri"/>
                <w:sz w:val="17"/>
                <w:szCs w:val="17"/>
              </w:rPr>
              <w:t>Copias de facturas órdenes de pago etc. </w:t>
            </w:r>
          </w:p>
          <w:p w14:paraId="0DF6B211" w14:textId="77777777" w:rsidR="00661BC7" w:rsidRPr="00CA2E00" w:rsidRDefault="00661BC7" w:rsidP="00661BC7">
            <w:pPr>
              <w:numPr>
                <w:ilvl w:val="0"/>
                <w:numId w:val="50"/>
              </w:numPr>
              <w:ind w:left="659"/>
              <w:contextualSpacing/>
              <w:jc w:val="both"/>
              <w:textAlignment w:val="baseline"/>
              <w:rPr>
                <w:rFonts w:eastAsia="Calibri"/>
                <w:sz w:val="17"/>
                <w:szCs w:val="17"/>
              </w:rPr>
            </w:pPr>
            <w:r w:rsidRPr="00CA2E00">
              <w:rPr>
                <w:rFonts w:eastAsia="Calibri"/>
                <w:sz w:val="17"/>
                <w:szCs w:val="17"/>
              </w:rPr>
              <w:t>Copias de Contratos. </w:t>
            </w:r>
          </w:p>
          <w:p w14:paraId="4C19E5AE" w14:textId="77777777" w:rsidR="00661BC7" w:rsidRPr="00CA2E00" w:rsidRDefault="00661BC7" w:rsidP="00661BC7">
            <w:pPr>
              <w:jc w:val="both"/>
              <w:rPr>
                <w:rFonts w:eastAsia="Calibri"/>
                <w:sz w:val="17"/>
                <w:szCs w:val="17"/>
              </w:rPr>
            </w:pPr>
          </w:p>
          <w:p w14:paraId="188D2432" w14:textId="77777777" w:rsidR="00661BC7" w:rsidRPr="00CA2E00" w:rsidRDefault="00661BC7" w:rsidP="00661BC7">
            <w:pPr>
              <w:jc w:val="both"/>
              <w:rPr>
                <w:rFonts w:eastAsia="Calibri"/>
                <w:sz w:val="17"/>
                <w:szCs w:val="17"/>
              </w:rPr>
            </w:pPr>
          </w:p>
          <w:p w14:paraId="79B25FC9" w14:textId="77777777" w:rsidR="00661BC7" w:rsidRPr="00CA2E00" w:rsidRDefault="00661BC7" w:rsidP="00661BC7">
            <w:pPr>
              <w:adjustRightInd w:val="0"/>
              <w:jc w:val="both"/>
              <w:rPr>
                <w:rFonts w:eastAsia="Calibri"/>
                <w:sz w:val="17"/>
                <w:szCs w:val="17"/>
              </w:rPr>
            </w:pPr>
            <w:r w:rsidRPr="00CA2E00">
              <w:rPr>
                <w:rFonts w:eastAsia="Calibri"/>
                <w:sz w:val="17"/>
                <w:szCs w:val="17"/>
              </w:rPr>
              <w:t>Por otra parte, cuando la experiencia de un proponente corresponda a contratos como integrante de un contratista plural, (consorcio, unión temporal, promesa de sociedad futura), la experiencia derivada de ese contrato corresponde a la ponderación del valor del contrato por el porcentaje de participación.</w:t>
            </w:r>
          </w:p>
          <w:p w14:paraId="4B11A91D" w14:textId="77777777" w:rsidR="00661BC7" w:rsidRPr="00CA2E00" w:rsidRDefault="00661BC7" w:rsidP="00661BC7">
            <w:pPr>
              <w:jc w:val="both"/>
              <w:rPr>
                <w:rFonts w:eastAsia="Calibri"/>
                <w:sz w:val="17"/>
                <w:szCs w:val="17"/>
              </w:rPr>
            </w:pPr>
            <w:r w:rsidRPr="00CA2E00">
              <w:rPr>
                <w:rFonts w:eastAsia="Calibri"/>
                <w:sz w:val="17"/>
                <w:szCs w:val="17"/>
              </w:rPr>
              <w:t>Por lo anterior, deberá presentar el documento que acreditó la conformación del Consorcio o de la Unión Temporal, donde deberá constar el porcentaje de participación de cada uno de los integrantes para la ejecución del contrato.</w:t>
            </w:r>
          </w:p>
          <w:p w14:paraId="7F91AA8D" w14:textId="77777777" w:rsidR="00661BC7" w:rsidRPr="00CA2E00" w:rsidRDefault="00661BC7" w:rsidP="00661BC7">
            <w:pPr>
              <w:adjustRightInd w:val="0"/>
              <w:jc w:val="both"/>
              <w:rPr>
                <w:rFonts w:eastAsia="Calibri"/>
                <w:b/>
                <w:bCs/>
                <w:sz w:val="17"/>
                <w:szCs w:val="17"/>
              </w:rPr>
            </w:pPr>
          </w:p>
          <w:p w14:paraId="1248EE71" w14:textId="77777777" w:rsidR="00661BC7" w:rsidRPr="00CA2E00" w:rsidRDefault="00661BC7" w:rsidP="00661BC7">
            <w:pPr>
              <w:adjustRightInd w:val="0"/>
              <w:jc w:val="both"/>
              <w:rPr>
                <w:rFonts w:eastAsia="Calibri"/>
                <w:sz w:val="17"/>
                <w:szCs w:val="17"/>
              </w:rPr>
            </w:pPr>
            <w:r w:rsidRPr="00CA2E00">
              <w:rPr>
                <w:rFonts w:eastAsia="Calibri"/>
                <w:b/>
                <w:bCs/>
                <w:sz w:val="17"/>
                <w:szCs w:val="17"/>
              </w:rPr>
              <w:t>NOTA:</w:t>
            </w:r>
            <w:r w:rsidRPr="00CA2E00">
              <w:rPr>
                <w:rFonts w:eastAsia="Calibri"/>
                <w:sz w:val="17"/>
                <w:szCs w:val="17"/>
              </w:rPr>
              <w:t xml:space="preserve"> En caso de que el oferente haya firmado contratos con la REGIONAL DE ASEGURAMIENTO EN SALUD No 7, no es obligatorio que anexe certificación, solamente con allegar oficio donde mencione el número de contrato objeto y el valor siempre que este guarde relación con el servicio que se requiere satisfacer; la unidad verificará la información, según la Ley 019 de del 2012. ARTICULO 9. PROHIBICIÓN DE EXIGIR DOCUMENTOS QUE REPOSAN EN LA ENTIDAD. </w:t>
            </w:r>
          </w:p>
          <w:p w14:paraId="12F02B69" w14:textId="77777777" w:rsidR="00661BC7" w:rsidRPr="00CA2E00" w:rsidRDefault="00661BC7" w:rsidP="00661BC7">
            <w:pPr>
              <w:tabs>
                <w:tab w:val="left" w:pos="0"/>
              </w:tabs>
              <w:jc w:val="both"/>
              <w:rPr>
                <w:rFonts w:eastAsia="Calibri"/>
                <w:b/>
                <w:bCs/>
                <w:sz w:val="17"/>
                <w:szCs w:val="17"/>
              </w:rPr>
            </w:pPr>
          </w:p>
          <w:p w14:paraId="22BE2420" w14:textId="77777777" w:rsidR="00661BC7" w:rsidRPr="00CA2E00" w:rsidRDefault="00661BC7" w:rsidP="00661BC7">
            <w:pPr>
              <w:tabs>
                <w:tab w:val="left" w:pos="0"/>
              </w:tabs>
              <w:jc w:val="both"/>
              <w:rPr>
                <w:rFonts w:eastAsia="Calibri"/>
                <w:sz w:val="17"/>
                <w:szCs w:val="17"/>
              </w:rPr>
            </w:pPr>
            <w:r w:rsidRPr="00CA2E00">
              <w:rPr>
                <w:rFonts w:eastAsia="Calibri"/>
                <w:b/>
                <w:bCs/>
                <w:sz w:val="17"/>
                <w:szCs w:val="17"/>
              </w:rPr>
              <w:t>NOTA:</w:t>
            </w:r>
            <w:r w:rsidRPr="00CA2E00">
              <w:rPr>
                <w:rFonts w:eastAsia="Calibri"/>
                <w:sz w:val="17"/>
                <w:szCs w:val="17"/>
              </w:rPr>
              <w:t xml:space="preserve"> Para emprendimientos y empresas de mujeres la suma deberá superar el sesenta (60%) del presupuesto asignado al presente proceso.</w:t>
            </w:r>
          </w:p>
        </w:tc>
        <w:tc>
          <w:tcPr>
            <w:tcW w:w="636" w:type="dxa"/>
            <w:tcBorders>
              <w:top w:val="single" w:sz="4" w:space="0" w:color="auto"/>
              <w:left w:val="single" w:sz="4" w:space="0" w:color="auto"/>
              <w:bottom w:val="single" w:sz="4" w:space="0" w:color="auto"/>
              <w:right w:val="single" w:sz="4" w:space="0" w:color="auto"/>
            </w:tcBorders>
          </w:tcPr>
          <w:p w14:paraId="737CB650" w14:textId="77777777" w:rsidR="00661BC7" w:rsidRPr="00CA2E00" w:rsidRDefault="00661BC7" w:rsidP="00661BC7">
            <w:pPr>
              <w:adjustRightInd w:val="0"/>
              <w:jc w:val="both"/>
              <w:rPr>
                <w:sz w:val="17"/>
                <w:szCs w:val="17"/>
              </w:rPr>
            </w:pPr>
          </w:p>
        </w:tc>
        <w:tc>
          <w:tcPr>
            <w:tcW w:w="581" w:type="dxa"/>
            <w:tcBorders>
              <w:top w:val="single" w:sz="4" w:space="0" w:color="auto"/>
              <w:left w:val="single" w:sz="4" w:space="0" w:color="auto"/>
              <w:bottom w:val="single" w:sz="4" w:space="0" w:color="auto"/>
              <w:right w:val="single" w:sz="4" w:space="0" w:color="auto"/>
            </w:tcBorders>
          </w:tcPr>
          <w:p w14:paraId="126B2156" w14:textId="77777777" w:rsidR="00661BC7" w:rsidRPr="00CA2E00" w:rsidRDefault="00661BC7" w:rsidP="00661BC7">
            <w:pPr>
              <w:adjustRightInd w:val="0"/>
              <w:jc w:val="both"/>
              <w:rPr>
                <w:sz w:val="17"/>
                <w:szCs w:val="17"/>
              </w:rPr>
            </w:pPr>
          </w:p>
        </w:tc>
      </w:tr>
      <w:bookmarkEnd w:id="14"/>
    </w:tbl>
    <w:p w14:paraId="6F11AA68" w14:textId="77777777" w:rsidR="00661BC7" w:rsidRPr="00CA2E00" w:rsidRDefault="00661BC7" w:rsidP="00661BC7">
      <w:pPr>
        <w:pStyle w:val="NormalWeb"/>
        <w:spacing w:before="0" w:beforeAutospacing="0" w:after="0" w:afterAutospacing="0"/>
        <w:jc w:val="both"/>
        <w:rPr>
          <w:rFonts w:ascii="Arial" w:hAnsi="Arial" w:cs="Arial"/>
          <w:color w:val="0066FF"/>
          <w:sz w:val="8"/>
          <w:szCs w:val="22"/>
        </w:rPr>
      </w:pPr>
    </w:p>
    <w:p w14:paraId="13C3445B" w14:textId="77777777" w:rsidR="00661BC7" w:rsidRPr="00CA2E00" w:rsidRDefault="00661BC7" w:rsidP="00661BC7">
      <w:pPr>
        <w:pStyle w:val="NormalWeb"/>
        <w:spacing w:before="0" w:beforeAutospacing="0" w:after="0" w:afterAutospacing="0"/>
        <w:jc w:val="both"/>
        <w:rPr>
          <w:rFonts w:ascii="Arial" w:hAnsi="Arial" w:cs="Arial"/>
          <w:color w:val="FF0000"/>
          <w:sz w:val="22"/>
          <w:szCs w:val="22"/>
        </w:rPr>
      </w:pPr>
    </w:p>
    <w:tbl>
      <w:tblPr>
        <w:tblW w:w="10349"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8505"/>
        <w:gridCol w:w="567"/>
        <w:gridCol w:w="709"/>
      </w:tblGrid>
      <w:tr w:rsidR="00661BC7" w:rsidRPr="00CA2E00" w14:paraId="33656CF6" w14:textId="77777777" w:rsidTr="00661BC7">
        <w:trPr>
          <w:trHeight w:val="20"/>
        </w:trPr>
        <w:tc>
          <w:tcPr>
            <w:tcW w:w="568" w:type="dxa"/>
            <w:vMerge w:val="restart"/>
            <w:shd w:val="clear" w:color="auto" w:fill="F2F2F2"/>
            <w:vAlign w:val="center"/>
          </w:tcPr>
          <w:p w14:paraId="4522122D" w14:textId="77777777" w:rsidR="00661BC7" w:rsidRPr="00CA2E00" w:rsidRDefault="00661BC7" w:rsidP="00661BC7">
            <w:pPr>
              <w:tabs>
                <w:tab w:val="left" w:pos="240"/>
              </w:tabs>
              <w:contextualSpacing/>
              <w:jc w:val="center"/>
              <w:rPr>
                <w:rFonts w:eastAsia="MS Mincho"/>
                <w:b/>
                <w:sz w:val="18"/>
                <w:szCs w:val="18"/>
              </w:rPr>
            </w:pPr>
            <w:r w:rsidRPr="00CA2E00">
              <w:rPr>
                <w:rFonts w:eastAsia="MS Mincho"/>
                <w:b/>
                <w:sz w:val="18"/>
                <w:szCs w:val="18"/>
              </w:rPr>
              <w:t>No</w:t>
            </w:r>
          </w:p>
        </w:tc>
        <w:tc>
          <w:tcPr>
            <w:tcW w:w="8505" w:type="dxa"/>
            <w:vMerge w:val="restart"/>
            <w:shd w:val="clear" w:color="auto" w:fill="F2F2F2"/>
            <w:vAlign w:val="center"/>
          </w:tcPr>
          <w:p w14:paraId="47202E40" w14:textId="77777777" w:rsidR="00661BC7" w:rsidRPr="00CA2E00" w:rsidRDefault="00661BC7" w:rsidP="00661BC7">
            <w:pPr>
              <w:tabs>
                <w:tab w:val="left" w:pos="240"/>
              </w:tabs>
              <w:contextualSpacing/>
              <w:jc w:val="center"/>
              <w:rPr>
                <w:rFonts w:eastAsia="MS Mincho"/>
                <w:b/>
                <w:sz w:val="18"/>
                <w:szCs w:val="18"/>
              </w:rPr>
            </w:pPr>
            <w:r w:rsidRPr="00CA2E00">
              <w:rPr>
                <w:rFonts w:eastAsia="MS Mincho"/>
                <w:b/>
                <w:sz w:val="18"/>
                <w:szCs w:val="18"/>
              </w:rPr>
              <w:t>CONDICIONES TÉCNICAS PARA LA PRESTACIÓN DEL SERVICIO</w:t>
            </w:r>
          </w:p>
        </w:tc>
        <w:tc>
          <w:tcPr>
            <w:tcW w:w="1276" w:type="dxa"/>
            <w:gridSpan w:val="2"/>
            <w:shd w:val="clear" w:color="auto" w:fill="F2F2F2"/>
            <w:vAlign w:val="center"/>
          </w:tcPr>
          <w:p w14:paraId="389B284A" w14:textId="77777777" w:rsidR="00661BC7" w:rsidRPr="00CA2E00" w:rsidRDefault="00661BC7" w:rsidP="00661BC7">
            <w:pPr>
              <w:tabs>
                <w:tab w:val="left" w:pos="240"/>
              </w:tabs>
              <w:contextualSpacing/>
              <w:jc w:val="center"/>
              <w:rPr>
                <w:rFonts w:eastAsia="MS Mincho"/>
                <w:b/>
                <w:sz w:val="18"/>
                <w:szCs w:val="18"/>
              </w:rPr>
            </w:pPr>
            <w:r w:rsidRPr="00CA2E00">
              <w:rPr>
                <w:rFonts w:eastAsia="MS Mincho"/>
                <w:b/>
                <w:sz w:val="18"/>
                <w:szCs w:val="18"/>
              </w:rPr>
              <w:t>CUMPLE</w:t>
            </w:r>
          </w:p>
        </w:tc>
      </w:tr>
      <w:tr w:rsidR="00661BC7" w:rsidRPr="00CA2E00" w14:paraId="16FB8BF7" w14:textId="77777777" w:rsidTr="00661BC7">
        <w:trPr>
          <w:trHeight w:val="20"/>
        </w:trPr>
        <w:tc>
          <w:tcPr>
            <w:tcW w:w="568" w:type="dxa"/>
            <w:vMerge/>
            <w:shd w:val="clear" w:color="auto" w:fill="F2F2F2"/>
            <w:vAlign w:val="center"/>
          </w:tcPr>
          <w:p w14:paraId="5511D72F" w14:textId="77777777" w:rsidR="00661BC7" w:rsidRPr="00CA2E00" w:rsidRDefault="00661BC7" w:rsidP="00661BC7">
            <w:pPr>
              <w:tabs>
                <w:tab w:val="left" w:pos="240"/>
              </w:tabs>
              <w:contextualSpacing/>
              <w:jc w:val="center"/>
              <w:rPr>
                <w:rFonts w:eastAsia="MS Mincho"/>
                <w:b/>
                <w:sz w:val="18"/>
                <w:szCs w:val="18"/>
              </w:rPr>
            </w:pPr>
          </w:p>
        </w:tc>
        <w:tc>
          <w:tcPr>
            <w:tcW w:w="8505" w:type="dxa"/>
            <w:vMerge/>
            <w:shd w:val="clear" w:color="auto" w:fill="F2F2F2"/>
            <w:vAlign w:val="center"/>
          </w:tcPr>
          <w:p w14:paraId="2878FA4C" w14:textId="77777777" w:rsidR="00661BC7" w:rsidRPr="00CA2E00" w:rsidRDefault="00661BC7" w:rsidP="00661BC7">
            <w:pPr>
              <w:tabs>
                <w:tab w:val="left" w:pos="240"/>
              </w:tabs>
              <w:contextualSpacing/>
              <w:jc w:val="center"/>
              <w:rPr>
                <w:rFonts w:eastAsia="MS Mincho"/>
                <w:b/>
                <w:sz w:val="18"/>
                <w:szCs w:val="18"/>
              </w:rPr>
            </w:pPr>
          </w:p>
        </w:tc>
        <w:tc>
          <w:tcPr>
            <w:tcW w:w="567" w:type="dxa"/>
            <w:shd w:val="clear" w:color="auto" w:fill="F2F2F2"/>
            <w:vAlign w:val="center"/>
          </w:tcPr>
          <w:p w14:paraId="4426EF61" w14:textId="77777777" w:rsidR="00661BC7" w:rsidRPr="00CA2E00" w:rsidRDefault="00661BC7" w:rsidP="00661BC7">
            <w:pPr>
              <w:tabs>
                <w:tab w:val="left" w:pos="240"/>
              </w:tabs>
              <w:contextualSpacing/>
              <w:jc w:val="center"/>
              <w:rPr>
                <w:rFonts w:eastAsia="MS Mincho"/>
                <w:b/>
                <w:sz w:val="18"/>
                <w:szCs w:val="18"/>
              </w:rPr>
            </w:pPr>
            <w:r w:rsidRPr="00CA2E00">
              <w:rPr>
                <w:rFonts w:eastAsia="MS Mincho"/>
                <w:b/>
                <w:sz w:val="18"/>
                <w:szCs w:val="18"/>
              </w:rPr>
              <w:t>SI</w:t>
            </w:r>
          </w:p>
        </w:tc>
        <w:tc>
          <w:tcPr>
            <w:tcW w:w="709" w:type="dxa"/>
            <w:shd w:val="clear" w:color="auto" w:fill="F2F2F2"/>
            <w:vAlign w:val="center"/>
          </w:tcPr>
          <w:p w14:paraId="24BA37CD" w14:textId="77777777" w:rsidR="00661BC7" w:rsidRPr="00CA2E00" w:rsidRDefault="00661BC7" w:rsidP="00661BC7">
            <w:pPr>
              <w:tabs>
                <w:tab w:val="left" w:pos="240"/>
              </w:tabs>
              <w:contextualSpacing/>
              <w:jc w:val="center"/>
              <w:rPr>
                <w:rFonts w:eastAsia="MS Mincho"/>
                <w:b/>
                <w:sz w:val="18"/>
                <w:szCs w:val="18"/>
              </w:rPr>
            </w:pPr>
            <w:r w:rsidRPr="00CA2E00">
              <w:rPr>
                <w:rFonts w:eastAsia="MS Mincho"/>
                <w:b/>
                <w:sz w:val="18"/>
                <w:szCs w:val="18"/>
              </w:rPr>
              <w:t>NO</w:t>
            </w:r>
          </w:p>
        </w:tc>
      </w:tr>
      <w:tr w:rsidR="00661BC7" w:rsidRPr="00CA2E00" w14:paraId="3ED69AC7" w14:textId="77777777" w:rsidTr="006D6D9A">
        <w:trPr>
          <w:trHeight w:val="177"/>
        </w:trPr>
        <w:tc>
          <w:tcPr>
            <w:tcW w:w="568" w:type="dxa"/>
            <w:vAlign w:val="center"/>
          </w:tcPr>
          <w:p w14:paraId="4B354A10" w14:textId="77777777" w:rsidR="00661BC7" w:rsidRPr="00CA2E00" w:rsidRDefault="00661BC7" w:rsidP="00661BC7">
            <w:pPr>
              <w:tabs>
                <w:tab w:val="left" w:pos="240"/>
              </w:tabs>
              <w:contextualSpacing/>
              <w:jc w:val="center"/>
              <w:rPr>
                <w:rFonts w:eastAsia="MS Mincho"/>
                <w:b/>
                <w:sz w:val="18"/>
                <w:szCs w:val="18"/>
              </w:rPr>
            </w:pPr>
            <w:r w:rsidRPr="00CA2E00">
              <w:rPr>
                <w:rFonts w:eastAsia="MS Mincho"/>
                <w:b/>
                <w:sz w:val="18"/>
                <w:szCs w:val="18"/>
              </w:rPr>
              <w:t>1</w:t>
            </w:r>
          </w:p>
        </w:tc>
        <w:tc>
          <w:tcPr>
            <w:tcW w:w="8505" w:type="dxa"/>
          </w:tcPr>
          <w:p w14:paraId="56671EA7" w14:textId="77777777" w:rsidR="00661BC7" w:rsidRPr="00CA2E00" w:rsidRDefault="00661BC7" w:rsidP="00661BC7">
            <w:pPr>
              <w:tabs>
                <w:tab w:val="left" w:pos="240"/>
              </w:tabs>
              <w:contextualSpacing/>
              <w:rPr>
                <w:rFonts w:eastAsia="MS Mincho"/>
                <w:b/>
                <w:sz w:val="18"/>
                <w:szCs w:val="18"/>
              </w:rPr>
            </w:pPr>
            <w:r w:rsidRPr="00CA2E00">
              <w:rPr>
                <w:rFonts w:eastAsia="MS Mincho"/>
                <w:b/>
                <w:sz w:val="18"/>
                <w:szCs w:val="18"/>
              </w:rPr>
              <w:t>RECURSO HUMANO</w:t>
            </w:r>
          </w:p>
          <w:p w14:paraId="4D0FDA83" w14:textId="77777777" w:rsidR="00661BC7" w:rsidRPr="00CA2E00" w:rsidRDefault="00661BC7" w:rsidP="00661BC7">
            <w:pPr>
              <w:tabs>
                <w:tab w:val="left" w:pos="240"/>
              </w:tabs>
              <w:contextualSpacing/>
              <w:rPr>
                <w:rFonts w:eastAsia="MS Mincho"/>
                <w:b/>
                <w:sz w:val="18"/>
                <w:szCs w:val="18"/>
              </w:rPr>
            </w:pPr>
          </w:p>
          <w:p w14:paraId="743EB85E" w14:textId="77777777" w:rsidR="00661BC7" w:rsidRPr="00CA2E00" w:rsidRDefault="00661BC7" w:rsidP="00661BC7">
            <w:pPr>
              <w:adjustRightInd w:val="0"/>
              <w:jc w:val="both"/>
              <w:rPr>
                <w:rFonts w:eastAsia="Calibri"/>
                <w:color w:val="000000"/>
                <w:sz w:val="18"/>
                <w:szCs w:val="18"/>
              </w:rPr>
            </w:pPr>
            <w:r w:rsidRPr="00CA2E00">
              <w:rPr>
                <w:rFonts w:eastAsia="Calibri"/>
                <w:color w:val="000000"/>
                <w:sz w:val="18"/>
                <w:szCs w:val="18"/>
              </w:rPr>
              <w:t>El oferente deberá presentar certificación suscrita por el representante legal donde indicará que mantendrá como mínimo el siguiente personal durante toda la presentación de la propuesta y ejecución del contrato para lo cual deberá diligenciar el formato de idoneidad del recurso humano:</w:t>
            </w:r>
          </w:p>
          <w:p w14:paraId="2533D3C1" w14:textId="77777777" w:rsidR="00661BC7" w:rsidRPr="00CA2E00" w:rsidRDefault="00661BC7" w:rsidP="00661BC7">
            <w:pPr>
              <w:adjustRightInd w:val="0"/>
              <w:jc w:val="both"/>
              <w:rPr>
                <w:rFonts w:eastAsia="Calibri"/>
                <w:color w:val="000000"/>
                <w:sz w:val="18"/>
                <w:szCs w:val="18"/>
              </w:rPr>
            </w:pPr>
          </w:p>
          <w:tbl>
            <w:tblPr>
              <w:tblStyle w:val="Tablaconcuadrcula2"/>
              <w:tblW w:w="0" w:type="auto"/>
              <w:tblLayout w:type="fixed"/>
              <w:tblLook w:val="04A0" w:firstRow="1" w:lastRow="0" w:firstColumn="1" w:lastColumn="0" w:noHBand="0" w:noVBand="1"/>
            </w:tblPr>
            <w:tblGrid>
              <w:gridCol w:w="892"/>
              <w:gridCol w:w="5482"/>
              <w:gridCol w:w="1576"/>
            </w:tblGrid>
            <w:tr w:rsidR="00661BC7" w:rsidRPr="00CA2E00" w14:paraId="1BD5742F" w14:textId="77777777" w:rsidTr="00661BC7">
              <w:trPr>
                <w:trHeight w:val="246"/>
              </w:trPr>
              <w:tc>
                <w:tcPr>
                  <w:tcW w:w="892" w:type="dxa"/>
                  <w:shd w:val="clear" w:color="auto" w:fill="F2F2F2"/>
                  <w:vAlign w:val="center"/>
                </w:tcPr>
                <w:p w14:paraId="504F5247" w14:textId="77777777" w:rsidR="00661BC7" w:rsidRPr="00CA2E00" w:rsidRDefault="00661BC7" w:rsidP="00661BC7">
                  <w:pPr>
                    <w:adjustRightInd w:val="0"/>
                    <w:ind w:firstLine="181"/>
                    <w:jc w:val="center"/>
                    <w:rPr>
                      <w:rFonts w:eastAsia="Calibri"/>
                      <w:b/>
                      <w:bCs/>
                      <w:color w:val="000000"/>
                      <w:sz w:val="18"/>
                      <w:szCs w:val="18"/>
                    </w:rPr>
                  </w:pPr>
                  <w:r w:rsidRPr="00CA2E00">
                    <w:rPr>
                      <w:rFonts w:eastAsia="Calibri"/>
                      <w:b/>
                      <w:bCs/>
                      <w:color w:val="000000"/>
                      <w:sz w:val="18"/>
                      <w:szCs w:val="18"/>
                    </w:rPr>
                    <w:t>ITEM</w:t>
                  </w:r>
                </w:p>
              </w:tc>
              <w:tc>
                <w:tcPr>
                  <w:tcW w:w="5482" w:type="dxa"/>
                  <w:shd w:val="clear" w:color="auto" w:fill="F2F2F2"/>
                  <w:vAlign w:val="center"/>
                </w:tcPr>
                <w:p w14:paraId="0E144C5B" w14:textId="77777777" w:rsidR="00661BC7" w:rsidRPr="00CA2E00" w:rsidRDefault="00661BC7" w:rsidP="00661BC7">
                  <w:pPr>
                    <w:adjustRightInd w:val="0"/>
                    <w:ind w:firstLine="181"/>
                    <w:jc w:val="center"/>
                    <w:rPr>
                      <w:rFonts w:eastAsia="Calibri"/>
                      <w:b/>
                      <w:bCs/>
                      <w:color w:val="000000"/>
                      <w:sz w:val="18"/>
                      <w:szCs w:val="18"/>
                    </w:rPr>
                  </w:pPr>
                  <w:r w:rsidRPr="00CA2E00">
                    <w:rPr>
                      <w:rFonts w:eastAsia="Calibri"/>
                      <w:b/>
                      <w:bCs/>
                      <w:color w:val="000000"/>
                      <w:sz w:val="18"/>
                      <w:szCs w:val="18"/>
                    </w:rPr>
                    <w:t>PERFIL</w:t>
                  </w:r>
                </w:p>
              </w:tc>
              <w:tc>
                <w:tcPr>
                  <w:tcW w:w="1576" w:type="dxa"/>
                  <w:shd w:val="clear" w:color="auto" w:fill="F2F2F2"/>
                  <w:vAlign w:val="center"/>
                </w:tcPr>
                <w:p w14:paraId="3BC1FB60" w14:textId="77777777" w:rsidR="00661BC7" w:rsidRPr="00CA2E00" w:rsidRDefault="00661BC7" w:rsidP="00661BC7">
                  <w:pPr>
                    <w:adjustRightInd w:val="0"/>
                    <w:ind w:firstLine="181"/>
                    <w:jc w:val="center"/>
                    <w:rPr>
                      <w:rFonts w:eastAsia="Calibri"/>
                      <w:b/>
                      <w:bCs/>
                      <w:color w:val="000000"/>
                      <w:sz w:val="18"/>
                      <w:szCs w:val="18"/>
                    </w:rPr>
                  </w:pPr>
                  <w:r w:rsidRPr="00CA2E00">
                    <w:rPr>
                      <w:rFonts w:eastAsia="Calibri"/>
                      <w:b/>
                      <w:bCs/>
                      <w:color w:val="000000"/>
                      <w:sz w:val="18"/>
                      <w:szCs w:val="18"/>
                    </w:rPr>
                    <w:t>CANTIDAD</w:t>
                  </w:r>
                </w:p>
              </w:tc>
            </w:tr>
            <w:tr w:rsidR="00661BC7" w:rsidRPr="00CA2E00" w14:paraId="1F46F0CD" w14:textId="77777777" w:rsidTr="00661BC7">
              <w:trPr>
                <w:trHeight w:val="71"/>
              </w:trPr>
              <w:tc>
                <w:tcPr>
                  <w:tcW w:w="892" w:type="dxa"/>
                </w:tcPr>
                <w:p w14:paraId="66D6EE89" w14:textId="77777777" w:rsidR="00661BC7" w:rsidRPr="00CA2E00" w:rsidRDefault="00661BC7" w:rsidP="00661BC7">
                  <w:pPr>
                    <w:adjustRightInd w:val="0"/>
                    <w:ind w:firstLine="181"/>
                    <w:jc w:val="center"/>
                    <w:rPr>
                      <w:rFonts w:eastAsia="Calibri"/>
                      <w:color w:val="000000"/>
                      <w:sz w:val="18"/>
                      <w:szCs w:val="18"/>
                    </w:rPr>
                  </w:pPr>
                  <w:r w:rsidRPr="00CA2E00">
                    <w:rPr>
                      <w:rFonts w:eastAsia="Calibri"/>
                      <w:color w:val="000000"/>
                      <w:sz w:val="18"/>
                      <w:szCs w:val="18"/>
                    </w:rPr>
                    <w:t>1</w:t>
                  </w:r>
                </w:p>
              </w:tc>
              <w:tc>
                <w:tcPr>
                  <w:tcW w:w="5482" w:type="dxa"/>
                  <w:vAlign w:val="center"/>
                </w:tcPr>
                <w:p w14:paraId="5E89F833" w14:textId="77777777" w:rsidR="00661BC7" w:rsidRPr="00CA2E00" w:rsidRDefault="00661BC7" w:rsidP="00661BC7">
                  <w:pPr>
                    <w:adjustRightInd w:val="0"/>
                    <w:ind w:firstLine="181"/>
                    <w:jc w:val="both"/>
                    <w:rPr>
                      <w:sz w:val="18"/>
                      <w:szCs w:val="18"/>
                    </w:rPr>
                  </w:pPr>
                  <w:r w:rsidRPr="00CA2E00">
                    <w:rPr>
                      <w:sz w:val="18"/>
                      <w:szCs w:val="18"/>
                    </w:rPr>
                    <w:t xml:space="preserve">Psiquiatras </w:t>
                  </w:r>
                </w:p>
              </w:tc>
              <w:tc>
                <w:tcPr>
                  <w:tcW w:w="1576" w:type="dxa"/>
                  <w:vAlign w:val="center"/>
                </w:tcPr>
                <w:p w14:paraId="6E03B516" w14:textId="77777777" w:rsidR="00661BC7" w:rsidRPr="00CA2E00" w:rsidRDefault="00661BC7" w:rsidP="00661BC7">
                  <w:pPr>
                    <w:adjustRightInd w:val="0"/>
                    <w:ind w:firstLine="181"/>
                    <w:jc w:val="center"/>
                    <w:rPr>
                      <w:sz w:val="18"/>
                      <w:szCs w:val="18"/>
                    </w:rPr>
                  </w:pPr>
                  <w:r w:rsidRPr="00CA2E00">
                    <w:rPr>
                      <w:sz w:val="18"/>
                      <w:szCs w:val="18"/>
                    </w:rPr>
                    <w:t>2</w:t>
                  </w:r>
                </w:p>
              </w:tc>
            </w:tr>
            <w:tr w:rsidR="00661BC7" w:rsidRPr="00CA2E00" w14:paraId="5ECC1969" w14:textId="77777777" w:rsidTr="00661BC7">
              <w:trPr>
                <w:trHeight w:val="160"/>
              </w:trPr>
              <w:tc>
                <w:tcPr>
                  <w:tcW w:w="892" w:type="dxa"/>
                </w:tcPr>
                <w:p w14:paraId="7F9099D9" w14:textId="77777777" w:rsidR="00661BC7" w:rsidRPr="00CA2E00" w:rsidRDefault="00661BC7" w:rsidP="00661BC7">
                  <w:pPr>
                    <w:adjustRightInd w:val="0"/>
                    <w:ind w:firstLine="181"/>
                    <w:jc w:val="center"/>
                    <w:rPr>
                      <w:rFonts w:eastAsia="Calibri"/>
                      <w:color w:val="000000"/>
                      <w:sz w:val="18"/>
                      <w:szCs w:val="18"/>
                    </w:rPr>
                  </w:pPr>
                  <w:r w:rsidRPr="00CA2E00">
                    <w:rPr>
                      <w:rFonts w:eastAsia="Calibri"/>
                      <w:color w:val="000000"/>
                      <w:sz w:val="18"/>
                      <w:szCs w:val="18"/>
                    </w:rPr>
                    <w:t>2</w:t>
                  </w:r>
                </w:p>
              </w:tc>
              <w:tc>
                <w:tcPr>
                  <w:tcW w:w="5482" w:type="dxa"/>
                  <w:vAlign w:val="center"/>
                </w:tcPr>
                <w:p w14:paraId="696B0E91" w14:textId="77777777" w:rsidR="00661BC7" w:rsidRPr="00CA2E00" w:rsidRDefault="00661BC7" w:rsidP="00661BC7">
                  <w:pPr>
                    <w:adjustRightInd w:val="0"/>
                    <w:ind w:firstLine="181"/>
                    <w:jc w:val="both"/>
                    <w:rPr>
                      <w:rFonts w:eastAsia="Calibri"/>
                      <w:color w:val="000000"/>
                      <w:sz w:val="18"/>
                      <w:szCs w:val="18"/>
                    </w:rPr>
                  </w:pPr>
                  <w:r w:rsidRPr="00CA2E00">
                    <w:rPr>
                      <w:iCs/>
                      <w:sz w:val="18"/>
                      <w:szCs w:val="18"/>
                    </w:rPr>
                    <w:t>Médicos Generales</w:t>
                  </w:r>
                </w:p>
              </w:tc>
              <w:tc>
                <w:tcPr>
                  <w:tcW w:w="1576" w:type="dxa"/>
                  <w:vAlign w:val="center"/>
                </w:tcPr>
                <w:p w14:paraId="4B1AD0E1" w14:textId="77777777" w:rsidR="00661BC7" w:rsidRPr="00CA2E00" w:rsidRDefault="00661BC7" w:rsidP="00661BC7">
                  <w:pPr>
                    <w:adjustRightInd w:val="0"/>
                    <w:ind w:firstLine="181"/>
                    <w:jc w:val="center"/>
                    <w:rPr>
                      <w:rFonts w:eastAsia="Calibri"/>
                      <w:color w:val="000000"/>
                      <w:sz w:val="18"/>
                      <w:szCs w:val="18"/>
                    </w:rPr>
                  </w:pPr>
                  <w:r w:rsidRPr="00CA2E00">
                    <w:rPr>
                      <w:sz w:val="18"/>
                      <w:szCs w:val="18"/>
                    </w:rPr>
                    <w:t>3</w:t>
                  </w:r>
                </w:p>
              </w:tc>
            </w:tr>
            <w:tr w:rsidR="00661BC7" w:rsidRPr="00CA2E00" w14:paraId="30829162" w14:textId="77777777" w:rsidTr="00661BC7">
              <w:trPr>
                <w:trHeight w:val="45"/>
              </w:trPr>
              <w:tc>
                <w:tcPr>
                  <w:tcW w:w="892" w:type="dxa"/>
                </w:tcPr>
                <w:p w14:paraId="56F7AA88" w14:textId="77777777" w:rsidR="00661BC7" w:rsidRPr="00CA2E00" w:rsidRDefault="00661BC7" w:rsidP="00661BC7">
                  <w:pPr>
                    <w:adjustRightInd w:val="0"/>
                    <w:ind w:firstLine="181"/>
                    <w:jc w:val="center"/>
                    <w:rPr>
                      <w:rFonts w:eastAsia="Calibri"/>
                      <w:color w:val="000000"/>
                      <w:sz w:val="18"/>
                      <w:szCs w:val="18"/>
                    </w:rPr>
                  </w:pPr>
                  <w:r w:rsidRPr="00CA2E00">
                    <w:rPr>
                      <w:rFonts w:eastAsia="Calibri"/>
                      <w:color w:val="000000"/>
                      <w:sz w:val="18"/>
                      <w:szCs w:val="18"/>
                    </w:rPr>
                    <w:t>3</w:t>
                  </w:r>
                </w:p>
              </w:tc>
              <w:tc>
                <w:tcPr>
                  <w:tcW w:w="5482" w:type="dxa"/>
                  <w:vAlign w:val="center"/>
                </w:tcPr>
                <w:p w14:paraId="765617FE" w14:textId="77777777" w:rsidR="00661BC7" w:rsidRPr="00CA2E00" w:rsidRDefault="00661BC7" w:rsidP="00661BC7">
                  <w:pPr>
                    <w:adjustRightInd w:val="0"/>
                    <w:ind w:firstLine="181"/>
                    <w:jc w:val="both"/>
                    <w:rPr>
                      <w:rFonts w:eastAsia="Calibri"/>
                      <w:color w:val="000000"/>
                      <w:sz w:val="18"/>
                      <w:szCs w:val="18"/>
                    </w:rPr>
                  </w:pPr>
                  <w:r w:rsidRPr="00CA2E00">
                    <w:rPr>
                      <w:sz w:val="18"/>
                      <w:szCs w:val="18"/>
                    </w:rPr>
                    <w:t>Psicólogo Clínico</w:t>
                  </w:r>
                </w:p>
              </w:tc>
              <w:tc>
                <w:tcPr>
                  <w:tcW w:w="1576" w:type="dxa"/>
                  <w:vAlign w:val="center"/>
                </w:tcPr>
                <w:p w14:paraId="5FE35D63" w14:textId="77777777" w:rsidR="00661BC7" w:rsidRPr="00CA2E00" w:rsidRDefault="00661BC7" w:rsidP="00661BC7">
                  <w:pPr>
                    <w:adjustRightInd w:val="0"/>
                    <w:ind w:firstLine="181"/>
                    <w:jc w:val="center"/>
                    <w:rPr>
                      <w:rFonts w:eastAsia="Calibri"/>
                      <w:color w:val="000000"/>
                      <w:sz w:val="18"/>
                      <w:szCs w:val="18"/>
                    </w:rPr>
                  </w:pPr>
                  <w:r w:rsidRPr="00CA2E00">
                    <w:rPr>
                      <w:iCs/>
                      <w:sz w:val="18"/>
                      <w:szCs w:val="18"/>
                    </w:rPr>
                    <w:t>1</w:t>
                  </w:r>
                </w:p>
              </w:tc>
            </w:tr>
            <w:tr w:rsidR="00661BC7" w:rsidRPr="00CA2E00" w14:paraId="0847C1E9" w14:textId="77777777" w:rsidTr="00661BC7">
              <w:trPr>
                <w:trHeight w:val="45"/>
              </w:trPr>
              <w:tc>
                <w:tcPr>
                  <w:tcW w:w="892" w:type="dxa"/>
                </w:tcPr>
                <w:p w14:paraId="1C101E17" w14:textId="77777777" w:rsidR="00661BC7" w:rsidRPr="00CA2E00" w:rsidRDefault="00661BC7" w:rsidP="00661BC7">
                  <w:pPr>
                    <w:adjustRightInd w:val="0"/>
                    <w:ind w:firstLine="181"/>
                    <w:jc w:val="center"/>
                    <w:rPr>
                      <w:rFonts w:eastAsia="Calibri"/>
                      <w:color w:val="000000"/>
                      <w:sz w:val="18"/>
                      <w:szCs w:val="18"/>
                    </w:rPr>
                  </w:pPr>
                  <w:r w:rsidRPr="00CA2E00">
                    <w:rPr>
                      <w:rFonts w:eastAsia="Calibri"/>
                      <w:color w:val="000000"/>
                      <w:sz w:val="18"/>
                      <w:szCs w:val="18"/>
                    </w:rPr>
                    <w:t>4</w:t>
                  </w:r>
                </w:p>
              </w:tc>
              <w:tc>
                <w:tcPr>
                  <w:tcW w:w="5482" w:type="dxa"/>
                  <w:vAlign w:val="center"/>
                </w:tcPr>
                <w:p w14:paraId="315F28C1" w14:textId="77777777" w:rsidR="00661BC7" w:rsidRPr="00CA2E00" w:rsidRDefault="00661BC7" w:rsidP="00661BC7">
                  <w:pPr>
                    <w:adjustRightInd w:val="0"/>
                    <w:ind w:firstLine="181"/>
                    <w:jc w:val="both"/>
                    <w:rPr>
                      <w:sz w:val="18"/>
                      <w:szCs w:val="18"/>
                    </w:rPr>
                  </w:pPr>
                  <w:r w:rsidRPr="00CA2E00">
                    <w:rPr>
                      <w:sz w:val="18"/>
                      <w:szCs w:val="18"/>
                    </w:rPr>
                    <w:t>Psicólogo General</w:t>
                  </w:r>
                </w:p>
              </w:tc>
              <w:tc>
                <w:tcPr>
                  <w:tcW w:w="1576" w:type="dxa"/>
                  <w:vAlign w:val="center"/>
                </w:tcPr>
                <w:p w14:paraId="2AAB4A22" w14:textId="77777777" w:rsidR="00661BC7" w:rsidRPr="00CA2E00" w:rsidRDefault="00661BC7" w:rsidP="00661BC7">
                  <w:pPr>
                    <w:adjustRightInd w:val="0"/>
                    <w:ind w:firstLine="181"/>
                    <w:jc w:val="center"/>
                    <w:rPr>
                      <w:iCs/>
                      <w:sz w:val="18"/>
                      <w:szCs w:val="18"/>
                    </w:rPr>
                  </w:pPr>
                  <w:r w:rsidRPr="00CA2E00">
                    <w:rPr>
                      <w:iCs/>
                      <w:sz w:val="18"/>
                      <w:szCs w:val="18"/>
                    </w:rPr>
                    <w:t>1</w:t>
                  </w:r>
                </w:p>
              </w:tc>
            </w:tr>
            <w:tr w:rsidR="00661BC7" w:rsidRPr="00CA2E00" w14:paraId="2EAAFBAB" w14:textId="77777777" w:rsidTr="00661BC7">
              <w:trPr>
                <w:trHeight w:val="66"/>
              </w:trPr>
              <w:tc>
                <w:tcPr>
                  <w:tcW w:w="892" w:type="dxa"/>
                </w:tcPr>
                <w:p w14:paraId="43E6CD07" w14:textId="77777777" w:rsidR="00661BC7" w:rsidRPr="00CA2E00" w:rsidRDefault="00661BC7" w:rsidP="00661BC7">
                  <w:pPr>
                    <w:adjustRightInd w:val="0"/>
                    <w:ind w:firstLine="181"/>
                    <w:jc w:val="center"/>
                    <w:rPr>
                      <w:rFonts w:eastAsia="Calibri"/>
                      <w:color w:val="000000"/>
                      <w:sz w:val="18"/>
                      <w:szCs w:val="18"/>
                    </w:rPr>
                  </w:pPr>
                  <w:r w:rsidRPr="00CA2E00">
                    <w:rPr>
                      <w:rFonts w:eastAsia="Calibri"/>
                      <w:color w:val="000000"/>
                      <w:sz w:val="18"/>
                      <w:szCs w:val="18"/>
                    </w:rPr>
                    <w:t>5</w:t>
                  </w:r>
                </w:p>
              </w:tc>
              <w:tc>
                <w:tcPr>
                  <w:tcW w:w="5482" w:type="dxa"/>
                  <w:vAlign w:val="center"/>
                </w:tcPr>
                <w:p w14:paraId="08546707" w14:textId="77777777" w:rsidR="00661BC7" w:rsidRPr="00CA2E00" w:rsidRDefault="00661BC7" w:rsidP="00661BC7">
                  <w:pPr>
                    <w:adjustRightInd w:val="0"/>
                    <w:ind w:firstLine="181"/>
                    <w:jc w:val="both"/>
                    <w:rPr>
                      <w:rFonts w:eastAsia="Calibri"/>
                      <w:color w:val="000000"/>
                      <w:sz w:val="18"/>
                      <w:szCs w:val="18"/>
                    </w:rPr>
                  </w:pPr>
                  <w:r w:rsidRPr="00CA2E00">
                    <w:rPr>
                      <w:sz w:val="18"/>
                      <w:szCs w:val="18"/>
                    </w:rPr>
                    <w:t xml:space="preserve">Profesional en Terapia Ocupacional </w:t>
                  </w:r>
                </w:p>
              </w:tc>
              <w:tc>
                <w:tcPr>
                  <w:tcW w:w="1576" w:type="dxa"/>
                  <w:vAlign w:val="center"/>
                </w:tcPr>
                <w:p w14:paraId="29013715" w14:textId="77777777" w:rsidR="00661BC7" w:rsidRPr="00CA2E00" w:rsidRDefault="00661BC7" w:rsidP="00661BC7">
                  <w:pPr>
                    <w:adjustRightInd w:val="0"/>
                    <w:ind w:firstLine="181"/>
                    <w:jc w:val="center"/>
                    <w:rPr>
                      <w:rFonts w:eastAsia="Calibri"/>
                      <w:color w:val="000000"/>
                      <w:sz w:val="18"/>
                      <w:szCs w:val="18"/>
                    </w:rPr>
                  </w:pPr>
                  <w:r w:rsidRPr="00CA2E00">
                    <w:rPr>
                      <w:sz w:val="18"/>
                      <w:szCs w:val="18"/>
                    </w:rPr>
                    <w:t>1</w:t>
                  </w:r>
                </w:p>
              </w:tc>
            </w:tr>
            <w:tr w:rsidR="00661BC7" w:rsidRPr="00CA2E00" w14:paraId="39C16871" w14:textId="77777777" w:rsidTr="00661BC7">
              <w:trPr>
                <w:trHeight w:val="45"/>
              </w:trPr>
              <w:tc>
                <w:tcPr>
                  <w:tcW w:w="892" w:type="dxa"/>
                </w:tcPr>
                <w:p w14:paraId="70859D32" w14:textId="77777777" w:rsidR="00661BC7" w:rsidRPr="00CA2E00" w:rsidRDefault="00661BC7" w:rsidP="00661BC7">
                  <w:pPr>
                    <w:adjustRightInd w:val="0"/>
                    <w:ind w:firstLine="181"/>
                    <w:jc w:val="center"/>
                    <w:rPr>
                      <w:rFonts w:eastAsia="Calibri"/>
                      <w:color w:val="000000"/>
                      <w:sz w:val="18"/>
                      <w:szCs w:val="18"/>
                    </w:rPr>
                  </w:pPr>
                  <w:r w:rsidRPr="00CA2E00">
                    <w:rPr>
                      <w:rFonts w:eastAsia="Calibri"/>
                      <w:color w:val="000000"/>
                      <w:sz w:val="18"/>
                      <w:szCs w:val="18"/>
                    </w:rPr>
                    <w:t>6</w:t>
                  </w:r>
                </w:p>
              </w:tc>
              <w:tc>
                <w:tcPr>
                  <w:tcW w:w="5482" w:type="dxa"/>
                  <w:vAlign w:val="center"/>
                </w:tcPr>
                <w:p w14:paraId="50EC6B58" w14:textId="77777777" w:rsidR="00661BC7" w:rsidRPr="00CA2E00" w:rsidRDefault="00661BC7" w:rsidP="00661BC7">
                  <w:pPr>
                    <w:adjustRightInd w:val="0"/>
                    <w:ind w:firstLine="181"/>
                    <w:jc w:val="both"/>
                    <w:rPr>
                      <w:rFonts w:eastAsia="Calibri"/>
                      <w:color w:val="000000"/>
                      <w:sz w:val="18"/>
                      <w:szCs w:val="18"/>
                    </w:rPr>
                  </w:pPr>
                  <w:r w:rsidRPr="00CA2E00">
                    <w:rPr>
                      <w:sz w:val="18"/>
                      <w:szCs w:val="18"/>
                    </w:rPr>
                    <w:t xml:space="preserve">Enfermeros </w:t>
                  </w:r>
                </w:p>
              </w:tc>
              <w:tc>
                <w:tcPr>
                  <w:tcW w:w="1576" w:type="dxa"/>
                  <w:vAlign w:val="center"/>
                </w:tcPr>
                <w:p w14:paraId="18DEE344" w14:textId="77777777" w:rsidR="00661BC7" w:rsidRPr="00CA2E00" w:rsidRDefault="00661BC7" w:rsidP="00661BC7">
                  <w:pPr>
                    <w:adjustRightInd w:val="0"/>
                    <w:ind w:firstLine="181"/>
                    <w:jc w:val="center"/>
                    <w:rPr>
                      <w:rFonts w:eastAsia="Calibri"/>
                      <w:color w:val="000000"/>
                      <w:sz w:val="18"/>
                      <w:szCs w:val="18"/>
                    </w:rPr>
                  </w:pPr>
                  <w:r w:rsidRPr="00CA2E00">
                    <w:rPr>
                      <w:sz w:val="18"/>
                      <w:szCs w:val="18"/>
                    </w:rPr>
                    <w:t>3</w:t>
                  </w:r>
                </w:p>
              </w:tc>
            </w:tr>
            <w:tr w:rsidR="00661BC7" w:rsidRPr="00CA2E00" w14:paraId="74D42990" w14:textId="77777777" w:rsidTr="00661BC7">
              <w:trPr>
                <w:trHeight w:val="45"/>
              </w:trPr>
              <w:tc>
                <w:tcPr>
                  <w:tcW w:w="892" w:type="dxa"/>
                </w:tcPr>
                <w:p w14:paraId="4BD08E7E" w14:textId="77777777" w:rsidR="00661BC7" w:rsidRPr="00CA2E00" w:rsidRDefault="00661BC7" w:rsidP="00661BC7">
                  <w:pPr>
                    <w:adjustRightInd w:val="0"/>
                    <w:ind w:firstLine="181"/>
                    <w:jc w:val="center"/>
                    <w:rPr>
                      <w:rFonts w:eastAsia="Calibri"/>
                      <w:color w:val="000000"/>
                      <w:sz w:val="18"/>
                      <w:szCs w:val="18"/>
                    </w:rPr>
                  </w:pPr>
                  <w:r w:rsidRPr="00CA2E00">
                    <w:rPr>
                      <w:rFonts w:eastAsia="Calibri"/>
                      <w:color w:val="000000"/>
                      <w:sz w:val="18"/>
                      <w:szCs w:val="18"/>
                    </w:rPr>
                    <w:t>7</w:t>
                  </w:r>
                </w:p>
              </w:tc>
              <w:tc>
                <w:tcPr>
                  <w:tcW w:w="5482" w:type="dxa"/>
                  <w:vAlign w:val="center"/>
                </w:tcPr>
                <w:p w14:paraId="1AF750A4" w14:textId="77777777" w:rsidR="00661BC7" w:rsidRPr="00CA2E00" w:rsidRDefault="00661BC7" w:rsidP="00661BC7">
                  <w:pPr>
                    <w:adjustRightInd w:val="0"/>
                    <w:ind w:firstLine="181"/>
                    <w:jc w:val="both"/>
                    <w:rPr>
                      <w:rFonts w:eastAsia="Calibri"/>
                      <w:color w:val="000000"/>
                      <w:sz w:val="18"/>
                      <w:szCs w:val="18"/>
                    </w:rPr>
                  </w:pPr>
                  <w:r w:rsidRPr="00CA2E00">
                    <w:rPr>
                      <w:sz w:val="18"/>
                      <w:szCs w:val="18"/>
                    </w:rPr>
                    <w:t>Auxiliares de Enfermería</w:t>
                  </w:r>
                </w:p>
              </w:tc>
              <w:tc>
                <w:tcPr>
                  <w:tcW w:w="1576" w:type="dxa"/>
                  <w:vAlign w:val="center"/>
                </w:tcPr>
                <w:p w14:paraId="1CDD6764" w14:textId="77777777" w:rsidR="00661BC7" w:rsidRPr="00CA2E00" w:rsidRDefault="00661BC7" w:rsidP="00661BC7">
                  <w:pPr>
                    <w:adjustRightInd w:val="0"/>
                    <w:ind w:firstLine="181"/>
                    <w:jc w:val="center"/>
                    <w:rPr>
                      <w:rFonts w:eastAsia="Calibri"/>
                      <w:color w:val="000000"/>
                      <w:sz w:val="18"/>
                      <w:szCs w:val="18"/>
                    </w:rPr>
                  </w:pPr>
                  <w:r w:rsidRPr="00CA2E00">
                    <w:rPr>
                      <w:sz w:val="18"/>
                      <w:szCs w:val="18"/>
                    </w:rPr>
                    <w:t>6</w:t>
                  </w:r>
                </w:p>
              </w:tc>
            </w:tr>
            <w:tr w:rsidR="00661BC7" w:rsidRPr="00CA2E00" w14:paraId="71133875" w14:textId="77777777" w:rsidTr="00661BC7">
              <w:trPr>
                <w:trHeight w:val="46"/>
              </w:trPr>
              <w:tc>
                <w:tcPr>
                  <w:tcW w:w="892" w:type="dxa"/>
                </w:tcPr>
                <w:p w14:paraId="0A4B6909" w14:textId="77777777" w:rsidR="00661BC7" w:rsidRPr="00CA2E00" w:rsidRDefault="00661BC7" w:rsidP="00661BC7">
                  <w:pPr>
                    <w:adjustRightInd w:val="0"/>
                    <w:ind w:firstLine="181"/>
                    <w:jc w:val="center"/>
                    <w:rPr>
                      <w:rFonts w:eastAsia="Calibri"/>
                      <w:color w:val="000000"/>
                      <w:sz w:val="18"/>
                      <w:szCs w:val="18"/>
                    </w:rPr>
                  </w:pPr>
                  <w:r w:rsidRPr="00CA2E00">
                    <w:rPr>
                      <w:rFonts w:eastAsia="Calibri"/>
                      <w:color w:val="000000"/>
                      <w:sz w:val="18"/>
                      <w:szCs w:val="18"/>
                    </w:rPr>
                    <w:t>8</w:t>
                  </w:r>
                </w:p>
              </w:tc>
              <w:tc>
                <w:tcPr>
                  <w:tcW w:w="5482" w:type="dxa"/>
                  <w:vAlign w:val="center"/>
                </w:tcPr>
                <w:p w14:paraId="0A092B28" w14:textId="77777777" w:rsidR="00661BC7" w:rsidRPr="00CA2E00" w:rsidRDefault="00661BC7" w:rsidP="00661BC7">
                  <w:pPr>
                    <w:adjustRightInd w:val="0"/>
                    <w:ind w:firstLine="181"/>
                    <w:jc w:val="both"/>
                    <w:rPr>
                      <w:rFonts w:eastAsia="Calibri"/>
                      <w:color w:val="000000"/>
                      <w:sz w:val="18"/>
                      <w:szCs w:val="18"/>
                    </w:rPr>
                  </w:pPr>
                  <w:r w:rsidRPr="00CA2E00">
                    <w:rPr>
                      <w:sz w:val="18"/>
                      <w:szCs w:val="18"/>
                    </w:rPr>
                    <w:t>Trabajador Social</w:t>
                  </w:r>
                </w:p>
              </w:tc>
              <w:tc>
                <w:tcPr>
                  <w:tcW w:w="1576" w:type="dxa"/>
                  <w:vAlign w:val="center"/>
                </w:tcPr>
                <w:p w14:paraId="1CC94971" w14:textId="77777777" w:rsidR="00661BC7" w:rsidRPr="00CA2E00" w:rsidRDefault="00661BC7" w:rsidP="00661BC7">
                  <w:pPr>
                    <w:adjustRightInd w:val="0"/>
                    <w:ind w:firstLine="181"/>
                    <w:jc w:val="center"/>
                    <w:rPr>
                      <w:rFonts w:eastAsia="Calibri"/>
                      <w:color w:val="000000"/>
                      <w:sz w:val="18"/>
                      <w:szCs w:val="18"/>
                    </w:rPr>
                  </w:pPr>
                  <w:r w:rsidRPr="00CA2E00">
                    <w:rPr>
                      <w:sz w:val="18"/>
                      <w:szCs w:val="18"/>
                    </w:rPr>
                    <w:t>1</w:t>
                  </w:r>
                </w:p>
              </w:tc>
            </w:tr>
            <w:tr w:rsidR="00661BC7" w:rsidRPr="00CA2E00" w14:paraId="5C3D064E" w14:textId="77777777" w:rsidTr="00661BC7">
              <w:trPr>
                <w:trHeight w:val="46"/>
              </w:trPr>
              <w:tc>
                <w:tcPr>
                  <w:tcW w:w="892" w:type="dxa"/>
                </w:tcPr>
                <w:p w14:paraId="0969DA7E" w14:textId="77777777" w:rsidR="00661BC7" w:rsidRPr="00CA2E00" w:rsidRDefault="00661BC7" w:rsidP="00661BC7">
                  <w:pPr>
                    <w:adjustRightInd w:val="0"/>
                    <w:ind w:firstLine="181"/>
                    <w:jc w:val="center"/>
                    <w:rPr>
                      <w:rFonts w:eastAsia="Calibri"/>
                      <w:color w:val="000000"/>
                      <w:sz w:val="18"/>
                      <w:szCs w:val="18"/>
                    </w:rPr>
                  </w:pPr>
                  <w:r w:rsidRPr="00CA2E00">
                    <w:rPr>
                      <w:rFonts w:eastAsia="Calibri"/>
                      <w:color w:val="000000"/>
                      <w:sz w:val="18"/>
                      <w:szCs w:val="18"/>
                    </w:rPr>
                    <w:t>9</w:t>
                  </w:r>
                </w:p>
              </w:tc>
              <w:tc>
                <w:tcPr>
                  <w:tcW w:w="5482" w:type="dxa"/>
                  <w:vAlign w:val="center"/>
                </w:tcPr>
                <w:p w14:paraId="3CEFBC29" w14:textId="77777777" w:rsidR="00661BC7" w:rsidRPr="00CA2E00" w:rsidRDefault="00661BC7" w:rsidP="00661BC7">
                  <w:pPr>
                    <w:adjustRightInd w:val="0"/>
                    <w:ind w:firstLine="181"/>
                    <w:jc w:val="both"/>
                    <w:rPr>
                      <w:sz w:val="18"/>
                      <w:szCs w:val="18"/>
                    </w:rPr>
                  </w:pPr>
                  <w:r w:rsidRPr="00CA2E00">
                    <w:rPr>
                      <w:sz w:val="18"/>
                      <w:szCs w:val="18"/>
                    </w:rPr>
                    <w:t xml:space="preserve">Nutricionista </w:t>
                  </w:r>
                </w:p>
              </w:tc>
              <w:tc>
                <w:tcPr>
                  <w:tcW w:w="1576" w:type="dxa"/>
                  <w:vAlign w:val="center"/>
                </w:tcPr>
                <w:p w14:paraId="54124710" w14:textId="77777777" w:rsidR="00661BC7" w:rsidRPr="00CA2E00" w:rsidRDefault="00661BC7" w:rsidP="00661BC7">
                  <w:pPr>
                    <w:adjustRightInd w:val="0"/>
                    <w:ind w:firstLine="181"/>
                    <w:jc w:val="center"/>
                    <w:rPr>
                      <w:sz w:val="18"/>
                      <w:szCs w:val="18"/>
                    </w:rPr>
                  </w:pPr>
                  <w:r w:rsidRPr="00CA2E00">
                    <w:rPr>
                      <w:sz w:val="18"/>
                      <w:szCs w:val="18"/>
                    </w:rPr>
                    <w:t>1</w:t>
                  </w:r>
                </w:p>
              </w:tc>
            </w:tr>
          </w:tbl>
          <w:p w14:paraId="2C27C1D8" w14:textId="77777777" w:rsidR="00661BC7" w:rsidRPr="00CA2E00" w:rsidRDefault="00661BC7" w:rsidP="00661BC7">
            <w:pPr>
              <w:adjustRightInd w:val="0"/>
              <w:jc w:val="both"/>
              <w:rPr>
                <w:rFonts w:eastAsia="MS Mincho"/>
                <w:b/>
                <w:sz w:val="18"/>
                <w:szCs w:val="18"/>
              </w:rPr>
            </w:pPr>
          </w:p>
          <w:p w14:paraId="0C443757" w14:textId="77777777" w:rsidR="00661BC7" w:rsidRPr="00CA2E00" w:rsidRDefault="00661BC7" w:rsidP="00661BC7">
            <w:pPr>
              <w:adjustRightInd w:val="0"/>
              <w:jc w:val="both"/>
              <w:rPr>
                <w:rFonts w:eastAsia="Calibri"/>
                <w:color w:val="000000"/>
                <w:sz w:val="18"/>
                <w:szCs w:val="18"/>
              </w:rPr>
            </w:pPr>
            <w:r w:rsidRPr="00CA2E00">
              <w:rPr>
                <w:rFonts w:eastAsia="Calibri"/>
                <w:color w:val="000000"/>
                <w:sz w:val="18"/>
                <w:szCs w:val="18"/>
              </w:rPr>
              <w:t xml:space="preserve">El futuro </w:t>
            </w:r>
            <w:r w:rsidRPr="00CA2E00">
              <w:rPr>
                <w:sz w:val="18"/>
                <w:szCs w:val="18"/>
                <w:lang w:val="es-ES"/>
              </w:rPr>
              <w:t xml:space="preserve">contratista deberá presentar ante el supervisor del contratos,  las hojas de vida y soportes del personal propuesto según certificado presentado dentro de la propuesta, dentro de un tiempo máximo de tres (3) días, contados a partir de la adjudicación  el contrato, e allegará </w:t>
            </w:r>
            <w:r w:rsidRPr="00CA2E00">
              <w:rPr>
                <w:rFonts w:eastAsia="Calibri"/>
                <w:color w:val="000000"/>
                <w:sz w:val="18"/>
                <w:szCs w:val="18"/>
              </w:rPr>
              <w:t xml:space="preserve">a, </w:t>
            </w:r>
            <w:r w:rsidRPr="00CA2E00">
              <w:rPr>
                <w:rFonts w:eastAsia="Calibri"/>
                <w:b/>
                <w:bCs/>
                <w:color w:val="000000"/>
                <w:sz w:val="18"/>
                <w:szCs w:val="18"/>
                <w:u w:val="single"/>
              </w:rPr>
              <w:t>situación que será verificada una vez se adjudique el contrato y no podrán ser diferentes a los presentados en su propuesta, según Concepto C ─ 342 de 2020 del junio 9 de 2020, de la Agencia Nacional de Contratación Pública − Colombia Compra Eficiente</w:t>
            </w:r>
            <w:r w:rsidRPr="00CA2E00">
              <w:rPr>
                <w:rFonts w:eastAsia="Calibri"/>
                <w:color w:val="000000"/>
                <w:sz w:val="18"/>
                <w:szCs w:val="18"/>
              </w:rPr>
              <w:t xml:space="preserve"> y no podrán ser diferentes a los presentados, junto con la siguiente información:</w:t>
            </w:r>
          </w:p>
          <w:p w14:paraId="300BBD1A" w14:textId="77777777" w:rsidR="00661BC7" w:rsidRPr="00CA2E00" w:rsidRDefault="00661BC7" w:rsidP="00661BC7">
            <w:pPr>
              <w:adjustRightInd w:val="0"/>
              <w:jc w:val="both"/>
              <w:rPr>
                <w:rFonts w:eastAsia="Calibri"/>
                <w:color w:val="000000"/>
                <w:sz w:val="18"/>
                <w:szCs w:val="18"/>
              </w:rPr>
            </w:pPr>
          </w:p>
          <w:p w14:paraId="4D6266A3" w14:textId="77777777" w:rsidR="00661BC7" w:rsidRPr="00CA2E00" w:rsidRDefault="00661BC7" w:rsidP="00661BC7">
            <w:pPr>
              <w:numPr>
                <w:ilvl w:val="0"/>
                <w:numId w:val="51"/>
              </w:numPr>
              <w:adjustRightInd w:val="0"/>
              <w:contextualSpacing/>
              <w:jc w:val="both"/>
              <w:rPr>
                <w:rFonts w:eastAsia="Calibri"/>
                <w:color w:val="000000"/>
                <w:sz w:val="18"/>
                <w:szCs w:val="18"/>
              </w:rPr>
            </w:pPr>
            <w:r w:rsidRPr="00CA2E00">
              <w:rPr>
                <w:rFonts w:eastAsia="Calibri"/>
                <w:color w:val="000000"/>
                <w:sz w:val="18"/>
                <w:szCs w:val="18"/>
              </w:rPr>
              <w:t xml:space="preserve">Copia de la cedula. </w:t>
            </w:r>
          </w:p>
          <w:p w14:paraId="53084D09" w14:textId="77777777" w:rsidR="00661BC7" w:rsidRPr="00CA2E00" w:rsidRDefault="00661BC7" w:rsidP="00661BC7">
            <w:pPr>
              <w:numPr>
                <w:ilvl w:val="0"/>
                <w:numId w:val="51"/>
              </w:numPr>
              <w:adjustRightInd w:val="0"/>
              <w:contextualSpacing/>
              <w:jc w:val="both"/>
              <w:rPr>
                <w:rFonts w:eastAsia="Calibri"/>
                <w:color w:val="000000"/>
                <w:sz w:val="18"/>
                <w:szCs w:val="18"/>
              </w:rPr>
            </w:pPr>
            <w:r w:rsidRPr="00CA2E00">
              <w:rPr>
                <w:rFonts w:eastAsia="Calibri"/>
                <w:color w:val="000000"/>
                <w:sz w:val="18"/>
                <w:szCs w:val="18"/>
              </w:rPr>
              <w:t>Tarjeta profesional cuando aplique</w:t>
            </w:r>
          </w:p>
          <w:p w14:paraId="0080399A" w14:textId="77777777" w:rsidR="00661BC7" w:rsidRPr="00CA2E00" w:rsidRDefault="00661BC7" w:rsidP="00661BC7">
            <w:pPr>
              <w:numPr>
                <w:ilvl w:val="0"/>
                <w:numId w:val="51"/>
              </w:numPr>
              <w:adjustRightInd w:val="0"/>
              <w:contextualSpacing/>
              <w:jc w:val="both"/>
              <w:rPr>
                <w:rFonts w:eastAsia="Calibri"/>
                <w:color w:val="000000"/>
                <w:sz w:val="18"/>
                <w:szCs w:val="18"/>
              </w:rPr>
            </w:pPr>
            <w:r w:rsidRPr="00CA2E00">
              <w:rPr>
                <w:rFonts w:eastAsia="Calibri"/>
                <w:color w:val="000000"/>
                <w:sz w:val="18"/>
                <w:szCs w:val="18"/>
              </w:rPr>
              <w:t>Diploma y/o acta de grado.</w:t>
            </w:r>
          </w:p>
          <w:p w14:paraId="522E6890" w14:textId="77777777" w:rsidR="00661BC7" w:rsidRPr="00CA2E00" w:rsidRDefault="00661BC7" w:rsidP="00661BC7">
            <w:pPr>
              <w:numPr>
                <w:ilvl w:val="0"/>
                <w:numId w:val="51"/>
              </w:numPr>
              <w:adjustRightInd w:val="0"/>
              <w:contextualSpacing/>
              <w:jc w:val="both"/>
              <w:rPr>
                <w:rFonts w:eastAsia="Calibri"/>
                <w:color w:val="000000"/>
                <w:sz w:val="18"/>
                <w:szCs w:val="18"/>
              </w:rPr>
            </w:pPr>
            <w:r w:rsidRPr="00CA2E00">
              <w:rPr>
                <w:rFonts w:eastAsia="Calibri"/>
                <w:color w:val="000000"/>
                <w:sz w:val="18"/>
                <w:szCs w:val="18"/>
              </w:rPr>
              <w:t>Registro RETHUS.</w:t>
            </w:r>
          </w:p>
          <w:p w14:paraId="596E4F2D" w14:textId="77777777" w:rsidR="00661BC7" w:rsidRPr="00CA2E00" w:rsidRDefault="00661BC7" w:rsidP="00661BC7">
            <w:pPr>
              <w:numPr>
                <w:ilvl w:val="0"/>
                <w:numId w:val="51"/>
              </w:numPr>
              <w:adjustRightInd w:val="0"/>
              <w:contextualSpacing/>
              <w:jc w:val="both"/>
              <w:rPr>
                <w:rFonts w:eastAsia="Calibri"/>
                <w:color w:val="000000"/>
                <w:sz w:val="18"/>
                <w:szCs w:val="18"/>
              </w:rPr>
            </w:pPr>
            <w:r w:rsidRPr="00CA2E00">
              <w:rPr>
                <w:rFonts w:eastAsia="Calibri"/>
                <w:color w:val="000000"/>
                <w:sz w:val="18"/>
                <w:szCs w:val="18"/>
              </w:rPr>
              <w:t>Certificación de experiencia profesional o técnica mínima de seis (6) meses de cada uno del recurso humano ofertado.</w:t>
            </w:r>
          </w:p>
          <w:p w14:paraId="77E0681B" w14:textId="77777777" w:rsidR="00661BC7" w:rsidRPr="00CA2E00" w:rsidRDefault="00661BC7" w:rsidP="00661BC7">
            <w:pPr>
              <w:numPr>
                <w:ilvl w:val="0"/>
                <w:numId w:val="51"/>
              </w:numPr>
              <w:adjustRightInd w:val="0"/>
              <w:contextualSpacing/>
              <w:jc w:val="both"/>
              <w:rPr>
                <w:rFonts w:eastAsia="Calibri"/>
                <w:color w:val="000000"/>
                <w:sz w:val="18"/>
                <w:szCs w:val="18"/>
              </w:rPr>
            </w:pPr>
            <w:r w:rsidRPr="00CA2E00">
              <w:rPr>
                <w:rFonts w:eastAsia="Calibri"/>
                <w:color w:val="000000"/>
                <w:sz w:val="18"/>
                <w:szCs w:val="18"/>
              </w:rPr>
              <w:t xml:space="preserve">Formato del recurso humano. </w:t>
            </w:r>
          </w:p>
          <w:p w14:paraId="7706D030" w14:textId="77777777" w:rsidR="00661BC7" w:rsidRPr="00CA2E00" w:rsidRDefault="00661BC7" w:rsidP="00661BC7">
            <w:pPr>
              <w:numPr>
                <w:ilvl w:val="0"/>
                <w:numId w:val="51"/>
              </w:numPr>
              <w:adjustRightInd w:val="0"/>
              <w:contextualSpacing/>
              <w:jc w:val="both"/>
              <w:rPr>
                <w:rFonts w:eastAsia="Calibri"/>
                <w:color w:val="000000"/>
                <w:sz w:val="18"/>
                <w:szCs w:val="18"/>
              </w:rPr>
            </w:pPr>
            <w:r w:rsidRPr="00CA2E00">
              <w:rPr>
                <w:rFonts w:eastAsia="Calibri"/>
                <w:color w:val="000000"/>
                <w:sz w:val="18"/>
                <w:szCs w:val="18"/>
              </w:rPr>
              <w:t>Constancia de asistencia en acciones de formación continua para la atención y el tratamiento de salud mental y consumo de sustancias psicoactivas y adicciones.</w:t>
            </w:r>
          </w:p>
          <w:p w14:paraId="5B6DAF5B" w14:textId="77777777" w:rsidR="00661BC7" w:rsidRPr="00CA2E00" w:rsidRDefault="00661BC7" w:rsidP="00661BC7">
            <w:pPr>
              <w:numPr>
                <w:ilvl w:val="0"/>
                <w:numId w:val="51"/>
              </w:numPr>
              <w:adjustRightInd w:val="0"/>
              <w:contextualSpacing/>
              <w:jc w:val="both"/>
              <w:rPr>
                <w:rFonts w:eastAsia="Calibri"/>
                <w:color w:val="000000"/>
                <w:sz w:val="18"/>
                <w:szCs w:val="18"/>
              </w:rPr>
            </w:pPr>
            <w:r w:rsidRPr="00CA2E00">
              <w:rPr>
                <w:rFonts w:eastAsia="Calibri"/>
                <w:color w:val="000000"/>
                <w:sz w:val="18"/>
                <w:szCs w:val="18"/>
              </w:rPr>
              <w:t>Los profesionales de medicina y enfermería cuenten con constancia de asistencia en las acciones de formación continua en soporte vital avanzado</w:t>
            </w:r>
          </w:p>
          <w:p w14:paraId="19ED21E2" w14:textId="77777777" w:rsidR="00661BC7" w:rsidRPr="00CA2E00" w:rsidRDefault="00661BC7" w:rsidP="00661BC7">
            <w:pPr>
              <w:tabs>
                <w:tab w:val="left" w:pos="540"/>
                <w:tab w:val="left" w:pos="900"/>
              </w:tabs>
              <w:jc w:val="both"/>
              <w:rPr>
                <w:b/>
                <w:sz w:val="18"/>
                <w:szCs w:val="18"/>
              </w:rPr>
            </w:pPr>
          </w:p>
          <w:p w14:paraId="39399D30" w14:textId="77777777" w:rsidR="00661BC7" w:rsidRPr="00CA2E00" w:rsidRDefault="00661BC7" w:rsidP="00661BC7">
            <w:pPr>
              <w:tabs>
                <w:tab w:val="left" w:pos="540"/>
                <w:tab w:val="left" w:pos="900"/>
              </w:tabs>
              <w:jc w:val="both"/>
              <w:rPr>
                <w:bCs/>
                <w:sz w:val="18"/>
                <w:szCs w:val="18"/>
              </w:rPr>
            </w:pPr>
            <w:r w:rsidRPr="00CA2E00">
              <w:rPr>
                <w:b/>
                <w:sz w:val="18"/>
                <w:szCs w:val="18"/>
              </w:rPr>
              <w:t>Nota 1:</w:t>
            </w:r>
            <w:r w:rsidRPr="00CA2E00">
              <w:rPr>
                <w:bCs/>
                <w:sz w:val="18"/>
                <w:szCs w:val="18"/>
              </w:rPr>
              <w:t xml:space="preserve"> El oferente se compromete a cubrir el servicio en caso de que se requiera con más personal de las mismas características, sin que implique costo adicional para la institución policial.</w:t>
            </w:r>
          </w:p>
          <w:p w14:paraId="72501C37" w14:textId="77777777" w:rsidR="00661BC7" w:rsidRPr="00CA2E00" w:rsidRDefault="00661BC7" w:rsidP="00661BC7">
            <w:pPr>
              <w:tabs>
                <w:tab w:val="left" w:pos="540"/>
                <w:tab w:val="left" w:pos="900"/>
              </w:tabs>
              <w:jc w:val="both"/>
              <w:rPr>
                <w:bCs/>
                <w:sz w:val="18"/>
                <w:szCs w:val="18"/>
              </w:rPr>
            </w:pPr>
            <w:r w:rsidRPr="00CA2E00">
              <w:rPr>
                <w:b/>
                <w:sz w:val="18"/>
                <w:szCs w:val="18"/>
              </w:rPr>
              <w:t>Nota 2</w:t>
            </w:r>
            <w:r w:rsidRPr="00CA2E00">
              <w:rPr>
                <w:bCs/>
                <w:sz w:val="18"/>
                <w:szCs w:val="18"/>
              </w:rPr>
              <w:t>:</w:t>
            </w:r>
            <w:r w:rsidRPr="00CA2E00">
              <w:rPr>
                <w:rFonts w:ascii="PILFEC+ArialMT" w:hAnsi="PILFEC+ArialMT" w:cs="PILFEC+ArialMT"/>
                <w:color w:val="000000"/>
                <w:sz w:val="11"/>
                <w:szCs w:val="11"/>
              </w:rPr>
              <w:t xml:space="preserve"> </w:t>
            </w:r>
            <w:r w:rsidRPr="00CA2E00">
              <w:rPr>
                <w:bCs/>
                <w:sz w:val="18"/>
                <w:szCs w:val="18"/>
              </w:rPr>
              <w:t xml:space="preserve">El oferente se compromete a tener la disponibilidad del Profesional de la medicina especialista en psiquiatría o psiquiatría infantil con permanencia mínimo una vez a la semana en los horarios definidos en los procedimientos documentados en el estándar de procesos prioritarios. </w:t>
            </w:r>
          </w:p>
          <w:p w14:paraId="06576BC3" w14:textId="77777777" w:rsidR="00661BC7" w:rsidRPr="00CA2E00" w:rsidRDefault="00661BC7" w:rsidP="00661BC7">
            <w:pPr>
              <w:tabs>
                <w:tab w:val="left" w:pos="540"/>
                <w:tab w:val="left" w:pos="900"/>
              </w:tabs>
              <w:jc w:val="both"/>
              <w:rPr>
                <w:bCs/>
                <w:sz w:val="18"/>
                <w:szCs w:val="18"/>
              </w:rPr>
            </w:pPr>
          </w:p>
        </w:tc>
        <w:tc>
          <w:tcPr>
            <w:tcW w:w="567" w:type="dxa"/>
          </w:tcPr>
          <w:p w14:paraId="62CDBC07" w14:textId="77777777" w:rsidR="00661BC7" w:rsidRPr="00CA2E00" w:rsidRDefault="00661BC7" w:rsidP="00661BC7">
            <w:pPr>
              <w:tabs>
                <w:tab w:val="left" w:pos="240"/>
              </w:tabs>
              <w:contextualSpacing/>
              <w:rPr>
                <w:rFonts w:eastAsia="MS Mincho"/>
                <w:b/>
                <w:sz w:val="18"/>
                <w:szCs w:val="18"/>
              </w:rPr>
            </w:pPr>
          </w:p>
        </w:tc>
        <w:tc>
          <w:tcPr>
            <w:tcW w:w="709" w:type="dxa"/>
          </w:tcPr>
          <w:p w14:paraId="09B34E7C" w14:textId="77777777" w:rsidR="00661BC7" w:rsidRPr="00CA2E00" w:rsidRDefault="00661BC7" w:rsidP="00661BC7">
            <w:pPr>
              <w:tabs>
                <w:tab w:val="left" w:pos="240"/>
              </w:tabs>
              <w:contextualSpacing/>
              <w:rPr>
                <w:rFonts w:eastAsia="MS Mincho"/>
                <w:b/>
                <w:sz w:val="18"/>
                <w:szCs w:val="18"/>
              </w:rPr>
            </w:pPr>
          </w:p>
        </w:tc>
      </w:tr>
      <w:tr w:rsidR="00661BC7" w:rsidRPr="00CA2E00" w14:paraId="45F4D1B5" w14:textId="77777777" w:rsidTr="00661BC7">
        <w:trPr>
          <w:trHeight w:val="2806"/>
        </w:trPr>
        <w:tc>
          <w:tcPr>
            <w:tcW w:w="568" w:type="dxa"/>
            <w:vAlign w:val="center"/>
          </w:tcPr>
          <w:p w14:paraId="49FC92D1" w14:textId="77777777" w:rsidR="00661BC7" w:rsidRPr="00CA2E00" w:rsidRDefault="00661BC7" w:rsidP="00661BC7">
            <w:pPr>
              <w:tabs>
                <w:tab w:val="left" w:pos="240"/>
              </w:tabs>
              <w:contextualSpacing/>
              <w:jc w:val="center"/>
              <w:rPr>
                <w:rFonts w:eastAsia="MS Mincho"/>
                <w:sz w:val="18"/>
                <w:szCs w:val="18"/>
              </w:rPr>
            </w:pPr>
            <w:r w:rsidRPr="00CA2E00">
              <w:rPr>
                <w:rFonts w:eastAsia="MS Mincho"/>
                <w:sz w:val="18"/>
                <w:szCs w:val="18"/>
              </w:rPr>
              <w:t>2</w:t>
            </w:r>
          </w:p>
        </w:tc>
        <w:tc>
          <w:tcPr>
            <w:tcW w:w="8505" w:type="dxa"/>
          </w:tcPr>
          <w:p w14:paraId="7999438C" w14:textId="77777777" w:rsidR="00661BC7" w:rsidRPr="00CA2E00" w:rsidRDefault="00661BC7" w:rsidP="00661BC7">
            <w:pPr>
              <w:adjustRightInd w:val="0"/>
              <w:jc w:val="both"/>
              <w:rPr>
                <w:bCs/>
                <w:sz w:val="18"/>
                <w:szCs w:val="18"/>
              </w:rPr>
            </w:pPr>
            <w:r w:rsidRPr="00CA2E00">
              <w:rPr>
                <w:b/>
                <w:sz w:val="18"/>
                <w:szCs w:val="18"/>
              </w:rPr>
              <w:t>INFRAESTRUCTURA FÍSICA</w:t>
            </w:r>
            <w:r w:rsidRPr="00CA2E00">
              <w:rPr>
                <w:bCs/>
                <w:sz w:val="18"/>
                <w:szCs w:val="18"/>
              </w:rPr>
              <w:t>. El Oferente garantizará la prestación de servicios objeto del presente contrato, la infraestructura física ofrecida para la prestación del servicio deberá ser en el perímetro urbano de la ciudad de Villavicencio. En las instalaciones de la IPS deberá contar con lo consagrado en la Resolución 3100 de 2019, tales como:</w:t>
            </w:r>
          </w:p>
          <w:p w14:paraId="07C15A15" w14:textId="77777777" w:rsidR="00661BC7" w:rsidRPr="00CA2E00" w:rsidRDefault="00661BC7" w:rsidP="00661BC7">
            <w:pPr>
              <w:adjustRightInd w:val="0"/>
              <w:jc w:val="both"/>
              <w:rPr>
                <w:bCs/>
                <w:sz w:val="18"/>
                <w:szCs w:val="18"/>
              </w:rPr>
            </w:pPr>
          </w:p>
          <w:p w14:paraId="1FA993CC" w14:textId="77777777" w:rsidR="00661BC7" w:rsidRPr="00CA2E00" w:rsidRDefault="00661BC7" w:rsidP="00661BC7">
            <w:pPr>
              <w:pStyle w:val="Prrafodelista"/>
              <w:numPr>
                <w:ilvl w:val="0"/>
                <w:numId w:val="55"/>
              </w:numPr>
              <w:adjustRightInd w:val="0"/>
              <w:jc w:val="both"/>
              <w:rPr>
                <w:bCs/>
                <w:sz w:val="18"/>
                <w:szCs w:val="18"/>
              </w:rPr>
            </w:pPr>
            <w:r w:rsidRPr="00CA2E00">
              <w:rPr>
                <w:bCs/>
                <w:sz w:val="18"/>
                <w:szCs w:val="18"/>
              </w:rPr>
              <w:t xml:space="preserve">Estación de enfermería. </w:t>
            </w:r>
          </w:p>
          <w:p w14:paraId="4797CD7A" w14:textId="77777777" w:rsidR="00661BC7" w:rsidRPr="00CA2E00" w:rsidRDefault="00661BC7" w:rsidP="00661BC7">
            <w:pPr>
              <w:pStyle w:val="Prrafodelista"/>
              <w:numPr>
                <w:ilvl w:val="0"/>
                <w:numId w:val="55"/>
              </w:numPr>
              <w:adjustRightInd w:val="0"/>
              <w:jc w:val="both"/>
              <w:rPr>
                <w:bCs/>
                <w:sz w:val="18"/>
                <w:szCs w:val="18"/>
              </w:rPr>
            </w:pPr>
            <w:r w:rsidRPr="00CA2E00">
              <w:rPr>
                <w:bCs/>
                <w:sz w:val="18"/>
                <w:szCs w:val="18"/>
              </w:rPr>
              <w:t xml:space="preserve">Área para estacionamiento de camillas y sillas de ruedas. </w:t>
            </w:r>
          </w:p>
          <w:p w14:paraId="25B2AF64" w14:textId="77777777" w:rsidR="00661BC7" w:rsidRPr="00CA2E00" w:rsidRDefault="00661BC7" w:rsidP="00661BC7">
            <w:pPr>
              <w:pStyle w:val="Prrafodelista"/>
              <w:numPr>
                <w:ilvl w:val="0"/>
                <w:numId w:val="55"/>
              </w:numPr>
              <w:adjustRightInd w:val="0"/>
              <w:jc w:val="both"/>
              <w:rPr>
                <w:bCs/>
                <w:sz w:val="18"/>
                <w:szCs w:val="18"/>
              </w:rPr>
            </w:pPr>
            <w:r w:rsidRPr="00CA2E00">
              <w:rPr>
                <w:bCs/>
                <w:sz w:val="18"/>
                <w:szCs w:val="18"/>
              </w:rPr>
              <w:t xml:space="preserve">Ambiente para terapia de grupo. </w:t>
            </w:r>
          </w:p>
          <w:p w14:paraId="52FF62A6" w14:textId="77777777" w:rsidR="00661BC7" w:rsidRPr="00CA2E00" w:rsidRDefault="00661BC7" w:rsidP="00661BC7">
            <w:pPr>
              <w:pStyle w:val="Prrafodelista"/>
              <w:numPr>
                <w:ilvl w:val="0"/>
                <w:numId w:val="55"/>
              </w:numPr>
              <w:adjustRightInd w:val="0"/>
              <w:jc w:val="both"/>
              <w:rPr>
                <w:bCs/>
                <w:sz w:val="18"/>
                <w:szCs w:val="18"/>
              </w:rPr>
            </w:pPr>
            <w:r w:rsidRPr="00CA2E00">
              <w:rPr>
                <w:bCs/>
                <w:sz w:val="18"/>
                <w:szCs w:val="18"/>
              </w:rPr>
              <w:t xml:space="preserve">Las habitaciones para pacientes adultos deben estar separadas de las habitaciones para pacientes pediátricos. </w:t>
            </w:r>
          </w:p>
          <w:p w14:paraId="2A78538C" w14:textId="77777777" w:rsidR="00661BC7" w:rsidRPr="00CA2E00" w:rsidRDefault="00661BC7" w:rsidP="00661BC7">
            <w:pPr>
              <w:pStyle w:val="Prrafodelista"/>
              <w:numPr>
                <w:ilvl w:val="0"/>
                <w:numId w:val="55"/>
              </w:numPr>
              <w:adjustRightInd w:val="0"/>
              <w:jc w:val="both"/>
              <w:rPr>
                <w:bCs/>
                <w:sz w:val="18"/>
                <w:szCs w:val="18"/>
              </w:rPr>
            </w:pPr>
            <w:r w:rsidRPr="00CA2E00">
              <w:rPr>
                <w:bCs/>
                <w:sz w:val="18"/>
                <w:szCs w:val="18"/>
              </w:rPr>
              <w:t xml:space="preserve">Habitación individual o múltiple para pacientes adultos o pediátricos, según oferta, que cuenta con: </w:t>
            </w:r>
          </w:p>
          <w:p w14:paraId="6529E225" w14:textId="77777777" w:rsidR="00661BC7" w:rsidRPr="00CA2E00" w:rsidRDefault="00661BC7" w:rsidP="00661BC7">
            <w:pPr>
              <w:pStyle w:val="Prrafodelista"/>
              <w:numPr>
                <w:ilvl w:val="1"/>
                <w:numId w:val="55"/>
              </w:numPr>
              <w:adjustRightInd w:val="0"/>
              <w:jc w:val="both"/>
              <w:rPr>
                <w:bCs/>
                <w:sz w:val="18"/>
                <w:szCs w:val="18"/>
              </w:rPr>
            </w:pPr>
            <w:r w:rsidRPr="00CA2E00">
              <w:rPr>
                <w:bCs/>
                <w:sz w:val="18"/>
                <w:szCs w:val="18"/>
              </w:rPr>
              <w:t xml:space="preserve">Lavamanos, sanitario, ducha, área de guardarropa y sistema de llamado por cama. </w:t>
            </w:r>
          </w:p>
          <w:p w14:paraId="12D59FCD" w14:textId="77777777" w:rsidR="00661BC7" w:rsidRPr="00CA2E00" w:rsidRDefault="00661BC7" w:rsidP="00661BC7">
            <w:pPr>
              <w:pStyle w:val="Prrafodelista"/>
              <w:numPr>
                <w:ilvl w:val="1"/>
                <w:numId w:val="55"/>
              </w:numPr>
              <w:adjustRightInd w:val="0"/>
              <w:jc w:val="both"/>
              <w:rPr>
                <w:bCs/>
                <w:sz w:val="18"/>
                <w:szCs w:val="18"/>
              </w:rPr>
            </w:pPr>
            <w:r w:rsidRPr="00CA2E00">
              <w:rPr>
                <w:bCs/>
                <w:sz w:val="18"/>
                <w:szCs w:val="18"/>
              </w:rPr>
              <w:t>La habitación individual para pacientes adultos y pediátricos debe tener un área mínima de 16 m</w:t>
            </w:r>
            <w:r w:rsidRPr="00CA2E00">
              <w:rPr>
                <w:bCs/>
                <w:sz w:val="18"/>
                <w:szCs w:val="18"/>
                <w:vertAlign w:val="superscript"/>
              </w:rPr>
              <w:t>2</w:t>
            </w:r>
            <w:r w:rsidRPr="00CA2E00">
              <w:rPr>
                <w:bCs/>
                <w:sz w:val="18"/>
                <w:szCs w:val="18"/>
              </w:rPr>
              <w:t xml:space="preserve">. </w:t>
            </w:r>
          </w:p>
          <w:p w14:paraId="286046B4" w14:textId="77777777" w:rsidR="00661BC7" w:rsidRPr="00CA2E00" w:rsidRDefault="00661BC7" w:rsidP="00661BC7">
            <w:pPr>
              <w:pStyle w:val="Prrafodelista"/>
              <w:numPr>
                <w:ilvl w:val="1"/>
                <w:numId w:val="55"/>
              </w:numPr>
              <w:autoSpaceDE/>
              <w:autoSpaceDN/>
              <w:jc w:val="both"/>
              <w:rPr>
                <w:bCs/>
                <w:sz w:val="18"/>
                <w:szCs w:val="18"/>
              </w:rPr>
            </w:pPr>
            <w:r w:rsidRPr="00CA2E00">
              <w:rPr>
                <w:bCs/>
                <w:sz w:val="18"/>
                <w:szCs w:val="18"/>
              </w:rPr>
              <w:t>La habitación múltiple para pacientes adultos debe tener una capacidad máxima de 4 camas, con área libre mínima de 7 m</w:t>
            </w:r>
            <w:r w:rsidRPr="00CA2E00">
              <w:rPr>
                <w:bCs/>
                <w:sz w:val="18"/>
                <w:szCs w:val="18"/>
                <w:vertAlign w:val="superscript"/>
              </w:rPr>
              <w:t>2</w:t>
            </w:r>
            <w:r w:rsidRPr="00CA2E00">
              <w:rPr>
                <w:bCs/>
                <w:sz w:val="18"/>
                <w:szCs w:val="18"/>
              </w:rPr>
              <w:t xml:space="preserve"> por cama </w:t>
            </w:r>
          </w:p>
          <w:p w14:paraId="108528F5" w14:textId="77777777" w:rsidR="00661BC7" w:rsidRPr="00CA2E00" w:rsidRDefault="00661BC7" w:rsidP="00661BC7">
            <w:pPr>
              <w:pStyle w:val="Prrafodelista"/>
              <w:numPr>
                <w:ilvl w:val="1"/>
                <w:numId w:val="55"/>
              </w:numPr>
              <w:autoSpaceDE/>
              <w:autoSpaceDN/>
              <w:jc w:val="both"/>
              <w:rPr>
                <w:bCs/>
                <w:sz w:val="18"/>
                <w:szCs w:val="18"/>
              </w:rPr>
            </w:pPr>
            <w:r w:rsidRPr="00CA2E00">
              <w:rPr>
                <w:bCs/>
                <w:sz w:val="18"/>
                <w:szCs w:val="18"/>
              </w:rPr>
              <w:t>La habitación múltiple para pacientes pediátricos debe tener una capacidad máxima de 6 camas, con área libre mínima de 6 m</w:t>
            </w:r>
            <w:r w:rsidRPr="00CA2E00">
              <w:rPr>
                <w:bCs/>
                <w:sz w:val="18"/>
                <w:szCs w:val="18"/>
                <w:vertAlign w:val="superscript"/>
              </w:rPr>
              <w:t>2</w:t>
            </w:r>
            <w:r w:rsidRPr="00CA2E00">
              <w:rPr>
                <w:bCs/>
                <w:sz w:val="18"/>
                <w:szCs w:val="18"/>
              </w:rPr>
              <w:t xml:space="preserve"> por cama </w:t>
            </w:r>
          </w:p>
          <w:p w14:paraId="5F80F001" w14:textId="77777777" w:rsidR="00661BC7" w:rsidRPr="00CA2E00" w:rsidRDefault="00661BC7" w:rsidP="00661BC7">
            <w:pPr>
              <w:pStyle w:val="Prrafodelista"/>
              <w:numPr>
                <w:ilvl w:val="1"/>
                <w:numId w:val="55"/>
              </w:numPr>
              <w:autoSpaceDE/>
              <w:autoSpaceDN/>
              <w:jc w:val="both"/>
              <w:rPr>
                <w:bCs/>
                <w:sz w:val="18"/>
                <w:szCs w:val="18"/>
              </w:rPr>
            </w:pPr>
            <w:r w:rsidRPr="00CA2E00">
              <w:rPr>
                <w:bCs/>
                <w:sz w:val="18"/>
                <w:szCs w:val="18"/>
              </w:rPr>
              <w:t xml:space="preserve">Las habitaciones para pacientes pediátricos deben contar con sistema de seguridad en las ventanas; mecanismos de protección en las instalaciones eléctricas y los aparatos sanitarios y muebles deben tener la altura adecuada que permita al paciente su fácil utilización. </w:t>
            </w:r>
          </w:p>
          <w:p w14:paraId="70844E9F" w14:textId="77777777" w:rsidR="00661BC7" w:rsidRPr="00CA2E00" w:rsidRDefault="00661BC7" w:rsidP="00661BC7">
            <w:pPr>
              <w:pStyle w:val="Prrafodelista"/>
              <w:numPr>
                <w:ilvl w:val="1"/>
                <w:numId w:val="55"/>
              </w:numPr>
              <w:autoSpaceDE/>
              <w:autoSpaceDN/>
              <w:jc w:val="both"/>
              <w:rPr>
                <w:bCs/>
                <w:sz w:val="18"/>
                <w:szCs w:val="18"/>
              </w:rPr>
            </w:pPr>
            <w:r w:rsidRPr="00CA2E00">
              <w:rPr>
                <w:bCs/>
                <w:sz w:val="18"/>
                <w:szCs w:val="18"/>
              </w:rPr>
              <w:t xml:space="preserve">Las puertas de acceso a las habitaciones deben permitir el paso y giro de camillas y sillas de ruedas </w:t>
            </w:r>
          </w:p>
          <w:p w14:paraId="1EC9180F" w14:textId="77777777" w:rsidR="00661BC7" w:rsidRPr="00CA2E00" w:rsidRDefault="00661BC7" w:rsidP="00661BC7">
            <w:pPr>
              <w:pStyle w:val="Prrafodelista"/>
              <w:ind w:left="1080"/>
              <w:jc w:val="both"/>
              <w:rPr>
                <w:bCs/>
                <w:sz w:val="18"/>
                <w:szCs w:val="18"/>
              </w:rPr>
            </w:pPr>
          </w:p>
          <w:p w14:paraId="23ACB950" w14:textId="77777777" w:rsidR="00661BC7" w:rsidRPr="00CA2E00" w:rsidRDefault="00661BC7" w:rsidP="00661BC7">
            <w:pPr>
              <w:jc w:val="both"/>
              <w:rPr>
                <w:bCs/>
                <w:sz w:val="18"/>
                <w:szCs w:val="18"/>
              </w:rPr>
            </w:pPr>
            <w:r w:rsidRPr="00CA2E00">
              <w:rPr>
                <w:bCs/>
                <w:sz w:val="18"/>
                <w:szCs w:val="18"/>
              </w:rPr>
              <w:t>El oferente debe tener la disponibilidad de:</w:t>
            </w:r>
          </w:p>
          <w:p w14:paraId="344DFEF1" w14:textId="77777777" w:rsidR="00661BC7" w:rsidRPr="00CA2E00" w:rsidRDefault="00661BC7" w:rsidP="00661BC7">
            <w:pPr>
              <w:pStyle w:val="Prrafodelista"/>
              <w:numPr>
                <w:ilvl w:val="0"/>
                <w:numId w:val="53"/>
              </w:numPr>
              <w:autoSpaceDE/>
              <w:autoSpaceDN/>
              <w:jc w:val="both"/>
              <w:rPr>
                <w:bCs/>
                <w:sz w:val="18"/>
                <w:szCs w:val="18"/>
              </w:rPr>
            </w:pPr>
            <w:r w:rsidRPr="00CA2E00">
              <w:rPr>
                <w:bCs/>
                <w:sz w:val="18"/>
                <w:szCs w:val="18"/>
              </w:rPr>
              <w:t xml:space="preserve">Consultorios. </w:t>
            </w:r>
          </w:p>
          <w:p w14:paraId="2F3A24F7" w14:textId="77777777" w:rsidR="00661BC7" w:rsidRPr="00CA2E00" w:rsidRDefault="00661BC7" w:rsidP="00661BC7">
            <w:pPr>
              <w:pStyle w:val="Prrafodelista"/>
              <w:numPr>
                <w:ilvl w:val="0"/>
                <w:numId w:val="53"/>
              </w:numPr>
              <w:autoSpaceDE/>
              <w:autoSpaceDN/>
              <w:jc w:val="both"/>
              <w:rPr>
                <w:bCs/>
                <w:sz w:val="18"/>
                <w:szCs w:val="18"/>
              </w:rPr>
            </w:pPr>
            <w:r w:rsidRPr="00CA2E00">
              <w:rPr>
                <w:bCs/>
                <w:sz w:val="18"/>
                <w:szCs w:val="18"/>
              </w:rPr>
              <w:t>Sala de visitas.</w:t>
            </w:r>
          </w:p>
          <w:p w14:paraId="64A8E129" w14:textId="77777777" w:rsidR="00661BC7" w:rsidRPr="00CA2E00" w:rsidRDefault="00661BC7" w:rsidP="00661BC7">
            <w:pPr>
              <w:pStyle w:val="Prrafodelista"/>
              <w:numPr>
                <w:ilvl w:val="0"/>
                <w:numId w:val="53"/>
              </w:numPr>
              <w:autoSpaceDE/>
              <w:autoSpaceDN/>
              <w:jc w:val="both"/>
              <w:rPr>
                <w:bCs/>
                <w:sz w:val="18"/>
                <w:szCs w:val="18"/>
              </w:rPr>
            </w:pPr>
            <w:r w:rsidRPr="00CA2E00">
              <w:rPr>
                <w:bCs/>
                <w:sz w:val="18"/>
                <w:szCs w:val="18"/>
              </w:rPr>
              <w:t>Unidades sanitarias discriminadas por sexo.</w:t>
            </w:r>
          </w:p>
          <w:p w14:paraId="3DD2BC09" w14:textId="77777777" w:rsidR="00661BC7" w:rsidRPr="00CA2E00" w:rsidRDefault="00661BC7" w:rsidP="00661BC7">
            <w:pPr>
              <w:pStyle w:val="Prrafodelista"/>
              <w:numPr>
                <w:ilvl w:val="0"/>
                <w:numId w:val="53"/>
              </w:numPr>
              <w:autoSpaceDE/>
              <w:autoSpaceDN/>
              <w:jc w:val="both"/>
              <w:rPr>
                <w:bCs/>
                <w:sz w:val="18"/>
                <w:szCs w:val="18"/>
              </w:rPr>
            </w:pPr>
            <w:r w:rsidRPr="00CA2E00">
              <w:rPr>
                <w:bCs/>
                <w:sz w:val="18"/>
                <w:szCs w:val="18"/>
              </w:rPr>
              <w:t>Ambiente para almacenamiento y distribución de alimentos.</w:t>
            </w:r>
          </w:p>
          <w:p w14:paraId="58846C73" w14:textId="77777777" w:rsidR="00661BC7" w:rsidRPr="00CA2E00" w:rsidRDefault="00661BC7" w:rsidP="00661BC7">
            <w:pPr>
              <w:pStyle w:val="Prrafodelista"/>
              <w:numPr>
                <w:ilvl w:val="0"/>
                <w:numId w:val="53"/>
              </w:numPr>
              <w:autoSpaceDE/>
              <w:autoSpaceDN/>
              <w:jc w:val="both"/>
              <w:rPr>
                <w:bCs/>
                <w:sz w:val="18"/>
                <w:szCs w:val="18"/>
              </w:rPr>
            </w:pPr>
            <w:r w:rsidRPr="00CA2E00">
              <w:rPr>
                <w:bCs/>
                <w:sz w:val="18"/>
                <w:szCs w:val="18"/>
              </w:rPr>
              <w:t xml:space="preserve">Ambiente para actividades y talleres. </w:t>
            </w:r>
          </w:p>
          <w:p w14:paraId="6B41670B" w14:textId="77777777" w:rsidR="00661BC7" w:rsidRPr="00CA2E00" w:rsidRDefault="00661BC7" w:rsidP="00661BC7">
            <w:pPr>
              <w:pStyle w:val="Prrafodelista"/>
              <w:numPr>
                <w:ilvl w:val="0"/>
                <w:numId w:val="53"/>
              </w:numPr>
              <w:autoSpaceDE/>
              <w:autoSpaceDN/>
              <w:jc w:val="both"/>
              <w:rPr>
                <w:bCs/>
                <w:sz w:val="18"/>
                <w:szCs w:val="18"/>
              </w:rPr>
            </w:pPr>
            <w:r w:rsidRPr="00CA2E00">
              <w:rPr>
                <w:bCs/>
                <w:sz w:val="18"/>
                <w:szCs w:val="18"/>
              </w:rPr>
              <w:t>Habitación de aislamiento.</w:t>
            </w:r>
          </w:p>
          <w:p w14:paraId="471B0715" w14:textId="77777777" w:rsidR="00661BC7" w:rsidRPr="00CA2E00" w:rsidRDefault="00661BC7" w:rsidP="00661BC7">
            <w:pPr>
              <w:pStyle w:val="Prrafodelista"/>
              <w:numPr>
                <w:ilvl w:val="0"/>
                <w:numId w:val="53"/>
              </w:numPr>
              <w:autoSpaceDE/>
              <w:autoSpaceDN/>
              <w:jc w:val="both"/>
              <w:rPr>
                <w:bCs/>
                <w:sz w:val="18"/>
                <w:szCs w:val="18"/>
              </w:rPr>
            </w:pPr>
            <w:r w:rsidRPr="00CA2E00">
              <w:rPr>
                <w:bCs/>
                <w:sz w:val="18"/>
                <w:szCs w:val="18"/>
              </w:rPr>
              <w:t xml:space="preserve">Área para actividades de aprovechamiento y ocupación del tiempo libre y recreación </w:t>
            </w:r>
          </w:p>
          <w:p w14:paraId="72EB94A8" w14:textId="77777777" w:rsidR="00661BC7" w:rsidRPr="00CA2E00" w:rsidRDefault="00661BC7" w:rsidP="00661BC7">
            <w:pPr>
              <w:jc w:val="both"/>
              <w:rPr>
                <w:bCs/>
                <w:sz w:val="8"/>
                <w:szCs w:val="8"/>
              </w:rPr>
            </w:pPr>
          </w:p>
          <w:p w14:paraId="52B2DDAD" w14:textId="77777777" w:rsidR="00661BC7" w:rsidRPr="00CA2E00" w:rsidRDefault="00661BC7" w:rsidP="00661BC7">
            <w:pPr>
              <w:adjustRightInd w:val="0"/>
              <w:jc w:val="both"/>
              <w:rPr>
                <w:bCs/>
                <w:sz w:val="18"/>
                <w:szCs w:val="18"/>
              </w:rPr>
            </w:pPr>
            <w:r w:rsidRPr="00CA2E00">
              <w:rPr>
                <w:bCs/>
                <w:sz w:val="18"/>
                <w:szCs w:val="18"/>
              </w:rPr>
              <w:t>Además deberá tener la siguiente distribución pabellón de hombres y mujeres separados, alojamientos para pacientes con manejo por el área de salud mental y alojamientos para manejo de pacientes farmacodependientes, deberá garantizar que no se mezclan usuarios, deberá cumplir con lo establecido en la Ley 1098 de  2006 en donde se indica que se debe garantizar la protección del menor por tanto deberá contar con alojamientos para menores de 14 años, alojamientos para menores de 14 a 17 años, separados de igual manera por género y esta población no podrá estar hospedada en una misma área con adultos.</w:t>
            </w:r>
          </w:p>
          <w:p w14:paraId="32EF1E60" w14:textId="77777777" w:rsidR="00661BC7" w:rsidRPr="00CA2E00" w:rsidRDefault="00661BC7" w:rsidP="00661BC7">
            <w:pPr>
              <w:adjustRightInd w:val="0"/>
              <w:jc w:val="both"/>
              <w:rPr>
                <w:b/>
                <w:sz w:val="18"/>
                <w:szCs w:val="18"/>
              </w:rPr>
            </w:pPr>
          </w:p>
          <w:p w14:paraId="1A6D0B44" w14:textId="77777777" w:rsidR="00661BC7" w:rsidRPr="00CA2E00" w:rsidRDefault="00661BC7" w:rsidP="00661BC7">
            <w:pPr>
              <w:adjustRightInd w:val="0"/>
              <w:jc w:val="center"/>
              <w:rPr>
                <w:b/>
                <w:sz w:val="18"/>
                <w:szCs w:val="18"/>
                <w:u w:val="single"/>
              </w:rPr>
            </w:pPr>
            <w:r w:rsidRPr="00CA2E00">
              <w:rPr>
                <w:b/>
                <w:sz w:val="18"/>
                <w:szCs w:val="18"/>
                <w:u w:val="single"/>
              </w:rPr>
              <w:t>Aspectos que serán verificados mediante visitas a las instalaciones del proponente.</w:t>
            </w:r>
          </w:p>
        </w:tc>
        <w:tc>
          <w:tcPr>
            <w:tcW w:w="567" w:type="dxa"/>
          </w:tcPr>
          <w:p w14:paraId="6455E0A1" w14:textId="77777777" w:rsidR="00661BC7" w:rsidRPr="00CA2E00" w:rsidRDefault="00661BC7" w:rsidP="00661BC7">
            <w:pPr>
              <w:adjustRightInd w:val="0"/>
              <w:jc w:val="both"/>
              <w:rPr>
                <w:rFonts w:eastAsia="MS Mincho"/>
                <w:sz w:val="18"/>
                <w:szCs w:val="18"/>
              </w:rPr>
            </w:pPr>
          </w:p>
        </w:tc>
        <w:tc>
          <w:tcPr>
            <w:tcW w:w="709" w:type="dxa"/>
          </w:tcPr>
          <w:p w14:paraId="4D9771C8" w14:textId="77777777" w:rsidR="00661BC7" w:rsidRPr="00CA2E00" w:rsidRDefault="00661BC7" w:rsidP="00661BC7">
            <w:pPr>
              <w:adjustRightInd w:val="0"/>
              <w:jc w:val="both"/>
              <w:rPr>
                <w:rFonts w:eastAsia="MS Mincho"/>
                <w:sz w:val="18"/>
                <w:szCs w:val="18"/>
              </w:rPr>
            </w:pPr>
          </w:p>
        </w:tc>
      </w:tr>
      <w:tr w:rsidR="00661BC7" w:rsidRPr="00CA2E00" w14:paraId="3D33C6C2" w14:textId="77777777" w:rsidTr="00661BC7">
        <w:trPr>
          <w:trHeight w:val="479"/>
        </w:trPr>
        <w:tc>
          <w:tcPr>
            <w:tcW w:w="568" w:type="dxa"/>
            <w:vAlign w:val="center"/>
          </w:tcPr>
          <w:p w14:paraId="5C1DF49A" w14:textId="77777777" w:rsidR="00661BC7" w:rsidRPr="00CA2E00" w:rsidRDefault="00661BC7" w:rsidP="00661BC7">
            <w:pPr>
              <w:tabs>
                <w:tab w:val="left" w:pos="240"/>
              </w:tabs>
              <w:contextualSpacing/>
              <w:jc w:val="center"/>
              <w:rPr>
                <w:rFonts w:eastAsia="MS Mincho"/>
                <w:sz w:val="18"/>
                <w:szCs w:val="18"/>
              </w:rPr>
            </w:pPr>
            <w:r w:rsidRPr="00CA2E00">
              <w:rPr>
                <w:rFonts w:eastAsia="MS Mincho"/>
                <w:sz w:val="18"/>
                <w:szCs w:val="18"/>
              </w:rPr>
              <w:t>3</w:t>
            </w:r>
          </w:p>
        </w:tc>
        <w:tc>
          <w:tcPr>
            <w:tcW w:w="8505" w:type="dxa"/>
          </w:tcPr>
          <w:p w14:paraId="043DAEB6" w14:textId="77777777" w:rsidR="00661BC7" w:rsidRPr="00CA2E00" w:rsidRDefault="00661BC7" w:rsidP="00661BC7">
            <w:pPr>
              <w:adjustRightInd w:val="0"/>
              <w:jc w:val="both"/>
              <w:rPr>
                <w:bCs/>
                <w:sz w:val="18"/>
                <w:szCs w:val="18"/>
              </w:rPr>
            </w:pPr>
            <w:r w:rsidRPr="00CA2E00">
              <w:rPr>
                <w:rFonts w:eastAsia="Calibri"/>
                <w:b/>
                <w:bCs/>
                <w:color w:val="000000"/>
                <w:sz w:val="18"/>
                <w:szCs w:val="18"/>
              </w:rPr>
              <w:t>ESTÁNDAR DE DOTACIÓN</w:t>
            </w:r>
            <w:r w:rsidRPr="00CA2E00">
              <w:rPr>
                <w:rFonts w:eastAsia="Calibri"/>
                <w:color w:val="000000"/>
                <w:sz w:val="18"/>
                <w:szCs w:val="18"/>
              </w:rPr>
              <w:t>: El oferente garantizará que cuenta con toda la dotación requerida para todos los servicios, acordes a lo establecido en la</w:t>
            </w:r>
            <w:r w:rsidRPr="00CA2E00">
              <w:rPr>
                <w:rFonts w:eastAsia="Calibri"/>
                <w:b/>
                <w:bCs/>
                <w:color w:val="000000"/>
                <w:sz w:val="18"/>
                <w:szCs w:val="18"/>
              </w:rPr>
              <w:t xml:space="preserve"> </w:t>
            </w:r>
            <w:r w:rsidRPr="00CA2E00">
              <w:rPr>
                <w:bCs/>
                <w:sz w:val="18"/>
                <w:szCs w:val="18"/>
              </w:rPr>
              <w:t>Resolución 3100 de 2019:</w:t>
            </w:r>
          </w:p>
          <w:p w14:paraId="4D642BC5" w14:textId="77777777" w:rsidR="00661BC7" w:rsidRPr="00CA2E00" w:rsidRDefault="00661BC7" w:rsidP="00661BC7">
            <w:pPr>
              <w:pStyle w:val="Prrafodelista"/>
              <w:numPr>
                <w:ilvl w:val="0"/>
                <w:numId w:val="56"/>
              </w:numPr>
              <w:adjustRightInd w:val="0"/>
              <w:ind w:left="456" w:hanging="284"/>
              <w:jc w:val="both"/>
              <w:rPr>
                <w:bCs/>
                <w:sz w:val="18"/>
                <w:szCs w:val="18"/>
              </w:rPr>
            </w:pPr>
            <w:r w:rsidRPr="00CA2E00">
              <w:rPr>
                <w:bCs/>
                <w:sz w:val="18"/>
                <w:szCs w:val="18"/>
              </w:rPr>
              <w:t>Camas hospitalarias.</w:t>
            </w:r>
          </w:p>
          <w:p w14:paraId="16F0127D" w14:textId="77777777" w:rsidR="00661BC7" w:rsidRPr="00CA2E00" w:rsidRDefault="00661BC7" w:rsidP="00661BC7">
            <w:pPr>
              <w:pStyle w:val="Prrafodelista"/>
              <w:numPr>
                <w:ilvl w:val="0"/>
                <w:numId w:val="56"/>
              </w:numPr>
              <w:adjustRightInd w:val="0"/>
              <w:ind w:left="456" w:hanging="284"/>
              <w:jc w:val="both"/>
              <w:rPr>
                <w:bCs/>
                <w:sz w:val="18"/>
                <w:szCs w:val="18"/>
              </w:rPr>
            </w:pPr>
            <w:r w:rsidRPr="00CA2E00">
              <w:rPr>
                <w:bCs/>
                <w:sz w:val="18"/>
                <w:szCs w:val="18"/>
              </w:rPr>
              <w:t xml:space="preserve">Muebles con seguridad para el almacenamiento de las pertenencias de los usuarios. </w:t>
            </w:r>
          </w:p>
          <w:p w14:paraId="13020ACC" w14:textId="77777777" w:rsidR="00661BC7" w:rsidRPr="00CA2E00" w:rsidRDefault="00661BC7" w:rsidP="00661BC7">
            <w:pPr>
              <w:pStyle w:val="Prrafodelista"/>
              <w:numPr>
                <w:ilvl w:val="0"/>
                <w:numId w:val="56"/>
              </w:numPr>
              <w:adjustRightInd w:val="0"/>
              <w:ind w:left="456" w:hanging="284"/>
              <w:jc w:val="both"/>
              <w:rPr>
                <w:bCs/>
                <w:sz w:val="18"/>
                <w:szCs w:val="18"/>
              </w:rPr>
            </w:pPr>
            <w:r w:rsidRPr="00CA2E00">
              <w:rPr>
                <w:bCs/>
                <w:sz w:val="18"/>
                <w:szCs w:val="18"/>
              </w:rPr>
              <w:t xml:space="preserve">Tensiómetro adulto o pediátrico, según la oferta </w:t>
            </w:r>
          </w:p>
          <w:p w14:paraId="5064EF3A" w14:textId="77777777" w:rsidR="00661BC7" w:rsidRPr="00CA2E00" w:rsidRDefault="00661BC7" w:rsidP="00661BC7">
            <w:pPr>
              <w:pStyle w:val="Prrafodelista"/>
              <w:numPr>
                <w:ilvl w:val="0"/>
                <w:numId w:val="56"/>
              </w:numPr>
              <w:adjustRightInd w:val="0"/>
              <w:ind w:left="456" w:hanging="284"/>
              <w:jc w:val="both"/>
              <w:rPr>
                <w:bCs/>
                <w:sz w:val="18"/>
                <w:szCs w:val="18"/>
              </w:rPr>
            </w:pPr>
            <w:r w:rsidRPr="00CA2E00">
              <w:rPr>
                <w:bCs/>
                <w:sz w:val="18"/>
                <w:szCs w:val="18"/>
              </w:rPr>
              <w:t xml:space="preserve">Elementos para sujeción física. </w:t>
            </w:r>
          </w:p>
          <w:p w14:paraId="4B3A69F9" w14:textId="77777777" w:rsidR="00661BC7" w:rsidRPr="00CA2E00" w:rsidRDefault="00661BC7" w:rsidP="00661BC7">
            <w:pPr>
              <w:pStyle w:val="Prrafodelista"/>
              <w:numPr>
                <w:ilvl w:val="0"/>
                <w:numId w:val="56"/>
              </w:numPr>
              <w:adjustRightInd w:val="0"/>
              <w:ind w:left="456" w:hanging="284"/>
              <w:jc w:val="both"/>
              <w:rPr>
                <w:bCs/>
                <w:sz w:val="18"/>
                <w:szCs w:val="18"/>
              </w:rPr>
            </w:pPr>
            <w:r w:rsidRPr="00CA2E00">
              <w:rPr>
                <w:bCs/>
                <w:sz w:val="18"/>
                <w:szCs w:val="18"/>
              </w:rPr>
              <w:t xml:space="preserve">Dotación de equipos biomédicos acorde con las modalidades de terapia ocupacional, física y de lenguaje cuando se requiera. </w:t>
            </w:r>
          </w:p>
          <w:p w14:paraId="1B00507F" w14:textId="77777777" w:rsidR="00661BC7" w:rsidRPr="00CA2E00" w:rsidRDefault="00661BC7" w:rsidP="00661BC7">
            <w:pPr>
              <w:pStyle w:val="Prrafodelista"/>
              <w:numPr>
                <w:ilvl w:val="0"/>
                <w:numId w:val="56"/>
              </w:numPr>
              <w:adjustRightInd w:val="0"/>
              <w:ind w:left="456" w:hanging="284"/>
              <w:jc w:val="both"/>
              <w:rPr>
                <w:bCs/>
                <w:sz w:val="18"/>
                <w:szCs w:val="18"/>
              </w:rPr>
            </w:pPr>
            <w:r w:rsidRPr="00CA2E00">
              <w:rPr>
                <w:bCs/>
                <w:sz w:val="18"/>
                <w:szCs w:val="18"/>
              </w:rPr>
              <w:t xml:space="preserve">Los elementos necesarios para la utilización del tiempo libre, así como para actividades vocacionales u ocupacionales. </w:t>
            </w:r>
          </w:p>
          <w:p w14:paraId="761CE636" w14:textId="77777777" w:rsidR="00661BC7" w:rsidRPr="00CA2E00" w:rsidRDefault="00661BC7" w:rsidP="00661BC7">
            <w:pPr>
              <w:pStyle w:val="Prrafodelista"/>
              <w:numPr>
                <w:ilvl w:val="0"/>
                <w:numId w:val="56"/>
              </w:numPr>
              <w:adjustRightInd w:val="0"/>
              <w:ind w:left="456" w:hanging="284"/>
              <w:jc w:val="both"/>
              <w:rPr>
                <w:bCs/>
                <w:sz w:val="18"/>
                <w:szCs w:val="18"/>
              </w:rPr>
            </w:pPr>
            <w:r w:rsidRPr="00CA2E00">
              <w:rPr>
                <w:bCs/>
                <w:sz w:val="18"/>
                <w:szCs w:val="18"/>
              </w:rPr>
              <w:t xml:space="preserve">Elementos necesarios para la realización de actividades lúdicas y educativas niños, niñas y adolescentes, si brinda atención a esta población. </w:t>
            </w:r>
          </w:p>
          <w:p w14:paraId="4DB889CC" w14:textId="77777777" w:rsidR="00661BC7" w:rsidRPr="00CA2E00" w:rsidRDefault="00661BC7" w:rsidP="00661BC7">
            <w:pPr>
              <w:pStyle w:val="Prrafodelista"/>
              <w:numPr>
                <w:ilvl w:val="0"/>
                <w:numId w:val="56"/>
              </w:numPr>
              <w:adjustRightInd w:val="0"/>
              <w:ind w:left="456" w:hanging="284"/>
              <w:jc w:val="both"/>
              <w:rPr>
                <w:rFonts w:eastAsia="Calibri"/>
                <w:b/>
                <w:bCs/>
                <w:color w:val="000000"/>
                <w:sz w:val="18"/>
                <w:szCs w:val="18"/>
              </w:rPr>
            </w:pPr>
            <w:r w:rsidRPr="00CA2E00">
              <w:rPr>
                <w:bCs/>
                <w:sz w:val="18"/>
                <w:szCs w:val="18"/>
              </w:rPr>
              <w:t xml:space="preserve">Disponibilidad de: Silla de ruedas y Carro de paro </w:t>
            </w:r>
          </w:p>
        </w:tc>
        <w:tc>
          <w:tcPr>
            <w:tcW w:w="567" w:type="dxa"/>
          </w:tcPr>
          <w:p w14:paraId="3B8B2B68" w14:textId="77777777" w:rsidR="00661BC7" w:rsidRPr="00CA2E00" w:rsidRDefault="00661BC7" w:rsidP="00661BC7">
            <w:pPr>
              <w:adjustRightInd w:val="0"/>
              <w:jc w:val="both"/>
              <w:rPr>
                <w:rFonts w:eastAsia="MS Mincho"/>
                <w:sz w:val="18"/>
                <w:szCs w:val="18"/>
              </w:rPr>
            </w:pPr>
          </w:p>
        </w:tc>
        <w:tc>
          <w:tcPr>
            <w:tcW w:w="709" w:type="dxa"/>
          </w:tcPr>
          <w:p w14:paraId="650CF584" w14:textId="77777777" w:rsidR="00661BC7" w:rsidRPr="00CA2E00" w:rsidRDefault="00661BC7" w:rsidP="00661BC7">
            <w:pPr>
              <w:adjustRightInd w:val="0"/>
              <w:jc w:val="both"/>
              <w:rPr>
                <w:rFonts w:eastAsia="MS Mincho"/>
                <w:sz w:val="18"/>
                <w:szCs w:val="18"/>
              </w:rPr>
            </w:pPr>
          </w:p>
        </w:tc>
      </w:tr>
      <w:tr w:rsidR="00661BC7" w:rsidRPr="00CA2E00" w14:paraId="744D6825" w14:textId="77777777" w:rsidTr="00661BC7">
        <w:trPr>
          <w:trHeight w:val="479"/>
        </w:trPr>
        <w:tc>
          <w:tcPr>
            <w:tcW w:w="568" w:type="dxa"/>
            <w:vAlign w:val="center"/>
          </w:tcPr>
          <w:p w14:paraId="065CD958" w14:textId="77777777" w:rsidR="00661BC7" w:rsidRPr="00CA2E00" w:rsidRDefault="00661BC7" w:rsidP="00661BC7">
            <w:pPr>
              <w:tabs>
                <w:tab w:val="left" w:pos="240"/>
              </w:tabs>
              <w:contextualSpacing/>
              <w:jc w:val="center"/>
              <w:rPr>
                <w:rFonts w:eastAsia="MS Mincho"/>
                <w:sz w:val="18"/>
                <w:szCs w:val="18"/>
              </w:rPr>
            </w:pPr>
            <w:r w:rsidRPr="00CA2E00">
              <w:rPr>
                <w:rFonts w:eastAsia="MS Mincho"/>
                <w:sz w:val="18"/>
                <w:szCs w:val="18"/>
              </w:rPr>
              <w:t>4</w:t>
            </w:r>
          </w:p>
        </w:tc>
        <w:tc>
          <w:tcPr>
            <w:tcW w:w="8505" w:type="dxa"/>
          </w:tcPr>
          <w:p w14:paraId="330AC8C8" w14:textId="77777777" w:rsidR="00661BC7" w:rsidRPr="00CA2E00" w:rsidRDefault="00661BC7" w:rsidP="00661BC7">
            <w:pPr>
              <w:adjustRightInd w:val="0"/>
              <w:jc w:val="both"/>
              <w:rPr>
                <w:rFonts w:eastAsia="Calibri"/>
                <w:b/>
                <w:color w:val="000000"/>
                <w:sz w:val="18"/>
                <w:szCs w:val="18"/>
              </w:rPr>
            </w:pPr>
            <w:r w:rsidRPr="00CA2E00">
              <w:rPr>
                <w:rFonts w:eastAsia="Calibri"/>
                <w:b/>
                <w:color w:val="000000"/>
                <w:sz w:val="18"/>
                <w:szCs w:val="18"/>
              </w:rPr>
              <w:t>Disponibilidad para la atención:</w:t>
            </w:r>
          </w:p>
          <w:p w14:paraId="3FC562E5" w14:textId="77777777" w:rsidR="00661BC7" w:rsidRPr="00CA2E00" w:rsidRDefault="00661BC7" w:rsidP="00661BC7">
            <w:pPr>
              <w:adjustRightInd w:val="0"/>
              <w:jc w:val="both"/>
              <w:rPr>
                <w:rFonts w:eastAsia="Calibri"/>
                <w:b/>
                <w:color w:val="000000"/>
                <w:sz w:val="10"/>
                <w:szCs w:val="10"/>
              </w:rPr>
            </w:pPr>
          </w:p>
          <w:p w14:paraId="126FB48D" w14:textId="77777777" w:rsidR="00661BC7" w:rsidRPr="00CA2E00" w:rsidRDefault="00661BC7" w:rsidP="00661BC7">
            <w:pPr>
              <w:adjustRightInd w:val="0"/>
              <w:jc w:val="both"/>
              <w:rPr>
                <w:rFonts w:eastAsia="Calibri"/>
                <w:b/>
                <w:color w:val="000000"/>
                <w:sz w:val="18"/>
                <w:szCs w:val="18"/>
              </w:rPr>
            </w:pPr>
            <w:r w:rsidRPr="00CA2E00">
              <w:rPr>
                <w:rFonts w:eastAsia="Calibri"/>
                <w:color w:val="000000"/>
                <w:sz w:val="18"/>
                <w:szCs w:val="18"/>
              </w:rPr>
              <w:t>Se requiere que los servicios de atención e internación en unidad de salud mental ofertados, certifiquen mediante escrito que cuenta con la capacidad administrativa, logística y operacional necesaria para la prestar los servicios ofertados en la cotización, en los horarios de lunes a domingo las 24 horas.</w:t>
            </w:r>
          </w:p>
        </w:tc>
        <w:tc>
          <w:tcPr>
            <w:tcW w:w="567" w:type="dxa"/>
          </w:tcPr>
          <w:p w14:paraId="626E3207" w14:textId="77777777" w:rsidR="00661BC7" w:rsidRPr="00CA2E00" w:rsidRDefault="00661BC7" w:rsidP="00661BC7">
            <w:pPr>
              <w:adjustRightInd w:val="0"/>
              <w:jc w:val="both"/>
              <w:rPr>
                <w:rFonts w:eastAsia="MS Mincho"/>
                <w:sz w:val="18"/>
                <w:szCs w:val="18"/>
              </w:rPr>
            </w:pPr>
          </w:p>
        </w:tc>
        <w:tc>
          <w:tcPr>
            <w:tcW w:w="709" w:type="dxa"/>
          </w:tcPr>
          <w:p w14:paraId="38822836" w14:textId="77777777" w:rsidR="00661BC7" w:rsidRPr="00CA2E00" w:rsidRDefault="00661BC7" w:rsidP="00661BC7">
            <w:pPr>
              <w:adjustRightInd w:val="0"/>
              <w:jc w:val="both"/>
              <w:rPr>
                <w:rFonts w:eastAsia="MS Mincho"/>
                <w:sz w:val="18"/>
                <w:szCs w:val="18"/>
              </w:rPr>
            </w:pPr>
          </w:p>
        </w:tc>
      </w:tr>
      <w:tr w:rsidR="00661BC7" w:rsidRPr="00CA2E00" w14:paraId="5FD34322" w14:textId="77777777" w:rsidTr="00661BC7">
        <w:trPr>
          <w:trHeight w:val="479"/>
        </w:trPr>
        <w:tc>
          <w:tcPr>
            <w:tcW w:w="568" w:type="dxa"/>
            <w:vAlign w:val="center"/>
          </w:tcPr>
          <w:p w14:paraId="58A14D0D" w14:textId="77777777" w:rsidR="00661BC7" w:rsidRPr="00CA2E00" w:rsidRDefault="00661BC7" w:rsidP="00661BC7">
            <w:pPr>
              <w:tabs>
                <w:tab w:val="left" w:pos="240"/>
              </w:tabs>
              <w:contextualSpacing/>
              <w:jc w:val="center"/>
              <w:rPr>
                <w:rFonts w:eastAsia="MS Mincho"/>
                <w:sz w:val="18"/>
                <w:szCs w:val="18"/>
              </w:rPr>
            </w:pPr>
            <w:r w:rsidRPr="00CA2E00">
              <w:rPr>
                <w:rFonts w:eastAsia="MS Mincho"/>
                <w:sz w:val="18"/>
                <w:szCs w:val="18"/>
              </w:rPr>
              <w:t>5</w:t>
            </w:r>
          </w:p>
        </w:tc>
        <w:tc>
          <w:tcPr>
            <w:tcW w:w="8505" w:type="dxa"/>
          </w:tcPr>
          <w:p w14:paraId="3F15BE12" w14:textId="77777777" w:rsidR="00661BC7" w:rsidRPr="00CA2E00" w:rsidRDefault="00661BC7" w:rsidP="00661BC7">
            <w:pPr>
              <w:adjustRightInd w:val="0"/>
              <w:jc w:val="both"/>
              <w:rPr>
                <w:rFonts w:eastAsia="Calibri"/>
                <w:color w:val="000000"/>
                <w:sz w:val="18"/>
                <w:szCs w:val="18"/>
              </w:rPr>
            </w:pPr>
            <w:r w:rsidRPr="00CA2E00">
              <w:rPr>
                <w:rFonts w:eastAsia="Calibri"/>
                <w:sz w:val="17"/>
                <w:szCs w:val="17"/>
                <w:lang w:eastAsia="ar-SA"/>
              </w:rPr>
              <w:t>El oferente CERTIFICA que cada reporte de la atención especializada realizado: contra referencia, formulas incapacidades y requerimientos. Deberán estar completamente diligenciados con debido registro médico la firma del usuario, así mismo la firma, sello con nombre claro, profesión y registro profesional del especialista. No utilizar siglas, describir en forma completa los hallazgos, una vez sea atendido nuestro usuario, así como se describe el la Directiva Administrativa Permanente No. 003 DIPON - DITAH 14.5 "DIRECTRICES PARA LA EXPEDICIÓN Y REGISTRO DE LAS EXCUSAS DEL SERVICIO POR INCAPACIDAD MÉDICA O LICENCIA POR MATERNIDAD Y PARA EL CONTROL Y SEGUIMIENTO DEL PERSONAL EXCUSADO DEL SERVICIO"</w:t>
            </w:r>
          </w:p>
        </w:tc>
        <w:tc>
          <w:tcPr>
            <w:tcW w:w="567" w:type="dxa"/>
          </w:tcPr>
          <w:p w14:paraId="402983EB" w14:textId="77777777" w:rsidR="00661BC7" w:rsidRPr="00CA2E00" w:rsidRDefault="00661BC7" w:rsidP="00661BC7">
            <w:pPr>
              <w:adjustRightInd w:val="0"/>
              <w:jc w:val="both"/>
              <w:rPr>
                <w:rFonts w:eastAsia="MS Mincho"/>
                <w:sz w:val="18"/>
                <w:szCs w:val="18"/>
              </w:rPr>
            </w:pPr>
          </w:p>
        </w:tc>
        <w:tc>
          <w:tcPr>
            <w:tcW w:w="709" w:type="dxa"/>
          </w:tcPr>
          <w:p w14:paraId="13B69DDF" w14:textId="77777777" w:rsidR="00661BC7" w:rsidRPr="00CA2E00" w:rsidRDefault="00661BC7" w:rsidP="00661BC7">
            <w:pPr>
              <w:adjustRightInd w:val="0"/>
              <w:jc w:val="both"/>
              <w:rPr>
                <w:rFonts w:eastAsia="MS Mincho"/>
                <w:sz w:val="18"/>
                <w:szCs w:val="18"/>
              </w:rPr>
            </w:pPr>
          </w:p>
        </w:tc>
      </w:tr>
      <w:tr w:rsidR="00661BC7" w:rsidRPr="00CA2E00" w14:paraId="1433C035" w14:textId="77777777" w:rsidTr="00661BC7">
        <w:trPr>
          <w:trHeight w:val="479"/>
        </w:trPr>
        <w:tc>
          <w:tcPr>
            <w:tcW w:w="568" w:type="dxa"/>
            <w:vAlign w:val="center"/>
          </w:tcPr>
          <w:p w14:paraId="46C3685C" w14:textId="77777777" w:rsidR="00661BC7" w:rsidRPr="00CA2E00" w:rsidRDefault="00661BC7" w:rsidP="00661BC7">
            <w:pPr>
              <w:tabs>
                <w:tab w:val="left" w:pos="240"/>
              </w:tabs>
              <w:contextualSpacing/>
              <w:jc w:val="center"/>
              <w:rPr>
                <w:rFonts w:eastAsia="MS Mincho"/>
                <w:sz w:val="18"/>
                <w:szCs w:val="18"/>
              </w:rPr>
            </w:pPr>
            <w:r w:rsidRPr="00CA2E00">
              <w:rPr>
                <w:rFonts w:eastAsia="MS Mincho"/>
                <w:sz w:val="18"/>
                <w:szCs w:val="18"/>
              </w:rPr>
              <w:t>6</w:t>
            </w:r>
          </w:p>
        </w:tc>
        <w:tc>
          <w:tcPr>
            <w:tcW w:w="8505" w:type="dxa"/>
          </w:tcPr>
          <w:p w14:paraId="518778AC" w14:textId="77777777" w:rsidR="00661BC7" w:rsidRPr="00CA2E00" w:rsidRDefault="00661BC7" w:rsidP="00661BC7">
            <w:pPr>
              <w:tabs>
                <w:tab w:val="left" w:pos="0"/>
              </w:tabs>
              <w:snapToGrid w:val="0"/>
              <w:jc w:val="both"/>
              <w:rPr>
                <w:rFonts w:eastAsia="Calibri"/>
                <w:b/>
                <w:bCs/>
                <w:sz w:val="17"/>
                <w:szCs w:val="17"/>
                <w:lang w:eastAsia="ar-SA"/>
              </w:rPr>
            </w:pPr>
            <w:r w:rsidRPr="00CA2E00">
              <w:rPr>
                <w:rFonts w:eastAsia="Calibri"/>
                <w:b/>
                <w:bCs/>
                <w:sz w:val="17"/>
                <w:szCs w:val="17"/>
                <w:lang w:eastAsia="ar-SA"/>
              </w:rPr>
              <w:t xml:space="preserve">Historias clínicas y Registros: </w:t>
            </w:r>
            <w:r w:rsidRPr="00CA2E00">
              <w:rPr>
                <w:rFonts w:eastAsia="Calibri"/>
                <w:sz w:val="17"/>
                <w:szCs w:val="17"/>
                <w:lang w:eastAsia="ar-SA"/>
              </w:rPr>
              <w:t xml:space="preserve">Deberá realizar el registro de las historias clínicas de las todas las atenciones y procedimientos realizados a los pacientes del subsistema de salud de la policía nacional donde cumplirá con lo establecido en la Resolución No 1995 de 1999 en cuanto al manejo conservación y custodia de la Historia clínica. </w:t>
            </w:r>
            <w:r w:rsidRPr="00CA2E00">
              <w:rPr>
                <w:rFonts w:eastAsia="Calibri"/>
                <w:b/>
                <w:bCs/>
                <w:sz w:val="17"/>
                <w:szCs w:val="17"/>
                <w:lang w:eastAsia="ar-SA"/>
              </w:rPr>
              <w:t xml:space="preserve"> </w:t>
            </w:r>
          </w:p>
        </w:tc>
        <w:tc>
          <w:tcPr>
            <w:tcW w:w="567" w:type="dxa"/>
          </w:tcPr>
          <w:p w14:paraId="552D43DD" w14:textId="77777777" w:rsidR="00661BC7" w:rsidRPr="00CA2E00" w:rsidRDefault="00661BC7" w:rsidP="00661BC7">
            <w:pPr>
              <w:adjustRightInd w:val="0"/>
              <w:jc w:val="both"/>
              <w:rPr>
                <w:rFonts w:eastAsia="MS Mincho"/>
                <w:sz w:val="18"/>
                <w:szCs w:val="18"/>
              </w:rPr>
            </w:pPr>
          </w:p>
        </w:tc>
        <w:tc>
          <w:tcPr>
            <w:tcW w:w="709" w:type="dxa"/>
          </w:tcPr>
          <w:p w14:paraId="449145E8" w14:textId="77777777" w:rsidR="00661BC7" w:rsidRPr="00CA2E00" w:rsidRDefault="00661BC7" w:rsidP="00661BC7">
            <w:pPr>
              <w:adjustRightInd w:val="0"/>
              <w:jc w:val="both"/>
              <w:rPr>
                <w:rFonts w:eastAsia="MS Mincho"/>
                <w:sz w:val="18"/>
                <w:szCs w:val="18"/>
              </w:rPr>
            </w:pPr>
          </w:p>
        </w:tc>
      </w:tr>
      <w:tr w:rsidR="00661BC7" w:rsidRPr="00CA2E00" w14:paraId="0F39FC07" w14:textId="77777777" w:rsidTr="00661BC7">
        <w:trPr>
          <w:trHeight w:val="5403"/>
        </w:trPr>
        <w:tc>
          <w:tcPr>
            <w:tcW w:w="568" w:type="dxa"/>
            <w:vAlign w:val="center"/>
          </w:tcPr>
          <w:p w14:paraId="20616C73" w14:textId="77777777" w:rsidR="00661BC7" w:rsidRPr="00CA2E00" w:rsidRDefault="00661BC7" w:rsidP="00661BC7">
            <w:pPr>
              <w:tabs>
                <w:tab w:val="left" w:pos="240"/>
              </w:tabs>
              <w:contextualSpacing/>
              <w:jc w:val="center"/>
              <w:rPr>
                <w:rFonts w:eastAsia="MS Mincho"/>
                <w:sz w:val="18"/>
                <w:szCs w:val="18"/>
              </w:rPr>
            </w:pPr>
            <w:r w:rsidRPr="00CA2E00">
              <w:rPr>
                <w:rFonts w:eastAsia="MS Mincho"/>
                <w:sz w:val="18"/>
                <w:szCs w:val="18"/>
              </w:rPr>
              <w:t>7</w:t>
            </w:r>
          </w:p>
        </w:tc>
        <w:tc>
          <w:tcPr>
            <w:tcW w:w="8505" w:type="dxa"/>
            <w:vAlign w:val="center"/>
          </w:tcPr>
          <w:p w14:paraId="548A3E49" w14:textId="77777777" w:rsidR="00661BC7" w:rsidRPr="00CA2E00" w:rsidRDefault="00661BC7" w:rsidP="00661BC7">
            <w:pPr>
              <w:jc w:val="both"/>
              <w:rPr>
                <w:rFonts w:cs="Times New Roman"/>
                <w:color w:val="0D0D0D"/>
                <w:sz w:val="18"/>
                <w:szCs w:val="18"/>
              </w:rPr>
            </w:pPr>
            <w:r w:rsidRPr="00CA2E00">
              <w:rPr>
                <w:rFonts w:cs="Times New Roman"/>
                <w:b/>
                <w:sz w:val="18"/>
                <w:szCs w:val="18"/>
              </w:rPr>
              <w:t xml:space="preserve">Constancia de Habilitación en el Registro Especial de Prestadores de Servicios de Salud: </w:t>
            </w:r>
            <w:r w:rsidRPr="00CA2E00">
              <w:rPr>
                <w:rFonts w:cs="Times New Roman"/>
                <w:color w:val="0D0D0D"/>
                <w:sz w:val="18"/>
                <w:szCs w:val="18"/>
              </w:rPr>
              <w:t>El oferente debe adjuntar soporte del Registro Especial de Prestadores de Salud, según lo contemplado por el Ministerio de Salud y de Protección Social y todas aquellas normas legales que deroguen, modifiquen o establezcan estándares de habilitación para la prestación de servicios de salud sin causar traumatismo en la prestación del mismo. Dando aplicación a lo establecido en la Resolución 3100 de 2019 del Ministerio de Salud y de la Protección Social.</w:t>
            </w:r>
          </w:p>
          <w:p w14:paraId="56844D6F" w14:textId="77777777" w:rsidR="00661BC7" w:rsidRPr="00CA2E00" w:rsidRDefault="00661BC7" w:rsidP="00661BC7">
            <w:pPr>
              <w:jc w:val="both"/>
              <w:rPr>
                <w:rFonts w:cs="Times New Roman"/>
                <w:color w:val="0D0D0D"/>
                <w:sz w:val="18"/>
                <w:szCs w:val="18"/>
              </w:rPr>
            </w:pPr>
          </w:p>
          <w:p w14:paraId="2C9B9024" w14:textId="77777777" w:rsidR="00661BC7" w:rsidRPr="00CA2E00" w:rsidRDefault="00661BC7" w:rsidP="00661BC7">
            <w:pPr>
              <w:jc w:val="both"/>
              <w:rPr>
                <w:sz w:val="18"/>
                <w:szCs w:val="18"/>
              </w:rPr>
            </w:pPr>
            <w:r w:rsidRPr="00CA2E00">
              <w:rPr>
                <w:rFonts w:eastAsia="Calibri"/>
                <w:color w:val="0D0D0D"/>
                <w:sz w:val="18"/>
                <w:szCs w:val="18"/>
              </w:rPr>
              <w:t xml:space="preserve">De acuerdo con lo anterior </w:t>
            </w:r>
            <w:r w:rsidRPr="00CA2E00">
              <w:rPr>
                <w:color w:val="0D0D0D"/>
                <w:sz w:val="18"/>
                <w:szCs w:val="18"/>
              </w:rPr>
              <w:t>debe presentar el certificado de Registro en el Sistema Único de Habilitación vigente expedido por la secretaria de Salud, para cada servicio ofertado los cuales deben estar inscritos y habilitados al momento de presentar la propuesta y mantener dicha habilitación vigente durante la ejecución del contrato que se llegase a celebrar, el cual deberá estar vigente. tanto para el punto principal, así como los puntos satélites</w:t>
            </w:r>
            <w:r w:rsidRPr="00CA2E00">
              <w:rPr>
                <w:sz w:val="18"/>
                <w:szCs w:val="18"/>
              </w:rPr>
              <w:t xml:space="preserve"> y la red de apoyo.</w:t>
            </w:r>
          </w:p>
          <w:p w14:paraId="66F56F5F" w14:textId="77777777" w:rsidR="00661BC7" w:rsidRPr="00CA2E00" w:rsidRDefault="00661BC7" w:rsidP="00661BC7">
            <w:pPr>
              <w:ind w:left="1171"/>
              <w:jc w:val="both"/>
              <w:rPr>
                <w:sz w:val="18"/>
                <w:szCs w:val="18"/>
              </w:rPr>
            </w:pPr>
          </w:p>
          <w:p w14:paraId="70BE757D" w14:textId="77777777" w:rsidR="00661BC7" w:rsidRPr="00CA2E00" w:rsidRDefault="00661BC7" w:rsidP="00661BC7">
            <w:pPr>
              <w:numPr>
                <w:ilvl w:val="0"/>
                <w:numId w:val="54"/>
              </w:numPr>
              <w:ind w:left="1171"/>
              <w:jc w:val="both"/>
              <w:rPr>
                <w:sz w:val="18"/>
                <w:szCs w:val="18"/>
              </w:rPr>
            </w:pPr>
            <w:r w:rsidRPr="00CA2E00">
              <w:rPr>
                <w:bCs/>
                <w:iCs/>
                <w:sz w:val="18"/>
                <w:szCs w:val="18"/>
              </w:rPr>
              <w:t>131 HOSPITALIZACIÓN EN SALUD MENTAL.</w:t>
            </w:r>
          </w:p>
          <w:p w14:paraId="55AE1E6A" w14:textId="77777777" w:rsidR="00661BC7" w:rsidRPr="00CA2E00" w:rsidRDefault="00661BC7" w:rsidP="00661BC7">
            <w:pPr>
              <w:numPr>
                <w:ilvl w:val="0"/>
                <w:numId w:val="54"/>
              </w:numPr>
              <w:ind w:left="1171"/>
              <w:jc w:val="both"/>
              <w:rPr>
                <w:sz w:val="18"/>
                <w:szCs w:val="18"/>
              </w:rPr>
            </w:pPr>
            <w:r w:rsidRPr="00CA2E00">
              <w:rPr>
                <w:sz w:val="18"/>
                <w:szCs w:val="18"/>
              </w:rPr>
              <w:t>132 HOSPITALIZACIÓN PARCIAL</w:t>
            </w:r>
          </w:p>
          <w:p w14:paraId="13D1B8D4" w14:textId="77777777" w:rsidR="00661BC7" w:rsidRPr="00CA2E00" w:rsidRDefault="00661BC7" w:rsidP="00661BC7">
            <w:pPr>
              <w:numPr>
                <w:ilvl w:val="0"/>
                <w:numId w:val="54"/>
              </w:numPr>
              <w:jc w:val="both"/>
              <w:rPr>
                <w:sz w:val="18"/>
                <w:szCs w:val="18"/>
              </w:rPr>
            </w:pPr>
            <w:r w:rsidRPr="00CA2E00">
              <w:rPr>
                <w:sz w:val="18"/>
                <w:szCs w:val="18"/>
              </w:rPr>
              <w:t>135 HOSPITALIZACIÓN EN CONSUMO DE SUSTANCIAS PSICOACTIVAS</w:t>
            </w:r>
          </w:p>
          <w:p w14:paraId="6FAC5B34" w14:textId="77777777" w:rsidR="00661BC7" w:rsidRPr="00CA2E00" w:rsidRDefault="00661BC7" w:rsidP="00661BC7">
            <w:pPr>
              <w:numPr>
                <w:ilvl w:val="0"/>
                <w:numId w:val="54"/>
              </w:numPr>
              <w:jc w:val="both"/>
              <w:rPr>
                <w:sz w:val="18"/>
                <w:szCs w:val="18"/>
              </w:rPr>
            </w:pPr>
            <w:r w:rsidRPr="00CA2E00">
              <w:rPr>
                <w:sz w:val="18"/>
                <w:szCs w:val="18"/>
              </w:rPr>
              <w:t>138 CUIDADO BÁSICO DEL CONSUMO DE SUSTANCIAS PSICOACTIVAS</w:t>
            </w:r>
          </w:p>
          <w:p w14:paraId="4233D0F4" w14:textId="77777777" w:rsidR="00661BC7" w:rsidRPr="00CA2E00" w:rsidRDefault="00661BC7" w:rsidP="00661BC7">
            <w:pPr>
              <w:numPr>
                <w:ilvl w:val="0"/>
                <w:numId w:val="54"/>
              </w:numPr>
              <w:jc w:val="both"/>
              <w:rPr>
                <w:sz w:val="18"/>
                <w:szCs w:val="18"/>
              </w:rPr>
            </w:pPr>
            <w:r w:rsidRPr="00CA2E00">
              <w:rPr>
                <w:sz w:val="18"/>
                <w:szCs w:val="18"/>
              </w:rPr>
              <w:t>312 ENFERMERÍA</w:t>
            </w:r>
          </w:p>
          <w:p w14:paraId="58E3EC3E" w14:textId="77777777" w:rsidR="00661BC7" w:rsidRPr="00CA2E00" w:rsidRDefault="00661BC7" w:rsidP="00661BC7">
            <w:pPr>
              <w:numPr>
                <w:ilvl w:val="0"/>
                <w:numId w:val="54"/>
              </w:numPr>
              <w:jc w:val="both"/>
              <w:rPr>
                <w:sz w:val="18"/>
                <w:szCs w:val="18"/>
              </w:rPr>
            </w:pPr>
            <w:r w:rsidRPr="00CA2E00">
              <w:rPr>
                <w:sz w:val="18"/>
                <w:szCs w:val="18"/>
              </w:rPr>
              <w:t>328 MEDICINA GENERAL</w:t>
            </w:r>
          </w:p>
          <w:p w14:paraId="3AEAEAEE" w14:textId="77777777" w:rsidR="00661BC7" w:rsidRPr="00CA2E00" w:rsidRDefault="00661BC7" w:rsidP="00661BC7">
            <w:pPr>
              <w:numPr>
                <w:ilvl w:val="0"/>
                <w:numId w:val="54"/>
              </w:numPr>
              <w:jc w:val="both"/>
              <w:rPr>
                <w:sz w:val="18"/>
                <w:szCs w:val="18"/>
              </w:rPr>
            </w:pPr>
            <w:r w:rsidRPr="00CA2E00">
              <w:rPr>
                <w:sz w:val="18"/>
                <w:szCs w:val="18"/>
              </w:rPr>
              <w:t>344 PSICOLOGÍA</w:t>
            </w:r>
          </w:p>
          <w:p w14:paraId="61436F38" w14:textId="77777777" w:rsidR="00661BC7" w:rsidRPr="00CA2E00" w:rsidRDefault="00661BC7" w:rsidP="00661BC7">
            <w:pPr>
              <w:numPr>
                <w:ilvl w:val="0"/>
                <w:numId w:val="54"/>
              </w:numPr>
              <w:jc w:val="both"/>
              <w:rPr>
                <w:sz w:val="18"/>
                <w:szCs w:val="18"/>
              </w:rPr>
            </w:pPr>
            <w:r w:rsidRPr="00CA2E00">
              <w:rPr>
                <w:sz w:val="18"/>
                <w:szCs w:val="18"/>
              </w:rPr>
              <w:t>345 PSIQUIATRÍA</w:t>
            </w:r>
          </w:p>
          <w:p w14:paraId="730EB179" w14:textId="77777777" w:rsidR="00661BC7" w:rsidRPr="00CA2E00" w:rsidRDefault="00661BC7" w:rsidP="00661BC7">
            <w:pPr>
              <w:numPr>
                <w:ilvl w:val="0"/>
                <w:numId w:val="54"/>
              </w:numPr>
              <w:jc w:val="both"/>
              <w:rPr>
                <w:sz w:val="18"/>
                <w:szCs w:val="18"/>
              </w:rPr>
            </w:pPr>
            <w:r w:rsidRPr="00CA2E00">
              <w:rPr>
                <w:sz w:val="18"/>
                <w:szCs w:val="18"/>
              </w:rPr>
              <w:t>714 SERVICIO FARMACÉUTICO</w:t>
            </w:r>
          </w:p>
          <w:p w14:paraId="15BB7202" w14:textId="77777777" w:rsidR="00661BC7" w:rsidRPr="00CA2E00" w:rsidRDefault="00661BC7" w:rsidP="00661BC7">
            <w:pPr>
              <w:numPr>
                <w:ilvl w:val="0"/>
                <w:numId w:val="54"/>
              </w:numPr>
              <w:jc w:val="both"/>
              <w:rPr>
                <w:sz w:val="18"/>
                <w:szCs w:val="18"/>
              </w:rPr>
            </w:pPr>
            <w:r w:rsidRPr="00CA2E00">
              <w:rPr>
                <w:sz w:val="18"/>
                <w:szCs w:val="18"/>
              </w:rPr>
              <w:t>728 TERAPIA OCUPACIONAL</w:t>
            </w:r>
          </w:p>
          <w:p w14:paraId="531184BA" w14:textId="77777777" w:rsidR="00661BC7" w:rsidRPr="00CA2E00" w:rsidRDefault="00661BC7" w:rsidP="00661BC7">
            <w:pPr>
              <w:numPr>
                <w:ilvl w:val="0"/>
                <w:numId w:val="54"/>
              </w:numPr>
              <w:jc w:val="both"/>
              <w:rPr>
                <w:sz w:val="18"/>
                <w:szCs w:val="18"/>
              </w:rPr>
            </w:pPr>
            <w:r w:rsidRPr="00CA2E00">
              <w:rPr>
                <w:sz w:val="18"/>
                <w:szCs w:val="18"/>
              </w:rPr>
              <w:t>333 NUTRICION</w:t>
            </w:r>
          </w:p>
          <w:p w14:paraId="621DB0C8" w14:textId="77777777" w:rsidR="00661BC7" w:rsidRPr="00CA2E00" w:rsidRDefault="00661BC7" w:rsidP="00661BC7">
            <w:pPr>
              <w:numPr>
                <w:ilvl w:val="0"/>
                <w:numId w:val="54"/>
              </w:numPr>
              <w:jc w:val="both"/>
              <w:rPr>
                <w:sz w:val="18"/>
                <w:szCs w:val="18"/>
              </w:rPr>
            </w:pPr>
            <w:r w:rsidRPr="00CA2E00">
              <w:rPr>
                <w:sz w:val="18"/>
                <w:szCs w:val="18"/>
              </w:rPr>
              <w:t>356 OTRAS CONSULTAS DE ESPECIALIDAD</w:t>
            </w:r>
          </w:p>
          <w:p w14:paraId="2813C100" w14:textId="77777777" w:rsidR="00661BC7" w:rsidRPr="00CA2E00" w:rsidRDefault="00661BC7" w:rsidP="00661BC7">
            <w:pPr>
              <w:jc w:val="both"/>
              <w:rPr>
                <w:sz w:val="18"/>
                <w:szCs w:val="18"/>
              </w:rPr>
            </w:pPr>
          </w:p>
        </w:tc>
        <w:tc>
          <w:tcPr>
            <w:tcW w:w="567" w:type="dxa"/>
          </w:tcPr>
          <w:p w14:paraId="18DFD666" w14:textId="77777777" w:rsidR="00661BC7" w:rsidRPr="00CA2E00" w:rsidRDefault="00661BC7" w:rsidP="00661BC7">
            <w:pPr>
              <w:tabs>
                <w:tab w:val="left" w:pos="540"/>
                <w:tab w:val="left" w:pos="900"/>
              </w:tabs>
              <w:jc w:val="both"/>
              <w:rPr>
                <w:rFonts w:eastAsia="Calibri"/>
                <w:sz w:val="18"/>
                <w:szCs w:val="18"/>
              </w:rPr>
            </w:pPr>
          </w:p>
        </w:tc>
        <w:tc>
          <w:tcPr>
            <w:tcW w:w="709" w:type="dxa"/>
          </w:tcPr>
          <w:p w14:paraId="5E30BFC6" w14:textId="77777777" w:rsidR="00661BC7" w:rsidRPr="00CA2E00" w:rsidRDefault="00661BC7" w:rsidP="00661BC7">
            <w:pPr>
              <w:tabs>
                <w:tab w:val="left" w:pos="540"/>
                <w:tab w:val="left" w:pos="900"/>
              </w:tabs>
              <w:jc w:val="both"/>
              <w:rPr>
                <w:rFonts w:eastAsia="Calibri"/>
                <w:sz w:val="18"/>
                <w:szCs w:val="18"/>
              </w:rPr>
            </w:pPr>
          </w:p>
        </w:tc>
      </w:tr>
      <w:tr w:rsidR="00661BC7" w:rsidRPr="00CA2E00" w14:paraId="66784A56" w14:textId="77777777" w:rsidTr="00661BC7">
        <w:trPr>
          <w:trHeight w:val="20"/>
        </w:trPr>
        <w:tc>
          <w:tcPr>
            <w:tcW w:w="568" w:type="dxa"/>
            <w:vAlign w:val="center"/>
          </w:tcPr>
          <w:p w14:paraId="3E865E00" w14:textId="77777777" w:rsidR="00661BC7" w:rsidRPr="00CA2E00" w:rsidRDefault="00661BC7" w:rsidP="00661BC7">
            <w:pPr>
              <w:tabs>
                <w:tab w:val="left" w:pos="240"/>
              </w:tabs>
              <w:contextualSpacing/>
              <w:jc w:val="center"/>
              <w:rPr>
                <w:rFonts w:eastAsia="MS Mincho"/>
                <w:sz w:val="18"/>
                <w:szCs w:val="18"/>
              </w:rPr>
            </w:pPr>
            <w:r w:rsidRPr="00CA2E00">
              <w:rPr>
                <w:rFonts w:eastAsia="MS Mincho"/>
                <w:sz w:val="18"/>
                <w:szCs w:val="18"/>
              </w:rPr>
              <w:t>8</w:t>
            </w:r>
          </w:p>
        </w:tc>
        <w:tc>
          <w:tcPr>
            <w:tcW w:w="8505" w:type="dxa"/>
          </w:tcPr>
          <w:p w14:paraId="43D10E73" w14:textId="77777777" w:rsidR="00661BC7" w:rsidRPr="00CA2E00" w:rsidRDefault="00661BC7" w:rsidP="00661BC7">
            <w:pPr>
              <w:adjustRightInd w:val="0"/>
              <w:jc w:val="both"/>
              <w:rPr>
                <w:rFonts w:eastAsia="MS Mincho"/>
                <w:color w:val="000000"/>
                <w:sz w:val="18"/>
                <w:szCs w:val="18"/>
              </w:rPr>
            </w:pPr>
            <w:r w:rsidRPr="00CA2E00">
              <w:rPr>
                <w:rFonts w:eastAsia="Calibri"/>
                <w:color w:val="000000"/>
                <w:sz w:val="18"/>
                <w:szCs w:val="18"/>
              </w:rPr>
              <w:t>El contratista se obligará a sostener las tarifas ofrecidas para la prestación de servicios de atención e internación de baja, mediana y alta complejidad en unidad de salud mental ofrecidos durante el tiempo que dure el contrato que se llegase a celebrar.</w:t>
            </w:r>
          </w:p>
        </w:tc>
        <w:tc>
          <w:tcPr>
            <w:tcW w:w="567" w:type="dxa"/>
          </w:tcPr>
          <w:p w14:paraId="4624338F" w14:textId="77777777" w:rsidR="00661BC7" w:rsidRPr="00CA2E00" w:rsidRDefault="00661BC7" w:rsidP="00661BC7">
            <w:pPr>
              <w:adjustRightInd w:val="0"/>
              <w:jc w:val="both"/>
              <w:rPr>
                <w:rFonts w:eastAsia="Calibri"/>
                <w:sz w:val="18"/>
                <w:szCs w:val="18"/>
              </w:rPr>
            </w:pPr>
          </w:p>
        </w:tc>
        <w:tc>
          <w:tcPr>
            <w:tcW w:w="709" w:type="dxa"/>
          </w:tcPr>
          <w:p w14:paraId="75DAD05C" w14:textId="77777777" w:rsidR="00661BC7" w:rsidRPr="00CA2E00" w:rsidRDefault="00661BC7" w:rsidP="00661BC7">
            <w:pPr>
              <w:adjustRightInd w:val="0"/>
              <w:jc w:val="both"/>
              <w:rPr>
                <w:rFonts w:eastAsia="Calibri"/>
                <w:sz w:val="18"/>
                <w:szCs w:val="18"/>
              </w:rPr>
            </w:pPr>
          </w:p>
        </w:tc>
      </w:tr>
      <w:tr w:rsidR="00661BC7" w:rsidRPr="00CA2E00" w14:paraId="7C7BF495" w14:textId="77777777" w:rsidTr="00661BC7">
        <w:trPr>
          <w:trHeight w:val="20"/>
        </w:trPr>
        <w:tc>
          <w:tcPr>
            <w:tcW w:w="568" w:type="dxa"/>
            <w:vAlign w:val="center"/>
          </w:tcPr>
          <w:p w14:paraId="2FC8BB41" w14:textId="77777777" w:rsidR="00661BC7" w:rsidRPr="00CA2E00" w:rsidRDefault="00661BC7" w:rsidP="00661BC7">
            <w:pPr>
              <w:tabs>
                <w:tab w:val="left" w:pos="240"/>
              </w:tabs>
              <w:contextualSpacing/>
              <w:jc w:val="center"/>
              <w:rPr>
                <w:rFonts w:eastAsia="MS Mincho"/>
                <w:sz w:val="18"/>
                <w:szCs w:val="18"/>
              </w:rPr>
            </w:pPr>
            <w:r w:rsidRPr="00CA2E00">
              <w:rPr>
                <w:rFonts w:eastAsia="MS Mincho"/>
                <w:sz w:val="18"/>
                <w:szCs w:val="18"/>
              </w:rPr>
              <w:t>9</w:t>
            </w:r>
          </w:p>
        </w:tc>
        <w:tc>
          <w:tcPr>
            <w:tcW w:w="8505" w:type="dxa"/>
            <w:vAlign w:val="center"/>
          </w:tcPr>
          <w:p w14:paraId="42C489AD" w14:textId="77777777" w:rsidR="00661BC7" w:rsidRPr="00CA2E00" w:rsidRDefault="00661BC7" w:rsidP="00661BC7">
            <w:pPr>
              <w:adjustRightInd w:val="0"/>
              <w:jc w:val="both"/>
              <w:rPr>
                <w:rFonts w:eastAsia="Calibri"/>
                <w:sz w:val="18"/>
                <w:szCs w:val="18"/>
                <w:lang w:eastAsia="es-CO"/>
              </w:rPr>
            </w:pPr>
            <w:r w:rsidRPr="00CA2E00">
              <w:rPr>
                <w:rFonts w:eastAsia="Calibri"/>
                <w:sz w:val="18"/>
                <w:szCs w:val="18"/>
                <w:bdr w:val="none" w:sz="0" w:space="0" w:color="auto" w:frame="1"/>
              </w:rPr>
              <w:t>Cumplir cabalmente con sus obligaciones, frente al sistema de seguridad Social integral y parafiscal (Cajas de Compensación Familiar, Sena e ICBF), por cuanto el cumplimiento de esta obligación es requisito indispensable para la realización de cualquier pago.</w:t>
            </w:r>
          </w:p>
        </w:tc>
        <w:tc>
          <w:tcPr>
            <w:tcW w:w="567" w:type="dxa"/>
          </w:tcPr>
          <w:p w14:paraId="08E27C41" w14:textId="77777777" w:rsidR="00661BC7" w:rsidRPr="00CA2E00" w:rsidRDefault="00661BC7" w:rsidP="00661BC7">
            <w:pPr>
              <w:adjustRightInd w:val="0"/>
              <w:jc w:val="both"/>
              <w:rPr>
                <w:rFonts w:eastAsia="Calibri"/>
                <w:sz w:val="18"/>
                <w:szCs w:val="18"/>
              </w:rPr>
            </w:pPr>
          </w:p>
        </w:tc>
        <w:tc>
          <w:tcPr>
            <w:tcW w:w="709" w:type="dxa"/>
          </w:tcPr>
          <w:p w14:paraId="73C58B3F" w14:textId="77777777" w:rsidR="00661BC7" w:rsidRPr="00CA2E00" w:rsidRDefault="00661BC7" w:rsidP="00661BC7">
            <w:pPr>
              <w:adjustRightInd w:val="0"/>
              <w:jc w:val="both"/>
              <w:rPr>
                <w:rFonts w:eastAsia="Calibri"/>
                <w:sz w:val="18"/>
                <w:szCs w:val="18"/>
              </w:rPr>
            </w:pPr>
          </w:p>
        </w:tc>
      </w:tr>
      <w:tr w:rsidR="00661BC7" w:rsidRPr="00CA2E00" w14:paraId="28F101E5" w14:textId="77777777" w:rsidTr="00661BC7">
        <w:trPr>
          <w:trHeight w:val="20"/>
        </w:trPr>
        <w:tc>
          <w:tcPr>
            <w:tcW w:w="568" w:type="dxa"/>
            <w:vAlign w:val="center"/>
          </w:tcPr>
          <w:p w14:paraId="3A62EC58" w14:textId="77777777" w:rsidR="00661BC7" w:rsidRPr="00CA2E00" w:rsidRDefault="00661BC7" w:rsidP="00661BC7">
            <w:pPr>
              <w:tabs>
                <w:tab w:val="left" w:pos="240"/>
              </w:tabs>
              <w:contextualSpacing/>
              <w:jc w:val="center"/>
              <w:rPr>
                <w:rFonts w:eastAsia="MS Mincho"/>
                <w:sz w:val="18"/>
                <w:szCs w:val="18"/>
              </w:rPr>
            </w:pPr>
            <w:r w:rsidRPr="00CA2E00">
              <w:rPr>
                <w:rFonts w:eastAsia="MS Mincho"/>
                <w:sz w:val="18"/>
                <w:szCs w:val="18"/>
              </w:rPr>
              <w:t>10</w:t>
            </w:r>
          </w:p>
        </w:tc>
        <w:tc>
          <w:tcPr>
            <w:tcW w:w="8505" w:type="dxa"/>
            <w:vAlign w:val="center"/>
          </w:tcPr>
          <w:p w14:paraId="0011BB52" w14:textId="77777777" w:rsidR="00661BC7" w:rsidRPr="00CA2E00" w:rsidRDefault="00661BC7" w:rsidP="00661BC7">
            <w:pPr>
              <w:adjustRightInd w:val="0"/>
              <w:jc w:val="both"/>
              <w:rPr>
                <w:rFonts w:eastAsia="Calibri"/>
                <w:sz w:val="18"/>
                <w:szCs w:val="18"/>
                <w:lang w:eastAsia="es-CO"/>
              </w:rPr>
            </w:pPr>
            <w:r w:rsidRPr="00CA2E00">
              <w:rPr>
                <w:rFonts w:eastAsia="Calibri"/>
                <w:sz w:val="18"/>
                <w:szCs w:val="18"/>
                <w:lang w:eastAsia="es-CO"/>
              </w:rPr>
              <w:t>El contratista garantizara el contacto permanente con el supervisor designado por la Regional de Aseguramiento en Salud No.7, con el fin de favorecer el cumplimiento del objeto del contrato, para lo cual deberá asignara un empleado con capacidad de toma de decisiones, con acceso a línea telefónica directa y disponible, que servirá para el intercambio de comunicación y solución de problemas, en el mínimo de tiempo.  Por lo tanto, se deberá diligenciar el formato de idoneidad del personal y en caso de cambio se deberá dar previo aviso al supervisor y garantizar la actualización de este formato.</w:t>
            </w:r>
          </w:p>
        </w:tc>
        <w:tc>
          <w:tcPr>
            <w:tcW w:w="567" w:type="dxa"/>
          </w:tcPr>
          <w:p w14:paraId="434BF9FA" w14:textId="77777777" w:rsidR="00661BC7" w:rsidRPr="00CA2E00" w:rsidRDefault="00661BC7" w:rsidP="00661BC7">
            <w:pPr>
              <w:adjustRightInd w:val="0"/>
              <w:jc w:val="both"/>
              <w:rPr>
                <w:rFonts w:eastAsia="Calibri"/>
                <w:sz w:val="18"/>
                <w:szCs w:val="18"/>
              </w:rPr>
            </w:pPr>
          </w:p>
        </w:tc>
        <w:tc>
          <w:tcPr>
            <w:tcW w:w="709" w:type="dxa"/>
          </w:tcPr>
          <w:p w14:paraId="54C1C6B5" w14:textId="77777777" w:rsidR="00661BC7" w:rsidRPr="00CA2E00" w:rsidRDefault="00661BC7" w:rsidP="00661BC7">
            <w:pPr>
              <w:adjustRightInd w:val="0"/>
              <w:jc w:val="both"/>
              <w:rPr>
                <w:rFonts w:eastAsia="Calibri"/>
                <w:sz w:val="18"/>
                <w:szCs w:val="18"/>
              </w:rPr>
            </w:pPr>
          </w:p>
        </w:tc>
      </w:tr>
      <w:tr w:rsidR="00661BC7" w:rsidRPr="00CA2E00" w14:paraId="73FBB8E2" w14:textId="77777777" w:rsidTr="00661BC7">
        <w:trPr>
          <w:trHeight w:val="20"/>
        </w:trPr>
        <w:tc>
          <w:tcPr>
            <w:tcW w:w="568" w:type="dxa"/>
            <w:vAlign w:val="center"/>
          </w:tcPr>
          <w:p w14:paraId="40E2767F" w14:textId="77777777" w:rsidR="00661BC7" w:rsidRPr="00CA2E00" w:rsidRDefault="00661BC7" w:rsidP="00661BC7">
            <w:pPr>
              <w:tabs>
                <w:tab w:val="left" w:pos="240"/>
              </w:tabs>
              <w:contextualSpacing/>
              <w:jc w:val="center"/>
              <w:rPr>
                <w:rFonts w:eastAsia="MS Mincho"/>
                <w:sz w:val="18"/>
                <w:szCs w:val="18"/>
              </w:rPr>
            </w:pPr>
            <w:r w:rsidRPr="00CA2E00">
              <w:rPr>
                <w:rFonts w:eastAsia="MS Mincho"/>
                <w:sz w:val="18"/>
                <w:szCs w:val="18"/>
              </w:rPr>
              <w:t>11</w:t>
            </w:r>
          </w:p>
        </w:tc>
        <w:tc>
          <w:tcPr>
            <w:tcW w:w="8505" w:type="dxa"/>
            <w:vAlign w:val="center"/>
          </w:tcPr>
          <w:p w14:paraId="4AE8CAD7" w14:textId="77777777" w:rsidR="00661BC7" w:rsidRPr="00CA2E00" w:rsidRDefault="00661BC7" w:rsidP="00661BC7">
            <w:pPr>
              <w:adjustRightInd w:val="0"/>
              <w:jc w:val="both"/>
              <w:rPr>
                <w:rFonts w:eastAsia="Calibri"/>
                <w:sz w:val="18"/>
                <w:szCs w:val="18"/>
                <w:lang w:eastAsia="es-CO"/>
              </w:rPr>
            </w:pPr>
            <w:r w:rsidRPr="00CA2E00">
              <w:rPr>
                <w:rFonts w:eastAsia="Calibri"/>
                <w:sz w:val="18"/>
                <w:szCs w:val="18"/>
                <w:lang w:eastAsia="es-CO"/>
              </w:rPr>
              <w:t>El Contratista deberá presentar con la cuenta el Registro Individual de Prestación de Servicios de Salud – RIPS (en medio magnético), conforme lo establecido en las Resolución Numero 3374 DE 2000 (Diciembre 27) Por la cual se reglamentan los datos básicos que deben reportar los prestadores de servicios de salud y las entidades administradoras de planes de beneficios sobre los servicios de salud prestados, modificada por la Resolución 1531 del 28 de abril de 2014, expedidas por el ministerio de la salud y protección social.</w:t>
            </w:r>
          </w:p>
        </w:tc>
        <w:tc>
          <w:tcPr>
            <w:tcW w:w="567" w:type="dxa"/>
          </w:tcPr>
          <w:p w14:paraId="5FBA78BD" w14:textId="77777777" w:rsidR="00661BC7" w:rsidRPr="00CA2E00" w:rsidRDefault="00661BC7" w:rsidP="00661BC7">
            <w:pPr>
              <w:adjustRightInd w:val="0"/>
              <w:jc w:val="both"/>
              <w:rPr>
                <w:rFonts w:eastAsia="Calibri"/>
                <w:sz w:val="18"/>
                <w:szCs w:val="18"/>
              </w:rPr>
            </w:pPr>
          </w:p>
        </w:tc>
        <w:tc>
          <w:tcPr>
            <w:tcW w:w="709" w:type="dxa"/>
          </w:tcPr>
          <w:p w14:paraId="0FB6D450" w14:textId="77777777" w:rsidR="00661BC7" w:rsidRPr="00CA2E00" w:rsidRDefault="00661BC7" w:rsidP="00661BC7">
            <w:pPr>
              <w:adjustRightInd w:val="0"/>
              <w:jc w:val="both"/>
              <w:rPr>
                <w:rFonts w:eastAsia="Calibri"/>
                <w:sz w:val="18"/>
                <w:szCs w:val="18"/>
              </w:rPr>
            </w:pPr>
          </w:p>
        </w:tc>
      </w:tr>
      <w:tr w:rsidR="00661BC7" w:rsidRPr="00CA2E00" w14:paraId="3CEE9956" w14:textId="77777777" w:rsidTr="00661BC7">
        <w:trPr>
          <w:trHeight w:val="20"/>
        </w:trPr>
        <w:tc>
          <w:tcPr>
            <w:tcW w:w="568" w:type="dxa"/>
            <w:vAlign w:val="center"/>
          </w:tcPr>
          <w:p w14:paraId="1AF09C4E" w14:textId="77777777" w:rsidR="00661BC7" w:rsidRPr="00CA2E00" w:rsidRDefault="00661BC7" w:rsidP="00661BC7">
            <w:pPr>
              <w:tabs>
                <w:tab w:val="left" w:pos="240"/>
              </w:tabs>
              <w:contextualSpacing/>
              <w:jc w:val="center"/>
              <w:rPr>
                <w:rFonts w:eastAsia="MS Mincho"/>
                <w:sz w:val="18"/>
                <w:szCs w:val="18"/>
              </w:rPr>
            </w:pPr>
            <w:r w:rsidRPr="00CA2E00">
              <w:rPr>
                <w:rFonts w:eastAsia="MS Mincho"/>
                <w:sz w:val="18"/>
                <w:szCs w:val="18"/>
              </w:rPr>
              <w:t>12</w:t>
            </w:r>
          </w:p>
        </w:tc>
        <w:tc>
          <w:tcPr>
            <w:tcW w:w="8505" w:type="dxa"/>
            <w:vAlign w:val="center"/>
          </w:tcPr>
          <w:p w14:paraId="1BA92CE3" w14:textId="77777777" w:rsidR="00661BC7" w:rsidRPr="00CA2E00" w:rsidRDefault="00661BC7" w:rsidP="00661BC7">
            <w:pPr>
              <w:adjustRightInd w:val="0"/>
              <w:jc w:val="both"/>
              <w:rPr>
                <w:rFonts w:eastAsia="Calibri"/>
                <w:sz w:val="18"/>
                <w:szCs w:val="18"/>
                <w:lang w:eastAsia="es-CO"/>
              </w:rPr>
            </w:pPr>
            <w:r w:rsidRPr="00CA2E00">
              <w:rPr>
                <w:rFonts w:eastAsia="Calibri"/>
                <w:sz w:val="18"/>
                <w:szCs w:val="18"/>
                <w:lang w:eastAsia="es-CO"/>
              </w:rPr>
              <w:t>EL SERVICIO DEBE SER PROPORCIONADO BAJO RESPONSABILIDAD DEL PRESTADOR CONTRATADO, con cumplimiento de Requisitos según lo contemplado por el Ministerio de la Protección Social, en el Decreto 1011 del 2006; Resolución 3100 del 2019 y todas aquellas normas legales que deroguen o establezcan estándares de calidad en prestación de servicios de salud. Estos pueden ser verificados  en cualquier momento por parte de  grupo de Auditores de la Regional de Aseguramiento en Salud No.7, incluyendo “LA ATENCIÓN DE LOS EVENTOS ADVERSOS GENERADOS DURANTE EL MANEJO DEL PACIENTE  ENTENDIDO COMO “EL DAÑO NO INTENCIONAL CONSECUENCIA DEL CUIDADO MÉDICO O TODO AQUEL DERIVADO DE LA ATENCIÓN EN SALUD Y NO DE LA ENFERMEDAD MISMA DEL PACIENTE, SITUACIÓN QUE CORRERÁ POR CUENTA DEL CONTRATISTA PREVIO ANALISIS DEL CASO ENTRE AUDITORIA DE ENTIDADES, SE ACLARA QUE LA RESPONSABILIDAD FINANCIERA SERA ASUMIDA BAJO ORDEN JUDICIAL QUE ASI LO DETERMINE”, dicho reporte se debe consignar en el formato 3SS-FR-006 REPORTE DE INCIDENTES Y EVENTOS ADVERSOS. Que se adjunta al presente estudio previo.</w:t>
            </w:r>
          </w:p>
        </w:tc>
        <w:tc>
          <w:tcPr>
            <w:tcW w:w="567" w:type="dxa"/>
          </w:tcPr>
          <w:p w14:paraId="442BBE0E" w14:textId="77777777" w:rsidR="00661BC7" w:rsidRPr="00CA2E00" w:rsidRDefault="00661BC7" w:rsidP="00661BC7">
            <w:pPr>
              <w:adjustRightInd w:val="0"/>
              <w:jc w:val="both"/>
              <w:rPr>
                <w:rFonts w:eastAsia="Calibri"/>
                <w:sz w:val="18"/>
                <w:szCs w:val="18"/>
              </w:rPr>
            </w:pPr>
          </w:p>
        </w:tc>
        <w:tc>
          <w:tcPr>
            <w:tcW w:w="709" w:type="dxa"/>
          </w:tcPr>
          <w:p w14:paraId="5D2704C3" w14:textId="77777777" w:rsidR="00661BC7" w:rsidRPr="00CA2E00" w:rsidRDefault="00661BC7" w:rsidP="00661BC7">
            <w:pPr>
              <w:adjustRightInd w:val="0"/>
              <w:jc w:val="both"/>
              <w:rPr>
                <w:rFonts w:eastAsia="Calibri"/>
                <w:sz w:val="18"/>
                <w:szCs w:val="18"/>
              </w:rPr>
            </w:pPr>
          </w:p>
        </w:tc>
      </w:tr>
      <w:tr w:rsidR="00661BC7" w:rsidRPr="00CA2E00" w14:paraId="14D45FAB" w14:textId="77777777" w:rsidTr="00661BC7">
        <w:trPr>
          <w:trHeight w:val="20"/>
        </w:trPr>
        <w:tc>
          <w:tcPr>
            <w:tcW w:w="568" w:type="dxa"/>
            <w:vAlign w:val="center"/>
          </w:tcPr>
          <w:p w14:paraId="287D52AF" w14:textId="77777777" w:rsidR="00661BC7" w:rsidRPr="00CA2E00" w:rsidRDefault="00661BC7" w:rsidP="00661BC7">
            <w:pPr>
              <w:tabs>
                <w:tab w:val="left" w:pos="240"/>
              </w:tabs>
              <w:contextualSpacing/>
              <w:jc w:val="center"/>
              <w:rPr>
                <w:rFonts w:eastAsia="MS Mincho"/>
                <w:sz w:val="18"/>
                <w:szCs w:val="18"/>
              </w:rPr>
            </w:pPr>
            <w:r w:rsidRPr="00CA2E00">
              <w:rPr>
                <w:rFonts w:eastAsia="MS Mincho"/>
                <w:sz w:val="18"/>
                <w:szCs w:val="18"/>
              </w:rPr>
              <w:t>11</w:t>
            </w:r>
          </w:p>
        </w:tc>
        <w:tc>
          <w:tcPr>
            <w:tcW w:w="8505" w:type="dxa"/>
            <w:vAlign w:val="center"/>
          </w:tcPr>
          <w:p w14:paraId="6AD9C044" w14:textId="77777777" w:rsidR="00661BC7" w:rsidRPr="00CA2E00" w:rsidRDefault="00661BC7" w:rsidP="00661BC7">
            <w:pPr>
              <w:adjustRightInd w:val="0"/>
              <w:jc w:val="both"/>
              <w:rPr>
                <w:bCs/>
                <w:sz w:val="18"/>
                <w:szCs w:val="18"/>
              </w:rPr>
            </w:pPr>
            <w:r w:rsidRPr="00CA2E00">
              <w:rPr>
                <w:b/>
                <w:sz w:val="18"/>
                <w:szCs w:val="18"/>
              </w:rPr>
              <w:t>INFORMACIÓN QUE EL CONTRATISTA DEBE SUMINISTRAR A LA USP DURANTE LA EJECUCIÓN DEL CONTRATO</w:t>
            </w:r>
            <w:r w:rsidRPr="00CA2E00">
              <w:rPr>
                <w:bCs/>
                <w:sz w:val="18"/>
                <w:szCs w:val="18"/>
              </w:rPr>
              <w:t>: 1.) Notificar al supervisor del contrato en forma oportuna, respecto de los inconvenientes que se puedan presentar en desarrollo de la ejecución del respectivo contrato.                        2.) Informar al supervisor del contrato semanalmente el valor ejecutado del contrato y cuando el contrato se encuentre entre un 50, 75 y 90 % ejecutado. 3.) Atender oportuna y eficazmente las solicitudes que le formule la Jefatura de la USP o el ordenador del gasto y en ningún caso el contratista se abstendrá de atender a los usuarios sin informar previamente a la institución a través del supervisor del contrato, el rango de ejecución del mismo en ningún caso el contratista podrá superar el 100% del valor contratado sin previa autorización del Jefe de la Regional de Aseguramiento en Salud No. 4). Emitirá un censo mensual en Excel de los pacientes hospitalizados al correo demet.upres-sm@policia.gov.vo</w:t>
            </w:r>
          </w:p>
        </w:tc>
        <w:tc>
          <w:tcPr>
            <w:tcW w:w="567" w:type="dxa"/>
          </w:tcPr>
          <w:p w14:paraId="3EB1CF7D" w14:textId="77777777" w:rsidR="00661BC7" w:rsidRPr="00CA2E00" w:rsidRDefault="00661BC7" w:rsidP="00661BC7">
            <w:pPr>
              <w:adjustRightInd w:val="0"/>
              <w:jc w:val="both"/>
              <w:rPr>
                <w:rFonts w:eastAsia="Calibri"/>
                <w:sz w:val="18"/>
                <w:szCs w:val="18"/>
              </w:rPr>
            </w:pPr>
          </w:p>
        </w:tc>
        <w:tc>
          <w:tcPr>
            <w:tcW w:w="709" w:type="dxa"/>
          </w:tcPr>
          <w:p w14:paraId="4671BFB5" w14:textId="77777777" w:rsidR="00661BC7" w:rsidRPr="00CA2E00" w:rsidRDefault="00661BC7" w:rsidP="00661BC7">
            <w:pPr>
              <w:adjustRightInd w:val="0"/>
              <w:jc w:val="both"/>
              <w:rPr>
                <w:rFonts w:eastAsia="Calibri"/>
                <w:sz w:val="18"/>
                <w:szCs w:val="18"/>
              </w:rPr>
            </w:pPr>
          </w:p>
        </w:tc>
      </w:tr>
      <w:tr w:rsidR="00661BC7" w:rsidRPr="00CA2E00" w14:paraId="648F64A9" w14:textId="77777777" w:rsidTr="00661BC7">
        <w:trPr>
          <w:trHeight w:val="20"/>
        </w:trPr>
        <w:tc>
          <w:tcPr>
            <w:tcW w:w="568" w:type="dxa"/>
            <w:vAlign w:val="center"/>
          </w:tcPr>
          <w:p w14:paraId="3266DF97" w14:textId="77777777" w:rsidR="00661BC7" w:rsidRPr="00CA2E00" w:rsidRDefault="00661BC7" w:rsidP="00661BC7">
            <w:pPr>
              <w:tabs>
                <w:tab w:val="left" w:pos="240"/>
              </w:tabs>
              <w:contextualSpacing/>
              <w:jc w:val="center"/>
              <w:rPr>
                <w:rFonts w:eastAsia="MS Mincho"/>
                <w:sz w:val="18"/>
                <w:szCs w:val="18"/>
              </w:rPr>
            </w:pPr>
            <w:r w:rsidRPr="00CA2E00">
              <w:rPr>
                <w:rFonts w:eastAsia="MS Mincho"/>
                <w:sz w:val="18"/>
                <w:szCs w:val="18"/>
              </w:rPr>
              <w:t>12</w:t>
            </w:r>
          </w:p>
        </w:tc>
        <w:tc>
          <w:tcPr>
            <w:tcW w:w="8505" w:type="dxa"/>
          </w:tcPr>
          <w:p w14:paraId="2F9C6DBC" w14:textId="77777777" w:rsidR="00661BC7" w:rsidRPr="00CA2E00" w:rsidRDefault="00661BC7" w:rsidP="00661BC7">
            <w:pPr>
              <w:adjustRightInd w:val="0"/>
              <w:jc w:val="both"/>
              <w:rPr>
                <w:b/>
                <w:sz w:val="18"/>
                <w:szCs w:val="18"/>
              </w:rPr>
            </w:pPr>
            <w:r w:rsidRPr="00CA2E00">
              <w:rPr>
                <w:b/>
                <w:sz w:val="18"/>
                <w:szCs w:val="18"/>
              </w:rPr>
              <w:t xml:space="preserve">SISTEMA DE FARMACOVIGILANCIA: </w:t>
            </w:r>
          </w:p>
          <w:p w14:paraId="1F2AA2E2" w14:textId="77777777" w:rsidR="00661BC7" w:rsidRPr="00CA2E00" w:rsidRDefault="00661BC7" w:rsidP="00661BC7">
            <w:pPr>
              <w:adjustRightInd w:val="0"/>
              <w:jc w:val="both"/>
              <w:rPr>
                <w:bCs/>
                <w:sz w:val="18"/>
                <w:szCs w:val="18"/>
              </w:rPr>
            </w:pPr>
            <w:r w:rsidRPr="00CA2E00">
              <w:rPr>
                <w:bCs/>
                <w:sz w:val="18"/>
                <w:szCs w:val="18"/>
              </w:rPr>
              <w:t>El contratista deberá realizar el procedimiento que más adelante se relaciona, en el evento que los medicamentos suministrados a los pacientes no cumple su efecto terapéutico (</w:t>
            </w:r>
            <w:r w:rsidRPr="00CA2E00">
              <w:rPr>
                <w:bCs/>
                <w:i/>
                <w:iCs/>
                <w:sz w:val="18"/>
                <w:szCs w:val="18"/>
              </w:rPr>
              <w:t>no controla o mejora la Enfermedad</w:t>
            </w:r>
            <w:r w:rsidRPr="00CA2E00">
              <w:rPr>
                <w:bCs/>
                <w:sz w:val="18"/>
                <w:szCs w:val="18"/>
              </w:rPr>
              <w:t xml:space="preserve">) o Produce efectos secundarios o colaterales indeseables  </w:t>
            </w:r>
          </w:p>
          <w:p w14:paraId="41B78CEC" w14:textId="77777777" w:rsidR="00661BC7" w:rsidRPr="00CA2E00" w:rsidRDefault="00661BC7" w:rsidP="00661BC7">
            <w:pPr>
              <w:adjustRightInd w:val="0"/>
              <w:jc w:val="both"/>
              <w:rPr>
                <w:bCs/>
                <w:sz w:val="18"/>
                <w:szCs w:val="18"/>
              </w:rPr>
            </w:pPr>
          </w:p>
          <w:p w14:paraId="39A604E3" w14:textId="77777777" w:rsidR="00661BC7" w:rsidRPr="00CA2E00" w:rsidRDefault="00661BC7" w:rsidP="00661BC7">
            <w:pPr>
              <w:numPr>
                <w:ilvl w:val="0"/>
                <w:numId w:val="52"/>
              </w:numPr>
              <w:adjustRightInd w:val="0"/>
              <w:contextualSpacing/>
              <w:jc w:val="both"/>
              <w:rPr>
                <w:rFonts w:eastAsia="Calibri"/>
                <w:bCs/>
                <w:sz w:val="18"/>
                <w:szCs w:val="18"/>
              </w:rPr>
            </w:pPr>
            <w:r w:rsidRPr="00CA2E00">
              <w:rPr>
                <w:rFonts w:eastAsia="Calibri"/>
                <w:bCs/>
                <w:sz w:val="18"/>
                <w:szCs w:val="18"/>
              </w:rPr>
              <w:t>EL MÉDICO TRATANTE DILIGENCIA LA FICHA DE NOTIFICACIÓN DE SOSPECHA DE REACCION ADVERSA Y - FALLA TERAPEUTICA DE MEDICAMENTOS.</w:t>
            </w:r>
          </w:p>
          <w:p w14:paraId="3116596C" w14:textId="77777777" w:rsidR="00661BC7" w:rsidRPr="00CA2E00" w:rsidRDefault="00661BC7" w:rsidP="00661BC7">
            <w:pPr>
              <w:numPr>
                <w:ilvl w:val="0"/>
                <w:numId w:val="52"/>
              </w:numPr>
              <w:adjustRightInd w:val="0"/>
              <w:contextualSpacing/>
              <w:jc w:val="both"/>
              <w:rPr>
                <w:rFonts w:eastAsia="Calibri"/>
                <w:bCs/>
                <w:sz w:val="18"/>
                <w:szCs w:val="18"/>
              </w:rPr>
            </w:pPr>
            <w:r w:rsidRPr="00CA2E00">
              <w:rPr>
                <w:rFonts w:eastAsia="Calibri"/>
                <w:bCs/>
                <w:sz w:val="18"/>
                <w:szCs w:val="18"/>
              </w:rPr>
              <w:t xml:space="preserve">Se remite a la DISAN al comité de farmacovigilancia en Bogotá.  </w:t>
            </w:r>
          </w:p>
          <w:p w14:paraId="41715FB9" w14:textId="77777777" w:rsidR="00661BC7" w:rsidRPr="00CA2E00" w:rsidRDefault="00661BC7" w:rsidP="00661BC7">
            <w:pPr>
              <w:numPr>
                <w:ilvl w:val="0"/>
                <w:numId w:val="52"/>
              </w:numPr>
              <w:adjustRightInd w:val="0"/>
              <w:contextualSpacing/>
              <w:jc w:val="both"/>
              <w:rPr>
                <w:rFonts w:eastAsia="Calibri"/>
                <w:bCs/>
                <w:sz w:val="18"/>
                <w:szCs w:val="18"/>
              </w:rPr>
            </w:pPr>
            <w:r w:rsidRPr="00CA2E00">
              <w:rPr>
                <w:rFonts w:eastAsia="Calibri"/>
                <w:bCs/>
                <w:sz w:val="18"/>
                <w:szCs w:val="18"/>
              </w:rPr>
              <w:t>Original del formato de farmacovigilancia</w:t>
            </w:r>
          </w:p>
          <w:p w14:paraId="35720DBB" w14:textId="77777777" w:rsidR="00661BC7" w:rsidRPr="00CA2E00" w:rsidRDefault="00661BC7" w:rsidP="00661BC7">
            <w:pPr>
              <w:numPr>
                <w:ilvl w:val="0"/>
                <w:numId w:val="52"/>
              </w:numPr>
              <w:adjustRightInd w:val="0"/>
              <w:contextualSpacing/>
              <w:jc w:val="both"/>
              <w:rPr>
                <w:rFonts w:eastAsia="Calibri"/>
                <w:bCs/>
                <w:sz w:val="18"/>
                <w:szCs w:val="18"/>
              </w:rPr>
            </w:pPr>
            <w:r w:rsidRPr="00CA2E00">
              <w:rPr>
                <w:rFonts w:eastAsia="Calibri"/>
                <w:bCs/>
                <w:sz w:val="18"/>
                <w:szCs w:val="18"/>
              </w:rPr>
              <w:t>La fórmula original.</w:t>
            </w:r>
          </w:p>
          <w:p w14:paraId="73858A62" w14:textId="77777777" w:rsidR="00661BC7" w:rsidRPr="00CA2E00" w:rsidRDefault="00661BC7" w:rsidP="00661BC7">
            <w:pPr>
              <w:numPr>
                <w:ilvl w:val="0"/>
                <w:numId w:val="52"/>
              </w:numPr>
              <w:adjustRightInd w:val="0"/>
              <w:contextualSpacing/>
              <w:jc w:val="both"/>
              <w:rPr>
                <w:rFonts w:eastAsia="Calibri"/>
                <w:bCs/>
                <w:sz w:val="18"/>
                <w:szCs w:val="18"/>
              </w:rPr>
            </w:pPr>
            <w:r w:rsidRPr="00CA2E00">
              <w:rPr>
                <w:rFonts w:eastAsia="Calibri"/>
                <w:bCs/>
                <w:sz w:val="18"/>
                <w:szCs w:val="18"/>
              </w:rPr>
              <w:t>Fotocopia del carnet del usuario fotocopia del documento de identidad del usuario.</w:t>
            </w:r>
          </w:p>
          <w:p w14:paraId="651ACE6E" w14:textId="77777777" w:rsidR="00661BC7" w:rsidRPr="00CA2E00" w:rsidRDefault="00661BC7" w:rsidP="00661BC7">
            <w:pPr>
              <w:numPr>
                <w:ilvl w:val="0"/>
                <w:numId w:val="52"/>
              </w:numPr>
              <w:adjustRightInd w:val="0"/>
              <w:contextualSpacing/>
              <w:jc w:val="both"/>
              <w:rPr>
                <w:rFonts w:eastAsia="Calibri"/>
                <w:bCs/>
                <w:sz w:val="18"/>
                <w:szCs w:val="18"/>
              </w:rPr>
            </w:pPr>
            <w:r w:rsidRPr="00CA2E00">
              <w:rPr>
                <w:rFonts w:eastAsia="Calibri"/>
                <w:bCs/>
                <w:sz w:val="18"/>
                <w:szCs w:val="18"/>
              </w:rPr>
              <w:t>El Comité de Farmacovigilancia emite el concepto para la entrega o no de otra marca comercial En caso de ser autorizada la entrega de otra marca comercial se tramita la misma con la empresa contratista que suministra los medicamentos ambulatorios.</w:t>
            </w:r>
          </w:p>
          <w:p w14:paraId="506E437A" w14:textId="77777777" w:rsidR="00661BC7" w:rsidRPr="00CA2E00" w:rsidRDefault="00661BC7" w:rsidP="00661BC7">
            <w:pPr>
              <w:adjustRightInd w:val="0"/>
              <w:jc w:val="both"/>
              <w:rPr>
                <w:rFonts w:eastAsia="Calibri"/>
                <w:bCs/>
                <w:sz w:val="18"/>
                <w:szCs w:val="18"/>
              </w:rPr>
            </w:pPr>
          </w:p>
          <w:p w14:paraId="311F8047" w14:textId="77777777" w:rsidR="00661BC7" w:rsidRPr="00CA2E00" w:rsidRDefault="00661BC7" w:rsidP="00661BC7">
            <w:pPr>
              <w:adjustRightInd w:val="0"/>
              <w:jc w:val="both"/>
              <w:rPr>
                <w:b/>
                <w:sz w:val="18"/>
                <w:szCs w:val="18"/>
              </w:rPr>
            </w:pPr>
            <w:r w:rsidRPr="00CA2E00">
              <w:rPr>
                <w:rFonts w:eastAsia="Calibri"/>
                <w:bCs/>
                <w:sz w:val="18"/>
                <w:szCs w:val="18"/>
              </w:rPr>
              <w:t>En caso de no ser autorizada la entrega de otra marca comercial, solo se podrá despachar la marca contratada o el médico buscará otra alternativa terapéutica del listado de medicamentos</w:t>
            </w:r>
          </w:p>
        </w:tc>
        <w:tc>
          <w:tcPr>
            <w:tcW w:w="567" w:type="dxa"/>
          </w:tcPr>
          <w:p w14:paraId="2088FF48" w14:textId="77777777" w:rsidR="00661BC7" w:rsidRPr="00CA2E00" w:rsidRDefault="00661BC7" w:rsidP="00661BC7">
            <w:pPr>
              <w:adjustRightInd w:val="0"/>
              <w:jc w:val="both"/>
              <w:rPr>
                <w:rFonts w:eastAsia="Calibri"/>
                <w:sz w:val="18"/>
                <w:szCs w:val="18"/>
              </w:rPr>
            </w:pPr>
          </w:p>
        </w:tc>
        <w:tc>
          <w:tcPr>
            <w:tcW w:w="709" w:type="dxa"/>
          </w:tcPr>
          <w:p w14:paraId="42B63EAE" w14:textId="77777777" w:rsidR="00661BC7" w:rsidRPr="00CA2E00" w:rsidRDefault="00661BC7" w:rsidP="00661BC7">
            <w:pPr>
              <w:adjustRightInd w:val="0"/>
              <w:jc w:val="both"/>
              <w:rPr>
                <w:rFonts w:eastAsia="Calibri"/>
                <w:sz w:val="18"/>
                <w:szCs w:val="18"/>
              </w:rPr>
            </w:pPr>
          </w:p>
        </w:tc>
      </w:tr>
      <w:tr w:rsidR="00661BC7" w:rsidRPr="00CA2E00" w14:paraId="70113FE4" w14:textId="77777777" w:rsidTr="00661BC7">
        <w:trPr>
          <w:trHeight w:val="20"/>
        </w:trPr>
        <w:tc>
          <w:tcPr>
            <w:tcW w:w="568" w:type="dxa"/>
            <w:vAlign w:val="center"/>
          </w:tcPr>
          <w:p w14:paraId="6C15A439" w14:textId="77777777" w:rsidR="00661BC7" w:rsidRPr="00CA2E00" w:rsidRDefault="00661BC7" w:rsidP="00661BC7">
            <w:pPr>
              <w:tabs>
                <w:tab w:val="left" w:pos="240"/>
              </w:tabs>
              <w:contextualSpacing/>
              <w:jc w:val="center"/>
              <w:rPr>
                <w:rFonts w:eastAsia="MS Mincho"/>
                <w:sz w:val="18"/>
                <w:szCs w:val="18"/>
              </w:rPr>
            </w:pPr>
            <w:r w:rsidRPr="00CA2E00">
              <w:rPr>
                <w:rFonts w:eastAsia="MS Mincho"/>
                <w:sz w:val="18"/>
                <w:szCs w:val="18"/>
              </w:rPr>
              <w:t>13</w:t>
            </w:r>
          </w:p>
        </w:tc>
        <w:tc>
          <w:tcPr>
            <w:tcW w:w="8505" w:type="dxa"/>
            <w:vAlign w:val="center"/>
          </w:tcPr>
          <w:p w14:paraId="154A1014" w14:textId="77777777" w:rsidR="00661BC7" w:rsidRPr="00CA2E00" w:rsidRDefault="00661BC7" w:rsidP="00661BC7">
            <w:pPr>
              <w:adjustRightInd w:val="0"/>
              <w:jc w:val="both"/>
              <w:rPr>
                <w:b/>
                <w:sz w:val="18"/>
                <w:szCs w:val="18"/>
              </w:rPr>
            </w:pPr>
            <w:r w:rsidRPr="00CA2E00">
              <w:rPr>
                <w:bCs/>
                <w:sz w:val="18"/>
                <w:szCs w:val="18"/>
              </w:rPr>
              <w:t>El futuro contratista, no podrá subcontratar la prestación del servicio requerido por el contratante, con otra entidad.</w:t>
            </w:r>
          </w:p>
        </w:tc>
        <w:tc>
          <w:tcPr>
            <w:tcW w:w="567" w:type="dxa"/>
          </w:tcPr>
          <w:p w14:paraId="55577BFF" w14:textId="77777777" w:rsidR="00661BC7" w:rsidRPr="00CA2E00" w:rsidRDefault="00661BC7" w:rsidP="00661BC7">
            <w:pPr>
              <w:adjustRightInd w:val="0"/>
              <w:jc w:val="both"/>
              <w:rPr>
                <w:rFonts w:eastAsia="Calibri"/>
                <w:sz w:val="18"/>
                <w:szCs w:val="18"/>
              </w:rPr>
            </w:pPr>
          </w:p>
        </w:tc>
        <w:tc>
          <w:tcPr>
            <w:tcW w:w="709" w:type="dxa"/>
          </w:tcPr>
          <w:p w14:paraId="183CD056" w14:textId="77777777" w:rsidR="00661BC7" w:rsidRPr="00CA2E00" w:rsidRDefault="00661BC7" w:rsidP="00661BC7">
            <w:pPr>
              <w:adjustRightInd w:val="0"/>
              <w:jc w:val="both"/>
              <w:rPr>
                <w:rFonts w:eastAsia="Calibri"/>
                <w:sz w:val="18"/>
                <w:szCs w:val="18"/>
              </w:rPr>
            </w:pPr>
          </w:p>
        </w:tc>
      </w:tr>
      <w:tr w:rsidR="00661BC7" w:rsidRPr="00CA2E00" w14:paraId="3FAA9E7A" w14:textId="77777777" w:rsidTr="00661BC7">
        <w:trPr>
          <w:trHeight w:val="20"/>
        </w:trPr>
        <w:tc>
          <w:tcPr>
            <w:tcW w:w="568" w:type="dxa"/>
            <w:vAlign w:val="center"/>
          </w:tcPr>
          <w:p w14:paraId="60CD070F" w14:textId="77777777" w:rsidR="00661BC7" w:rsidRPr="00CA2E00" w:rsidRDefault="00661BC7" w:rsidP="00661BC7">
            <w:pPr>
              <w:tabs>
                <w:tab w:val="left" w:pos="240"/>
              </w:tabs>
              <w:contextualSpacing/>
              <w:jc w:val="center"/>
              <w:rPr>
                <w:rFonts w:eastAsia="MS Mincho"/>
                <w:sz w:val="18"/>
                <w:szCs w:val="18"/>
              </w:rPr>
            </w:pPr>
            <w:r w:rsidRPr="00CA2E00">
              <w:rPr>
                <w:rFonts w:eastAsia="MS Mincho"/>
                <w:sz w:val="18"/>
                <w:szCs w:val="18"/>
              </w:rPr>
              <w:t>14</w:t>
            </w:r>
          </w:p>
        </w:tc>
        <w:tc>
          <w:tcPr>
            <w:tcW w:w="8505" w:type="dxa"/>
            <w:vAlign w:val="center"/>
          </w:tcPr>
          <w:p w14:paraId="3494C6C2" w14:textId="77777777" w:rsidR="00661BC7" w:rsidRPr="00CA2E00" w:rsidRDefault="00661BC7" w:rsidP="00661BC7">
            <w:pPr>
              <w:pStyle w:val="Sinespaciado"/>
              <w:autoSpaceDE w:val="0"/>
              <w:autoSpaceDN w:val="0"/>
              <w:adjustRightInd w:val="0"/>
              <w:spacing w:line="256" w:lineRule="auto"/>
              <w:jc w:val="both"/>
              <w:rPr>
                <w:rFonts w:ascii="Arial" w:eastAsiaTheme="minorHAnsi" w:hAnsi="Arial" w:cs="Arial"/>
                <w:sz w:val="18"/>
                <w:szCs w:val="18"/>
                <w:lang w:eastAsia="en-US"/>
              </w:rPr>
            </w:pPr>
            <w:r w:rsidRPr="00CA2E00">
              <w:rPr>
                <w:rFonts w:ascii="Arial" w:eastAsiaTheme="minorHAnsi" w:hAnsi="Arial" w:cs="Arial"/>
                <w:sz w:val="18"/>
                <w:szCs w:val="18"/>
                <w:lang w:eastAsia="en-US"/>
              </w:rPr>
              <w:t>El OFERENTE deberá cumplir con la implementación del Sistema de Gestión de la Seguridad y Salud en el Trabajo, de acuerdo a lo establecido en el Decreto No. 1072 de 2015 “</w:t>
            </w:r>
            <w:r w:rsidRPr="00CA2E00">
              <w:rPr>
                <w:rFonts w:ascii="Arial" w:eastAsiaTheme="minorHAnsi" w:hAnsi="Arial" w:cs="Arial"/>
                <w:i/>
                <w:iCs/>
                <w:sz w:val="18"/>
                <w:szCs w:val="18"/>
                <w:lang w:eastAsia="en-US"/>
              </w:rPr>
              <w:t>Por medio del cual se expide el Decreto Único Reglamentario del Sector Trabajo</w:t>
            </w:r>
            <w:r w:rsidRPr="00CA2E00">
              <w:rPr>
                <w:rFonts w:ascii="Arial" w:eastAsiaTheme="minorHAnsi" w:hAnsi="Arial" w:cs="Arial"/>
                <w:sz w:val="18"/>
                <w:szCs w:val="18"/>
                <w:lang w:eastAsia="en-US"/>
              </w:rPr>
              <w:t>” y la Resolución No. 0312 de 2019 “</w:t>
            </w:r>
            <w:r w:rsidRPr="00CA2E00">
              <w:rPr>
                <w:rFonts w:ascii="Arial" w:eastAsiaTheme="minorHAnsi" w:hAnsi="Arial" w:cs="Arial"/>
                <w:i/>
                <w:iCs/>
                <w:sz w:val="18"/>
                <w:szCs w:val="18"/>
                <w:lang w:eastAsia="en-US"/>
              </w:rPr>
              <w:t>Por la cual se definen los Estándares Mínimos del Sistema de Gestión de la Seguridad y Salud en el Trabajo</w:t>
            </w:r>
            <w:r w:rsidRPr="00CA2E00">
              <w:rPr>
                <w:rFonts w:ascii="Arial" w:eastAsiaTheme="minorHAnsi" w:hAnsi="Arial" w:cs="Arial"/>
                <w:sz w:val="18"/>
                <w:szCs w:val="18"/>
                <w:lang w:eastAsia="en-US"/>
              </w:rPr>
              <w:t>”.</w:t>
            </w:r>
          </w:p>
          <w:p w14:paraId="4A99C110" w14:textId="77777777" w:rsidR="00661BC7" w:rsidRPr="00CA2E00" w:rsidRDefault="00661BC7" w:rsidP="00661BC7">
            <w:pPr>
              <w:pStyle w:val="Sinespaciado"/>
              <w:autoSpaceDE w:val="0"/>
              <w:autoSpaceDN w:val="0"/>
              <w:adjustRightInd w:val="0"/>
              <w:spacing w:line="256" w:lineRule="auto"/>
              <w:jc w:val="both"/>
              <w:rPr>
                <w:rFonts w:ascii="Arial" w:eastAsiaTheme="minorHAnsi" w:hAnsi="Arial" w:cs="Arial"/>
                <w:sz w:val="18"/>
                <w:szCs w:val="18"/>
                <w:lang w:eastAsia="en-US"/>
              </w:rPr>
            </w:pPr>
          </w:p>
          <w:p w14:paraId="079072AF" w14:textId="77777777" w:rsidR="00661BC7" w:rsidRPr="00CA2E00" w:rsidRDefault="00661BC7" w:rsidP="00661BC7">
            <w:pPr>
              <w:adjustRightInd w:val="0"/>
              <w:jc w:val="both"/>
              <w:rPr>
                <w:bCs/>
                <w:sz w:val="18"/>
                <w:szCs w:val="18"/>
              </w:rPr>
            </w:pPr>
            <w:r w:rsidRPr="00CA2E00">
              <w:rPr>
                <w:sz w:val="18"/>
                <w:szCs w:val="18"/>
              </w:rPr>
              <w:t>El OFERENTE deberá entregar junto con la propuesta el registro de la autoevaluación de los Estándares Mínimos del Sistema de Gestión de Seguridad y Salud en el Trabajo (SGSST) del año inmediatamente anterior, realizado en aplicativo de la página del Sistema General de Riesgos Laborales del Ministerio del Trabajo, donde conste una calificación que se encuentre en una escala de valoración “Aceptable”, es decir un puntaje mayor a 85% (para el caso de consorcio o uniones temporales se deberá presentar el registro de la autoevaluación por cada empresa que conforma la unión temporal o consorcio). Así mismo, se deberá mantener la calificación y evidencias de la autoevaluación del SGSST a disposición, las cuales serán objeto de verificación durante la ejecución del contrato.</w:t>
            </w:r>
          </w:p>
        </w:tc>
        <w:tc>
          <w:tcPr>
            <w:tcW w:w="567" w:type="dxa"/>
          </w:tcPr>
          <w:p w14:paraId="4B8C5E51" w14:textId="77777777" w:rsidR="00661BC7" w:rsidRPr="00CA2E00" w:rsidRDefault="00661BC7" w:rsidP="00661BC7">
            <w:pPr>
              <w:adjustRightInd w:val="0"/>
              <w:jc w:val="both"/>
              <w:rPr>
                <w:rFonts w:eastAsia="Calibri"/>
                <w:sz w:val="18"/>
                <w:szCs w:val="18"/>
              </w:rPr>
            </w:pPr>
          </w:p>
        </w:tc>
        <w:tc>
          <w:tcPr>
            <w:tcW w:w="709" w:type="dxa"/>
          </w:tcPr>
          <w:p w14:paraId="630B32D9" w14:textId="77777777" w:rsidR="00661BC7" w:rsidRPr="00CA2E00" w:rsidRDefault="00661BC7" w:rsidP="00661BC7">
            <w:pPr>
              <w:adjustRightInd w:val="0"/>
              <w:jc w:val="both"/>
              <w:rPr>
                <w:rFonts w:eastAsia="Calibri"/>
                <w:sz w:val="18"/>
                <w:szCs w:val="18"/>
              </w:rPr>
            </w:pPr>
          </w:p>
        </w:tc>
      </w:tr>
      <w:tr w:rsidR="00661BC7" w:rsidRPr="00CA2E00" w14:paraId="16F2A969" w14:textId="77777777" w:rsidTr="00661BC7">
        <w:trPr>
          <w:trHeight w:val="20"/>
        </w:trPr>
        <w:tc>
          <w:tcPr>
            <w:tcW w:w="568" w:type="dxa"/>
            <w:vAlign w:val="center"/>
          </w:tcPr>
          <w:p w14:paraId="0F8E7A87" w14:textId="77777777" w:rsidR="00661BC7" w:rsidRPr="00CA2E00" w:rsidRDefault="00661BC7" w:rsidP="00661BC7">
            <w:pPr>
              <w:tabs>
                <w:tab w:val="left" w:pos="240"/>
              </w:tabs>
              <w:contextualSpacing/>
              <w:jc w:val="center"/>
              <w:rPr>
                <w:rFonts w:eastAsia="MS Mincho"/>
                <w:sz w:val="18"/>
                <w:szCs w:val="18"/>
              </w:rPr>
            </w:pPr>
            <w:r w:rsidRPr="00CA2E00">
              <w:rPr>
                <w:rFonts w:eastAsia="MS Mincho"/>
                <w:sz w:val="18"/>
                <w:szCs w:val="18"/>
              </w:rPr>
              <w:t>15</w:t>
            </w:r>
          </w:p>
        </w:tc>
        <w:tc>
          <w:tcPr>
            <w:tcW w:w="8505" w:type="dxa"/>
            <w:vAlign w:val="center"/>
          </w:tcPr>
          <w:p w14:paraId="67FF361A" w14:textId="53A0D60A" w:rsidR="00661BC7" w:rsidRPr="00CA2E00" w:rsidRDefault="00661BC7" w:rsidP="00661BC7">
            <w:pPr>
              <w:widowControl w:val="0"/>
              <w:spacing w:line="256" w:lineRule="auto"/>
              <w:jc w:val="both"/>
              <w:rPr>
                <w:rFonts w:eastAsia="Arial"/>
                <w:sz w:val="18"/>
                <w:szCs w:val="18"/>
                <w:lang w:bidi="es-ES"/>
              </w:rPr>
            </w:pPr>
            <w:r w:rsidRPr="00CA2E00">
              <w:rPr>
                <w:rFonts w:eastAsia="Calibri"/>
                <w:sz w:val="18"/>
                <w:szCs w:val="18"/>
                <w:lang w:bidi="es-ES"/>
              </w:rPr>
              <w:t xml:space="preserve">Cumplir con la nueva legislación ambiental en Colombia y cumplir con los principios del sistema de gestión ambiental, en aplicación a la norma constitucional artículo 8°, 58°, 80° y 95° ley 23 de 1973, decreto 2811 de 1974, ley 99 de 1993, ley 139 de 1994, ley 299 de 1995, Decreto 948 de 1995 y documento </w:t>
            </w:r>
            <w:r w:rsidR="00AA48DF" w:rsidRPr="00CA2E00">
              <w:rPr>
                <w:rFonts w:eastAsia="Calibri"/>
                <w:sz w:val="18"/>
                <w:szCs w:val="18"/>
                <w:lang w:bidi="es-ES"/>
              </w:rPr>
              <w:t>CONPES</w:t>
            </w:r>
            <w:r w:rsidRPr="00CA2E00">
              <w:rPr>
                <w:rFonts w:eastAsia="Calibri"/>
                <w:sz w:val="18"/>
                <w:szCs w:val="18"/>
                <w:lang w:bidi="es-ES"/>
              </w:rPr>
              <w:t xml:space="preserve"> 2834 de 1996; es obligación del contratista que cualquier infracción de carácter ambiental por omisión de permisos, concesiones o licencias ambientales que hubiese sido necesario tramitar antes, durante y al finalizar el servicio u obra, serán asumidas como su responsabilidad.</w:t>
            </w:r>
          </w:p>
          <w:p w14:paraId="44CB71F7" w14:textId="77777777" w:rsidR="00661BC7" w:rsidRPr="00CA2E00" w:rsidRDefault="00661BC7" w:rsidP="00661BC7">
            <w:pPr>
              <w:widowControl w:val="0"/>
              <w:spacing w:line="256" w:lineRule="auto"/>
              <w:ind w:left="107" w:right="111"/>
              <w:jc w:val="both"/>
              <w:rPr>
                <w:rFonts w:eastAsia="Calibri"/>
                <w:sz w:val="18"/>
                <w:szCs w:val="18"/>
                <w:lang w:bidi="es-ES"/>
              </w:rPr>
            </w:pPr>
          </w:p>
          <w:p w14:paraId="4BDFE77F" w14:textId="77777777" w:rsidR="00661BC7" w:rsidRPr="00CA2E00" w:rsidRDefault="00661BC7" w:rsidP="00661BC7">
            <w:pPr>
              <w:widowControl w:val="0"/>
              <w:spacing w:line="256" w:lineRule="auto"/>
              <w:ind w:left="107" w:right="111"/>
              <w:jc w:val="both"/>
              <w:rPr>
                <w:rFonts w:eastAsia="Calibri"/>
                <w:b/>
                <w:bCs/>
                <w:sz w:val="18"/>
                <w:szCs w:val="18"/>
                <w:lang w:bidi="es-ES"/>
              </w:rPr>
            </w:pPr>
            <w:r w:rsidRPr="00CA2E00">
              <w:rPr>
                <w:rFonts w:eastAsia="Calibri"/>
                <w:b/>
                <w:bCs/>
                <w:sz w:val="18"/>
                <w:szCs w:val="18"/>
                <w:lang w:bidi="es-ES"/>
              </w:rPr>
              <w:t xml:space="preserve">CLAUSULA AMBIENTAL: </w:t>
            </w:r>
          </w:p>
          <w:p w14:paraId="67C0DA03" w14:textId="77777777" w:rsidR="00661BC7" w:rsidRPr="00CA2E00" w:rsidRDefault="00661BC7" w:rsidP="00661BC7">
            <w:pPr>
              <w:widowControl w:val="0"/>
              <w:spacing w:line="256" w:lineRule="auto"/>
              <w:ind w:left="107" w:right="111"/>
              <w:jc w:val="both"/>
              <w:rPr>
                <w:rFonts w:eastAsia="Calibri"/>
                <w:sz w:val="18"/>
                <w:szCs w:val="18"/>
                <w:lang w:bidi="es-ES"/>
              </w:rPr>
            </w:pPr>
          </w:p>
          <w:p w14:paraId="6C788DFD" w14:textId="77777777" w:rsidR="00661BC7" w:rsidRPr="00CA2E00" w:rsidRDefault="00661BC7" w:rsidP="00661BC7">
            <w:pPr>
              <w:widowControl w:val="0"/>
              <w:spacing w:line="256" w:lineRule="auto"/>
              <w:ind w:left="107" w:right="111"/>
              <w:jc w:val="both"/>
              <w:rPr>
                <w:rFonts w:eastAsia="Calibri"/>
                <w:sz w:val="18"/>
                <w:szCs w:val="18"/>
                <w:lang w:bidi="es-ES"/>
              </w:rPr>
            </w:pPr>
            <w:r w:rsidRPr="00CA2E00">
              <w:rPr>
                <w:rFonts w:eastAsia="Calibri"/>
                <w:sz w:val="18"/>
                <w:szCs w:val="18"/>
                <w:lang w:bidi="es-ES"/>
              </w:rPr>
              <w:t>Dentro de las obligaciones del contratista deberá diligenciar el ANEXO:</w:t>
            </w:r>
          </w:p>
          <w:p w14:paraId="67EC0823" w14:textId="77777777" w:rsidR="00661BC7" w:rsidRPr="00CA2E00" w:rsidRDefault="00661BC7" w:rsidP="00661BC7">
            <w:pPr>
              <w:widowControl w:val="0"/>
              <w:spacing w:line="256" w:lineRule="auto"/>
              <w:ind w:left="107" w:right="111"/>
              <w:jc w:val="both"/>
              <w:rPr>
                <w:rFonts w:eastAsia="Calibri"/>
                <w:sz w:val="10"/>
                <w:szCs w:val="10"/>
                <w:lang w:bidi="es-ES"/>
              </w:rPr>
            </w:pPr>
          </w:p>
          <w:p w14:paraId="65010FD6" w14:textId="77777777" w:rsidR="00661BC7" w:rsidRPr="00CA2E00" w:rsidRDefault="00661BC7" w:rsidP="00661BC7">
            <w:pPr>
              <w:widowControl w:val="0"/>
              <w:numPr>
                <w:ilvl w:val="0"/>
                <w:numId w:val="42"/>
              </w:numPr>
              <w:spacing w:line="256" w:lineRule="auto"/>
              <w:ind w:left="456" w:right="111" w:hanging="284"/>
              <w:jc w:val="both"/>
              <w:rPr>
                <w:rFonts w:eastAsia="Calibri"/>
                <w:sz w:val="18"/>
                <w:szCs w:val="18"/>
                <w:lang w:bidi="es-ES"/>
              </w:rPr>
            </w:pPr>
            <w:r w:rsidRPr="00CA2E00">
              <w:rPr>
                <w:rFonts w:eastAsia="Calibri"/>
                <w:sz w:val="18"/>
                <w:szCs w:val="18"/>
                <w:lang w:bidi="es-ES"/>
              </w:rPr>
              <w:t>Las relacionadas con la aplicación de buenas prácticas ambientales, de acuerdo con el tipo de servicio a contratar.</w:t>
            </w:r>
          </w:p>
          <w:p w14:paraId="74C97EDF" w14:textId="77777777" w:rsidR="00661BC7" w:rsidRPr="00CA2E00" w:rsidRDefault="00661BC7" w:rsidP="00661BC7">
            <w:pPr>
              <w:widowControl w:val="0"/>
              <w:spacing w:line="256" w:lineRule="auto"/>
              <w:ind w:left="456" w:right="111" w:hanging="284"/>
              <w:jc w:val="both"/>
              <w:rPr>
                <w:rFonts w:eastAsia="Calibri"/>
                <w:sz w:val="10"/>
                <w:szCs w:val="10"/>
                <w:lang w:bidi="es-ES"/>
              </w:rPr>
            </w:pPr>
          </w:p>
          <w:p w14:paraId="7115340F" w14:textId="77777777" w:rsidR="00661BC7" w:rsidRPr="00CA2E00" w:rsidRDefault="00661BC7" w:rsidP="00661BC7">
            <w:pPr>
              <w:widowControl w:val="0"/>
              <w:numPr>
                <w:ilvl w:val="0"/>
                <w:numId w:val="42"/>
              </w:numPr>
              <w:spacing w:line="256" w:lineRule="auto"/>
              <w:ind w:left="456" w:right="111" w:hanging="284"/>
              <w:jc w:val="both"/>
              <w:rPr>
                <w:rFonts w:eastAsia="Calibri"/>
                <w:sz w:val="18"/>
                <w:szCs w:val="18"/>
                <w:lang w:bidi="es-ES"/>
              </w:rPr>
            </w:pPr>
            <w:r w:rsidRPr="00CA2E00">
              <w:rPr>
                <w:rFonts w:eastAsia="Calibri"/>
                <w:sz w:val="18"/>
                <w:szCs w:val="18"/>
                <w:lang w:bidi="es-ES"/>
              </w:rPr>
              <w:t>Indicar que cualquier infracción ambiental por omisión de permisos, concesiones o licencias ambientales, que hubiese sido necesario tramitar antes, durante y al finalizar el servicio u obra, será asumida como su responsabilidad, y sobre el particular como la periodicidad con que se debe presentar informes.</w:t>
            </w:r>
          </w:p>
          <w:p w14:paraId="557B17D0" w14:textId="77777777" w:rsidR="00661BC7" w:rsidRPr="00CA2E00" w:rsidRDefault="00661BC7" w:rsidP="00661BC7">
            <w:pPr>
              <w:widowControl w:val="0"/>
              <w:numPr>
                <w:ilvl w:val="0"/>
                <w:numId w:val="42"/>
              </w:numPr>
              <w:spacing w:line="256" w:lineRule="auto"/>
              <w:ind w:left="456" w:right="111" w:hanging="284"/>
              <w:jc w:val="both"/>
              <w:rPr>
                <w:rFonts w:eastAsia="Arial"/>
                <w:sz w:val="18"/>
                <w:szCs w:val="18"/>
                <w:lang w:eastAsia="es-CO" w:bidi="es-ES"/>
              </w:rPr>
            </w:pPr>
            <w:r w:rsidRPr="00CA2E00">
              <w:rPr>
                <w:rFonts w:eastAsia="Calibri"/>
                <w:sz w:val="18"/>
                <w:szCs w:val="18"/>
                <w:lang w:bidi="es-ES"/>
              </w:rPr>
              <w:t>La obligación de presentar las actas de disposición final correspondientes y las licencias ambientales de quienes realizarán dicha disposición, ya sean contratistas nacionales o extranjeros.</w:t>
            </w:r>
          </w:p>
          <w:p w14:paraId="6E4D63D9" w14:textId="77777777" w:rsidR="00661BC7" w:rsidRPr="00CA2E00" w:rsidRDefault="00661BC7" w:rsidP="00661BC7">
            <w:pPr>
              <w:widowControl w:val="0"/>
              <w:spacing w:line="256" w:lineRule="auto"/>
              <w:ind w:left="456" w:right="111" w:hanging="284"/>
              <w:jc w:val="both"/>
              <w:rPr>
                <w:rFonts w:eastAsia="Arial"/>
                <w:sz w:val="10"/>
                <w:szCs w:val="10"/>
                <w:lang w:eastAsia="es-CO" w:bidi="es-ES"/>
              </w:rPr>
            </w:pPr>
          </w:p>
          <w:p w14:paraId="29FC5B24" w14:textId="77777777" w:rsidR="00661BC7" w:rsidRPr="00CA2E00" w:rsidRDefault="00661BC7" w:rsidP="00661BC7">
            <w:pPr>
              <w:widowControl w:val="0"/>
              <w:numPr>
                <w:ilvl w:val="0"/>
                <w:numId w:val="42"/>
              </w:numPr>
              <w:spacing w:line="256" w:lineRule="auto"/>
              <w:ind w:left="456" w:right="111" w:hanging="284"/>
              <w:jc w:val="both"/>
              <w:rPr>
                <w:rFonts w:eastAsia="Arial"/>
                <w:sz w:val="18"/>
                <w:szCs w:val="18"/>
                <w:lang w:eastAsia="es-CO" w:bidi="es-ES"/>
              </w:rPr>
            </w:pPr>
            <w:r w:rsidRPr="00CA2E00">
              <w:rPr>
                <w:rFonts w:eastAsia="Calibri"/>
                <w:sz w:val="18"/>
                <w:szCs w:val="18"/>
                <w:lang w:bidi="es-ES"/>
              </w:rPr>
              <w:t>En los casos de tener personal bajo su responsabilidad, deberá contemplar capacitaciones en temas ambientales como: impactos ambientales, manejo de residuos sólidos, líquidos, escombros entre otros, donde se realice el manejo y actuación de los mismos, e igualmente identificar los elementos utilizados (químicos, eléctricos, manufacturación entre otros), para el bien o servicio que se va a realizar de acuerdo a cada actividad específica que se desarrolle.</w:t>
            </w:r>
          </w:p>
          <w:p w14:paraId="51414FB7" w14:textId="77777777" w:rsidR="00661BC7" w:rsidRPr="00CA2E00" w:rsidRDefault="00661BC7" w:rsidP="00661BC7">
            <w:pPr>
              <w:widowControl w:val="0"/>
              <w:spacing w:line="256" w:lineRule="auto"/>
              <w:ind w:left="456" w:right="111" w:hanging="284"/>
              <w:jc w:val="both"/>
              <w:rPr>
                <w:rFonts w:eastAsia="Arial"/>
                <w:sz w:val="10"/>
                <w:szCs w:val="10"/>
                <w:lang w:eastAsia="es-CO" w:bidi="es-ES"/>
              </w:rPr>
            </w:pPr>
          </w:p>
          <w:p w14:paraId="519BFEF0" w14:textId="77777777" w:rsidR="00661BC7" w:rsidRPr="00CA2E00" w:rsidRDefault="00661BC7" w:rsidP="00661BC7">
            <w:pPr>
              <w:widowControl w:val="0"/>
              <w:numPr>
                <w:ilvl w:val="0"/>
                <w:numId w:val="42"/>
              </w:numPr>
              <w:spacing w:line="256" w:lineRule="auto"/>
              <w:ind w:left="456" w:right="111" w:hanging="284"/>
              <w:jc w:val="both"/>
              <w:rPr>
                <w:rFonts w:eastAsia="Arial"/>
                <w:sz w:val="18"/>
                <w:szCs w:val="18"/>
                <w:lang w:eastAsia="es-CO" w:bidi="es-ES"/>
              </w:rPr>
            </w:pPr>
            <w:r w:rsidRPr="00CA2E00">
              <w:rPr>
                <w:rFonts w:eastAsia="Calibri"/>
                <w:sz w:val="18"/>
                <w:szCs w:val="18"/>
                <w:lang w:bidi="es-ES"/>
              </w:rPr>
              <w:t>Solicitar al contratista en lo posible el análisis de ciclo de vida del producto y/o servicio a contratar según corresponda.</w:t>
            </w:r>
          </w:p>
        </w:tc>
        <w:tc>
          <w:tcPr>
            <w:tcW w:w="567" w:type="dxa"/>
          </w:tcPr>
          <w:p w14:paraId="689026C2" w14:textId="77777777" w:rsidR="00661BC7" w:rsidRPr="00CA2E00" w:rsidRDefault="00661BC7" w:rsidP="00661BC7">
            <w:pPr>
              <w:adjustRightInd w:val="0"/>
              <w:jc w:val="both"/>
              <w:rPr>
                <w:rFonts w:eastAsia="Calibri"/>
                <w:sz w:val="18"/>
                <w:szCs w:val="18"/>
              </w:rPr>
            </w:pPr>
          </w:p>
        </w:tc>
        <w:tc>
          <w:tcPr>
            <w:tcW w:w="709" w:type="dxa"/>
          </w:tcPr>
          <w:p w14:paraId="7D2BDE0E" w14:textId="77777777" w:rsidR="00661BC7" w:rsidRPr="00CA2E00" w:rsidRDefault="00661BC7" w:rsidP="00661BC7">
            <w:pPr>
              <w:adjustRightInd w:val="0"/>
              <w:jc w:val="both"/>
              <w:rPr>
                <w:rFonts w:eastAsia="Calibri"/>
                <w:sz w:val="18"/>
                <w:szCs w:val="18"/>
              </w:rPr>
            </w:pPr>
          </w:p>
        </w:tc>
      </w:tr>
      <w:tr w:rsidR="00661BC7" w:rsidRPr="00CA2E00" w14:paraId="7D699ED9" w14:textId="77777777" w:rsidTr="00661BC7">
        <w:trPr>
          <w:trHeight w:val="20"/>
        </w:trPr>
        <w:tc>
          <w:tcPr>
            <w:tcW w:w="568" w:type="dxa"/>
            <w:vAlign w:val="center"/>
          </w:tcPr>
          <w:p w14:paraId="7659F164" w14:textId="77777777" w:rsidR="00661BC7" w:rsidRPr="00CA2E00" w:rsidRDefault="00661BC7" w:rsidP="00661BC7">
            <w:pPr>
              <w:tabs>
                <w:tab w:val="left" w:pos="240"/>
              </w:tabs>
              <w:contextualSpacing/>
              <w:jc w:val="center"/>
              <w:rPr>
                <w:rFonts w:eastAsia="MS Mincho"/>
                <w:sz w:val="18"/>
                <w:szCs w:val="18"/>
              </w:rPr>
            </w:pPr>
            <w:r w:rsidRPr="00CA2E00">
              <w:rPr>
                <w:rFonts w:eastAsia="MS Mincho"/>
                <w:sz w:val="18"/>
                <w:szCs w:val="18"/>
              </w:rPr>
              <w:t>16</w:t>
            </w:r>
          </w:p>
        </w:tc>
        <w:tc>
          <w:tcPr>
            <w:tcW w:w="8505" w:type="dxa"/>
            <w:vAlign w:val="center"/>
          </w:tcPr>
          <w:p w14:paraId="738E77C5" w14:textId="77777777" w:rsidR="00661BC7" w:rsidRPr="00CA2E00" w:rsidRDefault="00661BC7" w:rsidP="00661BC7">
            <w:pPr>
              <w:widowControl w:val="0"/>
              <w:spacing w:line="256" w:lineRule="auto"/>
              <w:jc w:val="both"/>
              <w:rPr>
                <w:rFonts w:eastAsia="Calibri"/>
                <w:sz w:val="18"/>
                <w:szCs w:val="18"/>
                <w:lang w:bidi="es-ES"/>
              </w:rPr>
            </w:pPr>
            <w:r w:rsidRPr="00CA2E00">
              <w:rPr>
                <w:rFonts w:eastAsia="Calibri"/>
                <w:sz w:val="18"/>
                <w:szCs w:val="18"/>
                <w:lang w:bidi="es-ES"/>
              </w:rPr>
              <w:t>El oferente deberá aceptar en caso de requerirse otros procedimientos que no figuren en la lista anterior pero que estén contemplados en el Acuerdo 093 del 08 de octubre del 2025 del Consejo Superior de las Fuerzas Militares y de la Policía Nacional y autorizados por el CTC, la IPS podrá realizarlos previa autorización de la oficina de referencia y contra referencia y visto bueno del Jefe de la Regional de Aseguramiento en Salud No. 7, jefe de Referencia y Contra referencia o quien haga sus veces.</w:t>
            </w:r>
          </w:p>
        </w:tc>
        <w:tc>
          <w:tcPr>
            <w:tcW w:w="567" w:type="dxa"/>
          </w:tcPr>
          <w:p w14:paraId="3B95B6E1" w14:textId="77777777" w:rsidR="00661BC7" w:rsidRPr="00CA2E00" w:rsidRDefault="00661BC7" w:rsidP="00661BC7">
            <w:pPr>
              <w:adjustRightInd w:val="0"/>
              <w:jc w:val="both"/>
              <w:rPr>
                <w:rFonts w:eastAsia="Calibri"/>
                <w:sz w:val="18"/>
                <w:szCs w:val="18"/>
              </w:rPr>
            </w:pPr>
          </w:p>
        </w:tc>
        <w:tc>
          <w:tcPr>
            <w:tcW w:w="709" w:type="dxa"/>
          </w:tcPr>
          <w:p w14:paraId="7995A862" w14:textId="77777777" w:rsidR="00661BC7" w:rsidRPr="00CA2E00" w:rsidRDefault="00661BC7" w:rsidP="00661BC7">
            <w:pPr>
              <w:adjustRightInd w:val="0"/>
              <w:jc w:val="both"/>
              <w:rPr>
                <w:rFonts w:eastAsia="Calibri"/>
                <w:sz w:val="18"/>
                <w:szCs w:val="18"/>
              </w:rPr>
            </w:pPr>
          </w:p>
        </w:tc>
      </w:tr>
      <w:tr w:rsidR="00661BC7" w:rsidRPr="00CA2E00" w14:paraId="251FA236" w14:textId="77777777" w:rsidTr="00661BC7">
        <w:trPr>
          <w:trHeight w:val="20"/>
        </w:trPr>
        <w:tc>
          <w:tcPr>
            <w:tcW w:w="568" w:type="dxa"/>
            <w:vAlign w:val="center"/>
          </w:tcPr>
          <w:p w14:paraId="57FFF6B9" w14:textId="77777777" w:rsidR="00661BC7" w:rsidRPr="00CA2E00" w:rsidRDefault="00661BC7" w:rsidP="00661BC7">
            <w:pPr>
              <w:tabs>
                <w:tab w:val="left" w:pos="240"/>
              </w:tabs>
              <w:contextualSpacing/>
              <w:jc w:val="center"/>
              <w:rPr>
                <w:rFonts w:eastAsia="MS Mincho"/>
                <w:sz w:val="18"/>
                <w:szCs w:val="18"/>
              </w:rPr>
            </w:pPr>
            <w:r w:rsidRPr="00CA2E00">
              <w:rPr>
                <w:rFonts w:eastAsia="MS Mincho"/>
                <w:sz w:val="18"/>
                <w:szCs w:val="18"/>
              </w:rPr>
              <w:t>17</w:t>
            </w:r>
          </w:p>
        </w:tc>
        <w:tc>
          <w:tcPr>
            <w:tcW w:w="8505" w:type="dxa"/>
            <w:vAlign w:val="center"/>
          </w:tcPr>
          <w:p w14:paraId="11A8F5D8" w14:textId="77777777" w:rsidR="00661BC7" w:rsidRPr="00CA2E00" w:rsidRDefault="00661BC7" w:rsidP="00661BC7">
            <w:pPr>
              <w:widowControl w:val="0"/>
              <w:spacing w:line="256" w:lineRule="auto"/>
              <w:jc w:val="both"/>
              <w:rPr>
                <w:rFonts w:eastAsia="Calibri"/>
                <w:sz w:val="18"/>
                <w:szCs w:val="18"/>
                <w:lang w:bidi="es-ES"/>
              </w:rPr>
            </w:pPr>
            <w:r w:rsidRPr="00CA2E00">
              <w:rPr>
                <w:rFonts w:eastAsia="Calibri"/>
                <w:sz w:val="18"/>
                <w:szCs w:val="18"/>
                <w:lang w:bidi="es-ES"/>
              </w:rPr>
              <w:t>El oferente deberá anexar el Portafolios de servicios el cual deberá describir:</w:t>
            </w:r>
          </w:p>
          <w:p w14:paraId="19EC22C2" w14:textId="77777777" w:rsidR="00661BC7" w:rsidRPr="00CA2E00" w:rsidRDefault="00661BC7" w:rsidP="00661BC7">
            <w:pPr>
              <w:widowControl w:val="0"/>
              <w:spacing w:line="256" w:lineRule="auto"/>
              <w:jc w:val="both"/>
              <w:rPr>
                <w:rFonts w:eastAsia="Calibri"/>
                <w:sz w:val="10"/>
                <w:szCs w:val="10"/>
                <w:lang w:bidi="es-ES"/>
              </w:rPr>
            </w:pPr>
          </w:p>
          <w:p w14:paraId="12FE244D" w14:textId="77777777" w:rsidR="00661BC7" w:rsidRPr="00CA2E00" w:rsidRDefault="00661BC7" w:rsidP="00661BC7">
            <w:pPr>
              <w:pStyle w:val="Prrafodelista"/>
              <w:widowControl w:val="0"/>
              <w:numPr>
                <w:ilvl w:val="0"/>
                <w:numId w:val="57"/>
              </w:numPr>
              <w:spacing w:line="256" w:lineRule="auto"/>
              <w:ind w:left="314" w:hanging="283"/>
              <w:jc w:val="both"/>
              <w:rPr>
                <w:rFonts w:eastAsia="Calibri"/>
                <w:sz w:val="18"/>
                <w:szCs w:val="18"/>
                <w:lang w:bidi="es-ES"/>
              </w:rPr>
            </w:pPr>
            <w:r w:rsidRPr="00CA2E00">
              <w:rPr>
                <w:rFonts w:eastAsia="Calibri"/>
                <w:sz w:val="18"/>
                <w:szCs w:val="18"/>
                <w:lang w:bidi="es-ES"/>
              </w:rPr>
              <w:t>Capacidad instalada por servicios (recursos logísticos, servicios operativos y físicos), Servicios ambulatorios (consulta especializada, número de consultorios, procedimientos y/o servicios de apoyo diagnóstico y terapéutico).</w:t>
            </w:r>
          </w:p>
          <w:p w14:paraId="3AC35DD0" w14:textId="77777777" w:rsidR="00661BC7" w:rsidRPr="00CA2E00" w:rsidRDefault="00661BC7" w:rsidP="00661BC7">
            <w:pPr>
              <w:widowControl w:val="0"/>
              <w:spacing w:line="256" w:lineRule="auto"/>
              <w:ind w:left="314" w:hanging="283"/>
              <w:jc w:val="both"/>
              <w:rPr>
                <w:rFonts w:eastAsia="Calibri"/>
                <w:sz w:val="10"/>
                <w:szCs w:val="10"/>
                <w:lang w:bidi="es-ES"/>
              </w:rPr>
            </w:pPr>
          </w:p>
          <w:p w14:paraId="73F2C51C" w14:textId="77777777" w:rsidR="00661BC7" w:rsidRPr="00CA2E00" w:rsidRDefault="00661BC7" w:rsidP="00661BC7">
            <w:pPr>
              <w:pStyle w:val="Prrafodelista"/>
              <w:widowControl w:val="0"/>
              <w:numPr>
                <w:ilvl w:val="0"/>
                <w:numId w:val="57"/>
              </w:numPr>
              <w:spacing w:line="256" w:lineRule="auto"/>
              <w:ind w:left="314" w:hanging="283"/>
              <w:jc w:val="both"/>
              <w:rPr>
                <w:rFonts w:eastAsia="Calibri"/>
                <w:sz w:val="18"/>
                <w:szCs w:val="18"/>
                <w:lang w:bidi="es-ES"/>
              </w:rPr>
            </w:pPr>
            <w:r w:rsidRPr="00CA2E00">
              <w:rPr>
                <w:rFonts w:eastAsia="Calibri"/>
                <w:sz w:val="18"/>
                <w:szCs w:val="18"/>
                <w:lang w:bidi="es-ES"/>
              </w:rPr>
              <w:t>Disciplinas generales, especializadas y supra especialidades con que se cuenta (horas profesionales disponibles o por disponibilidad requeridas), cobertura requerida y oportunidad de atención, incluyendo en este el modelo de atención y así como el listado del recurso humano asistencial por servicios.</w:t>
            </w:r>
          </w:p>
        </w:tc>
        <w:tc>
          <w:tcPr>
            <w:tcW w:w="567" w:type="dxa"/>
          </w:tcPr>
          <w:p w14:paraId="4380A720" w14:textId="77777777" w:rsidR="00661BC7" w:rsidRPr="00CA2E00" w:rsidRDefault="00661BC7" w:rsidP="00661BC7">
            <w:pPr>
              <w:adjustRightInd w:val="0"/>
              <w:jc w:val="both"/>
              <w:rPr>
                <w:rFonts w:eastAsia="Calibri"/>
                <w:sz w:val="18"/>
                <w:szCs w:val="18"/>
              </w:rPr>
            </w:pPr>
          </w:p>
        </w:tc>
        <w:tc>
          <w:tcPr>
            <w:tcW w:w="709" w:type="dxa"/>
          </w:tcPr>
          <w:p w14:paraId="39985C74" w14:textId="77777777" w:rsidR="00661BC7" w:rsidRPr="00CA2E00" w:rsidRDefault="00661BC7" w:rsidP="00661BC7">
            <w:pPr>
              <w:adjustRightInd w:val="0"/>
              <w:jc w:val="both"/>
              <w:rPr>
                <w:rFonts w:eastAsia="Calibri"/>
                <w:sz w:val="18"/>
                <w:szCs w:val="18"/>
              </w:rPr>
            </w:pPr>
          </w:p>
        </w:tc>
      </w:tr>
      <w:tr w:rsidR="00661BC7" w:rsidRPr="00CA2E00" w14:paraId="7DBD6C9D" w14:textId="77777777" w:rsidTr="00661BC7">
        <w:trPr>
          <w:trHeight w:val="2765"/>
        </w:trPr>
        <w:tc>
          <w:tcPr>
            <w:tcW w:w="568" w:type="dxa"/>
            <w:vAlign w:val="center"/>
          </w:tcPr>
          <w:p w14:paraId="499EC3D0" w14:textId="77777777" w:rsidR="00661BC7" w:rsidRPr="00CA2E00" w:rsidRDefault="00661BC7" w:rsidP="00661BC7">
            <w:pPr>
              <w:tabs>
                <w:tab w:val="left" w:pos="240"/>
              </w:tabs>
              <w:contextualSpacing/>
              <w:jc w:val="center"/>
              <w:rPr>
                <w:rFonts w:eastAsia="MS Mincho"/>
                <w:sz w:val="18"/>
                <w:szCs w:val="18"/>
              </w:rPr>
            </w:pPr>
            <w:r w:rsidRPr="00CA2E00">
              <w:rPr>
                <w:rFonts w:eastAsia="MS Mincho"/>
                <w:sz w:val="18"/>
                <w:szCs w:val="18"/>
              </w:rPr>
              <w:t>18</w:t>
            </w:r>
          </w:p>
        </w:tc>
        <w:tc>
          <w:tcPr>
            <w:tcW w:w="8505" w:type="dxa"/>
            <w:vAlign w:val="center"/>
          </w:tcPr>
          <w:p w14:paraId="6ACAE65D" w14:textId="77777777" w:rsidR="00661BC7" w:rsidRPr="00CA2E00" w:rsidRDefault="00661BC7" w:rsidP="00661BC7">
            <w:pPr>
              <w:adjustRightInd w:val="0"/>
              <w:spacing w:line="252" w:lineRule="auto"/>
              <w:ind w:left="-81" w:right="148"/>
              <w:jc w:val="both"/>
              <w:rPr>
                <w:rFonts w:eastAsia="Calibri"/>
                <w:sz w:val="18"/>
                <w:szCs w:val="18"/>
              </w:rPr>
            </w:pPr>
            <w:r w:rsidRPr="00CA2E00">
              <w:rPr>
                <w:rFonts w:eastAsia="Calibri"/>
                <w:sz w:val="18"/>
                <w:szCs w:val="18"/>
              </w:rPr>
              <w:t>El oferente designará un funcionario, quien, en coordinación con el supervisor del contrato, solucionen inconvenientes y/o novedades presentadas, igualmente agilizar algún trámite o requerimiento por parte de la Regional de Aseguramiento en Salud No. 7, con una disponibilidad de lunes a viernes de 07:00 a.m. A 7:00 p.m. y los días sábados y domingos de 08:00 a.m. a 02:00 p.m.</w:t>
            </w:r>
          </w:p>
          <w:p w14:paraId="04F47BE5" w14:textId="77777777" w:rsidR="00661BC7" w:rsidRPr="00CA2E00" w:rsidRDefault="00661BC7" w:rsidP="00661BC7">
            <w:pPr>
              <w:adjustRightInd w:val="0"/>
              <w:spacing w:line="252" w:lineRule="auto"/>
              <w:ind w:left="137"/>
              <w:jc w:val="both"/>
              <w:rPr>
                <w:rFonts w:eastAsia="Calibri"/>
                <w:b/>
                <w:sz w:val="17"/>
                <w:szCs w:val="17"/>
              </w:rPr>
            </w:pPr>
            <w:r w:rsidRPr="00CA2E00">
              <w:rPr>
                <w:rFonts w:eastAsia="Calibri"/>
                <w:b/>
                <w:sz w:val="17"/>
                <w:szCs w:val="17"/>
              </w:rPr>
              <w:t>Nombres y apellidos:</w:t>
            </w:r>
          </w:p>
          <w:p w14:paraId="3241A847" w14:textId="77777777" w:rsidR="00661BC7" w:rsidRPr="00CA2E00" w:rsidRDefault="00661BC7" w:rsidP="00661BC7">
            <w:pPr>
              <w:adjustRightInd w:val="0"/>
              <w:spacing w:line="252" w:lineRule="auto"/>
              <w:ind w:left="137"/>
              <w:jc w:val="both"/>
              <w:rPr>
                <w:rFonts w:eastAsia="Calibri"/>
                <w:b/>
                <w:sz w:val="17"/>
                <w:szCs w:val="17"/>
              </w:rPr>
            </w:pPr>
            <w:r w:rsidRPr="00CA2E00">
              <w:rPr>
                <w:rFonts w:eastAsia="Calibri"/>
                <w:b/>
                <w:sz w:val="17"/>
                <w:szCs w:val="17"/>
              </w:rPr>
              <w:t>Cargo:</w:t>
            </w:r>
          </w:p>
          <w:p w14:paraId="1BE18C74" w14:textId="77777777" w:rsidR="00661BC7" w:rsidRPr="00CA2E00" w:rsidRDefault="00661BC7" w:rsidP="00661BC7">
            <w:pPr>
              <w:adjustRightInd w:val="0"/>
              <w:spacing w:line="252" w:lineRule="auto"/>
              <w:ind w:left="137"/>
              <w:jc w:val="both"/>
              <w:rPr>
                <w:rFonts w:eastAsia="Calibri"/>
                <w:b/>
                <w:sz w:val="17"/>
                <w:szCs w:val="17"/>
              </w:rPr>
            </w:pPr>
            <w:r w:rsidRPr="00CA2E00">
              <w:rPr>
                <w:rFonts w:eastAsia="Calibri"/>
                <w:b/>
                <w:sz w:val="17"/>
                <w:szCs w:val="17"/>
              </w:rPr>
              <w:t>Numero celular:</w:t>
            </w:r>
          </w:p>
          <w:p w14:paraId="36D5FDC1" w14:textId="77777777" w:rsidR="00661BC7" w:rsidRPr="00CA2E00" w:rsidRDefault="00661BC7" w:rsidP="00661BC7">
            <w:pPr>
              <w:adjustRightInd w:val="0"/>
              <w:spacing w:line="252" w:lineRule="auto"/>
              <w:ind w:left="137"/>
              <w:jc w:val="both"/>
              <w:rPr>
                <w:rFonts w:eastAsia="Calibri"/>
                <w:b/>
                <w:sz w:val="17"/>
                <w:szCs w:val="17"/>
              </w:rPr>
            </w:pPr>
            <w:r w:rsidRPr="00CA2E00">
              <w:rPr>
                <w:rFonts w:eastAsia="Calibri"/>
                <w:b/>
                <w:sz w:val="17"/>
                <w:szCs w:val="17"/>
              </w:rPr>
              <w:t>Correo electrónico:</w:t>
            </w:r>
          </w:p>
          <w:p w14:paraId="4A74B71F" w14:textId="77777777" w:rsidR="00661BC7" w:rsidRPr="00CA2E00" w:rsidRDefault="00661BC7" w:rsidP="00661BC7">
            <w:pPr>
              <w:widowControl w:val="0"/>
              <w:spacing w:line="256" w:lineRule="auto"/>
              <w:jc w:val="center"/>
              <w:rPr>
                <w:rFonts w:eastAsia="Calibri"/>
                <w:sz w:val="18"/>
                <w:szCs w:val="18"/>
                <w:lang w:bidi="es-ES"/>
              </w:rPr>
            </w:pPr>
            <w:r w:rsidRPr="00CA2E00">
              <w:rPr>
                <w:b/>
                <w:i/>
                <w:sz w:val="17"/>
                <w:szCs w:val="17"/>
                <w:u w:val="single"/>
              </w:rPr>
              <w:t>Diligenciar</w:t>
            </w:r>
          </w:p>
        </w:tc>
        <w:tc>
          <w:tcPr>
            <w:tcW w:w="567" w:type="dxa"/>
          </w:tcPr>
          <w:p w14:paraId="7AA1EA36" w14:textId="77777777" w:rsidR="00661BC7" w:rsidRPr="00CA2E00" w:rsidRDefault="00661BC7" w:rsidP="00661BC7">
            <w:pPr>
              <w:adjustRightInd w:val="0"/>
              <w:jc w:val="both"/>
              <w:rPr>
                <w:rFonts w:eastAsia="Calibri"/>
                <w:sz w:val="18"/>
                <w:szCs w:val="18"/>
              </w:rPr>
            </w:pPr>
          </w:p>
        </w:tc>
        <w:tc>
          <w:tcPr>
            <w:tcW w:w="709" w:type="dxa"/>
          </w:tcPr>
          <w:p w14:paraId="30A32489" w14:textId="77777777" w:rsidR="00661BC7" w:rsidRPr="00CA2E00" w:rsidRDefault="00661BC7" w:rsidP="00661BC7">
            <w:pPr>
              <w:adjustRightInd w:val="0"/>
              <w:jc w:val="both"/>
              <w:rPr>
                <w:rFonts w:eastAsia="Calibri"/>
                <w:sz w:val="18"/>
                <w:szCs w:val="18"/>
              </w:rPr>
            </w:pPr>
          </w:p>
        </w:tc>
      </w:tr>
      <w:tr w:rsidR="00661BC7" w:rsidRPr="00CA2E00" w14:paraId="0AD1AA11" w14:textId="77777777" w:rsidTr="00661BC7">
        <w:trPr>
          <w:trHeight w:val="56"/>
        </w:trPr>
        <w:tc>
          <w:tcPr>
            <w:tcW w:w="568" w:type="dxa"/>
            <w:vAlign w:val="center"/>
          </w:tcPr>
          <w:p w14:paraId="66FCC2DC" w14:textId="77777777" w:rsidR="00661BC7" w:rsidRPr="00CA2E00" w:rsidRDefault="00661BC7" w:rsidP="00661BC7">
            <w:pPr>
              <w:tabs>
                <w:tab w:val="left" w:pos="240"/>
              </w:tabs>
              <w:contextualSpacing/>
              <w:jc w:val="center"/>
              <w:rPr>
                <w:rFonts w:eastAsia="MS Mincho"/>
                <w:sz w:val="18"/>
                <w:szCs w:val="18"/>
              </w:rPr>
            </w:pPr>
            <w:r w:rsidRPr="00CA2E00">
              <w:rPr>
                <w:rFonts w:eastAsia="MS Mincho"/>
                <w:sz w:val="18"/>
                <w:szCs w:val="18"/>
              </w:rPr>
              <w:t>19</w:t>
            </w:r>
          </w:p>
        </w:tc>
        <w:tc>
          <w:tcPr>
            <w:tcW w:w="8505" w:type="dxa"/>
            <w:vAlign w:val="center"/>
          </w:tcPr>
          <w:p w14:paraId="09CC6DA2" w14:textId="77777777" w:rsidR="00661BC7" w:rsidRPr="00CA2E00" w:rsidRDefault="00661BC7" w:rsidP="00661BC7">
            <w:pPr>
              <w:tabs>
                <w:tab w:val="left" w:pos="0"/>
              </w:tabs>
              <w:snapToGrid w:val="0"/>
              <w:jc w:val="both"/>
              <w:rPr>
                <w:rFonts w:eastAsia="Calibri"/>
                <w:sz w:val="17"/>
                <w:szCs w:val="17"/>
                <w:lang w:eastAsia="ar-SA"/>
              </w:rPr>
            </w:pPr>
            <w:r w:rsidRPr="00CA2E00">
              <w:rPr>
                <w:rFonts w:eastAsia="Calibri"/>
                <w:sz w:val="17"/>
                <w:szCs w:val="17"/>
                <w:lang w:eastAsia="ar-SA"/>
              </w:rPr>
              <w:t>El contratista por intermedio de cada profesional de salud, se obliga a utilizar y diligenciar los formatos establecidos por medicina laboral para determinar la capacidad médica, bajo los parámetros de antecedentes, evolución, diagnóstico, tratamiento, pronostico y secuelas definitivas, relacionado en el instructivo N 014 MANEJO DILIGENCIAMIENTO DEL PAPEL DE SEGURIDAD DE LAS JUNTAS MEDICO LABORALES, VALORACION DE BENEFICIARIO Y CONCEPTOS MEDICOS DE ESPECIALISTAS, sin que esto justifique la adjudicación de doble cita por la especialidad requerida, por lo cual deberá asignarse un funcionario que se encargue de la entrega y recepción del papel de seguridad a los médicos especialistas tratantes</w:t>
            </w:r>
          </w:p>
        </w:tc>
        <w:tc>
          <w:tcPr>
            <w:tcW w:w="567" w:type="dxa"/>
          </w:tcPr>
          <w:p w14:paraId="02968F0F" w14:textId="77777777" w:rsidR="00661BC7" w:rsidRPr="00CA2E00" w:rsidRDefault="00661BC7" w:rsidP="00661BC7">
            <w:pPr>
              <w:adjustRightInd w:val="0"/>
              <w:jc w:val="both"/>
              <w:rPr>
                <w:rFonts w:eastAsia="Calibri"/>
                <w:sz w:val="18"/>
                <w:szCs w:val="18"/>
              </w:rPr>
            </w:pPr>
          </w:p>
        </w:tc>
        <w:tc>
          <w:tcPr>
            <w:tcW w:w="709" w:type="dxa"/>
          </w:tcPr>
          <w:p w14:paraId="64FAF68F" w14:textId="77777777" w:rsidR="00661BC7" w:rsidRPr="00CA2E00" w:rsidRDefault="00661BC7" w:rsidP="00661BC7">
            <w:pPr>
              <w:adjustRightInd w:val="0"/>
              <w:jc w:val="both"/>
              <w:rPr>
                <w:rFonts w:eastAsia="Calibri"/>
                <w:sz w:val="18"/>
                <w:szCs w:val="18"/>
              </w:rPr>
            </w:pPr>
          </w:p>
        </w:tc>
      </w:tr>
      <w:tr w:rsidR="00661BC7" w:rsidRPr="00CA2E00" w14:paraId="6225F509" w14:textId="77777777" w:rsidTr="00661BC7">
        <w:trPr>
          <w:trHeight w:val="20"/>
        </w:trPr>
        <w:tc>
          <w:tcPr>
            <w:tcW w:w="568" w:type="dxa"/>
            <w:vAlign w:val="center"/>
          </w:tcPr>
          <w:p w14:paraId="2875F7B0" w14:textId="77777777" w:rsidR="00661BC7" w:rsidRPr="00CA2E00" w:rsidRDefault="00661BC7" w:rsidP="00661BC7">
            <w:pPr>
              <w:tabs>
                <w:tab w:val="left" w:pos="240"/>
              </w:tabs>
              <w:contextualSpacing/>
              <w:jc w:val="center"/>
              <w:rPr>
                <w:rFonts w:eastAsia="MS Mincho"/>
                <w:sz w:val="18"/>
                <w:szCs w:val="18"/>
              </w:rPr>
            </w:pPr>
            <w:r w:rsidRPr="00CA2E00">
              <w:rPr>
                <w:rFonts w:eastAsia="MS Mincho"/>
                <w:sz w:val="18"/>
                <w:szCs w:val="18"/>
              </w:rPr>
              <w:t>20</w:t>
            </w:r>
          </w:p>
        </w:tc>
        <w:tc>
          <w:tcPr>
            <w:tcW w:w="8505" w:type="dxa"/>
            <w:vAlign w:val="center"/>
          </w:tcPr>
          <w:p w14:paraId="50ABE68A" w14:textId="77777777" w:rsidR="00661BC7" w:rsidRPr="00CA2E00" w:rsidRDefault="00661BC7" w:rsidP="00661BC7">
            <w:pPr>
              <w:adjustRightInd w:val="0"/>
              <w:jc w:val="both"/>
              <w:rPr>
                <w:bCs/>
                <w:sz w:val="18"/>
                <w:szCs w:val="18"/>
              </w:rPr>
            </w:pPr>
            <w:r w:rsidRPr="00AA48DF">
              <w:rPr>
                <w:b/>
                <w:sz w:val="18"/>
                <w:szCs w:val="18"/>
                <w:u w:val="single"/>
              </w:rPr>
              <w:t>Confidencialidad e integridad de la información institucional</w:t>
            </w:r>
            <w:r w:rsidRPr="00AA48DF">
              <w:rPr>
                <w:b/>
                <w:sz w:val="18"/>
                <w:szCs w:val="18"/>
              </w:rPr>
              <w:t>:</w:t>
            </w:r>
            <w:r w:rsidRPr="00CA2E00">
              <w:rPr>
                <w:bCs/>
                <w:sz w:val="18"/>
                <w:szCs w:val="18"/>
              </w:rPr>
              <w:t xml:space="preserve"> Dada la naturaleza de las actividades a realizar en desarrollo del objeto contractual, el contratista debe garantizar la preservación de la integridad y confidencialidad de la información institucional al cual allegare a tener acceso directamente o por intermedio de terceros: en tal virtud, adoptara todas las medidas que sean necesarias para impedir su duplicación, sustracción, divulgación, alteración, ocultamiento o utilización indebida y suscribirá con la entidad los formatos  de confidencialidad o reserva que haya lugar. En virtud del presente contrato, el contratista se obliga a no suministrar información que obtenga o conozca con ocasión de la ejecución del contrato, tales como: información locativa o de arquitectura física , lugares a los cuales tenga acceso con ocasión de la labor, información contenida en los sistemas de información, documentación física, archivos digitales, información de los funcionarios y contratistas e información de los usuarios del subsistema de salud los cuales son de carácter reservado y confidencial.</w:t>
            </w:r>
          </w:p>
        </w:tc>
        <w:tc>
          <w:tcPr>
            <w:tcW w:w="567" w:type="dxa"/>
          </w:tcPr>
          <w:p w14:paraId="6DB82089" w14:textId="77777777" w:rsidR="00661BC7" w:rsidRPr="00CA2E00" w:rsidRDefault="00661BC7" w:rsidP="00661BC7">
            <w:pPr>
              <w:adjustRightInd w:val="0"/>
              <w:jc w:val="both"/>
              <w:rPr>
                <w:rFonts w:eastAsia="Calibri"/>
                <w:sz w:val="18"/>
                <w:szCs w:val="18"/>
              </w:rPr>
            </w:pPr>
          </w:p>
        </w:tc>
        <w:tc>
          <w:tcPr>
            <w:tcW w:w="709" w:type="dxa"/>
          </w:tcPr>
          <w:p w14:paraId="4BC510E5" w14:textId="77777777" w:rsidR="00661BC7" w:rsidRPr="00CA2E00" w:rsidRDefault="00661BC7" w:rsidP="00661BC7">
            <w:pPr>
              <w:adjustRightInd w:val="0"/>
              <w:jc w:val="both"/>
              <w:rPr>
                <w:rFonts w:eastAsia="Calibri"/>
                <w:sz w:val="18"/>
                <w:szCs w:val="18"/>
              </w:rPr>
            </w:pPr>
          </w:p>
        </w:tc>
      </w:tr>
      <w:tr w:rsidR="00661BC7" w:rsidRPr="00CA2E00" w14:paraId="265A52E6" w14:textId="77777777" w:rsidTr="00661BC7">
        <w:trPr>
          <w:trHeight w:val="20"/>
        </w:trPr>
        <w:tc>
          <w:tcPr>
            <w:tcW w:w="568" w:type="dxa"/>
            <w:vAlign w:val="center"/>
          </w:tcPr>
          <w:p w14:paraId="65363DEC" w14:textId="77777777" w:rsidR="00661BC7" w:rsidRPr="00CA2E00" w:rsidRDefault="00661BC7" w:rsidP="00661BC7">
            <w:pPr>
              <w:tabs>
                <w:tab w:val="left" w:pos="240"/>
              </w:tabs>
              <w:contextualSpacing/>
              <w:jc w:val="center"/>
              <w:rPr>
                <w:rFonts w:eastAsia="MS Mincho"/>
                <w:sz w:val="18"/>
                <w:szCs w:val="18"/>
              </w:rPr>
            </w:pPr>
            <w:r w:rsidRPr="00CA2E00">
              <w:rPr>
                <w:rFonts w:eastAsia="MS Mincho"/>
                <w:sz w:val="18"/>
                <w:szCs w:val="18"/>
              </w:rPr>
              <w:t>21</w:t>
            </w:r>
          </w:p>
        </w:tc>
        <w:tc>
          <w:tcPr>
            <w:tcW w:w="8505" w:type="dxa"/>
            <w:vAlign w:val="center"/>
          </w:tcPr>
          <w:p w14:paraId="6CF276E6" w14:textId="77777777" w:rsidR="00661BC7" w:rsidRPr="00CA2E00" w:rsidRDefault="00661BC7" w:rsidP="00661BC7">
            <w:pPr>
              <w:adjustRightInd w:val="0"/>
              <w:jc w:val="both"/>
              <w:rPr>
                <w:bCs/>
                <w:sz w:val="18"/>
                <w:szCs w:val="18"/>
              </w:rPr>
            </w:pPr>
            <w:r w:rsidRPr="00AA48DF">
              <w:rPr>
                <w:b/>
                <w:sz w:val="18"/>
                <w:szCs w:val="18"/>
                <w:u w:val="single"/>
              </w:rPr>
              <w:t>Cláusula de confidencialidad</w:t>
            </w:r>
            <w:r w:rsidRPr="00AA48DF">
              <w:rPr>
                <w:b/>
                <w:sz w:val="18"/>
                <w:szCs w:val="18"/>
              </w:rPr>
              <w:t>:</w:t>
            </w:r>
            <w:r w:rsidRPr="00CA2E00">
              <w:rPr>
                <w:bCs/>
                <w:sz w:val="18"/>
                <w:szCs w:val="18"/>
              </w:rPr>
              <w:t xml:space="preserve"> Las partes acuerdan que cualquier información intercambiada, facilitada o creada entre ellas para el cumplimiento del objeto contractual, será mantenida en estricta confidencialidad. La parte receptora correspondiente solo podrá revelar información confidencial a quienes la necesiten y estén autorizados previamente por la parte de cuya información confidencial: a. aquellas que como conjunto o por la configuración o estructuración exacta de sus componentes, no sea generalmente conocida entre los expertos en los campos correspondientes b. la que no sea de fácil acceso y c. aquella información que no está sujeta a medidas de protección razonables, de acuerdo con las circunstancias del caso, a fin de mantener su carácter confidencial. </w:t>
            </w:r>
          </w:p>
        </w:tc>
        <w:tc>
          <w:tcPr>
            <w:tcW w:w="567" w:type="dxa"/>
          </w:tcPr>
          <w:p w14:paraId="2CC85289" w14:textId="77777777" w:rsidR="00661BC7" w:rsidRPr="00CA2E00" w:rsidRDefault="00661BC7" w:rsidP="00661BC7">
            <w:pPr>
              <w:adjustRightInd w:val="0"/>
              <w:jc w:val="both"/>
              <w:rPr>
                <w:rFonts w:eastAsia="Calibri"/>
                <w:sz w:val="18"/>
                <w:szCs w:val="18"/>
              </w:rPr>
            </w:pPr>
          </w:p>
        </w:tc>
        <w:tc>
          <w:tcPr>
            <w:tcW w:w="709" w:type="dxa"/>
          </w:tcPr>
          <w:p w14:paraId="1C132AB6" w14:textId="77777777" w:rsidR="00661BC7" w:rsidRPr="00CA2E00" w:rsidRDefault="00661BC7" w:rsidP="00661BC7">
            <w:pPr>
              <w:adjustRightInd w:val="0"/>
              <w:jc w:val="both"/>
              <w:rPr>
                <w:rFonts w:eastAsia="Calibri"/>
                <w:sz w:val="18"/>
                <w:szCs w:val="18"/>
              </w:rPr>
            </w:pPr>
          </w:p>
        </w:tc>
      </w:tr>
      <w:tr w:rsidR="00661BC7" w:rsidRPr="00CA2E00" w14:paraId="3036E880" w14:textId="77777777" w:rsidTr="00661BC7">
        <w:trPr>
          <w:trHeight w:val="20"/>
        </w:trPr>
        <w:tc>
          <w:tcPr>
            <w:tcW w:w="568" w:type="dxa"/>
            <w:vAlign w:val="center"/>
          </w:tcPr>
          <w:p w14:paraId="722AFFAB" w14:textId="77777777" w:rsidR="00661BC7" w:rsidRPr="00CA2E00" w:rsidRDefault="00661BC7" w:rsidP="00661BC7">
            <w:pPr>
              <w:tabs>
                <w:tab w:val="left" w:pos="240"/>
              </w:tabs>
              <w:contextualSpacing/>
              <w:jc w:val="center"/>
              <w:rPr>
                <w:rFonts w:eastAsia="MS Mincho"/>
                <w:sz w:val="18"/>
                <w:szCs w:val="18"/>
              </w:rPr>
            </w:pPr>
            <w:r w:rsidRPr="00CA2E00">
              <w:rPr>
                <w:rFonts w:eastAsia="MS Mincho"/>
                <w:sz w:val="18"/>
                <w:szCs w:val="18"/>
              </w:rPr>
              <w:t>22</w:t>
            </w:r>
          </w:p>
        </w:tc>
        <w:tc>
          <w:tcPr>
            <w:tcW w:w="8505" w:type="dxa"/>
            <w:vAlign w:val="center"/>
          </w:tcPr>
          <w:p w14:paraId="769F3336" w14:textId="77777777" w:rsidR="00661BC7" w:rsidRPr="00CA2E00" w:rsidRDefault="00661BC7" w:rsidP="00661BC7">
            <w:pPr>
              <w:adjustRightInd w:val="0"/>
              <w:jc w:val="both"/>
              <w:rPr>
                <w:bCs/>
                <w:sz w:val="18"/>
                <w:szCs w:val="18"/>
              </w:rPr>
            </w:pPr>
            <w:r w:rsidRPr="00AA48DF">
              <w:rPr>
                <w:b/>
                <w:sz w:val="18"/>
                <w:szCs w:val="18"/>
                <w:u w:val="single"/>
              </w:rPr>
              <w:t>Cumplimiento de normatividad:</w:t>
            </w:r>
            <w:r w:rsidRPr="00CA2E00">
              <w:rPr>
                <w:bCs/>
                <w:sz w:val="18"/>
                <w:szCs w:val="18"/>
              </w:rPr>
              <w:t xml:space="preserve"> El contratista acatara los lineamientos del Régimen de protección de datos y demás aspectos relacionados con el tratamiento de la información que le sea aplicable, en el marco de la ley estatutaria 1581 del 2012 y de la ley 1712 del 2004, del capítulo 25 titulo 2 del libro 2 de la parte 2 del decreto 1074 del 2015 y las normas que la modifiquen, reglamenten o sustituyan en virtud de los cual se hacen responsables de la privacidad, seguridad y confidencialidad y la Resolución N° 08310 del 2016, por la cual se expide el manual de seguridad de la información para la Policía Nacional.</w:t>
            </w:r>
          </w:p>
        </w:tc>
        <w:tc>
          <w:tcPr>
            <w:tcW w:w="567" w:type="dxa"/>
          </w:tcPr>
          <w:p w14:paraId="547C94A1" w14:textId="77777777" w:rsidR="00661BC7" w:rsidRPr="00CA2E00" w:rsidRDefault="00661BC7" w:rsidP="00661BC7">
            <w:pPr>
              <w:adjustRightInd w:val="0"/>
              <w:jc w:val="both"/>
              <w:rPr>
                <w:rFonts w:eastAsia="Calibri"/>
                <w:sz w:val="18"/>
                <w:szCs w:val="18"/>
              </w:rPr>
            </w:pPr>
          </w:p>
        </w:tc>
        <w:tc>
          <w:tcPr>
            <w:tcW w:w="709" w:type="dxa"/>
          </w:tcPr>
          <w:p w14:paraId="4A5EC1A0" w14:textId="77777777" w:rsidR="00661BC7" w:rsidRPr="00CA2E00" w:rsidRDefault="00661BC7" w:rsidP="00661BC7">
            <w:pPr>
              <w:adjustRightInd w:val="0"/>
              <w:jc w:val="both"/>
              <w:rPr>
                <w:rFonts w:eastAsia="Calibri"/>
                <w:sz w:val="18"/>
                <w:szCs w:val="18"/>
              </w:rPr>
            </w:pPr>
          </w:p>
        </w:tc>
      </w:tr>
      <w:tr w:rsidR="00661BC7" w:rsidRPr="00CA2E00" w14:paraId="62ECE565" w14:textId="77777777" w:rsidTr="00661BC7">
        <w:trPr>
          <w:trHeight w:val="192"/>
        </w:trPr>
        <w:tc>
          <w:tcPr>
            <w:tcW w:w="568" w:type="dxa"/>
            <w:vAlign w:val="center"/>
          </w:tcPr>
          <w:p w14:paraId="45823404" w14:textId="77777777" w:rsidR="00661BC7" w:rsidRPr="00CA2E00" w:rsidRDefault="00661BC7" w:rsidP="00661BC7">
            <w:pPr>
              <w:tabs>
                <w:tab w:val="left" w:pos="240"/>
              </w:tabs>
              <w:contextualSpacing/>
              <w:jc w:val="center"/>
              <w:rPr>
                <w:rFonts w:eastAsia="MS Mincho"/>
                <w:sz w:val="18"/>
                <w:szCs w:val="18"/>
              </w:rPr>
            </w:pPr>
            <w:r w:rsidRPr="00CA2E00">
              <w:rPr>
                <w:rFonts w:eastAsia="MS Mincho"/>
                <w:sz w:val="18"/>
                <w:szCs w:val="18"/>
              </w:rPr>
              <w:t>23</w:t>
            </w:r>
          </w:p>
        </w:tc>
        <w:tc>
          <w:tcPr>
            <w:tcW w:w="8505" w:type="dxa"/>
          </w:tcPr>
          <w:p w14:paraId="2F125C2A" w14:textId="77777777" w:rsidR="00661BC7" w:rsidRPr="00CA2E00" w:rsidRDefault="00661BC7" w:rsidP="00661BC7">
            <w:pPr>
              <w:adjustRightInd w:val="0"/>
              <w:jc w:val="both"/>
              <w:rPr>
                <w:rFonts w:eastAsia="Calibri"/>
                <w:sz w:val="18"/>
                <w:szCs w:val="18"/>
                <w:lang w:eastAsia="es-CO"/>
              </w:rPr>
            </w:pPr>
            <w:r w:rsidRPr="00CA2E00">
              <w:rPr>
                <w:rFonts w:eastAsia="Calibri"/>
                <w:sz w:val="18"/>
                <w:szCs w:val="18"/>
                <w:lang w:eastAsia="es-CO"/>
              </w:rPr>
              <w:t>El oferente deberá diligenciar el Formulario del SG-SST compromiso del SG-SST, firmado por el representante legal de la entidad.</w:t>
            </w:r>
          </w:p>
        </w:tc>
        <w:tc>
          <w:tcPr>
            <w:tcW w:w="567" w:type="dxa"/>
          </w:tcPr>
          <w:p w14:paraId="6E668182" w14:textId="77777777" w:rsidR="00661BC7" w:rsidRPr="00CA2E00" w:rsidRDefault="00661BC7" w:rsidP="00661BC7">
            <w:pPr>
              <w:adjustRightInd w:val="0"/>
              <w:jc w:val="both"/>
              <w:rPr>
                <w:rFonts w:eastAsia="Calibri"/>
                <w:sz w:val="18"/>
                <w:szCs w:val="18"/>
              </w:rPr>
            </w:pPr>
          </w:p>
        </w:tc>
        <w:tc>
          <w:tcPr>
            <w:tcW w:w="709" w:type="dxa"/>
          </w:tcPr>
          <w:p w14:paraId="6D8358A7" w14:textId="77777777" w:rsidR="00661BC7" w:rsidRPr="00CA2E00" w:rsidRDefault="00661BC7" w:rsidP="00661BC7">
            <w:pPr>
              <w:adjustRightInd w:val="0"/>
              <w:jc w:val="both"/>
              <w:rPr>
                <w:rFonts w:eastAsia="Calibri"/>
                <w:sz w:val="18"/>
                <w:szCs w:val="18"/>
              </w:rPr>
            </w:pPr>
          </w:p>
        </w:tc>
      </w:tr>
      <w:tr w:rsidR="00661BC7" w:rsidRPr="00CA2E00" w14:paraId="3751A8A2" w14:textId="77777777" w:rsidTr="00661BC7">
        <w:trPr>
          <w:trHeight w:val="20"/>
        </w:trPr>
        <w:tc>
          <w:tcPr>
            <w:tcW w:w="568" w:type="dxa"/>
            <w:vAlign w:val="center"/>
          </w:tcPr>
          <w:p w14:paraId="35292EBB" w14:textId="77777777" w:rsidR="00661BC7" w:rsidRPr="00CA2E00" w:rsidRDefault="00661BC7" w:rsidP="00661BC7">
            <w:pPr>
              <w:tabs>
                <w:tab w:val="left" w:pos="240"/>
              </w:tabs>
              <w:contextualSpacing/>
              <w:jc w:val="center"/>
              <w:rPr>
                <w:rFonts w:eastAsia="MS Mincho"/>
                <w:sz w:val="18"/>
                <w:szCs w:val="18"/>
              </w:rPr>
            </w:pPr>
            <w:r w:rsidRPr="00CA2E00">
              <w:rPr>
                <w:rFonts w:eastAsia="MS Mincho"/>
                <w:sz w:val="18"/>
                <w:szCs w:val="18"/>
              </w:rPr>
              <w:t>24</w:t>
            </w:r>
          </w:p>
        </w:tc>
        <w:tc>
          <w:tcPr>
            <w:tcW w:w="8505" w:type="dxa"/>
          </w:tcPr>
          <w:p w14:paraId="07F28A03" w14:textId="77777777" w:rsidR="00661BC7" w:rsidRPr="00CA2E00" w:rsidRDefault="00661BC7" w:rsidP="00661BC7">
            <w:pPr>
              <w:adjustRightInd w:val="0"/>
              <w:jc w:val="both"/>
              <w:rPr>
                <w:rFonts w:eastAsia="Calibri"/>
                <w:sz w:val="18"/>
                <w:szCs w:val="18"/>
                <w:lang w:eastAsia="es-CO"/>
              </w:rPr>
            </w:pPr>
            <w:r w:rsidRPr="00CA2E00">
              <w:rPr>
                <w:rFonts w:eastAsia="Calibri"/>
                <w:sz w:val="18"/>
                <w:szCs w:val="18"/>
                <w:lang w:eastAsia="es-CO"/>
              </w:rPr>
              <w:t>El oferente deberá diligenciar el formato de declaración de confidencialidad y compromiso con la seguridad de la información, el cual deberá ser firmado por el representante legal de la entidad.</w:t>
            </w:r>
          </w:p>
        </w:tc>
        <w:tc>
          <w:tcPr>
            <w:tcW w:w="567" w:type="dxa"/>
          </w:tcPr>
          <w:p w14:paraId="7EA552E7" w14:textId="77777777" w:rsidR="00661BC7" w:rsidRPr="00CA2E00" w:rsidRDefault="00661BC7" w:rsidP="00661BC7">
            <w:pPr>
              <w:adjustRightInd w:val="0"/>
              <w:jc w:val="both"/>
              <w:rPr>
                <w:rFonts w:eastAsia="Calibri"/>
                <w:sz w:val="18"/>
                <w:szCs w:val="18"/>
              </w:rPr>
            </w:pPr>
          </w:p>
        </w:tc>
        <w:tc>
          <w:tcPr>
            <w:tcW w:w="709" w:type="dxa"/>
          </w:tcPr>
          <w:p w14:paraId="276A6281" w14:textId="77777777" w:rsidR="00661BC7" w:rsidRPr="00CA2E00" w:rsidRDefault="00661BC7" w:rsidP="00661BC7">
            <w:pPr>
              <w:adjustRightInd w:val="0"/>
              <w:jc w:val="both"/>
              <w:rPr>
                <w:rFonts w:eastAsia="Calibri"/>
                <w:sz w:val="18"/>
                <w:szCs w:val="18"/>
              </w:rPr>
            </w:pPr>
          </w:p>
        </w:tc>
      </w:tr>
      <w:tr w:rsidR="00661BC7" w:rsidRPr="00CA2E00" w14:paraId="36D717B1" w14:textId="77777777" w:rsidTr="00661BC7">
        <w:trPr>
          <w:trHeight w:val="20"/>
        </w:trPr>
        <w:tc>
          <w:tcPr>
            <w:tcW w:w="568" w:type="dxa"/>
            <w:vAlign w:val="center"/>
          </w:tcPr>
          <w:p w14:paraId="52BF2A6A" w14:textId="77777777" w:rsidR="00661BC7" w:rsidRPr="00CA2E00" w:rsidRDefault="00661BC7" w:rsidP="00661BC7">
            <w:pPr>
              <w:tabs>
                <w:tab w:val="left" w:pos="240"/>
              </w:tabs>
              <w:contextualSpacing/>
              <w:jc w:val="center"/>
              <w:rPr>
                <w:rFonts w:eastAsia="MS Mincho"/>
                <w:sz w:val="18"/>
                <w:szCs w:val="18"/>
              </w:rPr>
            </w:pPr>
            <w:r w:rsidRPr="00CA2E00">
              <w:rPr>
                <w:rFonts w:eastAsia="MS Mincho"/>
                <w:sz w:val="18"/>
                <w:szCs w:val="18"/>
              </w:rPr>
              <w:t>25</w:t>
            </w:r>
          </w:p>
        </w:tc>
        <w:tc>
          <w:tcPr>
            <w:tcW w:w="8505" w:type="dxa"/>
          </w:tcPr>
          <w:p w14:paraId="0ACAFD00" w14:textId="77777777" w:rsidR="00661BC7" w:rsidRPr="00CA2E00" w:rsidRDefault="00661BC7" w:rsidP="00661BC7">
            <w:pPr>
              <w:adjustRightInd w:val="0"/>
              <w:jc w:val="both"/>
              <w:rPr>
                <w:rFonts w:eastAsia="Calibri"/>
                <w:sz w:val="18"/>
                <w:szCs w:val="18"/>
                <w:lang w:eastAsia="es-CO"/>
              </w:rPr>
            </w:pPr>
            <w:r w:rsidRPr="00CA2E00">
              <w:rPr>
                <w:rFonts w:eastAsia="Calibri"/>
                <w:sz w:val="18"/>
                <w:szCs w:val="18"/>
                <w:lang w:eastAsia="es-CO"/>
              </w:rPr>
              <w:t>El oferente deberá diligenciar el formato de declaración de inhabilidades e incompatibilidades, el cual deberá ser firmado por el representante legal de la entidad.</w:t>
            </w:r>
          </w:p>
        </w:tc>
        <w:tc>
          <w:tcPr>
            <w:tcW w:w="567" w:type="dxa"/>
          </w:tcPr>
          <w:p w14:paraId="2858B055" w14:textId="77777777" w:rsidR="00661BC7" w:rsidRPr="00CA2E00" w:rsidRDefault="00661BC7" w:rsidP="00661BC7">
            <w:pPr>
              <w:adjustRightInd w:val="0"/>
              <w:jc w:val="both"/>
              <w:rPr>
                <w:rFonts w:eastAsia="Calibri"/>
                <w:sz w:val="18"/>
                <w:szCs w:val="18"/>
              </w:rPr>
            </w:pPr>
          </w:p>
        </w:tc>
        <w:tc>
          <w:tcPr>
            <w:tcW w:w="709" w:type="dxa"/>
          </w:tcPr>
          <w:p w14:paraId="6D7183B8" w14:textId="77777777" w:rsidR="00661BC7" w:rsidRPr="00CA2E00" w:rsidRDefault="00661BC7" w:rsidP="00661BC7">
            <w:pPr>
              <w:adjustRightInd w:val="0"/>
              <w:jc w:val="both"/>
              <w:rPr>
                <w:rFonts w:eastAsia="Calibri"/>
                <w:sz w:val="18"/>
                <w:szCs w:val="18"/>
              </w:rPr>
            </w:pPr>
          </w:p>
        </w:tc>
      </w:tr>
      <w:tr w:rsidR="00661BC7" w:rsidRPr="00CA2E00" w14:paraId="65872CB4" w14:textId="77777777" w:rsidTr="00661BC7">
        <w:trPr>
          <w:trHeight w:val="20"/>
        </w:trPr>
        <w:tc>
          <w:tcPr>
            <w:tcW w:w="568" w:type="dxa"/>
            <w:vAlign w:val="center"/>
          </w:tcPr>
          <w:p w14:paraId="74B49FDD" w14:textId="77777777" w:rsidR="00661BC7" w:rsidRPr="00CA2E00" w:rsidRDefault="00661BC7" w:rsidP="00661BC7">
            <w:pPr>
              <w:tabs>
                <w:tab w:val="left" w:pos="240"/>
              </w:tabs>
              <w:contextualSpacing/>
              <w:jc w:val="center"/>
              <w:rPr>
                <w:rFonts w:eastAsia="MS Mincho"/>
                <w:sz w:val="18"/>
                <w:szCs w:val="18"/>
              </w:rPr>
            </w:pPr>
            <w:r w:rsidRPr="00CA2E00">
              <w:rPr>
                <w:rFonts w:eastAsia="MS Mincho"/>
                <w:sz w:val="18"/>
                <w:szCs w:val="18"/>
              </w:rPr>
              <w:t>26</w:t>
            </w:r>
          </w:p>
        </w:tc>
        <w:tc>
          <w:tcPr>
            <w:tcW w:w="8505" w:type="dxa"/>
          </w:tcPr>
          <w:p w14:paraId="5065D4D3" w14:textId="77777777" w:rsidR="00661BC7" w:rsidRPr="00CA2E00" w:rsidRDefault="00661BC7" w:rsidP="00661BC7">
            <w:pPr>
              <w:adjustRightInd w:val="0"/>
              <w:jc w:val="both"/>
              <w:rPr>
                <w:rFonts w:eastAsia="Calibri"/>
                <w:sz w:val="18"/>
                <w:szCs w:val="18"/>
                <w:lang w:eastAsia="es-CO"/>
              </w:rPr>
            </w:pPr>
            <w:r w:rsidRPr="00CA2E00">
              <w:rPr>
                <w:rFonts w:eastAsia="Calibri"/>
                <w:sz w:val="18"/>
                <w:szCs w:val="18"/>
                <w:lang w:eastAsia="es-CO"/>
              </w:rPr>
              <w:t>El oferente deberá diligenciar el formato de compromiso de sistema de gestión ambiental, el cual deberá ser firmado por el representante legal de la entidad.</w:t>
            </w:r>
          </w:p>
        </w:tc>
        <w:tc>
          <w:tcPr>
            <w:tcW w:w="567" w:type="dxa"/>
          </w:tcPr>
          <w:p w14:paraId="6DA28016" w14:textId="77777777" w:rsidR="00661BC7" w:rsidRPr="00CA2E00" w:rsidRDefault="00661BC7" w:rsidP="00661BC7">
            <w:pPr>
              <w:adjustRightInd w:val="0"/>
              <w:jc w:val="both"/>
              <w:rPr>
                <w:rFonts w:eastAsia="Calibri"/>
                <w:sz w:val="18"/>
                <w:szCs w:val="18"/>
              </w:rPr>
            </w:pPr>
          </w:p>
        </w:tc>
        <w:tc>
          <w:tcPr>
            <w:tcW w:w="709" w:type="dxa"/>
          </w:tcPr>
          <w:p w14:paraId="0E18B93E" w14:textId="77777777" w:rsidR="00661BC7" w:rsidRPr="00CA2E00" w:rsidRDefault="00661BC7" w:rsidP="00661BC7">
            <w:pPr>
              <w:adjustRightInd w:val="0"/>
              <w:jc w:val="both"/>
              <w:rPr>
                <w:rFonts w:eastAsia="Calibri"/>
                <w:sz w:val="18"/>
                <w:szCs w:val="18"/>
              </w:rPr>
            </w:pPr>
          </w:p>
        </w:tc>
      </w:tr>
      <w:tr w:rsidR="00661BC7" w:rsidRPr="00CA2E00" w14:paraId="0D6C37DE" w14:textId="77777777" w:rsidTr="00661BC7">
        <w:trPr>
          <w:trHeight w:val="20"/>
        </w:trPr>
        <w:tc>
          <w:tcPr>
            <w:tcW w:w="568" w:type="dxa"/>
            <w:vAlign w:val="center"/>
          </w:tcPr>
          <w:p w14:paraId="0DCAE38A" w14:textId="77777777" w:rsidR="00661BC7" w:rsidRPr="00CA2E00" w:rsidRDefault="00661BC7" w:rsidP="00661BC7">
            <w:pPr>
              <w:tabs>
                <w:tab w:val="left" w:pos="240"/>
              </w:tabs>
              <w:contextualSpacing/>
              <w:jc w:val="center"/>
              <w:rPr>
                <w:rFonts w:eastAsia="MS Mincho"/>
                <w:sz w:val="18"/>
                <w:szCs w:val="18"/>
              </w:rPr>
            </w:pPr>
            <w:r w:rsidRPr="00CA2E00">
              <w:rPr>
                <w:rFonts w:eastAsia="MS Mincho"/>
                <w:sz w:val="18"/>
                <w:szCs w:val="18"/>
              </w:rPr>
              <w:t>27</w:t>
            </w:r>
          </w:p>
        </w:tc>
        <w:tc>
          <w:tcPr>
            <w:tcW w:w="8505" w:type="dxa"/>
          </w:tcPr>
          <w:p w14:paraId="3B87D90F" w14:textId="77777777" w:rsidR="00661BC7" w:rsidRPr="00CA2E00" w:rsidRDefault="00661BC7" w:rsidP="00661BC7">
            <w:pPr>
              <w:adjustRightInd w:val="0"/>
              <w:jc w:val="both"/>
              <w:rPr>
                <w:rFonts w:eastAsia="Calibri"/>
                <w:sz w:val="18"/>
                <w:szCs w:val="18"/>
                <w:lang w:eastAsia="es-CO"/>
              </w:rPr>
            </w:pPr>
            <w:r w:rsidRPr="00CA2E00">
              <w:rPr>
                <w:rFonts w:eastAsia="Calibri"/>
                <w:sz w:val="18"/>
                <w:szCs w:val="18"/>
                <w:lang w:eastAsia="es-CO"/>
              </w:rPr>
              <w:t xml:space="preserve">El oferente deberá diligenciar el formato de compromiso anticorrupción, el cual deberá ser firmado por el representante legal de la entidad. </w:t>
            </w:r>
          </w:p>
        </w:tc>
        <w:tc>
          <w:tcPr>
            <w:tcW w:w="567" w:type="dxa"/>
          </w:tcPr>
          <w:p w14:paraId="659EE991" w14:textId="77777777" w:rsidR="00661BC7" w:rsidRPr="00CA2E00" w:rsidRDefault="00661BC7" w:rsidP="00661BC7">
            <w:pPr>
              <w:adjustRightInd w:val="0"/>
              <w:jc w:val="both"/>
              <w:rPr>
                <w:rFonts w:eastAsia="Calibri"/>
                <w:sz w:val="18"/>
                <w:szCs w:val="18"/>
              </w:rPr>
            </w:pPr>
          </w:p>
        </w:tc>
        <w:tc>
          <w:tcPr>
            <w:tcW w:w="709" w:type="dxa"/>
          </w:tcPr>
          <w:p w14:paraId="1C7346B4" w14:textId="77777777" w:rsidR="00661BC7" w:rsidRPr="00CA2E00" w:rsidRDefault="00661BC7" w:rsidP="00661BC7">
            <w:pPr>
              <w:adjustRightInd w:val="0"/>
              <w:jc w:val="both"/>
              <w:rPr>
                <w:rFonts w:eastAsia="Calibri"/>
                <w:sz w:val="18"/>
                <w:szCs w:val="18"/>
              </w:rPr>
            </w:pPr>
          </w:p>
        </w:tc>
      </w:tr>
      <w:tr w:rsidR="00AA48DF" w:rsidRPr="00CA2E00" w14:paraId="6AA8FF46" w14:textId="77777777" w:rsidTr="00661BC7">
        <w:trPr>
          <w:trHeight w:val="20"/>
        </w:trPr>
        <w:tc>
          <w:tcPr>
            <w:tcW w:w="568" w:type="dxa"/>
            <w:vAlign w:val="center"/>
          </w:tcPr>
          <w:p w14:paraId="15CA8C6D" w14:textId="64EB5E50" w:rsidR="00AA48DF" w:rsidRPr="00CA2E00" w:rsidRDefault="00AA48DF" w:rsidP="00AA48DF">
            <w:pPr>
              <w:tabs>
                <w:tab w:val="left" w:pos="240"/>
              </w:tabs>
              <w:contextualSpacing/>
              <w:jc w:val="center"/>
              <w:rPr>
                <w:rFonts w:eastAsia="MS Mincho"/>
                <w:sz w:val="18"/>
                <w:szCs w:val="18"/>
              </w:rPr>
            </w:pPr>
            <w:r>
              <w:rPr>
                <w:rFonts w:eastAsia="MS Mincho"/>
                <w:sz w:val="18"/>
                <w:szCs w:val="18"/>
              </w:rPr>
              <w:t>28</w:t>
            </w:r>
          </w:p>
        </w:tc>
        <w:tc>
          <w:tcPr>
            <w:tcW w:w="8505" w:type="dxa"/>
          </w:tcPr>
          <w:p w14:paraId="348E09B7" w14:textId="77777777" w:rsidR="00AA48DF" w:rsidRPr="009963EC" w:rsidRDefault="00AA48DF" w:rsidP="00AA48DF">
            <w:pPr>
              <w:adjustRightInd w:val="0"/>
              <w:jc w:val="both"/>
              <w:rPr>
                <w:rFonts w:eastAsia="Calibri"/>
                <w:sz w:val="18"/>
                <w:szCs w:val="18"/>
                <w:lang w:eastAsia="es-CO"/>
              </w:rPr>
            </w:pPr>
            <w:r w:rsidRPr="009963EC">
              <w:rPr>
                <w:rFonts w:eastAsia="Calibri"/>
                <w:b/>
                <w:bCs/>
                <w:sz w:val="18"/>
                <w:szCs w:val="18"/>
                <w:lang w:eastAsia="es-CO"/>
              </w:rPr>
              <w:t>SARLAFT – PREVENCIÓN DEL LAVADO DE ACTIVOS, FINANCIACIÓN DEL TERRORISMO Y FINANCIACIÓN DE LA PROLIFERACIÓN DE ARMAS DE DESTRUCCIÓN MASIVA. EL CONTRATISTA</w:t>
            </w:r>
            <w:r w:rsidRPr="009963EC">
              <w:rPr>
                <w:rFonts w:eastAsia="Calibri"/>
                <w:sz w:val="18"/>
                <w:szCs w:val="18"/>
                <w:lang w:eastAsia="es-CO"/>
              </w:rPr>
              <w:t xml:space="preserve"> declara bajo la gravedad del juramento que:</w:t>
            </w:r>
          </w:p>
          <w:p w14:paraId="4817857A" w14:textId="77777777" w:rsidR="00AA48DF" w:rsidRPr="009963EC" w:rsidRDefault="00AA48DF" w:rsidP="00AA48DF">
            <w:pPr>
              <w:adjustRightInd w:val="0"/>
              <w:jc w:val="both"/>
              <w:rPr>
                <w:rFonts w:eastAsia="Calibri"/>
                <w:sz w:val="18"/>
                <w:szCs w:val="18"/>
                <w:lang w:eastAsia="es-CO"/>
              </w:rPr>
            </w:pPr>
            <w:r w:rsidRPr="009963EC">
              <w:rPr>
                <w:rFonts w:eastAsia="Calibri"/>
                <w:sz w:val="18"/>
                <w:szCs w:val="18"/>
                <w:lang w:eastAsia="es-CO"/>
              </w:rPr>
              <w:t xml:space="preserve">Los recursos, bienes y activos relacionados con el presente contrato provienen de actividades lícitas; </w:t>
            </w:r>
          </w:p>
          <w:p w14:paraId="4968648C" w14:textId="77777777" w:rsidR="00AA48DF" w:rsidRPr="009963EC" w:rsidRDefault="00AA48DF" w:rsidP="00AA48DF">
            <w:pPr>
              <w:adjustRightInd w:val="0"/>
              <w:jc w:val="both"/>
              <w:rPr>
                <w:rFonts w:eastAsia="Calibri"/>
                <w:sz w:val="18"/>
                <w:szCs w:val="18"/>
                <w:lang w:eastAsia="es-CO"/>
              </w:rPr>
            </w:pPr>
            <w:r w:rsidRPr="009963EC">
              <w:rPr>
                <w:rFonts w:eastAsia="Calibri"/>
                <w:sz w:val="18"/>
                <w:szCs w:val="18"/>
                <w:lang w:eastAsia="es-CO"/>
              </w:rPr>
              <w:t xml:space="preserve">No participa, ni ha participado en actividades relacionadas con lavado de activos, financiación del terrorismo, financiación de la proliferación de armas de destrucción masiva, corrupción o delitos conexos;  </w:t>
            </w:r>
          </w:p>
          <w:p w14:paraId="44E636C9" w14:textId="77777777" w:rsidR="00AA48DF" w:rsidRPr="009963EC" w:rsidRDefault="00AA48DF" w:rsidP="00AA48DF">
            <w:pPr>
              <w:adjustRightInd w:val="0"/>
              <w:jc w:val="both"/>
              <w:rPr>
                <w:rFonts w:eastAsia="Calibri"/>
                <w:sz w:val="18"/>
                <w:szCs w:val="18"/>
                <w:lang w:eastAsia="es-CO"/>
              </w:rPr>
            </w:pPr>
            <w:r w:rsidRPr="009963EC">
              <w:rPr>
                <w:rFonts w:eastAsia="Calibri"/>
                <w:sz w:val="18"/>
                <w:szCs w:val="18"/>
                <w:lang w:eastAsia="es-CO"/>
              </w:rPr>
              <w:t xml:space="preserve">Ni él, ni sus representantes, beneficiarios finales o personas vinculadas aparecen reportados en listas restrictivas nacionales o internacionales, incluyendo la Lista OFAC (conocida como Lista Clinton), listas de sanciones del Consejo de Seguridad de Naciones Unidas u otras listas vinculantes o utilizadas para prevención del riesgo; </w:t>
            </w:r>
          </w:p>
          <w:p w14:paraId="4ED09463" w14:textId="77777777" w:rsidR="00AA48DF" w:rsidRPr="009963EC" w:rsidRDefault="00AA48DF" w:rsidP="00AA48DF">
            <w:pPr>
              <w:adjustRightInd w:val="0"/>
              <w:jc w:val="both"/>
              <w:rPr>
                <w:rFonts w:eastAsia="Calibri"/>
                <w:sz w:val="18"/>
                <w:szCs w:val="18"/>
                <w:lang w:eastAsia="es-CO"/>
              </w:rPr>
            </w:pPr>
            <w:r w:rsidRPr="009963EC">
              <w:rPr>
                <w:rFonts w:eastAsia="Calibri"/>
                <w:sz w:val="18"/>
                <w:szCs w:val="18"/>
                <w:lang w:eastAsia="es-CO"/>
              </w:rPr>
              <w:t xml:space="preserve">Se obliga a suministrar información veraz, completa y actualizada cuando sea requerida por EL CONTRATANTE; </w:t>
            </w:r>
          </w:p>
          <w:p w14:paraId="32D96BDD" w14:textId="77777777" w:rsidR="00AA48DF" w:rsidRPr="009963EC" w:rsidRDefault="00AA48DF" w:rsidP="00AA48DF">
            <w:pPr>
              <w:adjustRightInd w:val="0"/>
              <w:jc w:val="both"/>
              <w:rPr>
                <w:rFonts w:eastAsia="Calibri"/>
                <w:sz w:val="18"/>
                <w:szCs w:val="18"/>
                <w:lang w:eastAsia="es-CO"/>
              </w:rPr>
            </w:pPr>
            <w:r w:rsidRPr="009963EC">
              <w:rPr>
                <w:rFonts w:eastAsia="Calibri"/>
                <w:sz w:val="18"/>
                <w:szCs w:val="18"/>
                <w:lang w:eastAsia="es-CO"/>
              </w:rPr>
              <w:t>Autoriza la consulta y verificación de información en bases de datos, centrales de información y listas restrictivas.</w:t>
            </w:r>
          </w:p>
          <w:p w14:paraId="5A0BC537" w14:textId="77777777" w:rsidR="00AA48DF" w:rsidRPr="009963EC" w:rsidRDefault="00AA48DF" w:rsidP="00AA48DF">
            <w:pPr>
              <w:adjustRightInd w:val="0"/>
              <w:jc w:val="both"/>
              <w:rPr>
                <w:rFonts w:eastAsia="Calibri"/>
                <w:sz w:val="18"/>
                <w:szCs w:val="18"/>
                <w:lang w:eastAsia="es-CO"/>
              </w:rPr>
            </w:pPr>
            <w:r w:rsidRPr="009963EC">
              <w:rPr>
                <w:rFonts w:eastAsia="Calibri"/>
                <w:sz w:val="18"/>
                <w:szCs w:val="18"/>
                <w:lang w:eastAsia="es-CO"/>
              </w:rPr>
              <w:t xml:space="preserve"> </w:t>
            </w:r>
          </w:p>
          <w:p w14:paraId="1679FD94" w14:textId="1099B735" w:rsidR="00AA48DF" w:rsidRPr="00CA2E00" w:rsidRDefault="00AA48DF" w:rsidP="00AA48DF">
            <w:pPr>
              <w:adjustRightInd w:val="0"/>
              <w:jc w:val="both"/>
              <w:rPr>
                <w:rFonts w:eastAsia="Calibri"/>
                <w:sz w:val="18"/>
                <w:szCs w:val="18"/>
                <w:lang w:eastAsia="es-CO"/>
              </w:rPr>
            </w:pPr>
            <w:r w:rsidRPr="009963EC">
              <w:rPr>
                <w:rFonts w:eastAsia="Calibri"/>
                <w:sz w:val="18"/>
                <w:szCs w:val="18"/>
                <w:lang w:eastAsia="es-CO"/>
              </w:rPr>
              <w:t>El incumplimiento de esta obligación facultará a EL CONTRATANTE para terminar unilateralmente el contrato, sin perjuicio de las acciones legales correspondientes.</w:t>
            </w:r>
          </w:p>
        </w:tc>
        <w:tc>
          <w:tcPr>
            <w:tcW w:w="567" w:type="dxa"/>
          </w:tcPr>
          <w:p w14:paraId="6101D148" w14:textId="77777777" w:rsidR="00AA48DF" w:rsidRPr="00CA2E00" w:rsidRDefault="00AA48DF" w:rsidP="00AA48DF">
            <w:pPr>
              <w:adjustRightInd w:val="0"/>
              <w:jc w:val="both"/>
              <w:rPr>
                <w:rFonts w:eastAsia="Calibri"/>
                <w:sz w:val="18"/>
                <w:szCs w:val="18"/>
              </w:rPr>
            </w:pPr>
          </w:p>
        </w:tc>
        <w:tc>
          <w:tcPr>
            <w:tcW w:w="709" w:type="dxa"/>
          </w:tcPr>
          <w:p w14:paraId="1DC6B20B" w14:textId="77777777" w:rsidR="00AA48DF" w:rsidRPr="00CA2E00" w:rsidRDefault="00AA48DF" w:rsidP="00AA48DF">
            <w:pPr>
              <w:adjustRightInd w:val="0"/>
              <w:jc w:val="both"/>
              <w:rPr>
                <w:rFonts w:eastAsia="Calibri"/>
                <w:sz w:val="18"/>
                <w:szCs w:val="18"/>
              </w:rPr>
            </w:pPr>
          </w:p>
        </w:tc>
      </w:tr>
    </w:tbl>
    <w:p w14:paraId="0BA7F646" w14:textId="77777777" w:rsidR="00661BC7" w:rsidRPr="00CA2E00" w:rsidRDefault="00661BC7" w:rsidP="00661BC7">
      <w:pPr>
        <w:contextualSpacing/>
        <w:jc w:val="center"/>
        <w:rPr>
          <w:b/>
          <w:sz w:val="14"/>
        </w:rPr>
      </w:pPr>
    </w:p>
    <w:p w14:paraId="459F9EDD" w14:textId="77777777" w:rsidR="00661BC7" w:rsidRPr="00CA2E00" w:rsidRDefault="00661BC7" w:rsidP="00661BC7">
      <w:pPr>
        <w:contextualSpacing/>
        <w:jc w:val="center"/>
        <w:rPr>
          <w:b/>
          <w:sz w:val="4"/>
          <w:szCs w:val="10"/>
        </w:rPr>
      </w:pPr>
    </w:p>
    <w:p w14:paraId="179E7069" w14:textId="77777777" w:rsidR="00661BC7" w:rsidRPr="00CA2E00" w:rsidRDefault="00661BC7" w:rsidP="00661BC7">
      <w:pPr>
        <w:contextualSpacing/>
        <w:jc w:val="center"/>
        <w:rPr>
          <w:b/>
        </w:rPr>
      </w:pPr>
      <w:r w:rsidRPr="00CA2E00">
        <w:rPr>
          <w:b/>
        </w:rPr>
        <w:t>ESPECIFICACIONES TÉCNICAS DE VERIFICACIÓN Y DE OBLIGATORIO CUMPLIMIENTO</w:t>
      </w:r>
    </w:p>
    <w:p w14:paraId="344B23BE" w14:textId="77777777" w:rsidR="00661BC7" w:rsidRPr="00CA2E00" w:rsidRDefault="00661BC7" w:rsidP="00661BC7">
      <w:pPr>
        <w:pStyle w:val="Textoindependiente2"/>
        <w:spacing w:after="0" w:line="240" w:lineRule="auto"/>
        <w:rPr>
          <w:b/>
          <w:color w:val="0066FF"/>
          <w:sz w:val="4"/>
        </w:rPr>
      </w:pPr>
      <w:r w:rsidRPr="00CA2E00">
        <w:rPr>
          <w:b/>
          <w:color w:val="0066FF"/>
        </w:rPr>
        <w:tab/>
      </w:r>
    </w:p>
    <w:tbl>
      <w:tblPr>
        <w:tblW w:w="103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29"/>
        <w:gridCol w:w="968"/>
        <w:gridCol w:w="7045"/>
        <w:gridCol w:w="851"/>
        <w:gridCol w:w="870"/>
      </w:tblGrid>
      <w:tr w:rsidR="00661BC7" w:rsidRPr="00CA2E00" w14:paraId="5D2B5F0E" w14:textId="77777777" w:rsidTr="00661BC7">
        <w:trPr>
          <w:trHeight w:val="135"/>
          <w:jc w:val="center"/>
        </w:trPr>
        <w:tc>
          <w:tcPr>
            <w:tcW w:w="629" w:type="dxa"/>
            <w:vMerge w:val="restart"/>
            <w:tcBorders>
              <w:top w:val="single" w:sz="4" w:space="0" w:color="auto"/>
              <w:left w:val="single" w:sz="4" w:space="0" w:color="auto"/>
              <w:right w:val="single" w:sz="4" w:space="0" w:color="auto"/>
            </w:tcBorders>
            <w:shd w:val="clear" w:color="auto" w:fill="F2F2F2"/>
            <w:vAlign w:val="center"/>
            <w:hideMark/>
          </w:tcPr>
          <w:p w14:paraId="41A70152" w14:textId="77777777" w:rsidR="00661BC7" w:rsidRPr="00CA2E00" w:rsidRDefault="00661BC7" w:rsidP="00661BC7">
            <w:pPr>
              <w:jc w:val="center"/>
              <w:rPr>
                <w:rFonts w:eastAsia="Calibri"/>
                <w:b/>
                <w:bCs/>
                <w:sz w:val="16"/>
                <w:szCs w:val="16"/>
                <w:lang w:eastAsia="es-CO"/>
              </w:rPr>
            </w:pPr>
            <w:r w:rsidRPr="00CA2E00">
              <w:rPr>
                <w:rFonts w:eastAsia="Calibri"/>
                <w:b/>
                <w:bCs/>
                <w:sz w:val="16"/>
                <w:szCs w:val="16"/>
                <w:lang w:eastAsia="es-CO"/>
              </w:rPr>
              <w:t>ÍTEM</w:t>
            </w:r>
          </w:p>
        </w:tc>
        <w:tc>
          <w:tcPr>
            <w:tcW w:w="968" w:type="dxa"/>
            <w:vMerge w:val="restart"/>
            <w:tcBorders>
              <w:top w:val="single" w:sz="4" w:space="0" w:color="auto"/>
              <w:left w:val="single" w:sz="4" w:space="0" w:color="auto"/>
              <w:right w:val="single" w:sz="4" w:space="0" w:color="auto"/>
            </w:tcBorders>
            <w:shd w:val="clear" w:color="auto" w:fill="F2F2F2"/>
            <w:vAlign w:val="center"/>
          </w:tcPr>
          <w:p w14:paraId="3EEA83B3" w14:textId="77777777" w:rsidR="00661BC7" w:rsidRPr="00CA2E00" w:rsidRDefault="00661BC7" w:rsidP="00661BC7">
            <w:pPr>
              <w:jc w:val="center"/>
              <w:rPr>
                <w:rFonts w:eastAsia="Calibri"/>
                <w:b/>
                <w:bCs/>
                <w:sz w:val="16"/>
                <w:szCs w:val="16"/>
                <w:lang w:eastAsia="es-CO"/>
              </w:rPr>
            </w:pPr>
            <w:r w:rsidRPr="00CA2E00">
              <w:rPr>
                <w:rFonts w:eastAsia="Calibri"/>
                <w:b/>
                <w:bCs/>
                <w:sz w:val="16"/>
                <w:szCs w:val="16"/>
                <w:lang w:eastAsia="es-CO"/>
              </w:rPr>
              <w:t>CODIGO CUPS</w:t>
            </w:r>
          </w:p>
        </w:tc>
        <w:tc>
          <w:tcPr>
            <w:tcW w:w="7045" w:type="dxa"/>
            <w:vMerge w:val="restart"/>
            <w:tcBorders>
              <w:top w:val="single" w:sz="4" w:space="0" w:color="auto"/>
              <w:left w:val="single" w:sz="4" w:space="0" w:color="auto"/>
              <w:right w:val="single" w:sz="4" w:space="0" w:color="auto"/>
            </w:tcBorders>
            <w:shd w:val="clear" w:color="auto" w:fill="F2F2F2"/>
            <w:vAlign w:val="center"/>
            <w:hideMark/>
          </w:tcPr>
          <w:p w14:paraId="45CB4CDC" w14:textId="77777777" w:rsidR="00661BC7" w:rsidRPr="00CA2E00" w:rsidRDefault="00661BC7" w:rsidP="00661BC7">
            <w:pPr>
              <w:jc w:val="center"/>
              <w:rPr>
                <w:rFonts w:eastAsia="Calibri"/>
                <w:b/>
                <w:bCs/>
                <w:sz w:val="16"/>
                <w:szCs w:val="16"/>
                <w:lang w:eastAsia="es-CO"/>
              </w:rPr>
            </w:pPr>
            <w:r w:rsidRPr="00CA2E00">
              <w:rPr>
                <w:rFonts w:eastAsia="Calibri"/>
                <w:b/>
                <w:bCs/>
                <w:sz w:val="16"/>
                <w:szCs w:val="16"/>
                <w:lang w:eastAsia="es-CO"/>
              </w:rPr>
              <w:t>DESCRIPCIÓN</w:t>
            </w:r>
          </w:p>
        </w:tc>
        <w:tc>
          <w:tcPr>
            <w:tcW w:w="1721" w:type="dxa"/>
            <w:gridSpan w:val="2"/>
            <w:tcBorders>
              <w:top w:val="single" w:sz="4" w:space="0" w:color="auto"/>
              <w:left w:val="single" w:sz="4" w:space="0" w:color="auto"/>
              <w:bottom w:val="single" w:sz="4" w:space="0" w:color="auto"/>
              <w:right w:val="single" w:sz="4" w:space="0" w:color="auto"/>
            </w:tcBorders>
            <w:shd w:val="clear" w:color="auto" w:fill="F2F2F2"/>
          </w:tcPr>
          <w:p w14:paraId="23505DCE" w14:textId="77777777" w:rsidR="00661BC7" w:rsidRPr="00CA2E00" w:rsidRDefault="00661BC7" w:rsidP="00661BC7">
            <w:pPr>
              <w:jc w:val="center"/>
              <w:rPr>
                <w:rFonts w:eastAsia="Calibri"/>
                <w:b/>
                <w:bCs/>
                <w:sz w:val="16"/>
                <w:szCs w:val="16"/>
                <w:lang w:eastAsia="es-CO"/>
              </w:rPr>
            </w:pPr>
            <w:r w:rsidRPr="00CA2E00">
              <w:rPr>
                <w:rFonts w:eastAsia="Calibri"/>
                <w:b/>
                <w:bCs/>
                <w:sz w:val="16"/>
                <w:szCs w:val="16"/>
                <w:lang w:eastAsia="es-CO"/>
              </w:rPr>
              <w:t>OFERTA</w:t>
            </w:r>
          </w:p>
        </w:tc>
      </w:tr>
      <w:tr w:rsidR="00661BC7" w:rsidRPr="00CA2E00" w14:paraId="39DD7AC8" w14:textId="77777777" w:rsidTr="00661BC7">
        <w:trPr>
          <w:trHeight w:val="135"/>
          <w:jc w:val="center"/>
        </w:trPr>
        <w:tc>
          <w:tcPr>
            <w:tcW w:w="629" w:type="dxa"/>
            <w:vMerge/>
            <w:tcBorders>
              <w:left w:val="single" w:sz="4" w:space="0" w:color="auto"/>
              <w:bottom w:val="single" w:sz="4" w:space="0" w:color="auto"/>
              <w:right w:val="single" w:sz="4" w:space="0" w:color="auto"/>
            </w:tcBorders>
            <w:shd w:val="clear" w:color="auto" w:fill="F2F2F2"/>
            <w:vAlign w:val="center"/>
          </w:tcPr>
          <w:p w14:paraId="63EA9744" w14:textId="77777777" w:rsidR="00661BC7" w:rsidRPr="00CA2E00" w:rsidRDefault="00661BC7" w:rsidP="00661BC7">
            <w:pPr>
              <w:jc w:val="center"/>
              <w:rPr>
                <w:rFonts w:eastAsia="Calibri"/>
                <w:b/>
                <w:bCs/>
                <w:sz w:val="16"/>
                <w:szCs w:val="16"/>
                <w:lang w:eastAsia="es-CO"/>
              </w:rPr>
            </w:pPr>
          </w:p>
        </w:tc>
        <w:tc>
          <w:tcPr>
            <w:tcW w:w="968" w:type="dxa"/>
            <w:vMerge/>
            <w:tcBorders>
              <w:left w:val="single" w:sz="4" w:space="0" w:color="auto"/>
              <w:bottom w:val="single" w:sz="4" w:space="0" w:color="auto"/>
              <w:right w:val="single" w:sz="4" w:space="0" w:color="auto"/>
            </w:tcBorders>
            <w:shd w:val="clear" w:color="auto" w:fill="F2F2F2"/>
            <w:vAlign w:val="center"/>
          </w:tcPr>
          <w:p w14:paraId="39B9FD38" w14:textId="77777777" w:rsidR="00661BC7" w:rsidRPr="00CA2E00" w:rsidRDefault="00661BC7" w:rsidP="00661BC7">
            <w:pPr>
              <w:jc w:val="center"/>
              <w:rPr>
                <w:rFonts w:eastAsia="Calibri"/>
                <w:b/>
                <w:bCs/>
                <w:sz w:val="16"/>
                <w:szCs w:val="16"/>
                <w:lang w:eastAsia="es-CO"/>
              </w:rPr>
            </w:pPr>
          </w:p>
        </w:tc>
        <w:tc>
          <w:tcPr>
            <w:tcW w:w="7045" w:type="dxa"/>
            <w:vMerge/>
            <w:tcBorders>
              <w:left w:val="single" w:sz="4" w:space="0" w:color="auto"/>
              <w:bottom w:val="single" w:sz="4" w:space="0" w:color="auto"/>
              <w:right w:val="single" w:sz="4" w:space="0" w:color="auto"/>
            </w:tcBorders>
            <w:shd w:val="clear" w:color="auto" w:fill="F2F2F2"/>
            <w:vAlign w:val="center"/>
          </w:tcPr>
          <w:p w14:paraId="2F342E4D" w14:textId="77777777" w:rsidR="00661BC7" w:rsidRPr="00CA2E00" w:rsidRDefault="00661BC7" w:rsidP="00661BC7">
            <w:pPr>
              <w:jc w:val="center"/>
              <w:rPr>
                <w:rFonts w:eastAsia="Calibri"/>
                <w:b/>
                <w:bCs/>
                <w:sz w:val="16"/>
                <w:szCs w:val="16"/>
                <w:lang w:eastAsia="es-CO"/>
              </w:rPr>
            </w:pPr>
          </w:p>
        </w:tc>
        <w:tc>
          <w:tcPr>
            <w:tcW w:w="851" w:type="dxa"/>
            <w:tcBorders>
              <w:top w:val="single" w:sz="4" w:space="0" w:color="auto"/>
              <w:left w:val="single" w:sz="4" w:space="0" w:color="auto"/>
              <w:bottom w:val="single" w:sz="4" w:space="0" w:color="auto"/>
              <w:right w:val="single" w:sz="4" w:space="0" w:color="auto"/>
            </w:tcBorders>
            <w:shd w:val="clear" w:color="auto" w:fill="F2F2F2"/>
          </w:tcPr>
          <w:p w14:paraId="7FE11B75" w14:textId="77777777" w:rsidR="00661BC7" w:rsidRPr="00CA2E00" w:rsidRDefault="00661BC7" w:rsidP="00661BC7">
            <w:pPr>
              <w:jc w:val="center"/>
              <w:rPr>
                <w:rFonts w:eastAsia="Calibri"/>
                <w:b/>
                <w:bCs/>
                <w:sz w:val="16"/>
                <w:szCs w:val="16"/>
                <w:lang w:eastAsia="es-CO"/>
              </w:rPr>
            </w:pPr>
            <w:r w:rsidRPr="00CA2E00">
              <w:rPr>
                <w:rFonts w:eastAsia="Calibri"/>
                <w:b/>
                <w:bCs/>
                <w:sz w:val="16"/>
                <w:szCs w:val="16"/>
                <w:lang w:eastAsia="es-CO"/>
              </w:rPr>
              <w:t>SI</w:t>
            </w:r>
          </w:p>
        </w:tc>
        <w:tc>
          <w:tcPr>
            <w:tcW w:w="870" w:type="dxa"/>
            <w:tcBorders>
              <w:top w:val="single" w:sz="4" w:space="0" w:color="auto"/>
              <w:left w:val="single" w:sz="4" w:space="0" w:color="auto"/>
              <w:bottom w:val="single" w:sz="4" w:space="0" w:color="auto"/>
              <w:right w:val="single" w:sz="4" w:space="0" w:color="auto"/>
            </w:tcBorders>
            <w:shd w:val="clear" w:color="auto" w:fill="F2F2F2"/>
          </w:tcPr>
          <w:p w14:paraId="79E74F63" w14:textId="77777777" w:rsidR="00661BC7" w:rsidRPr="00CA2E00" w:rsidRDefault="00661BC7" w:rsidP="00661BC7">
            <w:pPr>
              <w:jc w:val="center"/>
              <w:rPr>
                <w:rFonts w:eastAsia="Calibri"/>
                <w:b/>
                <w:bCs/>
                <w:sz w:val="16"/>
                <w:szCs w:val="16"/>
                <w:lang w:eastAsia="es-CO"/>
              </w:rPr>
            </w:pPr>
            <w:r w:rsidRPr="00CA2E00">
              <w:rPr>
                <w:rFonts w:eastAsia="Calibri"/>
                <w:b/>
                <w:bCs/>
                <w:sz w:val="16"/>
                <w:szCs w:val="16"/>
                <w:lang w:eastAsia="es-CO"/>
              </w:rPr>
              <w:t>NO</w:t>
            </w:r>
          </w:p>
        </w:tc>
      </w:tr>
      <w:tr w:rsidR="00661BC7" w:rsidRPr="00CA2E00" w14:paraId="3A2ACBF8" w14:textId="77777777" w:rsidTr="00661BC7">
        <w:trPr>
          <w:trHeight w:val="124"/>
          <w:jc w:val="center"/>
        </w:trPr>
        <w:tc>
          <w:tcPr>
            <w:tcW w:w="629" w:type="dxa"/>
            <w:tcBorders>
              <w:top w:val="single" w:sz="4" w:space="0" w:color="auto"/>
              <w:left w:val="single" w:sz="4" w:space="0" w:color="auto"/>
              <w:bottom w:val="single" w:sz="4" w:space="0" w:color="auto"/>
              <w:right w:val="single" w:sz="4" w:space="0" w:color="auto"/>
            </w:tcBorders>
            <w:vAlign w:val="center"/>
            <w:hideMark/>
          </w:tcPr>
          <w:p w14:paraId="00BC2134" w14:textId="77777777" w:rsidR="00661BC7" w:rsidRPr="00CA2E00" w:rsidRDefault="00661BC7" w:rsidP="00661BC7">
            <w:pPr>
              <w:jc w:val="center"/>
              <w:rPr>
                <w:rFonts w:eastAsia="Calibri"/>
                <w:b/>
                <w:sz w:val="16"/>
                <w:szCs w:val="16"/>
                <w:lang w:eastAsia="es-CO"/>
              </w:rPr>
            </w:pPr>
            <w:r w:rsidRPr="00CA2E00">
              <w:rPr>
                <w:color w:val="000000"/>
                <w:sz w:val="16"/>
                <w:szCs w:val="16"/>
              </w:rPr>
              <w:t>1</w:t>
            </w:r>
          </w:p>
        </w:tc>
        <w:tc>
          <w:tcPr>
            <w:tcW w:w="968" w:type="dxa"/>
            <w:tcBorders>
              <w:top w:val="single" w:sz="4" w:space="0" w:color="auto"/>
              <w:left w:val="single" w:sz="4" w:space="0" w:color="auto"/>
              <w:bottom w:val="single" w:sz="4" w:space="0" w:color="auto"/>
              <w:right w:val="single" w:sz="4" w:space="0" w:color="auto"/>
            </w:tcBorders>
            <w:vAlign w:val="center"/>
          </w:tcPr>
          <w:p w14:paraId="4C527380" w14:textId="77777777" w:rsidR="00661BC7" w:rsidRPr="00CA2E00" w:rsidRDefault="00661BC7" w:rsidP="00661BC7">
            <w:pPr>
              <w:jc w:val="center"/>
              <w:rPr>
                <w:rFonts w:eastAsia="Arial"/>
                <w:sz w:val="18"/>
                <w:szCs w:val="18"/>
                <w:lang w:eastAsia="es-CO"/>
              </w:rPr>
            </w:pPr>
            <w:r w:rsidRPr="00CA2E00">
              <w:rPr>
                <w:sz w:val="18"/>
                <w:szCs w:val="18"/>
                <w:lang w:val="es-ES"/>
              </w:rPr>
              <w:t>943101</w:t>
            </w:r>
          </w:p>
        </w:tc>
        <w:tc>
          <w:tcPr>
            <w:tcW w:w="7045" w:type="dxa"/>
            <w:tcBorders>
              <w:top w:val="single" w:sz="4" w:space="0" w:color="auto"/>
              <w:left w:val="single" w:sz="4" w:space="0" w:color="auto"/>
              <w:bottom w:val="single" w:sz="4" w:space="0" w:color="auto"/>
              <w:right w:val="single" w:sz="4" w:space="0" w:color="auto"/>
            </w:tcBorders>
            <w:vAlign w:val="center"/>
          </w:tcPr>
          <w:p w14:paraId="1225C467" w14:textId="77777777" w:rsidR="00661BC7" w:rsidRPr="00CA2E00" w:rsidRDefault="00661BC7" w:rsidP="00661BC7">
            <w:pPr>
              <w:rPr>
                <w:rFonts w:eastAsia="Calibri"/>
                <w:sz w:val="18"/>
                <w:szCs w:val="18"/>
                <w:lang w:eastAsia="es-CO"/>
              </w:rPr>
            </w:pPr>
            <w:r w:rsidRPr="00CA2E00">
              <w:rPr>
                <w:sz w:val="18"/>
                <w:szCs w:val="18"/>
                <w:lang w:val="es-ES"/>
              </w:rPr>
              <w:t>Psicoterapia individual por psiquiatría</w:t>
            </w:r>
          </w:p>
        </w:tc>
        <w:tc>
          <w:tcPr>
            <w:tcW w:w="851" w:type="dxa"/>
            <w:tcBorders>
              <w:top w:val="single" w:sz="4" w:space="0" w:color="auto"/>
              <w:left w:val="single" w:sz="4" w:space="0" w:color="auto"/>
              <w:bottom w:val="single" w:sz="4" w:space="0" w:color="auto"/>
              <w:right w:val="single" w:sz="4" w:space="0" w:color="auto"/>
            </w:tcBorders>
          </w:tcPr>
          <w:p w14:paraId="4DEC6C9F" w14:textId="77777777" w:rsidR="00661BC7" w:rsidRPr="00CA2E00" w:rsidRDefault="00661BC7" w:rsidP="00661BC7">
            <w:pPr>
              <w:rPr>
                <w:rFonts w:eastAsia="Arial"/>
                <w:sz w:val="16"/>
                <w:szCs w:val="16"/>
                <w:lang w:eastAsia="es-CO"/>
              </w:rPr>
            </w:pPr>
          </w:p>
        </w:tc>
        <w:tc>
          <w:tcPr>
            <w:tcW w:w="870" w:type="dxa"/>
            <w:tcBorders>
              <w:top w:val="single" w:sz="4" w:space="0" w:color="auto"/>
              <w:left w:val="single" w:sz="4" w:space="0" w:color="auto"/>
              <w:bottom w:val="single" w:sz="4" w:space="0" w:color="auto"/>
              <w:right w:val="single" w:sz="4" w:space="0" w:color="auto"/>
            </w:tcBorders>
          </w:tcPr>
          <w:p w14:paraId="020FFB5D" w14:textId="77777777" w:rsidR="00661BC7" w:rsidRPr="00CA2E00" w:rsidRDefault="00661BC7" w:rsidP="00661BC7">
            <w:pPr>
              <w:rPr>
                <w:rFonts w:eastAsia="Arial"/>
                <w:sz w:val="16"/>
                <w:szCs w:val="16"/>
                <w:lang w:eastAsia="es-CO"/>
              </w:rPr>
            </w:pPr>
          </w:p>
        </w:tc>
      </w:tr>
      <w:tr w:rsidR="00661BC7" w:rsidRPr="00CA2E00" w14:paraId="55BA3A18" w14:textId="77777777" w:rsidTr="00661BC7">
        <w:trPr>
          <w:trHeight w:val="124"/>
          <w:jc w:val="center"/>
        </w:trPr>
        <w:tc>
          <w:tcPr>
            <w:tcW w:w="629" w:type="dxa"/>
            <w:tcBorders>
              <w:top w:val="single" w:sz="4" w:space="0" w:color="auto"/>
              <w:left w:val="single" w:sz="4" w:space="0" w:color="auto"/>
              <w:bottom w:val="single" w:sz="4" w:space="0" w:color="auto"/>
              <w:right w:val="single" w:sz="4" w:space="0" w:color="auto"/>
            </w:tcBorders>
            <w:vAlign w:val="center"/>
          </w:tcPr>
          <w:p w14:paraId="16DFB0E1" w14:textId="77777777" w:rsidR="00661BC7" w:rsidRPr="00CA2E00" w:rsidRDefault="00661BC7" w:rsidP="00661BC7">
            <w:pPr>
              <w:jc w:val="center"/>
              <w:rPr>
                <w:rFonts w:eastAsia="Calibri"/>
                <w:b/>
                <w:sz w:val="16"/>
                <w:szCs w:val="16"/>
                <w:lang w:eastAsia="es-CO"/>
              </w:rPr>
            </w:pPr>
            <w:r w:rsidRPr="00CA2E00">
              <w:rPr>
                <w:color w:val="000000"/>
                <w:sz w:val="16"/>
                <w:szCs w:val="16"/>
              </w:rPr>
              <w:t>2</w:t>
            </w:r>
          </w:p>
        </w:tc>
        <w:tc>
          <w:tcPr>
            <w:tcW w:w="968" w:type="dxa"/>
            <w:tcBorders>
              <w:top w:val="single" w:sz="4" w:space="0" w:color="auto"/>
              <w:left w:val="single" w:sz="4" w:space="0" w:color="auto"/>
              <w:bottom w:val="single" w:sz="4" w:space="0" w:color="auto"/>
              <w:right w:val="single" w:sz="4" w:space="0" w:color="auto"/>
            </w:tcBorders>
            <w:vAlign w:val="center"/>
          </w:tcPr>
          <w:p w14:paraId="1E9172AB" w14:textId="77777777" w:rsidR="00661BC7" w:rsidRPr="00CA2E00" w:rsidRDefault="00661BC7" w:rsidP="00661BC7">
            <w:pPr>
              <w:tabs>
                <w:tab w:val="left" w:pos="540"/>
                <w:tab w:val="left" w:pos="900"/>
              </w:tabs>
              <w:jc w:val="center"/>
              <w:rPr>
                <w:rFonts w:eastAsia="Arial"/>
                <w:sz w:val="18"/>
                <w:szCs w:val="18"/>
              </w:rPr>
            </w:pPr>
            <w:r w:rsidRPr="00CA2E00">
              <w:rPr>
                <w:sz w:val="18"/>
                <w:szCs w:val="18"/>
                <w:lang w:val="es-ES"/>
              </w:rPr>
              <w:t>943102</w:t>
            </w:r>
          </w:p>
        </w:tc>
        <w:tc>
          <w:tcPr>
            <w:tcW w:w="7045" w:type="dxa"/>
            <w:tcBorders>
              <w:top w:val="single" w:sz="4" w:space="0" w:color="auto"/>
              <w:left w:val="single" w:sz="4" w:space="0" w:color="auto"/>
              <w:bottom w:val="single" w:sz="4" w:space="0" w:color="auto"/>
              <w:right w:val="single" w:sz="4" w:space="0" w:color="auto"/>
            </w:tcBorders>
            <w:vAlign w:val="center"/>
          </w:tcPr>
          <w:p w14:paraId="4CE8D62C" w14:textId="77777777" w:rsidR="00661BC7" w:rsidRPr="00CA2E00" w:rsidRDefault="00661BC7" w:rsidP="00661BC7">
            <w:pPr>
              <w:tabs>
                <w:tab w:val="left" w:pos="540"/>
                <w:tab w:val="left" w:pos="900"/>
              </w:tabs>
              <w:jc w:val="both"/>
              <w:rPr>
                <w:rFonts w:eastAsia="Calibri"/>
                <w:sz w:val="18"/>
                <w:szCs w:val="18"/>
              </w:rPr>
            </w:pPr>
            <w:r w:rsidRPr="00CA2E00">
              <w:rPr>
                <w:sz w:val="18"/>
                <w:szCs w:val="18"/>
                <w:lang w:val="es-ES"/>
              </w:rPr>
              <w:t>Psicoterapia individual por psicología</w:t>
            </w:r>
          </w:p>
        </w:tc>
        <w:tc>
          <w:tcPr>
            <w:tcW w:w="851" w:type="dxa"/>
            <w:tcBorders>
              <w:top w:val="single" w:sz="4" w:space="0" w:color="auto"/>
              <w:left w:val="single" w:sz="4" w:space="0" w:color="auto"/>
              <w:bottom w:val="single" w:sz="4" w:space="0" w:color="auto"/>
              <w:right w:val="single" w:sz="4" w:space="0" w:color="auto"/>
            </w:tcBorders>
          </w:tcPr>
          <w:p w14:paraId="1B6D3DD6" w14:textId="77777777" w:rsidR="00661BC7" w:rsidRPr="00CA2E00" w:rsidRDefault="00661BC7" w:rsidP="00661BC7">
            <w:pPr>
              <w:tabs>
                <w:tab w:val="left" w:pos="540"/>
                <w:tab w:val="left" w:pos="900"/>
              </w:tabs>
              <w:jc w:val="both"/>
              <w:rPr>
                <w:rFonts w:eastAsia="Arial"/>
                <w:sz w:val="16"/>
                <w:szCs w:val="16"/>
              </w:rPr>
            </w:pPr>
          </w:p>
        </w:tc>
        <w:tc>
          <w:tcPr>
            <w:tcW w:w="870" w:type="dxa"/>
            <w:tcBorders>
              <w:top w:val="single" w:sz="4" w:space="0" w:color="auto"/>
              <w:left w:val="single" w:sz="4" w:space="0" w:color="auto"/>
              <w:bottom w:val="single" w:sz="4" w:space="0" w:color="auto"/>
              <w:right w:val="single" w:sz="4" w:space="0" w:color="auto"/>
            </w:tcBorders>
          </w:tcPr>
          <w:p w14:paraId="48EA0B24" w14:textId="77777777" w:rsidR="00661BC7" w:rsidRPr="00CA2E00" w:rsidRDefault="00661BC7" w:rsidP="00661BC7">
            <w:pPr>
              <w:tabs>
                <w:tab w:val="left" w:pos="540"/>
                <w:tab w:val="left" w:pos="900"/>
              </w:tabs>
              <w:jc w:val="both"/>
              <w:rPr>
                <w:rFonts w:eastAsia="Arial"/>
                <w:sz w:val="16"/>
                <w:szCs w:val="16"/>
              </w:rPr>
            </w:pPr>
          </w:p>
        </w:tc>
      </w:tr>
      <w:tr w:rsidR="00661BC7" w:rsidRPr="00CA2E00" w14:paraId="358D2636" w14:textId="77777777" w:rsidTr="00661BC7">
        <w:trPr>
          <w:trHeight w:val="124"/>
          <w:jc w:val="center"/>
        </w:trPr>
        <w:tc>
          <w:tcPr>
            <w:tcW w:w="629" w:type="dxa"/>
            <w:tcBorders>
              <w:top w:val="single" w:sz="4" w:space="0" w:color="auto"/>
              <w:left w:val="single" w:sz="4" w:space="0" w:color="auto"/>
              <w:bottom w:val="single" w:sz="4" w:space="0" w:color="auto"/>
              <w:right w:val="single" w:sz="4" w:space="0" w:color="auto"/>
            </w:tcBorders>
            <w:vAlign w:val="center"/>
          </w:tcPr>
          <w:p w14:paraId="645398A3" w14:textId="77777777" w:rsidR="00661BC7" w:rsidRPr="00CA2E00" w:rsidRDefault="00661BC7" w:rsidP="00661BC7">
            <w:pPr>
              <w:jc w:val="center"/>
              <w:rPr>
                <w:rFonts w:eastAsia="Calibri"/>
                <w:b/>
                <w:sz w:val="16"/>
                <w:szCs w:val="16"/>
                <w:lang w:eastAsia="es-CO"/>
              </w:rPr>
            </w:pPr>
            <w:r w:rsidRPr="00CA2E00">
              <w:rPr>
                <w:color w:val="000000"/>
                <w:sz w:val="16"/>
                <w:szCs w:val="16"/>
              </w:rPr>
              <w:t>3</w:t>
            </w:r>
          </w:p>
        </w:tc>
        <w:tc>
          <w:tcPr>
            <w:tcW w:w="968" w:type="dxa"/>
            <w:tcBorders>
              <w:top w:val="single" w:sz="4" w:space="0" w:color="auto"/>
              <w:left w:val="single" w:sz="4" w:space="0" w:color="auto"/>
              <w:bottom w:val="single" w:sz="4" w:space="0" w:color="auto"/>
              <w:right w:val="single" w:sz="4" w:space="0" w:color="auto"/>
            </w:tcBorders>
            <w:vAlign w:val="center"/>
          </w:tcPr>
          <w:p w14:paraId="761390F5" w14:textId="77777777" w:rsidR="00661BC7" w:rsidRPr="00CA2E00" w:rsidRDefault="00661BC7" w:rsidP="00661BC7">
            <w:pPr>
              <w:contextualSpacing/>
              <w:jc w:val="center"/>
              <w:rPr>
                <w:rFonts w:eastAsia="Arial"/>
                <w:sz w:val="18"/>
                <w:szCs w:val="18"/>
              </w:rPr>
            </w:pPr>
            <w:r w:rsidRPr="00CA2E00">
              <w:rPr>
                <w:sz w:val="18"/>
                <w:szCs w:val="18"/>
                <w:lang w:val="es-ES"/>
              </w:rPr>
              <w:t>944001</w:t>
            </w:r>
          </w:p>
        </w:tc>
        <w:tc>
          <w:tcPr>
            <w:tcW w:w="7045" w:type="dxa"/>
            <w:tcBorders>
              <w:top w:val="single" w:sz="4" w:space="0" w:color="auto"/>
              <w:left w:val="single" w:sz="4" w:space="0" w:color="auto"/>
              <w:bottom w:val="single" w:sz="4" w:space="0" w:color="auto"/>
              <w:right w:val="single" w:sz="4" w:space="0" w:color="auto"/>
            </w:tcBorders>
            <w:vAlign w:val="center"/>
          </w:tcPr>
          <w:p w14:paraId="67AD0ED9" w14:textId="77777777" w:rsidR="00661BC7" w:rsidRPr="00CA2E00" w:rsidRDefault="00661BC7" w:rsidP="00661BC7">
            <w:pPr>
              <w:contextualSpacing/>
              <w:rPr>
                <w:sz w:val="18"/>
                <w:szCs w:val="18"/>
              </w:rPr>
            </w:pPr>
            <w:r w:rsidRPr="00CA2E00">
              <w:rPr>
                <w:sz w:val="18"/>
                <w:szCs w:val="18"/>
                <w:lang w:val="es-ES"/>
              </w:rPr>
              <w:t>Psicoterapia de pareja por psiquiatría</w:t>
            </w:r>
          </w:p>
        </w:tc>
        <w:tc>
          <w:tcPr>
            <w:tcW w:w="851" w:type="dxa"/>
            <w:tcBorders>
              <w:top w:val="single" w:sz="4" w:space="0" w:color="auto"/>
              <w:left w:val="single" w:sz="4" w:space="0" w:color="auto"/>
              <w:bottom w:val="single" w:sz="4" w:space="0" w:color="auto"/>
              <w:right w:val="single" w:sz="4" w:space="0" w:color="auto"/>
            </w:tcBorders>
          </w:tcPr>
          <w:p w14:paraId="751F80CE" w14:textId="77777777" w:rsidR="00661BC7" w:rsidRPr="00CA2E00" w:rsidRDefault="00661BC7" w:rsidP="00661BC7">
            <w:pPr>
              <w:contextualSpacing/>
              <w:rPr>
                <w:rFonts w:eastAsia="Arial"/>
                <w:sz w:val="16"/>
                <w:szCs w:val="16"/>
              </w:rPr>
            </w:pPr>
          </w:p>
        </w:tc>
        <w:tc>
          <w:tcPr>
            <w:tcW w:w="870" w:type="dxa"/>
            <w:tcBorders>
              <w:top w:val="single" w:sz="4" w:space="0" w:color="auto"/>
              <w:left w:val="single" w:sz="4" w:space="0" w:color="auto"/>
              <w:bottom w:val="single" w:sz="4" w:space="0" w:color="auto"/>
              <w:right w:val="single" w:sz="4" w:space="0" w:color="auto"/>
            </w:tcBorders>
          </w:tcPr>
          <w:p w14:paraId="549D6734" w14:textId="77777777" w:rsidR="00661BC7" w:rsidRPr="00CA2E00" w:rsidRDefault="00661BC7" w:rsidP="00661BC7">
            <w:pPr>
              <w:contextualSpacing/>
              <w:rPr>
                <w:rFonts w:eastAsia="Arial"/>
                <w:sz w:val="16"/>
                <w:szCs w:val="16"/>
              </w:rPr>
            </w:pPr>
          </w:p>
        </w:tc>
      </w:tr>
      <w:tr w:rsidR="00661BC7" w:rsidRPr="00CA2E00" w14:paraId="2E4AAC48" w14:textId="77777777" w:rsidTr="00661BC7">
        <w:trPr>
          <w:trHeight w:val="124"/>
          <w:jc w:val="center"/>
        </w:trPr>
        <w:tc>
          <w:tcPr>
            <w:tcW w:w="629" w:type="dxa"/>
            <w:tcBorders>
              <w:top w:val="single" w:sz="4" w:space="0" w:color="auto"/>
              <w:left w:val="single" w:sz="4" w:space="0" w:color="auto"/>
              <w:bottom w:val="single" w:sz="4" w:space="0" w:color="auto"/>
              <w:right w:val="single" w:sz="4" w:space="0" w:color="auto"/>
            </w:tcBorders>
            <w:vAlign w:val="center"/>
          </w:tcPr>
          <w:p w14:paraId="02FFA3D0" w14:textId="77777777" w:rsidR="00661BC7" w:rsidRPr="00CA2E00" w:rsidRDefault="00661BC7" w:rsidP="00661BC7">
            <w:pPr>
              <w:jc w:val="center"/>
              <w:rPr>
                <w:rFonts w:eastAsia="Calibri"/>
                <w:b/>
                <w:sz w:val="16"/>
                <w:szCs w:val="16"/>
                <w:lang w:eastAsia="es-CO"/>
              </w:rPr>
            </w:pPr>
            <w:r w:rsidRPr="00CA2E00">
              <w:rPr>
                <w:color w:val="000000"/>
                <w:sz w:val="16"/>
                <w:szCs w:val="16"/>
              </w:rPr>
              <w:t>4</w:t>
            </w:r>
          </w:p>
        </w:tc>
        <w:tc>
          <w:tcPr>
            <w:tcW w:w="968" w:type="dxa"/>
            <w:tcBorders>
              <w:top w:val="single" w:sz="4" w:space="0" w:color="auto"/>
              <w:left w:val="single" w:sz="4" w:space="0" w:color="auto"/>
              <w:bottom w:val="single" w:sz="4" w:space="0" w:color="auto"/>
              <w:right w:val="single" w:sz="4" w:space="0" w:color="auto"/>
            </w:tcBorders>
            <w:vAlign w:val="center"/>
          </w:tcPr>
          <w:p w14:paraId="243C0CE6" w14:textId="77777777" w:rsidR="00661BC7" w:rsidRPr="00CA2E00" w:rsidRDefault="00661BC7" w:rsidP="00661BC7">
            <w:pPr>
              <w:contextualSpacing/>
              <w:jc w:val="center"/>
              <w:rPr>
                <w:rFonts w:eastAsia="Arial"/>
                <w:sz w:val="18"/>
                <w:szCs w:val="18"/>
              </w:rPr>
            </w:pPr>
            <w:r w:rsidRPr="00CA2E00">
              <w:rPr>
                <w:sz w:val="18"/>
                <w:szCs w:val="18"/>
                <w:lang w:val="es-ES"/>
              </w:rPr>
              <w:t>944002</w:t>
            </w:r>
          </w:p>
        </w:tc>
        <w:tc>
          <w:tcPr>
            <w:tcW w:w="7045" w:type="dxa"/>
            <w:tcBorders>
              <w:top w:val="single" w:sz="4" w:space="0" w:color="auto"/>
              <w:left w:val="single" w:sz="4" w:space="0" w:color="auto"/>
              <w:bottom w:val="single" w:sz="4" w:space="0" w:color="auto"/>
              <w:right w:val="single" w:sz="4" w:space="0" w:color="auto"/>
            </w:tcBorders>
            <w:vAlign w:val="center"/>
          </w:tcPr>
          <w:p w14:paraId="2EC79F16" w14:textId="77777777" w:rsidR="00661BC7" w:rsidRPr="00CA2E00" w:rsidRDefault="00661BC7" w:rsidP="00661BC7">
            <w:pPr>
              <w:contextualSpacing/>
              <w:rPr>
                <w:sz w:val="18"/>
                <w:szCs w:val="18"/>
              </w:rPr>
            </w:pPr>
            <w:r w:rsidRPr="00CA2E00">
              <w:rPr>
                <w:sz w:val="18"/>
                <w:szCs w:val="18"/>
                <w:lang w:val="es-ES"/>
              </w:rPr>
              <w:t>Psicoterapia de pareja por psicología</w:t>
            </w:r>
          </w:p>
        </w:tc>
        <w:tc>
          <w:tcPr>
            <w:tcW w:w="851" w:type="dxa"/>
            <w:tcBorders>
              <w:top w:val="single" w:sz="4" w:space="0" w:color="auto"/>
              <w:left w:val="single" w:sz="4" w:space="0" w:color="auto"/>
              <w:bottom w:val="single" w:sz="4" w:space="0" w:color="auto"/>
              <w:right w:val="single" w:sz="4" w:space="0" w:color="auto"/>
            </w:tcBorders>
          </w:tcPr>
          <w:p w14:paraId="3B2EDD11" w14:textId="77777777" w:rsidR="00661BC7" w:rsidRPr="00CA2E00" w:rsidRDefault="00661BC7" w:rsidP="00661BC7">
            <w:pPr>
              <w:contextualSpacing/>
              <w:rPr>
                <w:rFonts w:eastAsia="Arial"/>
                <w:sz w:val="16"/>
                <w:szCs w:val="16"/>
              </w:rPr>
            </w:pPr>
          </w:p>
        </w:tc>
        <w:tc>
          <w:tcPr>
            <w:tcW w:w="870" w:type="dxa"/>
            <w:tcBorders>
              <w:top w:val="single" w:sz="4" w:space="0" w:color="auto"/>
              <w:left w:val="single" w:sz="4" w:space="0" w:color="auto"/>
              <w:bottom w:val="single" w:sz="4" w:space="0" w:color="auto"/>
              <w:right w:val="single" w:sz="4" w:space="0" w:color="auto"/>
            </w:tcBorders>
          </w:tcPr>
          <w:p w14:paraId="0FE3B95C" w14:textId="77777777" w:rsidR="00661BC7" w:rsidRPr="00CA2E00" w:rsidRDefault="00661BC7" w:rsidP="00661BC7">
            <w:pPr>
              <w:contextualSpacing/>
              <w:rPr>
                <w:rFonts w:eastAsia="Arial"/>
                <w:sz w:val="16"/>
                <w:szCs w:val="16"/>
              </w:rPr>
            </w:pPr>
          </w:p>
        </w:tc>
      </w:tr>
      <w:tr w:rsidR="00661BC7" w:rsidRPr="00CA2E00" w14:paraId="4583F88E" w14:textId="77777777" w:rsidTr="00661BC7">
        <w:trPr>
          <w:trHeight w:val="124"/>
          <w:jc w:val="center"/>
        </w:trPr>
        <w:tc>
          <w:tcPr>
            <w:tcW w:w="629" w:type="dxa"/>
            <w:tcBorders>
              <w:top w:val="single" w:sz="4" w:space="0" w:color="auto"/>
              <w:left w:val="single" w:sz="4" w:space="0" w:color="auto"/>
              <w:bottom w:val="single" w:sz="4" w:space="0" w:color="auto"/>
              <w:right w:val="single" w:sz="4" w:space="0" w:color="auto"/>
            </w:tcBorders>
            <w:vAlign w:val="center"/>
          </w:tcPr>
          <w:p w14:paraId="01BFFFEE" w14:textId="77777777" w:rsidR="00661BC7" w:rsidRPr="00CA2E00" w:rsidRDefault="00661BC7" w:rsidP="00661BC7">
            <w:pPr>
              <w:jc w:val="center"/>
              <w:rPr>
                <w:rFonts w:eastAsia="Calibri"/>
                <w:b/>
                <w:sz w:val="16"/>
                <w:szCs w:val="16"/>
                <w:lang w:eastAsia="es-CO"/>
              </w:rPr>
            </w:pPr>
            <w:r w:rsidRPr="00CA2E00">
              <w:rPr>
                <w:color w:val="000000"/>
                <w:sz w:val="16"/>
                <w:szCs w:val="16"/>
              </w:rPr>
              <w:t>5</w:t>
            </w:r>
          </w:p>
        </w:tc>
        <w:tc>
          <w:tcPr>
            <w:tcW w:w="968" w:type="dxa"/>
            <w:tcBorders>
              <w:top w:val="single" w:sz="4" w:space="0" w:color="auto"/>
              <w:left w:val="single" w:sz="4" w:space="0" w:color="auto"/>
              <w:bottom w:val="single" w:sz="4" w:space="0" w:color="auto"/>
              <w:right w:val="single" w:sz="4" w:space="0" w:color="auto"/>
            </w:tcBorders>
            <w:vAlign w:val="center"/>
          </w:tcPr>
          <w:p w14:paraId="3DCA02A9" w14:textId="77777777" w:rsidR="00661BC7" w:rsidRPr="00CA2E00" w:rsidRDefault="00661BC7" w:rsidP="00661BC7">
            <w:pPr>
              <w:contextualSpacing/>
              <w:jc w:val="center"/>
              <w:rPr>
                <w:sz w:val="18"/>
                <w:szCs w:val="18"/>
              </w:rPr>
            </w:pPr>
            <w:r w:rsidRPr="00CA2E00">
              <w:rPr>
                <w:sz w:val="18"/>
                <w:szCs w:val="18"/>
                <w:lang w:val="es-ES"/>
              </w:rPr>
              <w:t>944101</w:t>
            </w:r>
          </w:p>
        </w:tc>
        <w:tc>
          <w:tcPr>
            <w:tcW w:w="7045" w:type="dxa"/>
            <w:tcBorders>
              <w:top w:val="single" w:sz="4" w:space="0" w:color="auto"/>
              <w:left w:val="single" w:sz="4" w:space="0" w:color="auto"/>
              <w:bottom w:val="single" w:sz="4" w:space="0" w:color="auto"/>
              <w:right w:val="single" w:sz="4" w:space="0" w:color="auto"/>
            </w:tcBorders>
            <w:vAlign w:val="center"/>
          </w:tcPr>
          <w:p w14:paraId="09D4E5E4" w14:textId="77777777" w:rsidR="00661BC7" w:rsidRPr="00CA2E00" w:rsidRDefault="00661BC7" w:rsidP="00661BC7">
            <w:pPr>
              <w:contextualSpacing/>
              <w:rPr>
                <w:rFonts w:eastAsia="Arial"/>
                <w:sz w:val="18"/>
                <w:szCs w:val="18"/>
              </w:rPr>
            </w:pPr>
            <w:r w:rsidRPr="00CA2E00">
              <w:rPr>
                <w:sz w:val="18"/>
                <w:szCs w:val="18"/>
                <w:lang w:val="es-ES"/>
              </w:rPr>
              <w:t xml:space="preserve">Psicoterapia familiar por psiquiatría </w:t>
            </w:r>
          </w:p>
        </w:tc>
        <w:tc>
          <w:tcPr>
            <w:tcW w:w="851" w:type="dxa"/>
            <w:tcBorders>
              <w:top w:val="single" w:sz="4" w:space="0" w:color="auto"/>
              <w:left w:val="single" w:sz="4" w:space="0" w:color="auto"/>
              <w:bottom w:val="single" w:sz="4" w:space="0" w:color="auto"/>
              <w:right w:val="single" w:sz="4" w:space="0" w:color="auto"/>
            </w:tcBorders>
          </w:tcPr>
          <w:p w14:paraId="478413CD" w14:textId="77777777" w:rsidR="00661BC7" w:rsidRPr="00CA2E00" w:rsidRDefault="00661BC7" w:rsidP="00661BC7">
            <w:pPr>
              <w:contextualSpacing/>
              <w:rPr>
                <w:sz w:val="16"/>
                <w:szCs w:val="16"/>
              </w:rPr>
            </w:pPr>
          </w:p>
        </w:tc>
        <w:tc>
          <w:tcPr>
            <w:tcW w:w="870" w:type="dxa"/>
            <w:tcBorders>
              <w:top w:val="single" w:sz="4" w:space="0" w:color="auto"/>
              <w:left w:val="single" w:sz="4" w:space="0" w:color="auto"/>
              <w:bottom w:val="single" w:sz="4" w:space="0" w:color="auto"/>
              <w:right w:val="single" w:sz="4" w:space="0" w:color="auto"/>
            </w:tcBorders>
          </w:tcPr>
          <w:p w14:paraId="30F86D40" w14:textId="77777777" w:rsidR="00661BC7" w:rsidRPr="00CA2E00" w:rsidRDefault="00661BC7" w:rsidP="00661BC7">
            <w:pPr>
              <w:contextualSpacing/>
              <w:rPr>
                <w:sz w:val="16"/>
                <w:szCs w:val="16"/>
              </w:rPr>
            </w:pPr>
          </w:p>
        </w:tc>
      </w:tr>
      <w:tr w:rsidR="00661BC7" w:rsidRPr="00CA2E00" w14:paraId="5232608D" w14:textId="77777777" w:rsidTr="00661BC7">
        <w:trPr>
          <w:trHeight w:val="124"/>
          <w:jc w:val="center"/>
        </w:trPr>
        <w:tc>
          <w:tcPr>
            <w:tcW w:w="629" w:type="dxa"/>
            <w:tcBorders>
              <w:top w:val="single" w:sz="4" w:space="0" w:color="auto"/>
              <w:left w:val="single" w:sz="4" w:space="0" w:color="auto"/>
              <w:bottom w:val="single" w:sz="4" w:space="0" w:color="auto"/>
              <w:right w:val="single" w:sz="4" w:space="0" w:color="auto"/>
            </w:tcBorders>
            <w:vAlign w:val="center"/>
          </w:tcPr>
          <w:p w14:paraId="72E34449" w14:textId="77777777" w:rsidR="00661BC7" w:rsidRPr="00CA2E00" w:rsidRDefault="00661BC7" w:rsidP="00661BC7">
            <w:pPr>
              <w:jc w:val="center"/>
              <w:rPr>
                <w:rFonts w:eastAsia="Calibri"/>
                <w:b/>
                <w:sz w:val="16"/>
                <w:szCs w:val="16"/>
                <w:lang w:eastAsia="es-CO"/>
              </w:rPr>
            </w:pPr>
            <w:r w:rsidRPr="00CA2E00">
              <w:rPr>
                <w:color w:val="000000"/>
                <w:sz w:val="16"/>
                <w:szCs w:val="16"/>
              </w:rPr>
              <w:t>6</w:t>
            </w:r>
          </w:p>
        </w:tc>
        <w:tc>
          <w:tcPr>
            <w:tcW w:w="968" w:type="dxa"/>
            <w:tcBorders>
              <w:top w:val="single" w:sz="4" w:space="0" w:color="auto"/>
              <w:left w:val="single" w:sz="4" w:space="0" w:color="auto"/>
              <w:bottom w:val="single" w:sz="4" w:space="0" w:color="auto"/>
              <w:right w:val="single" w:sz="4" w:space="0" w:color="auto"/>
            </w:tcBorders>
            <w:vAlign w:val="center"/>
          </w:tcPr>
          <w:p w14:paraId="13BFA985" w14:textId="77777777" w:rsidR="00661BC7" w:rsidRPr="00CA2E00" w:rsidRDefault="00661BC7" w:rsidP="00661BC7">
            <w:pPr>
              <w:contextualSpacing/>
              <w:jc w:val="center"/>
              <w:rPr>
                <w:sz w:val="18"/>
                <w:szCs w:val="18"/>
              </w:rPr>
            </w:pPr>
            <w:r w:rsidRPr="00CA2E00">
              <w:rPr>
                <w:sz w:val="18"/>
                <w:szCs w:val="18"/>
                <w:lang w:val="es-ES"/>
              </w:rPr>
              <w:t>944102</w:t>
            </w:r>
          </w:p>
        </w:tc>
        <w:tc>
          <w:tcPr>
            <w:tcW w:w="7045" w:type="dxa"/>
            <w:tcBorders>
              <w:top w:val="single" w:sz="4" w:space="0" w:color="auto"/>
              <w:left w:val="single" w:sz="4" w:space="0" w:color="auto"/>
              <w:bottom w:val="single" w:sz="4" w:space="0" w:color="auto"/>
              <w:right w:val="single" w:sz="4" w:space="0" w:color="auto"/>
            </w:tcBorders>
            <w:vAlign w:val="center"/>
          </w:tcPr>
          <w:p w14:paraId="3AD716AD" w14:textId="77777777" w:rsidR="00661BC7" w:rsidRPr="00CA2E00" w:rsidRDefault="00661BC7" w:rsidP="00661BC7">
            <w:pPr>
              <w:contextualSpacing/>
              <w:rPr>
                <w:rFonts w:eastAsia="Arial"/>
                <w:sz w:val="18"/>
                <w:szCs w:val="18"/>
              </w:rPr>
            </w:pPr>
            <w:r w:rsidRPr="00CA2E00">
              <w:rPr>
                <w:sz w:val="18"/>
                <w:szCs w:val="18"/>
                <w:lang w:val="es-ES"/>
              </w:rPr>
              <w:t xml:space="preserve">Psicoterapia familiar por psicología </w:t>
            </w:r>
          </w:p>
        </w:tc>
        <w:tc>
          <w:tcPr>
            <w:tcW w:w="851" w:type="dxa"/>
            <w:tcBorders>
              <w:top w:val="single" w:sz="4" w:space="0" w:color="auto"/>
              <w:left w:val="single" w:sz="4" w:space="0" w:color="auto"/>
              <w:bottom w:val="single" w:sz="4" w:space="0" w:color="auto"/>
              <w:right w:val="single" w:sz="4" w:space="0" w:color="auto"/>
            </w:tcBorders>
          </w:tcPr>
          <w:p w14:paraId="688DD000" w14:textId="77777777" w:rsidR="00661BC7" w:rsidRPr="00CA2E00" w:rsidRDefault="00661BC7" w:rsidP="00661BC7">
            <w:pPr>
              <w:contextualSpacing/>
              <w:rPr>
                <w:sz w:val="16"/>
                <w:szCs w:val="16"/>
              </w:rPr>
            </w:pPr>
          </w:p>
        </w:tc>
        <w:tc>
          <w:tcPr>
            <w:tcW w:w="870" w:type="dxa"/>
            <w:tcBorders>
              <w:top w:val="single" w:sz="4" w:space="0" w:color="auto"/>
              <w:left w:val="single" w:sz="4" w:space="0" w:color="auto"/>
              <w:bottom w:val="single" w:sz="4" w:space="0" w:color="auto"/>
              <w:right w:val="single" w:sz="4" w:space="0" w:color="auto"/>
            </w:tcBorders>
          </w:tcPr>
          <w:p w14:paraId="23717215" w14:textId="77777777" w:rsidR="00661BC7" w:rsidRPr="00CA2E00" w:rsidRDefault="00661BC7" w:rsidP="00661BC7">
            <w:pPr>
              <w:contextualSpacing/>
              <w:rPr>
                <w:sz w:val="16"/>
                <w:szCs w:val="16"/>
              </w:rPr>
            </w:pPr>
          </w:p>
        </w:tc>
      </w:tr>
      <w:tr w:rsidR="00661BC7" w:rsidRPr="00CA2E00" w14:paraId="63BC22FD" w14:textId="77777777" w:rsidTr="00661BC7">
        <w:trPr>
          <w:trHeight w:val="124"/>
          <w:jc w:val="center"/>
        </w:trPr>
        <w:tc>
          <w:tcPr>
            <w:tcW w:w="629" w:type="dxa"/>
            <w:tcBorders>
              <w:top w:val="single" w:sz="4" w:space="0" w:color="auto"/>
              <w:left w:val="single" w:sz="4" w:space="0" w:color="auto"/>
              <w:bottom w:val="single" w:sz="4" w:space="0" w:color="auto"/>
              <w:right w:val="single" w:sz="4" w:space="0" w:color="auto"/>
            </w:tcBorders>
            <w:vAlign w:val="center"/>
          </w:tcPr>
          <w:p w14:paraId="71AEE1A7" w14:textId="77777777" w:rsidR="00661BC7" w:rsidRPr="00CA2E00" w:rsidRDefault="00661BC7" w:rsidP="00661BC7">
            <w:pPr>
              <w:jc w:val="center"/>
              <w:rPr>
                <w:rFonts w:eastAsia="Calibri"/>
                <w:b/>
                <w:sz w:val="16"/>
                <w:szCs w:val="16"/>
                <w:lang w:eastAsia="es-CO"/>
              </w:rPr>
            </w:pPr>
            <w:r w:rsidRPr="00CA2E00">
              <w:rPr>
                <w:color w:val="000000"/>
                <w:sz w:val="16"/>
                <w:szCs w:val="16"/>
              </w:rPr>
              <w:t>7</w:t>
            </w:r>
          </w:p>
        </w:tc>
        <w:tc>
          <w:tcPr>
            <w:tcW w:w="968" w:type="dxa"/>
            <w:tcBorders>
              <w:top w:val="single" w:sz="4" w:space="0" w:color="auto"/>
              <w:left w:val="single" w:sz="4" w:space="0" w:color="auto"/>
              <w:bottom w:val="single" w:sz="4" w:space="0" w:color="auto"/>
              <w:right w:val="single" w:sz="4" w:space="0" w:color="auto"/>
            </w:tcBorders>
            <w:vAlign w:val="center"/>
          </w:tcPr>
          <w:p w14:paraId="5D13BB1A" w14:textId="77777777" w:rsidR="00661BC7" w:rsidRPr="00CA2E00" w:rsidRDefault="00661BC7" w:rsidP="00661BC7">
            <w:pPr>
              <w:contextualSpacing/>
              <w:jc w:val="center"/>
              <w:rPr>
                <w:sz w:val="18"/>
                <w:szCs w:val="18"/>
              </w:rPr>
            </w:pPr>
            <w:r w:rsidRPr="00CA2E00">
              <w:rPr>
                <w:sz w:val="18"/>
                <w:szCs w:val="18"/>
                <w:lang w:val="es-ES"/>
              </w:rPr>
              <w:t>944201</w:t>
            </w:r>
          </w:p>
        </w:tc>
        <w:tc>
          <w:tcPr>
            <w:tcW w:w="7045" w:type="dxa"/>
            <w:tcBorders>
              <w:top w:val="single" w:sz="4" w:space="0" w:color="auto"/>
              <w:left w:val="single" w:sz="4" w:space="0" w:color="auto"/>
              <w:bottom w:val="single" w:sz="4" w:space="0" w:color="auto"/>
              <w:right w:val="single" w:sz="4" w:space="0" w:color="auto"/>
            </w:tcBorders>
            <w:vAlign w:val="center"/>
          </w:tcPr>
          <w:p w14:paraId="58FDC2F7" w14:textId="77777777" w:rsidR="00661BC7" w:rsidRPr="00CA2E00" w:rsidRDefault="00661BC7" w:rsidP="00661BC7">
            <w:pPr>
              <w:contextualSpacing/>
              <w:rPr>
                <w:rFonts w:eastAsia="Arial"/>
                <w:sz w:val="18"/>
                <w:szCs w:val="18"/>
              </w:rPr>
            </w:pPr>
            <w:r w:rsidRPr="00CA2E00">
              <w:rPr>
                <w:sz w:val="18"/>
                <w:szCs w:val="18"/>
                <w:lang w:val="es-ES"/>
              </w:rPr>
              <w:t>Psicoterapia de grupo por psiquiatría</w:t>
            </w:r>
          </w:p>
        </w:tc>
        <w:tc>
          <w:tcPr>
            <w:tcW w:w="851" w:type="dxa"/>
            <w:tcBorders>
              <w:top w:val="single" w:sz="4" w:space="0" w:color="auto"/>
              <w:left w:val="single" w:sz="4" w:space="0" w:color="auto"/>
              <w:bottom w:val="single" w:sz="4" w:space="0" w:color="auto"/>
              <w:right w:val="single" w:sz="4" w:space="0" w:color="auto"/>
            </w:tcBorders>
          </w:tcPr>
          <w:p w14:paraId="1A2D5480" w14:textId="77777777" w:rsidR="00661BC7" w:rsidRPr="00CA2E00" w:rsidRDefault="00661BC7" w:rsidP="00661BC7">
            <w:pPr>
              <w:contextualSpacing/>
              <w:rPr>
                <w:sz w:val="16"/>
                <w:szCs w:val="16"/>
              </w:rPr>
            </w:pPr>
          </w:p>
        </w:tc>
        <w:tc>
          <w:tcPr>
            <w:tcW w:w="870" w:type="dxa"/>
            <w:tcBorders>
              <w:top w:val="single" w:sz="4" w:space="0" w:color="auto"/>
              <w:left w:val="single" w:sz="4" w:space="0" w:color="auto"/>
              <w:bottom w:val="single" w:sz="4" w:space="0" w:color="auto"/>
              <w:right w:val="single" w:sz="4" w:space="0" w:color="auto"/>
            </w:tcBorders>
          </w:tcPr>
          <w:p w14:paraId="580F7303" w14:textId="77777777" w:rsidR="00661BC7" w:rsidRPr="00CA2E00" w:rsidRDefault="00661BC7" w:rsidP="00661BC7">
            <w:pPr>
              <w:contextualSpacing/>
              <w:rPr>
                <w:sz w:val="16"/>
                <w:szCs w:val="16"/>
              </w:rPr>
            </w:pPr>
          </w:p>
        </w:tc>
      </w:tr>
      <w:tr w:rsidR="00661BC7" w:rsidRPr="00CA2E00" w14:paraId="5F533988" w14:textId="77777777" w:rsidTr="00661BC7">
        <w:trPr>
          <w:trHeight w:val="124"/>
          <w:jc w:val="center"/>
        </w:trPr>
        <w:tc>
          <w:tcPr>
            <w:tcW w:w="629" w:type="dxa"/>
            <w:tcBorders>
              <w:top w:val="single" w:sz="4" w:space="0" w:color="auto"/>
              <w:left w:val="single" w:sz="4" w:space="0" w:color="auto"/>
              <w:bottom w:val="single" w:sz="4" w:space="0" w:color="auto"/>
              <w:right w:val="single" w:sz="4" w:space="0" w:color="auto"/>
            </w:tcBorders>
            <w:vAlign w:val="center"/>
          </w:tcPr>
          <w:p w14:paraId="43972923" w14:textId="77777777" w:rsidR="00661BC7" w:rsidRPr="00CA2E00" w:rsidRDefault="00661BC7" w:rsidP="00661BC7">
            <w:pPr>
              <w:jc w:val="center"/>
              <w:rPr>
                <w:rFonts w:eastAsia="Calibri"/>
                <w:b/>
                <w:sz w:val="16"/>
                <w:szCs w:val="16"/>
                <w:lang w:eastAsia="es-CO"/>
              </w:rPr>
            </w:pPr>
            <w:r w:rsidRPr="00CA2E00">
              <w:rPr>
                <w:color w:val="000000"/>
                <w:sz w:val="16"/>
                <w:szCs w:val="16"/>
              </w:rPr>
              <w:t>8</w:t>
            </w:r>
          </w:p>
        </w:tc>
        <w:tc>
          <w:tcPr>
            <w:tcW w:w="968" w:type="dxa"/>
            <w:tcBorders>
              <w:top w:val="single" w:sz="4" w:space="0" w:color="auto"/>
              <w:left w:val="single" w:sz="4" w:space="0" w:color="auto"/>
              <w:bottom w:val="single" w:sz="4" w:space="0" w:color="auto"/>
              <w:right w:val="single" w:sz="4" w:space="0" w:color="auto"/>
            </w:tcBorders>
            <w:vAlign w:val="center"/>
          </w:tcPr>
          <w:p w14:paraId="19120CC4" w14:textId="77777777" w:rsidR="00661BC7" w:rsidRPr="00CA2E00" w:rsidRDefault="00661BC7" w:rsidP="00661BC7">
            <w:pPr>
              <w:contextualSpacing/>
              <w:jc w:val="center"/>
              <w:rPr>
                <w:sz w:val="18"/>
                <w:szCs w:val="18"/>
              </w:rPr>
            </w:pPr>
            <w:r w:rsidRPr="00CA2E00">
              <w:rPr>
                <w:sz w:val="18"/>
                <w:szCs w:val="18"/>
                <w:lang w:val="es-ES"/>
              </w:rPr>
              <w:t>944202</w:t>
            </w:r>
          </w:p>
        </w:tc>
        <w:tc>
          <w:tcPr>
            <w:tcW w:w="7045" w:type="dxa"/>
            <w:tcBorders>
              <w:top w:val="single" w:sz="4" w:space="0" w:color="auto"/>
              <w:left w:val="single" w:sz="4" w:space="0" w:color="auto"/>
              <w:bottom w:val="single" w:sz="4" w:space="0" w:color="auto"/>
              <w:right w:val="single" w:sz="4" w:space="0" w:color="auto"/>
            </w:tcBorders>
            <w:vAlign w:val="center"/>
          </w:tcPr>
          <w:p w14:paraId="64808801" w14:textId="77777777" w:rsidR="00661BC7" w:rsidRPr="00CA2E00" w:rsidRDefault="00661BC7" w:rsidP="00661BC7">
            <w:pPr>
              <w:contextualSpacing/>
              <w:rPr>
                <w:rFonts w:eastAsia="Arial"/>
                <w:sz w:val="18"/>
                <w:szCs w:val="18"/>
              </w:rPr>
            </w:pPr>
            <w:r w:rsidRPr="00CA2E00">
              <w:rPr>
                <w:sz w:val="18"/>
                <w:szCs w:val="18"/>
                <w:lang w:val="es-ES"/>
              </w:rPr>
              <w:t>Psicoterapia de grupo por psicología</w:t>
            </w:r>
          </w:p>
        </w:tc>
        <w:tc>
          <w:tcPr>
            <w:tcW w:w="851" w:type="dxa"/>
            <w:tcBorders>
              <w:top w:val="single" w:sz="4" w:space="0" w:color="auto"/>
              <w:left w:val="single" w:sz="4" w:space="0" w:color="auto"/>
              <w:bottom w:val="single" w:sz="4" w:space="0" w:color="auto"/>
              <w:right w:val="single" w:sz="4" w:space="0" w:color="auto"/>
            </w:tcBorders>
          </w:tcPr>
          <w:p w14:paraId="31EE6F2C" w14:textId="77777777" w:rsidR="00661BC7" w:rsidRPr="00CA2E00" w:rsidRDefault="00661BC7" w:rsidP="00661BC7">
            <w:pPr>
              <w:contextualSpacing/>
              <w:rPr>
                <w:sz w:val="16"/>
                <w:szCs w:val="16"/>
              </w:rPr>
            </w:pPr>
          </w:p>
        </w:tc>
        <w:tc>
          <w:tcPr>
            <w:tcW w:w="870" w:type="dxa"/>
            <w:tcBorders>
              <w:top w:val="single" w:sz="4" w:space="0" w:color="auto"/>
              <w:left w:val="single" w:sz="4" w:space="0" w:color="auto"/>
              <w:bottom w:val="single" w:sz="4" w:space="0" w:color="auto"/>
              <w:right w:val="single" w:sz="4" w:space="0" w:color="auto"/>
            </w:tcBorders>
          </w:tcPr>
          <w:p w14:paraId="232BB88A" w14:textId="77777777" w:rsidR="00661BC7" w:rsidRPr="00CA2E00" w:rsidRDefault="00661BC7" w:rsidP="00661BC7">
            <w:pPr>
              <w:contextualSpacing/>
              <w:rPr>
                <w:sz w:val="16"/>
                <w:szCs w:val="16"/>
              </w:rPr>
            </w:pPr>
          </w:p>
        </w:tc>
      </w:tr>
      <w:tr w:rsidR="00661BC7" w:rsidRPr="00CA2E00" w14:paraId="5CB9B5FB" w14:textId="77777777" w:rsidTr="00661BC7">
        <w:trPr>
          <w:trHeight w:val="124"/>
          <w:jc w:val="center"/>
        </w:trPr>
        <w:tc>
          <w:tcPr>
            <w:tcW w:w="629" w:type="dxa"/>
            <w:tcBorders>
              <w:top w:val="single" w:sz="4" w:space="0" w:color="auto"/>
              <w:left w:val="single" w:sz="4" w:space="0" w:color="auto"/>
              <w:bottom w:val="single" w:sz="4" w:space="0" w:color="auto"/>
              <w:right w:val="single" w:sz="4" w:space="0" w:color="auto"/>
            </w:tcBorders>
            <w:vAlign w:val="center"/>
          </w:tcPr>
          <w:p w14:paraId="16D3077A" w14:textId="77777777" w:rsidR="00661BC7" w:rsidRPr="00CA2E00" w:rsidRDefault="00661BC7" w:rsidP="00661BC7">
            <w:pPr>
              <w:jc w:val="center"/>
              <w:rPr>
                <w:rFonts w:eastAsia="Calibri"/>
                <w:b/>
                <w:sz w:val="16"/>
                <w:szCs w:val="16"/>
                <w:lang w:eastAsia="es-CO"/>
              </w:rPr>
            </w:pPr>
            <w:r w:rsidRPr="00CA2E00">
              <w:rPr>
                <w:color w:val="000000"/>
                <w:sz w:val="16"/>
                <w:szCs w:val="16"/>
              </w:rPr>
              <w:t>9</w:t>
            </w:r>
          </w:p>
        </w:tc>
        <w:tc>
          <w:tcPr>
            <w:tcW w:w="968" w:type="dxa"/>
            <w:tcBorders>
              <w:top w:val="single" w:sz="4" w:space="0" w:color="auto"/>
              <w:left w:val="single" w:sz="4" w:space="0" w:color="auto"/>
              <w:bottom w:val="single" w:sz="4" w:space="0" w:color="auto"/>
              <w:right w:val="single" w:sz="4" w:space="0" w:color="auto"/>
            </w:tcBorders>
            <w:vAlign w:val="center"/>
          </w:tcPr>
          <w:p w14:paraId="38D28A78" w14:textId="77777777" w:rsidR="00661BC7" w:rsidRPr="00CA2E00" w:rsidRDefault="00661BC7" w:rsidP="00661BC7">
            <w:pPr>
              <w:contextualSpacing/>
              <w:jc w:val="center"/>
              <w:rPr>
                <w:sz w:val="18"/>
                <w:szCs w:val="18"/>
              </w:rPr>
            </w:pPr>
            <w:r w:rsidRPr="00CA2E00">
              <w:rPr>
                <w:sz w:val="18"/>
                <w:szCs w:val="18"/>
                <w:lang w:val="es-ES"/>
              </w:rPr>
              <w:t>890609</w:t>
            </w:r>
          </w:p>
        </w:tc>
        <w:tc>
          <w:tcPr>
            <w:tcW w:w="7045" w:type="dxa"/>
            <w:tcBorders>
              <w:top w:val="single" w:sz="4" w:space="0" w:color="auto"/>
              <w:left w:val="single" w:sz="4" w:space="0" w:color="auto"/>
              <w:bottom w:val="single" w:sz="4" w:space="0" w:color="auto"/>
              <w:right w:val="single" w:sz="4" w:space="0" w:color="auto"/>
            </w:tcBorders>
            <w:vAlign w:val="center"/>
          </w:tcPr>
          <w:p w14:paraId="0016EB73" w14:textId="77777777" w:rsidR="00661BC7" w:rsidRPr="00CA2E00" w:rsidRDefault="00661BC7" w:rsidP="00661BC7">
            <w:pPr>
              <w:contextualSpacing/>
              <w:rPr>
                <w:rFonts w:eastAsia="Arial"/>
                <w:sz w:val="18"/>
                <w:szCs w:val="18"/>
              </w:rPr>
            </w:pPr>
            <w:r w:rsidRPr="00CA2E00">
              <w:rPr>
                <w:sz w:val="18"/>
                <w:szCs w:val="18"/>
                <w:lang w:val="es-ES"/>
              </w:rPr>
              <w:t>Asistencia intrahospitalaria por trabajo social</w:t>
            </w:r>
          </w:p>
        </w:tc>
        <w:tc>
          <w:tcPr>
            <w:tcW w:w="851" w:type="dxa"/>
            <w:tcBorders>
              <w:top w:val="single" w:sz="4" w:space="0" w:color="auto"/>
              <w:left w:val="single" w:sz="4" w:space="0" w:color="auto"/>
              <w:bottom w:val="single" w:sz="4" w:space="0" w:color="auto"/>
              <w:right w:val="single" w:sz="4" w:space="0" w:color="auto"/>
            </w:tcBorders>
          </w:tcPr>
          <w:p w14:paraId="0A5343B1" w14:textId="77777777" w:rsidR="00661BC7" w:rsidRPr="00CA2E00" w:rsidRDefault="00661BC7" w:rsidP="00661BC7">
            <w:pPr>
              <w:contextualSpacing/>
              <w:rPr>
                <w:sz w:val="16"/>
                <w:szCs w:val="16"/>
              </w:rPr>
            </w:pPr>
          </w:p>
        </w:tc>
        <w:tc>
          <w:tcPr>
            <w:tcW w:w="870" w:type="dxa"/>
            <w:tcBorders>
              <w:top w:val="single" w:sz="4" w:space="0" w:color="auto"/>
              <w:left w:val="single" w:sz="4" w:space="0" w:color="auto"/>
              <w:bottom w:val="single" w:sz="4" w:space="0" w:color="auto"/>
              <w:right w:val="single" w:sz="4" w:space="0" w:color="auto"/>
            </w:tcBorders>
          </w:tcPr>
          <w:p w14:paraId="37589786" w14:textId="77777777" w:rsidR="00661BC7" w:rsidRPr="00CA2E00" w:rsidRDefault="00661BC7" w:rsidP="00661BC7">
            <w:pPr>
              <w:contextualSpacing/>
              <w:rPr>
                <w:sz w:val="16"/>
                <w:szCs w:val="16"/>
              </w:rPr>
            </w:pPr>
          </w:p>
        </w:tc>
      </w:tr>
      <w:tr w:rsidR="00661BC7" w:rsidRPr="00CA2E00" w14:paraId="08DD5104" w14:textId="77777777" w:rsidTr="00661BC7">
        <w:trPr>
          <w:trHeight w:val="238"/>
          <w:jc w:val="center"/>
        </w:trPr>
        <w:tc>
          <w:tcPr>
            <w:tcW w:w="629" w:type="dxa"/>
            <w:tcBorders>
              <w:top w:val="single" w:sz="4" w:space="0" w:color="auto"/>
              <w:left w:val="single" w:sz="4" w:space="0" w:color="auto"/>
              <w:bottom w:val="single" w:sz="4" w:space="0" w:color="auto"/>
              <w:right w:val="single" w:sz="4" w:space="0" w:color="auto"/>
            </w:tcBorders>
            <w:vAlign w:val="center"/>
          </w:tcPr>
          <w:p w14:paraId="5B873EB1" w14:textId="77777777" w:rsidR="00661BC7" w:rsidRPr="00CA2E00" w:rsidRDefault="00661BC7" w:rsidP="00661BC7">
            <w:pPr>
              <w:jc w:val="center"/>
              <w:rPr>
                <w:rFonts w:eastAsia="Calibri"/>
                <w:b/>
                <w:sz w:val="16"/>
                <w:szCs w:val="16"/>
                <w:lang w:eastAsia="es-CO"/>
              </w:rPr>
            </w:pPr>
            <w:r w:rsidRPr="00CA2E00">
              <w:rPr>
                <w:color w:val="000000"/>
                <w:sz w:val="16"/>
                <w:szCs w:val="16"/>
              </w:rPr>
              <w:t>10</w:t>
            </w:r>
          </w:p>
        </w:tc>
        <w:tc>
          <w:tcPr>
            <w:tcW w:w="968" w:type="dxa"/>
            <w:tcBorders>
              <w:top w:val="single" w:sz="4" w:space="0" w:color="auto"/>
              <w:left w:val="single" w:sz="4" w:space="0" w:color="auto"/>
              <w:bottom w:val="single" w:sz="4" w:space="0" w:color="auto"/>
              <w:right w:val="single" w:sz="4" w:space="0" w:color="auto"/>
            </w:tcBorders>
            <w:vAlign w:val="center"/>
          </w:tcPr>
          <w:p w14:paraId="6E7CE457" w14:textId="77777777" w:rsidR="00661BC7" w:rsidRPr="00CA2E00" w:rsidRDefault="00661BC7" w:rsidP="00661BC7">
            <w:pPr>
              <w:contextualSpacing/>
              <w:jc w:val="center"/>
              <w:rPr>
                <w:sz w:val="18"/>
                <w:szCs w:val="18"/>
              </w:rPr>
            </w:pPr>
            <w:r w:rsidRPr="00CA2E00">
              <w:rPr>
                <w:sz w:val="18"/>
                <w:szCs w:val="18"/>
                <w:lang w:val="es-ES"/>
              </w:rPr>
              <w:t>890608</w:t>
            </w:r>
          </w:p>
        </w:tc>
        <w:tc>
          <w:tcPr>
            <w:tcW w:w="7045" w:type="dxa"/>
            <w:tcBorders>
              <w:top w:val="single" w:sz="4" w:space="0" w:color="auto"/>
              <w:left w:val="single" w:sz="4" w:space="0" w:color="auto"/>
              <w:bottom w:val="single" w:sz="4" w:space="0" w:color="auto"/>
              <w:right w:val="single" w:sz="4" w:space="0" w:color="auto"/>
            </w:tcBorders>
            <w:vAlign w:val="center"/>
          </w:tcPr>
          <w:p w14:paraId="4850C7DB" w14:textId="77777777" w:rsidR="00661BC7" w:rsidRPr="00CA2E00" w:rsidRDefault="00661BC7" w:rsidP="00661BC7">
            <w:pPr>
              <w:contextualSpacing/>
              <w:rPr>
                <w:rFonts w:eastAsia="Arial"/>
                <w:sz w:val="18"/>
                <w:szCs w:val="18"/>
              </w:rPr>
            </w:pPr>
            <w:r w:rsidRPr="00CA2E00">
              <w:rPr>
                <w:sz w:val="18"/>
                <w:szCs w:val="18"/>
                <w:lang w:val="es-ES"/>
              </w:rPr>
              <w:t>Asistencia intrahospitalaria por Psicología</w:t>
            </w:r>
          </w:p>
        </w:tc>
        <w:tc>
          <w:tcPr>
            <w:tcW w:w="851" w:type="dxa"/>
            <w:tcBorders>
              <w:top w:val="single" w:sz="4" w:space="0" w:color="auto"/>
              <w:left w:val="single" w:sz="4" w:space="0" w:color="auto"/>
              <w:bottom w:val="single" w:sz="4" w:space="0" w:color="auto"/>
              <w:right w:val="single" w:sz="4" w:space="0" w:color="auto"/>
            </w:tcBorders>
          </w:tcPr>
          <w:p w14:paraId="5E0FE5E9" w14:textId="77777777" w:rsidR="00661BC7" w:rsidRPr="00CA2E00" w:rsidRDefault="00661BC7" w:rsidP="00661BC7">
            <w:pPr>
              <w:contextualSpacing/>
              <w:rPr>
                <w:sz w:val="16"/>
                <w:szCs w:val="16"/>
              </w:rPr>
            </w:pPr>
          </w:p>
        </w:tc>
        <w:tc>
          <w:tcPr>
            <w:tcW w:w="870" w:type="dxa"/>
            <w:tcBorders>
              <w:top w:val="single" w:sz="4" w:space="0" w:color="auto"/>
              <w:left w:val="single" w:sz="4" w:space="0" w:color="auto"/>
              <w:bottom w:val="single" w:sz="4" w:space="0" w:color="auto"/>
              <w:right w:val="single" w:sz="4" w:space="0" w:color="auto"/>
            </w:tcBorders>
          </w:tcPr>
          <w:p w14:paraId="22F4152E" w14:textId="77777777" w:rsidR="00661BC7" w:rsidRPr="00CA2E00" w:rsidRDefault="00661BC7" w:rsidP="00661BC7">
            <w:pPr>
              <w:contextualSpacing/>
              <w:rPr>
                <w:sz w:val="16"/>
                <w:szCs w:val="16"/>
              </w:rPr>
            </w:pPr>
          </w:p>
        </w:tc>
      </w:tr>
      <w:tr w:rsidR="00661BC7" w:rsidRPr="00CA2E00" w14:paraId="219B4F0D" w14:textId="77777777" w:rsidTr="00661BC7">
        <w:trPr>
          <w:trHeight w:val="124"/>
          <w:jc w:val="center"/>
        </w:trPr>
        <w:tc>
          <w:tcPr>
            <w:tcW w:w="629" w:type="dxa"/>
            <w:tcBorders>
              <w:top w:val="single" w:sz="4" w:space="0" w:color="auto"/>
              <w:left w:val="single" w:sz="4" w:space="0" w:color="auto"/>
              <w:bottom w:val="single" w:sz="4" w:space="0" w:color="auto"/>
              <w:right w:val="single" w:sz="4" w:space="0" w:color="auto"/>
            </w:tcBorders>
            <w:vAlign w:val="center"/>
          </w:tcPr>
          <w:p w14:paraId="2D79CEFC" w14:textId="77777777" w:rsidR="00661BC7" w:rsidRPr="00CA2E00" w:rsidRDefault="00661BC7" w:rsidP="00661BC7">
            <w:pPr>
              <w:jc w:val="center"/>
              <w:rPr>
                <w:rFonts w:eastAsia="Calibri"/>
                <w:b/>
                <w:sz w:val="16"/>
                <w:szCs w:val="16"/>
                <w:lang w:eastAsia="es-CO"/>
              </w:rPr>
            </w:pPr>
            <w:r w:rsidRPr="00CA2E00">
              <w:rPr>
                <w:color w:val="000000"/>
                <w:sz w:val="16"/>
                <w:szCs w:val="16"/>
              </w:rPr>
              <w:t>11</w:t>
            </w:r>
          </w:p>
        </w:tc>
        <w:tc>
          <w:tcPr>
            <w:tcW w:w="968" w:type="dxa"/>
            <w:tcBorders>
              <w:top w:val="single" w:sz="4" w:space="0" w:color="auto"/>
              <w:left w:val="single" w:sz="4" w:space="0" w:color="auto"/>
              <w:bottom w:val="single" w:sz="4" w:space="0" w:color="auto"/>
              <w:right w:val="single" w:sz="4" w:space="0" w:color="auto"/>
            </w:tcBorders>
            <w:vAlign w:val="center"/>
          </w:tcPr>
          <w:p w14:paraId="35066CCB" w14:textId="77777777" w:rsidR="00661BC7" w:rsidRPr="00CA2E00" w:rsidRDefault="00661BC7" w:rsidP="00661BC7">
            <w:pPr>
              <w:contextualSpacing/>
              <w:jc w:val="center"/>
              <w:rPr>
                <w:sz w:val="18"/>
                <w:szCs w:val="18"/>
              </w:rPr>
            </w:pPr>
            <w:r w:rsidRPr="00CA2E00">
              <w:rPr>
                <w:sz w:val="18"/>
                <w:szCs w:val="18"/>
                <w:lang w:val="es-ES"/>
              </w:rPr>
              <w:t>938303</w:t>
            </w:r>
          </w:p>
        </w:tc>
        <w:tc>
          <w:tcPr>
            <w:tcW w:w="7045" w:type="dxa"/>
            <w:tcBorders>
              <w:top w:val="single" w:sz="4" w:space="0" w:color="auto"/>
              <w:left w:val="single" w:sz="4" w:space="0" w:color="auto"/>
              <w:bottom w:val="single" w:sz="4" w:space="0" w:color="auto"/>
              <w:right w:val="single" w:sz="4" w:space="0" w:color="auto"/>
            </w:tcBorders>
            <w:vAlign w:val="center"/>
          </w:tcPr>
          <w:p w14:paraId="52887A04" w14:textId="77777777" w:rsidR="00661BC7" w:rsidRPr="00CA2E00" w:rsidRDefault="00661BC7" w:rsidP="00661BC7">
            <w:pPr>
              <w:contextualSpacing/>
              <w:rPr>
                <w:rFonts w:eastAsia="Arial"/>
                <w:sz w:val="18"/>
                <w:szCs w:val="18"/>
              </w:rPr>
            </w:pPr>
            <w:r w:rsidRPr="00CA2E00">
              <w:rPr>
                <w:sz w:val="18"/>
                <w:szCs w:val="18"/>
                <w:lang w:val="es-ES"/>
              </w:rPr>
              <w:t>Terapia ocupacional integral incluye: intervención terapéutica (salud física, salud mental) en los componentes del desempeño ocupacional: sensorio motor, neuromusculoesquelético, cognitivo, psicosocial, educativo y del ambiente para el funcionamiento.</w:t>
            </w:r>
          </w:p>
        </w:tc>
        <w:tc>
          <w:tcPr>
            <w:tcW w:w="851" w:type="dxa"/>
            <w:tcBorders>
              <w:top w:val="single" w:sz="4" w:space="0" w:color="auto"/>
              <w:left w:val="single" w:sz="4" w:space="0" w:color="auto"/>
              <w:bottom w:val="single" w:sz="4" w:space="0" w:color="auto"/>
              <w:right w:val="single" w:sz="4" w:space="0" w:color="auto"/>
            </w:tcBorders>
          </w:tcPr>
          <w:p w14:paraId="58BDD63A" w14:textId="77777777" w:rsidR="00661BC7" w:rsidRPr="00CA2E00" w:rsidRDefault="00661BC7" w:rsidP="00661BC7">
            <w:pPr>
              <w:contextualSpacing/>
              <w:rPr>
                <w:sz w:val="16"/>
                <w:szCs w:val="16"/>
              </w:rPr>
            </w:pPr>
          </w:p>
        </w:tc>
        <w:tc>
          <w:tcPr>
            <w:tcW w:w="870" w:type="dxa"/>
            <w:tcBorders>
              <w:top w:val="single" w:sz="4" w:space="0" w:color="auto"/>
              <w:left w:val="single" w:sz="4" w:space="0" w:color="auto"/>
              <w:bottom w:val="single" w:sz="4" w:space="0" w:color="auto"/>
              <w:right w:val="single" w:sz="4" w:space="0" w:color="auto"/>
            </w:tcBorders>
          </w:tcPr>
          <w:p w14:paraId="05D042B2" w14:textId="77777777" w:rsidR="00661BC7" w:rsidRPr="00CA2E00" w:rsidRDefault="00661BC7" w:rsidP="00661BC7">
            <w:pPr>
              <w:contextualSpacing/>
              <w:rPr>
                <w:sz w:val="16"/>
                <w:szCs w:val="16"/>
              </w:rPr>
            </w:pPr>
          </w:p>
        </w:tc>
      </w:tr>
      <w:tr w:rsidR="00661BC7" w:rsidRPr="00CA2E00" w14:paraId="09F3DEDA" w14:textId="77777777" w:rsidTr="00661BC7">
        <w:trPr>
          <w:trHeight w:val="124"/>
          <w:jc w:val="center"/>
        </w:trPr>
        <w:tc>
          <w:tcPr>
            <w:tcW w:w="629" w:type="dxa"/>
            <w:tcBorders>
              <w:top w:val="single" w:sz="4" w:space="0" w:color="auto"/>
              <w:left w:val="single" w:sz="4" w:space="0" w:color="auto"/>
              <w:bottom w:val="single" w:sz="4" w:space="0" w:color="auto"/>
              <w:right w:val="single" w:sz="4" w:space="0" w:color="auto"/>
            </w:tcBorders>
            <w:vAlign w:val="center"/>
          </w:tcPr>
          <w:p w14:paraId="5E347BE4" w14:textId="77777777" w:rsidR="00661BC7" w:rsidRPr="00CA2E00" w:rsidRDefault="00661BC7" w:rsidP="00661BC7">
            <w:pPr>
              <w:jc w:val="center"/>
              <w:rPr>
                <w:rFonts w:eastAsia="Calibri"/>
                <w:b/>
                <w:sz w:val="16"/>
                <w:szCs w:val="16"/>
                <w:lang w:eastAsia="es-CO"/>
              </w:rPr>
            </w:pPr>
            <w:r w:rsidRPr="00CA2E00">
              <w:rPr>
                <w:color w:val="000000"/>
                <w:sz w:val="16"/>
                <w:szCs w:val="16"/>
              </w:rPr>
              <w:t>12</w:t>
            </w:r>
          </w:p>
        </w:tc>
        <w:tc>
          <w:tcPr>
            <w:tcW w:w="968" w:type="dxa"/>
            <w:tcBorders>
              <w:top w:val="single" w:sz="4" w:space="0" w:color="auto"/>
              <w:left w:val="single" w:sz="4" w:space="0" w:color="auto"/>
              <w:bottom w:val="single" w:sz="4" w:space="0" w:color="auto"/>
              <w:right w:val="single" w:sz="4" w:space="0" w:color="auto"/>
            </w:tcBorders>
            <w:vAlign w:val="center"/>
          </w:tcPr>
          <w:p w14:paraId="1E81AF53" w14:textId="77777777" w:rsidR="00661BC7" w:rsidRPr="00CA2E00" w:rsidRDefault="00661BC7" w:rsidP="00661BC7">
            <w:pPr>
              <w:contextualSpacing/>
              <w:jc w:val="center"/>
              <w:rPr>
                <w:sz w:val="18"/>
                <w:szCs w:val="18"/>
              </w:rPr>
            </w:pPr>
            <w:r w:rsidRPr="00CA2E00">
              <w:rPr>
                <w:sz w:val="18"/>
                <w:szCs w:val="18"/>
              </w:rPr>
              <w:t>131M01</w:t>
            </w:r>
          </w:p>
        </w:tc>
        <w:tc>
          <w:tcPr>
            <w:tcW w:w="7045" w:type="dxa"/>
            <w:tcBorders>
              <w:top w:val="single" w:sz="4" w:space="0" w:color="auto"/>
              <w:left w:val="single" w:sz="4" w:space="0" w:color="auto"/>
              <w:bottom w:val="single" w:sz="4" w:space="0" w:color="auto"/>
              <w:right w:val="single" w:sz="4" w:space="0" w:color="auto"/>
            </w:tcBorders>
          </w:tcPr>
          <w:p w14:paraId="702FC04B" w14:textId="77777777" w:rsidR="00661BC7" w:rsidRPr="00CA2E00" w:rsidRDefault="00661BC7" w:rsidP="00661BC7">
            <w:pPr>
              <w:contextualSpacing/>
              <w:rPr>
                <w:rFonts w:eastAsia="Arial"/>
                <w:sz w:val="18"/>
                <w:szCs w:val="18"/>
              </w:rPr>
            </w:pPr>
            <w:r w:rsidRPr="00CA2E00">
              <w:rPr>
                <w:sz w:val="18"/>
                <w:szCs w:val="18"/>
                <w:lang w:eastAsia="es-CO"/>
              </w:rPr>
              <w:t>Internación en unidad de salud mental, complejidad mediana, habitación individual (INCLUYE AISLAMIENTO)</w:t>
            </w:r>
          </w:p>
        </w:tc>
        <w:tc>
          <w:tcPr>
            <w:tcW w:w="851" w:type="dxa"/>
            <w:tcBorders>
              <w:top w:val="single" w:sz="4" w:space="0" w:color="auto"/>
              <w:left w:val="single" w:sz="4" w:space="0" w:color="auto"/>
              <w:bottom w:val="single" w:sz="4" w:space="0" w:color="auto"/>
              <w:right w:val="single" w:sz="4" w:space="0" w:color="auto"/>
            </w:tcBorders>
          </w:tcPr>
          <w:p w14:paraId="72F0DF79" w14:textId="77777777" w:rsidR="00661BC7" w:rsidRPr="00CA2E00" w:rsidRDefault="00661BC7" w:rsidP="00661BC7">
            <w:pPr>
              <w:contextualSpacing/>
              <w:rPr>
                <w:sz w:val="16"/>
                <w:szCs w:val="16"/>
              </w:rPr>
            </w:pPr>
          </w:p>
        </w:tc>
        <w:tc>
          <w:tcPr>
            <w:tcW w:w="870" w:type="dxa"/>
            <w:tcBorders>
              <w:top w:val="single" w:sz="4" w:space="0" w:color="auto"/>
              <w:left w:val="single" w:sz="4" w:space="0" w:color="auto"/>
              <w:bottom w:val="single" w:sz="4" w:space="0" w:color="auto"/>
              <w:right w:val="single" w:sz="4" w:space="0" w:color="auto"/>
            </w:tcBorders>
          </w:tcPr>
          <w:p w14:paraId="1DBA2A42" w14:textId="77777777" w:rsidR="00661BC7" w:rsidRPr="00CA2E00" w:rsidRDefault="00661BC7" w:rsidP="00661BC7">
            <w:pPr>
              <w:contextualSpacing/>
              <w:rPr>
                <w:sz w:val="16"/>
                <w:szCs w:val="16"/>
              </w:rPr>
            </w:pPr>
          </w:p>
        </w:tc>
      </w:tr>
      <w:tr w:rsidR="00661BC7" w:rsidRPr="00CA2E00" w14:paraId="4FB7DFE6" w14:textId="77777777" w:rsidTr="00661BC7">
        <w:trPr>
          <w:trHeight w:val="124"/>
          <w:jc w:val="center"/>
        </w:trPr>
        <w:tc>
          <w:tcPr>
            <w:tcW w:w="629" w:type="dxa"/>
            <w:tcBorders>
              <w:top w:val="single" w:sz="4" w:space="0" w:color="auto"/>
              <w:left w:val="single" w:sz="4" w:space="0" w:color="auto"/>
              <w:bottom w:val="single" w:sz="4" w:space="0" w:color="auto"/>
              <w:right w:val="single" w:sz="4" w:space="0" w:color="auto"/>
            </w:tcBorders>
            <w:vAlign w:val="center"/>
          </w:tcPr>
          <w:p w14:paraId="6BB8FF80" w14:textId="77777777" w:rsidR="00661BC7" w:rsidRPr="00CA2E00" w:rsidRDefault="00661BC7" w:rsidP="00661BC7">
            <w:pPr>
              <w:jc w:val="center"/>
              <w:rPr>
                <w:rFonts w:eastAsia="Calibri"/>
                <w:b/>
                <w:sz w:val="16"/>
                <w:szCs w:val="16"/>
                <w:lang w:eastAsia="es-CO"/>
              </w:rPr>
            </w:pPr>
            <w:r w:rsidRPr="00CA2E00">
              <w:rPr>
                <w:color w:val="000000"/>
                <w:sz w:val="16"/>
                <w:szCs w:val="16"/>
              </w:rPr>
              <w:t>13</w:t>
            </w:r>
          </w:p>
        </w:tc>
        <w:tc>
          <w:tcPr>
            <w:tcW w:w="968" w:type="dxa"/>
            <w:tcBorders>
              <w:top w:val="single" w:sz="4" w:space="0" w:color="auto"/>
              <w:left w:val="single" w:sz="4" w:space="0" w:color="auto"/>
              <w:bottom w:val="single" w:sz="4" w:space="0" w:color="auto"/>
              <w:right w:val="single" w:sz="4" w:space="0" w:color="auto"/>
            </w:tcBorders>
            <w:vAlign w:val="center"/>
          </w:tcPr>
          <w:p w14:paraId="332EB515" w14:textId="77777777" w:rsidR="00661BC7" w:rsidRPr="00CA2E00" w:rsidRDefault="00661BC7" w:rsidP="00661BC7">
            <w:pPr>
              <w:contextualSpacing/>
              <w:jc w:val="center"/>
              <w:rPr>
                <w:sz w:val="18"/>
                <w:szCs w:val="18"/>
              </w:rPr>
            </w:pPr>
            <w:r w:rsidRPr="00CA2E00">
              <w:rPr>
                <w:sz w:val="18"/>
                <w:szCs w:val="18"/>
              </w:rPr>
              <w:t>131M02</w:t>
            </w:r>
          </w:p>
        </w:tc>
        <w:tc>
          <w:tcPr>
            <w:tcW w:w="7045" w:type="dxa"/>
            <w:tcBorders>
              <w:top w:val="single" w:sz="4" w:space="0" w:color="auto"/>
              <w:left w:val="single" w:sz="4" w:space="0" w:color="auto"/>
              <w:bottom w:val="single" w:sz="4" w:space="0" w:color="auto"/>
              <w:right w:val="single" w:sz="4" w:space="0" w:color="auto"/>
            </w:tcBorders>
          </w:tcPr>
          <w:p w14:paraId="21E5A98B" w14:textId="77777777" w:rsidR="00661BC7" w:rsidRPr="00CA2E00" w:rsidRDefault="00661BC7" w:rsidP="00661BC7">
            <w:pPr>
              <w:contextualSpacing/>
              <w:rPr>
                <w:rFonts w:eastAsia="Arial"/>
                <w:sz w:val="18"/>
                <w:szCs w:val="18"/>
              </w:rPr>
            </w:pPr>
            <w:r w:rsidRPr="00CA2E00">
              <w:rPr>
                <w:sz w:val="18"/>
                <w:szCs w:val="18"/>
                <w:lang w:eastAsia="es-CO"/>
              </w:rPr>
              <w:t>Internación en unidad de salud mental, complejidad mediana, habitación múltiple</w:t>
            </w:r>
          </w:p>
        </w:tc>
        <w:tc>
          <w:tcPr>
            <w:tcW w:w="851" w:type="dxa"/>
            <w:tcBorders>
              <w:top w:val="single" w:sz="4" w:space="0" w:color="auto"/>
              <w:left w:val="single" w:sz="4" w:space="0" w:color="auto"/>
              <w:bottom w:val="single" w:sz="4" w:space="0" w:color="auto"/>
              <w:right w:val="single" w:sz="4" w:space="0" w:color="auto"/>
            </w:tcBorders>
          </w:tcPr>
          <w:p w14:paraId="02A5F4D8" w14:textId="77777777" w:rsidR="00661BC7" w:rsidRPr="00CA2E00" w:rsidRDefault="00661BC7" w:rsidP="00661BC7">
            <w:pPr>
              <w:contextualSpacing/>
              <w:rPr>
                <w:sz w:val="16"/>
                <w:szCs w:val="16"/>
              </w:rPr>
            </w:pPr>
          </w:p>
        </w:tc>
        <w:tc>
          <w:tcPr>
            <w:tcW w:w="870" w:type="dxa"/>
            <w:tcBorders>
              <w:top w:val="single" w:sz="4" w:space="0" w:color="auto"/>
              <w:left w:val="single" w:sz="4" w:space="0" w:color="auto"/>
              <w:bottom w:val="single" w:sz="4" w:space="0" w:color="auto"/>
              <w:right w:val="single" w:sz="4" w:space="0" w:color="auto"/>
            </w:tcBorders>
          </w:tcPr>
          <w:p w14:paraId="33AEB08D" w14:textId="77777777" w:rsidR="00661BC7" w:rsidRPr="00CA2E00" w:rsidRDefault="00661BC7" w:rsidP="00661BC7">
            <w:pPr>
              <w:contextualSpacing/>
              <w:rPr>
                <w:sz w:val="16"/>
                <w:szCs w:val="16"/>
              </w:rPr>
            </w:pPr>
          </w:p>
        </w:tc>
      </w:tr>
      <w:tr w:rsidR="00661BC7" w:rsidRPr="00CA2E00" w14:paraId="72A46212" w14:textId="77777777" w:rsidTr="00661BC7">
        <w:trPr>
          <w:trHeight w:val="124"/>
          <w:jc w:val="center"/>
        </w:trPr>
        <w:tc>
          <w:tcPr>
            <w:tcW w:w="629" w:type="dxa"/>
            <w:tcBorders>
              <w:top w:val="single" w:sz="4" w:space="0" w:color="auto"/>
              <w:left w:val="single" w:sz="4" w:space="0" w:color="auto"/>
              <w:bottom w:val="single" w:sz="4" w:space="0" w:color="auto"/>
              <w:right w:val="single" w:sz="4" w:space="0" w:color="auto"/>
            </w:tcBorders>
            <w:vAlign w:val="center"/>
          </w:tcPr>
          <w:p w14:paraId="5C1560C1" w14:textId="77777777" w:rsidR="00661BC7" w:rsidRPr="00CA2E00" w:rsidRDefault="00661BC7" w:rsidP="00661BC7">
            <w:pPr>
              <w:jc w:val="center"/>
              <w:rPr>
                <w:rFonts w:eastAsia="Calibri"/>
                <w:b/>
                <w:sz w:val="16"/>
                <w:szCs w:val="16"/>
                <w:lang w:eastAsia="es-CO"/>
              </w:rPr>
            </w:pPr>
            <w:r w:rsidRPr="00CA2E00">
              <w:rPr>
                <w:color w:val="000000"/>
                <w:sz w:val="16"/>
                <w:szCs w:val="16"/>
              </w:rPr>
              <w:t>14</w:t>
            </w:r>
          </w:p>
        </w:tc>
        <w:tc>
          <w:tcPr>
            <w:tcW w:w="968" w:type="dxa"/>
            <w:tcBorders>
              <w:top w:val="single" w:sz="4" w:space="0" w:color="auto"/>
              <w:left w:val="single" w:sz="4" w:space="0" w:color="auto"/>
              <w:bottom w:val="single" w:sz="4" w:space="0" w:color="auto"/>
              <w:right w:val="single" w:sz="4" w:space="0" w:color="auto"/>
            </w:tcBorders>
            <w:vAlign w:val="center"/>
          </w:tcPr>
          <w:p w14:paraId="3B2DC306" w14:textId="77777777" w:rsidR="00661BC7" w:rsidRPr="00CA2E00" w:rsidRDefault="00661BC7" w:rsidP="00661BC7">
            <w:pPr>
              <w:contextualSpacing/>
              <w:jc w:val="center"/>
              <w:rPr>
                <w:sz w:val="18"/>
                <w:szCs w:val="18"/>
              </w:rPr>
            </w:pPr>
            <w:r w:rsidRPr="00CA2E00">
              <w:rPr>
                <w:sz w:val="18"/>
                <w:szCs w:val="18"/>
                <w:lang w:val="es-ES"/>
              </w:rPr>
              <w:t>890484</w:t>
            </w:r>
          </w:p>
        </w:tc>
        <w:tc>
          <w:tcPr>
            <w:tcW w:w="7045" w:type="dxa"/>
            <w:tcBorders>
              <w:top w:val="single" w:sz="4" w:space="0" w:color="auto"/>
              <w:left w:val="single" w:sz="4" w:space="0" w:color="auto"/>
              <w:bottom w:val="single" w:sz="4" w:space="0" w:color="auto"/>
              <w:right w:val="single" w:sz="4" w:space="0" w:color="auto"/>
            </w:tcBorders>
            <w:vAlign w:val="center"/>
          </w:tcPr>
          <w:p w14:paraId="659FA122" w14:textId="77777777" w:rsidR="00661BC7" w:rsidRPr="00CA2E00" w:rsidRDefault="00661BC7" w:rsidP="00661BC7">
            <w:pPr>
              <w:contextualSpacing/>
              <w:rPr>
                <w:rFonts w:eastAsia="Arial"/>
                <w:sz w:val="18"/>
                <w:szCs w:val="18"/>
              </w:rPr>
            </w:pPr>
            <w:r w:rsidRPr="00CA2E00">
              <w:rPr>
                <w:sz w:val="18"/>
                <w:szCs w:val="18"/>
                <w:lang w:val="es-ES"/>
              </w:rPr>
              <w:t xml:space="preserve">Interconsulta por especialista en psiquiatría </w:t>
            </w:r>
          </w:p>
        </w:tc>
        <w:tc>
          <w:tcPr>
            <w:tcW w:w="851" w:type="dxa"/>
            <w:tcBorders>
              <w:top w:val="single" w:sz="4" w:space="0" w:color="auto"/>
              <w:left w:val="single" w:sz="4" w:space="0" w:color="auto"/>
              <w:bottom w:val="single" w:sz="4" w:space="0" w:color="auto"/>
              <w:right w:val="single" w:sz="4" w:space="0" w:color="auto"/>
            </w:tcBorders>
          </w:tcPr>
          <w:p w14:paraId="37F57B08" w14:textId="77777777" w:rsidR="00661BC7" w:rsidRPr="00CA2E00" w:rsidRDefault="00661BC7" w:rsidP="00661BC7">
            <w:pPr>
              <w:contextualSpacing/>
              <w:rPr>
                <w:sz w:val="16"/>
                <w:szCs w:val="16"/>
              </w:rPr>
            </w:pPr>
          </w:p>
        </w:tc>
        <w:tc>
          <w:tcPr>
            <w:tcW w:w="870" w:type="dxa"/>
            <w:tcBorders>
              <w:top w:val="single" w:sz="4" w:space="0" w:color="auto"/>
              <w:left w:val="single" w:sz="4" w:space="0" w:color="auto"/>
              <w:bottom w:val="single" w:sz="4" w:space="0" w:color="auto"/>
              <w:right w:val="single" w:sz="4" w:space="0" w:color="auto"/>
            </w:tcBorders>
          </w:tcPr>
          <w:p w14:paraId="5F7DA80A" w14:textId="77777777" w:rsidR="00661BC7" w:rsidRPr="00CA2E00" w:rsidRDefault="00661BC7" w:rsidP="00661BC7">
            <w:pPr>
              <w:contextualSpacing/>
              <w:rPr>
                <w:sz w:val="16"/>
                <w:szCs w:val="16"/>
              </w:rPr>
            </w:pPr>
          </w:p>
        </w:tc>
      </w:tr>
      <w:tr w:rsidR="00661BC7" w:rsidRPr="00CA2E00" w14:paraId="62D78D09" w14:textId="77777777" w:rsidTr="00661BC7">
        <w:trPr>
          <w:trHeight w:val="124"/>
          <w:jc w:val="center"/>
        </w:trPr>
        <w:tc>
          <w:tcPr>
            <w:tcW w:w="629" w:type="dxa"/>
            <w:tcBorders>
              <w:top w:val="single" w:sz="4" w:space="0" w:color="auto"/>
              <w:left w:val="single" w:sz="4" w:space="0" w:color="auto"/>
              <w:bottom w:val="single" w:sz="4" w:space="0" w:color="auto"/>
              <w:right w:val="single" w:sz="4" w:space="0" w:color="auto"/>
            </w:tcBorders>
            <w:vAlign w:val="center"/>
          </w:tcPr>
          <w:p w14:paraId="27532F99" w14:textId="77777777" w:rsidR="00661BC7" w:rsidRPr="00CA2E00" w:rsidRDefault="00661BC7" w:rsidP="00661BC7">
            <w:pPr>
              <w:jc w:val="center"/>
              <w:rPr>
                <w:rFonts w:eastAsia="Calibri"/>
                <w:b/>
                <w:sz w:val="16"/>
                <w:szCs w:val="16"/>
                <w:lang w:eastAsia="es-CO"/>
              </w:rPr>
            </w:pPr>
            <w:r w:rsidRPr="00CA2E00">
              <w:rPr>
                <w:color w:val="000000"/>
                <w:sz w:val="16"/>
                <w:szCs w:val="16"/>
              </w:rPr>
              <w:t>15</w:t>
            </w:r>
          </w:p>
        </w:tc>
        <w:tc>
          <w:tcPr>
            <w:tcW w:w="968" w:type="dxa"/>
            <w:tcBorders>
              <w:top w:val="single" w:sz="4" w:space="0" w:color="auto"/>
              <w:left w:val="single" w:sz="4" w:space="0" w:color="auto"/>
              <w:bottom w:val="single" w:sz="4" w:space="0" w:color="auto"/>
              <w:right w:val="single" w:sz="4" w:space="0" w:color="auto"/>
            </w:tcBorders>
            <w:vAlign w:val="center"/>
          </w:tcPr>
          <w:p w14:paraId="3D55B927" w14:textId="77777777" w:rsidR="00661BC7" w:rsidRPr="00CA2E00" w:rsidRDefault="00661BC7" w:rsidP="00661BC7">
            <w:pPr>
              <w:contextualSpacing/>
              <w:jc w:val="center"/>
              <w:rPr>
                <w:sz w:val="18"/>
                <w:szCs w:val="18"/>
              </w:rPr>
            </w:pPr>
            <w:r w:rsidRPr="00CA2E00">
              <w:rPr>
                <w:sz w:val="18"/>
                <w:szCs w:val="18"/>
                <w:lang w:val="es-ES"/>
              </w:rPr>
              <w:t>S12802</w:t>
            </w:r>
          </w:p>
        </w:tc>
        <w:tc>
          <w:tcPr>
            <w:tcW w:w="7045" w:type="dxa"/>
            <w:tcBorders>
              <w:top w:val="single" w:sz="4" w:space="0" w:color="auto"/>
              <w:left w:val="single" w:sz="4" w:space="0" w:color="auto"/>
              <w:bottom w:val="single" w:sz="4" w:space="0" w:color="auto"/>
              <w:right w:val="single" w:sz="4" w:space="0" w:color="auto"/>
            </w:tcBorders>
            <w:vAlign w:val="center"/>
          </w:tcPr>
          <w:p w14:paraId="1CACEC54" w14:textId="77777777" w:rsidR="00661BC7" w:rsidRPr="00CA2E00" w:rsidRDefault="00661BC7" w:rsidP="00661BC7">
            <w:pPr>
              <w:contextualSpacing/>
              <w:rPr>
                <w:rFonts w:eastAsia="Arial"/>
                <w:sz w:val="18"/>
                <w:szCs w:val="18"/>
              </w:rPr>
            </w:pPr>
            <w:r w:rsidRPr="00CA2E00">
              <w:rPr>
                <w:sz w:val="18"/>
                <w:szCs w:val="18"/>
                <w:lang w:val="es-ES"/>
              </w:rPr>
              <w:t>Internación parcial en hospital (hospital día)</w:t>
            </w:r>
          </w:p>
        </w:tc>
        <w:tc>
          <w:tcPr>
            <w:tcW w:w="851" w:type="dxa"/>
            <w:tcBorders>
              <w:top w:val="single" w:sz="4" w:space="0" w:color="auto"/>
              <w:left w:val="single" w:sz="4" w:space="0" w:color="auto"/>
              <w:bottom w:val="single" w:sz="4" w:space="0" w:color="auto"/>
              <w:right w:val="single" w:sz="4" w:space="0" w:color="auto"/>
            </w:tcBorders>
          </w:tcPr>
          <w:p w14:paraId="30F32038" w14:textId="77777777" w:rsidR="00661BC7" w:rsidRPr="00CA2E00" w:rsidRDefault="00661BC7" w:rsidP="00661BC7">
            <w:pPr>
              <w:contextualSpacing/>
              <w:rPr>
                <w:sz w:val="16"/>
                <w:szCs w:val="16"/>
              </w:rPr>
            </w:pPr>
          </w:p>
        </w:tc>
        <w:tc>
          <w:tcPr>
            <w:tcW w:w="870" w:type="dxa"/>
            <w:tcBorders>
              <w:top w:val="single" w:sz="4" w:space="0" w:color="auto"/>
              <w:left w:val="single" w:sz="4" w:space="0" w:color="auto"/>
              <w:bottom w:val="single" w:sz="4" w:space="0" w:color="auto"/>
              <w:right w:val="single" w:sz="4" w:space="0" w:color="auto"/>
            </w:tcBorders>
          </w:tcPr>
          <w:p w14:paraId="7A27C5AE" w14:textId="77777777" w:rsidR="00661BC7" w:rsidRPr="00CA2E00" w:rsidRDefault="00661BC7" w:rsidP="00661BC7">
            <w:pPr>
              <w:contextualSpacing/>
              <w:rPr>
                <w:sz w:val="16"/>
                <w:szCs w:val="16"/>
              </w:rPr>
            </w:pPr>
          </w:p>
        </w:tc>
      </w:tr>
      <w:tr w:rsidR="00661BC7" w:rsidRPr="00CA2E00" w14:paraId="711745BE" w14:textId="77777777" w:rsidTr="00661BC7">
        <w:trPr>
          <w:trHeight w:val="124"/>
          <w:jc w:val="center"/>
        </w:trPr>
        <w:tc>
          <w:tcPr>
            <w:tcW w:w="629" w:type="dxa"/>
            <w:tcBorders>
              <w:top w:val="single" w:sz="4" w:space="0" w:color="auto"/>
              <w:left w:val="single" w:sz="4" w:space="0" w:color="auto"/>
              <w:bottom w:val="single" w:sz="4" w:space="0" w:color="auto"/>
              <w:right w:val="single" w:sz="4" w:space="0" w:color="auto"/>
            </w:tcBorders>
            <w:vAlign w:val="center"/>
          </w:tcPr>
          <w:p w14:paraId="024A709C" w14:textId="77777777" w:rsidR="00661BC7" w:rsidRPr="00CA2E00" w:rsidRDefault="00661BC7" w:rsidP="00661BC7">
            <w:pPr>
              <w:jc w:val="center"/>
              <w:rPr>
                <w:rFonts w:eastAsia="Calibri"/>
                <w:b/>
                <w:sz w:val="16"/>
                <w:szCs w:val="16"/>
                <w:lang w:eastAsia="es-CO"/>
              </w:rPr>
            </w:pPr>
            <w:r w:rsidRPr="00CA2E00">
              <w:rPr>
                <w:color w:val="000000"/>
                <w:sz w:val="16"/>
                <w:szCs w:val="16"/>
              </w:rPr>
              <w:t>16</w:t>
            </w:r>
          </w:p>
        </w:tc>
        <w:tc>
          <w:tcPr>
            <w:tcW w:w="968" w:type="dxa"/>
            <w:tcBorders>
              <w:top w:val="single" w:sz="4" w:space="0" w:color="auto"/>
              <w:left w:val="single" w:sz="4" w:space="0" w:color="auto"/>
              <w:bottom w:val="single" w:sz="4" w:space="0" w:color="auto"/>
              <w:right w:val="single" w:sz="4" w:space="0" w:color="auto"/>
            </w:tcBorders>
            <w:vAlign w:val="center"/>
          </w:tcPr>
          <w:p w14:paraId="7CCEB815" w14:textId="77777777" w:rsidR="00661BC7" w:rsidRPr="00CA2E00" w:rsidRDefault="00661BC7" w:rsidP="00661BC7">
            <w:pPr>
              <w:contextualSpacing/>
              <w:jc w:val="center"/>
              <w:rPr>
                <w:sz w:val="18"/>
                <w:szCs w:val="18"/>
              </w:rPr>
            </w:pPr>
            <w:r w:rsidRPr="00CA2E00">
              <w:rPr>
                <w:sz w:val="18"/>
                <w:szCs w:val="18"/>
                <w:lang w:val="es-ES"/>
              </w:rPr>
              <w:t>890602</w:t>
            </w:r>
          </w:p>
        </w:tc>
        <w:tc>
          <w:tcPr>
            <w:tcW w:w="7045" w:type="dxa"/>
            <w:tcBorders>
              <w:top w:val="single" w:sz="4" w:space="0" w:color="auto"/>
              <w:left w:val="single" w:sz="4" w:space="0" w:color="auto"/>
              <w:bottom w:val="single" w:sz="4" w:space="0" w:color="auto"/>
              <w:right w:val="single" w:sz="4" w:space="0" w:color="auto"/>
            </w:tcBorders>
            <w:vAlign w:val="center"/>
          </w:tcPr>
          <w:p w14:paraId="2178EC4D" w14:textId="77777777" w:rsidR="00661BC7" w:rsidRPr="00CA2E00" w:rsidRDefault="00661BC7" w:rsidP="00661BC7">
            <w:pPr>
              <w:contextualSpacing/>
              <w:rPr>
                <w:rFonts w:eastAsia="Arial"/>
                <w:sz w:val="18"/>
                <w:szCs w:val="18"/>
              </w:rPr>
            </w:pPr>
            <w:r w:rsidRPr="00CA2E00">
              <w:rPr>
                <w:sz w:val="18"/>
                <w:szCs w:val="18"/>
                <w:lang w:val="es-ES"/>
              </w:rPr>
              <w:t>Cuidado, (manejo) intrahospitalario por medicina especializada (psiquiatría)</w:t>
            </w:r>
          </w:p>
        </w:tc>
        <w:tc>
          <w:tcPr>
            <w:tcW w:w="851" w:type="dxa"/>
            <w:tcBorders>
              <w:top w:val="single" w:sz="4" w:space="0" w:color="auto"/>
              <w:left w:val="single" w:sz="4" w:space="0" w:color="auto"/>
              <w:bottom w:val="single" w:sz="4" w:space="0" w:color="auto"/>
              <w:right w:val="single" w:sz="4" w:space="0" w:color="auto"/>
            </w:tcBorders>
          </w:tcPr>
          <w:p w14:paraId="370E1B51" w14:textId="77777777" w:rsidR="00661BC7" w:rsidRPr="00CA2E00" w:rsidRDefault="00661BC7" w:rsidP="00661BC7">
            <w:pPr>
              <w:contextualSpacing/>
              <w:rPr>
                <w:sz w:val="16"/>
                <w:szCs w:val="16"/>
              </w:rPr>
            </w:pPr>
          </w:p>
        </w:tc>
        <w:tc>
          <w:tcPr>
            <w:tcW w:w="870" w:type="dxa"/>
            <w:tcBorders>
              <w:top w:val="single" w:sz="4" w:space="0" w:color="auto"/>
              <w:left w:val="single" w:sz="4" w:space="0" w:color="auto"/>
              <w:bottom w:val="single" w:sz="4" w:space="0" w:color="auto"/>
              <w:right w:val="single" w:sz="4" w:space="0" w:color="auto"/>
            </w:tcBorders>
          </w:tcPr>
          <w:p w14:paraId="333AC7FF" w14:textId="77777777" w:rsidR="00661BC7" w:rsidRPr="00CA2E00" w:rsidRDefault="00661BC7" w:rsidP="00661BC7">
            <w:pPr>
              <w:contextualSpacing/>
              <w:rPr>
                <w:sz w:val="16"/>
                <w:szCs w:val="16"/>
              </w:rPr>
            </w:pPr>
          </w:p>
        </w:tc>
      </w:tr>
      <w:tr w:rsidR="00661BC7" w:rsidRPr="00CA2E00" w14:paraId="024E6A5F" w14:textId="77777777" w:rsidTr="00661BC7">
        <w:trPr>
          <w:trHeight w:val="124"/>
          <w:jc w:val="center"/>
        </w:trPr>
        <w:tc>
          <w:tcPr>
            <w:tcW w:w="629" w:type="dxa"/>
            <w:tcBorders>
              <w:top w:val="single" w:sz="4" w:space="0" w:color="auto"/>
              <w:left w:val="single" w:sz="4" w:space="0" w:color="auto"/>
              <w:bottom w:val="single" w:sz="4" w:space="0" w:color="auto"/>
              <w:right w:val="single" w:sz="4" w:space="0" w:color="auto"/>
            </w:tcBorders>
            <w:vAlign w:val="center"/>
          </w:tcPr>
          <w:p w14:paraId="24DB8E80" w14:textId="77777777" w:rsidR="00661BC7" w:rsidRPr="00CA2E00" w:rsidRDefault="00661BC7" w:rsidP="00661BC7">
            <w:pPr>
              <w:jc w:val="center"/>
              <w:rPr>
                <w:color w:val="000000"/>
                <w:sz w:val="16"/>
                <w:szCs w:val="16"/>
              </w:rPr>
            </w:pPr>
            <w:r w:rsidRPr="00CA2E00">
              <w:rPr>
                <w:color w:val="000000"/>
                <w:sz w:val="16"/>
                <w:szCs w:val="16"/>
              </w:rPr>
              <w:t>17</w:t>
            </w:r>
          </w:p>
        </w:tc>
        <w:tc>
          <w:tcPr>
            <w:tcW w:w="968" w:type="dxa"/>
            <w:tcBorders>
              <w:top w:val="single" w:sz="4" w:space="0" w:color="auto"/>
              <w:left w:val="single" w:sz="4" w:space="0" w:color="auto"/>
              <w:bottom w:val="single" w:sz="4" w:space="0" w:color="auto"/>
              <w:right w:val="single" w:sz="4" w:space="0" w:color="auto"/>
            </w:tcBorders>
            <w:vAlign w:val="center"/>
          </w:tcPr>
          <w:p w14:paraId="15F67D60" w14:textId="77777777" w:rsidR="00661BC7" w:rsidRPr="00CA2E00" w:rsidRDefault="00661BC7" w:rsidP="00661BC7">
            <w:pPr>
              <w:contextualSpacing/>
              <w:jc w:val="center"/>
              <w:rPr>
                <w:sz w:val="18"/>
                <w:szCs w:val="18"/>
              </w:rPr>
            </w:pPr>
            <w:r w:rsidRPr="00CA2E00">
              <w:rPr>
                <w:sz w:val="18"/>
                <w:szCs w:val="18"/>
                <w:lang w:val="es-ES"/>
              </w:rPr>
              <w:t> </w:t>
            </w:r>
          </w:p>
        </w:tc>
        <w:tc>
          <w:tcPr>
            <w:tcW w:w="7045" w:type="dxa"/>
            <w:tcBorders>
              <w:top w:val="single" w:sz="4" w:space="0" w:color="auto"/>
              <w:left w:val="single" w:sz="4" w:space="0" w:color="auto"/>
              <w:bottom w:val="single" w:sz="4" w:space="0" w:color="auto"/>
              <w:right w:val="single" w:sz="4" w:space="0" w:color="auto"/>
            </w:tcBorders>
            <w:vAlign w:val="center"/>
          </w:tcPr>
          <w:p w14:paraId="2C347A2F" w14:textId="77777777" w:rsidR="00661BC7" w:rsidRPr="00CA2E00" w:rsidRDefault="00661BC7" w:rsidP="00661BC7">
            <w:pPr>
              <w:contextualSpacing/>
              <w:rPr>
                <w:sz w:val="18"/>
                <w:szCs w:val="18"/>
              </w:rPr>
            </w:pPr>
            <w:r w:rsidRPr="00CA2E00">
              <w:rPr>
                <w:sz w:val="18"/>
                <w:szCs w:val="18"/>
                <w:lang w:val="es-ES"/>
              </w:rPr>
              <w:t>Medicamentos de uso INTRAHOSPITALARIOS</w:t>
            </w:r>
          </w:p>
        </w:tc>
        <w:tc>
          <w:tcPr>
            <w:tcW w:w="851" w:type="dxa"/>
            <w:tcBorders>
              <w:top w:val="single" w:sz="4" w:space="0" w:color="auto"/>
              <w:left w:val="single" w:sz="4" w:space="0" w:color="auto"/>
              <w:bottom w:val="single" w:sz="4" w:space="0" w:color="auto"/>
              <w:right w:val="single" w:sz="4" w:space="0" w:color="auto"/>
            </w:tcBorders>
          </w:tcPr>
          <w:p w14:paraId="74401A4A" w14:textId="77777777" w:rsidR="00661BC7" w:rsidRPr="00CA2E00" w:rsidRDefault="00661BC7" w:rsidP="00661BC7">
            <w:pPr>
              <w:contextualSpacing/>
              <w:rPr>
                <w:sz w:val="16"/>
                <w:szCs w:val="16"/>
              </w:rPr>
            </w:pPr>
          </w:p>
        </w:tc>
        <w:tc>
          <w:tcPr>
            <w:tcW w:w="870" w:type="dxa"/>
            <w:tcBorders>
              <w:top w:val="single" w:sz="4" w:space="0" w:color="auto"/>
              <w:left w:val="single" w:sz="4" w:space="0" w:color="auto"/>
              <w:bottom w:val="single" w:sz="4" w:space="0" w:color="auto"/>
              <w:right w:val="single" w:sz="4" w:space="0" w:color="auto"/>
            </w:tcBorders>
          </w:tcPr>
          <w:p w14:paraId="5A3D7215" w14:textId="77777777" w:rsidR="00661BC7" w:rsidRPr="00CA2E00" w:rsidRDefault="00661BC7" w:rsidP="00661BC7">
            <w:pPr>
              <w:contextualSpacing/>
              <w:rPr>
                <w:sz w:val="16"/>
                <w:szCs w:val="16"/>
              </w:rPr>
            </w:pPr>
          </w:p>
        </w:tc>
      </w:tr>
    </w:tbl>
    <w:p w14:paraId="155370B7" w14:textId="77777777" w:rsidR="00661BC7" w:rsidRPr="00CA2E00" w:rsidRDefault="00661BC7" w:rsidP="00661BC7">
      <w:pPr>
        <w:tabs>
          <w:tab w:val="left" w:pos="240"/>
        </w:tabs>
        <w:jc w:val="both"/>
        <w:rPr>
          <w:b/>
          <w:bCs/>
          <w:sz w:val="8"/>
          <w:szCs w:val="8"/>
          <w:lang w:val="es-MX"/>
        </w:rPr>
      </w:pPr>
    </w:p>
    <w:p w14:paraId="3D17EAC9" w14:textId="77777777" w:rsidR="00661BC7" w:rsidRPr="00CA2E00" w:rsidRDefault="00661BC7" w:rsidP="00661BC7">
      <w:pPr>
        <w:jc w:val="center"/>
        <w:rPr>
          <w:b/>
          <w:bCs/>
        </w:rPr>
      </w:pPr>
      <w:r w:rsidRPr="00CA2E00">
        <w:rPr>
          <w:b/>
          <w:bCs/>
        </w:rPr>
        <w:t>VERIFICACIÓN DE REQUISITOS MINIMOS ACUERDOS DE VOLUNTADES CON ERP</w:t>
      </w:r>
    </w:p>
    <w:p w14:paraId="5996E461" w14:textId="77777777" w:rsidR="00661BC7" w:rsidRPr="00CA2E00" w:rsidRDefault="00661BC7" w:rsidP="00661BC7">
      <w:pPr>
        <w:jc w:val="center"/>
        <w:rPr>
          <w:b/>
          <w:bCs/>
        </w:rPr>
      </w:pPr>
      <w:r w:rsidRPr="00CA2E00">
        <w:rPr>
          <w:b/>
          <w:bCs/>
        </w:rPr>
        <w:t>(DECRETO 441-2022)</w:t>
      </w:r>
    </w:p>
    <w:p w14:paraId="0CC44265" w14:textId="77777777" w:rsidR="00661BC7" w:rsidRPr="00CA2E00" w:rsidRDefault="00661BC7" w:rsidP="00661BC7">
      <w:pPr>
        <w:tabs>
          <w:tab w:val="left" w:pos="240"/>
        </w:tabs>
        <w:contextualSpacing/>
        <w:rPr>
          <w:b/>
          <w:color w:val="000000" w:themeColor="text1"/>
          <w:sz w:val="10"/>
          <w:szCs w:val="10"/>
        </w:rPr>
      </w:pPr>
    </w:p>
    <w:tbl>
      <w:tblPr>
        <w:tblW w:w="10632"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6"/>
        <w:gridCol w:w="9044"/>
        <w:gridCol w:w="425"/>
        <w:gridCol w:w="567"/>
      </w:tblGrid>
      <w:tr w:rsidR="00661BC7" w:rsidRPr="00CA2E00" w14:paraId="340D5ABF" w14:textId="77777777" w:rsidTr="00661BC7">
        <w:trPr>
          <w:trHeight w:val="238"/>
        </w:trPr>
        <w:tc>
          <w:tcPr>
            <w:tcW w:w="596" w:type="dxa"/>
            <w:vMerge w:val="restart"/>
            <w:tcBorders>
              <w:top w:val="single" w:sz="4" w:space="0" w:color="auto"/>
              <w:left w:val="single" w:sz="4" w:space="0" w:color="auto"/>
              <w:bottom w:val="single" w:sz="4" w:space="0" w:color="auto"/>
              <w:right w:val="single" w:sz="4" w:space="0" w:color="auto"/>
            </w:tcBorders>
            <w:shd w:val="clear" w:color="auto" w:fill="F2F2F2"/>
            <w:vAlign w:val="center"/>
            <w:hideMark/>
          </w:tcPr>
          <w:p w14:paraId="6033D868" w14:textId="77777777" w:rsidR="00661BC7" w:rsidRPr="00CA2E00" w:rsidRDefault="00661BC7" w:rsidP="00661BC7">
            <w:pPr>
              <w:tabs>
                <w:tab w:val="left" w:pos="540"/>
                <w:tab w:val="left" w:pos="900"/>
              </w:tabs>
              <w:jc w:val="center"/>
              <w:rPr>
                <w:b/>
                <w:sz w:val="18"/>
                <w:szCs w:val="18"/>
              </w:rPr>
            </w:pPr>
            <w:r w:rsidRPr="00CA2E00">
              <w:rPr>
                <w:b/>
                <w:sz w:val="18"/>
                <w:szCs w:val="18"/>
              </w:rPr>
              <w:t>TEM</w:t>
            </w:r>
          </w:p>
        </w:tc>
        <w:tc>
          <w:tcPr>
            <w:tcW w:w="9044" w:type="dxa"/>
            <w:vMerge w:val="restart"/>
            <w:tcBorders>
              <w:top w:val="single" w:sz="4" w:space="0" w:color="auto"/>
              <w:left w:val="single" w:sz="4" w:space="0" w:color="auto"/>
              <w:bottom w:val="single" w:sz="4" w:space="0" w:color="auto"/>
              <w:right w:val="single" w:sz="4" w:space="0" w:color="auto"/>
            </w:tcBorders>
            <w:shd w:val="clear" w:color="auto" w:fill="F2F2F2"/>
            <w:vAlign w:val="center"/>
            <w:hideMark/>
          </w:tcPr>
          <w:p w14:paraId="40020511" w14:textId="77777777" w:rsidR="00661BC7" w:rsidRPr="00CA2E00" w:rsidRDefault="00661BC7" w:rsidP="00661BC7">
            <w:pPr>
              <w:tabs>
                <w:tab w:val="left" w:pos="540"/>
                <w:tab w:val="left" w:pos="900"/>
              </w:tabs>
              <w:jc w:val="center"/>
              <w:rPr>
                <w:sz w:val="18"/>
                <w:szCs w:val="18"/>
              </w:rPr>
            </w:pPr>
            <w:r w:rsidRPr="00CA2E00">
              <w:rPr>
                <w:b/>
                <w:sz w:val="18"/>
                <w:szCs w:val="18"/>
              </w:rPr>
              <w:t>CONDICIONES TÉCNICAS MÍNIMAS</w:t>
            </w:r>
          </w:p>
        </w:tc>
        <w:tc>
          <w:tcPr>
            <w:tcW w:w="992" w:type="dxa"/>
            <w:gridSpan w:val="2"/>
            <w:tcBorders>
              <w:top w:val="single" w:sz="4" w:space="0" w:color="auto"/>
              <w:left w:val="single" w:sz="4" w:space="0" w:color="auto"/>
              <w:bottom w:val="single" w:sz="4" w:space="0" w:color="auto"/>
              <w:right w:val="single" w:sz="4" w:space="0" w:color="auto"/>
            </w:tcBorders>
            <w:shd w:val="clear" w:color="auto" w:fill="F2F2F2"/>
            <w:vAlign w:val="center"/>
            <w:hideMark/>
          </w:tcPr>
          <w:p w14:paraId="28893D9C" w14:textId="77777777" w:rsidR="00661BC7" w:rsidRPr="00CA2E00" w:rsidRDefault="00661BC7" w:rsidP="00661BC7">
            <w:pPr>
              <w:tabs>
                <w:tab w:val="left" w:pos="540"/>
                <w:tab w:val="left" w:pos="900"/>
              </w:tabs>
              <w:jc w:val="center"/>
              <w:rPr>
                <w:b/>
                <w:sz w:val="18"/>
                <w:szCs w:val="18"/>
              </w:rPr>
            </w:pPr>
            <w:r w:rsidRPr="00CA2E00">
              <w:rPr>
                <w:b/>
                <w:sz w:val="18"/>
                <w:szCs w:val="18"/>
              </w:rPr>
              <w:t>CUMPLE</w:t>
            </w:r>
          </w:p>
        </w:tc>
      </w:tr>
      <w:tr w:rsidR="00661BC7" w:rsidRPr="00CA2E00" w14:paraId="3225952D" w14:textId="77777777" w:rsidTr="00661BC7">
        <w:trPr>
          <w:trHeight w:val="238"/>
        </w:trPr>
        <w:tc>
          <w:tcPr>
            <w:tcW w:w="596" w:type="dxa"/>
            <w:vMerge/>
            <w:tcBorders>
              <w:top w:val="single" w:sz="4" w:space="0" w:color="auto"/>
              <w:left w:val="single" w:sz="4" w:space="0" w:color="auto"/>
              <w:bottom w:val="single" w:sz="4" w:space="0" w:color="auto"/>
              <w:right w:val="single" w:sz="4" w:space="0" w:color="auto"/>
            </w:tcBorders>
            <w:vAlign w:val="center"/>
            <w:hideMark/>
          </w:tcPr>
          <w:p w14:paraId="7F5F1964" w14:textId="77777777" w:rsidR="00661BC7" w:rsidRPr="00CA2E00" w:rsidRDefault="00661BC7" w:rsidP="00661BC7">
            <w:pPr>
              <w:rPr>
                <w:b/>
                <w:sz w:val="18"/>
                <w:szCs w:val="18"/>
              </w:rPr>
            </w:pPr>
          </w:p>
        </w:tc>
        <w:tc>
          <w:tcPr>
            <w:tcW w:w="9044" w:type="dxa"/>
            <w:vMerge/>
            <w:tcBorders>
              <w:top w:val="single" w:sz="4" w:space="0" w:color="auto"/>
              <w:left w:val="single" w:sz="4" w:space="0" w:color="auto"/>
              <w:bottom w:val="single" w:sz="4" w:space="0" w:color="auto"/>
              <w:right w:val="single" w:sz="4" w:space="0" w:color="auto"/>
            </w:tcBorders>
            <w:vAlign w:val="center"/>
            <w:hideMark/>
          </w:tcPr>
          <w:p w14:paraId="7E5E0085" w14:textId="77777777" w:rsidR="00661BC7" w:rsidRPr="00CA2E00" w:rsidRDefault="00661BC7" w:rsidP="00661BC7">
            <w:pPr>
              <w:rPr>
                <w:sz w:val="18"/>
                <w:szCs w:val="18"/>
              </w:rPr>
            </w:pPr>
          </w:p>
        </w:tc>
        <w:tc>
          <w:tcPr>
            <w:tcW w:w="42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746DD6F" w14:textId="77777777" w:rsidR="00661BC7" w:rsidRPr="00CA2E00" w:rsidRDefault="00661BC7" w:rsidP="00661BC7">
            <w:pPr>
              <w:tabs>
                <w:tab w:val="left" w:pos="540"/>
                <w:tab w:val="left" w:pos="900"/>
              </w:tabs>
              <w:jc w:val="center"/>
              <w:rPr>
                <w:b/>
                <w:sz w:val="18"/>
                <w:szCs w:val="18"/>
              </w:rPr>
            </w:pPr>
            <w:r w:rsidRPr="00CA2E00">
              <w:rPr>
                <w:b/>
                <w:sz w:val="18"/>
                <w:szCs w:val="18"/>
              </w:rPr>
              <w:t>SI</w:t>
            </w:r>
          </w:p>
        </w:tc>
        <w:tc>
          <w:tcPr>
            <w:tcW w:w="56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4A9D38C" w14:textId="77777777" w:rsidR="00661BC7" w:rsidRPr="00CA2E00" w:rsidRDefault="00661BC7" w:rsidP="00661BC7">
            <w:pPr>
              <w:tabs>
                <w:tab w:val="left" w:pos="540"/>
                <w:tab w:val="left" w:pos="900"/>
              </w:tabs>
              <w:jc w:val="center"/>
              <w:rPr>
                <w:b/>
                <w:sz w:val="18"/>
                <w:szCs w:val="18"/>
              </w:rPr>
            </w:pPr>
            <w:r w:rsidRPr="00CA2E00">
              <w:rPr>
                <w:b/>
                <w:sz w:val="18"/>
                <w:szCs w:val="18"/>
              </w:rPr>
              <w:t>NO</w:t>
            </w:r>
          </w:p>
        </w:tc>
      </w:tr>
      <w:tr w:rsidR="00661BC7" w:rsidRPr="00CA2E00" w14:paraId="0602A148" w14:textId="77777777" w:rsidTr="00661BC7">
        <w:trPr>
          <w:trHeight w:val="238"/>
        </w:trPr>
        <w:tc>
          <w:tcPr>
            <w:tcW w:w="596" w:type="dxa"/>
            <w:tcBorders>
              <w:top w:val="single" w:sz="4" w:space="0" w:color="auto"/>
              <w:left w:val="single" w:sz="4" w:space="0" w:color="auto"/>
              <w:bottom w:val="single" w:sz="4" w:space="0" w:color="auto"/>
              <w:right w:val="single" w:sz="4" w:space="0" w:color="auto"/>
            </w:tcBorders>
            <w:vAlign w:val="center"/>
            <w:hideMark/>
          </w:tcPr>
          <w:p w14:paraId="66D8A7CD" w14:textId="77777777" w:rsidR="00661BC7" w:rsidRPr="00CA2E00" w:rsidRDefault="00661BC7" w:rsidP="00661BC7">
            <w:pPr>
              <w:jc w:val="center"/>
              <w:rPr>
                <w:bCs/>
                <w:sz w:val="18"/>
                <w:szCs w:val="18"/>
              </w:rPr>
            </w:pPr>
            <w:r w:rsidRPr="00CA2E00">
              <w:rPr>
                <w:bCs/>
                <w:sz w:val="18"/>
                <w:szCs w:val="18"/>
              </w:rPr>
              <w:t>1</w:t>
            </w:r>
          </w:p>
        </w:tc>
        <w:tc>
          <w:tcPr>
            <w:tcW w:w="9044" w:type="dxa"/>
            <w:tcBorders>
              <w:top w:val="single" w:sz="4" w:space="0" w:color="auto"/>
              <w:left w:val="single" w:sz="4" w:space="0" w:color="auto"/>
              <w:bottom w:val="single" w:sz="4" w:space="0" w:color="auto"/>
              <w:right w:val="single" w:sz="4" w:space="0" w:color="auto"/>
            </w:tcBorders>
            <w:vAlign w:val="center"/>
            <w:hideMark/>
          </w:tcPr>
          <w:p w14:paraId="20AA561D" w14:textId="77777777" w:rsidR="00661BC7" w:rsidRPr="00CA2E00" w:rsidRDefault="00661BC7" w:rsidP="00661BC7">
            <w:pPr>
              <w:jc w:val="both"/>
              <w:rPr>
                <w:sz w:val="18"/>
                <w:szCs w:val="18"/>
              </w:rPr>
            </w:pPr>
            <w:r w:rsidRPr="00CA2E00">
              <w:rPr>
                <w:sz w:val="18"/>
                <w:szCs w:val="18"/>
                <w:lang w:eastAsia="es-CO"/>
              </w:rPr>
              <w:t xml:space="preserve">El </w:t>
            </w:r>
            <w:r w:rsidRPr="00CA2E00">
              <w:rPr>
                <w:b/>
                <w:bCs/>
                <w:sz w:val="18"/>
                <w:szCs w:val="18"/>
                <w:lang w:eastAsia="es-CO"/>
              </w:rPr>
              <w:t>OFERENTE</w:t>
            </w:r>
            <w:r w:rsidRPr="00CA2E00">
              <w:rPr>
                <w:sz w:val="18"/>
                <w:szCs w:val="18"/>
                <w:lang w:eastAsia="es-CO"/>
              </w:rPr>
              <w:t xml:space="preserve"> dará cumplimiento al Decreto Número 441 del 28 de marzo de 2022 </w:t>
            </w:r>
            <w:r w:rsidRPr="00CA2E00">
              <w:rPr>
                <w:i/>
                <w:iCs/>
                <w:sz w:val="18"/>
                <w:szCs w:val="18"/>
                <w:lang w:eastAsia="es-CO"/>
              </w:rPr>
              <w:t xml:space="preserve">“Por medio del cual se sustituye el Capítulo 4 del Título 3 de la Parte 5 del Libro 2 del Decreto 780 de 2016 relativo a los acuerdos de voluntades entre las entidades responsables de pago, los prestadores de servicios de salud y los proveedores de tecnologías en salud”, </w:t>
            </w:r>
            <w:r w:rsidRPr="00CA2E00">
              <w:rPr>
                <w:sz w:val="18"/>
                <w:szCs w:val="18"/>
                <w:lang w:eastAsia="es-CO"/>
              </w:rPr>
              <w:t>con relación a las glosas consideradas por el Auditor de la Regional de Aseguramiento en Salud No. 7.</w:t>
            </w:r>
          </w:p>
        </w:tc>
        <w:tc>
          <w:tcPr>
            <w:tcW w:w="425" w:type="dxa"/>
            <w:tcBorders>
              <w:top w:val="single" w:sz="4" w:space="0" w:color="auto"/>
              <w:left w:val="single" w:sz="4" w:space="0" w:color="auto"/>
              <w:bottom w:val="single" w:sz="4" w:space="0" w:color="auto"/>
              <w:right w:val="single" w:sz="4" w:space="0" w:color="auto"/>
            </w:tcBorders>
            <w:vAlign w:val="center"/>
          </w:tcPr>
          <w:p w14:paraId="41B66CED" w14:textId="77777777" w:rsidR="00661BC7" w:rsidRPr="00CA2E00" w:rsidRDefault="00661BC7" w:rsidP="00661BC7">
            <w:pPr>
              <w:tabs>
                <w:tab w:val="left" w:pos="540"/>
                <w:tab w:val="left" w:pos="900"/>
              </w:tabs>
              <w:jc w:val="both"/>
              <w:rPr>
                <w:sz w:val="18"/>
                <w:szCs w:val="18"/>
              </w:rPr>
            </w:pPr>
          </w:p>
        </w:tc>
        <w:tc>
          <w:tcPr>
            <w:tcW w:w="567" w:type="dxa"/>
            <w:tcBorders>
              <w:top w:val="single" w:sz="4" w:space="0" w:color="auto"/>
              <w:left w:val="single" w:sz="4" w:space="0" w:color="auto"/>
              <w:bottom w:val="single" w:sz="4" w:space="0" w:color="auto"/>
              <w:right w:val="single" w:sz="4" w:space="0" w:color="auto"/>
            </w:tcBorders>
            <w:vAlign w:val="center"/>
          </w:tcPr>
          <w:p w14:paraId="0E7DAA80" w14:textId="77777777" w:rsidR="00661BC7" w:rsidRPr="00CA2E00" w:rsidRDefault="00661BC7" w:rsidP="00661BC7">
            <w:pPr>
              <w:tabs>
                <w:tab w:val="left" w:pos="540"/>
                <w:tab w:val="left" w:pos="900"/>
              </w:tabs>
              <w:jc w:val="both"/>
              <w:rPr>
                <w:sz w:val="18"/>
                <w:szCs w:val="18"/>
              </w:rPr>
            </w:pPr>
          </w:p>
        </w:tc>
      </w:tr>
      <w:tr w:rsidR="00661BC7" w:rsidRPr="00CA2E00" w14:paraId="2EB5D540" w14:textId="77777777" w:rsidTr="00661BC7">
        <w:trPr>
          <w:trHeight w:val="951"/>
        </w:trPr>
        <w:tc>
          <w:tcPr>
            <w:tcW w:w="596" w:type="dxa"/>
            <w:vMerge w:val="restart"/>
            <w:tcBorders>
              <w:top w:val="single" w:sz="4" w:space="0" w:color="auto"/>
              <w:left w:val="single" w:sz="4" w:space="0" w:color="auto"/>
              <w:bottom w:val="single" w:sz="4" w:space="0" w:color="auto"/>
              <w:right w:val="single" w:sz="4" w:space="0" w:color="auto"/>
            </w:tcBorders>
            <w:vAlign w:val="center"/>
          </w:tcPr>
          <w:p w14:paraId="2DF20426" w14:textId="77777777" w:rsidR="00661BC7" w:rsidRPr="00CA2E00" w:rsidRDefault="00661BC7" w:rsidP="00661BC7">
            <w:pPr>
              <w:jc w:val="center"/>
              <w:rPr>
                <w:bCs/>
                <w:sz w:val="18"/>
                <w:szCs w:val="18"/>
              </w:rPr>
            </w:pPr>
          </w:p>
          <w:p w14:paraId="3895FA1A" w14:textId="77777777" w:rsidR="00661BC7" w:rsidRPr="00CA2E00" w:rsidRDefault="00661BC7" w:rsidP="00661BC7">
            <w:pPr>
              <w:jc w:val="center"/>
              <w:rPr>
                <w:bCs/>
                <w:sz w:val="18"/>
                <w:szCs w:val="18"/>
              </w:rPr>
            </w:pPr>
          </w:p>
          <w:p w14:paraId="6CA8782E" w14:textId="77777777" w:rsidR="00661BC7" w:rsidRPr="00CA2E00" w:rsidRDefault="00661BC7" w:rsidP="00661BC7">
            <w:pPr>
              <w:jc w:val="center"/>
              <w:rPr>
                <w:bCs/>
                <w:sz w:val="18"/>
                <w:szCs w:val="18"/>
              </w:rPr>
            </w:pPr>
          </w:p>
          <w:p w14:paraId="16177A85" w14:textId="77777777" w:rsidR="00661BC7" w:rsidRPr="00CA2E00" w:rsidRDefault="00661BC7" w:rsidP="00661BC7">
            <w:pPr>
              <w:jc w:val="center"/>
              <w:rPr>
                <w:bCs/>
                <w:sz w:val="18"/>
                <w:szCs w:val="18"/>
              </w:rPr>
            </w:pPr>
          </w:p>
        </w:tc>
        <w:tc>
          <w:tcPr>
            <w:tcW w:w="9044" w:type="dxa"/>
            <w:tcBorders>
              <w:top w:val="single" w:sz="4" w:space="0" w:color="auto"/>
              <w:left w:val="single" w:sz="4" w:space="0" w:color="auto"/>
              <w:bottom w:val="single" w:sz="4" w:space="0" w:color="auto"/>
              <w:right w:val="single" w:sz="4" w:space="0" w:color="auto"/>
            </w:tcBorders>
            <w:vAlign w:val="center"/>
          </w:tcPr>
          <w:p w14:paraId="1DC3F2E5" w14:textId="77777777" w:rsidR="00661BC7" w:rsidRPr="00CA2E00" w:rsidRDefault="00661BC7" w:rsidP="00661BC7">
            <w:pPr>
              <w:jc w:val="both"/>
              <w:rPr>
                <w:b/>
                <w:bCs/>
                <w:sz w:val="18"/>
                <w:szCs w:val="18"/>
                <w:lang w:eastAsia="es-CO"/>
              </w:rPr>
            </w:pPr>
            <w:r w:rsidRPr="00CA2E00">
              <w:rPr>
                <w:b/>
                <w:bCs/>
                <w:sz w:val="18"/>
                <w:szCs w:val="18"/>
                <w:lang w:eastAsia="es-CO"/>
              </w:rPr>
              <w:t>Artículo 2.5.3.4.2.1 Elementos para la negociación de los acuerdos de voluntades para la Prestación de servicios y tecnologías en salud.</w:t>
            </w:r>
          </w:p>
          <w:p w14:paraId="014A05F9" w14:textId="77777777" w:rsidR="00661BC7" w:rsidRPr="00CA2E00" w:rsidRDefault="00661BC7" w:rsidP="00661BC7">
            <w:pPr>
              <w:jc w:val="both"/>
              <w:rPr>
                <w:sz w:val="8"/>
                <w:szCs w:val="8"/>
                <w:lang w:eastAsia="es-CO"/>
              </w:rPr>
            </w:pPr>
          </w:p>
          <w:p w14:paraId="0FD3DF93" w14:textId="77777777" w:rsidR="00661BC7" w:rsidRPr="00CA2E00" w:rsidRDefault="00661BC7" w:rsidP="00661BC7">
            <w:pPr>
              <w:jc w:val="both"/>
              <w:rPr>
                <w:sz w:val="18"/>
                <w:szCs w:val="18"/>
                <w:lang w:eastAsia="es-CO"/>
              </w:rPr>
            </w:pPr>
            <w:r w:rsidRPr="00CA2E00">
              <w:rPr>
                <w:sz w:val="18"/>
                <w:szCs w:val="18"/>
                <w:lang w:eastAsia="es-CO"/>
              </w:rPr>
              <w:t>Las entidades responsables de pago, los prestadores de servicios de salud y los proveedores de tecnologías en salud, en cumplimiento de sus funciones y responsabilidades, adelantarán una etapa de negociación que tendrá como mínimo los siguientes elementos:</w:t>
            </w:r>
          </w:p>
        </w:tc>
        <w:tc>
          <w:tcPr>
            <w:tcW w:w="425" w:type="dxa"/>
            <w:tcBorders>
              <w:top w:val="single" w:sz="4" w:space="0" w:color="auto"/>
              <w:left w:val="single" w:sz="4" w:space="0" w:color="auto"/>
              <w:bottom w:val="single" w:sz="4" w:space="0" w:color="auto"/>
              <w:right w:val="single" w:sz="4" w:space="0" w:color="auto"/>
            </w:tcBorders>
            <w:vAlign w:val="center"/>
          </w:tcPr>
          <w:p w14:paraId="4E34D422" w14:textId="77777777" w:rsidR="00661BC7" w:rsidRPr="00CA2E00" w:rsidRDefault="00661BC7" w:rsidP="00661BC7">
            <w:pPr>
              <w:tabs>
                <w:tab w:val="left" w:pos="540"/>
                <w:tab w:val="left" w:pos="900"/>
              </w:tabs>
              <w:jc w:val="both"/>
              <w:rPr>
                <w:sz w:val="18"/>
                <w:szCs w:val="18"/>
              </w:rPr>
            </w:pPr>
          </w:p>
        </w:tc>
        <w:tc>
          <w:tcPr>
            <w:tcW w:w="567" w:type="dxa"/>
            <w:tcBorders>
              <w:top w:val="single" w:sz="4" w:space="0" w:color="auto"/>
              <w:left w:val="single" w:sz="4" w:space="0" w:color="auto"/>
              <w:bottom w:val="single" w:sz="4" w:space="0" w:color="auto"/>
              <w:right w:val="single" w:sz="4" w:space="0" w:color="auto"/>
            </w:tcBorders>
            <w:vAlign w:val="center"/>
          </w:tcPr>
          <w:p w14:paraId="5BBAF780" w14:textId="77777777" w:rsidR="00661BC7" w:rsidRPr="00CA2E00" w:rsidRDefault="00661BC7" w:rsidP="00661BC7">
            <w:pPr>
              <w:tabs>
                <w:tab w:val="left" w:pos="540"/>
                <w:tab w:val="left" w:pos="900"/>
              </w:tabs>
              <w:jc w:val="both"/>
              <w:rPr>
                <w:sz w:val="18"/>
                <w:szCs w:val="18"/>
              </w:rPr>
            </w:pPr>
          </w:p>
        </w:tc>
      </w:tr>
      <w:tr w:rsidR="00661BC7" w:rsidRPr="00CA2E00" w14:paraId="0AB02731" w14:textId="77777777" w:rsidTr="00661BC7">
        <w:trPr>
          <w:trHeight w:val="238"/>
        </w:trPr>
        <w:tc>
          <w:tcPr>
            <w:tcW w:w="596" w:type="dxa"/>
            <w:vMerge/>
            <w:tcBorders>
              <w:top w:val="single" w:sz="4" w:space="0" w:color="auto"/>
              <w:left w:val="single" w:sz="4" w:space="0" w:color="auto"/>
              <w:bottom w:val="single" w:sz="4" w:space="0" w:color="auto"/>
              <w:right w:val="single" w:sz="4" w:space="0" w:color="auto"/>
            </w:tcBorders>
            <w:vAlign w:val="center"/>
            <w:hideMark/>
          </w:tcPr>
          <w:p w14:paraId="10C2B35F" w14:textId="77777777" w:rsidR="00661BC7" w:rsidRPr="00CA2E00" w:rsidRDefault="00661BC7" w:rsidP="00661BC7">
            <w:pPr>
              <w:rPr>
                <w:bCs/>
                <w:sz w:val="18"/>
                <w:szCs w:val="18"/>
              </w:rPr>
            </w:pPr>
          </w:p>
        </w:tc>
        <w:tc>
          <w:tcPr>
            <w:tcW w:w="904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868030E" w14:textId="77777777" w:rsidR="00661BC7" w:rsidRPr="00CA2E00" w:rsidRDefault="00661BC7" w:rsidP="00661BC7">
            <w:pPr>
              <w:jc w:val="both"/>
              <w:rPr>
                <w:sz w:val="18"/>
                <w:szCs w:val="18"/>
                <w:lang w:eastAsia="es-CO"/>
              </w:rPr>
            </w:pPr>
            <w:r w:rsidRPr="00CA2E00">
              <w:rPr>
                <w:b/>
                <w:bCs/>
                <w:color w:val="000000"/>
                <w:sz w:val="18"/>
                <w:szCs w:val="18"/>
                <w:lang w:eastAsia="es-419"/>
              </w:rPr>
              <w:t>1. Por parte de las entidades responsables de pago:</w:t>
            </w:r>
          </w:p>
        </w:tc>
        <w:tc>
          <w:tcPr>
            <w:tcW w:w="425" w:type="dxa"/>
            <w:tcBorders>
              <w:top w:val="single" w:sz="4" w:space="0" w:color="auto"/>
              <w:left w:val="single" w:sz="4" w:space="0" w:color="auto"/>
              <w:bottom w:val="single" w:sz="4" w:space="0" w:color="auto"/>
              <w:right w:val="single" w:sz="4" w:space="0" w:color="auto"/>
            </w:tcBorders>
            <w:vAlign w:val="center"/>
          </w:tcPr>
          <w:p w14:paraId="6949E4C2" w14:textId="77777777" w:rsidR="00661BC7" w:rsidRPr="00CA2E00" w:rsidRDefault="00661BC7" w:rsidP="00661BC7">
            <w:pPr>
              <w:tabs>
                <w:tab w:val="left" w:pos="540"/>
                <w:tab w:val="left" w:pos="900"/>
              </w:tabs>
              <w:jc w:val="both"/>
              <w:rPr>
                <w:sz w:val="18"/>
                <w:szCs w:val="18"/>
              </w:rPr>
            </w:pPr>
          </w:p>
        </w:tc>
        <w:tc>
          <w:tcPr>
            <w:tcW w:w="567" w:type="dxa"/>
            <w:tcBorders>
              <w:top w:val="single" w:sz="4" w:space="0" w:color="auto"/>
              <w:left w:val="single" w:sz="4" w:space="0" w:color="auto"/>
              <w:bottom w:val="single" w:sz="4" w:space="0" w:color="auto"/>
              <w:right w:val="single" w:sz="4" w:space="0" w:color="auto"/>
            </w:tcBorders>
            <w:vAlign w:val="center"/>
          </w:tcPr>
          <w:p w14:paraId="52D9DAEA" w14:textId="77777777" w:rsidR="00661BC7" w:rsidRPr="00CA2E00" w:rsidRDefault="00661BC7" w:rsidP="00661BC7">
            <w:pPr>
              <w:tabs>
                <w:tab w:val="left" w:pos="540"/>
                <w:tab w:val="left" w:pos="900"/>
              </w:tabs>
              <w:jc w:val="both"/>
              <w:rPr>
                <w:sz w:val="18"/>
                <w:szCs w:val="18"/>
              </w:rPr>
            </w:pPr>
          </w:p>
        </w:tc>
      </w:tr>
      <w:tr w:rsidR="00661BC7" w:rsidRPr="00CA2E00" w14:paraId="5339D6BA" w14:textId="77777777" w:rsidTr="00661BC7">
        <w:trPr>
          <w:trHeight w:val="238"/>
        </w:trPr>
        <w:tc>
          <w:tcPr>
            <w:tcW w:w="596" w:type="dxa"/>
            <w:vMerge/>
            <w:tcBorders>
              <w:top w:val="single" w:sz="4" w:space="0" w:color="auto"/>
              <w:left w:val="single" w:sz="4" w:space="0" w:color="auto"/>
              <w:bottom w:val="single" w:sz="4" w:space="0" w:color="auto"/>
              <w:right w:val="single" w:sz="4" w:space="0" w:color="auto"/>
            </w:tcBorders>
            <w:vAlign w:val="center"/>
            <w:hideMark/>
          </w:tcPr>
          <w:p w14:paraId="22DC30A9" w14:textId="77777777" w:rsidR="00661BC7" w:rsidRPr="00CA2E00" w:rsidRDefault="00661BC7" w:rsidP="00661BC7">
            <w:pPr>
              <w:rPr>
                <w:bCs/>
                <w:sz w:val="18"/>
                <w:szCs w:val="18"/>
              </w:rPr>
            </w:pPr>
          </w:p>
        </w:tc>
        <w:tc>
          <w:tcPr>
            <w:tcW w:w="9044" w:type="dxa"/>
            <w:tcBorders>
              <w:top w:val="single" w:sz="4" w:space="0" w:color="auto"/>
              <w:left w:val="single" w:sz="4" w:space="0" w:color="auto"/>
              <w:bottom w:val="single" w:sz="4" w:space="0" w:color="auto"/>
              <w:right w:val="single" w:sz="4" w:space="0" w:color="auto"/>
            </w:tcBorders>
            <w:vAlign w:val="center"/>
            <w:hideMark/>
          </w:tcPr>
          <w:p w14:paraId="74437D29" w14:textId="77777777" w:rsidR="00661BC7" w:rsidRPr="00CA2E00" w:rsidRDefault="00661BC7" w:rsidP="00661BC7">
            <w:pPr>
              <w:jc w:val="both"/>
              <w:rPr>
                <w:sz w:val="18"/>
                <w:szCs w:val="18"/>
                <w:lang w:eastAsia="es-CO"/>
              </w:rPr>
            </w:pPr>
            <w:r w:rsidRPr="00CA2E00">
              <w:rPr>
                <w:color w:val="000000"/>
                <w:sz w:val="18"/>
                <w:szCs w:val="18"/>
                <w:lang w:eastAsia="es-419"/>
              </w:rPr>
              <w:t>1.1. El modelo de atención en salud.</w:t>
            </w:r>
          </w:p>
        </w:tc>
        <w:tc>
          <w:tcPr>
            <w:tcW w:w="425" w:type="dxa"/>
            <w:tcBorders>
              <w:top w:val="single" w:sz="4" w:space="0" w:color="auto"/>
              <w:left w:val="single" w:sz="4" w:space="0" w:color="auto"/>
              <w:bottom w:val="single" w:sz="4" w:space="0" w:color="auto"/>
              <w:right w:val="single" w:sz="4" w:space="0" w:color="auto"/>
            </w:tcBorders>
            <w:vAlign w:val="center"/>
          </w:tcPr>
          <w:p w14:paraId="5C258FD2" w14:textId="77777777" w:rsidR="00661BC7" w:rsidRPr="00CA2E00" w:rsidRDefault="00661BC7" w:rsidP="00661BC7">
            <w:pPr>
              <w:tabs>
                <w:tab w:val="left" w:pos="540"/>
                <w:tab w:val="left" w:pos="900"/>
              </w:tabs>
              <w:jc w:val="both"/>
              <w:rPr>
                <w:sz w:val="18"/>
                <w:szCs w:val="18"/>
              </w:rPr>
            </w:pPr>
          </w:p>
        </w:tc>
        <w:tc>
          <w:tcPr>
            <w:tcW w:w="567" w:type="dxa"/>
            <w:tcBorders>
              <w:top w:val="single" w:sz="4" w:space="0" w:color="auto"/>
              <w:left w:val="single" w:sz="4" w:space="0" w:color="auto"/>
              <w:bottom w:val="single" w:sz="4" w:space="0" w:color="auto"/>
              <w:right w:val="single" w:sz="4" w:space="0" w:color="auto"/>
            </w:tcBorders>
            <w:vAlign w:val="center"/>
          </w:tcPr>
          <w:p w14:paraId="280B43EE" w14:textId="77777777" w:rsidR="00661BC7" w:rsidRPr="00CA2E00" w:rsidRDefault="00661BC7" w:rsidP="00661BC7">
            <w:pPr>
              <w:tabs>
                <w:tab w:val="left" w:pos="540"/>
                <w:tab w:val="left" w:pos="900"/>
              </w:tabs>
              <w:jc w:val="both"/>
              <w:rPr>
                <w:sz w:val="18"/>
                <w:szCs w:val="18"/>
              </w:rPr>
            </w:pPr>
          </w:p>
        </w:tc>
      </w:tr>
      <w:tr w:rsidR="00661BC7" w:rsidRPr="00CA2E00" w14:paraId="41F095FF" w14:textId="77777777" w:rsidTr="00661BC7">
        <w:trPr>
          <w:trHeight w:val="238"/>
        </w:trPr>
        <w:tc>
          <w:tcPr>
            <w:tcW w:w="596" w:type="dxa"/>
            <w:vMerge/>
            <w:tcBorders>
              <w:top w:val="single" w:sz="4" w:space="0" w:color="auto"/>
              <w:left w:val="single" w:sz="4" w:space="0" w:color="auto"/>
              <w:bottom w:val="single" w:sz="4" w:space="0" w:color="auto"/>
              <w:right w:val="single" w:sz="4" w:space="0" w:color="auto"/>
            </w:tcBorders>
            <w:vAlign w:val="center"/>
            <w:hideMark/>
          </w:tcPr>
          <w:p w14:paraId="6CEF9288" w14:textId="77777777" w:rsidR="00661BC7" w:rsidRPr="00CA2E00" w:rsidRDefault="00661BC7" w:rsidP="00661BC7">
            <w:pPr>
              <w:rPr>
                <w:bCs/>
                <w:sz w:val="18"/>
                <w:szCs w:val="18"/>
              </w:rPr>
            </w:pPr>
          </w:p>
        </w:tc>
        <w:tc>
          <w:tcPr>
            <w:tcW w:w="9044" w:type="dxa"/>
            <w:tcBorders>
              <w:top w:val="single" w:sz="4" w:space="0" w:color="auto"/>
              <w:left w:val="single" w:sz="4" w:space="0" w:color="auto"/>
              <w:bottom w:val="single" w:sz="4" w:space="0" w:color="auto"/>
              <w:right w:val="single" w:sz="4" w:space="0" w:color="auto"/>
            </w:tcBorders>
            <w:vAlign w:val="center"/>
            <w:hideMark/>
          </w:tcPr>
          <w:p w14:paraId="3DD55A00" w14:textId="77777777" w:rsidR="00661BC7" w:rsidRPr="00CA2E00" w:rsidRDefault="00661BC7" w:rsidP="00661BC7">
            <w:pPr>
              <w:jc w:val="both"/>
              <w:rPr>
                <w:sz w:val="18"/>
                <w:szCs w:val="18"/>
                <w:lang w:eastAsia="es-CO"/>
              </w:rPr>
            </w:pPr>
            <w:r w:rsidRPr="00CA2E00">
              <w:rPr>
                <w:color w:val="000000"/>
                <w:sz w:val="18"/>
                <w:szCs w:val="18"/>
                <w:lang w:eastAsia="es-419"/>
              </w:rPr>
              <w:t>1.2. La caracterización de la población o el análisis de situación en salud, según corresponda y conforme con la reglamentación expedida por el Ministerio de Salud y Protección Social, así como la información adicional que se requiera para que los prestadores de servicios de salud y los proveedores de tecnologías en salud estén en capacidad de identificar las condiciones de salud de la población que será atendida, de acuerdo con la modalidad de pago a convenir.</w:t>
            </w:r>
          </w:p>
        </w:tc>
        <w:tc>
          <w:tcPr>
            <w:tcW w:w="425" w:type="dxa"/>
            <w:tcBorders>
              <w:top w:val="single" w:sz="4" w:space="0" w:color="auto"/>
              <w:left w:val="single" w:sz="4" w:space="0" w:color="auto"/>
              <w:bottom w:val="single" w:sz="4" w:space="0" w:color="auto"/>
              <w:right w:val="single" w:sz="4" w:space="0" w:color="auto"/>
            </w:tcBorders>
            <w:vAlign w:val="center"/>
          </w:tcPr>
          <w:p w14:paraId="3CEA8FBC" w14:textId="77777777" w:rsidR="00661BC7" w:rsidRPr="00CA2E00" w:rsidRDefault="00661BC7" w:rsidP="00661BC7">
            <w:pPr>
              <w:tabs>
                <w:tab w:val="left" w:pos="540"/>
                <w:tab w:val="left" w:pos="900"/>
              </w:tabs>
              <w:jc w:val="both"/>
              <w:rPr>
                <w:sz w:val="18"/>
                <w:szCs w:val="18"/>
              </w:rPr>
            </w:pPr>
          </w:p>
        </w:tc>
        <w:tc>
          <w:tcPr>
            <w:tcW w:w="567" w:type="dxa"/>
            <w:tcBorders>
              <w:top w:val="single" w:sz="4" w:space="0" w:color="auto"/>
              <w:left w:val="single" w:sz="4" w:space="0" w:color="auto"/>
              <w:bottom w:val="single" w:sz="4" w:space="0" w:color="auto"/>
              <w:right w:val="single" w:sz="4" w:space="0" w:color="auto"/>
            </w:tcBorders>
            <w:vAlign w:val="center"/>
          </w:tcPr>
          <w:p w14:paraId="0D99020E" w14:textId="77777777" w:rsidR="00661BC7" w:rsidRPr="00CA2E00" w:rsidRDefault="00661BC7" w:rsidP="00661BC7">
            <w:pPr>
              <w:tabs>
                <w:tab w:val="left" w:pos="540"/>
                <w:tab w:val="left" w:pos="900"/>
              </w:tabs>
              <w:jc w:val="both"/>
              <w:rPr>
                <w:sz w:val="18"/>
                <w:szCs w:val="18"/>
              </w:rPr>
            </w:pPr>
          </w:p>
        </w:tc>
      </w:tr>
      <w:tr w:rsidR="00661BC7" w:rsidRPr="00CA2E00" w14:paraId="54041F0B" w14:textId="77777777" w:rsidTr="00661BC7">
        <w:trPr>
          <w:trHeight w:val="238"/>
        </w:trPr>
        <w:tc>
          <w:tcPr>
            <w:tcW w:w="596" w:type="dxa"/>
            <w:vMerge/>
            <w:tcBorders>
              <w:top w:val="single" w:sz="4" w:space="0" w:color="auto"/>
              <w:left w:val="single" w:sz="4" w:space="0" w:color="auto"/>
              <w:bottom w:val="single" w:sz="4" w:space="0" w:color="auto"/>
              <w:right w:val="single" w:sz="4" w:space="0" w:color="auto"/>
            </w:tcBorders>
            <w:vAlign w:val="center"/>
            <w:hideMark/>
          </w:tcPr>
          <w:p w14:paraId="45B73958" w14:textId="77777777" w:rsidR="00661BC7" w:rsidRPr="00CA2E00" w:rsidRDefault="00661BC7" w:rsidP="00661BC7">
            <w:pPr>
              <w:rPr>
                <w:bCs/>
                <w:sz w:val="18"/>
                <w:szCs w:val="18"/>
              </w:rPr>
            </w:pPr>
          </w:p>
        </w:tc>
        <w:tc>
          <w:tcPr>
            <w:tcW w:w="9044" w:type="dxa"/>
            <w:tcBorders>
              <w:top w:val="single" w:sz="4" w:space="0" w:color="auto"/>
              <w:left w:val="single" w:sz="4" w:space="0" w:color="auto"/>
              <w:bottom w:val="single" w:sz="4" w:space="0" w:color="auto"/>
              <w:right w:val="single" w:sz="4" w:space="0" w:color="auto"/>
            </w:tcBorders>
            <w:vAlign w:val="center"/>
            <w:hideMark/>
          </w:tcPr>
          <w:p w14:paraId="211FB96A" w14:textId="77777777" w:rsidR="00661BC7" w:rsidRPr="00CA2E00" w:rsidRDefault="00661BC7" w:rsidP="00661BC7">
            <w:pPr>
              <w:jc w:val="both"/>
              <w:rPr>
                <w:b/>
                <w:bCs/>
                <w:sz w:val="18"/>
                <w:szCs w:val="18"/>
                <w:lang w:eastAsia="es-CO"/>
              </w:rPr>
            </w:pPr>
            <w:r w:rsidRPr="00CA2E00">
              <w:rPr>
                <w:b/>
                <w:bCs/>
                <w:sz w:val="18"/>
                <w:szCs w:val="18"/>
                <w:lang w:eastAsia="es-CO"/>
              </w:rPr>
              <w:t>Elementos comunes a las partes:</w:t>
            </w:r>
          </w:p>
        </w:tc>
        <w:tc>
          <w:tcPr>
            <w:tcW w:w="425" w:type="dxa"/>
            <w:tcBorders>
              <w:top w:val="single" w:sz="4" w:space="0" w:color="auto"/>
              <w:left w:val="single" w:sz="4" w:space="0" w:color="auto"/>
              <w:bottom w:val="single" w:sz="4" w:space="0" w:color="auto"/>
              <w:right w:val="single" w:sz="4" w:space="0" w:color="auto"/>
            </w:tcBorders>
            <w:vAlign w:val="center"/>
          </w:tcPr>
          <w:p w14:paraId="5918E62E" w14:textId="77777777" w:rsidR="00661BC7" w:rsidRPr="00CA2E00" w:rsidRDefault="00661BC7" w:rsidP="00661BC7">
            <w:pPr>
              <w:tabs>
                <w:tab w:val="left" w:pos="540"/>
                <w:tab w:val="left" w:pos="900"/>
              </w:tabs>
              <w:jc w:val="both"/>
              <w:rPr>
                <w:sz w:val="18"/>
                <w:szCs w:val="18"/>
              </w:rPr>
            </w:pPr>
          </w:p>
        </w:tc>
        <w:tc>
          <w:tcPr>
            <w:tcW w:w="567" w:type="dxa"/>
            <w:tcBorders>
              <w:top w:val="single" w:sz="4" w:space="0" w:color="auto"/>
              <w:left w:val="single" w:sz="4" w:space="0" w:color="auto"/>
              <w:bottom w:val="single" w:sz="4" w:space="0" w:color="auto"/>
              <w:right w:val="single" w:sz="4" w:space="0" w:color="auto"/>
            </w:tcBorders>
            <w:vAlign w:val="center"/>
          </w:tcPr>
          <w:p w14:paraId="2B436846" w14:textId="77777777" w:rsidR="00661BC7" w:rsidRPr="00CA2E00" w:rsidRDefault="00661BC7" w:rsidP="00661BC7">
            <w:pPr>
              <w:tabs>
                <w:tab w:val="left" w:pos="540"/>
                <w:tab w:val="left" w:pos="900"/>
              </w:tabs>
              <w:jc w:val="both"/>
              <w:rPr>
                <w:sz w:val="18"/>
                <w:szCs w:val="18"/>
              </w:rPr>
            </w:pPr>
          </w:p>
        </w:tc>
      </w:tr>
      <w:tr w:rsidR="00661BC7" w:rsidRPr="00CA2E00" w14:paraId="18D6CB2B" w14:textId="77777777" w:rsidTr="00661BC7">
        <w:trPr>
          <w:trHeight w:val="238"/>
        </w:trPr>
        <w:tc>
          <w:tcPr>
            <w:tcW w:w="596" w:type="dxa"/>
            <w:vMerge/>
            <w:tcBorders>
              <w:top w:val="single" w:sz="4" w:space="0" w:color="auto"/>
              <w:left w:val="single" w:sz="4" w:space="0" w:color="auto"/>
              <w:bottom w:val="single" w:sz="4" w:space="0" w:color="auto"/>
              <w:right w:val="single" w:sz="4" w:space="0" w:color="auto"/>
            </w:tcBorders>
            <w:vAlign w:val="center"/>
            <w:hideMark/>
          </w:tcPr>
          <w:p w14:paraId="3D27CC20" w14:textId="77777777" w:rsidR="00661BC7" w:rsidRPr="00CA2E00" w:rsidRDefault="00661BC7" w:rsidP="00661BC7">
            <w:pPr>
              <w:rPr>
                <w:bCs/>
                <w:sz w:val="18"/>
                <w:szCs w:val="18"/>
              </w:rPr>
            </w:pPr>
          </w:p>
        </w:tc>
        <w:tc>
          <w:tcPr>
            <w:tcW w:w="9044" w:type="dxa"/>
            <w:tcBorders>
              <w:top w:val="single" w:sz="4" w:space="0" w:color="auto"/>
              <w:left w:val="single" w:sz="4" w:space="0" w:color="auto"/>
              <w:bottom w:val="single" w:sz="4" w:space="0" w:color="auto"/>
              <w:right w:val="single" w:sz="4" w:space="0" w:color="auto"/>
            </w:tcBorders>
            <w:vAlign w:val="center"/>
            <w:hideMark/>
          </w:tcPr>
          <w:p w14:paraId="3ACECD61" w14:textId="77777777" w:rsidR="00661BC7" w:rsidRPr="00CA2E00" w:rsidRDefault="00661BC7" w:rsidP="00661BC7">
            <w:pPr>
              <w:jc w:val="both"/>
              <w:rPr>
                <w:sz w:val="18"/>
                <w:szCs w:val="18"/>
                <w:lang w:eastAsia="es-CO"/>
              </w:rPr>
            </w:pPr>
            <w:r w:rsidRPr="00CA2E00">
              <w:rPr>
                <w:color w:val="000000"/>
                <w:sz w:val="18"/>
                <w:szCs w:val="18"/>
                <w:lang w:eastAsia="es-419"/>
              </w:rPr>
              <w:t>4.1. Indicadores establecidos en el Sistema Obligatorio de Garantía de Calidad de la Atención de Salud -SOGCS, aquellos que dan cuenta de los resultados en salud definidos en las Rutas Integrales de Atención en Salud -RIAS, incluyendo las de obligatorio cumplimiento y aquellas priorizadas por la entidad responsable de pago y demás que sean requeridos según la normativa vigente.</w:t>
            </w:r>
          </w:p>
        </w:tc>
        <w:tc>
          <w:tcPr>
            <w:tcW w:w="425" w:type="dxa"/>
            <w:tcBorders>
              <w:top w:val="single" w:sz="4" w:space="0" w:color="auto"/>
              <w:left w:val="single" w:sz="4" w:space="0" w:color="auto"/>
              <w:bottom w:val="single" w:sz="4" w:space="0" w:color="auto"/>
              <w:right w:val="single" w:sz="4" w:space="0" w:color="auto"/>
            </w:tcBorders>
            <w:vAlign w:val="center"/>
          </w:tcPr>
          <w:p w14:paraId="2AA9CF57" w14:textId="77777777" w:rsidR="00661BC7" w:rsidRPr="00CA2E00" w:rsidRDefault="00661BC7" w:rsidP="00661BC7">
            <w:pPr>
              <w:tabs>
                <w:tab w:val="left" w:pos="540"/>
                <w:tab w:val="left" w:pos="900"/>
              </w:tabs>
              <w:jc w:val="both"/>
              <w:rPr>
                <w:sz w:val="18"/>
                <w:szCs w:val="18"/>
              </w:rPr>
            </w:pPr>
          </w:p>
        </w:tc>
        <w:tc>
          <w:tcPr>
            <w:tcW w:w="567" w:type="dxa"/>
            <w:tcBorders>
              <w:top w:val="single" w:sz="4" w:space="0" w:color="auto"/>
              <w:left w:val="single" w:sz="4" w:space="0" w:color="auto"/>
              <w:bottom w:val="single" w:sz="4" w:space="0" w:color="auto"/>
              <w:right w:val="single" w:sz="4" w:space="0" w:color="auto"/>
            </w:tcBorders>
            <w:vAlign w:val="center"/>
          </w:tcPr>
          <w:p w14:paraId="4F8412EC" w14:textId="77777777" w:rsidR="00661BC7" w:rsidRPr="00CA2E00" w:rsidRDefault="00661BC7" w:rsidP="00661BC7">
            <w:pPr>
              <w:tabs>
                <w:tab w:val="left" w:pos="540"/>
                <w:tab w:val="left" w:pos="900"/>
              </w:tabs>
              <w:jc w:val="both"/>
              <w:rPr>
                <w:sz w:val="18"/>
                <w:szCs w:val="18"/>
              </w:rPr>
            </w:pPr>
          </w:p>
        </w:tc>
      </w:tr>
      <w:tr w:rsidR="00661BC7" w:rsidRPr="00CA2E00" w14:paraId="2DD30A6B" w14:textId="77777777" w:rsidTr="00661BC7">
        <w:trPr>
          <w:trHeight w:val="238"/>
        </w:trPr>
        <w:tc>
          <w:tcPr>
            <w:tcW w:w="596" w:type="dxa"/>
            <w:vMerge/>
            <w:tcBorders>
              <w:top w:val="single" w:sz="4" w:space="0" w:color="auto"/>
              <w:left w:val="single" w:sz="4" w:space="0" w:color="auto"/>
              <w:bottom w:val="single" w:sz="4" w:space="0" w:color="auto"/>
              <w:right w:val="single" w:sz="4" w:space="0" w:color="auto"/>
            </w:tcBorders>
            <w:vAlign w:val="center"/>
            <w:hideMark/>
          </w:tcPr>
          <w:p w14:paraId="033CE586" w14:textId="77777777" w:rsidR="00661BC7" w:rsidRPr="00CA2E00" w:rsidRDefault="00661BC7" w:rsidP="00661BC7">
            <w:pPr>
              <w:rPr>
                <w:bCs/>
                <w:sz w:val="18"/>
                <w:szCs w:val="18"/>
              </w:rPr>
            </w:pPr>
          </w:p>
        </w:tc>
        <w:tc>
          <w:tcPr>
            <w:tcW w:w="9044" w:type="dxa"/>
            <w:tcBorders>
              <w:top w:val="single" w:sz="4" w:space="0" w:color="auto"/>
              <w:left w:val="single" w:sz="4" w:space="0" w:color="auto"/>
              <w:bottom w:val="single" w:sz="4" w:space="0" w:color="auto"/>
              <w:right w:val="single" w:sz="4" w:space="0" w:color="auto"/>
            </w:tcBorders>
            <w:vAlign w:val="center"/>
            <w:hideMark/>
          </w:tcPr>
          <w:p w14:paraId="523E024C" w14:textId="77777777" w:rsidR="00661BC7" w:rsidRPr="00CA2E00" w:rsidRDefault="00661BC7" w:rsidP="00661BC7">
            <w:pPr>
              <w:jc w:val="both"/>
              <w:rPr>
                <w:sz w:val="18"/>
                <w:szCs w:val="18"/>
                <w:lang w:eastAsia="es-CO"/>
              </w:rPr>
            </w:pPr>
            <w:r w:rsidRPr="00CA2E00">
              <w:rPr>
                <w:color w:val="000000"/>
                <w:sz w:val="18"/>
                <w:szCs w:val="18"/>
                <w:lang w:eastAsia="es-419"/>
              </w:rPr>
              <w:t>4.2. Modelo de auditoría para las partes, que debe cumplir como mínimo los aspectos administrativos, financieros, técnico-científicos y de calidad del servicio, así como las disposiciones del SOGCS y la revisoría de cuentas, conforme con los términos establecidos en el artículo 57 de la Ley 1438 de 2011. Los sistemas de información y demás mecanismos, cuyo uso sea necesario para la ejecución, registro y seguimiento del cumplimiento del objeto contractual.</w:t>
            </w:r>
          </w:p>
        </w:tc>
        <w:tc>
          <w:tcPr>
            <w:tcW w:w="425" w:type="dxa"/>
            <w:tcBorders>
              <w:top w:val="single" w:sz="4" w:space="0" w:color="auto"/>
              <w:left w:val="single" w:sz="4" w:space="0" w:color="auto"/>
              <w:bottom w:val="single" w:sz="4" w:space="0" w:color="auto"/>
              <w:right w:val="single" w:sz="4" w:space="0" w:color="auto"/>
            </w:tcBorders>
            <w:vAlign w:val="center"/>
          </w:tcPr>
          <w:p w14:paraId="2FEAF56E" w14:textId="77777777" w:rsidR="00661BC7" w:rsidRPr="00CA2E00" w:rsidRDefault="00661BC7" w:rsidP="00661BC7">
            <w:pPr>
              <w:tabs>
                <w:tab w:val="left" w:pos="540"/>
                <w:tab w:val="left" w:pos="900"/>
              </w:tabs>
              <w:jc w:val="both"/>
              <w:rPr>
                <w:sz w:val="18"/>
                <w:szCs w:val="18"/>
              </w:rPr>
            </w:pPr>
          </w:p>
        </w:tc>
        <w:tc>
          <w:tcPr>
            <w:tcW w:w="567" w:type="dxa"/>
            <w:tcBorders>
              <w:top w:val="single" w:sz="4" w:space="0" w:color="auto"/>
              <w:left w:val="single" w:sz="4" w:space="0" w:color="auto"/>
              <w:bottom w:val="single" w:sz="4" w:space="0" w:color="auto"/>
              <w:right w:val="single" w:sz="4" w:space="0" w:color="auto"/>
            </w:tcBorders>
            <w:vAlign w:val="center"/>
          </w:tcPr>
          <w:p w14:paraId="63D642F1" w14:textId="77777777" w:rsidR="00661BC7" w:rsidRPr="00CA2E00" w:rsidRDefault="00661BC7" w:rsidP="00661BC7">
            <w:pPr>
              <w:tabs>
                <w:tab w:val="left" w:pos="540"/>
                <w:tab w:val="left" w:pos="900"/>
              </w:tabs>
              <w:jc w:val="both"/>
              <w:rPr>
                <w:sz w:val="18"/>
                <w:szCs w:val="18"/>
              </w:rPr>
            </w:pPr>
          </w:p>
        </w:tc>
      </w:tr>
      <w:tr w:rsidR="00661BC7" w:rsidRPr="00CA2E00" w14:paraId="1E53E927" w14:textId="77777777" w:rsidTr="00661BC7">
        <w:trPr>
          <w:trHeight w:val="238"/>
        </w:trPr>
        <w:tc>
          <w:tcPr>
            <w:tcW w:w="596" w:type="dxa"/>
            <w:vMerge/>
            <w:tcBorders>
              <w:top w:val="single" w:sz="4" w:space="0" w:color="auto"/>
              <w:left w:val="single" w:sz="4" w:space="0" w:color="auto"/>
              <w:bottom w:val="single" w:sz="4" w:space="0" w:color="auto"/>
              <w:right w:val="single" w:sz="4" w:space="0" w:color="auto"/>
            </w:tcBorders>
            <w:vAlign w:val="center"/>
            <w:hideMark/>
          </w:tcPr>
          <w:p w14:paraId="14436FCF" w14:textId="77777777" w:rsidR="00661BC7" w:rsidRPr="00CA2E00" w:rsidRDefault="00661BC7" w:rsidP="00661BC7">
            <w:pPr>
              <w:rPr>
                <w:bCs/>
                <w:sz w:val="18"/>
                <w:szCs w:val="18"/>
              </w:rPr>
            </w:pPr>
          </w:p>
        </w:tc>
        <w:tc>
          <w:tcPr>
            <w:tcW w:w="9044" w:type="dxa"/>
            <w:tcBorders>
              <w:top w:val="single" w:sz="4" w:space="0" w:color="auto"/>
              <w:left w:val="single" w:sz="4" w:space="0" w:color="auto"/>
              <w:bottom w:val="single" w:sz="4" w:space="0" w:color="auto"/>
              <w:right w:val="single" w:sz="4" w:space="0" w:color="auto"/>
            </w:tcBorders>
            <w:vAlign w:val="center"/>
            <w:hideMark/>
          </w:tcPr>
          <w:p w14:paraId="7A250FDE" w14:textId="77777777" w:rsidR="00661BC7" w:rsidRPr="00CA2E00" w:rsidRDefault="00661BC7" w:rsidP="00661BC7">
            <w:pPr>
              <w:jc w:val="both"/>
              <w:rPr>
                <w:sz w:val="18"/>
                <w:szCs w:val="18"/>
                <w:lang w:eastAsia="es-CO"/>
              </w:rPr>
            </w:pPr>
            <w:r w:rsidRPr="00CA2E00">
              <w:rPr>
                <w:color w:val="000000"/>
                <w:sz w:val="18"/>
                <w:szCs w:val="18"/>
                <w:lang w:eastAsia="es-419"/>
              </w:rPr>
              <w:t>4.3. Identificación de los riesgos previsibles propios del acuerdo de voluntades, diferente de los riesgos técnico y primario, su tipificación y los mecanismos de administración y distribución de sus efectos, para ser tenidos en cuenta en las obligaciones asumidas por las partes</w:t>
            </w:r>
          </w:p>
        </w:tc>
        <w:tc>
          <w:tcPr>
            <w:tcW w:w="425" w:type="dxa"/>
            <w:tcBorders>
              <w:top w:val="single" w:sz="4" w:space="0" w:color="auto"/>
              <w:left w:val="single" w:sz="4" w:space="0" w:color="auto"/>
              <w:bottom w:val="single" w:sz="4" w:space="0" w:color="auto"/>
              <w:right w:val="single" w:sz="4" w:space="0" w:color="auto"/>
            </w:tcBorders>
            <w:vAlign w:val="center"/>
          </w:tcPr>
          <w:p w14:paraId="7ADEB646" w14:textId="77777777" w:rsidR="00661BC7" w:rsidRPr="00CA2E00" w:rsidRDefault="00661BC7" w:rsidP="00661BC7">
            <w:pPr>
              <w:tabs>
                <w:tab w:val="left" w:pos="540"/>
                <w:tab w:val="left" w:pos="900"/>
              </w:tabs>
              <w:jc w:val="both"/>
              <w:rPr>
                <w:sz w:val="18"/>
                <w:szCs w:val="18"/>
              </w:rPr>
            </w:pPr>
          </w:p>
        </w:tc>
        <w:tc>
          <w:tcPr>
            <w:tcW w:w="567" w:type="dxa"/>
            <w:tcBorders>
              <w:top w:val="single" w:sz="4" w:space="0" w:color="auto"/>
              <w:left w:val="single" w:sz="4" w:space="0" w:color="auto"/>
              <w:bottom w:val="single" w:sz="4" w:space="0" w:color="auto"/>
              <w:right w:val="single" w:sz="4" w:space="0" w:color="auto"/>
            </w:tcBorders>
            <w:vAlign w:val="center"/>
          </w:tcPr>
          <w:p w14:paraId="4D039ABB" w14:textId="77777777" w:rsidR="00661BC7" w:rsidRPr="00CA2E00" w:rsidRDefault="00661BC7" w:rsidP="00661BC7">
            <w:pPr>
              <w:tabs>
                <w:tab w:val="left" w:pos="540"/>
                <w:tab w:val="left" w:pos="900"/>
              </w:tabs>
              <w:jc w:val="both"/>
              <w:rPr>
                <w:sz w:val="18"/>
                <w:szCs w:val="18"/>
              </w:rPr>
            </w:pPr>
          </w:p>
        </w:tc>
      </w:tr>
      <w:tr w:rsidR="00661BC7" w:rsidRPr="00CA2E00" w14:paraId="16381C1F" w14:textId="77777777" w:rsidTr="00661BC7">
        <w:trPr>
          <w:trHeight w:val="238"/>
        </w:trPr>
        <w:tc>
          <w:tcPr>
            <w:tcW w:w="596" w:type="dxa"/>
            <w:vMerge/>
            <w:tcBorders>
              <w:top w:val="single" w:sz="4" w:space="0" w:color="auto"/>
              <w:left w:val="single" w:sz="4" w:space="0" w:color="auto"/>
              <w:bottom w:val="single" w:sz="4" w:space="0" w:color="auto"/>
              <w:right w:val="single" w:sz="4" w:space="0" w:color="auto"/>
            </w:tcBorders>
            <w:vAlign w:val="center"/>
            <w:hideMark/>
          </w:tcPr>
          <w:p w14:paraId="14244241" w14:textId="77777777" w:rsidR="00661BC7" w:rsidRPr="00CA2E00" w:rsidRDefault="00661BC7" w:rsidP="00661BC7">
            <w:pPr>
              <w:rPr>
                <w:bCs/>
                <w:sz w:val="18"/>
                <w:szCs w:val="18"/>
              </w:rPr>
            </w:pPr>
          </w:p>
        </w:tc>
        <w:tc>
          <w:tcPr>
            <w:tcW w:w="9044" w:type="dxa"/>
            <w:tcBorders>
              <w:top w:val="single" w:sz="4" w:space="0" w:color="auto"/>
              <w:left w:val="single" w:sz="4" w:space="0" w:color="auto"/>
              <w:bottom w:val="single" w:sz="4" w:space="0" w:color="auto"/>
              <w:right w:val="single" w:sz="4" w:space="0" w:color="auto"/>
            </w:tcBorders>
            <w:vAlign w:val="center"/>
            <w:hideMark/>
          </w:tcPr>
          <w:p w14:paraId="4E0E7D39" w14:textId="77777777" w:rsidR="00661BC7" w:rsidRPr="00CA2E00" w:rsidRDefault="00661BC7" w:rsidP="00661BC7">
            <w:pPr>
              <w:jc w:val="both"/>
              <w:rPr>
                <w:sz w:val="18"/>
                <w:szCs w:val="18"/>
                <w:lang w:eastAsia="es-CO"/>
              </w:rPr>
            </w:pPr>
            <w:r w:rsidRPr="00CA2E00">
              <w:rPr>
                <w:b/>
                <w:bCs/>
                <w:color w:val="000000"/>
                <w:sz w:val="18"/>
                <w:szCs w:val="18"/>
                <w:lang w:eastAsia="es-419"/>
              </w:rPr>
              <w:t>Parágrafo</w:t>
            </w:r>
            <w:r w:rsidRPr="00CA2E00">
              <w:rPr>
                <w:color w:val="000000"/>
                <w:sz w:val="18"/>
                <w:szCs w:val="18"/>
                <w:lang w:eastAsia="es-419"/>
              </w:rPr>
              <w:t>. Las partes que suscriban el acuerdo de voluntades deberán conservar la evidencia del proceso de negociación, así como los insumos y soportes respectivos, lo</w:t>
            </w:r>
            <w:r w:rsidRPr="00CA2E00">
              <w:rPr>
                <w:b/>
                <w:bCs/>
                <w:color w:val="000000"/>
                <w:sz w:val="18"/>
                <w:szCs w:val="18"/>
                <w:lang w:eastAsia="es-419"/>
              </w:rPr>
              <w:t xml:space="preserve"> cual hará parte integral del acuerdo de voluntades.</w:t>
            </w:r>
          </w:p>
        </w:tc>
        <w:tc>
          <w:tcPr>
            <w:tcW w:w="425" w:type="dxa"/>
            <w:tcBorders>
              <w:top w:val="single" w:sz="4" w:space="0" w:color="auto"/>
              <w:left w:val="single" w:sz="4" w:space="0" w:color="auto"/>
              <w:bottom w:val="single" w:sz="4" w:space="0" w:color="auto"/>
              <w:right w:val="single" w:sz="4" w:space="0" w:color="auto"/>
            </w:tcBorders>
            <w:vAlign w:val="center"/>
          </w:tcPr>
          <w:p w14:paraId="1CE6C3BC" w14:textId="77777777" w:rsidR="00661BC7" w:rsidRPr="00CA2E00" w:rsidRDefault="00661BC7" w:rsidP="00661BC7">
            <w:pPr>
              <w:tabs>
                <w:tab w:val="left" w:pos="540"/>
                <w:tab w:val="left" w:pos="900"/>
              </w:tabs>
              <w:jc w:val="both"/>
              <w:rPr>
                <w:sz w:val="18"/>
                <w:szCs w:val="18"/>
              </w:rPr>
            </w:pPr>
          </w:p>
        </w:tc>
        <w:tc>
          <w:tcPr>
            <w:tcW w:w="567" w:type="dxa"/>
            <w:tcBorders>
              <w:top w:val="single" w:sz="4" w:space="0" w:color="auto"/>
              <w:left w:val="single" w:sz="4" w:space="0" w:color="auto"/>
              <w:bottom w:val="single" w:sz="4" w:space="0" w:color="auto"/>
              <w:right w:val="single" w:sz="4" w:space="0" w:color="auto"/>
            </w:tcBorders>
            <w:vAlign w:val="center"/>
          </w:tcPr>
          <w:p w14:paraId="5BEFB679" w14:textId="77777777" w:rsidR="00661BC7" w:rsidRPr="00CA2E00" w:rsidRDefault="00661BC7" w:rsidP="00661BC7">
            <w:pPr>
              <w:tabs>
                <w:tab w:val="left" w:pos="540"/>
                <w:tab w:val="left" w:pos="900"/>
              </w:tabs>
              <w:jc w:val="both"/>
              <w:rPr>
                <w:sz w:val="18"/>
                <w:szCs w:val="18"/>
              </w:rPr>
            </w:pPr>
          </w:p>
        </w:tc>
      </w:tr>
      <w:tr w:rsidR="00661BC7" w:rsidRPr="00CA2E00" w14:paraId="3CFF8D2D" w14:textId="77777777" w:rsidTr="00661BC7">
        <w:trPr>
          <w:trHeight w:val="238"/>
        </w:trPr>
        <w:tc>
          <w:tcPr>
            <w:tcW w:w="596" w:type="dxa"/>
            <w:vMerge/>
            <w:tcBorders>
              <w:top w:val="single" w:sz="4" w:space="0" w:color="auto"/>
              <w:left w:val="single" w:sz="4" w:space="0" w:color="auto"/>
              <w:bottom w:val="single" w:sz="4" w:space="0" w:color="auto"/>
              <w:right w:val="single" w:sz="4" w:space="0" w:color="auto"/>
            </w:tcBorders>
            <w:vAlign w:val="center"/>
            <w:hideMark/>
          </w:tcPr>
          <w:p w14:paraId="019B94C7" w14:textId="77777777" w:rsidR="00661BC7" w:rsidRPr="00CA2E00" w:rsidRDefault="00661BC7" w:rsidP="00661BC7">
            <w:pPr>
              <w:rPr>
                <w:bCs/>
                <w:sz w:val="18"/>
                <w:szCs w:val="18"/>
              </w:rPr>
            </w:pPr>
          </w:p>
        </w:tc>
        <w:tc>
          <w:tcPr>
            <w:tcW w:w="9044" w:type="dxa"/>
            <w:tcBorders>
              <w:top w:val="single" w:sz="4" w:space="0" w:color="auto"/>
              <w:left w:val="single" w:sz="4" w:space="0" w:color="auto"/>
              <w:bottom w:val="single" w:sz="4" w:space="0" w:color="auto"/>
              <w:right w:val="single" w:sz="4" w:space="0" w:color="auto"/>
            </w:tcBorders>
            <w:vAlign w:val="center"/>
            <w:hideMark/>
          </w:tcPr>
          <w:p w14:paraId="48A73CA8" w14:textId="77777777" w:rsidR="00661BC7" w:rsidRPr="00CA2E00" w:rsidRDefault="00661BC7" w:rsidP="00661BC7">
            <w:pPr>
              <w:jc w:val="both"/>
              <w:rPr>
                <w:b/>
                <w:bCs/>
                <w:sz w:val="18"/>
                <w:szCs w:val="18"/>
                <w:lang w:eastAsia="es-CO"/>
              </w:rPr>
            </w:pPr>
            <w:r w:rsidRPr="00CA2E00">
              <w:rPr>
                <w:b/>
                <w:bCs/>
                <w:sz w:val="18"/>
                <w:szCs w:val="18"/>
                <w:lang w:eastAsia="es-CO"/>
              </w:rPr>
              <w:t>Artículo 2.5.3.4.2.2 Contenido mínimo de los acuerdos de voluntades para la prestación de servicios y tecnologías en salud,</w:t>
            </w:r>
          </w:p>
        </w:tc>
        <w:tc>
          <w:tcPr>
            <w:tcW w:w="425" w:type="dxa"/>
            <w:tcBorders>
              <w:top w:val="single" w:sz="4" w:space="0" w:color="auto"/>
              <w:left w:val="single" w:sz="4" w:space="0" w:color="auto"/>
              <w:bottom w:val="single" w:sz="4" w:space="0" w:color="auto"/>
              <w:right w:val="single" w:sz="4" w:space="0" w:color="auto"/>
            </w:tcBorders>
            <w:vAlign w:val="center"/>
          </w:tcPr>
          <w:p w14:paraId="52CED2DF" w14:textId="77777777" w:rsidR="00661BC7" w:rsidRPr="00CA2E00" w:rsidRDefault="00661BC7" w:rsidP="00661BC7">
            <w:pPr>
              <w:tabs>
                <w:tab w:val="left" w:pos="540"/>
                <w:tab w:val="left" w:pos="900"/>
              </w:tabs>
              <w:jc w:val="both"/>
              <w:rPr>
                <w:sz w:val="18"/>
                <w:szCs w:val="18"/>
              </w:rPr>
            </w:pPr>
          </w:p>
        </w:tc>
        <w:tc>
          <w:tcPr>
            <w:tcW w:w="567" w:type="dxa"/>
            <w:tcBorders>
              <w:top w:val="single" w:sz="4" w:space="0" w:color="auto"/>
              <w:left w:val="single" w:sz="4" w:space="0" w:color="auto"/>
              <w:bottom w:val="single" w:sz="4" w:space="0" w:color="auto"/>
              <w:right w:val="single" w:sz="4" w:space="0" w:color="auto"/>
            </w:tcBorders>
            <w:vAlign w:val="center"/>
          </w:tcPr>
          <w:p w14:paraId="637C9225" w14:textId="77777777" w:rsidR="00661BC7" w:rsidRPr="00CA2E00" w:rsidRDefault="00661BC7" w:rsidP="00661BC7">
            <w:pPr>
              <w:tabs>
                <w:tab w:val="left" w:pos="540"/>
                <w:tab w:val="left" w:pos="900"/>
              </w:tabs>
              <w:jc w:val="both"/>
              <w:rPr>
                <w:sz w:val="18"/>
                <w:szCs w:val="18"/>
              </w:rPr>
            </w:pPr>
          </w:p>
        </w:tc>
      </w:tr>
      <w:tr w:rsidR="00661BC7" w:rsidRPr="00CA2E00" w14:paraId="2DE12255" w14:textId="77777777" w:rsidTr="00661BC7">
        <w:trPr>
          <w:trHeight w:val="238"/>
        </w:trPr>
        <w:tc>
          <w:tcPr>
            <w:tcW w:w="596" w:type="dxa"/>
            <w:vMerge/>
            <w:tcBorders>
              <w:top w:val="single" w:sz="4" w:space="0" w:color="auto"/>
              <w:left w:val="single" w:sz="4" w:space="0" w:color="auto"/>
              <w:bottom w:val="single" w:sz="4" w:space="0" w:color="auto"/>
              <w:right w:val="single" w:sz="4" w:space="0" w:color="auto"/>
            </w:tcBorders>
            <w:vAlign w:val="center"/>
            <w:hideMark/>
          </w:tcPr>
          <w:p w14:paraId="32D7DB3A" w14:textId="77777777" w:rsidR="00661BC7" w:rsidRPr="00CA2E00" w:rsidRDefault="00661BC7" w:rsidP="00661BC7">
            <w:pPr>
              <w:rPr>
                <w:bCs/>
                <w:sz w:val="18"/>
                <w:szCs w:val="18"/>
              </w:rPr>
            </w:pPr>
          </w:p>
        </w:tc>
        <w:tc>
          <w:tcPr>
            <w:tcW w:w="9044" w:type="dxa"/>
            <w:tcBorders>
              <w:top w:val="single" w:sz="4" w:space="0" w:color="auto"/>
              <w:left w:val="single" w:sz="4" w:space="0" w:color="auto"/>
              <w:bottom w:val="single" w:sz="4" w:space="0" w:color="auto"/>
              <w:right w:val="single" w:sz="4" w:space="0" w:color="auto"/>
            </w:tcBorders>
            <w:vAlign w:val="center"/>
            <w:hideMark/>
          </w:tcPr>
          <w:p w14:paraId="1E021EC8" w14:textId="7F065D3C" w:rsidR="00661BC7" w:rsidRPr="00CA2E00" w:rsidRDefault="00661BC7" w:rsidP="00661BC7">
            <w:pPr>
              <w:jc w:val="both"/>
              <w:rPr>
                <w:sz w:val="18"/>
                <w:szCs w:val="18"/>
                <w:lang w:eastAsia="es-CO"/>
              </w:rPr>
            </w:pPr>
            <w:r w:rsidRPr="00CA2E00">
              <w:rPr>
                <w:sz w:val="18"/>
                <w:szCs w:val="18"/>
                <w:lang w:eastAsia="es-CO"/>
              </w:rPr>
              <w:t xml:space="preserve">Con independencia de la o las modalidades de pago, los contenidos y elementos esenciales de los acuerdos </w:t>
            </w:r>
            <w:r w:rsidR="00AA48DF" w:rsidRPr="00CA2E00">
              <w:rPr>
                <w:sz w:val="18"/>
                <w:szCs w:val="18"/>
                <w:lang w:eastAsia="es-CO"/>
              </w:rPr>
              <w:t>de voluntades</w:t>
            </w:r>
            <w:r w:rsidRPr="00CA2E00">
              <w:rPr>
                <w:sz w:val="18"/>
                <w:szCs w:val="18"/>
                <w:lang w:eastAsia="es-CO"/>
              </w:rPr>
              <w:t>, estos deberán contener como mínimo lo siguiente:</w:t>
            </w:r>
          </w:p>
        </w:tc>
        <w:tc>
          <w:tcPr>
            <w:tcW w:w="425" w:type="dxa"/>
            <w:tcBorders>
              <w:top w:val="single" w:sz="4" w:space="0" w:color="auto"/>
              <w:left w:val="single" w:sz="4" w:space="0" w:color="auto"/>
              <w:bottom w:val="single" w:sz="4" w:space="0" w:color="auto"/>
              <w:right w:val="single" w:sz="4" w:space="0" w:color="auto"/>
            </w:tcBorders>
            <w:vAlign w:val="center"/>
          </w:tcPr>
          <w:p w14:paraId="5263A8E9" w14:textId="77777777" w:rsidR="00661BC7" w:rsidRPr="00CA2E00" w:rsidRDefault="00661BC7" w:rsidP="00661BC7">
            <w:pPr>
              <w:tabs>
                <w:tab w:val="left" w:pos="540"/>
                <w:tab w:val="left" w:pos="900"/>
              </w:tabs>
              <w:jc w:val="both"/>
              <w:rPr>
                <w:sz w:val="18"/>
                <w:szCs w:val="18"/>
              </w:rPr>
            </w:pPr>
          </w:p>
        </w:tc>
        <w:tc>
          <w:tcPr>
            <w:tcW w:w="567" w:type="dxa"/>
            <w:tcBorders>
              <w:top w:val="single" w:sz="4" w:space="0" w:color="auto"/>
              <w:left w:val="single" w:sz="4" w:space="0" w:color="auto"/>
              <w:bottom w:val="single" w:sz="4" w:space="0" w:color="auto"/>
              <w:right w:val="single" w:sz="4" w:space="0" w:color="auto"/>
            </w:tcBorders>
            <w:vAlign w:val="center"/>
          </w:tcPr>
          <w:p w14:paraId="5453CCB5" w14:textId="77777777" w:rsidR="00661BC7" w:rsidRPr="00CA2E00" w:rsidRDefault="00661BC7" w:rsidP="00661BC7">
            <w:pPr>
              <w:tabs>
                <w:tab w:val="left" w:pos="540"/>
                <w:tab w:val="left" w:pos="900"/>
              </w:tabs>
              <w:jc w:val="both"/>
              <w:rPr>
                <w:sz w:val="18"/>
                <w:szCs w:val="18"/>
              </w:rPr>
            </w:pPr>
          </w:p>
        </w:tc>
      </w:tr>
      <w:tr w:rsidR="00661BC7" w:rsidRPr="00CA2E00" w14:paraId="7BD100D1" w14:textId="77777777" w:rsidTr="00661BC7">
        <w:trPr>
          <w:trHeight w:val="238"/>
        </w:trPr>
        <w:tc>
          <w:tcPr>
            <w:tcW w:w="596" w:type="dxa"/>
            <w:vMerge/>
            <w:tcBorders>
              <w:top w:val="single" w:sz="4" w:space="0" w:color="auto"/>
              <w:left w:val="single" w:sz="4" w:space="0" w:color="auto"/>
              <w:bottom w:val="single" w:sz="4" w:space="0" w:color="auto"/>
              <w:right w:val="single" w:sz="4" w:space="0" w:color="auto"/>
            </w:tcBorders>
            <w:vAlign w:val="center"/>
            <w:hideMark/>
          </w:tcPr>
          <w:p w14:paraId="30EEE3E8" w14:textId="77777777" w:rsidR="00661BC7" w:rsidRPr="00CA2E00" w:rsidRDefault="00661BC7" w:rsidP="00661BC7">
            <w:pPr>
              <w:rPr>
                <w:bCs/>
                <w:sz w:val="18"/>
                <w:szCs w:val="18"/>
              </w:rPr>
            </w:pPr>
          </w:p>
        </w:tc>
        <w:tc>
          <w:tcPr>
            <w:tcW w:w="9044" w:type="dxa"/>
            <w:tcBorders>
              <w:top w:val="single" w:sz="4" w:space="0" w:color="auto"/>
              <w:left w:val="single" w:sz="4" w:space="0" w:color="auto"/>
              <w:bottom w:val="single" w:sz="4" w:space="0" w:color="auto"/>
              <w:right w:val="single" w:sz="4" w:space="0" w:color="auto"/>
            </w:tcBorders>
            <w:vAlign w:val="center"/>
            <w:hideMark/>
          </w:tcPr>
          <w:p w14:paraId="57AA0AA1" w14:textId="77777777" w:rsidR="00661BC7" w:rsidRPr="00CA2E00" w:rsidRDefault="00661BC7" w:rsidP="00661BC7">
            <w:pPr>
              <w:jc w:val="both"/>
              <w:rPr>
                <w:sz w:val="18"/>
                <w:szCs w:val="18"/>
                <w:lang w:eastAsia="es-CO"/>
              </w:rPr>
            </w:pPr>
            <w:r w:rsidRPr="00CA2E00">
              <w:rPr>
                <w:b/>
                <w:bCs/>
                <w:color w:val="000000"/>
                <w:sz w:val="18"/>
                <w:szCs w:val="18"/>
                <w:lang w:eastAsia="es-419"/>
              </w:rPr>
              <w:t>1.</w:t>
            </w:r>
            <w:r w:rsidRPr="00CA2E00">
              <w:rPr>
                <w:color w:val="000000"/>
                <w:sz w:val="18"/>
                <w:szCs w:val="18"/>
                <w:lang w:eastAsia="es-419"/>
              </w:rPr>
              <w:t xml:space="preserve"> Objeto determinado.</w:t>
            </w:r>
          </w:p>
        </w:tc>
        <w:tc>
          <w:tcPr>
            <w:tcW w:w="425" w:type="dxa"/>
            <w:tcBorders>
              <w:top w:val="single" w:sz="4" w:space="0" w:color="auto"/>
              <w:left w:val="single" w:sz="4" w:space="0" w:color="auto"/>
              <w:bottom w:val="single" w:sz="4" w:space="0" w:color="auto"/>
              <w:right w:val="single" w:sz="4" w:space="0" w:color="auto"/>
            </w:tcBorders>
            <w:vAlign w:val="center"/>
          </w:tcPr>
          <w:p w14:paraId="3166AA0A" w14:textId="77777777" w:rsidR="00661BC7" w:rsidRPr="00CA2E00" w:rsidRDefault="00661BC7" w:rsidP="00661BC7">
            <w:pPr>
              <w:tabs>
                <w:tab w:val="left" w:pos="540"/>
                <w:tab w:val="left" w:pos="900"/>
              </w:tabs>
              <w:jc w:val="both"/>
              <w:rPr>
                <w:sz w:val="18"/>
                <w:szCs w:val="18"/>
              </w:rPr>
            </w:pPr>
          </w:p>
        </w:tc>
        <w:tc>
          <w:tcPr>
            <w:tcW w:w="567" w:type="dxa"/>
            <w:tcBorders>
              <w:top w:val="single" w:sz="4" w:space="0" w:color="auto"/>
              <w:left w:val="single" w:sz="4" w:space="0" w:color="auto"/>
              <w:bottom w:val="single" w:sz="4" w:space="0" w:color="auto"/>
              <w:right w:val="single" w:sz="4" w:space="0" w:color="auto"/>
            </w:tcBorders>
            <w:vAlign w:val="center"/>
          </w:tcPr>
          <w:p w14:paraId="4A961C85" w14:textId="77777777" w:rsidR="00661BC7" w:rsidRPr="00CA2E00" w:rsidRDefault="00661BC7" w:rsidP="00661BC7">
            <w:pPr>
              <w:tabs>
                <w:tab w:val="left" w:pos="540"/>
                <w:tab w:val="left" w:pos="900"/>
              </w:tabs>
              <w:jc w:val="both"/>
              <w:rPr>
                <w:sz w:val="18"/>
                <w:szCs w:val="18"/>
              </w:rPr>
            </w:pPr>
          </w:p>
        </w:tc>
      </w:tr>
      <w:tr w:rsidR="00661BC7" w:rsidRPr="00CA2E00" w14:paraId="5B19D96D" w14:textId="77777777" w:rsidTr="00661BC7">
        <w:trPr>
          <w:trHeight w:val="238"/>
        </w:trPr>
        <w:tc>
          <w:tcPr>
            <w:tcW w:w="596" w:type="dxa"/>
            <w:vMerge/>
            <w:tcBorders>
              <w:top w:val="single" w:sz="4" w:space="0" w:color="auto"/>
              <w:left w:val="single" w:sz="4" w:space="0" w:color="auto"/>
              <w:bottom w:val="single" w:sz="4" w:space="0" w:color="auto"/>
              <w:right w:val="single" w:sz="4" w:space="0" w:color="auto"/>
            </w:tcBorders>
            <w:vAlign w:val="center"/>
            <w:hideMark/>
          </w:tcPr>
          <w:p w14:paraId="1C193E59" w14:textId="77777777" w:rsidR="00661BC7" w:rsidRPr="00CA2E00" w:rsidRDefault="00661BC7" w:rsidP="00661BC7">
            <w:pPr>
              <w:rPr>
                <w:bCs/>
                <w:sz w:val="18"/>
                <w:szCs w:val="18"/>
              </w:rPr>
            </w:pPr>
          </w:p>
        </w:tc>
        <w:tc>
          <w:tcPr>
            <w:tcW w:w="9044" w:type="dxa"/>
            <w:tcBorders>
              <w:top w:val="single" w:sz="4" w:space="0" w:color="auto"/>
              <w:left w:val="single" w:sz="4" w:space="0" w:color="auto"/>
              <w:bottom w:val="single" w:sz="4" w:space="0" w:color="auto"/>
              <w:right w:val="single" w:sz="4" w:space="0" w:color="auto"/>
            </w:tcBorders>
            <w:vAlign w:val="center"/>
            <w:hideMark/>
          </w:tcPr>
          <w:p w14:paraId="0F79AFE1" w14:textId="77777777" w:rsidR="00661BC7" w:rsidRPr="00CA2E00" w:rsidRDefault="00661BC7" w:rsidP="00661BC7">
            <w:pPr>
              <w:jc w:val="both"/>
              <w:rPr>
                <w:sz w:val="18"/>
                <w:szCs w:val="18"/>
                <w:lang w:eastAsia="es-CO"/>
              </w:rPr>
            </w:pPr>
            <w:r w:rsidRPr="00CA2E00">
              <w:rPr>
                <w:b/>
                <w:bCs/>
                <w:color w:val="000000"/>
                <w:sz w:val="18"/>
                <w:szCs w:val="18"/>
                <w:lang w:eastAsia="es-419"/>
              </w:rPr>
              <w:t>2.</w:t>
            </w:r>
            <w:r w:rsidRPr="00CA2E00">
              <w:rPr>
                <w:color w:val="000000"/>
                <w:sz w:val="18"/>
                <w:szCs w:val="18"/>
                <w:lang w:eastAsia="es-419"/>
              </w:rPr>
              <w:t xml:space="preserve"> Plazo de duración del acuerdo y de ejecución de las obligaciones.</w:t>
            </w:r>
          </w:p>
        </w:tc>
        <w:tc>
          <w:tcPr>
            <w:tcW w:w="425" w:type="dxa"/>
            <w:tcBorders>
              <w:top w:val="single" w:sz="4" w:space="0" w:color="auto"/>
              <w:left w:val="single" w:sz="4" w:space="0" w:color="auto"/>
              <w:bottom w:val="single" w:sz="4" w:space="0" w:color="auto"/>
              <w:right w:val="single" w:sz="4" w:space="0" w:color="auto"/>
            </w:tcBorders>
            <w:vAlign w:val="center"/>
          </w:tcPr>
          <w:p w14:paraId="4A5D1285" w14:textId="77777777" w:rsidR="00661BC7" w:rsidRPr="00CA2E00" w:rsidRDefault="00661BC7" w:rsidP="00661BC7">
            <w:pPr>
              <w:tabs>
                <w:tab w:val="left" w:pos="540"/>
                <w:tab w:val="left" w:pos="900"/>
              </w:tabs>
              <w:jc w:val="both"/>
              <w:rPr>
                <w:sz w:val="18"/>
                <w:szCs w:val="18"/>
              </w:rPr>
            </w:pPr>
          </w:p>
        </w:tc>
        <w:tc>
          <w:tcPr>
            <w:tcW w:w="567" w:type="dxa"/>
            <w:tcBorders>
              <w:top w:val="single" w:sz="4" w:space="0" w:color="auto"/>
              <w:left w:val="single" w:sz="4" w:space="0" w:color="auto"/>
              <w:bottom w:val="single" w:sz="4" w:space="0" w:color="auto"/>
              <w:right w:val="single" w:sz="4" w:space="0" w:color="auto"/>
            </w:tcBorders>
            <w:vAlign w:val="center"/>
          </w:tcPr>
          <w:p w14:paraId="6F9C529A" w14:textId="77777777" w:rsidR="00661BC7" w:rsidRPr="00CA2E00" w:rsidRDefault="00661BC7" w:rsidP="00661BC7">
            <w:pPr>
              <w:tabs>
                <w:tab w:val="left" w:pos="540"/>
                <w:tab w:val="left" w:pos="900"/>
              </w:tabs>
              <w:jc w:val="both"/>
              <w:rPr>
                <w:sz w:val="18"/>
                <w:szCs w:val="18"/>
              </w:rPr>
            </w:pPr>
          </w:p>
        </w:tc>
      </w:tr>
      <w:tr w:rsidR="00661BC7" w:rsidRPr="00CA2E00" w14:paraId="061C0F15" w14:textId="77777777" w:rsidTr="00661BC7">
        <w:trPr>
          <w:trHeight w:val="238"/>
        </w:trPr>
        <w:tc>
          <w:tcPr>
            <w:tcW w:w="596" w:type="dxa"/>
            <w:vMerge/>
            <w:tcBorders>
              <w:top w:val="single" w:sz="4" w:space="0" w:color="auto"/>
              <w:left w:val="single" w:sz="4" w:space="0" w:color="auto"/>
              <w:bottom w:val="single" w:sz="4" w:space="0" w:color="auto"/>
              <w:right w:val="single" w:sz="4" w:space="0" w:color="auto"/>
            </w:tcBorders>
            <w:vAlign w:val="center"/>
            <w:hideMark/>
          </w:tcPr>
          <w:p w14:paraId="09B711A1" w14:textId="77777777" w:rsidR="00661BC7" w:rsidRPr="00CA2E00" w:rsidRDefault="00661BC7" w:rsidP="00661BC7">
            <w:pPr>
              <w:rPr>
                <w:bCs/>
                <w:sz w:val="18"/>
                <w:szCs w:val="18"/>
              </w:rPr>
            </w:pPr>
          </w:p>
        </w:tc>
        <w:tc>
          <w:tcPr>
            <w:tcW w:w="9044" w:type="dxa"/>
            <w:tcBorders>
              <w:top w:val="single" w:sz="4" w:space="0" w:color="auto"/>
              <w:left w:val="single" w:sz="4" w:space="0" w:color="auto"/>
              <w:bottom w:val="single" w:sz="4" w:space="0" w:color="auto"/>
              <w:right w:val="single" w:sz="4" w:space="0" w:color="auto"/>
            </w:tcBorders>
            <w:vAlign w:val="center"/>
            <w:hideMark/>
          </w:tcPr>
          <w:p w14:paraId="4F2BF799" w14:textId="77777777" w:rsidR="00661BC7" w:rsidRPr="00CA2E00" w:rsidRDefault="00661BC7" w:rsidP="00661BC7">
            <w:pPr>
              <w:jc w:val="both"/>
              <w:rPr>
                <w:sz w:val="18"/>
                <w:szCs w:val="18"/>
                <w:lang w:eastAsia="es-CO"/>
              </w:rPr>
            </w:pPr>
            <w:r w:rsidRPr="00CA2E00">
              <w:rPr>
                <w:b/>
                <w:bCs/>
                <w:color w:val="000000"/>
                <w:sz w:val="18"/>
                <w:szCs w:val="18"/>
                <w:lang w:eastAsia="es-419"/>
              </w:rPr>
              <w:t>3.</w:t>
            </w:r>
            <w:r w:rsidRPr="00CA2E00">
              <w:rPr>
                <w:color w:val="000000"/>
                <w:sz w:val="18"/>
                <w:szCs w:val="18"/>
                <w:lang w:eastAsia="es-419"/>
              </w:rPr>
              <w:t xml:space="preserve"> Lugar donde se prestan los servicios o se proveen las tecnologías en salud.</w:t>
            </w:r>
          </w:p>
        </w:tc>
        <w:tc>
          <w:tcPr>
            <w:tcW w:w="425" w:type="dxa"/>
            <w:tcBorders>
              <w:top w:val="single" w:sz="4" w:space="0" w:color="auto"/>
              <w:left w:val="single" w:sz="4" w:space="0" w:color="auto"/>
              <w:bottom w:val="single" w:sz="4" w:space="0" w:color="auto"/>
              <w:right w:val="single" w:sz="4" w:space="0" w:color="auto"/>
            </w:tcBorders>
            <w:vAlign w:val="center"/>
          </w:tcPr>
          <w:p w14:paraId="64C68591" w14:textId="77777777" w:rsidR="00661BC7" w:rsidRPr="00CA2E00" w:rsidRDefault="00661BC7" w:rsidP="00661BC7">
            <w:pPr>
              <w:tabs>
                <w:tab w:val="left" w:pos="540"/>
                <w:tab w:val="left" w:pos="900"/>
              </w:tabs>
              <w:jc w:val="both"/>
              <w:rPr>
                <w:sz w:val="18"/>
                <w:szCs w:val="18"/>
              </w:rPr>
            </w:pPr>
          </w:p>
        </w:tc>
        <w:tc>
          <w:tcPr>
            <w:tcW w:w="567" w:type="dxa"/>
            <w:tcBorders>
              <w:top w:val="single" w:sz="4" w:space="0" w:color="auto"/>
              <w:left w:val="single" w:sz="4" w:space="0" w:color="auto"/>
              <w:bottom w:val="single" w:sz="4" w:space="0" w:color="auto"/>
              <w:right w:val="single" w:sz="4" w:space="0" w:color="auto"/>
            </w:tcBorders>
            <w:vAlign w:val="center"/>
          </w:tcPr>
          <w:p w14:paraId="2EFEF57A" w14:textId="77777777" w:rsidR="00661BC7" w:rsidRPr="00CA2E00" w:rsidRDefault="00661BC7" w:rsidP="00661BC7">
            <w:pPr>
              <w:tabs>
                <w:tab w:val="left" w:pos="540"/>
                <w:tab w:val="left" w:pos="900"/>
              </w:tabs>
              <w:jc w:val="both"/>
              <w:rPr>
                <w:sz w:val="18"/>
                <w:szCs w:val="18"/>
              </w:rPr>
            </w:pPr>
          </w:p>
        </w:tc>
      </w:tr>
      <w:tr w:rsidR="00661BC7" w:rsidRPr="00CA2E00" w14:paraId="2153DCCD" w14:textId="77777777" w:rsidTr="00661BC7">
        <w:trPr>
          <w:trHeight w:val="238"/>
        </w:trPr>
        <w:tc>
          <w:tcPr>
            <w:tcW w:w="596" w:type="dxa"/>
            <w:vMerge/>
            <w:tcBorders>
              <w:top w:val="single" w:sz="4" w:space="0" w:color="auto"/>
              <w:left w:val="single" w:sz="4" w:space="0" w:color="auto"/>
              <w:bottom w:val="single" w:sz="4" w:space="0" w:color="auto"/>
              <w:right w:val="single" w:sz="4" w:space="0" w:color="auto"/>
            </w:tcBorders>
            <w:vAlign w:val="center"/>
            <w:hideMark/>
          </w:tcPr>
          <w:p w14:paraId="7D7B5039" w14:textId="77777777" w:rsidR="00661BC7" w:rsidRPr="00CA2E00" w:rsidRDefault="00661BC7" w:rsidP="00661BC7">
            <w:pPr>
              <w:rPr>
                <w:bCs/>
                <w:sz w:val="18"/>
                <w:szCs w:val="18"/>
              </w:rPr>
            </w:pPr>
          </w:p>
        </w:tc>
        <w:tc>
          <w:tcPr>
            <w:tcW w:w="9044" w:type="dxa"/>
            <w:tcBorders>
              <w:top w:val="single" w:sz="4" w:space="0" w:color="auto"/>
              <w:left w:val="single" w:sz="4" w:space="0" w:color="auto"/>
              <w:bottom w:val="single" w:sz="4" w:space="0" w:color="auto"/>
              <w:right w:val="single" w:sz="4" w:space="0" w:color="auto"/>
            </w:tcBorders>
            <w:vAlign w:val="center"/>
            <w:hideMark/>
          </w:tcPr>
          <w:p w14:paraId="7EC1925D" w14:textId="132B4D13" w:rsidR="00661BC7" w:rsidRPr="00CA2E00" w:rsidRDefault="00661BC7" w:rsidP="00661BC7">
            <w:pPr>
              <w:jc w:val="both"/>
              <w:rPr>
                <w:sz w:val="18"/>
                <w:szCs w:val="18"/>
                <w:lang w:eastAsia="es-CO"/>
              </w:rPr>
            </w:pPr>
            <w:r w:rsidRPr="00CA2E00">
              <w:rPr>
                <w:b/>
                <w:bCs/>
                <w:color w:val="000000"/>
                <w:sz w:val="18"/>
                <w:szCs w:val="18"/>
                <w:lang w:eastAsia="es-419"/>
              </w:rPr>
              <w:t>4.</w:t>
            </w:r>
            <w:r w:rsidRPr="00CA2E00">
              <w:rPr>
                <w:color w:val="000000"/>
                <w:sz w:val="18"/>
                <w:szCs w:val="18"/>
                <w:lang w:eastAsia="es-419"/>
              </w:rPr>
              <w:t xml:space="preserve"> Base de datos georreferenciada de la población objeto de atención para las intervenciones </w:t>
            </w:r>
            <w:r w:rsidR="00AA48DF" w:rsidRPr="00CA2E00">
              <w:rPr>
                <w:color w:val="000000"/>
                <w:sz w:val="18"/>
                <w:szCs w:val="18"/>
                <w:lang w:eastAsia="es-419"/>
              </w:rPr>
              <w:t>individuales</w:t>
            </w:r>
            <w:r w:rsidRPr="00CA2E00">
              <w:rPr>
                <w:color w:val="000000"/>
                <w:sz w:val="18"/>
                <w:szCs w:val="18"/>
                <w:lang w:eastAsia="es-419"/>
              </w:rPr>
              <w:t>, o las estimaciones poblacionales y sus características epidemiológicas para las intervenciones colectivas y su mecanismo de actualización, que incluya la periodicidad, según la modalidad de pago.</w:t>
            </w:r>
          </w:p>
        </w:tc>
        <w:tc>
          <w:tcPr>
            <w:tcW w:w="425" w:type="dxa"/>
            <w:tcBorders>
              <w:top w:val="single" w:sz="4" w:space="0" w:color="auto"/>
              <w:left w:val="single" w:sz="4" w:space="0" w:color="auto"/>
              <w:bottom w:val="single" w:sz="4" w:space="0" w:color="auto"/>
              <w:right w:val="single" w:sz="4" w:space="0" w:color="auto"/>
            </w:tcBorders>
            <w:vAlign w:val="center"/>
          </w:tcPr>
          <w:p w14:paraId="6318FD22" w14:textId="77777777" w:rsidR="00661BC7" w:rsidRPr="00CA2E00" w:rsidRDefault="00661BC7" w:rsidP="00661BC7">
            <w:pPr>
              <w:tabs>
                <w:tab w:val="left" w:pos="540"/>
                <w:tab w:val="left" w:pos="900"/>
              </w:tabs>
              <w:jc w:val="both"/>
              <w:rPr>
                <w:sz w:val="18"/>
                <w:szCs w:val="18"/>
              </w:rPr>
            </w:pPr>
          </w:p>
        </w:tc>
        <w:tc>
          <w:tcPr>
            <w:tcW w:w="567" w:type="dxa"/>
            <w:tcBorders>
              <w:top w:val="single" w:sz="4" w:space="0" w:color="auto"/>
              <w:left w:val="single" w:sz="4" w:space="0" w:color="auto"/>
              <w:bottom w:val="single" w:sz="4" w:space="0" w:color="auto"/>
              <w:right w:val="single" w:sz="4" w:space="0" w:color="auto"/>
            </w:tcBorders>
            <w:vAlign w:val="center"/>
          </w:tcPr>
          <w:p w14:paraId="50B3EB39" w14:textId="77777777" w:rsidR="00661BC7" w:rsidRPr="00CA2E00" w:rsidRDefault="00661BC7" w:rsidP="00661BC7">
            <w:pPr>
              <w:tabs>
                <w:tab w:val="left" w:pos="540"/>
                <w:tab w:val="left" w:pos="900"/>
              </w:tabs>
              <w:jc w:val="both"/>
              <w:rPr>
                <w:sz w:val="18"/>
                <w:szCs w:val="18"/>
              </w:rPr>
            </w:pPr>
          </w:p>
        </w:tc>
      </w:tr>
      <w:tr w:rsidR="00661BC7" w:rsidRPr="00CA2E00" w14:paraId="7F48E115" w14:textId="77777777" w:rsidTr="00661BC7">
        <w:trPr>
          <w:trHeight w:val="238"/>
        </w:trPr>
        <w:tc>
          <w:tcPr>
            <w:tcW w:w="596" w:type="dxa"/>
            <w:vMerge/>
            <w:tcBorders>
              <w:top w:val="single" w:sz="4" w:space="0" w:color="auto"/>
              <w:left w:val="single" w:sz="4" w:space="0" w:color="auto"/>
              <w:bottom w:val="single" w:sz="4" w:space="0" w:color="auto"/>
              <w:right w:val="single" w:sz="4" w:space="0" w:color="auto"/>
            </w:tcBorders>
            <w:vAlign w:val="center"/>
            <w:hideMark/>
          </w:tcPr>
          <w:p w14:paraId="294A57F3" w14:textId="77777777" w:rsidR="00661BC7" w:rsidRPr="00CA2E00" w:rsidRDefault="00661BC7" w:rsidP="00661BC7">
            <w:pPr>
              <w:rPr>
                <w:bCs/>
                <w:sz w:val="18"/>
                <w:szCs w:val="18"/>
              </w:rPr>
            </w:pPr>
          </w:p>
        </w:tc>
        <w:tc>
          <w:tcPr>
            <w:tcW w:w="9044" w:type="dxa"/>
            <w:tcBorders>
              <w:top w:val="single" w:sz="4" w:space="0" w:color="auto"/>
              <w:left w:val="single" w:sz="4" w:space="0" w:color="auto"/>
              <w:bottom w:val="single" w:sz="4" w:space="0" w:color="auto"/>
              <w:right w:val="single" w:sz="4" w:space="0" w:color="auto"/>
            </w:tcBorders>
            <w:vAlign w:val="center"/>
            <w:hideMark/>
          </w:tcPr>
          <w:p w14:paraId="241CD6F4" w14:textId="2C9806DD" w:rsidR="00661BC7" w:rsidRPr="00CA2E00" w:rsidRDefault="00661BC7" w:rsidP="00661BC7">
            <w:pPr>
              <w:jc w:val="both"/>
              <w:rPr>
                <w:sz w:val="18"/>
                <w:szCs w:val="18"/>
                <w:lang w:eastAsia="es-CO"/>
              </w:rPr>
            </w:pPr>
            <w:r w:rsidRPr="00CA2E00">
              <w:rPr>
                <w:b/>
                <w:bCs/>
                <w:color w:val="000000"/>
                <w:sz w:val="18"/>
                <w:szCs w:val="18"/>
                <w:lang w:eastAsia="es-419"/>
              </w:rPr>
              <w:t>5.</w:t>
            </w:r>
            <w:r w:rsidRPr="00CA2E00">
              <w:rPr>
                <w:color w:val="000000"/>
                <w:sz w:val="18"/>
                <w:szCs w:val="18"/>
                <w:lang w:eastAsia="es-419"/>
              </w:rPr>
              <w:t xml:space="preserve"> Relación de los servicios de salud </w:t>
            </w:r>
            <w:r w:rsidR="00AA48DF" w:rsidRPr="00CA2E00">
              <w:rPr>
                <w:color w:val="000000"/>
                <w:sz w:val="18"/>
                <w:szCs w:val="18"/>
                <w:lang w:eastAsia="es-419"/>
              </w:rPr>
              <w:t>habilitados</w:t>
            </w:r>
            <w:r w:rsidRPr="00CA2E00">
              <w:rPr>
                <w:color w:val="000000"/>
                <w:sz w:val="18"/>
                <w:szCs w:val="18"/>
                <w:lang w:eastAsia="es-419"/>
              </w:rPr>
              <w:t xml:space="preserve"> sujetos a contratación, en los acuerdos de voluntades celebrados con prestadores de servicios de salud, conforme con lo registrado en el Registro Especial de Prestadores de Servicios de Salud.</w:t>
            </w:r>
          </w:p>
        </w:tc>
        <w:tc>
          <w:tcPr>
            <w:tcW w:w="425" w:type="dxa"/>
            <w:tcBorders>
              <w:top w:val="single" w:sz="4" w:space="0" w:color="auto"/>
              <w:left w:val="single" w:sz="4" w:space="0" w:color="auto"/>
              <w:bottom w:val="single" w:sz="4" w:space="0" w:color="auto"/>
              <w:right w:val="single" w:sz="4" w:space="0" w:color="auto"/>
            </w:tcBorders>
            <w:vAlign w:val="center"/>
          </w:tcPr>
          <w:p w14:paraId="016F01AC" w14:textId="77777777" w:rsidR="00661BC7" w:rsidRPr="00CA2E00" w:rsidRDefault="00661BC7" w:rsidP="00661BC7">
            <w:pPr>
              <w:tabs>
                <w:tab w:val="left" w:pos="540"/>
                <w:tab w:val="left" w:pos="900"/>
              </w:tabs>
              <w:jc w:val="both"/>
              <w:rPr>
                <w:sz w:val="18"/>
                <w:szCs w:val="18"/>
              </w:rPr>
            </w:pPr>
          </w:p>
        </w:tc>
        <w:tc>
          <w:tcPr>
            <w:tcW w:w="567" w:type="dxa"/>
            <w:tcBorders>
              <w:top w:val="single" w:sz="4" w:space="0" w:color="auto"/>
              <w:left w:val="single" w:sz="4" w:space="0" w:color="auto"/>
              <w:bottom w:val="single" w:sz="4" w:space="0" w:color="auto"/>
              <w:right w:val="single" w:sz="4" w:space="0" w:color="auto"/>
            </w:tcBorders>
            <w:vAlign w:val="center"/>
          </w:tcPr>
          <w:p w14:paraId="1A9FCB59" w14:textId="77777777" w:rsidR="00661BC7" w:rsidRPr="00CA2E00" w:rsidRDefault="00661BC7" w:rsidP="00661BC7">
            <w:pPr>
              <w:tabs>
                <w:tab w:val="left" w:pos="540"/>
                <w:tab w:val="left" w:pos="900"/>
              </w:tabs>
              <w:jc w:val="both"/>
              <w:rPr>
                <w:sz w:val="18"/>
                <w:szCs w:val="18"/>
              </w:rPr>
            </w:pPr>
          </w:p>
        </w:tc>
      </w:tr>
      <w:tr w:rsidR="00661BC7" w:rsidRPr="00CA2E00" w14:paraId="0F6BD993" w14:textId="77777777" w:rsidTr="00661BC7">
        <w:trPr>
          <w:trHeight w:val="238"/>
        </w:trPr>
        <w:tc>
          <w:tcPr>
            <w:tcW w:w="596" w:type="dxa"/>
            <w:vMerge/>
            <w:tcBorders>
              <w:top w:val="single" w:sz="4" w:space="0" w:color="auto"/>
              <w:left w:val="single" w:sz="4" w:space="0" w:color="auto"/>
              <w:bottom w:val="single" w:sz="4" w:space="0" w:color="auto"/>
              <w:right w:val="single" w:sz="4" w:space="0" w:color="auto"/>
            </w:tcBorders>
            <w:vAlign w:val="center"/>
            <w:hideMark/>
          </w:tcPr>
          <w:p w14:paraId="29EFE079" w14:textId="77777777" w:rsidR="00661BC7" w:rsidRPr="00CA2E00" w:rsidRDefault="00661BC7" w:rsidP="00661BC7">
            <w:pPr>
              <w:rPr>
                <w:bCs/>
                <w:sz w:val="18"/>
                <w:szCs w:val="18"/>
              </w:rPr>
            </w:pPr>
          </w:p>
        </w:tc>
        <w:tc>
          <w:tcPr>
            <w:tcW w:w="9044" w:type="dxa"/>
            <w:tcBorders>
              <w:top w:val="single" w:sz="4" w:space="0" w:color="auto"/>
              <w:left w:val="single" w:sz="4" w:space="0" w:color="auto"/>
              <w:bottom w:val="single" w:sz="4" w:space="0" w:color="auto"/>
              <w:right w:val="single" w:sz="4" w:space="0" w:color="auto"/>
            </w:tcBorders>
            <w:vAlign w:val="center"/>
            <w:hideMark/>
          </w:tcPr>
          <w:p w14:paraId="72834B29" w14:textId="77777777" w:rsidR="00661BC7" w:rsidRPr="00CA2E00" w:rsidRDefault="00661BC7" w:rsidP="00661BC7">
            <w:pPr>
              <w:jc w:val="both"/>
              <w:rPr>
                <w:sz w:val="18"/>
                <w:szCs w:val="18"/>
                <w:lang w:eastAsia="es-CO"/>
              </w:rPr>
            </w:pPr>
            <w:r w:rsidRPr="00CA2E00">
              <w:rPr>
                <w:b/>
                <w:bCs/>
                <w:color w:val="000000"/>
                <w:sz w:val="18"/>
                <w:szCs w:val="18"/>
                <w:lang w:eastAsia="es-419"/>
              </w:rPr>
              <w:t>6.</w:t>
            </w:r>
            <w:r w:rsidRPr="00CA2E00">
              <w:rPr>
                <w:color w:val="000000"/>
                <w:sz w:val="18"/>
                <w:szCs w:val="18"/>
                <w:lang w:eastAsia="es-419"/>
              </w:rPr>
              <w:t xml:space="preserve"> Relación de tecnologías en salud objeto de contratación. </w:t>
            </w:r>
          </w:p>
        </w:tc>
        <w:tc>
          <w:tcPr>
            <w:tcW w:w="425" w:type="dxa"/>
            <w:tcBorders>
              <w:top w:val="single" w:sz="4" w:space="0" w:color="auto"/>
              <w:left w:val="single" w:sz="4" w:space="0" w:color="auto"/>
              <w:bottom w:val="single" w:sz="4" w:space="0" w:color="auto"/>
              <w:right w:val="single" w:sz="4" w:space="0" w:color="auto"/>
            </w:tcBorders>
            <w:vAlign w:val="center"/>
          </w:tcPr>
          <w:p w14:paraId="31E74F7E" w14:textId="77777777" w:rsidR="00661BC7" w:rsidRPr="00CA2E00" w:rsidRDefault="00661BC7" w:rsidP="00661BC7">
            <w:pPr>
              <w:tabs>
                <w:tab w:val="left" w:pos="540"/>
                <w:tab w:val="left" w:pos="900"/>
              </w:tabs>
              <w:jc w:val="both"/>
              <w:rPr>
                <w:sz w:val="18"/>
                <w:szCs w:val="18"/>
              </w:rPr>
            </w:pPr>
          </w:p>
        </w:tc>
        <w:tc>
          <w:tcPr>
            <w:tcW w:w="567" w:type="dxa"/>
            <w:tcBorders>
              <w:top w:val="single" w:sz="4" w:space="0" w:color="auto"/>
              <w:left w:val="single" w:sz="4" w:space="0" w:color="auto"/>
              <w:bottom w:val="single" w:sz="4" w:space="0" w:color="auto"/>
              <w:right w:val="single" w:sz="4" w:space="0" w:color="auto"/>
            </w:tcBorders>
            <w:vAlign w:val="center"/>
          </w:tcPr>
          <w:p w14:paraId="11E16852" w14:textId="77777777" w:rsidR="00661BC7" w:rsidRPr="00CA2E00" w:rsidRDefault="00661BC7" w:rsidP="00661BC7">
            <w:pPr>
              <w:tabs>
                <w:tab w:val="left" w:pos="540"/>
                <w:tab w:val="left" w:pos="900"/>
              </w:tabs>
              <w:jc w:val="both"/>
              <w:rPr>
                <w:sz w:val="18"/>
                <w:szCs w:val="18"/>
              </w:rPr>
            </w:pPr>
          </w:p>
        </w:tc>
      </w:tr>
      <w:tr w:rsidR="00661BC7" w:rsidRPr="00CA2E00" w14:paraId="4578589A" w14:textId="77777777" w:rsidTr="00661BC7">
        <w:trPr>
          <w:trHeight w:val="238"/>
        </w:trPr>
        <w:tc>
          <w:tcPr>
            <w:tcW w:w="596" w:type="dxa"/>
            <w:vMerge/>
            <w:tcBorders>
              <w:top w:val="single" w:sz="4" w:space="0" w:color="auto"/>
              <w:left w:val="single" w:sz="4" w:space="0" w:color="auto"/>
              <w:bottom w:val="single" w:sz="4" w:space="0" w:color="auto"/>
              <w:right w:val="single" w:sz="4" w:space="0" w:color="auto"/>
            </w:tcBorders>
            <w:vAlign w:val="center"/>
            <w:hideMark/>
          </w:tcPr>
          <w:p w14:paraId="37869054" w14:textId="77777777" w:rsidR="00661BC7" w:rsidRPr="00CA2E00" w:rsidRDefault="00661BC7" w:rsidP="00661BC7">
            <w:pPr>
              <w:rPr>
                <w:bCs/>
                <w:sz w:val="18"/>
                <w:szCs w:val="18"/>
              </w:rPr>
            </w:pPr>
          </w:p>
        </w:tc>
        <w:tc>
          <w:tcPr>
            <w:tcW w:w="9044" w:type="dxa"/>
            <w:tcBorders>
              <w:top w:val="single" w:sz="4" w:space="0" w:color="auto"/>
              <w:left w:val="single" w:sz="4" w:space="0" w:color="auto"/>
              <w:bottom w:val="single" w:sz="4" w:space="0" w:color="auto"/>
              <w:right w:val="single" w:sz="4" w:space="0" w:color="auto"/>
            </w:tcBorders>
            <w:vAlign w:val="center"/>
            <w:hideMark/>
          </w:tcPr>
          <w:p w14:paraId="405BBBA2" w14:textId="77777777" w:rsidR="00661BC7" w:rsidRPr="00CA2E00" w:rsidRDefault="00661BC7" w:rsidP="00661BC7">
            <w:pPr>
              <w:jc w:val="both"/>
              <w:rPr>
                <w:sz w:val="18"/>
                <w:szCs w:val="18"/>
                <w:lang w:eastAsia="es-CO"/>
              </w:rPr>
            </w:pPr>
            <w:r w:rsidRPr="00CA2E00">
              <w:rPr>
                <w:b/>
                <w:bCs/>
                <w:color w:val="000000"/>
                <w:sz w:val="18"/>
                <w:szCs w:val="18"/>
                <w:lang w:eastAsia="es-419"/>
              </w:rPr>
              <w:t>7.</w:t>
            </w:r>
            <w:r w:rsidRPr="00CA2E00">
              <w:rPr>
                <w:color w:val="000000"/>
                <w:sz w:val="18"/>
                <w:szCs w:val="18"/>
                <w:lang w:eastAsia="es-419"/>
              </w:rPr>
              <w:t xml:space="preserve"> Red Integral de Prestación de Servicios de Salud a la que pertenecen los prestadores de servicios de salud, habilitada y registrada en el módulo de redes del Registro Especial de Prestadores de Servicios de Salud y su articulación con los proveedores de tecnologías de salud, en los términos establecidos en el artículo 2.5.3.4.7.3 de este Decreto, así como la complementariedad en servicios y tecnologías en salud, de acuerdo con la población a atender y el lugar de prestación o provisión.</w:t>
            </w:r>
          </w:p>
        </w:tc>
        <w:tc>
          <w:tcPr>
            <w:tcW w:w="425" w:type="dxa"/>
            <w:tcBorders>
              <w:top w:val="single" w:sz="4" w:space="0" w:color="auto"/>
              <w:left w:val="single" w:sz="4" w:space="0" w:color="auto"/>
              <w:bottom w:val="single" w:sz="4" w:space="0" w:color="auto"/>
              <w:right w:val="single" w:sz="4" w:space="0" w:color="auto"/>
            </w:tcBorders>
            <w:vAlign w:val="center"/>
          </w:tcPr>
          <w:p w14:paraId="1A3A1CE1" w14:textId="77777777" w:rsidR="00661BC7" w:rsidRPr="00CA2E00" w:rsidRDefault="00661BC7" w:rsidP="00661BC7">
            <w:pPr>
              <w:tabs>
                <w:tab w:val="left" w:pos="540"/>
                <w:tab w:val="left" w:pos="900"/>
              </w:tabs>
              <w:jc w:val="both"/>
              <w:rPr>
                <w:sz w:val="18"/>
                <w:szCs w:val="18"/>
              </w:rPr>
            </w:pPr>
          </w:p>
        </w:tc>
        <w:tc>
          <w:tcPr>
            <w:tcW w:w="567" w:type="dxa"/>
            <w:tcBorders>
              <w:top w:val="single" w:sz="4" w:space="0" w:color="auto"/>
              <w:left w:val="single" w:sz="4" w:space="0" w:color="auto"/>
              <w:bottom w:val="single" w:sz="4" w:space="0" w:color="auto"/>
              <w:right w:val="single" w:sz="4" w:space="0" w:color="auto"/>
            </w:tcBorders>
            <w:vAlign w:val="center"/>
          </w:tcPr>
          <w:p w14:paraId="4272B436" w14:textId="77777777" w:rsidR="00661BC7" w:rsidRPr="00CA2E00" w:rsidRDefault="00661BC7" w:rsidP="00661BC7">
            <w:pPr>
              <w:tabs>
                <w:tab w:val="left" w:pos="540"/>
                <w:tab w:val="left" w:pos="900"/>
              </w:tabs>
              <w:jc w:val="both"/>
              <w:rPr>
                <w:sz w:val="18"/>
                <w:szCs w:val="18"/>
              </w:rPr>
            </w:pPr>
          </w:p>
        </w:tc>
      </w:tr>
      <w:tr w:rsidR="00661BC7" w:rsidRPr="00CA2E00" w14:paraId="37D1F864" w14:textId="77777777" w:rsidTr="00661BC7">
        <w:trPr>
          <w:trHeight w:val="238"/>
        </w:trPr>
        <w:tc>
          <w:tcPr>
            <w:tcW w:w="596" w:type="dxa"/>
            <w:vMerge/>
            <w:tcBorders>
              <w:top w:val="single" w:sz="4" w:space="0" w:color="auto"/>
              <w:left w:val="single" w:sz="4" w:space="0" w:color="auto"/>
              <w:bottom w:val="single" w:sz="4" w:space="0" w:color="auto"/>
              <w:right w:val="single" w:sz="4" w:space="0" w:color="auto"/>
            </w:tcBorders>
            <w:vAlign w:val="center"/>
            <w:hideMark/>
          </w:tcPr>
          <w:p w14:paraId="34EBF5BF" w14:textId="77777777" w:rsidR="00661BC7" w:rsidRPr="00CA2E00" w:rsidRDefault="00661BC7" w:rsidP="00661BC7">
            <w:pPr>
              <w:rPr>
                <w:bCs/>
                <w:sz w:val="18"/>
                <w:szCs w:val="18"/>
              </w:rPr>
            </w:pPr>
          </w:p>
        </w:tc>
        <w:tc>
          <w:tcPr>
            <w:tcW w:w="9044" w:type="dxa"/>
            <w:tcBorders>
              <w:top w:val="single" w:sz="4" w:space="0" w:color="auto"/>
              <w:left w:val="single" w:sz="4" w:space="0" w:color="auto"/>
              <w:bottom w:val="single" w:sz="4" w:space="0" w:color="auto"/>
              <w:right w:val="single" w:sz="4" w:space="0" w:color="auto"/>
            </w:tcBorders>
            <w:vAlign w:val="center"/>
            <w:hideMark/>
          </w:tcPr>
          <w:p w14:paraId="5B3F6625" w14:textId="77777777" w:rsidR="00661BC7" w:rsidRPr="00CA2E00" w:rsidRDefault="00661BC7" w:rsidP="00661BC7">
            <w:pPr>
              <w:jc w:val="both"/>
              <w:rPr>
                <w:sz w:val="18"/>
                <w:szCs w:val="18"/>
                <w:lang w:eastAsia="es-CO"/>
              </w:rPr>
            </w:pPr>
            <w:r w:rsidRPr="00CA2E00">
              <w:rPr>
                <w:b/>
                <w:bCs/>
                <w:color w:val="000000"/>
                <w:sz w:val="18"/>
                <w:szCs w:val="18"/>
                <w:lang w:eastAsia="es-419"/>
              </w:rPr>
              <w:t>8.</w:t>
            </w:r>
            <w:r w:rsidRPr="00CA2E00">
              <w:rPr>
                <w:color w:val="000000"/>
                <w:sz w:val="18"/>
                <w:szCs w:val="18"/>
                <w:lang w:eastAsia="es-419"/>
              </w:rPr>
              <w:t xml:space="preserve"> La modalidad o modalidades de pago y los mecanismos de ajuste de riesgo frente a las desviaciones de la nota técnica.</w:t>
            </w:r>
          </w:p>
        </w:tc>
        <w:tc>
          <w:tcPr>
            <w:tcW w:w="425" w:type="dxa"/>
            <w:tcBorders>
              <w:top w:val="single" w:sz="4" w:space="0" w:color="auto"/>
              <w:left w:val="single" w:sz="4" w:space="0" w:color="auto"/>
              <w:bottom w:val="single" w:sz="4" w:space="0" w:color="auto"/>
              <w:right w:val="single" w:sz="4" w:space="0" w:color="auto"/>
            </w:tcBorders>
            <w:vAlign w:val="center"/>
          </w:tcPr>
          <w:p w14:paraId="2A3E7767" w14:textId="77777777" w:rsidR="00661BC7" w:rsidRPr="00CA2E00" w:rsidRDefault="00661BC7" w:rsidP="00661BC7">
            <w:pPr>
              <w:tabs>
                <w:tab w:val="left" w:pos="540"/>
                <w:tab w:val="left" w:pos="900"/>
              </w:tabs>
              <w:jc w:val="both"/>
              <w:rPr>
                <w:sz w:val="18"/>
                <w:szCs w:val="18"/>
              </w:rPr>
            </w:pPr>
          </w:p>
        </w:tc>
        <w:tc>
          <w:tcPr>
            <w:tcW w:w="567" w:type="dxa"/>
            <w:tcBorders>
              <w:top w:val="single" w:sz="4" w:space="0" w:color="auto"/>
              <w:left w:val="single" w:sz="4" w:space="0" w:color="auto"/>
              <w:bottom w:val="single" w:sz="4" w:space="0" w:color="auto"/>
              <w:right w:val="single" w:sz="4" w:space="0" w:color="auto"/>
            </w:tcBorders>
            <w:vAlign w:val="center"/>
          </w:tcPr>
          <w:p w14:paraId="39777BB7" w14:textId="77777777" w:rsidR="00661BC7" w:rsidRPr="00CA2E00" w:rsidRDefault="00661BC7" w:rsidP="00661BC7">
            <w:pPr>
              <w:tabs>
                <w:tab w:val="left" w:pos="540"/>
                <w:tab w:val="left" w:pos="900"/>
              </w:tabs>
              <w:jc w:val="both"/>
              <w:rPr>
                <w:sz w:val="18"/>
                <w:szCs w:val="18"/>
              </w:rPr>
            </w:pPr>
          </w:p>
        </w:tc>
      </w:tr>
      <w:tr w:rsidR="00661BC7" w:rsidRPr="00CA2E00" w14:paraId="6303E0F4" w14:textId="77777777" w:rsidTr="00661BC7">
        <w:trPr>
          <w:trHeight w:val="238"/>
        </w:trPr>
        <w:tc>
          <w:tcPr>
            <w:tcW w:w="596" w:type="dxa"/>
            <w:vMerge/>
            <w:tcBorders>
              <w:top w:val="single" w:sz="4" w:space="0" w:color="auto"/>
              <w:left w:val="single" w:sz="4" w:space="0" w:color="auto"/>
              <w:bottom w:val="single" w:sz="4" w:space="0" w:color="auto"/>
              <w:right w:val="single" w:sz="4" w:space="0" w:color="auto"/>
            </w:tcBorders>
            <w:vAlign w:val="center"/>
            <w:hideMark/>
          </w:tcPr>
          <w:p w14:paraId="0D32F729" w14:textId="77777777" w:rsidR="00661BC7" w:rsidRPr="00CA2E00" w:rsidRDefault="00661BC7" w:rsidP="00661BC7">
            <w:pPr>
              <w:rPr>
                <w:bCs/>
                <w:sz w:val="18"/>
                <w:szCs w:val="18"/>
              </w:rPr>
            </w:pPr>
          </w:p>
        </w:tc>
        <w:tc>
          <w:tcPr>
            <w:tcW w:w="9044" w:type="dxa"/>
            <w:tcBorders>
              <w:top w:val="single" w:sz="4" w:space="0" w:color="auto"/>
              <w:left w:val="single" w:sz="4" w:space="0" w:color="auto"/>
              <w:bottom w:val="single" w:sz="4" w:space="0" w:color="auto"/>
              <w:right w:val="single" w:sz="4" w:space="0" w:color="auto"/>
            </w:tcBorders>
            <w:vAlign w:val="center"/>
            <w:hideMark/>
          </w:tcPr>
          <w:p w14:paraId="7740A9C5" w14:textId="77777777" w:rsidR="00661BC7" w:rsidRPr="00CA2E00" w:rsidRDefault="00661BC7" w:rsidP="00661BC7">
            <w:pPr>
              <w:jc w:val="both"/>
              <w:rPr>
                <w:sz w:val="18"/>
                <w:szCs w:val="18"/>
                <w:lang w:eastAsia="es-CO"/>
              </w:rPr>
            </w:pPr>
            <w:r w:rsidRPr="00CA2E00">
              <w:rPr>
                <w:b/>
                <w:bCs/>
                <w:color w:val="000000"/>
                <w:sz w:val="18"/>
                <w:szCs w:val="18"/>
                <w:lang w:eastAsia="es-419"/>
              </w:rPr>
              <w:t>9.</w:t>
            </w:r>
            <w:r w:rsidRPr="00CA2E00">
              <w:rPr>
                <w:color w:val="000000"/>
                <w:sz w:val="18"/>
                <w:szCs w:val="18"/>
                <w:lang w:eastAsia="es-419"/>
              </w:rPr>
              <w:t xml:space="preserve"> El listado de guías de práctica clínica y protocolos de atención, según el objeto contractual y los mecanismos acordados para su entrega y actualización.</w:t>
            </w:r>
          </w:p>
        </w:tc>
        <w:tc>
          <w:tcPr>
            <w:tcW w:w="425" w:type="dxa"/>
            <w:tcBorders>
              <w:top w:val="single" w:sz="4" w:space="0" w:color="auto"/>
              <w:left w:val="single" w:sz="4" w:space="0" w:color="auto"/>
              <w:bottom w:val="single" w:sz="4" w:space="0" w:color="auto"/>
              <w:right w:val="single" w:sz="4" w:space="0" w:color="auto"/>
            </w:tcBorders>
            <w:vAlign w:val="center"/>
          </w:tcPr>
          <w:p w14:paraId="06BDEE85" w14:textId="77777777" w:rsidR="00661BC7" w:rsidRPr="00CA2E00" w:rsidRDefault="00661BC7" w:rsidP="00661BC7">
            <w:pPr>
              <w:tabs>
                <w:tab w:val="left" w:pos="540"/>
                <w:tab w:val="left" w:pos="900"/>
              </w:tabs>
              <w:jc w:val="both"/>
              <w:rPr>
                <w:sz w:val="18"/>
                <w:szCs w:val="18"/>
              </w:rPr>
            </w:pPr>
          </w:p>
        </w:tc>
        <w:tc>
          <w:tcPr>
            <w:tcW w:w="567" w:type="dxa"/>
            <w:tcBorders>
              <w:top w:val="single" w:sz="4" w:space="0" w:color="auto"/>
              <w:left w:val="single" w:sz="4" w:space="0" w:color="auto"/>
              <w:bottom w:val="single" w:sz="4" w:space="0" w:color="auto"/>
              <w:right w:val="single" w:sz="4" w:space="0" w:color="auto"/>
            </w:tcBorders>
            <w:vAlign w:val="center"/>
          </w:tcPr>
          <w:p w14:paraId="3F7412D9" w14:textId="77777777" w:rsidR="00661BC7" w:rsidRPr="00CA2E00" w:rsidRDefault="00661BC7" w:rsidP="00661BC7">
            <w:pPr>
              <w:tabs>
                <w:tab w:val="left" w:pos="540"/>
                <w:tab w:val="left" w:pos="900"/>
              </w:tabs>
              <w:jc w:val="both"/>
              <w:rPr>
                <w:sz w:val="18"/>
                <w:szCs w:val="18"/>
              </w:rPr>
            </w:pPr>
          </w:p>
        </w:tc>
      </w:tr>
      <w:tr w:rsidR="00661BC7" w:rsidRPr="00CA2E00" w14:paraId="169BC0E1" w14:textId="77777777" w:rsidTr="00661BC7">
        <w:trPr>
          <w:trHeight w:val="238"/>
        </w:trPr>
        <w:tc>
          <w:tcPr>
            <w:tcW w:w="596" w:type="dxa"/>
            <w:vMerge/>
            <w:tcBorders>
              <w:top w:val="single" w:sz="4" w:space="0" w:color="auto"/>
              <w:left w:val="single" w:sz="4" w:space="0" w:color="auto"/>
              <w:bottom w:val="single" w:sz="4" w:space="0" w:color="auto"/>
              <w:right w:val="single" w:sz="4" w:space="0" w:color="auto"/>
            </w:tcBorders>
            <w:vAlign w:val="center"/>
            <w:hideMark/>
          </w:tcPr>
          <w:p w14:paraId="26D9CD7B" w14:textId="77777777" w:rsidR="00661BC7" w:rsidRPr="00CA2E00" w:rsidRDefault="00661BC7" w:rsidP="00661BC7">
            <w:pPr>
              <w:rPr>
                <w:bCs/>
                <w:sz w:val="18"/>
                <w:szCs w:val="18"/>
              </w:rPr>
            </w:pPr>
          </w:p>
        </w:tc>
        <w:tc>
          <w:tcPr>
            <w:tcW w:w="9044" w:type="dxa"/>
            <w:tcBorders>
              <w:top w:val="single" w:sz="4" w:space="0" w:color="auto"/>
              <w:left w:val="single" w:sz="4" w:space="0" w:color="auto"/>
              <w:bottom w:val="single" w:sz="4" w:space="0" w:color="auto"/>
              <w:right w:val="single" w:sz="4" w:space="0" w:color="auto"/>
            </w:tcBorders>
            <w:vAlign w:val="center"/>
            <w:hideMark/>
          </w:tcPr>
          <w:p w14:paraId="0CAC9D30" w14:textId="77777777" w:rsidR="00661BC7" w:rsidRPr="00CA2E00" w:rsidRDefault="00661BC7" w:rsidP="00661BC7">
            <w:pPr>
              <w:jc w:val="both"/>
              <w:rPr>
                <w:sz w:val="18"/>
                <w:szCs w:val="18"/>
                <w:lang w:eastAsia="es-CO"/>
              </w:rPr>
            </w:pPr>
            <w:r w:rsidRPr="00CA2E00">
              <w:rPr>
                <w:b/>
                <w:bCs/>
                <w:color w:val="000000"/>
                <w:sz w:val="18"/>
                <w:szCs w:val="18"/>
                <w:lang w:eastAsia="es-419"/>
              </w:rPr>
              <w:t>10.</w:t>
            </w:r>
            <w:r w:rsidRPr="00CA2E00">
              <w:rPr>
                <w:color w:val="000000"/>
                <w:sz w:val="18"/>
                <w:szCs w:val="18"/>
                <w:lang w:eastAsia="es-419"/>
              </w:rPr>
              <w:t xml:space="preserve"> Nota Técnica, según la modalidad de pago.</w:t>
            </w:r>
          </w:p>
        </w:tc>
        <w:tc>
          <w:tcPr>
            <w:tcW w:w="425" w:type="dxa"/>
            <w:tcBorders>
              <w:top w:val="single" w:sz="4" w:space="0" w:color="auto"/>
              <w:left w:val="single" w:sz="4" w:space="0" w:color="auto"/>
              <w:bottom w:val="single" w:sz="4" w:space="0" w:color="auto"/>
              <w:right w:val="single" w:sz="4" w:space="0" w:color="auto"/>
            </w:tcBorders>
            <w:vAlign w:val="center"/>
          </w:tcPr>
          <w:p w14:paraId="5516E213" w14:textId="77777777" w:rsidR="00661BC7" w:rsidRPr="00CA2E00" w:rsidRDefault="00661BC7" w:rsidP="00661BC7">
            <w:pPr>
              <w:tabs>
                <w:tab w:val="left" w:pos="540"/>
                <w:tab w:val="left" w:pos="900"/>
              </w:tabs>
              <w:jc w:val="both"/>
              <w:rPr>
                <w:sz w:val="18"/>
                <w:szCs w:val="18"/>
              </w:rPr>
            </w:pPr>
          </w:p>
        </w:tc>
        <w:tc>
          <w:tcPr>
            <w:tcW w:w="567" w:type="dxa"/>
            <w:tcBorders>
              <w:top w:val="single" w:sz="4" w:space="0" w:color="auto"/>
              <w:left w:val="single" w:sz="4" w:space="0" w:color="auto"/>
              <w:bottom w:val="single" w:sz="4" w:space="0" w:color="auto"/>
              <w:right w:val="single" w:sz="4" w:space="0" w:color="auto"/>
            </w:tcBorders>
            <w:vAlign w:val="center"/>
          </w:tcPr>
          <w:p w14:paraId="69EBD01C" w14:textId="77777777" w:rsidR="00661BC7" w:rsidRPr="00CA2E00" w:rsidRDefault="00661BC7" w:rsidP="00661BC7">
            <w:pPr>
              <w:tabs>
                <w:tab w:val="left" w:pos="540"/>
                <w:tab w:val="left" w:pos="900"/>
              </w:tabs>
              <w:jc w:val="both"/>
              <w:rPr>
                <w:sz w:val="18"/>
                <w:szCs w:val="18"/>
              </w:rPr>
            </w:pPr>
          </w:p>
        </w:tc>
      </w:tr>
      <w:tr w:rsidR="00661BC7" w:rsidRPr="00CA2E00" w14:paraId="71D697A4" w14:textId="77777777" w:rsidTr="00661BC7">
        <w:trPr>
          <w:trHeight w:val="238"/>
        </w:trPr>
        <w:tc>
          <w:tcPr>
            <w:tcW w:w="596" w:type="dxa"/>
            <w:vMerge/>
            <w:tcBorders>
              <w:top w:val="single" w:sz="4" w:space="0" w:color="auto"/>
              <w:left w:val="single" w:sz="4" w:space="0" w:color="auto"/>
              <w:bottom w:val="single" w:sz="4" w:space="0" w:color="auto"/>
              <w:right w:val="single" w:sz="4" w:space="0" w:color="auto"/>
            </w:tcBorders>
            <w:vAlign w:val="center"/>
            <w:hideMark/>
          </w:tcPr>
          <w:p w14:paraId="70433121" w14:textId="77777777" w:rsidR="00661BC7" w:rsidRPr="00CA2E00" w:rsidRDefault="00661BC7" w:rsidP="00661BC7">
            <w:pPr>
              <w:rPr>
                <w:bCs/>
                <w:sz w:val="18"/>
                <w:szCs w:val="18"/>
              </w:rPr>
            </w:pPr>
          </w:p>
        </w:tc>
        <w:tc>
          <w:tcPr>
            <w:tcW w:w="9044" w:type="dxa"/>
            <w:tcBorders>
              <w:top w:val="single" w:sz="4" w:space="0" w:color="auto"/>
              <w:left w:val="single" w:sz="4" w:space="0" w:color="auto"/>
              <w:bottom w:val="single" w:sz="4" w:space="0" w:color="auto"/>
              <w:right w:val="single" w:sz="4" w:space="0" w:color="auto"/>
            </w:tcBorders>
            <w:vAlign w:val="center"/>
            <w:hideMark/>
          </w:tcPr>
          <w:p w14:paraId="5CC0C46F" w14:textId="77777777" w:rsidR="00661BC7" w:rsidRPr="00CA2E00" w:rsidRDefault="00661BC7" w:rsidP="00661BC7">
            <w:pPr>
              <w:jc w:val="both"/>
              <w:rPr>
                <w:sz w:val="18"/>
                <w:szCs w:val="18"/>
                <w:lang w:eastAsia="es-CO"/>
              </w:rPr>
            </w:pPr>
            <w:r w:rsidRPr="00CA2E00">
              <w:rPr>
                <w:b/>
                <w:bCs/>
                <w:color w:val="000000"/>
                <w:sz w:val="18"/>
                <w:szCs w:val="18"/>
                <w:lang w:eastAsia="es-419"/>
              </w:rPr>
              <w:t>11.</w:t>
            </w:r>
            <w:r w:rsidRPr="00CA2E00">
              <w:rPr>
                <w:color w:val="000000"/>
                <w:sz w:val="18"/>
                <w:szCs w:val="18"/>
                <w:lang w:eastAsia="es-419"/>
              </w:rPr>
              <w:t xml:space="preserve"> Las tarifas de acuerdo con la modalidad de pago pactada.</w:t>
            </w:r>
          </w:p>
        </w:tc>
        <w:tc>
          <w:tcPr>
            <w:tcW w:w="425" w:type="dxa"/>
            <w:tcBorders>
              <w:top w:val="single" w:sz="4" w:space="0" w:color="auto"/>
              <w:left w:val="single" w:sz="4" w:space="0" w:color="auto"/>
              <w:bottom w:val="single" w:sz="4" w:space="0" w:color="auto"/>
              <w:right w:val="single" w:sz="4" w:space="0" w:color="auto"/>
            </w:tcBorders>
            <w:vAlign w:val="center"/>
          </w:tcPr>
          <w:p w14:paraId="6A3CC37E" w14:textId="77777777" w:rsidR="00661BC7" w:rsidRPr="00CA2E00" w:rsidRDefault="00661BC7" w:rsidP="00661BC7">
            <w:pPr>
              <w:tabs>
                <w:tab w:val="left" w:pos="540"/>
                <w:tab w:val="left" w:pos="900"/>
              </w:tabs>
              <w:jc w:val="both"/>
              <w:rPr>
                <w:sz w:val="18"/>
                <w:szCs w:val="18"/>
              </w:rPr>
            </w:pPr>
          </w:p>
        </w:tc>
        <w:tc>
          <w:tcPr>
            <w:tcW w:w="567" w:type="dxa"/>
            <w:tcBorders>
              <w:top w:val="single" w:sz="4" w:space="0" w:color="auto"/>
              <w:left w:val="single" w:sz="4" w:space="0" w:color="auto"/>
              <w:bottom w:val="single" w:sz="4" w:space="0" w:color="auto"/>
              <w:right w:val="single" w:sz="4" w:space="0" w:color="auto"/>
            </w:tcBorders>
            <w:vAlign w:val="center"/>
          </w:tcPr>
          <w:p w14:paraId="3824AB90" w14:textId="77777777" w:rsidR="00661BC7" w:rsidRPr="00CA2E00" w:rsidRDefault="00661BC7" w:rsidP="00661BC7">
            <w:pPr>
              <w:tabs>
                <w:tab w:val="left" w:pos="540"/>
                <w:tab w:val="left" w:pos="900"/>
              </w:tabs>
              <w:jc w:val="both"/>
              <w:rPr>
                <w:sz w:val="18"/>
                <w:szCs w:val="18"/>
              </w:rPr>
            </w:pPr>
          </w:p>
        </w:tc>
      </w:tr>
      <w:tr w:rsidR="00661BC7" w:rsidRPr="00CA2E00" w14:paraId="46B23D29" w14:textId="77777777" w:rsidTr="00661BC7">
        <w:trPr>
          <w:trHeight w:val="238"/>
        </w:trPr>
        <w:tc>
          <w:tcPr>
            <w:tcW w:w="596" w:type="dxa"/>
            <w:vMerge/>
            <w:tcBorders>
              <w:top w:val="single" w:sz="4" w:space="0" w:color="auto"/>
              <w:left w:val="single" w:sz="4" w:space="0" w:color="auto"/>
              <w:bottom w:val="single" w:sz="4" w:space="0" w:color="auto"/>
              <w:right w:val="single" w:sz="4" w:space="0" w:color="auto"/>
            </w:tcBorders>
            <w:vAlign w:val="center"/>
            <w:hideMark/>
          </w:tcPr>
          <w:p w14:paraId="508450BC" w14:textId="77777777" w:rsidR="00661BC7" w:rsidRPr="00CA2E00" w:rsidRDefault="00661BC7" w:rsidP="00661BC7">
            <w:pPr>
              <w:rPr>
                <w:bCs/>
                <w:sz w:val="18"/>
                <w:szCs w:val="18"/>
              </w:rPr>
            </w:pPr>
          </w:p>
        </w:tc>
        <w:tc>
          <w:tcPr>
            <w:tcW w:w="9044" w:type="dxa"/>
            <w:tcBorders>
              <w:top w:val="single" w:sz="4" w:space="0" w:color="auto"/>
              <w:left w:val="single" w:sz="4" w:space="0" w:color="auto"/>
              <w:bottom w:val="single" w:sz="4" w:space="0" w:color="auto"/>
              <w:right w:val="single" w:sz="4" w:space="0" w:color="auto"/>
            </w:tcBorders>
            <w:vAlign w:val="center"/>
            <w:hideMark/>
          </w:tcPr>
          <w:p w14:paraId="7F1A1456" w14:textId="77777777" w:rsidR="00661BC7" w:rsidRPr="00CA2E00" w:rsidRDefault="00661BC7" w:rsidP="00661BC7">
            <w:pPr>
              <w:jc w:val="both"/>
              <w:rPr>
                <w:sz w:val="18"/>
                <w:szCs w:val="18"/>
                <w:lang w:eastAsia="es-CO"/>
              </w:rPr>
            </w:pPr>
            <w:r w:rsidRPr="00CA2E00">
              <w:rPr>
                <w:b/>
                <w:bCs/>
                <w:color w:val="000000"/>
                <w:sz w:val="18"/>
                <w:szCs w:val="18"/>
                <w:lang w:eastAsia="es-419"/>
              </w:rPr>
              <w:t>12.</w:t>
            </w:r>
            <w:r w:rsidRPr="00CA2E00">
              <w:rPr>
                <w:color w:val="000000"/>
                <w:sz w:val="18"/>
                <w:szCs w:val="18"/>
                <w:lang w:eastAsia="es-419"/>
              </w:rPr>
              <w:t xml:space="preserve"> Las rutas integrales de atención en salud obligatorias y aquellas priorizadas por la entidad responsable de pago, y sus lineamientos técnicos y operativos, según el objeto contractual.</w:t>
            </w:r>
          </w:p>
        </w:tc>
        <w:tc>
          <w:tcPr>
            <w:tcW w:w="425" w:type="dxa"/>
            <w:tcBorders>
              <w:top w:val="single" w:sz="4" w:space="0" w:color="auto"/>
              <w:left w:val="single" w:sz="4" w:space="0" w:color="auto"/>
              <w:bottom w:val="single" w:sz="4" w:space="0" w:color="auto"/>
              <w:right w:val="single" w:sz="4" w:space="0" w:color="auto"/>
            </w:tcBorders>
            <w:vAlign w:val="center"/>
          </w:tcPr>
          <w:p w14:paraId="268B117E" w14:textId="77777777" w:rsidR="00661BC7" w:rsidRPr="00CA2E00" w:rsidRDefault="00661BC7" w:rsidP="00661BC7">
            <w:pPr>
              <w:tabs>
                <w:tab w:val="left" w:pos="540"/>
                <w:tab w:val="left" w:pos="900"/>
              </w:tabs>
              <w:jc w:val="both"/>
              <w:rPr>
                <w:sz w:val="18"/>
                <w:szCs w:val="18"/>
              </w:rPr>
            </w:pPr>
          </w:p>
        </w:tc>
        <w:tc>
          <w:tcPr>
            <w:tcW w:w="567" w:type="dxa"/>
            <w:tcBorders>
              <w:top w:val="single" w:sz="4" w:space="0" w:color="auto"/>
              <w:left w:val="single" w:sz="4" w:space="0" w:color="auto"/>
              <w:bottom w:val="single" w:sz="4" w:space="0" w:color="auto"/>
              <w:right w:val="single" w:sz="4" w:space="0" w:color="auto"/>
            </w:tcBorders>
            <w:vAlign w:val="center"/>
          </w:tcPr>
          <w:p w14:paraId="402AD821" w14:textId="77777777" w:rsidR="00661BC7" w:rsidRPr="00CA2E00" w:rsidRDefault="00661BC7" w:rsidP="00661BC7">
            <w:pPr>
              <w:tabs>
                <w:tab w:val="left" w:pos="540"/>
                <w:tab w:val="left" w:pos="900"/>
              </w:tabs>
              <w:jc w:val="both"/>
              <w:rPr>
                <w:sz w:val="18"/>
                <w:szCs w:val="18"/>
              </w:rPr>
            </w:pPr>
          </w:p>
        </w:tc>
      </w:tr>
      <w:tr w:rsidR="00661BC7" w:rsidRPr="00CA2E00" w14:paraId="7CBF2D98" w14:textId="77777777" w:rsidTr="00661BC7">
        <w:trPr>
          <w:trHeight w:val="238"/>
        </w:trPr>
        <w:tc>
          <w:tcPr>
            <w:tcW w:w="596" w:type="dxa"/>
            <w:vMerge/>
            <w:tcBorders>
              <w:top w:val="single" w:sz="4" w:space="0" w:color="auto"/>
              <w:left w:val="single" w:sz="4" w:space="0" w:color="auto"/>
              <w:bottom w:val="single" w:sz="4" w:space="0" w:color="auto"/>
              <w:right w:val="single" w:sz="4" w:space="0" w:color="auto"/>
            </w:tcBorders>
            <w:vAlign w:val="center"/>
            <w:hideMark/>
          </w:tcPr>
          <w:p w14:paraId="3EE11933" w14:textId="77777777" w:rsidR="00661BC7" w:rsidRPr="00CA2E00" w:rsidRDefault="00661BC7" w:rsidP="00661BC7">
            <w:pPr>
              <w:rPr>
                <w:bCs/>
                <w:sz w:val="18"/>
                <w:szCs w:val="18"/>
              </w:rPr>
            </w:pPr>
          </w:p>
        </w:tc>
        <w:tc>
          <w:tcPr>
            <w:tcW w:w="9044" w:type="dxa"/>
            <w:tcBorders>
              <w:top w:val="single" w:sz="4" w:space="0" w:color="auto"/>
              <w:left w:val="single" w:sz="4" w:space="0" w:color="auto"/>
              <w:bottom w:val="single" w:sz="4" w:space="0" w:color="auto"/>
              <w:right w:val="single" w:sz="4" w:space="0" w:color="auto"/>
            </w:tcBorders>
            <w:vAlign w:val="center"/>
            <w:hideMark/>
          </w:tcPr>
          <w:p w14:paraId="5C90820E" w14:textId="77777777" w:rsidR="00661BC7" w:rsidRPr="00CA2E00" w:rsidRDefault="00661BC7" w:rsidP="00661BC7">
            <w:pPr>
              <w:jc w:val="both"/>
              <w:rPr>
                <w:sz w:val="18"/>
                <w:szCs w:val="18"/>
                <w:lang w:eastAsia="es-CO"/>
              </w:rPr>
            </w:pPr>
            <w:r w:rsidRPr="00CA2E00">
              <w:rPr>
                <w:b/>
                <w:bCs/>
                <w:color w:val="000000"/>
                <w:sz w:val="18"/>
                <w:szCs w:val="18"/>
                <w:lang w:eastAsia="es-419"/>
              </w:rPr>
              <w:t>13.</w:t>
            </w:r>
            <w:r w:rsidRPr="00CA2E00">
              <w:rPr>
                <w:color w:val="000000"/>
                <w:sz w:val="18"/>
                <w:szCs w:val="18"/>
                <w:lang w:eastAsia="es-419"/>
              </w:rPr>
              <w:t xml:space="preserve"> Identificación de los servicios y tecnologías de salud que requieren autorización para su prestación o provisión y mecanismo expedito para su trámite.</w:t>
            </w:r>
          </w:p>
        </w:tc>
        <w:tc>
          <w:tcPr>
            <w:tcW w:w="425" w:type="dxa"/>
            <w:tcBorders>
              <w:top w:val="single" w:sz="4" w:space="0" w:color="auto"/>
              <w:left w:val="single" w:sz="4" w:space="0" w:color="auto"/>
              <w:bottom w:val="single" w:sz="4" w:space="0" w:color="auto"/>
              <w:right w:val="single" w:sz="4" w:space="0" w:color="auto"/>
            </w:tcBorders>
            <w:vAlign w:val="center"/>
          </w:tcPr>
          <w:p w14:paraId="2EDA4CB2" w14:textId="77777777" w:rsidR="00661BC7" w:rsidRPr="00CA2E00" w:rsidRDefault="00661BC7" w:rsidP="00661BC7">
            <w:pPr>
              <w:tabs>
                <w:tab w:val="left" w:pos="540"/>
                <w:tab w:val="left" w:pos="900"/>
              </w:tabs>
              <w:jc w:val="both"/>
              <w:rPr>
                <w:sz w:val="18"/>
                <w:szCs w:val="18"/>
              </w:rPr>
            </w:pPr>
          </w:p>
        </w:tc>
        <w:tc>
          <w:tcPr>
            <w:tcW w:w="567" w:type="dxa"/>
            <w:tcBorders>
              <w:top w:val="single" w:sz="4" w:space="0" w:color="auto"/>
              <w:left w:val="single" w:sz="4" w:space="0" w:color="auto"/>
              <w:bottom w:val="single" w:sz="4" w:space="0" w:color="auto"/>
              <w:right w:val="single" w:sz="4" w:space="0" w:color="auto"/>
            </w:tcBorders>
            <w:vAlign w:val="center"/>
          </w:tcPr>
          <w:p w14:paraId="07BD1AF0" w14:textId="77777777" w:rsidR="00661BC7" w:rsidRPr="00CA2E00" w:rsidRDefault="00661BC7" w:rsidP="00661BC7">
            <w:pPr>
              <w:tabs>
                <w:tab w:val="left" w:pos="540"/>
                <w:tab w:val="left" w:pos="900"/>
              </w:tabs>
              <w:jc w:val="both"/>
              <w:rPr>
                <w:sz w:val="18"/>
                <w:szCs w:val="18"/>
              </w:rPr>
            </w:pPr>
          </w:p>
        </w:tc>
      </w:tr>
      <w:tr w:rsidR="00661BC7" w:rsidRPr="00CA2E00" w14:paraId="432F26FC" w14:textId="77777777" w:rsidTr="00661BC7">
        <w:trPr>
          <w:trHeight w:val="238"/>
        </w:trPr>
        <w:tc>
          <w:tcPr>
            <w:tcW w:w="596" w:type="dxa"/>
            <w:vMerge/>
            <w:tcBorders>
              <w:top w:val="single" w:sz="4" w:space="0" w:color="auto"/>
              <w:left w:val="single" w:sz="4" w:space="0" w:color="auto"/>
              <w:bottom w:val="single" w:sz="4" w:space="0" w:color="auto"/>
              <w:right w:val="single" w:sz="4" w:space="0" w:color="auto"/>
            </w:tcBorders>
            <w:vAlign w:val="center"/>
            <w:hideMark/>
          </w:tcPr>
          <w:p w14:paraId="4D451A34" w14:textId="77777777" w:rsidR="00661BC7" w:rsidRPr="00CA2E00" w:rsidRDefault="00661BC7" w:rsidP="00661BC7">
            <w:pPr>
              <w:rPr>
                <w:bCs/>
                <w:sz w:val="18"/>
                <w:szCs w:val="18"/>
              </w:rPr>
            </w:pPr>
          </w:p>
        </w:tc>
        <w:tc>
          <w:tcPr>
            <w:tcW w:w="9044" w:type="dxa"/>
            <w:tcBorders>
              <w:top w:val="single" w:sz="4" w:space="0" w:color="auto"/>
              <w:left w:val="single" w:sz="4" w:space="0" w:color="auto"/>
              <w:bottom w:val="single" w:sz="4" w:space="0" w:color="auto"/>
              <w:right w:val="single" w:sz="4" w:space="0" w:color="auto"/>
            </w:tcBorders>
            <w:vAlign w:val="center"/>
            <w:hideMark/>
          </w:tcPr>
          <w:p w14:paraId="6F0B0BA3" w14:textId="77777777" w:rsidR="00661BC7" w:rsidRPr="00CA2E00" w:rsidRDefault="00661BC7" w:rsidP="00661BC7">
            <w:pPr>
              <w:jc w:val="both"/>
              <w:rPr>
                <w:sz w:val="18"/>
                <w:szCs w:val="18"/>
                <w:lang w:eastAsia="es-CO"/>
              </w:rPr>
            </w:pPr>
            <w:r w:rsidRPr="00CA2E00">
              <w:rPr>
                <w:b/>
                <w:bCs/>
                <w:color w:val="000000"/>
                <w:sz w:val="18"/>
                <w:szCs w:val="18"/>
                <w:lang w:eastAsia="es-419"/>
              </w:rPr>
              <w:t>14.</w:t>
            </w:r>
            <w:r w:rsidRPr="00CA2E00">
              <w:rPr>
                <w:color w:val="000000"/>
                <w:sz w:val="18"/>
                <w:szCs w:val="18"/>
                <w:lang w:eastAsia="es-419"/>
              </w:rPr>
              <w:t xml:space="preserve"> Mecanismos para la coordinación del proceso de referencia y contrarreferencia, cuando aplique.</w:t>
            </w:r>
          </w:p>
        </w:tc>
        <w:tc>
          <w:tcPr>
            <w:tcW w:w="425" w:type="dxa"/>
            <w:tcBorders>
              <w:top w:val="single" w:sz="4" w:space="0" w:color="auto"/>
              <w:left w:val="single" w:sz="4" w:space="0" w:color="auto"/>
              <w:bottom w:val="single" w:sz="4" w:space="0" w:color="auto"/>
              <w:right w:val="single" w:sz="4" w:space="0" w:color="auto"/>
            </w:tcBorders>
            <w:vAlign w:val="center"/>
          </w:tcPr>
          <w:p w14:paraId="15CA68C0" w14:textId="77777777" w:rsidR="00661BC7" w:rsidRPr="00CA2E00" w:rsidRDefault="00661BC7" w:rsidP="00661BC7">
            <w:pPr>
              <w:tabs>
                <w:tab w:val="left" w:pos="540"/>
                <w:tab w:val="left" w:pos="900"/>
              </w:tabs>
              <w:jc w:val="both"/>
              <w:rPr>
                <w:sz w:val="18"/>
                <w:szCs w:val="18"/>
              </w:rPr>
            </w:pPr>
          </w:p>
        </w:tc>
        <w:tc>
          <w:tcPr>
            <w:tcW w:w="567" w:type="dxa"/>
            <w:tcBorders>
              <w:top w:val="single" w:sz="4" w:space="0" w:color="auto"/>
              <w:left w:val="single" w:sz="4" w:space="0" w:color="auto"/>
              <w:bottom w:val="single" w:sz="4" w:space="0" w:color="auto"/>
              <w:right w:val="single" w:sz="4" w:space="0" w:color="auto"/>
            </w:tcBorders>
            <w:vAlign w:val="center"/>
          </w:tcPr>
          <w:p w14:paraId="11213D08" w14:textId="77777777" w:rsidR="00661BC7" w:rsidRPr="00CA2E00" w:rsidRDefault="00661BC7" w:rsidP="00661BC7">
            <w:pPr>
              <w:tabs>
                <w:tab w:val="left" w:pos="540"/>
                <w:tab w:val="left" w:pos="900"/>
              </w:tabs>
              <w:jc w:val="both"/>
              <w:rPr>
                <w:sz w:val="18"/>
                <w:szCs w:val="18"/>
              </w:rPr>
            </w:pPr>
          </w:p>
        </w:tc>
      </w:tr>
      <w:tr w:rsidR="00661BC7" w:rsidRPr="00CA2E00" w14:paraId="0F1BF68F" w14:textId="77777777" w:rsidTr="00661BC7">
        <w:trPr>
          <w:trHeight w:val="238"/>
        </w:trPr>
        <w:tc>
          <w:tcPr>
            <w:tcW w:w="596" w:type="dxa"/>
            <w:vMerge/>
            <w:tcBorders>
              <w:top w:val="single" w:sz="4" w:space="0" w:color="auto"/>
              <w:left w:val="single" w:sz="4" w:space="0" w:color="auto"/>
              <w:bottom w:val="single" w:sz="4" w:space="0" w:color="auto"/>
              <w:right w:val="single" w:sz="4" w:space="0" w:color="auto"/>
            </w:tcBorders>
            <w:vAlign w:val="center"/>
            <w:hideMark/>
          </w:tcPr>
          <w:p w14:paraId="02F76B8A" w14:textId="77777777" w:rsidR="00661BC7" w:rsidRPr="00CA2E00" w:rsidRDefault="00661BC7" w:rsidP="00661BC7">
            <w:pPr>
              <w:rPr>
                <w:bCs/>
                <w:sz w:val="18"/>
                <w:szCs w:val="18"/>
              </w:rPr>
            </w:pPr>
          </w:p>
        </w:tc>
        <w:tc>
          <w:tcPr>
            <w:tcW w:w="9044" w:type="dxa"/>
            <w:tcBorders>
              <w:top w:val="single" w:sz="4" w:space="0" w:color="auto"/>
              <w:left w:val="single" w:sz="4" w:space="0" w:color="auto"/>
              <w:bottom w:val="single" w:sz="4" w:space="0" w:color="auto"/>
              <w:right w:val="single" w:sz="4" w:space="0" w:color="auto"/>
            </w:tcBorders>
            <w:vAlign w:val="center"/>
            <w:hideMark/>
          </w:tcPr>
          <w:p w14:paraId="68E54660" w14:textId="77777777" w:rsidR="00661BC7" w:rsidRPr="00CA2E00" w:rsidRDefault="00661BC7" w:rsidP="00661BC7">
            <w:pPr>
              <w:jc w:val="both"/>
              <w:rPr>
                <w:sz w:val="18"/>
                <w:szCs w:val="18"/>
                <w:lang w:eastAsia="es-CO"/>
              </w:rPr>
            </w:pPr>
            <w:r w:rsidRPr="00CA2E00">
              <w:rPr>
                <w:b/>
                <w:bCs/>
                <w:color w:val="000000"/>
                <w:sz w:val="18"/>
                <w:szCs w:val="18"/>
                <w:lang w:eastAsia="es-419"/>
              </w:rPr>
              <w:t>15.</w:t>
            </w:r>
            <w:r w:rsidRPr="00CA2E00">
              <w:rPr>
                <w:color w:val="000000"/>
                <w:sz w:val="18"/>
                <w:szCs w:val="18"/>
                <w:lang w:eastAsia="es-419"/>
              </w:rPr>
              <w:t xml:space="preserve"> Los indicadores pactados, estableciendo la periodicidad a su seguimiento, la cual en ningún caso podrá ser superior al plazo del acuerdo</w:t>
            </w:r>
          </w:p>
        </w:tc>
        <w:tc>
          <w:tcPr>
            <w:tcW w:w="425" w:type="dxa"/>
            <w:tcBorders>
              <w:top w:val="single" w:sz="4" w:space="0" w:color="auto"/>
              <w:left w:val="single" w:sz="4" w:space="0" w:color="auto"/>
              <w:bottom w:val="single" w:sz="4" w:space="0" w:color="auto"/>
              <w:right w:val="single" w:sz="4" w:space="0" w:color="auto"/>
            </w:tcBorders>
            <w:vAlign w:val="center"/>
          </w:tcPr>
          <w:p w14:paraId="3EC9C863" w14:textId="77777777" w:rsidR="00661BC7" w:rsidRPr="00CA2E00" w:rsidRDefault="00661BC7" w:rsidP="00661BC7">
            <w:pPr>
              <w:tabs>
                <w:tab w:val="left" w:pos="540"/>
                <w:tab w:val="left" w:pos="900"/>
              </w:tabs>
              <w:jc w:val="both"/>
              <w:rPr>
                <w:sz w:val="18"/>
                <w:szCs w:val="18"/>
              </w:rPr>
            </w:pPr>
          </w:p>
        </w:tc>
        <w:tc>
          <w:tcPr>
            <w:tcW w:w="567" w:type="dxa"/>
            <w:tcBorders>
              <w:top w:val="single" w:sz="4" w:space="0" w:color="auto"/>
              <w:left w:val="single" w:sz="4" w:space="0" w:color="auto"/>
              <w:bottom w:val="single" w:sz="4" w:space="0" w:color="auto"/>
              <w:right w:val="single" w:sz="4" w:space="0" w:color="auto"/>
            </w:tcBorders>
            <w:vAlign w:val="center"/>
          </w:tcPr>
          <w:p w14:paraId="5E1963F1" w14:textId="77777777" w:rsidR="00661BC7" w:rsidRPr="00CA2E00" w:rsidRDefault="00661BC7" w:rsidP="00661BC7">
            <w:pPr>
              <w:tabs>
                <w:tab w:val="left" w:pos="540"/>
                <w:tab w:val="left" w:pos="900"/>
              </w:tabs>
              <w:jc w:val="both"/>
              <w:rPr>
                <w:sz w:val="18"/>
                <w:szCs w:val="18"/>
              </w:rPr>
            </w:pPr>
          </w:p>
        </w:tc>
      </w:tr>
      <w:tr w:rsidR="00661BC7" w:rsidRPr="00CA2E00" w14:paraId="1CCB9463" w14:textId="77777777" w:rsidTr="00661BC7">
        <w:trPr>
          <w:trHeight w:val="238"/>
        </w:trPr>
        <w:tc>
          <w:tcPr>
            <w:tcW w:w="596" w:type="dxa"/>
            <w:vMerge/>
            <w:tcBorders>
              <w:top w:val="single" w:sz="4" w:space="0" w:color="auto"/>
              <w:left w:val="single" w:sz="4" w:space="0" w:color="auto"/>
              <w:bottom w:val="single" w:sz="4" w:space="0" w:color="auto"/>
              <w:right w:val="single" w:sz="4" w:space="0" w:color="auto"/>
            </w:tcBorders>
            <w:vAlign w:val="center"/>
            <w:hideMark/>
          </w:tcPr>
          <w:p w14:paraId="3ECE95E7" w14:textId="77777777" w:rsidR="00661BC7" w:rsidRPr="00CA2E00" w:rsidRDefault="00661BC7" w:rsidP="00661BC7">
            <w:pPr>
              <w:rPr>
                <w:bCs/>
                <w:sz w:val="18"/>
                <w:szCs w:val="18"/>
              </w:rPr>
            </w:pPr>
          </w:p>
        </w:tc>
        <w:tc>
          <w:tcPr>
            <w:tcW w:w="9044" w:type="dxa"/>
            <w:tcBorders>
              <w:top w:val="single" w:sz="4" w:space="0" w:color="auto"/>
              <w:left w:val="single" w:sz="4" w:space="0" w:color="auto"/>
              <w:bottom w:val="single" w:sz="4" w:space="0" w:color="auto"/>
              <w:right w:val="single" w:sz="4" w:space="0" w:color="auto"/>
            </w:tcBorders>
            <w:vAlign w:val="center"/>
            <w:hideMark/>
          </w:tcPr>
          <w:p w14:paraId="1659A379" w14:textId="77777777" w:rsidR="00661BC7" w:rsidRPr="00CA2E00" w:rsidRDefault="00661BC7" w:rsidP="00661BC7">
            <w:pPr>
              <w:jc w:val="both"/>
              <w:rPr>
                <w:sz w:val="18"/>
                <w:szCs w:val="18"/>
                <w:lang w:eastAsia="es-CO"/>
              </w:rPr>
            </w:pPr>
            <w:r w:rsidRPr="00CA2E00">
              <w:rPr>
                <w:b/>
                <w:bCs/>
                <w:color w:val="000000"/>
                <w:sz w:val="18"/>
                <w:szCs w:val="18"/>
                <w:lang w:eastAsia="es-419"/>
              </w:rPr>
              <w:t>16.</w:t>
            </w:r>
            <w:r w:rsidRPr="00CA2E00">
              <w:rPr>
                <w:color w:val="000000"/>
                <w:sz w:val="18"/>
                <w:szCs w:val="18"/>
                <w:lang w:eastAsia="es-419"/>
              </w:rPr>
              <w:t xml:space="preserve"> El proceso periódico de seguimiento a la ejecución del acuerdo de voluntades.</w:t>
            </w:r>
          </w:p>
        </w:tc>
        <w:tc>
          <w:tcPr>
            <w:tcW w:w="425" w:type="dxa"/>
            <w:tcBorders>
              <w:top w:val="single" w:sz="4" w:space="0" w:color="auto"/>
              <w:left w:val="single" w:sz="4" w:space="0" w:color="auto"/>
              <w:bottom w:val="single" w:sz="4" w:space="0" w:color="auto"/>
              <w:right w:val="single" w:sz="4" w:space="0" w:color="auto"/>
            </w:tcBorders>
            <w:vAlign w:val="center"/>
          </w:tcPr>
          <w:p w14:paraId="07E129A9" w14:textId="77777777" w:rsidR="00661BC7" w:rsidRPr="00CA2E00" w:rsidRDefault="00661BC7" w:rsidP="00661BC7">
            <w:pPr>
              <w:tabs>
                <w:tab w:val="left" w:pos="540"/>
                <w:tab w:val="left" w:pos="900"/>
              </w:tabs>
              <w:jc w:val="both"/>
              <w:rPr>
                <w:sz w:val="18"/>
                <w:szCs w:val="18"/>
              </w:rPr>
            </w:pPr>
          </w:p>
        </w:tc>
        <w:tc>
          <w:tcPr>
            <w:tcW w:w="567" w:type="dxa"/>
            <w:tcBorders>
              <w:top w:val="single" w:sz="4" w:space="0" w:color="auto"/>
              <w:left w:val="single" w:sz="4" w:space="0" w:color="auto"/>
              <w:bottom w:val="single" w:sz="4" w:space="0" w:color="auto"/>
              <w:right w:val="single" w:sz="4" w:space="0" w:color="auto"/>
            </w:tcBorders>
            <w:vAlign w:val="center"/>
          </w:tcPr>
          <w:p w14:paraId="6407DD8F" w14:textId="77777777" w:rsidR="00661BC7" w:rsidRPr="00CA2E00" w:rsidRDefault="00661BC7" w:rsidP="00661BC7">
            <w:pPr>
              <w:tabs>
                <w:tab w:val="left" w:pos="540"/>
                <w:tab w:val="left" w:pos="900"/>
              </w:tabs>
              <w:jc w:val="both"/>
              <w:rPr>
                <w:sz w:val="18"/>
                <w:szCs w:val="18"/>
              </w:rPr>
            </w:pPr>
          </w:p>
        </w:tc>
      </w:tr>
      <w:tr w:rsidR="00661BC7" w:rsidRPr="00CA2E00" w14:paraId="4A9DE385" w14:textId="77777777" w:rsidTr="00661BC7">
        <w:trPr>
          <w:trHeight w:val="238"/>
        </w:trPr>
        <w:tc>
          <w:tcPr>
            <w:tcW w:w="596" w:type="dxa"/>
            <w:vMerge/>
            <w:tcBorders>
              <w:top w:val="single" w:sz="4" w:space="0" w:color="auto"/>
              <w:left w:val="single" w:sz="4" w:space="0" w:color="auto"/>
              <w:bottom w:val="single" w:sz="4" w:space="0" w:color="auto"/>
              <w:right w:val="single" w:sz="4" w:space="0" w:color="auto"/>
            </w:tcBorders>
            <w:vAlign w:val="center"/>
            <w:hideMark/>
          </w:tcPr>
          <w:p w14:paraId="490860D9" w14:textId="77777777" w:rsidR="00661BC7" w:rsidRPr="00CA2E00" w:rsidRDefault="00661BC7" w:rsidP="00661BC7">
            <w:pPr>
              <w:rPr>
                <w:bCs/>
                <w:sz w:val="18"/>
                <w:szCs w:val="18"/>
              </w:rPr>
            </w:pPr>
          </w:p>
        </w:tc>
        <w:tc>
          <w:tcPr>
            <w:tcW w:w="9044" w:type="dxa"/>
            <w:tcBorders>
              <w:top w:val="single" w:sz="4" w:space="0" w:color="auto"/>
              <w:left w:val="single" w:sz="4" w:space="0" w:color="auto"/>
              <w:bottom w:val="single" w:sz="4" w:space="0" w:color="auto"/>
              <w:right w:val="single" w:sz="4" w:space="0" w:color="auto"/>
            </w:tcBorders>
            <w:vAlign w:val="center"/>
            <w:hideMark/>
          </w:tcPr>
          <w:p w14:paraId="6178383A" w14:textId="77777777" w:rsidR="00661BC7" w:rsidRPr="00CA2E00" w:rsidRDefault="00661BC7" w:rsidP="00661BC7">
            <w:pPr>
              <w:jc w:val="both"/>
              <w:rPr>
                <w:sz w:val="18"/>
                <w:szCs w:val="18"/>
                <w:lang w:eastAsia="es-CO"/>
              </w:rPr>
            </w:pPr>
            <w:r w:rsidRPr="00CA2E00">
              <w:rPr>
                <w:b/>
                <w:bCs/>
                <w:color w:val="000000"/>
                <w:sz w:val="18"/>
                <w:szCs w:val="18"/>
                <w:lang w:eastAsia="es-419"/>
              </w:rPr>
              <w:t>17.</w:t>
            </w:r>
            <w:r w:rsidRPr="00CA2E00">
              <w:rPr>
                <w:color w:val="000000"/>
                <w:sz w:val="18"/>
                <w:szCs w:val="18"/>
                <w:lang w:eastAsia="es-419"/>
              </w:rPr>
              <w:t xml:space="preserve"> La especificación de los reportes de obligatorio cumplimiento que se deben remitir a las entidades responsables de pago conforme al objeto del acuerdo de voluntades, así como los procesos de entrega, acorde con los términos reglamentados por el Ministerio de Salud y Protección Social.,</w:t>
            </w:r>
          </w:p>
        </w:tc>
        <w:tc>
          <w:tcPr>
            <w:tcW w:w="425" w:type="dxa"/>
            <w:tcBorders>
              <w:top w:val="single" w:sz="4" w:space="0" w:color="auto"/>
              <w:left w:val="single" w:sz="4" w:space="0" w:color="auto"/>
              <w:bottom w:val="single" w:sz="4" w:space="0" w:color="auto"/>
              <w:right w:val="single" w:sz="4" w:space="0" w:color="auto"/>
            </w:tcBorders>
            <w:vAlign w:val="center"/>
          </w:tcPr>
          <w:p w14:paraId="5C11E947" w14:textId="77777777" w:rsidR="00661BC7" w:rsidRPr="00CA2E00" w:rsidRDefault="00661BC7" w:rsidP="00661BC7">
            <w:pPr>
              <w:tabs>
                <w:tab w:val="left" w:pos="540"/>
                <w:tab w:val="left" w:pos="900"/>
              </w:tabs>
              <w:jc w:val="both"/>
              <w:rPr>
                <w:sz w:val="18"/>
                <w:szCs w:val="18"/>
              </w:rPr>
            </w:pPr>
          </w:p>
        </w:tc>
        <w:tc>
          <w:tcPr>
            <w:tcW w:w="567" w:type="dxa"/>
            <w:tcBorders>
              <w:top w:val="single" w:sz="4" w:space="0" w:color="auto"/>
              <w:left w:val="single" w:sz="4" w:space="0" w:color="auto"/>
              <w:bottom w:val="single" w:sz="4" w:space="0" w:color="auto"/>
              <w:right w:val="single" w:sz="4" w:space="0" w:color="auto"/>
            </w:tcBorders>
            <w:vAlign w:val="center"/>
          </w:tcPr>
          <w:p w14:paraId="362F2B53" w14:textId="77777777" w:rsidR="00661BC7" w:rsidRPr="00CA2E00" w:rsidRDefault="00661BC7" w:rsidP="00661BC7">
            <w:pPr>
              <w:tabs>
                <w:tab w:val="left" w:pos="540"/>
                <w:tab w:val="left" w:pos="900"/>
              </w:tabs>
              <w:jc w:val="both"/>
              <w:rPr>
                <w:sz w:val="18"/>
                <w:szCs w:val="18"/>
              </w:rPr>
            </w:pPr>
          </w:p>
        </w:tc>
      </w:tr>
      <w:tr w:rsidR="00661BC7" w:rsidRPr="00CA2E00" w14:paraId="1E221BFC" w14:textId="77777777" w:rsidTr="00661BC7">
        <w:trPr>
          <w:trHeight w:val="238"/>
        </w:trPr>
        <w:tc>
          <w:tcPr>
            <w:tcW w:w="596" w:type="dxa"/>
            <w:vMerge/>
            <w:tcBorders>
              <w:top w:val="single" w:sz="4" w:space="0" w:color="auto"/>
              <w:left w:val="single" w:sz="4" w:space="0" w:color="auto"/>
              <w:bottom w:val="single" w:sz="4" w:space="0" w:color="auto"/>
              <w:right w:val="single" w:sz="4" w:space="0" w:color="auto"/>
            </w:tcBorders>
            <w:vAlign w:val="center"/>
            <w:hideMark/>
          </w:tcPr>
          <w:p w14:paraId="262E5363" w14:textId="77777777" w:rsidR="00661BC7" w:rsidRPr="00CA2E00" w:rsidRDefault="00661BC7" w:rsidP="00661BC7">
            <w:pPr>
              <w:rPr>
                <w:bCs/>
                <w:sz w:val="18"/>
                <w:szCs w:val="18"/>
              </w:rPr>
            </w:pPr>
          </w:p>
        </w:tc>
        <w:tc>
          <w:tcPr>
            <w:tcW w:w="9044" w:type="dxa"/>
            <w:tcBorders>
              <w:top w:val="single" w:sz="4" w:space="0" w:color="auto"/>
              <w:left w:val="single" w:sz="4" w:space="0" w:color="auto"/>
              <w:bottom w:val="single" w:sz="4" w:space="0" w:color="auto"/>
              <w:right w:val="single" w:sz="4" w:space="0" w:color="auto"/>
            </w:tcBorders>
            <w:vAlign w:val="center"/>
            <w:hideMark/>
          </w:tcPr>
          <w:p w14:paraId="5A41D049" w14:textId="77777777" w:rsidR="00661BC7" w:rsidRPr="00CA2E00" w:rsidRDefault="00661BC7" w:rsidP="00661BC7">
            <w:pPr>
              <w:jc w:val="both"/>
              <w:rPr>
                <w:sz w:val="18"/>
                <w:szCs w:val="18"/>
                <w:lang w:eastAsia="es-CO"/>
              </w:rPr>
            </w:pPr>
            <w:r w:rsidRPr="00CA2E00">
              <w:rPr>
                <w:b/>
                <w:bCs/>
                <w:color w:val="000000"/>
                <w:sz w:val="18"/>
                <w:szCs w:val="18"/>
                <w:lang w:eastAsia="es-419"/>
              </w:rPr>
              <w:t>18.</w:t>
            </w:r>
            <w:r w:rsidRPr="00CA2E00">
              <w:rPr>
                <w:color w:val="000000"/>
                <w:sz w:val="18"/>
                <w:szCs w:val="18"/>
                <w:lang w:eastAsia="es-419"/>
              </w:rPr>
              <w:t xml:space="preserve"> Los plazos de pago, los cuales no pueden exceder lo establecido en los artículos 13 de la Ley 1122 de 2007, 57 de la Ley 1438 de 2011 y 3 de la Ley 2024 de 2020, según el caso.</w:t>
            </w:r>
          </w:p>
        </w:tc>
        <w:tc>
          <w:tcPr>
            <w:tcW w:w="425" w:type="dxa"/>
            <w:tcBorders>
              <w:top w:val="single" w:sz="4" w:space="0" w:color="auto"/>
              <w:left w:val="single" w:sz="4" w:space="0" w:color="auto"/>
              <w:bottom w:val="single" w:sz="4" w:space="0" w:color="auto"/>
              <w:right w:val="single" w:sz="4" w:space="0" w:color="auto"/>
            </w:tcBorders>
            <w:vAlign w:val="center"/>
          </w:tcPr>
          <w:p w14:paraId="29E059C3" w14:textId="77777777" w:rsidR="00661BC7" w:rsidRPr="00CA2E00" w:rsidRDefault="00661BC7" w:rsidP="00661BC7">
            <w:pPr>
              <w:tabs>
                <w:tab w:val="left" w:pos="540"/>
                <w:tab w:val="left" w:pos="900"/>
              </w:tabs>
              <w:jc w:val="both"/>
              <w:rPr>
                <w:sz w:val="18"/>
                <w:szCs w:val="18"/>
              </w:rPr>
            </w:pPr>
          </w:p>
        </w:tc>
        <w:tc>
          <w:tcPr>
            <w:tcW w:w="567" w:type="dxa"/>
            <w:tcBorders>
              <w:top w:val="single" w:sz="4" w:space="0" w:color="auto"/>
              <w:left w:val="single" w:sz="4" w:space="0" w:color="auto"/>
              <w:bottom w:val="single" w:sz="4" w:space="0" w:color="auto"/>
              <w:right w:val="single" w:sz="4" w:space="0" w:color="auto"/>
            </w:tcBorders>
            <w:vAlign w:val="center"/>
          </w:tcPr>
          <w:p w14:paraId="1EE04E21" w14:textId="77777777" w:rsidR="00661BC7" w:rsidRPr="00CA2E00" w:rsidRDefault="00661BC7" w:rsidP="00661BC7">
            <w:pPr>
              <w:tabs>
                <w:tab w:val="left" w:pos="540"/>
                <w:tab w:val="left" w:pos="900"/>
              </w:tabs>
              <w:jc w:val="both"/>
              <w:rPr>
                <w:sz w:val="18"/>
                <w:szCs w:val="18"/>
              </w:rPr>
            </w:pPr>
          </w:p>
        </w:tc>
      </w:tr>
      <w:tr w:rsidR="00661BC7" w:rsidRPr="00CA2E00" w14:paraId="16C25350" w14:textId="77777777" w:rsidTr="00661BC7">
        <w:trPr>
          <w:trHeight w:val="238"/>
        </w:trPr>
        <w:tc>
          <w:tcPr>
            <w:tcW w:w="596" w:type="dxa"/>
            <w:vMerge/>
            <w:tcBorders>
              <w:top w:val="single" w:sz="4" w:space="0" w:color="auto"/>
              <w:left w:val="single" w:sz="4" w:space="0" w:color="auto"/>
              <w:bottom w:val="single" w:sz="4" w:space="0" w:color="auto"/>
              <w:right w:val="single" w:sz="4" w:space="0" w:color="auto"/>
            </w:tcBorders>
            <w:vAlign w:val="center"/>
            <w:hideMark/>
          </w:tcPr>
          <w:p w14:paraId="1D985DC7" w14:textId="77777777" w:rsidR="00661BC7" w:rsidRPr="00CA2E00" w:rsidRDefault="00661BC7" w:rsidP="00661BC7">
            <w:pPr>
              <w:rPr>
                <w:bCs/>
                <w:sz w:val="18"/>
                <w:szCs w:val="18"/>
              </w:rPr>
            </w:pPr>
          </w:p>
        </w:tc>
        <w:tc>
          <w:tcPr>
            <w:tcW w:w="9044" w:type="dxa"/>
            <w:tcBorders>
              <w:top w:val="single" w:sz="4" w:space="0" w:color="auto"/>
              <w:left w:val="single" w:sz="4" w:space="0" w:color="auto"/>
              <w:bottom w:val="single" w:sz="4" w:space="0" w:color="auto"/>
              <w:right w:val="single" w:sz="4" w:space="0" w:color="auto"/>
            </w:tcBorders>
            <w:vAlign w:val="center"/>
            <w:hideMark/>
          </w:tcPr>
          <w:p w14:paraId="79525CDA" w14:textId="77777777" w:rsidR="00661BC7" w:rsidRPr="00CA2E00" w:rsidRDefault="00661BC7" w:rsidP="00661BC7">
            <w:pPr>
              <w:jc w:val="both"/>
              <w:rPr>
                <w:sz w:val="18"/>
                <w:szCs w:val="18"/>
                <w:lang w:eastAsia="es-CO"/>
              </w:rPr>
            </w:pPr>
            <w:r w:rsidRPr="00CA2E00">
              <w:rPr>
                <w:b/>
                <w:bCs/>
                <w:color w:val="000000"/>
                <w:sz w:val="18"/>
                <w:szCs w:val="18"/>
                <w:lang w:eastAsia="es-419"/>
              </w:rPr>
              <w:t>19.</w:t>
            </w:r>
            <w:r w:rsidRPr="00CA2E00">
              <w:rPr>
                <w:color w:val="000000"/>
                <w:sz w:val="18"/>
                <w:szCs w:val="18"/>
                <w:lang w:eastAsia="es-419"/>
              </w:rPr>
              <w:t xml:space="preserve"> Los mecanismos para la solución de conflictos que sean acordados.</w:t>
            </w:r>
          </w:p>
        </w:tc>
        <w:tc>
          <w:tcPr>
            <w:tcW w:w="425" w:type="dxa"/>
            <w:tcBorders>
              <w:top w:val="single" w:sz="4" w:space="0" w:color="auto"/>
              <w:left w:val="single" w:sz="4" w:space="0" w:color="auto"/>
              <w:bottom w:val="single" w:sz="4" w:space="0" w:color="auto"/>
              <w:right w:val="single" w:sz="4" w:space="0" w:color="auto"/>
            </w:tcBorders>
            <w:vAlign w:val="center"/>
          </w:tcPr>
          <w:p w14:paraId="67C114EC" w14:textId="77777777" w:rsidR="00661BC7" w:rsidRPr="00CA2E00" w:rsidRDefault="00661BC7" w:rsidP="00661BC7">
            <w:pPr>
              <w:tabs>
                <w:tab w:val="left" w:pos="540"/>
                <w:tab w:val="left" w:pos="900"/>
              </w:tabs>
              <w:jc w:val="both"/>
              <w:rPr>
                <w:sz w:val="18"/>
                <w:szCs w:val="18"/>
              </w:rPr>
            </w:pPr>
          </w:p>
        </w:tc>
        <w:tc>
          <w:tcPr>
            <w:tcW w:w="567" w:type="dxa"/>
            <w:tcBorders>
              <w:top w:val="single" w:sz="4" w:space="0" w:color="auto"/>
              <w:left w:val="single" w:sz="4" w:space="0" w:color="auto"/>
              <w:bottom w:val="single" w:sz="4" w:space="0" w:color="auto"/>
              <w:right w:val="single" w:sz="4" w:space="0" w:color="auto"/>
            </w:tcBorders>
            <w:vAlign w:val="center"/>
          </w:tcPr>
          <w:p w14:paraId="754C9A24" w14:textId="77777777" w:rsidR="00661BC7" w:rsidRPr="00CA2E00" w:rsidRDefault="00661BC7" w:rsidP="00661BC7">
            <w:pPr>
              <w:tabs>
                <w:tab w:val="left" w:pos="540"/>
                <w:tab w:val="left" w:pos="900"/>
              </w:tabs>
              <w:jc w:val="both"/>
              <w:rPr>
                <w:sz w:val="18"/>
                <w:szCs w:val="18"/>
              </w:rPr>
            </w:pPr>
          </w:p>
        </w:tc>
      </w:tr>
      <w:tr w:rsidR="00661BC7" w:rsidRPr="00CA2E00" w14:paraId="5265775B" w14:textId="77777777" w:rsidTr="00661BC7">
        <w:trPr>
          <w:trHeight w:val="238"/>
        </w:trPr>
        <w:tc>
          <w:tcPr>
            <w:tcW w:w="596" w:type="dxa"/>
            <w:vMerge/>
            <w:tcBorders>
              <w:top w:val="single" w:sz="4" w:space="0" w:color="auto"/>
              <w:left w:val="single" w:sz="4" w:space="0" w:color="auto"/>
              <w:bottom w:val="single" w:sz="4" w:space="0" w:color="auto"/>
              <w:right w:val="single" w:sz="4" w:space="0" w:color="auto"/>
            </w:tcBorders>
            <w:vAlign w:val="center"/>
            <w:hideMark/>
          </w:tcPr>
          <w:p w14:paraId="3802DDD5" w14:textId="77777777" w:rsidR="00661BC7" w:rsidRPr="00CA2E00" w:rsidRDefault="00661BC7" w:rsidP="00661BC7">
            <w:pPr>
              <w:rPr>
                <w:bCs/>
                <w:sz w:val="18"/>
                <w:szCs w:val="18"/>
              </w:rPr>
            </w:pPr>
          </w:p>
        </w:tc>
        <w:tc>
          <w:tcPr>
            <w:tcW w:w="9044" w:type="dxa"/>
            <w:tcBorders>
              <w:top w:val="single" w:sz="4" w:space="0" w:color="auto"/>
              <w:left w:val="single" w:sz="4" w:space="0" w:color="auto"/>
              <w:bottom w:val="single" w:sz="4" w:space="0" w:color="auto"/>
              <w:right w:val="single" w:sz="4" w:space="0" w:color="auto"/>
            </w:tcBorders>
            <w:vAlign w:val="center"/>
            <w:hideMark/>
          </w:tcPr>
          <w:p w14:paraId="61050FF1" w14:textId="77777777" w:rsidR="00661BC7" w:rsidRPr="00CA2E00" w:rsidRDefault="00661BC7" w:rsidP="00661BC7">
            <w:pPr>
              <w:jc w:val="both"/>
              <w:rPr>
                <w:sz w:val="18"/>
                <w:szCs w:val="18"/>
                <w:lang w:eastAsia="es-CO"/>
              </w:rPr>
            </w:pPr>
            <w:r w:rsidRPr="00CA2E00">
              <w:rPr>
                <w:b/>
                <w:bCs/>
                <w:color w:val="000000"/>
                <w:sz w:val="18"/>
                <w:szCs w:val="18"/>
                <w:lang w:eastAsia="es-419"/>
              </w:rPr>
              <w:t>20.</w:t>
            </w:r>
            <w:r w:rsidRPr="00CA2E00">
              <w:rPr>
                <w:color w:val="000000"/>
                <w:sz w:val="18"/>
                <w:szCs w:val="18"/>
                <w:lang w:eastAsia="es-419"/>
              </w:rPr>
              <w:t xml:space="preserve"> Los mecanismos y términos para la renovación automática, terminación y liquidación de los acuerdos de voluntades, teniendo en cuenta los artículos 2.5.3.4.6.1. y 2.5.3.4.6.2 de este decreto y la normatividad aplicable en cada caso. </w:t>
            </w:r>
          </w:p>
        </w:tc>
        <w:tc>
          <w:tcPr>
            <w:tcW w:w="425" w:type="dxa"/>
            <w:tcBorders>
              <w:top w:val="single" w:sz="4" w:space="0" w:color="auto"/>
              <w:left w:val="single" w:sz="4" w:space="0" w:color="auto"/>
              <w:bottom w:val="single" w:sz="4" w:space="0" w:color="auto"/>
              <w:right w:val="single" w:sz="4" w:space="0" w:color="auto"/>
            </w:tcBorders>
            <w:vAlign w:val="center"/>
          </w:tcPr>
          <w:p w14:paraId="1A41690B" w14:textId="77777777" w:rsidR="00661BC7" w:rsidRPr="00CA2E00" w:rsidRDefault="00661BC7" w:rsidP="00661BC7">
            <w:pPr>
              <w:tabs>
                <w:tab w:val="left" w:pos="540"/>
                <w:tab w:val="left" w:pos="900"/>
              </w:tabs>
              <w:jc w:val="both"/>
              <w:rPr>
                <w:sz w:val="18"/>
                <w:szCs w:val="18"/>
              </w:rPr>
            </w:pPr>
          </w:p>
        </w:tc>
        <w:tc>
          <w:tcPr>
            <w:tcW w:w="567" w:type="dxa"/>
            <w:tcBorders>
              <w:top w:val="single" w:sz="4" w:space="0" w:color="auto"/>
              <w:left w:val="single" w:sz="4" w:space="0" w:color="auto"/>
              <w:bottom w:val="single" w:sz="4" w:space="0" w:color="auto"/>
              <w:right w:val="single" w:sz="4" w:space="0" w:color="auto"/>
            </w:tcBorders>
            <w:vAlign w:val="center"/>
          </w:tcPr>
          <w:p w14:paraId="5A679254" w14:textId="77777777" w:rsidR="00661BC7" w:rsidRPr="00CA2E00" w:rsidRDefault="00661BC7" w:rsidP="00661BC7">
            <w:pPr>
              <w:tabs>
                <w:tab w:val="left" w:pos="540"/>
                <w:tab w:val="left" w:pos="900"/>
              </w:tabs>
              <w:jc w:val="both"/>
              <w:rPr>
                <w:sz w:val="18"/>
                <w:szCs w:val="18"/>
              </w:rPr>
            </w:pPr>
          </w:p>
        </w:tc>
      </w:tr>
      <w:tr w:rsidR="00661BC7" w:rsidRPr="00CA2E00" w14:paraId="20089AFF" w14:textId="77777777" w:rsidTr="00661BC7">
        <w:trPr>
          <w:trHeight w:val="238"/>
        </w:trPr>
        <w:tc>
          <w:tcPr>
            <w:tcW w:w="596" w:type="dxa"/>
            <w:vMerge/>
            <w:tcBorders>
              <w:top w:val="single" w:sz="4" w:space="0" w:color="auto"/>
              <w:left w:val="single" w:sz="4" w:space="0" w:color="auto"/>
              <w:bottom w:val="single" w:sz="4" w:space="0" w:color="auto"/>
              <w:right w:val="single" w:sz="4" w:space="0" w:color="auto"/>
            </w:tcBorders>
            <w:vAlign w:val="center"/>
            <w:hideMark/>
          </w:tcPr>
          <w:p w14:paraId="19A0CBE8" w14:textId="77777777" w:rsidR="00661BC7" w:rsidRPr="00CA2E00" w:rsidRDefault="00661BC7" w:rsidP="00661BC7">
            <w:pPr>
              <w:rPr>
                <w:bCs/>
                <w:sz w:val="18"/>
                <w:szCs w:val="18"/>
              </w:rPr>
            </w:pPr>
          </w:p>
        </w:tc>
        <w:tc>
          <w:tcPr>
            <w:tcW w:w="9044" w:type="dxa"/>
            <w:tcBorders>
              <w:top w:val="single" w:sz="4" w:space="0" w:color="auto"/>
              <w:left w:val="single" w:sz="4" w:space="0" w:color="auto"/>
              <w:bottom w:val="single" w:sz="4" w:space="0" w:color="auto"/>
              <w:right w:val="single" w:sz="4" w:space="0" w:color="auto"/>
            </w:tcBorders>
            <w:vAlign w:val="center"/>
            <w:hideMark/>
          </w:tcPr>
          <w:p w14:paraId="48BB41B2" w14:textId="77777777" w:rsidR="00661BC7" w:rsidRPr="00CA2E00" w:rsidRDefault="00661BC7" w:rsidP="00661BC7">
            <w:pPr>
              <w:jc w:val="both"/>
              <w:rPr>
                <w:sz w:val="18"/>
                <w:szCs w:val="18"/>
                <w:lang w:eastAsia="es-CO"/>
              </w:rPr>
            </w:pPr>
            <w:r w:rsidRPr="00CA2E00">
              <w:rPr>
                <w:b/>
                <w:bCs/>
                <w:color w:val="000000"/>
                <w:sz w:val="18"/>
                <w:szCs w:val="18"/>
                <w:lang w:eastAsia="es-419"/>
              </w:rPr>
              <w:t>21.</w:t>
            </w:r>
            <w:r w:rsidRPr="00CA2E00">
              <w:rPr>
                <w:color w:val="000000"/>
                <w:sz w:val="18"/>
                <w:szCs w:val="18"/>
                <w:lang w:eastAsia="es-419"/>
              </w:rPr>
              <w:t xml:space="preserve"> Los incentivos pactados, de acuerdo con el artículo 2.5.3.4.2.5 de este decreto.</w:t>
            </w:r>
          </w:p>
        </w:tc>
        <w:tc>
          <w:tcPr>
            <w:tcW w:w="425" w:type="dxa"/>
            <w:tcBorders>
              <w:top w:val="single" w:sz="4" w:space="0" w:color="auto"/>
              <w:left w:val="single" w:sz="4" w:space="0" w:color="auto"/>
              <w:bottom w:val="single" w:sz="4" w:space="0" w:color="auto"/>
              <w:right w:val="single" w:sz="4" w:space="0" w:color="auto"/>
            </w:tcBorders>
            <w:vAlign w:val="center"/>
          </w:tcPr>
          <w:p w14:paraId="52D42F44" w14:textId="77777777" w:rsidR="00661BC7" w:rsidRPr="00CA2E00" w:rsidRDefault="00661BC7" w:rsidP="00661BC7">
            <w:pPr>
              <w:tabs>
                <w:tab w:val="left" w:pos="540"/>
                <w:tab w:val="left" w:pos="900"/>
              </w:tabs>
              <w:jc w:val="both"/>
              <w:rPr>
                <w:sz w:val="18"/>
                <w:szCs w:val="18"/>
              </w:rPr>
            </w:pPr>
          </w:p>
        </w:tc>
        <w:tc>
          <w:tcPr>
            <w:tcW w:w="567" w:type="dxa"/>
            <w:tcBorders>
              <w:top w:val="single" w:sz="4" w:space="0" w:color="auto"/>
              <w:left w:val="single" w:sz="4" w:space="0" w:color="auto"/>
              <w:bottom w:val="single" w:sz="4" w:space="0" w:color="auto"/>
              <w:right w:val="single" w:sz="4" w:space="0" w:color="auto"/>
            </w:tcBorders>
            <w:vAlign w:val="center"/>
          </w:tcPr>
          <w:p w14:paraId="3126293B" w14:textId="77777777" w:rsidR="00661BC7" w:rsidRPr="00CA2E00" w:rsidRDefault="00661BC7" w:rsidP="00661BC7">
            <w:pPr>
              <w:tabs>
                <w:tab w:val="left" w:pos="540"/>
                <w:tab w:val="left" w:pos="900"/>
              </w:tabs>
              <w:jc w:val="both"/>
              <w:rPr>
                <w:sz w:val="18"/>
                <w:szCs w:val="18"/>
              </w:rPr>
            </w:pPr>
          </w:p>
        </w:tc>
      </w:tr>
      <w:tr w:rsidR="00661BC7" w:rsidRPr="00CA2E00" w14:paraId="0E6BD2CA" w14:textId="77777777" w:rsidTr="00661BC7">
        <w:trPr>
          <w:trHeight w:val="238"/>
        </w:trPr>
        <w:tc>
          <w:tcPr>
            <w:tcW w:w="596" w:type="dxa"/>
            <w:vMerge/>
            <w:tcBorders>
              <w:top w:val="single" w:sz="4" w:space="0" w:color="auto"/>
              <w:left w:val="single" w:sz="4" w:space="0" w:color="auto"/>
              <w:bottom w:val="single" w:sz="4" w:space="0" w:color="auto"/>
              <w:right w:val="single" w:sz="4" w:space="0" w:color="auto"/>
            </w:tcBorders>
            <w:vAlign w:val="center"/>
            <w:hideMark/>
          </w:tcPr>
          <w:p w14:paraId="052EE4F5" w14:textId="77777777" w:rsidR="00661BC7" w:rsidRPr="00CA2E00" w:rsidRDefault="00661BC7" w:rsidP="00661BC7">
            <w:pPr>
              <w:rPr>
                <w:bCs/>
                <w:sz w:val="18"/>
                <w:szCs w:val="18"/>
              </w:rPr>
            </w:pPr>
          </w:p>
        </w:tc>
        <w:tc>
          <w:tcPr>
            <w:tcW w:w="9044" w:type="dxa"/>
            <w:tcBorders>
              <w:top w:val="single" w:sz="4" w:space="0" w:color="auto"/>
              <w:left w:val="single" w:sz="4" w:space="0" w:color="auto"/>
              <w:bottom w:val="single" w:sz="4" w:space="0" w:color="auto"/>
              <w:right w:val="single" w:sz="4" w:space="0" w:color="auto"/>
            </w:tcBorders>
            <w:vAlign w:val="center"/>
            <w:hideMark/>
          </w:tcPr>
          <w:p w14:paraId="731246F2" w14:textId="77777777" w:rsidR="00661BC7" w:rsidRPr="00CA2E00" w:rsidRDefault="00661BC7" w:rsidP="00661BC7">
            <w:pPr>
              <w:jc w:val="both"/>
              <w:rPr>
                <w:sz w:val="18"/>
                <w:szCs w:val="18"/>
                <w:lang w:eastAsia="es-CO"/>
              </w:rPr>
            </w:pPr>
            <w:r w:rsidRPr="00CA2E00">
              <w:rPr>
                <w:b/>
                <w:bCs/>
                <w:color w:val="000000"/>
                <w:sz w:val="18"/>
                <w:szCs w:val="18"/>
                <w:lang w:eastAsia="es-419"/>
              </w:rPr>
              <w:t>22.</w:t>
            </w:r>
            <w:r w:rsidRPr="00CA2E00">
              <w:rPr>
                <w:color w:val="000000"/>
                <w:sz w:val="18"/>
                <w:szCs w:val="18"/>
                <w:lang w:eastAsia="es-419"/>
              </w:rPr>
              <w:t xml:space="preserve"> La metodología para determinar el cumplimiento de las frecuencias mínimas o periodicidad per cápita y el debido proceso para realizar los descuentos en caso de incumplimiento, de acuerdo con el artículo 2.5.3.4.5.5 de este decreto.</w:t>
            </w:r>
          </w:p>
        </w:tc>
        <w:tc>
          <w:tcPr>
            <w:tcW w:w="425" w:type="dxa"/>
            <w:tcBorders>
              <w:top w:val="single" w:sz="4" w:space="0" w:color="auto"/>
              <w:left w:val="single" w:sz="4" w:space="0" w:color="auto"/>
              <w:bottom w:val="single" w:sz="4" w:space="0" w:color="auto"/>
              <w:right w:val="single" w:sz="4" w:space="0" w:color="auto"/>
            </w:tcBorders>
            <w:vAlign w:val="center"/>
          </w:tcPr>
          <w:p w14:paraId="1F3897BE" w14:textId="77777777" w:rsidR="00661BC7" w:rsidRPr="00CA2E00" w:rsidRDefault="00661BC7" w:rsidP="00661BC7">
            <w:pPr>
              <w:tabs>
                <w:tab w:val="left" w:pos="540"/>
                <w:tab w:val="left" w:pos="900"/>
              </w:tabs>
              <w:jc w:val="both"/>
              <w:rPr>
                <w:sz w:val="18"/>
                <w:szCs w:val="18"/>
              </w:rPr>
            </w:pPr>
          </w:p>
        </w:tc>
        <w:tc>
          <w:tcPr>
            <w:tcW w:w="567" w:type="dxa"/>
            <w:tcBorders>
              <w:top w:val="single" w:sz="4" w:space="0" w:color="auto"/>
              <w:left w:val="single" w:sz="4" w:space="0" w:color="auto"/>
              <w:bottom w:val="single" w:sz="4" w:space="0" w:color="auto"/>
              <w:right w:val="single" w:sz="4" w:space="0" w:color="auto"/>
            </w:tcBorders>
            <w:vAlign w:val="center"/>
          </w:tcPr>
          <w:p w14:paraId="5922282B" w14:textId="77777777" w:rsidR="00661BC7" w:rsidRPr="00CA2E00" w:rsidRDefault="00661BC7" w:rsidP="00661BC7">
            <w:pPr>
              <w:tabs>
                <w:tab w:val="left" w:pos="540"/>
                <w:tab w:val="left" w:pos="900"/>
              </w:tabs>
              <w:jc w:val="both"/>
              <w:rPr>
                <w:sz w:val="18"/>
                <w:szCs w:val="18"/>
              </w:rPr>
            </w:pPr>
          </w:p>
        </w:tc>
      </w:tr>
      <w:tr w:rsidR="00661BC7" w:rsidRPr="00CA2E00" w14:paraId="0B17E6F7" w14:textId="77777777" w:rsidTr="00661BC7">
        <w:trPr>
          <w:trHeight w:val="238"/>
        </w:trPr>
        <w:tc>
          <w:tcPr>
            <w:tcW w:w="596" w:type="dxa"/>
            <w:vMerge/>
            <w:tcBorders>
              <w:top w:val="single" w:sz="4" w:space="0" w:color="auto"/>
              <w:left w:val="single" w:sz="4" w:space="0" w:color="auto"/>
              <w:bottom w:val="single" w:sz="4" w:space="0" w:color="auto"/>
              <w:right w:val="single" w:sz="4" w:space="0" w:color="auto"/>
            </w:tcBorders>
            <w:vAlign w:val="center"/>
            <w:hideMark/>
          </w:tcPr>
          <w:p w14:paraId="598248B4" w14:textId="77777777" w:rsidR="00661BC7" w:rsidRPr="00CA2E00" w:rsidRDefault="00661BC7" w:rsidP="00661BC7">
            <w:pPr>
              <w:rPr>
                <w:bCs/>
                <w:sz w:val="18"/>
                <w:szCs w:val="18"/>
              </w:rPr>
            </w:pPr>
          </w:p>
        </w:tc>
        <w:tc>
          <w:tcPr>
            <w:tcW w:w="9044" w:type="dxa"/>
            <w:tcBorders>
              <w:top w:val="single" w:sz="4" w:space="0" w:color="auto"/>
              <w:left w:val="single" w:sz="4" w:space="0" w:color="auto"/>
              <w:bottom w:val="single" w:sz="4" w:space="0" w:color="auto"/>
              <w:right w:val="single" w:sz="4" w:space="0" w:color="auto"/>
            </w:tcBorders>
            <w:vAlign w:val="center"/>
            <w:hideMark/>
          </w:tcPr>
          <w:p w14:paraId="762BF981" w14:textId="139A8EC4" w:rsidR="00661BC7" w:rsidRPr="00CA2E00" w:rsidRDefault="00661BC7" w:rsidP="00661BC7">
            <w:pPr>
              <w:jc w:val="both"/>
              <w:rPr>
                <w:sz w:val="18"/>
                <w:szCs w:val="18"/>
                <w:lang w:eastAsia="es-CO"/>
              </w:rPr>
            </w:pPr>
            <w:r w:rsidRPr="00CA2E00">
              <w:rPr>
                <w:b/>
                <w:bCs/>
                <w:color w:val="000000"/>
                <w:sz w:val="18"/>
                <w:szCs w:val="18"/>
                <w:lang w:eastAsia="es-419"/>
              </w:rPr>
              <w:t>Parágrafo.</w:t>
            </w:r>
            <w:r w:rsidRPr="00CA2E00">
              <w:rPr>
                <w:color w:val="000000"/>
                <w:sz w:val="18"/>
                <w:szCs w:val="18"/>
                <w:lang w:eastAsia="es-419"/>
              </w:rPr>
              <w:t xml:space="preserve"> Las entidades responsables de pago garantizarán el acceso oportuno a la información de la población a ser atendida, asegurando su calidad, depuración y la actualización oportuna de las novedades, a través de bases de datos </w:t>
            </w:r>
            <w:r w:rsidR="00AA48DF" w:rsidRPr="00CA2E00">
              <w:rPr>
                <w:color w:val="000000"/>
                <w:sz w:val="18"/>
                <w:szCs w:val="18"/>
                <w:lang w:eastAsia="es-419"/>
              </w:rPr>
              <w:t>georreferenciadas</w:t>
            </w:r>
            <w:r w:rsidRPr="00CA2E00">
              <w:rPr>
                <w:color w:val="000000"/>
                <w:sz w:val="18"/>
                <w:szCs w:val="18"/>
                <w:lang w:eastAsia="es-419"/>
              </w:rPr>
              <w:t xml:space="preserve"> o mediante los mecanismos de verificación de derechos al momento de la atención, la cual deberá corresponder con lo registrado en la Base de Datos Única de Afiliados BDUA-, así como la requerida para el cumplimiento de las disposiciones que reglamentan la factura electrónica de venta en el sector salud.</w:t>
            </w:r>
          </w:p>
        </w:tc>
        <w:tc>
          <w:tcPr>
            <w:tcW w:w="425" w:type="dxa"/>
            <w:tcBorders>
              <w:top w:val="single" w:sz="4" w:space="0" w:color="auto"/>
              <w:left w:val="single" w:sz="4" w:space="0" w:color="auto"/>
              <w:bottom w:val="single" w:sz="4" w:space="0" w:color="auto"/>
              <w:right w:val="single" w:sz="4" w:space="0" w:color="auto"/>
            </w:tcBorders>
            <w:vAlign w:val="center"/>
          </w:tcPr>
          <w:p w14:paraId="100FBB15" w14:textId="77777777" w:rsidR="00661BC7" w:rsidRPr="00CA2E00" w:rsidRDefault="00661BC7" w:rsidP="00661BC7">
            <w:pPr>
              <w:tabs>
                <w:tab w:val="left" w:pos="540"/>
                <w:tab w:val="left" w:pos="900"/>
              </w:tabs>
              <w:jc w:val="both"/>
              <w:rPr>
                <w:sz w:val="18"/>
                <w:szCs w:val="18"/>
              </w:rPr>
            </w:pPr>
          </w:p>
        </w:tc>
        <w:tc>
          <w:tcPr>
            <w:tcW w:w="567" w:type="dxa"/>
            <w:tcBorders>
              <w:top w:val="single" w:sz="4" w:space="0" w:color="auto"/>
              <w:left w:val="single" w:sz="4" w:space="0" w:color="auto"/>
              <w:bottom w:val="single" w:sz="4" w:space="0" w:color="auto"/>
              <w:right w:val="single" w:sz="4" w:space="0" w:color="auto"/>
            </w:tcBorders>
            <w:vAlign w:val="center"/>
          </w:tcPr>
          <w:p w14:paraId="4688D9CA" w14:textId="77777777" w:rsidR="00661BC7" w:rsidRPr="00CA2E00" w:rsidRDefault="00661BC7" w:rsidP="00661BC7">
            <w:pPr>
              <w:tabs>
                <w:tab w:val="left" w:pos="540"/>
                <w:tab w:val="left" w:pos="900"/>
              </w:tabs>
              <w:jc w:val="both"/>
              <w:rPr>
                <w:sz w:val="18"/>
                <w:szCs w:val="18"/>
              </w:rPr>
            </w:pPr>
          </w:p>
        </w:tc>
      </w:tr>
    </w:tbl>
    <w:p w14:paraId="2F043745" w14:textId="77777777" w:rsidR="00661BC7" w:rsidRPr="00CA2E00" w:rsidRDefault="00661BC7" w:rsidP="00661BC7">
      <w:pPr>
        <w:tabs>
          <w:tab w:val="left" w:pos="240"/>
        </w:tabs>
        <w:contextualSpacing/>
        <w:rPr>
          <w:b/>
          <w:color w:val="000000" w:themeColor="text1"/>
        </w:rPr>
      </w:pPr>
    </w:p>
    <w:p w14:paraId="4FC92BFB" w14:textId="77777777" w:rsidR="00661BC7" w:rsidRPr="00CA2E00" w:rsidRDefault="00661BC7" w:rsidP="00661BC7">
      <w:pPr>
        <w:rPr>
          <w:b/>
          <w:bCs/>
          <w:color w:val="000000" w:themeColor="text1"/>
          <w:sz w:val="16"/>
          <w:szCs w:val="16"/>
        </w:rPr>
      </w:pPr>
      <w:r w:rsidRPr="00CA2E00">
        <w:rPr>
          <w:b/>
          <w:bCs/>
          <w:color w:val="000000" w:themeColor="text1"/>
          <w:sz w:val="16"/>
          <w:szCs w:val="16"/>
        </w:rPr>
        <w:t>SEGUIMIENTO A LA CALIDAD, GESTIÓN Y RESULTADOS DEL ACUERDO DE VOLUNTADES (CONTRATO)</w:t>
      </w:r>
    </w:p>
    <w:p w14:paraId="73A914D2" w14:textId="77777777" w:rsidR="00661BC7" w:rsidRPr="00CA2E00" w:rsidRDefault="00661BC7" w:rsidP="003259BC">
      <w:pPr>
        <w:numPr>
          <w:ilvl w:val="0"/>
          <w:numId w:val="72"/>
        </w:numPr>
        <w:autoSpaceDE/>
        <w:autoSpaceDN/>
        <w:jc w:val="both"/>
        <w:rPr>
          <w:color w:val="000000" w:themeColor="text1"/>
          <w:sz w:val="16"/>
          <w:szCs w:val="16"/>
        </w:rPr>
      </w:pPr>
      <w:r w:rsidRPr="00CA2E00">
        <w:rPr>
          <w:color w:val="000000" w:themeColor="text1"/>
          <w:sz w:val="16"/>
          <w:szCs w:val="16"/>
        </w:rPr>
        <w:t xml:space="preserve">Cuando la población o las frecuencias se afecten por ajustes en la red o subred integral e integrada de servicios de salud de EL CONTRATANTE. </w:t>
      </w:r>
    </w:p>
    <w:p w14:paraId="3890B7EC" w14:textId="77777777" w:rsidR="00661BC7" w:rsidRPr="00CA2E00" w:rsidRDefault="00661BC7" w:rsidP="003259BC">
      <w:pPr>
        <w:numPr>
          <w:ilvl w:val="0"/>
          <w:numId w:val="72"/>
        </w:numPr>
        <w:autoSpaceDE/>
        <w:autoSpaceDN/>
        <w:jc w:val="both"/>
        <w:rPr>
          <w:color w:val="000000" w:themeColor="text1"/>
          <w:sz w:val="16"/>
          <w:szCs w:val="16"/>
        </w:rPr>
      </w:pPr>
      <w:r w:rsidRPr="00CA2E00">
        <w:rPr>
          <w:color w:val="000000" w:themeColor="text1"/>
          <w:sz w:val="16"/>
          <w:szCs w:val="16"/>
        </w:rPr>
        <w:t xml:space="preserve">Cuando exista variación superior al 20% en el perfil de morbilidad, frente a la caracterización poblacional entregada por EL CONTRATANTE. </w:t>
      </w:r>
    </w:p>
    <w:p w14:paraId="22ECA77C" w14:textId="77777777" w:rsidR="00661BC7" w:rsidRPr="00CA2E00" w:rsidRDefault="00661BC7" w:rsidP="003259BC">
      <w:pPr>
        <w:numPr>
          <w:ilvl w:val="0"/>
          <w:numId w:val="72"/>
        </w:numPr>
        <w:autoSpaceDE/>
        <w:autoSpaceDN/>
        <w:jc w:val="both"/>
        <w:rPr>
          <w:color w:val="000000" w:themeColor="text1"/>
          <w:sz w:val="18"/>
          <w:szCs w:val="18"/>
        </w:rPr>
      </w:pPr>
      <w:r w:rsidRPr="00CA2E00">
        <w:rPr>
          <w:color w:val="000000" w:themeColor="text1"/>
          <w:sz w:val="16"/>
          <w:szCs w:val="16"/>
        </w:rPr>
        <w:t>Cuando se requiera la priorización a nivel territorial de la disponibilidad</w:t>
      </w:r>
      <w:r w:rsidRPr="00CA2E00">
        <w:rPr>
          <w:color w:val="000000" w:themeColor="text1"/>
          <w:sz w:val="18"/>
          <w:szCs w:val="18"/>
        </w:rPr>
        <w:t xml:space="preserve"> de servicios y tecnologías en salud, en atención a la respuesta a indicadores priorizados de salud pública y atención primaria en salud. </w:t>
      </w:r>
    </w:p>
    <w:p w14:paraId="6BE21636" w14:textId="77777777" w:rsidR="00661BC7" w:rsidRPr="00CA2E00" w:rsidRDefault="00661BC7" w:rsidP="00661BC7">
      <w:pPr>
        <w:ind w:left="720"/>
        <w:jc w:val="both"/>
        <w:rPr>
          <w:color w:val="000000" w:themeColor="text1"/>
          <w:sz w:val="18"/>
          <w:szCs w:val="18"/>
        </w:rPr>
      </w:pPr>
    </w:p>
    <w:p w14:paraId="5B7B1179" w14:textId="77777777" w:rsidR="00661BC7" w:rsidRPr="00CA2E00" w:rsidRDefault="00661BC7" w:rsidP="00661BC7">
      <w:pPr>
        <w:ind w:right="210"/>
        <w:jc w:val="both"/>
        <w:rPr>
          <w:b/>
          <w:bCs/>
          <w:sz w:val="18"/>
          <w:szCs w:val="18"/>
        </w:rPr>
      </w:pPr>
      <w:r w:rsidRPr="00CA2E00">
        <w:rPr>
          <w:b/>
          <w:bCs/>
          <w:sz w:val="18"/>
          <w:szCs w:val="18"/>
        </w:rPr>
        <w:t>INDICADORES TÉCNICOS DE CALIDAD, DE GESTIÓN Y RESULTADOS (IMPACTO)</w:t>
      </w:r>
    </w:p>
    <w:p w14:paraId="1B5A328A" w14:textId="77777777" w:rsidR="00661BC7" w:rsidRPr="00CA2E00" w:rsidRDefault="00661BC7" w:rsidP="00661BC7">
      <w:pPr>
        <w:ind w:right="210"/>
        <w:jc w:val="both"/>
        <w:rPr>
          <w:sz w:val="18"/>
          <w:szCs w:val="18"/>
        </w:rPr>
      </w:pPr>
      <w:r w:rsidRPr="00CA2E00">
        <w:rPr>
          <w:sz w:val="18"/>
          <w:szCs w:val="18"/>
        </w:rPr>
        <w:t>Los siguientes son los indicadores de calidad, gestión y resultados que se tendrán en cuenta como parte de la evaluación de la atención integral a la población objeto del contrato:</w:t>
      </w:r>
    </w:p>
    <w:p w14:paraId="6E519AF7" w14:textId="77777777" w:rsidR="00661BC7" w:rsidRPr="00CA2E00" w:rsidRDefault="00661BC7" w:rsidP="00661BC7">
      <w:pPr>
        <w:ind w:right="210"/>
        <w:jc w:val="both"/>
        <w:rPr>
          <w:b/>
          <w:bCs/>
          <w:sz w:val="18"/>
          <w:szCs w:val="18"/>
        </w:rPr>
      </w:pPr>
    </w:p>
    <w:p w14:paraId="4BB2F6D5" w14:textId="77777777" w:rsidR="00661BC7" w:rsidRPr="00CA2E00" w:rsidRDefault="00661BC7" w:rsidP="00661BC7">
      <w:pPr>
        <w:ind w:right="210"/>
        <w:jc w:val="both"/>
        <w:rPr>
          <w:b/>
          <w:bCs/>
          <w:sz w:val="18"/>
          <w:szCs w:val="18"/>
        </w:rPr>
      </w:pPr>
      <w:r w:rsidRPr="00CA2E00">
        <w:rPr>
          <w:b/>
          <w:bCs/>
          <w:sz w:val="18"/>
          <w:szCs w:val="18"/>
        </w:rPr>
        <w:t>GUÍA DE INTERPRETACIÓN</w:t>
      </w:r>
    </w:p>
    <w:p w14:paraId="2BB42205" w14:textId="77777777" w:rsidR="00661BC7" w:rsidRPr="00CA2E00" w:rsidRDefault="00661BC7" w:rsidP="00661BC7">
      <w:pPr>
        <w:ind w:right="210"/>
        <w:jc w:val="both"/>
        <w:rPr>
          <w:b/>
          <w:bCs/>
          <w:sz w:val="18"/>
          <w:szCs w:val="18"/>
        </w:rPr>
      </w:pPr>
      <w:r w:rsidRPr="00CA2E00">
        <w:rPr>
          <w:b/>
          <w:bCs/>
          <w:sz w:val="18"/>
          <w:szCs w:val="18"/>
        </w:rPr>
        <w:t>Semaforización de Indicadores de Seguimiento Contractual</w:t>
      </w:r>
    </w:p>
    <w:p w14:paraId="3889EF16" w14:textId="77777777" w:rsidR="00661BC7" w:rsidRPr="00CA2E00" w:rsidRDefault="00661BC7" w:rsidP="00661BC7">
      <w:pPr>
        <w:ind w:right="210"/>
        <w:jc w:val="both"/>
        <w:rPr>
          <w:sz w:val="18"/>
          <w:szCs w:val="18"/>
        </w:rPr>
      </w:pPr>
      <w:r w:rsidRPr="00CA2E00">
        <w:rPr>
          <w:sz w:val="18"/>
          <w:szCs w:val="18"/>
        </w:rPr>
        <w:t>Para garantizar un control eficiente y transparente de la ejecución contractual, se ha implementado un sistema de semaforización. Esta herramienta visual permite identificar rápidamente el estado de cumplimiento de los compromisos y facilitar la toma de decisiones basada en datos precisos como parte del mejoramiento continuo en la calidad en la atención.</w:t>
      </w:r>
    </w:p>
    <w:p w14:paraId="1EA5ED98" w14:textId="77777777" w:rsidR="00661BC7" w:rsidRPr="00CA2E00" w:rsidRDefault="00661BC7" w:rsidP="00661BC7">
      <w:pPr>
        <w:ind w:right="210"/>
        <w:jc w:val="both"/>
        <w:rPr>
          <w:sz w:val="18"/>
          <w:szCs w:val="18"/>
        </w:rPr>
      </w:pPr>
    </w:p>
    <w:p w14:paraId="5E98A873" w14:textId="77777777" w:rsidR="00661BC7" w:rsidRPr="00CA2E00" w:rsidRDefault="00661BC7" w:rsidP="00661BC7">
      <w:pPr>
        <w:ind w:right="210"/>
        <w:jc w:val="both"/>
        <w:rPr>
          <w:b/>
          <w:bCs/>
          <w:sz w:val="18"/>
          <w:szCs w:val="18"/>
        </w:rPr>
      </w:pPr>
      <w:r w:rsidRPr="00CA2E00">
        <w:rPr>
          <w:b/>
          <w:bCs/>
          <w:sz w:val="18"/>
          <w:szCs w:val="18"/>
        </w:rPr>
        <w:t>Las convenciones definidas para la medición de los indicadores son las siguientes:</w:t>
      </w:r>
    </w:p>
    <w:p w14:paraId="21832184" w14:textId="77777777" w:rsidR="00661BC7" w:rsidRPr="00CA2E00" w:rsidRDefault="00661BC7" w:rsidP="00661BC7">
      <w:pPr>
        <w:ind w:right="210"/>
        <w:jc w:val="both"/>
        <w:rPr>
          <w:sz w:val="18"/>
          <w:szCs w:val="18"/>
        </w:rPr>
      </w:pPr>
    </w:p>
    <w:p w14:paraId="3EA98159" w14:textId="77777777" w:rsidR="00661BC7" w:rsidRPr="00CA2E00" w:rsidRDefault="00661BC7" w:rsidP="00661BC7">
      <w:pPr>
        <w:ind w:right="210"/>
        <w:jc w:val="both"/>
        <w:rPr>
          <w:sz w:val="18"/>
          <w:szCs w:val="18"/>
        </w:rPr>
      </w:pPr>
      <w:r w:rsidRPr="00CA2E00">
        <w:rPr>
          <w:b/>
          <w:bCs/>
          <w:sz w:val="18"/>
          <w:szCs w:val="18"/>
        </w:rPr>
        <w:t>Azul (Sobresaliente):</w:t>
      </w:r>
      <w:r w:rsidRPr="00CA2E00">
        <w:rPr>
          <w:sz w:val="18"/>
          <w:szCs w:val="18"/>
        </w:rPr>
        <w:t xml:space="preserve"> El desempeño supera las metas establecidas, evidenciando una gestión excepcional y un valor</w:t>
      </w:r>
    </w:p>
    <w:p w14:paraId="07D3F63F" w14:textId="77777777" w:rsidR="00661BC7" w:rsidRPr="00CA2E00" w:rsidRDefault="00661BC7" w:rsidP="00661BC7">
      <w:pPr>
        <w:ind w:right="210"/>
        <w:jc w:val="both"/>
        <w:rPr>
          <w:sz w:val="18"/>
          <w:szCs w:val="18"/>
        </w:rPr>
      </w:pPr>
      <w:r w:rsidRPr="00CA2E00">
        <w:rPr>
          <w:sz w:val="18"/>
          <w:szCs w:val="18"/>
        </w:rPr>
        <w:t>agregado en la ejecución.</w:t>
      </w:r>
    </w:p>
    <w:p w14:paraId="699A8A3A" w14:textId="77777777" w:rsidR="00661BC7" w:rsidRPr="00CA2E00" w:rsidRDefault="00661BC7" w:rsidP="00661BC7">
      <w:pPr>
        <w:ind w:right="210"/>
        <w:jc w:val="both"/>
        <w:rPr>
          <w:sz w:val="18"/>
          <w:szCs w:val="18"/>
        </w:rPr>
      </w:pPr>
    </w:p>
    <w:p w14:paraId="68B5CDE0" w14:textId="77777777" w:rsidR="00661BC7" w:rsidRPr="00CA2E00" w:rsidRDefault="00661BC7" w:rsidP="00661BC7">
      <w:pPr>
        <w:pStyle w:val="NormalWeb"/>
        <w:shd w:val="clear" w:color="auto" w:fill="FFFFFF"/>
        <w:spacing w:before="0" w:beforeAutospacing="0" w:after="0" w:afterAutospacing="0"/>
        <w:jc w:val="both"/>
        <w:rPr>
          <w:rFonts w:ascii="Arial" w:hAnsi="Arial" w:cs="Arial"/>
          <w:color w:val="242424"/>
          <w:sz w:val="18"/>
          <w:szCs w:val="18"/>
        </w:rPr>
      </w:pPr>
      <w:r w:rsidRPr="00CA2E00">
        <w:rPr>
          <w:rFonts w:ascii="Arial" w:hAnsi="Arial" w:cs="Arial"/>
          <w:b/>
          <w:bCs/>
          <w:color w:val="242424"/>
          <w:sz w:val="18"/>
          <w:szCs w:val="18"/>
        </w:rPr>
        <w:t>Verde (Óptimo):</w:t>
      </w:r>
      <w:r w:rsidRPr="00CA2E00">
        <w:rPr>
          <w:rFonts w:ascii="Arial" w:hAnsi="Arial" w:cs="Arial"/>
          <w:color w:val="242424"/>
          <w:sz w:val="18"/>
          <w:szCs w:val="18"/>
        </w:rPr>
        <w:t xml:space="preserve"> El resultado cumple plenamente con los estándares y cronogramas pactados, situándose dentro del rango de normalidad esperado.</w:t>
      </w:r>
    </w:p>
    <w:p w14:paraId="21A7FF6A" w14:textId="77777777" w:rsidR="00661BC7" w:rsidRPr="00CA2E00" w:rsidRDefault="00661BC7" w:rsidP="00661BC7">
      <w:pPr>
        <w:pStyle w:val="NormalWeb"/>
        <w:shd w:val="clear" w:color="auto" w:fill="FFFFFF"/>
        <w:spacing w:before="0" w:beforeAutospacing="0" w:after="0" w:afterAutospacing="0"/>
        <w:jc w:val="both"/>
        <w:rPr>
          <w:rFonts w:ascii="Arial" w:hAnsi="Arial" w:cs="Arial"/>
          <w:color w:val="242424"/>
          <w:sz w:val="18"/>
          <w:szCs w:val="18"/>
        </w:rPr>
      </w:pPr>
      <w:r w:rsidRPr="00CA2E00">
        <w:rPr>
          <w:rFonts w:ascii="Arial" w:hAnsi="Arial" w:cs="Arial"/>
          <w:b/>
          <w:bCs/>
          <w:color w:val="242424"/>
          <w:sz w:val="18"/>
          <w:szCs w:val="18"/>
        </w:rPr>
        <w:t>Amarillo (Insuficiente):</w:t>
      </w:r>
      <w:r w:rsidRPr="00CA2E00">
        <w:rPr>
          <w:rFonts w:ascii="Arial" w:hAnsi="Arial" w:cs="Arial"/>
          <w:color w:val="242424"/>
          <w:sz w:val="18"/>
          <w:szCs w:val="18"/>
        </w:rPr>
        <w:t xml:space="preserve"> Se identifican desviaciones menores o metas alcanzadas parcialmente. Requiere atención</w:t>
      </w:r>
    </w:p>
    <w:p w14:paraId="44FE54B5" w14:textId="77777777" w:rsidR="00661BC7" w:rsidRPr="00CA2E00" w:rsidRDefault="00661BC7" w:rsidP="00661BC7">
      <w:pPr>
        <w:pStyle w:val="NormalWeb"/>
        <w:shd w:val="clear" w:color="auto" w:fill="FFFFFF"/>
        <w:spacing w:before="0" w:beforeAutospacing="0" w:after="0" w:afterAutospacing="0"/>
        <w:jc w:val="both"/>
        <w:rPr>
          <w:rFonts w:ascii="Arial" w:hAnsi="Arial" w:cs="Arial"/>
          <w:color w:val="242424"/>
          <w:sz w:val="18"/>
          <w:szCs w:val="18"/>
        </w:rPr>
      </w:pPr>
      <w:r w:rsidRPr="00CA2E00">
        <w:rPr>
          <w:rFonts w:ascii="Arial" w:hAnsi="Arial" w:cs="Arial"/>
          <w:color w:val="242424"/>
          <w:sz w:val="18"/>
          <w:szCs w:val="18"/>
        </w:rPr>
        <w:t>inmediata y ajustes para evitar el escalamiento a niveles críticos.</w:t>
      </w:r>
    </w:p>
    <w:p w14:paraId="6C047D5E" w14:textId="77777777" w:rsidR="00661BC7" w:rsidRPr="00CA2E00" w:rsidRDefault="00661BC7" w:rsidP="00661BC7">
      <w:pPr>
        <w:pStyle w:val="NormalWeb"/>
        <w:shd w:val="clear" w:color="auto" w:fill="FFFFFF"/>
        <w:spacing w:before="0" w:beforeAutospacing="0" w:after="0" w:afterAutospacing="0"/>
        <w:jc w:val="both"/>
        <w:rPr>
          <w:rFonts w:ascii="Arial" w:hAnsi="Arial" w:cs="Arial"/>
          <w:color w:val="242424"/>
          <w:sz w:val="18"/>
          <w:szCs w:val="18"/>
        </w:rPr>
      </w:pPr>
    </w:p>
    <w:p w14:paraId="034A6248" w14:textId="77777777" w:rsidR="00661BC7" w:rsidRPr="00CA2E00" w:rsidRDefault="00661BC7" w:rsidP="00661BC7">
      <w:pPr>
        <w:pStyle w:val="NormalWeb"/>
        <w:shd w:val="clear" w:color="auto" w:fill="FFFFFF"/>
        <w:spacing w:before="0" w:beforeAutospacing="0" w:after="0" w:afterAutospacing="0"/>
        <w:jc w:val="both"/>
        <w:rPr>
          <w:rFonts w:ascii="Arial" w:hAnsi="Arial" w:cs="Arial"/>
          <w:color w:val="242424"/>
          <w:sz w:val="18"/>
          <w:szCs w:val="18"/>
        </w:rPr>
      </w:pPr>
      <w:r w:rsidRPr="00CA2E00">
        <w:rPr>
          <w:rFonts w:ascii="Arial" w:hAnsi="Arial" w:cs="Arial"/>
          <w:b/>
          <w:bCs/>
          <w:color w:val="242424"/>
          <w:sz w:val="18"/>
          <w:szCs w:val="18"/>
        </w:rPr>
        <w:t>Rojo (Deficiente):</w:t>
      </w:r>
      <w:r w:rsidRPr="00CA2E00">
        <w:rPr>
          <w:rFonts w:ascii="Arial" w:hAnsi="Arial" w:cs="Arial"/>
          <w:color w:val="242424"/>
          <w:sz w:val="18"/>
          <w:szCs w:val="18"/>
        </w:rPr>
        <w:t xml:space="preserve"> El resultado está significativamente por debajo de los niveles mínimos aceptables, indicando un</w:t>
      </w:r>
    </w:p>
    <w:p w14:paraId="57A9239F" w14:textId="77777777" w:rsidR="00661BC7" w:rsidRPr="00CA2E00" w:rsidRDefault="00661BC7" w:rsidP="00661BC7">
      <w:pPr>
        <w:pStyle w:val="NormalWeb"/>
        <w:shd w:val="clear" w:color="auto" w:fill="FFFFFF"/>
        <w:spacing w:before="0" w:beforeAutospacing="0" w:after="0" w:afterAutospacing="0"/>
        <w:jc w:val="both"/>
        <w:rPr>
          <w:rFonts w:ascii="Arial" w:hAnsi="Arial" w:cs="Arial"/>
          <w:color w:val="242424"/>
          <w:sz w:val="18"/>
          <w:szCs w:val="18"/>
        </w:rPr>
      </w:pPr>
      <w:r w:rsidRPr="00CA2E00">
        <w:rPr>
          <w:rFonts w:ascii="Arial" w:hAnsi="Arial" w:cs="Arial"/>
          <w:color w:val="242424"/>
          <w:sz w:val="18"/>
          <w:szCs w:val="18"/>
        </w:rPr>
        <w:t>incumplimiento que compromete los objetivos del contrato.</w:t>
      </w:r>
    </w:p>
    <w:p w14:paraId="0EC85ED6" w14:textId="77777777" w:rsidR="00661BC7" w:rsidRPr="00CA2E00" w:rsidRDefault="00661BC7" w:rsidP="00661BC7">
      <w:pPr>
        <w:pStyle w:val="NormalWeb"/>
        <w:shd w:val="clear" w:color="auto" w:fill="FFFFFF"/>
        <w:spacing w:before="0" w:beforeAutospacing="0" w:after="0" w:afterAutospacing="0"/>
        <w:jc w:val="both"/>
        <w:rPr>
          <w:rFonts w:ascii="Arial" w:hAnsi="Arial" w:cs="Arial"/>
          <w:color w:val="242424"/>
          <w:sz w:val="18"/>
          <w:szCs w:val="18"/>
        </w:rPr>
      </w:pPr>
    </w:p>
    <w:p w14:paraId="37EAFA94" w14:textId="77777777" w:rsidR="00661BC7" w:rsidRPr="00CA2E00" w:rsidRDefault="00661BC7" w:rsidP="00661BC7">
      <w:pPr>
        <w:pStyle w:val="NormalWeb"/>
        <w:shd w:val="clear" w:color="auto" w:fill="FFFFFF"/>
        <w:spacing w:before="0" w:beforeAutospacing="0" w:after="0" w:afterAutospacing="0"/>
        <w:jc w:val="both"/>
        <w:rPr>
          <w:rFonts w:ascii="Arial" w:hAnsi="Arial" w:cs="Arial"/>
          <w:b/>
          <w:bCs/>
          <w:color w:val="242424"/>
          <w:sz w:val="18"/>
          <w:szCs w:val="18"/>
        </w:rPr>
      </w:pPr>
      <w:r w:rsidRPr="00CA2E00">
        <w:rPr>
          <w:rFonts w:ascii="Arial" w:hAnsi="Arial" w:cs="Arial"/>
          <w:b/>
          <w:bCs/>
          <w:color w:val="242424"/>
          <w:sz w:val="18"/>
          <w:szCs w:val="18"/>
        </w:rPr>
        <w:t>Importancia de la Semaforización en el Seguimiento</w:t>
      </w:r>
    </w:p>
    <w:p w14:paraId="4C9BDA81" w14:textId="77777777" w:rsidR="00661BC7" w:rsidRPr="00CA2E00" w:rsidRDefault="00661BC7" w:rsidP="00661BC7">
      <w:pPr>
        <w:pStyle w:val="NormalWeb"/>
        <w:shd w:val="clear" w:color="auto" w:fill="FFFFFF"/>
        <w:spacing w:before="0" w:beforeAutospacing="0" w:after="0" w:afterAutospacing="0"/>
        <w:jc w:val="both"/>
        <w:rPr>
          <w:rFonts w:ascii="Arial" w:hAnsi="Arial" w:cs="Arial"/>
          <w:color w:val="242424"/>
          <w:sz w:val="18"/>
          <w:szCs w:val="18"/>
        </w:rPr>
      </w:pPr>
    </w:p>
    <w:p w14:paraId="121A5F6F" w14:textId="77777777" w:rsidR="00661BC7" w:rsidRPr="00CA2E00" w:rsidRDefault="00661BC7" w:rsidP="00661BC7">
      <w:pPr>
        <w:pStyle w:val="NormalWeb"/>
        <w:shd w:val="clear" w:color="auto" w:fill="FFFFFF"/>
        <w:spacing w:before="0" w:beforeAutospacing="0" w:after="0" w:afterAutospacing="0"/>
        <w:jc w:val="both"/>
        <w:rPr>
          <w:rFonts w:ascii="Arial" w:hAnsi="Arial" w:cs="Arial"/>
          <w:color w:val="242424"/>
          <w:sz w:val="18"/>
          <w:szCs w:val="18"/>
        </w:rPr>
      </w:pPr>
      <w:r w:rsidRPr="00CA2E00">
        <w:rPr>
          <w:rFonts w:ascii="Arial" w:hAnsi="Arial" w:cs="Arial"/>
          <w:color w:val="242424"/>
          <w:sz w:val="18"/>
          <w:szCs w:val="18"/>
        </w:rPr>
        <w:t>La implementación de este sistema es fundamental para transformar datos técnicos en información accionable. La semaforización permite que cualquier interesado realice un seguimiento intuitivo y ágil, facilitando la interpretación inmediata del desempeño sin necesidad de análisis exhaustivos de cifras complejas.</w:t>
      </w:r>
    </w:p>
    <w:p w14:paraId="18CBCD44" w14:textId="77777777" w:rsidR="00661BC7" w:rsidRPr="00CA2E00" w:rsidRDefault="00661BC7" w:rsidP="00661BC7">
      <w:pPr>
        <w:pStyle w:val="NormalWeb"/>
        <w:shd w:val="clear" w:color="auto" w:fill="FFFFFF"/>
        <w:spacing w:before="0" w:beforeAutospacing="0" w:after="0" w:afterAutospacing="0"/>
        <w:jc w:val="both"/>
        <w:rPr>
          <w:rFonts w:ascii="Arial" w:hAnsi="Arial" w:cs="Arial"/>
          <w:color w:val="242424"/>
          <w:sz w:val="18"/>
          <w:szCs w:val="18"/>
        </w:rPr>
      </w:pPr>
    </w:p>
    <w:p w14:paraId="5D8E560F" w14:textId="77777777" w:rsidR="00661BC7" w:rsidRPr="00CA2E00" w:rsidRDefault="00661BC7" w:rsidP="00661BC7">
      <w:pPr>
        <w:jc w:val="both"/>
        <w:rPr>
          <w:color w:val="000000" w:themeColor="text1"/>
          <w:sz w:val="18"/>
          <w:szCs w:val="18"/>
        </w:rPr>
      </w:pPr>
      <w:r w:rsidRPr="00CA2E00">
        <w:rPr>
          <w:color w:val="242424"/>
          <w:sz w:val="18"/>
          <w:szCs w:val="18"/>
        </w:rPr>
        <w:t>Al estandarizar la evaluación, se garantiza una comunicación clara entre las partes, permitiendo priorizar esfuerzos en las áreas críticas (rojo y amarillo) y mantener la estabilidad en los procesos exitosos, así como la activación del análisis por parte de los equipos técnicos en cada unidad.</w:t>
      </w:r>
    </w:p>
    <w:p w14:paraId="38886BAB" w14:textId="77777777" w:rsidR="00661BC7" w:rsidRPr="00CA2E00" w:rsidRDefault="00661BC7" w:rsidP="00661BC7">
      <w:pPr>
        <w:ind w:left="720"/>
        <w:jc w:val="both"/>
        <w:rPr>
          <w:color w:val="000000" w:themeColor="text1"/>
          <w:sz w:val="18"/>
          <w:szCs w:val="18"/>
        </w:rPr>
      </w:pPr>
    </w:p>
    <w:p w14:paraId="64976060" w14:textId="77777777" w:rsidR="00661BC7" w:rsidRPr="00CA2E00" w:rsidRDefault="00661BC7" w:rsidP="00661BC7">
      <w:pPr>
        <w:pStyle w:val="NormalWeb"/>
        <w:shd w:val="clear" w:color="auto" w:fill="FFFFFF"/>
        <w:spacing w:before="0" w:beforeAutospacing="0" w:after="0" w:afterAutospacing="0"/>
        <w:jc w:val="both"/>
        <w:rPr>
          <w:rFonts w:ascii="Arial" w:hAnsi="Arial" w:cs="Arial"/>
          <w:b/>
          <w:bCs/>
          <w:color w:val="242424"/>
          <w:sz w:val="18"/>
          <w:szCs w:val="18"/>
        </w:rPr>
      </w:pPr>
      <w:r w:rsidRPr="00CA2E00">
        <w:rPr>
          <w:rFonts w:ascii="Arial" w:hAnsi="Arial" w:cs="Arial"/>
          <w:b/>
          <w:bCs/>
          <w:color w:val="242424"/>
          <w:sz w:val="18"/>
          <w:szCs w:val="18"/>
        </w:rPr>
        <w:t>INDICADORES DE REPORTE MENSUAL (Reporte Resolución 256 de 2016)</w:t>
      </w:r>
    </w:p>
    <w:p w14:paraId="1E593A3D" w14:textId="77777777" w:rsidR="00661BC7" w:rsidRPr="00CA2E00" w:rsidRDefault="00661BC7" w:rsidP="00661BC7">
      <w:pPr>
        <w:pStyle w:val="NormalWeb"/>
        <w:shd w:val="clear" w:color="auto" w:fill="FFFFFF"/>
        <w:spacing w:before="0" w:beforeAutospacing="0" w:after="0" w:afterAutospacing="0"/>
        <w:jc w:val="both"/>
        <w:rPr>
          <w:rFonts w:ascii="Arial" w:hAnsi="Arial" w:cs="Arial"/>
          <w:b/>
          <w:bCs/>
          <w:color w:val="242424"/>
          <w:sz w:val="20"/>
        </w:rPr>
      </w:pPr>
    </w:p>
    <w:tbl>
      <w:tblPr>
        <w:tblW w:w="0" w:type="auto"/>
        <w:tblCellSpacing w:w="0" w:type="dxa"/>
        <w:tblInd w:w="3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095"/>
        <w:gridCol w:w="1960"/>
        <w:gridCol w:w="4130"/>
        <w:gridCol w:w="2234"/>
      </w:tblGrid>
      <w:tr w:rsidR="00661BC7" w:rsidRPr="00CA2E00" w14:paraId="4FB6E78F" w14:textId="77777777" w:rsidTr="00661BC7">
        <w:trPr>
          <w:trHeight w:val="20"/>
          <w:tblHeader/>
          <w:tblCellSpacing w:w="0" w:type="dxa"/>
        </w:trPr>
        <w:tc>
          <w:tcPr>
            <w:tcW w:w="10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01BF732" w14:textId="77777777" w:rsidR="00661BC7" w:rsidRPr="00CA2E00" w:rsidRDefault="00661BC7" w:rsidP="00661BC7">
            <w:pPr>
              <w:jc w:val="center"/>
              <w:rPr>
                <w:b/>
                <w:bCs/>
                <w:color w:val="000000" w:themeColor="text1"/>
                <w:sz w:val="17"/>
                <w:szCs w:val="17"/>
              </w:rPr>
            </w:pPr>
            <w:r w:rsidRPr="00CA2E00">
              <w:rPr>
                <w:b/>
                <w:bCs/>
                <w:color w:val="000000" w:themeColor="text1"/>
                <w:sz w:val="17"/>
                <w:szCs w:val="17"/>
                <w:lang w:eastAsia="es-CO"/>
              </w:rPr>
              <w:t>TIPO DE INDICADOR</w:t>
            </w:r>
          </w:p>
        </w:tc>
        <w:tc>
          <w:tcPr>
            <w:tcW w:w="198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BE72C7B" w14:textId="77777777" w:rsidR="00661BC7" w:rsidRPr="00CA2E00" w:rsidRDefault="00661BC7" w:rsidP="00661BC7">
            <w:pPr>
              <w:jc w:val="center"/>
              <w:rPr>
                <w:b/>
                <w:bCs/>
                <w:color w:val="000000" w:themeColor="text1"/>
                <w:sz w:val="17"/>
                <w:szCs w:val="17"/>
              </w:rPr>
            </w:pPr>
            <w:r w:rsidRPr="00CA2E00">
              <w:rPr>
                <w:b/>
                <w:bCs/>
                <w:color w:val="000000" w:themeColor="text1"/>
                <w:sz w:val="17"/>
                <w:szCs w:val="17"/>
                <w:lang w:eastAsia="es-CO"/>
              </w:rPr>
              <w:t>NOMBRE DEL INDICADOR</w:t>
            </w:r>
          </w:p>
        </w:tc>
        <w:tc>
          <w:tcPr>
            <w:tcW w:w="42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EA23310" w14:textId="77777777" w:rsidR="00661BC7" w:rsidRPr="00CA2E00" w:rsidRDefault="00661BC7" w:rsidP="00661BC7">
            <w:pPr>
              <w:jc w:val="center"/>
              <w:rPr>
                <w:b/>
                <w:bCs/>
                <w:color w:val="000000" w:themeColor="text1"/>
                <w:sz w:val="17"/>
                <w:szCs w:val="17"/>
              </w:rPr>
            </w:pPr>
            <w:r w:rsidRPr="00CA2E00">
              <w:rPr>
                <w:b/>
                <w:bCs/>
                <w:color w:val="000000" w:themeColor="text1"/>
                <w:sz w:val="17"/>
                <w:szCs w:val="17"/>
                <w:lang w:eastAsia="es-CO"/>
              </w:rPr>
              <w:t>FÓRMULA OPERACIONAL</w:t>
            </w:r>
          </w:p>
        </w:tc>
        <w:tc>
          <w:tcPr>
            <w:tcW w:w="228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F8DD87D" w14:textId="77777777" w:rsidR="00661BC7" w:rsidRPr="00CA2E00" w:rsidRDefault="00661BC7" w:rsidP="00661BC7">
            <w:pPr>
              <w:jc w:val="center"/>
              <w:rPr>
                <w:b/>
                <w:bCs/>
                <w:color w:val="000000" w:themeColor="text1"/>
                <w:sz w:val="17"/>
                <w:szCs w:val="17"/>
              </w:rPr>
            </w:pPr>
            <w:r w:rsidRPr="00CA2E00">
              <w:rPr>
                <w:b/>
                <w:bCs/>
                <w:color w:val="000000" w:themeColor="text1"/>
                <w:sz w:val="17"/>
                <w:szCs w:val="17"/>
                <w:lang w:eastAsia="es-CO"/>
              </w:rPr>
              <w:t>RESULTADO / META (SEMÁFORO)</w:t>
            </w:r>
          </w:p>
        </w:tc>
      </w:tr>
      <w:tr w:rsidR="00661BC7" w:rsidRPr="00CA2E00" w14:paraId="686797FF" w14:textId="77777777" w:rsidTr="00661BC7">
        <w:trPr>
          <w:trHeight w:val="1387"/>
          <w:tblCellSpacing w:w="0" w:type="dxa"/>
        </w:trPr>
        <w:tc>
          <w:tcPr>
            <w:tcW w:w="1097" w:type="dxa"/>
            <w:tcBorders>
              <w:top w:val="single" w:sz="4" w:space="0" w:color="auto"/>
              <w:left w:val="single" w:sz="4" w:space="0" w:color="auto"/>
              <w:bottom w:val="single" w:sz="4" w:space="0" w:color="auto"/>
              <w:right w:val="single" w:sz="4" w:space="0" w:color="auto"/>
            </w:tcBorders>
            <w:vAlign w:val="center"/>
            <w:hideMark/>
          </w:tcPr>
          <w:p w14:paraId="36DE42F9" w14:textId="77777777" w:rsidR="00661BC7" w:rsidRPr="00CA2E00" w:rsidRDefault="00661BC7" w:rsidP="00661BC7">
            <w:pPr>
              <w:jc w:val="center"/>
              <w:rPr>
                <w:sz w:val="17"/>
                <w:szCs w:val="17"/>
              </w:rPr>
            </w:pPr>
            <w:r w:rsidRPr="00CA2E00">
              <w:rPr>
                <w:b/>
                <w:bCs/>
                <w:sz w:val="17"/>
                <w:szCs w:val="17"/>
                <w:lang w:eastAsia="es-CO"/>
              </w:rPr>
              <w:t>Calidad</w:t>
            </w:r>
          </w:p>
        </w:tc>
        <w:tc>
          <w:tcPr>
            <w:tcW w:w="1985" w:type="dxa"/>
            <w:tcBorders>
              <w:top w:val="single" w:sz="4" w:space="0" w:color="auto"/>
              <w:left w:val="single" w:sz="4" w:space="0" w:color="auto"/>
              <w:bottom w:val="single" w:sz="4" w:space="0" w:color="auto"/>
              <w:right w:val="single" w:sz="4" w:space="0" w:color="auto"/>
            </w:tcBorders>
            <w:vAlign w:val="center"/>
            <w:hideMark/>
          </w:tcPr>
          <w:p w14:paraId="07BC2520" w14:textId="77777777" w:rsidR="00661BC7" w:rsidRPr="00CA2E00" w:rsidRDefault="00661BC7" w:rsidP="00661BC7">
            <w:pPr>
              <w:ind w:left="71" w:right="157"/>
              <w:jc w:val="both"/>
              <w:rPr>
                <w:sz w:val="17"/>
                <w:szCs w:val="17"/>
              </w:rPr>
            </w:pPr>
            <w:r w:rsidRPr="00CA2E00">
              <w:rPr>
                <w:sz w:val="17"/>
                <w:szCs w:val="17"/>
                <w:lang w:eastAsia="es-CO"/>
              </w:rPr>
              <w:t xml:space="preserve">Proporción de satisfacción global del usuario del servicio </w:t>
            </w:r>
          </w:p>
        </w:tc>
        <w:tc>
          <w:tcPr>
            <w:tcW w:w="4252" w:type="dxa"/>
            <w:tcBorders>
              <w:top w:val="single" w:sz="4" w:space="0" w:color="auto"/>
              <w:left w:val="single" w:sz="4" w:space="0" w:color="auto"/>
              <w:bottom w:val="single" w:sz="4" w:space="0" w:color="auto"/>
              <w:right w:val="single" w:sz="4" w:space="0" w:color="auto"/>
            </w:tcBorders>
            <w:vAlign w:val="center"/>
          </w:tcPr>
          <w:p w14:paraId="57E8E7DC" w14:textId="77777777" w:rsidR="00661BC7" w:rsidRPr="00CA2E00" w:rsidRDefault="00661BC7" w:rsidP="00661BC7">
            <w:pPr>
              <w:ind w:left="105" w:right="158"/>
              <w:jc w:val="both"/>
              <w:rPr>
                <w:sz w:val="17"/>
                <w:szCs w:val="17"/>
                <w:lang w:eastAsia="es-CO"/>
              </w:rPr>
            </w:pPr>
            <w:r w:rsidRPr="00CA2E00">
              <w:rPr>
                <w:b/>
                <w:bCs/>
                <w:sz w:val="17"/>
                <w:szCs w:val="17"/>
                <w:lang w:eastAsia="es-CO"/>
              </w:rPr>
              <w:t>Numerador:</w:t>
            </w:r>
            <w:r w:rsidRPr="00CA2E00">
              <w:rPr>
                <w:sz w:val="17"/>
                <w:szCs w:val="17"/>
                <w:lang w:eastAsia="es-CO"/>
              </w:rPr>
              <w:t xml:space="preserve"> Número de usuarios que califican como </w:t>
            </w:r>
            <w:r w:rsidRPr="00CA2E00">
              <w:rPr>
                <w:i/>
                <w:iCs/>
                <w:sz w:val="17"/>
                <w:szCs w:val="17"/>
                <w:lang w:eastAsia="es-CO"/>
              </w:rPr>
              <w:t>buena</w:t>
            </w:r>
            <w:r w:rsidRPr="00CA2E00">
              <w:rPr>
                <w:sz w:val="17"/>
                <w:szCs w:val="17"/>
                <w:lang w:eastAsia="es-CO"/>
              </w:rPr>
              <w:t xml:space="preserve"> o </w:t>
            </w:r>
            <w:r w:rsidRPr="00CA2E00">
              <w:rPr>
                <w:i/>
                <w:iCs/>
                <w:sz w:val="17"/>
                <w:szCs w:val="17"/>
                <w:lang w:eastAsia="es-CO"/>
              </w:rPr>
              <w:t>muy buena</w:t>
            </w:r>
            <w:r w:rsidRPr="00CA2E00">
              <w:rPr>
                <w:sz w:val="17"/>
                <w:szCs w:val="17"/>
                <w:lang w:eastAsia="es-CO"/>
              </w:rPr>
              <w:t xml:space="preserve"> su experiencia global respecto a la atención recibida en el servicio.</w:t>
            </w:r>
          </w:p>
          <w:p w14:paraId="1D13B558" w14:textId="77777777" w:rsidR="00661BC7" w:rsidRPr="00CA2E00" w:rsidRDefault="00661BC7" w:rsidP="00661BC7">
            <w:pPr>
              <w:ind w:left="105" w:right="158"/>
              <w:jc w:val="both"/>
              <w:rPr>
                <w:sz w:val="17"/>
                <w:szCs w:val="17"/>
              </w:rPr>
            </w:pPr>
          </w:p>
          <w:p w14:paraId="1820C351" w14:textId="77777777" w:rsidR="00661BC7" w:rsidRPr="00CA2E00" w:rsidRDefault="00661BC7" w:rsidP="00661BC7">
            <w:pPr>
              <w:ind w:left="105" w:right="158"/>
              <w:jc w:val="both"/>
              <w:rPr>
                <w:sz w:val="17"/>
                <w:szCs w:val="17"/>
              </w:rPr>
            </w:pPr>
            <w:r w:rsidRPr="00CA2E00">
              <w:rPr>
                <w:b/>
                <w:bCs/>
                <w:sz w:val="17"/>
                <w:szCs w:val="17"/>
                <w:lang w:eastAsia="es-CO"/>
              </w:rPr>
              <w:t>Denominador:</w:t>
            </w:r>
            <w:r w:rsidRPr="00CA2E00">
              <w:rPr>
                <w:sz w:val="17"/>
                <w:szCs w:val="17"/>
                <w:lang w:eastAsia="es-CO"/>
              </w:rPr>
              <w:t xml:space="preserve"> Número total de usuarios que respondieron la encuesta de satisfacción.</w:t>
            </w:r>
          </w:p>
        </w:tc>
        <w:tc>
          <w:tcPr>
            <w:tcW w:w="2285" w:type="dxa"/>
            <w:tcBorders>
              <w:top w:val="single" w:sz="4" w:space="0" w:color="auto"/>
              <w:left w:val="single" w:sz="4" w:space="0" w:color="auto"/>
              <w:bottom w:val="single" w:sz="4" w:space="0" w:color="auto"/>
              <w:right w:val="single" w:sz="4" w:space="0" w:color="auto"/>
            </w:tcBorders>
            <w:vAlign w:val="center"/>
            <w:hideMark/>
          </w:tcPr>
          <w:p w14:paraId="3BF1C5CE" w14:textId="77777777" w:rsidR="00661BC7" w:rsidRPr="00CA2E00" w:rsidRDefault="00661BC7" w:rsidP="00661BC7">
            <w:pPr>
              <w:rPr>
                <w:sz w:val="17"/>
                <w:szCs w:val="17"/>
              </w:rPr>
            </w:pPr>
            <w:r w:rsidRPr="00CA2E00">
              <w:rPr>
                <w:rFonts w:ascii="Segoe UI Emoji" w:hAnsi="Segoe UI Emoji" w:cs="Segoe UI Emoji"/>
                <w:sz w:val="17"/>
                <w:szCs w:val="17"/>
                <w:lang w:eastAsia="es-CO"/>
              </w:rPr>
              <w:t>🟩</w:t>
            </w:r>
            <w:r w:rsidRPr="00CA2E00">
              <w:rPr>
                <w:sz w:val="17"/>
                <w:szCs w:val="17"/>
                <w:lang w:eastAsia="es-CO"/>
              </w:rPr>
              <w:t xml:space="preserve"> </w:t>
            </w:r>
            <w:r w:rsidRPr="00CA2E00">
              <w:rPr>
                <w:b/>
                <w:bCs/>
                <w:sz w:val="17"/>
                <w:szCs w:val="17"/>
                <w:lang w:eastAsia="es-CO"/>
              </w:rPr>
              <w:t>Óptimo:</w:t>
            </w:r>
            <w:r w:rsidRPr="00CA2E00">
              <w:rPr>
                <w:sz w:val="17"/>
                <w:szCs w:val="17"/>
                <w:lang w:eastAsia="es-CO"/>
              </w:rPr>
              <w:t xml:space="preserve"> ≥ 90%</w:t>
            </w:r>
          </w:p>
          <w:p w14:paraId="453E3F56" w14:textId="77777777" w:rsidR="00661BC7" w:rsidRPr="00CA2E00" w:rsidRDefault="00661BC7" w:rsidP="00661BC7">
            <w:pPr>
              <w:rPr>
                <w:sz w:val="17"/>
                <w:szCs w:val="17"/>
              </w:rPr>
            </w:pPr>
            <w:r w:rsidRPr="00CA2E00">
              <w:rPr>
                <w:rFonts w:ascii="Segoe UI Emoji" w:hAnsi="Segoe UI Emoji" w:cs="Segoe UI Emoji"/>
                <w:sz w:val="17"/>
                <w:szCs w:val="17"/>
                <w:lang w:eastAsia="es-CO"/>
              </w:rPr>
              <w:t>🟨</w:t>
            </w:r>
            <w:r w:rsidRPr="00CA2E00">
              <w:rPr>
                <w:sz w:val="17"/>
                <w:szCs w:val="17"/>
                <w:lang w:eastAsia="es-CO"/>
              </w:rPr>
              <w:t xml:space="preserve"> </w:t>
            </w:r>
            <w:r w:rsidRPr="00CA2E00">
              <w:rPr>
                <w:b/>
                <w:bCs/>
                <w:sz w:val="17"/>
                <w:szCs w:val="17"/>
                <w:lang w:eastAsia="es-CO"/>
              </w:rPr>
              <w:t>Aceptable:</w:t>
            </w:r>
            <w:r w:rsidRPr="00CA2E00">
              <w:rPr>
                <w:sz w:val="17"/>
                <w:szCs w:val="17"/>
                <w:lang w:eastAsia="es-CO"/>
              </w:rPr>
              <w:t xml:space="preserve"> 80% – 89%</w:t>
            </w:r>
          </w:p>
          <w:p w14:paraId="0010955F" w14:textId="77777777" w:rsidR="00661BC7" w:rsidRPr="00CA2E00" w:rsidRDefault="00661BC7" w:rsidP="00661BC7">
            <w:pPr>
              <w:rPr>
                <w:sz w:val="17"/>
                <w:szCs w:val="17"/>
              </w:rPr>
            </w:pPr>
            <w:r w:rsidRPr="00CA2E00">
              <w:rPr>
                <w:rFonts w:ascii="Segoe UI Emoji" w:hAnsi="Segoe UI Emoji" w:cs="Segoe UI Emoji"/>
                <w:sz w:val="17"/>
                <w:szCs w:val="17"/>
                <w:lang w:eastAsia="es-CO"/>
              </w:rPr>
              <w:t>🟧</w:t>
            </w:r>
            <w:r w:rsidRPr="00CA2E00">
              <w:rPr>
                <w:sz w:val="17"/>
                <w:szCs w:val="17"/>
                <w:lang w:eastAsia="es-CO"/>
              </w:rPr>
              <w:t xml:space="preserve"> </w:t>
            </w:r>
            <w:r w:rsidRPr="00CA2E00">
              <w:rPr>
                <w:b/>
                <w:bCs/>
                <w:sz w:val="17"/>
                <w:szCs w:val="17"/>
                <w:lang w:eastAsia="es-CO"/>
              </w:rPr>
              <w:t>En alerta:</w:t>
            </w:r>
            <w:r w:rsidRPr="00CA2E00">
              <w:rPr>
                <w:sz w:val="17"/>
                <w:szCs w:val="17"/>
                <w:lang w:eastAsia="es-CO"/>
              </w:rPr>
              <w:t xml:space="preserve"> 70% – 79%</w:t>
            </w:r>
          </w:p>
          <w:p w14:paraId="173F09CC" w14:textId="77777777" w:rsidR="00661BC7" w:rsidRPr="00CA2E00" w:rsidRDefault="00661BC7" w:rsidP="00661BC7">
            <w:pPr>
              <w:rPr>
                <w:sz w:val="17"/>
                <w:szCs w:val="17"/>
              </w:rPr>
            </w:pPr>
            <w:r w:rsidRPr="00CA2E00">
              <w:rPr>
                <w:rFonts w:ascii="Segoe UI Emoji" w:hAnsi="Segoe UI Emoji" w:cs="Segoe UI Emoji"/>
                <w:sz w:val="17"/>
                <w:szCs w:val="17"/>
                <w:lang w:eastAsia="es-CO"/>
              </w:rPr>
              <w:t>🟥</w:t>
            </w:r>
            <w:r w:rsidRPr="00CA2E00">
              <w:rPr>
                <w:sz w:val="17"/>
                <w:szCs w:val="17"/>
                <w:lang w:eastAsia="es-CO"/>
              </w:rPr>
              <w:t xml:space="preserve"> </w:t>
            </w:r>
            <w:r w:rsidRPr="00CA2E00">
              <w:rPr>
                <w:b/>
                <w:bCs/>
                <w:sz w:val="17"/>
                <w:szCs w:val="17"/>
                <w:lang w:eastAsia="es-CO"/>
              </w:rPr>
              <w:t>Crítico:</w:t>
            </w:r>
            <w:r w:rsidRPr="00CA2E00">
              <w:rPr>
                <w:sz w:val="17"/>
                <w:szCs w:val="17"/>
                <w:lang w:eastAsia="es-CO"/>
              </w:rPr>
              <w:t xml:space="preserve"> &lt; 70%</w:t>
            </w:r>
          </w:p>
        </w:tc>
      </w:tr>
      <w:tr w:rsidR="00661BC7" w:rsidRPr="00CA2E00" w14:paraId="04C4B887" w14:textId="77777777" w:rsidTr="00661BC7">
        <w:trPr>
          <w:trHeight w:val="20"/>
          <w:tblCellSpacing w:w="0" w:type="dxa"/>
        </w:trPr>
        <w:tc>
          <w:tcPr>
            <w:tcW w:w="1097" w:type="dxa"/>
            <w:tcBorders>
              <w:top w:val="single" w:sz="4" w:space="0" w:color="auto"/>
              <w:left w:val="single" w:sz="4" w:space="0" w:color="auto"/>
              <w:bottom w:val="single" w:sz="4" w:space="0" w:color="auto"/>
              <w:right w:val="single" w:sz="4" w:space="0" w:color="auto"/>
            </w:tcBorders>
            <w:vAlign w:val="center"/>
            <w:hideMark/>
          </w:tcPr>
          <w:p w14:paraId="693F04AB" w14:textId="77777777" w:rsidR="00661BC7" w:rsidRPr="00CA2E00" w:rsidRDefault="00661BC7" w:rsidP="00661BC7">
            <w:pPr>
              <w:jc w:val="center"/>
              <w:rPr>
                <w:sz w:val="17"/>
                <w:szCs w:val="17"/>
              </w:rPr>
            </w:pPr>
            <w:r w:rsidRPr="00CA2E00">
              <w:rPr>
                <w:b/>
                <w:bCs/>
                <w:sz w:val="17"/>
                <w:szCs w:val="17"/>
                <w:lang w:eastAsia="es-CO"/>
              </w:rPr>
              <w:t>Calidad / Oportunidad</w:t>
            </w:r>
          </w:p>
        </w:tc>
        <w:tc>
          <w:tcPr>
            <w:tcW w:w="1985" w:type="dxa"/>
            <w:tcBorders>
              <w:top w:val="single" w:sz="4" w:space="0" w:color="auto"/>
              <w:left w:val="single" w:sz="4" w:space="0" w:color="auto"/>
              <w:bottom w:val="single" w:sz="4" w:space="0" w:color="auto"/>
              <w:right w:val="single" w:sz="4" w:space="0" w:color="auto"/>
            </w:tcBorders>
            <w:vAlign w:val="center"/>
            <w:hideMark/>
          </w:tcPr>
          <w:p w14:paraId="31A3057D" w14:textId="77777777" w:rsidR="00661BC7" w:rsidRPr="00CA2E00" w:rsidRDefault="00661BC7" w:rsidP="00661BC7">
            <w:pPr>
              <w:ind w:left="71" w:right="157"/>
              <w:jc w:val="both"/>
              <w:rPr>
                <w:sz w:val="17"/>
                <w:szCs w:val="17"/>
              </w:rPr>
            </w:pPr>
            <w:r w:rsidRPr="00CA2E00">
              <w:rPr>
                <w:sz w:val="17"/>
                <w:szCs w:val="17"/>
                <w:lang w:eastAsia="es-CO"/>
              </w:rPr>
              <w:t xml:space="preserve">Tiempo promedio de programación de consultas, exámenes diagnósticos y procedimientos </w:t>
            </w:r>
          </w:p>
        </w:tc>
        <w:tc>
          <w:tcPr>
            <w:tcW w:w="4252" w:type="dxa"/>
            <w:tcBorders>
              <w:top w:val="single" w:sz="4" w:space="0" w:color="auto"/>
              <w:left w:val="single" w:sz="4" w:space="0" w:color="auto"/>
              <w:bottom w:val="single" w:sz="4" w:space="0" w:color="auto"/>
              <w:right w:val="single" w:sz="4" w:space="0" w:color="auto"/>
            </w:tcBorders>
            <w:vAlign w:val="center"/>
          </w:tcPr>
          <w:p w14:paraId="56165F6E" w14:textId="77777777" w:rsidR="00661BC7" w:rsidRPr="00CA2E00" w:rsidRDefault="00661BC7" w:rsidP="00661BC7">
            <w:pPr>
              <w:ind w:left="105" w:right="158"/>
              <w:jc w:val="both"/>
              <w:rPr>
                <w:sz w:val="17"/>
                <w:szCs w:val="17"/>
                <w:lang w:eastAsia="es-CO"/>
              </w:rPr>
            </w:pPr>
            <w:r w:rsidRPr="00CA2E00">
              <w:rPr>
                <w:b/>
                <w:bCs/>
                <w:sz w:val="17"/>
                <w:szCs w:val="17"/>
                <w:lang w:eastAsia="es-CO"/>
              </w:rPr>
              <w:t>Numerador:</w:t>
            </w:r>
            <w:r w:rsidRPr="00CA2E00">
              <w:rPr>
                <w:sz w:val="17"/>
                <w:szCs w:val="17"/>
                <w:lang w:eastAsia="es-CO"/>
              </w:rPr>
              <w:t xml:space="preserve"> Sumatoria de la diferencia en días calendario entre la fecha de solicitud del servicio y la fecha de prestación del mismo.</w:t>
            </w:r>
          </w:p>
          <w:p w14:paraId="3357E2B1" w14:textId="77777777" w:rsidR="00661BC7" w:rsidRPr="00CA2E00" w:rsidRDefault="00661BC7" w:rsidP="00661BC7">
            <w:pPr>
              <w:ind w:left="105" w:right="158"/>
              <w:jc w:val="both"/>
              <w:rPr>
                <w:sz w:val="10"/>
                <w:szCs w:val="10"/>
              </w:rPr>
            </w:pPr>
          </w:p>
          <w:p w14:paraId="4DA07113" w14:textId="77777777" w:rsidR="00661BC7" w:rsidRPr="00CA2E00" w:rsidRDefault="00661BC7" w:rsidP="00661BC7">
            <w:pPr>
              <w:ind w:left="105" w:right="158"/>
              <w:jc w:val="both"/>
              <w:rPr>
                <w:sz w:val="17"/>
                <w:szCs w:val="17"/>
              </w:rPr>
            </w:pPr>
            <w:r w:rsidRPr="00CA2E00">
              <w:rPr>
                <w:b/>
                <w:bCs/>
                <w:sz w:val="17"/>
                <w:szCs w:val="17"/>
                <w:lang w:eastAsia="es-CO"/>
              </w:rPr>
              <w:t>Denominador:</w:t>
            </w:r>
            <w:r w:rsidRPr="00CA2E00">
              <w:rPr>
                <w:sz w:val="17"/>
                <w:szCs w:val="17"/>
                <w:lang w:eastAsia="es-CO"/>
              </w:rPr>
              <w:t xml:space="preserve"> Total de servicios prestados en el período evaluado.</w:t>
            </w:r>
          </w:p>
        </w:tc>
        <w:tc>
          <w:tcPr>
            <w:tcW w:w="2285" w:type="dxa"/>
            <w:tcBorders>
              <w:top w:val="single" w:sz="4" w:space="0" w:color="auto"/>
              <w:left w:val="single" w:sz="4" w:space="0" w:color="auto"/>
              <w:bottom w:val="single" w:sz="4" w:space="0" w:color="auto"/>
              <w:right w:val="single" w:sz="4" w:space="0" w:color="auto"/>
            </w:tcBorders>
            <w:vAlign w:val="center"/>
            <w:hideMark/>
          </w:tcPr>
          <w:p w14:paraId="1F1EB867" w14:textId="77777777" w:rsidR="00661BC7" w:rsidRPr="00CA2E00" w:rsidRDefault="00661BC7" w:rsidP="00661BC7">
            <w:pPr>
              <w:rPr>
                <w:sz w:val="17"/>
                <w:szCs w:val="17"/>
              </w:rPr>
            </w:pPr>
            <w:r w:rsidRPr="00CA2E00">
              <w:rPr>
                <w:rFonts w:ascii="Segoe UI Emoji" w:hAnsi="Segoe UI Emoji" w:cs="Segoe UI Emoji"/>
                <w:sz w:val="17"/>
                <w:szCs w:val="17"/>
                <w:lang w:eastAsia="es-CO"/>
              </w:rPr>
              <w:t>🟩</w:t>
            </w:r>
            <w:r w:rsidRPr="00CA2E00">
              <w:rPr>
                <w:sz w:val="17"/>
                <w:szCs w:val="17"/>
                <w:lang w:eastAsia="es-CO"/>
              </w:rPr>
              <w:t xml:space="preserve"> </w:t>
            </w:r>
            <w:r w:rsidRPr="00CA2E00">
              <w:rPr>
                <w:b/>
                <w:bCs/>
                <w:sz w:val="17"/>
                <w:szCs w:val="17"/>
                <w:lang w:eastAsia="es-CO"/>
              </w:rPr>
              <w:t>Óptimo:</w:t>
            </w:r>
            <w:r w:rsidRPr="00CA2E00">
              <w:rPr>
                <w:sz w:val="17"/>
                <w:szCs w:val="17"/>
                <w:lang w:eastAsia="es-CO"/>
              </w:rPr>
              <w:t xml:space="preserve"> Mismo día (0 días)</w:t>
            </w:r>
          </w:p>
          <w:p w14:paraId="7894FA5E" w14:textId="77777777" w:rsidR="00661BC7" w:rsidRPr="00CA2E00" w:rsidRDefault="00661BC7" w:rsidP="00661BC7">
            <w:pPr>
              <w:rPr>
                <w:sz w:val="17"/>
                <w:szCs w:val="17"/>
              </w:rPr>
            </w:pPr>
            <w:r w:rsidRPr="00CA2E00">
              <w:rPr>
                <w:rFonts w:ascii="Segoe UI Emoji" w:hAnsi="Segoe UI Emoji" w:cs="Segoe UI Emoji"/>
                <w:sz w:val="17"/>
                <w:szCs w:val="17"/>
                <w:lang w:eastAsia="es-CO"/>
              </w:rPr>
              <w:t>🟨</w:t>
            </w:r>
            <w:r w:rsidRPr="00CA2E00">
              <w:rPr>
                <w:sz w:val="17"/>
                <w:szCs w:val="17"/>
                <w:lang w:eastAsia="es-CO"/>
              </w:rPr>
              <w:t xml:space="preserve"> </w:t>
            </w:r>
            <w:r w:rsidRPr="00CA2E00">
              <w:rPr>
                <w:b/>
                <w:bCs/>
                <w:sz w:val="17"/>
                <w:szCs w:val="17"/>
                <w:lang w:eastAsia="es-CO"/>
              </w:rPr>
              <w:t>Aceptable:</w:t>
            </w:r>
            <w:r w:rsidRPr="00CA2E00">
              <w:rPr>
                <w:sz w:val="17"/>
                <w:szCs w:val="17"/>
                <w:lang w:eastAsia="es-CO"/>
              </w:rPr>
              <w:t xml:space="preserve"> 1 día</w:t>
            </w:r>
          </w:p>
          <w:p w14:paraId="0655D5C6" w14:textId="77777777" w:rsidR="00661BC7" w:rsidRPr="00CA2E00" w:rsidRDefault="00661BC7" w:rsidP="00661BC7">
            <w:pPr>
              <w:rPr>
                <w:sz w:val="17"/>
                <w:szCs w:val="17"/>
              </w:rPr>
            </w:pPr>
            <w:r w:rsidRPr="00CA2E00">
              <w:rPr>
                <w:rFonts w:ascii="Segoe UI Emoji" w:hAnsi="Segoe UI Emoji" w:cs="Segoe UI Emoji"/>
                <w:sz w:val="17"/>
                <w:szCs w:val="17"/>
                <w:lang w:eastAsia="es-CO"/>
              </w:rPr>
              <w:t>🟧</w:t>
            </w:r>
            <w:r w:rsidRPr="00CA2E00">
              <w:rPr>
                <w:sz w:val="17"/>
                <w:szCs w:val="17"/>
                <w:lang w:eastAsia="es-CO"/>
              </w:rPr>
              <w:t xml:space="preserve"> </w:t>
            </w:r>
            <w:r w:rsidRPr="00CA2E00">
              <w:rPr>
                <w:b/>
                <w:bCs/>
                <w:sz w:val="17"/>
                <w:szCs w:val="17"/>
                <w:lang w:eastAsia="es-CO"/>
              </w:rPr>
              <w:t>En alerta:</w:t>
            </w:r>
            <w:r w:rsidRPr="00CA2E00">
              <w:rPr>
                <w:sz w:val="17"/>
                <w:szCs w:val="17"/>
                <w:lang w:eastAsia="es-CO"/>
              </w:rPr>
              <w:t xml:space="preserve"> 2 días</w:t>
            </w:r>
          </w:p>
          <w:p w14:paraId="25F6B684" w14:textId="77777777" w:rsidR="00661BC7" w:rsidRPr="00CA2E00" w:rsidRDefault="00661BC7" w:rsidP="00661BC7">
            <w:pPr>
              <w:rPr>
                <w:sz w:val="17"/>
                <w:szCs w:val="17"/>
              </w:rPr>
            </w:pPr>
            <w:r w:rsidRPr="00CA2E00">
              <w:rPr>
                <w:rFonts w:ascii="Segoe UI Emoji" w:hAnsi="Segoe UI Emoji" w:cs="Segoe UI Emoji"/>
                <w:sz w:val="17"/>
                <w:szCs w:val="17"/>
                <w:lang w:eastAsia="es-CO"/>
              </w:rPr>
              <w:t>🟥</w:t>
            </w:r>
            <w:r w:rsidRPr="00CA2E00">
              <w:rPr>
                <w:sz w:val="17"/>
                <w:szCs w:val="17"/>
                <w:lang w:eastAsia="es-CO"/>
              </w:rPr>
              <w:t xml:space="preserve"> </w:t>
            </w:r>
            <w:r w:rsidRPr="00CA2E00">
              <w:rPr>
                <w:b/>
                <w:bCs/>
                <w:sz w:val="17"/>
                <w:szCs w:val="17"/>
                <w:lang w:eastAsia="es-CO"/>
              </w:rPr>
              <w:t>Crítico:</w:t>
            </w:r>
            <w:r w:rsidRPr="00CA2E00">
              <w:rPr>
                <w:sz w:val="17"/>
                <w:szCs w:val="17"/>
                <w:lang w:eastAsia="es-CO"/>
              </w:rPr>
              <w:t xml:space="preserve"> ≥ 3 días</w:t>
            </w:r>
          </w:p>
        </w:tc>
      </w:tr>
      <w:tr w:rsidR="00661BC7" w:rsidRPr="00CA2E00" w14:paraId="1402B76C" w14:textId="77777777" w:rsidTr="00661BC7">
        <w:trPr>
          <w:trHeight w:val="20"/>
          <w:tblCellSpacing w:w="0" w:type="dxa"/>
        </w:trPr>
        <w:tc>
          <w:tcPr>
            <w:tcW w:w="1097" w:type="dxa"/>
            <w:tcBorders>
              <w:top w:val="single" w:sz="4" w:space="0" w:color="auto"/>
              <w:left w:val="single" w:sz="4" w:space="0" w:color="auto"/>
              <w:bottom w:val="single" w:sz="4" w:space="0" w:color="auto"/>
              <w:right w:val="single" w:sz="4" w:space="0" w:color="auto"/>
            </w:tcBorders>
            <w:vAlign w:val="center"/>
            <w:hideMark/>
          </w:tcPr>
          <w:p w14:paraId="09E7CCF7" w14:textId="77777777" w:rsidR="00661BC7" w:rsidRPr="00CA2E00" w:rsidRDefault="00661BC7" w:rsidP="00661BC7">
            <w:pPr>
              <w:jc w:val="center"/>
              <w:rPr>
                <w:sz w:val="17"/>
                <w:szCs w:val="17"/>
              </w:rPr>
            </w:pPr>
            <w:r w:rsidRPr="00CA2E00">
              <w:rPr>
                <w:b/>
                <w:bCs/>
                <w:sz w:val="17"/>
                <w:szCs w:val="17"/>
                <w:lang w:eastAsia="es-CO"/>
              </w:rPr>
              <w:t>Calidad / Seguridad del paciente</w:t>
            </w:r>
          </w:p>
        </w:tc>
        <w:tc>
          <w:tcPr>
            <w:tcW w:w="1985" w:type="dxa"/>
            <w:tcBorders>
              <w:top w:val="single" w:sz="4" w:space="0" w:color="auto"/>
              <w:left w:val="single" w:sz="4" w:space="0" w:color="auto"/>
              <w:bottom w:val="single" w:sz="4" w:space="0" w:color="auto"/>
              <w:right w:val="single" w:sz="4" w:space="0" w:color="auto"/>
            </w:tcBorders>
            <w:vAlign w:val="center"/>
            <w:hideMark/>
          </w:tcPr>
          <w:p w14:paraId="1CAEE2DE" w14:textId="77777777" w:rsidR="00661BC7" w:rsidRPr="00CA2E00" w:rsidRDefault="00661BC7" w:rsidP="00661BC7">
            <w:pPr>
              <w:ind w:left="71" w:right="157"/>
              <w:jc w:val="both"/>
              <w:rPr>
                <w:sz w:val="17"/>
                <w:szCs w:val="17"/>
              </w:rPr>
            </w:pPr>
            <w:r w:rsidRPr="00CA2E00">
              <w:rPr>
                <w:sz w:val="17"/>
                <w:szCs w:val="17"/>
                <w:lang w:eastAsia="es-CO"/>
              </w:rPr>
              <w:t>Tasa de eventos adversos durante la realización de exámenes diagnósticos y procedimientos</w:t>
            </w:r>
          </w:p>
        </w:tc>
        <w:tc>
          <w:tcPr>
            <w:tcW w:w="4252" w:type="dxa"/>
            <w:tcBorders>
              <w:top w:val="single" w:sz="4" w:space="0" w:color="auto"/>
              <w:left w:val="single" w:sz="4" w:space="0" w:color="auto"/>
              <w:bottom w:val="single" w:sz="4" w:space="0" w:color="auto"/>
              <w:right w:val="single" w:sz="4" w:space="0" w:color="auto"/>
            </w:tcBorders>
            <w:vAlign w:val="center"/>
            <w:hideMark/>
          </w:tcPr>
          <w:p w14:paraId="7C422EE5" w14:textId="77777777" w:rsidR="00661BC7" w:rsidRPr="00CA2E00" w:rsidRDefault="00661BC7" w:rsidP="00661BC7">
            <w:pPr>
              <w:ind w:left="105" w:right="158"/>
              <w:jc w:val="both"/>
              <w:rPr>
                <w:sz w:val="17"/>
                <w:szCs w:val="17"/>
              </w:rPr>
            </w:pPr>
            <w:r w:rsidRPr="00CA2E00">
              <w:rPr>
                <w:b/>
                <w:bCs/>
                <w:sz w:val="17"/>
                <w:szCs w:val="17"/>
                <w:lang w:eastAsia="es-CO"/>
              </w:rPr>
              <w:t>Numerador:</w:t>
            </w:r>
            <w:r w:rsidRPr="00CA2E00">
              <w:rPr>
                <w:sz w:val="17"/>
                <w:szCs w:val="17"/>
                <w:lang w:eastAsia="es-CO"/>
              </w:rPr>
              <w:t xml:space="preserve"> Número de usuarios que presentan eventos adversos durante la realización de exámenes diagnósticos y procedimiento</w:t>
            </w:r>
          </w:p>
          <w:p w14:paraId="120DF5A4" w14:textId="77777777" w:rsidR="00661BC7" w:rsidRPr="00CA2E00" w:rsidRDefault="00661BC7" w:rsidP="00661BC7">
            <w:pPr>
              <w:ind w:left="105" w:right="158"/>
              <w:jc w:val="both"/>
              <w:rPr>
                <w:sz w:val="17"/>
                <w:szCs w:val="17"/>
              </w:rPr>
            </w:pPr>
            <w:r w:rsidRPr="00CA2E00">
              <w:rPr>
                <w:b/>
                <w:bCs/>
                <w:sz w:val="17"/>
                <w:szCs w:val="17"/>
                <w:lang w:eastAsia="es-CO"/>
              </w:rPr>
              <w:t>Denominador:</w:t>
            </w:r>
            <w:r w:rsidRPr="00CA2E00">
              <w:rPr>
                <w:sz w:val="17"/>
                <w:szCs w:val="17"/>
                <w:lang w:eastAsia="es-CO"/>
              </w:rPr>
              <w:t xml:space="preserve"> Total de usuarios atendidos en el servicio </w:t>
            </w:r>
          </w:p>
        </w:tc>
        <w:tc>
          <w:tcPr>
            <w:tcW w:w="2285" w:type="dxa"/>
            <w:tcBorders>
              <w:top w:val="single" w:sz="4" w:space="0" w:color="auto"/>
              <w:left w:val="single" w:sz="4" w:space="0" w:color="auto"/>
              <w:bottom w:val="single" w:sz="4" w:space="0" w:color="auto"/>
              <w:right w:val="single" w:sz="4" w:space="0" w:color="auto"/>
            </w:tcBorders>
            <w:vAlign w:val="center"/>
            <w:hideMark/>
          </w:tcPr>
          <w:p w14:paraId="3C953E2A" w14:textId="77777777" w:rsidR="00661BC7" w:rsidRPr="00CA2E00" w:rsidRDefault="00661BC7" w:rsidP="00661BC7">
            <w:pPr>
              <w:rPr>
                <w:sz w:val="17"/>
                <w:szCs w:val="17"/>
              </w:rPr>
            </w:pPr>
            <w:r w:rsidRPr="00CA2E00">
              <w:rPr>
                <w:rFonts w:ascii="Segoe UI Emoji" w:hAnsi="Segoe UI Emoji" w:cs="Segoe UI Emoji"/>
                <w:sz w:val="17"/>
                <w:szCs w:val="17"/>
                <w:lang w:eastAsia="es-CO"/>
              </w:rPr>
              <w:t>🟩</w:t>
            </w:r>
            <w:r w:rsidRPr="00CA2E00">
              <w:rPr>
                <w:sz w:val="17"/>
                <w:szCs w:val="17"/>
                <w:lang w:eastAsia="es-CO"/>
              </w:rPr>
              <w:t xml:space="preserve"> </w:t>
            </w:r>
            <w:r w:rsidRPr="00CA2E00">
              <w:rPr>
                <w:b/>
                <w:bCs/>
                <w:sz w:val="17"/>
                <w:szCs w:val="17"/>
                <w:lang w:eastAsia="es-CO"/>
              </w:rPr>
              <w:t>Óptimo:</w:t>
            </w:r>
            <w:r w:rsidRPr="00CA2E00">
              <w:rPr>
                <w:sz w:val="17"/>
                <w:szCs w:val="17"/>
                <w:lang w:eastAsia="es-CO"/>
              </w:rPr>
              <w:t xml:space="preserve"> 0%</w:t>
            </w:r>
          </w:p>
          <w:p w14:paraId="447EA3D4" w14:textId="77777777" w:rsidR="00661BC7" w:rsidRPr="00CA2E00" w:rsidRDefault="00661BC7" w:rsidP="00661BC7">
            <w:pPr>
              <w:rPr>
                <w:sz w:val="17"/>
                <w:szCs w:val="17"/>
              </w:rPr>
            </w:pPr>
            <w:r w:rsidRPr="00CA2E00">
              <w:rPr>
                <w:rFonts w:ascii="Segoe UI Emoji" w:hAnsi="Segoe UI Emoji" w:cs="Segoe UI Emoji"/>
                <w:sz w:val="17"/>
                <w:szCs w:val="17"/>
                <w:lang w:eastAsia="es-CO"/>
              </w:rPr>
              <w:t>🟨</w:t>
            </w:r>
            <w:r w:rsidRPr="00CA2E00">
              <w:rPr>
                <w:sz w:val="17"/>
                <w:szCs w:val="17"/>
                <w:lang w:eastAsia="es-CO"/>
              </w:rPr>
              <w:t xml:space="preserve"> </w:t>
            </w:r>
            <w:r w:rsidRPr="00CA2E00">
              <w:rPr>
                <w:b/>
                <w:bCs/>
                <w:sz w:val="17"/>
                <w:szCs w:val="17"/>
                <w:lang w:eastAsia="es-CO"/>
              </w:rPr>
              <w:t>Aceptable:</w:t>
            </w:r>
            <w:r w:rsidRPr="00CA2E00">
              <w:rPr>
                <w:sz w:val="17"/>
                <w:szCs w:val="17"/>
                <w:lang w:eastAsia="es-CO"/>
              </w:rPr>
              <w:t xml:space="preserve"> &gt; 0% y ≤ 1%</w:t>
            </w:r>
          </w:p>
          <w:p w14:paraId="495FDC4C" w14:textId="77777777" w:rsidR="00661BC7" w:rsidRPr="00CA2E00" w:rsidRDefault="00661BC7" w:rsidP="00661BC7">
            <w:pPr>
              <w:rPr>
                <w:sz w:val="17"/>
                <w:szCs w:val="17"/>
              </w:rPr>
            </w:pPr>
            <w:r w:rsidRPr="00CA2E00">
              <w:rPr>
                <w:rFonts w:ascii="Segoe UI Emoji" w:hAnsi="Segoe UI Emoji" w:cs="Segoe UI Emoji"/>
                <w:sz w:val="17"/>
                <w:szCs w:val="17"/>
                <w:lang w:eastAsia="es-CO"/>
              </w:rPr>
              <w:t>🟧</w:t>
            </w:r>
            <w:r w:rsidRPr="00CA2E00">
              <w:rPr>
                <w:sz w:val="17"/>
                <w:szCs w:val="17"/>
                <w:lang w:eastAsia="es-CO"/>
              </w:rPr>
              <w:t xml:space="preserve"> </w:t>
            </w:r>
            <w:r w:rsidRPr="00CA2E00">
              <w:rPr>
                <w:b/>
                <w:bCs/>
                <w:sz w:val="17"/>
                <w:szCs w:val="17"/>
                <w:lang w:eastAsia="es-CO"/>
              </w:rPr>
              <w:t>En alerta:</w:t>
            </w:r>
            <w:r w:rsidRPr="00CA2E00">
              <w:rPr>
                <w:sz w:val="17"/>
                <w:szCs w:val="17"/>
                <w:lang w:eastAsia="es-CO"/>
              </w:rPr>
              <w:t xml:space="preserve"> &gt; 1% y ≤ 2%</w:t>
            </w:r>
          </w:p>
          <w:p w14:paraId="7D93391B" w14:textId="77777777" w:rsidR="00661BC7" w:rsidRPr="00CA2E00" w:rsidRDefault="00661BC7" w:rsidP="00661BC7">
            <w:pPr>
              <w:rPr>
                <w:sz w:val="17"/>
                <w:szCs w:val="17"/>
              </w:rPr>
            </w:pPr>
            <w:r w:rsidRPr="00CA2E00">
              <w:rPr>
                <w:rFonts w:ascii="Segoe UI Emoji" w:hAnsi="Segoe UI Emoji" w:cs="Segoe UI Emoji"/>
                <w:sz w:val="17"/>
                <w:szCs w:val="17"/>
                <w:lang w:eastAsia="es-CO"/>
              </w:rPr>
              <w:t>🟥</w:t>
            </w:r>
            <w:r w:rsidRPr="00CA2E00">
              <w:rPr>
                <w:sz w:val="17"/>
                <w:szCs w:val="17"/>
                <w:lang w:eastAsia="es-CO"/>
              </w:rPr>
              <w:t xml:space="preserve"> </w:t>
            </w:r>
            <w:r w:rsidRPr="00CA2E00">
              <w:rPr>
                <w:b/>
                <w:bCs/>
                <w:sz w:val="17"/>
                <w:szCs w:val="17"/>
                <w:lang w:eastAsia="es-CO"/>
              </w:rPr>
              <w:t>Crítico:</w:t>
            </w:r>
            <w:r w:rsidRPr="00CA2E00">
              <w:rPr>
                <w:sz w:val="17"/>
                <w:szCs w:val="17"/>
                <w:lang w:eastAsia="es-CO"/>
              </w:rPr>
              <w:t xml:space="preserve"> &gt; 2%</w:t>
            </w:r>
          </w:p>
        </w:tc>
      </w:tr>
      <w:tr w:rsidR="00661BC7" w:rsidRPr="00CA2E00" w14:paraId="62E46522" w14:textId="77777777" w:rsidTr="00661BC7">
        <w:trPr>
          <w:trHeight w:val="20"/>
          <w:tblCellSpacing w:w="0" w:type="dxa"/>
        </w:trPr>
        <w:tc>
          <w:tcPr>
            <w:tcW w:w="1097" w:type="dxa"/>
            <w:tcBorders>
              <w:top w:val="single" w:sz="4" w:space="0" w:color="auto"/>
              <w:left w:val="single" w:sz="4" w:space="0" w:color="auto"/>
              <w:bottom w:val="single" w:sz="4" w:space="0" w:color="auto"/>
              <w:right w:val="single" w:sz="4" w:space="0" w:color="auto"/>
            </w:tcBorders>
            <w:vAlign w:val="center"/>
            <w:hideMark/>
          </w:tcPr>
          <w:p w14:paraId="47437264" w14:textId="77777777" w:rsidR="00661BC7" w:rsidRPr="00CA2E00" w:rsidRDefault="00661BC7" w:rsidP="00661BC7">
            <w:pPr>
              <w:jc w:val="center"/>
              <w:rPr>
                <w:sz w:val="17"/>
                <w:szCs w:val="17"/>
              </w:rPr>
            </w:pPr>
            <w:r w:rsidRPr="00CA2E00">
              <w:rPr>
                <w:b/>
                <w:bCs/>
                <w:sz w:val="17"/>
                <w:szCs w:val="17"/>
                <w:lang w:eastAsia="es-CO"/>
              </w:rPr>
              <w:t>Calidad / Seguridad</w:t>
            </w:r>
          </w:p>
        </w:tc>
        <w:tc>
          <w:tcPr>
            <w:tcW w:w="1985" w:type="dxa"/>
            <w:tcBorders>
              <w:top w:val="single" w:sz="4" w:space="0" w:color="auto"/>
              <w:left w:val="single" w:sz="4" w:space="0" w:color="auto"/>
              <w:bottom w:val="single" w:sz="4" w:space="0" w:color="auto"/>
              <w:right w:val="single" w:sz="4" w:space="0" w:color="auto"/>
            </w:tcBorders>
            <w:vAlign w:val="center"/>
            <w:hideMark/>
          </w:tcPr>
          <w:p w14:paraId="01883D19" w14:textId="77777777" w:rsidR="00661BC7" w:rsidRPr="00CA2E00" w:rsidRDefault="00661BC7" w:rsidP="00661BC7">
            <w:pPr>
              <w:ind w:left="71" w:right="157"/>
              <w:jc w:val="both"/>
              <w:rPr>
                <w:sz w:val="17"/>
                <w:szCs w:val="17"/>
              </w:rPr>
            </w:pPr>
            <w:r w:rsidRPr="00CA2E00">
              <w:rPr>
                <w:sz w:val="17"/>
                <w:szCs w:val="17"/>
                <w:lang w:eastAsia="es-CO"/>
              </w:rPr>
              <w:t>Proporción de eventos adversos relacionados con la realización de exámenes diagnósticos</w:t>
            </w:r>
          </w:p>
        </w:tc>
        <w:tc>
          <w:tcPr>
            <w:tcW w:w="4252" w:type="dxa"/>
            <w:tcBorders>
              <w:top w:val="single" w:sz="4" w:space="0" w:color="auto"/>
              <w:left w:val="single" w:sz="4" w:space="0" w:color="auto"/>
              <w:bottom w:val="single" w:sz="4" w:space="0" w:color="auto"/>
              <w:right w:val="single" w:sz="4" w:space="0" w:color="auto"/>
            </w:tcBorders>
            <w:vAlign w:val="center"/>
            <w:hideMark/>
          </w:tcPr>
          <w:p w14:paraId="629CA898" w14:textId="77777777" w:rsidR="00661BC7" w:rsidRPr="00CA2E00" w:rsidRDefault="00661BC7" w:rsidP="00661BC7">
            <w:pPr>
              <w:ind w:left="105" w:right="158"/>
              <w:jc w:val="both"/>
              <w:rPr>
                <w:sz w:val="17"/>
                <w:szCs w:val="17"/>
              </w:rPr>
            </w:pPr>
            <w:r w:rsidRPr="00CA2E00">
              <w:rPr>
                <w:b/>
                <w:bCs/>
                <w:sz w:val="17"/>
                <w:szCs w:val="17"/>
                <w:lang w:eastAsia="es-CO"/>
              </w:rPr>
              <w:t>Numerador:</w:t>
            </w:r>
            <w:r w:rsidRPr="00CA2E00">
              <w:rPr>
                <w:sz w:val="17"/>
                <w:szCs w:val="17"/>
                <w:lang w:eastAsia="es-CO"/>
              </w:rPr>
              <w:t xml:space="preserve"> Número de eventos adversos reportados relacionados con la realización de exámenes diagnósticos</w:t>
            </w:r>
            <w:r w:rsidRPr="00CA2E00">
              <w:rPr>
                <w:b/>
                <w:bCs/>
                <w:sz w:val="17"/>
                <w:szCs w:val="17"/>
                <w:lang w:eastAsia="es-CO"/>
              </w:rPr>
              <w:t xml:space="preserve"> Denominador:</w:t>
            </w:r>
            <w:r w:rsidRPr="00CA2E00">
              <w:rPr>
                <w:sz w:val="17"/>
                <w:szCs w:val="17"/>
                <w:lang w:eastAsia="es-CO"/>
              </w:rPr>
              <w:t xml:space="preserve"> Total de usuarios atendidos en el servicio.</w:t>
            </w:r>
          </w:p>
        </w:tc>
        <w:tc>
          <w:tcPr>
            <w:tcW w:w="2285" w:type="dxa"/>
            <w:tcBorders>
              <w:top w:val="single" w:sz="4" w:space="0" w:color="auto"/>
              <w:left w:val="single" w:sz="4" w:space="0" w:color="auto"/>
              <w:bottom w:val="single" w:sz="4" w:space="0" w:color="auto"/>
              <w:right w:val="single" w:sz="4" w:space="0" w:color="auto"/>
            </w:tcBorders>
            <w:vAlign w:val="center"/>
            <w:hideMark/>
          </w:tcPr>
          <w:p w14:paraId="2EFCB81F" w14:textId="77777777" w:rsidR="00661BC7" w:rsidRPr="00CA2E00" w:rsidRDefault="00661BC7" w:rsidP="00661BC7">
            <w:pPr>
              <w:rPr>
                <w:sz w:val="17"/>
                <w:szCs w:val="17"/>
              </w:rPr>
            </w:pPr>
            <w:r w:rsidRPr="00CA2E00">
              <w:rPr>
                <w:rFonts w:ascii="Segoe UI Emoji" w:hAnsi="Segoe UI Emoji" w:cs="Segoe UI Emoji"/>
                <w:sz w:val="17"/>
                <w:szCs w:val="17"/>
                <w:lang w:eastAsia="es-CO"/>
              </w:rPr>
              <w:t>🟩</w:t>
            </w:r>
            <w:r w:rsidRPr="00CA2E00">
              <w:rPr>
                <w:sz w:val="17"/>
                <w:szCs w:val="17"/>
                <w:lang w:eastAsia="es-CO"/>
              </w:rPr>
              <w:t xml:space="preserve"> </w:t>
            </w:r>
            <w:r w:rsidRPr="00CA2E00">
              <w:rPr>
                <w:b/>
                <w:bCs/>
                <w:sz w:val="17"/>
                <w:szCs w:val="17"/>
                <w:lang w:eastAsia="es-CO"/>
              </w:rPr>
              <w:t>Óptimo:</w:t>
            </w:r>
            <w:r w:rsidRPr="00CA2E00">
              <w:rPr>
                <w:sz w:val="17"/>
                <w:szCs w:val="17"/>
                <w:lang w:eastAsia="es-CO"/>
              </w:rPr>
              <w:t xml:space="preserve"> 0%</w:t>
            </w:r>
          </w:p>
          <w:p w14:paraId="30304798" w14:textId="77777777" w:rsidR="00661BC7" w:rsidRPr="00CA2E00" w:rsidRDefault="00661BC7" w:rsidP="00661BC7">
            <w:pPr>
              <w:rPr>
                <w:sz w:val="17"/>
                <w:szCs w:val="17"/>
              </w:rPr>
            </w:pPr>
            <w:r w:rsidRPr="00CA2E00">
              <w:rPr>
                <w:rFonts w:ascii="Segoe UI Emoji" w:hAnsi="Segoe UI Emoji" w:cs="Segoe UI Emoji"/>
                <w:sz w:val="17"/>
                <w:szCs w:val="17"/>
                <w:lang w:eastAsia="es-CO"/>
              </w:rPr>
              <w:t>🟨</w:t>
            </w:r>
            <w:r w:rsidRPr="00CA2E00">
              <w:rPr>
                <w:sz w:val="17"/>
                <w:szCs w:val="17"/>
                <w:lang w:eastAsia="es-CO"/>
              </w:rPr>
              <w:t xml:space="preserve"> </w:t>
            </w:r>
            <w:r w:rsidRPr="00CA2E00">
              <w:rPr>
                <w:b/>
                <w:bCs/>
                <w:sz w:val="17"/>
                <w:szCs w:val="17"/>
                <w:lang w:eastAsia="es-CO"/>
              </w:rPr>
              <w:t>Aceptable:</w:t>
            </w:r>
            <w:r w:rsidRPr="00CA2E00">
              <w:rPr>
                <w:sz w:val="17"/>
                <w:szCs w:val="17"/>
                <w:lang w:eastAsia="es-CO"/>
              </w:rPr>
              <w:t xml:space="preserve"> &gt; 0% y ≤ 1%</w:t>
            </w:r>
          </w:p>
          <w:p w14:paraId="47374CE3" w14:textId="77777777" w:rsidR="00661BC7" w:rsidRPr="00CA2E00" w:rsidRDefault="00661BC7" w:rsidP="00661BC7">
            <w:pPr>
              <w:rPr>
                <w:sz w:val="17"/>
                <w:szCs w:val="17"/>
              </w:rPr>
            </w:pPr>
            <w:r w:rsidRPr="00CA2E00">
              <w:rPr>
                <w:rFonts w:ascii="Segoe UI Emoji" w:hAnsi="Segoe UI Emoji" w:cs="Segoe UI Emoji"/>
                <w:sz w:val="17"/>
                <w:szCs w:val="17"/>
                <w:lang w:eastAsia="es-CO"/>
              </w:rPr>
              <w:t>🟧</w:t>
            </w:r>
            <w:r w:rsidRPr="00CA2E00">
              <w:rPr>
                <w:sz w:val="17"/>
                <w:szCs w:val="17"/>
                <w:lang w:eastAsia="es-CO"/>
              </w:rPr>
              <w:t xml:space="preserve"> </w:t>
            </w:r>
            <w:r w:rsidRPr="00CA2E00">
              <w:rPr>
                <w:b/>
                <w:bCs/>
                <w:sz w:val="17"/>
                <w:szCs w:val="17"/>
                <w:lang w:eastAsia="es-CO"/>
              </w:rPr>
              <w:t>En alerta:</w:t>
            </w:r>
            <w:r w:rsidRPr="00CA2E00">
              <w:rPr>
                <w:sz w:val="17"/>
                <w:szCs w:val="17"/>
                <w:lang w:eastAsia="es-CO"/>
              </w:rPr>
              <w:t xml:space="preserve"> &gt; 1% y ≤ 2%</w:t>
            </w:r>
          </w:p>
          <w:p w14:paraId="2F8D82EC" w14:textId="77777777" w:rsidR="00661BC7" w:rsidRPr="00CA2E00" w:rsidRDefault="00661BC7" w:rsidP="00661BC7">
            <w:pPr>
              <w:rPr>
                <w:sz w:val="17"/>
                <w:szCs w:val="17"/>
              </w:rPr>
            </w:pPr>
            <w:r w:rsidRPr="00CA2E00">
              <w:rPr>
                <w:rFonts w:ascii="Segoe UI Emoji" w:hAnsi="Segoe UI Emoji" w:cs="Segoe UI Emoji"/>
                <w:sz w:val="17"/>
                <w:szCs w:val="17"/>
                <w:lang w:eastAsia="es-CO"/>
              </w:rPr>
              <w:t>🟥</w:t>
            </w:r>
            <w:r w:rsidRPr="00CA2E00">
              <w:rPr>
                <w:sz w:val="17"/>
                <w:szCs w:val="17"/>
                <w:lang w:eastAsia="es-CO"/>
              </w:rPr>
              <w:t xml:space="preserve"> </w:t>
            </w:r>
            <w:r w:rsidRPr="00CA2E00">
              <w:rPr>
                <w:b/>
                <w:bCs/>
                <w:sz w:val="17"/>
                <w:szCs w:val="17"/>
                <w:lang w:eastAsia="es-CO"/>
              </w:rPr>
              <w:t>Crítico:</w:t>
            </w:r>
            <w:r w:rsidRPr="00CA2E00">
              <w:rPr>
                <w:sz w:val="17"/>
                <w:szCs w:val="17"/>
                <w:lang w:eastAsia="es-CO"/>
              </w:rPr>
              <w:t xml:space="preserve"> &gt; 2%</w:t>
            </w:r>
          </w:p>
        </w:tc>
      </w:tr>
    </w:tbl>
    <w:p w14:paraId="6F08BB8A" w14:textId="77777777" w:rsidR="00661BC7" w:rsidRPr="00CA2E00" w:rsidRDefault="00661BC7" w:rsidP="00661BC7">
      <w:pPr>
        <w:pStyle w:val="NormalWeb"/>
        <w:shd w:val="clear" w:color="auto" w:fill="FFFFFF"/>
        <w:spacing w:before="0" w:beforeAutospacing="0" w:after="0" w:afterAutospacing="0"/>
        <w:jc w:val="both"/>
        <w:rPr>
          <w:rFonts w:ascii="Arial" w:hAnsi="Arial" w:cs="Arial"/>
          <w:b/>
          <w:bCs/>
          <w:color w:val="242424"/>
          <w:sz w:val="20"/>
        </w:rPr>
      </w:pPr>
    </w:p>
    <w:p w14:paraId="3D0F9671" w14:textId="77777777" w:rsidR="00661BC7" w:rsidRPr="00CA2E00" w:rsidRDefault="00661BC7" w:rsidP="00661BC7">
      <w:pPr>
        <w:pStyle w:val="NormalWeb"/>
        <w:shd w:val="clear" w:color="auto" w:fill="FFFFFF"/>
        <w:spacing w:before="0" w:beforeAutospacing="0" w:after="0" w:afterAutospacing="0"/>
        <w:jc w:val="both"/>
        <w:rPr>
          <w:rFonts w:ascii="Arial" w:hAnsi="Arial" w:cs="Arial"/>
          <w:b/>
          <w:bCs/>
          <w:color w:val="242424"/>
          <w:sz w:val="20"/>
        </w:rPr>
      </w:pPr>
      <w:r w:rsidRPr="00CA2E00">
        <w:rPr>
          <w:rFonts w:ascii="Arial" w:hAnsi="Arial" w:cs="Arial"/>
          <w:b/>
          <w:bCs/>
          <w:color w:val="242424"/>
          <w:sz w:val="20"/>
        </w:rPr>
        <w:t>INDICADORES DE REPORTE TRIMESTRAL (Seguimiento conjunto programado mediante auditoria)</w:t>
      </w:r>
    </w:p>
    <w:tbl>
      <w:tblPr>
        <w:tblW w:w="0" w:type="auto"/>
        <w:tblCellSpacing w:w="0" w:type="dxa"/>
        <w:tblInd w:w="3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083"/>
        <w:gridCol w:w="1890"/>
        <w:gridCol w:w="3800"/>
        <w:gridCol w:w="2269"/>
      </w:tblGrid>
      <w:tr w:rsidR="00661BC7" w:rsidRPr="00CA2E00" w14:paraId="24B0919A" w14:textId="77777777" w:rsidTr="00661BC7">
        <w:trPr>
          <w:trHeight w:val="20"/>
          <w:tblHeader/>
          <w:tblCellSpacing w:w="0" w:type="dxa"/>
        </w:trPr>
        <w:tc>
          <w:tcPr>
            <w:tcW w:w="108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A0B49E4" w14:textId="77777777" w:rsidR="00661BC7" w:rsidRPr="00CA2E00" w:rsidRDefault="00661BC7" w:rsidP="00661BC7">
            <w:pPr>
              <w:jc w:val="center"/>
              <w:rPr>
                <w:b/>
                <w:bCs/>
                <w:color w:val="000000" w:themeColor="text1"/>
                <w:sz w:val="17"/>
                <w:szCs w:val="17"/>
              </w:rPr>
            </w:pPr>
            <w:r w:rsidRPr="00CA2E00">
              <w:rPr>
                <w:b/>
                <w:bCs/>
                <w:color w:val="000000" w:themeColor="text1"/>
                <w:sz w:val="17"/>
                <w:szCs w:val="17"/>
                <w:lang w:eastAsia="es-CO"/>
              </w:rPr>
              <w:t>TIPO DE INDICADOR</w:t>
            </w:r>
          </w:p>
        </w:tc>
        <w:tc>
          <w:tcPr>
            <w:tcW w:w="189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1E6554" w14:textId="77777777" w:rsidR="00661BC7" w:rsidRPr="00CA2E00" w:rsidRDefault="00661BC7" w:rsidP="00661BC7">
            <w:pPr>
              <w:jc w:val="center"/>
              <w:rPr>
                <w:b/>
                <w:bCs/>
                <w:color w:val="000000" w:themeColor="text1"/>
                <w:sz w:val="17"/>
                <w:szCs w:val="17"/>
              </w:rPr>
            </w:pPr>
            <w:r w:rsidRPr="00CA2E00">
              <w:rPr>
                <w:b/>
                <w:bCs/>
                <w:color w:val="000000" w:themeColor="text1"/>
                <w:sz w:val="17"/>
                <w:szCs w:val="17"/>
                <w:lang w:eastAsia="es-CO"/>
              </w:rPr>
              <w:t>NOMBRE DEL INDICADOR</w:t>
            </w:r>
          </w:p>
        </w:tc>
        <w:tc>
          <w:tcPr>
            <w:tcW w:w="380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F221584" w14:textId="77777777" w:rsidR="00661BC7" w:rsidRPr="00CA2E00" w:rsidRDefault="00661BC7" w:rsidP="00661BC7">
            <w:pPr>
              <w:jc w:val="center"/>
              <w:rPr>
                <w:b/>
                <w:bCs/>
                <w:color w:val="000000" w:themeColor="text1"/>
                <w:sz w:val="17"/>
                <w:szCs w:val="17"/>
              </w:rPr>
            </w:pPr>
            <w:r w:rsidRPr="00CA2E00">
              <w:rPr>
                <w:b/>
                <w:bCs/>
                <w:color w:val="000000" w:themeColor="text1"/>
                <w:sz w:val="17"/>
                <w:szCs w:val="17"/>
                <w:lang w:eastAsia="es-CO"/>
              </w:rPr>
              <w:t>FÓRMULA OPERACIONAL</w:t>
            </w:r>
          </w:p>
        </w:tc>
        <w:tc>
          <w:tcPr>
            <w:tcW w:w="226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9A0462A" w14:textId="77777777" w:rsidR="00661BC7" w:rsidRPr="00CA2E00" w:rsidRDefault="00661BC7" w:rsidP="00661BC7">
            <w:pPr>
              <w:jc w:val="center"/>
              <w:rPr>
                <w:b/>
                <w:bCs/>
                <w:color w:val="000000" w:themeColor="text1"/>
                <w:sz w:val="17"/>
                <w:szCs w:val="17"/>
              </w:rPr>
            </w:pPr>
            <w:r w:rsidRPr="00CA2E00">
              <w:rPr>
                <w:b/>
                <w:bCs/>
                <w:color w:val="000000" w:themeColor="text1"/>
                <w:sz w:val="17"/>
                <w:szCs w:val="17"/>
                <w:lang w:eastAsia="es-CO"/>
              </w:rPr>
              <w:t>RESULTADO / META (SEMÁFORO)</w:t>
            </w:r>
          </w:p>
        </w:tc>
      </w:tr>
      <w:tr w:rsidR="00661BC7" w:rsidRPr="00CA2E00" w14:paraId="2A8566F8" w14:textId="77777777" w:rsidTr="00661BC7">
        <w:trPr>
          <w:trHeight w:val="1045"/>
          <w:tblCellSpacing w:w="0" w:type="dxa"/>
        </w:trPr>
        <w:tc>
          <w:tcPr>
            <w:tcW w:w="1083" w:type="dxa"/>
            <w:tcBorders>
              <w:top w:val="single" w:sz="4" w:space="0" w:color="auto"/>
              <w:left w:val="single" w:sz="4" w:space="0" w:color="auto"/>
              <w:bottom w:val="single" w:sz="4" w:space="0" w:color="auto"/>
              <w:right w:val="single" w:sz="4" w:space="0" w:color="auto"/>
            </w:tcBorders>
            <w:vAlign w:val="center"/>
            <w:hideMark/>
          </w:tcPr>
          <w:p w14:paraId="24CE7A58" w14:textId="77777777" w:rsidR="00661BC7" w:rsidRPr="00CA2E00" w:rsidRDefault="00661BC7" w:rsidP="00661BC7">
            <w:pPr>
              <w:jc w:val="center"/>
              <w:rPr>
                <w:sz w:val="17"/>
                <w:szCs w:val="17"/>
              </w:rPr>
            </w:pPr>
            <w:r w:rsidRPr="00CA2E00">
              <w:rPr>
                <w:b/>
                <w:bCs/>
                <w:sz w:val="17"/>
                <w:szCs w:val="17"/>
                <w:lang w:eastAsia="es-CO"/>
              </w:rPr>
              <w:t>Gestión</w:t>
            </w:r>
          </w:p>
        </w:tc>
        <w:tc>
          <w:tcPr>
            <w:tcW w:w="1890" w:type="dxa"/>
            <w:tcBorders>
              <w:top w:val="single" w:sz="4" w:space="0" w:color="auto"/>
              <w:left w:val="single" w:sz="4" w:space="0" w:color="auto"/>
              <w:bottom w:val="single" w:sz="4" w:space="0" w:color="auto"/>
              <w:right w:val="single" w:sz="4" w:space="0" w:color="auto"/>
            </w:tcBorders>
            <w:vAlign w:val="center"/>
            <w:hideMark/>
          </w:tcPr>
          <w:p w14:paraId="20383AB1" w14:textId="77777777" w:rsidR="00661BC7" w:rsidRPr="00CA2E00" w:rsidRDefault="00661BC7" w:rsidP="00661BC7">
            <w:pPr>
              <w:ind w:left="71" w:right="157"/>
              <w:jc w:val="both"/>
              <w:rPr>
                <w:sz w:val="17"/>
                <w:szCs w:val="17"/>
              </w:rPr>
            </w:pPr>
            <w:r w:rsidRPr="00CA2E00">
              <w:rPr>
                <w:sz w:val="17"/>
                <w:szCs w:val="17"/>
                <w:lang w:eastAsia="es-CO"/>
              </w:rPr>
              <w:t>Oportunidad de Pago</w:t>
            </w:r>
          </w:p>
        </w:tc>
        <w:tc>
          <w:tcPr>
            <w:tcW w:w="3800" w:type="dxa"/>
            <w:tcBorders>
              <w:top w:val="single" w:sz="4" w:space="0" w:color="auto"/>
              <w:left w:val="single" w:sz="4" w:space="0" w:color="auto"/>
              <w:bottom w:val="single" w:sz="4" w:space="0" w:color="auto"/>
              <w:right w:val="single" w:sz="4" w:space="0" w:color="auto"/>
            </w:tcBorders>
            <w:vAlign w:val="center"/>
          </w:tcPr>
          <w:p w14:paraId="28305F09" w14:textId="77777777" w:rsidR="00661BC7" w:rsidRPr="00CA2E00" w:rsidRDefault="00661BC7" w:rsidP="00661BC7">
            <w:pPr>
              <w:ind w:left="105" w:right="158"/>
              <w:jc w:val="both"/>
              <w:rPr>
                <w:sz w:val="17"/>
                <w:szCs w:val="17"/>
                <w:lang w:eastAsia="es-CO"/>
              </w:rPr>
            </w:pPr>
            <w:r w:rsidRPr="00CA2E00">
              <w:rPr>
                <w:b/>
                <w:bCs/>
                <w:sz w:val="17"/>
                <w:szCs w:val="17"/>
                <w:lang w:eastAsia="es-CO"/>
              </w:rPr>
              <w:t>Numerador:</w:t>
            </w:r>
            <w:r w:rsidRPr="00CA2E00">
              <w:rPr>
                <w:sz w:val="17"/>
                <w:szCs w:val="17"/>
                <w:lang w:eastAsia="es-CO"/>
              </w:rPr>
              <w:t xml:space="preserve"> Total facturas validadas pagadas dentro 30 días.</w:t>
            </w:r>
          </w:p>
          <w:p w14:paraId="62BAA1BA" w14:textId="77777777" w:rsidR="00661BC7" w:rsidRPr="00CA2E00" w:rsidRDefault="00661BC7" w:rsidP="00661BC7">
            <w:pPr>
              <w:ind w:left="105" w:right="158"/>
              <w:jc w:val="both"/>
              <w:rPr>
                <w:sz w:val="4"/>
                <w:szCs w:val="4"/>
              </w:rPr>
            </w:pPr>
          </w:p>
          <w:p w14:paraId="2CDB4506" w14:textId="77777777" w:rsidR="00661BC7" w:rsidRPr="00CA2E00" w:rsidRDefault="00661BC7" w:rsidP="00661BC7">
            <w:pPr>
              <w:ind w:left="105" w:right="158"/>
              <w:jc w:val="both"/>
              <w:rPr>
                <w:sz w:val="17"/>
                <w:szCs w:val="17"/>
              </w:rPr>
            </w:pPr>
            <w:r w:rsidRPr="00CA2E00">
              <w:rPr>
                <w:b/>
                <w:bCs/>
                <w:sz w:val="17"/>
                <w:szCs w:val="17"/>
                <w:lang w:eastAsia="es-CO"/>
              </w:rPr>
              <w:t>Denominador:</w:t>
            </w:r>
            <w:r w:rsidRPr="00CA2E00">
              <w:rPr>
                <w:sz w:val="17"/>
                <w:szCs w:val="17"/>
                <w:lang w:eastAsia="es-CO"/>
              </w:rPr>
              <w:t xml:space="preserve"> Total facturas validadas radicadas en el periodo.</w:t>
            </w:r>
          </w:p>
        </w:tc>
        <w:tc>
          <w:tcPr>
            <w:tcW w:w="2269" w:type="dxa"/>
            <w:tcBorders>
              <w:top w:val="single" w:sz="4" w:space="0" w:color="auto"/>
              <w:left w:val="single" w:sz="4" w:space="0" w:color="auto"/>
              <w:bottom w:val="single" w:sz="4" w:space="0" w:color="auto"/>
              <w:right w:val="single" w:sz="4" w:space="0" w:color="auto"/>
            </w:tcBorders>
            <w:vAlign w:val="center"/>
            <w:hideMark/>
          </w:tcPr>
          <w:p w14:paraId="72F3B298" w14:textId="77777777" w:rsidR="00661BC7" w:rsidRPr="00CA2E00" w:rsidRDefault="00661BC7" w:rsidP="00661BC7">
            <w:pPr>
              <w:rPr>
                <w:sz w:val="17"/>
                <w:szCs w:val="17"/>
              </w:rPr>
            </w:pPr>
            <w:r w:rsidRPr="00CA2E00">
              <w:rPr>
                <w:rFonts w:ascii="Segoe UI Emoji" w:hAnsi="Segoe UI Emoji" w:cs="Segoe UI Emoji"/>
                <w:sz w:val="17"/>
                <w:szCs w:val="17"/>
                <w:lang w:eastAsia="es-CO"/>
              </w:rPr>
              <w:t>🟩</w:t>
            </w:r>
            <w:r w:rsidRPr="00CA2E00">
              <w:rPr>
                <w:sz w:val="17"/>
                <w:szCs w:val="17"/>
                <w:lang w:eastAsia="es-CO"/>
              </w:rPr>
              <w:t xml:space="preserve"> </w:t>
            </w:r>
            <w:r w:rsidRPr="00CA2E00">
              <w:rPr>
                <w:b/>
                <w:bCs/>
                <w:sz w:val="17"/>
                <w:szCs w:val="17"/>
                <w:lang w:eastAsia="es-CO"/>
              </w:rPr>
              <w:t>Óptimo:</w:t>
            </w:r>
            <w:r w:rsidRPr="00CA2E00">
              <w:rPr>
                <w:sz w:val="17"/>
                <w:szCs w:val="17"/>
                <w:lang w:eastAsia="es-CO"/>
              </w:rPr>
              <w:t xml:space="preserve"> ≥ 90%</w:t>
            </w:r>
          </w:p>
          <w:p w14:paraId="0A177300" w14:textId="77777777" w:rsidR="00661BC7" w:rsidRPr="00CA2E00" w:rsidRDefault="00661BC7" w:rsidP="00661BC7">
            <w:pPr>
              <w:rPr>
                <w:sz w:val="17"/>
                <w:szCs w:val="17"/>
              </w:rPr>
            </w:pPr>
            <w:r w:rsidRPr="00CA2E00">
              <w:rPr>
                <w:rFonts w:ascii="Segoe UI Emoji" w:hAnsi="Segoe UI Emoji" w:cs="Segoe UI Emoji"/>
                <w:sz w:val="17"/>
                <w:szCs w:val="17"/>
                <w:lang w:eastAsia="es-CO"/>
              </w:rPr>
              <w:t>🟨</w:t>
            </w:r>
            <w:r w:rsidRPr="00CA2E00">
              <w:rPr>
                <w:sz w:val="17"/>
                <w:szCs w:val="17"/>
                <w:lang w:eastAsia="es-CO"/>
              </w:rPr>
              <w:t xml:space="preserve"> </w:t>
            </w:r>
            <w:r w:rsidRPr="00CA2E00">
              <w:rPr>
                <w:b/>
                <w:bCs/>
                <w:sz w:val="17"/>
                <w:szCs w:val="17"/>
                <w:lang w:eastAsia="es-CO"/>
              </w:rPr>
              <w:t>Aceptable:</w:t>
            </w:r>
            <w:r w:rsidRPr="00CA2E00">
              <w:rPr>
                <w:sz w:val="17"/>
                <w:szCs w:val="17"/>
                <w:lang w:eastAsia="es-CO"/>
              </w:rPr>
              <w:t xml:space="preserve"> 80% – 89%</w:t>
            </w:r>
          </w:p>
          <w:p w14:paraId="40A36B31" w14:textId="77777777" w:rsidR="00661BC7" w:rsidRPr="00CA2E00" w:rsidRDefault="00661BC7" w:rsidP="00661BC7">
            <w:pPr>
              <w:rPr>
                <w:sz w:val="17"/>
                <w:szCs w:val="17"/>
              </w:rPr>
            </w:pPr>
            <w:r w:rsidRPr="00CA2E00">
              <w:rPr>
                <w:rFonts w:ascii="Segoe UI Emoji" w:hAnsi="Segoe UI Emoji" w:cs="Segoe UI Emoji"/>
                <w:sz w:val="17"/>
                <w:szCs w:val="17"/>
                <w:lang w:eastAsia="es-CO"/>
              </w:rPr>
              <w:t>🟧</w:t>
            </w:r>
            <w:r w:rsidRPr="00CA2E00">
              <w:rPr>
                <w:sz w:val="17"/>
                <w:szCs w:val="17"/>
                <w:lang w:eastAsia="es-CO"/>
              </w:rPr>
              <w:t xml:space="preserve"> </w:t>
            </w:r>
            <w:r w:rsidRPr="00CA2E00">
              <w:rPr>
                <w:b/>
                <w:bCs/>
                <w:sz w:val="17"/>
                <w:szCs w:val="17"/>
                <w:lang w:eastAsia="es-CO"/>
              </w:rPr>
              <w:t>En alerta:</w:t>
            </w:r>
            <w:r w:rsidRPr="00CA2E00">
              <w:rPr>
                <w:sz w:val="17"/>
                <w:szCs w:val="17"/>
                <w:lang w:eastAsia="es-CO"/>
              </w:rPr>
              <w:t xml:space="preserve"> 70% – 79%</w:t>
            </w:r>
          </w:p>
          <w:p w14:paraId="58540660" w14:textId="77777777" w:rsidR="00661BC7" w:rsidRPr="00CA2E00" w:rsidRDefault="00661BC7" w:rsidP="00661BC7">
            <w:pPr>
              <w:rPr>
                <w:sz w:val="17"/>
                <w:szCs w:val="17"/>
              </w:rPr>
            </w:pPr>
            <w:r w:rsidRPr="00CA2E00">
              <w:rPr>
                <w:rFonts w:ascii="Segoe UI Emoji" w:hAnsi="Segoe UI Emoji" w:cs="Segoe UI Emoji"/>
                <w:sz w:val="17"/>
                <w:szCs w:val="17"/>
                <w:lang w:eastAsia="es-CO"/>
              </w:rPr>
              <w:t>🟥</w:t>
            </w:r>
            <w:r w:rsidRPr="00CA2E00">
              <w:rPr>
                <w:sz w:val="17"/>
                <w:szCs w:val="17"/>
                <w:lang w:eastAsia="es-CO"/>
              </w:rPr>
              <w:t xml:space="preserve"> </w:t>
            </w:r>
            <w:r w:rsidRPr="00CA2E00">
              <w:rPr>
                <w:b/>
                <w:bCs/>
                <w:sz w:val="17"/>
                <w:szCs w:val="17"/>
                <w:lang w:eastAsia="es-CO"/>
              </w:rPr>
              <w:t>Crítico:</w:t>
            </w:r>
            <w:r w:rsidRPr="00CA2E00">
              <w:rPr>
                <w:sz w:val="17"/>
                <w:szCs w:val="17"/>
                <w:lang w:eastAsia="es-CO"/>
              </w:rPr>
              <w:t xml:space="preserve"> &lt; 70%</w:t>
            </w:r>
          </w:p>
        </w:tc>
      </w:tr>
      <w:tr w:rsidR="00661BC7" w:rsidRPr="00CA2E00" w14:paraId="53D5365E" w14:textId="77777777" w:rsidTr="00661BC7">
        <w:trPr>
          <w:trHeight w:val="20"/>
          <w:tblCellSpacing w:w="0" w:type="dxa"/>
        </w:trPr>
        <w:tc>
          <w:tcPr>
            <w:tcW w:w="1083" w:type="dxa"/>
            <w:tcBorders>
              <w:top w:val="single" w:sz="4" w:space="0" w:color="auto"/>
              <w:left w:val="single" w:sz="4" w:space="0" w:color="auto"/>
              <w:bottom w:val="single" w:sz="4" w:space="0" w:color="auto"/>
              <w:right w:val="single" w:sz="4" w:space="0" w:color="auto"/>
            </w:tcBorders>
            <w:vAlign w:val="center"/>
            <w:hideMark/>
          </w:tcPr>
          <w:p w14:paraId="5ACC069E" w14:textId="77777777" w:rsidR="00661BC7" w:rsidRPr="00CA2E00" w:rsidRDefault="00661BC7" w:rsidP="00661BC7">
            <w:pPr>
              <w:jc w:val="center"/>
              <w:rPr>
                <w:sz w:val="17"/>
                <w:szCs w:val="17"/>
              </w:rPr>
            </w:pPr>
            <w:r w:rsidRPr="00CA2E00">
              <w:rPr>
                <w:b/>
                <w:bCs/>
                <w:sz w:val="17"/>
                <w:szCs w:val="17"/>
                <w:lang w:eastAsia="es-CO"/>
              </w:rPr>
              <w:t>Gestión</w:t>
            </w:r>
          </w:p>
        </w:tc>
        <w:tc>
          <w:tcPr>
            <w:tcW w:w="1890" w:type="dxa"/>
            <w:tcBorders>
              <w:top w:val="single" w:sz="4" w:space="0" w:color="auto"/>
              <w:left w:val="single" w:sz="4" w:space="0" w:color="auto"/>
              <w:bottom w:val="single" w:sz="4" w:space="0" w:color="auto"/>
              <w:right w:val="single" w:sz="4" w:space="0" w:color="auto"/>
            </w:tcBorders>
            <w:vAlign w:val="center"/>
            <w:hideMark/>
          </w:tcPr>
          <w:p w14:paraId="6026C306" w14:textId="77777777" w:rsidR="00661BC7" w:rsidRPr="00CA2E00" w:rsidRDefault="00661BC7" w:rsidP="00661BC7">
            <w:pPr>
              <w:ind w:left="71" w:right="157"/>
              <w:jc w:val="both"/>
              <w:rPr>
                <w:sz w:val="17"/>
                <w:szCs w:val="17"/>
              </w:rPr>
            </w:pPr>
            <w:r w:rsidRPr="00CA2E00">
              <w:rPr>
                <w:sz w:val="17"/>
                <w:szCs w:val="17"/>
              </w:rPr>
              <w:t>Índice de conversión de servicios facturados</w:t>
            </w:r>
          </w:p>
        </w:tc>
        <w:tc>
          <w:tcPr>
            <w:tcW w:w="3800" w:type="dxa"/>
            <w:tcBorders>
              <w:top w:val="single" w:sz="4" w:space="0" w:color="auto"/>
              <w:left w:val="single" w:sz="4" w:space="0" w:color="auto"/>
              <w:bottom w:val="single" w:sz="4" w:space="0" w:color="auto"/>
              <w:right w:val="single" w:sz="4" w:space="0" w:color="auto"/>
            </w:tcBorders>
            <w:vAlign w:val="center"/>
          </w:tcPr>
          <w:p w14:paraId="4A149F09" w14:textId="3CAFDE9D" w:rsidR="00661BC7" w:rsidRPr="00CA2E00" w:rsidRDefault="00661BC7" w:rsidP="00661BC7">
            <w:pPr>
              <w:ind w:left="105" w:right="158"/>
              <w:jc w:val="both"/>
              <w:rPr>
                <w:sz w:val="17"/>
                <w:szCs w:val="17"/>
                <w:lang w:eastAsia="es-CO"/>
              </w:rPr>
            </w:pPr>
            <w:r w:rsidRPr="00CA2E00">
              <w:rPr>
                <w:b/>
                <w:bCs/>
                <w:sz w:val="17"/>
                <w:szCs w:val="17"/>
                <w:lang w:eastAsia="es-CO"/>
              </w:rPr>
              <w:t>Numerador:</w:t>
            </w:r>
            <w:r w:rsidRPr="00CA2E00">
              <w:rPr>
                <w:sz w:val="17"/>
                <w:szCs w:val="17"/>
                <w:lang w:eastAsia="es-CO"/>
              </w:rPr>
              <w:t xml:space="preserve"> Total servicios de </w:t>
            </w:r>
            <w:r w:rsidR="00E236A2">
              <w:rPr>
                <w:sz w:val="17"/>
                <w:szCs w:val="17"/>
                <w:lang w:eastAsia="es-CO"/>
              </w:rPr>
              <w:t>psiquiatría</w:t>
            </w:r>
            <w:r w:rsidRPr="00CA2E00">
              <w:rPr>
                <w:sz w:val="17"/>
                <w:szCs w:val="17"/>
                <w:lang w:eastAsia="es-CO"/>
              </w:rPr>
              <w:t xml:space="preserve"> efectivamente prestados en el mes anterior.</w:t>
            </w:r>
          </w:p>
          <w:p w14:paraId="1425FEA7" w14:textId="77777777" w:rsidR="00661BC7" w:rsidRPr="00CA2E00" w:rsidRDefault="00661BC7" w:rsidP="00661BC7">
            <w:pPr>
              <w:ind w:left="105" w:right="158"/>
              <w:jc w:val="both"/>
              <w:rPr>
                <w:sz w:val="6"/>
                <w:szCs w:val="6"/>
              </w:rPr>
            </w:pPr>
          </w:p>
          <w:p w14:paraId="10A7131B" w14:textId="77777777" w:rsidR="00661BC7" w:rsidRPr="00CA2E00" w:rsidRDefault="00661BC7" w:rsidP="00661BC7">
            <w:pPr>
              <w:ind w:left="105" w:right="158"/>
              <w:jc w:val="both"/>
              <w:rPr>
                <w:sz w:val="17"/>
                <w:szCs w:val="17"/>
              </w:rPr>
            </w:pPr>
            <w:r w:rsidRPr="00CA2E00">
              <w:rPr>
                <w:b/>
                <w:bCs/>
                <w:sz w:val="17"/>
                <w:szCs w:val="17"/>
                <w:lang w:eastAsia="es-CO"/>
              </w:rPr>
              <w:t>Denominador:</w:t>
            </w:r>
            <w:r w:rsidRPr="00CA2E00">
              <w:rPr>
                <w:sz w:val="17"/>
                <w:szCs w:val="17"/>
                <w:lang w:eastAsia="es-CO"/>
              </w:rPr>
              <w:t xml:space="preserve"> Total de servicios prestados facturados en el mes inmediatamente siguiente.</w:t>
            </w:r>
          </w:p>
        </w:tc>
        <w:tc>
          <w:tcPr>
            <w:tcW w:w="2269" w:type="dxa"/>
            <w:tcBorders>
              <w:top w:val="single" w:sz="4" w:space="0" w:color="auto"/>
              <w:left w:val="single" w:sz="4" w:space="0" w:color="auto"/>
              <w:bottom w:val="single" w:sz="4" w:space="0" w:color="auto"/>
              <w:right w:val="single" w:sz="4" w:space="0" w:color="auto"/>
            </w:tcBorders>
            <w:vAlign w:val="center"/>
            <w:hideMark/>
          </w:tcPr>
          <w:p w14:paraId="74949C64" w14:textId="77777777" w:rsidR="00661BC7" w:rsidRPr="00CA2E00" w:rsidRDefault="00661BC7" w:rsidP="00661BC7">
            <w:pPr>
              <w:rPr>
                <w:sz w:val="17"/>
                <w:szCs w:val="17"/>
              </w:rPr>
            </w:pPr>
            <w:r w:rsidRPr="00CA2E00">
              <w:rPr>
                <w:rFonts w:ascii="Segoe UI Emoji" w:hAnsi="Segoe UI Emoji" w:cs="Segoe UI Emoji"/>
                <w:sz w:val="17"/>
                <w:szCs w:val="17"/>
                <w:lang w:eastAsia="es-CO"/>
              </w:rPr>
              <w:t>🟩</w:t>
            </w:r>
            <w:r w:rsidRPr="00CA2E00">
              <w:rPr>
                <w:sz w:val="17"/>
                <w:szCs w:val="17"/>
                <w:lang w:eastAsia="es-CO"/>
              </w:rPr>
              <w:t xml:space="preserve"> </w:t>
            </w:r>
            <w:r w:rsidRPr="00CA2E00">
              <w:rPr>
                <w:b/>
                <w:bCs/>
                <w:sz w:val="17"/>
                <w:szCs w:val="17"/>
                <w:lang w:eastAsia="es-CO"/>
              </w:rPr>
              <w:t>Óptimo:</w:t>
            </w:r>
            <w:r w:rsidRPr="00CA2E00">
              <w:rPr>
                <w:sz w:val="17"/>
                <w:szCs w:val="17"/>
                <w:lang w:eastAsia="es-CO"/>
              </w:rPr>
              <w:t xml:space="preserve"> ≥ 90%</w:t>
            </w:r>
          </w:p>
          <w:p w14:paraId="0440A144" w14:textId="77777777" w:rsidR="00661BC7" w:rsidRPr="00CA2E00" w:rsidRDefault="00661BC7" w:rsidP="00661BC7">
            <w:pPr>
              <w:rPr>
                <w:sz w:val="17"/>
                <w:szCs w:val="17"/>
              </w:rPr>
            </w:pPr>
            <w:r w:rsidRPr="00CA2E00">
              <w:rPr>
                <w:rFonts w:ascii="Segoe UI Emoji" w:hAnsi="Segoe UI Emoji" w:cs="Segoe UI Emoji"/>
                <w:sz w:val="17"/>
                <w:szCs w:val="17"/>
                <w:lang w:eastAsia="es-CO"/>
              </w:rPr>
              <w:t>🟨</w:t>
            </w:r>
            <w:r w:rsidRPr="00CA2E00">
              <w:rPr>
                <w:sz w:val="17"/>
                <w:szCs w:val="17"/>
                <w:lang w:eastAsia="es-CO"/>
              </w:rPr>
              <w:t xml:space="preserve"> </w:t>
            </w:r>
            <w:r w:rsidRPr="00CA2E00">
              <w:rPr>
                <w:b/>
                <w:bCs/>
                <w:sz w:val="17"/>
                <w:szCs w:val="17"/>
                <w:lang w:eastAsia="es-CO"/>
              </w:rPr>
              <w:t>Aceptable:</w:t>
            </w:r>
            <w:r w:rsidRPr="00CA2E00">
              <w:rPr>
                <w:sz w:val="17"/>
                <w:szCs w:val="17"/>
                <w:lang w:eastAsia="es-CO"/>
              </w:rPr>
              <w:t xml:space="preserve"> 80% – 89%</w:t>
            </w:r>
          </w:p>
          <w:p w14:paraId="3E7767C6" w14:textId="77777777" w:rsidR="00661BC7" w:rsidRPr="00CA2E00" w:rsidRDefault="00661BC7" w:rsidP="00661BC7">
            <w:pPr>
              <w:rPr>
                <w:sz w:val="17"/>
                <w:szCs w:val="17"/>
              </w:rPr>
            </w:pPr>
            <w:r w:rsidRPr="00CA2E00">
              <w:rPr>
                <w:rFonts w:ascii="Segoe UI Emoji" w:hAnsi="Segoe UI Emoji" w:cs="Segoe UI Emoji"/>
                <w:sz w:val="17"/>
                <w:szCs w:val="17"/>
                <w:lang w:eastAsia="es-CO"/>
              </w:rPr>
              <w:t>🟧</w:t>
            </w:r>
            <w:r w:rsidRPr="00CA2E00">
              <w:rPr>
                <w:sz w:val="17"/>
                <w:szCs w:val="17"/>
                <w:lang w:eastAsia="es-CO"/>
              </w:rPr>
              <w:t xml:space="preserve"> </w:t>
            </w:r>
            <w:r w:rsidRPr="00CA2E00">
              <w:rPr>
                <w:b/>
                <w:bCs/>
                <w:sz w:val="17"/>
                <w:szCs w:val="17"/>
                <w:lang w:eastAsia="es-CO"/>
              </w:rPr>
              <w:t>En alerta:</w:t>
            </w:r>
            <w:r w:rsidRPr="00CA2E00">
              <w:rPr>
                <w:sz w:val="17"/>
                <w:szCs w:val="17"/>
                <w:lang w:eastAsia="es-CO"/>
              </w:rPr>
              <w:t xml:space="preserve"> 70% – 79%</w:t>
            </w:r>
          </w:p>
          <w:p w14:paraId="05D4E802" w14:textId="77777777" w:rsidR="00661BC7" w:rsidRPr="00CA2E00" w:rsidRDefault="00661BC7" w:rsidP="00661BC7">
            <w:pPr>
              <w:rPr>
                <w:sz w:val="17"/>
                <w:szCs w:val="17"/>
              </w:rPr>
            </w:pPr>
            <w:r w:rsidRPr="00CA2E00">
              <w:rPr>
                <w:rFonts w:ascii="Segoe UI Emoji" w:hAnsi="Segoe UI Emoji" w:cs="Segoe UI Emoji"/>
                <w:sz w:val="17"/>
                <w:szCs w:val="17"/>
                <w:lang w:eastAsia="es-CO"/>
              </w:rPr>
              <w:t>🟥</w:t>
            </w:r>
            <w:r w:rsidRPr="00CA2E00">
              <w:rPr>
                <w:sz w:val="17"/>
                <w:szCs w:val="17"/>
                <w:lang w:eastAsia="es-CO"/>
              </w:rPr>
              <w:t xml:space="preserve"> </w:t>
            </w:r>
            <w:r w:rsidRPr="00CA2E00">
              <w:rPr>
                <w:b/>
                <w:bCs/>
                <w:sz w:val="17"/>
                <w:szCs w:val="17"/>
                <w:lang w:eastAsia="es-CO"/>
              </w:rPr>
              <w:t>Crítico:</w:t>
            </w:r>
            <w:r w:rsidRPr="00CA2E00">
              <w:rPr>
                <w:sz w:val="17"/>
                <w:szCs w:val="17"/>
                <w:lang w:eastAsia="es-CO"/>
              </w:rPr>
              <w:t xml:space="preserve"> &lt; 70%</w:t>
            </w:r>
          </w:p>
        </w:tc>
      </w:tr>
      <w:tr w:rsidR="00661BC7" w:rsidRPr="00CA2E00" w14:paraId="0A5A47FF" w14:textId="77777777" w:rsidTr="00661BC7">
        <w:trPr>
          <w:trHeight w:val="20"/>
          <w:tblCellSpacing w:w="0" w:type="dxa"/>
        </w:trPr>
        <w:tc>
          <w:tcPr>
            <w:tcW w:w="1083" w:type="dxa"/>
            <w:tcBorders>
              <w:top w:val="single" w:sz="4" w:space="0" w:color="auto"/>
              <w:left w:val="single" w:sz="4" w:space="0" w:color="auto"/>
              <w:bottom w:val="single" w:sz="4" w:space="0" w:color="auto"/>
              <w:right w:val="single" w:sz="4" w:space="0" w:color="auto"/>
            </w:tcBorders>
            <w:vAlign w:val="center"/>
            <w:hideMark/>
          </w:tcPr>
          <w:p w14:paraId="3593A358" w14:textId="77777777" w:rsidR="00661BC7" w:rsidRPr="00CA2E00" w:rsidRDefault="00661BC7" w:rsidP="00661BC7">
            <w:pPr>
              <w:jc w:val="center"/>
              <w:rPr>
                <w:sz w:val="17"/>
                <w:szCs w:val="17"/>
              </w:rPr>
            </w:pPr>
            <w:r w:rsidRPr="00CA2E00">
              <w:rPr>
                <w:b/>
                <w:bCs/>
                <w:sz w:val="17"/>
                <w:szCs w:val="17"/>
                <w:lang w:eastAsia="es-CO"/>
              </w:rPr>
              <w:t>Gestión</w:t>
            </w:r>
          </w:p>
        </w:tc>
        <w:tc>
          <w:tcPr>
            <w:tcW w:w="1890" w:type="dxa"/>
            <w:tcBorders>
              <w:top w:val="single" w:sz="4" w:space="0" w:color="auto"/>
              <w:left w:val="single" w:sz="4" w:space="0" w:color="auto"/>
              <w:bottom w:val="single" w:sz="4" w:space="0" w:color="auto"/>
              <w:right w:val="single" w:sz="4" w:space="0" w:color="auto"/>
            </w:tcBorders>
            <w:vAlign w:val="center"/>
            <w:hideMark/>
          </w:tcPr>
          <w:p w14:paraId="7BEE2FB9" w14:textId="77777777" w:rsidR="00661BC7" w:rsidRPr="00CA2E00" w:rsidRDefault="00661BC7" w:rsidP="00661BC7">
            <w:pPr>
              <w:ind w:left="71" w:right="157"/>
              <w:jc w:val="both"/>
              <w:rPr>
                <w:sz w:val="17"/>
                <w:szCs w:val="17"/>
              </w:rPr>
            </w:pPr>
            <w:r w:rsidRPr="00CA2E00">
              <w:rPr>
                <w:sz w:val="17"/>
                <w:szCs w:val="17"/>
              </w:rPr>
              <w:t>Tasa de precisión de facturación</w:t>
            </w:r>
          </w:p>
        </w:tc>
        <w:tc>
          <w:tcPr>
            <w:tcW w:w="3800" w:type="dxa"/>
            <w:tcBorders>
              <w:top w:val="single" w:sz="4" w:space="0" w:color="auto"/>
              <w:left w:val="single" w:sz="4" w:space="0" w:color="auto"/>
              <w:bottom w:val="single" w:sz="4" w:space="0" w:color="auto"/>
              <w:right w:val="single" w:sz="4" w:space="0" w:color="auto"/>
            </w:tcBorders>
            <w:vAlign w:val="center"/>
          </w:tcPr>
          <w:p w14:paraId="7BA9B45B" w14:textId="77777777" w:rsidR="00661BC7" w:rsidRPr="00CA2E00" w:rsidRDefault="00661BC7" w:rsidP="00661BC7">
            <w:pPr>
              <w:ind w:left="105" w:right="158"/>
              <w:jc w:val="both"/>
              <w:rPr>
                <w:sz w:val="17"/>
                <w:szCs w:val="17"/>
                <w:lang w:eastAsia="es-CO"/>
              </w:rPr>
            </w:pPr>
            <w:r w:rsidRPr="00CA2E00">
              <w:rPr>
                <w:b/>
                <w:bCs/>
                <w:sz w:val="17"/>
                <w:szCs w:val="17"/>
                <w:lang w:eastAsia="es-CO"/>
              </w:rPr>
              <w:t>Numerador:</w:t>
            </w:r>
            <w:r w:rsidRPr="00CA2E00">
              <w:rPr>
                <w:sz w:val="17"/>
                <w:szCs w:val="17"/>
                <w:lang w:eastAsia="es-CO"/>
              </w:rPr>
              <w:t xml:space="preserve"> Total facturas sin glosas en el mes.</w:t>
            </w:r>
          </w:p>
          <w:p w14:paraId="3878F37B" w14:textId="77777777" w:rsidR="00661BC7" w:rsidRPr="00CA2E00" w:rsidRDefault="00661BC7" w:rsidP="00661BC7">
            <w:pPr>
              <w:ind w:left="105" w:right="158"/>
              <w:jc w:val="both"/>
              <w:rPr>
                <w:sz w:val="8"/>
                <w:szCs w:val="8"/>
              </w:rPr>
            </w:pPr>
          </w:p>
          <w:p w14:paraId="1321893B" w14:textId="77777777" w:rsidR="00661BC7" w:rsidRPr="00CA2E00" w:rsidRDefault="00661BC7" w:rsidP="00661BC7">
            <w:pPr>
              <w:ind w:left="105" w:right="158"/>
              <w:jc w:val="both"/>
              <w:rPr>
                <w:sz w:val="17"/>
                <w:szCs w:val="17"/>
              </w:rPr>
            </w:pPr>
            <w:r w:rsidRPr="00CA2E00">
              <w:rPr>
                <w:b/>
                <w:bCs/>
                <w:sz w:val="17"/>
                <w:szCs w:val="17"/>
                <w:lang w:eastAsia="es-CO"/>
              </w:rPr>
              <w:t>Denominador:</w:t>
            </w:r>
            <w:r w:rsidRPr="00CA2E00">
              <w:rPr>
                <w:sz w:val="17"/>
                <w:szCs w:val="17"/>
                <w:lang w:eastAsia="es-CO"/>
              </w:rPr>
              <w:t xml:space="preserve"> Total de facturas radicadas en el mismo periodo.</w:t>
            </w:r>
          </w:p>
        </w:tc>
        <w:tc>
          <w:tcPr>
            <w:tcW w:w="2269" w:type="dxa"/>
            <w:tcBorders>
              <w:top w:val="single" w:sz="4" w:space="0" w:color="auto"/>
              <w:left w:val="single" w:sz="4" w:space="0" w:color="auto"/>
              <w:bottom w:val="single" w:sz="4" w:space="0" w:color="auto"/>
              <w:right w:val="single" w:sz="4" w:space="0" w:color="auto"/>
            </w:tcBorders>
            <w:vAlign w:val="center"/>
            <w:hideMark/>
          </w:tcPr>
          <w:p w14:paraId="089A6438" w14:textId="77777777" w:rsidR="00661BC7" w:rsidRPr="00CA2E00" w:rsidRDefault="00661BC7" w:rsidP="00661BC7">
            <w:pPr>
              <w:rPr>
                <w:sz w:val="17"/>
                <w:szCs w:val="17"/>
              </w:rPr>
            </w:pPr>
            <w:r w:rsidRPr="00CA2E00">
              <w:rPr>
                <w:rFonts w:ascii="Segoe UI Emoji" w:hAnsi="Segoe UI Emoji" w:cs="Segoe UI Emoji"/>
                <w:sz w:val="17"/>
                <w:szCs w:val="17"/>
                <w:lang w:eastAsia="es-CO"/>
              </w:rPr>
              <w:t>🟩</w:t>
            </w:r>
            <w:r w:rsidRPr="00CA2E00">
              <w:rPr>
                <w:sz w:val="17"/>
                <w:szCs w:val="17"/>
                <w:lang w:eastAsia="es-CO"/>
              </w:rPr>
              <w:t xml:space="preserve"> </w:t>
            </w:r>
            <w:r w:rsidRPr="00CA2E00">
              <w:rPr>
                <w:b/>
                <w:bCs/>
                <w:sz w:val="17"/>
                <w:szCs w:val="17"/>
                <w:lang w:eastAsia="es-CO"/>
              </w:rPr>
              <w:t>Óptimo:</w:t>
            </w:r>
            <w:r w:rsidRPr="00CA2E00">
              <w:rPr>
                <w:sz w:val="17"/>
                <w:szCs w:val="17"/>
                <w:lang w:eastAsia="es-CO"/>
              </w:rPr>
              <w:t xml:space="preserve"> ≥ 90%</w:t>
            </w:r>
          </w:p>
          <w:p w14:paraId="26036C45" w14:textId="77777777" w:rsidR="00661BC7" w:rsidRPr="00CA2E00" w:rsidRDefault="00661BC7" w:rsidP="00661BC7">
            <w:pPr>
              <w:rPr>
                <w:sz w:val="17"/>
                <w:szCs w:val="17"/>
              </w:rPr>
            </w:pPr>
            <w:r w:rsidRPr="00CA2E00">
              <w:rPr>
                <w:rFonts w:ascii="Segoe UI Emoji" w:hAnsi="Segoe UI Emoji" w:cs="Segoe UI Emoji"/>
                <w:sz w:val="17"/>
                <w:szCs w:val="17"/>
                <w:lang w:eastAsia="es-CO"/>
              </w:rPr>
              <w:t>🟨</w:t>
            </w:r>
            <w:r w:rsidRPr="00CA2E00">
              <w:rPr>
                <w:sz w:val="17"/>
                <w:szCs w:val="17"/>
                <w:lang w:eastAsia="es-CO"/>
              </w:rPr>
              <w:t xml:space="preserve"> </w:t>
            </w:r>
            <w:r w:rsidRPr="00CA2E00">
              <w:rPr>
                <w:b/>
                <w:bCs/>
                <w:sz w:val="17"/>
                <w:szCs w:val="17"/>
                <w:lang w:eastAsia="es-CO"/>
              </w:rPr>
              <w:t>Aceptable:</w:t>
            </w:r>
            <w:r w:rsidRPr="00CA2E00">
              <w:rPr>
                <w:sz w:val="17"/>
                <w:szCs w:val="17"/>
                <w:lang w:eastAsia="es-CO"/>
              </w:rPr>
              <w:t xml:space="preserve"> 80% – 89%</w:t>
            </w:r>
          </w:p>
          <w:p w14:paraId="6C5D682F" w14:textId="77777777" w:rsidR="00661BC7" w:rsidRPr="00CA2E00" w:rsidRDefault="00661BC7" w:rsidP="00661BC7">
            <w:pPr>
              <w:rPr>
                <w:sz w:val="17"/>
                <w:szCs w:val="17"/>
              </w:rPr>
            </w:pPr>
            <w:r w:rsidRPr="00CA2E00">
              <w:rPr>
                <w:rFonts w:ascii="Segoe UI Emoji" w:hAnsi="Segoe UI Emoji" w:cs="Segoe UI Emoji"/>
                <w:sz w:val="17"/>
                <w:szCs w:val="17"/>
                <w:lang w:eastAsia="es-CO"/>
              </w:rPr>
              <w:t>🟧</w:t>
            </w:r>
            <w:r w:rsidRPr="00CA2E00">
              <w:rPr>
                <w:sz w:val="17"/>
                <w:szCs w:val="17"/>
                <w:lang w:eastAsia="es-CO"/>
              </w:rPr>
              <w:t xml:space="preserve"> </w:t>
            </w:r>
            <w:r w:rsidRPr="00CA2E00">
              <w:rPr>
                <w:b/>
                <w:bCs/>
                <w:sz w:val="17"/>
                <w:szCs w:val="17"/>
                <w:lang w:eastAsia="es-CO"/>
              </w:rPr>
              <w:t>En alerta:</w:t>
            </w:r>
            <w:r w:rsidRPr="00CA2E00">
              <w:rPr>
                <w:sz w:val="17"/>
                <w:szCs w:val="17"/>
                <w:lang w:eastAsia="es-CO"/>
              </w:rPr>
              <w:t xml:space="preserve"> 70% – 79%</w:t>
            </w:r>
          </w:p>
          <w:p w14:paraId="5672BA19" w14:textId="77777777" w:rsidR="00661BC7" w:rsidRPr="00CA2E00" w:rsidRDefault="00661BC7" w:rsidP="00661BC7">
            <w:pPr>
              <w:rPr>
                <w:sz w:val="17"/>
                <w:szCs w:val="17"/>
              </w:rPr>
            </w:pPr>
            <w:r w:rsidRPr="00CA2E00">
              <w:rPr>
                <w:rFonts w:ascii="Segoe UI Emoji" w:hAnsi="Segoe UI Emoji" w:cs="Segoe UI Emoji"/>
                <w:sz w:val="17"/>
                <w:szCs w:val="17"/>
                <w:lang w:eastAsia="es-CO"/>
              </w:rPr>
              <w:t>🟥</w:t>
            </w:r>
            <w:r w:rsidRPr="00CA2E00">
              <w:rPr>
                <w:sz w:val="17"/>
                <w:szCs w:val="17"/>
                <w:lang w:eastAsia="es-CO"/>
              </w:rPr>
              <w:t xml:space="preserve"> </w:t>
            </w:r>
            <w:r w:rsidRPr="00CA2E00">
              <w:rPr>
                <w:b/>
                <w:bCs/>
                <w:sz w:val="17"/>
                <w:szCs w:val="17"/>
                <w:lang w:eastAsia="es-CO"/>
              </w:rPr>
              <w:t>Crítico:</w:t>
            </w:r>
            <w:r w:rsidRPr="00CA2E00">
              <w:rPr>
                <w:sz w:val="17"/>
                <w:szCs w:val="17"/>
                <w:lang w:eastAsia="es-CO"/>
              </w:rPr>
              <w:t xml:space="preserve"> &lt; 70%</w:t>
            </w:r>
          </w:p>
        </w:tc>
      </w:tr>
      <w:tr w:rsidR="00661BC7" w:rsidRPr="00CA2E00" w14:paraId="1B547326" w14:textId="77777777" w:rsidTr="00661BC7">
        <w:trPr>
          <w:trHeight w:val="20"/>
          <w:tblCellSpacing w:w="0" w:type="dxa"/>
        </w:trPr>
        <w:tc>
          <w:tcPr>
            <w:tcW w:w="1083" w:type="dxa"/>
            <w:tcBorders>
              <w:top w:val="single" w:sz="4" w:space="0" w:color="auto"/>
              <w:left w:val="single" w:sz="4" w:space="0" w:color="auto"/>
              <w:bottom w:val="single" w:sz="4" w:space="0" w:color="auto"/>
              <w:right w:val="single" w:sz="4" w:space="0" w:color="auto"/>
            </w:tcBorders>
            <w:vAlign w:val="center"/>
            <w:hideMark/>
          </w:tcPr>
          <w:p w14:paraId="4488BF3A" w14:textId="77777777" w:rsidR="00661BC7" w:rsidRPr="00CA2E00" w:rsidRDefault="00661BC7" w:rsidP="00661BC7">
            <w:pPr>
              <w:jc w:val="center"/>
              <w:rPr>
                <w:sz w:val="17"/>
                <w:szCs w:val="17"/>
              </w:rPr>
            </w:pPr>
            <w:r w:rsidRPr="00CA2E00">
              <w:rPr>
                <w:b/>
                <w:bCs/>
                <w:sz w:val="17"/>
                <w:szCs w:val="17"/>
                <w:lang w:eastAsia="es-CO"/>
              </w:rPr>
              <w:t>Resultado</w:t>
            </w:r>
          </w:p>
        </w:tc>
        <w:tc>
          <w:tcPr>
            <w:tcW w:w="1890" w:type="dxa"/>
            <w:tcBorders>
              <w:top w:val="single" w:sz="4" w:space="0" w:color="auto"/>
              <w:left w:val="single" w:sz="4" w:space="0" w:color="auto"/>
              <w:bottom w:val="single" w:sz="4" w:space="0" w:color="auto"/>
              <w:right w:val="single" w:sz="4" w:space="0" w:color="auto"/>
            </w:tcBorders>
            <w:vAlign w:val="center"/>
            <w:hideMark/>
          </w:tcPr>
          <w:p w14:paraId="4D1CF9BF" w14:textId="77777777" w:rsidR="00661BC7" w:rsidRPr="00CA2E00" w:rsidRDefault="00661BC7" w:rsidP="00661BC7">
            <w:pPr>
              <w:ind w:left="71" w:right="157"/>
              <w:jc w:val="both"/>
              <w:rPr>
                <w:sz w:val="17"/>
                <w:szCs w:val="17"/>
              </w:rPr>
            </w:pPr>
            <w:r w:rsidRPr="00CA2E00">
              <w:rPr>
                <w:sz w:val="17"/>
                <w:szCs w:val="17"/>
              </w:rPr>
              <w:t>Demanda insatisfecha del servicio en el mes</w:t>
            </w:r>
          </w:p>
        </w:tc>
        <w:tc>
          <w:tcPr>
            <w:tcW w:w="3800" w:type="dxa"/>
            <w:tcBorders>
              <w:top w:val="single" w:sz="4" w:space="0" w:color="auto"/>
              <w:left w:val="single" w:sz="4" w:space="0" w:color="auto"/>
              <w:bottom w:val="single" w:sz="4" w:space="0" w:color="auto"/>
              <w:right w:val="single" w:sz="4" w:space="0" w:color="auto"/>
            </w:tcBorders>
            <w:vAlign w:val="center"/>
          </w:tcPr>
          <w:p w14:paraId="6BA600E1" w14:textId="77777777" w:rsidR="00661BC7" w:rsidRPr="00CA2E00" w:rsidRDefault="00661BC7" w:rsidP="00661BC7">
            <w:pPr>
              <w:ind w:left="105" w:right="158"/>
              <w:jc w:val="both"/>
              <w:rPr>
                <w:b/>
                <w:bCs/>
                <w:sz w:val="17"/>
                <w:szCs w:val="17"/>
                <w:lang w:eastAsia="es-CO"/>
              </w:rPr>
            </w:pPr>
            <w:r w:rsidRPr="00CA2E00">
              <w:rPr>
                <w:b/>
                <w:bCs/>
                <w:sz w:val="17"/>
                <w:szCs w:val="17"/>
                <w:lang w:eastAsia="es-CO"/>
              </w:rPr>
              <w:t>Numerador:</w:t>
            </w:r>
            <w:r w:rsidRPr="00CA2E00">
              <w:rPr>
                <w:sz w:val="17"/>
                <w:szCs w:val="17"/>
                <w:lang w:eastAsia="es-CO"/>
              </w:rPr>
              <w:t xml:space="preserve"> Total usuarios que no logran acceder a la cita solicitada dentro de la oportunidad definida en la minuta por falta de la oferta, en el periodo evaluado.</w:t>
            </w:r>
            <w:r w:rsidRPr="00CA2E00">
              <w:rPr>
                <w:b/>
                <w:bCs/>
                <w:sz w:val="17"/>
                <w:szCs w:val="17"/>
                <w:lang w:eastAsia="es-CO"/>
              </w:rPr>
              <w:t xml:space="preserve"> </w:t>
            </w:r>
          </w:p>
          <w:p w14:paraId="5A7CB88A" w14:textId="77777777" w:rsidR="00661BC7" w:rsidRPr="00CA2E00" w:rsidRDefault="00661BC7" w:rsidP="00661BC7">
            <w:pPr>
              <w:ind w:left="105" w:right="158"/>
              <w:jc w:val="both"/>
              <w:rPr>
                <w:b/>
                <w:bCs/>
                <w:sz w:val="8"/>
                <w:szCs w:val="8"/>
                <w:lang w:eastAsia="es-CO"/>
              </w:rPr>
            </w:pPr>
          </w:p>
          <w:p w14:paraId="7DC06942" w14:textId="77777777" w:rsidR="00661BC7" w:rsidRPr="00CA2E00" w:rsidRDefault="00661BC7" w:rsidP="00661BC7">
            <w:pPr>
              <w:ind w:left="105" w:right="158"/>
              <w:jc w:val="both"/>
              <w:rPr>
                <w:sz w:val="17"/>
                <w:szCs w:val="17"/>
              </w:rPr>
            </w:pPr>
            <w:r w:rsidRPr="00CA2E00">
              <w:rPr>
                <w:b/>
                <w:bCs/>
                <w:sz w:val="17"/>
                <w:szCs w:val="17"/>
                <w:lang w:eastAsia="es-CO"/>
              </w:rPr>
              <w:t>Denominador:</w:t>
            </w:r>
            <w:r w:rsidRPr="00CA2E00">
              <w:rPr>
                <w:sz w:val="17"/>
                <w:szCs w:val="17"/>
                <w:lang w:eastAsia="es-CO"/>
              </w:rPr>
              <w:t xml:space="preserve"> Total usuarios que solicitaron cita en el periodo de tiempo</w:t>
            </w:r>
          </w:p>
        </w:tc>
        <w:tc>
          <w:tcPr>
            <w:tcW w:w="2269" w:type="dxa"/>
            <w:tcBorders>
              <w:top w:val="single" w:sz="4" w:space="0" w:color="auto"/>
              <w:left w:val="single" w:sz="4" w:space="0" w:color="auto"/>
              <w:bottom w:val="single" w:sz="4" w:space="0" w:color="auto"/>
              <w:right w:val="single" w:sz="4" w:space="0" w:color="auto"/>
            </w:tcBorders>
            <w:vAlign w:val="center"/>
            <w:hideMark/>
          </w:tcPr>
          <w:p w14:paraId="59931517" w14:textId="77777777" w:rsidR="00661BC7" w:rsidRPr="00CA2E00" w:rsidRDefault="00661BC7" w:rsidP="00661BC7">
            <w:pPr>
              <w:rPr>
                <w:sz w:val="17"/>
                <w:szCs w:val="17"/>
              </w:rPr>
            </w:pPr>
            <w:r w:rsidRPr="00CA2E00">
              <w:rPr>
                <w:rFonts w:ascii="Segoe UI Emoji" w:hAnsi="Segoe UI Emoji" w:cs="Segoe UI Emoji"/>
                <w:sz w:val="17"/>
                <w:szCs w:val="17"/>
                <w:lang w:eastAsia="es-CO"/>
              </w:rPr>
              <w:t>🟩</w:t>
            </w:r>
            <w:r w:rsidRPr="00CA2E00">
              <w:rPr>
                <w:sz w:val="17"/>
                <w:szCs w:val="17"/>
                <w:lang w:eastAsia="es-CO"/>
              </w:rPr>
              <w:t xml:space="preserve"> </w:t>
            </w:r>
            <w:r w:rsidRPr="00CA2E00">
              <w:rPr>
                <w:b/>
                <w:bCs/>
                <w:sz w:val="17"/>
                <w:szCs w:val="17"/>
                <w:lang w:eastAsia="es-CO"/>
              </w:rPr>
              <w:t>Óptimo:</w:t>
            </w:r>
            <w:r w:rsidRPr="00CA2E00">
              <w:rPr>
                <w:sz w:val="17"/>
                <w:szCs w:val="17"/>
                <w:lang w:eastAsia="es-CO"/>
              </w:rPr>
              <w:t xml:space="preserve"> ≥ 90%</w:t>
            </w:r>
          </w:p>
          <w:p w14:paraId="7A9D06F7" w14:textId="77777777" w:rsidR="00661BC7" w:rsidRPr="00CA2E00" w:rsidRDefault="00661BC7" w:rsidP="00661BC7">
            <w:pPr>
              <w:rPr>
                <w:sz w:val="17"/>
                <w:szCs w:val="17"/>
              </w:rPr>
            </w:pPr>
            <w:r w:rsidRPr="00CA2E00">
              <w:rPr>
                <w:rFonts w:ascii="Segoe UI Emoji" w:hAnsi="Segoe UI Emoji" w:cs="Segoe UI Emoji"/>
                <w:sz w:val="17"/>
                <w:szCs w:val="17"/>
                <w:lang w:eastAsia="es-CO"/>
              </w:rPr>
              <w:t>🟨</w:t>
            </w:r>
            <w:r w:rsidRPr="00CA2E00">
              <w:rPr>
                <w:sz w:val="17"/>
                <w:szCs w:val="17"/>
                <w:lang w:eastAsia="es-CO"/>
              </w:rPr>
              <w:t xml:space="preserve"> </w:t>
            </w:r>
            <w:r w:rsidRPr="00CA2E00">
              <w:rPr>
                <w:b/>
                <w:bCs/>
                <w:sz w:val="17"/>
                <w:szCs w:val="17"/>
                <w:lang w:eastAsia="es-CO"/>
              </w:rPr>
              <w:t>Aceptable:</w:t>
            </w:r>
            <w:r w:rsidRPr="00CA2E00">
              <w:rPr>
                <w:sz w:val="17"/>
                <w:szCs w:val="17"/>
                <w:lang w:eastAsia="es-CO"/>
              </w:rPr>
              <w:t xml:space="preserve"> 80% – 89%</w:t>
            </w:r>
          </w:p>
          <w:p w14:paraId="75213C58" w14:textId="77777777" w:rsidR="00661BC7" w:rsidRPr="00CA2E00" w:rsidRDefault="00661BC7" w:rsidP="00661BC7">
            <w:pPr>
              <w:rPr>
                <w:sz w:val="17"/>
                <w:szCs w:val="17"/>
              </w:rPr>
            </w:pPr>
            <w:r w:rsidRPr="00CA2E00">
              <w:rPr>
                <w:rFonts w:ascii="Segoe UI Emoji" w:hAnsi="Segoe UI Emoji" w:cs="Segoe UI Emoji"/>
                <w:sz w:val="17"/>
                <w:szCs w:val="17"/>
                <w:lang w:eastAsia="es-CO"/>
              </w:rPr>
              <w:t>🟧</w:t>
            </w:r>
            <w:r w:rsidRPr="00CA2E00">
              <w:rPr>
                <w:sz w:val="17"/>
                <w:szCs w:val="17"/>
                <w:lang w:eastAsia="es-CO"/>
              </w:rPr>
              <w:t xml:space="preserve"> </w:t>
            </w:r>
            <w:r w:rsidRPr="00CA2E00">
              <w:rPr>
                <w:b/>
                <w:bCs/>
                <w:sz w:val="17"/>
                <w:szCs w:val="17"/>
                <w:lang w:eastAsia="es-CO"/>
              </w:rPr>
              <w:t>En alerta:</w:t>
            </w:r>
            <w:r w:rsidRPr="00CA2E00">
              <w:rPr>
                <w:sz w:val="17"/>
                <w:szCs w:val="17"/>
                <w:lang w:eastAsia="es-CO"/>
              </w:rPr>
              <w:t xml:space="preserve"> 70% – 79%</w:t>
            </w:r>
          </w:p>
          <w:p w14:paraId="1714FDAC" w14:textId="77777777" w:rsidR="00661BC7" w:rsidRPr="00CA2E00" w:rsidRDefault="00661BC7" w:rsidP="00661BC7">
            <w:pPr>
              <w:rPr>
                <w:sz w:val="17"/>
                <w:szCs w:val="17"/>
              </w:rPr>
            </w:pPr>
            <w:r w:rsidRPr="00CA2E00">
              <w:rPr>
                <w:rFonts w:ascii="Segoe UI Emoji" w:hAnsi="Segoe UI Emoji" w:cs="Segoe UI Emoji"/>
                <w:sz w:val="17"/>
                <w:szCs w:val="17"/>
                <w:lang w:eastAsia="es-CO"/>
              </w:rPr>
              <w:t>🟥</w:t>
            </w:r>
            <w:r w:rsidRPr="00CA2E00">
              <w:rPr>
                <w:sz w:val="17"/>
                <w:szCs w:val="17"/>
                <w:lang w:eastAsia="es-CO"/>
              </w:rPr>
              <w:t xml:space="preserve"> </w:t>
            </w:r>
            <w:r w:rsidRPr="00CA2E00">
              <w:rPr>
                <w:b/>
                <w:bCs/>
                <w:sz w:val="17"/>
                <w:szCs w:val="17"/>
                <w:lang w:eastAsia="es-CO"/>
              </w:rPr>
              <w:t>Crítico:</w:t>
            </w:r>
            <w:r w:rsidRPr="00CA2E00">
              <w:rPr>
                <w:sz w:val="17"/>
                <w:szCs w:val="17"/>
                <w:lang w:eastAsia="es-CO"/>
              </w:rPr>
              <w:t xml:space="preserve"> &lt; 70%</w:t>
            </w:r>
          </w:p>
        </w:tc>
      </w:tr>
    </w:tbl>
    <w:p w14:paraId="11D22D1C" w14:textId="77777777" w:rsidR="00661BC7" w:rsidRPr="00CA2E00" w:rsidRDefault="00661BC7" w:rsidP="00661BC7">
      <w:pPr>
        <w:ind w:left="743"/>
        <w:contextualSpacing/>
        <w:rPr>
          <w:b/>
          <w:sz w:val="12"/>
          <w:szCs w:val="12"/>
        </w:rPr>
      </w:pPr>
    </w:p>
    <w:p w14:paraId="47193668" w14:textId="77777777" w:rsidR="00661BC7" w:rsidRPr="00CA2E00" w:rsidRDefault="00661BC7" w:rsidP="00661BC7">
      <w:pPr>
        <w:contextualSpacing/>
        <w:rPr>
          <w:b/>
        </w:rPr>
      </w:pPr>
      <w:r w:rsidRPr="00CA2E00">
        <w:rPr>
          <w:b/>
        </w:rPr>
        <w:t>FICHAS INDICADORES</w:t>
      </w:r>
    </w:p>
    <w:tbl>
      <w:tblPr>
        <w:tblStyle w:val="Tablaconcuadrcula"/>
        <w:tblW w:w="10343" w:type="dxa"/>
        <w:tblLook w:val="04A0" w:firstRow="1" w:lastRow="0" w:firstColumn="1" w:lastColumn="0" w:noHBand="0" w:noVBand="1"/>
      </w:tblPr>
      <w:tblGrid>
        <w:gridCol w:w="4890"/>
        <w:gridCol w:w="5453"/>
      </w:tblGrid>
      <w:tr w:rsidR="00661BC7" w:rsidRPr="00CA2E00" w14:paraId="657FCB3C" w14:textId="77777777" w:rsidTr="00661BC7">
        <w:tc>
          <w:tcPr>
            <w:tcW w:w="10343"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D490634" w14:textId="77777777" w:rsidR="00661BC7" w:rsidRPr="00CA2E00" w:rsidRDefault="00661BC7" w:rsidP="00661BC7">
            <w:pPr>
              <w:contextualSpacing/>
              <w:jc w:val="center"/>
              <w:rPr>
                <w:bCs/>
                <w:sz w:val="18"/>
              </w:rPr>
            </w:pPr>
            <w:r w:rsidRPr="00CA2E00">
              <w:rPr>
                <w:b/>
                <w:sz w:val="18"/>
              </w:rPr>
              <w:t xml:space="preserve">Indicador No 1 1. </w:t>
            </w:r>
            <w:r w:rsidRPr="00CA2E00">
              <w:rPr>
                <w:bCs/>
                <w:sz w:val="18"/>
              </w:rPr>
              <w:t>Nombre Proporción de satisfacción global</w:t>
            </w:r>
          </w:p>
        </w:tc>
      </w:tr>
      <w:tr w:rsidR="00661BC7" w:rsidRPr="00CA2E00" w14:paraId="32C8B3A2" w14:textId="77777777" w:rsidTr="00661BC7">
        <w:tc>
          <w:tcPr>
            <w:tcW w:w="10343" w:type="dxa"/>
            <w:gridSpan w:val="2"/>
            <w:tcBorders>
              <w:top w:val="single" w:sz="4" w:space="0" w:color="auto"/>
              <w:left w:val="single" w:sz="4" w:space="0" w:color="auto"/>
              <w:bottom w:val="single" w:sz="4" w:space="0" w:color="auto"/>
              <w:right w:val="single" w:sz="4" w:space="0" w:color="auto"/>
            </w:tcBorders>
            <w:hideMark/>
          </w:tcPr>
          <w:p w14:paraId="72A4AE89" w14:textId="77777777" w:rsidR="00661BC7" w:rsidRPr="00CA2E00" w:rsidRDefault="00661BC7" w:rsidP="003259BC">
            <w:pPr>
              <w:pStyle w:val="Prrafodelista"/>
              <w:numPr>
                <w:ilvl w:val="0"/>
                <w:numId w:val="73"/>
              </w:numPr>
              <w:autoSpaceDE/>
              <w:autoSpaceDN/>
              <w:ind w:left="352"/>
              <w:jc w:val="both"/>
              <w:rPr>
                <w:b/>
                <w:sz w:val="18"/>
              </w:rPr>
            </w:pPr>
            <w:r w:rsidRPr="00CA2E00">
              <w:rPr>
                <w:bCs/>
                <w:sz w:val="18"/>
              </w:rPr>
              <w:t xml:space="preserve">Descripción es un indicador clave de calidad que mide el porcentaje de usuarios que reportan estar satisfechos con la totalidad de la atención reciba en una institución de salud, evaluando aspectos como la calidad del servicio, la comunicación, la accesibilidad y la empatía del personal a través de encuestas aplicadas a pacientes. </w:t>
            </w:r>
          </w:p>
        </w:tc>
      </w:tr>
      <w:tr w:rsidR="00661BC7" w:rsidRPr="00CA2E00" w14:paraId="11875557" w14:textId="77777777" w:rsidTr="00661BC7">
        <w:tc>
          <w:tcPr>
            <w:tcW w:w="10343" w:type="dxa"/>
            <w:gridSpan w:val="2"/>
            <w:tcBorders>
              <w:top w:val="single" w:sz="4" w:space="0" w:color="auto"/>
              <w:left w:val="single" w:sz="4" w:space="0" w:color="auto"/>
              <w:bottom w:val="single" w:sz="4" w:space="0" w:color="auto"/>
              <w:right w:val="single" w:sz="4" w:space="0" w:color="auto"/>
            </w:tcBorders>
            <w:hideMark/>
          </w:tcPr>
          <w:p w14:paraId="58A01D0D" w14:textId="77777777" w:rsidR="00661BC7" w:rsidRPr="00CA2E00" w:rsidRDefault="00661BC7" w:rsidP="003259BC">
            <w:pPr>
              <w:pStyle w:val="Prrafodelista"/>
              <w:numPr>
                <w:ilvl w:val="0"/>
                <w:numId w:val="73"/>
              </w:numPr>
              <w:autoSpaceDE/>
              <w:autoSpaceDN/>
              <w:ind w:left="352"/>
              <w:rPr>
                <w:b/>
                <w:sz w:val="18"/>
              </w:rPr>
            </w:pPr>
            <w:r w:rsidRPr="00CA2E00">
              <w:rPr>
                <w:bCs/>
                <w:sz w:val="18"/>
              </w:rPr>
              <w:t>Unidad de medida: porcentaje</w:t>
            </w:r>
          </w:p>
        </w:tc>
      </w:tr>
      <w:tr w:rsidR="00661BC7" w:rsidRPr="00CA2E00" w14:paraId="59292299" w14:textId="77777777" w:rsidTr="00661BC7">
        <w:tc>
          <w:tcPr>
            <w:tcW w:w="4890" w:type="dxa"/>
            <w:tcBorders>
              <w:top w:val="single" w:sz="4" w:space="0" w:color="auto"/>
              <w:left w:val="single" w:sz="4" w:space="0" w:color="auto"/>
              <w:bottom w:val="single" w:sz="4" w:space="0" w:color="auto"/>
              <w:right w:val="single" w:sz="4" w:space="0" w:color="auto"/>
            </w:tcBorders>
            <w:vAlign w:val="center"/>
            <w:hideMark/>
          </w:tcPr>
          <w:p w14:paraId="0FE1A760" w14:textId="77777777" w:rsidR="00661BC7" w:rsidRPr="00CA2E00" w:rsidRDefault="00661BC7" w:rsidP="003259BC">
            <w:pPr>
              <w:pStyle w:val="Prrafodelista"/>
              <w:numPr>
                <w:ilvl w:val="0"/>
                <w:numId w:val="73"/>
              </w:numPr>
              <w:autoSpaceDE/>
              <w:autoSpaceDN/>
              <w:ind w:left="352"/>
              <w:rPr>
                <w:b/>
                <w:sz w:val="18"/>
              </w:rPr>
            </w:pPr>
            <w:r w:rsidRPr="00CA2E00">
              <w:rPr>
                <w:bCs/>
                <w:sz w:val="18"/>
              </w:rPr>
              <w:t>Formula</w:t>
            </w:r>
          </w:p>
        </w:tc>
        <w:tc>
          <w:tcPr>
            <w:tcW w:w="5453" w:type="dxa"/>
            <w:tcBorders>
              <w:top w:val="single" w:sz="4" w:space="0" w:color="auto"/>
              <w:left w:val="single" w:sz="4" w:space="0" w:color="auto"/>
              <w:bottom w:val="single" w:sz="4" w:space="0" w:color="auto"/>
              <w:right w:val="single" w:sz="4" w:space="0" w:color="auto"/>
            </w:tcBorders>
          </w:tcPr>
          <w:p w14:paraId="5EDECD43" w14:textId="77777777" w:rsidR="00661BC7" w:rsidRPr="00CA2E00" w:rsidRDefault="00661BC7" w:rsidP="00661BC7">
            <w:pPr>
              <w:contextualSpacing/>
              <w:rPr>
                <w:bCs/>
                <w:sz w:val="18"/>
              </w:rPr>
            </w:pPr>
            <w:r w:rsidRPr="00CA2E00">
              <w:rPr>
                <w:b/>
                <w:sz w:val="18"/>
              </w:rPr>
              <w:t xml:space="preserve">Numerador: </w:t>
            </w:r>
            <w:r w:rsidRPr="00CA2E00">
              <w:rPr>
                <w:bCs/>
                <w:sz w:val="18"/>
              </w:rPr>
              <w:t>Número de usuarios que respondieron muy buena o buena a la pregunta ¿Cómo calificaría su experiencia global? En el servicio.</w:t>
            </w:r>
          </w:p>
          <w:p w14:paraId="247576CE" w14:textId="77777777" w:rsidR="00661BC7" w:rsidRPr="00CA2E00" w:rsidRDefault="00661BC7" w:rsidP="00661BC7">
            <w:pPr>
              <w:contextualSpacing/>
              <w:rPr>
                <w:bCs/>
                <w:sz w:val="10"/>
                <w:szCs w:val="12"/>
              </w:rPr>
            </w:pPr>
          </w:p>
          <w:p w14:paraId="495B9327" w14:textId="77777777" w:rsidR="00661BC7" w:rsidRPr="00CA2E00" w:rsidRDefault="00661BC7" w:rsidP="00661BC7">
            <w:pPr>
              <w:contextualSpacing/>
              <w:rPr>
                <w:bCs/>
                <w:sz w:val="18"/>
              </w:rPr>
            </w:pPr>
            <w:r w:rsidRPr="00CA2E00">
              <w:rPr>
                <w:b/>
                <w:sz w:val="18"/>
              </w:rPr>
              <w:t xml:space="preserve">Dominador: </w:t>
            </w:r>
            <w:r w:rsidRPr="00CA2E00">
              <w:rPr>
                <w:bCs/>
                <w:sz w:val="18"/>
              </w:rPr>
              <w:t>Número de usuarios que respondieron la pregunta.</w:t>
            </w:r>
          </w:p>
        </w:tc>
      </w:tr>
      <w:tr w:rsidR="00661BC7" w:rsidRPr="00CA2E00" w14:paraId="0A526299" w14:textId="77777777" w:rsidTr="00661BC7">
        <w:tc>
          <w:tcPr>
            <w:tcW w:w="4890" w:type="dxa"/>
            <w:tcBorders>
              <w:top w:val="single" w:sz="4" w:space="0" w:color="auto"/>
              <w:left w:val="single" w:sz="4" w:space="0" w:color="auto"/>
              <w:bottom w:val="single" w:sz="4" w:space="0" w:color="auto"/>
              <w:right w:val="single" w:sz="4" w:space="0" w:color="auto"/>
            </w:tcBorders>
            <w:hideMark/>
          </w:tcPr>
          <w:p w14:paraId="1A2122D9" w14:textId="77777777" w:rsidR="00661BC7" w:rsidRPr="00CA2E00" w:rsidRDefault="00661BC7" w:rsidP="003259BC">
            <w:pPr>
              <w:pStyle w:val="Prrafodelista"/>
              <w:numPr>
                <w:ilvl w:val="0"/>
                <w:numId w:val="73"/>
              </w:numPr>
              <w:autoSpaceDE/>
              <w:autoSpaceDN/>
              <w:ind w:left="352"/>
              <w:rPr>
                <w:b/>
                <w:sz w:val="18"/>
              </w:rPr>
            </w:pPr>
            <w:r w:rsidRPr="00CA2E00">
              <w:rPr>
                <w:bCs/>
                <w:sz w:val="18"/>
              </w:rPr>
              <w:t>Periocidad de medición</w:t>
            </w:r>
          </w:p>
        </w:tc>
        <w:tc>
          <w:tcPr>
            <w:tcW w:w="5453" w:type="dxa"/>
            <w:tcBorders>
              <w:top w:val="single" w:sz="4" w:space="0" w:color="auto"/>
              <w:left w:val="single" w:sz="4" w:space="0" w:color="auto"/>
              <w:bottom w:val="single" w:sz="4" w:space="0" w:color="auto"/>
              <w:right w:val="single" w:sz="4" w:space="0" w:color="auto"/>
            </w:tcBorders>
            <w:hideMark/>
          </w:tcPr>
          <w:p w14:paraId="04429B74" w14:textId="77777777" w:rsidR="00661BC7" w:rsidRPr="00CA2E00" w:rsidRDefault="00661BC7" w:rsidP="00661BC7">
            <w:pPr>
              <w:ind w:left="-8"/>
              <w:rPr>
                <w:bCs/>
                <w:sz w:val="18"/>
              </w:rPr>
            </w:pPr>
            <w:r w:rsidRPr="00CA2E00">
              <w:rPr>
                <w:bCs/>
                <w:sz w:val="18"/>
              </w:rPr>
              <w:t>Mensual</w:t>
            </w:r>
          </w:p>
        </w:tc>
      </w:tr>
      <w:tr w:rsidR="00661BC7" w:rsidRPr="00CA2E00" w14:paraId="4B4307E1" w14:textId="77777777" w:rsidTr="00661BC7">
        <w:tc>
          <w:tcPr>
            <w:tcW w:w="10343" w:type="dxa"/>
            <w:gridSpan w:val="2"/>
            <w:tcBorders>
              <w:top w:val="single" w:sz="4" w:space="0" w:color="auto"/>
              <w:left w:val="single" w:sz="4" w:space="0" w:color="auto"/>
              <w:bottom w:val="single" w:sz="4" w:space="0" w:color="auto"/>
              <w:right w:val="single" w:sz="4" w:space="0" w:color="auto"/>
            </w:tcBorders>
            <w:hideMark/>
          </w:tcPr>
          <w:p w14:paraId="159D3691" w14:textId="77777777" w:rsidR="00661BC7" w:rsidRPr="00CA2E00" w:rsidRDefault="00661BC7" w:rsidP="003259BC">
            <w:pPr>
              <w:pStyle w:val="Prrafodelista"/>
              <w:numPr>
                <w:ilvl w:val="0"/>
                <w:numId w:val="73"/>
              </w:numPr>
              <w:autoSpaceDE/>
              <w:autoSpaceDN/>
              <w:ind w:left="352"/>
              <w:rPr>
                <w:b/>
                <w:sz w:val="18"/>
              </w:rPr>
            </w:pPr>
            <w:r w:rsidRPr="00CA2E00">
              <w:rPr>
                <w:bCs/>
                <w:sz w:val="18"/>
              </w:rPr>
              <w:t>Progresividad de medición</w:t>
            </w:r>
          </w:p>
        </w:tc>
      </w:tr>
      <w:tr w:rsidR="00661BC7" w:rsidRPr="00CA2E00" w14:paraId="4C2214CE" w14:textId="77777777" w:rsidTr="00661BC7">
        <w:tc>
          <w:tcPr>
            <w:tcW w:w="4890" w:type="dxa"/>
            <w:tcBorders>
              <w:top w:val="single" w:sz="4" w:space="0" w:color="auto"/>
              <w:left w:val="single" w:sz="4" w:space="0" w:color="auto"/>
              <w:bottom w:val="single" w:sz="4" w:space="0" w:color="auto"/>
              <w:right w:val="single" w:sz="4" w:space="0" w:color="auto"/>
            </w:tcBorders>
            <w:hideMark/>
          </w:tcPr>
          <w:p w14:paraId="65922D36" w14:textId="77777777" w:rsidR="00661BC7" w:rsidRPr="00CA2E00" w:rsidRDefault="00661BC7" w:rsidP="003259BC">
            <w:pPr>
              <w:pStyle w:val="Prrafodelista"/>
              <w:numPr>
                <w:ilvl w:val="0"/>
                <w:numId w:val="73"/>
              </w:numPr>
              <w:autoSpaceDE/>
              <w:autoSpaceDN/>
              <w:ind w:left="352"/>
              <w:rPr>
                <w:b/>
                <w:sz w:val="18"/>
              </w:rPr>
            </w:pPr>
            <w:r w:rsidRPr="00CA2E00">
              <w:rPr>
                <w:bCs/>
                <w:sz w:val="18"/>
              </w:rPr>
              <w:t>Tipología</w:t>
            </w:r>
          </w:p>
        </w:tc>
        <w:tc>
          <w:tcPr>
            <w:tcW w:w="5453" w:type="dxa"/>
            <w:tcBorders>
              <w:top w:val="single" w:sz="4" w:space="0" w:color="auto"/>
              <w:left w:val="single" w:sz="4" w:space="0" w:color="auto"/>
              <w:bottom w:val="single" w:sz="4" w:space="0" w:color="auto"/>
              <w:right w:val="single" w:sz="4" w:space="0" w:color="auto"/>
            </w:tcBorders>
            <w:hideMark/>
          </w:tcPr>
          <w:p w14:paraId="33DD4EBA" w14:textId="77777777" w:rsidR="00661BC7" w:rsidRPr="00CA2E00" w:rsidRDefault="00661BC7" w:rsidP="00661BC7">
            <w:pPr>
              <w:ind w:left="-8"/>
              <w:rPr>
                <w:bCs/>
                <w:sz w:val="18"/>
              </w:rPr>
            </w:pPr>
            <w:r w:rsidRPr="00CA2E00">
              <w:rPr>
                <w:bCs/>
                <w:sz w:val="18"/>
              </w:rPr>
              <w:t>Calidad</w:t>
            </w:r>
          </w:p>
        </w:tc>
      </w:tr>
      <w:tr w:rsidR="00661BC7" w:rsidRPr="00CA2E00" w14:paraId="5217F371" w14:textId="77777777" w:rsidTr="00661BC7">
        <w:tc>
          <w:tcPr>
            <w:tcW w:w="10343" w:type="dxa"/>
            <w:gridSpan w:val="2"/>
            <w:tcBorders>
              <w:top w:val="single" w:sz="4" w:space="0" w:color="auto"/>
              <w:left w:val="single" w:sz="4" w:space="0" w:color="auto"/>
              <w:bottom w:val="single" w:sz="4" w:space="0" w:color="auto"/>
              <w:right w:val="single" w:sz="4" w:space="0" w:color="auto"/>
            </w:tcBorders>
            <w:hideMark/>
          </w:tcPr>
          <w:p w14:paraId="5284F781" w14:textId="77777777" w:rsidR="00661BC7" w:rsidRPr="00CA2E00" w:rsidRDefault="00661BC7" w:rsidP="003259BC">
            <w:pPr>
              <w:pStyle w:val="Prrafodelista"/>
              <w:numPr>
                <w:ilvl w:val="0"/>
                <w:numId w:val="73"/>
              </w:numPr>
              <w:autoSpaceDE/>
              <w:autoSpaceDN/>
              <w:ind w:left="352"/>
              <w:rPr>
                <w:b/>
                <w:sz w:val="18"/>
              </w:rPr>
            </w:pPr>
            <w:r w:rsidRPr="00CA2E00">
              <w:rPr>
                <w:bCs/>
                <w:sz w:val="18"/>
              </w:rPr>
              <w:t>Población sobre la cual se efectuará la medición N/A</w:t>
            </w:r>
          </w:p>
        </w:tc>
      </w:tr>
      <w:tr w:rsidR="00661BC7" w:rsidRPr="00CA2E00" w14:paraId="5B56268D" w14:textId="77777777" w:rsidTr="00661BC7">
        <w:tc>
          <w:tcPr>
            <w:tcW w:w="4890" w:type="dxa"/>
            <w:tcBorders>
              <w:top w:val="single" w:sz="4" w:space="0" w:color="auto"/>
              <w:left w:val="single" w:sz="4" w:space="0" w:color="auto"/>
              <w:bottom w:val="single" w:sz="4" w:space="0" w:color="auto"/>
              <w:right w:val="single" w:sz="4" w:space="0" w:color="auto"/>
            </w:tcBorders>
            <w:vAlign w:val="center"/>
            <w:hideMark/>
          </w:tcPr>
          <w:p w14:paraId="7BE31F3F" w14:textId="77777777" w:rsidR="00661BC7" w:rsidRPr="00CA2E00" w:rsidRDefault="00661BC7" w:rsidP="003259BC">
            <w:pPr>
              <w:pStyle w:val="Prrafodelista"/>
              <w:numPr>
                <w:ilvl w:val="0"/>
                <w:numId w:val="73"/>
              </w:numPr>
              <w:autoSpaceDE/>
              <w:autoSpaceDN/>
              <w:ind w:left="352"/>
              <w:rPr>
                <w:b/>
                <w:sz w:val="18"/>
              </w:rPr>
            </w:pPr>
            <w:r w:rsidRPr="00CA2E00">
              <w:rPr>
                <w:bCs/>
                <w:sz w:val="18"/>
              </w:rPr>
              <w:t>Referente técnico del indicador</w:t>
            </w:r>
          </w:p>
        </w:tc>
        <w:tc>
          <w:tcPr>
            <w:tcW w:w="5453" w:type="dxa"/>
            <w:tcBorders>
              <w:top w:val="single" w:sz="4" w:space="0" w:color="auto"/>
              <w:left w:val="single" w:sz="4" w:space="0" w:color="auto"/>
              <w:bottom w:val="single" w:sz="4" w:space="0" w:color="auto"/>
              <w:right w:val="single" w:sz="4" w:space="0" w:color="auto"/>
            </w:tcBorders>
            <w:hideMark/>
          </w:tcPr>
          <w:p w14:paraId="5332B4FD" w14:textId="77777777" w:rsidR="00661BC7" w:rsidRPr="00CA2E00" w:rsidRDefault="00661BC7" w:rsidP="00661BC7">
            <w:pPr>
              <w:ind w:left="-8"/>
              <w:rPr>
                <w:bCs/>
                <w:sz w:val="18"/>
              </w:rPr>
            </w:pPr>
            <w:r w:rsidRPr="00CA2E00">
              <w:rPr>
                <w:bCs/>
                <w:sz w:val="18"/>
              </w:rPr>
              <w:t>Resolución 256 de 2016, Resolución 1446 de 2006</w:t>
            </w:r>
          </w:p>
        </w:tc>
      </w:tr>
      <w:tr w:rsidR="00661BC7" w:rsidRPr="00CA2E00" w14:paraId="0CFFC766" w14:textId="77777777" w:rsidTr="00661BC7">
        <w:tc>
          <w:tcPr>
            <w:tcW w:w="4890" w:type="dxa"/>
            <w:tcBorders>
              <w:top w:val="single" w:sz="4" w:space="0" w:color="auto"/>
              <w:left w:val="single" w:sz="4" w:space="0" w:color="auto"/>
              <w:bottom w:val="single" w:sz="4" w:space="0" w:color="auto"/>
              <w:right w:val="single" w:sz="4" w:space="0" w:color="auto"/>
            </w:tcBorders>
            <w:vAlign w:val="center"/>
            <w:hideMark/>
          </w:tcPr>
          <w:p w14:paraId="1311C47E" w14:textId="77777777" w:rsidR="00661BC7" w:rsidRPr="00CA2E00" w:rsidRDefault="00661BC7" w:rsidP="003259BC">
            <w:pPr>
              <w:pStyle w:val="Prrafodelista"/>
              <w:numPr>
                <w:ilvl w:val="0"/>
                <w:numId w:val="73"/>
              </w:numPr>
              <w:autoSpaceDE/>
              <w:autoSpaceDN/>
              <w:ind w:left="352"/>
              <w:rPr>
                <w:b/>
                <w:sz w:val="18"/>
                <w:lang w:val="pt-PT"/>
              </w:rPr>
            </w:pPr>
            <w:r w:rsidRPr="00CA2E00">
              <w:rPr>
                <w:bCs/>
                <w:sz w:val="18"/>
                <w:lang w:val="pt-PT"/>
              </w:rPr>
              <w:t>Meta, umbral o rango esperado</w:t>
            </w:r>
          </w:p>
        </w:tc>
        <w:tc>
          <w:tcPr>
            <w:tcW w:w="5453" w:type="dxa"/>
            <w:tcBorders>
              <w:top w:val="single" w:sz="4" w:space="0" w:color="auto"/>
              <w:left w:val="single" w:sz="4" w:space="0" w:color="auto"/>
              <w:bottom w:val="single" w:sz="4" w:space="0" w:color="auto"/>
              <w:right w:val="single" w:sz="4" w:space="0" w:color="auto"/>
            </w:tcBorders>
            <w:hideMark/>
          </w:tcPr>
          <w:p w14:paraId="2BABE460" w14:textId="77777777" w:rsidR="00661BC7" w:rsidRPr="00CA2E00" w:rsidRDefault="00661BC7" w:rsidP="00661BC7">
            <w:pPr>
              <w:rPr>
                <w:sz w:val="18"/>
              </w:rPr>
            </w:pPr>
            <w:r w:rsidRPr="00CA2E00">
              <w:rPr>
                <w:rFonts w:ascii="Segoe UI Emoji" w:hAnsi="Segoe UI Emoji" w:cs="Segoe UI Emoji"/>
                <w:sz w:val="18"/>
              </w:rPr>
              <w:t>🟩</w:t>
            </w:r>
            <w:r w:rsidRPr="00CA2E00">
              <w:rPr>
                <w:sz w:val="18"/>
              </w:rPr>
              <w:t xml:space="preserve"> </w:t>
            </w:r>
            <w:r w:rsidRPr="00CA2E00">
              <w:rPr>
                <w:b/>
                <w:bCs/>
                <w:sz w:val="18"/>
              </w:rPr>
              <w:t>Óptimo:</w:t>
            </w:r>
            <w:r w:rsidRPr="00CA2E00">
              <w:rPr>
                <w:sz w:val="18"/>
              </w:rPr>
              <w:t xml:space="preserve"> ≥ 90%</w:t>
            </w:r>
          </w:p>
          <w:p w14:paraId="7C64FF1A" w14:textId="77777777" w:rsidR="00661BC7" w:rsidRPr="00CA2E00" w:rsidRDefault="00661BC7" w:rsidP="00661BC7">
            <w:pPr>
              <w:rPr>
                <w:sz w:val="18"/>
              </w:rPr>
            </w:pPr>
            <w:r w:rsidRPr="00CA2E00">
              <w:rPr>
                <w:rFonts w:ascii="Segoe UI Emoji" w:hAnsi="Segoe UI Emoji" w:cs="Segoe UI Emoji"/>
                <w:sz w:val="18"/>
              </w:rPr>
              <w:t>🟨</w:t>
            </w:r>
            <w:r w:rsidRPr="00CA2E00">
              <w:rPr>
                <w:sz w:val="18"/>
              </w:rPr>
              <w:t xml:space="preserve"> </w:t>
            </w:r>
            <w:r w:rsidRPr="00CA2E00">
              <w:rPr>
                <w:b/>
                <w:bCs/>
                <w:sz w:val="18"/>
              </w:rPr>
              <w:t>Aceptable:</w:t>
            </w:r>
            <w:r w:rsidRPr="00CA2E00">
              <w:rPr>
                <w:sz w:val="18"/>
              </w:rPr>
              <w:t xml:space="preserve"> 80% – 89%</w:t>
            </w:r>
          </w:p>
          <w:p w14:paraId="499B8C8B" w14:textId="77777777" w:rsidR="00661BC7" w:rsidRPr="00CA2E00" w:rsidRDefault="00661BC7" w:rsidP="00661BC7">
            <w:pPr>
              <w:rPr>
                <w:sz w:val="18"/>
              </w:rPr>
            </w:pPr>
            <w:r w:rsidRPr="00CA2E00">
              <w:rPr>
                <w:rFonts w:ascii="Segoe UI Emoji" w:hAnsi="Segoe UI Emoji" w:cs="Segoe UI Emoji"/>
                <w:sz w:val="18"/>
              </w:rPr>
              <w:t>🟧</w:t>
            </w:r>
            <w:r w:rsidRPr="00CA2E00">
              <w:rPr>
                <w:sz w:val="18"/>
              </w:rPr>
              <w:t xml:space="preserve"> </w:t>
            </w:r>
            <w:r w:rsidRPr="00CA2E00">
              <w:rPr>
                <w:b/>
                <w:bCs/>
                <w:sz w:val="18"/>
              </w:rPr>
              <w:t>En alerta:</w:t>
            </w:r>
            <w:r w:rsidRPr="00CA2E00">
              <w:rPr>
                <w:sz w:val="18"/>
              </w:rPr>
              <w:t xml:space="preserve"> 70% – 79%</w:t>
            </w:r>
          </w:p>
          <w:p w14:paraId="6F6B9353" w14:textId="77777777" w:rsidR="00661BC7" w:rsidRPr="00CA2E00" w:rsidRDefault="00661BC7" w:rsidP="00661BC7">
            <w:pPr>
              <w:rPr>
                <w:b/>
                <w:sz w:val="18"/>
              </w:rPr>
            </w:pPr>
            <w:r w:rsidRPr="00CA2E00">
              <w:rPr>
                <w:rFonts w:ascii="Segoe UI Emoji" w:hAnsi="Segoe UI Emoji" w:cs="Segoe UI Emoji"/>
                <w:sz w:val="18"/>
              </w:rPr>
              <w:t>🟥</w:t>
            </w:r>
            <w:r w:rsidRPr="00CA2E00">
              <w:rPr>
                <w:sz w:val="18"/>
              </w:rPr>
              <w:t xml:space="preserve"> </w:t>
            </w:r>
            <w:r w:rsidRPr="00CA2E00">
              <w:rPr>
                <w:b/>
                <w:bCs/>
                <w:sz w:val="18"/>
              </w:rPr>
              <w:t>Crítico:</w:t>
            </w:r>
            <w:r w:rsidRPr="00CA2E00">
              <w:rPr>
                <w:sz w:val="18"/>
              </w:rPr>
              <w:t xml:space="preserve"> &lt; 70%</w:t>
            </w:r>
          </w:p>
        </w:tc>
      </w:tr>
      <w:tr w:rsidR="00661BC7" w:rsidRPr="00CA2E00" w14:paraId="597AA0F8" w14:textId="77777777" w:rsidTr="00661BC7">
        <w:tc>
          <w:tcPr>
            <w:tcW w:w="4890" w:type="dxa"/>
            <w:tcBorders>
              <w:top w:val="single" w:sz="4" w:space="0" w:color="auto"/>
              <w:left w:val="single" w:sz="4" w:space="0" w:color="auto"/>
              <w:bottom w:val="single" w:sz="4" w:space="0" w:color="auto"/>
              <w:right w:val="single" w:sz="4" w:space="0" w:color="auto"/>
            </w:tcBorders>
            <w:hideMark/>
          </w:tcPr>
          <w:p w14:paraId="4B914B6D" w14:textId="77777777" w:rsidR="00661BC7" w:rsidRPr="00CA2E00" w:rsidRDefault="00661BC7" w:rsidP="003259BC">
            <w:pPr>
              <w:pStyle w:val="Prrafodelista"/>
              <w:numPr>
                <w:ilvl w:val="0"/>
                <w:numId w:val="73"/>
              </w:numPr>
              <w:autoSpaceDE/>
              <w:autoSpaceDN/>
              <w:ind w:left="352"/>
              <w:rPr>
                <w:b/>
                <w:sz w:val="18"/>
              </w:rPr>
            </w:pPr>
            <w:r w:rsidRPr="00CA2E00">
              <w:rPr>
                <w:bCs/>
                <w:sz w:val="18"/>
              </w:rPr>
              <w:t>Paso porcentual del indicador entre todos los indicadores de calidad, gestión y resultado</w:t>
            </w:r>
          </w:p>
        </w:tc>
        <w:tc>
          <w:tcPr>
            <w:tcW w:w="5453" w:type="dxa"/>
            <w:tcBorders>
              <w:top w:val="single" w:sz="4" w:space="0" w:color="auto"/>
              <w:left w:val="single" w:sz="4" w:space="0" w:color="auto"/>
              <w:bottom w:val="single" w:sz="4" w:space="0" w:color="auto"/>
              <w:right w:val="single" w:sz="4" w:space="0" w:color="auto"/>
            </w:tcBorders>
            <w:vAlign w:val="center"/>
            <w:hideMark/>
          </w:tcPr>
          <w:p w14:paraId="2007775B" w14:textId="77777777" w:rsidR="00661BC7" w:rsidRPr="00CA2E00" w:rsidRDefault="00661BC7" w:rsidP="00661BC7">
            <w:pPr>
              <w:rPr>
                <w:bCs/>
                <w:sz w:val="18"/>
              </w:rPr>
            </w:pPr>
            <w:r w:rsidRPr="00CA2E00">
              <w:rPr>
                <w:bCs/>
                <w:sz w:val="18"/>
              </w:rPr>
              <w:t>10%</w:t>
            </w:r>
          </w:p>
        </w:tc>
      </w:tr>
      <w:tr w:rsidR="00661BC7" w:rsidRPr="00CA2E00" w14:paraId="13632BEB" w14:textId="77777777" w:rsidTr="00661BC7">
        <w:trPr>
          <w:trHeight w:val="401"/>
        </w:trPr>
        <w:tc>
          <w:tcPr>
            <w:tcW w:w="10343" w:type="dxa"/>
            <w:gridSpan w:val="2"/>
            <w:tcBorders>
              <w:top w:val="single" w:sz="4" w:space="0" w:color="auto"/>
              <w:left w:val="single" w:sz="4" w:space="0" w:color="auto"/>
              <w:bottom w:val="single" w:sz="4" w:space="0" w:color="auto"/>
              <w:right w:val="single" w:sz="4" w:space="0" w:color="auto"/>
            </w:tcBorders>
            <w:vAlign w:val="center"/>
            <w:hideMark/>
          </w:tcPr>
          <w:p w14:paraId="507E2BCD" w14:textId="77777777" w:rsidR="00661BC7" w:rsidRPr="00CA2E00" w:rsidRDefault="00661BC7" w:rsidP="003259BC">
            <w:pPr>
              <w:pStyle w:val="Prrafodelista"/>
              <w:numPr>
                <w:ilvl w:val="0"/>
                <w:numId w:val="73"/>
              </w:numPr>
              <w:autoSpaceDE/>
              <w:autoSpaceDN/>
              <w:ind w:left="352"/>
              <w:rPr>
                <w:b/>
                <w:sz w:val="18"/>
              </w:rPr>
            </w:pPr>
            <w:r w:rsidRPr="00CA2E00">
              <w:rPr>
                <w:b/>
                <w:sz w:val="18"/>
              </w:rPr>
              <w:t xml:space="preserve">Fecha de creación: </w:t>
            </w:r>
            <w:r w:rsidRPr="00CA2E00">
              <w:rPr>
                <w:bCs/>
                <w:sz w:val="18"/>
              </w:rPr>
              <w:t>05/01/2026</w:t>
            </w:r>
          </w:p>
        </w:tc>
      </w:tr>
    </w:tbl>
    <w:p w14:paraId="5E98A50B" w14:textId="77777777" w:rsidR="00661BC7" w:rsidRPr="00CA2E00" w:rsidRDefault="00661BC7" w:rsidP="00661BC7">
      <w:pPr>
        <w:contextualSpacing/>
        <w:rPr>
          <w:b/>
          <w:sz w:val="12"/>
          <w:szCs w:val="12"/>
        </w:rPr>
      </w:pPr>
    </w:p>
    <w:tbl>
      <w:tblPr>
        <w:tblStyle w:val="Tablaconcuadrcula"/>
        <w:tblW w:w="10343" w:type="dxa"/>
        <w:tblLook w:val="04A0" w:firstRow="1" w:lastRow="0" w:firstColumn="1" w:lastColumn="0" w:noHBand="0" w:noVBand="1"/>
      </w:tblPr>
      <w:tblGrid>
        <w:gridCol w:w="4709"/>
        <w:gridCol w:w="5634"/>
      </w:tblGrid>
      <w:tr w:rsidR="00661BC7" w:rsidRPr="00CA2E00" w14:paraId="2D1D2391" w14:textId="77777777" w:rsidTr="00661BC7">
        <w:tc>
          <w:tcPr>
            <w:tcW w:w="10343"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1008C90" w14:textId="77777777" w:rsidR="00661BC7" w:rsidRPr="00CA2E00" w:rsidRDefault="00661BC7" w:rsidP="00661BC7">
            <w:pPr>
              <w:contextualSpacing/>
              <w:jc w:val="center"/>
              <w:rPr>
                <w:bCs/>
                <w:sz w:val="18"/>
              </w:rPr>
            </w:pPr>
            <w:r w:rsidRPr="00CA2E00">
              <w:rPr>
                <w:b/>
                <w:sz w:val="18"/>
              </w:rPr>
              <w:t xml:space="preserve">Indicador No 2 1. </w:t>
            </w:r>
            <w:r w:rsidRPr="00CA2E00">
              <w:rPr>
                <w:bCs/>
                <w:sz w:val="18"/>
              </w:rPr>
              <w:t>Nombre oportunidad tiempo promedio de programación de consultas, diagnósticos y procedimientos.</w:t>
            </w:r>
          </w:p>
        </w:tc>
      </w:tr>
      <w:tr w:rsidR="00661BC7" w:rsidRPr="00CA2E00" w14:paraId="20048ACE" w14:textId="77777777" w:rsidTr="00661BC7">
        <w:tc>
          <w:tcPr>
            <w:tcW w:w="10343" w:type="dxa"/>
            <w:gridSpan w:val="2"/>
            <w:tcBorders>
              <w:top w:val="single" w:sz="4" w:space="0" w:color="auto"/>
              <w:left w:val="single" w:sz="4" w:space="0" w:color="auto"/>
              <w:bottom w:val="single" w:sz="4" w:space="0" w:color="auto"/>
              <w:right w:val="single" w:sz="4" w:space="0" w:color="auto"/>
            </w:tcBorders>
            <w:hideMark/>
          </w:tcPr>
          <w:p w14:paraId="51EA2E71" w14:textId="77777777" w:rsidR="00661BC7" w:rsidRPr="00CA2E00" w:rsidRDefault="00661BC7" w:rsidP="003259BC">
            <w:pPr>
              <w:pStyle w:val="Prrafodelista"/>
              <w:numPr>
                <w:ilvl w:val="0"/>
                <w:numId w:val="74"/>
              </w:numPr>
              <w:autoSpaceDE/>
              <w:autoSpaceDN/>
              <w:ind w:left="352"/>
              <w:jc w:val="both"/>
              <w:rPr>
                <w:b/>
                <w:sz w:val="18"/>
              </w:rPr>
            </w:pPr>
            <w:r w:rsidRPr="00CA2E00">
              <w:rPr>
                <w:rFonts w:eastAsia="MS Mincho"/>
                <w:bCs/>
                <w:sz w:val="18"/>
                <w:lang w:eastAsia="es-CO"/>
              </w:rPr>
              <w:t xml:space="preserve">Descripción </w:t>
            </w:r>
          </w:p>
        </w:tc>
      </w:tr>
      <w:tr w:rsidR="00661BC7" w:rsidRPr="00CA2E00" w14:paraId="68E24681" w14:textId="77777777" w:rsidTr="00661BC7">
        <w:tc>
          <w:tcPr>
            <w:tcW w:w="10343" w:type="dxa"/>
            <w:gridSpan w:val="2"/>
            <w:tcBorders>
              <w:top w:val="single" w:sz="4" w:space="0" w:color="auto"/>
              <w:left w:val="single" w:sz="4" w:space="0" w:color="auto"/>
              <w:bottom w:val="single" w:sz="4" w:space="0" w:color="auto"/>
              <w:right w:val="single" w:sz="4" w:space="0" w:color="auto"/>
            </w:tcBorders>
            <w:hideMark/>
          </w:tcPr>
          <w:p w14:paraId="694DCDEF" w14:textId="77777777" w:rsidR="00661BC7" w:rsidRPr="00CA2E00" w:rsidRDefault="00661BC7" w:rsidP="003259BC">
            <w:pPr>
              <w:pStyle w:val="Prrafodelista"/>
              <w:numPr>
                <w:ilvl w:val="0"/>
                <w:numId w:val="74"/>
              </w:numPr>
              <w:autoSpaceDE/>
              <w:autoSpaceDN/>
              <w:ind w:left="352"/>
              <w:rPr>
                <w:b/>
                <w:sz w:val="18"/>
              </w:rPr>
            </w:pPr>
            <w:r w:rsidRPr="00CA2E00">
              <w:rPr>
                <w:bCs/>
                <w:sz w:val="18"/>
              </w:rPr>
              <w:t>Unidad de medida: días</w:t>
            </w:r>
          </w:p>
        </w:tc>
      </w:tr>
      <w:tr w:rsidR="00661BC7" w:rsidRPr="00CA2E00" w14:paraId="723358E1" w14:textId="77777777" w:rsidTr="00661BC7">
        <w:tc>
          <w:tcPr>
            <w:tcW w:w="4709" w:type="dxa"/>
            <w:tcBorders>
              <w:top w:val="single" w:sz="4" w:space="0" w:color="auto"/>
              <w:left w:val="single" w:sz="4" w:space="0" w:color="auto"/>
              <w:bottom w:val="single" w:sz="4" w:space="0" w:color="auto"/>
              <w:right w:val="single" w:sz="4" w:space="0" w:color="auto"/>
            </w:tcBorders>
            <w:vAlign w:val="center"/>
            <w:hideMark/>
          </w:tcPr>
          <w:p w14:paraId="4BB7A64B" w14:textId="77777777" w:rsidR="00661BC7" w:rsidRPr="00CA2E00" w:rsidRDefault="00661BC7" w:rsidP="003259BC">
            <w:pPr>
              <w:pStyle w:val="Prrafodelista"/>
              <w:numPr>
                <w:ilvl w:val="0"/>
                <w:numId w:val="74"/>
              </w:numPr>
              <w:autoSpaceDE/>
              <w:autoSpaceDN/>
              <w:ind w:left="352"/>
              <w:rPr>
                <w:b/>
                <w:sz w:val="18"/>
              </w:rPr>
            </w:pPr>
            <w:r w:rsidRPr="00CA2E00">
              <w:rPr>
                <w:bCs/>
                <w:sz w:val="18"/>
              </w:rPr>
              <w:t>Formula</w:t>
            </w:r>
          </w:p>
        </w:tc>
        <w:tc>
          <w:tcPr>
            <w:tcW w:w="5634" w:type="dxa"/>
            <w:tcBorders>
              <w:top w:val="single" w:sz="4" w:space="0" w:color="auto"/>
              <w:left w:val="single" w:sz="4" w:space="0" w:color="auto"/>
              <w:bottom w:val="single" w:sz="4" w:space="0" w:color="auto"/>
              <w:right w:val="single" w:sz="4" w:space="0" w:color="auto"/>
            </w:tcBorders>
          </w:tcPr>
          <w:p w14:paraId="5F736682" w14:textId="77777777" w:rsidR="00661BC7" w:rsidRPr="00CA2E00" w:rsidRDefault="00661BC7" w:rsidP="00661BC7">
            <w:pPr>
              <w:contextualSpacing/>
              <w:jc w:val="both"/>
              <w:rPr>
                <w:bCs/>
                <w:sz w:val="18"/>
              </w:rPr>
            </w:pPr>
            <w:r w:rsidRPr="00CA2E00">
              <w:rPr>
                <w:b/>
                <w:sz w:val="18"/>
              </w:rPr>
              <w:t xml:space="preserve">Numerador: </w:t>
            </w:r>
            <w:r w:rsidRPr="00CA2E00">
              <w:rPr>
                <w:bCs/>
                <w:sz w:val="18"/>
              </w:rPr>
              <w:t>Sumatoria de la diferencia de los días candelario entre la fecha en la que se le realiza la toma del servicio y la fecha en la cual el usuario la solicito.</w:t>
            </w:r>
          </w:p>
          <w:p w14:paraId="69306C34" w14:textId="77777777" w:rsidR="00661BC7" w:rsidRPr="00CA2E00" w:rsidRDefault="00661BC7" w:rsidP="00661BC7">
            <w:pPr>
              <w:contextualSpacing/>
              <w:rPr>
                <w:bCs/>
                <w:sz w:val="10"/>
                <w:szCs w:val="12"/>
              </w:rPr>
            </w:pPr>
          </w:p>
          <w:p w14:paraId="01B40513" w14:textId="77777777" w:rsidR="00661BC7" w:rsidRPr="00CA2E00" w:rsidRDefault="00661BC7" w:rsidP="00661BC7">
            <w:pPr>
              <w:contextualSpacing/>
              <w:rPr>
                <w:bCs/>
                <w:sz w:val="18"/>
              </w:rPr>
            </w:pPr>
            <w:r w:rsidRPr="00CA2E00">
              <w:rPr>
                <w:b/>
                <w:sz w:val="18"/>
              </w:rPr>
              <w:t xml:space="preserve">Dominador: </w:t>
            </w:r>
            <w:r w:rsidRPr="00CA2E00">
              <w:rPr>
                <w:bCs/>
                <w:sz w:val="18"/>
              </w:rPr>
              <w:t>Total citas del servicio asignadas en el periodo del tiempo.</w:t>
            </w:r>
          </w:p>
        </w:tc>
      </w:tr>
      <w:tr w:rsidR="00661BC7" w:rsidRPr="00CA2E00" w14:paraId="72A7627E" w14:textId="77777777" w:rsidTr="00661BC7">
        <w:tc>
          <w:tcPr>
            <w:tcW w:w="4709" w:type="dxa"/>
            <w:tcBorders>
              <w:top w:val="single" w:sz="4" w:space="0" w:color="auto"/>
              <w:left w:val="single" w:sz="4" w:space="0" w:color="auto"/>
              <w:bottom w:val="single" w:sz="4" w:space="0" w:color="auto"/>
              <w:right w:val="single" w:sz="4" w:space="0" w:color="auto"/>
            </w:tcBorders>
            <w:hideMark/>
          </w:tcPr>
          <w:p w14:paraId="36E5ABAC" w14:textId="77777777" w:rsidR="00661BC7" w:rsidRPr="00CA2E00" w:rsidRDefault="00661BC7" w:rsidP="003259BC">
            <w:pPr>
              <w:pStyle w:val="Prrafodelista"/>
              <w:numPr>
                <w:ilvl w:val="0"/>
                <w:numId w:val="74"/>
              </w:numPr>
              <w:autoSpaceDE/>
              <w:autoSpaceDN/>
              <w:ind w:left="352"/>
              <w:rPr>
                <w:b/>
                <w:sz w:val="18"/>
              </w:rPr>
            </w:pPr>
            <w:r w:rsidRPr="00CA2E00">
              <w:rPr>
                <w:bCs/>
                <w:sz w:val="18"/>
              </w:rPr>
              <w:t>Periocidad de medición</w:t>
            </w:r>
          </w:p>
        </w:tc>
        <w:tc>
          <w:tcPr>
            <w:tcW w:w="5634" w:type="dxa"/>
            <w:tcBorders>
              <w:top w:val="single" w:sz="4" w:space="0" w:color="auto"/>
              <w:left w:val="single" w:sz="4" w:space="0" w:color="auto"/>
              <w:bottom w:val="single" w:sz="4" w:space="0" w:color="auto"/>
              <w:right w:val="single" w:sz="4" w:space="0" w:color="auto"/>
            </w:tcBorders>
            <w:hideMark/>
          </w:tcPr>
          <w:p w14:paraId="23F7C0AD" w14:textId="77777777" w:rsidR="00661BC7" w:rsidRPr="00CA2E00" w:rsidRDefault="00661BC7" w:rsidP="00661BC7">
            <w:pPr>
              <w:ind w:left="-8"/>
              <w:rPr>
                <w:bCs/>
                <w:sz w:val="18"/>
              </w:rPr>
            </w:pPr>
            <w:r w:rsidRPr="00CA2E00">
              <w:rPr>
                <w:bCs/>
                <w:sz w:val="18"/>
              </w:rPr>
              <w:t>Mensual</w:t>
            </w:r>
          </w:p>
        </w:tc>
      </w:tr>
      <w:tr w:rsidR="00661BC7" w:rsidRPr="00CA2E00" w14:paraId="684373F2" w14:textId="77777777" w:rsidTr="00661BC7">
        <w:tc>
          <w:tcPr>
            <w:tcW w:w="10343" w:type="dxa"/>
            <w:gridSpan w:val="2"/>
            <w:tcBorders>
              <w:top w:val="single" w:sz="4" w:space="0" w:color="auto"/>
              <w:left w:val="single" w:sz="4" w:space="0" w:color="auto"/>
              <w:bottom w:val="single" w:sz="4" w:space="0" w:color="auto"/>
              <w:right w:val="single" w:sz="4" w:space="0" w:color="auto"/>
            </w:tcBorders>
            <w:hideMark/>
          </w:tcPr>
          <w:p w14:paraId="1A7A7E14" w14:textId="77777777" w:rsidR="00661BC7" w:rsidRPr="00CA2E00" w:rsidRDefault="00661BC7" w:rsidP="003259BC">
            <w:pPr>
              <w:pStyle w:val="Prrafodelista"/>
              <w:numPr>
                <w:ilvl w:val="0"/>
                <w:numId w:val="74"/>
              </w:numPr>
              <w:autoSpaceDE/>
              <w:autoSpaceDN/>
              <w:ind w:left="352"/>
              <w:rPr>
                <w:b/>
                <w:sz w:val="18"/>
              </w:rPr>
            </w:pPr>
            <w:r w:rsidRPr="00CA2E00">
              <w:rPr>
                <w:bCs/>
                <w:sz w:val="18"/>
              </w:rPr>
              <w:t>Progresividad de medición</w:t>
            </w:r>
          </w:p>
        </w:tc>
      </w:tr>
      <w:tr w:rsidR="00661BC7" w:rsidRPr="00CA2E00" w14:paraId="2F58FA69" w14:textId="77777777" w:rsidTr="00661BC7">
        <w:tc>
          <w:tcPr>
            <w:tcW w:w="4709" w:type="dxa"/>
            <w:tcBorders>
              <w:top w:val="single" w:sz="4" w:space="0" w:color="auto"/>
              <w:left w:val="single" w:sz="4" w:space="0" w:color="auto"/>
              <w:bottom w:val="single" w:sz="4" w:space="0" w:color="auto"/>
              <w:right w:val="single" w:sz="4" w:space="0" w:color="auto"/>
            </w:tcBorders>
            <w:hideMark/>
          </w:tcPr>
          <w:p w14:paraId="7EC3EAF8" w14:textId="77777777" w:rsidR="00661BC7" w:rsidRPr="00CA2E00" w:rsidRDefault="00661BC7" w:rsidP="003259BC">
            <w:pPr>
              <w:pStyle w:val="Prrafodelista"/>
              <w:numPr>
                <w:ilvl w:val="0"/>
                <w:numId w:val="74"/>
              </w:numPr>
              <w:autoSpaceDE/>
              <w:autoSpaceDN/>
              <w:ind w:left="352"/>
              <w:rPr>
                <w:b/>
                <w:sz w:val="18"/>
              </w:rPr>
            </w:pPr>
            <w:r w:rsidRPr="00CA2E00">
              <w:rPr>
                <w:bCs/>
                <w:sz w:val="18"/>
              </w:rPr>
              <w:t>Tipología</w:t>
            </w:r>
          </w:p>
        </w:tc>
        <w:tc>
          <w:tcPr>
            <w:tcW w:w="5634" w:type="dxa"/>
            <w:tcBorders>
              <w:top w:val="single" w:sz="4" w:space="0" w:color="auto"/>
              <w:left w:val="single" w:sz="4" w:space="0" w:color="auto"/>
              <w:bottom w:val="single" w:sz="4" w:space="0" w:color="auto"/>
              <w:right w:val="single" w:sz="4" w:space="0" w:color="auto"/>
            </w:tcBorders>
            <w:hideMark/>
          </w:tcPr>
          <w:p w14:paraId="3D1A270D" w14:textId="77777777" w:rsidR="00661BC7" w:rsidRPr="00CA2E00" w:rsidRDefault="00661BC7" w:rsidP="00661BC7">
            <w:pPr>
              <w:ind w:left="-8"/>
              <w:rPr>
                <w:bCs/>
                <w:sz w:val="18"/>
              </w:rPr>
            </w:pPr>
            <w:r w:rsidRPr="00CA2E00">
              <w:rPr>
                <w:bCs/>
                <w:sz w:val="18"/>
              </w:rPr>
              <w:t>Calidad</w:t>
            </w:r>
          </w:p>
        </w:tc>
      </w:tr>
      <w:tr w:rsidR="00661BC7" w:rsidRPr="00CA2E00" w14:paraId="1457F4C9" w14:textId="77777777" w:rsidTr="00661BC7">
        <w:tc>
          <w:tcPr>
            <w:tcW w:w="10343" w:type="dxa"/>
            <w:gridSpan w:val="2"/>
            <w:tcBorders>
              <w:top w:val="single" w:sz="4" w:space="0" w:color="auto"/>
              <w:left w:val="single" w:sz="4" w:space="0" w:color="auto"/>
              <w:bottom w:val="single" w:sz="4" w:space="0" w:color="auto"/>
              <w:right w:val="single" w:sz="4" w:space="0" w:color="auto"/>
            </w:tcBorders>
            <w:hideMark/>
          </w:tcPr>
          <w:p w14:paraId="038B5C13" w14:textId="77777777" w:rsidR="00661BC7" w:rsidRPr="00CA2E00" w:rsidRDefault="00661BC7" w:rsidP="003259BC">
            <w:pPr>
              <w:pStyle w:val="Prrafodelista"/>
              <w:numPr>
                <w:ilvl w:val="0"/>
                <w:numId w:val="74"/>
              </w:numPr>
              <w:autoSpaceDE/>
              <w:autoSpaceDN/>
              <w:ind w:left="352"/>
              <w:rPr>
                <w:b/>
                <w:sz w:val="18"/>
              </w:rPr>
            </w:pPr>
            <w:r w:rsidRPr="00CA2E00">
              <w:rPr>
                <w:bCs/>
                <w:sz w:val="18"/>
              </w:rPr>
              <w:t>Población sobre la cual se efectuará la medición Usuarios del subsistema de salud de la Policía Nacional</w:t>
            </w:r>
          </w:p>
        </w:tc>
      </w:tr>
      <w:tr w:rsidR="00661BC7" w:rsidRPr="00CA2E00" w14:paraId="1B94D3C4" w14:textId="77777777" w:rsidTr="00661BC7">
        <w:tc>
          <w:tcPr>
            <w:tcW w:w="4709" w:type="dxa"/>
            <w:tcBorders>
              <w:top w:val="single" w:sz="4" w:space="0" w:color="auto"/>
              <w:left w:val="single" w:sz="4" w:space="0" w:color="auto"/>
              <w:bottom w:val="single" w:sz="4" w:space="0" w:color="auto"/>
              <w:right w:val="single" w:sz="4" w:space="0" w:color="auto"/>
            </w:tcBorders>
            <w:vAlign w:val="center"/>
            <w:hideMark/>
          </w:tcPr>
          <w:p w14:paraId="0D56791F" w14:textId="77777777" w:rsidR="00661BC7" w:rsidRPr="00CA2E00" w:rsidRDefault="00661BC7" w:rsidP="003259BC">
            <w:pPr>
              <w:pStyle w:val="Prrafodelista"/>
              <w:numPr>
                <w:ilvl w:val="0"/>
                <w:numId w:val="74"/>
              </w:numPr>
              <w:autoSpaceDE/>
              <w:autoSpaceDN/>
              <w:ind w:left="352"/>
              <w:rPr>
                <w:b/>
                <w:sz w:val="18"/>
              </w:rPr>
            </w:pPr>
            <w:r w:rsidRPr="00CA2E00">
              <w:rPr>
                <w:bCs/>
                <w:sz w:val="18"/>
              </w:rPr>
              <w:t>Referente técnico del indicador</w:t>
            </w:r>
          </w:p>
        </w:tc>
        <w:tc>
          <w:tcPr>
            <w:tcW w:w="5634" w:type="dxa"/>
            <w:tcBorders>
              <w:top w:val="single" w:sz="4" w:space="0" w:color="auto"/>
              <w:left w:val="single" w:sz="4" w:space="0" w:color="auto"/>
              <w:bottom w:val="single" w:sz="4" w:space="0" w:color="auto"/>
              <w:right w:val="single" w:sz="4" w:space="0" w:color="auto"/>
            </w:tcBorders>
            <w:hideMark/>
          </w:tcPr>
          <w:p w14:paraId="49715348" w14:textId="77777777" w:rsidR="00661BC7" w:rsidRPr="00CA2E00" w:rsidRDefault="00661BC7" w:rsidP="00661BC7">
            <w:pPr>
              <w:ind w:left="-8"/>
              <w:jc w:val="both"/>
              <w:rPr>
                <w:bCs/>
                <w:sz w:val="18"/>
              </w:rPr>
            </w:pPr>
            <w:r w:rsidRPr="00CA2E00">
              <w:rPr>
                <w:bCs/>
                <w:sz w:val="18"/>
              </w:rPr>
              <w:t>Ley 1438 del 2011, Decreto Ley 019 de 2012, Resolución 1552, Resolución 478 y Resolución 256 de 2016.</w:t>
            </w:r>
          </w:p>
        </w:tc>
      </w:tr>
      <w:tr w:rsidR="00661BC7" w:rsidRPr="00CA2E00" w14:paraId="2D40DD39" w14:textId="77777777" w:rsidTr="00661BC7">
        <w:tc>
          <w:tcPr>
            <w:tcW w:w="4709" w:type="dxa"/>
            <w:tcBorders>
              <w:top w:val="single" w:sz="4" w:space="0" w:color="auto"/>
              <w:left w:val="single" w:sz="4" w:space="0" w:color="auto"/>
              <w:bottom w:val="single" w:sz="4" w:space="0" w:color="auto"/>
              <w:right w:val="single" w:sz="4" w:space="0" w:color="auto"/>
            </w:tcBorders>
            <w:vAlign w:val="center"/>
            <w:hideMark/>
          </w:tcPr>
          <w:p w14:paraId="378CBB2E" w14:textId="77777777" w:rsidR="00661BC7" w:rsidRPr="00CA2E00" w:rsidRDefault="00661BC7" w:rsidP="003259BC">
            <w:pPr>
              <w:pStyle w:val="Prrafodelista"/>
              <w:numPr>
                <w:ilvl w:val="0"/>
                <w:numId w:val="74"/>
              </w:numPr>
              <w:autoSpaceDE/>
              <w:autoSpaceDN/>
              <w:ind w:left="352"/>
              <w:rPr>
                <w:b/>
                <w:sz w:val="18"/>
                <w:lang w:val="pt-PT"/>
              </w:rPr>
            </w:pPr>
            <w:r w:rsidRPr="00CA2E00">
              <w:rPr>
                <w:bCs/>
                <w:sz w:val="18"/>
                <w:lang w:val="pt-PT"/>
              </w:rPr>
              <w:t>Meta, umbral o rango esperado</w:t>
            </w:r>
          </w:p>
        </w:tc>
        <w:tc>
          <w:tcPr>
            <w:tcW w:w="5634" w:type="dxa"/>
            <w:tcBorders>
              <w:top w:val="single" w:sz="4" w:space="0" w:color="auto"/>
              <w:left w:val="single" w:sz="4" w:space="0" w:color="auto"/>
              <w:bottom w:val="single" w:sz="4" w:space="0" w:color="auto"/>
              <w:right w:val="single" w:sz="4" w:space="0" w:color="auto"/>
            </w:tcBorders>
            <w:hideMark/>
          </w:tcPr>
          <w:p w14:paraId="2CF5974C" w14:textId="77777777" w:rsidR="00661BC7" w:rsidRPr="00CA2E00" w:rsidRDefault="00661BC7" w:rsidP="00661BC7">
            <w:pPr>
              <w:rPr>
                <w:sz w:val="18"/>
              </w:rPr>
            </w:pPr>
            <w:r w:rsidRPr="00CA2E00">
              <w:rPr>
                <w:sz w:val="18"/>
              </w:rPr>
              <w:t>&lt; 10</w:t>
            </w:r>
          </w:p>
          <w:p w14:paraId="64BA124D" w14:textId="77777777" w:rsidR="00661BC7" w:rsidRPr="00CA2E00" w:rsidRDefault="00661BC7" w:rsidP="00661BC7">
            <w:pPr>
              <w:rPr>
                <w:sz w:val="18"/>
              </w:rPr>
            </w:pPr>
            <w:r w:rsidRPr="00CA2E00">
              <w:rPr>
                <w:sz w:val="18"/>
              </w:rPr>
              <w:t xml:space="preserve">   10</w:t>
            </w:r>
          </w:p>
          <w:p w14:paraId="515D100E" w14:textId="77777777" w:rsidR="00661BC7" w:rsidRPr="00CA2E00" w:rsidRDefault="00661BC7" w:rsidP="00661BC7">
            <w:pPr>
              <w:rPr>
                <w:rFonts w:eastAsia="Calibri"/>
                <w:bCs/>
                <w:sz w:val="18"/>
              </w:rPr>
            </w:pPr>
            <w:r w:rsidRPr="00CA2E00">
              <w:rPr>
                <w:rFonts w:eastAsia="Calibri"/>
                <w:bCs/>
                <w:sz w:val="18"/>
              </w:rPr>
              <w:t>&gt; 11</w:t>
            </w:r>
          </w:p>
          <w:p w14:paraId="7A3DBB21" w14:textId="77777777" w:rsidR="00661BC7" w:rsidRPr="00CA2E00" w:rsidRDefault="00661BC7" w:rsidP="00661BC7">
            <w:pPr>
              <w:rPr>
                <w:bCs/>
                <w:sz w:val="18"/>
              </w:rPr>
            </w:pPr>
            <w:r w:rsidRPr="00CA2E00">
              <w:rPr>
                <w:rFonts w:eastAsia="Calibri"/>
                <w:bCs/>
                <w:sz w:val="18"/>
              </w:rPr>
              <w:t>&gt; 15</w:t>
            </w:r>
          </w:p>
        </w:tc>
      </w:tr>
      <w:tr w:rsidR="00661BC7" w:rsidRPr="00CA2E00" w14:paraId="7D832297" w14:textId="77777777" w:rsidTr="00661BC7">
        <w:tc>
          <w:tcPr>
            <w:tcW w:w="4709" w:type="dxa"/>
            <w:tcBorders>
              <w:top w:val="single" w:sz="4" w:space="0" w:color="auto"/>
              <w:left w:val="single" w:sz="4" w:space="0" w:color="auto"/>
              <w:bottom w:val="single" w:sz="4" w:space="0" w:color="auto"/>
              <w:right w:val="single" w:sz="4" w:space="0" w:color="auto"/>
            </w:tcBorders>
            <w:hideMark/>
          </w:tcPr>
          <w:p w14:paraId="2C738D7A" w14:textId="77777777" w:rsidR="00661BC7" w:rsidRPr="00CA2E00" w:rsidRDefault="00661BC7" w:rsidP="003259BC">
            <w:pPr>
              <w:pStyle w:val="Prrafodelista"/>
              <w:numPr>
                <w:ilvl w:val="0"/>
                <w:numId w:val="74"/>
              </w:numPr>
              <w:autoSpaceDE/>
              <w:autoSpaceDN/>
              <w:ind w:left="352"/>
              <w:rPr>
                <w:b/>
                <w:sz w:val="18"/>
              </w:rPr>
            </w:pPr>
            <w:r w:rsidRPr="00CA2E00">
              <w:rPr>
                <w:bCs/>
                <w:sz w:val="18"/>
              </w:rPr>
              <w:t>Peso porcentual del indicador entre todos los indicadores de calidad, gestión y resultado</w:t>
            </w:r>
          </w:p>
        </w:tc>
        <w:tc>
          <w:tcPr>
            <w:tcW w:w="5634" w:type="dxa"/>
            <w:tcBorders>
              <w:top w:val="single" w:sz="4" w:space="0" w:color="auto"/>
              <w:left w:val="single" w:sz="4" w:space="0" w:color="auto"/>
              <w:bottom w:val="single" w:sz="4" w:space="0" w:color="auto"/>
              <w:right w:val="single" w:sz="4" w:space="0" w:color="auto"/>
            </w:tcBorders>
            <w:vAlign w:val="center"/>
            <w:hideMark/>
          </w:tcPr>
          <w:p w14:paraId="68075CE1" w14:textId="77777777" w:rsidR="00661BC7" w:rsidRPr="00CA2E00" w:rsidRDefault="00661BC7" w:rsidP="00661BC7">
            <w:pPr>
              <w:rPr>
                <w:bCs/>
                <w:sz w:val="18"/>
              </w:rPr>
            </w:pPr>
            <w:r w:rsidRPr="00CA2E00">
              <w:rPr>
                <w:bCs/>
                <w:sz w:val="18"/>
              </w:rPr>
              <w:t>10%</w:t>
            </w:r>
          </w:p>
        </w:tc>
      </w:tr>
      <w:tr w:rsidR="00661BC7" w:rsidRPr="00CA2E00" w14:paraId="78304010" w14:textId="77777777" w:rsidTr="00661BC7">
        <w:trPr>
          <w:trHeight w:val="401"/>
        </w:trPr>
        <w:tc>
          <w:tcPr>
            <w:tcW w:w="10343" w:type="dxa"/>
            <w:gridSpan w:val="2"/>
            <w:tcBorders>
              <w:top w:val="single" w:sz="4" w:space="0" w:color="auto"/>
              <w:left w:val="single" w:sz="4" w:space="0" w:color="auto"/>
              <w:bottom w:val="single" w:sz="4" w:space="0" w:color="auto"/>
              <w:right w:val="single" w:sz="4" w:space="0" w:color="auto"/>
            </w:tcBorders>
            <w:vAlign w:val="center"/>
            <w:hideMark/>
          </w:tcPr>
          <w:p w14:paraId="2AD2E88D" w14:textId="77777777" w:rsidR="00661BC7" w:rsidRPr="00CA2E00" w:rsidRDefault="00661BC7" w:rsidP="003259BC">
            <w:pPr>
              <w:pStyle w:val="Prrafodelista"/>
              <w:numPr>
                <w:ilvl w:val="0"/>
                <w:numId w:val="74"/>
              </w:numPr>
              <w:autoSpaceDE/>
              <w:autoSpaceDN/>
              <w:ind w:left="352"/>
              <w:rPr>
                <w:b/>
                <w:sz w:val="18"/>
              </w:rPr>
            </w:pPr>
            <w:r w:rsidRPr="00CA2E00">
              <w:rPr>
                <w:b/>
                <w:sz w:val="18"/>
              </w:rPr>
              <w:t xml:space="preserve">Fecha de creación: </w:t>
            </w:r>
            <w:r w:rsidRPr="00CA2E00">
              <w:rPr>
                <w:bCs/>
                <w:sz w:val="18"/>
              </w:rPr>
              <w:t>05/01/2026</w:t>
            </w:r>
          </w:p>
        </w:tc>
      </w:tr>
    </w:tbl>
    <w:p w14:paraId="6E1693A8" w14:textId="77777777" w:rsidR="00661BC7" w:rsidRPr="00CA2E00" w:rsidRDefault="00661BC7" w:rsidP="00661BC7">
      <w:pPr>
        <w:contextualSpacing/>
        <w:rPr>
          <w:b/>
          <w:sz w:val="14"/>
          <w:szCs w:val="14"/>
        </w:rPr>
      </w:pPr>
    </w:p>
    <w:tbl>
      <w:tblPr>
        <w:tblStyle w:val="Tablaconcuadrcula"/>
        <w:tblW w:w="0" w:type="auto"/>
        <w:tblLook w:val="04A0" w:firstRow="1" w:lastRow="0" w:firstColumn="1" w:lastColumn="0" w:noHBand="0" w:noVBand="1"/>
      </w:tblPr>
      <w:tblGrid>
        <w:gridCol w:w="4882"/>
        <w:gridCol w:w="4889"/>
      </w:tblGrid>
      <w:tr w:rsidR="00661BC7" w:rsidRPr="00CA2E00" w14:paraId="65CC429E" w14:textId="77777777" w:rsidTr="00661BC7">
        <w:tc>
          <w:tcPr>
            <w:tcW w:w="10123"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32B78F5" w14:textId="77777777" w:rsidR="00661BC7" w:rsidRPr="00CA2E00" w:rsidRDefault="00661BC7" w:rsidP="00661BC7">
            <w:pPr>
              <w:contextualSpacing/>
              <w:jc w:val="center"/>
              <w:rPr>
                <w:bCs/>
                <w:sz w:val="18"/>
              </w:rPr>
            </w:pPr>
            <w:r w:rsidRPr="00CA2E00">
              <w:rPr>
                <w:b/>
                <w:sz w:val="18"/>
              </w:rPr>
              <w:t xml:space="preserve">Indicador No 3 1. </w:t>
            </w:r>
            <w:r w:rsidRPr="00CA2E00">
              <w:rPr>
                <w:bCs/>
                <w:sz w:val="18"/>
              </w:rPr>
              <w:t>Nombre proporción de eventos adversos de farmacovigilancia tecnovigilancia relacionados realización de exámenes diagnósticos.</w:t>
            </w:r>
          </w:p>
        </w:tc>
      </w:tr>
      <w:tr w:rsidR="00661BC7" w:rsidRPr="00CA2E00" w14:paraId="5D1140BA" w14:textId="77777777" w:rsidTr="00661BC7">
        <w:tc>
          <w:tcPr>
            <w:tcW w:w="10123" w:type="dxa"/>
            <w:gridSpan w:val="2"/>
            <w:tcBorders>
              <w:top w:val="single" w:sz="4" w:space="0" w:color="auto"/>
              <w:left w:val="single" w:sz="4" w:space="0" w:color="auto"/>
              <w:bottom w:val="single" w:sz="4" w:space="0" w:color="auto"/>
              <w:right w:val="single" w:sz="4" w:space="0" w:color="auto"/>
            </w:tcBorders>
            <w:hideMark/>
          </w:tcPr>
          <w:p w14:paraId="68248BBA" w14:textId="77777777" w:rsidR="00661BC7" w:rsidRPr="00CA2E00" w:rsidRDefault="00661BC7" w:rsidP="003259BC">
            <w:pPr>
              <w:pStyle w:val="Prrafodelista"/>
              <w:numPr>
                <w:ilvl w:val="0"/>
                <w:numId w:val="75"/>
              </w:numPr>
              <w:autoSpaceDE/>
              <w:autoSpaceDN/>
              <w:ind w:left="344"/>
              <w:jc w:val="both"/>
              <w:rPr>
                <w:b/>
                <w:sz w:val="18"/>
              </w:rPr>
            </w:pPr>
            <w:r w:rsidRPr="00CA2E00">
              <w:rPr>
                <w:rFonts w:eastAsia="MS Mincho"/>
                <w:bCs/>
                <w:sz w:val="18"/>
                <w:lang w:eastAsia="es-CO"/>
              </w:rPr>
              <w:t>Descripción expresa el número de eventos adversos de farmacovigilancia tecnovigilancia relacionados realización de exámenes diagnósticos.</w:t>
            </w:r>
          </w:p>
        </w:tc>
      </w:tr>
      <w:tr w:rsidR="00661BC7" w:rsidRPr="00CA2E00" w14:paraId="12DE462F" w14:textId="77777777" w:rsidTr="00661BC7">
        <w:tc>
          <w:tcPr>
            <w:tcW w:w="10123" w:type="dxa"/>
            <w:gridSpan w:val="2"/>
            <w:tcBorders>
              <w:top w:val="single" w:sz="4" w:space="0" w:color="auto"/>
              <w:left w:val="single" w:sz="4" w:space="0" w:color="auto"/>
              <w:bottom w:val="single" w:sz="4" w:space="0" w:color="auto"/>
              <w:right w:val="single" w:sz="4" w:space="0" w:color="auto"/>
            </w:tcBorders>
            <w:hideMark/>
          </w:tcPr>
          <w:p w14:paraId="79ECF775" w14:textId="77777777" w:rsidR="00661BC7" w:rsidRPr="00CA2E00" w:rsidRDefault="00661BC7" w:rsidP="003259BC">
            <w:pPr>
              <w:pStyle w:val="Prrafodelista"/>
              <w:numPr>
                <w:ilvl w:val="0"/>
                <w:numId w:val="75"/>
              </w:numPr>
              <w:autoSpaceDE/>
              <w:autoSpaceDN/>
              <w:ind w:left="352"/>
              <w:rPr>
                <w:b/>
                <w:sz w:val="18"/>
              </w:rPr>
            </w:pPr>
            <w:r w:rsidRPr="00CA2E00">
              <w:rPr>
                <w:bCs/>
                <w:sz w:val="18"/>
              </w:rPr>
              <w:t>Unidad de medida: Porcentaje</w:t>
            </w:r>
          </w:p>
        </w:tc>
      </w:tr>
      <w:tr w:rsidR="00661BC7" w:rsidRPr="00CA2E00" w14:paraId="3A9B1A45" w14:textId="77777777" w:rsidTr="00661BC7">
        <w:tc>
          <w:tcPr>
            <w:tcW w:w="5061" w:type="dxa"/>
            <w:tcBorders>
              <w:top w:val="single" w:sz="4" w:space="0" w:color="auto"/>
              <w:left w:val="single" w:sz="4" w:space="0" w:color="auto"/>
              <w:bottom w:val="single" w:sz="4" w:space="0" w:color="auto"/>
              <w:right w:val="single" w:sz="4" w:space="0" w:color="auto"/>
            </w:tcBorders>
            <w:vAlign w:val="center"/>
            <w:hideMark/>
          </w:tcPr>
          <w:p w14:paraId="74372428" w14:textId="77777777" w:rsidR="00661BC7" w:rsidRPr="00CA2E00" w:rsidRDefault="00661BC7" w:rsidP="003259BC">
            <w:pPr>
              <w:pStyle w:val="Prrafodelista"/>
              <w:numPr>
                <w:ilvl w:val="0"/>
                <w:numId w:val="75"/>
              </w:numPr>
              <w:autoSpaceDE/>
              <w:autoSpaceDN/>
              <w:ind w:left="352"/>
              <w:rPr>
                <w:b/>
                <w:sz w:val="18"/>
              </w:rPr>
            </w:pPr>
            <w:r w:rsidRPr="00CA2E00">
              <w:rPr>
                <w:bCs/>
                <w:sz w:val="18"/>
              </w:rPr>
              <w:t>Formula</w:t>
            </w:r>
          </w:p>
        </w:tc>
        <w:tc>
          <w:tcPr>
            <w:tcW w:w="5062" w:type="dxa"/>
            <w:tcBorders>
              <w:top w:val="single" w:sz="4" w:space="0" w:color="auto"/>
              <w:left w:val="single" w:sz="4" w:space="0" w:color="auto"/>
              <w:bottom w:val="single" w:sz="4" w:space="0" w:color="auto"/>
              <w:right w:val="single" w:sz="4" w:space="0" w:color="auto"/>
            </w:tcBorders>
          </w:tcPr>
          <w:p w14:paraId="0272FD62" w14:textId="77777777" w:rsidR="00661BC7" w:rsidRPr="00CA2E00" w:rsidRDefault="00661BC7" w:rsidP="00661BC7">
            <w:pPr>
              <w:contextualSpacing/>
              <w:jc w:val="both"/>
              <w:rPr>
                <w:bCs/>
                <w:sz w:val="18"/>
              </w:rPr>
            </w:pPr>
            <w:r w:rsidRPr="00CA2E00">
              <w:rPr>
                <w:b/>
                <w:sz w:val="18"/>
              </w:rPr>
              <w:t>Numerador:</w:t>
            </w:r>
            <w:r w:rsidRPr="00CA2E00">
              <w:rPr>
                <w:bCs/>
                <w:sz w:val="18"/>
              </w:rPr>
              <w:t xml:space="preserve"> Numero de eventos adversos relacionados con farmacovigilancia o tecnovigilancia en el servicio.</w:t>
            </w:r>
          </w:p>
          <w:p w14:paraId="106F4CFB" w14:textId="77777777" w:rsidR="00661BC7" w:rsidRPr="00CA2E00" w:rsidRDefault="00661BC7" w:rsidP="00661BC7">
            <w:pPr>
              <w:contextualSpacing/>
              <w:rPr>
                <w:bCs/>
                <w:sz w:val="18"/>
              </w:rPr>
            </w:pPr>
          </w:p>
          <w:p w14:paraId="18E8EB64" w14:textId="77777777" w:rsidR="00661BC7" w:rsidRPr="00CA2E00" w:rsidRDefault="00661BC7" w:rsidP="00661BC7">
            <w:pPr>
              <w:contextualSpacing/>
              <w:jc w:val="both"/>
              <w:rPr>
                <w:bCs/>
                <w:sz w:val="18"/>
              </w:rPr>
            </w:pPr>
            <w:r w:rsidRPr="00CA2E00">
              <w:rPr>
                <w:b/>
                <w:sz w:val="18"/>
              </w:rPr>
              <w:t xml:space="preserve">Dominador: </w:t>
            </w:r>
            <w:r w:rsidRPr="00CA2E00">
              <w:rPr>
                <w:bCs/>
                <w:sz w:val="18"/>
              </w:rPr>
              <w:t>Total de personas atendidas en el servicio de apoyo diagnóstico y complementación terapéutica.</w:t>
            </w:r>
          </w:p>
        </w:tc>
      </w:tr>
      <w:tr w:rsidR="00661BC7" w:rsidRPr="00CA2E00" w14:paraId="732B64CB" w14:textId="77777777" w:rsidTr="00661BC7">
        <w:tc>
          <w:tcPr>
            <w:tcW w:w="5061" w:type="dxa"/>
            <w:tcBorders>
              <w:top w:val="single" w:sz="4" w:space="0" w:color="auto"/>
              <w:left w:val="single" w:sz="4" w:space="0" w:color="auto"/>
              <w:bottom w:val="single" w:sz="4" w:space="0" w:color="auto"/>
              <w:right w:val="single" w:sz="4" w:space="0" w:color="auto"/>
            </w:tcBorders>
            <w:hideMark/>
          </w:tcPr>
          <w:p w14:paraId="6B4B92B8" w14:textId="77777777" w:rsidR="00661BC7" w:rsidRPr="00CA2E00" w:rsidRDefault="00661BC7" w:rsidP="003259BC">
            <w:pPr>
              <w:pStyle w:val="Prrafodelista"/>
              <w:numPr>
                <w:ilvl w:val="0"/>
                <w:numId w:val="75"/>
              </w:numPr>
              <w:autoSpaceDE/>
              <w:autoSpaceDN/>
              <w:ind w:left="352"/>
              <w:rPr>
                <w:b/>
                <w:sz w:val="18"/>
              </w:rPr>
            </w:pPr>
            <w:r w:rsidRPr="00CA2E00">
              <w:rPr>
                <w:bCs/>
                <w:sz w:val="18"/>
              </w:rPr>
              <w:t>Periocidad de medición</w:t>
            </w:r>
          </w:p>
        </w:tc>
        <w:tc>
          <w:tcPr>
            <w:tcW w:w="5062" w:type="dxa"/>
            <w:tcBorders>
              <w:top w:val="single" w:sz="4" w:space="0" w:color="auto"/>
              <w:left w:val="single" w:sz="4" w:space="0" w:color="auto"/>
              <w:bottom w:val="single" w:sz="4" w:space="0" w:color="auto"/>
              <w:right w:val="single" w:sz="4" w:space="0" w:color="auto"/>
            </w:tcBorders>
            <w:hideMark/>
          </w:tcPr>
          <w:p w14:paraId="4D488BE3" w14:textId="77777777" w:rsidR="00661BC7" w:rsidRPr="00CA2E00" w:rsidRDefault="00661BC7" w:rsidP="00661BC7">
            <w:pPr>
              <w:ind w:left="-8"/>
              <w:rPr>
                <w:bCs/>
                <w:sz w:val="18"/>
              </w:rPr>
            </w:pPr>
            <w:r w:rsidRPr="00CA2E00">
              <w:rPr>
                <w:bCs/>
                <w:sz w:val="18"/>
              </w:rPr>
              <w:t>Mensual</w:t>
            </w:r>
          </w:p>
        </w:tc>
      </w:tr>
      <w:tr w:rsidR="00661BC7" w:rsidRPr="00CA2E00" w14:paraId="7D76C254" w14:textId="77777777" w:rsidTr="00661BC7">
        <w:tc>
          <w:tcPr>
            <w:tcW w:w="10123" w:type="dxa"/>
            <w:gridSpan w:val="2"/>
            <w:tcBorders>
              <w:top w:val="single" w:sz="4" w:space="0" w:color="auto"/>
              <w:left w:val="single" w:sz="4" w:space="0" w:color="auto"/>
              <w:bottom w:val="single" w:sz="4" w:space="0" w:color="auto"/>
              <w:right w:val="single" w:sz="4" w:space="0" w:color="auto"/>
            </w:tcBorders>
            <w:hideMark/>
          </w:tcPr>
          <w:p w14:paraId="62C6BE13" w14:textId="77777777" w:rsidR="00661BC7" w:rsidRPr="00CA2E00" w:rsidRDefault="00661BC7" w:rsidP="003259BC">
            <w:pPr>
              <w:pStyle w:val="Prrafodelista"/>
              <w:numPr>
                <w:ilvl w:val="0"/>
                <w:numId w:val="75"/>
              </w:numPr>
              <w:autoSpaceDE/>
              <w:autoSpaceDN/>
              <w:ind w:left="352"/>
              <w:rPr>
                <w:b/>
                <w:sz w:val="18"/>
              </w:rPr>
            </w:pPr>
            <w:r w:rsidRPr="00CA2E00">
              <w:rPr>
                <w:bCs/>
                <w:sz w:val="18"/>
              </w:rPr>
              <w:t>Progresividad de medición</w:t>
            </w:r>
          </w:p>
        </w:tc>
      </w:tr>
      <w:tr w:rsidR="00661BC7" w:rsidRPr="00CA2E00" w14:paraId="5C9B2101" w14:textId="77777777" w:rsidTr="00661BC7">
        <w:tc>
          <w:tcPr>
            <w:tcW w:w="5061" w:type="dxa"/>
            <w:tcBorders>
              <w:top w:val="single" w:sz="4" w:space="0" w:color="auto"/>
              <w:left w:val="single" w:sz="4" w:space="0" w:color="auto"/>
              <w:bottom w:val="single" w:sz="4" w:space="0" w:color="auto"/>
              <w:right w:val="single" w:sz="4" w:space="0" w:color="auto"/>
            </w:tcBorders>
            <w:hideMark/>
          </w:tcPr>
          <w:p w14:paraId="500A1224" w14:textId="77777777" w:rsidR="00661BC7" w:rsidRPr="00CA2E00" w:rsidRDefault="00661BC7" w:rsidP="003259BC">
            <w:pPr>
              <w:pStyle w:val="Prrafodelista"/>
              <w:numPr>
                <w:ilvl w:val="0"/>
                <w:numId w:val="75"/>
              </w:numPr>
              <w:autoSpaceDE/>
              <w:autoSpaceDN/>
              <w:ind w:left="352"/>
              <w:rPr>
                <w:b/>
                <w:sz w:val="18"/>
              </w:rPr>
            </w:pPr>
            <w:r w:rsidRPr="00CA2E00">
              <w:rPr>
                <w:bCs/>
                <w:sz w:val="18"/>
              </w:rPr>
              <w:t>Tipología</w:t>
            </w:r>
          </w:p>
        </w:tc>
        <w:tc>
          <w:tcPr>
            <w:tcW w:w="5062" w:type="dxa"/>
            <w:tcBorders>
              <w:top w:val="single" w:sz="4" w:space="0" w:color="auto"/>
              <w:left w:val="single" w:sz="4" w:space="0" w:color="auto"/>
              <w:bottom w:val="single" w:sz="4" w:space="0" w:color="auto"/>
              <w:right w:val="single" w:sz="4" w:space="0" w:color="auto"/>
            </w:tcBorders>
            <w:hideMark/>
          </w:tcPr>
          <w:p w14:paraId="2D66D236" w14:textId="77777777" w:rsidR="00661BC7" w:rsidRPr="00CA2E00" w:rsidRDefault="00661BC7" w:rsidP="00661BC7">
            <w:pPr>
              <w:ind w:left="-8"/>
              <w:rPr>
                <w:bCs/>
                <w:sz w:val="18"/>
              </w:rPr>
            </w:pPr>
            <w:r w:rsidRPr="00CA2E00">
              <w:rPr>
                <w:bCs/>
                <w:sz w:val="18"/>
              </w:rPr>
              <w:t>Calidad</w:t>
            </w:r>
          </w:p>
        </w:tc>
      </w:tr>
      <w:tr w:rsidR="00661BC7" w:rsidRPr="00CA2E00" w14:paraId="3CCE9955" w14:textId="77777777" w:rsidTr="00661BC7">
        <w:tc>
          <w:tcPr>
            <w:tcW w:w="10123" w:type="dxa"/>
            <w:gridSpan w:val="2"/>
            <w:tcBorders>
              <w:top w:val="single" w:sz="4" w:space="0" w:color="auto"/>
              <w:left w:val="single" w:sz="4" w:space="0" w:color="auto"/>
              <w:bottom w:val="single" w:sz="4" w:space="0" w:color="auto"/>
              <w:right w:val="single" w:sz="4" w:space="0" w:color="auto"/>
            </w:tcBorders>
            <w:hideMark/>
          </w:tcPr>
          <w:p w14:paraId="464E16D4" w14:textId="77777777" w:rsidR="00661BC7" w:rsidRPr="00CA2E00" w:rsidRDefault="00661BC7" w:rsidP="003259BC">
            <w:pPr>
              <w:pStyle w:val="Prrafodelista"/>
              <w:numPr>
                <w:ilvl w:val="0"/>
                <w:numId w:val="75"/>
              </w:numPr>
              <w:autoSpaceDE/>
              <w:autoSpaceDN/>
              <w:ind w:left="352"/>
              <w:rPr>
                <w:b/>
                <w:sz w:val="18"/>
              </w:rPr>
            </w:pPr>
            <w:r w:rsidRPr="00CA2E00">
              <w:rPr>
                <w:bCs/>
                <w:sz w:val="18"/>
              </w:rPr>
              <w:t>Población sobre la cual se efectuará la medición Usuarios del subsistema de salud de la Policía Nacional</w:t>
            </w:r>
          </w:p>
        </w:tc>
      </w:tr>
      <w:tr w:rsidR="00661BC7" w:rsidRPr="00CA2E00" w14:paraId="50E7B726" w14:textId="77777777" w:rsidTr="00661BC7">
        <w:tc>
          <w:tcPr>
            <w:tcW w:w="5061" w:type="dxa"/>
            <w:tcBorders>
              <w:top w:val="single" w:sz="4" w:space="0" w:color="auto"/>
              <w:left w:val="single" w:sz="4" w:space="0" w:color="auto"/>
              <w:bottom w:val="single" w:sz="4" w:space="0" w:color="auto"/>
              <w:right w:val="single" w:sz="4" w:space="0" w:color="auto"/>
            </w:tcBorders>
            <w:vAlign w:val="center"/>
            <w:hideMark/>
          </w:tcPr>
          <w:p w14:paraId="5CDD354F" w14:textId="77777777" w:rsidR="00661BC7" w:rsidRPr="00CA2E00" w:rsidRDefault="00661BC7" w:rsidP="003259BC">
            <w:pPr>
              <w:pStyle w:val="Prrafodelista"/>
              <w:numPr>
                <w:ilvl w:val="0"/>
                <w:numId w:val="75"/>
              </w:numPr>
              <w:autoSpaceDE/>
              <w:autoSpaceDN/>
              <w:ind w:left="352"/>
              <w:rPr>
                <w:b/>
                <w:sz w:val="18"/>
              </w:rPr>
            </w:pPr>
            <w:r w:rsidRPr="00CA2E00">
              <w:rPr>
                <w:bCs/>
                <w:sz w:val="18"/>
              </w:rPr>
              <w:t>Referente técnico del indicador</w:t>
            </w:r>
          </w:p>
        </w:tc>
        <w:tc>
          <w:tcPr>
            <w:tcW w:w="5062" w:type="dxa"/>
            <w:tcBorders>
              <w:top w:val="single" w:sz="4" w:space="0" w:color="auto"/>
              <w:left w:val="single" w:sz="4" w:space="0" w:color="auto"/>
              <w:bottom w:val="single" w:sz="4" w:space="0" w:color="auto"/>
              <w:right w:val="single" w:sz="4" w:space="0" w:color="auto"/>
            </w:tcBorders>
            <w:hideMark/>
          </w:tcPr>
          <w:p w14:paraId="2D52F2F7" w14:textId="77777777" w:rsidR="00661BC7" w:rsidRPr="00CA2E00" w:rsidRDefault="00661BC7" w:rsidP="00661BC7">
            <w:pPr>
              <w:ind w:left="-8"/>
              <w:jc w:val="both"/>
              <w:rPr>
                <w:bCs/>
                <w:sz w:val="18"/>
              </w:rPr>
            </w:pPr>
            <w:r w:rsidRPr="00CA2E00">
              <w:rPr>
                <w:bCs/>
                <w:sz w:val="18"/>
              </w:rPr>
              <w:t>Resolución 3100 de 2019 y demás disposiciones vigentes.</w:t>
            </w:r>
          </w:p>
          <w:p w14:paraId="623FAA58" w14:textId="77777777" w:rsidR="00661BC7" w:rsidRPr="00CA2E00" w:rsidRDefault="00661BC7" w:rsidP="00661BC7">
            <w:pPr>
              <w:ind w:left="-8"/>
              <w:jc w:val="both"/>
              <w:rPr>
                <w:bCs/>
                <w:sz w:val="18"/>
              </w:rPr>
            </w:pPr>
            <w:r w:rsidRPr="00CA2E00">
              <w:rPr>
                <w:bCs/>
                <w:sz w:val="18"/>
              </w:rPr>
              <w:t xml:space="preserve">Políticas de seguridad de paciente. </w:t>
            </w:r>
          </w:p>
          <w:p w14:paraId="3F76F026" w14:textId="77777777" w:rsidR="00661BC7" w:rsidRPr="00CA2E00" w:rsidRDefault="00661BC7" w:rsidP="00661BC7">
            <w:pPr>
              <w:ind w:left="-8"/>
              <w:jc w:val="both"/>
              <w:rPr>
                <w:bCs/>
                <w:sz w:val="18"/>
              </w:rPr>
            </w:pPr>
            <w:r w:rsidRPr="00CA2E00">
              <w:rPr>
                <w:bCs/>
                <w:sz w:val="18"/>
              </w:rPr>
              <w:t>Practicas seguras: uso seguir de medicamentos y otras disposiciones vigentes.</w:t>
            </w:r>
          </w:p>
        </w:tc>
      </w:tr>
      <w:tr w:rsidR="00661BC7" w:rsidRPr="00CA2E00" w14:paraId="7AC66217" w14:textId="77777777" w:rsidTr="00661BC7">
        <w:tc>
          <w:tcPr>
            <w:tcW w:w="5061" w:type="dxa"/>
            <w:tcBorders>
              <w:top w:val="single" w:sz="4" w:space="0" w:color="auto"/>
              <w:left w:val="single" w:sz="4" w:space="0" w:color="auto"/>
              <w:bottom w:val="single" w:sz="4" w:space="0" w:color="auto"/>
              <w:right w:val="single" w:sz="4" w:space="0" w:color="auto"/>
            </w:tcBorders>
            <w:vAlign w:val="center"/>
            <w:hideMark/>
          </w:tcPr>
          <w:p w14:paraId="646A025F" w14:textId="77777777" w:rsidR="00661BC7" w:rsidRPr="00CA2E00" w:rsidRDefault="00661BC7" w:rsidP="003259BC">
            <w:pPr>
              <w:pStyle w:val="Prrafodelista"/>
              <w:numPr>
                <w:ilvl w:val="0"/>
                <w:numId w:val="75"/>
              </w:numPr>
              <w:autoSpaceDE/>
              <w:autoSpaceDN/>
              <w:ind w:left="352"/>
              <w:rPr>
                <w:b/>
                <w:sz w:val="18"/>
                <w:lang w:val="pt-PT"/>
              </w:rPr>
            </w:pPr>
            <w:r w:rsidRPr="00CA2E00">
              <w:rPr>
                <w:bCs/>
                <w:sz w:val="18"/>
                <w:lang w:val="pt-PT"/>
              </w:rPr>
              <w:t>Meta, umbral o rango esperado</w:t>
            </w:r>
          </w:p>
        </w:tc>
        <w:tc>
          <w:tcPr>
            <w:tcW w:w="5062" w:type="dxa"/>
            <w:tcBorders>
              <w:top w:val="single" w:sz="4" w:space="0" w:color="auto"/>
              <w:left w:val="single" w:sz="4" w:space="0" w:color="auto"/>
              <w:bottom w:val="single" w:sz="4" w:space="0" w:color="auto"/>
              <w:right w:val="single" w:sz="4" w:space="0" w:color="auto"/>
            </w:tcBorders>
            <w:hideMark/>
          </w:tcPr>
          <w:p w14:paraId="51E9E0FC" w14:textId="77777777" w:rsidR="00661BC7" w:rsidRPr="00CA2E00" w:rsidRDefault="00661BC7" w:rsidP="00661BC7">
            <w:pPr>
              <w:rPr>
                <w:sz w:val="18"/>
              </w:rPr>
            </w:pPr>
            <w:r w:rsidRPr="00CA2E00">
              <w:rPr>
                <w:sz w:val="18"/>
              </w:rPr>
              <w:t>0</w:t>
            </w:r>
          </w:p>
          <w:p w14:paraId="146901A9" w14:textId="77777777" w:rsidR="00661BC7" w:rsidRPr="00CA2E00" w:rsidRDefault="00661BC7" w:rsidP="00661BC7">
            <w:pPr>
              <w:rPr>
                <w:sz w:val="18"/>
              </w:rPr>
            </w:pPr>
            <w:r w:rsidRPr="00CA2E00">
              <w:rPr>
                <w:sz w:val="18"/>
              </w:rPr>
              <w:t>0</w:t>
            </w:r>
          </w:p>
          <w:p w14:paraId="1B716945" w14:textId="77777777" w:rsidR="00661BC7" w:rsidRPr="00CA2E00" w:rsidRDefault="00661BC7" w:rsidP="00661BC7">
            <w:pPr>
              <w:rPr>
                <w:sz w:val="18"/>
              </w:rPr>
            </w:pPr>
            <w:r w:rsidRPr="00CA2E00">
              <w:rPr>
                <w:sz w:val="18"/>
              </w:rPr>
              <w:t>1</w:t>
            </w:r>
          </w:p>
          <w:p w14:paraId="68E02A5F" w14:textId="77777777" w:rsidR="00661BC7" w:rsidRPr="00CA2E00" w:rsidRDefault="00661BC7" w:rsidP="00661BC7">
            <w:pPr>
              <w:rPr>
                <w:sz w:val="18"/>
              </w:rPr>
            </w:pPr>
            <w:r w:rsidRPr="00CA2E00">
              <w:rPr>
                <w:rFonts w:eastAsia="Calibri"/>
                <w:bCs/>
                <w:sz w:val="18"/>
              </w:rPr>
              <w:t>&gt; 1</w:t>
            </w:r>
          </w:p>
        </w:tc>
      </w:tr>
      <w:tr w:rsidR="00661BC7" w:rsidRPr="00CA2E00" w14:paraId="6801FFB7" w14:textId="77777777" w:rsidTr="00661BC7">
        <w:tc>
          <w:tcPr>
            <w:tcW w:w="5061" w:type="dxa"/>
            <w:tcBorders>
              <w:top w:val="single" w:sz="4" w:space="0" w:color="auto"/>
              <w:left w:val="single" w:sz="4" w:space="0" w:color="auto"/>
              <w:bottom w:val="single" w:sz="4" w:space="0" w:color="auto"/>
              <w:right w:val="single" w:sz="4" w:space="0" w:color="auto"/>
            </w:tcBorders>
            <w:hideMark/>
          </w:tcPr>
          <w:p w14:paraId="27ADF58E" w14:textId="77777777" w:rsidR="00661BC7" w:rsidRPr="00CA2E00" w:rsidRDefault="00661BC7" w:rsidP="003259BC">
            <w:pPr>
              <w:pStyle w:val="Prrafodelista"/>
              <w:numPr>
                <w:ilvl w:val="0"/>
                <w:numId w:val="75"/>
              </w:numPr>
              <w:autoSpaceDE/>
              <w:autoSpaceDN/>
              <w:ind w:left="352"/>
              <w:rPr>
                <w:b/>
                <w:sz w:val="18"/>
              </w:rPr>
            </w:pPr>
            <w:r w:rsidRPr="00CA2E00">
              <w:rPr>
                <w:bCs/>
                <w:sz w:val="18"/>
              </w:rPr>
              <w:t>Peso porcentual del indicador entre todos los indicadores de calidad, gestión y resultado</w:t>
            </w:r>
          </w:p>
        </w:tc>
        <w:tc>
          <w:tcPr>
            <w:tcW w:w="5062" w:type="dxa"/>
            <w:tcBorders>
              <w:top w:val="single" w:sz="4" w:space="0" w:color="auto"/>
              <w:left w:val="single" w:sz="4" w:space="0" w:color="auto"/>
              <w:bottom w:val="single" w:sz="4" w:space="0" w:color="auto"/>
              <w:right w:val="single" w:sz="4" w:space="0" w:color="auto"/>
            </w:tcBorders>
            <w:vAlign w:val="center"/>
            <w:hideMark/>
          </w:tcPr>
          <w:p w14:paraId="57B22353" w14:textId="77777777" w:rsidR="00661BC7" w:rsidRPr="00CA2E00" w:rsidRDefault="00661BC7" w:rsidP="00661BC7">
            <w:pPr>
              <w:rPr>
                <w:bCs/>
                <w:sz w:val="18"/>
              </w:rPr>
            </w:pPr>
            <w:r w:rsidRPr="00CA2E00">
              <w:rPr>
                <w:bCs/>
                <w:sz w:val="18"/>
              </w:rPr>
              <w:t>6%</w:t>
            </w:r>
          </w:p>
        </w:tc>
      </w:tr>
      <w:tr w:rsidR="00661BC7" w:rsidRPr="00CA2E00" w14:paraId="5AF7D229" w14:textId="77777777" w:rsidTr="00661BC7">
        <w:trPr>
          <w:trHeight w:val="401"/>
        </w:trPr>
        <w:tc>
          <w:tcPr>
            <w:tcW w:w="10123" w:type="dxa"/>
            <w:gridSpan w:val="2"/>
            <w:tcBorders>
              <w:top w:val="single" w:sz="4" w:space="0" w:color="auto"/>
              <w:left w:val="single" w:sz="4" w:space="0" w:color="auto"/>
              <w:bottom w:val="single" w:sz="4" w:space="0" w:color="auto"/>
              <w:right w:val="single" w:sz="4" w:space="0" w:color="auto"/>
            </w:tcBorders>
            <w:vAlign w:val="center"/>
            <w:hideMark/>
          </w:tcPr>
          <w:p w14:paraId="2FBC0425" w14:textId="77777777" w:rsidR="00661BC7" w:rsidRPr="00CA2E00" w:rsidRDefault="00661BC7" w:rsidP="003259BC">
            <w:pPr>
              <w:pStyle w:val="Prrafodelista"/>
              <w:numPr>
                <w:ilvl w:val="0"/>
                <w:numId w:val="75"/>
              </w:numPr>
              <w:autoSpaceDE/>
              <w:autoSpaceDN/>
              <w:ind w:left="352"/>
              <w:rPr>
                <w:b/>
                <w:sz w:val="18"/>
              </w:rPr>
            </w:pPr>
            <w:r w:rsidRPr="00CA2E00">
              <w:rPr>
                <w:b/>
                <w:sz w:val="18"/>
              </w:rPr>
              <w:t xml:space="preserve">Fecha de creación: </w:t>
            </w:r>
            <w:r w:rsidRPr="00CA2E00">
              <w:rPr>
                <w:bCs/>
                <w:sz w:val="18"/>
              </w:rPr>
              <w:t>05/01/2026</w:t>
            </w:r>
          </w:p>
        </w:tc>
      </w:tr>
    </w:tbl>
    <w:p w14:paraId="70465D1D" w14:textId="77777777" w:rsidR="00661BC7" w:rsidRPr="00CA2E00" w:rsidRDefault="00661BC7" w:rsidP="00661BC7">
      <w:pPr>
        <w:contextualSpacing/>
        <w:rPr>
          <w:b/>
          <w:sz w:val="12"/>
          <w:szCs w:val="12"/>
        </w:rPr>
      </w:pPr>
    </w:p>
    <w:tbl>
      <w:tblPr>
        <w:tblStyle w:val="Tablaconcuadrcula"/>
        <w:tblW w:w="10201" w:type="dxa"/>
        <w:tblLook w:val="04A0" w:firstRow="1" w:lastRow="0" w:firstColumn="1" w:lastColumn="0" w:noHBand="0" w:noVBand="1"/>
      </w:tblPr>
      <w:tblGrid>
        <w:gridCol w:w="4890"/>
        <w:gridCol w:w="5311"/>
      </w:tblGrid>
      <w:tr w:rsidR="00661BC7" w:rsidRPr="00CA2E00" w14:paraId="7BCAF6E4" w14:textId="77777777" w:rsidTr="00661BC7">
        <w:tc>
          <w:tcPr>
            <w:tcW w:w="10201"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66F02CB" w14:textId="34E35194" w:rsidR="00661BC7" w:rsidRPr="00CA2E00" w:rsidRDefault="00661BC7" w:rsidP="00661BC7">
            <w:pPr>
              <w:contextualSpacing/>
              <w:jc w:val="center"/>
              <w:rPr>
                <w:bCs/>
                <w:sz w:val="18"/>
              </w:rPr>
            </w:pPr>
            <w:r w:rsidRPr="00CA2E00">
              <w:rPr>
                <w:b/>
                <w:sz w:val="18"/>
              </w:rPr>
              <w:t xml:space="preserve">Indicador No 4 1. </w:t>
            </w:r>
            <w:r w:rsidRPr="00CA2E00">
              <w:rPr>
                <w:bCs/>
                <w:sz w:val="18"/>
              </w:rPr>
              <w:t xml:space="preserve">Nombre tasa de caídas en el servicio en el servicio de </w:t>
            </w:r>
            <w:r w:rsidR="00E236A2">
              <w:rPr>
                <w:sz w:val="17"/>
                <w:szCs w:val="17"/>
                <w:lang w:eastAsia="es-CO"/>
              </w:rPr>
              <w:t>psiquiatría</w:t>
            </w:r>
          </w:p>
        </w:tc>
      </w:tr>
      <w:tr w:rsidR="00661BC7" w:rsidRPr="00CA2E00" w14:paraId="0DEAFC7C" w14:textId="77777777" w:rsidTr="00661BC7">
        <w:tc>
          <w:tcPr>
            <w:tcW w:w="10201" w:type="dxa"/>
            <w:gridSpan w:val="2"/>
            <w:tcBorders>
              <w:top w:val="single" w:sz="4" w:space="0" w:color="auto"/>
              <w:left w:val="single" w:sz="4" w:space="0" w:color="auto"/>
              <w:bottom w:val="single" w:sz="4" w:space="0" w:color="auto"/>
              <w:right w:val="single" w:sz="4" w:space="0" w:color="auto"/>
            </w:tcBorders>
            <w:hideMark/>
          </w:tcPr>
          <w:p w14:paraId="346E7E2B" w14:textId="72183103" w:rsidR="00661BC7" w:rsidRPr="00CA2E00" w:rsidRDefault="00661BC7" w:rsidP="003259BC">
            <w:pPr>
              <w:pStyle w:val="Prrafodelista"/>
              <w:numPr>
                <w:ilvl w:val="0"/>
                <w:numId w:val="76"/>
              </w:numPr>
              <w:autoSpaceDE/>
              <w:autoSpaceDN/>
              <w:ind w:left="344"/>
              <w:jc w:val="both"/>
              <w:rPr>
                <w:b/>
                <w:sz w:val="18"/>
              </w:rPr>
            </w:pPr>
            <w:r w:rsidRPr="00CA2E00">
              <w:rPr>
                <w:rFonts w:eastAsia="MS Mincho"/>
                <w:bCs/>
                <w:sz w:val="18"/>
                <w:lang w:eastAsia="es-CO"/>
              </w:rPr>
              <w:t xml:space="preserve">Descripción es un estimador de las caídas de pacientes en servicio de </w:t>
            </w:r>
            <w:r w:rsidR="00E236A2">
              <w:rPr>
                <w:sz w:val="17"/>
                <w:szCs w:val="17"/>
                <w:lang w:eastAsia="es-CO"/>
              </w:rPr>
              <w:t>psiquiatría</w:t>
            </w:r>
            <w:r w:rsidRPr="00CA2E00">
              <w:rPr>
                <w:rFonts w:eastAsia="MS Mincho"/>
                <w:bCs/>
                <w:sz w:val="18"/>
                <w:lang w:eastAsia="es-CO"/>
              </w:rPr>
              <w:t xml:space="preserve"> en un mes de seguimiento.</w:t>
            </w:r>
          </w:p>
        </w:tc>
      </w:tr>
      <w:tr w:rsidR="00661BC7" w:rsidRPr="00CA2E00" w14:paraId="074F8F24" w14:textId="77777777" w:rsidTr="00661BC7">
        <w:tc>
          <w:tcPr>
            <w:tcW w:w="10201" w:type="dxa"/>
            <w:gridSpan w:val="2"/>
            <w:tcBorders>
              <w:top w:val="single" w:sz="4" w:space="0" w:color="auto"/>
              <w:left w:val="single" w:sz="4" w:space="0" w:color="auto"/>
              <w:bottom w:val="single" w:sz="4" w:space="0" w:color="auto"/>
              <w:right w:val="single" w:sz="4" w:space="0" w:color="auto"/>
            </w:tcBorders>
            <w:hideMark/>
          </w:tcPr>
          <w:p w14:paraId="0AE4D1C1" w14:textId="6D581914" w:rsidR="00661BC7" w:rsidRPr="00CA2E00" w:rsidRDefault="00661BC7" w:rsidP="003259BC">
            <w:pPr>
              <w:pStyle w:val="Prrafodelista"/>
              <w:numPr>
                <w:ilvl w:val="0"/>
                <w:numId w:val="76"/>
              </w:numPr>
              <w:autoSpaceDE/>
              <w:autoSpaceDN/>
              <w:ind w:left="352"/>
              <w:rPr>
                <w:b/>
                <w:sz w:val="18"/>
              </w:rPr>
            </w:pPr>
            <w:r w:rsidRPr="00CA2E00">
              <w:rPr>
                <w:bCs/>
                <w:sz w:val="18"/>
              </w:rPr>
              <w:t xml:space="preserve">Unidad de medida: por 1000 personas atendidas en el servicio de </w:t>
            </w:r>
            <w:r w:rsidR="00E236A2">
              <w:rPr>
                <w:sz w:val="17"/>
                <w:szCs w:val="17"/>
                <w:lang w:eastAsia="es-CO"/>
              </w:rPr>
              <w:t>psiquiatría</w:t>
            </w:r>
            <w:r w:rsidRPr="00CA2E00">
              <w:rPr>
                <w:bCs/>
                <w:sz w:val="18"/>
              </w:rPr>
              <w:t>.</w:t>
            </w:r>
          </w:p>
        </w:tc>
      </w:tr>
      <w:tr w:rsidR="00661BC7" w:rsidRPr="00CA2E00" w14:paraId="1076E39F" w14:textId="77777777" w:rsidTr="00661BC7">
        <w:tc>
          <w:tcPr>
            <w:tcW w:w="4890" w:type="dxa"/>
            <w:tcBorders>
              <w:top w:val="single" w:sz="4" w:space="0" w:color="auto"/>
              <w:left w:val="single" w:sz="4" w:space="0" w:color="auto"/>
              <w:bottom w:val="single" w:sz="4" w:space="0" w:color="auto"/>
              <w:right w:val="single" w:sz="4" w:space="0" w:color="auto"/>
            </w:tcBorders>
            <w:vAlign w:val="center"/>
            <w:hideMark/>
          </w:tcPr>
          <w:p w14:paraId="12330A22" w14:textId="77777777" w:rsidR="00661BC7" w:rsidRPr="00CA2E00" w:rsidRDefault="00661BC7" w:rsidP="003259BC">
            <w:pPr>
              <w:pStyle w:val="Prrafodelista"/>
              <w:numPr>
                <w:ilvl w:val="0"/>
                <w:numId w:val="76"/>
              </w:numPr>
              <w:autoSpaceDE/>
              <w:autoSpaceDN/>
              <w:ind w:left="352"/>
              <w:rPr>
                <w:b/>
                <w:sz w:val="18"/>
              </w:rPr>
            </w:pPr>
            <w:r w:rsidRPr="00CA2E00">
              <w:rPr>
                <w:bCs/>
                <w:sz w:val="18"/>
              </w:rPr>
              <w:t>Formula</w:t>
            </w:r>
          </w:p>
        </w:tc>
        <w:tc>
          <w:tcPr>
            <w:tcW w:w="5311" w:type="dxa"/>
            <w:tcBorders>
              <w:top w:val="single" w:sz="4" w:space="0" w:color="auto"/>
              <w:left w:val="single" w:sz="4" w:space="0" w:color="auto"/>
              <w:bottom w:val="single" w:sz="4" w:space="0" w:color="auto"/>
              <w:right w:val="single" w:sz="4" w:space="0" w:color="auto"/>
            </w:tcBorders>
          </w:tcPr>
          <w:p w14:paraId="4B187AB7" w14:textId="58D10F24" w:rsidR="00661BC7" w:rsidRPr="00CA2E00" w:rsidRDefault="00661BC7" w:rsidP="00661BC7">
            <w:pPr>
              <w:contextualSpacing/>
              <w:jc w:val="both"/>
              <w:rPr>
                <w:bCs/>
                <w:sz w:val="18"/>
              </w:rPr>
            </w:pPr>
            <w:r w:rsidRPr="00CA2E00">
              <w:rPr>
                <w:b/>
                <w:sz w:val="18"/>
              </w:rPr>
              <w:t>Numerador:</w:t>
            </w:r>
            <w:r w:rsidRPr="00CA2E00">
              <w:rPr>
                <w:bCs/>
                <w:sz w:val="18"/>
              </w:rPr>
              <w:t xml:space="preserve"> Número total de pacientes atendidos en el servicio de </w:t>
            </w:r>
            <w:r w:rsidR="00E236A2">
              <w:rPr>
                <w:sz w:val="17"/>
                <w:szCs w:val="17"/>
                <w:lang w:eastAsia="es-CO"/>
              </w:rPr>
              <w:t>psiquiatría</w:t>
            </w:r>
            <w:r w:rsidRPr="00CA2E00">
              <w:rPr>
                <w:bCs/>
                <w:sz w:val="18"/>
              </w:rPr>
              <w:t xml:space="preserve"> que sufren caídas en el periodo.</w:t>
            </w:r>
          </w:p>
          <w:p w14:paraId="05289973" w14:textId="77777777" w:rsidR="00661BC7" w:rsidRPr="00CA2E00" w:rsidRDefault="00661BC7" w:rsidP="00661BC7">
            <w:pPr>
              <w:contextualSpacing/>
              <w:rPr>
                <w:bCs/>
                <w:sz w:val="10"/>
                <w:szCs w:val="12"/>
              </w:rPr>
            </w:pPr>
          </w:p>
          <w:p w14:paraId="01937186" w14:textId="6A1A031A" w:rsidR="00661BC7" w:rsidRPr="00CA2E00" w:rsidRDefault="00661BC7" w:rsidP="00661BC7">
            <w:pPr>
              <w:contextualSpacing/>
              <w:jc w:val="both"/>
              <w:rPr>
                <w:bCs/>
                <w:sz w:val="18"/>
              </w:rPr>
            </w:pPr>
            <w:r w:rsidRPr="00CA2E00">
              <w:rPr>
                <w:b/>
                <w:sz w:val="18"/>
              </w:rPr>
              <w:t xml:space="preserve">Dominador: </w:t>
            </w:r>
            <w:r w:rsidRPr="00CA2E00">
              <w:rPr>
                <w:bCs/>
                <w:sz w:val="18"/>
              </w:rPr>
              <w:t xml:space="preserve">Total de personas atendidas en el servicio de </w:t>
            </w:r>
            <w:r w:rsidR="00E236A2">
              <w:rPr>
                <w:sz w:val="17"/>
                <w:szCs w:val="17"/>
                <w:lang w:eastAsia="es-CO"/>
              </w:rPr>
              <w:t>psiquiatría</w:t>
            </w:r>
            <w:r w:rsidRPr="00CA2E00">
              <w:rPr>
                <w:bCs/>
                <w:sz w:val="18"/>
              </w:rPr>
              <w:t xml:space="preserve"> en el periodo.</w:t>
            </w:r>
          </w:p>
        </w:tc>
      </w:tr>
      <w:tr w:rsidR="00661BC7" w:rsidRPr="00CA2E00" w14:paraId="0D4058A1" w14:textId="77777777" w:rsidTr="00661BC7">
        <w:tc>
          <w:tcPr>
            <w:tcW w:w="4890" w:type="dxa"/>
            <w:tcBorders>
              <w:top w:val="single" w:sz="4" w:space="0" w:color="auto"/>
              <w:left w:val="single" w:sz="4" w:space="0" w:color="auto"/>
              <w:bottom w:val="single" w:sz="4" w:space="0" w:color="auto"/>
              <w:right w:val="single" w:sz="4" w:space="0" w:color="auto"/>
            </w:tcBorders>
            <w:hideMark/>
          </w:tcPr>
          <w:p w14:paraId="3C06F83F" w14:textId="77777777" w:rsidR="00661BC7" w:rsidRPr="00CA2E00" w:rsidRDefault="00661BC7" w:rsidP="003259BC">
            <w:pPr>
              <w:pStyle w:val="Prrafodelista"/>
              <w:numPr>
                <w:ilvl w:val="0"/>
                <w:numId w:val="76"/>
              </w:numPr>
              <w:autoSpaceDE/>
              <w:autoSpaceDN/>
              <w:ind w:left="352"/>
              <w:rPr>
                <w:b/>
                <w:sz w:val="18"/>
              </w:rPr>
            </w:pPr>
            <w:r w:rsidRPr="00CA2E00">
              <w:rPr>
                <w:bCs/>
                <w:sz w:val="18"/>
              </w:rPr>
              <w:t>Periocidad de medición</w:t>
            </w:r>
          </w:p>
        </w:tc>
        <w:tc>
          <w:tcPr>
            <w:tcW w:w="5311" w:type="dxa"/>
            <w:tcBorders>
              <w:top w:val="single" w:sz="4" w:space="0" w:color="auto"/>
              <w:left w:val="single" w:sz="4" w:space="0" w:color="auto"/>
              <w:bottom w:val="single" w:sz="4" w:space="0" w:color="auto"/>
              <w:right w:val="single" w:sz="4" w:space="0" w:color="auto"/>
            </w:tcBorders>
            <w:hideMark/>
          </w:tcPr>
          <w:p w14:paraId="726E51AD" w14:textId="77777777" w:rsidR="00661BC7" w:rsidRPr="00CA2E00" w:rsidRDefault="00661BC7" w:rsidP="00661BC7">
            <w:pPr>
              <w:ind w:left="-8"/>
              <w:rPr>
                <w:bCs/>
                <w:sz w:val="18"/>
              </w:rPr>
            </w:pPr>
            <w:r w:rsidRPr="00CA2E00">
              <w:rPr>
                <w:bCs/>
                <w:sz w:val="18"/>
              </w:rPr>
              <w:t>Mensual</w:t>
            </w:r>
          </w:p>
        </w:tc>
      </w:tr>
      <w:tr w:rsidR="00661BC7" w:rsidRPr="00CA2E00" w14:paraId="014FFE2A" w14:textId="77777777" w:rsidTr="00661BC7">
        <w:tc>
          <w:tcPr>
            <w:tcW w:w="10201" w:type="dxa"/>
            <w:gridSpan w:val="2"/>
            <w:tcBorders>
              <w:top w:val="single" w:sz="4" w:space="0" w:color="auto"/>
              <w:left w:val="single" w:sz="4" w:space="0" w:color="auto"/>
              <w:bottom w:val="single" w:sz="4" w:space="0" w:color="auto"/>
              <w:right w:val="single" w:sz="4" w:space="0" w:color="auto"/>
            </w:tcBorders>
            <w:hideMark/>
          </w:tcPr>
          <w:p w14:paraId="7894D8D9" w14:textId="77777777" w:rsidR="00661BC7" w:rsidRPr="00CA2E00" w:rsidRDefault="00661BC7" w:rsidP="003259BC">
            <w:pPr>
              <w:pStyle w:val="Prrafodelista"/>
              <w:numPr>
                <w:ilvl w:val="0"/>
                <w:numId w:val="76"/>
              </w:numPr>
              <w:autoSpaceDE/>
              <w:autoSpaceDN/>
              <w:ind w:left="352"/>
              <w:rPr>
                <w:b/>
                <w:sz w:val="18"/>
              </w:rPr>
            </w:pPr>
            <w:r w:rsidRPr="00CA2E00">
              <w:rPr>
                <w:bCs/>
                <w:sz w:val="18"/>
              </w:rPr>
              <w:t>Progresividad de medición</w:t>
            </w:r>
          </w:p>
        </w:tc>
      </w:tr>
      <w:tr w:rsidR="00661BC7" w:rsidRPr="00CA2E00" w14:paraId="62DCC723" w14:textId="77777777" w:rsidTr="00661BC7">
        <w:tc>
          <w:tcPr>
            <w:tcW w:w="4890" w:type="dxa"/>
            <w:tcBorders>
              <w:top w:val="single" w:sz="4" w:space="0" w:color="auto"/>
              <w:left w:val="single" w:sz="4" w:space="0" w:color="auto"/>
              <w:bottom w:val="single" w:sz="4" w:space="0" w:color="auto"/>
              <w:right w:val="single" w:sz="4" w:space="0" w:color="auto"/>
            </w:tcBorders>
            <w:hideMark/>
          </w:tcPr>
          <w:p w14:paraId="74D63226" w14:textId="77777777" w:rsidR="00661BC7" w:rsidRPr="00CA2E00" w:rsidRDefault="00661BC7" w:rsidP="003259BC">
            <w:pPr>
              <w:pStyle w:val="Prrafodelista"/>
              <w:numPr>
                <w:ilvl w:val="0"/>
                <w:numId w:val="76"/>
              </w:numPr>
              <w:autoSpaceDE/>
              <w:autoSpaceDN/>
              <w:ind w:left="352"/>
              <w:rPr>
                <w:b/>
                <w:sz w:val="18"/>
              </w:rPr>
            </w:pPr>
            <w:r w:rsidRPr="00CA2E00">
              <w:rPr>
                <w:bCs/>
                <w:sz w:val="18"/>
              </w:rPr>
              <w:t>Tipología</w:t>
            </w:r>
          </w:p>
        </w:tc>
        <w:tc>
          <w:tcPr>
            <w:tcW w:w="5311" w:type="dxa"/>
            <w:tcBorders>
              <w:top w:val="single" w:sz="4" w:space="0" w:color="auto"/>
              <w:left w:val="single" w:sz="4" w:space="0" w:color="auto"/>
              <w:bottom w:val="single" w:sz="4" w:space="0" w:color="auto"/>
              <w:right w:val="single" w:sz="4" w:space="0" w:color="auto"/>
            </w:tcBorders>
            <w:hideMark/>
          </w:tcPr>
          <w:p w14:paraId="584ED20B" w14:textId="77777777" w:rsidR="00661BC7" w:rsidRPr="00CA2E00" w:rsidRDefault="00661BC7" w:rsidP="00661BC7">
            <w:pPr>
              <w:ind w:left="-8"/>
              <w:rPr>
                <w:bCs/>
                <w:sz w:val="18"/>
              </w:rPr>
            </w:pPr>
            <w:r w:rsidRPr="00CA2E00">
              <w:rPr>
                <w:bCs/>
                <w:sz w:val="18"/>
              </w:rPr>
              <w:t>Calidad</w:t>
            </w:r>
          </w:p>
        </w:tc>
      </w:tr>
      <w:tr w:rsidR="00661BC7" w:rsidRPr="00CA2E00" w14:paraId="38F51FD6" w14:textId="77777777" w:rsidTr="00661BC7">
        <w:tc>
          <w:tcPr>
            <w:tcW w:w="10201" w:type="dxa"/>
            <w:gridSpan w:val="2"/>
            <w:tcBorders>
              <w:top w:val="single" w:sz="4" w:space="0" w:color="auto"/>
              <w:left w:val="single" w:sz="4" w:space="0" w:color="auto"/>
              <w:bottom w:val="single" w:sz="4" w:space="0" w:color="auto"/>
              <w:right w:val="single" w:sz="4" w:space="0" w:color="auto"/>
            </w:tcBorders>
            <w:hideMark/>
          </w:tcPr>
          <w:p w14:paraId="4AD06D12" w14:textId="77777777" w:rsidR="00661BC7" w:rsidRPr="00CA2E00" w:rsidRDefault="00661BC7" w:rsidP="003259BC">
            <w:pPr>
              <w:pStyle w:val="Prrafodelista"/>
              <w:numPr>
                <w:ilvl w:val="0"/>
                <w:numId w:val="76"/>
              </w:numPr>
              <w:autoSpaceDE/>
              <w:autoSpaceDN/>
              <w:ind w:left="352"/>
              <w:rPr>
                <w:b/>
                <w:sz w:val="18"/>
              </w:rPr>
            </w:pPr>
            <w:r w:rsidRPr="00CA2E00">
              <w:rPr>
                <w:bCs/>
                <w:sz w:val="18"/>
              </w:rPr>
              <w:t>Población sobre la cual se efectuará la medición Usuarios del subsistema de salud de la Policía Nacional</w:t>
            </w:r>
          </w:p>
        </w:tc>
      </w:tr>
      <w:tr w:rsidR="00661BC7" w:rsidRPr="00CA2E00" w14:paraId="3B273479" w14:textId="77777777" w:rsidTr="00661BC7">
        <w:tc>
          <w:tcPr>
            <w:tcW w:w="4890" w:type="dxa"/>
            <w:tcBorders>
              <w:top w:val="single" w:sz="4" w:space="0" w:color="auto"/>
              <w:left w:val="single" w:sz="4" w:space="0" w:color="auto"/>
              <w:bottom w:val="single" w:sz="4" w:space="0" w:color="auto"/>
              <w:right w:val="single" w:sz="4" w:space="0" w:color="auto"/>
            </w:tcBorders>
            <w:vAlign w:val="center"/>
            <w:hideMark/>
          </w:tcPr>
          <w:p w14:paraId="2ED3157B" w14:textId="77777777" w:rsidR="00661BC7" w:rsidRPr="00CA2E00" w:rsidRDefault="00661BC7" w:rsidP="003259BC">
            <w:pPr>
              <w:pStyle w:val="Prrafodelista"/>
              <w:numPr>
                <w:ilvl w:val="0"/>
                <w:numId w:val="76"/>
              </w:numPr>
              <w:autoSpaceDE/>
              <w:autoSpaceDN/>
              <w:ind w:left="352"/>
              <w:rPr>
                <w:b/>
                <w:sz w:val="18"/>
              </w:rPr>
            </w:pPr>
            <w:r w:rsidRPr="00CA2E00">
              <w:rPr>
                <w:bCs/>
                <w:sz w:val="18"/>
              </w:rPr>
              <w:t>Referente técnico del indicador</w:t>
            </w:r>
          </w:p>
        </w:tc>
        <w:tc>
          <w:tcPr>
            <w:tcW w:w="5311" w:type="dxa"/>
            <w:tcBorders>
              <w:top w:val="single" w:sz="4" w:space="0" w:color="auto"/>
              <w:left w:val="single" w:sz="4" w:space="0" w:color="auto"/>
              <w:bottom w:val="single" w:sz="4" w:space="0" w:color="auto"/>
              <w:right w:val="single" w:sz="4" w:space="0" w:color="auto"/>
            </w:tcBorders>
            <w:hideMark/>
          </w:tcPr>
          <w:p w14:paraId="72EBE71F" w14:textId="77777777" w:rsidR="00661BC7" w:rsidRPr="00CA2E00" w:rsidRDefault="00661BC7" w:rsidP="00661BC7">
            <w:pPr>
              <w:ind w:left="-8"/>
              <w:jc w:val="both"/>
              <w:rPr>
                <w:bCs/>
                <w:sz w:val="18"/>
              </w:rPr>
            </w:pPr>
            <w:r w:rsidRPr="00CA2E00">
              <w:rPr>
                <w:bCs/>
                <w:sz w:val="18"/>
              </w:rPr>
              <w:t>Resolución 3100 de 2019 y demás disposiciones vigentes.</w:t>
            </w:r>
          </w:p>
          <w:p w14:paraId="5F0E8F7D" w14:textId="77777777" w:rsidR="00661BC7" w:rsidRPr="00CA2E00" w:rsidRDefault="00661BC7" w:rsidP="00661BC7">
            <w:pPr>
              <w:ind w:left="-8"/>
              <w:jc w:val="both"/>
              <w:rPr>
                <w:bCs/>
                <w:sz w:val="18"/>
              </w:rPr>
            </w:pPr>
            <w:r w:rsidRPr="00CA2E00">
              <w:rPr>
                <w:bCs/>
                <w:sz w:val="18"/>
              </w:rPr>
              <w:t xml:space="preserve">Políticas de seguridad de paciente. </w:t>
            </w:r>
          </w:p>
          <w:p w14:paraId="4CA398BC" w14:textId="77777777" w:rsidR="00661BC7" w:rsidRPr="00CA2E00" w:rsidRDefault="00661BC7" w:rsidP="00661BC7">
            <w:pPr>
              <w:ind w:left="-8"/>
              <w:jc w:val="both"/>
              <w:rPr>
                <w:bCs/>
                <w:sz w:val="18"/>
              </w:rPr>
            </w:pPr>
            <w:r w:rsidRPr="00CA2E00">
              <w:rPr>
                <w:bCs/>
                <w:sz w:val="18"/>
              </w:rPr>
              <w:t>Practicas seguras en prevención y reducción de la frecuencia de caídas en pacientes.</w:t>
            </w:r>
          </w:p>
        </w:tc>
      </w:tr>
      <w:tr w:rsidR="00661BC7" w:rsidRPr="00CA2E00" w14:paraId="7BDEB5CF" w14:textId="77777777" w:rsidTr="00661BC7">
        <w:tc>
          <w:tcPr>
            <w:tcW w:w="4890" w:type="dxa"/>
            <w:tcBorders>
              <w:top w:val="single" w:sz="4" w:space="0" w:color="auto"/>
              <w:left w:val="single" w:sz="4" w:space="0" w:color="auto"/>
              <w:bottom w:val="single" w:sz="4" w:space="0" w:color="auto"/>
              <w:right w:val="single" w:sz="4" w:space="0" w:color="auto"/>
            </w:tcBorders>
            <w:vAlign w:val="center"/>
            <w:hideMark/>
          </w:tcPr>
          <w:p w14:paraId="6A14C711" w14:textId="77777777" w:rsidR="00661BC7" w:rsidRPr="00CA2E00" w:rsidRDefault="00661BC7" w:rsidP="003259BC">
            <w:pPr>
              <w:pStyle w:val="Prrafodelista"/>
              <w:numPr>
                <w:ilvl w:val="0"/>
                <w:numId w:val="76"/>
              </w:numPr>
              <w:autoSpaceDE/>
              <w:autoSpaceDN/>
              <w:ind w:left="352"/>
              <w:rPr>
                <w:b/>
                <w:sz w:val="18"/>
                <w:lang w:val="pt-PT"/>
              </w:rPr>
            </w:pPr>
            <w:r w:rsidRPr="00CA2E00">
              <w:rPr>
                <w:bCs/>
                <w:sz w:val="18"/>
                <w:lang w:val="pt-PT"/>
              </w:rPr>
              <w:t>Meta, umbral o rango esperado</w:t>
            </w:r>
          </w:p>
        </w:tc>
        <w:tc>
          <w:tcPr>
            <w:tcW w:w="5311" w:type="dxa"/>
            <w:tcBorders>
              <w:top w:val="single" w:sz="4" w:space="0" w:color="auto"/>
              <w:left w:val="single" w:sz="4" w:space="0" w:color="auto"/>
              <w:bottom w:val="single" w:sz="4" w:space="0" w:color="auto"/>
              <w:right w:val="single" w:sz="4" w:space="0" w:color="auto"/>
            </w:tcBorders>
            <w:hideMark/>
          </w:tcPr>
          <w:p w14:paraId="3A25D176" w14:textId="77777777" w:rsidR="00661BC7" w:rsidRPr="00CA2E00" w:rsidRDefault="00661BC7" w:rsidP="00661BC7">
            <w:pPr>
              <w:rPr>
                <w:sz w:val="18"/>
              </w:rPr>
            </w:pPr>
            <w:r w:rsidRPr="00CA2E00">
              <w:rPr>
                <w:sz w:val="18"/>
              </w:rPr>
              <w:t>0</w:t>
            </w:r>
          </w:p>
          <w:p w14:paraId="57E16020" w14:textId="77777777" w:rsidR="00661BC7" w:rsidRPr="00CA2E00" w:rsidRDefault="00661BC7" w:rsidP="00661BC7">
            <w:pPr>
              <w:rPr>
                <w:sz w:val="18"/>
              </w:rPr>
            </w:pPr>
            <w:r w:rsidRPr="00CA2E00">
              <w:rPr>
                <w:sz w:val="18"/>
              </w:rPr>
              <w:t>0</w:t>
            </w:r>
          </w:p>
          <w:p w14:paraId="7C3197AB" w14:textId="77777777" w:rsidR="00661BC7" w:rsidRPr="00CA2E00" w:rsidRDefault="00661BC7" w:rsidP="00661BC7">
            <w:pPr>
              <w:rPr>
                <w:sz w:val="18"/>
              </w:rPr>
            </w:pPr>
            <w:r w:rsidRPr="00CA2E00">
              <w:rPr>
                <w:sz w:val="18"/>
              </w:rPr>
              <w:t>1</w:t>
            </w:r>
          </w:p>
          <w:p w14:paraId="1594787B" w14:textId="77777777" w:rsidR="00661BC7" w:rsidRPr="00CA2E00" w:rsidRDefault="00661BC7" w:rsidP="00661BC7">
            <w:pPr>
              <w:rPr>
                <w:sz w:val="18"/>
              </w:rPr>
            </w:pPr>
            <w:r w:rsidRPr="00CA2E00">
              <w:rPr>
                <w:rFonts w:eastAsia="Calibri"/>
                <w:bCs/>
                <w:sz w:val="18"/>
              </w:rPr>
              <w:t>&gt; 1</w:t>
            </w:r>
          </w:p>
        </w:tc>
      </w:tr>
      <w:tr w:rsidR="00661BC7" w:rsidRPr="00CA2E00" w14:paraId="5F77BAA4" w14:textId="77777777" w:rsidTr="00661BC7">
        <w:tc>
          <w:tcPr>
            <w:tcW w:w="4890" w:type="dxa"/>
            <w:tcBorders>
              <w:top w:val="single" w:sz="4" w:space="0" w:color="auto"/>
              <w:left w:val="single" w:sz="4" w:space="0" w:color="auto"/>
              <w:bottom w:val="single" w:sz="4" w:space="0" w:color="auto"/>
              <w:right w:val="single" w:sz="4" w:space="0" w:color="auto"/>
            </w:tcBorders>
            <w:hideMark/>
          </w:tcPr>
          <w:p w14:paraId="29F1D012" w14:textId="77777777" w:rsidR="00661BC7" w:rsidRPr="00CA2E00" w:rsidRDefault="00661BC7" w:rsidP="003259BC">
            <w:pPr>
              <w:pStyle w:val="Prrafodelista"/>
              <w:numPr>
                <w:ilvl w:val="0"/>
                <w:numId w:val="76"/>
              </w:numPr>
              <w:autoSpaceDE/>
              <w:autoSpaceDN/>
              <w:ind w:left="352"/>
              <w:rPr>
                <w:b/>
                <w:sz w:val="18"/>
              </w:rPr>
            </w:pPr>
            <w:r w:rsidRPr="00CA2E00">
              <w:rPr>
                <w:bCs/>
                <w:sz w:val="18"/>
              </w:rPr>
              <w:t>Peso porcentual del indicador entre todos los indicadores de calidad, gestión y resultado</w:t>
            </w:r>
          </w:p>
        </w:tc>
        <w:tc>
          <w:tcPr>
            <w:tcW w:w="5311" w:type="dxa"/>
            <w:tcBorders>
              <w:top w:val="single" w:sz="4" w:space="0" w:color="auto"/>
              <w:left w:val="single" w:sz="4" w:space="0" w:color="auto"/>
              <w:bottom w:val="single" w:sz="4" w:space="0" w:color="auto"/>
              <w:right w:val="single" w:sz="4" w:space="0" w:color="auto"/>
            </w:tcBorders>
            <w:vAlign w:val="center"/>
            <w:hideMark/>
          </w:tcPr>
          <w:p w14:paraId="3CC7FE68" w14:textId="77777777" w:rsidR="00661BC7" w:rsidRPr="00CA2E00" w:rsidRDefault="00661BC7" w:rsidP="00661BC7">
            <w:pPr>
              <w:rPr>
                <w:bCs/>
                <w:sz w:val="18"/>
              </w:rPr>
            </w:pPr>
            <w:r w:rsidRPr="00CA2E00">
              <w:rPr>
                <w:bCs/>
                <w:sz w:val="18"/>
              </w:rPr>
              <w:t>6%</w:t>
            </w:r>
          </w:p>
        </w:tc>
      </w:tr>
      <w:tr w:rsidR="00661BC7" w:rsidRPr="00CA2E00" w14:paraId="24F74064" w14:textId="77777777" w:rsidTr="00661BC7">
        <w:trPr>
          <w:trHeight w:val="401"/>
        </w:trPr>
        <w:tc>
          <w:tcPr>
            <w:tcW w:w="10201" w:type="dxa"/>
            <w:gridSpan w:val="2"/>
            <w:tcBorders>
              <w:top w:val="single" w:sz="4" w:space="0" w:color="auto"/>
              <w:left w:val="single" w:sz="4" w:space="0" w:color="auto"/>
              <w:bottom w:val="single" w:sz="4" w:space="0" w:color="auto"/>
              <w:right w:val="single" w:sz="4" w:space="0" w:color="auto"/>
            </w:tcBorders>
            <w:vAlign w:val="center"/>
            <w:hideMark/>
          </w:tcPr>
          <w:p w14:paraId="0F3FFDC6" w14:textId="77777777" w:rsidR="00661BC7" w:rsidRPr="00CA2E00" w:rsidRDefault="00661BC7" w:rsidP="003259BC">
            <w:pPr>
              <w:pStyle w:val="Prrafodelista"/>
              <w:numPr>
                <w:ilvl w:val="0"/>
                <w:numId w:val="76"/>
              </w:numPr>
              <w:autoSpaceDE/>
              <w:autoSpaceDN/>
              <w:ind w:left="352"/>
              <w:rPr>
                <w:b/>
                <w:sz w:val="18"/>
              </w:rPr>
            </w:pPr>
            <w:r w:rsidRPr="00CA2E00">
              <w:rPr>
                <w:b/>
                <w:sz w:val="18"/>
              </w:rPr>
              <w:t xml:space="preserve">Fecha de creación: </w:t>
            </w:r>
            <w:r w:rsidRPr="00CA2E00">
              <w:rPr>
                <w:bCs/>
                <w:sz w:val="18"/>
              </w:rPr>
              <w:t>05/01/2026</w:t>
            </w:r>
          </w:p>
        </w:tc>
      </w:tr>
    </w:tbl>
    <w:p w14:paraId="3C6DFD4B" w14:textId="77777777" w:rsidR="00661BC7" w:rsidRPr="00CA2E00" w:rsidRDefault="00661BC7" w:rsidP="00661BC7">
      <w:pPr>
        <w:contextualSpacing/>
        <w:rPr>
          <w:b/>
          <w:sz w:val="12"/>
          <w:szCs w:val="12"/>
        </w:rPr>
      </w:pPr>
    </w:p>
    <w:tbl>
      <w:tblPr>
        <w:tblStyle w:val="Tablaconcuadrcula"/>
        <w:tblW w:w="0" w:type="auto"/>
        <w:tblLook w:val="04A0" w:firstRow="1" w:lastRow="0" w:firstColumn="1" w:lastColumn="0" w:noHBand="0" w:noVBand="1"/>
      </w:tblPr>
      <w:tblGrid>
        <w:gridCol w:w="4891"/>
        <w:gridCol w:w="4880"/>
      </w:tblGrid>
      <w:tr w:rsidR="00661BC7" w:rsidRPr="00CA2E00" w14:paraId="6C655FEF" w14:textId="77777777" w:rsidTr="00661BC7">
        <w:tc>
          <w:tcPr>
            <w:tcW w:w="10123"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29AEC3A" w14:textId="77777777" w:rsidR="00661BC7" w:rsidRPr="00CA2E00" w:rsidRDefault="00661BC7" w:rsidP="00661BC7">
            <w:pPr>
              <w:contextualSpacing/>
              <w:jc w:val="center"/>
              <w:rPr>
                <w:bCs/>
                <w:sz w:val="18"/>
              </w:rPr>
            </w:pPr>
            <w:r w:rsidRPr="00CA2E00">
              <w:rPr>
                <w:b/>
                <w:sz w:val="18"/>
              </w:rPr>
              <w:t xml:space="preserve">Indicador No 5 1. </w:t>
            </w:r>
            <w:r w:rsidRPr="00CA2E00">
              <w:rPr>
                <w:bCs/>
                <w:sz w:val="18"/>
              </w:rPr>
              <w:t>Nombre oportunidad de pago (LEY 1122 DE 2007).</w:t>
            </w:r>
          </w:p>
        </w:tc>
      </w:tr>
      <w:tr w:rsidR="00661BC7" w:rsidRPr="00CA2E00" w14:paraId="0B68664D" w14:textId="77777777" w:rsidTr="00661BC7">
        <w:tc>
          <w:tcPr>
            <w:tcW w:w="10123" w:type="dxa"/>
            <w:gridSpan w:val="2"/>
            <w:tcBorders>
              <w:top w:val="single" w:sz="4" w:space="0" w:color="auto"/>
              <w:left w:val="single" w:sz="4" w:space="0" w:color="auto"/>
              <w:bottom w:val="single" w:sz="4" w:space="0" w:color="auto"/>
              <w:right w:val="single" w:sz="4" w:space="0" w:color="auto"/>
            </w:tcBorders>
            <w:hideMark/>
          </w:tcPr>
          <w:p w14:paraId="081E3F20" w14:textId="77777777" w:rsidR="00661BC7" w:rsidRPr="00CA2E00" w:rsidRDefault="00661BC7" w:rsidP="003259BC">
            <w:pPr>
              <w:pStyle w:val="Prrafodelista"/>
              <w:numPr>
                <w:ilvl w:val="0"/>
                <w:numId w:val="77"/>
              </w:numPr>
              <w:autoSpaceDE/>
              <w:autoSpaceDN/>
              <w:ind w:left="344"/>
              <w:jc w:val="both"/>
              <w:rPr>
                <w:b/>
                <w:sz w:val="18"/>
              </w:rPr>
            </w:pPr>
            <w:r w:rsidRPr="00CA2E00">
              <w:rPr>
                <w:rFonts w:eastAsia="MS Mincho"/>
                <w:bCs/>
                <w:sz w:val="18"/>
                <w:lang w:eastAsia="es-CO"/>
              </w:rPr>
              <w:t>Descripción este indicador busca evaluar el cumplimiento de las obligaciones definidas en cuanto a los procesos de facturación y pagos, definidos en la Ley 1122 de 2007 entre las partes.</w:t>
            </w:r>
          </w:p>
        </w:tc>
      </w:tr>
      <w:tr w:rsidR="00661BC7" w:rsidRPr="00CA2E00" w14:paraId="2E03EF2B" w14:textId="77777777" w:rsidTr="00661BC7">
        <w:tc>
          <w:tcPr>
            <w:tcW w:w="10123" w:type="dxa"/>
            <w:gridSpan w:val="2"/>
            <w:tcBorders>
              <w:top w:val="single" w:sz="4" w:space="0" w:color="auto"/>
              <w:left w:val="single" w:sz="4" w:space="0" w:color="auto"/>
              <w:bottom w:val="single" w:sz="4" w:space="0" w:color="auto"/>
              <w:right w:val="single" w:sz="4" w:space="0" w:color="auto"/>
            </w:tcBorders>
            <w:hideMark/>
          </w:tcPr>
          <w:p w14:paraId="3F2949E0" w14:textId="77777777" w:rsidR="00661BC7" w:rsidRPr="00CA2E00" w:rsidRDefault="00661BC7" w:rsidP="003259BC">
            <w:pPr>
              <w:pStyle w:val="Prrafodelista"/>
              <w:numPr>
                <w:ilvl w:val="0"/>
                <w:numId w:val="77"/>
              </w:numPr>
              <w:autoSpaceDE/>
              <w:autoSpaceDN/>
              <w:ind w:left="352"/>
              <w:rPr>
                <w:b/>
                <w:sz w:val="18"/>
              </w:rPr>
            </w:pPr>
            <w:r w:rsidRPr="00CA2E00">
              <w:rPr>
                <w:bCs/>
                <w:sz w:val="18"/>
              </w:rPr>
              <w:t>Unidad de medida: porcentaje.</w:t>
            </w:r>
          </w:p>
        </w:tc>
      </w:tr>
      <w:tr w:rsidR="00661BC7" w:rsidRPr="00CA2E00" w14:paraId="2234133C" w14:textId="77777777" w:rsidTr="00661BC7">
        <w:tc>
          <w:tcPr>
            <w:tcW w:w="5061" w:type="dxa"/>
            <w:tcBorders>
              <w:top w:val="single" w:sz="4" w:space="0" w:color="auto"/>
              <w:left w:val="single" w:sz="4" w:space="0" w:color="auto"/>
              <w:bottom w:val="single" w:sz="4" w:space="0" w:color="auto"/>
              <w:right w:val="single" w:sz="4" w:space="0" w:color="auto"/>
            </w:tcBorders>
            <w:vAlign w:val="center"/>
            <w:hideMark/>
          </w:tcPr>
          <w:p w14:paraId="67FB0176" w14:textId="77777777" w:rsidR="00661BC7" w:rsidRPr="00CA2E00" w:rsidRDefault="00661BC7" w:rsidP="003259BC">
            <w:pPr>
              <w:pStyle w:val="Prrafodelista"/>
              <w:numPr>
                <w:ilvl w:val="0"/>
                <w:numId w:val="77"/>
              </w:numPr>
              <w:autoSpaceDE/>
              <w:autoSpaceDN/>
              <w:ind w:left="352"/>
              <w:rPr>
                <w:b/>
                <w:sz w:val="18"/>
              </w:rPr>
            </w:pPr>
            <w:r w:rsidRPr="00CA2E00">
              <w:rPr>
                <w:bCs/>
                <w:sz w:val="18"/>
              </w:rPr>
              <w:t>Formula</w:t>
            </w:r>
          </w:p>
        </w:tc>
        <w:tc>
          <w:tcPr>
            <w:tcW w:w="5062" w:type="dxa"/>
            <w:tcBorders>
              <w:top w:val="single" w:sz="4" w:space="0" w:color="auto"/>
              <w:left w:val="single" w:sz="4" w:space="0" w:color="auto"/>
              <w:bottom w:val="single" w:sz="4" w:space="0" w:color="auto"/>
              <w:right w:val="single" w:sz="4" w:space="0" w:color="auto"/>
            </w:tcBorders>
          </w:tcPr>
          <w:p w14:paraId="2373F897" w14:textId="77777777" w:rsidR="00661BC7" w:rsidRPr="00CA2E00" w:rsidRDefault="00661BC7" w:rsidP="00661BC7">
            <w:pPr>
              <w:contextualSpacing/>
              <w:jc w:val="both"/>
              <w:rPr>
                <w:bCs/>
                <w:sz w:val="18"/>
              </w:rPr>
            </w:pPr>
            <w:r w:rsidRPr="00CA2E00">
              <w:rPr>
                <w:b/>
                <w:sz w:val="18"/>
              </w:rPr>
              <w:t>Numerador:</w:t>
            </w:r>
            <w:r w:rsidRPr="00CA2E00">
              <w:rPr>
                <w:bCs/>
                <w:sz w:val="18"/>
              </w:rPr>
              <w:t xml:space="preserve"> Total facturas pagadas dentro 45 días.</w:t>
            </w:r>
          </w:p>
          <w:p w14:paraId="331481D6" w14:textId="77777777" w:rsidR="00661BC7" w:rsidRPr="00CA2E00" w:rsidRDefault="00661BC7" w:rsidP="00661BC7">
            <w:pPr>
              <w:contextualSpacing/>
              <w:rPr>
                <w:bCs/>
                <w:sz w:val="8"/>
                <w:szCs w:val="10"/>
              </w:rPr>
            </w:pPr>
          </w:p>
          <w:p w14:paraId="34C5C56F" w14:textId="77777777" w:rsidR="00661BC7" w:rsidRPr="00CA2E00" w:rsidRDefault="00661BC7" w:rsidP="00661BC7">
            <w:pPr>
              <w:contextualSpacing/>
              <w:jc w:val="both"/>
              <w:rPr>
                <w:bCs/>
                <w:sz w:val="18"/>
              </w:rPr>
            </w:pPr>
            <w:r w:rsidRPr="00CA2E00">
              <w:rPr>
                <w:b/>
                <w:sz w:val="18"/>
              </w:rPr>
              <w:t xml:space="preserve">Dominador: </w:t>
            </w:r>
            <w:r w:rsidRPr="00CA2E00">
              <w:rPr>
                <w:bCs/>
                <w:sz w:val="18"/>
              </w:rPr>
              <w:t>Total de facturas validas radicadas en el periodo.</w:t>
            </w:r>
          </w:p>
        </w:tc>
      </w:tr>
      <w:tr w:rsidR="00661BC7" w:rsidRPr="00CA2E00" w14:paraId="083DADD9" w14:textId="77777777" w:rsidTr="00661BC7">
        <w:tc>
          <w:tcPr>
            <w:tcW w:w="5061" w:type="dxa"/>
            <w:tcBorders>
              <w:top w:val="single" w:sz="4" w:space="0" w:color="auto"/>
              <w:left w:val="single" w:sz="4" w:space="0" w:color="auto"/>
              <w:bottom w:val="single" w:sz="4" w:space="0" w:color="auto"/>
              <w:right w:val="single" w:sz="4" w:space="0" w:color="auto"/>
            </w:tcBorders>
            <w:hideMark/>
          </w:tcPr>
          <w:p w14:paraId="42D2AB74" w14:textId="77777777" w:rsidR="00661BC7" w:rsidRPr="00CA2E00" w:rsidRDefault="00661BC7" w:rsidP="003259BC">
            <w:pPr>
              <w:pStyle w:val="Prrafodelista"/>
              <w:numPr>
                <w:ilvl w:val="0"/>
                <w:numId w:val="77"/>
              </w:numPr>
              <w:autoSpaceDE/>
              <w:autoSpaceDN/>
              <w:ind w:left="352"/>
              <w:rPr>
                <w:b/>
                <w:sz w:val="18"/>
              </w:rPr>
            </w:pPr>
            <w:r w:rsidRPr="00CA2E00">
              <w:rPr>
                <w:bCs/>
                <w:sz w:val="18"/>
              </w:rPr>
              <w:t>Periocidad de medición</w:t>
            </w:r>
          </w:p>
        </w:tc>
        <w:tc>
          <w:tcPr>
            <w:tcW w:w="5062" w:type="dxa"/>
            <w:tcBorders>
              <w:top w:val="single" w:sz="4" w:space="0" w:color="auto"/>
              <w:left w:val="single" w:sz="4" w:space="0" w:color="auto"/>
              <w:bottom w:val="single" w:sz="4" w:space="0" w:color="auto"/>
              <w:right w:val="single" w:sz="4" w:space="0" w:color="auto"/>
            </w:tcBorders>
            <w:hideMark/>
          </w:tcPr>
          <w:p w14:paraId="270865FF" w14:textId="77777777" w:rsidR="00661BC7" w:rsidRPr="00CA2E00" w:rsidRDefault="00661BC7" w:rsidP="00661BC7">
            <w:pPr>
              <w:ind w:left="-8"/>
              <w:rPr>
                <w:bCs/>
                <w:sz w:val="18"/>
              </w:rPr>
            </w:pPr>
            <w:r w:rsidRPr="00CA2E00">
              <w:rPr>
                <w:bCs/>
                <w:sz w:val="18"/>
              </w:rPr>
              <w:t>Trimestral</w:t>
            </w:r>
          </w:p>
        </w:tc>
      </w:tr>
      <w:tr w:rsidR="00661BC7" w:rsidRPr="00CA2E00" w14:paraId="461E284F" w14:textId="77777777" w:rsidTr="00661BC7">
        <w:tc>
          <w:tcPr>
            <w:tcW w:w="10123" w:type="dxa"/>
            <w:gridSpan w:val="2"/>
            <w:tcBorders>
              <w:top w:val="single" w:sz="4" w:space="0" w:color="auto"/>
              <w:left w:val="single" w:sz="4" w:space="0" w:color="auto"/>
              <w:bottom w:val="single" w:sz="4" w:space="0" w:color="auto"/>
              <w:right w:val="single" w:sz="4" w:space="0" w:color="auto"/>
            </w:tcBorders>
            <w:hideMark/>
          </w:tcPr>
          <w:p w14:paraId="414318E0" w14:textId="77777777" w:rsidR="00661BC7" w:rsidRPr="00CA2E00" w:rsidRDefault="00661BC7" w:rsidP="003259BC">
            <w:pPr>
              <w:pStyle w:val="Prrafodelista"/>
              <w:numPr>
                <w:ilvl w:val="0"/>
                <w:numId w:val="77"/>
              </w:numPr>
              <w:autoSpaceDE/>
              <w:autoSpaceDN/>
              <w:ind w:left="352"/>
              <w:rPr>
                <w:b/>
                <w:sz w:val="18"/>
              </w:rPr>
            </w:pPr>
            <w:r w:rsidRPr="00CA2E00">
              <w:rPr>
                <w:bCs/>
                <w:sz w:val="18"/>
              </w:rPr>
              <w:t>Progresividad de medición</w:t>
            </w:r>
          </w:p>
        </w:tc>
      </w:tr>
      <w:tr w:rsidR="00661BC7" w:rsidRPr="00CA2E00" w14:paraId="3AE13177" w14:textId="77777777" w:rsidTr="00661BC7">
        <w:tc>
          <w:tcPr>
            <w:tcW w:w="5061" w:type="dxa"/>
            <w:tcBorders>
              <w:top w:val="single" w:sz="4" w:space="0" w:color="auto"/>
              <w:left w:val="single" w:sz="4" w:space="0" w:color="auto"/>
              <w:bottom w:val="single" w:sz="4" w:space="0" w:color="auto"/>
              <w:right w:val="single" w:sz="4" w:space="0" w:color="auto"/>
            </w:tcBorders>
            <w:hideMark/>
          </w:tcPr>
          <w:p w14:paraId="0DFD3DDD" w14:textId="77777777" w:rsidR="00661BC7" w:rsidRPr="00CA2E00" w:rsidRDefault="00661BC7" w:rsidP="003259BC">
            <w:pPr>
              <w:pStyle w:val="Prrafodelista"/>
              <w:numPr>
                <w:ilvl w:val="0"/>
                <w:numId w:val="77"/>
              </w:numPr>
              <w:autoSpaceDE/>
              <w:autoSpaceDN/>
              <w:ind w:left="352"/>
              <w:rPr>
                <w:b/>
                <w:sz w:val="18"/>
              </w:rPr>
            </w:pPr>
            <w:r w:rsidRPr="00CA2E00">
              <w:rPr>
                <w:bCs/>
                <w:sz w:val="18"/>
              </w:rPr>
              <w:t>Tipología</w:t>
            </w:r>
          </w:p>
        </w:tc>
        <w:tc>
          <w:tcPr>
            <w:tcW w:w="5062" w:type="dxa"/>
            <w:tcBorders>
              <w:top w:val="single" w:sz="4" w:space="0" w:color="auto"/>
              <w:left w:val="single" w:sz="4" w:space="0" w:color="auto"/>
              <w:bottom w:val="single" w:sz="4" w:space="0" w:color="auto"/>
              <w:right w:val="single" w:sz="4" w:space="0" w:color="auto"/>
            </w:tcBorders>
            <w:hideMark/>
          </w:tcPr>
          <w:p w14:paraId="473AEE9F" w14:textId="77777777" w:rsidR="00661BC7" w:rsidRPr="00CA2E00" w:rsidRDefault="00661BC7" w:rsidP="00661BC7">
            <w:pPr>
              <w:ind w:left="-8"/>
              <w:rPr>
                <w:bCs/>
                <w:sz w:val="18"/>
              </w:rPr>
            </w:pPr>
            <w:r w:rsidRPr="00CA2E00">
              <w:rPr>
                <w:bCs/>
                <w:sz w:val="18"/>
              </w:rPr>
              <w:t>Gestión</w:t>
            </w:r>
          </w:p>
        </w:tc>
      </w:tr>
      <w:tr w:rsidR="00661BC7" w:rsidRPr="00CA2E00" w14:paraId="0AAAB890" w14:textId="77777777" w:rsidTr="00661BC7">
        <w:tc>
          <w:tcPr>
            <w:tcW w:w="10123" w:type="dxa"/>
            <w:gridSpan w:val="2"/>
            <w:tcBorders>
              <w:top w:val="single" w:sz="4" w:space="0" w:color="auto"/>
              <w:left w:val="single" w:sz="4" w:space="0" w:color="auto"/>
              <w:bottom w:val="single" w:sz="4" w:space="0" w:color="auto"/>
              <w:right w:val="single" w:sz="4" w:space="0" w:color="auto"/>
            </w:tcBorders>
            <w:hideMark/>
          </w:tcPr>
          <w:p w14:paraId="6C3364B1" w14:textId="77777777" w:rsidR="00661BC7" w:rsidRPr="00CA2E00" w:rsidRDefault="00661BC7" w:rsidP="003259BC">
            <w:pPr>
              <w:pStyle w:val="Prrafodelista"/>
              <w:numPr>
                <w:ilvl w:val="0"/>
                <w:numId w:val="77"/>
              </w:numPr>
              <w:autoSpaceDE/>
              <w:autoSpaceDN/>
              <w:ind w:left="352"/>
              <w:rPr>
                <w:b/>
                <w:sz w:val="18"/>
              </w:rPr>
            </w:pPr>
            <w:r w:rsidRPr="00CA2E00">
              <w:rPr>
                <w:bCs/>
                <w:sz w:val="18"/>
              </w:rPr>
              <w:t>Población sobre la cual se efectuará N/A</w:t>
            </w:r>
          </w:p>
        </w:tc>
      </w:tr>
      <w:tr w:rsidR="00661BC7" w:rsidRPr="00CA2E00" w14:paraId="310E300D" w14:textId="77777777" w:rsidTr="00661BC7">
        <w:tc>
          <w:tcPr>
            <w:tcW w:w="5061" w:type="dxa"/>
            <w:tcBorders>
              <w:top w:val="single" w:sz="4" w:space="0" w:color="auto"/>
              <w:left w:val="single" w:sz="4" w:space="0" w:color="auto"/>
              <w:bottom w:val="single" w:sz="4" w:space="0" w:color="auto"/>
              <w:right w:val="single" w:sz="4" w:space="0" w:color="auto"/>
            </w:tcBorders>
            <w:vAlign w:val="center"/>
            <w:hideMark/>
          </w:tcPr>
          <w:p w14:paraId="52773345" w14:textId="77777777" w:rsidR="00661BC7" w:rsidRPr="00CA2E00" w:rsidRDefault="00661BC7" w:rsidP="003259BC">
            <w:pPr>
              <w:pStyle w:val="Prrafodelista"/>
              <w:numPr>
                <w:ilvl w:val="0"/>
                <w:numId w:val="77"/>
              </w:numPr>
              <w:autoSpaceDE/>
              <w:autoSpaceDN/>
              <w:ind w:left="352"/>
              <w:rPr>
                <w:b/>
                <w:sz w:val="18"/>
              </w:rPr>
            </w:pPr>
            <w:r w:rsidRPr="00CA2E00">
              <w:rPr>
                <w:bCs/>
                <w:sz w:val="18"/>
              </w:rPr>
              <w:t>Referente técnico del indicador</w:t>
            </w:r>
          </w:p>
        </w:tc>
        <w:tc>
          <w:tcPr>
            <w:tcW w:w="5062" w:type="dxa"/>
            <w:tcBorders>
              <w:top w:val="single" w:sz="4" w:space="0" w:color="auto"/>
              <w:left w:val="single" w:sz="4" w:space="0" w:color="auto"/>
              <w:bottom w:val="single" w:sz="4" w:space="0" w:color="auto"/>
              <w:right w:val="single" w:sz="4" w:space="0" w:color="auto"/>
            </w:tcBorders>
            <w:hideMark/>
          </w:tcPr>
          <w:p w14:paraId="41F6B86E" w14:textId="77777777" w:rsidR="00661BC7" w:rsidRPr="00CA2E00" w:rsidRDefault="00661BC7" w:rsidP="00661BC7">
            <w:pPr>
              <w:ind w:left="-8"/>
              <w:jc w:val="both"/>
              <w:rPr>
                <w:bCs/>
                <w:sz w:val="18"/>
              </w:rPr>
            </w:pPr>
            <w:r w:rsidRPr="00CA2E00">
              <w:rPr>
                <w:bCs/>
                <w:sz w:val="18"/>
              </w:rPr>
              <w:t>Ley 1122 de 2007, Resolución 2335 de 2023 (Minsalud) y la Resolución 1886 de 2002 y Resolución 2284 de 2023</w:t>
            </w:r>
          </w:p>
        </w:tc>
      </w:tr>
      <w:tr w:rsidR="00661BC7" w:rsidRPr="00CA2E00" w14:paraId="6BE869AE" w14:textId="77777777" w:rsidTr="00661BC7">
        <w:tc>
          <w:tcPr>
            <w:tcW w:w="5061" w:type="dxa"/>
            <w:tcBorders>
              <w:top w:val="single" w:sz="4" w:space="0" w:color="auto"/>
              <w:left w:val="single" w:sz="4" w:space="0" w:color="auto"/>
              <w:bottom w:val="single" w:sz="4" w:space="0" w:color="auto"/>
              <w:right w:val="single" w:sz="4" w:space="0" w:color="auto"/>
            </w:tcBorders>
            <w:vAlign w:val="center"/>
            <w:hideMark/>
          </w:tcPr>
          <w:p w14:paraId="08561F45" w14:textId="77777777" w:rsidR="00661BC7" w:rsidRPr="00CA2E00" w:rsidRDefault="00661BC7" w:rsidP="003259BC">
            <w:pPr>
              <w:pStyle w:val="Prrafodelista"/>
              <w:numPr>
                <w:ilvl w:val="0"/>
                <w:numId w:val="77"/>
              </w:numPr>
              <w:autoSpaceDE/>
              <w:autoSpaceDN/>
              <w:ind w:left="352"/>
              <w:rPr>
                <w:b/>
                <w:sz w:val="18"/>
                <w:lang w:val="pt-PT"/>
              </w:rPr>
            </w:pPr>
            <w:r w:rsidRPr="00CA2E00">
              <w:rPr>
                <w:bCs/>
                <w:sz w:val="18"/>
                <w:lang w:val="pt-PT"/>
              </w:rPr>
              <w:t>Meta, umbral o rango esperado</w:t>
            </w:r>
          </w:p>
        </w:tc>
        <w:tc>
          <w:tcPr>
            <w:tcW w:w="5062" w:type="dxa"/>
            <w:tcBorders>
              <w:top w:val="single" w:sz="4" w:space="0" w:color="auto"/>
              <w:left w:val="single" w:sz="4" w:space="0" w:color="auto"/>
              <w:bottom w:val="single" w:sz="4" w:space="0" w:color="auto"/>
              <w:right w:val="single" w:sz="4" w:space="0" w:color="auto"/>
            </w:tcBorders>
            <w:hideMark/>
          </w:tcPr>
          <w:p w14:paraId="6AFA448C" w14:textId="77777777" w:rsidR="00661BC7" w:rsidRPr="00CA2E00" w:rsidRDefault="00661BC7" w:rsidP="00661BC7">
            <w:pPr>
              <w:rPr>
                <w:sz w:val="18"/>
              </w:rPr>
            </w:pPr>
            <w:r w:rsidRPr="00CA2E00">
              <w:rPr>
                <w:rFonts w:ascii="Segoe UI Emoji" w:hAnsi="Segoe UI Emoji" w:cs="Segoe UI Emoji"/>
                <w:sz w:val="18"/>
              </w:rPr>
              <w:t>🟩</w:t>
            </w:r>
            <w:r w:rsidRPr="00CA2E00">
              <w:rPr>
                <w:sz w:val="18"/>
              </w:rPr>
              <w:t xml:space="preserve"> </w:t>
            </w:r>
            <w:r w:rsidRPr="00CA2E00">
              <w:rPr>
                <w:b/>
                <w:bCs/>
                <w:sz w:val="18"/>
              </w:rPr>
              <w:t>Óptimo:</w:t>
            </w:r>
            <w:r w:rsidRPr="00CA2E00">
              <w:rPr>
                <w:sz w:val="18"/>
              </w:rPr>
              <w:t xml:space="preserve"> ≥ 90%</w:t>
            </w:r>
          </w:p>
          <w:p w14:paraId="1E24AEB0" w14:textId="77777777" w:rsidR="00661BC7" w:rsidRPr="00CA2E00" w:rsidRDefault="00661BC7" w:rsidP="00661BC7">
            <w:pPr>
              <w:rPr>
                <w:sz w:val="18"/>
              </w:rPr>
            </w:pPr>
            <w:r w:rsidRPr="00CA2E00">
              <w:rPr>
                <w:rFonts w:ascii="Segoe UI Emoji" w:hAnsi="Segoe UI Emoji" w:cs="Segoe UI Emoji"/>
                <w:sz w:val="18"/>
              </w:rPr>
              <w:t>🟨</w:t>
            </w:r>
            <w:r w:rsidRPr="00CA2E00">
              <w:rPr>
                <w:sz w:val="18"/>
              </w:rPr>
              <w:t xml:space="preserve"> </w:t>
            </w:r>
            <w:r w:rsidRPr="00CA2E00">
              <w:rPr>
                <w:b/>
                <w:bCs/>
                <w:sz w:val="18"/>
              </w:rPr>
              <w:t>Aceptable:</w:t>
            </w:r>
            <w:r w:rsidRPr="00CA2E00">
              <w:rPr>
                <w:sz w:val="18"/>
              </w:rPr>
              <w:t xml:space="preserve"> 80% – 89%</w:t>
            </w:r>
          </w:p>
          <w:p w14:paraId="004E6B49" w14:textId="77777777" w:rsidR="00661BC7" w:rsidRPr="00CA2E00" w:rsidRDefault="00661BC7" w:rsidP="00661BC7">
            <w:pPr>
              <w:rPr>
                <w:sz w:val="18"/>
              </w:rPr>
            </w:pPr>
            <w:r w:rsidRPr="00CA2E00">
              <w:rPr>
                <w:rFonts w:ascii="Segoe UI Emoji" w:hAnsi="Segoe UI Emoji" w:cs="Segoe UI Emoji"/>
                <w:sz w:val="18"/>
              </w:rPr>
              <w:t>🟧</w:t>
            </w:r>
            <w:r w:rsidRPr="00CA2E00">
              <w:rPr>
                <w:sz w:val="18"/>
              </w:rPr>
              <w:t xml:space="preserve"> </w:t>
            </w:r>
            <w:r w:rsidRPr="00CA2E00">
              <w:rPr>
                <w:b/>
                <w:bCs/>
                <w:sz w:val="18"/>
              </w:rPr>
              <w:t>En alerta:</w:t>
            </w:r>
            <w:r w:rsidRPr="00CA2E00">
              <w:rPr>
                <w:sz w:val="18"/>
              </w:rPr>
              <w:t xml:space="preserve"> 70% – 79%</w:t>
            </w:r>
          </w:p>
          <w:p w14:paraId="5B767EB9" w14:textId="77777777" w:rsidR="00661BC7" w:rsidRPr="00CA2E00" w:rsidRDefault="00661BC7" w:rsidP="00661BC7">
            <w:pPr>
              <w:rPr>
                <w:sz w:val="18"/>
              </w:rPr>
            </w:pPr>
            <w:r w:rsidRPr="00CA2E00">
              <w:rPr>
                <w:rFonts w:ascii="Segoe UI Emoji" w:hAnsi="Segoe UI Emoji" w:cs="Segoe UI Emoji"/>
                <w:sz w:val="18"/>
              </w:rPr>
              <w:t>🟥</w:t>
            </w:r>
            <w:r w:rsidRPr="00CA2E00">
              <w:rPr>
                <w:sz w:val="18"/>
              </w:rPr>
              <w:t xml:space="preserve"> </w:t>
            </w:r>
            <w:r w:rsidRPr="00CA2E00">
              <w:rPr>
                <w:b/>
                <w:bCs/>
                <w:sz w:val="18"/>
              </w:rPr>
              <w:t>Crítico:</w:t>
            </w:r>
            <w:r w:rsidRPr="00CA2E00">
              <w:rPr>
                <w:sz w:val="18"/>
              </w:rPr>
              <w:t xml:space="preserve"> &lt; 70%</w:t>
            </w:r>
          </w:p>
        </w:tc>
      </w:tr>
      <w:tr w:rsidR="00661BC7" w:rsidRPr="00CA2E00" w14:paraId="7D2950DA" w14:textId="77777777" w:rsidTr="00661BC7">
        <w:tc>
          <w:tcPr>
            <w:tcW w:w="5061" w:type="dxa"/>
            <w:tcBorders>
              <w:top w:val="single" w:sz="4" w:space="0" w:color="auto"/>
              <w:left w:val="single" w:sz="4" w:space="0" w:color="auto"/>
              <w:bottom w:val="single" w:sz="4" w:space="0" w:color="auto"/>
              <w:right w:val="single" w:sz="4" w:space="0" w:color="auto"/>
            </w:tcBorders>
            <w:hideMark/>
          </w:tcPr>
          <w:p w14:paraId="4E2B24B5" w14:textId="77777777" w:rsidR="00661BC7" w:rsidRPr="00CA2E00" w:rsidRDefault="00661BC7" w:rsidP="003259BC">
            <w:pPr>
              <w:pStyle w:val="Prrafodelista"/>
              <w:numPr>
                <w:ilvl w:val="0"/>
                <w:numId w:val="77"/>
              </w:numPr>
              <w:autoSpaceDE/>
              <w:autoSpaceDN/>
              <w:ind w:left="352"/>
              <w:rPr>
                <w:b/>
                <w:sz w:val="18"/>
              </w:rPr>
            </w:pPr>
            <w:r w:rsidRPr="00CA2E00">
              <w:rPr>
                <w:bCs/>
                <w:sz w:val="18"/>
              </w:rPr>
              <w:t>Peso porcentual del indicador entre todos los indicadores de calidad, gestión y resultado</w:t>
            </w:r>
          </w:p>
        </w:tc>
        <w:tc>
          <w:tcPr>
            <w:tcW w:w="5062" w:type="dxa"/>
            <w:tcBorders>
              <w:top w:val="single" w:sz="4" w:space="0" w:color="auto"/>
              <w:left w:val="single" w:sz="4" w:space="0" w:color="auto"/>
              <w:bottom w:val="single" w:sz="4" w:space="0" w:color="auto"/>
              <w:right w:val="single" w:sz="4" w:space="0" w:color="auto"/>
            </w:tcBorders>
            <w:vAlign w:val="center"/>
            <w:hideMark/>
          </w:tcPr>
          <w:p w14:paraId="682C0E31" w14:textId="77777777" w:rsidR="00661BC7" w:rsidRPr="00CA2E00" w:rsidRDefault="00661BC7" w:rsidP="00661BC7">
            <w:pPr>
              <w:rPr>
                <w:bCs/>
                <w:sz w:val="18"/>
              </w:rPr>
            </w:pPr>
            <w:r w:rsidRPr="00CA2E00">
              <w:rPr>
                <w:bCs/>
                <w:sz w:val="18"/>
              </w:rPr>
              <w:t>4%</w:t>
            </w:r>
          </w:p>
        </w:tc>
      </w:tr>
      <w:tr w:rsidR="00661BC7" w:rsidRPr="00CA2E00" w14:paraId="3852C144" w14:textId="77777777" w:rsidTr="00661BC7">
        <w:trPr>
          <w:trHeight w:val="401"/>
        </w:trPr>
        <w:tc>
          <w:tcPr>
            <w:tcW w:w="10123" w:type="dxa"/>
            <w:gridSpan w:val="2"/>
            <w:tcBorders>
              <w:top w:val="single" w:sz="4" w:space="0" w:color="auto"/>
              <w:left w:val="single" w:sz="4" w:space="0" w:color="auto"/>
              <w:bottom w:val="single" w:sz="4" w:space="0" w:color="auto"/>
              <w:right w:val="single" w:sz="4" w:space="0" w:color="auto"/>
            </w:tcBorders>
            <w:vAlign w:val="center"/>
            <w:hideMark/>
          </w:tcPr>
          <w:p w14:paraId="350FC058" w14:textId="77777777" w:rsidR="00661BC7" w:rsidRPr="00CA2E00" w:rsidRDefault="00661BC7" w:rsidP="003259BC">
            <w:pPr>
              <w:pStyle w:val="Prrafodelista"/>
              <w:numPr>
                <w:ilvl w:val="0"/>
                <w:numId w:val="77"/>
              </w:numPr>
              <w:autoSpaceDE/>
              <w:autoSpaceDN/>
              <w:ind w:left="352"/>
              <w:rPr>
                <w:b/>
                <w:sz w:val="18"/>
              </w:rPr>
            </w:pPr>
            <w:r w:rsidRPr="00CA2E00">
              <w:rPr>
                <w:b/>
                <w:sz w:val="18"/>
              </w:rPr>
              <w:t xml:space="preserve">Fecha de creación: </w:t>
            </w:r>
            <w:r w:rsidRPr="00CA2E00">
              <w:rPr>
                <w:bCs/>
                <w:sz w:val="18"/>
              </w:rPr>
              <w:t>05/01/2026</w:t>
            </w:r>
          </w:p>
        </w:tc>
      </w:tr>
    </w:tbl>
    <w:p w14:paraId="59CD2A9D" w14:textId="77777777" w:rsidR="00661BC7" w:rsidRPr="00CA2E00" w:rsidRDefault="00661BC7" w:rsidP="00661BC7">
      <w:pPr>
        <w:contextualSpacing/>
        <w:rPr>
          <w:b/>
          <w:sz w:val="14"/>
          <w:szCs w:val="14"/>
        </w:rPr>
      </w:pPr>
    </w:p>
    <w:tbl>
      <w:tblPr>
        <w:tblStyle w:val="Tablaconcuadrcula"/>
        <w:tblW w:w="0" w:type="auto"/>
        <w:tblLook w:val="04A0" w:firstRow="1" w:lastRow="0" w:firstColumn="1" w:lastColumn="0" w:noHBand="0" w:noVBand="1"/>
      </w:tblPr>
      <w:tblGrid>
        <w:gridCol w:w="4885"/>
        <w:gridCol w:w="4886"/>
      </w:tblGrid>
      <w:tr w:rsidR="00661BC7" w:rsidRPr="00CA2E00" w14:paraId="2F162D87" w14:textId="77777777" w:rsidTr="00661BC7">
        <w:tc>
          <w:tcPr>
            <w:tcW w:w="10123"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EE8ABDE" w14:textId="77777777" w:rsidR="00661BC7" w:rsidRPr="00CA2E00" w:rsidRDefault="00661BC7" w:rsidP="00661BC7">
            <w:pPr>
              <w:contextualSpacing/>
              <w:jc w:val="center"/>
              <w:rPr>
                <w:bCs/>
                <w:sz w:val="18"/>
              </w:rPr>
            </w:pPr>
            <w:r w:rsidRPr="00CA2E00">
              <w:rPr>
                <w:b/>
                <w:sz w:val="18"/>
              </w:rPr>
              <w:t xml:space="preserve">Indicador No 6 1. </w:t>
            </w:r>
            <w:r w:rsidRPr="00CA2E00">
              <w:rPr>
                <w:bCs/>
                <w:sz w:val="18"/>
              </w:rPr>
              <w:t>Nombre oportunidad de pago (LEY 1122 DE 2007).</w:t>
            </w:r>
          </w:p>
        </w:tc>
      </w:tr>
      <w:tr w:rsidR="00661BC7" w:rsidRPr="00CA2E00" w14:paraId="4A5D024F" w14:textId="77777777" w:rsidTr="00661BC7">
        <w:tc>
          <w:tcPr>
            <w:tcW w:w="10123" w:type="dxa"/>
            <w:gridSpan w:val="2"/>
            <w:tcBorders>
              <w:top w:val="single" w:sz="4" w:space="0" w:color="auto"/>
              <w:left w:val="single" w:sz="4" w:space="0" w:color="auto"/>
              <w:bottom w:val="single" w:sz="4" w:space="0" w:color="auto"/>
              <w:right w:val="single" w:sz="4" w:space="0" w:color="auto"/>
            </w:tcBorders>
            <w:hideMark/>
          </w:tcPr>
          <w:p w14:paraId="00DD71A2" w14:textId="77777777" w:rsidR="00661BC7" w:rsidRPr="00CA2E00" w:rsidRDefault="00661BC7" w:rsidP="003259BC">
            <w:pPr>
              <w:pStyle w:val="Prrafodelista"/>
              <w:numPr>
                <w:ilvl w:val="0"/>
                <w:numId w:val="78"/>
              </w:numPr>
              <w:autoSpaceDE/>
              <w:autoSpaceDN/>
              <w:ind w:left="344"/>
              <w:jc w:val="both"/>
              <w:rPr>
                <w:b/>
                <w:sz w:val="18"/>
              </w:rPr>
            </w:pPr>
            <w:r w:rsidRPr="00CA2E00">
              <w:rPr>
                <w:rFonts w:eastAsia="MS Mincho"/>
                <w:bCs/>
                <w:sz w:val="18"/>
                <w:lang w:eastAsia="es-CO"/>
              </w:rPr>
              <w:t>Descripción se define técnicamente como un indicador de ejecución presupuestal y conciliación de servicios. Su propósito es asegurar que la facturación mensual sea reflejo fiel de las atenciones realizadas, evitando que el gasto reportado supere los limites financieros asignados, con el fin de detectar desviaciones o sobre ejecuciones de manera temprana.</w:t>
            </w:r>
          </w:p>
        </w:tc>
      </w:tr>
      <w:tr w:rsidR="00661BC7" w:rsidRPr="00CA2E00" w14:paraId="2686A69E" w14:textId="77777777" w:rsidTr="00661BC7">
        <w:tc>
          <w:tcPr>
            <w:tcW w:w="10123" w:type="dxa"/>
            <w:gridSpan w:val="2"/>
            <w:tcBorders>
              <w:top w:val="single" w:sz="4" w:space="0" w:color="auto"/>
              <w:left w:val="single" w:sz="4" w:space="0" w:color="auto"/>
              <w:bottom w:val="single" w:sz="4" w:space="0" w:color="auto"/>
              <w:right w:val="single" w:sz="4" w:space="0" w:color="auto"/>
            </w:tcBorders>
            <w:hideMark/>
          </w:tcPr>
          <w:p w14:paraId="6D2E5BDA" w14:textId="77777777" w:rsidR="00661BC7" w:rsidRPr="00CA2E00" w:rsidRDefault="00661BC7" w:rsidP="003259BC">
            <w:pPr>
              <w:pStyle w:val="Prrafodelista"/>
              <w:numPr>
                <w:ilvl w:val="0"/>
                <w:numId w:val="78"/>
              </w:numPr>
              <w:autoSpaceDE/>
              <w:autoSpaceDN/>
              <w:ind w:left="352"/>
              <w:rPr>
                <w:b/>
                <w:sz w:val="18"/>
              </w:rPr>
            </w:pPr>
            <w:r w:rsidRPr="00CA2E00">
              <w:rPr>
                <w:bCs/>
                <w:sz w:val="18"/>
              </w:rPr>
              <w:t>Unidad de medida: porcentaje.</w:t>
            </w:r>
          </w:p>
        </w:tc>
      </w:tr>
      <w:tr w:rsidR="00661BC7" w:rsidRPr="00CA2E00" w14:paraId="6D794580" w14:textId="77777777" w:rsidTr="00661BC7">
        <w:tc>
          <w:tcPr>
            <w:tcW w:w="5061" w:type="dxa"/>
            <w:tcBorders>
              <w:top w:val="single" w:sz="4" w:space="0" w:color="auto"/>
              <w:left w:val="single" w:sz="4" w:space="0" w:color="auto"/>
              <w:bottom w:val="single" w:sz="4" w:space="0" w:color="auto"/>
              <w:right w:val="single" w:sz="4" w:space="0" w:color="auto"/>
            </w:tcBorders>
            <w:vAlign w:val="center"/>
            <w:hideMark/>
          </w:tcPr>
          <w:p w14:paraId="16B2CEF2" w14:textId="77777777" w:rsidR="00661BC7" w:rsidRPr="00CA2E00" w:rsidRDefault="00661BC7" w:rsidP="003259BC">
            <w:pPr>
              <w:pStyle w:val="Prrafodelista"/>
              <w:numPr>
                <w:ilvl w:val="0"/>
                <w:numId w:val="78"/>
              </w:numPr>
              <w:autoSpaceDE/>
              <w:autoSpaceDN/>
              <w:ind w:left="352"/>
              <w:rPr>
                <w:b/>
                <w:sz w:val="18"/>
              </w:rPr>
            </w:pPr>
            <w:r w:rsidRPr="00CA2E00">
              <w:rPr>
                <w:bCs/>
                <w:sz w:val="18"/>
              </w:rPr>
              <w:t>Formula</w:t>
            </w:r>
          </w:p>
        </w:tc>
        <w:tc>
          <w:tcPr>
            <w:tcW w:w="5062" w:type="dxa"/>
            <w:tcBorders>
              <w:top w:val="single" w:sz="4" w:space="0" w:color="auto"/>
              <w:left w:val="single" w:sz="4" w:space="0" w:color="auto"/>
              <w:bottom w:val="single" w:sz="4" w:space="0" w:color="auto"/>
              <w:right w:val="single" w:sz="4" w:space="0" w:color="auto"/>
            </w:tcBorders>
          </w:tcPr>
          <w:p w14:paraId="64B9E1B2" w14:textId="77777777" w:rsidR="00661BC7" w:rsidRPr="00CA2E00" w:rsidRDefault="00661BC7" w:rsidP="00661BC7">
            <w:pPr>
              <w:contextualSpacing/>
              <w:jc w:val="both"/>
              <w:rPr>
                <w:bCs/>
                <w:sz w:val="18"/>
              </w:rPr>
            </w:pPr>
            <w:r w:rsidRPr="00CA2E00">
              <w:rPr>
                <w:b/>
                <w:sz w:val="18"/>
              </w:rPr>
              <w:t>Numerador:</w:t>
            </w:r>
            <w:r w:rsidRPr="00CA2E00">
              <w:rPr>
                <w:bCs/>
                <w:sz w:val="18"/>
              </w:rPr>
              <w:t xml:space="preserve"> Total servicios prestados en el mes anterior en el servicio.</w:t>
            </w:r>
          </w:p>
          <w:p w14:paraId="4A1443F4" w14:textId="77777777" w:rsidR="00661BC7" w:rsidRPr="00CA2E00" w:rsidRDefault="00661BC7" w:rsidP="00661BC7">
            <w:pPr>
              <w:contextualSpacing/>
              <w:rPr>
                <w:bCs/>
                <w:sz w:val="8"/>
                <w:szCs w:val="10"/>
              </w:rPr>
            </w:pPr>
          </w:p>
          <w:p w14:paraId="067FBCC3" w14:textId="77777777" w:rsidR="00661BC7" w:rsidRPr="00CA2E00" w:rsidRDefault="00661BC7" w:rsidP="00661BC7">
            <w:pPr>
              <w:contextualSpacing/>
              <w:jc w:val="both"/>
              <w:rPr>
                <w:bCs/>
                <w:sz w:val="18"/>
              </w:rPr>
            </w:pPr>
            <w:r w:rsidRPr="00CA2E00">
              <w:rPr>
                <w:b/>
                <w:sz w:val="18"/>
              </w:rPr>
              <w:t xml:space="preserve">Dominador: </w:t>
            </w:r>
            <w:r w:rsidRPr="00CA2E00">
              <w:rPr>
                <w:bCs/>
                <w:sz w:val="18"/>
              </w:rPr>
              <w:t>Total servicios facturados en el mes inmediatamente siguiente</w:t>
            </w:r>
          </w:p>
        </w:tc>
      </w:tr>
      <w:tr w:rsidR="00661BC7" w:rsidRPr="00CA2E00" w14:paraId="28CA809D" w14:textId="77777777" w:rsidTr="00661BC7">
        <w:tc>
          <w:tcPr>
            <w:tcW w:w="5061" w:type="dxa"/>
            <w:tcBorders>
              <w:top w:val="single" w:sz="4" w:space="0" w:color="auto"/>
              <w:left w:val="single" w:sz="4" w:space="0" w:color="auto"/>
              <w:bottom w:val="single" w:sz="4" w:space="0" w:color="auto"/>
              <w:right w:val="single" w:sz="4" w:space="0" w:color="auto"/>
            </w:tcBorders>
            <w:hideMark/>
          </w:tcPr>
          <w:p w14:paraId="606C3656" w14:textId="77777777" w:rsidR="00661BC7" w:rsidRPr="00CA2E00" w:rsidRDefault="00661BC7" w:rsidP="003259BC">
            <w:pPr>
              <w:pStyle w:val="Prrafodelista"/>
              <w:numPr>
                <w:ilvl w:val="0"/>
                <w:numId w:val="78"/>
              </w:numPr>
              <w:autoSpaceDE/>
              <w:autoSpaceDN/>
              <w:ind w:left="352"/>
              <w:rPr>
                <w:b/>
                <w:sz w:val="18"/>
              </w:rPr>
            </w:pPr>
            <w:r w:rsidRPr="00CA2E00">
              <w:rPr>
                <w:bCs/>
                <w:sz w:val="18"/>
              </w:rPr>
              <w:t>Periocidad de medición</w:t>
            </w:r>
          </w:p>
        </w:tc>
        <w:tc>
          <w:tcPr>
            <w:tcW w:w="5062" w:type="dxa"/>
            <w:tcBorders>
              <w:top w:val="single" w:sz="4" w:space="0" w:color="auto"/>
              <w:left w:val="single" w:sz="4" w:space="0" w:color="auto"/>
              <w:bottom w:val="single" w:sz="4" w:space="0" w:color="auto"/>
              <w:right w:val="single" w:sz="4" w:space="0" w:color="auto"/>
            </w:tcBorders>
            <w:hideMark/>
          </w:tcPr>
          <w:p w14:paraId="326D5E61" w14:textId="77777777" w:rsidR="00661BC7" w:rsidRPr="00CA2E00" w:rsidRDefault="00661BC7" w:rsidP="00661BC7">
            <w:pPr>
              <w:ind w:left="-8"/>
              <w:rPr>
                <w:bCs/>
                <w:sz w:val="18"/>
              </w:rPr>
            </w:pPr>
            <w:r w:rsidRPr="00CA2E00">
              <w:rPr>
                <w:bCs/>
                <w:sz w:val="18"/>
              </w:rPr>
              <w:t>Trimestral</w:t>
            </w:r>
          </w:p>
        </w:tc>
      </w:tr>
      <w:tr w:rsidR="00661BC7" w:rsidRPr="00CA2E00" w14:paraId="60E533EE" w14:textId="77777777" w:rsidTr="00661BC7">
        <w:tc>
          <w:tcPr>
            <w:tcW w:w="10123" w:type="dxa"/>
            <w:gridSpan w:val="2"/>
            <w:tcBorders>
              <w:top w:val="single" w:sz="4" w:space="0" w:color="auto"/>
              <w:left w:val="single" w:sz="4" w:space="0" w:color="auto"/>
              <w:bottom w:val="single" w:sz="4" w:space="0" w:color="auto"/>
              <w:right w:val="single" w:sz="4" w:space="0" w:color="auto"/>
            </w:tcBorders>
            <w:hideMark/>
          </w:tcPr>
          <w:p w14:paraId="7BB4C48C" w14:textId="77777777" w:rsidR="00661BC7" w:rsidRPr="00CA2E00" w:rsidRDefault="00661BC7" w:rsidP="003259BC">
            <w:pPr>
              <w:pStyle w:val="Prrafodelista"/>
              <w:numPr>
                <w:ilvl w:val="0"/>
                <w:numId w:val="78"/>
              </w:numPr>
              <w:autoSpaceDE/>
              <w:autoSpaceDN/>
              <w:ind w:left="352"/>
              <w:rPr>
                <w:b/>
                <w:sz w:val="18"/>
              </w:rPr>
            </w:pPr>
            <w:r w:rsidRPr="00CA2E00">
              <w:rPr>
                <w:bCs/>
                <w:sz w:val="18"/>
              </w:rPr>
              <w:t>Progresividad de medición</w:t>
            </w:r>
          </w:p>
        </w:tc>
      </w:tr>
      <w:tr w:rsidR="00661BC7" w:rsidRPr="00CA2E00" w14:paraId="27FC0418" w14:textId="77777777" w:rsidTr="00661BC7">
        <w:tc>
          <w:tcPr>
            <w:tcW w:w="5061" w:type="dxa"/>
            <w:tcBorders>
              <w:top w:val="single" w:sz="4" w:space="0" w:color="auto"/>
              <w:left w:val="single" w:sz="4" w:space="0" w:color="auto"/>
              <w:bottom w:val="single" w:sz="4" w:space="0" w:color="auto"/>
              <w:right w:val="single" w:sz="4" w:space="0" w:color="auto"/>
            </w:tcBorders>
            <w:hideMark/>
          </w:tcPr>
          <w:p w14:paraId="54062214" w14:textId="77777777" w:rsidR="00661BC7" w:rsidRPr="00CA2E00" w:rsidRDefault="00661BC7" w:rsidP="003259BC">
            <w:pPr>
              <w:pStyle w:val="Prrafodelista"/>
              <w:numPr>
                <w:ilvl w:val="0"/>
                <w:numId w:val="78"/>
              </w:numPr>
              <w:autoSpaceDE/>
              <w:autoSpaceDN/>
              <w:ind w:left="352"/>
              <w:rPr>
                <w:b/>
                <w:sz w:val="18"/>
              </w:rPr>
            </w:pPr>
            <w:r w:rsidRPr="00CA2E00">
              <w:rPr>
                <w:bCs/>
                <w:sz w:val="18"/>
              </w:rPr>
              <w:t>Tipología</w:t>
            </w:r>
          </w:p>
        </w:tc>
        <w:tc>
          <w:tcPr>
            <w:tcW w:w="5062" w:type="dxa"/>
            <w:tcBorders>
              <w:top w:val="single" w:sz="4" w:space="0" w:color="auto"/>
              <w:left w:val="single" w:sz="4" w:space="0" w:color="auto"/>
              <w:bottom w:val="single" w:sz="4" w:space="0" w:color="auto"/>
              <w:right w:val="single" w:sz="4" w:space="0" w:color="auto"/>
            </w:tcBorders>
            <w:hideMark/>
          </w:tcPr>
          <w:p w14:paraId="0A563355" w14:textId="77777777" w:rsidR="00661BC7" w:rsidRPr="00CA2E00" w:rsidRDefault="00661BC7" w:rsidP="00661BC7">
            <w:pPr>
              <w:ind w:left="-8"/>
              <w:rPr>
                <w:bCs/>
                <w:sz w:val="18"/>
              </w:rPr>
            </w:pPr>
            <w:r w:rsidRPr="00CA2E00">
              <w:rPr>
                <w:bCs/>
                <w:sz w:val="18"/>
              </w:rPr>
              <w:t>Gestión</w:t>
            </w:r>
          </w:p>
        </w:tc>
      </w:tr>
      <w:tr w:rsidR="00661BC7" w:rsidRPr="00CA2E00" w14:paraId="4EEF43BC" w14:textId="77777777" w:rsidTr="00661BC7">
        <w:tc>
          <w:tcPr>
            <w:tcW w:w="10123" w:type="dxa"/>
            <w:gridSpan w:val="2"/>
            <w:tcBorders>
              <w:top w:val="single" w:sz="4" w:space="0" w:color="auto"/>
              <w:left w:val="single" w:sz="4" w:space="0" w:color="auto"/>
              <w:bottom w:val="single" w:sz="4" w:space="0" w:color="auto"/>
              <w:right w:val="single" w:sz="4" w:space="0" w:color="auto"/>
            </w:tcBorders>
            <w:hideMark/>
          </w:tcPr>
          <w:p w14:paraId="0A35D9C0" w14:textId="77777777" w:rsidR="00661BC7" w:rsidRPr="00CA2E00" w:rsidRDefault="00661BC7" w:rsidP="003259BC">
            <w:pPr>
              <w:pStyle w:val="Prrafodelista"/>
              <w:numPr>
                <w:ilvl w:val="0"/>
                <w:numId w:val="78"/>
              </w:numPr>
              <w:autoSpaceDE/>
              <w:autoSpaceDN/>
              <w:ind w:left="352"/>
              <w:rPr>
                <w:b/>
                <w:sz w:val="18"/>
              </w:rPr>
            </w:pPr>
            <w:r w:rsidRPr="00CA2E00">
              <w:rPr>
                <w:bCs/>
                <w:sz w:val="18"/>
              </w:rPr>
              <w:t>Población sobre la cual se efectuará N/A</w:t>
            </w:r>
          </w:p>
        </w:tc>
      </w:tr>
      <w:tr w:rsidR="00661BC7" w:rsidRPr="00CA2E00" w14:paraId="3A093659" w14:textId="77777777" w:rsidTr="00661BC7">
        <w:tc>
          <w:tcPr>
            <w:tcW w:w="5061" w:type="dxa"/>
            <w:tcBorders>
              <w:top w:val="single" w:sz="4" w:space="0" w:color="auto"/>
              <w:left w:val="single" w:sz="4" w:space="0" w:color="auto"/>
              <w:bottom w:val="single" w:sz="4" w:space="0" w:color="auto"/>
              <w:right w:val="single" w:sz="4" w:space="0" w:color="auto"/>
            </w:tcBorders>
            <w:vAlign w:val="center"/>
            <w:hideMark/>
          </w:tcPr>
          <w:p w14:paraId="4C066AD9" w14:textId="77777777" w:rsidR="00661BC7" w:rsidRPr="00CA2E00" w:rsidRDefault="00661BC7" w:rsidP="003259BC">
            <w:pPr>
              <w:pStyle w:val="Prrafodelista"/>
              <w:numPr>
                <w:ilvl w:val="0"/>
                <w:numId w:val="78"/>
              </w:numPr>
              <w:autoSpaceDE/>
              <w:autoSpaceDN/>
              <w:ind w:left="352"/>
              <w:rPr>
                <w:b/>
                <w:sz w:val="18"/>
              </w:rPr>
            </w:pPr>
            <w:r w:rsidRPr="00CA2E00">
              <w:rPr>
                <w:bCs/>
                <w:sz w:val="18"/>
              </w:rPr>
              <w:t>Referente técnico del indicador</w:t>
            </w:r>
          </w:p>
        </w:tc>
        <w:tc>
          <w:tcPr>
            <w:tcW w:w="5062" w:type="dxa"/>
            <w:tcBorders>
              <w:top w:val="single" w:sz="4" w:space="0" w:color="auto"/>
              <w:left w:val="single" w:sz="4" w:space="0" w:color="auto"/>
              <w:bottom w:val="single" w:sz="4" w:space="0" w:color="auto"/>
              <w:right w:val="single" w:sz="4" w:space="0" w:color="auto"/>
            </w:tcBorders>
          </w:tcPr>
          <w:p w14:paraId="2D3DE1B9" w14:textId="77777777" w:rsidR="00661BC7" w:rsidRPr="00CA2E00" w:rsidRDefault="00661BC7" w:rsidP="00661BC7">
            <w:pPr>
              <w:ind w:left="-8"/>
              <w:jc w:val="both"/>
              <w:rPr>
                <w:bCs/>
                <w:sz w:val="18"/>
              </w:rPr>
            </w:pPr>
          </w:p>
        </w:tc>
      </w:tr>
      <w:tr w:rsidR="00661BC7" w:rsidRPr="00CA2E00" w14:paraId="137A8E55" w14:textId="77777777" w:rsidTr="00661BC7">
        <w:tc>
          <w:tcPr>
            <w:tcW w:w="5061" w:type="dxa"/>
            <w:tcBorders>
              <w:top w:val="single" w:sz="4" w:space="0" w:color="auto"/>
              <w:left w:val="single" w:sz="4" w:space="0" w:color="auto"/>
              <w:bottom w:val="single" w:sz="4" w:space="0" w:color="auto"/>
              <w:right w:val="single" w:sz="4" w:space="0" w:color="auto"/>
            </w:tcBorders>
            <w:vAlign w:val="center"/>
            <w:hideMark/>
          </w:tcPr>
          <w:p w14:paraId="0E76BA65" w14:textId="77777777" w:rsidR="00661BC7" w:rsidRPr="00CA2E00" w:rsidRDefault="00661BC7" w:rsidP="003259BC">
            <w:pPr>
              <w:pStyle w:val="Prrafodelista"/>
              <w:numPr>
                <w:ilvl w:val="0"/>
                <w:numId w:val="78"/>
              </w:numPr>
              <w:autoSpaceDE/>
              <w:autoSpaceDN/>
              <w:ind w:left="352"/>
              <w:rPr>
                <w:b/>
                <w:sz w:val="18"/>
                <w:lang w:val="pt-PT"/>
              </w:rPr>
            </w:pPr>
            <w:r w:rsidRPr="00CA2E00">
              <w:rPr>
                <w:bCs/>
                <w:sz w:val="18"/>
                <w:lang w:val="pt-PT"/>
              </w:rPr>
              <w:t>Meta, umbral o rango esperado</w:t>
            </w:r>
          </w:p>
        </w:tc>
        <w:tc>
          <w:tcPr>
            <w:tcW w:w="5062" w:type="dxa"/>
            <w:tcBorders>
              <w:top w:val="single" w:sz="4" w:space="0" w:color="auto"/>
              <w:left w:val="single" w:sz="4" w:space="0" w:color="auto"/>
              <w:bottom w:val="single" w:sz="4" w:space="0" w:color="auto"/>
              <w:right w:val="single" w:sz="4" w:space="0" w:color="auto"/>
            </w:tcBorders>
            <w:hideMark/>
          </w:tcPr>
          <w:p w14:paraId="7BD961CB" w14:textId="77777777" w:rsidR="00661BC7" w:rsidRPr="00CA2E00" w:rsidRDefault="00661BC7" w:rsidP="00661BC7">
            <w:pPr>
              <w:rPr>
                <w:sz w:val="18"/>
              </w:rPr>
            </w:pPr>
            <w:r w:rsidRPr="00CA2E00">
              <w:rPr>
                <w:rFonts w:ascii="Segoe UI Emoji" w:hAnsi="Segoe UI Emoji" w:cs="Segoe UI Emoji"/>
                <w:sz w:val="18"/>
              </w:rPr>
              <w:t>🟩</w:t>
            </w:r>
            <w:r w:rsidRPr="00CA2E00">
              <w:rPr>
                <w:sz w:val="18"/>
              </w:rPr>
              <w:t xml:space="preserve"> </w:t>
            </w:r>
            <w:r w:rsidRPr="00CA2E00">
              <w:rPr>
                <w:b/>
                <w:bCs/>
                <w:sz w:val="18"/>
              </w:rPr>
              <w:t>Óptimo:</w:t>
            </w:r>
            <w:r w:rsidRPr="00CA2E00">
              <w:rPr>
                <w:sz w:val="18"/>
              </w:rPr>
              <w:t xml:space="preserve"> ≥ 90%</w:t>
            </w:r>
          </w:p>
          <w:p w14:paraId="5D89B649" w14:textId="77777777" w:rsidR="00661BC7" w:rsidRPr="00CA2E00" w:rsidRDefault="00661BC7" w:rsidP="00661BC7">
            <w:pPr>
              <w:rPr>
                <w:sz w:val="18"/>
              </w:rPr>
            </w:pPr>
            <w:r w:rsidRPr="00CA2E00">
              <w:rPr>
                <w:rFonts w:ascii="Segoe UI Emoji" w:hAnsi="Segoe UI Emoji" w:cs="Segoe UI Emoji"/>
                <w:sz w:val="18"/>
              </w:rPr>
              <w:t>🟨</w:t>
            </w:r>
            <w:r w:rsidRPr="00CA2E00">
              <w:rPr>
                <w:sz w:val="18"/>
              </w:rPr>
              <w:t xml:space="preserve"> </w:t>
            </w:r>
            <w:r w:rsidRPr="00CA2E00">
              <w:rPr>
                <w:b/>
                <w:bCs/>
                <w:sz w:val="18"/>
              </w:rPr>
              <w:t>Aceptable:</w:t>
            </w:r>
            <w:r w:rsidRPr="00CA2E00">
              <w:rPr>
                <w:sz w:val="18"/>
              </w:rPr>
              <w:t xml:space="preserve"> 80% – 89%</w:t>
            </w:r>
          </w:p>
          <w:p w14:paraId="0722ED02" w14:textId="77777777" w:rsidR="00661BC7" w:rsidRPr="00CA2E00" w:rsidRDefault="00661BC7" w:rsidP="00661BC7">
            <w:pPr>
              <w:rPr>
                <w:sz w:val="18"/>
              </w:rPr>
            </w:pPr>
            <w:r w:rsidRPr="00CA2E00">
              <w:rPr>
                <w:rFonts w:ascii="Segoe UI Emoji" w:hAnsi="Segoe UI Emoji" w:cs="Segoe UI Emoji"/>
                <w:sz w:val="18"/>
              </w:rPr>
              <w:t>🟧</w:t>
            </w:r>
            <w:r w:rsidRPr="00CA2E00">
              <w:rPr>
                <w:sz w:val="18"/>
              </w:rPr>
              <w:t xml:space="preserve"> </w:t>
            </w:r>
            <w:r w:rsidRPr="00CA2E00">
              <w:rPr>
                <w:b/>
                <w:bCs/>
                <w:sz w:val="18"/>
              </w:rPr>
              <w:t>En alerta:</w:t>
            </w:r>
            <w:r w:rsidRPr="00CA2E00">
              <w:rPr>
                <w:sz w:val="18"/>
              </w:rPr>
              <w:t xml:space="preserve"> 70% – 79%</w:t>
            </w:r>
          </w:p>
          <w:p w14:paraId="61EB1B13" w14:textId="77777777" w:rsidR="00661BC7" w:rsidRPr="00CA2E00" w:rsidRDefault="00661BC7" w:rsidP="00661BC7">
            <w:pPr>
              <w:rPr>
                <w:sz w:val="18"/>
              </w:rPr>
            </w:pPr>
            <w:r w:rsidRPr="00CA2E00">
              <w:rPr>
                <w:rFonts w:ascii="Segoe UI Emoji" w:hAnsi="Segoe UI Emoji" w:cs="Segoe UI Emoji"/>
                <w:sz w:val="18"/>
              </w:rPr>
              <w:t>🟥</w:t>
            </w:r>
            <w:r w:rsidRPr="00CA2E00">
              <w:rPr>
                <w:sz w:val="18"/>
              </w:rPr>
              <w:t xml:space="preserve"> </w:t>
            </w:r>
            <w:r w:rsidRPr="00CA2E00">
              <w:rPr>
                <w:b/>
                <w:bCs/>
                <w:sz w:val="18"/>
              </w:rPr>
              <w:t>Crítico:</w:t>
            </w:r>
            <w:r w:rsidRPr="00CA2E00">
              <w:rPr>
                <w:sz w:val="18"/>
              </w:rPr>
              <w:t xml:space="preserve"> &lt; 70%</w:t>
            </w:r>
          </w:p>
        </w:tc>
      </w:tr>
      <w:tr w:rsidR="00661BC7" w:rsidRPr="00CA2E00" w14:paraId="6E9CD660" w14:textId="77777777" w:rsidTr="00661BC7">
        <w:tc>
          <w:tcPr>
            <w:tcW w:w="5061" w:type="dxa"/>
            <w:tcBorders>
              <w:top w:val="single" w:sz="4" w:space="0" w:color="auto"/>
              <w:left w:val="single" w:sz="4" w:space="0" w:color="auto"/>
              <w:bottom w:val="single" w:sz="4" w:space="0" w:color="auto"/>
              <w:right w:val="single" w:sz="4" w:space="0" w:color="auto"/>
            </w:tcBorders>
            <w:hideMark/>
          </w:tcPr>
          <w:p w14:paraId="5FB311F8" w14:textId="77777777" w:rsidR="00661BC7" w:rsidRPr="00CA2E00" w:rsidRDefault="00661BC7" w:rsidP="003259BC">
            <w:pPr>
              <w:pStyle w:val="Prrafodelista"/>
              <w:numPr>
                <w:ilvl w:val="0"/>
                <w:numId w:val="78"/>
              </w:numPr>
              <w:autoSpaceDE/>
              <w:autoSpaceDN/>
              <w:ind w:left="352"/>
              <w:rPr>
                <w:b/>
                <w:sz w:val="18"/>
              </w:rPr>
            </w:pPr>
            <w:r w:rsidRPr="00CA2E00">
              <w:rPr>
                <w:bCs/>
                <w:sz w:val="18"/>
              </w:rPr>
              <w:t>Peso porcentual del indicador entre todos los indicadores de calidad, gestión y resultado</w:t>
            </w:r>
          </w:p>
        </w:tc>
        <w:tc>
          <w:tcPr>
            <w:tcW w:w="5062" w:type="dxa"/>
            <w:tcBorders>
              <w:top w:val="single" w:sz="4" w:space="0" w:color="auto"/>
              <w:left w:val="single" w:sz="4" w:space="0" w:color="auto"/>
              <w:bottom w:val="single" w:sz="4" w:space="0" w:color="auto"/>
              <w:right w:val="single" w:sz="4" w:space="0" w:color="auto"/>
            </w:tcBorders>
            <w:vAlign w:val="center"/>
            <w:hideMark/>
          </w:tcPr>
          <w:p w14:paraId="73C52EAF" w14:textId="77777777" w:rsidR="00661BC7" w:rsidRPr="00CA2E00" w:rsidRDefault="00661BC7" w:rsidP="00661BC7">
            <w:pPr>
              <w:rPr>
                <w:bCs/>
                <w:sz w:val="18"/>
              </w:rPr>
            </w:pPr>
            <w:r w:rsidRPr="00CA2E00">
              <w:rPr>
                <w:bCs/>
                <w:sz w:val="18"/>
              </w:rPr>
              <w:t>5%</w:t>
            </w:r>
          </w:p>
        </w:tc>
      </w:tr>
      <w:tr w:rsidR="00661BC7" w:rsidRPr="00CA2E00" w14:paraId="4D4D8242" w14:textId="77777777" w:rsidTr="00661BC7">
        <w:trPr>
          <w:trHeight w:val="401"/>
        </w:trPr>
        <w:tc>
          <w:tcPr>
            <w:tcW w:w="10123" w:type="dxa"/>
            <w:gridSpan w:val="2"/>
            <w:tcBorders>
              <w:top w:val="single" w:sz="4" w:space="0" w:color="auto"/>
              <w:left w:val="single" w:sz="4" w:space="0" w:color="auto"/>
              <w:bottom w:val="single" w:sz="4" w:space="0" w:color="auto"/>
              <w:right w:val="single" w:sz="4" w:space="0" w:color="auto"/>
            </w:tcBorders>
            <w:vAlign w:val="center"/>
            <w:hideMark/>
          </w:tcPr>
          <w:p w14:paraId="11D902CF" w14:textId="77777777" w:rsidR="00661BC7" w:rsidRPr="00CA2E00" w:rsidRDefault="00661BC7" w:rsidP="003259BC">
            <w:pPr>
              <w:pStyle w:val="Prrafodelista"/>
              <w:numPr>
                <w:ilvl w:val="0"/>
                <w:numId w:val="78"/>
              </w:numPr>
              <w:autoSpaceDE/>
              <w:autoSpaceDN/>
              <w:ind w:left="352"/>
              <w:rPr>
                <w:b/>
                <w:sz w:val="18"/>
              </w:rPr>
            </w:pPr>
            <w:r w:rsidRPr="00CA2E00">
              <w:rPr>
                <w:b/>
                <w:sz w:val="18"/>
              </w:rPr>
              <w:t xml:space="preserve">Fecha de creación: </w:t>
            </w:r>
            <w:r w:rsidRPr="00CA2E00">
              <w:rPr>
                <w:bCs/>
                <w:sz w:val="18"/>
              </w:rPr>
              <w:t>05/01/2026</w:t>
            </w:r>
          </w:p>
        </w:tc>
      </w:tr>
    </w:tbl>
    <w:p w14:paraId="318B0D9F" w14:textId="77777777" w:rsidR="00661BC7" w:rsidRPr="00CA2E00" w:rsidRDefault="00661BC7" w:rsidP="00661BC7">
      <w:pPr>
        <w:ind w:left="743"/>
        <w:contextualSpacing/>
        <w:rPr>
          <w:b/>
          <w:sz w:val="14"/>
          <w:szCs w:val="14"/>
        </w:rPr>
      </w:pPr>
    </w:p>
    <w:tbl>
      <w:tblPr>
        <w:tblStyle w:val="Tablaconcuadrcula"/>
        <w:tblW w:w="0" w:type="auto"/>
        <w:tblLook w:val="04A0" w:firstRow="1" w:lastRow="0" w:firstColumn="1" w:lastColumn="0" w:noHBand="0" w:noVBand="1"/>
      </w:tblPr>
      <w:tblGrid>
        <w:gridCol w:w="4891"/>
        <w:gridCol w:w="4880"/>
      </w:tblGrid>
      <w:tr w:rsidR="00661BC7" w:rsidRPr="00CA2E00" w14:paraId="28DFCB28" w14:textId="77777777" w:rsidTr="00661BC7">
        <w:tc>
          <w:tcPr>
            <w:tcW w:w="10123"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9658F7" w14:textId="77777777" w:rsidR="00661BC7" w:rsidRPr="00CA2E00" w:rsidRDefault="00661BC7" w:rsidP="00661BC7">
            <w:pPr>
              <w:contextualSpacing/>
              <w:jc w:val="center"/>
              <w:rPr>
                <w:bCs/>
                <w:sz w:val="18"/>
              </w:rPr>
            </w:pPr>
            <w:r w:rsidRPr="00CA2E00">
              <w:rPr>
                <w:b/>
                <w:sz w:val="18"/>
              </w:rPr>
              <w:t xml:space="preserve">Indicador No 7 1. </w:t>
            </w:r>
            <w:r w:rsidRPr="00CA2E00">
              <w:rPr>
                <w:bCs/>
                <w:sz w:val="18"/>
              </w:rPr>
              <w:t>Nombre de precisión de facturación</w:t>
            </w:r>
          </w:p>
        </w:tc>
      </w:tr>
      <w:tr w:rsidR="00661BC7" w:rsidRPr="00CA2E00" w14:paraId="1FEA78AE" w14:textId="77777777" w:rsidTr="00661BC7">
        <w:tc>
          <w:tcPr>
            <w:tcW w:w="10123" w:type="dxa"/>
            <w:gridSpan w:val="2"/>
            <w:tcBorders>
              <w:top w:val="single" w:sz="4" w:space="0" w:color="auto"/>
              <w:left w:val="single" w:sz="4" w:space="0" w:color="auto"/>
              <w:bottom w:val="single" w:sz="4" w:space="0" w:color="auto"/>
              <w:right w:val="single" w:sz="4" w:space="0" w:color="auto"/>
            </w:tcBorders>
          </w:tcPr>
          <w:p w14:paraId="2C8185B0" w14:textId="77777777" w:rsidR="00661BC7" w:rsidRPr="00CA2E00" w:rsidRDefault="00661BC7" w:rsidP="003259BC">
            <w:pPr>
              <w:pStyle w:val="Prrafodelista"/>
              <w:numPr>
                <w:ilvl w:val="0"/>
                <w:numId w:val="79"/>
              </w:numPr>
              <w:autoSpaceDE/>
              <w:autoSpaceDN/>
              <w:ind w:left="344"/>
              <w:jc w:val="both"/>
              <w:rPr>
                <w:rFonts w:eastAsia="MS Mincho"/>
                <w:bCs/>
                <w:sz w:val="18"/>
                <w:lang w:eastAsia="es-CO"/>
              </w:rPr>
            </w:pPr>
            <w:r w:rsidRPr="00CA2E00">
              <w:rPr>
                <w:rFonts w:eastAsia="MS Mincho"/>
                <w:bCs/>
                <w:sz w:val="18"/>
                <w:lang w:eastAsia="es-CO"/>
              </w:rPr>
              <w:t>Descripción Se define técnicamente como un indicador de eficiencia y calidad en el proceso de Facturación, que mide la proporción del valor de las facturas que son aceptadas por el pagador, tras cumplir con todos los requisitos técnicos, legales y de soportes, frente al total de la facturación radicada en un periodo determinado.</w:t>
            </w:r>
          </w:p>
          <w:p w14:paraId="7FF287B3" w14:textId="77777777" w:rsidR="00661BC7" w:rsidRPr="00CA2E00" w:rsidRDefault="00661BC7" w:rsidP="00661BC7">
            <w:pPr>
              <w:pStyle w:val="Prrafodelista"/>
              <w:ind w:left="344"/>
              <w:jc w:val="both"/>
              <w:rPr>
                <w:rFonts w:eastAsia="MS Mincho"/>
                <w:bCs/>
                <w:sz w:val="10"/>
                <w:szCs w:val="12"/>
                <w:lang w:eastAsia="es-CO"/>
              </w:rPr>
            </w:pPr>
          </w:p>
          <w:p w14:paraId="164CEB45" w14:textId="77777777" w:rsidR="00661BC7" w:rsidRPr="00CA2E00" w:rsidRDefault="00661BC7" w:rsidP="00661BC7">
            <w:pPr>
              <w:pStyle w:val="Prrafodelista"/>
              <w:ind w:left="344"/>
              <w:jc w:val="both"/>
              <w:rPr>
                <w:rFonts w:eastAsia="MS Mincho"/>
                <w:bCs/>
                <w:sz w:val="18"/>
                <w:lang w:eastAsia="es-CO"/>
              </w:rPr>
            </w:pPr>
            <w:r w:rsidRPr="00CA2E00">
              <w:rPr>
                <w:rFonts w:eastAsia="MS Mincho"/>
                <w:bCs/>
                <w:sz w:val="18"/>
                <w:lang w:eastAsia="es-CO"/>
              </w:rPr>
              <w:t>Un indicador de gestión de facturación correcta es crucial porque mejora el flujo de caja, reduce costos operativos por glosas, fortalece la transparencia y la confianza entre las entidades, al reducir el número de discrepancias, se minimizan los conflictos y se enfoca la colaboración, optimiza el ciclo de ingresos, y eleva la calidad del servicio, al asegurar que las facturas válidas se paguen a tiempo, mientras se identifican y corrigen fallas en los procesos.</w:t>
            </w:r>
          </w:p>
        </w:tc>
      </w:tr>
      <w:tr w:rsidR="00661BC7" w:rsidRPr="00CA2E00" w14:paraId="6E1197EC" w14:textId="77777777" w:rsidTr="00661BC7">
        <w:tc>
          <w:tcPr>
            <w:tcW w:w="10123" w:type="dxa"/>
            <w:gridSpan w:val="2"/>
            <w:tcBorders>
              <w:top w:val="single" w:sz="4" w:space="0" w:color="auto"/>
              <w:left w:val="single" w:sz="4" w:space="0" w:color="auto"/>
              <w:bottom w:val="single" w:sz="4" w:space="0" w:color="auto"/>
              <w:right w:val="single" w:sz="4" w:space="0" w:color="auto"/>
            </w:tcBorders>
            <w:hideMark/>
          </w:tcPr>
          <w:p w14:paraId="0124710C" w14:textId="77777777" w:rsidR="00661BC7" w:rsidRPr="00CA2E00" w:rsidRDefault="00661BC7" w:rsidP="003259BC">
            <w:pPr>
              <w:pStyle w:val="Prrafodelista"/>
              <w:numPr>
                <w:ilvl w:val="0"/>
                <w:numId w:val="79"/>
              </w:numPr>
              <w:autoSpaceDE/>
              <w:autoSpaceDN/>
              <w:ind w:left="352"/>
              <w:rPr>
                <w:b/>
                <w:sz w:val="18"/>
              </w:rPr>
            </w:pPr>
            <w:r w:rsidRPr="00CA2E00">
              <w:rPr>
                <w:bCs/>
                <w:sz w:val="18"/>
              </w:rPr>
              <w:t>Unidad de medida: porcentaje.</w:t>
            </w:r>
          </w:p>
        </w:tc>
      </w:tr>
      <w:tr w:rsidR="00661BC7" w:rsidRPr="00CA2E00" w14:paraId="0D836C81" w14:textId="77777777" w:rsidTr="00661BC7">
        <w:tc>
          <w:tcPr>
            <w:tcW w:w="5061" w:type="dxa"/>
            <w:tcBorders>
              <w:top w:val="single" w:sz="4" w:space="0" w:color="auto"/>
              <w:left w:val="single" w:sz="4" w:space="0" w:color="auto"/>
              <w:bottom w:val="single" w:sz="4" w:space="0" w:color="auto"/>
              <w:right w:val="single" w:sz="4" w:space="0" w:color="auto"/>
            </w:tcBorders>
            <w:vAlign w:val="center"/>
            <w:hideMark/>
          </w:tcPr>
          <w:p w14:paraId="33FE2C47" w14:textId="77777777" w:rsidR="00661BC7" w:rsidRPr="00CA2E00" w:rsidRDefault="00661BC7" w:rsidP="003259BC">
            <w:pPr>
              <w:pStyle w:val="Prrafodelista"/>
              <w:numPr>
                <w:ilvl w:val="0"/>
                <w:numId w:val="79"/>
              </w:numPr>
              <w:autoSpaceDE/>
              <w:autoSpaceDN/>
              <w:ind w:left="352"/>
              <w:rPr>
                <w:b/>
                <w:sz w:val="18"/>
              </w:rPr>
            </w:pPr>
            <w:r w:rsidRPr="00CA2E00">
              <w:rPr>
                <w:bCs/>
                <w:sz w:val="18"/>
              </w:rPr>
              <w:t>Formula</w:t>
            </w:r>
          </w:p>
        </w:tc>
        <w:tc>
          <w:tcPr>
            <w:tcW w:w="5062" w:type="dxa"/>
            <w:tcBorders>
              <w:top w:val="single" w:sz="4" w:space="0" w:color="auto"/>
              <w:left w:val="single" w:sz="4" w:space="0" w:color="auto"/>
              <w:bottom w:val="single" w:sz="4" w:space="0" w:color="auto"/>
              <w:right w:val="single" w:sz="4" w:space="0" w:color="auto"/>
            </w:tcBorders>
          </w:tcPr>
          <w:p w14:paraId="38F56241" w14:textId="77777777" w:rsidR="00661BC7" w:rsidRPr="00CA2E00" w:rsidRDefault="00661BC7" w:rsidP="00661BC7">
            <w:pPr>
              <w:contextualSpacing/>
              <w:jc w:val="both"/>
              <w:rPr>
                <w:bCs/>
                <w:sz w:val="18"/>
              </w:rPr>
            </w:pPr>
            <w:r w:rsidRPr="00CA2E00">
              <w:rPr>
                <w:b/>
                <w:sz w:val="18"/>
              </w:rPr>
              <w:t>Numerador:</w:t>
            </w:r>
            <w:r w:rsidRPr="00CA2E00">
              <w:rPr>
                <w:bCs/>
                <w:sz w:val="18"/>
              </w:rPr>
              <w:t xml:space="preserve"> Total facturas sin glosas en el mes.</w:t>
            </w:r>
          </w:p>
          <w:p w14:paraId="38C735E0" w14:textId="77777777" w:rsidR="00661BC7" w:rsidRPr="00CA2E00" w:rsidRDefault="00661BC7" w:rsidP="00661BC7">
            <w:pPr>
              <w:contextualSpacing/>
              <w:rPr>
                <w:bCs/>
                <w:sz w:val="18"/>
              </w:rPr>
            </w:pPr>
          </w:p>
          <w:p w14:paraId="4D6A992F" w14:textId="77777777" w:rsidR="00661BC7" w:rsidRPr="00CA2E00" w:rsidRDefault="00661BC7" w:rsidP="00661BC7">
            <w:pPr>
              <w:contextualSpacing/>
              <w:jc w:val="both"/>
              <w:rPr>
                <w:bCs/>
                <w:sz w:val="18"/>
              </w:rPr>
            </w:pPr>
            <w:r w:rsidRPr="00CA2E00">
              <w:rPr>
                <w:b/>
                <w:sz w:val="18"/>
              </w:rPr>
              <w:t xml:space="preserve">Dominador: </w:t>
            </w:r>
            <w:r w:rsidRPr="00CA2E00">
              <w:rPr>
                <w:bCs/>
                <w:sz w:val="18"/>
              </w:rPr>
              <w:t>Total facturas radicadas en el mismo periodo</w:t>
            </w:r>
          </w:p>
        </w:tc>
      </w:tr>
      <w:tr w:rsidR="00661BC7" w:rsidRPr="00CA2E00" w14:paraId="767F58DF" w14:textId="77777777" w:rsidTr="00661BC7">
        <w:tc>
          <w:tcPr>
            <w:tcW w:w="5061" w:type="dxa"/>
            <w:tcBorders>
              <w:top w:val="single" w:sz="4" w:space="0" w:color="auto"/>
              <w:left w:val="single" w:sz="4" w:space="0" w:color="auto"/>
              <w:bottom w:val="single" w:sz="4" w:space="0" w:color="auto"/>
              <w:right w:val="single" w:sz="4" w:space="0" w:color="auto"/>
            </w:tcBorders>
            <w:hideMark/>
          </w:tcPr>
          <w:p w14:paraId="05E64ED5" w14:textId="77777777" w:rsidR="00661BC7" w:rsidRPr="00CA2E00" w:rsidRDefault="00661BC7" w:rsidP="003259BC">
            <w:pPr>
              <w:pStyle w:val="Prrafodelista"/>
              <w:numPr>
                <w:ilvl w:val="0"/>
                <w:numId w:val="79"/>
              </w:numPr>
              <w:autoSpaceDE/>
              <w:autoSpaceDN/>
              <w:ind w:left="352"/>
              <w:rPr>
                <w:b/>
                <w:sz w:val="18"/>
              </w:rPr>
            </w:pPr>
            <w:r w:rsidRPr="00CA2E00">
              <w:rPr>
                <w:bCs/>
                <w:sz w:val="18"/>
              </w:rPr>
              <w:t>Periocidad de medición</w:t>
            </w:r>
          </w:p>
        </w:tc>
        <w:tc>
          <w:tcPr>
            <w:tcW w:w="5062" w:type="dxa"/>
            <w:tcBorders>
              <w:top w:val="single" w:sz="4" w:space="0" w:color="auto"/>
              <w:left w:val="single" w:sz="4" w:space="0" w:color="auto"/>
              <w:bottom w:val="single" w:sz="4" w:space="0" w:color="auto"/>
              <w:right w:val="single" w:sz="4" w:space="0" w:color="auto"/>
            </w:tcBorders>
            <w:hideMark/>
          </w:tcPr>
          <w:p w14:paraId="6F6AFD2B" w14:textId="77777777" w:rsidR="00661BC7" w:rsidRPr="00CA2E00" w:rsidRDefault="00661BC7" w:rsidP="00661BC7">
            <w:pPr>
              <w:ind w:left="-8"/>
              <w:rPr>
                <w:bCs/>
                <w:sz w:val="18"/>
              </w:rPr>
            </w:pPr>
            <w:r w:rsidRPr="00CA2E00">
              <w:rPr>
                <w:bCs/>
                <w:sz w:val="18"/>
              </w:rPr>
              <w:t>Trimestral</w:t>
            </w:r>
          </w:p>
        </w:tc>
      </w:tr>
      <w:tr w:rsidR="00661BC7" w:rsidRPr="00CA2E00" w14:paraId="1529C255" w14:textId="77777777" w:rsidTr="00661BC7">
        <w:tc>
          <w:tcPr>
            <w:tcW w:w="10123" w:type="dxa"/>
            <w:gridSpan w:val="2"/>
            <w:tcBorders>
              <w:top w:val="single" w:sz="4" w:space="0" w:color="auto"/>
              <w:left w:val="single" w:sz="4" w:space="0" w:color="auto"/>
              <w:bottom w:val="single" w:sz="4" w:space="0" w:color="auto"/>
              <w:right w:val="single" w:sz="4" w:space="0" w:color="auto"/>
            </w:tcBorders>
            <w:hideMark/>
          </w:tcPr>
          <w:p w14:paraId="0E8165C4" w14:textId="77777777" w:rsidR="00661BC7" w:rsidRPr="00CA2E00" w:rsidRDefault="00661BC7" w:rsidP="003259BC">
            <w:pPr>
              <w:pStyle w:val="Prrafodelista"/>
              <w:numPr>
                <w:ilvl w:val="0"/>
                <w:numId w:val="79"/>
              </w:numPr>
              <w:autoSpaceDE/>
              <w:autoSpaceDN/>
              <w:ind w:left="352"/>
              <w:rPr>
                <w:b/>
                <w:sz w:val="18"/>
              </w:rPr>
            </w:pPr>
            <w:r w:rsidRPr="00CA2E00">
              <w:rPr>
                <w:bCs/>
                <w:sz w:val="18"/>
              </w:rPr>
              <w:t>Progresividad de medición</w:t>
            </w:r>
          </w:p>
        </w:tc>
      </w:tr>
      <w:tr w:rsidR="00661BC7" w:rsidRPr="00CA2E00" w14:paraId="15EA5A6D" w14:textId="77777777" w:rsidTr="00661BC7">
        <w:tc>
          <w:tcPr>
            <w:tcW w:w="5061" w:type="dxa"/>
            <w:tcBorders>
              <w:top w:val="single" w:sz="4" w:space="0" w:color="auto"/>
              <w:left w:val="single" w:sz="4" w:space="0" w:color="auto"/>
              <w:bottom w:val="single" w:sz="4" w:space="0" w:color="auto"/>
              <w:right w:val="single" w:sz="4" w:space="0" w:color="auto"/>
            </w:tcBorders>
            <w:hideMark/>
          </w:tcPr>
          <w:p w14:paraId="7E10FE35" w14:textId="77777777" w:rsidR="00661BC7" w:rsidRPr="00CA2E00" w:rsidRDefault="00661BC7" w:rsidP="003259BC">
            <w:pPr>
              <w:pStyle w:val="Prrafodelista"/>
              <w:numPr>
                <w:ilvl w:val="0"/>
                <w:numId w:val="79"/>
              </w:numPr>
              <w:autoSpaceDE/>
              <w:autoSpaceDN/>
              <w:ind w:left="352"/>
              <w:rPr>
                <w:b/>
                <w:sz w:val="18"/>
              </w:rPr>
            </w:pPr>
            <w:r w:rsidRPr="00CA2E00">
              <w:rPr>
                <w:bCs/>
                <w:sz w:val="18"/>
              </w:rPr>
              <w:t>Tipología</w:t>
            </w:r>
          </w:p>
        </w:tc>
        <w:tc>
          <w:tcPr>
            <w:tcW w:w="5062" w:type="dxa"/>
            <w:tcBorders>
              <w:top w:val="single" w:sz="4" w:space="0" w:color="auto"/>
              <w:left w:val="single" w:sz="4" w:space="0" w:color="auto"/>
              <w:bottom w:val="single" w:sz="4" w:space="0" w:color="auto"/>
              <w:right w:val="single" w:sz="4" w:space="0" w:color="auto"/>
            </w:tcBorders>
            <w:hideMark/>
          </w:tcPr>
          <w:p w14:paraId="6CF53475" w14:textId="77777777" w:rsidR="00661BC7" w:rsidRPr="00CA2E00" w:rsidRDefault="00661BC7" w:rsidP="00661BC7">
            <w:pPr>
              <w:ind w:left="-8"/>
              <w:rPr>
                <w:bCs/>
                <w:sz w:val="18"/>
              </w:rPr>
            </w:pPr>
            <w:r w:rsidRPr="00CA2E00">
              <w:rPr>
                <w:bCs/>
                <w:sz w:val="18"/>
              </w:rPr>
              <w:t>Gestión</w:t>
            </w:r>
          </w:p>
        </w:tc>
      </w:tr>
      <w:tr w:rsidR="00661BC7" w:rsidRPr="00CA2E00" w14:paraId="26167A8A" w14:textId="77777777" w:rsidTr="00661BC7">
        <w:tc>
          <w:tcPr>
            <w:tcW w:w="10123" w:type="dxa"/>
            <w:gridSpan w:val="2"/>
            <w:tcBorders>
              <w:top w:val="single" w:sz="4" w:space="0" w:color="auto"/>
              <w:left w:val="single" w:sz="4" w:space="0" w:color="auto"/>
              <w:bottom w:val="single" w:sz="4" w:space="0" w:color="auto"/>
              <w:right w:val="single" w:sz="4" w:space="0" w:color="auto"/>
            </w:tcBorders>
            <w:hideMark/>
          </w:tcPr>
          <w:p w14:paraId="5A9BCD0E" w14:textId="77777777" w:rsidR="00661BC7" w:rsidRPr="00CA2E00" w:rsidRDefault="00661BC7" w:rsidP="003259BC">
            <w:pPr>
              <w:pStyle w:val="Prrafodelista"/>
              <w:numPr>
                <w:ilvl w:val="0"/>
                <w:numId w:val="79"/>
              </w:numPr>
              <w:autoSpaceDE/>
              <w:autoSpaceDN/>
              <w:ind w:left="352"/>
              <w:rPr>
                <w:b/>
                <w:sz w:val="18"/>
              </w:rPr>
            </w:pPr>
            <w:r w:rsidRPr="00CA2E00">
              <w:rPr>
                <w:bCs/>
                <w:sz w:val="18"/>
              </w:rPr>
              <w:t>Población sobre la cual se efectuará N/A</w:t>
            </w:r>
          </w:p>
        </w:tc>
      </w:tr>
      <w:tr w:rsidR="00661BC7" w:rsidRPr="00CA2E00" w14:paraId="2C6696C5" w14:textId="77777777" w:rsidTr="00661BC7">
        <w:tc>
          <w:tcPr>
            <w:tcW w:w="5061" w:type="dxa"/>
            <w:tcBorders>
              <w:top w:val="single" w:sz="4" w:space="0" w:color="auto"/>
              <w:left w:val="single" w:sz="4" w:space="0" w:color="auto"/>
              <w:bottom w:val="single" w:sz="4" w:space="0" w:color="auto"/>
              <w:right w:val="single" w:sz="4" w:space="0" w:color="auto"/>
            </w:tcBorders>
            <w:vAlign w:val="center"/>
            <w:hideMark/>
          </w:tcPr>
          <w:p w14:paraId="4767BB8D" w14:textId="77777777" w:rsidR="00661BC7" w:rsidRPr="00CA2E00" w:rsidRDefault="00661BC7" w:rsidP="003259BC">
            <w:pPr>
              <w:pStyle w:val="Prrafodelista"/>
              <w:numPr>
                <w:ilvl w:val="0"/>
                <w:numId w:val="79"/>
              </w:numPr>
              <w:autoSpaceDE/>
              <w:autoSpaceDN/>
              <w:ind w:left="352"/>
              <w:rPr>
                <w:b/>
                <w:sz w:val="18"/>
              </w:rPr>
            </w:pPr>
            <w:r w:rsidRPr="00CA2E00">
              <w:rPr>
                <w:bCs/>
                <w:sz w:val="18"/>
              </w:rPr>
              <w:t>Referente técnico del indicador</w:t>
            </w:r>
          </w:p>
        </w:tc>
        <w:tc>
          <w:tcPr>
            <w:tcW w:w="5062" w:type="dxa"/>
            <w:tcBorders>
              <w:top w:val="single" w:sz="4" w:space="0" w:color="auto"/>
              <w:left w:val="single" w:sz="4" w:space="0" w:color="auto"/>
              <w:bottom w:val="single" w:sz="4" w:space="0" w:color="auto"/>
              <w:right w:val="single" w:sz="4" w:space="0" w:color="auto"/>
            </w:tcBorders>
            <w:hideMark/>
          </w:tcPr>
          <w:p w14:paraId="7192EBA2" w14:textId="77777777" w:rsidR="00661BC7" w:rsidRPr="00CA2E00" w:rsidRDefault="00661BC7" w:rsidP="00661BC7">
            <w:pPr>
              <w:ind w:left="-8"/>
              <w:jc w:val="both"/>
              <w:rPr>
                <w:bCs/>
                <w:sz w:val="18"/>
              </w:rPr>
            </w:pPr>
            <w:r w:rsidRPr="00CA2E00">
              <w:rPr>
                <w:bCs/>
                <w:sz w:val="18"/>
              </w:rPr>
              <w:t>Ley 1122 de 2007, Resolución 2335 de 2023 (Minsalud) y la Resolución 1886 de 2002 y Resolución 2284 de 2023</w:t>
            </w:r>
          </w:p>
        </w:tc>
      </w:tr>
      <w:tr w:rsidR="00661BC7" w:rsidRPr="00CA2E00" w14:paraId="1080636B" w14:textId="77777777" w:rsidTr="00661BC7">
        <w:tc>
          <w:tcPr>
            <w:tcW w:w="5061" w:type="dxa"/>
            <w:tcBorders>
              <w:top w:val="single" w:sz="4" w:space="0" w:color="auto"/>
              <w:left w:val="single" w:sz="4" w:space="0" w:color="auto"/>
              <w:bottom w:val="single" w:sz="4" w:space="0" w:color="auto"/>
              <w:right w:val="single" w:sz="4" w:space="0" w:color="auto"/>
            </w:tcBorders>
            <w:vAlign w:val="center"/>
            <w:hideMark/>
          </w:tcPr>
          <w:p w14:paraId="76B2D336" w14:textId="77777777" w:rsidR="00661BC7" w:rsidRPr="00CA2E00" w:rsidRDefault="00661BC7" w:rsidP="003259BC">
            <w:pPr>
              <w:pStyle w:val="Prrafodelista"/>
              <w:numPr>
                <w:ilvl w:val="0"/>
                <w:numId w:val="79"/>
              </w:numPr>
              <w:autoSpaceDE/>
              <w:autoSpaceDN/>
              <w:ind w:left="352"/>
              <w:rPr>
                <w:b/>
                <w:sz w:val="18"/>
                <w:lang w:val="pt-PT"/>
              </w:rPr>
            </w:pPr>
            <w:r w:rsidRPr="00CA2E00">
              <w:rPr>
                <w:bCs/>
                <w:sz w:val="18"/>
                <w:lang w:val="pt-PT"/>
              </w:rPr>
              <w:t>Meta, umbral o rango esperado</w:t>
            </w:r>
          </w:p>
        </w:tc>
        <w:tc>
          <w:tcPr>
            <w:tcW w:w="5062" w:type="dxa"/>
            <w:tcBorders>
              <w:top w:val="single" w:sz="4" w:space="0" w:color="auto"/>
              <w:left w:val="single" w:sz="4" w:space="0" w:color="auto"/>
              <w:bottom w:val="single" w:sz="4" w:space="0" w:color="auto"/>
              <w:right w:val="single" w:sz="4" w:space="0" w:color="auto"/>
            </w:tcBorders>
            <w:hideMark/>
          </w:tcPr>
          <w:p w14:paraId="455DC20B" w14:textId="77777777" w:rsidR="00661BC7" w:rsidRPr="00CA2E00" w:rsidRDefault="00661BC7" w:rsidP="00661BC7">
            <w:pPr>
              <w:rPr>
                <w:sz w:val="18"/>
              </w:rPr>
            </w:pPr>
            <w:r w:rsidRPr="00CA2E00">
              <w:rPr>
                <w:rFonts w:ascii="Segoe UI Emoji" w:hAnsi="Segoe UI Emoji" w:cs="Segoe UI Emoji"/>
                <w:sz w:val="18"/>
              </w:rPr>
              <w:t>🟩</w:t>
            </w:r>
            <w:r w:rsidRPr="00CA2E00">
              <w:rPr>
                <w:sz w:val="18"/>
              </w:rPr>
              <w:t xml:space="preserve"> </w:t>
            </w:r>
            <w:r w:rsidRPr="00CA2E00">
              <w:rPr>
                <w:b/>
                <w:bCs/>
                <w:sz w:val="18"/>
              </w:rPr>
              <w:t>Óptimo:</w:t>
            </w:r>
            <w:r w:rsidRPr="00CA2E00">
              <w:rPr>
                <w:sz w:val="18"/>
              </w:rPr>
              <w:t xml:space="preserve"> ≥ 90%</w:t>
            </w:r>
          </w:p>
          <w:p w14:paraId="38E9EA8D" w14:textId="77777777" w:rsidR="00661BC7" w:rsidRPr="00CA2E00" w:rsidRDefault="00661BC7" w:rsidP="00661BC7">
            <w:pPr>
              <w:rPr>
                <w:sz w:val="18"/>
              </w:rPr>
            </w:pPr>
            <w:r w:rsidRPr="00CA2E00">
              <w:rPr>
                <w:rFonts w:ascii="Segoe UI Emoji" w:hAnsi="Segoe UI Emoji" w:cs="Segoe UI Emoji"/>
                <w:sz w:val="18"/>
              </w:rPr>
              <w:t>🟨</w:t>
            </w:r>
            <w:r w:rsidRPr="00CA2E00">
              <w:rPr>
                <w:sz w:val="18"/>
              </w:rPr>
              <w:t xml:space="preserve"> </w:t>
            </w:r>
            <w:r w:rsidRPr="00CA2E00">
              <w:rPr>
                <w:b/>
                <w:bCs/>
                <w:sz w:val="18"/>
              </w:rPr>
              <w:t>Aceptable:</w:t>
            </w:r>
            <w:r w:rsidRPr="00CA2E00">
              <w:rPr>
                <w:sz w:val="18"/>
              </w:rPr>
              <w:t xml:space="preserve"> 80% – 89%</w:t>
            </w:r>
          </w:p>
          <w:p w14:paraId="00D7F2CD" w14:textId="77777777" w:rsidR="00661BC7" w:rsidRPr="00CA2E00" w:rsidRDefault="00661BC7" w:rsidP="00661BC7">
            <w:pPr>
              <w:rPr>
                <w:sz w:val="18"/>
              </w:rPr>
            </w:pPr>
            <w:r w:rsidRPr="00CA2E00">
              <w:rPr>
                <w:rFonts w:ascii="Segoe UI Emoji" w:hAnsi="Segoe UI Emoji" w:cs="Segoe UI Emoji"/>
                <w:sz w:val="18"/>
              </w:rPr>
              <w:t>🟧</w:t>
            </w:r>
            <w:r w:rsidRPr="00CA2E00">
              <w:rPr>
                <w:sz w:val="18"/>
              </w:rPr>
              <w:t xml:space="preserve"> </w:t>
            </w:r>
            <w:r w:rsidRPr="00CA2E00">
              <w:rPr>
                <w:b/>
                <w:bCs/>
                <w:sz w:val="18"/>
              </w:rPr>
              <w:t>En alerta:</w:t>
            </w:r>
            <w:r w:rsidRPr="00CA2E00">
              <w:rPr>
                <w:sz w:val="18"/>
              </w:rPr>
              <w:t xml:space="preserve"> 70% – 79%</w:t>
            </w:r>
          </w:p>
          <w:p w14:paraId="778A5233" w14:textId="77777777" w:rsidR="00661BC7" w:rsidRPr="00CA2E00" w:rsidRDefault="00661BC7" w:rsidP="00661BC7">
            <w:pPr>
              <w:rPr>
                <w:sz w:val="18"/>
              </w:rPr>
            </w:pPr>
            <w:r w:rsidRPr="00CA2E00">
              <w:rPr>
                <w:rFonts w:ascii="Segoe UI Emoji" w:hAnsi="Segoe UI Emoji" w:cs="Segoe UI Emoji"/>
                <w:sz w:val="18"/>
              </w:rPr>
              <w:t>🟥</w:t>
            </w:r>
            <w:r w:rsidRPr="00CA2E00">
              <w:rPr>
                <w:sz w:val="18"/>
              </w:rPr>
              <w:t xml:space="preserve"> </w:t>
            </w:r>
            <w:r w:rsidRPr="00CA2E00">
              <w:rPr>
                <w:b/>
                <w:bCs/>
                <w:sz w:val="18"/>
              </w:rPr>
              <w:t>Crítico:</w:t>
            </w:r>
            <w:r w:rsidRPr="00CA2E00">
              <w:rPr>
                <w:sz w:val="18"/>
              </w:rPr>
              <w:t xml:space="preserve"> &lt; 70%</w:t>
            </w:r>
          </w:p>
        </w:tc>
      </w:tr>
      <w:tr w:rsidR="00661BC7" w:rsidRPr="00CA2E00" w14:paraId="6BAAE1CB" w14:textId="77777777" w:rsidTr="00661BC7">
        <w:tc>
          <w:tcPr>
            <w:tcW w:w="5061" w:type="dxa"/>
            <w:tcBorders>
              <w:top w:val="single" w:sz="4" w:space="0" w:color="auto"/>
              <w:left w:val="single" w:sz="4" w:space="0" w:color="auto"/>
              <w:bottom w:val="single" w:sz="4" w:space="0" w:color="auto"/>
              <w:right w:val="single" w:sz="4" w:space="0" w:color="auto"/>
            </w:tcBorders>
            <w:hideMark/>
          </w:tcPr>
          <w:p w14:paraId="2872CCAD" w14:textId="77777777" w:rsidR="00661BC7" w:rsidRPr="00CA2E00" w:rsidRDefault="00661BC7" w:rsidP="003259BC">
            <w:pPr>
              <w:pStyle w:val="Prrafodelista"/>
              <w:numPr>
                <w:ilvl w:val="0"/>
                <w:numId w:val="79"/>
              </w:numPr>
              <w:autoSpaceDE/>
              <w:autoSpaceDN/>
              <w:ind w:left="352"/>
              <w:rPr>
                <w:b/>
                <w:sz w:val="18"/>
              </w:rPr>
            </w:pPr>
            <w:r w:rsidRPr="00CA2E00">
              <w:rPr>
                <w:bCs/>
                <w:sz w:val="18"/>
              </w:rPr>
              <w:t>Peso porcentual del indicador entre todos los indicadores de calidad, gestión y resultado</w:t>
            </w:r>
          </w:p>
        </w:tc>
        <w:tc>
          <w:tcPr>
            <w:tcW w:w="5062" w:type="dxa"/>
            <w:tcBorders>
              <w:top w:val="single" w:sz="4" w:space="0" w:color="auto"/>
              <w:left w:val="single" w:sz="4" w:space="0" w:color="auto"/>
              <w:bottom w:val="single" w:sz="4" w:space="0" w:color="auto"/>
              <w:right w:val="single" w:sz="4" w:space="0" w:color="auto"/>
            </w:tcBorders>
            <w:vAlign w:val="center"/>
            <w:hideMark/>
          </w:tcPr>
          <w:p w14:paraId="5722C34A" w14:textId="77777777" w:rsidR="00661BC7" w:rsidRPr="00CA2E00" w:rsidRDefault="00661BC7" w:rsidP="00661BC7">
            <w:pPr>
              <w:rPr>
                <w:bCs/>
                <w:sz w:val="18"/>
              </w:rPr>
            </w:pPr>
            <w:r w:rsidRPr="00CA2E00">
              <w:rPr>
                <w:bCs/>
                <w:sz w:val="18"/>
              </w:rPr>
              <w:t>5%</w:t>
            </w:r>
          </w:p>
        </w:tc>
      </w:tr>
      <w:tr w:rsidR="00661BC7" w:rsidRPr="00CA2E00" w14:paraId="7C1DE43A" w14:textId="77777777" w:rsidTr="00661BC7">
        <w:trPr>
          <w:trHeight w:val="401"/>
        </w:trPr>
        <w:tc>
          <w:tcPr>
            <w:tcW w:w="10123" w:type="dxa"/>
            <w:gridSpan w:val="2"/>
            <w:tcBorders>
              <w:top w:val="single" w:sz="4" w:space="0" w:color="auto"/>
              <w:left w:val="single" w:sz="4" w:space="0" w:color="auto"/>
              <w:bottom w:val="single" w:sz="4" w:space="0" w:color="auto"/>
              <w:right w:val="single" w:sz="4" w:space="0" w:color="auto"/>
            </w:tcBorders>
            <w:vAlign w:val="center"/>
            <w:hideMark/>
          </w:tcPr>
          <w:p w14:paraId="15A528E0" w14:textId="77777777" w:rsidR="00661BC7" w:rsidRPr="00CA2E00" w:rsidRDefault="00661BC7" w:rsidP="003259BC">
            <w:pPr>
              <w:pStyle w:val="Prrafodelista"/>
              <w:numPr>
                <w:ilvl w:val="0"/>
                <w:numId w:val="79"/>
              </w:numPr>
              <w:autoSpaceDE/>
              <w:autoSpaceDN/>
              <w:ind w:left="352"/>
              <w:rPr>
                <w:b/>
                <w:sz w:val="18"/>
              </w:rPr>
            </w:pPr>
            <w:r w:rsidRPr="00CA2E00">
              <w:rPr>
                <w:b/>
                <w:sz w:val="18"/>
              </w:rPr>
              <w:t xml:space="preserve">Fecha de creación: </w:t>
            </w:r>
            <w:r w:rsidRPr="00CA2E00">
              <w:rPr>
                <w:bCs/>
                <w:sz w:val="18"/>
              </w:rPr>
              <w:t>05/01/2026</w:t>
            </w:r>
          </w:p>
        </w:tc>
      </w:tr>
    </w:tbl>
    <w:p w14:paraId="21C97085" w14:textId="77777777" w:rsidR="00661BC7" w:rsidRPr="00CA2E00" w:rsidRDefault="00661BC7" w:rsidP="00661BC7">
      <w:pPr>
        <w:ind w:left="743"/>
        <w:contextualSpacing/>
        <w:rPr>
          <w:b/>
          <w:sz w:val="14"/>
          <w:szCs w:val="14"/>
        </w:rPr>
      </w:pPr>
    </w:p>
    <w:tbl>
      <w:tblPr>
        <w:tblStyle w:val="Tablaconcuadrcula"/>
        <w:tblW w:w="0" w:type="auto"/>
        <w:tblLook w:val="04A0" w:firstRow="1" w:lastRow="0" w:firstColumn="1" w:lastColumn="0" w:noHBand="0" w:noVBand="1"/>
      </w:tblPr>
      <w:tblGrid>
        <w:gridCol w:w="4891"/>
        <w:gridCol w:w="4880"/>
      </w:tblGrid>
      <w:tr w:rsidR="00661BC7" w:rsidRPr="00CA2E00" w14:paraId="1F820ADD" w14:textId="77777777" w:rsidTr="00661BC7">
        <w:tc>
          <w:tcPr>
            <w:tcW w:w="10123"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7EE6413" w14:textId="77777777" w:rsidR="00661BC7" w:rsidRPr="00CA2E00" w:rsidRDefault="00661BC7" w:rsidP="00661BC7">
            <w:pPr>
              <w:contextualSpacing/>
              <w:jc w:val="center"/>
              <w:rPr>
                <w:bCs/>
                <w:sz w:val="18"/>
              </w:rPr>
            </w:pPr>
            <w:r w:rsidRPr="00CA2E00">
              <w:rPr>
                <w:b/>
                <w:sz w:val="18"/>
              </w:rPr>
              <w:t xml:space="preserve">Indicador No 8 1. </w:t>
            </w:r>
            <w:r w:rsidRPr="00CA2E00">
              <w:rPr>
                <w:bCs/>
                <w:sz w:val="18"/>
              </w:rPr>
              <w:t>Nombre de precisión de facturación</w:t>
            </w:r>
          </w:p>
        </w:tc>
      </w:tr>
      <w:tr w:rsidR="00661BC7" w:rsidRPr="00CA2E00" w14:paraId="00C8DE0B" w14:textId="77777777" w:rsidTr="00661BC7">
        <w:tc>
          <w:tcPr>
            <w:tcW w:w="10123" w:type="dxa"/>
            <w:gridSpan w:val="2"/>
            <w:tcBorders>
              <w:top w:val="single" w:sz="4" w:space="0" w:color="auto"/>
              <w:left w:val="single" w:sz="4" w:space="0" w:color="auto"/>
              <w:bottom w:val="single" w:sz="4" w:space="0" w:color="auto"/>
              <w:right w:val="single" w:sz="4" w:space="0" w:color="auto"/>
            </w:tcBorders>
            <w:hideMark/>
          </w:tcPr>
          <w:p w14:paraId="5AE79195" w14:textId="77777777" w:rsidR="00661BC7" w:rsidRPr="00CA2E00" w:rsidRDefault="00661BC7" w:rsidP="003259BC">
            <w:pPr>
              <w:pStyle w:val="Prrafodelista"/>
              <w:numPr>
                <w:ilvl w:val="0"/>
                <w:numId w:val="80"/>
              </w:numPr>
              <w:autoSpaceDE/>
              <w:autoSpaceDN/>
              <w:ind w:left="344"/>
              <w:jc w:val="both"/>
              <w:rPr>
                <w:rFonts w:eastAsia="MS Mincho"/>
                <w:bCs/>
                <w:sz w:val="18"/>
                <w:lang w:eastAsia="es-CO"/>
              </w:rPr>
            </w:pPr>
            <w:r w:rsidRPr="00CA2E00">
              <w:rPr>
                <w:rFonts w:eastAsia="MS Mincho"/>
                <w:bCs/>
                <w:sz w:val="18"/>
                <w:lang w:eastAsia="es-CO"/>
              </w:rPr>
              <w:t xml:space="preserve">Descripción El indicador de </w:t>
            </w:r>
            <w:r w:rsidRPr="00CA2E00">
              <w:rPr>
                <w:rFonts w:eastAsia="MS Mincho"/>
                <w:b/>
                <w:sz w:val="18"/>
                <w:lang w:eastAsia="es-CO"/>
              </w:rPr>
              <w:t>Demanda Insatisfecha</w:t>
            </w:r>
            <w:r w:rsidRPr="00CA2E00">
              <w:rPr>
                <w:rFonts w:eastAsia="MS Mincho"/>
                <w:bCs/>
                <w:sz w:val="18"/>
                <w:lang w:eastAsia="es-CO"/>
              </w:rPr>
              <w:t xml:space="preserve"> mide pacientes que no logran citas oportunas (dentro rangos definidos) por falta de oferta de servicios, revelando brechas críticas, especialmente en salud especializada en zonas remotas; su importancia radica en cuantificar la necesidad real, identificar causas (falta de recursos, mala gestión), y orientar decisiones estratégicas para mejorar acceso, calidad y equidad, optimizando recursos y reduciendo listas de espera, crucial para la salud pública y la satisfacción del paciente Se define como la porción de la demanda de servicios de salud (citas especializadas) que no es atendida dentro de los tiempos considerados óptimos debido a la escasez de oferta (pocos especialistas, cupos limitados, barreras geográficas/económicas). Medir la demanda insatisfecha en una institución de salud es una tarea necesaria que ayuda a los responsables de la administración a encontrar puntos débiles en su gestión con el fin de mejorarlos y así garantizar la calidad del servicio y los derechos de los ciudadanos que usan los servicios de salud</w:t>
            </w:r>
          </w:p>
        </w:tc>
      </w:tr>
      <w:tr w:rsidR="00661BC7" w:rsidRPr="00CA2E00" w14:paraId="1D80871D" w14:textId="77777777" w:rsidTr="00661BC7">
        <w:tc>
          <w:tcPr>
            <w:tcW w:w="10123" w:type="dxa"/>
            <w:gridSpan w:val="2"/>
            <w:tcBorders>
              <w:top w:val="single" w:sz="4" w:space="0" w:color="auto"/>
              <w:left w:val="single" w:sz="4" w:space="0" w:color="auto"/>
              <w:bottom w:val="single" w:sz="4" w:space="0" w:color="auto"/>
              <w:right w:val="single" w:sz="4" w:space="0" w:color="auto"/>
            </w:tcBorders>
            <w:hideMark/>
          </w:tcPr>
          <w:p w14:paraId="34FB0877" w14:textId="77777777" w:rsidR="00661BC7" w:rsidRPr="00CA2E00" w:rsidRDefault="00661BC7" w:rsidP="003259BC">
            <w:pPr>
              <w:pStyle w:val="Prrafodelista"/>
              <w:numPr>
                <w:ilvl w:val="0"/>
                <w:numId w:val="80"/>
              </w:numPr>
              <w:autoSpaceDE/>
              <w:autoSpaceDN/>
              <w:ind w:left="352"/>
              <w:rPr>
                <w:b/>
                <w:sz w:val="18"/>
              </w:rPr>
            </w:pPr>
            <w:r w:rsidRPr="00CA2E00">
              <w:rPr>
                <w:bCs/>
                <w:sz w:val="18"/>
              </w:rPr>
              <w:t>Unidad de medida: porcentaje.</w:t>
            </w:r>
          </w:p>
        </w:tc>
      </w:tr>
      <w:tr w:rsidR="00661BC7" w:rsidRPr="00CA2E00" w14:paraId="61CD4BCA" w14:textId="77777777" w:rsidTr="00661BC7">
        <w:tc>
          <w:tcPr>
            <w:tcW w:w="5061" w:type="dxa"/>
            <w:tcBorders>
              <w:top w:val="single" w:sz="4" w:space="0" w:color="auto"/>
              <w:left w:val="single" w:sz="4" w:space="0" w:color="auto"/>
              <w:bottom w:val="single" w:sz="4" w:space="0" w:color="auto"/>
              <w:right w:val="single" w:sz="4" w:space="0" w:color="auto"/>
            </w:tcBorders>
            <w:vAlign w:val="center"/>
            <w:hideMark/>
          </w:tcPr>
          <w:p w14:paraId="66CC2642" w14:textId="77777777" w:rsidR="00661BC7" w:rsidRPr="00CA2E00" w:rsidRDefault="00661BC7" w:rsidP="003259BC">
            <w:pPr>
              <w:pStyle w:val="Prrafodelista"/>
              <w:numPr>
                <w:ilvl w:val="0"/>
                <w:numId w:val="80"/>
              </w:numPr>
              <w:autoSpaceDE/>
              <w:autoSpaceDN/>
              <w:ind w:left="352"/>
              <w:rPr>
                <w:b/>
                <w:sz w:val="18"/>
              </w:rPr>
            </w:pPr>
            <w:r w:rsidRPr="00CA2E00">
              <w:rPr>
                <w:bCs/>
                <w:sz w:val="18"/>
              </w:rPr>
              <w:t>Formula</w:t>
            </w:r>
          </w:p>
        </w:tc>
        <w:tc>
          <w:tcPr>
            <w:tcW w:w="5062" w:type="dxa"/>
            <w:tcBorders>
              <w:top w:val="single" w:sz="4" w:space="0" w:color="auto"/>
              <w:left w:val="single" w:sz="4" w:space="0" w:color="auto"/>
              <w:bottom w:val="single" w:sz="4" w:space="0" w:color="auto"/>
              <w:right w:val="single" w:sz="4" w:space="0" w:color="auto"/>
            </w:tcBorders>
          </w:tcPr>
          <w:p w14:paraId="40E49572" w14:textId="77777777" w:rsidR="00661BC7" w:rsidRPr="00CA2E00" w:rsidRDefault="00661BC7" w:rsidP="00661BC7">
            <w:pPr>
              <w:contextualSpacing/>
              <w:jc w:val="both"/>
              <w:rPr>
                <w:bCs/>
                <w:sz w:val="18"/>
              </w:rPr>
            </w:pPr>
            <w:r w:rsidRPr="00CA2E00">
              <w:rPr>
                <w:b/>
                <w:sz w:val="18"/>
              </w:rPr>
              <w:t>Numerador:</w:t>
            </w:r>
            <w:r w:rsidRPr="00CA2E00">
              <w:rPr>
                <w:bCs/>
                <w:sz w:val="18"/>
              </w:rPr>
              <w:t xml:space="preserve"> Total usuarios que no logran acceder a la cita solicitada dentro de la oportunidad definida en la multa, por falta de oferta, en el periodo evaluado.</w:t>
            </w:r>
          </w:p>
          <w:p w14:paraId="1C4601F2" w14:textId="77777777" w:rsidR="00661BC7" w:rsidRPr="00CA2E00" w:rsidRDefault="00661BC7" w:rsidP="00661BC7">
            <w:pPr>
              <w:contextualSpacing/>
              <w:rPr>
                <w:bCs/>
                <w:sz w:val="6"/>
                <w:szCs w:val="8"/>
              </w:rPr>
            </w:pPr>
          </w:p>
          <w:p w14:paraId="44C557FD" w14:textId="77777777" w:rsidR="00661BC7" w:rsidRPr="00CA2E00" w:rsidRDefault="00661BC7" w:rsidP="00661BC7">
            <w:pPr>
              <w:contextualSpacing/>
              <w:jc w:val="both"/>
              <w:rPr>
                <w:bCs/>
                <w:sz w:val="18"/>
              </w:rPr>
            </w:pPr>
            <w:r w:rsidRPr="00CA2E00">
              <w:rPr>
                <w:b/>
                <w:sz w:val="18"/>
              </w:rPr>
              <w:t xml:space="preserve">Dominador: </w:t>
            </w:r>
            <w:r w:rsidRPr="00CA2E00">
              <w:rPr>
                <w:bCs/>
                <w:sz w:val="18"/>
              </w:rPr>
              <w:t>Total usuarios que solicitaron cita en el periodo de tiempo</w:t>
            </w:r>
          </w:p>
        </w:tc>
      </w:tr>
      <w:tr w:rsidR="00661BC7" w:rsidRPr="00CA2E00" w14:paraId="070AD20E" w14:textId="77777777" w:rsidTr="00661BC7">
        <w:tc>
          <w:tcPr>
            <w:tcW w:w="5061" w:type="dxa"/>
            <w:tcBorders>
              <w:top w:val="single" w:sz="4" w:space="0" w:color="auto"/>
              <w:left w:val="single" w:sz="4" w:space="0" w:color="auto"/>
              <w:bottom w:val="single" w:sz="4" w:space="0" w:color="auto"/>
              <w:right w:val="single" w:sz="4" w:space="0" w:color="auto"/>
            </w:tcBorders>
            <w:hideMark/>
          </w:tcPr>
          <w:p w14:paraId="1BE17E25" w14:textId="77777777" w:rsidR="00661BC7" w:rsidRPr="00CA2E00" w:rsidRDefault="00661BC7" w:rsidP="003259BC">
            <w:pPr>
              <w:pStyle w:val="Prrafodelista"/>
              <w:numPr>
                <w:ilvl w:val="0"/>
                <w:numId w:val="80"/>
              </w:numPr>
              <w:autoSpaceDE/>
              <w:autoSpaceDN/>
              <w:ind w:left="352"/>
              <w:rPr>
                <w:b/>
                <w:sz w:val="18"/>
              </w:rPr>
            </w:pPr>
            <w:r w:rsidRPr="00CA2E00">
              <w:rPr>
                <w:bCs/>
                <w:sz w:val="18"/>
              </w:rPr>
              <w:t>Periocidad de medición</w:t>
            </w:r>
          </w:p>
        </w:tc>
        <w:tc>
          <w:tcPr>
            <w:tcW w:w="5062" w:type="dxa"/>
            <w:tcBorders>
              <w:top w:val="single" w:sz="4" w:space="0" w:color="auto"/>
              <w:left w:val="single" w:sz="4" w:space="0" w:color="auto"/>
              <w:bottom w:val="single" w:sz="4" w:space="0" w:color="auto"/>
              <w:right w:val="single" w:sz="4" w:space="0" w:color="auto"/>
            </w:tcBorders>
            <w:hideMark/>
          </w:tcPr>
          <w:p w14:paraId="34B10B49" w14:textId="77777777" w:rsidR="00661BC7" w:rsidRPr="00CA2E00" w:rsidRDefault="00661BC7" w:rsidP="00661BC7">
            <w:pPr>
              <w:ind w:left="-8"/>
              <w:rPr>
                <w:bCs/>
                <w:sz w:val="18"/>
              </w:rPr>
            </w:pPr>
            <w:r w:rsidRPr="00CA2E00">
              <w:rPr>
                <w:bCs/>
                <w:sz w:val="18"/>
              </w:rPr>
              <w:t>Trimestral</w:t>
            </w:r>
          </w:p>
        </w:tc>
      </w:tr>
      <w:tr w:rsidR="00661BC7" w:rsidRPr="00CA2E00" w14:paraId="53818D6D" w14:textId="77777777" w:rsidTr="00661BC7">
        <w:tc>
          <w:tcPr>
            <w:tcW w:w="10123" w:type="dxa"/>
            <w:gridSpan w:val="2"/>
            <w:tcBorders>
              <w:top w:val="single" w:sz="4" w:space="0" w:color="auto"/>
              <w:left w:val="single" w:sz="4" w:space="0" w:color="auto"/>
              <w:bottom w:val="single" w:sz="4" w:space="0" w:color="auto"/>
              <w:right w:val="single" w:sz="4" w:space="0" w:color="auto"/>
            </w:tcBorders>
            <w:hideMark/>
          </w:tcPr>
          <w:p w14:paraId="45291118" w14:textId="77777777" w:rsidR="00661BC7" w:rsidRPr="00CA2E00" w:rsidRDefault="00661BC7" w:rsidP="003259BC">
            <w:pPr>
              <w:pStyle w:val="Prrafodelista"/>
              <w:numPr>
                <w:ilvl w:val="0"/>
                <w:numId w:val="80"/>
              </w:numPr>
              <w:autoSpaceDE/>
              <w:autoSpaceDN/>
              <w:ind w:left="352"/>
              <w:rPr>
                <w:b/>
                <w:sz w:val="18"/>
              </w:rPr>
            </w:pPr>
            <w:r w:rsidRPr="00CA2E00">
              <w:rPr>
                <w:bCs/>
                <w:sz w:val="18"/>
              </w:rPr>
              <w:t>Progresividad de medición</w:t>
            </w:r>
          </w:p>
        </w:tc>
      </w:tr>
      <w:tr w:rsidR="00661BC7" w:rsidRPr="00CA2E00" w14:paraId="55164053" w14:textId="77777777" w:rsidTr="00661BC7">
        <w:tc>
          <w:tcPr>
            <w:tcW w:w="5061" w:type="dxa"/>
            <w:tcBorders>
              <w:top w:val="single" w:sz="4" w:space="0" w:color="auto"/>
              <w:left w:val="single" w:sz="4" w:space="0" w:color="auto"/>
              <w:bottom w:val="single" w:sz="4" w:space="0" w:color="auto"/>
              <w:right w:val="single" w:sz="4" w:space="0" w:color="auto"/>
            </w:tcBorders>
            <w:hideMark/>
          </w:tcPr>
          <w:p w14:paraId="2C1B61EB" w14:textId="77777777" w:rsidR="00661BC7" w:rsidRPr="00CA2E00" w:rsidRDefault="00661BC7" w:rsidP="003259BC">
            <w:pPr>
              <w:pStyle w:val="Prrafodelista"/>
              <w:numPr>
                <w:ilvl w:val="0"/>
                <w:numId w:val="80"/>
              </w:numPr>
              <w:autoSpaceDE/>
              <w:autoSpaceDN/>
              <w:ind w:left="352"/>
              <w:rPr>
                <w:b/>
                <w:sz w:val="18"/>
              </w:rPr>
            </w:pPr>
            <w:r w:rsidRPr="00CA2E00">
              <w:rPr>
                <w:bCs/>
                <w:sz w:val="18"/>
              </w:rPr>
              <w:t>Tipología</w:t>
            </w:r>
          </w:p>
        </w:tc>
        <w:tc>
          <w:tcPr>
            <w:tcW w:w="5062" w:type="dxa"/>
            <w:tcBorders>
              <w:top w:val="single" w:sz="4" w:space="0" w:color="auto"/>
              <w:left w:val="single" w:sz="4" w:space="0" w:color="auto"/>
              <w:bottom w:val="single" w:sz="4" w:space="0" w:color="auto"/>
              <w:right w:val="single" w:sz="4" w:space="0" w:color="auto"/>
            </w:tcBorders>
            <w:hideMark/>
          </w:tcPr>
          <w:p w14:paraId="31884D9D" w14:textId="77777777" w:rsidR="00661BC7" w:rsidRPr="00CA2E00" w:rsidRDefault="00661BC7" w:rsidP="00661BC7">
            <w:pPr>
              <w:ind w:left="-8"/>
              <w:rPr>
                <w:bCs/>
                <w:sz w:val="18"/>
              </w:rPr>
            </w:pPr>
            <w:r w:rsidRPr="00CA2E00">
              <w:rPr>
                <w:bCs/>
                <w:sz w:val="18"/>
              </w:rPr>
              <w:t>Resultado</w:t>
            </w:r>
          </w:p>
        </w:tc>
      </w:tr>
      <w:tr w:rsidR="00661BC7" w:rsidRPr="00CA2E00" w14:paraId="2F107109" w14:textId="77777777" w:rsidTr="00661BC7">
        <w:tc>
          <w:tcPr>
            <w:tcW w:w="10123" w:type="dxa"/>
            <w:gridSpan w:val="2"/>
            <w:tcBorders>
              <w:top w:val="single" w:sz="4" w:space="0" w:color="auto"/>
              <w:left w:val="single" w:sz="4" w:space="0" w:color="auto"/>
              <w:bottom w:val="single" w:sz="4" w:space="0" w:color="auto"/>
              <w:right w:val="single" w:sz="4" w:space="0" w:color="auto"/>
            </w:tcBorders>
            <w:hideMark/>
          </w:tcPr>
          <w:p w14:paraId="51AE8425" w14:textId="77777777" w:rsidR="00661BC7" w:rsidRPr="00CA2E00" w:rsidRDefault="00661BC7" w:rsidP="003259BC">
            <w:pPr>
              <w:pStyle w:val="Prrafodelista"/>
              <w:numPr>
                <w:ilvl w:val="0"/>
                <w:numId w:val="80"/>
              </w:numPr>
              <w:autoSpaceDE/>
              <w:autoSpaceDN/>
              <w:ind w:left="352"/>
              <w:rPr>
                <w:b/>
                <w:sz w:val="18"/>
              </w:rPr>
            </w:pPr>
            <w:r w:rsidRPr="00CA2E00">
              <w:rPr>
                <w:bCs/>
                <w:sz w:val="18"/>
              </w:rPr>
              <w:t>Población sobre la cual se efectuará N/A</w:t>
            </w:r>
          </w:p>
        </w:tc>
      </w:tr>
      <w:tr w:rsidR="00661BC7" w:rsidRPr="00CA2E00" w14:paraId="13168A49" w14:textId="77777777" w:rsidTr="00661BC7">
        <w:tc>
          <w:tcPr>
            <w:tcW w:w="5061" w:type="dxa"/>
            <w:tcBorders>
              <w:top w:val="single" w:sz="4" w:space="0" w:color="auto"/>
              <w:left w:val="single" w:sz="4" w:space="0" w:color="auto"/>
              <w:bottom w:val="single" w:sz="4" w:space="0" w:color="auto"/>
              <w:right w:val="single" w:sz="4" w:space="0" w:color="auto"/>
            </w:tcBorders>
            <w:vAlign w:val="center"/>
            <w:hideMark/>
          </w:tcPr>
          <w:p w14:paraId="24CD27D5" w14:textId="77777777" w:rsidR="00661BC7" w:rsidRPr="00CA2E00" w:rsidRDefault="00661BC7" w:rsidP="003259BC">
            <w:pPr>
              <w:pStyle w:val="Prrafodelista"/>
              <w:numPr>
                <w:ilvl w:val="0"/>
                <w:numId w:val="80"/>
              </w:numPr>
              <w:autoSpaceDE/>
              <w:autoSpaceDN/>
              <w:ind w:left="352"/>
              <w:rPr>
                <w:b/>
                <w:sz w:val="18"/>
              </w:rPr>
            </w:pPr>
            <w:r w:rsidRPr="00CA2E00">
              <w:rPr>
                <w:bCs/>
                <w:sz w:val="18"/>
              </w:rPr>
              <w:t>Referente técnico del indicador</w:t>
            </w:r>
          </w:p>
        </w:tc>
        <w:tc>
          <w:tcPr>
            <w:tcW w:w="5062" w:type="dxa"/>
            <w:tcBorders>
              <w:top w:val="single" w:sz="4" w:space="0" w:color="auto"/>
              <w:left w:val="single" w:sz="4" w:space="0" w:color="auto"/>
              <w:bottom w:val="single" w:sz="4" w:space="0" w:color="auto"/>
              <w:right w:val="single" w:sz="4" w:space="0" w:color="auto"/>
            </w:tcBorders>
            <w:hideMark/>
          </w:tcPr>
          <w:p w14:paraId="6D7DEDBE" w14:textId="77777777" w:rsidR="00661BC7" w:rsidRPr="00CA2E00" w:rsidRDefault="00661BC7" w:rsidP="00661BC7">
            <w:pPr>
              <w:ind w:left="-8"/>
              <w:jc w:val="both"/>
              <w:rPr>
                <w:bCs/>
                <w:sz w:val="18"/>
              </w:rPr>
            </w:pPr>
            <w:r w:rsidRPr="00CA2E00">
              <w:rPr>
                <w:bCs/>
                <w:sz w:val="18"/>
              </w:rPr>
              <w:t>Ley 1751 de 2015 y Decreto 1599 de 2022 Modelo PAIS 2016</w:t>
            </w:r>
          </w:p>
        </w:tc>
      </w:tr>
      <w:tr w:rsidR="00661BC7" w:rsidRPr="00CA2E00" w14:paraId="61C72271" w14:textId="77777777" w:rsidTr="00661BC7">
        <w:tc>
          <w:tcPr>
            <w:tcW w:w="5061" w:type="dxa"/>
            <w:tcBorders>
              <w:top w:val="single" w:sz="4" w:space="0" w:color="auto"/>
              <w:left w:val="single" w:sz="4" w:space="0" w:color="auto"/>
              <w:bottom w:val="single" w:sz="4" w:space="0" w:color="auto"/>
              <w:right w:val="single" w:sz="4" w:space="0" w:color="auto"/>
            </w:tcBorders>
            <w:vAlign w:val="center"/>
            <w:hideMark/>
          </w:tcPr>
          <w:p w14:paraId="62C3DA86" w14:textId="77777777" w:rsidR="00661BC7" w:rsidRPr="00CA2E00" w:rsidRDefault="00661BC7" w:rsidP="003259BC">
            <w:pPr>
              <w:pStyle w:val="Prrafodelista"/>
              <w:numPr>
                <w:ilvl w:val="0"/>
                <w:numId w:val="80"/>
              </w:numPr>
              <w:autoSpaceDE/>
              <w:autoSpaceDN/>
              <w:ind w:left="352"/>
              <w:rPr>
                <w:b/>
                <w:sz w:val="18"/>
                <w:lang w:val="pt-PT"/>
              </w:rPr>
            </w:pPr>
            <w:r w:rsidRPr="00CA2E00">
              <w:rPr>
                <w:bCs/>
                <w:sz w:val="18"/>
                <w:lang w:val="pt-PT"/>
              </w:rPr>
              <w:t>Meta, umbral o rango esperado</w:t>
            </w:r>
          </w:p>
        </w:tc>
        <w:tc>
          <w:tcPr>
            <w:tcW w:w="5062" w:type="dxa"/>
            <w:tcBorders>
              <w:top w:val="single" w:sz="4" w:space="0" w:color="auto"/>
              <w:left w:val="single" w:sz="4" w:space="0" w:color="auto"/>
              <w:bottom w:val="single" w:sz="4" w:space="0" w:color="auto"/>
              <w:right w:val="single" w:sz="4" w:space="0" w:color="auto"/>
            </w:tcBorders>
            <w:hideMark/>
          </w:tcPr>
          <w:p w14:paraId="0EA335E0" w14:textId="77777777" w:rsidR="00661BC7" w:rsidRPr="00CA2E00" w:rsidRDefault="00661BC7" w:rsidP="00661BC7">
            <w:pPr>
              <w:rPr>
                <w:sz w:val="18"/>
              </w:rPr>
            </w:pPr>
            <w:r w:rsidRPr="00CA2E00">
              <w:rPr>
                <w:rFonts w:ascii="Segoe UI Emoji" w:hAnsi="Segoe UI Emoji" w:cs="Segoe UI Emoji"/>
                <w:sz w:val="18"/>
              </w:rPr>
              <w:t>🟩</w:t>
            </w:r>
            <w:r w:rsidRPr="00CA2E00">
              <w:rPr>
                <w:sz w:val="18"/>
              </w:rPr>
              <w:t xml:space="preserve"> </w:t>
            </w:r>
            <w:r w:rsidRPr="00CA2E00">
              <w:rPr>
                <w:b/>
                <w:bCs/>
                <w:sz w:val="18"/>
              </w:rPr>
              <w:t>Óptimo:</w:t>
            </w:r>
            <w:r w:rsidRPr="00CA2E00">
              <w:rPr>
                <w:sz w:val="18"/>
              </w:rPr>
              <w:t xml:space="preserve"> ≥ 90%</w:t>
            </w:r>
          </w:p>
          <w:p w14:paraId="26569B22" w14:textId="77777777" w:rsidR="00661BC7" w:rsidRPr="00CA2E00" w:rsidRDefault="00661BC7" w:rsidP="00661BC7">
            <w:pPr>
              <w:rPr>
                <w:sz w:val="18"/>
              </w:rPr>
            </w:pPr>
            <w:r w:rsidRPr="00CA2E00">
              <w:rPr>
                <w:rFonts w:ascii="Segoe UI Emoji" w:hAnsi="Segoe UI Emoji" w:cs="Segoe UI Emoji"/>
                <w:sz w:val="18"/>
              </w:rPr>
              <w:t>🟨</w:t>
            </w:r>
            <w:r w:rsidRPr="00CA2E00">
              <w:rPr>
                <w:sz w:val="18"/>
              </w:rPr>
              <w:t xml:space="preserve"> </w:t>
            </w:r>
            <w:r w:rsidRPr="00CA2E00">
              <w:rPr>
                <w:b/>
                <w:bCs/>
                <w:sz w:val="18"/>
              </w:rPr>
              <w:t>Aceptable:</w:t>
            </w:r>
            <w:r w:rsidRPr="00CA2E00">
              <w:rPr>
                <w:sz w:val="18"/>
              </w:rPr>
              <w:t xml:space="preserve"> 80% – 89%</w:t>
            </w:r>
          </w:p>
          <w:p w14:paraId="638A2923" w14:textId="77777777" w:rsidR="00661BC7" w:rsidRPr="00CA2E00" w:rsidRDefault="00661BC7" w:rsidP="00661BC7">
            <w:pPr>
              <w:rPr>
                <w:sz w:val="18"/>
              </w:rPr>
            </w:pPr>
            <w:r w:rsidRPr="00CA2E00">
              <w:rPr>
                <w:rFonts w:ascii="Segoe UI Emoji" w:hAnsi="Segoe UI Emoji" w:cs="Segoe UI Emoji"/>
                <w:sz w:val="18"/>
              </w:rPr>
              <w:t>🟧</w:t>
            </w:r>
            <w:r w:rsidRPr="00CA2E00">
              <w:rPr>
                <w:sz w:val="18"/>
              </w:rPr>
              <w:t xml:space="preserve"> </w:t>
            </w:r>
            <w:r w:rsidRPr="00CA2E00">
              <w:rPr>
                <w:b/>
                <w:bCs/>
                <w:sz w:val="18"/>
              </w:rPr>
              <w:t>En alerta:</w:t>
            </w:r>
            <w:r w:rsidRPr="00CA2E00">
              <w:rPr>
                <w:sz w:val="18"/>
              </w:rPr>
              <w:t xml:space="preserve"> 70% – 79%</w:t>
            </w:r>
          </w:p>
          <w:p w14:paraId="46590FFC" w14:textId="77777777" w:rsidR="00661BC7" w:rsidRPr="00CA2E00" w:rsidRDefault="00661BC7" w:rsidP="00661BC7">
            <w:pPr>
              <w:rPr>
                <w:sz w:val="18"/>
              </w:rPr>
            </w:pPr>
            <w:r w:rsidRPr="00CA2E00">
              <w:rPr>
                <w:rFonts w:ascii="Segoe UI Emoji" w:hAnsi="Segoe UI Emoji" w:cs="Segoe UI Emoji"/>
                <w:sz w:val="18"/>
              </w:rPr>
              <w:t>🟥</w:t>
            </w:r>
            <w:r w:rsidRPr="00CA2E00">
              <w:rPr>
                <w:sz w:val="18"/>
              </w:rPr>
              <w:t xml:space="preserve"> </w:t>
            </w:r>
            <w:r w:rsidRPr="00CA2E00">
              <w:rPr>
                <w:b/>
                <w:bCs/>
                <w:sz w:val="18"/>
              </w:rPr>
              <w:t>Crítico:</w:t>
            </w:r>
            <w:r w:rsidRPr="00CA2E00">
              <w:rPr>
                <w:sz w:val="18"/>
              </w:rPr>
              <w:t xml:space="preserve"> &lt; 70%</w:t>
            </w:r>
          </w:p>
        </w:tc>
      </w:tr>
      <w:tr w:rsidR="00661BC7" w:rsidRPr="00CA2E00" w14:paraId="044E6668" w14:textId="77777777" w:rsidTr="00661BC7">
        <w:tc>
          <w:tcPr>
            <w:tcW w:w="5061" w:type="dxa"/>
            <w:tcBorders>
              <w:top w:val="single" w:sz="4" w:space="0" w:color="auto"/>
              <w:left w:val="single" w:sz="4" w:space="0" w:color="auto"/>
              <w:bottom w:val="single" w:sz="4" w:space="0" w:color="auto"/>
              <w:right w:val="single" w:sz="4" w:space="0" w:color="auto"/>
            </w:tcBorders>
            <w:hideMark/>
          </w:tcPr>
          <w:p w14:paraId="2F813878" w14:textId="77777777" w:rsidR="00661BC7" w:rsidRPr="00CA2E00" w:rsidRDefault="00661BC7" w:rsidP="003259BC">
            <w:pPr>
              <w:pStyle w:val="Prrafodelista"/>
              <w:numPr>
                <w:ilvl w:val="0"/>
                <w:numId w:val="80"/>
              </w:numPr>
              <w:autoSpaceDE/>
              <w:autoSpaceDN/>
              <w:ind w:left="352"/>
              <w:rPr>
                <w:b/>
                <w:sz w:val="18"/>
              </w:rPr>
            </w:pPr>
            <w:r w:rsidRPr="00CA2E00">
              <w:rPr>
                <w:bCs/>
                <w:sz w:val="18"/>
              </w:rPr>
              <w:t>Peso porcentual del indicador entre todos los indicadores de calidad, gestión y resultado</w:t>
            </w:r>
          </w:p>
        </w:tc>
        <w:tc>
          <w:tcPr>
            <w:tcW w:w="5062" w:type="dxa"/>
            <w:tcBorders>
              <w:top w:val="single" w:sz="4" w:space="0" w:color="auto"/>
              <w:left w:val="single" w:sz="4" w:space="0" w:color="auto"/>
              <w:bottom w:val="single" w:sz="4" w:space="0" w:color="auto"/>
              <w:right w:val="single" w:sz="4" w:space="0" w:color="auto"/>
            </w:tcBorders>
            <w:vAlign w:val="center"/>
            <w:hideMark/>
          </w:tcPr>
          <w:p w14:paraId="0B603142" w14:textId="77777777" w:rsidR="00661BC7" w:rsidRPr="00CA2E00" w:rsidRDefault="00661BC7" w:rsidP="00661BC7">
            <w:pPr>
              <w:rPr>
                <w:bCs/>
                <w:sz w:val="18"/>
              </w:rPr>
            </w:pPr>
            <w:r w:rsidRPr="00CA2E00">
              <w:rPr>
                <w:bCs/>
                <w:sz w:val="18"/>
              </w:rPr>
              <w:t>5%</w:t>
            </w:r>
          </w:p>
        </w:tc>
      </w:tr>
      <w:tr w:rsidR="00661BC7" w:rsidRPr="00CA2E00" w14:paraId="013DD11D" w14:textId="77777777" w:rsidTr="00661BC7">
        <w:trPr>
          <w:trHeight w:val="401"/>
        </w:trPr>
        <w:tc>
          <w:tcPr>
            <w:tcW w:w="10123" w:type="dxa"/>
            <w:gridSpan w:val="2"/>
            <w:tcBorders>
              <w:top w:val="single" w:sz="4" w:space="0" w:color="auto"/>
              <w:left w:val="single" w:sz="4" w:space="0" w:color="auto"/>
              <w:bottom w:val="single" w:sz="4" w:space="0" w:color="auto"/>
              <w:right w:val="single" w:sz="4" w:space="0" w:color="auto"/>
            </w:tcBorders>
            <w:vAlign w:val="center"/>
            <w:hideMark/>
          </w:tcPr>
          <w:p w14:paraId="4EBB4473" w14:textId="77777777" w:rsidR="00661BC7" w:rsidRPr="00CA2E00" w:rsidRDefault="00661BC7" w:rsidP="003259BC">
            <w:pPr>
              <w:pStyle w:val="Prrafodelista"/>
              <w:numPr>
                <w:ilvl w:val="0"/>
                <w:numId w:val="80"/>
              </w:numPr>
              <w:autoSpaceDE/>
              <w:autoSpaceDN/>
              <w:ind w:left="352"/>
              <w:rPr>
                <w:b/>
                <w:sz w:val="18"/>
              </w:rPr>
            </w:pPr>
            <w:r w:rsidRPr="00CA2E00">
              <w:rPr>
                <w:b/>
                <w:sz w:val="18"/>
              </w:rPr>
              <w:t xml:space="preserve">Fecha de creación: </w:t>
            </w:r>
            <w:r w:rsidRPr="00CA2E00">
              <w:rPr>
                <w:bCs/>
                <w:sz w:val="18"/>
              </w:rPr>
              <w:t>05/01/2026</w:t>
            </w:r>
          </w:p>
        </w:tc>
      </w:tr>
    </w:tbl>
    <w:p w14:paraId="3B8BF723" w14:textId="77777777" w:rsidR="00661BC7" w:rsidRPr="00CA2E00" w:rsidRDefault="00661BC7" w:rsidP="00661BC7">
      <w:pPr>
        <w:ind w:left="38"/>
        <w:contextualSpacing/>
        <w:jc w:val="both"/>
        <w:rPr>
          <w:b/>
          <w:sz w:val="18"/>
        </w:rPr>
      </w:pPr>
    </w:p>
    <w:p w14:paraId="0394DD00" w14:textId="77777777" w:rsidR="00661BC7" w:rsidRPr="00CA2E00" w:rsidRDefault="00661BC7" w:rsidP="00661BC7">
      <w:pPr>
        <w:ind w:left="38"/>
        <w:contextualSpacing/>
        <w:jc w:val="both"/>
        <w:rPr>
          <w:bCs/>
          <w:sz w:val="18"/>
        </w:rPr>
      </w:pPr>
      <w:r w:rsidRPr="00CA2E00">
        <w:rPr>
          <w:b/>
          <w:sz w:val="18"/>
        </w:rPr>
        <w:t>Parágrafo 1:</w:t>
      </w:r>
      <w:r w:rsidRPr="00CA2E00">
        <w:rPr>
          <w:bCs/>
          <w:sz w:val="18"/>
        </w:rPr>
        <w:t xml:space="preserve"> En caso de presentarse eventos imprevisibles, fuerza mayor o caso fortuito que afecten la prestación de los servicios o tecnologías en salud, así como el cumplimiento de los indicadores pactados, el contratista deberá notificar por escrito al supervisor del contrato y a la Regional de Aseguramiento en Salud No. 7, con el fin de adelantar los ajustes y modificaciones contractuales que correspondan, de conformidad con lo dispuesto en el artículo 2.5.3.4.3.1 del Decreto 441 de 2022.</w:t>
      </w:r>
    </w:p>
    <w:p w14:paraId="00EEFB6E" w14:textId="77777777" w:rsidR="00661BC7" w:rsidRPr="00CA2E00" w:rsidRDefault="00661BC7" w:rsidP="00661BC7">
      <w:pPr>
        <w:ind w:left="743"/>
        <w:contextualSpacing/>
        <w:rPr>
          <w:b/>
          <w:sz w:val="4"/>
          <w:szCs w:val="8"/>
        </w:rPr>
      </w:pPr>
    </w:p>
    <w:p w14:paraId="6B3067CD" w14:textId="77777777" w:rsidR="00661BC7" w:rsidRPr="00CA2E00" w:rsidRDefault="00661BC7" w:rsidP="00661BC7">
      <w:pPr>
        <w:jc w:val="both"/>
        <w:rPr>
          <w:bCs/>
          <w:sz w:val="18"/>
        </w:rPr>
      </w:pPr>
      <w:r w:rsidRPr="00CA2E00">
        <w:rPr>
          <w:bCs/>
          <w:sz w:val="18"/>
        </w:rPr>
        <w:t>El canal electrónico dispuesto para la notificación de novedades o el envió de la información necesaria para la revisión de los indicadores es el correo electrónico del supervisor designado.</w:t>
      </w:r>
    </w:p>
    <w:p w14:paraId="3B0B1032" w14:textId="77777777" w:rsidR="00661BC7" w:rsidRPr="00CA2E00" w:rsidRDefault="00661BC7" w:rsidP="00661BC7">
      <w:pPr>
        <w:jc w:val="both"/>
        <w:rPr>
          <w:bCs/>
          <w:sz w:val="10"/>
          <w:szCs w:val="14"/>
        </w:rPr>
      </w:pPr>
    </w:p>
    <w:p w14:paraId="327922C2" w14:textId="77777777" w:rsidR="00661BC7" w:rsidRPr="00CA2E00" w:rsidRDefault="00661BC7" w:rsidP="00661BC7">
      <w:pPr>
        <w:jc w:val="both"/>
        <w:rPr>
          <w:bCs/>
          <w:sz w:val="18"/>
        </w:rPr>
      </w:pPr>
      <w:r w:rsidRPr="00CA2E00">
        <w:rPr>
          <w:b/>
          <w:sz w:val="18"/>
        </w:rPr>
        <w:t>Parágrafo 2:</w:t>
      </w:r>
      <w:r w:rsidRPr="00CA2E00">
        <w:rPr>
          <w:bCs/>
          <w:sz w:val="18"/>
        </w:rPr>
        <w:t xml:space="preserve"> En caso de que se presenten eventos NO imprevisibles que afecten el cumplimiento de las metas, umbrales o rangos esperados, el supervisor, como primer mecanismo de acción, realizará una reunión con el contratista con el fin de establecer un plan de mejora. Si, durante el siguiente periodo de medición o revisión del indicador, persiste el incumplimiento de las metas, umbrales o rangos pactados, el supervisor remitirá a la Regional de Aseguramiento en Salud No. 7 la información correspondiente (informes, actas de acciones de mejora, entre otros) para el trámite administrativo y contractual a que haya lugar.</w:t>
      </w:r>
    </w:p>
    <w:p w14:paraId="6C374916" w14:textId="77777777" w:rsidR="00661BC7" w:rsidRPr="00CA2E00" w:rsidRDefault="00661BC7" w:rsidP="00661BC7">
      <w:pPr>
        <w:jc w:val="both"/>
        <w:rPr>
          <w:bCs/>
          <w:sz w:val="18"/>
        </w:rPr>
      </w:pPr>
      <w:r w:rsidRPr="00CA2E00">
        <w:rPr>
          <w:b/>
          <w:sz w:val="18"/>
        </w:rPr>
        <w:t>El seguimiento de los anteriores indicadores durante la ejecución del contrato o acuerdo de voluntad, deberá contener como mínimo</w:t>
      </w:r>
      <w:r w:rsidRPr="00CA2E00">
        <w:rPr>
          <w:bCs/>
          <w:sz w:val="18"/>
        </w:rPr>
        <w:t>:</w:t>
      </w:r>
    </w:p>
    <w:p w14:paraId="1FFBBE51" w14:textId="77777777" w:rsidR="00661BC7" w:rsidRPr="00CA2E00" w:rsidRDefault="00661BC7" w:rsidP="00661BC7">
      <w:pPr>
        <w:jc w:val="both"/>
        <w:rPr>
          <w:bCs/>
          <w:sz w:val="8"/>
          <w:szCs w:val="12"/>
        </w:rPr>
      </w:pPr>
    </w:p>
    <w:p w14:paraId="17C0DD81" w14:textId="77777777" w:rsidR="00661BC7" w:rsidRPr="00CA2E00" w:rsidRDefault="00661BC7" w:rsidP="003259BC">
      <w:pPr>
        <w:numPr>
          <w:ilvl w:val="0"/>
          <w:numId w:val="81"/>
        </w:numPr>
        <w:autoSpaceDE/>
        <w:autoSpaceDN/>
        <w:contextualSpacing/>
        <w:jc w:val="both"/>
        <w:rPr>
          <w:bCs/>
          <w:sz w:val="18"/>
        </w:rPr>
      </w:pPr>
      <w:r w:rsidRPr="00CA2E00">
        <w:rPr>
          <w:rFonts w:ascii="Tahoma" w:hAnsi="Tahoma" w:cs="Tahoma"/>
          <w:bCs/>
          <w:sz w:val="18"/>
        </w:rPr>
        <w:t>﻿﻿﻿</w:t>
      </w:r>
      <w:r w:rsidRPr="00CA2E00">
        <w:rPr>
          <w:bCs/>
          <w:sz w:val="18"/>
        </w:rPr>
        <w:t>Caracterización de la población.</w:t>
      </w:r>
    </w:p>
    <w:p w14:paraId="5CFE5A8E" w14:textId="77777777" w:rsidR="00661BC7" w:rsidRPr="00CA2E00" w:rsidRDefault="00661BC7" w:rsidP="003259BC">
      <w:pPr>
        <w:numPr>
          <w:ilvl w:val="0"/>
          <w:numId w:val="81"/>
        </w:numPr>
        <w:autoSpaceDE/>
        <w:autoSpaceDN/>
        <w:contextualSpacing/>
        <w:jc w:val="both"/>
        <w:rPr>
          <w:bCs/>
          <w:sz w:val="18"/>
        </w:rPr>
      </w:pPr>
      <w:r w:rsidRPr="00CA2E00">
        <w:rPr>
          <w:rFonts w:ascii="Tahoma" w:hAnsi="Tahoma" w:cs="Tahoma"/>
          <w:bCs/>
          <w:sz w:val="18"/>
        </w:rPr>
        <w:t>﻿﻿﻿</w:t>
      </w:r>
      <w:r w:rsidRPr="00CA2E00">
        <w:rPr>
          <w:bCs/>
          <w:sz w:val="18"/>
        </w:rPr>
        <w:t>Resultado del indicador y porcentaje o nivel de cumplimiento.</w:t>
      </w:r>
    </w:p>
    <w:p w14:paraId="24E4D85F" w14:textId="77777777" w:rsidR="00661BC7" w:rsidRPr="00CA2E00" w:rsidRDefault="00661BC7" w:rsidP="003259BC">
      <w:pPr>
        <w:numPr>
          <w:ilvl w:val="0"/>
          <w:numId w:val="81"/>
        </w:numPr>
        <w:autoSpaceDE/>
        <w:autoSpaceDN/>
        <w:contextualSpacing/>
        <w:jc w:val="both"/>
        <w:rPr>
          <w:bCs/>
          <w:sz w:val="18"/>
        </w:rPr>
      </w:pPr>
      <w:r w:rsidRPr="00CA2E00">
        <w:rPr>
          <w:rFonts w:ascii="Tahoma" w:hAnsi="Tahoma" w:cs="Tahoma"/>
          <w:bCs/>
          <w:sz w:val="18"/>
        </w:rPr>
        <w:t>﻿﻿﻿</w:t>
      </w:r>
      <w:r w:rsidRPr="00CA2E00">
        <w:rPr>
          <w:bCs/>
          <w:sz w:val="18"/>
        </w:rPr>
        <w:t>Descripción de avances</w:t>
      </w:r>
    </w:p>
    <w:p w14:paraId="7A4D85BB" w14:textId="77777777" w:rsidR="00661BC7" w:rsidRPr="00CA2E00" w:rsidRDefault="00661BC7" w:rsidP="003259BC">
      <w:pPr>
        <w:numPr>
          <w:ilvl w:val="0"/>
          <w:numId w:val="81"/>
        </w:numPr>
        <w:autoSpaceDE/>
        <w:autoSpaceDN/>
        <w:contextualSpacing/>
        <w:jc w:val="both"/>
        <w:rPr>
          <w:bCs/>
          <w:sz w:val="18"/>
        </w:rPr>
      </w:pPr>
      <w:r w:rsidRPr="00CA2E00">
        <w:rPr>
          <w:rFonts w:ascii="Tahoma" w:hAnsi="Tahoma" w:cs="Tahoma"/>
          <w:bCs/>
          <w:sz w:val="18"/>
        </w:rPr>
        <w:t>﻿﻿﻿</w:t>
      </w:r>
      <w:r w:rsidRPr="00CA2E00">
        <w:rPr>
          <w:bCs/>
          <w:sz w:val="18"/>
        </w:rPr>
        <w:t>Fecha de corte.</w:t>
      </w:r>
    </w:p>
    <w:p w14:paraId="0B10533E" w14:textId="77777777" w:rsidR="00661BC7" w:rsidRPr="00CA2E00" w:rsidRDefault="00661BC7" w:rsidP="003259BC">
      <w:pPr>
        <w:numPr>
          <w:ilvl w:val="0"/>
          <w:numId w:val="81"/>
        </w:numPr>
        <w:autoSpaceDE/>
        <w:autoSpaceDN/>
        <w:contextualSpacing/>
        <w:jc w:val="both"/>
        <w:rPr>
          <w:bCs/>
          <w:sz w:val="18"/>
        </w:rPr>
      </w:pPr>
      <w:r w:rsidRPr="00CA2E00">
        <w:rPr>
          <w:rFonts w:ascii="Tahoma" w:hAnsi="Tahoma" w:cs="Tahoma"/>
          <w:bCs/>
          <w:sz w:val="18"/>
        </w:rPr>
        <w:t>﻿﻿﻿</w:t>
      </w:r>
      <w:r w:rsidRPr="00CA2E00">
        <w:rPr>
          <w:bCs/>
          <w:sz w:val="18"/>
        </w:rPr>
        <w:t>Evaluación técnica, operativa del resultado.</w:t>
      </w:r>
    </w:p>
    <w:p w14:paraId="0C563231" w14:textId="77777777" w:rsidR="00661BC7" w:rsidRPr="00CA2E00" w:rsidRDefault="00661BC7" w:rsidP="003259BC">
      <w:pPr>
        <w:numPr>
          <w:ilvl w:val="0"/>
          <w:numId w:val="81"/>
        </w:numPr>
        <w:autoSpaceDE/>
        <w:autoSpaceDN/>
        <w:contextualSpacing/>
        <w:jc w:val="both"/>
        <w:rPr>
          <w:bCs/>
          <w:sz w:val="18"/>
        </w:rPr>
      </w:pPr>
      <w:r w:rsidRPr="00CA2E00">
        <w:rPr>
          <w:rFonts w:ascii="Tahoma" w:hAnsi="Tahoma" w:cs="Tahoma"/>
          <w:bCs/>
          <w:sz w:val="18"/>
        </w:rPr>
        <w:t>﻿﻿﻿</w:t>
      </w:r>
      <w:r w:rsidRPr="00CA2E00">
        <w:rPr>
          <w:bCs/>
          <w:sz w:val="18"/>
        </w:rPr>
        <w:t>Si no se lograron las metas, umbrales o rangos esperados, debe determinarse si existieron factores o circunstancias ajenas a EL CONTRATISTA (prestador o proveedor) que hayan incidido en el resultado, las cuales le eximen de glosa. Si ese fuere el caso, deben formularse acciones de mejora administrativas, asistenciales, que pueden conllevar a la modificación del contrato en cuanto a contenido de nota técnica e indicadores.</w:t>
      </w:r>
    </w:p>
    <w:p w14:paraId="61D02BE9" w14:textId="77777777" w:rsidR="00661BC7" w:rsidRPr="00CA2E00" w:rsidRDefault="00661BC7" w:rsidP="00661BC7">
      <w:pPr>
        <w:jc w:val="both"/>
        <w:rPr>
          <w:bCs/>
          <w:sz w:val="10"/>
          <w:szCs w:val="14"/>
        </w:rPr>
      </w:pPr>
    </w:p>
    <w:p w14:paraId="0A3166A2" w14:textId="77777777" w:rsidR="00661BC7" w:rsidRPr="00CA2E00" w:rsidRDefault="00661BC7" w:rsidP="00661BC7">
      <w:pPr>
        <w:tabs>
          <w:tab w:val="left" w:pos="1980"/>
        </w:tabs>
        <w:jc w:val="both"/>
        <w:rPr>
          <w:rFonts w:eastAsia="Calibri"/>
          <w:b/>
          <w:sz w:val="18"/>
        </w:rPr>
      </w:pPr>
      <w:r w:rsidRPr="00CA2E00">
        <w:rPr>
          <w:bCs/>
          <w:sz w:val="18"/>
        </w:rPr>
        <w:t>Del mismo modo deberá efectuarse seguimiento a las acciones administrativas para mejorar y facilitar los procesos de facturación y de gestión de cuentas médicas, así como a los procesos de referencia y contrarreferencia y a las acciones para la atención con y sin mediación de la autorización</w:t>
      </w:r>
    </w:p>
    <w:p w14:paraId="243B184A" w14:textId="77777777" w:rsidR="00661BC7" w:rsidRPr="00CA2E00" w:rsidRDefault="00661BC7" w:rsidP="00661BC7">
      <w:pPr>
        <w:pStyle w:val="Prrafodelista"/>
        <w:tabs>
          <w:tab w:val="left" w:pos="240"/>
        </w:tabs>
        <w:ind w:left="-142"/>
        <w:jc w:val="both"/>
        <w:rPr>
          <w:b/>
          <w:bCs/>
          <w:lang w:val="es-MX"/>
        </w:rPr>
      </w:pPr>
    </w:p>
    <w:bookmarkEnd w:id="13"/>
    <w:p w14:paraId="0A1F94A5" w14:textId="77777777" w:rsidR="00661BC7" w:rsidRPr="00CA2E00" w:rsidRDefault="00661BC7" w:rsidP="00661BC7">
      <w:pPr>
        <w:pStyle w:val="Prrafodelista"/>
        <w:tabs>
          <w:tab w:val="left" w:pos="240"/>
        </w:tabs>
        <w:ind w:left="-142"/>
        <w:jc w:val="both"/>
        <w:rPr>
          <w:b/>
          <w:bCs/>
          <w:sz w:val="12"/>
          <w:szCs w:val="12"/>
          <w:lang w:val="es-MX"/>
        </w:rPr>
      </w:pPr>
    </w:p>
    <w:p w14:paraId="78963589" w14:textId="77777777" w:rsidR="00661BC7" w:rsidRPr="00CA2E00" w:rsidRDefault="00661BC7" w:rsidP="00661BC7">
      <w:pPr>
        <w:pStyle w:val="Prrafodelista"/>
        <w:tabs>
          <w:tab w:val="left" w:pos="240"/>
        </w:tabs>
        <w:ind w:left="0"/>
        <w:jc w:val="both"/>
        <w:rPr>
          <w:b/>
          <w:sz w:val="18"/>
          <w:szCs w:val="18"/>
        </w:rPr>
      </w:pPr>
      <w:bookmarkStart w:id="15" w:name="_Hlk137141183"/>
      <w:r w:rsidRPr="00CA2E00">
        <w:rPr>
          <w:sz w:val="18"/>
          <w:szCs w:val="18"/>
        </w:rPr>
        <w:t xml:space="preserve">En caso de requerirse otros procedimientos que no figuren en la lista anterior pero que estén contemplados en el Acuerdo 093 del 08 octubre del 2025 del Consejo Superior de las Fuerzas Militares y de la Policía Nacional y autorizados por el CTC, la IPS podrá realizarlos previa autorización de la oficina de referencia y contra referencia y visto bueno del jefe de la </w:t>
      </w:r>
      <w:r w:rsidRPr="00CA2E00">
        <w:rPr>
          <w:rFonts w:eastAsia="Calibri"/>
          <w:sz w:val="18"/>
          <w:szCs w:val="18"/>
          <w:lang w:eastAsia="en-US"/>
        </w:rPr>
        <w:t>Regional de Aseguramiento en Salud No. 7</w:t>
      </w:r>
      <w:r w:rsidRPr="00CA2E00">
        <w:rPr>
          <w:sz w:val="18"/>
          <w:szCs w:val="18"/>
        </w:rPr>
        <w:t>, jefe de Referencia y Contrarreferencia o quien haga sus veces</w:t>
      </w:r>
      <w:r w:rsidRPr="00CA2E00">
        <w:rPr>
          <w:sz w:val="18"/>
          <w:szCs w:val="18"/>
          <w:shd w:val="clear" w:color="auto" w:fill="FFFFFF"/>
          <w:lang w:val="es-MX"/>
        </w:rPr>
        <w:t>.</w:t>
      </w:r>
      <w:bookmarkEnd w:id="15"/>
    </w:p>
    <w:p w14:paraId="3590C06E" w14:textId="77777777" w:rsidR="00661BC7" w:rsidRPr="00CA2E00" w:rsidRDefault="00661BC7" w:rsidP="00661BC7">
      <w:pPr>
        <w:jc w:val="center"/>
        <w:rPr>
          <w:b/>
          <w:bCs/>
          <w:sz w:val="18"/>
        </w:rPr>
      </w:pPr>
    </w:p>
    <w:p w14:paraId="0D3318F3" w14:textId="77777777" w:rsidR="00661BC7" w:rsidRPr="00CA2E00" w:rsidRDefault="00661BC7" w:rsidP="00661BC7">
      <w:pPr>
        <w:jc w:val="center"/>
        <w:rPr>
          <w:b/>
          <w:bCs/>
          <w:sz w:val="18"/>
        </w:rPr>
      </w:pPr>
    </w:p>
    <w:p w14:paraId="1FB0F933" w14:textId="73AEA365" w:rsidR="00661BC7" w:rsidRPr="00CA2E00" w:rsidRDefault="00661BC7" w:rsidP="00661BC7">
      <w:pPr>
        <w:tabs>
          <w:tab w:val="left" w:pos="240"/>
        </w:tabs>
        <w:ind w:left="-567"/>
        <w:contextualSpacing/>
        <w:jc w:val="both"/>
        <w:rPr>
          <w:sz w:val="10"/>
          <w:szCs w:val="10"/>
        </w:rPr>
      </w:pPr>
      <w:r>
        <w:rPr>
          <w:sz w:val="10"/>
          <w:szCs w:val="10"/>
        </w:rPr>
        <w:t xml:space="preserve">    </w:t>
      </w:r>
    </w:p>
    <w:p w14:paraId="6354CB6E" w14:textId="77777777" w:rsidR="00661BC7" w:rsidRPr="00CA2E00" w:rsidRDefault="00661BC7" w:rsidP="00661BC7">
      <w:pPr>
        <w:ind w:left="-142"/>
      </w:pPr>
      <w:r w:rsidRPr="00CA2E00">
        <w:t xml:space="preserve">Firma del representante legal del proponente </w:t>
      </w:r>
    </w:p>
    <w:p w14:paraId="470D13C0" w14:textId="77777777" w:rsidR="00661BC7" w:rsidRPr="00CA2E00" w:rsidRDefault="00661BC7" w:rsidP="00661BC7">
      <w:pPr>
        <w:ind w:left="-142"/>
        <w:contextualSpacing/>
        <w:rPr>
          <w:lang w:eastAsia="es-CO"/>
        </w:rPr>
      </w:pPr>
      <w:r w:rsidRPr="00CA2E00">
        <w:rPr>
          <w:lang w:eastAsia="es-CO"/>
        </w:rPr>
        <w:t xml:space="preserve">Nombre o razón social del oferente: </w:t>
      </w:r>
      <w:sdt>
        <w:sdtPr>
          <w:rPr>
            <w:color w:val="000000"/>
          </w:rPr>
          <w:id w:val="1398467161"/>
          <w:placeholder>
            <w:docPart w:val="9DA187A34DCA4219B45EDDEBCA96EAB5"/>
          </w:placeholder>
          <w:showingPlcHdr/>
          <w15:color w:val="800000"/>
          <w:text/>
        </w:sdtPr>
        <w:sdtEndPr/>
        <w:sdtContent>
          <w:r w:rsidRPr="00CA2E00">
            <w:rPr>
              <w:rFonts w:eastAsia="Calibri"/>
              <w:color w:val="FF8F8F"/>
              <w:u w:val="single"/>
            </w:rPr>
            <w:t>Diligenciar el nombre completo del proponente</w:t>
          </w:r>
        </w:sdtContent>
      </w:sdt>
    </w:p>
    <w:p w14:paraId="5BBB8FF4" w14:textId="77777777" w:rsidR="00661BC7" w:rsidRPr="00CA2E00" w:rsidRDefault="00661BC7" w:rsidP="00661BC7">
      <w:pPr>
        <w:ind w:left="-142"/>
        <w:contextualSpacing/>
        <w:rPr>
          <w:color w:val="000000"/>
        </w:rPr>
      </w:pPr>
      <w:r w:rsidRPr="00CA2E00">
        <w:rPr>
          <w:lang w:eastAsia="es-CO"/>
        </w:rPr>
        <w:t xml:space="preserve">Identificación (NIT </w:t>
      </w:r>
      <w:r w:rsidRPr="00CA2E00">
        <w:rPr>
          <w:rFonts w:ascii="Segoe UI Symbol" w:eastAsia="MS Gothic" w:hAnsi="Segoe UI Symbol" w:cs="Segoe UI Symbol"/>
          <w:lang w:eastAsia="es-CO"/>
        </w:rPr>
        <w:t>☐</w:t>
      </w:r>
      <w:r w:rsidRPr="00CA2E00">
        <w:rPr>
          <w:lang w:eastAsia="es-CO"/>
        </w:rPr>
        <w:t xml:space="preserve"> C.C </w:t>
      </w:r>
      <w:r w:rsidRPr="00CA2E00">
        <w:rPr>
          <w:rFonts w:ascii="Segoe UI Symbol" w:eastAsia="MS Gothic" w:hAnsi="Segoe UI Symbol" w:cs="Segoe UI Symbol"/>
          <w:lang w:eastAsia="es-CO"/>
        </w:rPr>
        <w:t>☐</w:t>
      </w:r>
      <w:r w:rsidRPr="00CA2E00">
        <w:rPr>
          <w:lang w:eastAsia="es-CO"/>
        </w:rPr>
        <w:t xml:space="preserve">  C.E </w:t>
      </w:r>
      <w:r w:rsidRPr="00CA2E00">
        <w:rPr>
          <w:rFonts w:ascii="Segoe UI Symbol" w:eastAsia="MS Gothic" w:hAnsi="Segoe UI Symbol" w:cs="Segoe UI Symbol"/>
          <w:lang w:eastAsia="es-CO"/>
        </w:rPr>
        <w:t>☐</w:t>
      </w:r>
      <w:r w:rsidRPr="00CA2E00">
        <w:rPr>
          <w:lang w:eastAsia="es-CO"/>
        </w:rPr>
        <w:t>)</w:t>
      </w:r>
      <w:r w:rsidRPr="00CA2E00">
        <w:rPr>
          <w:color w:val="000000"/>
        </w:rPr>
        <w:t xml:space="preserve">: </w:t>
      </w:r>
      <w:sdt>
        <w:sdtPr>
          <w:rPr>
            <w:color w:val="000000"/>
          </w:rPr>
          <w:id w:val="-1143266717"/>
          <w:placeholder>
            <w:docPart w:val="7D2753BE88174E61ABB8ED2B74475739"/>
          </w:placeholder>
          <w:showingPlcHdr/>
          <w15:color w:val="800000"/>
        </w:sdtPr>
        <w:sdtEndPr/>
        <w:sdtContent>
          <w:r w:rsidRPr="00CA2E00">
            <w:rPr>
              <w:rFonts w:eastAsia="Calibri"/>
              <w:color w:val="FF8F8F"/>
              <w:u w:val="single"/>
            </w:rPr>
            <w:t>Diligenciar la identificación del proponente</w:t>
          </w:r>
        </w:sdtContent>
      </w:sdt>
    </w:p>
    <w:p w14:paraId="458E705D" w14:textId="77777777" w:rsidR="00661BC7" w:rsidRPr="00CA2E00" w:rsidRDefault="00661BC7" w:rsidP="00661BC7">
      <w:pPr>
        <w:ind w:left="-142"/>
        <w:contextualSpacing/>
        <w:rPr>
          <w:color w:val="000000"/>
        </w:rPr>
      </w:pPr>
      <w:r w:rsidRPr="00CA2E00">
        <w:rPr>
          <w:lang w:eastAsia="es-CO"/>
        </w:rPr>
        <w:t>Nombre Representante Legal</w:t>
      </w:r>
      <w:r w:rsidRPr="00CA2E00">
        <w:rPr>
          <w:color w:val="000000"/>
        </w:rPr>
        <w:t xml:space="preserve">: </w:t>
      </w:r>
      <w:sdt>
        <w:sdtPr>
          <w:rPr>
            <w:color w:val="000000"/>
          </w:rPr>
          <w:id w:val="2121719356"/>
          <w:placeholder>
            <w:docPart w:val="44FAE14C051B4E74B9D4986DFF564F03"/>
          </w:placeholder>
          <w:showingPlcHdr/>
          <w15:color w:val="800000"/>
          <w:text/>
        </w:sdtPr>
        <w:sdtEndPr/>
        <w:sdtContent>
          <w:r w:rsidRPr="00CA2E00">
            <w:rPr>
              <w:rFonts w:eastAsia="Calibri"/>
              <w:color w:val="FF8F8F"/>
              <w:u w:val="single"/>
            </w:rPr>
            <w:t>Diligenciar el nombre completo del representante legal</w:t>
          </w:r>
        </w:sdtContent>
      </w:sdt>
    </w:p>
    <w:p w14:paraId="047968C5" w14:textId="77777777" w:rsidR="00661BC7" w:rsidRPr="00CA2E00" w:rsidRDefault="00661BC7" w:rsidP="00661BC7">
      <w:pPr>
        <w:ind w:left="-142"/>
        <w:rPr>
          <w:color w:val="000000"/>
        </w:rPr>
      </w:pPr>
      <w:r w:rsidRPr="00CA2E00">
        <w:rPr>
          <w:color w:val="000000"/>
        </w:rPr>
        <w:t xml:space="preserve">Identificación (C.C </w:t>
      </w:r>
      <w:r w:rsidRPr="00CA2E00">
        <w:rPr>
          <w:rFonts w:ascii="Segoe UI Symbol" w:eastAsia="MS Gothic" w:hAnsi="Segoe UI Symbol" w:cs="Segoe UI Symbol"/>
          <w:lang w:eastAsia="es-CO"/>
        </w:rPr>
        <w:t>☐</w:t>
      </w:r>
      <w:r w:rsidRPr="00CA2E00">
        <w:rPr>
          <w:color w:val="000000"/>
        </w:rPr>
        <w:t xml:space="preserve">  C.E.</w:t>
      </w:r>
      <w:r w:rsidRPr="00CA2E00">
        <w:rPr>
          <w:lang w:eastAsia="es-CO"/>
        </w:rPr>
        <w:t xml:space="preserve"> </w:t>
      </w:r>
      <w:r w:rsidRPr="00CA2E00">
        <w:rPr>
          <w:rFonts w:ascii="Segoe UI Symbol" w:eastAsia="MS Gothic" w:hAnsi="Segoe UI Symbol" w:cs="Segoe UI Symbol"/>
          <w:lang w:eastAsia="es-CO"/>
        </w:rPr>
        <w:t>☐</w:t>
      </w:r>
      <w:r w:rsidRPr="00CA2E00">
        <w:rPr>
          <w:lang w:eastAsia="es-CO"/>
        </w:rPr>
        <w:t xml:space="preserve">) </w:t>
      </w:r>
      <w:sdt>
        <w:sdtPr>
          <w:rPr>
            <w:color w:val="000000"/>
          </w:rPr>
          <w:id w:val="215709110"/>
          <w:placeholder>
            <w:docPart w:val="0E39F2BCF5414D8CA9803C7F3EAF92DE"/>
          </w:placeholder>
          <w:showingPlcHdr/>
          <w15:color w:val="800000"/>
        </w:sdtPr>
        <w:sdtEndPr/>
        <w:sdtContent>
          <w:r w:rsidRPr="00CA2E00">
            <w:rPr>
              <w:rFonts w:eastAsia="Calibri"/>
              <w:color w:val="FF8F8F"/>
              <w:u w:val="single"/>
            </w:rPr>
            <w:t>Diligenciar el documento de identificación del representante legal</w:t>
          </w:r>
        </w:sdtContent>
      </w:sdt>
    </w:p>
    <w:p w14:paraId="40B4FDE5" w14:textId="77777777" w:rsidR="00661BC7" w:rsidRPr="00CA2E00" w:rsidRDefault="00661BC7" w:rsidP="00661BC7">
      <w:pPr>
        <w:ind w:left="-142"/>
        <w:rPr>
          <w:color w:val="000000"/>
        </w:rPr>
      </w:pPr>
      <w:r w:rsidRPr="00CA2E00">
        <w:rPr>
          <w:color w:val="000000"/>
        </w:rPr>
        <w:t xml:space="preserve">Dirección: </w:t>
      </w:r>
      <w:sdt>
        <w:sdtPr>
          <w:rPr>
            <w:color w:val="000000"/>
          </w:rPr>
          <w:id w:val="310368581"/>
          <w:placeholder>
            <w:docPart w:val="6E087CF390C6400299C2419E97A05813"/>
          </w:placeholder>
          <w:showingPlcHdr/>
          <w15:color w:val="800000"/>
        </w:sdtPr>
        <w:sdtEndPr/>
        <w:sdtContent>
          <w:r w:rsidRPr="00CA2E00">
            <w:rPr>
              <w:rFonts w:eastAsia="Calibri"/>
              <w:color w:val="FF8F8F"/>
              <w:u w:val="single"/>
            </w:rPr>
            <w:t>Diligenciar la dirección del proveedor</w:t>
          </w:r>
        </w:sdtContent>
      </w:sdt>
    </w:p>
    <w:p w14:paraId="7A7D1A19" w14:textId="77777777" w:rsidR="00661BC7" w:rsidRPr="00CA2E00" w:rsidRDefault="00661BC7" w:rsidP="00661BC7">
      <w:pPr>
        <w:ind w:left="-142"/>
      </w:pPr>
      <w:r w:rsidRPr="00CA2E00">
        <w:rPr>
          <w:color w:val="000000"/>
        </w:rPr>
        <w:t>Teléfono:</w:t>
      </w:r>
      <w:r w:rsidRPr="00CA2E00">
        <w:rPr>
          <w:b/>
          <w:color w:val="000000"/>
        </w:rPr>
        <w:t xml:space="preserve"> </w:t>
      </w:r>
      <w:sdt>
        <w:sdtPr>
          <w:rPr>
            <w:b/>
            <w:color w:val="000000"/>
          </w:rPr>
          <w:id w:val="-1867432449"/>
          <w:placeholder>
            <w:docPart w:val="D3841C7FBEB94C928DE847BED26D4779"/>
          </w:placeholder>
          <w:showingPlcHdr/>
          <w15:color w:val="800000"/>
        </w:sdtPr>
        <w:sdtEndPr/>
        <w:sdtContent>
          <w:r w:rsidRPr="00CA2E00">
            <w:rPr>
              <w:rFonts w:eastAsia="Calibri"/>
              <w:color w:val="FF8F8F"/>
              <w:u w:val="single"/>
            </w:rPr>
            <w:t>Diligenciar teléfonos de contacto del proveedor</w:t>
          </w:r>
        </w:sdtContent>
      </w:sdt>
    </w:p>
    <w:p w14:paraId="2C5F1E1B" w14:textId="77777777" w:rsidR="00661BC7" w:rsidRPr="00CA2E00" w:rsidRDefault="00661BC7" w:rsidP="00661BC7">
      <w:pPr>
        <w:tabs>
          <w:tab w:val="left" w:pos="5081"/>
        </w:tabs>
        <w:ind w:left="-142"/>
        <w:rPr>
          <w:b/>
          <w:color w:val="000000"/>
        </w:rPr>
      </w:pPr>
      <w:r w:rsidRPr="00CA2E00">
        <w:rPr>
          <w:color w:val="000000"/>
        </w:rPr>
        <w:t>Email:</w:t>
      </w:r>
      <w:r w:rsidRPr="00CA2E00">
        <w:rPr>
          <w:b/>
          <w:color w:val="000000"/>
        </w:rPr>
        <w:t xml:space="preserve"> </w:t>
      </w:r>
      <w:sdt>
        <w:sdtPr>
          <w:rPr>
            <w:b/>
            <w:color w:val="000000"/>
          </w:rPr>
          <w:id w:val="-1048994755"/>
          <w:placeholder>
            <w:docPart w:val="672252829E8C422CABA5EC3CB778CB88"/>
          </w:placeholder>
          <w:showingPlcHdr/>
          <w15:color w:val="800000"/>
        </w:sdtPr>
        <w:sdtEndPr/>
        <w:sdtContent>
          <w:r w:rsidRPr="00CA2E00">
            <w:rPr>
              <w:color w:val="FF8F8F"/>
              <w:u w:val="single"/>
            </w:rPr>
            <w:t>Diligenciar correo electrónico de notificaciones</w:t>
          </w:r>
        </w:sdtContent>
      </w:sdt>
    </w:p>
    <w:p w14:paraId="5812B05F" w14:textId="77777777" w:rsidR="00661BC7" w:rsidRPr="00CA2E00" w:rsidRDefault="00661BC7" w:rsidP="00661BC7">
      <w:pPr>
        <w:rPr>
          <w:b/>
        </w:rPr>
        <w:sectPr w:rsidR="00661BC7" w:rsidRPr="00CA2E00" w:rsidSect="00661BC7">
          <w:headerReference w:type="default" r:id="rId21"/>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264D45C1" w14:textId="77777777" w:rsidR="00F22658" w:rsidRPr="00197B2E" w:rsidRDefault="00F22658" w:rsidP="00795F40">
      <w:pPr>
        <w:tabs>
          <w:tab w:val="left" w:pos="240"/>
        </w:tabs>
        <w:ind w:left="-567"/>
        <w:contextualSpacing/>
        <w:jc w:val="both"/>
        <w:rPr>
          <w:b/>
          <w:bCs/>
          <w:color w:val="FF0000"/>
          <w:sz w:val="14"/>
          <w:szCs w:val="14"/>
          <w:lang w:val="es-CO"/>
        </w:rPr>
      </w:pPr>
    </w:p>
    <w:p w14:paraId="09AE9D86" w14:textId="77777777" w:rsidR="00661BC7" w:rsidRPr="00CA2E00" w:rsidRDefault="00661BC7" w:rsidP="00661BC7">
      <w:pPr>
        <w:jc w:val="both"/>
      </w:pPr>
      <w:bookmarkStart w:id="16" w:name="_Hlk194498371"/>
      <w:bookmarkStart w:id="17" w:name="_Hlk133685329"/>
      <w:r w:rsidRPr="00CA2E00">
        <w:t>Todas las ofertas presentadas válidamente en el proceso de contratación serán analizadas por los evaluadores designados por la Policía Nacional para tal efecto, aplicando los mismos criterios para todas ellas, procurando con ello una selección objetiva que le permita asegurar la escogencia del ofrecimiento más favorable para la Entidad y la realización de los fines que se buscan con la contratación, de conformidad con lo establecido en el Estatuto General de Contratación.</w:t>
      </w:r>
    </w:p>
    <w:p w14:paraId="0ADDC28C" w14:textId="77777777" w:rsidR="00661BC7" w:rsidRPr="00CA2E00" w:rsidRDefault="00661BC7" w:rsidP="00661BC7">
      <w:pPr>
        <w:jc w:val="both"/>
      </w:pPr>
    </w:p>
    <w:p w14:paraId="787D366B" w14:textId="77777777" w:rsidR="00661BC7" w:rsidRPr="00CA2E00" w:rsidRDefault="00661BC7" w:rsidP="00661BC7">
      <w:pPr>
        <w:tabs>
          <w:tab w:val="left" w:pos="-1080"/>
          <w:tab w:val="left" w:pos="0"/>
        </w:tabs>
        <w:jc w:val="both"/>
      </w:pPr>
      <w:r w:rsidRPr="00CA2E00">
        <w:rPr>
          <w:b/>
          <w:bCs/>
        </w:rPr>
        <w:t>La REGIONAL DE ASEGURAMIENTO EN SALUD No. 7</w:t>
      </w:r>
      <w:r w:rsidRPr="00CA2E00">
        <w:rPr>
          <w:color w:val="808080"/>
        </w:rPr>
        <w:t xml:space="preserve"> </w:t>
      </w:r>
      <w:r w:rsidRPr="00CA2E00">
        <w:t xml:space="preserve">evaluará únicamente las Ofertas de los Proponentes que hayan acreditado los requisitos mínimos habilitantes. </w:t>
      </w:r>
    </w:p>
    <w:p w14:paraId="769DA499" w14:textId="77777777" w:rsidR="00661BC7" w:rsidRPr="00CA2E00" w:rsidRDefault="00661BC7" w:rsidP="00661BC7">
      <w:pPr>
        <w:tabs>
          <w:tab w:val="left" w:pos="-1080"/>
          <w:tab w:val="left" w:pos="0"/>
        </w:tabs>
        <w:jc w:val="both"/>
        <w:rPr>
          <w:sz w:val="14"/>
          <w:szCs w:val="14"/>
        </w:rPr>
      </w:pPr>
    </w:p>
    <w:p w14:paraId="18C079FF" w14:textId="77777777" w:rsidR="00661BC7" w:rsidRPr="00CA2E00" w:rsidRDefault="00661BC7" w:rsidP="00661BC7">
      <w:pPr>
        <w:tabs>
          <w:tab w:val="left" w:pos="-1080"/>
          <w:tab w:val="left" w:pos="0"/>
        </w:tabs>
        <w:jc w:val="both"/>
      </w:pPr>
      <w:r w:rsidRPr="00CA2E00">
        <w:t>Las ofertas deben presentarse en los términos establecidos en el presente pliego de condiciones como el formato para presentación de la Oferta.</w:t>
      </w:r>
    </w:p>
    <w:p w14:paraId="2B14DB38" w14:textId="77777777" w:rsidR="00661BC7" w:rsidRPr="00CA2E00" w:rsidRDefault="00661BC7" w:rsidP="00661BC7">
      <w:pPr>
        <w:tabs>
          <w:tab w:val="left" w:pos="-1080"/>
          <w:tab w:val="left" w:pos="0"/>
        </w:tabs>
        <w:jc w:val="both"/>
        <w:rPr>
          <w:sz w:val="16"/>
          <w:szCs w:val="16"/>
        </w:rPr>
      </w:pPr>
    </w:p>
    <w:p w14:paraId="5A2AB3EE" w14:textId="77777777" w:rsidR="00661BC7" w:rsidRPr="00CA2E00" w:rsidRDefault="00661BC7" w:rsidP="00661BC7">
      <w:pPr>
        <w:tabs>
          <w:tab w:val="left" w:pos="-1080"/>
          <w:tab w:val="left" w:pos="0"/>
        </w:tabs>
        <w:jc w:val="both"/>
      </w:pPr>
      <w:r w:rsidRPr="00CA2E00">
        <w:t xml:space="preserve">La omisión de la información requerida en este anexo, </w:t>
      </w:r>
      <w:r w:rsidRPr="00CA2E00">
        <w:rPr>
          <w:b/>
          <w:bCs/>
        </w:rPr>
        <w:t>NO SERÁ SUBSANABLE POR SER FACTOR DE PONDERACIÓN</w:t>
      </w:r>
      <w:r w:rsidRPr="00CA2E00">
        <w:t xml:space="preserve">, en todo caso, la no presentación de la información requerida no restringe la participación del proponente, ni es causal de rechazo de la propuesta. </w:t>
      </w:r>
    </w:p>
    <w:p w14:paraId="3345A154" w14:textId="77777777" w:rsidR="00661BC7" w:rsidRPr="00CA2E00" w:rsidRDefault="00661BC7" w:rsidP="00661BC7">
      <w:pPr>
        <w:tabs>
          <w:tab w:val="left" w:pos="-1080"/>
          <w:tab w:val="left" w:pos="0"/>
        </w:tabs>
        <w:jc w:val="both"/>
      </w:pPr>
    </w:p>
    <w:p w14:paraId="114AF4A0" w14:textId="77777777" w:rsidR="00661BC7" w:rsidRPr="00CA2E00" w:rsidRDefault="00661BC7" w:rsidP="00661BC7">
      <w:pPr>
        <w:tabs>
          <w:tab w:val="left" w:pos="-1080"/>
          <w:tab w:val="left" w:pos="0"/>
        </w:tabs>
        <w:jc w:val="both"/>
      </w:pPr>
      <w:r w:rsidRPr="00CA2E00">
        <w:t>La propuesta seleccionada será aquella que obtenga los mayores puntajes al consolidar los aspectos técnicos y económicos.</w:t>
      </w:r>
    </w:p>
    <w:p w14:paraId="03976131" w14:textId="77777777" w:rsidR="00661BC7" w:rsidRPr="00CA2E00" w:rsidRDefault="00661BC7" w:rsidP="00661BC7">
      <w:pPr>
        <w:tabs>
          <w:tab w:val="left" w:pos="-1080"/>
          <w:tab w:val="left" w:pos="0"/>
        </w:tabs>
        <w:jc w:val="both"/>
      </w:pPr>
    </w:p>
    <w:p w14:paraId="617837B7" w14:textId="77777777" w:rsidR="00661BC7" w:rsidRPr="00CA2E00" w:rsidRDefault="00661BC7" w:rsidP="00661BC7">
      <w:pPr>
        <w:tabs>
          <w:tab w:val="left" w:pos="-1080"/>
          <w:tab w:val="left" w:pos="0"/>
        </w:tabs>
        <w:jc w:val="both"/>
      </w:pPr>
      <w:r w:rsidRPr="00CA2E00">
        <w:t>Estarán habilitados para acceder a esta ponderación económica los proponentes que hayan cumplido con todos los parámetros exigidos en el de carácter técnico, jurídico y económico.</w:t>
      </w:r>
    </w:p>
    <w:p w14:paraId="5BFE5A0B" w14:textId="77777777" w:rsidR="00661BC7" w:rsidRPr="00CA2E00" w:rsidRDefault="00661BC7" w:rsidP="00661BC7">
      <w:pPr>
        <w:tabs>
          <w:tab w:val="left" w:pos="-1080"/>
          <w:tab w:val="left" w:pos="0"/>
        </w:tabs>
        <w:jc w:val="both"/>
        <w:rPr>
          <w:sz w:val="16"/>
          <w:szCs w:val="16"/>
        </w:rPr>
      </w:pPr>
    </w:p>
    <w:p w14:paraId="47D14DC9" w14:textId="77777777" w:rsidR="00661BC7" w:rsidRPr="00CA2E00" w:rsidRDefault="00661BC7" w:rsidP="00661BC7">
      <w:pPr>
        <w:jc w:val="both"/>
      </w:pPr>
      <w:r w:rsidRPr="00CA2E00">
        <w:t>Se determinará la oferta más favorable, ponderando los siguientes factores:</w:t>
      </w:r>
    </w:p>
    <w:p w14:paraId="43A1E02D" w14:textId="77777777" w:rsidR="00661BC7" w:rsidRPr="00CA2E00" w:rsidRDefault="00661BC7" w:rsidP="00661BC7">
      <w:pPr>
        <w:jc w:val="both"/>
        <w:rPr>
          <w:sz w:val="19"/>
          <w:szCs w:val="19"/>
        </w:rPr>
      </w:pPr>
    </w:p>
    <w:tbl>
      <w:tblPr>
        <w:tblW w:w="77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7"/>
        <w:gridCol w:w="5939"/>
        <w:gridCol w:w="1157"/>
      </w:tblGrid>
      <w:tr w:rsidR="00661BC7" w:rsidRPr="00CA2E00" w14:paraId="2D13BC3A" w14:textId="77777777" w:rsidTr="00AA48DF">
        <w:trPr>
          <w:trHeight w:val="20"/>
          <w:jc w:val="center"/>
        </w:trPr>
        <w:tc>
          <w:tcPr>
            <w:tcW w:w="607" w:type="dxa"/>
            <w:shd w:val="clear" w:color="auto" w:fill="F2F2F2" w:themeFill="background1" w:themeFillShade="F2"/>
          </w:tcPr>
          <w:p w14:paraId="3421F51E" w14:textId="77777777" w:rsidR="00661BC7" w:rsidRPr="00CA2E00" w:rsidRDefault="00661BC7" w:rsidP="00661BC7">
            <w:pPr>
              <w:pStyle w:val="Sinespaciado1"/>
              <w:jc w:val="center"/>
              <w:rPr>
                <w:rFonts w:ascii="Arial" w:eastAsia="MS Mincho" w:hAnsi="Arial" w:cs="Arial"/>
                <w:b/>
                <w:sz w:val="20"/>
                <w:szCs w:val="20"/>
              </w:rPr>
            </w:pPr>
            <w:r w:rsidRPr="00CA2E00">
              <w:rPr>
                <w:rFonts w:ascii="Arial" w:eastAsia="MS Mincho" w:hAnsi="Arial" w:cs="Arial"/>
                <w:b/>
                <w:sz w:val="20"/>
                <w:szCs w:val="20"/>
              </w:rPr>
              <w:t>No.</w:t>
            </w:r>
          </w:p>
        </w:tc>
        <w:tc>
          <w:tcPr>
            <w:tcW w:w="5939" w:type="dxa"/>
            <w:shd w:val="clear" w:color="auto" w:fill="F2F2F2" w:themeFill="background1" w:themeFillShade="F2"/>
            <w:vAlign w:val="center"/>
          </w:tcPr>
          <w:p w14:paraId="15C5406A" w14:textId="77777777" w:rsidR="00661BC7" w:rsidRPr="00CA2E00" w:rsidRDefault="00661BC7" w:rsidP="00661BC7">
            <w:pPr>
              <w:pStyle w:val="Sinespaciado1"/>
              <w:ind w:left="708" w:hanging="708"/>
              <w:rPr>
                <w:rFonts w:ascii="Arial" w:eastAsia="MS Mincho" w:hAnsi="Arial" w:cs="Arial"/>
                <w:b/>
                <w:sz w:val="20"/>
                <w:szCs w:val="20"/>
              </w:rPr>
            </w:pPr>
            <w:r w:rsidRPr="00CA2E00">
              <w:rPr>
                <w:rFonts w:ascii="Arial" w:eastAsia="MS Mincho" w:hAnsi="Arial" w:cs="Arial"/>
                <w:b/>
                <w:sz w:val="20"/>
                <w:szCs w:val="20"/>
              </w:rPr>
              <w:t>FACTOR O CRITERIO DE LA EVALUACIÓN</w:t>
            </w:r>
          </w:p>
        </w:tc>
        <w:tc>
          <w:tcPr>
            <w:tcW w:w="1157" w:type="dxa"/>
            <w:shd w:val="clear" w:color="auto" w:fill="F2F2F2" w:themeFill="background1" w:themeFillShade="F2"/>
            <w:vAlign w:val="center"/>
          </w:tcPr>
          <w:p w14:paraId="4B44E50B" w14:textId="77777777" w:rsidR="00661BC7" w:rsidRPr="00CA2E00" w:rsidRDefault="00661BC7" w:rsidP="00661BC7">
            <w:pPr>
              <w:pStyle w:val="Sinespaciado1"/>
              <w:jc w:val="center"/>
              <w:rPr>
                <w:rFonts w:ascii="Arial" w:eastAsia="MS Mincho" w:hAnsi="Arial" w:cs="Arial"/>
                <w:b/>
                <w:sz w:val="20"/>
                <w:szCs w:val="20"/>
              </w:rPr>
            </w:pPr>
            <w:r w:rsidRPr="00CA2E00">
              <w:rPr>
                <w:rFonts w:ascii="Arial" w:eastAsia="MS Mincho" w:hAnsi="Arial" w:cs="Arial"/>
                <w:b/>
                <w:sz w:val="20"/>
                <w:szCs w:val="20"/>
              </w:rPr>
              <w:t>PUNTAJE</w:t>
            </w:r>
          </w:p>
        </w:tc>
      </w:tr>
      <w:tr w:rsidR="00661BC7" w:rsidRPr="00CA2E00" w14:paraId="5ECDA77F" w14:textId="77777777" w:rsidTr="00AA48DF">
        <w:trPr>
          <w:trHeight w:val="20"/>
          <w:jc w:val="center"/>
        </w:trPr>
        <w:tc>
          <w:tcPr>
            <w:tcW w:w="607" w:type="dxa"/>
            <w:vAlign w:val="center"/>
          </w:tcPr>
          <w:p w14:paraId="6928BFC1" w14:textId="77777777" w:rsidR="00661BC7" w:rsidRPr="00CA2E00" w:rsidRDefault="00661BC7" w:rsidP="00661BC7">
            <w:pPr>
              <w:pStyle w:val="Sinespaciado1"/>
              <w:jc w:val="center"/>
              <w:rPr>
                <w:rFonts w:ascii="Arial" w:eastAsia="MS Mincho" w:hAnsi="Arial" w:cs="Arial"/>
                <w:sz w:val="20"/>
                <w:szCs w:val="20"/>
              </w:rPr>
            </w:pPr>
            <w:r w:rsidRPr="00CA2E00">
              <w:rPr>
                <w:rFonts w:ascii="Arial" w:eastAsia="MS Mincho" w:hAnsi="Arial" w:cs="Arial"/>
                <w:sz w:val="20"/>
                <w:szCs w:val="20"/>
              </w:rPr>
              <w:t>1</w:t>
            </w:r>
          </w:p>
        </w:tc>
        <w:tc>
          <w:tcPr>
            <w:tcW w:w="5939" w:type="dxa"/>
          </w:tcPr>
          <w:p w14:paraId="5B514247" w14:textId="77777777" w:rsidR="00661BC7" w:rsidRPr="00CA2E00" w:rsidRDefault="00661BC7" w:rsidP="00661BC7">
            <w:pPr>
              <w:pStyle w:val="Sinespaciado1"/>
              <w:rPr>
                <w:rFonts w:ascii="Arial" w:eastAsia="MS Mincho" w:hAnsi="Arial" w:cs="Arial"/>
                <w:b/>
                <w:sz w:val="20"/>
                <w:szCs w:val="20"/>
              </w:rPr>
            </w:pPr>
            <w:r w:rsidRPr="00CA2E00">
              <w:rPr>
                <w:rFonts w:ascii="Arial" w:eastAsia="MS Mincho" w:hAnsi="Arial" w:cs="Arial"/>
                <w:b/>
                <w:sz w:val="20"/>
                <w:szCs w:val="20"/>
              </w:rPr>
              <w:t xml:space="preserve">ECONÓMICO </w:t>
            </w:r>
          </w:p>
        </w:tc>
        <w:tc>
          <w:tcPr>
            <w:tcW w:w="1157" w:type="dxa"/>
            <w:vAlign w:val="center"/>
          </w:tcPr>
          <w:p w14:paraId="57687E99" w14:textId="77777777" w:rsidR="00661BC7" w:rsidRPr="00CA2E00" w:rsidRDefault="00661BC7" w:rsidP="00661BC7">
            <w:pPr>
              <w:pStyle w:val="Sinespaciado1"/>
              <w:jc w:val="center"/>
              <w:rPr>
                <w:rFonts w:ascii="Arial" w:eastAsia="MS Mincho" w:hAnsi="Arial" w:cs="Arial"/>
                <w:b/>
                <w:sz w:val="20"/>
                <w:szCs w:val="20"/>
              </w:rPr>
            </w:pPr>
            <w:r w:rsidRPr="00CA2E00">
              <w:rPr>
                <w:rFonts w:ascii="Arial" w:eastAsia="MS Mincho" w:hAnsi="Arial" w:cs="Arial"/>
                <w:b/>
                <w:sz w:val="20"/>
                <w:szCs w:val="20"/>
              </w:rPr>
              <w:t>400</w:t>
            </w:r>
          </w:p>
        </w:tc>
      </w:tr>
      <w:tr w:rsidR="00661BC7" w:rsidRPr="00CA2E00" w14:paraId="402FFC48" w14:textId="77777777" w:rsidTr="00AA48DF">
        <w:trPr>
          <w:trHeight w:val="20"/>
          <w:jc w:val="center"/>
        </w:trPr>
        <w:tc>
          <w:tcPr>
            <w:tcW w:w="607" w:type="dxa"/>
            <w:vAlign w:val="center"/>
          </w:tcPr>
          <w:p w14:paraId="129F8CE7" w14:textId="77777777" w:rsidR="00661BC7" w:rsidRPr="00CA2E00" w:rsidRDefault="00661BC7" w:rsidP="00661BC7">
            <w:pPr>
              <w:pStyle w:val="Sinespaciado1"/>
              <w:jc w:val="center"/>
              <w:rPr>
                <w:rFonts w:ascii="Arial" w:eastAsia="MS Mincho" w:hAnsi="Arial" w:cs="Arial"/>
                <w:sz w:val="20"/>
                <w:szCs w:val="20"/>
              </w:rPr>
            </w:pPr>
            <w:r w:rsidRPr="00CA2E00">
              <w:rPr>
                <w:rFonts w:ascii="Arial" w:eastAsia="MS Mincho" w:hAnsi="Arial" w:cs="Arial"/>
                <w:sz w:val="20"/>
                <w:szCs w:val="20"/>
              </w:rPr>
              <w:t>1.1</w:t>
            </w:r>
          </w:p>
        </w:tc>
        <w:tc>
          <w:tcPr>
            <w:tcW w:w="5939" w:type="dxa"/>
          </w:tcPr>
          <w:p w14:paraId="0DED44A0" w14:textId="77777777" w:rsidR="00661BC7" w:rsidRPr="00CA2E00" w:rsidRDefault="00661BC7" w:rsidP="00661BC7">
            <w:pPr>
              <w:pStyle w:val="Sinespaciado1"/>
              <w:rPr>
                <w:rFonts w:ascii="Arial" w:eastAsia="MS Mincho" w:hAnsi="Arial" w:cs="Arial"/>
                <w:sz w:val="20"/>
                <w:szCs w:val="20"/>
              </w:rPr>
            </w:pPr>
            <w:r w:rsidRPr="00CA2E00">
              <w:rPr>
                <w:rFonts w:ascii="Arial" w:eastAsia="MS Mincho" w:hAnsi="Arial" w:cs="Arial"/>
                <w:sz w:val="20"/>
                <w:szCs w:val="20"/>
              </w:rPr>
              <w:t>MENOR TARIFA</w:t>
            </w:r>
          </w:p>
        </w:tc>
        <w:tc>
          <w:tcPr>
            <w:tcW w:w="1157" w:type="dxa"/>
            <w:vAlign w:val="center"/>
          </w:tcPr>
          <w:p w14:paraId="626E6545" w14:textId="77777777" w:rsidR="00661BC7" w:rsidRPr="00CA2E00" w:rsidRDefault="00661BC7" w:rsidP="00661BC7">
            <w:pPr>
              <w:pStyle w:val="Sinespaciado1"/>
              <w:jc w:val="center"/>
              <w:rPr>
                <w:rFonts w:ascii="Arial" w:eastAsia="MS Mincho" w:hAnsi="Arial" w:cs="Arial"/>
                <w:sz w:val="20"/>
                <w:szCs w:val="20"/>
              </w:rPr>
            </w:pPr>
            <w:r w:rsidRPr="00CA2E00">
              <w:rPr>
                <w:rFonts w:ascii="Arial" w:eastAsia="MS Mincho" w:hAnsi="Arial" w:cs="Arial"/>
                <w:sz w:val="20"/>
                <w:szCs w:val="20"/>
              </w:rPr>
              <w:t>300</w:t>
            </w:r>
          </w:p>
        </w:tc>
      </w:tr>
      <w:tr w:rsidR="00661BC7" w:rsidRPr="00CA2E00" w14:paraId="597836FD" w14:textId="77777777" w:rsidTr="00AA48DF">
        <w:trPr>
          <w:trHeight w:val="20"/>
          <w:jc w:val="center"/>
        </w:trPr>
        <w:tc>
          <w:tcPr>
            <w:tcW w:w="607" w:type="dxa"/>
            <w:vAlign w:val="center"/>
          </w:tcPr>
          <w:p w14:paraId="0BEE256F" w14:textId="77777777" w:rsidR="00661BC7" w:rsidRPr="00CA2E00" w:rsidRDefault="00661BC7" w:rsidP="00661BC7">
            <w:pPr>
              <w:pStyle w:val="Sinespaciado1"/>
              <w:jc w:val="center"/>
              <w:rPr>
                <w:rFonts w:ascii="Arial" w:eastAsia="MS Mincho" w:hAnsi="Arial" w:cs="Arial"/>
                <w:sz w:val="20"/>
                <w:szCs w:val="20"/>
              </w:rPr>
            </w:pPr>
            <w:r w:rsidRPr="00CA2E00">
              <w:rPr>
                <w:rFonts w:ascii="Arial" w:eastAsia="MS Mincho" w:hAnsi="Arial" w:cs="Arial"/>
                <w:sz w:val="20"/>
                <w:szCs w:val="20"/>
              </w:rPr>
              <w:t>1.2</w:t>
            </w:r>
          </w:p>
        </w:tc>
        <w:tc>
          <w:tcPr>
            <w:tcW w:w="5939" w:type="dxa"/>
          </w:tcPr>
          <w:p w14:paraId="4A1ECD8B" w14:textId="77777777" w:rsidR="00661BC7" w:rsidRPr="00CA2E00" w:rsidRDefault="00661BC7" w:rsidP="00661BC7">
            <w:pPr>
              <w:pStyle w:val="Sinespaciado1"/>
              <w:rPr>
                <w:rFonts w:ascii="Arial" w:eastAsia="MS Mincho" w:hAnsi="Arial" w:cs="Arial"/>
                <w:sz w:val="20"/>
                <w:szCs w:val="20"/>
              </w:rPr>
            </w:pPr>
            <w:r w:rsidRPr="00CA2E00">
              <w:rPr>
                <w:rFonts w:ascii="Arial" w:eastAsia="MS Mincho" w:hAnsi="Arial" w:cs="Arial"/>
                <w:sz w:val="20"/>
                <w:szCs w:val="20"/>
              </w:rPr>
              <w:t xml:space="preserve">MENOR TARIFA DE LOS MEDICAMENTOS </w:t>
            </w:r>
          </w:p>
        </w:tc>
        <w:tc>
          <w:tcPr>
            <w:tcW w:w="1157" w:type="dxa"/>
            <w:vAlign w:val="center"/>
          </w:tcPr>
          <w:p w14:paraId="1AC02C82" w14:textId="77777777" w:rsidR="00661BC7" w:rsidRPr="00CA2E00" w:rsidRDefault="00661BC7" w:rsidP="00661BC7">
            <w:pPr>
              <w:pStyle w:val="Sinespaciado1"/>
              <w:jc w:val="center"/>
              <w:rPr>
                <w:rFonts w:ascii="Arial" w:eastAsia="MS Mincho" w:hAnsi="Arial" w:cs="Arial"/>
                <w:sz w:val="20"/>
                <w:szCs w:val="20"/>
              </w:rPr>
            </w:pPr>
            <w:r w:rsidRPr="00CA2E00">
              <w:rPr>
                <w:rFonts w:ascii="Arial" w:eastAsia="MS Mincho" w:hAnsi="Arial" w:cs="Arial"/>
                <w:sz w:val="20"/>
                <w:szCs w:val="20"/>
              </w:rPr>
              <w:t>100</w:t>
            </w:r>
          </w:p>
        </w:tc>
      </w:tr>
    </w:tbl>
    <w:p w14:paraId="73E277DA" w14:textId="77777777" w:rsidR="00661BC7" w:rsidRPr="00CA2E00" w:rsidRDefault="00661BC7" w:rsidP="00661BC7">
      <w:pPr>
        <w:adjustRightInd w:val="0"/>
        <w:rPr>
          <w:b/>
          <w:bCs/>
          <w:sz w:val="14"/>
          <w:szCs w:val="14"/>
          <w:lang w:eastAsia="es-CO"/>
        </w:rPr>
      </w:pPr>
    </w:p>
    <w:tbl>
      <w:tblPr>
        <w:tblW w:w="77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7"/>
        <w:gridCol w:w="5939"/>
        <w:gridCol w:w="1157"/>
      </w:tblGrid>
      <w:tr w:rsidR="00661BC7" w:rsidRPr="00CA2E00" w14:paraId="7B18F430" w14:textId="77777777" w:rsidTr="00AA48DF">
        <w:trPr>
          <w:trHeight w:val="20"/>
          <w:jc w:val="center"/>
        </w:trPr>
        <w:tc>
          <w:tcPr>
            <w:tcW w:w="607" w:type="dxa"/>
            <w:shd w:val="clear" w:color="auto" w:fill="F2F2F2" w:themeFill="background1" w:themeFillShade="F2"/>
          </w:tcPr>
          <w:p w14:paraId="521CCE45" w14:textId="77777777" w:rsidR="00661BC7" w:rsidRPr="00CA2E00" w:rsidRDefault="00661BC7" w:rsidP="00661BC7">
            <w:pPr>
              <w:pStyle w:val="Sinespaciado1"/>
              <w:jc w:val="center"/>
              <w:rPr>
                <w:rFonts w:ascii="Arial" w:eastAsia="MS Mincho" w:hAnsi="Arial" w:cs="Arial"/>
                <w:b/>
                <w:sz w:val="20"/>
                <w:szCs w:val="20"/>
              </w:rPr>
            </w:pPr>
            <w:r w:rsidRPr="00CA2E00">
              <w:rPr>
                <w:rFonts w:ascii="Arial" w:eastAsia="MS Mincho" w:hAnsi="Arial" w:cs="Arial"/>
                <w:b/>
                <w:sz w:val="20"/>
                <w:szCs w:val="20"/>
              </w:rPr>
              <w:t>No.</w:t>
            </w:r>
          </w:p>
        </w:tc>
        <w:tc>
          <w:tcPr>
            <w:tcW w:w="5939" w:type="dxa"/>
            <w:shd w:val="clear" w:color="auto" w:fill="F2F2F2" w:themeFill="background1" w:themeFillShade="F2"/>
            <w:vAlign w:val="center"/>
          </w:tcPr>
          <w:p w14:paraId="36221272" w14:textId="77777777" w:rsidR="00661BC7" w:rsidRPr="00CA2E00" w:rsidRDefault="00661BC7" w:rsidP="00661BC7">
            <w:pPr>
              <w:pStyle w:val="Sinespaciado1"/>
              <w:ind w:left="708" w:hanging="708"/>
              <w:rPr>
                <w:rFonts w:ascii="Arial" w:eastAsia="MS Mincho" w:hAnsi="Arial" w:cs="Arial"/>
                <w:b/>
                <w:sz w:val="20"/>
                <w:szCs w:val="20"/>
              </w:rPr>
            </w:pPr>
            <w:r w:rsidRPr="00CA2E00">
              <w:rPr>
                <w:rFonts w:ascii="Arial" w:eastAsia="MS Mincho" w:hAnsi="Arial" w:cs="Arial"/>
                <w:b/>
                <w:sz w:val="20"/>
                <w:szCs w:val="20"/>
              </w:rPr>
              <w:t>FACTOR O CRITERIO DE LA EVALUACIÓN</w:t>
            </w:r>
          </w:p>
        </w:tc>
        <w:tc>
          <w:tcPr>
            <w:tcW w:w="1157" w:type="dxa"/>
            <w:shd w:val="clear" w:color="auto" w:fill="F2F2F2" w:themeFill="background1" w:themeFillShade="F2"/>
            <w:vAlign w:val="center"/>
          </w:tcPr>
          <w:p w14:paraId="542A7009" w14:textId="77777777" w:rsidR="00661BC7" w:rsidRPr="00CA2E00" w:rsidRDefault="00661BC7" w:rsidP="00661BC7">
            <w:pPr>
              <w:pStyle w:val="Sinespaciado1"/>
              <w:jc w:val="center"/>
              <w:rPr>
                <w:rFonts w:ascii="Arial" w:eastAsia="MS Mincho" w:hAnsi="Arial" w:cs="Arial"/>
                <w:b/>
                <w:sz w:val="20"/>
                <w:szCs w:val="20"/>
              </w:rPr>
            </w:pPr>
            <w:r w:rsidRPr="00CA2E00">
              <w:rPr>
                <w:rFonts w:ascii="Arial" w:eastAsia="MS Mincho" w:hAnsi="Arial" w:cs="Arial"/>
                <w:b/>
                <w:sz w:val="20"/>
                <w:szCs w:val="20"/>
              </w:rPr>
              <w:t>PUNTAJE</w:t>
            </w:r>
          </w:p>
        </w:tc>
      </w:tr>
      <w:tr w:rsidR="00661BC7" w:rsidRPr="00CA2E00" w14:paraId="7852A077" w14:textId="77777777" w:rsidTr="00AA48DF">
        <w:trPr>
          <w:trHeight w:val="20"/>
          <w:jc w:val="center"/>
        </w:trPr>
        <w:tc>
          <w:tcPr>
            <w:tcW w:w="607" w:type="dxa"/>
            <w:vAlign w:val="center"/>
          </w:tcPr>
          <w:p w14:paraId="075CDD5C" w14:textId="77777777" w:rsidR="00661BC7" w:rsidRPr="00CA2E00" w:rsidRDefault="00661BC7" w:rsidP="00661BC7">
            <w:pPr>
              <w:pStyle w:val="Sinespaciado1"/>
              <w:jc w:val="center"/>
              <w:rPr>
                <w:rFonts w:ascii="Arial" w:eastAsia="MS Mincho" w:hAnsi="Arial" w:cs="Arial"/>
                <w:sz w:val="20"/>
                <w:szCs w:val="20"/>
              </w:rPr>
            </w:pPr>
            <w:r w:rsidRPr="00CA2E00">
              <w:rPr>
                <w:rFonts w:ascii="Arial" w:eastAsia="MS Mincho" w:hAnsi="Arial" w:cs="Arial"/>
                <w:sz w:val="20"/>
                <w:szCs w:val="20"/>
              </w:rPr>
              <w:t>2</w:t>
            </w:r>
          </w:p>
        </w:tc>
        <w:tc>
          <w:tcPr>
            <w:tcW w:w="5939" w:type="dxa"/>
            <w:vAlign w:val="center"/>
          </w:tcPr>
          <w:p w14:paraId="10A4D915" w14:textId="77777777" w:rsidR="00661BC7" w:rsidRPr="00CA2E00" w:rsidRDefault="00661BC7" w:rsidP="00661BC7">
            <w:pPr>
              <w:pStyle w:val="Sinespaciado1"/>
              <w:rPr>
                <w:rFonts w:ascii="Arial" w:eastAsia="MS Mincho" w:hAnsi="Arial" w:cs="Arial"/>
                <w:b/>
                <w:sz w:val="20"/>
                <w:szCs w:val="20"/>
              </w:rPr>
            </w:pPr>
            <w:r w:rsidRPr="00CA2E00">
              <w:rPr>
                <w:rFonts w:ascii="Arial" w:eastAsia="MS Mincho" w:hAnsi="Arial" w:cs="Arial"/>
                <w:b/>
                <w:sz w:val="20"/>
                <w:szCs w:val="20"/>
              </w:rPr>
              <w:t xml:space="preserve">TÉCNICO </w:t>
            </w:r>
          </w:p>
        </w:tc>
        <w:tc>
          <w:tcPr>
            <w:tcW w:w="1157" w:type="dxa"/>
            <w:vAlign w:val="center"/>
          </w:tcPr>
          <w:p w14:paraId="1F28B91F" w14:textId="77777777" w:rsidR="00661BC7" w:rsidRPr="00CA2E00" w:rsidRDefault="00661BC7" w:rsidP="00661BC7">
            <w:pPr>
              <w:pStyle w:val="Sinespaciado1"/>
              <w:jc w:val="center"/>
              <w:rPr>
                <w:rFonts w:ascii="Arial" w:eastAsia="MS Mincho" w:hAnsi="Arial" w:cs="Arial"/>
                <w:b/>
                <w:sz w:val="20"/>
                <w:szCs w:val="20"/>
              </w:rPr>
            </w:pPr>
            <w:r w:rsidRPr="00CA2E00">
              <w:rPr>
                <w:rFonts w:ascii="Arial" w:eastAsia="MS Mincho" w:hAnsi="Arial" w:cs="Arial"/>
                <w:b/>
                <w:sz w:val="20"/>
                <w:szCs w:val="20"/>
              </w:rPr>
              <w:t>400</w:t>
            </w:r>
          </w:p>
        </w:tc>
      </w:tr>
      <w:tr w:rsidR="00661BC7" w:rsidRPr="00CA2E00" w14:paraId="59F3633F" w14:textId="77777777" w:rsidTr="00AA48DF">
        <w:trPr>
          <w:trHeight w:val="20"/>
          <w:jc w:val="center"/>
        </w:trPr>
        <w:tc>
          <w:tcPr>
            <w:tcW w:w="607" w:type="dxa"/>
            <w:vAlign w:val="center"/>
          </w:tcPr>
          <w:p w14:paraId="14E2FD01" w14:textId="77777777" w:rsidR="00661BC7" w:rsidRPr="00CA2E00" w:rsidRDefault="00661BC7" w:rsidP="00661BC7">
            <w:pPr>
              <w:pStyle w:val="Sinespaciado1"/>
              <w:jc w:val="center"/>
              <w:rPr>
                <w:rFonts w:ascii="Arial" w:eastAsia="MS Mincho" w:hAnsi="Arial" w:cs="Arial"/>
                <w:sz w:val="20"/>
                <w:szCs w:val="20"/>
              </w:rPr>
            </w:pPr>
            <w:r w:rsidRPr="00CA2E00">
              <w:rPr>
                <w:rFonts w:ascii="Arial" w:eastAsia="MS Mincho" w:hAnsi="Arial" w:cs="Arial"/>
                <w:sz w:val="20"/>
                <w:szCs w:val="20"/>
              </w:rPr>
              <w:t>2.1</w:t>
            </w:r>
          </w:p>
        </w:tc>
        <w:tc>
          <w:tcPr>
            <w:tcW w:w="5939" w:type="dxa"/>
            <w:shd w:val="clear" w:color="auto" w:fill="FFFFFF" w:themeFill="background1"/>
          </w:tcPr>
          <w:p w14:paraId="6310C7EF" w14:textId="77777777" w:rsidR="00661BC7" w:rsidRPr="00CA2E00" w:rsidRDefault="00661BC7" w:rsidP="00661BC7">
            <w:pPr>
              <w:pStyle w:val="Sinespaciado1"/>
              <w:rPr>
                <w:rFonts w:ascii="Arial" w:eastAsia="MS Mincho" w:hAnsi="Arial" w:cs="Arial"/>
                <w:sz w:val="20"/>
                <w:szCs w:val="20"/>
              </w:rPr>
            </w:pPr>
            <w:r w:rsidRPr="00CA2E00">
              <w:rPr>
                <w:rFonts w:ascii="Arial" w:eastAsia="MS Mincho" w:hAnsi="Arial" w:cs="Arial"/>
                <w:sz w:val="20"/>
                <w:szCs w:val="20"/>
              </w:rPr>
              <w:t>CANTIDAD DE CAMAS A OFRECER</w:t>
            </w:r>
          </w:p>
        </w:tc>
        <w:tc>
          <w:tcPr>
            <w:tcW w:w="1157" w:type="dxa"/>
            <w:vAlign w:val="center"/>
          </w:tcPr>
          <w:p w14:paraId="15D2FAFC" w14:textId="77777777" w:rsidR="00661BC7" w:rsidRPr="00CA2E00" w:rsidRDefault="00661BC7" w:rsidP="00661BC7">
            <w:pPr>
              <w:pStyle w:val="Sinespaciado1"/>
              <w:jc w:val="center"/>
              <w:rPr>
                <w:rFonts w:ascii="Arial" w:eastAsia="MS Mincho" w:hAnsi="Arial" w:cs="Arial"/>
                <w:sz w:val="20"/>
                <w:szCs w:val="20"/>
              </w:rPr>
            </w:pPr>
            <w:r w:rsidRPr="00CA2E00">
              <w:rPr>
                <w:rFonts w:ascii="Arial" w:eastAsia="MS Mincho" w:hAnsi="Arial" w:cs="Arial"/>
                <w:sz w:val="20"/>
                <w:szCs w:val="20"/>
              </w:rPr>
              <w:t>200</w:t>
            </w:r>
          </w:p>
        </w:tc>
      </w:tr>
      <w:tr w:rsidR="00661BC7" w:rsidRPr="00CA2E00" w14:paraId="35FAC9E5" w14:textId="77777777" w:rsidTr="00AA48DF">
        <w:trPr>
          <w:trHeight w:val="20"/>
          <w:jc w:val="center"/>
        </w:trPr>
        <w:tc>
          <w:tcPr>
            <w:tcW w:w="607" w:type="dxa"/>
            <w:vAlign w:val="center"/>
          </w:tcPr>
          <w:p w14:paraId="69334F96" w14:textId="77777777" w:rsidR="00661BC7" w:rsidRPr="00CA2E00" w:rsidRDefault="00661BC7" w:rsidP="00661BC7">
            <w:pPr>
              <w:pStyle w:val="Sinespaciado1"/>
              <w:jc w:val="center"/>
              <w:rPr>
                <w:rFonts w:ascii="Arial" w:eastAsia="MS Mincho" w:hAnsi="Arial" w:cs="Arial"/>
                <w:sz w:val="20"/>
                <w:szCs w:val="20"/>
              </w:rPr>
            </w:pPr>
            <w:r w:rsidRPr="00CA2E00">
              <w:rPr>
                <w:rFonts w:ascii="Arial" w:eastAsia="MS Mincho" w:hAnsi="Arial" w:cs="Arial"/>
                <w:sz w:val="20"/>
                <w:szCs w:val="20"/>
              </w:rPr>
              <w:t>2.2</w:t>
            </w:r>
          </w:p>
        </w:tc>
        <w:tc>
          <w:tcPr>
            <w:tcW w:w="5939" w:type="dxa"/>
            <w:shd w:val="clear" w:color="auto" w:fill="FFFFFF" w:themeFill="background1"/>
          </w:tcPr>
          <w:p w14:paraId="70811650" w14:textId="77777777" w:rsidR="00661BC7" w:rsidRPr="00CA2E00" w:rsidRDefault="00661BC7" w:rsidP="00661BC7">
            <w:pPr>
              <w:pStyle w:val="Sinespaciado1"/>
              <w:rPr>
                <w:rFonts w:ascii="Arial" w:eastAsia="MS Mincho" w:hAnsi="Arial" w:cs="Arial"/>
                <w:sz w:val="20"/>
                <w:szCs w:val="20"/>
              </w:rPr>
            </w:pPr>
            <w:r w:rsidRPr="00CA2E00">
              <w:rPr>
                <w:rFonts w:ascii="Arial" w:eastAsia="MS Mincho" w:hAnsi="Arial" w:cs="Arial"/>
                <w:sz w:val="20"/>
                <w:szCs w:val="20"/>
              </w:rPr>
              <w:t>CANTIDAD DE PERSONAL PROFESIONAL</w:t>
            </w:r>
          </w:p>
        </w:tc>
        <w:tc>
          <w:tcPr>
            <w:tcW w:w="1157" w:type="dxa"/>
            <w:vAlign w:val="center"/>
          </w:tcPr>
          <w:p w14:paraId="2341FFB0" w14:textId="77777777" w:rsidR="00661BC7" w:rsidRPr="00CA2E00" w:rsidRDefault="00661BC7" w:rsidP="00661BC7">
            <w:pPr>
              <w:pStyle w:val="Sinespaciado1"/>
              <w:jc w:val="center"/>
              <w:rPr>
                <w:rFonts w:ascii="Arial" w:eastAsia="MS Mincho" w:hAnsi="Arial" w:cs="Arial"/>
                <w:sz w:val="20"/>
                <w:szCs w:val="20"/>
              </w:rPr>
            </w:pPr>
            <w:r w:rsidRPr="00CA2E00">
              <w:rPr>
                <w:rFonts w:ascii="Arial" w:eastAsia="MS Mincho" w:hAnsi="Arial" w:cs="Arial"/>
                <w:sz w:val="20"/>
                <w:szCs w:val="20"/>
              </w:rPr>
              <w:t>100</w:t>
            </w:r>
          </w:p>
        </w:tc>
      </w:tr>
      <w:tr w:rsidR="00661BC7" w:rsidRPr="00CA2E00" w14:paraId="3F057D1F" w14:textId="77777777" w:rsidTr="00AA48DF">
        <w:trPr>
          <w:trHeight w:val="20"/>
          <w:jc w:val="center"/>
        </w:trPr>
        <w:tc>
          <w:tcPr>
            <w:tcW w:w="607" w:type="dxa"/>
            <w:vAlign w:val="center"/>
          </w:tcPr>
          <w:p w14:paraId="7120308D" w14:textId="77777777" w:rsidR="00661BC7" w:rsidRPr="00CA2E00" w:rsidRDefault="00661BC7" w:rsidP="00661BC7">
            <w:pPr>
              <w:pStyle w:val="Sinespaciado1"/>
              <w:jc w:val="center"/>
              <w:rPr>
                <w:rFonts w:ascii="Arial" w:eastAsia="MS Mincho" w:hAnsi="Arial" w:cs="Arial"/>
                <w:sz w:val="20"/>
                <w:szCs w:val="20"/>
              </w:rPr>
            </w:pPr>
            <w:r w:rsidRPr="00CA2E00">
              <w:rPr>
                <w:rFonts w:ascii="Arial" w:eastAsia="MS Mincho" w:hAnsi="Arial" w:cs="Arial"/>
                <w:sz w:val="20"/>
                <w:szCs w:val="20"/>
              </w:rPr>
              <w:t>2.3</w:t>
            </w:r>
          </w:p>
        </w:tc>
        <w:tc>
          <w:tcPr>
            <w:tcW w:w="5939" w:type="dxa"/>
            <w:shd w:val="clear" w:color="auto" w:fill="FFFFFF" w:themeFill="background1"/>
          </w:tcPr>
          <w:p w14:paraId="7AF393AB" w14:textId="77777777" w:rsidR="00661BC7" w:rsidRPr="00CA2E00" w:rsidRDefault="00661BC7" w:rsidP="00661BC7">
            <w:pPr>
              <w:pStyle w:val="Sinespaciado1"/>
              <w:rPr>
                <w:rFonts w:ascii="Arial" w:eastAsia="MS Mincho" w:hAnsi="Arial" w:cs="Arial"/>
                <w:sz w:val="20"/>
                <w:szCs w:val="20"/>
              </w:rPr>
            </w:pPr>
            <w:r w:rsidRPr="00CA2E00">
              <w:rPr>
                <w:rFonts w:ascii="Arial" w:eastAsia="MS Mincho" w:hAnsi="Arial" w:cs="Arial"/>
                <w:sz w:val="20"/>
                <w:szCs w:val="20"/>
              </w:rPr>
              <w:t>INDICADORES DE GESTIÓN DE CALIDAD ASISTENCIAL</w:t>
            </w:r>
          </w:p>
        </w:tc>
        <w:tc>
          <w:tcPr>
            <w:tcW w:w="1157" w:type="dxa"/>
            <w:vAlign w:val="center"/>
          </w:tcPr>
          <w:p w14:paraId="6D751076" w14:textId="77777777" w:rsidR="00661BC7" w:rsidRPr="00CA2E00" w:rsidRDefault="00661BC7" w:rsidP="00661BC7">
            <w:pPr>
              <w:pStyle w:val="Sinespaciado1"/>
              <w:jc w:val="center"/>
              <w:rPr>
                <w:rFonts w:ascii="Arial" w:eastAsia="MS Mincho" w:hAnsi="Arial" w:cs="Arial"/>
                <w:sz w:val="20"/>
                <w:szCs w:val="20"/>
              </w:rPr>
            </w:pPr>
            <w:r w:rsidRPr="00CA2E00">
              <w:rPr>
                <w:rFonts w:ascii="Arial" w:eastAsia="MS Mincho" w:hAnsi="Arial" w:cs="Arial"/>
                <w:sz w:val="20"/>
                <w:szCs w:val="20"/>
              </w:rPr>
              <w:t>100</w:t>
            </w:r>
          </w:p>
        </w:tc>
      </w:tr>
    </w:tbl>
    <w:p w14:paraId="509DEAA6" w14:textId="77777777" w:rsidR="00661BC7" w:rsidRPr="00CA2E00" w:rsidRDefault="00661BC7" w:rsidP="00661BC7">
      <w:pPr>
        <w:adjustRightInd w:val="0"/>
        <w:rPr>
          <w:b/>
          <w:bCs/>
          <w:sz w:val="16"/>
          <w:szCs w:val="16"/>
          <w:lang w:eastAsia="es-CO"/>
        </w:rPr>
      </w:pPr>
    </w:p>
    <w:tbl>
      <w:tblPr>
        <w:tblW w:w="77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7"/>
        <w:gridCol w:w="5939"/>
        <w:gridCol w:w="1157"/>
      </w:tblGrid>
      <w:tr w:rsidR="00661BC7" w:rsidRPr="00CA2E00" w14:paraId="5B3DDC78" w14:textId="77777777" w:rsidTr="00AA48DF">
        <w:trPr>
          <w:trHeight w:val="20"/>
          <w:jc w:val="center"/>
        </w:trPr>
        <w:tc>
          <w:tcPr>
            <w:tcW w:w="607" w:type="dxa"/>
            <w:shd w:val="clear" w:color="auto" w:fill="F2F2F2" w:themeFill="background1" w:themeFillShade="F2"/>
          </w:tcPr>
          <w:p w14:paraId="553FBAB8" w14:textId="77777777" w:rsidR="00661BC7" w:rsidRPr="00CA2E00" w:rsidRDefault="00661BC7" w:rsidP="00661BC7">
            <w:pPr>
              <w:pStyle w:val="Sinespaciado1"/>
              <w:jc w:val="center"/>
              <w:rPr>
                <w:rFonts w:ascii="Arial" w:eastAsia="MS Mincho" w:hAnsi="Arial" w:cs="Arial"/>
                <w:b/>
                <w:sz w:val="20"/>
                <w:szCs w:val="20"/>
              </w:rPr>
            </w:pPr>
            <w:r w:rsidRPr="00CA2E00">
              <w:rPr>
                <w:rFonts w:ascii="Arial" w:eastAsia="MS Mincho" w:hAnsi="Arial" w:cs="Arial"/>
                <w:b/>
                <w:sz w:val="20"/>
                <w:szCs w:val="20"/>
              </w:rPr>
              <w:t>No.</w:t>
            </w:r>
          </w:p>
        </w:tc>
        <w:tc>
          <w:tcPr>
            <w:tcW w:w="5939" w:type="dxa"/>
            <w:shd w:val="clear" w:color="auto" w:fill="F2F2F2" w:themeFill="background1" w:themeFillShade="F2"/>
            <w:vAlign w:val="center"/>
          </w:tcPr>
          <w:p w14:paraId="08EB0B93" w14:textId="77777777" w:rsidR="00661BC7" w:rsidRPr="00CA2E00" w:rsidRDefault="00661BC7" w:rsidP="00661BC7">
            <w:pPr>
              <w:pStyle w:val="Sinespaciado1"/>
              <w:ind w:left="708" w:hanging="708"/>
              <w:rPr>
                <w:rFonts w:ascii="Arial" w:eastAsia="MS Mincho" w:hAnsi="Arial" w:cs="Arial"/>
                <w:b/>
                <w:sz w:val="20"/>
                <w:szCs w:val="20"/>
              </w:rPr>
            </w:pPr>
            <w:r w:rsidRPr="00CA2E00">
              <w:rPr>
                <w:rFonts w:ascii="Arial" w:eastAsia="MS Mincho" w:hAnsi="Arial" w:cs="Arial"/>
                <w:b/>
                <w:sz w:val="20"/>
                <w:szCs w:val="20"/>
              </w:rPr>
              <w:t>FACTOR O CRITERIO DE LA EVALUACIÓN</w:t>
            </w:r>
          </w:p>
        </w:tc>
        <w:tc>
          <w:tcPr>
            <w:tcW w:w="1157" w:type="dxa"/>
            <w:shd w:val="clear" w:color="auto" w:fill="F2F2F2" w:themeFill="background1" w:themeFillShade="F2"/>
            <w:vAlign w:val="center"/>
          </w:tcPr>
          <w:p w14:paraId="3C27BB01" w14:textId="77777777" w:rsidR="00661BC7" w:rsidRPr="00CA2E00" w:rsidRDefault="00661BC7" w:rsidP="00661BC7">
            <w:pPr>
              <w:pStyle w:val="Sinespaciado1"/>
              <w:jc w:val="center"/>
              <w:rPr>
                <w:rFonts w:ascii="Arial" w:eastAsia="MS Mincho" w:hAnsi="Arial" w:cs="Arial"/>
                <w:b/>
                <w:sz w:val="20"/>
                <w:szCs w:val="20"/>
              </w:rPr>
            </w:pPr>
            <w:r w:rsidRPr="00CA2E00">
              <w:rPr>
                <w:rFonts w:ascii="Arial" w:eastAsia="MS Mincho" w:hAnsi="Arial" w:cs="Arial"/>
                <w:b/>
                <w:sz w:val="20"/>
                <w:szCs w:val="20"/>
              </w:rPr>
              <w:t>PUNTAJE</w:t>
            </w:r>
          </w:p>
        </w:tc>
      </w:tr>
      <w:tr w:rsidR="00661BC7" w:rsidRPr="00CA2E00" w14:paraId="709311D8" w14:textId="77777777" w:rsidTr="00AA48DF">
        <w:trPr>
          <w:trHeight w:val="20"/>
          <w:jc w:val="center"/>
        </w:trPr>
        <w:tc>
          <w:tcPr>
            <w:tcW w:w="607" w:type="dxa"/>
            <w:vAlign w:val="center"/>
          </w:tcPr>
          <w:p w14:paraId="6F3FCFE4" w14:textId="77777777" w:rsidR="00661BC7" w:rsidRPr="00CA2E00" w:rsidRDefault="00661BC7" w:rsidP="00661BC7">
            <w:pPr>
              <w:pStyle w:val="Sinespaciado1"/>
              <w:jc w:val="center"/>
              <w:rPr>
                <w:rFonts w:ascii="Arial" w:eastAsia="MS Mincho" w:hAnsi="Arial" w:cs="Arial"/>
                <w:b/>
                <w:sz w:val="20"/>
                <w:szCs w:val="20"/>
              </w:rPr>
            </w:pPr>
            <w:r w:rsidRPr="00CA2E00">
              <w:rPr>
                <w:rFonts w:ascii="Arial" w:eastAsia="MS Mincho" w:hAnsi="Arial" w:cs="Arial"/>
                <w:b/>
                <w:sz w:val="20"/>
                <w:szCs w:val="20"/>
              </w:rPr>
              <w:t>3</w:t>
            </w:r>
          </w:p>
        </w:tc>
        <w:tc>
          <w:tcPr>
            <w:tcW w:w="5939" w:type="dxa"/>
          </w:tcPr>
          <w:p w14:paraId="7E175808" w14:textId="77777777" w:rsidR="00661BC7" w:rsidRPr="00CA2E00" w:rsidRDefault="00661BC7" w:rsidP="00661BC7">
            <w:pPr>
              <w:pStyle w:val="Sinespaciado1"/>
              <w:rPr>
                <w:rFonts w:ascii="Arial" w:eastAsia="MS Mincho" w:hAnsi="Arial" w:cs="Arial"/>
                <w:bCs/>
                <w:sz w:val="20"/>
                <w:szCs w:val="20"/>
              </w:rPr>
            </w:pPr>
            <w:r w:rsidRPr="00CA2E00">
              <w:rPr>
                <w:rFonts w:ascii="Arial" w:eastAsia="MS Mincho" w:hAnsi="Arial" w:cs="Arial"/>
                <w:bCs/>
                <w:sz w:val="20"/>
                <w:szCs w:val="20"/>
              </w:rPr>
              <w:t xml:space="preserve">INDUSTRIA NACIONAL </w:t>
            </w:r>
          </w:p>
        </w:tc>
        <w:tc>
          <w:tcPr>
            <w:tcW w:w="1157" w:type="dxa"/>
            <w:vAlign w:val="center"/>
          </w:tcPr>
          <w:p w14:paraId="609934FF" w14:textId="77777777" w:rsidR="00661BC7" w:rsidRPr="00CA2E00" w:rsidRDefault="00661BC7" w:rsidP="00661BC7">
            <w:pPr>
              <w:pStyle w:val="Sinespaciado1"/>
              <w:jc w:val="center"/>
              <w:rPr>
                <w:rFonts w:ascii="Arial" w:eastAsia="MS Mincho" w:hAnsi="Arial" w:cs="Arial"/>
                <w:b/>
                <w:sz w:val="20"/>
                <w:szCs w:val="20"/>
              </w:rPr>
            </w:pPr>
            <w:r w:rsidRPr="00CA2E00">
              <w:rPr>
                <w:rFonts w:ascii="Arial" w:eastAsia="MS Mincho" w:hAnsi="Arial" w:cs="Arial"/>
                <w:b/>
                <w:sz w:val="20"/>
                <w:szCs w:val="20"/>
              </w:rPr>
              <w:t>100</w:t>
            </w:r>
          </w:p>
        </w:tc>
      </w:tr>
      <w:tr w:rsidR="00661BC7" w:rsidRPr="00CA2E00" w14:paraId="67C198BA" w14:textId="77777777" w:rsidTr="00AA48DF">
        <w:trPr>
          <w:trHeight w:val="20"/>
          <w:jc w:val="center"/>
        </w:trPr>
        <w:tc>
          <w:tcPr>
            <w:tcW w:w="607" w:type="dxa"/>
            <w:vAlign w:val="center"/>
          </w:tcPr>
          <w:p w14:paraId="55208B4C" w14:textId="77777777" w:rsidR="00661BC7" w:rsidRPr="00CA2E00" w:rsidRDefault="00661BC7" w:rsidP="00661BC7">
            <w:pPr>
              <w:pStyle w:val="Sinespaciado1"/>
              <w:jc w:val="center"/>
              <w:rPr>
                <w:rFonts w:ascii="Arial" w:eastAsia="MS Mincho" w:hAnsi="Arial" w:cs="Arial"/>
                <w:b/>
                <w:sz w:val="20"/>
                <w:szCs w:val="20"/>
              </w:rPr>
            </w:pPr>
            <w:r w:rsidRPr="00CA2E00">
              <w:rPr>
                <w:rFonts w:ascii="Arial" w:eastAsia="MS Mincho" w:hAnsi="Arial" w:cs="Arial"/>
                <w:b/>
                <w:sz w:val="20"/>
                <w:szCs w:val="20"/>
              </w:rPr>
              <w:t>3.1</w:t>
            </w:r>
          </w:p>
        </w:tc>
        <w:tc>
          <w:tcPr>
            <w:tcW w:w="5939" w:type="dxa"/>
          </w:tcPr>
          <w:p w14:paraId="5C8CB7F4" w14:textId="77777777" w:rsidR="00661BC7" w:rsidRPr="00CA2E00" w:rsidRDefault="00661BC7" w:rsidP="00661BC7">
            <w:pPr>
              <w:pStyle w:val="Sinespaciado1"/>
              <w:rPr>
                <w:rFonts w:ascii="Arial" w:eastAsia="MS Mincho" w:hAnsi="Arial" w:cs="Arial"/>
                <w:b/>
                <w:sz w:val="20"/>
                <w:szCs w:val="20"/>
              </w:rPr>
            </w:pPr>
            <w:r w:rsidRPr="00CA2E00">
              <w:rPr>
                <w:rFonts w:ascii="Arial" w:hAnsi="Arial" w:cs="Arial"/>
                <w:color w:val="000000"/>
                <w:sz w:val="20"/>
                <w:szCs w:val="20"/>
                <w:lang w:eastAsia="es-CO"/>
              </w:rPr>
              <w:t>EMPRENDIMIENTOS Y EMPRESAS DE MUJERES</w:t>
            </w:r>
          </w:p>
        </w:tc>
        <w:tc>
          <w:tcPr>
            <w:tcW w:w="1157" w:type="dxa"/>
            <w:vAlign w:val="center"/>
          </w:tcPr>
          <w:p w14:paraId="1D79E136" w14:textId="77777777" w:rsidR="00661BC7" w:rsidRPr="00CA2E00" w:rsidRDefault="00661BC7" w:rsidP="00661BC7">
            <w:pPr>
              <w:pStyle w:val="Sinespaciado1"/>
              <w:jc w:val="center"/>
              <w:rPr>
                <w:rFonts w:ascii="Arial" w:eastAsia="MS Mincho" w:hAnsi="Arial" w:cs="Arial"/>
                <w:b/>
                <w:sz w:val="20"/>
                <w:szCs w:val="20"/>
              </w:rPr>
            </w:pPr>
            <w:r w:rsidRPr="00CA2E00">
              <w:rPr>
                <w:rFonts w:ascii="Arial" w:eastAsia="MS Mincho" w:hAnsi="Arial" w:cs="Arial"/>
                <w:b/>
                <w:sz w:val="20"/>
                <w:szCs w:val="20"/>
              </w:rPr>
              <w:t>2.5</w:t>
            </w:r>
          </w:p>
        </w:tc>
      </w:tr>
      <w:tr w:rsidR="00AA48DF" w:rsidRPr="00CA2E00" w14:paraId="4190D635" w14:textId="77777777" w:rsidTr="00AA48DF">
        <w:trPr>
          <w:trHeight w:val="20"/>
          <w:jc w:val="center"/>
        </w:trPr>
        <w:tc>
          <w:tcPr>
            <w:tcW w:w="607" w:type="dxa"/>
            <w:vAlign w:val="center"/>
          </w:tcPr>
          <w:p w14:paraId="090CF5AF" w14:textId="77777777" w:rsidR="00AA48DF" w:rsidRPr="00CA2E00" w:rsidRDefault="00AA48DF" w:rsidP="00AA48DF">
            <w:pPr>
              <w:pStyle w:val="Sinespaciado1"/>
              <w:jc w:val="center"/>
              <w:rPr>
                <w:rFonts w:ascii="Arial" w:eastAsia="MS Mincho" w:hAnsi="Arial" w:cs="Arial"/>
                <w:b/>
                <w:sz w:val="20"/>
                <w:szCs w:val="20"/>
              </w:rPr>
            </w:pPr>
            <w:r w:rsidRPr="00CA2E00">
              <w:rPr>
                <w:rFonts w:ascii="Arial" w:eastAsia="MS Mincho" w:hAnsi="Arial" w:cs="Arial"/>
                <w:b/>
                <w:sz w:val="20"/>
                <w:szCs w:val="20"/>
              </w:rPr>
              <w:t>3.2</w:t>
            </w:r>
          </w:p>
        </w:tc>
        <w:tc>
          <w:tcPr>
            <w:tcW w:w="5939" w:type="dxa"/>
          </w:tcPr>
          <w:p w14:paraId="5139F372" w14:textId="6E7EDA46" w:rsidR="00AA48DF" w:rsidRPr="00CA2E00" w:rsidRDefault="00AA48DF" w:rsidP="00AA48DF">
            <w:pPr>
              <w:pStyle w:val="Sinespaciado1"/>
              <w:rPr>
                <w:rFonts w:ascii="Arial" w:hAnsi="Arial" w:cs="Arial"/>
                <w:color w:val="000000"/>
                <w:sz w:val="20"/>
                <w:szCs w:val="20"/>
                <w:lang w:eastAsia="es-CO"/>
              </w:rPr>
            </w:pPr>
            <w:r w:rsidRPr="00CA2E00">
              <w:rPr>
                <w:rFonts w:ascii="Arial" w:hAnsi="Arial" w:cs="Arial"/>
                <w:color w:val="000000"/>
                <w:sz w:val="20"/>
                <w:szCs w:val="20"/>
                <w:lang w:eastAsia="es-CO"/>
              </w:rPr>
              <w:t>MIPYME DOMICILIADA EN COLOMBIA</w:t>
            </w:r>
          </w:p>
        </w:tc>
        <w:tc>
          <w:tcPr>
            <w:tcW w:w="1157" w:type="dxa"/>
            <w:vAlign w:val="center"/>
          </w:tcPr>
          <w:p w14:paraId="373D3115" w14:textId="1388ABF7" w:rsidR="00AA48DF" w:rsidRPr="00CA2E00" w:rsidRDefault="00AA48DF" w:rsidP="00AA48DF">
            <w:pPr>
              <w:pStyle w:val="Sinespaciado1"/>
              <w:jc w:val="center"/>
              <w:rPr>
                <w:rFonts w:ascii="Arial" w:eastAsia="MS Mincho" w:hAnsi="Arial" w:cs="Arial"/>
                <w:b/>
                <w:sz w:val="20"/>
                <w:szCs w:val="20"/>
              </w:rPr>
            </w:pPr>
            <w:r w:rsidRPr="00CA2E00">
              <w:rPr>
                <w:rFonts w:ascii="Arial" w:eastAsia="MS Mincho" w:hAnsi="Arial" w:cs="Arial"/>
                <w:b/>
                <w:sz w:val="20"/>
                <w:szCs w:val="20"/>
              </w:rPr>
              <w:t>2.5</w:t>
            </w:r>
          </w:p>
        </w:tc>
      </w:tr>
    </w:tbl>
    <w:p w14:paraId="0A55C3D4" w14:textId="77777777" w:rsidR="00661BC7" w:rsidRPr="00CA2E00" w:rsidRDefault="00661BC7" w:rsidP="00661BC7">
      <w:pPr>
        <w:adjustRightInd w:val="0"/>
        <w:contextualSpacing/>
        <w:rPr>
          <w:b/>
          <w:bCs/>
          <w:lang w:val="es-MX" w:eastAsia="es-CO"/>
        </w:rPr>
      </w:pPr>
    </w:p>
    <w:p w14:paraId="17466440" w14:textId="77777777" w:rsidR="00661BC7" w:rsidRPr="00CA2E00" w:rsidRDefault="00661BC7" w:rsidP="00661BC7">
      <w:pPr>
        <w:numPr>
          <w:ilvl w:val="0"/>
          <w:numId w:val="58"/>
        </w:numPr>
        <w:adjustRightInd w:val="0"/>
        <w:contextualSpacing/>
        <w:rPr>
          <w:b/>
          <w:bCs/>
          <w:lang w:val="es-MX" w:eastAsia="es-CO"/>
        </w:rPr>
      </w:pPr>
      <w:r w:rsidRPr="00CA2E00">
        <w:rPr>
          <w:b/>
          <w:bCs/>
          <w:lang w:val="es-MX" w:eastAsia="es-CO"/>
        </w:rPr>
        <w:t>FACTOR ECONÓMICO</w:t>
      </w:r>
      <w:r w:rsidRPr="00CA2E00">
        <w:rPr>
          <w:lang w:val="es-MX" w:eastAsia="es-CO"/>
        </w:rPr>
        <w:t xml:space="preserve">: </w:t>
      </w:r>
      <w:r w:rsidRPr="00CA2E00">
        <w:rPr>
          <w:b/>
          <w:lang w:val="es-MX" w:eastAsia="es-CO"/>
        </w:rPr>
        <w:t>(400</w:t>
      </w:r>
      <w:r w:rsidRPr="00CA2E00">
        <w:rPr>
          <w:b/>
          <w:bCs/>
          <w:lang w:val="es-MX" w:eastAsia="es-CO"/>
        </w:rPr>
        <w:t xml:space="preserve"> Puntos) </w:t>
      </w:r>
    </w:p>
    <w:p w14:paraId="0280A2A0" w14:textId="77777777" w:rsidR="00661BC7" w:rsidRPr="00CA2E00" w:rsidRDefault="00661BC7" w:rsidP="00661BC7">
      <w:pPr>
        <w:adjustRightInd w:val="0"/>
        <w:contextualSpacing/>
        <w:rPr>
          <w:b/>
          <w:bCs/>
          <w:lang w:eastAsia="es-CO"/>
        </w:rPr>
      </w:pPr>
    </w:p>
    <w:p w14:paraId="3714013B" w14:textId="75EC9C7F" w:rsidR="00661BC7" w:rsidRPr="00CA2E00" w:rsidRDefault="006C381A" w:rsidP="00661BC7">
      <w:pPr>
        <w:numPr>
          <w:ilvl w:val="1"/>
          <w:numId w:val="43"/>
        </w:numPr>
        <w:adjustRightInd w:val="0"/>
        <w:contextualSpacing/>
        <w:rPr>
          <w:rFonts w:eastAsia="Calibri"/>
          <w:b/>
        </w:rPr>
      </w:pPr>
      <w:bookmarkStart w:id="18" w:name="_Hlk119402648"/>
      <w:r>
        <w:rPr>
          <w:b/>
        </w:rPr>
        <w:t>MENOR TARIFA (3</w:t>
      </w:r>
      <w:r w:rsidR="00661BC7" w:rsidRPr="00CA2E00">
        <w:rPr>
          <w:b/>
        </w:rPr>
        <w:t>00 PUNTOS)</w:t>
      </w:r>
      <w:bookmarkEnd w:id="18"/>
    </w:p>
    <w:p w14:paraId="158006C8" w14:textId="77777777" w:rsidR="00661BC7" w:rsidRPr="00CA2E00" w:rsidRDefault="00661BC7" w:rsidP="00661BC7">
      <w:pPr>
        <w:ind w:left="2988"/>
        <w:contextualSpacing/>
        <w:jc w:val="both"/>
        <w:rPr>
          <w:b/>
        </w:rPr>
      </w:pPr>
    </w:p>
    <w:p w14:paraId="6B90F208" w14:textId="44E0FC0F" w:rsidR="00661BC7" w:rsidRPr="00CA2E00" w:rsidRDefault="00E236A2" w:rsidP="00661BC7">
      <w:pPr>
        <w:ind w:left="-284" w:right="-142"/>
        <w:jc w:val="both"/>
      </w:pPr>
      <w:bookmarkStart w:id="19" w:name="_Hlk119402595"/>
      <w:bookmarkStart w:id="20" w:name="_Hlk119398571"/>
      <w:r>
        <w:t>La entidad otorgará 3</w:t>
      </w:r>
      <w:r w:rsidR="00661BC7" w:rsidRPr="00CA2E00">
        <w:t>00 puntos al proponente que presente la oferta con mayor descuento como resultado de la sumatoria de los ítems para la prestación, establecido en el estudio de mercado, el cual se le aplicará la siguiente fórmula:</w:t>
      </w:r>
    </w:p>
    <w:p w14:paraId="32A212C5" w14:textId="77777777" w:rsidR="00661BC7" w:rsidRPr="00CA2E00" w:rsidRDefault="00661BC7" w:rsidP="00661BC7">
      <w:pPr>
        <w:ind w:left="-284" w:right="-142"/>
        <w:jc w:val="both"/>
      </w:pPr>
    </w:p>
    <w:p w14:paraId="0EB6DEC5" w14:textId="77777777" w:rsidR="00661BC7" w:rsidRPr="00CA2E00" w:rsidRDefault="00661BC7" w:rsidP="00661BC7">
      <w:pPr>
        <w:ind w:left="-426" w:right="-142"/>
        <w:jc w:val="both"/>
        <w:rPr>
          <w:sz w:val="10"/>
          <w:szCs w:val="10"/>
        </w:rPr>
      </w:pPr>
    </w:p>
    <w:tbl>
      <w:tblPr>
        <w:tblW w:w="0" w:type="auto"/>
        <w:jc w:val="center"/>
        <w:tblLook w:val="04A0" w:firstRow="1" w:lastRow="0" w:firstColumn="1" w:lastColumn="0" w:noHBand="0" w:noVBand="1"/>
      </w:tblPr>
      <w:tblGrid>
        <w:gridCol w:w="1276"/>
        <w:gridCol w:w="4798"/>
        <w:gridCol w:w="1439"/>
      </w:tblGrid>
      <w:tr w:rsidR="00661BC7" w:rsidRPr="00CA2E00" w14:paraId="2F5A3E5C" w14:textId="77777777" w:rsidTr="00661BC7">
        <w:trPr>
          <w:jc w:val="center"/>
        </w:trPr>
        <w:tc>
          <w:tcPr>
            <w:tcW w:w="1276" w:type="dxa"/>
            <w:vMerge w:val="restart"/>
            <w:vAlign w:val="center"/>
            <w:hideMark/>
          </w:tcPr>
          <w:p w14:paraId="188CDED2" w14:textId="77777777" w:rsidR="00661BC7" w:rsidRPr="00CA2E00" w:rsidRDefault="00661BC7" w:rsidP="00661BC7">
            <w:pPr>
              <w:adjustRightInd w:val="0"/>
              <w:jc w:val="center"/>
              <w:rPr>
                <w:rFonts w:eastAsia="MS Mincho"/>
              </w:rPr>
            </w:pPr>
            <w:r w:rsidRPr="00CA2E00">
              <w:rPr>
                <w:rFonts w:eastAsia="MS Mincho"/>
              </w:rPr>
              <w:t>Puntaje =</w:t>
            </w:r>
          </w:p>
        </w:tc>
        <w:tc>
          <w:tcPr>
            <w:tcW w:w="4798" w:type="dxa"/>
            <w:tcBorders>
              <w:top w:val="nil"/>
              <w:left w:val="nil"/>
              <w:bottom w:val="single" w:sz="4" w:space="0" w:color="auto"/>
              <w:right w:val="nil"/>
            </w:tcBorders>
            <w:vAlign w:val="center"/>
            <w:hideMark/>
          </w:tcPr>
          <w:p w14:paraId="6F4CDB0E" w14:textId="77777777" w:rsidR="00661BC7" w:rsidRPr="00CA2E00" w:rsidRDefault="00661BC7" w:rsidP="00661BC7">
            <w:pPr>
              <w:adjustRightInd w:val="0"/>
              <w:jc w:val="center"/>
              <w:rPr>
                <w:rFonts w:eastAsia="MS Mincho"/>
              </w:rPr>
            </w:pPr>
            <w:r w:rsidRPr="00CA2E00">
              <w:rPr>
                <w:rFonts w:eastAsia="MS Mincho"/>
              </w:rPr>
              <w:t xml:space="preserve">menor precio ofertado “como resultado de la sumatoria de todos los ítems”  </w:t>
            </w:r>
          </w:p>
        </w:tc>
        <w:tc>
          <w:tcPr>
            <w:tcW w:w="1439" w:type="dxa"/>
            <w:vMerge w:val="restart"/>
            <w:vAlign w:val="center"/>
            <w:hideMark/>
          </w:tcPr>
          <w:p w14:paraId="727C8DD6" w14:textId="0E43D26B" w:rsidR="00661BC7" w:rsidRPr="00CA2E00" w:rsidRDefault="00E236A2" w:rsidP="00661BC7">
            <w:pPr>
              <w:adjustRightInd w:val="0"/>
              <w:jc w:val="center"/>
              <w:rPr>
                <w:rFonts w:eastAsia="MS Mincho"/>
              </w:rPr>
            </w:pPr>
            <w:r>
              <w:rPr>
                <w:rFonts w:eastAsia="MS Mincho"/>
              </w:rPr>
              <w:t>x 3</w:t>
            </w:r>
            <w:r w:rsidR="00661BC7" w:rsidRPr="00CA2E00">
              <w:rPr>
                <w:rFonts w:eastAsia="MS Mincho"/>
              </w:rPr>
              <w:t>00</w:t>
            </w:r>
          </w:p>
        </w:tc>
      </w:tr>
      <w:tr w:rsidR="00661BC7" w:rsidRPr="00CA2E00" w14:paraId="4E31D68E" w14:textId="77777777" w:rsidTr="00661BC7">
        <w:trPr>
          <w:jc w:val="center"/>
        </w:trPr>
        <w:tc>
          <w:tcPr>
            <w:tcW w:w="0" w:type="auto"/>
            <w:vMerge/>
            <w:vAlign w:val="center"/>
            <w:hideMark/>
          </w:tcPr>
          <w:p w14:paraId="34170D63" w14:textId="77777777" w:rsidR="00661BC7" w:rsidRPr="00CA2E00" w:rsidRDefault="00661BC7" w:rsidP="00661BC7">
            <w:pPr>
              <w:rPr>
                <w:rFonts w:eastAsia="MS Mincho"/>
              </w:rPr>
            </w:pPr>
          </w:p>
        </w:tc>
        <w:tc>
          <w:tcPr>
            <w:tcW w:w="4798" w:type="dxa"/>
            <w:tcBorders>
              <w:top w:val="single" w:sz="4" w:space="0" w:color="auto"/>
              <w:left w:val="nil"/>
              <w:bottom w:val="nil"/>
              <w:right w:val="nil"/>
            </w:tcBorders>
            <w:hideMark/>
          </w:tcPr>
          <w:p w14:paraId="7369711E" w14:textId="77777777" w:rsidR="00661BC7" w:rsidRPr="00CA2E00" w:rsidRDefault="00661BC7" w:rsidP="00661BC7">
            <w:pPr>
              <w:adjustRightInd w:val="0"/>
              <w:jc w:val="center"/>
              <w:rPr>
                <w:rFonts w:eastAsia="MS Mincho"/>
              </w:rPr>
            </w:pPr>
            <w:r w:rsidRPr="00CA2E00">
              <w:rPr>
                <w:rFonts w:eastAsia="MS Mincho"/>
              </w:rPr>
              <w:t>Oferta a evaluar</w:t>
            </w:r>
          </w:p>
        </w:tc>
        <w:tc>
          <w:tcPr>
            <w:tcW w:w="0" w:type="auto"/>
            <w:vMerge/>
            <w:vAlign w:val="center"/>
            <w:hideMark/>
          </w:tcPr>
          <w:p w14:paraId="2F258A27" w14:textId="77777777" w:rsidR="00661BC7" w:rsidRPr="00CA2E00" w:rsidRDefault="00661BC7" w:rsidP="00661BC7">
            <w:pPr>
              <w:rPr>
                <w:rFonts w:eastAsia="MS Mincho"/>
              </w:rPr>
            </w:pPr>
          </w:p>
        </w:tc>
      </w:tr>
    </w:tbl>
    <w:p w14:paraId="6900DE00" w14:textId="77777777" w:rsidR="00661BC7" w:rsidRPr="00CA2E00" w:rsidRDefault="00661BC7" w:rsidP="00661BC7">
      <w:pPr>
        <w:jc w:val="both"/>
        <w:rPr>
          <w:b/>
        </w:rPr>
      </w:pPr>
      <w:bookmarkStart w:id="21" w:name="_Hlk119399039"/>
      <w:bookmarkEnd w:id="19"/>
      <w:bookmarkEnd w:id="20"/>
    </w:p>
    <w:p w14:paraId="61518CBA" w14:textId="77777777" w:rsidR="00661BC7" w:rsidRPr="00CA2E00" w:rsidRDefault="00661BC7" w:rsidP="00661BC7">
      <w:pPr>
        <w:numPr>
          <w:ilvl w:val="1"/>
          <w:numId w:val="43"/>
        </w:numPr>
        <w:ind w:left="0"/>
        <w:contextualSpacing/>
        <w:jc w:val="both"/>
        <w:rPr>
          <w:b/>
        </w:rPr>
      </w:pPr>
      <w:bookmarkStart w:id="22" w:name="_Hlk191645955"/>
      <w:r w:rsidRPr="00CA2E00">
        <w:rPr>
          <w:b/>
        </w:rPr>
        <w:t>EVALUACIÓN ECONÓMICA DE MEDICAMENTOS DE USO INTRAHOSPITALARIO (100 PUNTOS)</w:t>
      </w:r>
    </w:p>
    <w:p w14:paraId="10909689" w14:textId="77777777" w:rsidR="00661BC7" w:rsidRPr="00CA2E00" w:rsidRDefault="00661BC7" w:rsidP="00661BC7">
      <w:pPr>
        <w:ind w:left="-426"/>
        <w:contextualSpacing/>
        <w:jc w:val="both"/>
        <w:rPr>
          <w:b/>
        </w:rPr>
      </w:pPr>
    </w:p>
    <w:p w14:paraId="15EBCCE1" w14:textId="77777777" w:rsidR="00661BC7" w:rsidRPr="00CA2E00" w:rsidRDefault="00661BC7" w:rsidP="00661BC7">
      <w:pPr>
        <w:ind w:left="-426" w:right="-709"/>
        <w:jc w:val="both"/>
      </w:pPr>
      <w:bookmarkStart w:id="23" w:name="_Hlk119402688"/>
      <w:r w:rsidRPr="00CA2E00">
        <w:t>El oferente que ofrezca el mayor descuento en porcentaje obtendrá 100 puntos. Para las demás se aplicará la siguiente fórmula:</w:t>
      </w:r>
    </w:p>
    <w:p w14:paraId="121F95AE" w14:textId="77777777" w:rsidR="00661BC7" w:rsidRPr="00CA2E00" w:rsidRDefault="00661BC7" w:rsidP="00661BC7">
      <w:pPr>
        <w:ind w:left="-426"/>
        <w:contextualSpacing/>
        <w:jc w:val="both"/>
        <w:rPr>
          <w:b/>
          <w:sz w:val="6"/>
        </w:rPr>
      </w:pPr>
    </w:p>
    <w:tbl>
      <w:tblPr>
        <w:tblW w:w="0" w:type="auto"/>
        <w:jc w:val="center"/>
        <w:tblLook w:val="04A0" w:firstRow="1" w:lastRow="0" w:firstColumn="1" w:lastColumn="0" w:noHBand="0" w:noVBand="1"/>
      </w:tblPr>
      <w:tblGrid>
        <w:gridCol w:w="1413"/>
        <w:gridCol w:w="5313"/>
        <w:gridCol w:w="1593"/>
      </w:tblGrid>
      <w:tr w:rsidR="00661BC7" w:rsidRPr="00CA2E00" w14:paraId="451B31E4" w14:textId="77777777" w:rsidTr="00661BC7">
        <w:trPr>
          <w:trHeight w:val="385"/>
          <w:jc w:val="center"/>
        </w:trPr>
        <w:tc>
          <w:tcPr>
            <w:tcW w:w="1413" w:type="dxa"/>
            <w:vMerge w:val="restart"/>
            <w:vAlign w:val="center"/>
            <w:hideMark/>
          </w:tcPr>
          <w:p w14:paraId="60BDE1B1" w14:textId="77777777" w:rsidR="00661BC7" w:rsidRPr="00CA2E00" w:rsidRDefault="00661BC7" w:rsidP="00661BC7">
            <w:pPr>
              <w:adjustRightInd w:val="0"/>
              <w:jc w:val="center"/>
              <w:rPr>
                <w:rFonts w:eastAsia="MS Mincho"/>
              </w:rPr>
            </w:pPr>
            <w:r w:rsidRPr="00CA2E00">
              <w:rPr>
                <w:rFonts w:eastAsia="MS Mincho"/>
              </w:rPr>
              <w:t>Puntaje =</w:t>
            </w:r>
          </w:p>
        </w:tc>
        <w:tc>
          <w:tcPr>
            <w:tcW w:w="5313" w:type="dxa"/>
            <w:vAlign w:val="center"/>
            <w:hideMark/>
          </w:tcPr>
          <w:p w14:paraId="6F8826F4" w14:textId="77777777" w:rsidR="00661BC7" w:rsidRPr="00CA2E00" w:rsidRDefault="00661BC7" w:rsidP="00661BC7">
            <w:pPr>
              <w:adjustRightInd w:val="0"/>
              <w:jc w:val="center"/>
              <w:rPr>
                <w:rFonts w:eastAsia="MS Mincho"/>
                <w:u w:val="single"/>
              </w:rPr>
            </w:pPr>
            <w:r w:rsidRPr="00CA2E00">
              <w:rPr>
                <w:rFonts w:eastAsia="MS Mincho"/>
                <w:u w:val="single"/>
              </w:rPr>
              <w:t xml:space="preserve">Mayor descuento “% de descuento medicamentos” </w:t>
            </w:r>
          </w:p>
        </w:tc>
        <w:tc>
          <w:tcPr>
            <w:tcW w:w="1593" w:type="dxa"/>
            <w:vMerge w:val="restart"/>
            <w:vAlign w:val="center"/>
            <w:hideMark/>
          </w:tcPr>
          <w:p w14:paraId="554B4ECF" w14:textId="77777777" w:rsidR="00661BC7" w:rsidRPr="00CA2E00" w:rsidRDefault="00661BC7" w:rsidP="00661BC7">
            <w:pPr>
              <w:adjustRightInd w:val="0"/>
              <w:jc w:val="center"/>
              <w:rPr>
                <w:rFonts w:eastAsia="MS Mincho"/>
              </w:rPr>
            </w:pPr>
            <w:r w:rsidRPr="00CA2E00">
              <w:rPr>
                <w:rFonts w:eastAsia="MS Mincho"/>
              </w:rPr>
              <w:t>x 100</w:t>
            </w:r>
          </w:p>
        </w:tc>
      </w:tr>
      <w:tr w:rsidR="00661BC7" w:rsidRPr="00CA2E00" w14:paraId="7DBE4C5C" w14:textId="77777777" w:rsidTr="00661BC7">
        <w:trPr>
          <w:trHeight w:val="56"/>
          <w:jc w:val="center"/>
        </w:trPr>
        <w:tc>
          <w:tcPr>
            <w:tcW w:w="0" w:type="auto"/>
            <w:vMerge/>
            <w:vAlign w:val="center"/>
            <w:hideMark/>
          </w:tcPr>
          <w:p w14:paraId="3F55D7BD" w14:textId="77777777" w:rsidR="00661BC7" w:rsidRPr="00CA2E00" w:rsidRDefault="00661BC7" w:rsidP="00661BC7">
            <w:pPr>
              <w:rPr>
                <w:rFonts w:eastAsia="MS Mincho"/>
              </w:rPr>
            </w:pPr>
          </w:p>
        </w:tc>
        <w:tc>
          <w:tcPr>
            <w:tcW w:w="5313" w:type="dxa"/>
            <w:hideMark/>
          </w:tcPr>
          <w:p w14:paraId="5B423451" w14:textId="77777777" w:rsidR="00661BC7" w:rsidRPr="00CA2E00" w:rsidRDefault="00661BC7" w:rsidP="00661BC7">
            <w:pPr>
              <w:adjustRightInd w:val="0"/>
              <w:jc w:val="center"/>
              <w:rPr>
                <w:rFonts w:eastAsia="MS Mincho"/>
              </w:rPr>
            </w:pPr>
            <w:r w:rsidRPr="00CA2E00">
              <w:rPr>
                <w:rFonts w:eastAsia="MS Mincho"/>
              </w:rPr>
              <w:t>Oferta a Evaluar</w:t>
            </w:r>
          </w:p>
        </w:tc>
        <w:tc>
          <w:tcPr>
            <w:tcW w:w="0" w:type="auto"/>
            <w:vMerge/>
            <w:vAlign w:val="center"/>
            <w:hideMark/>
          </w:tcPr>
          <w:p w14:paraId="15DDEC48" w14:textId="77777777" w:rsidR="00661BC7" w:rsidRPr="00CA2E00" w:rsidRDefault="00661BC7" w:rsidP="00661BC7">
            <w:pPr>
              <w:rPr>
                <w:rFonts w:eastAsia="MS Mincho"/>
              </w:rPr>
            </w:pPr>
          </w:p>
        </w:tc>
      </w:tr>
      <w:bookmarkEnd w:id="22"/>
    </w:tbl>
    <w:p w14:paraId="08846D32" w14:textId="77777777" w:rsidR="00661BC7" w:rsidRPr="00CA2E00" w:rsidRDefault="00661BC7" w:rsidP="00661BC7">
      <w:pPr>
        <w:ind w:left="-426"/>
        <w:contextualSpacing/>
        <w:jc w:val="both"/>
        <w:rPr>
          <w:rFonts w:eastAsia="Calibri"/>
          <w:b/>
        </w:rPr>
      </w:pPr>
    </w:p>
    <w:bookmarkEnd w:id="21"/>
    <w:bookmarkEnd w:id="23"/>
    <w:p w14:paraId="5B5DCFBC" w14:textId="77777777" w:rsidR="00661BC7" w:rsidRPr="00CA2E00" w:rsidRDefault="00661BC7" w:rsidP="00661BC7">
      <w:pPr>
        <w:ind w:left="-426"/>
        <w:jc w:val="both"/>
      </w:pPr>
      <w:r w:rsidRPr="00CA2E00">
        <w:t>Se considerará que la propuesta es hábil siempre que cumpla con la totalidad de los requisitos de orden Jurídico, Técnico y Financiero, y cuando la misma no supere el presupuesto oficial y la tarifa techo establecida para el presente proceso de contratación de acuerdo al tipo de oferta.</w:t>
      </w:r>
    </w:p>
    <w:p w14:paraId="38F73E75" w14:textId="77777777" w:rsidR="00661BC7" w:rsidRPr="00CA2E00" w:rsidRDefault="00661BC7" w:rsidP="00661BC7">
      <w:pPr>
        <w:ind w:left="-426"/>
        <w:jc w:val="both"/>
      </w:pPr>
    </w:p>
    <w:p w14:paraId="0023DC35" w14:textId="77777777" w:rsidR="00661BC7" w:rsidRPr="00CA2E00" w:rsidRDefault="00661BC7" w:rsidP="00661BC7">
      <w:pPr>
        <w:adjustRightInd w:val="0"/>
        <w:ind w:left="-426"/>
        <w:jc w:val="both"/>
        <w:rPr>
          <w:lang w:eastAsia="es-CO"/>
        </w:rPr>
      </w:pPr>
      <w:r w:rsidRPr="00CA2E00">
        <w:rPr>
          <w:lang w:eastAsia="es-CO"/>
        </w:rPr>
        <w:t xml:space="preserve">Las especificaciones técnicas y sus anexos y la propuesta económica del presente pliego de condiciones no podrán modificarse, suprimirse o alterarse, así como la descripción de las condiciones que los componen, sus unidades y/o equivalentes y cantidades, toda vez que dicha información se requiere para la comparación de las propuestas. </w:t>
      </w:r>
    </w:p>
    <w:p w14:paraId="7AC39E97" w14:textId="77777777" w:rsidR="00661BC7" w:rsidRPr="00CA2E00" w:rsidRDefault="00661BC7" w:rsidP="00661BC7">
      <w:pPr>
        <w:adjustRightInd w:val="0"/>
        <w:ind w:left="-426"/>
        <w:jc w:val="both"/>
        <w:rPr>
          <w:lang w:eastAsia="es-CO"/>
        </w:rPr>
      </w:pPr>
    </w:p>
    <w:p w14:paraId="3DA7EFAF" w14:textId="77777777" w:rsidR="00661BC7" w:rsidRPr="00CA2E00" w:rsidRDefault="00661BC7" w:rsidP="00661BC7">
      <w:pPr>
        <w:adjustRightInd w:val="0"/>
        <w:ind w:left="-426"/>
        <w:jc w:val="both"/>
        <w:rPr>
          <w:lang w:eastAsia="es-CO"/>
        </w:rPr>
      </w:pPr>
      <w:r w:rsidRPr="00CA2E00">
        <w:rPr>
          <w:lang w:eastAsia="es-CO"/>
        </w:rPr>
        <w:t>Los errores e imprecisiones de tipo aritmético que sean cometidos por el proponente en su oferta económica serán corregidos por la entidad y éste será el valor que tomará la misma para efectos de la oferta económica.</w:t>
      </w:r>
    </w:p>
    <w:p w14:paraId="6EA2D2EE" w14:textId="77777777" w:rsidR="00661BC7" w:rsidRPr="00CA2E00" w:rsidRDefault="00661BC7" w:rsidP="00661BC7">
      <w:pPr>
        <w:adjustRightInd w:val="0"/>
        <w:ind w:left="-426"/>
        <w:jc w:val="both"/>
        <w:rPr>
          <w:lang w:eastAsia="es-CO"/>
        </w:rPr>
      </w:pPr>
      <w:r w:rsidRPr="00CA2E00">
        <w:rPr>
          <w:lang w:eastAsia="es-CO"/>
        </w:rPr>
        <w:t xml:space="preserve"> </w:t>
      </w:r>
    </w:p>
    <w:p w14:paraId="7782E3CD" w14:textId="77777777" w:rsidR="00661BC7" w:rsidRPr="00CA2E00" w:rsidRDefault="00661BC7" w:rsidP="00661BC7">
      <w:pPr>
        <w:adjustRightInd w:val="0"/>
        <w:ind w:left="-426"/>
        <w:jc w:val="both"/>
        <w:rPr>
          <w:lang w:eastAsia="es-CO"/>
        </w:rPr>
      </w:pPr>
      <w:r w:rsidRPr="00CA2E00">
        <w:rPr>
          <w:lang w:eastAsia="es-CO"/>
        </w:rPr>
        <w:t>Por error aritmético e imprecisión de tipo aritmético se entiende aquel en que se incurre cuando de las operaciones matemáticas el resultado final no corresponde al real. En todo caso no se considerará error o imprecisión de tipo aritmético cualquier imprecisión, diferencia o ausencia de información referente al valor ofertado.</w:t>
      </w:r>
    </w:p>
    <w:p w14:paraId="736A2CAD" w14:textId="77777777" w:rsidR="00661BC7" w:rsidRPr="00CA2E00" w:rsidRDefault="00661BC7" w:rsidP="00661BC7">
      <w:pPr>
        <w:adjustRightInd w:val="0"/>
        <w:ind w:left="-426"/>
        <w:jc w:val="both"/>
        <w:rPr>
          <w:sz w:val="14"/>
          <w:szCs w:val="14"/>
          <w:lang w:eastAsia="es-CO"/>
        </w:rPr>
      </w:pPr>
    </w:p>
    <w:p w14:paraId="4B40D6C4" w14:textId="77777777" w:rsidR="00661BC7" w:rsidRPr="00CA2E00" w:rsidRDefault="00661BC7" w:rsidP="00661BC7">
      <w:pPr>
        <w:adjustRightInd w:val="0"/>
        <w:ind w:left="-426"/>
        <w:jc w:val="both"/>
        <w:rPr>
          <w:lang w:eastAsia="es-CO"/>
        </w:rPr>
      </w:pPr>
      <w:r w:rsidRPr="00CA2E00">
        <w:rPr>
          <w:lang w:eastAsia="es-CO"/>
        </w:rPr>
        <w:t xml:space="preserve">En el evento en que de la corrección aritmética el valor total ofertado por el proponente, supere el presupuesto oficial, o no cumpla con las condiciones establecidas en el presente proceso ésta será RECHAZADA. </w:t>
      </w:r>
    </w:p>
    <w:p w14:paraId="117C0907" w14:textId="77777777" w:rsidR="00661BC7" w:rsidRPr="00CA2E00" w:rsidRDefault="00661BC7" w:rsidP="00661BC7">
      <w:pPr>
        <w:adjustRightInd w:val="0"/>
        <w:ind w:left="-426"/>
        <w:jc w:val="both"/>
        <w:rPr>
          <w:sz w:val="14"/>
          <w:szCs w:val="14"/>
          <w:lang w:eastAsia="es-CO"/>
        </w:rPr>
      </w:pPr>
    </w:p>
    <w:p w14:paraId="5E7313A1" w14:textId="77777777" w:rsidR="00661BC7" w:rsidRPr="00CA2E00" w:rsidRDefault="00661BC7" w:rsidP="00661BC7">
      <w:pPr>
        <w:adjustRightInd w:val="0"/>
        <w:ind w:left="-426"/>
        <w:jc w:val="both"/>
        <w:rPr>
          <w:lang w:eastAsia="es-CO"/>
        </w:rPr>
      </w:pPr>
      <w:r w:rsidRPr="00CA2E00">
        <w:rPr>
          <w:lang w:eastAsia="es-CO"/>
        </w:rPr>
        <w:t>Las correcciones efectuadas según el procedimiento anterior, serán de forzosa aceptación para el contratista en caso de adjudicación.</w:t>
      </w:r>
    </w:p>
    <w:p w14:paraId="7FC4E944" w14:textId="77777777" w:rsidR="00661BC7" w:rsidRPr="00CA2E00" w:rsidRDefault="00661BC7" w:rsidP="00661BC7">
      <w:pPr>
        <w:adjustRightInd w:val="0"/>
        <w:ind w:left="-426"/>
        <w:jc w:val="both"/>
        <w:rPr>
          <w:lang w:eastAsia="es-CO"/>
        </w:rPr>
      </w:pPr>
    </w:p>
    <w:p w14:paraId="4035D77B" w14:textId="77777777" w:rsidR="00661BC7" w:rsidRPr="00CA2E00" w:rsidRDefault="00661BC7" w:rsidP="00661BC7">
      <w:pPr>
        <w:adjustRightInd w:val="0"/>
        <w:ind w:left="-426"/>
        <w:jc w:val="both"/>
        <w:rPr>
          <w:lang w:eastAsia="es-CO"/>
        </w:rPr>
      </w:pPr>
      <w:r w:rsidRPr="00CA2E00">
        <w:rPr>
          <w:lang w:eastAsia="es-CO"/>
        </w:rPr>
        <w:t>El proponente al momento de realizar la propuesta de precio debe tener en cuenta el costo del ítem establecido en el formato que para este fin determine el pliego de condiciones, en pesos colombianos.</w:t>
      </w:r>
    </w:p>
    <w:p w14:paraId="6C98543C" w14:textId="77777777" w:rsidR="00661BC7" w:rsidRPr="00CA2E00" w:rsidRDefault="00661BC7" w:rsidP="00661BC7">
      <w:pPr>
        <w:adjustRightInd w:val="0"/>
        <w:ind w:left="-426"/>
        <w:jc w:val="both"/>
        <w:rPr>
          <w:b/>
          <w:sz w:val="16"/>
          <w:szCs w:val="16"/>
        </w:rPr>
      </w:pPr>
    </w:p>
    <w:p w14:paraId="2AE477BC" w14:textId="77777777" w:rsidR="00661BC7" w:rsidRPr="00CA2E00" w:rsidRDefault="00661BC7" w:rsidP="00661BC7">
      <w:pPr>
        <w:tabs>
          <w:tab w:val="left" w:pos="240"/>
          <w:tab w:val="left" w:pos="6210"/>
        </w:tabs>
        <w:ind w:left="-426"/>
        <w:contextualSpacing/>
        <w:jc w:val="both"/>
        <w:rPr>
          <w:lang w:eastAsia="es-CO"/>
        </w:rPr>
      </w:pPr>
      <w:r w:rsidRPr="00CA2E00">
        <w:rPr>
          <w:lang w:eastAsia="es-CO"/>
        </w:rPr>
        <w:t xml:space="preserve">El proponente debe adjuntar la información de </w:t>
      </w:r>
      <w:r w:rsidRPr="00CA2E00">
        <w:rPr>
          <w:bCs/>
          <w:lang w:eastAsia="es-MX"/>
        </w:rPr>
        <w:t>la</w:t>
      </w:r>
      <w:r w:rsidRPr="00CA2E00">
        <w:rPr>
          <w:b/>
          <w:bCs/>
          <w:lang w:eastAsia="es-MX"/>
        </w:rPr>
        <w:t xml:space="preserve"> oferta económica del SECOP II</w:t>
      </w:r>
      <w:r w:rsidRPr="00CA2E00">
        <w:rPr>
          <w:b/>
        </w:rPr>
        <w:t xml:space="preserve"> </w:t>
      </w:r>
      <w:r w:rsidRPr="00CA2E00">
        <w:rPr>
          <w:lang w:eastAsia="es-CO"/>
        </w:rPr>
        <w:t>señalando claramente los datos requeridos en el mismo, teniendo en cuenta los costos directos e indirectos, fijos y variables, tales como impuestos, imprevistos, margen de utilidad, las prestaciones, salarios del personal ofrecido y demás gastos requeridos.</w:t>
      </w:r>
    </w:p>
    <w:p w14:paraId="19D23D8B" w14:textId="77777777" w:rsidR="00661BC7" w:rsidRPr="00CA2E00" w:rsidRDefault="00661BC7" w:rsidP="00661BC7">
      <w:pPr>
        <w:tabs>
          <w:tab w:val="left" w:pos="240"/>
          <w:tab w:val="left" w:pos="6210"/>
        </w:tabs>
        <w:contextualSpacing/>
        <w:jc w:val="both"/>
        <w:rPr>
          <w:b/>
          <w:sz w:val="12"/>
          <w:szCs w:val="12"/>
        </w:rPr>
      </w:pPr>
    </w:p>
    <w:p w14:paraId="318FB398" w14:textId="77777777" w:rsidR="00661BC7" w:rsidRPr="00CA2E00" w:rsidRDefault="00661BC7" w:rsidP="00661BC7">
      <w:pPr>
        <w:adjustRightInd w:val="0"/>
        <w:ind w:left="-426"/>
        <w:jc w:val="both"/>
        <w:rPr>
          <w:lang w:eastAsia="es-CO"/>
        </w:rPr>
      </w:pPr>
      <w:r w:rsidRPr="00CA2E00">
        <w:rPr>
          <w:lang w:eastAsia="es-CO"/>
        </w:rPr>
        <w:t xml:space="preserve">El proponente debe prever los posibles incrementos que se ocasionen, inclusive los que se presenten por cambio de vigencia. Serán de exclusiva responsabilidad del proponente los errores y omisiones en que incurra al indicar los precios unitarios, lo cual implica que debe asumir los mayores costos o pérdidas que se deriven de dichos errores u omisiones, sin que se modifique el valor total de la oferta económica. </w:t>
      </w:r>
    </w:p>
    <w:p w14:paraId="70E9AD9A" w14:textId="77777777" w:rsidR="00661BC7" w:rsidRPr="00CA2E00" w:rsidRDefault="00661BC7" w:rsidP="00661BC7">
      <w:pPr>
        <w:adjustRightInd w:val="0"/>
        <w:ind w:left="-426"/>
        <w:jc w:val="both"/>
        <w:rPr>
          <w:sz w:val="14"/>
          <w:szCs w:val="14"/>
          <w:lang w:eastAsia="es-CO"/>
        </w:rPr>
      </w:pPr>
    </w:p>
    <w:p w14:paraId="4FB5CF8D" w14:textId="77777777" w:rsidR="00661BC7" w:rsidRPr="00CA2E00" w:rsidRDefault="00661BC7" w:rsidP="00661BC7">
      <w:pPr>
        <w:adjustRightInd w:val="0"/>
        <w:ind w:left="-426"/>
        <w:jc w:val="both"/>
        <w:rPr>
          <w:lang w:eastAsia="es-CO"/>
        </w:rPr>
      </w:pPr>
      <w:r w:rsidRPr="00CA2E00">
        <w:rPr>
          <w:lang w:eastAsia="es-CO"/>
        </w:rPr>
        <w:t xml:space="preserve">Los precios unitarios de la propuesta son fijos durante la ejecución y hasta el cabal cumplimiento del objeto del contrato que surja del presente proceso. </w:t>
      </w:r>
    </w:p>
    <w:p w14:paraId="0CE82F90" w14:textId="77777777" w:rsidR="00661BC7" w:rsidRPr="00CA2E00" w:rsidRDefault="00661BC7" w:rsidP="00661BC7">
      <w:pPr>
        <w:adjustRightInd w:val="0"/>
        <w:ind w:left="-426"/>
        <w:jc w:val="both"/>
        <w:rPr>
          <w:sz w:val="16"/>
          <w:szCs w:val="16"/>
          <w:lang w:eastAsia="es-CO"/>
        </w:rPr>
      </w:pPr>
    </w:p>
    <w:p w14:paraId="42756AE6" w14:textId="77777777" w:rsidR="00661BC7" w:rsidRPr="00CA2E00" w:rsidRDefault="00661BC7" w:rsidP="00661BC7">
      <w:pPr>
        <w:adjustRightInd w:val="0"/>
        <w:ind w:left="-426"/>
        <w:jc w:val="both"/>
        <w:rPr>
          <w:lang w:eastAsia="es-CO"/>
        </w:rPr>
      </w:pPr>
      <w:r w:rsidRPr="00CA2E00">
        <w:rPr>
          <w:lang w:eastAsia="es-CO"/>
        </w:rPr>
        <w:t xml:space="preserve">Los precios unitarios deberán cubrir todos los costos, directos e indirectos, que, a juicio y responsabilidad el proponente, implique la ejecución del objeto contractual, entre ellos los costos de sueldos y salarios, prestaciones sociales, aportes parafiscales, aportes al Sistema General de Protección Social en Salud, Pensiones y Riesgos Laborales y en general, todos los costos y gastos inherentes al cumplimiento satisfactorio del contrato, inclusive los imprevistos, los gastos de administración, los gastos y costos indirectos y de oficina, los impuestos y contribuciones a que haya lugar y las utilidades del Contratista. En los precios unitarios se entenderán incluidos dichos impuestos y contribuciones. Al formular la propuesta, el proponente deberá además tener en cuenta los incrementos salariales y prestacionales que puedan producirse, así como los términos del presente proceso de selección y el término de ejecución del contrato. </w:t>
      </w:r>
    </w:p>
    <w:p w14:paraId="2D92CD40" w14:textId="77777777" w:rsidR="00661BC7" w:rsidRPr="00CA2E00" w:rsidRDefault="00661BC7" w:rsidP="00661BC7">
      <w:pPr>
        <w:adjustRightInd w:val="0"/>
        <w:ind w:left="-426"/>
        <w:jc w:val="both"/>
        <w:rPr>
          <w:lang w:eastAsia="es-CO"/>
        </w:rPr>
      </w:pPr>
    </w:p>
    <w:p w14:paraId="73D8E5F7" w14:textId="77777777" w:rsidR="00661BC7" w:rsidRPr="00CA2E00" w:rsidRDefault="00661BC7" w:rsidP="00661BC7">
      <w:pPr>
        <w:adjustRightInd w:val="0"/>
        <w:ind w:left="-426"/>
        <w:jc w:val="both"/>
        <w:rPr>
          <w:lang w:eastAsia="es-CO"/>
        </w:rPr>
      </w:pPr>
      <w:r w:rsidRPr="00CA2E00">
        <w:rPr>
          <w:lang w:eastAsia="es-CO"/>
        </w:rPr>
        <w:t>En caso que el oferente no incluya el valor unitario de un ítem en la tabla prevista, este ítem se considerará como no ofrecido.</w:t>
      </w:r>
    </w:p>
    <w:p w14:paraId="62FB2D23" w14:textId="77777777" w:rsidR="00661BC7" w:rsidRPr="00CA2E00" w:rsidRDefault="00661BC7" w:rsidP="00661BC7">
      <w:pPr>
        <w:numPr>
          <w:ilvl w:val="0"/>
          <w:numId w:val="58"/>
        </w:numPr>
        <w:adjustRightInd w:val="0"/>
        <w:contextualSpacing/>
        <w:rPr>
          <w:b/>
          <w:bCs/>
          <w:lang w:val="es-MX" w:eastAsia="es-CO"/>
        </w:rPr>
      </w:pPr>
      <w:r w:rsidRPr="00CA2E00">
        <w:rPr>
          <w:b/>
          <w:bCs/>
          <w:lang w:val="es-MX" w:eastAsia="es-CO"/>
        </w:rPr>
        <w:t>FACTOR TÉCNICO</w:t>
      </w:r>
      <w:r w:rsidRPr="00CA2E00">
        <w:rPr>
          <w:lang w:val="es-MX" w:eastAsia="es-CO"/>
        </w:rPr>
        <w:t xml:space="preserve">: </w:t>
      </w:r>
      <w:r w:rsidRPr="00CA2E00">
        <w:rPr>
          <w:b/>
          <w:bCs/>
          <w:lang w:val="es-MX" w:eastAsia="es-CO"/>
        </w:rPr>
        <w:t xml:space="preserve">(400 Puntos) </w:t>
      </w:r>
    </w:p>
    <w:p w14:paraId="58FF9405" w14:textId="77777777" w:rsidR="00661BC7" w:rsidRPr="00CA2E00" w:rsidRDefault="00661BC7" w:rsidP="00661BC7">
      <w:pPr>
        <w:rPr>
          <w:rFonts w:eastAsia="Calibri"/>
          <w:b/>
          <w:noProof/>
        </w:rPr>
      </w:pPr>
    </w:p>
    <w:p w14:paraId="5FDE6AC4" w14:textId="77777777" w:rsidR="00661BC7" w:rsidRPr="00CA2E00" w:rsidRDefault="00661BC7" w:rsidP="00661BC7">
      <w:pPr>
        <w:rPr>
          <w:rFonts w:eastAsia="Calibri"/>
          <w:b/>
          <w:noProof/>
        </w:rPr>
      </w:pPr>
      <w:r w:rsidRPr="00CA2E00">
        <w:rPr>
          <w:b/>
          <w:noProof/>
          <w:spacing w:val="-2"/>
        </w:rPr>
        <w:t xml:space="preserve">2.1. CANTIDAD DE CAMAS A OFRECER (200 PUNTOS) </w:t>
      </w:r>
    </w:p>
    <w:p w14:paraId="72B2D111" w14:textId="77777777" w:rsidR="00661BC7" w:rsidRPr="00CA2E00" w:rsidRDefault="00661BC7" w:rsidP="00661BC7">
      <w:pPr>
        <w:ind w:left="-284"/>
        <w:jc w:val="both"/>
        <w:rPr>
          <w:noProof/>
        </w:rPr>
      </w:pPr>
    </w:p>
    <w:p w14:paraId="510B80A5" w14:textId="77777777" w:rsidR="00661BC7" w:rsidRPr="00CA2E00" w:rsidRDefault="00661BC7" w:rsidP="00661BC7">
      <w:pPr>
        <w:ind w:left="-284"/>
        <w:jc w:val="both"/>
        <w:rPr>
          <w:noProof/>
        </w:rPr>
      </w:pPr>
      <w:r w:rsidRPr="00CA2E00">
        <w:rPr>
          <w:noProof/>
        </w:rPr>
        <w:t>El Comité Técnico revisará las propuestas evaluando los criterios que mas adelante se relacionan, asignando  los respectivos puntajes de acuerdo a lo ofertado.</w:t>
      </w:r>
    </w:p>
    <w:p w14:paraId="4153235E" w14:textId="77777777" w:rsidR="00661BC7" w:rsidRPr="00CA2E00" w:rsidRDefault="00661BC7" w:rsidP="00661BC7">
      <w:pPr>
        <w:ind w:left="-284"/>
        <w:jc w:val="both"/>
        <w:rPr>
          <w:b/>
          <w:noProof/>
          <w:spacing w:val="-2"/>
        </w:rPr>
      </w:pPr>
    </w:p>
    <w:tbl>
      <w:tblPr>
        <w:tblW w:w="100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248"/>
        <w:gridCol w:w="4252"/>
        <w:gridCol w:w="1517"/>
      </w:tblGrid>
      <w:tr w:rsidR="00661BC7" w:rsidRPr="00CA2E00" w14:paraId="61CBE9BA" w14:textId="77777777" w:rsidTr="00661BC7">
        <w:trPr>
          <w:trHeight w:val="330"/>
          <w:jc w:val="center"/>
        </w:trPr>
        <w:tc>
          <w:tcPr>
            <w:tcW w:w="4248" w:type="dxa"/>
            <w:shd w:val="clear" w:color="auto" w:fill="F2F2F2"/>
            <w:vAlign w:val="center"/>
          </w:tcPr>
          <w:p w14:paraId="2D80966E" w14:textId="77777777" w:rsidR="00661BC7" w:rsidRPr="00CA2E00" w:rsidRDefault="00661BC7" w:rsidP="00661BC7">
            <w:pPr>
              <w:jc w:val="center"/>
              <w:rPr>
                <w:b/>
                <w:bCs/>
                <w:sz w:val="18"/>
                <w:szCs w:val="18"/>
              </w:rPr>
            </w:pPr>
            <w:r w:rsidRPr="00CA2E00">
              <w:rPr>
                <w:b/>
                <w:bCs/>
                <w:sz w:val="18"/>
                <w:szCs w:val="18"/>
              </w:rPr>
              <w:t>CRITERIOS</w:t>
            </w:r>
          </w:p>
        </w:tc>
        <w:tc>
          <w:tcPr>
            <w:tcW w:w="4252" w:type="dxa"/>
            <w:shd w:val="clear" w:color="auto" w:fill="F2F2F2"/>
            <w:vAlign w:val="center"/>
          </w:tcPr>
          <w:p w14:paraId="3917C62A" w14:textId="77777777" w:rsidR="00661BC7" w:rsidRPr="00CA2E00" w:rsidRDefault="00661BC7" w:rsidP="00661BC7">
            <w:pPr>
              <w:jc w:val="center"/>
              <w:rPr>
                <w:b/>
                <w:bCs/>
                <w:sz w:val="18"/>
                <w:szCs w:val="18"/>
              </w:rPr>
            </w:pPr>
            <w:r w:rsidRPr="00CA2E00">
              <w:rPr>
                <w:b/>
                <w:bCs/>
                <w:sz w:val="18"/>
                <w:szCs w:val="18"/>
              </w:rPr>
              <w:t>EVALUACIÓN</w:t>
            </w:r>
          </w:p>
        </w:tc>
        <w:tc>
          <w:tcPr>
            <w:tcW w:w="1517" w:type="dxa"/>
            <w:shd w:val="clear" w:color="auto" w:fill="F2F2F2"/>
            <w:vAlign w:val="center"/>
          </w:tcPr>
          <w:p w14:paraId="601A08AE" w14:textId="77777777" w:rsidR="00661BC7" w:rsidRPr="00CA2E00" w:rsidRDefault="00661BC7" w:rsidP="00661BC7">
            <w:pPr>
              <w:jc w:val="center"/>
              <w:rPr>
                <w:b/>
                <w:bCs/>
                <w:sz w:val="18"/>
                <w:szCs w:val="18"/>
              </w:rPr>
            </w:pPr>
            <w:r w:rsidRPr="00CA2E00">
              <w:rPr>
                <w:b/>
                <w:bCs/>
                <w:sz w:val="18"/>
                <w:szCs w:val="18"/>
              </w:rPr>
              <w:t>PUNTAJE</w:t>
            </w:r>
          </w:p>
        </w:tc>
      </w:tr>
      <w:tr w:rsidR="004865B3" w:rsidRPr="00CA2E00" w14:paraId="7FFDAB26" w14:textId="77777777" w:rsidTr="00661BC7">
        <w:trPr>
          <w:trHeight w:val="176"/>
          <w:jc w:val="center"/>
        </w:trPr>
        <w:tc>
          <w:tcPr>
            <w:tcW w:w="4248" w:type="dxa"/>
            <w:vMerge w:val="restart"/>
            <w:vAlign w:val="center"/>
          </w:tcPr>
          <w:p w14:paraId="66D281B3" w14:textId="77777777" w:rsidR="004865B3" w:rsidRPr="00CA2E00" w:rsidRDefault="004865B3" w:rsidP="004865B3">
            <w:pPr>
              <w:rPr>
                <w:sz w:val="18"/>
                <w:szCs w:val="18"/>
              </w:rPr>
            </w:pPr>
            <w:r w:rsidRPr="00CA2E00">
              <w:rPr>
                <w:sz w:val="18"/>
                <w:szCs w:val="18"/>
              </w:rPr>
              <w:t>CANTIDAD DE CAMAS A OFRECER ADULTO</w:t>
            </w:r>
          </w:p>
        </w:tc>
        <w:tc>
          <w:tcPr>
            <w:tcW w:w="4252" w:type="dxa"/>
            <w:vAlign w:val="center"/>
          </w:tcPr>
          <w:p w14:paraId="34C696E8" w14:textId="090337AD" w:rsidR="004865B3" w:rsidRPr="00CA2E00" w:rsidRDefault="004865B3" w:rsidP="004865B3">
            <w:pPr>
              <w:rPr>
                <w:b/>
                <w:bCs/>
                <w:sz w:val="18"/>
                <w:szCs w:val="18"/>
              </w:rPr>
            </w:pPr>
            <w:r>
              <w:rPr>
                <w:b/>
                <w:bCs/>
                <w:sz w:val="18"/>
                <w:szCs w:val="18"/>
              </w:rPr>
              <w:t>Mayor a 20 camas disponibles</w:t>
            </w:r>
          </w:p>
        </w:tc>
        <w:tc>
          <w:tcPr>
            <w:tcW w:w="1517" w:type="dxa"/>
            <w:vAlign w:val="center"/>
          </w:tcPr>
          <w:p w14:paraId="419804D1" w14:textId="77777777" w:rsidR="004865B3" w:rsidRPr="00CA2E00" w:rsidRDefault="004865B3" w:rsidP="004865B3">
            <w:pPr>
              <w:jc w:val="center"/>
              <w:rPr>
                <w:b/>
                <w:bCs/>
                <w:sz w:val="18"/>
                <w:szCs w:val="18"/>
              </w:rPr>
            </w:pPr>
            <w:r w:rsidRPr="00CA2E00">
              <w:rPr>
                <w:b/>
                <w:bCs/>
                <w:sz w:val="18"/>
                <w:szCs w:val="18"/>
              </w:rPr>
              <w:t>100</w:t>
            </w:r>
          </w:p>
        </w:tc>
      </w:tr>
      <w:tr w:rsidR="004865B3" w:rsidRPr="00CA2E00" w14:paraId="30384D95" w14:textId="77777777" w:rsidTr="00661BC7">
        <w:trPr>
          <w:trHeight w:val="176"/>
          <w:jc w:val="center"/>
        </w:trPr>
        <w:tc>
          <w:tcPr>
            <w:tcW w:w="4248" w:type="dxa"/>
            <w:vMerge/>
            <w:vAlign w:val="center"/>
          </w:tcPr>
          <w:p w14:paraId="419BE038" w14:textId="77777777" w:rsidR="004865B3" w:rsidRPr="00CA2E00" w:rsidRDefault="004865B3" w:rsidP="004865B3">
            <w:pPr>
              <w:rPr>
                <w:sz w:val="18"/>
                <w:szCs w:val="18"/>
              </w:rPr>
            </w:pPr>
          </w:p>
        </w:tc>
        <w:tc>
          <w:tcPr>
            <w:tcW w:w="4252" w:type="dxa"/>
            <w:vAlign w:val="center"/>
          </w:tcPr>
          <w:p w14:paraId="13F5914C" w14:textId="2F8F9600" w:rsidR="004865B3" w:rsidRPr="00CA2E00" w:rsidRDefault="004865B3" w:rsidP="004865B3">
            <w:pPr>
              <w:rPr>
                <w:sz w:val="18"/>
                <w:szCs w:val="18"/>
              </w:rPr>
            </w:pPr>
            <w:r>
              <w:rPr>
                <w:sz w:val="18"/>
                <w:szCs w:val="18"/>
              </w:rPr>
              <w:t>Entre 10 y 20 camas disponibles</w:t>
            </w:r>
          </w:p>
        </w:tc>
        <w:tc>
          <w:tcPr>
            <w:tcW w:w="1517" w:type="dxa"/>
            <w:vAlign w:val="center"/>
          </w:tcPr>
          <w:p w14:paraId="4ED3D8FD" w14:textId="77777777" w:rsidR="004865B3" w:rsidRPr="00CA2E00" w:rsidRDefault="004865B3" w:rsidP="004865B3">
            <w:pPr>
              <w:jc w:val="center"/>
              <w:rPr>
                <w:sz w:val="18"/>
                <w:szCs w:val="18"/>
              </w:rPr>
            </w:pPr>
            <w:r w:rsidRPr="00CA2E00">
              <w:rPr>
                <w:sz w:val="18"/>
                <w:szCs w:val="18"/>
              </w:rPr>
              <w:t>50</w:t>
            </w:r>
          </w:p>
        </w:tc>
      </w:tr>
      <w:tr w:rsidR="004865B3" w:rsidRPr="00CA2E00" w14:paraId="1FD27024" w14:textId="77777777" w:rsidTr="00661BC7">
        <w:trPr>
          <w:trHeight w:val="176"/>
          <w:jc w:val="center"/>
        </w:trPr>
        <w:tc>
          <w:tcPr>
            <w:tcW w:w="4248" w:type="dxa"/>
            <w:vMerge/>
            <w:vAlign w:val="center"/>
          </w:tcPr>
          <w:p w14:paraId="7B0527A4" w14:textId="77777777" w:rsidR="004865B3" w:rsidRPr="00CA2E00" w:rsidRDefault="004865B3" w:rsidP="004865B3">
            <w:pPr>
              <w:rPr>
                <w:sz w:val="18"/>
                <w:szCs w:val="18"/>
              </w:rPr>
            </w:pPr>
          </w:p>
        </w:tc>
        <w:tc>
          <w:tcPr>
            <w:tcW w:w="4252" w:type="dxa"/>
            <w:vAlign w:val="center"/>
          </w:tcPr>
          <w:p w14:paraId="0FCEA89B" w14:textId="166C941D" w:rsidR="004865B3" w:rsidRPr="00CA2E00" w:rsidRDefault="004865B3" w:rsidP="004865B3">
            <w:pPr>
              <w:rPr>
                <w:sz w:val="18"/>
                <w:szCs w:val="18"/>
              </w:rPr>
            </w:pPr>
            <w:r>
              <w:rPr>
                <w:sz w:val="18"/>
                <w:szCs w:val="18"/>
              </w:rPr>
              <w:t>Menor a 10 de camas disponibles</w:t>
            </w:r>
          </w:p>
        </w:tc>
        <w:tc>
          <w:tcPr>
            <w:tcW w:w="1517" w:type="dxa"/>
            <w:vAlign w:val="center"/>
          </w:tcPr>
          <w:p w14:paraId="0626F6B0" w14:textId="77777777" w:rsidR="004865B3" w:rsidRPr="00CA2E00" w:rsidRDefault="004865B3" w:rsidP="004865B3">
            <w:pPr>
              <w:jc w:val="center"/>
              <w:rPr>
                <w:sz w:val="18"/>
                <w:szCs w:val="18"/>
              </w:rPr>
            </w:pPr>
            <w:r w:rsidRPr="00CA2E00">
              <w:rPr>
                <w:sz w:val="18"/>
                <w:szCs w:val="18"/>
              </w:rPr>
              <w:t>30</w:t>
            </w:r>
          </w:p>
        </w:tc>
      </w:tr>
      <w:tr w:rsidR="004865B3" w:rsidRPr="00CA2E00" w14:paraId="28563EF7" w14:textId="77777777" w:rsidTr="00661BC7">
        <w:trPr>
          <w:trHeight w:val="203"/>
          <w:jc w:val="center"/>
        </w:trPr>
        <w:tc>
          <w:tcPr>
            <w:tcW w:w="4248" w:type="dxa"/>
            <w:vMerge w:val="restart"/>
            <w:vAlign w:val="center"/>
          </w:tcPr>
          <w:p w14:paraId="6724E360" w14:textId="77777777" w:rsidR="004865B3" w:rsidRPr="00CA2E00" w:rsidRDefault="004865B3" w:rsidP="004865B3">
            <w:pPr>
              <w:rPr>
                <w:sz w:val="18"/>
                <w:szCs w:val="18"/>
              </w:rPr>
            </w:pPr>
            <w:r w:rsidRPr="00CA2E00">
              <w:rPr>
                <w:sz w:val="18"/>
                <w:szCs w:val="18"/>
              </w:rPr>
              <w:t>CANTIDAD DE CAMAS A OFRECER PEDIATRICA</w:t>
            </w:r>
          </w:p>
        </w:tc>
        <w:tc>
          <w:tcPr>
            <w:tcW w:w="4252" w:type="dxa"/>
            <w:vAlign w:val="center"/>
          </w:tcPr>
          <w:p w14:paraId="0D33D2F6" w14:textId="2A4B4097" w:rsidR="004865B3" w:rsidRPr="00CA2E00" w:rsidRDefault="004865B3" w:rsidP="004865B3">
            <w:pPr>
              <w:rPr>
                <w:b/>
                <w:bCs/>
                <w:sz w:val="18"/>
                <w:szCs w:val="18"/>
              </w:rPr>
            </w:pPr>
            <w:r>
              <w:rPr>
                <w:b/>
                <w:bCs/>
                <w:sz w:val="18"/>
                <w:szCs w:val="18"/>
              </w:rPr>
              <w:t>Mayor a 10 de camas disponibles</w:t>
            </w:r>
          </w:p>
        </w:tc>
        <w:tc>
          <w:tcPr>
            <w:tcW w:w="1517" w:type="dxa"/>
            <w:vAlign w:val="center"/>
          </w:tcPr>
          <w:p w14:paraId="1830EF3A" w14:textId="77777777" w:rsidR="004865B3" w:rsidRPr="00CA2E00" w:rsidRDefault="004865B3" w:rsidP="004865B3">
            <w:pPr>
              <w:jc w:val="center"/>
              <w:rPr>
                <w:b/>
                <w:bCs/>
                <w:sz w:val="18"/>
                <w:szCs w:val="18"/>
              </w:rPr>
            </w:pPr>
            <w:r w:rsidRPr="00CA2E00">
              <w:rPr>
                <w:b/>
                <w:bCs/>
                <w:sz w:val="18"/>
                <w:szCs w:val="18"/>
              </w:rPr>
              <w:t>50</w:t>
            </w:r>
          </w:p>
        </w:tc>
      </w:tr>
      <w:tr w:rsidR="004865B3" w:rsidRPr="00CA2E00" w14:paraId="26C4459A" w14:textId="77777777" w:rsidTr="00661BC7">
        <w:trPr>
          <w:trHeight w:val="203"/>
          <w:jc w:val="center"/>
        </w:trPr>
        <w:tc>
          <w:tcPr>
            <w:tcW w:w="4248" w:type="dxa"/>
            <w:vMerge/>
            <w:vAlign w:val="center"/>
          </w:tcPr>
          <w:p w14:paraId="0FBA5ABB" w14:textId="77777777" w:rsidR="004865B3" w:rsidRPr="00CA2E00" w:rsidRDefault="004865B3" w:rsidP="004865B3">
            <w:pPr>
              <w:rPr>
                <w:sz w:val="18"/>
                <w:szCs w:val="18"/>
              </w:rPr>
            </w:pPr>
          </w:p>
        </w:tc>
        <w:tc>
          <w:tcPr>
            <w:tcW w:w="4252" w:type="dxa"/>
            <w:vAlign w:val="center"/>
          </w:tcPr>
          <w:p w14:paraId="7B3778F8" w14:textId="3A0F834A" w:rsidR="004865B3" w:rsidRPr="00CA2E00" w:rsidRDefault="004865B3" w:rsidP="004865B3">
            <w:pPr>
              <w:rPr>
                <w:sz w:val="18"/>
                <w:szCs w:val="18"/>
              </w:rPr>
            </w:pPr>
            <w:r>
              <w:rPr>
                <w:sz w:val="18"/>
                <w:szCs w:val="18"/>
              </w:rPr>
              <w:t>Entre 05 y 10 camas disponibles</w:t>
            </w:r>
          </w:p>
        </w:tc>
        <w:tc>
          <w:tcPr>
            <w:tcW w:w="1517" w:type="dxa"/>
            <w:vAlign w:val="center"/>
          </w:tcPr>
          <w:p w14:paraId="1A28B569" w14:textId="77777777" w:rsidR="004865B3" w:rsidRPr="00CA2E00" w:rsidRDefault="004865B3" w:rsidP="004865B3">
            <w:pPr>
              <w:jc w:val="center"/>
              <w:rPr>
                <w:sz w:val="18"/>
                <w:szCs w:val="18"/>
              </w:rPr>
            </w:pPr>
            <w:r w:rsidRPr="00CA2E00">
              <w:rPr>
                <w:sz w:val="18"/>
                <w:szCs w:val="18"/>
              </w:rPr>
              <w:t>30</w:t>
            </w:r>
          </w:p>
        </w:tc>
      </w:tr>
      <w:tr w:rsidR="004865B3" w:rsidRPr="00CA2E00" w14:paraId="415B88D3" w14:textId="77777777" w:rsidTr="00661BC7">
        <w:trPr>
          <w:trHeight w:val="203"/>
          <w:jc w:val="center"/>
        </w:trPr>
        <w:tc>
          <w:tcPr>
            <w:tcW w:w="4248" w:type="dxa"/>
            <w:vMerge/>
            <w:vAlign w:val="center"/>
          </w:tcPr>
          <w:p w14:paraId="52AEF139" w14:textId="77777777" w:rsidR="004865B3" w:rsidRPr="00CA2E00" w:rsidRDefault="004865B3" w:rsidP="004865B3">
            <w:pPr>
              <w:rPr>
                <w:sz w:val="18"/>
                <w:szCs w:val="18"/>
              </w:rPr>
            </w:pPr>
          </w:p>
        </w:tc>
        <w:tc>
          <w:tcPr>
            <w:tcW w:w="4252" w:type="dxa"/>
            <w:vAlign w:val="center"/>
          </w:tcPr>
          <w:p w14:paraId="1C68EE1A" w14:textId="492B8130" w:rsidR="004865B3" w:rsidRPr="00CA2E00" w:rsidRDefault="004865B3" w:rsidP="004865B3">
            <w:pPr>
              <w:rPr>
                <w:sz w:val="18"/>
                <w:szCs w:val="18"/>
              </w:rPr>
            </w:pPr>
            <w:r>
              <w:rPr>
                <w:sz w:val="18"/>
                <w:szCs w:val="18"/>
              </w:rPr>
              <w:t>Menor 05 de camas disponibles</w:t>
            </w:r>
          </w:p>
        </w:tc>
        <w:tc>
          <w:tcPr>
            <w:tcW w:w="1517" w:type="dxa"/>
            <w:vAlign w:val="center"/>
          </w:tcPr>
          <w:p w14:paraId="00831F7C" w14:textId="77777777" w:rsidR="004865B3" w:rsidRPr="00CA2E00" w:rsidRDefault="004865B3" w:rsidP="004865B3">
            <w:pPr>
              <w:jc w:val="center"/>
              <w:rPr>
                <w:sz w:val="18"/>
                <w:szCs w:val="18"/>
              </w:rPr>
            </w:pPr>
            <w:r w:rsidRPr="00CA2E00">
              <w:rPr>
                <w:sz w:val="18"/>
                <w:szCs w:val="18"/>
              </w:rPr>
              <w:t>20</w:t>
            </w:r>
          </w:p>
        </w:tc>
      </w:tr>
      <w:tr w:rsidR="004865B3" w:rsidRPr="00CA2E00" w14:paraId="0E70E0E7" w14:textId="77777777" w:rsidTr="00661BC7">
        <w:trPr>
          <w:trHeight w:val="245"/>
          <w:jc w:val="center"/>
        </w:trPr>
        <w:tc>
          <w:tcPr>
            <w:tcW w:w="4248" w:type="dxa"/>
            <w:vMerge w:val="restart"/>
            <w:vAlign w:val="center"/>
          </w:tcPr>
          <w:p w14:paraId="6F9CEA01" w14:textId="77777777" w:rsidR="004865B3" w:rsidRPr="00CA2E00" w:rsidRDefault="004865B3" w:rsidP="004865B3">
            <w:pPr>
              <w:rPr>
                <w:sz w:val="18"/>
                <w:szCs w:val="18"/>
              </w:rPr>
            </w:pPr>
            <w:r w:rsidRPr="00CA2E00">
              <w:rPr>
                <w:sz w:val="18"/>
                <w:szCs w:val="18"/>
              </w:rPr>
              <w:t>CANTIDAD DE CAMAS A OFRECER SPA ADULTOS</w:t>
            </w:r>
          </w:p>
        </w:tc>
        <w:tc>
          <w:tcPr>
            <w:tcW w:w="4252" w:type="dxa"/>
            <w:vAlign w:val="center"/>
          </w:tcPr>
          <w:p w14:paraId="71CA2E7B" w14:textId="3A41990B" w:rsidR="004865B3" w:rsidRPr="00CA2E00" w:rsidRDefault="004865B3" w:rsidP="004865B3">
            <w:pPr>
              <w:rPr>
                <w:b/>
                <w:bCs/>
                <w:sz w:val="18"/>
                <w:szCs w:val="18"/>
              </w:rPr>
            </w:pPr>
            <w:r>
              <w:rPr>
                <w:b/>
                <w:bCs/>
                <w:sz w:val="18"/>
                <w:szCs w:val="18"/>
              </w:rPr>
              <w:t>Mayor a 20 camas disponibles</w:t>
            </w:r>
          </w:p>
        </w:tc>
        <w:tc>
          <w:tcPr>
            <w:tcW w:w="1517" w:type="dxa"/>
            <w:vAlign w:val="center"/>
          </w:tcPr>
          <w:p w14:paraId="74662A47" w14:textId="77777777" w:rsidR="004865B3" w:rsidRPr="00CA2E00" w:rsidRDefault="004865B3" w:rsidP="004865B3">
            <w:pPr>
              <w:jc w:val="center"/>
              <w:rPr>
                <w:b/>
                <w:bCs/>
                <w:sz w:val="18"/>
                <w:szCs w:val="18"/>
              </w:rPr>
            </w:pPr>
            <w:r w:rsidRPr="00CA2E00">
              <w:rPr>
                <w:b/>
                <w:bCs/>
                <w:sz w:val="18"/>
                <w:szCs w:val="18"/>
              </w:rPr>
              <w:t>50</w:t>
            </w:r>
          </w:p>
        </w:tc>
      </w:tr>
      <w:tr w:rsidR="004865B3" w:rsidRPr="00CA2E00" w14:paraId="3EFCC7FE" w14:textId="77777777" w:rsidTr="00661BC7">
        <w:trPr>
          <w:trHeight w:val="245"/>
          <w:jc w:val="center"/>
        </w:trPr>
        <w:tc>
          <w:tcPr>
            <w:tcW w:w="4248" w:type="dxa"/>
            <w:vMerge/>
            <w:vAlign w:val="center"/>
          </w:tcPr>
          <w:p w14:paraId="1B70C22E" w14:textId="77777777" w:rsidR="004865B3" w:rsidRPr="00CA2E00" w:rsidRDefault="004865B3" w:rsidP="004865B3">
            <w:pPr>
              <w:rPr>
                <w:sz w:val="18"/>
                <w:szCs w:val="18"/>
              </w:rPr>
            </w:pPr>
          </w:p>
        </w:tc>
        <w:tc>
          <w:tcPr>
            <w:tcW w:w="4252" w:type="dxa"/>
            <w:vAlign w:val="center"/>
          </w:tcPr>
          <w:p w14:paraId="4FD62465" w14:textId="67B8B34F" w:rsidR="004865B3" w:rsidRPr="00CA2E00" w:rsidRDefault="004865B3" w:rsidP="004865B3">
            <w:pPr>
              <w:rPr>
                <w:sz w:val="18"/>
                <w:szCs w:val="18"/>
              </w:rPr>
            </w:pPr>
            <w:r>
              <w:rPr>
                <w:sz w:val="18"/>
                <w:szCs w:val="18"/>
              </w:rPr>
              <w:t>Entre 10 y 20 camas disponibles</w:t>
            </w:r>
          </w:p>
        </w:tc>
        <w:tc>
          <w:tcPr>
            <w:tcW w:w="1517" w:type="dxa"/>
            <w:vAlign w:val="center"/>
          </w:tcPr>
          <w:p w14:paraId="653F0DAE" w14:textId="77777777" w:rsidR="004865B3" w:rsidRPr="00CA2E00" w:rsidRDefault="004865B3" w:rsidP="004865B3">
            <w:pPr>
              <w:jc w:val="center"/>
              <w:rPr>
                <w:sz w:val="18"/>
                <w:szCs w:val="18"/>
              </w:rPr>
            </w:pPr>
            <w:r w:rsidRPr="00CA2E00">
              <w:rPr>
                <w:sz w:val="18"/>
                <w:szCs w:val="18"/>
              </w:rPr>
              <w:t>30</w:t>
            </w:r>
          </w:p>
        </w:tc>
      </w:tr>
      <w:tr w:rsidR="004865B3" w:rsidRPr="00CA2E00" w14:paraId="6E244B77" w14:textId="77777777" w:rsidTr="00661BC7">
        <w:trPr>
          <w:trHeight w:val="245"/>
          <w:jc w:val="center"/>
        </w:trPr>
        <w:tc>
          <w:tcPr>
            <w:tcW w:w="4248" w:type="dxa"/>
            <w:vMerge/>
            <w:vAlign w:val="center"/>
          </w:tcPr>
          <w:p w14:paraId="029137D0" w14:textId="77777777" w:rsidR="004865B3" w:rsidRPr="00CA2E00" w:rsidRDefault="004865B3" w:rsidP="004865B3">
            <w:pPr>
              <w:rPr>
                <w:sz w:val="18"/>
                <w:szCs w:val="18"/>
              </w:rPr>
            </w:pPr>
          </w:p>
        </w:tc>
        <w:tc>
          <w:tcPr>
            <w:tcW w:w="4252" w:type="dxa"/>
            <w:vAlign w:val="center"/>
          </w:tcPr>
          <w:p w14:paraId="1816E68E" w14:textId="7B670C96" w:rsidR="004865B3" w:rsidRPr="00CA2E00" w:rsidRDefault="004865B3" w:rsidP="004865B3">
            <w:pPr>
              <w:rPr>
                <w:sz w:val="18"/>
                <w:szCs w:val="18"/>
              </w:rPr>
            </w:pPr>
            <w:r>
              <w:rPr>
                <w:sz w:val="18"/>
                <w:szCs w:val="18"/>
              </w:rPr>
              <w:t>Menor a 10 de camas disponibles</w:t>
            </w:r>
          </w:p>
        </w:tc>
        <w:tc>
          <w:tcPr>
            <w:tcW w:w="1517" w:type="dxa"/>
            <w:vAlign w:val="center"/>
          </w:tcPr>
          <w:p w14:paraId="41978DB6" w14:textId="77777777" w:rsidR="004865B3" w:rsidRPr="00CA2E00" w:rsidRDefault="004865B3" w:rsidP="004865B3">
            <w:pPr>
              <w:jc w:val="center"/>
              <w:rPr>
                <w:sz w:val="18"/>
                <w:szCs w:val="18"/>
              </w:rPr>
            </w:pPr>
            <w:r w:rsidRPr="00CA2E00">
              <w:rPr>
                <w:sz w:val="18"/>
                <w:szCs w:val="18"/>
              </w:rPr>
              <w:t>20</w:t>
            </w:r>
          </w:p>
        </w:tc>
      </w:tr>
    </w:tbl>
    <w:p w14:paraId="017017F5" w14:textId="77777777" w:rsidR="00661BC7" w:rsidRPr="00CA2E00" w:rsidRDefault="00661BC7" w:rsidP="00661BC7">
      <w:pPr>
        <w:rPr>
          <w:bCs/>
          <w:noProof/>
        </w:rPr>
      </w:pPr>
    </w:p>
    <w:p w14:paraId="4453D211" w14:textId="77777777" w:rsidR="00661BC7" w:rsidRPr="00CA2E00" w:rsidRDefault="00661BC7" w:rsidP="00661BC7">
      <w:pPr>
        <w:ind w:left="-284"/>
        <w:jc w:val="both"/>
      </w:pPr>
      <w:r w:rsidRPr="00CA2E00">
        <w:t xml:space="preserve">Para recibir el puntaje por </w:t>
      </w:r>
      <w:r w:rsidRPr="00CA2E00">
        <w:rPr>
          <w:b/>
          <w:noProof/>
          <w:spacing w:val="-2"/>
        </w:rPr>
        <w:t>CANTIDAD DE CAMAS A OFRECER</w:t>
      </w:r>
      <w:r w:rsidRPr="00CA2E00">
        <w:t>, el representante legal o apoderado del proponente deberá presentar documento escrito debidamente firmado y constatado en el Registro Especial de Prestadores de Servicios de Salud, en el cual indique sus ofrecimientos.</w:t>
      </w:r>
    </w:p>
    <w:p w14:paraId="5EAEBBA1" w14:textId="77777777" w:rsidR="00661BC7" w:rsidRPr="00CA2E00" w:rsidRDefault="00661BC7" w:rsidP="00661BC7">
      <w:pPr>
        <w:ind w:left="-284"/>
        <w:jc w:val="both"/>
        <w:rPr>
          <w:sz w:val="18"/>
          <w:szCs w:val="18"/>
        </w:rPr>
      </w:pPr>
    </w:p>
    <w:p w14:paraId="7060F28A" w14:textId="77777777" w:rsidR="00661BC7" w:rsidRPr="00CA2E00" w:rsidRDefault="00661BC7" w:rsidP="00661BC7">
      <w:pPr>
        <w:ind w:left="-284"/>
        <w:jc w:val="both"/>
        <w:rPr>
          <w:sz w:val="8"/>
          <w:szCs w:val="8"/>
        </w:rPr>
      </w:pPr>
    </w:p>
    <w:p w14:paraId="52459D48" w14:textId="77777777" w:rsidR="00661BC7" w:rsidRPr="00CA2E00" w:rsidRDefault="00661BC7" w:rsidP="00661BC7">
      <w:pPr>
        <w:rPr>
          <w:rFonts w:eastAsia="Calibri"/>
          <w:b/>
          <w:noProof/>
        </w:rPr>
      </w:pPr>
      <w:r w:rsidRPr="00CA2E00">
        <w:rPr>
          <w:b/>
          <w:noProof/>
          <w:spacing w:val="-2"/>
        </w:rPr>
        <w:t xml:space="preserve">2.2. CANTIDAD DE PERSONAL PROFESIONAL  (100 PUNTOS) </w:t>
      </w:r>
    </w:p>
    <w:p w14:paraId="53AFA474" w14:textId="77777777" w:rsidR="00661BC7" w:rsidRPr="00CA2E00" w:rsidRDefault="00661BC7" w:rsidP="00661BC7">
      <w:pPr>
        <w:ind w:left="-284"/>
        <w:jc w:val="both"/>
      </w:pPr>
    </w:p>
    <w:tbl>
      <w:tblPr>
        <w:tblW w:w="100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419"/>
        <w:gridCol w:w="4978"/>
        <w:gridCol w:w="1620"/>
      </w:tblGrid>
      <w:tr w:rsidR="00661BC7" w:rsidRPr="00CA2E00" w14:paraId="351B3BD1" w14:textId="77777777" w:rsidTr="00661BC7">
        <w:trPr>
          <w:trHeight w:val="330"/>
          <w:jc w:val="center"/>
        </w:trPr>
        <w:tc>
          <w:tcPr>
            <w:tcW w:w="3419" w:type="dxa"/>
            <w:shd w:val="clear" w:color="auto" w:fill="F2F2F2"/>
            <w:vAlign w:val="center"/>
          </w:tcPr>
          <w:p w14:paraId="1444D30E" w14:textId="77777777" w:rsidR="00661BC7" w:rsidRPr="00CA2E00" w:rsidRDefault="00661BC7" w:rsidP="00661BC7">
            <w:pPr>
              <w:jc w:val="center"/>
              <w:rPr>
                <w:b/>
                <w:bCs/>
                <w:sz w:val="18"/>
                <w:szCs w:val="18"/>
              </w:rPr>
            </w:pPr>
            <w:r w:rsidRPr="00CA2E00">
              <w:rPr>
                <w:b/>
                <w:bCs/>
                <w:sz w:val="18"/>
                <w:szCs w:val="18"/>
              </w:rPr>
              <w:t>CRITERIOS</w:t>
            </w:r>
          </w:p>
        </w:tc>
        <w:tc>
          <w:tcPr>
            <w:tcW w:w="4978" w:type="dxa"/>
            <w:shd w:val="clear" w:color="auto" w:fill="F2F2F2"/>
            <w:vAlign w:val="center"/>
          </w:tcPr>
          <w:p w14:paraId="2F617C8E" w14:textId="77777777" w:rsidR="00661BC7" w:rsidRPr="00CA2E00" w:rsidRDefault="00661BC7" w:rsidP="00661BC7">
            <w:pPr>
              <w:jc w:val="center"/>
              <w:rPr>
                <w:b/>
                <w:bCs/>
                <w:sz w:val="18"/>
                <w:szCs w:val="18"/>
              </w:rPr>
            </w:pPr>
            <w:r w:rsidRPr="00CA2E00">
              <w:rPr>
                <w:b/>
                <w:bCs/>
                <w:sz w:val="18"/>
                <w:szCs w:val="18"/>
              </w:rPr>
              <w:t>EVALUACIÓN</w:t>
            </w:r>
          </w:p>
        </w:tc>
        <w:tc>
          <w:tcPr>
            <w:tcW w:w="1620" w:type="dxa"/>
            <w:shd w:val="clear" w:color="auto" w:fill="F2F2F2"/>
            <w:vAlign w:val="center"/>
          </w:tcPr>
          <w:p w14:paraId="49F41D77" w14:textId="77777777" w:rsidR="00661BC7" w:rsidRPr="00CA2E00" w:rsidRDefault="00661BC7" w:rsidP="00661BC7">
            <w:pPr>
              <w:jc w:val="center"/>
              <w:rPr>
                <w:b/>
                <w:bCs/>
                <w:sz w:val="18"/>
                <w:szCs w:val="18"/>
              </w:rPr>
            </w:pPr>
            <w:r w:rsidRPr="00CA2E00">
              <w:rPr>
                <w:b/>
                <w:bCs/>
                <w:sz w:val="18"/>
                <w:szCs w:val="18"/>
              </w:rPr>
              <w:t>PUNTAJE</w:t>
            </w:r>
          </w:p>
        </w:tc>
      </w:tr>
      <w:tr w:rsidR="00661BC7" w:rsidRPr="00CA2E00" w14:paraId="75C943B6" w14:textId="77777777" w:rsidTr="00661BC7">
        <w:trPr>
          <w:trHeight w:val="232"/>
          <w:jc w:val="center"/>
        </w:trPr>
        <w:tc>
          <w:tcPr>
            <w:tcW w:w="3419" w:type="dxa"/>
            <w:vMerge w:val="restart"/>
            <w:vAlign w:val="center"/>
          </w:tcPr>
          <w:p w14:paraId="70D295BE" w14:textId="77777777" w:rsidR="00661BC7" w:rsidRPr="00CA2E00" w:rsidRDefault="00661BC7" w:rsidP="00661BC7">
            <w:pPr>
              <w:jc w:val="both"/>
              <w:rPr>
                <w:sz w:val="18"/>
                <w:szCs w:val="18"/>
              </w:rPr>
            </w:pPr>
            <w:r w:rsidRPr="00CA2E00">
              <w:rPr>
                <w:sz w:val="18"/>
                <w:szCs w:val="18"/>
              </w:rPr>
              <w:t>El proponente que ofrezca una determinada cantidad de personal profesional debidamente certificado obtendrá mayor puntaje en el presente ítem.</w:t>
            </w:r>
          </w:p>
        </w:tc>
        <w:tc>
          <w:tcPr>
            <w:tcW w:w="4978" w:type="dxa"/>
            <w:vAlign w:val="center"/>
          </w:tcPr>
          <w:p w14:paraId="59C78B8A" w14:textId="77777777" w:rsidR="00661BC7" w:rsidRPr="00CA2E00" w:rsidRDefault="00661BC7" w:rsidP="00661BC7">
            <w:pPr>
              <w:rPr>
                <w:b/>
                <w:bCs/>
                <w:sz w:val="18"/>
                <w:szCs w:val="18"/>
              </w:rPr>
            </w:pPr>
            <w:r w:rsidRPr="00CA2E00">
              <w:rPr>
                <w:b/>
                <w:bCs/>
                <w:sz w:val="18"/>
                <w:szCs w:val="18"/>
              </w:rPr>
              <w:t>Mayor a 2 profesionales en Psiquiatría</w:t>
            </w:r>
          </w:p>
        </w:tc>
        <w:tc>
          <w:tcPr>
            <w:tcW w:w="1620" w:type="dxa"/>
            <w:vAlign w:val="center"/>
          </w:tcPr>
          <w:p w14:paraId="57410E2A" w14:textId="77777777" w:rsidR="00661BC7" w:rsidRPr="00CA2E00" w:rsidRDefault="00661BC7" w:rsidP="00661BC7">
            <w:pPr>
              <w:jc w:val="center"/>
              <w:rPr>
                <w:b/>
                <w:bCs/>
                <w:sz w:val="18"/>
                <w:szCs w:val="18"/>
              </w:rPr>
            </w:pPr>
            <w:r w:rsidRPr="00CA2E00">
              <w:rPr>
                <w:b/>
                <w:bCs/>
                <w:sz w:val="18"/>
                <w:szCs w:val="18"/>
              </w:rPr>
              <w:t>35</w:t>
            </w:r>
          </w:p>
        </w:tc>
      </w:tr>
      <w:tr w:rsidR="00661BC7" w:rsidRPr="00CA2E00" w14:paraId="708BC66E" w14:textId="77777777" w:rsidTr="00661BC7">
        <w:trPr>
          <w:trHeight w:val="166"/>
          <w:jc w:val="center"/>
        </w:trPr>
        <w:tc>
          <w:tcPr>
            <w:tcW w:w="3419" w:type="dxa"/>
            <w:vMerge/>
            <w:vAlign w:val="center"/>
          </w:tcPr>
          <w:p w14:paraId="453790E2" w14:textId="77777777" w:rsidR="00661BC7" w:rsidRPr="00CA2E00" w:rsidRDefault="00661BC7" w:rsidP="00661BC7">
            <w:pPr>
              <w:jc w:val="both"/>
              <w:rPr>
                <w:sz w:val="18"/>
                <w:szCs w:val="18"/>
              </w:rPr>
            </w:pPr>
          </w:p>
        </w:tc>
        <w:tc>
          <w:tcPr>
            <w:tcW w:w="4978" w:type="dxa"/>
            <w:vAlign w:val="center"/>
          </w:tcPr>
          <w:p w14:paraId="7FBDFA00" w14:textId="77777777" w:rsidR="00661BC7" w:rsidRPr="00CA2E00" w:rsidRDefault="00661BC7" w:rsidP="00661BC7">
            <w:pPr>
              <w:rPr>
                <w:sz w:val="18"/>
                <w:szCs w:val="18"/>
              </w:rPr>
            </w:pPr>
            <w:r w:rsidRPr="00CA2E00">
              <w:rPr>
                <w:sz w:val="18"/>
                <w:szCs w:val="18"/>
              </w:rPr>
              <w:t>Dos (2) profesionales en Psiquiatría</w:t>
            </w:r>
          </w:p>
        </w:tc>
        <w:tc>
          <w:tcPr>
            <w:tcW w:w="1620" w:type="dxa"/>
            <w:vAlign w:val="center"/>
          </w:tcPr>
          <w:p w14:paraId="362CD247" w14:textId="77777777" w:rsidR="00661BC7" w:rsidRPr="00CA2E00" w:rsidRDefault="00661BC7" w:rsidP="00661BC7">
            <w:pPr>
              <w:jc w:val="center"/>
              <w:rPr>
                <w:sz w:val="18"/>
                <w:szCs w:val="18"/>
              </w:rPr>
            </w:pPr>
            <w:r w:rsidRPr="00CA2E00">
              <w:rPr>
                <w:sz w:val="18"/>
                <w:szCs w:val="18"/>
              </w:rPr>
              <w:t>20</w:t>
            </w:r>
          </w:p>
        </w:tc>
      </w:tr>
      <w:tr w:rsidR="00661BC7" w:rsidRPr="00CA2E00" w14:paraId="2783D5D6" w14:textId="77777777" w:rsidTr="00661BC7">
        <w:trPr>
          <w:trHeight w:val="226"/>
          <w:jc w:val="center"/>
        </w:trPr>
        <w:tc>
          <w:tcPr>
            <w:tcW w:w="3419" w:type="dxa"/>
            <w:vMerge/>
            <w:vAlign w:val="center"/>
          </w:tcPr>
          <w:p w14:paraId="3D486598" w14:textId="77777777" w:rsidR="00661BC7" w:rsidRPr="00CA2E00" w:rsidRDefault="00661BC7" w:rsidP="00661BC7">
            <w:pPr>
              <w:jc w:val="both"/>
              <w:rPr>
                <w:sz w:val="18"/>
                <w:szCs w:val="18"/>
              </w:rPr>
            </w:pPr>
          </w:p>
        </w:tc>
        <w:tc>
          <w:tcPr>
            <w:tcW w:w="4978" w:type="dxa"/>
            <w:vAlign w:val="center"/>
          </w:tcPr>
          <w:p w14:paraId="1D6E46F9" w14:textId="77777777" w:rsidR="00661BC7" w:rsidRPr="00CA2E00" w:rsidRDefault="00661BC7" w:rsidP="00661BC7">
            <w:pPr>
              <w:rPr>
                <w:sz w:val="18"/>
                <w:szCs w:val="18"/>
              </w:rPr>
            </w:pPr>
            <w:r w:rsidRPr="00CA2E00">
              <w:rPr>
                <w:sz w:val="18"/>
                <w:szCs w:val="18"/>
              </w:rPr>
              <w:t>Un (1) profesional en Psiquiatría</w:t>
            </w:r>
          </w:p>
        </w:tc>
        <w:tc>
          <w:tcPr>
            <w:tcW w:w="1620" w:type="dxa"/>
            <w:vAlign w:val="center"/>
          </w:tcPr>
          <w:p w14:paraId="2AA56E43" w14:textId="77777777" w:rsidR="00661BC7" w:rsidRPr="00CA2E00" w:rsidRDefault="00661BC7" w:rsidP="00661BC7">
            <w:pPr>
              <w:jc w:val="center"/>
              <w:rPr>
                <w:sz w:val="18"/>
                <w:szCs w:val="18"/>
              </w:rPr>
            </w:pPr>
            <w:r w:rsidRPr="00CA2E00">
              <w:rPr>
                <w:sz w:val="18"/>
                <w:szCs w:val="18"/>
              </w:rPr>
              <w:t>10</w:t>
            </w:r>
          </w:p>
        </w:tc>
      </w:tr>
      <w:tr w:rsidR="00661BC7" w:rsidRPr="00CA2E00" w14:paraId="1C1124DA" w14:textId="77777777" w:rsidTr="00661BC7">
        <w:trPr>
          <w:trHeight w:val="286"/>
          <w:jc w:val="center"/>
        </w:trPr>
        <w:tc>
          <w:tcPr>
            <w:tcW w:w="3419" w:type="dxa"/>
            <w:vMerge/>
            <w:vAlign w:val="center"/>
          </w:tcPr>
          <w:p w14:paraId="07AF2FE3" w14:textId="77777777" w:rsidR="00661BC7" w:rsidRPr="00CA2E00" w:rsidRDefault="00661BC7" w:rsidP="00661BC7">
            <w:pPr>
              <w:rPr>
                <w:sz w:val="18"/>
                <w:szCs w:val="18"/>
              </w:rPr>
            </w:pPr>
          </w:p>
        </w:tc>
        <w:tc>
          <w:tcPr>
            <w:tcW w:w="4978" w:type="dxa"/>
            <w:vAlign w:val="center"/>
          </w:tcPr>
          <w:p w14:paraId="66CCD355" w14:textId="77777777" w:rsidR="00661BC7" w:rsidRPr="00CA2E00" w:rsidRDefault="00661BC7" w:rsidP="00661BC7">
            <w:pPr>
              <w:rPr>
                <w:b/>
                <w:bCs/>
                <w:sz w:val="18"/>
                <w:szCs w:val="18"/>
              </w:rPr>
            </w:pPr>
            <w:r w:rsidRPr="00CA2E00">
              <w:rPr>
                <w:b/>
                <w:bCs/>
                <w:sz w:val="18"/>
                <w:szCs w:val="18"/>
              </w:rPr>
              <w:t>Mayor a 2 profesionales en Psicología Clínica</w:t>
            </w:r>
          </w:p>
        </w:tc>
        <w:tc>
          <w:tcPr>
            <w:tcW w:w="1620" w:type="dxa"/>
            <w:vAlign w:val="center"/>
          </w:tcPr>
          <w:p w14:paraId="5AD442BD" w14:textId="77777777" w:rsidR="00661BC7" w:rsidRPr="00CA2E00" w:rsidRDefault="00661BC7" w:rsidP="00661BC7">
            <w:pPr>
              <w:jc w:val="center"/>
              <w:rPr>
                <w:b/>
                <w:bCs/>
                <w:sz w:val="18"/>
                <w:szCs w:val="18"/>
              </w:rPr>
            </w:pPr>
            <w:r w:rsidRPr="00CA2E00">
              <w:rPr>
                <w:b/>
                <w:bCs/>
                <w:sz w:val="18"/>
                <w:szCs w:val="18"/>
              </w:rPr>
              <w:t>35</w:t>
            </w:r>
          </w:p>
        </w:tc>
      </w:tr>
      <w:tr w:rsidR="00661BC7" w:rsidRPr="00CA2E00" w14:paraId="6EFFBB14" w14:textId="77777777" w:rsidTr="00661BC7">
        <w:trPr>
          <w:trHeight w:val="262"/>
          <w:jc w:val="center"/>
        </w:trPr>
        <w:tc>
          <w:tcPr>
            <w:tcW w:w="3419" w:type="dxa"/>
            <w:vMerge/>
            <w:vAlign w:val="center"/>
          </w:tcPr>
          <w:p w14:paraId="58BF9104" w14:textId="77777777" w:rsidR="00661BC7" w:rsidRPr="00CA2E00" w:rsidRDefault="00661BC7" w:rsidP="00661BC7">
            <w:pPr>
              <w:rPr>
                <w:sz w:val="18"/>
                <w:szCs w:val="18"/>
              </w:rPr>
            </w:pPr>
          </w:p>
        </w:tc>
        <w:tc>
          <w:tcPr>
            <w:tcW w:w="4978" w:type="dxa"/>
            <w:vAlign w:val="center"/>
          </w:tcPr>
          <w:p w14:paraId="482B2DC7" w14:textId="77777777" w:rsidR="00661BC7" w:rsidRPr="00CA2E00" w:rsidRDefault="00661BC7" w:rsidP="00661BC7">
            <w:pPr>
              <w:rPr>
                <w:sz w:val="18"/>
                <w:szCs w:val="18"/>
              </w:rPr>
            </w:pPr>
            <w:r w:rsidRPr="00CA2E00">
              <w:rPr>
                <w:sz w:val="18"/>
                <w:szCs w:val="18"/>
              </w:rPr>
              <w:t>Dos (2) profesional en Psicología Clínica</w:t>
            </w:r>
          </w:p>
        </w:tc>
        <w:tc>
          <w:tcPr>
            <w:tcW w:w="1620" w:type="dxa"/>
            <w:vAlign w:val="center"/>
          </w:tcPr>
          <w:p w14:paraId="3B8817A4" w14:textId="77777777" w:rsidR="00661BC7" w:rsidRPr="00CA2E00" w:rsidRDefault="00661BC7" w:rsidP="00661BC7">
            <w:pPr>
              <w:jc w:val="center"/>
              <w:rPr>
                <w:sz w:val="18"/>
                <w:szCs w:val="18"/>
              </w:rPr>
            </w:pPr>
            <w:r w:rsidRPr="00CA2E00">
              <w:rPr>
                <w:sz w:val="18"/>
                <w:szCs w:val="18"/>
              </w:rPr>
              <w:t>20</w:t>
            </w:r>
          </w:p>
        </w:tc>
      </w:tr>
      <w:tr w:rsidR="00661BC7" w:rsidRPr="00CA2E00" w14:paraId="57D43B5F" w14:textId="77777777" w:rsidTr="00661BC7">
        <w:trPr>
          <w:trHeight w:val="280"/>
          <w:jc w:val="center"/>
        </w:trPr>
        <w:tc>
          <w:tcPr>
            <w:tcW w:w="3419" w:type="dxa"/>
            <w:vMerge/>
            <w:vAlign w:val="center"/>
          </w:tcPr>
          <w:p w14:paraId="63B8D990" w14:textId="77777777" w:rsidR="00661BC7" w:rsidRPr="00CA2E00" w:rsidRDefault="00661BC7" w:rsidP="00661BC7">
            <w:pPr>
              <w:rPr>
                <w:sz w:val="18"/>
                <w:szCs w:val="18"/>
              </w:rPr>
            </w:pPr>
          </w:p>
        </w:tc>
        <w:tc>
          <w:tcPr>
            <w:tcW w:w="4978" w:type="dxa"/>
            <w:vAlign w:val="center"/>
          </w:tcPr>
          <w:p w14:paraId="457F4759" w14:textId="77777777" w:rsidR="00661BC7" w:rsidRPr="00CA2E00" w:rsidRDefault="00661BC7" w:rsidP="00661BC7">
            <w:pPr>
              <w:rPr>
                <w:sz w:val="18"/>
                <w:szCs w:val="18"/>
              </w:rPr>
            </w:pPr>
            <w:r w:rsidRPr="00CA2E00">
              <w:rPr>
                <w:sz w:val="18"/>
                <w:szCs w:val="18"/>
              </w:rPr>
              <w:t>Un (1) profesional en Psicología Clínica</w:t>
            </w:r>
          </w:p>
        </w:tc>
        <w:tc>
          <w:tcPr>
            <w:tcW w:w="1620" w:type="dxa"/>
            <w:vAlign w:val="center"/>
          </w:tcPr>
          <w:p w14:paraId="3EE0F999" w14:textId="77777777" w:rsidR="00661BC7" w:rsidRPr="00CA2E00" w:rsidRDefault="00661BC7" w:rsidP="00661BC7">
            <w:pPr>
              <w:jc w:val="center"/>
              <w:rPr>
                <w:sz w:val="18"/>
                <w:szCs w:val="18"/>
              </w:rPr>
            </w:pPr>
            <w:r w:rsidRPr="00CA2E00">
              <w:rPr>
                <w:sz w:val="18"/>
                <w:szCs w:val="18"/>
              </w:rPr>
              <w:t>10</w:t>
            </w:r>
          </w:p>
        </w:tc>
      </w:tr>
      <w:tr w:rsidR="00661BC7" w:rsidRPr="00CA2E00" w14:paraId="3F9D4FB4" w14:textId="77777777" w:rsidTr="00661BC7">
        <w:trPr>
          <w:trHeight w:val="180"/>
          <w:jc w:val="center"/>
        </w:trPr>
        <w:tc>
          <w:tcPr>
            <w:tcW w:w="3419" w:type="dxa"/>
            <w:vMerge/>
            <w:vAlign w:val="center"/>
          </w:tcPr>
          <w:p w14:paraId="03F68EB9" w14:textId="77777777" w:rsidR="00661BC7" w:rsidRPr="00CA2E00" w:rsidRDefault="00661BC7" w:rsidP="00661BC7">
            <w:pPr>
              <w:rPr>
                <w:sz w:val="18"/>
                <w:szCs w:val="18"/>
              </w:rPr>
            </w:pPr>
          </w:p>
        </w:tc>
        <w:tc>
          <w:tcPr>
            <w:tcW w:w="4978" w:type="dxa"/>
            <w:vAlign w:val="center"/>
          </w:tcPr>
          <w:p w14:paraId="24CDEF34" w14:textId="77777777" w:rsidR="00661BC7" w:rsidRPr="00CA2E00" w:rsidRDefault="00661BC7" w:rsidP="00661BC7">
            <w:pPr>
              <w:rPr>
                <w:b/>
                <w:bCs/>
                <w:sz w:val="18"/>
                <w:szCs w:val="18"/>
              </w:rPr>
            </w:pPr>
            <w:r w:rsidRPr="00CA2E00">
              <w:rPr>
                <w:b/>
                <w:bCs/>
                <w:sz w:val="18"/>
                <w:szCs w:val="18"/>
              </w:rPr>
              <w:t>Mayor a 2 profesionales en Psicología General</w:t>
            </w:r>
          </w:p>
        </w:tc>
        <w:tc>
          <w:tcPr>
            <w:tcW w:w="1620" w:type="dxa"/>
            <w:vAlign w:val="center"/>
          </w:tcPr>
          <w:p w14:paraId="0B5E66E0" w14:textId="77777777" w:rsidR="00661BC7" w:rsidRPr="00CA2E00" w:rsidRDefault="00661BC7" w:rsidP="00661BC7">
            <w:pPr>
              <w:jc w:val="center"/>
              <w:rPr>
                <w:b/>
                <w:bCs/>
                <w:sz w:val="18"/>
                <w:szCs w:val="18"/>
              </w:rPr>
            </w:pPr>
            <w:r w:rsidRPr="00CA2E00">
              <w:rPr>
                <w:b/>
                <w:bCs/>
                <w:sz w:val="18"/>
                <w:szCs w:val="18"/>
              </w:rPr>
              <w:t>30</w:t>
            </w:r>
          </w:p>
        </w:tc>
      </w:tr>
      <w:tr w:rsidR="00661BC7" w:rsidRPr="00CA2E00" w14:paraId="7DF7532C" w14:textId="77777777" w:rsidTr="00661BC7">
        <w:trPr>
          <w:trHeight w:val="180"/>
          <w:jc w:val="center"/>
        </w:trPr>
        <w:tc>
          <w:tcPr>
            <w:tcW w:w="3419" w:type="dxa"/>
            <w:vMerge/>
            <w:vAlign w:val="center"/>
          </w:tcPr>
          <w:p w14:paraId="11078C4D" w14:textId="77777777" w:rsidR="00661BC7" w:rsidRPr="00CA2E00" w:rsidRDefault="00661BC7" w:rsidP="00661BC7">
            <w:pPr>
              <w:rPr>
                <w:sz w:val="18"/>
                <w:szCs w:val="18"/>
              </w:rPr>
            </w:pPr>
          </w:p>
        </w:tc>
        <w:tc>
          <w:tcPr>
            <w:tcW w:w="4978" w:type="dxa"/>
            <w:vAlign w:val="center"/>
          </w:tcPr>
          <w:p w14:paraId="699E2CA1" w14:textId="77777777" w:rsidR="00661BC7" w:rsidRPr="00CA2E00" w:rsidRDefault="00661BC7" w:rsidP="00661BC7">
            <w:pPr>
              <w:rPr>
                <w:sz w:val="18"/>
                <w:szCs w:val="18"/>
              </w:rPr>
            </w:pPr>
            <w:r w:rsidRPr="00CA2E00">
              <w:rPr>
                <w:sz w:val="18"/>
                <w:szCs w:val="18"/>
              </w:rPr>
              <w:t>Dos (2) profesional en Psicología General</w:t>
            </w:r>
          </w:p>
        </w:tc>
        <w:tc>
          <w:tcPr>
            <w:tcW w:w="1620" w:type="dxa"/>
            <w:vAlign w:val="center"/>
          </w:tcPr>
          <w:p w14:paraId="74230157" w14:textId="77777777" w:rsidR="00661BC7" w:rsidRPr="00CA2E00" w:rsidRDefault="00661BC7" w:rsidP="00661BC7">
            <w:pPr>
              <w:jc w:val="center"/>
              <w:rPr>
                <w:sz w:val="18"/>
                <w:szCs w:val="18"/>
              </w:rPr>
            </w:pPr>
            <w:r w:rsidRPr="00CA2E00">
              <w:rPr>
                <w:sz w:val="18"/>
                <w:szCs w:val="18"/>
              </w:rPr>
              <w:t>20</w:t>
            </w:r>
          </w:p>
        </w:tc>
      </w:tr>
      <w:tr w:rsidR="00661BC7" w:rsidRPr="00CA2E00" w14:paraId="5402D61C" w14:textId="77777777" w:rsidTr="00661BC7">
        <w:trPr>
          <w:trHeight w:val="180"/>
          <w:jc w:val="center"/>
        </w:trPr>
        <w:tc>
          <w:tcPr>
            <w:tcW w:w="3419" w:type="dxa"/>
            <w:vMerge/>
            <w:vAlign w:val="center"/>
          </w:tcPr>
          <w:p w14:paraId="143EC6D5" w14:textId="77777777" w:rsidR="00661BC7" w:rsidRPr="00CA2E00" w:rsidRDefault="00661BC7" w:rsidP="00661BC7">
            <w:pPr>
              <w:rPr>
                <w:sz w:val="18"/>
                <w:szCs w:val="18"/>
              </w:rPr>
            </w:pPr>
          </w:p>
        </w:tc>
        <w:tc>
          <w:tcPr>
            <w:tcW w:w="4978" w:type="dxa"/>
            <w:vAlign w:val="center"/>
          </w:tcPr>
          <w:p w14:paraId="475E98FE" w14:textId="77777777" w:rsidR="00661BC7" w:rsidRPr="00CA2E00" w:rsidRDefault="00661BC7" w:rsidP="00661BC7">
            <w:pPr>
              <w:rPr>
                <w:sz w:val="18"/>
                <w:szCs w:val="18"/>
              </w:rPr>
            </w:pPr>
            <w:r w:rsidRPr="00CA2E00">
              <w:rPr>
                <w:sz w:val="18"/>
                <w:szCs w:val="18"/>
              </w:rPr>
              <w:t>Un (1) profesional en Psicología General</w:t>
            </w:r>
          </w:p>
        </w:tc>
        <w:tc>
          <w:tcPr>
            <w:tcW w:w="1620" w:type="dxa"/>
            <w:vAlign w:val="center"/>
          </w:tcPr>
          <w:p w14:paraId="13202A48" w14:textId="77777777" w:rsidR="00661BC7" w:rsidRPr="00CA2E00" w:rsidRDefault="00661BC7" w:rsidP="00661BC7">
            <w:pPr>
              <w:jc w:val="center"/>
              <w:rPr>
                <w:sz w:val="18"/>
                <w:szCs w:val="18"/>
              </w:rPr>
            </w:pPr>
            <w:r w:rsidRPr="00CA2E00">
              <w:rPr>
                <w:sz w:val="18"/>
                <w:szCs w:val="18"/>
              </w:rPr>
              <w:t>10</w:t>
            </w:r>
          </w:p>
        </w:tc>
      </w:tr>
    </w:tbl>
    <w:p w14:paraId="0BDCD4BB" w14:textId="77777777" w:rsidR="00661BC7" w:rsidRPr="00CA2E00" w:rsidRDefault="00661BC7" w:rsidP="00661BC7">
      <w:pPr>
        <w:ind w:left="-284"/>
        <w:jc w:val="both"/>
      </w:pPr>
    </w:p>
    <w:p w14:paraId="31D9B445" w14:textId="77777777" w:rsidR="00661BC7" w:rsidRPr="00CA2E00" w:rsidRDefault="00661BC7" w:rsidP="00661BC7">
      <w:pPr>
        <w:ind w:left="-284"/>
        <w:jc w:val="both"/>
      </w:pPr>
      <w:r w:rsidRPr="00CA2E00">
        <w:t xml:space="preserve">Para recibir el puntaje por </w:t>
      </w:r>
      <w:r w:rsidRPr="00CA2E00">
        <w:rPr>
          <w:b/>
          <w:noProof/>
          <w:spacing w:val="-2"/>
        </w:rPr>
        <w:t>CANTIDAD DE PERSONAL PROFESIONAL</w:t>
      </w:r>
      <w:r w:rsidRPr="00CA2E00">
        <w:t>, el representante legal o apoderado del proponente deberá presentar la respectiva documentación que acredite los títulos profesionales obtenidos.</w:t>
      </w:r>
    </w:p>
    <w:p w14:paraId="07E58699" w14:textId="77777777" w:rsidR="00661BC7" w:rsidRPr="00CA2E00" w:rsidRDefault="00661BC7" w:rsidP="00661BC7">
      <w:pPr>
        <w:ind w:left="-284"/>
        <w:jc w:val="both"/>
      </w:pPr>
    </w:p>
    <w:p w14:paraId="0B6952A8" w14:textId="77777777" w:rsidR="00661BC7" w:rsidRPr="00CA2E00" w:rsidRDefault="00661BC7" w:rsidP="00661BC7">
      <w:pPr>
        <w:rPr>
          <w:b/>
        </w:rPr>
      </w:pPr>
      <w:r w:rsidRPr="00CA2E00">
        <w:rPr>
          <w:b/>
        </w:rPr>
        <w:t xml:space="preserve">2.3 INDICADORES DE GESTIÓN DE CALIDAD ASISTENCIAL (100 PUNTOS) </w:t>
      </w:r>
    </w:p>
    <w:tbl>
      <w:tblPr>
        <w:tblW w:w="10632" w:type="dxa"/>
        <w:tblCellSpacing w:w="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276"/>
        <w:gridCol w:w="1560"/>
        <w:gridCol w:w="2693"/>
        <w:gridCol w:w="2126"/>
        <w:gridCol w:w="1843"/>
        <w:gridCol w:w="1134"/>
      </w:tblGrid>
      <w:tr w:rsidR="00661BC7" w:rsidRPr="00CA2E00" w14:paraId="08962DD3" w14:textId="77777777" w:rsidTr="00661BC7">
        <w:trPr>
          <w:trHeight w:val="20"/>
          <w:tblHeader/>
          <w:tblCellSpacing w:w="0" w:type="dxa"/>
        </w:trPr>
        <w:tc>
          <w:tcPr>
            <w:tcW w:w="1276" w:type="dxa"/>
            <w:shd w:val="clear" w:color="auto" w:fill="F2F2F2" w:themeFill="background1" w:themeFillShade="F2"/>
            <w:vAlign w:val="center"/>
            <w:hideMark/>
          </w:tcPr>
          <w:p w14:paraId="6294BDE9" w14:textId="77777777" w:rsidR="00661BC7" w:rsidRPr="00CA2E00" w:rsidRDefault="00661BC7" w:rsidP="00661BC7">
            <w:pPr>
              <w:jc w:val="center"/>
              <w:rPr>
                <w:b/>
                <w:bCs/>
                <w:color w:val="000000" w:themeColor="text1"/>
                <w:sz w:val="17"/>
                <w:szCs w:val="17"/>
              </w:rPr>
            </w:pPr>
            <w:r w:rsidRPr="00CA2E00">
              <w:rPr>
                <w:b/>
                <w:bCs/>
                <w:color w:val="000000" w:themeColor="text1"/>
                <w:sz w:val="17"/>
                <w:szCs w:val="17"/>
                <w:lang w:eastAsia="es-CO"/>
              </w:rPr>
              <w:t>TIPO DE INDICADOR</w:t>
            </w:r>
          </w:p>
        </w:tc>
        <w:tc>
          <w:tcPr>
            <w:tcW w:w="1560" w:type="dxa"/>
            <w:shd w:val="clear" w:color="auto" w:fill="F2F2F2" w:themeFill="background1" w:themeFillShade="F2"/>
            <w:vAlign w:val="center"/>
            <w:hideMark/>
          </w:tcPr>
          <w:p w14:paraId="7F468D66" w14:textId="77777777" w:rsidR="00661BC7" w:rsidRPr="00CA2E00" w:rsidRDefault="00661BC7" w:rsidP="00661BC7">
            <w:pPr>
              <w:jc w:val="center"/>
              <w:rPr>
                <w:b/>
                <w:bCs/>
                <w:color w:val="000000" w:themeColor="text1"/>
                <w:sz w:val="17"/>
                <w:szCs w:val="17"/>
              </w:rPr>
            </w:pPr>
            <w:r w:rsidRPr="00CA2E00">
              <w:rPr>
                <w:b/>
                <w:bCs/>
                <w:color w:val="000000" w:themeColor="text1"/>
                <w:sz w:val="17"/>
                <w:szCs w:val="17"/>
                <w:lang w:eastAsia="es-CO"/>
              </w:rPr>
              <w:t>NOMBRE DEL INDICADOR</w:t>
            </w:r>
          </w:p>
        </w:tc>
        <w:tc>
          <w:tcPr>
            <w:tcW w:w="2693" w:type="dxa"/>
            <w:shd w:val="clear" w:color="auto" w:fill="F2F2F2" w:themeFill="background1" w:themeFillShade="F2"/>
            <w:vAlign w:val="center"/>
            <w:hideMark/>
          </w:tcPr>
          <w:p w14:paraId="50AB88A0" w14:textId="77777777" w:rsidR="00661BC7" w:rsidRPr="00CA2E00" w:rsidRDefault="00661BC7" w:rsidP="00661BC7">
            <w:pPr>
              <w:jc w:val="center"/>
              <w:rPr>
                <w:b/>
                <w:bCs/>
                <w:color w:val="000000" w:themeColor="text1"/>
                <w:sz w:val="17"/>
                <w:szCs w:val="17"/>
              </w:rPr>
            </w:pPr>
            <w:r w:rsidRPr="00CA2E00">
              <w:rPr>
                <w:b/>
                <w:bCs/>
                <w:color w:val="000000" w:themeColor="text1"/>
                <w:sz w:val="17"/>
                <w:szCs w:val="17"/>
                <w:lang w:eastAsia="es-CO"/>
              </w:rPr>
              <w:t>FÓRMULA OPERACIONAL</w:t>
            </w:r>
          </w:p>
        </w:tc>
        <w:tc>
          <w:tcPr>
            <w:tcW w:w="2126" w:type="dxa"/>
            <w:shd w:val="clear" w:color="auto" w:fill="F2F2F2" w:themeFill="background1" w:themeFillShade="F2"/>
            <w:vAlign w:val="center"/>
            <w:hideMark/>
          </w:tcPr>
          <w:p w14:paraId="5FA544A7" w14:textId="77777777" w:rsidR="00661BC7" w:rsidRPr="00CA2E00" w:rsidRDefault="00661BC7" w:rsidP="00661BC7">
            <w:pPr>
              <w:jc w:val="center"/>
              <w:rPr>
                <w:b/>
                <w:bCs/>
                <w:color w:val="000000" w:themeColor="text1"/>
                <w:sz w:val="17"/>
                <w:szCs w:val="17"/>
              </w:rPr>
            </w:pPr>
            <w:r w:rsidRPr="00CA2E00">
              <w:rPr>
                <w:b/>
                <w:bCs/>
                <w:color w:val="000000" w:themeColor="text1"/>
                <w:sz w:val="17"/>
                <w:szCs w:val="17"/>
                <w:lang w:eastAsia="es-CO"/>
              </w:rPr>
              <w:t>RESULTADO / META (SEMÁFORO)</w:t>
            </w:r>
          </w:p>
        </w:tc>
        <w:tc>
          <w:tcPr>
            <w:tcW w:w="1843" w:type="dxa"/>
            <w:shd w:val="clear" w:color="auto" w:fill="F2F2F2" w:themeFill="background1" w:themeFillShade="F2"/>
            <w:vAlign w:val="center"/>
          </w:tcPr>
          <w:p w14:paraId="6247B566" w14:textId="77777777" w:rsidR="00661BC7" w:rsidRPr="00CA2E00" w:rsidRDefault="00661BC7" w:rsidP="00661BC7">
            <w:pPr>
              <w:jc w:val="center"/>
              <w:rPr>
                <w:b/>
                <w:bCs/>
                <w:sz w:val="16"/>
                <w:szCs w:val="16"/>
                <w:lang w:eastAsia="es-CO"/>
              </w:rPr>
            </w:pPr>
            <w:r w:rsidRPr="00CA2E00">
              <w:rPr>
                <w:b/>
                <w:bCs/>
                <w:sz w:val="16"/>
                <w:szCs w:val="16"/>
                <w:lang w:eastAsia="es-CO"/>
              </w:rPr>
              <w:t>CALIFICACION SOLICITADA PARA PONDERACION SUPERIOS O IGUAL A</w:t>
            </w:r>
          </w:p>
        </w:tc>
        <w:tc>
          <w:tcPr>
            <w:tcW w:w="1134" w:type="dxa"/>
            <w:shd w:val="clear" w:color="auto" w:fill="F2F2F2" w:themeFill="background1" w:themeFillShade="F2"/>
            <w:vAlign w:val="center"/>
          </w:tcPr>
          <w:p w14:paraId="7406F81F" w14:textId="77777777" w:rsidR="00661BC7" w:rsidRPr="00CA2E00" w:rsidRDefault="00661BC7" w:rsidP="00661BC7">
            <w:pPr>
              <w:jc w:val="center"/>
              <w:rPr>
                <w:b/>
                <w:bCs/>
                <w:sz w:val="16"/>
                <w:szCs w:val="16"/>
                <w:lang w:eastAsia="es-CO"/>
              </w:rPr>
            </w:pPr>
            <w:r w:rsidRPr="00CA2E00">
              <w:rPr>
                <w:b/>
                <w:bCs/>
                <w:sz w:val="16"/>
                <w:szCs w:val="16"/>
                <w:lang w:eastAsia="es-CO"/>
              </w:rPr>
              <w:t>PUNTAJE</w:t>
            </w:r>
          </w:p>
          <w:p w14:paraId="4A69B6F2" w14:textId="77777777" w:rsidR="00661BC7" w:rsidRPr="00CA2E00" w:rsidRDefault="00661BC7" w:rsidP="00661BC7">
            <w:pPr>
              <w:jc w:val="center"/>
              <w:rPr>
                <w:b/>
                <w:bCs/>
                <w:sz w:val="16"/>
                <w:szCs w:val="16"/>
                <w:lang w:eastAsia="es-CO"/>
              </w:rPr>
            </w:pPr>
            <w:r w:rsidRPr="00CA2E00">
              <w:rPr>
                <w:b/>
                <w:bCs/>
                <w:sz w:val="16"/>
                <w:szCs w:val="16"/>
                <w:lang w:eastAsia="es-CO"/>
              </w:rPr>
              <w:t>A</w:t>
            </w:r>
          </w:p>
          <w:p w14:paraId="549C3B27" w14:textId="77777777" w:rsidR="00661BC7" w:rsidRPr="00CA2E00" w:rsidRDefault="00661BC7" w:rsidP="00661BC7">
            <w:pPr>
              <w:jc w:val="center"/>
              <w:rPr>
                <w:b/>
                <w:bCs/>
                <w:sz w:val="16"/>
                <w:szCs w:val="16"/>
                <w:lang w:eastAsia="es-CO"/>
              </w:rPr>
            </w:pPr>
            <w:r w:rsidRPr="00CA2E00">
              <w:rPr>
                <w:b/>
                <w:bCs/>
                <w:sz w:val="16"/>
                <w:szCs w:val="16"/>
                <w:lang w:eastAsia="es-CO"/>
              </w:rPr>
              <w:t>OTORGAR</w:t>
            </w:r>
          </w:p>
        </w:tc>
      </w:tr>
      <w:tr w:rsidR="00661BC7" w:rsidRPr="00CA2E00" w14:paraId="60459674" w14:textId="77777777" w:rsidTr="00661BC7">
        <w:trPr>
          <w:trHeight w:val="1387"/>
          <w:tblCellSpacing w:w="0" w:type="dxa"/>
        </w:trPr>
        <w:tc>
          <w:tcPr>
            <w:tcW w:w="1276" w:type="dxa"/>
            <w:vAlign w:val="center"/>
            <w:hideMark/>
          </w:tcPr>
          <w:p w14:paraId="0468A54A" w14:textId="77777777" w:rsidR="00661BC7" w:rsidRPr="00CA2E00" w:rsidRDefault="00661BC7" w:rsidP="00661BC7">
            <w:pPr>
              <w:jc w:val="center"/>
              <w:rPr>
                <w:sz w:val="17"/>
                <w:szCs w:val="17"/>
              </w:rPr>
            </w:pPr>
            <w:r w:rsidRPr="00CA2E00">
              <w:rPr>
                <w:b/>
                <w:bCs/>
                <w:sz w:val="17"/>
                <w:szCs w:val="17"/>
                <w:lang w:eastAsia="es-CO"/>
              </w:rPr>
              <w:t>Calidad</w:t>
            </w:r>
          </w:p>
        </w:tc>
        <w:tc>
          <w:tcPr>
            <w:tcW w:w="1560" w:type="dxa"/>
            <w:vAlign w:val="center"/>
            <w:hideMark/>
          </w:tcPr>
          <w:p w14:paraId="3D99ACBF" w14:textId="77777777" w:rsidR="00661BC7" w:rsidRPr="00CA2E00" w:rsidRDefault="00661BC7" w:rsidP="00661BC7">
            <w:pPr>
              <w:ind w:left="71" w:right="157"/>
              <w:jc w:val="both"/>
              <w:rPr>
                <w:sz w:val="17"/>
                <w:szCs w:val="17"/>
              </w:rPr>
            </w:pPr>
            <w:r w:rsidRPr="00CA2E00">
              <w:rPr>
                <w:sz w:val="17"/>
                <w:szCs w:val="17"/>
                <w:lang w:eastAsia="es-CO"/>
              </w:rPr>
              <w:t xml:space="preserve">Proporción de satisfacción global del usuario del servicio </w:t>
            </w:r>
          </w:p>
        </w:tc>
        <w:tc>
          <w:tcPr>
            <w:tcW w:w="2693" w:type="dxa"/>
            <w:vAlign w:val="center"/>
          </w:tcPr>
          <w:p w14:paraId="4B850350" w14:textId="77777777" w:rsidR="00661BC7" w:rsidRPr="00CA2E00" w:rsidRDefault="00661BC7" w:rsidP="00661BC7">
            <w:pPr>
              <w:ind w:left="105" w:right="158"/>
              <w:jc w:val="both"/>
              <w:rPr>
                <w:sz w:val="17"/>
                <w:szCs w:val="17"/>
                <w:lang w:eastAsia="es-CO"/>
              </w:rPr>
            </w:pPr>
            <w:r w:rsidRPr="00CA2E00">
              <w:rPr>
                <w:b/>
                <w:bCs/>
                <w:sz w:val="17"/>
                <w:szCs w:val="17"/>
                <w:lang w:eastAsia="es-CO"/>
              </w:rPr>
              <w:t>Numerador:</w:t>
            </w:r>
            <w:r w:rsidRPr="00CA2E00">
              <w:rPr>
                <w:sz w:val="17"/>
                <w:szCs w:val="17"/>
                <w:lang w:eastAsia="es-CO"/>
              </w:rPr>
              <w:t xml:space="preserve"> Número de usuarios que califican como </w:t>
            </w:r>
            <w:r w:rsidRPr="00CA2E00">
              <w:rPr>
                <w:i/>
                <w:iCs/>
                <w:sz w:val="17"/>
                <w:szCs w:val="17"/>
                <w:lang w:eastAsia="es-CO"/>
              </w:rPr>
              <w:t>buena</w:t>
            </w:r>
            <w:r w:rsidRPr="00CA2E00">
              <w:rPr>
                <w:sz w:val="17"/>
                <w:szCs w:val="17"/>
                <w:lang w:eastAsia="es-CO"/>
              </w:rPr>
              <w:t xml:space="preserve"> o </w:t>
            </w:r>
            <w:r w:rsidRPr="00CA2E00">
              <w:rPr>
                <w:i/>
                <w:iCs/>
                <w:sz w:val="17"/>
                <w:szCs w:val="17"/>
                <w:lang w:eastAsia="es-CO"/>
              </w:rPr>
              <w:t>muy buena</w:t>
            </w:r>
            <w:r w:rsidRPr="00CA2E00">
              <w:rPr>
                <w:sz w:val="17"/>
                <w:szCs w:val="17"/>
                <w:lang w:eastAsia="es-CO"/>
              </w:rPr>
              <w:t xml:space="preserve"> su experiencia global respecto a la atención recibida en el servicio.</w:t>
            </w:r>
          </w:p>
          <w:p w14:paraId="48DCEB6E" w14:textId="77777777" w:rsidR="00661BC7" w:rsidRPr="00CA2E00" w:rsidRDefault="00661BC7" w:rsidP="00661BC7">
            <w:pPr>
              <w:ind w:left="105" w:right="158"/>
              <w:jc w:val="both"/>
              <w:rPr>
                <w:sz w:val="17"/>
                <w:szCs w:val="17"/>
              </w:rPr>
            </w:pPr>
          </w:p>
          <w:p w14:paraId="5E40ACDB" w14:textId="77777777" w:rsidR="00661BC7" w:rsidRPr="00CA2E00" w:rsidRDefault="00661BC7" w:rsidP="00661BC7">
            <w:pPr>
              <w:ind w:left="105" w:right="158"/>
              <w:jc w:val="both"/>
              <w:rPr>
                <w:sz w:val="17"/>
                <w:szCs w:val="17"/>
              </w:rPr>
            </w:pPr>
            <w:r w:rsidRPr="00CA2E00">
              <w:rPr>
                <w:b/>
                <w:bCs/>
                <w:sz w:val="17"/>
                <w:szCs w:val="17"/>
                <w:lang w:eastAsia="es-CO"/>
              </w:rPr>
              <w:t>Denominador:</w:t>
            </w:r>
            <w:r w:rsidRPr="00CA2E00">
              <w:rPr>
                <w:sz w:val="17"/>
                <w:szCs w:val="17"/>
                <w:lang w:eastAsia="es-CO"/>
              </w:rPr>
              <w:t xml:space="preserve"> Número total de usuarios que respondieron la encuesta de satisfacción.</w:t>
            </w:r>
          </w:p>
        </w:tc>
        <w:tc>
          <w:tcPr>
            <w:tcW w:w="2126" w:type="dxa"/>
            <w:vAlign w:val="center"/>
            <w:hideMark/>
          </w:tcPr>
          <w:p w14:paraId="72343BDA" w14:textId="77777777" w:rsidR="00661BC7" w:rsidRPr="00CA2E00" w:rsidRDefault="00661BC7" w:rsidP="00661BC7">
            <w:pPr>
              <w:rPr>
                <w:sz w:val="17"/>
                <w:szCs w:val="17"/>
              </w:rPr>
            </w:pPr>
            <w:r w:rsidRPr="00CA2E00">
              <w:rPr>
                <w:rFonts w:ascii="Segoe UI Emoji" w:hAnsi="Segoe UI Emoji" w:cs="Segoe UI Emoji"/>
                <w:sz w:val="17"/>
                <w:szCs w:val="17"/>
                <w:lang w:eastAsia="es-CO"/>
              </w:rPr>
              <w:t>🟩</w:t>
            </w:r>
            <w:r w:rsidRPr="00CA2E00">
              <w:rPr>
                <w:sz w:val="17"/>
                <w:szCs w:val="17"/>
                <w:lang w:eastAsia="es-CO"/>
              </w:rPr>
              <w:t xml:space="preserve"> </w:t>
            </w:r>
            <w:r w:rsidRPr="00CA2E00">
              <w:rPr>
                <w:b/>
                <w:bCs/>
                <w:sz w:val="17"/>
                <w:szCs w:val="17"/>
                <w:lang w:eastAsia="es-CO"/>
              </w:rPr>
              <w:t>Óptimo:</w:t>
            </w:r>
            <w:r w:rsidRPr="00CA2E00">
              <w:rPr>
                <w:sz w:val="17"/>
                <w:szCs w:val="17"/>
                <w:lang w:eastAsia="es-CO"/>
              </w:rPr>
              <w:t xml:space="preserve"> ≥ 90%</w:t>
            </w:r>
          </w:p>
          <w:p w14:paraId="58E9026B" w14:textId="77777777" w:rsidR="00661BC7" w:rsidRPr="00CA2E00" w:rsidRDefault="00661BC7" w:rsidP="00661BC7">
            <w:pPr>
              <w:rPr>
                <w:sz w:val="17"/>
                <w:szCs w:val="17"/>
              </w:rPr>
            </w:pPr>
            <w:r w:rsidRPr="00CA2E00">
              <w:rPr>
                <w:rFonts w:ascii="Segoe UI Emoji" w:hAnsi="Segoe UI Emoji" w:cs="Segoe UI Emoji"/>
                <w:sz w:val="17"/>
                <w:szCs w:val="17"/>
                <w:lang w:eastAsia="es-CO"/>
              </w:rPr>
              <w:t>🟨</w:t>
            </w:r>
            <w:r w:rsidRPr="00CA2E00">
              <w:rPr>
                <w:sz w:val="17"/>
                <w:szCs w:val="17"/>
                <w:lang w:eastAsia="es-CO"/>
              </w:rPr>
              <w:t xml:space="preserve"> </w:t>
            </w:r>
            <w:r w:rsidRPr="00CA2E00">
              <w:rPr>
                <w:b/>
                <w:bCs/>
                <w:sz w:val="17"/>
                <w:szCs w:val="17"/>
                <w:lang w:eastAsia="es-CO"/>
              </w:rPr>
              <w:t>Aceptable:</w:t>
            </w:r>
            <w:r w:rsidRPr="00CA2E00">
              <w:rPr>
                <w:sz w:val="17"/>
                <w:szCs w:val="17"/>
                <w:lang w:eastAsia="es-CO"/>
              </w:rPr>
              <w:t xml:space="preserve"> 80% – 89%</w:t>
            </w:r>
          </w:p>
          <w:p w14:paraId="7E0EB62F" w14:textId="77777777" w:rsidR="00661BC7" w:rsidRPr="00CA2E00" w:rsidRDefault="00661BC7" w:rsidP="00661BC7">
            <w:pPr>
              <w:rPr>
                <w:sz w:val="17"/>
                <w:szCs w:val="17"/>
              </w:rPr>
            </w:pPr>
            <w:r w:rsidRPr="00CA2E00">
              <w:rPr>
                <w:rFonts w:ascii="Segoe UI Emoji" w:hAnsi="Segoe UI Emoji" w:cs="Segoe UI Emoji"/>
                <w:sz w:val="17"/>
                <w:szCs w:val="17"/>
                <w:lang w:eastAsia="es-CO"/>
              </w:rPr>
              <w:t>🟧</w:t>
            </w:r>
            <w:r w:rsidRPr="00CA2E00">
              <w:rPr>
                <w:sz w:val="17"/>
                <w:szCs w:val="17"/>
                <w:lang w:eastAsia="es-CO"/>
              </w:rPr>
              <w:t xml:space="preserve"> </w:t>
            </w:r>
            <w:r w:rsidRPr="00CA2E00">
              <w:rPr>
                <w:b/>
                <w:bCs/>
                <w:sz w:val="17"/>
                <w:szCs w:val="17"/>
                <w:lang w:eastAsia="es-CO"/>
              </w:rPr>
              <w:t>En alerta:</w:t>
            </w:r>
            <w:r w:rsidRPr="00CA2E00">
              <w:rPr>
                <w:sz w:val="17"/>
                <w:szCs w:val="17"/>
                <w:lang w:eastAsia="es-CO"/>
              </w:rPr>
              <w:t xml:space="preserve"> 70% – 79%</w:t>
            </w:r>
          </w:p>
          <w:p w14:paraId="157017D2" w14:textId="77777777" w:rsidR="00661BC7" w:rsidRPr="00CA2E00" w:rsidRDefault="00661BC7" w:rsidP="00661BC7">
            <w:pPr>
              <w:rPr>
                <w:sz w:val="17"/>
                <w:szCs w:val="17"/>
              </w:rPr>
            </w:pPr>
            <w:r w:rsidRPr="00CA2E00">
              <w:rPr>
                <w:rFonts w:ascii="Segoe UI Emoji" w:hAnsi="Segoe UI Emoji" w:cs="Segoe UI Emoji"/>
                <w:sz w:val="17"/>
                <w:szCs w:val="17"/>
                <w:lang w:eastAsia="es-CO"/>
              </w:rPr>
              <w:t>🟥</w:t>
            </w:r>
            <w:r w:rsidRPr="00CA2E00">
              <w:rPr>
                <w:sz w:val="17"/>
                <w:szCs w:val="17"/>
                <w:lang w:eastAsia="es-CO"/>
              </w:rPr>
              <w:t xml:space="preserve"> </w:t>
            </w:r>
            <w:r w:rsidRPr="00CA2E00">
              <w:rPr>
                <w:b/>
                <w:bCs/>
                <w:sz w:val="17"/>
                <w:szCs w:val="17"/>
                <w:lang w:eastAsia="es-CO"/>
              </w:rPr>
              <w:t>Crítico:</w:t>
            </w:r>
            <w:r w:rsidRPr="00CA2E00">
              <w:rPr>
                <w:sz w:val="17"/>
                <w:szCs w:val="17"/>
                <w:lang w:eastAsia="es-CO"/>
              </w:rPr>
              <w:t xml:space="preserve"> &lt; 70%</w:t>
            </w:r>
          </w:p>
        </w:tc>
        <w:tc>
          <w:tcPr>
            <w:tcW w:w="1843" w:type="dxa"/>
          </w:tcPr>
          <w:p w14:paraId="084E98C0" w14:textId="77777777" w:rsidR="00661BC7" w:rsidRPr="00CA2E00" w:rsidRDefault="00661BC7" w:rsidP="00661BC7">
            <w:pPr>
              <w:rPr>
                <w:rFonts w:ascii="Segoe UI Emoji" w:hAnsi="Segoe UI Emoji" w:cs="Segoe UI Emoji"/>
                <w:sz w:val="16"/>
                <w:szCs w:val="16"/>
                <w:lang w:eastAsia="es-CO"/>
              </w:rPr>
            </w:pPr>
          </w:p>
          <w:p w14:paraId="4A46BFD6" w14:textId="77777777" w:rsidR="00661BC7" w:rsidRPr="00CA2E00" w:rsidRDefault="00661BC7" w:rsidP="00661BC7">
            <w:pPr>
              <w:rPr>
                <w:rFonts w:ascii="Segoe UI Emoji" w:hAnsi="Segoe UI Emoji" w:cs="Segoe UI Emoji"/>
                <w:sz w:val="16"/>
                <w:szCs w:val="16"/>
                <w:lang w:eastAsia="es-CO"/>
              </w:rPr>
            </w:pPr>
          </w:p>
          <w:p w14:paraId="173A5687" w14:textId="77777777" w:rsidR="00661BC7" w:rsidRPr="00CA2E00" w:rsidRDefault="00661BC7" w:rsidP="00661BC7">
            <w:pPr>
              <w:rPr>
                <w:rFonts w:ascii="Segoe UI Emoji" w:hAnsi="Segoe UI Emoji" w:cs="Segoe UI Emoji"/>
                <w:sz w:val="16"/>
                <w:szCs w:val="16"/>
                <w:lang w:eastAsia="es-CO"/>
              </w:rPr>
            </w:pPr>
            <w:r w:rsidRPr="00CA2E00">
              <w:rPr>
                <w:rFonts w:ascii="Segoe UI Emoji" w:hAnsi="Segoe UI Emoji" w:cs="Segoe UI Emoji"/>
                <w:sz w:val="16"/>
                <w:szCs w:val="16"/>
                <w:lang w:eastAsia="es-CO"/>
              </w:rPr>
              <w:t>🟨</w:t>
            </w:r>
            <w:r w:rsidRPr="00CA2E00">
              <w:rPr>
                <w:sz w:val="16"/>
                <w:szCs w:val="16"/>
                <w:lang w:eastAsia="es-CO"/>
              </w:rPr>
              <w:t xml:space="preserve"> </w:t>
            </w:r>
            <w:r w:rsidRPr="00CA2E00">
              <w:rPr>
                <w:b/>
                <w:bCs/>
                <w:sz w:val="16"/>
                <w:szCs w:val="16"/>
                <w:lang w:eastAsia="es-CO"/>
              </w:rPr>
              <w:t>Aceptable:</w:t>
            </w:r>
            <w:r w:rsidRPr="00CA2E00">
              <w:rPr>
                <w:sz w:val="16"/>
                <w:szCs w:val="16"/>
                <w:lang w:eastAsia="es-CO"/>
              </w:rPr>
              <w:t xml:space="preserve"> 86% </w:t>
            </w:r>
          </w:p>
        </w:tc>
        <w:tc>
          <w:tcPr>
            <w:tcW w:w="1134" w:type="dxa"/>
            <w:vAlign w:val="center"/>
          </w:tcPr>
          <w:p w14:paraId="34162E18" w14:textId="77777777" w:rsidR="00661BC7" w:rsidRPr="00CA2E00" w:rsidRDefault="00661BC7" w:rsidP="00661BC7">
            <w:pPr>
              <w:jc w:val="center"/>
              <w:rPr>
                <w:rFonts w:ascii="Segoe UI Emoji" w:hAnsi="Segoe UI Emoji" w:cs="Segoe UI Emoji"/>
                <w:b/>
                <w:sz w:val="16"/>
                <w:szCs w:val="16"/>
                <w:lang w:eastAsia="es-CO"/>
              </w:rPr>
            </w:pPr>
          </w:p>
          <w:p w14:paraId="51F31946" w14:textId="77777777" w:rsidR="00661BC7" w:rsidRPr="00CA2E00" w:rsidRDefault="00661BC7" w:rsidP="00661BC7">
            <w:pPr>
              <w:jc w:val="center"/>
              <w:rPr>
                <w:rFonts w:ascii="Segoe UI Emoji" w:hAnsi="Segoe UI Emoji" w:cs="Segoe UI Emoji"/>
                <w:b/>
                <w:sz w:val="16"/>
                <w:szCs w:val="16"/>
                <w:lang w:eastAsia="es-CO"/>
              </w:rPr>
            </w:pPr>
          </w:p>
          <w:p w14:paraId="761D6200" w14:textId="77777777" w:rsidR="00661BC7" w:rsidRPr="00CA2E00" w:rsidRDefault="00661BC7" w:rsidP="00661BC7">
            <w:pPr>
              <w:jc w:val="center"/>
              <w:rPr>
                <w:rFonts w:ascii="Segoe UI Emoji" w:hAnsi="Segoe UI Emoji" w:cs="Segoe UI Emoji"/>
                <w:b/>
                <w:sz w:val="16"/>
                <w:szCs w:val="16"/>
                <w:lang w:eastAsia="es-CO"/>
              </w:rPr>
            </w:pPr>
            <w:r w:rsidRPr="00CA2E00">
              <w:rPr>
                <w:rFonts w:ascii="Segoe UI Emoji" w:hAnsi="Segoe UI Emoji" w:cs="Segoe UI Emoji"/>
                <w:b/>
                <w:sz w:val="16"/>
                <w:szCs w:val="16"/>
                <w:lang w:eastAsia="es-CO"/>
              </w:rPr>
              <w:t>25</w:t>
            </w:r>
          </w:p>
        </w:tc>
      </w:tr>
      <w:tr w:rsidR="00661BC7" w:rsidRPr="00CA2E00" w14:paraId="761496DA" w14:textId="77777777" w:rsidTr="00661BC7">
        <w:trPr>
          <w:trHeight w:val="20"/>
          <w:tblCellSpacing w:w="0" w:type="dxa"/>
        </w:trPr>
        <w:tc>
          <w:tcPr>
            <w:tcW w:w="1276" w:type="dxa"/>
            <w:vAlign w:val="center"/>
            <w:hideMark/>
          </w:tcPr>
          <w:p w14:paraId="68A9D51A" w14:textId="77777777" w:rsidR="00661BC7" w:rsidRPr="00CA2E00" w:rsidRDefault="00661BC7" w:rsidP="00661BC7">
            <w:pPr>
              <w:jc w:val="center"/>
              <w:rPr>
                <w:sz w:val="17"/>
                <w:szCs w:val="17"/>
              </w:rPr>
            </w:pPr>
            <w:r w:rsidRPr="00CA2E00">
              <w:rPr>
                <w:b/>
                <w:bCs/>
                <w:sz w:val="17"/>
                <w:szCs w:val="17"/>
                <w:lang w:eastAsia="es-CO"/>
              </w:rPr>
              <w:t>Calidad / Oportunidad</w:t>
            </w:r>
          </w:p>
        </w:tc>
        <w:tc>
          <w:tcPr>
            <w:tcW w:w="1560" w:type="dxa"/>
            <w:vAlign w:val="center"/>
            <w:hideMark/>
          </w:tcPr>
          <w:p w14:paraId="5661350A" w14:textId="77777777" w:rsidR="00661BC7" w:rsidRPr="00CA2E00" w:rsidRDefault="00661BC7" w:rsidP="00661BC7">
            <w:pPr>
              <w:ind w:left="71" w:right="157"/>
              <w:jc w:val="both"/>
              <w:rPr>
                <w:sz w:val="17"/>
                <w:szCs w:val="17"/>
              </w:rPr>
            </w:pPr>
            <w:r w:rsidRPr="00CA2E00">
              <w:rPr>
                <w:sz w:val="17"/>
                <w:szCs w:val="17"/>
                <w:lang w:eastAsia="es-CO"/>
              </w:rPr>
              <w:t xml:space="preserve">Tiempo promedio de programación de consultas, exámenes diagnósticos y procedimientos </w:t>
            </w:r>
          </w:p>
        </w:tc>
        <w:tc>
          <w:tcPr>
            <w:tcW w:w="2693" w:type="dxa"/>
            <w:vAlign w:val="center"/>
          </w:tcPr>
          <w:p w14:paraId="6A3C9E5E" w14:textId="77777777" w:rsidR="00661BC7" w:rsidRPr="00CA2E00" w:rsidRDefault="00661BC7" w:rsidP="00661BC7">
            <w:pPr>
              <w:ind w:left="105" w:right="158"/>
              <w:jc w:val="both"/>
              <w:rPr>
                <w:sz w:val="17"/>
                <w:szCs w:val="17"/>
                <w:lang w:eastAsia="es-CO"/>
              </w:rPr>
            </w:pPr>
            <w:r w:rsidRPr="00CA2E00">
              <w:rPr>
                <w:b/>
                <w:bCs/>
                <w:sz w:val="17"/>
                <w:szCs w:val="17"/>
                <w:lang w:eastAsia="es-CO"/>
              </w:rPr>
              <w:t>Numerador:</w:t>
            </w:r>
            <w:r w:rsidRPr="00CA2E00">
              <w:rPr>
                <w:sz w:val="17"/>
                <w:szCs w:val="17"/>
                <w:lang w:eastAsia="es-CO"/>
              </w:rPr>
              <w:t xml:space="preserve"> Sumatoria de la diferencia en días calendario entre la fecha de solicitud del servicio y la fecha de prestación del mismo.</w:t>
            </w:r>
          </w:p>
          <w:p w14:paraId="32945EE8" w14:textId="77777777" w:rsidR="00661BC7" w:rsidRPr="00CA2E00" w:rsidRDefault="00661BC7" w:rsidP="00661BC7">
            <w:pPr>
              <w:ind w:left="105" w:right="158"/>
              <w:jc w:val="both"/>
              <w:rPr>
                <w:sz w:val="10"/>
                <w:szCs w:val="10"/>
              </w:rPr>
            </w:pPr>
          </w:p>
          <w:p w14:paraId="0109AD32" w14:textId="77777777" w:rsidR="00661BC7" w:rsidRPr="00CA2E00" w:rsidRDefault="00661BC7" w:rsidP="00661BC7">
            <w:pPr>
              <w:ind w:left="105" w:right="158"/>
              <w:jc w:val="both"/>
              <w:rPr>
                <w:sz w:val="17"/>
                <w:szCs w:val="17"/>
              </w:rPr>
            </w:pPr>
            <w:r w:rsidRPr="00CA2E00">
              <w:rPr>
                <w:b/>
                <w:bCs/>
                <w:sz w:val="17"/>
                <w:szCs w:val="17"/>
                <w:lang w:eastAsia="es-CO"/>
              </w:rPr>
              <w:t>Denominador:</w:t>
            </w:r>
            <w:r w:rsidRPr="00CA2E00">
              <w:rPr>
                <w:sz w:val="17"/>
                <w:szCs w:val="17"/>
                <w:lang w:eastAsia="es-CO"/>
              </w:rPr>
              <w:t xml:space="preserve"> Total de servicios prestados en el período evaluado.</w:t>
            </w:r>
          </w:p>
        </w:tc>
        <w:tc>
          <w:tcPr>
            <w:tcW w:w="2126" w:type="dxa"/>
            <w:vAlign w:val="center"/>
            <w:hideMark/>
          </w:tcPr>
          <w:p w14:paraId="6B461281" w14:textId="77777777" w:rsidR="00661BC7" w:rsidRPr="00CA2E00" w:rsidRDefault="00661BC7" w:rsidP="00661BC7">
            <w:pPr>
              <w:rPr>
                <w:sz w:val="17"/>
                <w:szCs w:val="17"/>
              </w:rPr>
            </w:pPr>
            <w:r w:rsidRPr="00CA2E00">
              <w:rPr>
                <w:rFonts w:ascii="Segoe UI Emoji" w:hAnsi="Segoe UI Emoji" w:cs="Segoe UI Emoji"/>
                <w:sz w:val="17"/>
                <w:szCs w:val="17"/>
                <w:lang w:eastAsia="es-CO"/>
              </w:rPr>
              <w:t>🟩</w:t>
            </w:r>
            <w:r w:rsidRPr="00CA2E00">
              <w:rPr>
                <w:sz w:val="17"/>
                <w:szCs w:val="17"/>
                <w:lang w:eastAsia="es-CO"/>
              </w:rPr>
              <w:t xml:space="preserve"> </w:t>
            </w:r>
            <w:r w:rsidRPr="00CA2E00">
              <w:rPr>
                <w:b/>
                <w:bCs/>
                <w:sz w:val="17"/>
                <w:szCs w:val="17"/>
                <w:lang w:eastAsia="es-CO"/>
              </w:rPr>
              <w:t>Óptimo:</w:t>
            </w:r>
            <w:r w:rsidRPr="00CA2E00">
              <w:rPr>
                <w:sz w:val="17"/>
                <w:szCs w:val="17"/>
                <w:lang w:eastAsia="es-CO"/>
              </w:rPr>
              <w:t xml:space="preserve"> Mismo día (0 días)</w:t>
            </w:r>
          </w:p>
          <w:p w14:paraId="7A40D9AB" w14:textId="77777777" w:rsidR="00661BC7" w:rsidRPr="00CA2E00" w:rsidRDefault="00661BC7" w:rsidP="00661BC7">
            <w:pPr>
              <w:rPr>
                <w:sz w:val="17"/>
                <w:szCs w:val="17"/>
              </w:rPr>
            </w:pPr>
            <w:r w:rsidRPr="00CA2E00">
              <w:rPr>
                <w:rFonts w:ascii="Segoe UI Emoji" w:hAnsi="Segoe UI Emoji" w:cs="Segoe UI Emoji"/>
                <w:sz w:val="17"/>
                <w:szCs w:val="17"/>
                <w:lang w:eastAsia="es-CO"/>
              </w:rPr>
              <w:t>🟨</w:t>
            </w:r>
            <w:r w:rsidRPr="00CA2E00">
              <w:rPr>
                <w:sz w:val="17"/>
                <w:szCs w:val="17"/>
                <w:lang w:eastAsia="es-CO"/>
              </w:rPr>
              <w:t xml:space="preserve"> </w:t>
            </w:r>
            <w:r w:rsidRPr="00CA2E00">
              <w:rPr>
                <w:b/>
                <w:bCs/>
                <w:sz w:val="17"/>
                <w:szCs w:val="17"/>
                <w:lang w:eastAsia="es-CO"/>
              </w:rPr>
              <w:t>Aceptable:</w:t>
            </w:r>
            <w:r w:rsidRPr="00CA2E00">
              <w:rPr>
                <w:sz w:val="17"/>
                <w:szCs w:val="17"/>
                <w:lang w:eastAsia="es-CO"/>
              </w:rPr>
              <w:t xml:space="preserve"> 1 día</w:t>
            </w:r>
          </w:p>
          <w:p w14:paraId="24EB75C6" w14:textId="77777777" w:rsidR="00661BC7" w:rsidRPr="00CA2E00" w:rsidRDefault="00661BC7" w:rsidP="00661BC7">
            <w:pPr>
              <w:rPr>
                <w:sz w:val="17"/>
                <w:szCs w:val="17"/>
              </w:rPr>
            </w:pPr>
            <w:r w:rsidRPr="00CA2E00">
              <w:rPr>
                <w:rFonts w:ascii="Segoe UI Emoji" w:hAnsi="Segoe UI Emoji" w:cs="Segoe UI Emoji"/>
                <w:sz w:val="17"/>
                <w:szCs w:val="17"/>
                <w:lang w:eastAsia="es-CO"/>
              </w:rPr>
              <w:t>🟧</w:t>
            </w:r>
            <w:r w:rsidRPr="00CA2E00">
              <w:rPr>
                <w:sz w:val="17"/>
                <w:szCs w:val="17"/>
                <w:lang w:eastAsia="es-CO"/>
              </w:rPr>
              <w:t xml:space="preserve"> </w:t>
            </w:r>
            <w:r w:rsidRPr="00CA2E00">
              <w:rPr>
                <w:b/>
                <w:bCs/>
                <w:sz w:val="17"/>
                <w:szCs w:val="17"/>
                <w:lang w:eastAsia="es-CO"/>
              </w:rPr>
              <w:t>En alerta:</w:t>
            </w:r>
            <w:r w:rsidRPr="00CA2E00">
              <w:rPr>
                <w:sz w:val="17"/>
                <w:szCs w:val="17"/>
                <w:lang w:eastAsia="es-CO"/>
              </w:rPr>
              <w:t xml:space="preserve"> 2 días</w:t>
            </w:r>
          </w:p>
          <w:p w14:paraId="7812021F" w14:textId="77777777" w:rsidR="00661BC7" w:rsidRPr="00CA2E00" w:rsidRDefault="00661BC7" w:rsidP="00661BC7">
            <w:pPr>
              <w:rPr>
                <w:sz w:val="17"/>
                <w:szCs w:val="17"/>
              </w:rPr>
            </w:pPr>
            <w:r w:rsidRPr="00CA2E00">
              <w:rPr>
                <w:rFonts w:ascii="Segoe UI Emoji" w:hAnsi="Segoe UI Emoji" w:cs="Segoe UI Emoji"/>
                <w:sz w:val="17"/>
                <w:szCs w:val="17"/>
                <w:lang w:eastAsia="es-CO"/>
              </w:rPr>
              <w:t>🟥</w:t>
            </w:r>
            <w:r w:rsidRPr="00CA2E00">
              <w:rPr>
                <w:sz w:val="17"/>
                <w:szCs w:val="17"/>
                <w:lang w:eastAsia="es-CO"/>
              </w:rPr>
              <w:t xml:space="preserve"> </w:t>
            </w:r>
            <w:r w:rsidRPr="00CA2E00">
              <w:rPr>
                <w:b/>
                <w:bCs/>
                <w:sz w:val="17"/>
                <w:szCs w:val="17"/>
                <w:lang w:eastAsia="es-CO"/>
              </w:rPr>
              <w:t>Crítico:</w:t>
            </w:r>
            <w:r w:rsidRPr="00CA2E00">
              <w:rPr>
                <w:sz w:val="17"/>
                <w:szCs w:val="17"/>
                <w:lang w:eastAsia="es-CO"/>
              </w:rPr>
              <w:t xml:space="preserve"> ≥ 3 días</w:t>
            </w:r>
          </w:p>
        </w:tc>
        <w:tc>
          <w:tcPr>
            <w:tcW w:w="1843" w:type="dxa"/>
          </w:tcPr>
          <w:p w14:paraId="65E84D41" w14:textId="77777777" w:rsidR="00661BC7" w:rsidRPr="00CA2E00" w:rsidRDefault="00661BC7" w:rsidP="00661BC7">
            <w:pPr>
              <w:rPr>
                <w:rFonts w:ascii="Segoe UI Emoji" w:hAnsi="Segoe UI Emoji" w:cs="Segoe UI Emoji"/>
                <w:sz w:val="16"/>
                <w:szCs w:val="16"/>
                <w:lang w:eastAsia="es-CO"/>
              </w:rPr>
            </w:pPr>
          </w:p>
          <w:p w14:paraId="1BE8A955" w14:textId="77777777" w:rsidR="00661BC7" w:rsidRPr="00CA2E00" w:rsidRDefault="00661BC7" w:rsidP="00661BC7">
            <w:pPr>
              <w:rPr>
                <w:rFonts w:ascii="Segoe UI Emoji" w:hAnsi="Segoe UI Emoji" w:cs="Segoe UI Emoji"/>
                <w:sz w:val="16"/>
                <w:szCs w:val="16"/>
                <w:lang w:eastAsia="es-CO"/>
              </w:rPr>
            </w:pPr>
          </w:p>
          <w:p w14:paraId="47B4D8E0" w14:textId="77777777" w:rsidR="00661BC7" w:rsidRPr="00CA2E00" w:rsidRDefault="00661BC7" w:rsidP="00661BC7">
            <w:pPr>
              <w:rPr>
                <w:sz w:val="16"/>
                <w:szCs w:val="16"/>
              </w:rPr>
            </w:pPr>
            <w:r w:rsidRPr="00CA2E00">
              <w:rPr>
                <w:rFonts w:ascii="Segoe UI Emoji" w:hAnsi="Segoe UI Emoji" w:cs="Segoe UI Emoji"/>
                <w:sz w:val="16"/>
                <w:szCs w:val="16"/>
                <w:lang w:eastAsia="es-CO"/>
              </w:rPr>
              <w:t>🟩</w:t>
            </w:r>
            <w:r w:rsidRPr="00CA2E00">
              <w:rPr>
                <w:sz w:val="16"/>
                <w:szCs w:val="16"/>
                <w:lang w:eastAsia="es-CO"/>
              </w:rPr>
              <w:t xml:space="preserve"> </w:t>
            </w:r>
            <w:r w:rsidRPr="00CA2E00">
              <w:rPr>
                <w:b/>
                <w:bCs/>
                <w:sz w:val="16"/>
                <w:szCs w:val="16"/>
                <w:lang w:eastAsia="es-CO"/>
              </w:rPr>
              <w:t>Óptimo:</w:t>
            </w:r>
            <w:r w:rsidRPr="00CA2E00">
              <w:rPr>
                <w:sz w:val="16"/>
                <w:szCs w:val="16"/>
                <w:lang w:eastAsia="es-CO"/>
              </w:rPr>
              <w:t xml:space="preserve"> Mismo día (0 días)</w:t>
            </w:r>
          </w:p>
          <w:p w14:paraId="7FF0EFA6" w14:textId="77777777" w:rsidR="00661BC7" w:rsidRPr="00CA2E00" w:rsidRDefault="00661BC7" w:rsidP="00661BC7">
            <w:pPr>
              <w:rPr>
                <w:rFonts w:ascii="Segoe UI Emoji" w:hAnsi="Segoe UI Emoji" w:cs="Segoe UI Emoji"/>
                <w:sz w:val="16"/>
                <w:szCs w:val="16"/>
                <w:lang w:eastAsia="es-CO"/>
              </w:rPr>
            </w:pPr>
          </w:p>
        </w:tc>
        <w:tc>
          <w:tcPr>
            <w:tcW w:w="1134" w:type="dxa"/>
            <w:vAlign w:val="center"/>
          </w:tcPr>
          <w:p w14:paraId="5926B12F" w14:textId="77777777" w:rsidR="00661BC7" w:rsidRPr="00CA2E00" w:rsidRDefault="00661BC7" w:rsidP="00661BC7">
            <w:pPr>
              <w:jc w:val="center"/>
              <w:rPr>
                <w:rFonts w:ascii="Segoe UI Emoji" w:hAnsi="Segoe UI Emoji" w:cs="Segoe UI Emoji"/>
                <w:b/>
                <w:sz w:val="16"/>
                <w:szCs w:val="16"/>
                <w:lang w:eastAsia="es-CO"/>
              </w:rPr>
            </w:pPr>
          </w:p>
          <w:p w14:paraId="3C6837E8" w14:textId="77777777" w:rsidR="00661BC7" w:rsidRPr="00CA2E00" w:rsidRDefault="00661BC7" w:rsidP="00661BC7">
            <w:pPr>
              <w:jc w:val="center"/>
              <w:rPr>
                <w:rFonts w:ascii="Segoe UI Emoji" w:hAnsi="Segoe UI Emoji" w:cs="Segoe UI Emoji"/>
                <w:b/>
                <w:sz w:val="16"/>
                <w:szCs w:val="16"/>
                <w:lang w:eastAsia="es-CO"/>
              </w:rPr>
            </w:pPr>
          </w:p>
          <w:p w14:paraId="0535A556" w14:textId="77777777" w:rsidR="00661BC7" w:rsidRPr="00CA2E00" w:rsidRDefault="00661BC7" w:rsidP="00661BC7">
            <w:pPr>
              <w:jc w:val="center"/>
              <w:rPr>
                <w:rFonts w:ascii="Segoe UI Emoji" w:hAnsi="Segoe UI Emoji" w:cs="Segoe UI Emoji"/>
                <w:b/>
                <w:sz w:val="16"/>
                <w:szCs w:val="16"/>
                <w:lang w:eastAsia="es-CO"/>
              </w:rPr>
            </w:pPr>
            <w:r w:rsidRPr="00CA2E00">
              <w:rPr>
                <w:rFonts w:ascii="Segoe UI Emoji" w:hAnsi="Segoe UI Emoji" w:cs="Segoe UI Emoji"/>
                <w:b/>
                <w:sz w:val="16"/>
                <w:szCs w:val="16"/>
                <w:lang w:eastAsia="es-CO"/>
              </w:rPr>
              <w:t>25</w:t>
            </w:r>
          </w:p>
        </w:tc>
      </w:tr>
      <w:tr w:rsidR="00661BC7" w:rsidRPr="00CA2E00" w14:paraId="1C962CED" w14:textId="77777777" w:rsidTr="00661BC7">
        <w:trPr>
          <w:trHeight w:val="20"/>
          <w:tblCellSpacing w:w="0" w:type="dxa"/>
        </w:trPr>
        <w:tc>
          <w:tcPr>
            <w:tcW w:w="1276" w:type="dxa"/>
            <w:vAlign w:val="center"/>
            <w:hideMark/>
          </w:tcPr>
          <w:p w14:paraId="0EEC1565" w14:textId="77777777" w:rsidR="00661BC7" w:rsidRPr="00CA2E00" w:rsidRDefault="00661BC7" w:rsidP="00661BC7">
            <w:pPr>
              <w:jc w:val="center"/>
              <w:rPr>
                <w:sz w:val="17"/>
                <w:szCs w:val="17"/>
              </w:rPr>
            </w:pPr>
            <w:r w:rsidRPr="00CA2E00">
              <w:rPr>
                <w:b/>
                <w:bCs/>
                <w:sz w:val="17"/>
                <w:szCs w:val="17"/>
                <w:lang w:eastAsia="es-CO"/>
              </w:rPr>
              <w:t>Calidad / Seguridad del paciente</w:t>
            </w:r>
          </w:p>
        </w:tc>
        <w:tc>
          <w:tcPr>
            <w:tcW w:w="1560" w:type="dxa"/>
            <w:vAlign w:val="center"/>
            <w:hideMark/>
          </w:tcPr>
          <w:p w14:paraId="11FD8242" w14:textId="77777777" w:rsidR="00661BC7" w:rsidRPr="00CA2E00" w:rsidRDefault="00661BC7" w:rsidP="00661BC7">
            <w:pPr>
              <w:ind w:left="71" w:right="157"/>
              <w:jc w:val="both"/>
              <w:rPr>
                <w:sz w:val="17"/>
                <w:szCs w:val="17"/>
              </w:rPr>
            </w:pPr>
            <w:r w:rsidRPr="00CA2E00">
              <w:rPr>
                <w:sz w:val="17"/>
                <w:szCs w:val="17"/>
                <w:lang w:eastAsia="es-CO"/>
              </w:rPr>
              <w:t>Tasa de eventos adversos durante la realización de exámenes diagnósticos y procedimientos</w:t>
            </w:r>
          </w:p>
        </w:tc>
        <w:tc>
          <w:tcPr>
            <w:tcW w:w="2693" w:type="dxa"/>
            <w:vAlign w:val="center"/>
            <w:hideMark/>
          </w:tcPr>
          <w:p w14:paraId="457AEB27" w14:textId="77777777" w:rsidR="00661BC7" w:rsidRPr="00CA2E00" w:rsidRDefault="00661BC7" w:rsidP="00661BC7">
            <w:pPr>
              <w:ind w:left="105" w:right="158"/>
              <w:jc w:val="both"/>
              <w:rPr>
                <w:sz w:val="17"/>
                <w:szCs w:val="17"/>
              </w:rPr>
            </w:pPr>
            <w:r w:rsidRPr="00CA2E00">
              <w:rPr>
                <w:b/>
                <w:bCs/>
                <w:sz w:val="17"/>
                <w:szCs w:val="17"/>
                <w:lang w:eastAsia="es-CO"/>
              </w:rPr>
              <w:t>Numerador:</w:t>
            </w:r>
            <w:r w:rsidRPr="00CA2E00">
              <w:rPr>
                <w:sz w:val="17"/>
                <w:szCs w:val="17"/>
                <w:lang w:eastAsia="es-CO"/>
              </w:rPr>
              <w:t xml:space="preserve"> Número de usuarios que presentan eventos adversos durante la realización de exámenes diagnósticos y procedimiento</w:t>
            </w:r>
          </w:p>
          <w:p w14:paraId="179C1475" w14:textId="77777777" w:rsidR="00661BC7" w:rsidRPr="00CA2E00" w:rsidRDefault="00661BC7" w:rsidP="00661BC7">
            <w:pPr>
              <w:ind w:left="105" w:right="158"/>
              <w:jc w:val="both"/>
              <w:rPr>
                <w:sz w:val="17"/>
                <w:szCs w:val="17"/>
              </w:rPr>
            </w:pPr>
            <w:r w:rsidRPr="00CA2E00">
              <w:rPr>
                <w:b/>
                <w:bCs/>
                <w:sz w:val="17"/>
                <w:szCs w:val="17"/>
                <w:lang w:eastAsia="es-CO"/>
              </w:rPr>
              <w:t>Denominador:</w:t>
            </w:r>
            <w:r w:rsidRPr="00CA2E00">
              <w:rPr>
                <w:sz w:val="17"/>
                <w:szCs w:val="17"/>
                <w:lang w:eastAsia="es-CO"/>
              </w:rPr>
              <w:t xml:space="preserve"> Total de usuarios atendidos en el servicio </w:t>
            </w:r>
          </w:p>
        </w:tc>
        <w:tc>
          <w:tcPr>
            <w:tcW w:w="2126" w:type="dxa"/>
            <w:vAlign w:val="center"/>
            <w:hideMark/>
          </w:tcPr>
          <w:p w14:paraId="59C98573" w14:textId="77777777" w:rsidR="00661BC7" w:rsidRPr="00CA2E00" w:rsidRDefault="00661BC7" w:rsidP="00661BC7">
            <w:pPr>
              <w:rPr>
                <w:sz w:val="17"/>
                <w:szCs w:val="17"/>
              </w:rPr>
            </w:pPr>
            <w:r w:rsidRPr="00CA2E00">
              <w:rPr>
                <w:rFonts w:ascii="Segoe UI Emoji" w:hAnsi="Segoe UI Emoji" w:cs="Segoe UI Emoji"/>
                <w:sz w:val="17"/>
                <w:szCs w:val="17"/>
                <w:lang w:eastAsia="es-CO"/>
              </w:rPr>
              <w:t>🟩</w:t>
            </w:r>
            <w:r w:rsidRPr="00CA2E00">
              <w:rPr>
                <w:sz w:val="17"/>
                <w:szCs w:val="17"/>
                <w:lang w:eastAsia="es-CO"/>
              </w:rPr>
              <w:t xml:space="preserve"> </w:t>
            </w:r>
            <w:r w:rsidRPr="00CA2E00">
              <w:rPr>
                <w:b/>
                <w:bCs/>
                <w:sz w:val="17"/>
                <w:szCs w:val="17"/>
                <w:lang w:eastAsia="es-CO"/>
              </w:rPr>
              <w:t>Óptimo:</w:t>
            </w:r>
            <w:r w:rsidRPr="00CA2E00">
              <w:rPr>
                <w:sz w:val="17"/>
                <w:szCs w:val="17"/>
                <w:lang w:eastAsia="es-CO"/>
              </w:rPr>
              <w:t xml:space="preserve"> 0%</w:t>
            </w:r>
          </w:p>
          <w:p w14:paraId="2311686B" w14:textId="77777777" w:rsidR="00661BC7" w:rsidRPr="00CA2E00" w:rsidRDefault="00661BC7" w:rsidP="00661BC7">
            <w:pPr>
              <w:rPr>
                <w:sz w:val="17"/>
                <w:szCs w:val="17"/>
              </w:rPr>
            </w:pPr>
            <w:r w:rsidRPr="00CA2E00">
              <w:rPr>
                <w:rFonts w:ascii="Segoe UI Emoji" w:hAnsi="Segoe UI Emoji" w:cs="Segoe UI Emoji"/>
                <w:sz w:val="17"/>
                <w:szCs w:val="17"/>
                <w:lang w:eastAsia="es-CO"/>
              </w:rPr>
              <w:t>🟨</w:t>
            </w:r>
            <w:r w:rsidRPr="00CA2E00">
              <w:rPr>
                <w:sz w:val="17"/>
                <w:szCs w:val="17"/>
                <w:lang w:eastAsia="es-CO"/>
              </w:rPr>
              <w:t xml:space="preserve"> </w:t>
            </w:r>
            <w:r w:rsidRPr="00CA2E00">
              <w:rPr>
                <w:b/>
                <w:bCs/>
                <w:sz w:val="17"/>
                <w:szCs w:val="17"/>
                <w:lang w:eastAsia="es-CO"/>
              </w:rPr>
              <w:t>Aceptable:</w:t>
            </w:r>
            <w:r w:rsidRPr="00CA2E00">
              <w:rPr>
                <w:sz w:val="17"/>
                <w:szCs w:val="17"/>
                <w:lang w:eastAsia="es-CO"/>
              </w:rPr>
              <w:t xml:space="preserve"> &gt; 0% y ≤ 1%</w:t>
            </w:r>
          </w:p>
          <w:p w14:paraId="6DDF89F7" w14:textId="77777777" w:rsidR="00661BC7" w:rsidRPr="00CA2E00" w:rsidRDefault="00661BC7" w:rsidP="00661BC7">
            <w:pPr>
              <w:rPr>
                <w:sz w:val="17"/>
                <w:szCs w:val="17"/>
              </w:rPr>
            </w:pPr>
            <w:r w:rsidRPr="00CA2E00">
              <w:rPr>
                <w:rFonts w:ascii="Segoe UI Emoji" w:hAnsi="Segoe UI Emoji" w:cs="Segoe UI Emoji"/>
                <w:sz w:val="17"/>
                <w:szCs w:val="17"/>
                <w:lang w:eastAsia="es-CO"/>
              </w:rPr>
              <w:t>🟧</w:t>
            </w:r>
            <w:r w:rsidRPr="00CA2E00">
              <w:rPr>
                <w:sz w:val="17"/>
                <w:szCs w:val="17"/>
                <w:lang w:eastAsia="es-CO"/>
              </w:rPr>
              <w:t xml:space="preserve"> </w:t>
            </w:r>
            <w:r w:rsidRPr="00CA2E00">
              <w:rPr>
                <w:b/>
                <w:bCs/>
                <w:sz w:val="17"/>
                <w:szCs w:val="17"/>
                <w:lang w:eastAsia="es-CO"/>
              </w:rPr>
              <w:t>En alerta:</w:t>
            </w:r>
            <w:r w:rsidRPr="00CA2E00">
              <w:rPr>
                <w:sz w:val="17"/>
                <w:szCs w:val="17"/>
                <w:lang w:eastAsia="es-CO"/>
              </w:rPr>
              <w:t xml:space="preserve"> &gt; 1% y ≤ 2%</w:t>
            </w:r>
          </w:p>
          <w:p w14:paraId="33BCB24E" w14:textId="77777777" w:rsidR="00661BC7" w:rsidRPr="00CA2E00" w:rsidRDefault="00661BC7" w:rsidP="00661BC7">
            <w:pPr>
              <w:rPr>
                <w:sz w:val="17"/>
                <w:szCs w:val="17"/>
              </w:rPr>
            </w:pPr>
            <w:r w:rsidRPr="00CA2E00">
              <w:rPr>
                <w:rFonts w:ascii="Segoe UI Emoji" w:hAnsi="Segoe UI Emoji" w:cs="Segoe UI Emoji"/>
                <w:sz w:val="17"/>
                <w:szCs w:val="17"/>
                <w:lang w:eastAsia="es-CO"/>
              </w:rPr>
              <w:t>🟥</w:t>
            </w:r>
            <w:r w:rsidRPr="00CA2E00">
              <w:rPr>
                <w:sz w:val="17"/>
                <w:szCs w:val="17"/>
                <w:lang w:eastAsia="es-CO"/>
              </w:rPr>
              <w:t xml:space="preserve"> </w:t>
            </w:r>
            <w:r w:rsidRPr="00CA2E00">
              <w:rPr>
                <w:b/>
                <w:bCs/>
                <w:sz w:val="17"/>
                <w:szCs w:val="17"/>
                <w:lang w:eastAsia="es-CO"/>
              </w:rPr>
              <w:t>Crítico:</w:t>
            </w:r>
            <w:r w:rsidRPr="00CA2E00">
              <w:rPr>
                <w:sz w:val="17"/>
                <w:szCs w:val="17"/>
                <w:lang w:eastAsia="es-CO"/>
              </w:rPr>
              <w:t xml:space="preserve"> &gt; 2%</w:t>
            </w:r>
          </w:p>
        </w:tc>
        <w:tc>
          <w:tcPr>
            <w:tcW w:w="1843" w:type="dxa"/>
          </w:tcPr>
          <w:p w14:paraId="691131A0" w14:textId="77777777" w:rsidR="00661BC7" w:rsidRPr="00CA2E00" w:rsidRDefault="00661BC7" w:rsidP="00661BC7">
            <w:pPr>
              <w:rPr>
                <w:rFonts w:ascii="Segoe UI Emoji" w:hAnsi="Segoe UI Emoji" w:cs="Segoe UI Emoji"/>
                <w:sz w:val="16"/>
                <w:szCs w:val="16"/>
                <w:lang w:eastAsia="es-CO"/>
              </w:rPr>
            </w:pPr>
          </w:p>
          <w:p w14:paraId="53A9B86A" w14:textId="77777777" w:rsidR="00661BC7" w:rsidRPr="00CA2E00" w:rsidRDefault="00661BC7" w:rsidP="00661BC7">
            <w:pPr>
              <w:rPr>
                <w:rFonts w:ascii="Segoe UI Emoji" w:hAnsi="Segoe UI Emoji" w:cs="Segoe UI Emoji"/>
                <w:sz w:val="16"/>
                <w:szCs w:val="16"/>
                <w:lang w:eastAsia="es-CO"/>
              </w:rPr>
            </w:pPr>
          </w:p>
          <w:p w14:paraId="3114ACED" w14:textId="77777777" w:rsidR="00661BC7" w:rsidRPr="00CA2E00" w:rsidRDefault="00661BC7" w:rsidP="00661BC7">
            <w:pPr>
              <w:rPr>
                <w:sz w:val="16"/>
                <w:szCs w:val="16"/>
              </w:rPr>
            </w:pPr>
            <w:r w:rsidRPr="00CA2E00">
              <w:rPr>
                <w:rFonts w:ascii="Segoe UI Emoji" w:hAnsi="Segoe UI Emoji" w:cs="Segoe UI Emoji"/>
                <w:sz w:val="16"/>
                <w:szCs w:val="16"/>
                <w:lang w:eastAsia="es-CO"/>
              </w:rPr>
              <w:t>🟩</w:t>
            </w:r>
            <w:r w:rsidRPr="00CA2E00">
              <w:rPr>
                <w:sz w:val="16"/>
                <w:szCs w:val="16"/>
                <w:lang w:eastAsia="es-CO"/>
              </w:rPr>
              <w:t xml:space="preserve"> </w:t>
            </w:r>
            <w:r w:rsidRPr="00CA2E00">
              <w:rPr>
                <w:b/>
                <w:bCs/>
                <w:sz w:val="16"/>
                <w:szCs w:val="16"/>
                <w:lang w:eastAsia="es-CO"/>
              </w:rPr>
              <w:t>Óptimo:</w:t>
            </w:r>
            <w:r w:rsidRPr="00CA2E00">
              <w:rPr>
                <w:sz w:val="16"/>
                <w:szCs w:val="16"/>
                <w:lang w:eastAsia="es-CO"/>
              </w:rPr>
              <w:t xml:space="preserve"> 0%</w:t>
            </w:r>
          </w:p>
          <w:p w14:paraId="013AC197" w14:textId="77777777" w:rsidR="00661BC7" w:rsidRPr="00CA2E00" w:rsidRDefault="00661BC7" w:rsidP="00661BC7">
            <w:pPr>
              <w:rPr>
                <w:rFonts w:ascii="Segoe UI Emoji" w:hAnsi="Segoe UI Emoji" w:cs="Segoe UI Emoji"/>
                <w:sz w:val="16"/>
                <w:szCs w:val="16"/>
                <w:lang w:eastAsia="es-CO"/>
              </w:rPr>
            </w:pPr>
          </w:p>
        </w:tc>
        <w:tc>
          <w:tcPr>
            <w:tcW w:w="1134" w:type="dxa"/>
            <w:vAlign w:val="center"/>
          </w:tcPr>
          <w:p w14:paraId="462167E4" w14:textId="77777777" w:rsidR="00661BC7" w:rsidRPr="00CA2E00" w:rsidRDefault="00661BC7" w:rsidP="00661BC7">
            <w:pPr>
              <w:jc w:val="center"/>
              <w:rPr>
                <w:rFonts w:ascii="Segoe UI Emoji" w:hAnsi="Segoe UI Emoji" w:cs="Segoe UI Emoji"/>
                <w:b/>
                <w:sz w:val="16"/>
                <w:szCs w:val="16"/>
                <w:lang w:eastAsia="es-CO"/>
              </w:rPr>
            </w:pPr>
          </w:p>
          <w:p w14:paraId="0A9B6BDA" w14:textId="77777777" w:rsidR="00661BC7" w:rsidRPr="00CA2E00" w:rsidRDefault="00661BC7" w:rsidP="00661BC7">
            <w:pPr>
              <w:jc w:val="center"/>
              <w:rPr>
                <w:rFonts w:ascii="Segoe UI Emoji" w:hAnsi="Segoe UI Emoji" w:cs="Segoe UI Emoji"/>
                <w:b/>
                <w:sz w:val="16"/>
                <w:szCs w:val="16"/>
                <w:lang w:eastAsia="es-CO"/>
              </w:rPr>
            </w:pPr>
          </w:p>
          <w:p w14:paraId="078536DB" w14:textId="77777777" w:rsidR="00661BC7" w:rsidRPr="00CA2E00" w:rsidRDefault="00661BC7" w:rsidP="00661BC7">
            <w:pPr>
              <w:jc w:val="center"/>
              <w:rPr>
                <w:rFonts w:ascii="Segoe UI Emoji" w:hAnsi="Segoe UI Emoji" w:cs="Segoe UI Emoji"/>
                <w:b/>
                <w:sz w:val="16"/>
                <w:szCs w:val="16"/>
                <w:lang w:eastAsia="es-CO"/>
              </w:rPr>
            </w:pPr>
            <w:r w:rsidRPr="00CA2E00">
              <w:rPr>
                <w:rFonts w:ascii="Segoe UI Emoji" w:hAnsi="Segoe UI Emoji" w:cs="Segoe UI Emoji"/>
                <w:b/>
                <w:sz w:val="16"/>
                <w:szCs w:val="16"/>
                <w:lang w:eastAsia="es-CO"/>
              </w:rPr>
              <w:t>25</w:t>
            </w:r>
          </w:p>
        </w:tc>
      </w:tr>
      <w:tr w:rsidR="00661BC7" w:rsidRPr="00CA2E00" w14:paraId="381DAC46" w14:textId="77777777" w:rsidTr="00661BC7">
        <w:trPr>
          <w:trHeight w:val="20"/>
          <w:tblCellSpacing w:w="0" w:type="dxa"/>
        </w:trPr>
        <w:tc>
          <w:tcPr>
            <w:tcW w:w="1276" w:type="dxa"/>
            <w:vAlign w:val="center"/>
            <w:hideMark/>
          </w:tcPr>
          <w:p w14:paraId="484650DF" w14:textId="77777777" w:rsidR="00661BC7" w:rsidRPr="00CA2E00" w:rsidRDefault="00661BC7" w:rsidP="00661BC7">
            <w:pPr>
              <w:jc w:val="center"/>
              <w:rPr>
                <w:sz w:val="17"/>
                <w:szCs w:val="17"/>
              </w:rPr>
            </w:pPr>
            <w:r w:rsidRPr="00CA2E00">
              <w:rPr>
                <w:b/>
                <w:bCs/>
                <w:sz w:val="17"/>
                <w:szCs w:val="17"/>
                <w:lang w:eastAsia="es-CO"/>
              </w:rPr>
              <w:t>Calidad / Seguridad</w:t>
            </w:r>
          </w:p>
        </w:tc>
        <w:tc>
          <w:tcPr>
            <w:tcW w:w="1560" w:type="dxa"/>
            <w:vAlign w:val="center"/>
            <w:hideMark/>
          </w:tcPr>
          <w:p w14:paraId="4C994D82" w14:textId="77777777" w:rsidR="00661BC7" w:rsidRPr="00CA2E00" w:rsidRDefault="00661BC7" w:rsidP="00661BC7">
            <w:pPr>
              <w:ind w:left="71" w:right="157"/>
              <w:jc w:val="both"/>
              <w:rPr>
                <w:sz w:val="17"/>
                <w:szCs w:val="17"/>
              </w:rPr>
            </w:pPr>
            <w:r w:rsidRPr="00CA2E00">
              <w:rPr>
                <w:sz w:val="17"/>
                <w:szCs w:val="17"/>
                <w:lang w:eastAsia="es-CO"/>
              </w:rPr>
              <w:t>Proporción de eventos adversos relacionados con la realización de exámenes diagnósticos</w:t>
            </w:r>
          </w:p>
        </w:tc>
        <w:tc>
          <w:tcPr>
            <w:tcW w:w="2693" w:type="dxa"/>
            <w:vAlign w:val="center"/>
            <w:hideMark/>
          </w:tcPr>
          <w:p w14:paraId="303F4D8B" w14:textId="77777777" w:rsidR="00661BC7" w:rsidRPr="00CA2E00" w:rsidRDefault="00661BC7" w:rsidP="00661BC7">
            <w:pPr>
              <w:ind w:left="105" w:right="158"/>
              <w:jc w:val="both"/>
              <w:rPr>
                <w:sz w:val="17"/>
                <w:szCs w:val="17"/>
              </w:rPr>
            </w:pPr>
            <w:r w:rsidRPr="00CA2E00">
              <w:rPr>
                <w:b/>
                <w:bCs/>
                <w:sz w:val="17"/>
                <w:szCs w:val="17"/>
                <w:lang w:eastAsia="es-CO"/>
              </w:rPr>
              <w:t>Numerador:</w:t>
            </w:r>
            <w:r w:rsidRPr="00CA2E00">
              <w:rPr>
                <w:sz w:val="17"/>
                <w:szCs w:val="17"/>
                <w:lang w:eastAsia="es-CO"/>
              </w:rPr>
              <w:t xml:space="preserve"> Número de eventos adversos reportados relacionados con la realización de exámenes diagnósticos</w:t>
            </w:r>
            <w:r w:rsidRPr="00CA2E00">
              <w:rPr>
                <w:b/>
                <w:bCs/>
                <w:sz w:val="17"/>
                <w:szCs w:val="17"/>
                <w:lang w:eastAsia="es-CO"/>
              </w:rPr>
              <w:t xml:space="preserve"> Denominador:</w:t>
            </w:r>
            <w:r w:rsidRPr="00CA2E00">
              <w:rPr>
                <w:sz w:val="17"/>
                <w:szCs w:val="17"/>
                <w:lang w:eastAsia="es-CO"/>
              </w:rPr>
              <w:t xml:space="preserve"> Total de usuarios atendidos en el servicio.</w:t>
            </w:r>
          </w:p>
        </w:tc>
        <w:tc>
          <w:tcPr>
            <w:tcW w:w="2126" w:type="dxa"/>
            <w:vAlign w:val="center"/>
            <w:hideMark/>
          </w:tcPr>
          <w:p w14:paraId="078E94C2" w14:textId="77777777" w:rsidR="00661BC7" w:rsidRPr="00CA2E00" w:rsidRDefault="00661BC7" w:rsidP="00661BC7">
            <w:pPr>
              <w:rPr>
                <w:sz w:val="17"/>
                <w:szCs w:val="17"/>
              </w:rPr>
            </w:pPr>
            <w:r w:rsidRPr="00CA2E00">
              <w:rPr>
                <w:rFonts w:ascii="Segoe UI Emoji" w:hAnsi="Segoe UI Emoji" w:cs="Segoe UI Emoji"/>
                <w:sz w:val="17"/>
                <w:szCs w:val="17"/>
                <w:lang w:eastAsia="es-CO"/>
              </w:rPr>
              <w:t>🟩</w:t>
            </w:r>
            <w:r w:rsidRPr="00CA2E00">
              <w:rPr>
                <w:sz w:val="17"/>
                <w:szCs w:val="17"/>
                <w:lang w:eastAsia="es-CO"/>
              </w:rPr>
              <w:t xml:space="preserve"> </w:t>
            </w:r>
            <w:r w:rsidRPr="00CA2E00">
              <w:rPr>
                <w:b/>
                <w:bCs/>
                <w:sz w:val="17"/>
                <w:szCs w:val="17"/>
                <w:lang w:eastAsia="es-CO"/>
              </w:rPr>
              <w:t>Óptimo:</w:t>
            </w:r>
            <w:r w:rsidRPr="00CA2E00">
              <w:rPr>
                <w:sz w:val="17"/>
                <w:szCs w:val="17"/>
                <w:lang w:eastAsia="es-CO"/>
              </w:rPr>
              <w:t xml:space="preserve"> 0%</w:t>
            </w:r>
          </w:p>
          <w:p w14:paraId="03ED7FFE" w14:textId="77777777" w:rsidR="00661BC7" w:rsidRPr="00CA2E00" w:rsidRDefault="00661BC7" w:rsidP="00661BC7">
            <w:pPr>
              <w:rPr>
                <w:sz w:val="17"/>
                <w:szCs w:val="17"/>
              </w:rPr>
            </w:pPr>
            <w:r w:rsidRPr="00CA2E00">
              <w:rPr>
                <w:rFonts w:ascii="Segoe UI Emoji" w:hAnsi="Segoe UI Emoji" w:cs="Segoe UI Emoji"/>
                <w:sz w:val="17"/>
                <w:szCs w:val="17"/>
                <w:lang w:eastAsia="es-CO"/>
              </w:rPr>
              <w:t>🟨</w:t>
            </w:r>
            <w:r w:rsidRPr="00CA2E00">
              <w:rPr>
                <w:sz w:val="17"/>
                <w:szCs w:val="17"/>
                <w:lang w:eastAsia="es-CO"/>
              </w:rPr>
              <w:t xml:space="preserve"> </w:t>
            </w:r>
            <w:r w:rsidRPr="00CA2E00">
              <w:rPr>
                <w:b/>
                <w:bCs/>
                <w:sz w:val="17"/>
                <w:szCs w:val="17"/>
                <w:lang w:eastAsia="es-CO"/>
              </w:rPr>
              <w:t>Aceptable:</w:t>
            </w:r>
            <w:r w:rsidRPr="00CA2E00">
              <w:rPr>
                <w:sz w:val="17"/>
                <w:szCs w:val="17"/>
                <w:lang w:eastAsia="es-CO"/>
              </w:rPr>
              <w:t xml:space="preserve"> &gt; 0% y ≤ 1%</w:t>
            </w:r>
          </w:p>
          <w:p w14:paraId="4953D883" w14:textId="77777777" w:rsidR="00661BC7" w:rsidRPr="00CA2E00" w:rsidRDefault="00661BC7" w:rsidP="00661BC7">
            <w:pPr>
              <w:rPr>
                <w:sz w:val="17"/>
                <w:szCs w:val="17"/>
              </w:rPr>
            </w:pPr>
            <w:r w:rsidRPr="00CA2E00">
              <w:rPr>
                <w:rFonts w:ascii="Segoe UI Emoji" w:hAnsi="Segoe UI Emoji" w:cs="Segoe UI Emoji"/>
                <w:sz w:val="17"/>
                <w:szCs w:val="17"/>
                <w:lang w:eastAsia="es-CO"/>
              </w:rPr>
              <w:t>🟧</w:t>
            </w:r>
            <w:r w:rsidRPr="00CA2E00">
              <w:rPr>
                <w:sz w:val="17"/>
                <w:szCs w:val="17"/>
                <w:lang w:eastAsia="es-CO"/>
              </w:rPr>
              <w:t xml:space="preserve"> </w:t>
            </w:r>
            <w:r w:rsidRPr="00CA2E00">
              <w:rPr>
                <w:b/>
                <w:bCs/>
                <w:sz w:val="17"/>
                <w:szCs w:val="17"/>
                <w:lang w:eastAsia="es-CO"/>
              </w:rPr>
              <w:t>En alerta:</w:t>
            </w:r>
            <w:r w:rsidRPr="00CA2E00">
              <w:rPr>
                <w:sz w:val="17"/>
                <w:szCs w:val="17"/>
                <w:lang w:eastAsia="es-CO"/>
              </w:rPr>
              <w:t xml:space="preserve"> &gt; 1% y ≤ 2%</w:t>
            </w:r>
          </w:p>
          <w:p w14:paraId="30A5FDFF" w14:textId="77777777" w:rsidR="00661BC7" w:rsidRPr="00CA2E00" w:rsidRDefault="00661BC7" w:rsidP="00661BC7">
            <w:pPr>
              <w:rPr>
                <w:sz w:val="17"/>
                <w:szCs w:val="17"/>
              </w:rPr>
            </w:pPr>
            <w:r w:rsidRPr="00CA2E00">
              <w:rPr>
                <w:rFonts w:ascii="Segoe UI Emoji" w:hAnsi="Segoe UI Emoji" w:cs="Segoe UI Emoji"/>
                <w:sz w:val="17"/>
                <w:szCs w:val="17"/>
                <w:lang w:eastAsia="es-CO"/>
              </w:rPr>
              <w:t>🟥</w:t>
            </w:r>
            <w:r w:rsidRPr="00CA2E00">
              <w:rPr>
                <w:sz w:val="17"/>
                <w:szCs w:val="17"/>
                <w:lang w:eastAsia="es-CO"/>
              </w:rPr>
              <w:t xml:space="preserve"> </w:t>
            </w:r>
            <w:r w:rsidRPr="00CA2E00">
              <w:rPr>
                <w:b/>
                <w:bCs/>
                <w:sz w:val="17"/>
                <w:szCs w:val="17"/>
                <w:lang w:eastAsia="es-CO"/>
              </w:rPr>
              <w:t>Crítico:</w:t>
            </w:r>
            <w:r w:rsidRPr="00CA2E00">
              <w:rPr>
                <w:sz w:val="17"/>
                <w:szCs w:val="17"/>
                <w:lang w:eastAsia="es-CO"/>
              </w:rPr>
              <w:t xml:space="preserve"> &gt; 2%</w:t>
            </w:r>
          </w:p>
        </w:tc>
        <w:tc>
          <w:tcPr>
            <w:tcW w:w="1843" w:type="dxa"/>
          </w:tcPr>
          <w:p w14:paraId="6B0DE265" w14:textId="77777777" w:rsidR="00661BC7" w:rsidRPr="00CA2E00" w:rsidRDefault="00661BC7" w:rsidP="00661BC7">
            <w:pPr>
              <w:rPr>
                <w:sz w:val="16"/>
                <w:szCs w:val="16"/>
              </w:rPr>
            </w:pPr>
            <w:r w:rsidRPr="00CA2E00">
              <w:rPr>
                <w:rFonts w:ascii="Segoe UI Emoji" w:hAnsi="Segoe UI Emoji" w:cs="Segoe UI Emoji"/>
                <w:sz w:val="16"/>
                <w:szCs w:val="16"/>
                <w:lang w:eastAsia="es-CO"/>
              </w:rPr>
              <w:t>🟩</w:t>
            </w:r>
            <w:r w:rsidRPr="00CA2E00">
              <w:rPr>
                <w:sz w:val="16"/>
                <w:szCs w:val="16"/>
                <w:lang w:eastAsia="es-CO"/>
              </w:rPr>
              <w:t xml:space="preserve"> </w:t>
            </w:r>
            <w:r w:rsidRPr="00CA2E00">
              <w:rPr>
                <w:b/>
                <w:bCs/>
                <w:sz w:val="16"/>
                <w:szCs w:val="16"/>
                <w:lang w:eastAsia="es-CO"/>
              </w:rPr>
              <w:t>Óptimo:</w:t>
            </w:r>
            <w:r w:rsidRPr="00CA2E00">
              <w:rPr>
                <w:sz w:val="16"/>
                <w:szCs w:val="16"/>
                <w:lang w:eastAsia="es-CO"/>
              </w:rPr>
              <w:t xml:space="preserve"> 0%</w:t>
            </w:r>
          </w:p>
          <w:p w14:paraId="0EB336D4" w14:textId="77777777" w:rsidR="00661BC7" w:rsidRPr="00CA2E00" w:rsidRDefault="00661BC7" w:rsidP="00661BC7">
            <w:pPr>
              <w:rPr>
                <w:rFonts w:ascii="Segoe UI Emoji" w:hAnsi="Segoe UI Emoji" w:cs="Segoe UI Emoji"/>
                <w:sz w:val="17"/>
                <w:szCs w:val="17"/>
                <w:lang w:eastAsia="es-CO"/>
              </w:rPr>
            </w:pPr>
          </w:p>
        </w:tc>
        <w:tc>
          <w:tcPr>
            <w:tcW w:w="1134" w:type="dxa"/>
            <w:vAlign w:val="center"/>
          </w:tcPr>
          <w:p w14:paraId="0C4B197E" w14:textId="77777777" w:rsidR="00661BC7" w:rsidRPr="00CA2E00" w:rsidRDefault="00661BC7" w:rsidP="00661BC7">
            <w:pPr>
              <w:jc w:val="center"/>
              <w:rPr>
                <w:rFonts w:ascii="Segoe UI Emoji" w:hAnsi="Segoe UI Emoji" w:cs="Segoe UI Emoji"/>
                <w:b/>
                <w:sz w:val="17"/>
                <w:szCs w:val="17"/>
                <w:lang w:eastAsia="es-CO"/>
              </w:rPr>
            </w:pPr>
            <w:r w:rsidRPr="00CA2E00">
              <w:rPr>
                <w:rFonts w:ascii="Segoe UI Emoji" w:hAnsi="Segoe UI Emoji" w:cs="Segoe UI Emoji"/>
                <w:b/>
                <w:sz w:val="17"/>
                <w:szCs w:val="17"/>
                <w:lang w:eastAsia="es-CO"/>
              </w:rPr>
              <w:t>25</w:t>
            </w:r>
          </w:p>
        </w:tc>
      </w:tr>
    </w:tbl>
    <w:p w14:paraId="6566C76E" w14:textId="77777777" w:rsidR="00661BC7" w:rsidRPr="00CA2E00" w:rsidRDefault="00661BC7" w:rsidP="00661BC7">
      <w:pPr>
        <w:ind w:left="-284"/>
        <w:jc w:val="both"/>
      </w:pPr>
    </w:p>
    <w:p w14:paraId="32FDA42C" w14:textId="77777777" w:rsidR="00661BC7" w:rsidRPr="00CA2E00" w:rsidRDefault="00661BC7" w:rsidP="00661BC7">
      <w:pPr>
        <w:jc w:val="both"/>
      </w:pPr>
      <w:r w:rsidRPr="00CA2E00">
        <w:t xml:space="preserve">Para recibir el puntaje por </w:t>
      </w:r>
      <w:r w:rsidRPr="00CA2E00">
        <w:rPr>
          <w:b/>
        </w:rPr>
        <w:t>INDICADORES DE GESTIÓN DE CALIDAD ASISTENCIAL</w:t>
      </w:r>
      <w:r w:rsidRPr="00CA2E00">
        <w:t>, El oferente emitirá y anexará en su propuesta técnica la constancia firmada por el representante legal en donde se evidencie el reporte de la información de calidad generada por la plataforma PISIS del Ministerio de Salud y Protección Social, correspondiente al último semestre reportado, en cumplimiento a la Resolución 256 de 2016, donde se visualice la calificación exigida para adquirir el puntaje asignado para cada indicador.</w:t>
      </w:r>
    </w:p>
    <w:p w14:paraId="47900453" w14:textId="77777777" w:rsidR="00661BC7" w:rsidRPr="00CA2E00" w:rsidRDefault="00661BC7" w:rsidP="00661BC7">
      <w:pPr>
        <w:ind w:left="-284"/>
        <w:jc w:val="both"/>
      </w:pPr>
    </w:p>
    <w:p w14:paraId="7B02C3E8" w14:textId="77777777" w:rsidR="00661BC7" w:rsidRPr="00CA2E00" w:rsidRDefault="00661BC7" w:rsidP="00661BC7">
      <w:pPr>
        <w:ind w:left="-284"/>
        <w:jc w:val="both"/>
        <w:rPr>
          <w:sz w:val="10"/>
          <w:szCs w:val="10"/>
        </w:rPr>
      </w:pPr>
      <w:r w:rsidRPr="00CA2E00">
        <w:t xml:space="preserve"> </w:t>
      </w:r>
    </w:p>
    <w:p w14:paraId="3422A0BB" w14:textId="77777777" w:rsidR="00661BC7" w:rsidRPr="00CA2E00" w:rsidRDefault="00661BC7" w:rsidP="00661BC7">
      <w:pPr>
        <w:numPr>
          <w:ilvl w:val="0"/>
          <w:numId w:val="58"/>
        </w:numPr>
        <w:ind w:left="0" w:right="61" w:firstLine="0"/>
        <w:contextualSpacing/>
        <w:jc w:val="both"/>
        <w:rPr>
          <w:b/>
        </w:rPr>
      </w:pPr>
      <w:r w:rsidRPr="00CA2E00">
        <w:rPr>
          <w:b/>
        </w:rPr>
        <w:t xml:space="preserve">ESTÍMULO A LA INDUSTRIA NACIONAL </w:t>
      </w:r>
      <w:r w:rsidRPr="00CA2E00">
        <w:rPr>
          <w:lang w:val="es-MX" w:eastAsia="es-CO"/>
        </w:rPr>
        <w:t>(</w:t>
      </w:r>
      <w:r w:rsidRPr="00CA2E00">
        <w:rPr>
          <w:b/>
          <w:lang w:val="es-MX" w:eastAsia="es-CO"/>
        </w:rPr>
        <w:t>100</w:t>
      </w:r>
      <w:r w:rsidRPr="00CA2E00">
        <w:rPr>
          <w:b/>
          <w:bCs/>
          <w:lang w:val="es-MX" w:eastAsia="es-CO"/>
        </w:rPr>
        <w:t xml:space="preserve"> Puntos) (</w:t>
      </w:r>
      <w:r w:rsidRPr="00CA2E00">
        <w:rPr>
          <w:b/>
        </w:rPr>
        <w:t>VERIFICACION Y ASIGNACION DE PUNTAJE REALIZADA POR EL COMITÉ TECNICO)</w:t>
      </w:r>
    </w:p>
    <w:p w14:paraId="2F7CECBE" w14:textId="77777777" w:rsidR="00661BC7" w:rsidRPr="00CA2E00" w:rsidRDefault="00661BC7" w:rsidP="00661BC7">
      <w:pPr>
        <w:contextualSpacing/>
        <w:jc w:val="both"/>
        <w:rPr>
          <w:rFonts w:eastAsia="Calibri"/>
          <w:b/>
        </w:rPr>
      </w:pPr>
    </w:p>
    <w:p w14:paraId="66930173" w14:textId="77777777" w:rsidR="00661BC7" w:rsidRPr="00CA2E00" w:rsidRDefault="00661BC7" w:rsidP="00661BC7">
      <w:pPr>
        <w:jc w:val="both"/>
      </w:pPr>
      <w:r w:rsidRPr="00CA2E00">
        <w:t>Ley 816 de 2003 por la cual se “apoya a la industria nacional a través de la contratación pública” y en aplicación al “Manual para el manejo de incentivos en los Procesos de Contratación” expedido por Colombia Compra Eficiente el 15 de Diciembre de 2014.</w:t>
      </w:r>
    </w:p>
    <w:p w14:paraId="30AB7D1C" w14:textId="77777777" w:rsidR="00661BC7" w:rsidRPr="00CA2E00" w:rsidRDefault="00661BC7" w:rsidP="00661BC7">
      <w:pPr>
        <w:jc w:val="both"/>
      </w:pPr>
    </w:p>
    <w:p w14:paraId="3DEB56F7" w14:textId="77777777" w:rsidR="00661BC7" w:rsidRPr="00CA2E00" w:rsidRDefault="00661BC7" w:rsidP="00661BC7">
      <w:pPr>
        <w:jc w:val="both"/>
      </w:pPr>
      <w:r w:rsidRPr="00CA2E00">
        <w:t xml:space="preserve"> “(…) Artículo 2° Ley 816 de 2003. Las entidades de que trata el artículo 1° asignarán, dentro de los criterios de calificación de las propuestas, un puntaje comprendido entre el diez (10) y el veinte por ciento (20%), para estimular la industria colombiana cuando los proponentes oferten bienes o servicios nacionales.</w:t>
      </w:r>
    </w:p>
    <w:p w14:paraId="087419A0" w14:textId="77777777" w:rsidR="00661BC7" w:rsidRPr="00CA2E00" w:rsidRDefault="00661BC7" w:rsidP="00661BC7">
      <w:pPr>
        <w:jc w:val="both"/>
      </w:pPr>
    </w:p>
    <w:p w14:paraId="6907C512" w14:textId="77777777" w:rsidR="00661BC7" w:rsidRPr="00CA2E00" w:rsidRDefault="00661BC7" w:rsidP="00661BC7">
      <w:pPr>
        <w:jc w:val="both"/>
      </w:pPr>
      <w:r w:rsidRPr="00CA2E00">
        <w:t>Tratándose de bienes o servicios extranjeros, la entidad contratante establecerá un puntaje comprendido entre el cinco (5) y el quince por ciento (15%), para incentivar la incorporación de componente colombiano de bienes y servicios profesionales, técnicos y operativos. Si una vez efectuada la calificación correspondiente, la oferta de un proponente extranjero se encuentra en igualdad de condiciones con la de un proponente nacional, se adjudicará al nacional.</w:t>
      </w:r>
    </w:p>
    <w:p w14:paraId="6A203B59" w14:textId="77777777" w:rsidR="00661BC7" w:rsidRPr="00CA2E00" w:rsidRDefault="00661BC7" w:rsidP="00661BC7">
      <w:pPr>
        <w:jc w:val="both"/>
      </w:pPr>
    </w:p>
    <w:p w14:paraId="7191B02D" w14:textId="77777777" w:rsidR="00661BC7" w:rsidRPr="00CA2E00" w:rsidRDefault="00661BC7" w:rsidP="00661BC7">
      <w:pPr>
        <w:jc w:val="both"/>
      </w:pPr>
      <w:r w:rsidRPr="00CA2E00">
        <w:t xml:space="preserve">(…)” De acuerdo con el artículo 2.2.1.2.4.2.1 del Decreto 1082 del 26 de Mayo de 2015 y con el fin de apoyar la industria nacional y conforme lo previsto en la Ley 816 de 2003, se asignará un puntaje máximo de cien (100) puntos al proponente que ofrezca el 100% de servicios de origen nacional para lo cual se tendrá en cuenta lo establecido en el artículo 2.2.1.1.1.3.1. del Decreto 1082 del 26 de Mayo de 2015, que define los servicios de origen nacional como “los servicios prestados por personas naturales colombianas o residentes en Colombia o por personas jurídicas constituidas de conformidad con la legislación colombiana”, hecho que se acreditará con el Certificado de Existencia y Representación Legal, para el caso de las empresas; con la copia de la cedula de ciudadanía para las personas naturales, y en caso de consorcio o unión temporal se acreditará con los documentos anteriormente mencionados, teniendo en cuenta la conformación del mismo. </w:t>
      </w:r>
    </w:p>
    <w:p w14:paraId="7D20AF4C" w14:textId="77777777" w:rsidR="00661BC7" w:rsidRPr="00CA2E00" w:rsidRDefault="00661BC7" w:rsidP="00661BC7">
      <w:pPr>
        <w:jc w:val="both"/>
      </w:pPr>
    </w:p>
    <w:p w14:paraId="69F1E7AD" w14:textId="77777777" w:rsidR="00661BC7" w:rsidRPr="00CA2E00" w:rsidRDefault="00661BC7" w:rsidP="00661BC7">
      <w:pPr>
        <w:jc w:val="both"/>
      </w:pPr>
      <w:r w:rsidRPr="00CA2E00">
        <w:t xml:space="preserve">Se otorgará un puntaje de cincuenta (50) puntos a las ofertas de servicios extranjeros que incorporen componente colombiano de servicios profesionales, técnicos y operativos nacionales. En caso que la oferta no corresponda a alguna de dichas condiciones, se asignará cero puntos por este factor. </w:t>
      </w:r>
    </w:p>
    <w:p w14:paraId="0051B570" w14:textId="77777777" w:rsidR="00661BC7" w:rsidRPr="00CA2E00" w:rsidRDefault="00661BC7" w:rsidP="00661BC7">
      <w:pPr>
        <w:jc w:val="both"/>
      </w:pPr>
    </w:p>
    <w:p w14:paraId="59AA3824" w14:textId="77777777" w:rsidR="00661BC7" w:rsidRPr="00CA2E00" w:rsidRDefault="00661BC7" w:rsidP="00661BC7">
      <w:pPr>
        <w:jc w:val="both"/>
      </w:pPr>
      <w:r w:rsidRPr="00CA2E00">
        <w:t xml:space="preserve">En consecuencia, tratándose de servicios los puntajes que se asignarán en cada uno de los casos serán: </w:t>
      </w:r>
    </w:p>
    <w:p w14:paraId="7238AE98" w14:textId="77777777" w:rsidR="00661BC7" w:rsidRPr="00CA2E00" w:rsidRDefault="00661BC7" w:rsidP="00661BC7">
      <w:pPr>
        <w:jc w:val="both"/>
      </w:pPr>
    </w:p>
    <w:p w14:paraId="038EEC91" w14:textId="77777777" w:rsidR="00661BC7" w:rsidRPr="00CA2E00" w:rsidRDefault="00661BC7" w:rsidP="00661BC7">
      <w:pPr>
        <w:jc w:val="both"/>
      </w:pPr>
      <w:r w:rsidRPr="00CA2E00">
        <w:t>NOTA: los anteriores factores de asignación por apoyo a la industria nacional son excluyentes entre si y por lo tanto el proponente deberá diligenciar y presentar el anexo, protección a la industria nacional según corresponda a su ofrecimiento.</w:t>
      </w:r>
    </w:p>
    <w:p w14:paraId="1D162728" w14:textId="77777777" w:rsidR="00661BC7" w:rsidRPr="00CA2E00" w:rsidRDefault="00661BC7" w:rsidP="00661BC7">
      <w:pPr>
        <w:jc w:val="both"/>
      </w:pPr>
    </w:p>
    <w:p w14:paraId="75E8F103" w14:textId="77777777" w:rsidR="00661BC7" w:rsidRPr="00CA2E00" w:rsidRDefault="00661BC7" w:rsidP="00661BC7">
      <w:pPr>
        <w:jc w:val="center"/>
        <w:rPr>
          <w:b/>
        </w:rPr>
      </w:pPr>
      <w:r w:rsidRPr="00CA2E00">
        <w:rPr>
          <w:b/>
        </w:rPr>
        <w:t>PROMOCIÓN SERVICIOS NACIONALES O CON TRATO NACIONAL</w:t>
      </w:r>
    </w:p>
    <w:p w14:paraId="0472E4DF" w14:textId="77777777" w:rsidR="00661BC7" w:rsidRPr="00CA2E00" w:rsidRDefault="00661BC7" w:rsidP="00661BC7">
      <w:pPr>
        <w:jc w:val="center"/>
        <w:rPr>
          <w:b/>
        </w:rPr>
      </w:pPr>
    </w:p>
    <w:p w14:paraId="46C2FE53" w14:textId="77777777" w:rsidR="00661BC7" w:rsidRPr="00CA2E00" w:rsidRDefault="00661BC7" w:rsidP="00661BC7">
      <w:pPr>
        <w:jc w:val="both"/>
      </w:pPr>
      <w:r w:rsidRPr="00CA2E00">
        <w:t>En aplicación al decreto 680 de 2021, la entidad asignara 100 puntos a la oferta (i) servicios nacionales o (ii) contratado nacional.</w:t>
      </w:r>
    </w:p>
    <w:p w14:paraId="41A3A2A6" w14:textId="77777777" w:rsidR="00661BC7" w:rsidRPr="00CA2E00" w:rsidRDefault="00661BC7" w:rsidP="00661BC7">
      <w:pPr>
        <w:jc w:val="both"/>
      </w:pPr>
    </w:p>
    <w:p w14:paraId="3DA394BE" w14:textId="77777777" w:rsidR="00661BC7" w:rsidRPr="00CA2E00" w:rsidRDefault="00661BC7" w:rsidP="00661BC7">
      <w:pPr>
        <w:jc w:val="both"/>
      </w:pPr>
      <w:r w:rsidRPr="00CA2E00">
        <w:t xml:space="preserve">Para que el proponente obtenga puntaje por Servicios Nacional debe comprometerse a que el personal contratado vincule a mínimo el 80% de empleados o contratista por prestación de servicios colombianos </w:t>
      </w:r>
    </w:p>
    <w:p w14:paraId="478E2014" w14:textId="77777777" w:rsidR="00661BC7" w:rsidRPr="00CA2E00" w:rsidRDefault="00661BC7" w:rsidP="00661BC7">
      <w:pPr>
        <w:jc w:val="both"/>
      </w:pPr>
    </w:p>
    <w:tbl>
      <w:tblPr>
        <w:tblStyle w:val="Tablaconcuadrcula"/>
        <w:tblW w:w="9792" w:type="dxa"/>
        <w:tblLook w:val="04A0" w:firstRow="1" w:lastRow="0" w:firstColumn="1" w:lastColumn="0" w:noHBand="0" w:noVBand="1"/>
      </w:tblPr>
      <w:tblGrid>
        <w:gridCol w:w="5382"/>
        <w:gridCol w:w="4410"/>
      </w:tblGrid>
      <w:tr w:rsidR="00661BC7" w:rsidRPr="00CA2E00" w14:paraId="07A1DEDC" w14:textId="77777777" w:rsidTr="00661BC7">
        <w:trPr>
          <w:trHeight w:val="239"/>
        </w:trPr>
        <w:tc>
          <w:tcPr>
            <w:tcW w:w="538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2717E0D" w14:textId="77777777" w:rsidR="00661BC7" w:rsidRPr="00CA2E00" w:rsidRDefault="00661BC7" w:rsidP="00661BC7">
            <w:pPr>
              <w:jc w:val="center"/>
              <w:rPr>
                <w:b/>
              </w:rPr>
            </w:pPr>
            <w:r w:rsidRPr="00CA2E00">
              <w:rPr>
                <w:b/>
              </w:rPr>
              <w:t>Concepto</w:t>
            </w:r>
          </w:p>
        </w:tc>
        <w:tc>
          <w:tcPr>
            <w:tcW w:w="44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6FD89F2" w14:textId="77777777" w:rsidR="00661BC7" w:rsidRPr="00CA2E00" w:rsidRDefault="00661BC7" w:rsidP="00661BC7">
            <w:pPr>
              <w:jc w:val="center"/>
              <w:rPr>
                <w:b/>
              </w:rPr>
            </w:pPr>
            <w:r w:rsidRPr="00CA2E00">
              <w:rPr>
                <w:b/>
              </w:rPr>
              <w:t>Puntaje</w:t>
            </w:r>
          </w:p>
        </w:tc>
      </w:tr>
      <w:tr w:rsidR="00661BC7" w:rsidRPr="00CA2E00" w14:paraId="3B1026D4" w14:textId="77777777" w:rsidTr="00661BC7">
        <w:trPr>
          <w:trHeight w:val="465"/>
        </w:trPr>
        <w:tc>
          <w:tcPr>
            <w:tcW w:w="5382" w:type="dxa"/>
            <w:tcBorders>
              <w:top w:val="single" w:sz="4" w:space="0" w:color="auto"/>
              <w:left w:val="single" w:sz="4" w:space="0" w:color="auto"/>
              <w:bottom w:val="single" w:sz="4" w:space="0" w:color="auto"/>
              <w:right w:val="single" w:sz="4" w:space="0" w:color="auto"/>
            </w:tcBorders>
            <w:vAlign w:val="center"/>
            <w:hideMark/>
          </w:tcPr>
          <w:p w14:paraId="67EF5E82" w14:textId="77777777" w:rsidR="00661BC7" w:rsidRPr="00CA2E00" w:rsidRDefault="00661BC7" w:rsidP="00661BC7">
            <w:pPr>
              <w:jc w:val="both"/>
            </w:pPr>
            <w:r w:rsidRPr="00CA2E00">
              <w:t xml:space="preserve">Promoción de Servicios Nacionales o con Trato Nacional </w:t>
            </w:r>
          </w:p>
        </w:tc>
        <w:tc>
          <w:tcPr>
            <w:tcW w:w="4410" w:type="dxa"/>
            <w:tcBorders>
              <w:top w:val="single" w:sz="4" w:space="0" w:color="auto"/>
              <w:left w:val="single" w:sz="4" w:space="0" w:color="auto"/>
              <w:bottom w:val="single" w:sz="4" w:space="0" w:color="auto"/>
              <w:right w:val="single" w:sz="4" w:space="0" w:color="auto"/>
            </w:tcBorders>
            <w:vAlign w:val="center"/>
            <w:hideMark/>
          </w:tcPr>
          <w:p w14:paraId="65099118" w14:textId="77777777" w:rsidR="00661BC7" w:rsidRPr="00CA2E00" w:rsidRDefault="00661BC7" w:rsidP="00661BC7">
            <w:pPr>
              <w:jc w:val="center"/>
            </w:pPr>
            <w:r w:rsidRPr="00CA2E00">
              <w:t>100 puntos</w:t>
            </w:r>
          </w:p>
        </w:tc>
      </w:tr>
    </w:tbl>
    <w:p w14:paraId="75AE5613" w14:textId="77777777" w:rsidR="00661BC7" w:rsidRPr="00CA2E00" w:rsidRDefault="00661BC7" w:rsidP="00661BC7">
      <w:pPr>
        <w:jc w:val="both"/>
      </w:pPr>
    </w:p>
    <w:p w14:paraId="3C29068C" w14:textId="77777777" w:rsidR="00661BC7" w:rsidRPr="00CA2E00" w:rsidRDefault="00661BC7" w:rsidP="00661BC7">
      <w:pPr>
        <w:jc w:val="both"/>
        <w:rPr>
          <w:sz w:val="19"/>
          <w:szCs w:val="19"/>
        </w:rPr>
      </w:pPr>
      <w:r w:rsidRPr="00CA2E00">
        <w:rPr>
          <w:sz w:val="19"/>
          <w:szCs w:val="19"/>
        </w:rPr>
        <w:t xml:space="preserve">Para recibir el puntaje por </w:t>
      </w:r>
      <w:r w:rsidRPr="00CA2E00">
        <w:rPr>
          <w:b/>
          <w:sz w:val="19"/>
          <w:szCs w:val="19"/>
        </w:rPr>
        <w:t>PROTECCIÓN A LA INDUSTRIA NACIONAL</w:t>
      </w:r>
      <w:r w:rsidRPr="00CA2E00">
        <w:rPr>
          <w:sz w:val="19"/>
          <w:szCs w:val="19"/>
        </w:rPr>
        <w:t xml:space="preserve">, el representante legal o apoderado del proponente debe diligenciar el </w:t>
      </w:r>
      <w:r w:rsidRPr="00CA2E00">
        <w:rPr>
          <w:b/>
          <w:sz w:val="19"/>
          <w:szCs w:val="19"/>
        </w:rPr>
        <w:t>anexo PROTECCION A LA INDUSTRIA NACIONAL</w:t>
      </w:r>
      <w:r w:rsidRPr="00CA2E00">
        <w:rPr>
          <w:sz w:val="19"/>
          <w:szCs w:val="19"/>
        </w:rPr>
        <w:t>, en el cual manifieste bajo la gravedad de juramento que el personal ofrecido y sus compromisos de vinculación a dichas personas en caso de resultar adjudicatario del proceso.</w:t>
      </w:r>
    </w:p>
    <w:p w14:paraId="0CECF537" w14:textId="77777777" w:rsidR="00661BC7" w:rsidRPr="00CA2E00" w:rsidRDefault="00661BC7" w:rsidP="00661BC7">
      <w:pPr>
        <w:jc w:val="both"/>
        <w:rPr>
          <w:sz w:val="19"/>
          <w:szCs w:val="19"/>
        </w:rPr>
      </w:pPr>
    </w:p>
    <w:p w14:paraId="7987F5FA" w14:textId="77777777" w:rsidR="00661BC7" w:rsidRPr="00CA2E00" w:rsidRDefault="00661BC7" w:rsidP="00661BC7">
      <w:pPr>
        <w:jc w:val="both"/>
        <w:rPr>
          <w:b/>
          <w:sz w:val="19"/>
          <w:szCs w:val="19"/>
        </w:rPr>
      </w:pPr>
      <w:r w:rsidRPr="00CA2E00">
        <w:rPr>
          <w:b/>
          <w:sz w:val="19"/>
          <w:szCs w:val="19"/>
        </w:rPr>
        <w:t>INCORPORACIÓN DE COMPONENTE NACIONAL</w:t>
      </w:r>
    </w:p>
    <w:p w14:paraId="6FF45E18" w14:textId="77777777" w:rsidR="00661BC7" w:rsidRPr="00CA2E00" w:rsidRDefault="00661BC7" w:rsidP="00661BC7">
      <w:pPr>
        <w:jc w:val="both"/>
        <w:rPr>
          <w:b/>
          <w:sz w:val="19"/>
          <w:szCs w:val="19"/>
        </w:rPr>
      </w:pPr>
    </w:p>
    <w:p w14:paraId="0CCABCAD" w14:textId="77777777" w:rsidR="00661BC7" w:rsidRPr="00CA2E00" w:rsidRDefault="00661BC7" w:rsidP="00661BC7">
      <w:pPr>
        <w:jc w:val="both"/>
        <w:rPr>
          <w:sz w:val="19"/>
          <w:szCs w:val="19"/>
        </w:rPr>
      </w:pPr>
      <w:r w:rsidRPr="00CA2E00">
        <w:rPr>
          <w:sz w:val="19"/>
          <w:szCs w:val="19"/>
        </w:rPr>
        <w:t>La entidad asignara el puntaje descrito en la siguiente tabla a los proponentes extranjeros sin derecho a trato nacional que incorpore el porcentaje de personal colombiano como se describe a continuación.</w:t>
      </w:r>
    </w:p>
    <w:p w14:paraId="58B4F95C" w14:textId="77777777" w:rsidR="00661BC7" w:rsidRPr="00CA2E00" w:rsidRDefault="00661BC7" w:rsidP="00661BC7">
      <w:pPr>
        <w:jc w:val="both"/>
      </w:pPr>
    </w:p>
    <w:tbl>
      <w:tblPr>
        <w:tblStyle w:val="Tablaconcuadrcula"/>
        <w:tblW w:w="0" w:type="auto"/>
        <w:tblLook w:val="04A0" w:firstRow="1" w:lastRow="0" w:firstColumn="1" w:lastColumn="0" w:noHBand="0" w:noVBand="1"/>
      </w:tblPr>
      <w:tblGrid>
        <w:gridCol w:w="7812"/>
        <w:gridCol w:w="1924"/>
      </w:tblGrid>
      <w:tr w:rsidR="00661BC7" w:rsidRPr="00CA2E00" w14:paraId="549E3480" w14:textId="77777777" w:rsidTr="009E1604">
        <w:trPr>
          <w:trHeight w:val="20"/>
        </w:trPr>
        <w:tc>
          <w:tcPr>
            <w:tcW w:w="781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1CF2753" w14:textId="77777777" w:rsidR="00661BC7" w:rsidRPr="00CA2E00" w:rsidRDefault="00661BC7" w:rsidP="00661BC7">
            <w:pPr>
              <w:jc w:val="center"/>
              <w:rPr>
                <w:b/>
                <w:sz w:val="18"/>
                <w:szCs w:val="18"/>
              </w:rPr>
            </w:pPr>
            <w:r w:rsidRPr="00CA2E00">
              <w:rPr>
                <w:b/>
                <w:sz w:val="18"/>
                <w:szCs w:val="18"/>
              </w:rPr>
              <w:t>CONCEPTO</w:t>
            </w:r>
          </w:p>
        </w:tc>
        <w:tc>
          <w:tcPr>
            <w:tcW w:w="1924"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3245A04" w14:textId="77777777" w:rsidR="00661BC7" w:rsidRPr="00CA2E00" w:rsidRDefault="00661BC7" w:rsidP="00661BC7">
            <w:pPr>
              <w:jc w:val="center"/>
              <w:rPr>
                <w:b/>
                <w:sz w:val="18"/>
                <w:szCs w:val="18"/>
              </w:rPr>
            </w:pPr>
            <w:r w:rsidRPr="00CA2E00">
              <w:rPr>
                <w:b/>
                <w:sz w:val="18"/>
                <w:szCs w:val="18"/>
              </w:rPr>
              <w:t>PUNTAJE</w:t>
            </w:r>
          </w:p>
        </w:tc>
      </w:tr>
      <w:tr w:rsidR="00661BC7" w:rsidRPr="00CA2E00" w14:paraId="4547FB02" w14:textId="77777777" w:rsidTr="009E1604">
        <w:trPr>
          <w:trHeight w:val="20"/>
        </w:trPr>
        <w:tc>
          <w:tcPr>
            <w:tcW w:w="7812" w:type="dxa"/>
            <w:tcBorders>
              <w:top w:val="single" w:sz="4" w:space="0" w:color="auto"/>
              <w:left w:val="single" w:sz="4" w:space="0" w:color="auto"/>
              <w:bottom w:val="single" w:sz="4" w:space="0" w:color="auto"/>
              <w:right w:val="single" w:sz="4" w:space="0" w:color="auto"/>
            </w:tcBorders>
            <w:hideMark/>
          </w:tcPr>
          <w:p w14:paraId="545105D0" w14:textId="77777777" w:rsidR="00661BC7" w:rsidRPr="00CA2E00" w:rsidRDefault="00661BC7" w:rsidP="00661BC7">
            <w:pPr>
              <w:jc w:val="both"/>
              <w:rPr>
                <w:sz w:val="18"/>
                <w:szCs w:val="18"/>
              </w:rPr>
            </w:pPr>
            <w:r w:rsidRPr="00CA2E00">
              <w:rPr>
                <w:sz w:val="18"/>
                <w:szCs w:val="18"/>
              </w:rPr>
              <w:t xml:space="preserve">Incorporación de componentes nacionales en servicios extranjeros  </w:t>
            </w:r>
          </w:p>
        </w:tc>
        <w:tc>
          <w:tcPr>
            <w:tcW w:w="1924" w:type="dxa"/>
            <w:tcBorders>
              <w:top w:val="single" w:sz="4" w:space="0" w:color="auto"/>
              <w:left w:val="single" w:sz="4" w:space="0" w:color="auto"/>
              <w:bottom w:val="single" w:sz="4" w:space="0" w:color="auto"/>
              <w:right w:val="single" w:sz="4" w:space="0" w:color="auto"/>
            </w:tcBorders>
            <w:vAlign w:val="center"/>
            <w:hideMark/>
          </w:tcPr>
          <w:p w14:paraId="4358EB4E" w14:textId="77777777" w:rsidR="00661BC7" w:rsidRPr="00CA2E00" w:rsidRDefault="00661BC7" w:rsidP="00661BC7">
            <w:pPr>
              <w:jc w:val="center"/>
              <w:rPr>
                <w:sz w:val="18"/>
                <w:szCs w:val="18"/>
              </w:rPr>
            </w:pPr>
            <w:r w:rsidRPr="00CA2E00">
              <w:rPr>
                <w:sz w:val="18"/>
                <w:szCs w:val="18"/>
              </w:rPr>
              <w:t>50 puntos</w:t>
            </w:r>
          </w:p>
        </w:tc>
      </w:tr>
      <w:tr w:rsidR="00661BC7" w:rsidRPr="00CA2E00" w14:paraId="3BC981D0" w14:textId="77777777" w:rsidTr="00661BC7">
        <w:trPr>
          <w:trHeight w:val="20"/>
        </w:trPr>
        <w:tc>
          <w:tcPr>
            <w:tcW w:w="781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575563D" w14:textId="77777777" w:rsidR="00661BC7" w:rsidRPr="00CA2E00" w:rsidRDefault="00661BC7" w:rsidP="00661BC7">
            <w:pPr>
              <w:jc w:val="center"/>
              <w:rPr>
                <w:b/>
                <w:sz w:val="18"/>
                <w:szCs w:val="18"/>
              </w:rPr>
            </w:pPr>
            <w:r w:rsidRPr="00CA2E00">
              <w:rPr>
                <w:b/>
                <w:sz w:val="18"/>
                <w:szCs w:val="18"/>
              </w:rPr>
              <w:t>PERSONAL DEL CONTRATO</w:t>
            </w:r>
          </w:p>
        </w:tc>
        <w:tc>
          <w:tcPr>
            <w:tcW w:w="1924"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17A4C2F" w14:textId="77777777" w:rsidR="00661BC7" w:rsidRPr="00CA2E00" w:rsidRDefault="00661BC7" w:rsidP="00661BC7">
            <w:pPr>
              <w:jc w:val="center"/>
              <w:rPr>
                <w:b/>
                <w:sz w:val="18"/>
                <w:szCs w:val="18"/>
              </w:rPr>
            </w:pPr>
            <w:r w:rsidRPr="00CA2E00">
              <w:rPr>
                <w:b/>
                <w:sz w:val="18"/>
                <w:szCs w:val="18"/>
              </w:rPr>
              <w:t>MARCAR (X)</w:t>
            </w:r>
          </w:p>
        </w:tc>
      </w:tr>
      <w:tr w:rsidR="00661BC7" w:rsidRPr="00CA2E00" w14:paraId="4E45529A" w14:textId="77777777" w:rsidTr="00661BC7">
        <w:trPr>
          <w:trHeight w:val="20"/>
        </w:trPr>
        <w:tc>
          <w:tcPr>
            <w:tcW w:w="7812" w:type="dxa"/>
            <w:tcBorders>
              <w:top w:val="single" w:sz="4" w:space="0" w:color="auto"/>
              <w:left w:val="single" w:sz="4" w:space="0" w:color="auto"/>
              <w:bottom w:val="single" w:sz="4" w:space="0" w:color="auto"/>
              <w:right w:val="single" w:sz="4" w:space="0" w:color="auto"/>
            </w:tcBorders>
            <w:vAlign w:val="center"/>
            <w:hideMark/>
          </w:tcPr>
          <w:p w14:paraId="3C85E121" w14:textId="77777777" w:rsidR="00661BC7" w:rsidRPr="00CA2E00" w:rsidRDefault="00661BC7" w:rsidP="00661BC7">
            <w:pPr>
              <w:rPr>
                <w:sz w:val="18"/>
                <w:szCs w:val="18"/>
              </w:rPr>
            </w:pPr>
            <w:r w:rsidRPr="00CA2E00">
              <w:rPr>
                <w:sz w:val="18"/>
                <w:szCs w:val="18"/>
              </w:rPr>
              <w:t xml:space="preserve">De 0% al 80% del personal incorporado al contrato será colombiano </w:t>
            </w:r>
          </w:p>
        </w:tc>
        <w:tc>
          <w:tcPr>
            <w:tcW w:w="1924" w:type="dxa"/>
            <w:tcBorders>
              <w:top w:val="single" w:sz="4" w:space="0" w:color="auto"/>
              <w:left w:val="single" w:sz="4" w:space="0" w:color="auto"/>
              <w:bottom w:val="single" w:sz="4" w:space="0" w:color="auto"/>
              <w:right w:val="single" w:sz="4" w:space="0" w:color="auto"/>
            </w:tcBorders>
            <w:vAlign w:val="center"/>
            <w:hideMark/>
          </w:tcPr>
          <w:p w14:paraId="771A7D49" w14:textId="77777777" w:rsidR="00661BC7" w:rsidRPr="00CA2E00" w:rsidRDefault="00661BC7" w:rsidP="00661BC7">
            <w:pPr>
              <w:jc w:val="center"/>
              <w:rPr>
                <w:sz w:val="18"/>
                <w:szCs w:val="18"/>
              </w:rPr>
            </w:pPr>
            <w:r w:rsidRPr="00CA2E00">
              <w:rPr>
                <w:sz w:val="18"/>
                <w:szCs w:val="18"/>
              </w:rPr>
              <w:t>0 puntos</w:t>
            </w:r>
          </w:p>
        </w:tc>
      </w:tr>
      <w:tr w:rsidR="00661BC7" w:rsidRPr="00CA2E00" w14:paraId="71C9C0F3" w14:textId="77777777" w:rsidTr="00661BC7">
        <w:trPr>
          <w:trHeight w:val="20"/>
        </w:trPr>
        <w:tc>
          <w:tcPr>
            <w:tcW w:w="7812" w:type="dxa"/>
            <w:tcBorders>
              <w:top w:val="single" w:sz="4" w:space="0" w:color="auto"/>
              <w:left w:val="single" w:sz="4" w:space="0" w:color="auto"/>
              <w:bottom w:val="single" w:sz="4" w:space="0" w:color="auto"/>
              <w:right w:val="single" w:sz="4" w:space="0" w:color="auto"/>
            </w:tcBorders>
            <w:vAlign w:val="center"/>
            <w:hideMark/>
          </w:tcPr>
          <w:p w14:paraId="547ECC2A" w14:textId="77777777" w:rsidR="00661BC7" w:rsidRPr="00CA2E00" w:rsidRDefault="00661BC7" w:rsidP="00661BC7">
            <w:pPr>
              <w:rPr>
                <w:sz w:val="18"/>
                <w:szCs w:val="18"/>
              </w:rPr>
            </w:pPr>
            <w:r w:rsidRPr="00CA2E00">
              <w:rPr>
                <w:sz w:val="18"/>
                <w:szCs w:val="18"/>
              </w:rPr>
              <w:t>mas del 80% hasta el 85% del personal incorporado al contrato será colombiano</w:t>
            </w:r>
          </w:p>
        </w:tc>
        <w:tc>
          <w:tcPr>
            <w:tcW w:w="1924" w:type="dxa"/>
            <w:tcBorders>
              <w:top w:val="single" w:sz="4" w:space="0" w:color="auto"/>
              <w:left w:val="single" w:sz="4" w:space="0" w:color="auto"/>
              <w:bottom w:val="single" w:sz="4" w:space="0" w:color="auto"/>
              <w:right w:val="single" w:sz="4" w:space="0" w:color="auto"/>
            </w:tcBorders>
            <w:vAlign w:val="center"/>
            <w:hideMark/>
          </w:tcPr>
          <w:p w14:paraId="1F6B4884" w14:textId="77777777" w:rsidR="00661BC7" w:rsidRPr="00CA2E00" w:rsidRDefault="00661BC7" w:rsidP="00661BC7">
            <w:pPr>
              <w:jc w:val="center"/>
              <w:rPr>
                <w:sz w:val="18"/>
                <w:szCs w:val="18"/>
              </w:rPr>
            </w:pPr>
            <w:r w:rsidRPr="00CA2E00">
              <w:rPr>
                <w:sz w:val="18"/>
                <w:szCs w:val="18"/>
              </w:rPr>
              <w:t>30 Puntos</w:t>
            </w:r>
          </w:p>
        </w:tc>
      </w:tr>
      <w:tr w:rsidR="00661BC7" w:rsidRPr="00CA2E00" w14:paraId="05E8CCA4" w14:textId="77777777" w:rsidTr="00661BC7">
        <w:trPr>
          <w:trHeight w:val="20"/>
        </w:trPr>
        <w:tc>
          <w:tcPr>
            <w:tcW w:w="7812" w:type="dxa"/>
            <w:tcBorders>
              <w:top w:val="single" w:sz="4" w:space="0" w:color="auto"/>
              <w:left w:val="single" w:sz="4" w:space="0" w:color="auto"/>
              <w:bottom w:val="single" w:sz="4" w:space="0" w:color="auto"/>
              <w:right w:val="single" w:sz="4" w:space="0" w:color="auto"/>
            </w:tcBorders>
            <w:vAlign w:val="center"/>
            <w:hideMark/>
          </w:tcPr>
          <w:p w14:paraId="63FC11AD" w14:textId="77777777" w:rsidR="00661BC7" w:rsidRPr="00CA2E00" w:rsidRDefault="00661BC7" w:rsidP="00661BC7">
            <w:pPr>
              <w:rPr>
                <w:sz w:val="18"/>
                <w:szCs w:val="18"/>
              </w:rPr>
            </w:pPr>
            <w:r w:rsidRPr="00CA2E00">
              <w:rPr>
                <w:sz w:val="18"/>
                <w:szCs w:val="18"/>
              </w:rPr>
              <w:t>Más del 85% hasta el 90% del personal incorporado al contrato será colombiano</w:t>
            </w:r>
          </w:p>
        </w:tc>
        <w:tc>
          <w:tcPr>
            <w:tcW w:w="1924" w:type="dxa"/>
            <w:tcBorders>
              <w:top w:val="single" w:sz="4" w:space="0" w:color="auto"/>
              <w:left w:val="single" w:sz="4" w:space="0" w:color="auto"/>
              <w:bottom w:val="single" w:sz="4" w:space="0" w:color="auto"/>
              <w:right w:val="single" w:sz="4" w:space="0" w:color="auto"/>
            </w:tcBorders>
            <w:vAlign w:val="center"/>
            <w:hideMark/>
          </w:tcPr>
          <w:p w14:paraId="583F0D29" w14:textId="77777777" w:rsidR="00661BC7" w:rsidRPr="00CA2E00" w:rsidRDefault="00661BC7" w:rsidP="00661BC7">
            <w:pPr>
              <w:jc w:val="center"/>
              <w:rPr>
                <w:sz w:val="18"/>
                <w:szCs w:val="18"/>
              </w:rPr>
            </w:pPr>
            <w:r w:rsidRPr="00CA2E00">
              <w:rPr>
                <w:sz w:val="18"/>
                <w:szCs w:val="18"/>
              </w:rPr>
              <w:t>40 Puntos</w:t>
            </w:r>
          </w:p>
        </w:tc>
      </w:tr>
      <w:tr w:rsidR="00661BC7" w:rsidRPr="00CA2E00" w14:paraId="1B631AD9" w14:textId="77777777" w:rsidTr="00661BC7">
        <w:trPr>
          <w:trHeight w:val="20"/>
        </w:trPr>
        <w:tc>
          <w:tcPr>
            <w:tcW w:w="7812" w:type="dxa"/>
            <w:tcBorders>
              <w:top w:val="single" w:sz="4" w:space="0" w:color="auto"/>
              <w:left w:val="single" w:sz="4" w:space="0" w:color="auto"/>
              <w:bottom w:val="single" w:sz="4" w:space="0" w:color="auto"/>
              <w:right w:val="single" w:sz="4" w:space="0" w:color="auto"/>
            </w:tcBorders>
            <w:vAlign w:val="center"/>
            <w:hideMark/>
          </w:tcPr>
          <w:p w14:paraId="4EFF74E3" w14:textId="77777777" w:rsidR="00661BC7" w:rsidRPr="00CA2E00" w:rsidRDefault="00661BC7" w:rsidP="00661BC7">
            <w:pPr>
              <w:rPr>
                <w:sz w:val="18"/>
                <w:szCs w:val="18"/>
              </w:rPr>
            </w:pPr>
            <w:r w:rsidRPr="00CA2E00">
              <w:rPr>
                <w:sz w:val="18"/>
                <w:szCs w:val="18"/>
              </w:rPr>
              <w:t>Más del 90% del personal incorporado al contrato será colombiano</w:t>
            </w:r>
          </w:p>
        </w:tc>
        <w:tc>
          <w:tcPr>
            <w:tcW w:w="1924" w:type="dxa"/>
            <w:tcBorders>
              <w:top w:val="single" w:sz="4" w:space="0" w:color="auto"/>
              <w:left w:val="single" w:sz="4" w:space="0" w:color="auto"/>
              <w:bottom w:val="single" w:sz="4" w:space="0" w:color="auto"/>
              <w:right w:val="single" w:sz="4" w:space="0" w:color="auto"/>
            </w:tcBorders>
            <w:vAlign w:val="center"/>
            <w:hideMark/>
          </w:tcPr>
          <w:p w14:paraId="393402FB" w14:textId="77777777" w:rsidR="00661BC7" w:rsidRPr="00CA2E00" w:rsidRDefault="00661BC7" w:rsidP="00661BC7">
            <w:pPr>
              <w:jc w:val="center"/>
              <w:rPr>
                <w:sz w:val="18"/>
                <w:szCs w:val="18"/>
              </w:rPr>
            </w:pPr>
            <w:r w:rsidRPr="00CA2E00">
              <w:rPr>
                <w:sz w:val="18"/>
                <w:szCs w:val="18"/>
              </w:rPr>
              <w:t>50 Puntos</w:t>
            </w:r>
          </w:p>
        </w:tc>
      </w:tr>
    </w:tbl>
    <w:p w14:paraId="4409AB22" w14:textId="77777777" w:rsidR="00661BC7" w:rsidRPr="00CA2E00" w:rsidRDefault="00661BC7" w:rsidP="00661BC7">
      <w:pPr>
        <w:jc w:val="both"/>
      </w:pPr>
    </w:p>
    <w:p w14:paraId="41F708F3" w14:textId="77777777" w:rsidR="00661BC7" w:rsidRPr="00CA2E00" w:rsidRDefault="00661BC7" w:rsidP="00661BC7">
      <w:pPr>
        <w:jc w:val="both"/>
        <w:rPr>
          <w:sz w:val="19"/>
          <w:szCs w:val="19"/>
        </w:rPr>
      </w:pPr>
      <w:r w:rsidRPr="00CA2E00">
        <w:rPr>
          <w:sz w:val="19"/>
          <w:szCs w:val="19"/>
        </w:rPr>
        <w:t xml:space="preserve">Para recibir el puntaje por </w:t>
      </w:r>
      <w:r w:rsidRPr="00CA2E00">
        <w:rPr>
          <w:b/>
          <w:sz w:val="19"/>
          <w:szCs w:val="19"/>
        </w:rPr>
        <w:t>PROTECCIÓN A LA INDUSTRIA NACIONAL</w:t>
      </w:r>
      <w:r w:rsidRPr="00CA2E00">
        <w:rPr>
          <w:sz w:val="19"/>
          <w:szCs w:val="19"/>
        </w:rPr>
        <w:t>, el presentante legal o apoderado del proponente debe diligenciar el anexo INDICACION DE TRATO NACIONAL, en el cual manifieste bajo la gravedad de juramento que el personal ofrecido y su compromiso de vincular a dichas personas en casi de resultar adjudicatario del proceso.</w:t>
      </w:r>
    </w:p>
    <w:p w14:paraId="3D1F24B3" w14:textId="77777777" w:rsidR="00661BC7" w:rsidRPr="00CA2E00" w:rsidRDefault="00661BC7" w:rsidP="00661BC7">
      <w:pPr>
        <w:jc w:val="both"/>
        <w:rPr>
          <w:sz w:val="19"/>
          <w:szCs w:val="19"/>
        </w:rPr>
      </w:pPr>
    </w:p>
    <w:p w14:paraId="6ECFB95F" w14:textId="77777777" w:rsidR="00661BC7" w:rsidRPr="00CA2E00" w:rsidRDefault="00661BC7" w:rsidP="00661BC7">
      <w:pPr>
        <w:jc w:val="both"/>
        <w:rPr>
          <w:sz w:val="19"/>
          <w:szCs w:val="19"/>
        </w:rPr>
      </w:pPr>
      <w:r w:rsidRPr="00CA2E00">
        <w:rPr>
          <w:sz w:val="19"/>
          <w:szCs w:val="19"/>
        </w:rPr>
        <w:t>En caso de incluir dentro de la oferta incorporación de personal colombiano, se debe garantizar que dicho personal será mantenido durante la ejecución del contrato.</w:t>
      </w:r>
    </w:p>
    <w:p w14:paraId="32076341" w14:textId="77777777" w:rsidR="00661BC7" w:rsidRPr="00CA2E00" w:rsidRDefault="00661BC7" w:rsidP="00661BC7">
      <w:pPr>
        <w:jc w:val="both"/>
        <w:rPr>
          <w:sz w:val="19"/>
          <w:szCs w:val="19"/>
        </w:rPr>
      </w:pPr>
    </w:p>
    <w:p w14:paraId="60778443" w14:textId="77777777" w:rsidR="00661BC7" w:rsidRPr="00CA2E00" w:rsidRDefault="00661BC7" w:rsidP="00661BC7">
      <w:pPr>
        <w:jc w:val="both"/>
        <w:rPr>
          <w:sz w:val="19"/>
          <w:szCs w:val="19"/>
        </w:rPr>
      </w:pPr>
      <w:r w:rsidRPr="00CA2E00">
        <w:rPr>
          <w:sz w:val="19"/>
          <w:szCs w:val="19"/>
        </w:rPr>
        <w:t>En caso de no efectuar ningún ofrecimiento, el puntaje por este factor será de cero (0)</w:t>
      </w:r>
    </w:p>
    <w:p w14:paraId="6419DB66" w14:textId="77777777" w:rsidR="00661BC7" w:rsidRPr="00CA2E00" w:rsidRDefault="00661BC7" w:rsidP="00661BC7">
      <w:pPr>
        <w:jc w:val="both"/>
        <w:rPr>
          <w:sz w:val="19"/>
          <w:szCs w:val="19"/>
        </w:rPr>
      </w:pPr>
    </w:p>
    <w:p w14:paraId="4F02C8D2" w14:textId="77777777" w:rsidR="00661BC7" w:rsidRPr="00CA2E00" w:rsidRDefault="00661BC7" w:rsidP="00661BC7">
      <w:pPr>
        <w:jc w:val="both"/>
        <w:rPr>
          <w:b/>
          <w:sz w:val="19"/>
          <w:szCs w:val="19"/>
        </w:rPr>
      </w:pPr>
      <w:r w:rsidRPr="00CA2E00">
        <w:rPr>
          <w:sz w:val="19"/>
          <w:szCs w:val="19"/>
        </w:rPr>
        <w:t xml:space="preserve">Para efectos de determinar este criterio, se verificará con base en la información contenida en el </w:t>
      </w:r>
      <w:r w:rsidRPr="00CA2E00">
        <w:rPr>
          <w:b/>
          <w:sz w:val="19"/>
          <w:szCs w:val="19"/>
        </w:rPr>
        <w:t xml:space="preserve">anexo </w:t>
      </w:r>
    </w:p>
    <w:p w14:paraId="38DF084A" w14:textId="77777777" w:rsidR="00661BC7" w:rsidRPr="00CA2E00" w:rsidRDefault="00661BC7" w:rsidP="00661BC7">
      <w:pPr>
        <w:jc w:val="both"/>
        <w:rPr>
          <w:b/>
          <w:sz w:val="19"/>
          <w:szCs w:val="19"/>
        </w:rPr>
      </w:pPr>
    </w:p>
    <w:p w14:paraId="5F4DDD37" w14:textId="77777777" w:rsidR="00661BC7" w:rsidRPr="00CA2E00" w:rsidRDefault="00661BC7" w:rsidP="00661BC7">
      <w:pPr>
        <w:jc w:val="both"/>
        <w:rPr>
          <w:sz w:val="19"/>
          <w:szCs w:val="19"/>
        </w:rPr>
      </w:pPr>
      <w:r w:rsidRPr="00CA2E00">
        <w:rPr>
          <w:b/>
          <w:sz w:val="19"/>
          <w:szCs w:val="19"/>
        </w:rPr>
        <w:t>Protección a la Industria Nacional</w:t>
      </w:r>
      <w:r w:rsidRPr="00CA2E00">
        <w:rPr>
          <w:sz w:val="19"/>
          <w:szCs w:val="19"/>
        </w:rPr>
        <w:t>.</w:t>
      </w:r>
    </w:p>
    <w:p w14:paraId="492C7B1E" w14:textId="77777777" w:rsidR="00661BC7" w:rsidRPr="00CA2E00" w:rsidRDefault="00661BC7" w:rsidP="00661BC7">
      <w:pPr>
        <w:tabs>
          <w:tab w:val="left" w:pos="-1080"/>
        </w:tabs>
        <w:rPr>
          <w:b/>
        </w:rPr>
      </w:pPr>
    </w:p>
    <w:p w14:paraId="4A7C1C91" w14:textId="77777777" w:rsidR="00661BC7" w:rsidRPr="00CA2E00" w:rsidRDefault="00661BC7" w:rsidP="003259BC">
      <w:pPr>
        <w:pStyle w:val="Prrafodelista"/>
        <w:numPr>
          <w:ilvl w:val="1"/>
          <w:numId w:val="83"/>
        </w:numPr>
        <w:spacing w:line="276" w:lineRule="auto"/>
        <w:jc w:val="both"/>
        <w:rPr>
          <w:bCs/>
          <w:i/>
        </w:rPr>
      </w:pPr>
      <w:r w:rsidRPr="00CA2E00">
        <w:rPr>
          <w:b/>
        </w:rPr>
        <w:t>EMPRENDIMIENTOS Y EMPRESAS DE MUJERES (VERIFICACION Y ASIGNACION DE PUNTAJE REALIZADA POR EL COMITÉ TECNICO)</w:t>
      </w:r>
    </w:p>
    <w:p w14:paraId="1660CB62" w14:textId="77777777" w:rsidR="00661BC7" w:rsidRPr="00CA2E00" w:rsidRDefault="00661BC7" w:rsidP="00661BC7">
      <w:pPr>
        <w:jc w:val="both"/>
        <w:rPr>
          <w:rFonts w:eastAsia="Calibri"/>
        </w:rPr>
      </w:pPr>
    </w:p>
    <w:p w14:paraId="1A6726E0" w14:textId="77777777" w:rsidR="00661BC7" w:rsidRPr="00CA2E00" w:rsidRDefault="00661BC7" w:rsidP="00661BC7">
      <w:pPr>
        <w:tabs>
          <w:tab w:val="left" w:pos="993"/>
        </w:tabs>
        <w:spacing w:line="276" w:lineRule="auto"/>
        <w:jc w:val="both"/>
        <w:rPr>
          <w:rFonts w:eastAsia="Calibri"/>
          <w:bCs/>
          <w:lang w:val="es-ES"/>
        </w:rPr>
      </w:pPr>
      <w:r w:rsidRPr="00CA2E00">
        <w:rPr>
          <w:rFonts w:eastAsia="Calibri"/>
          <w:bCs/>
          <w:lang w:val="es-ES"/>
        </w:rPr>
        <w:t xml:space="preserve">La Entidad asignará un puntaje de </w:t>
      </w:r>
      <w:r w:rsidRPr="00CA2E00">
        <w:rPr>
          <w:rFonts w:eastAsia="Calibri"/>
          <w:lang w:val="es-ES"/>
        </w:rPr>
        <w:t>dos puntos cinco (2.5) puntos</w:t>
      </w:r>
      <w:r w:rsidRPr="00CA2E00">
        <w:rPr>
          <w:rFonts w:eastAsia="Calibri"/>
          <w:bCs/>
          <w:lang w:val="es-ES"/>
        </w:rPr>
        <w:t xml:space="preserve"> al Proponente que acredite la calidad de emprendimientos y empresas de mujeres con domicilio en el territorio nacional de conformidad con lo previsto en el artículo 2.2.1.2.4.2.14. del Decreto 1082 de 2015 </w:t>
      </w:r>
      <w:r w:rsidRPr="00CA2E00">
        <w:rPr>
          <w:rFonts w:eastAsia="Calibri"/>
          <w:bCs/>
          <w:lang w:val="es-MX"/>
        </w:rPr>
        <w:t>o la norma que lo modifique, sustituya o complemente.</w:t>
      </w:r>
    </w:p>
    <w:p w14:paraId="024B22AA" w14:textId="77777777" w:rsidR="00661BC7" w:rsidRPr="00CA2E00" w:rsidRDefault="00661BC7" w:rsidP="00661BC7">
      <w:pPr>
        <w:tabs>
          <w:tab w:val="left" w:pos="993"/>
        </w:tabs>
        <w:spacing w:line="276" w:lineRule="auto"/>
        <w:jc w:val="both"/>
        <w:rPr>
          <w:rFonts w:eastAsia="Calibri"/>
        </w:rPr>
      </w:pPr>
      <w:r w:rsidRPr="00CA2E00">
        <w:rPr>
          <w:rFonts w:eastAsia="Calibri"/>
          <w:bCs/>
          <w:lang w:val="es-ES"/>
        </w:rPr>
        <w:t xml:space="preserve">Para que el Proponente obtenga este puntaje debe presentar certificación de acreditación de emprendimientos y empresas de mujeres y aportar la documentación requerida. </w:t>
      </w:r>
      <w:r w:rsidRPr="00CA2E00">
        <w:rPr>
          <w:rFonts w:eastAsia="Calibri"/>
        </w:rPr>
        <w:t>Si el Proponente debió subsanar la entrega de dicho formato y/o los documentos exigidos para probar esta condición será válido para el criterio diferencial en cuanto al requisito habilitante relacionado con el número de contratos aportados para demostrar la experiencia solicitada. Sin embargo, no se tendrán en cuenta para la asignación de puntaje, por lo que obtendrá cero (0) puntos por este factor de evaluación.</w:t>
      </w:r>
    </w:p>
    <w:p w14:paraId="177D8B95" w14:textId="77777777" w:rsidR="00661BC7" w:rsidRPr="00CA2E00" w:rsidRDefault="00661BC7" w:rsidP="00661BC7">
      <w:pPr>
        <w:tabs>
          <w:tab w:val="left" w:pos="993"/>
        </w:tabs>
        <w:spacing w:line="276" w:lineRule="auto"/>
        <w:jc w:val="both"/>
        <w:rPr>
          <w:rFonts w:eastAsia="Calibri"/>
          <w:bCs/>
          <w:lang w:val="es-ES"/>
        </w:rPr>
      </w:pPr>
      <w:r w:rsidRPr="00CA2E00">
        <w:rPr>
          <w:rFonts w:eastAsia="Calibri"/>
          <w:bCs/>
          <w:lang w:val="es-ES"/>
        </w:rPr>
        <w:t>Tratándose de Proponentes Plurales este puntaje solo se otorgará si por lo menos uno de los integrantes acredita la calidad de emprendimientos y empresas de mujeres y tiene una participación igual o superior al diez por ciento (10 %) en el Consorcio o en la Unión Temporal.</w:t>
      </w:r>
    </w:p>
    <w:p w14:paraId="466092F8" w14:textId="77777777" w:rsidR="00661BC7" w:rsidRPr="00CA2E00" w:rsidRDefault="00661BC7" w:rsidP="00661BC7">
      <w:pPr>
        <w:tabs>
          <w:tab w:val="left" w:pos="993"/>
        </w:tabs>
        <w:spacing w:line="276" w:lineRule="auto"/>
        <w:jc w:val="both"/>
        <w:rPr>
          <w:rFonts w:eastAsia="Calibri"/>
          <w:bCs/>
          <w:lang w:val="es-ES"/>
        </w:rPr>
      </w:pPr>
      <w:r w:rsidRPr="00CA2E00">
        <w:rPr>
          <w:rFonts w:eastAsia="Calibri"/>
          <w:bCs/>
          <w:lang w:val="es-ES"/>
        </w:rPr>
        <w:t>La asignación de este puntaje no excluye la aplicación del puntaje para Mipyme.</w:t>
      </w:r>
    </w:p>
    <w:p w14:paraId="2069B63E" w14:textId="77777777" w:rsidR="00661BC7" w:rsidRPr="00CA2E00" w:rsidRDefault="00661BC7" w:rsidP="00661BC7">
      <w:pPr>
        <w:ind w:left="-284"/>
        <w:jc w:val="both"/>
      </w:pPr>
    </w:p>
    <w:p w14:paraId="128119D4" w14:textId="77777777" w:rsidR="00661BC7" w:rsidRPr="00CA2E00" w:rsidRDefault="00661BC7" w:rsidP="003259BC">
      <w:pPr>
        <w:pStyle w:val="Prrafodelista"/>
        <w:numPr>
          <w:ilvl w:val="1"/>
          <w:numId w:val="83"/>
        </w:numPr>
        <w:spacing w:line="276" w:lineRule="auto"/>
        <w:jc w:val="both"/>
        <w:rPr>
          <w:b/>
        </w:rPr>
      </w:pPr>
      <w:r w:rsidRPr="00CA2E00">
        <w:rPr>
          <w:b/>
        </w:rPr>
        <w:t>MIPYME DOMICILIADA EN COLOMBIA (VERIFICACION Y ASIGNACION DE PUNTAJE REALIZADA POR EL COMITÉ TECNICO)</w:t>
      </w:r>
    </w:p>
    <w:p w14:paraId="7DC8A16B" w14:textId="77777777" w:rsidR="00661BC7" w:rsidRPr="00CA2E00" w:rsidRDefault="00661BC7" w:rsidP="00661BC7">
      <w:pPr>
        <w:spacing w:line="276" w:lineRule="auto"/>
        <w:jc w:val="both"/>
        <w:rPr>
          <w:rFonts w:eastAsia="Calibri"/>
          <w:bCs/>
          <w:lang w:val="es-ES"/>
        </w:rPr>
      </w:pPr>
    </w:p>
    <w:p w14:paraId="14E58A0C" w14:textId="77777777" w:rsidR="00661BC7" w:rsidRPr="00CA2E00" w:rsidRDefault="00661BC7" w:rsidP="00661BC7">
      <w:pPr>
        <w:spacing w:line="276" w:lineRule="auto"/>
        <w:jc w:val="both"/>
        <w:rPr>
          <w:rFonts w:eastAsia="Calibri"/>
          <w:bCs/>
          <w:lang w:val="es-ES"/>
        </w:rPr>
      </w:pPr>
      <w:r w:rsidRPr="00CA2E00">
        <w:rPr>
          <w:rFonts w:eastAsia="Calibri"/>
          <w:bCs/>
          <w:lang w:val="es-ES"/>
        </w:rPr>
        <w:t xml:space="preserve">La Entidad otorgará un puntaje de dos puntos cinco (2.5) puntos al Proponente que acredite la calidad de Mipyme domiciliada en Colombia de conformidad con el artículo 2.2.1.2.4.2.4 del Decreto 1082 de 2015, en concordancia con el parágrafo del artículo 2.2.1.13.2.4 del Decreto 1074 de 2015, o la norma que lo modifique, complemente o sustituya. </w:t>
      </w:r>
    </w:p>
    <w:p w14:paraId="44EDB1B8" w14:textId="77777777" w:rsidR="00661BC7" w:rsidRPr="00CA2E00" w:rsidRDefault="00661BC7" w:rsidP="00661BC7">
      <w:pPr>
        <w:spacing w:line="276" w:lineRule="auto"/>
        <w:jc w:val="both"/>
        <w:rPr>
          <w:rFonts w:eastAsia="Calibri"/>
          <w:bCs/>
          <w:lang w:val="es-ES"/>
        </w:rPr>
      </w:pPr>
      <w:r w:rsidRPr="00CA2E00">
        <w:rPr>
          <w:rFonts w:eastAsia="Calibri"/>
          <w:bCs/>
          <w:lang w:val="es-ES"/>
        </w:rPr>
        <w:t xml:space="preserve">Así las cosas, para obtener el puntaje, el Proponente entregará copia del certificado del Registro Único de Proponentes, el cual deberá encontrarse vigente y en firme al momento de su presentación. Si el Proponente debió subsanar la entrega del RUP, éste será válido para los criterios diferenciales en cuanto a los requisitos habilitantes relacionados con el número de contratos aportados para demostrar la experiencia solicitada y los índices de la Capacidad Financiera y Organizacional. Sin embargo, el certificado no se tendrá en cuenta para la asignación del puntaje adicional, por lo que obtendrá cero (0) puntos por este factor de evaluación. </w:t>
      </w:r>
    </w:p>
    <w:p w14:paraId="6DC7C4FF" w14:textId="77777777" w:rsidR="00661BC7" w:rsidRPr="00CA2E00" w:rsidRDefault="00661BC7" w:rsidP="00661BC7">
      <w:pPr>
        <w:spacing w:line="276" w:lineRule="auto"/>
        <w:jc w:val="both"/>
        <w:rPr>
          <w:rFonts w:eastAsia="Calibri"/>
          <w:bCs/>
          <w:lang w:val="es-ES"/>
        </w:rPr>
      </w:pPr>
    </w:p>
    <w:p w14:paraId="23DD4CB8" w14:textId="77777777" w:rsidR="00661BC7" w:rsidRPr="00CA2E00" w:rsidRDefault="00661BC7" w:rsidP="00661BC7">
      <w:pPr>
        <w:spacing w:line="276" w:lineRule="auto"/>
        <w:jc w:val="both"/>
        <w:rPr>
          <w:b/>
        </w:rPr>
      </w:pPr>
      <w:r w:rsidRPr="00CA2E00">
        <w:rPr>
          <w:rFonts w:eastAsia="Calibri"/>
          <w:bCs/>
          <w:lang w:val="es-ES"/>
        </w:rPr>
        <w:t>Tratándose de Proponentes Plurales este puntaje se otorgará si por lo menos uno de los integrantes acredita la calidad de Mipyme y tiene una participación igual o superior al diez por ciento (10 %) en el Consorcio o en la Unión Temporal.</w:t>
      </w:r>
    </w:p>
    <w:p w14:paraId="7BD4FFD7" w14:textId="77777777" w:rsidR="00661BC7" w:rsidRPr="00CA2E00" w:rsidRDefault="00661BC7" w:rsidP="00661BC7">
      <w:pPr>
        <w:tabs>
          <w:tab w:val="left" w:pos="-1080"/>
          <w:tab w:val="left" w:pos="0"/>
        </w:tabs>
        <w:jc w:val="center"/>
        <w:rPr>
          <w:rFonts w:eastAsia="MS Mincho"/>
        </w:rPr>
        <w:sectPr w:rsidR="00661BC7" w:rsidRPr="00CA2E00" w:rsidSect="00661BC7">
          <w:headerReference w:type="default" r:id="rId22"/>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58768650" w14:textId="77777777" w:rsidR="00F055CD" w:rsidRPr="00661BC7" w:rsidRDefault="00F055CD" w:rsidP="00F055CD">
      <w:pPr>
        <w:jc w:val="both"/>
      </w:pPr>
    </w:p>
    <w:p w14:paraId="27D2F3F6" w14:textId="4CE21FCE" w:rsidR="00BA5E9E" w:rsidRPr="00197B2E" w:rsidRDefault="00BA5E9E" w:rsidP="005F14D0">
      <w:pPr>
        <w:jc w:val="both"/>
        <w:rPr>
          <w:sz w:val="18"/>
          <w:szCs w:val="18"/>
          <w:lang w:val="es-CO"/>
        </w:rPr>
      </w:pPr>
      <w:bookmarkStart w:id="24" w:name="_Hlk133685503"/>
      <w:bookmarkStart w:id="25" w:name="_Hlk108606518"/>
      <w:bookmarkEnd w:id="16"/>
      <w:r w:rsidRPr="00197B2E">
        <w:rPr>
          <w:sz w:val="18"/>
          <w:szCs w:val="18"/>
          <w:lang w:val="es-CO"/>
        </w:rPr>
        <w:t xml:space="preserve">De conformidad con lo establecido en el decreto 680 de 2021, declaramos bajo la gravedad de juramento </w:t>
      </w:r>
      <w:r w:rsidR="005F14D0" w:rsidRPr="00197B2E">
        <w:rPr>
          <w:sz w:val="18"/>
          <w:szCs w:val="18"/>
          <w:lang w:val="es-CO"/>
        </w:rPr>
        <w:t>comprometiendo</w:t>
      </w:r>
      <w:r w:rsidRPr="00197B2E">
        <w:rPr>
          <w:sz w:val="18"/>
          <w:szCs w:val="18"/>
          <w:lang w:val="es-CO"/>
        </w:rPr>
        <w:t xml:space="preserve"> nuestra responsabilidad personal y/o comprometiendo a las personas jurídicas que represento o apodero que:</w:t>
      </w:r>
    </w:p>
    <w:p w14:paraId="62E5E567" w14:textId="77777777" w:rsidR="00BA5E9E" w:rsidRPr="00197B2E" w:rsidRDefault="00BA5E9E" w:rsidP="00BA5E9E">
      <w:pPr>
        <w:rPr>
          <w:sz w:val="18"/>
          <w:szCs w:val="18"/>
          <w:lang w:val="es-CO"/>
        </w:rPr>
      </w:pPr>
    </w:p>
    <w:p w14:paraId="289E93BC" w14:textId="77777777" w:rsidR="00BA5E9E" w:rsidRPr="00197B2E" w:rsidRDefault="00BA5E9E" w:rsidP="003500E2">
      <w:pPr>
        <w:pStyle w:val="Prrafodelista"/>
        <w:numPr>
          <w:ilvl w:val="0"/>
          <w:numId w:val="33"/>
        </w:numPr>
        <w:autoSpaceDE/>
        <w:autoSpaceDN/>
        <w:rPr>
          <w:b/>
          <w:sz w:val="18"/>
          <w:szCs w:val="18"/>
          <w:lang w:val="es-CO"/>
        </w:rPr>
      </w:pPr>
      <w:r w:rsidRPr="00197B2E">
        <w:rPr>
          <w:b/>
          <w:sz w:val="18"/>
          <w:szCs w:val="18"/>
          <w:lang w:val="es-CO"/>
        </w:rPr>
        <w:t>PROMOCION SERVICIOS NACIONALES O CON TRATO NACIONAL</w:t>
      </w:r>
    </w:p>
    <w:p w14:paraId="66965BAD" w14:textId="77777777" w:rsidR="00BA5E9E" w:rsidRPr="00197B2E" w:rsidRDefault="00BA5E9E" w:rsidP="00BA5E9E">
      <w:pPr>
        <w:pStyle w:val="Prrafodelista"/>
        <w:rPr>
          <w:sz w:val="18"/>
          <w:szCs w:val="18"/>
          <w:lang w:val="es-CO"/>
        </w:rPr>
      </w:pPr>
    </w:p>
    <w:tbl>
      <w:tblPr>
        <w:tblStyle w:val="Tablaconcuadrcula"/>
        <w:tblW w:w="0" w:type="auto"/>
        <w:jc w:val="center"/>
        <w:tblLook w:val="04A0" w:firstRow="1" w:lastRow="0" w:firstColumn="1" w:lastColumn="0" w:noHBand="0" w:noVBand="1"/>
      </w:tblPr>
      <w:tblGrid>
        <w:gridCol w:w="1844"/>
        <w:gridCol w:w="7273"/>
      </w:tblGrid>
      <w:tr w:rsidR="006E3D3F" w:rsidRPr="00197B2E" w14:paraId="5C88784B" w14:textId="77777777" w:rsidTr="00F872AE">
        <w:trPr>
          <w:jc w:val="center"/>
        </w:trPr>
        <w:tc>
          <w:tcPr>
            <w:tcW w:w="1844" w:type="dxa"/>
            <w:vMerge w:val="restart"/>
            <w:shd w:val="clear" w:color="auto" w:fill="F2F2F2" w:themeFill="background1" w:themeFillShade="F2"/>
            <w:vAlign w:val="center"/>
          </w:tcPr>
          <w:p w14:paraId="3147E785" w14:textId="3ED712DC" w:rsidR="00BA5E9E" w:rsidRPr="00197B2E" w:rsidRDefault="00BA5E9E" w:rsidP="00F872AE">
            <w:pPr>
              <w:pStyle w:val="Prrafodelista"/>
              <w:ind w:left="0"/>
              <w:jc w:val="center"/>
              <w:rPr>
                <w:sz w:val="18"/>
                <w:szCs w:val="18"/>
                <w:lang w:val="es-CO"/>
              </w:rPr>
            </w:pPr>
            <w:r w:rsidRPr="00197B2E">
              <w:rPr>
                <w:sz w:val="18"/>
                <w:szCs w:val="18"/>
                <w:lang w:val="es-CO"/>
              </w:rPr>
              <w:t>PROPONENTE NACIONAL</w:t>
            </w:r>
          </w:p>
        </w:tc>
        <w:tc>
          <w:tcPr>
            <w:tcW w:w="7273" w:type="dxa"/>
            <w:vAlign w:val="center"/>
          </w:tcPr>
          <w:p w14:paraId="2E89B3D5" w14:textId="77777777" w:rsidR="00BA5E9E" w:rsidRPr="00197B2E" w:rsidRDefault="00BA5E9E" w:rsidP="00AF6EE7">
            <w:pPr>
              <w:pStyle w:val="Prrafodelista"/>
              <w:ind w:left="0"/>
              <w:jc w:val="both"/>
              <w:rPr>
                <w:sz w:val="18"/>
                <w:szCs w:val="18"/>
                <w:lang w:val="es-CO"/>
              </w:rPr>
            </w:pPr>
            <w:r w:rsidRPr="00197B2E">
              <w:rPr>
                <w:sz w:val="18"/>
                <w:szCs w:val="18"/>
                <w:lang w:val="es-CO"/>
              </w:rPr>
              <w:t xml:space="preserve">Certifico y me comprometo a vincular un porcentaje mínimo del 80% de empleados o contratistas por prestación de servicios colombianos </w:t>
            </w:r>
          </w:p>
          <w:p w14:paraId="73C4B609" w14:textId="77777777" w:rsidR="00BA5E9E" w:rsidRPr="00197B2E" w:rsidRDefault="00BA5E9E" w:rsidP="00AF6EE7">
            <w:pPr>
              <w:pStyle w:val="Prrafodelista"/>
              <w:ind w:left="0"/>
              <w:rPr>
                <w:sz w:val="18"/>
                <w:szCs w:val="18"/>
                <w:lang w:val="es-CO"/>
              </w:rPr>
            </w:pPr>
            <w:r w:rsidRPr="00197B2E">
              <w:rPr>
                <w:sz w:val="18"/>
                <w:szCs w:val="18"/>
                <w:lang w:val="es-CO"/>
              </w:rPr>
              <w:t>Marcar (X)</w:t>
            </w:r>
          </w:p>
        </w:tc>
      </w:tr>
      <w:tr w:rsidR="006E3D3F" w:rsidRPr="00197B2E" w14:paraId="67BD5F1F" w14:textId="77777777" w:rsidTr="00AD724E">
        <w:trPr>
          <w:jc w:val="center"/>
        </w:trPr>
        <w:tc>
          <w:tcPr>
            <w:tcW w:w="1844" w:type="dxa"/>
            <w:vMerge/>
            <w:shd w:val="clear" w:color="auto" w:fill="F2F2F2" w:themeFill="background1" w:themeFillShade="F2"/>
            <w:vAlign w:val="center"/>
          </w:tcPr>
          <w:p w14:paraId="7A7BCD5A" w14:textId="77777777" w:rsidR="00BA5E9E" w:rsidRPr="00197B2E" w:rsidRDefault="00BA5E9E" w:rsidP="00AF6EE7">
            <w:pPr>
              <w:pStyle w:val="Prrafodelista"/>
              <w:ind w:left="0"/>
              <w:rPr>
                <w:sz w:val="18"/>
                <w:szCs w:val="18"/>
                <w:lang w:val="es-CO"/>
              </w:rPr>
            </w:pPr>
          </w:p>
        </w:tc>
        <w:tc>
          <w:tcPr>
            <w:tcW w:w="7273" w:type="dxa"/>
            <w:vAlign w:val="center"/>
          </w:tcPr>
          <w:p w14:paraId="7A81FC6A" w14:textId="77777777" w:rsidR="00BA5E9E" w:rsidRPr="00197B2E" w:rsidRDefault="00BA5E9E" w:rsidP="00AF6EE7">
            <w:pPr>
              <w:pStyle w:val="Prrafodelista"/>
              <w:ind w:left="0"/>
              <w:rPr>
                <w:sz w:val="18"/>
                <w:szCs w:val="18"/>
                <w:lang w:val="es-CO"/>
              </w:rPr>
            </w:pPr>
            <w:r w:rsidRPr="00197B2E">
              <w:rPr>
                <w:sz w:val="18"/>
                <w:szCs w:val="18"/>
                <w:lang w:val="es-CO"/>
              </w:rPr>
              <w:t>SI   (   )       NO    (   )</w:t>
            </w:r>
          </w:p>
        </w:tc>
      </w:tr>
    </w:tbl>
    <w:p w14:paraId="66F728C3" w14:textId="77777777" w:rsidR="00BA5E9E" w:rsidRPr="00197B2E" w:rsidRDefault="00BA5E9E" w:rsidP="00BA5E9E">
      <w:pPr>
        <w:pStyle w:val="Prrafodelista"/>
        <w:rPr>
          <w:sz w:val="18"/>
          <w:szCs w:val="18"/>
          <w:lang w:val="es-CO"/>
        </w:rPr>
      </w:pPr>
      <w:r w:rsidRPr="00197B2E">
        <w:rPr>
          <w:sz w:val="18"/>
          <w:szCs w:val="18"/>
          <w:lang w:val="es-CO"/>
        </w:rPr>
        <w:t xml:space="preserve"> </w:t>
      </w:r>
    </w:p>
    <w:tbl>
      <w:tblPr>
        <w:tblStyle w:val="Tablaconcuadrcula"/>
        <w:tblW w:w="0" w:type="auto"/>
        <w:jc w:val="center"/>
        <w:tblLook w:val="04A0" w:firstRow="1" w:lastRow="0" w:firstColumn="1" w:lastColumn="0" w:noHBand="0" w:noVBand="1"/>
      </w:tblPr>
      <w:tblGrid>
        <w:gridCol w:w="1844"/>
        <w:gridCol w:w="7273"/>
      </w:tblGrid>
      <w:tr w:rsidR="006E3D3F" w:rsidRPr="00197B2E" w14:paraId="0B5EDAE0" w14:textId="77777777" w:rsidTr="00F872AE">
        <w:trPr>
          <w:jc w:val="center"/>
        </w:trPr>
        <w:tc>
          <w:tcPr>
            <w:tcW w:w="1844" w:type="dxa"/>
            <w:vMerge w:val="restart"/>
            <w:shd w:val="clear" w:color="auto" w:fill="F2F2F2" w:themeFill="background1" w:themeFillShade="F2"/>
            <w:vAlign w:val="center"/>
          </w:tcPr>
          <w:p w14:paraId="32E3AE63" w14:textId="5BFB4E6C" w:rsidR="00BA5E9E" w:rsidRPr="00197B2E" w:rsidRDefault="00BA5E9E" w:rsidP="00F872AE">
            <w:pPr>
              <w:pStyle w:val="Prrafodelista"/>
              <w:ind w:left="0"/>
              <w:jc w:val="center"/>
              <w:rPr>
                <w:sz w:val="18"/>
                <w:szCs w:val="18"/>
                <w:lang w:val="es-CO"/>
              </w:rPr>
            </w:pPr>
            <w:r w:rsidRPr="00197B2E">
              <w:rPr>
                <w:sz w:val="18"/>
                <w:szCs w:val="18"/>
                <w:lang w:val="es-CO"/>
              </w:rPr>
              <w:t>Proponente extranjero con acuerdo o tratado internacional o principio de reciprocidad</w:t>
            </w:r>
          </w:p>
        </w:tc>
        <w:tc>
          <w:tcPr>
            <w:tcW w:w="7273" w:type="dxa"/>
          </w:tcPr>
          <w:p w14:paraId="63A5D4DE" w14:textId="77777777" w:rsidR="00BA5E9E" w:rsidRPr="00197B2E" w:rsidRDefault="00BA5E9E" w:rsidP="00AF6EE7">
            <w:pPr>
              <w:pStyle w:val="Prrafodelista"/>
              <w:ind w:left="0"/>
              <w:jc w:val="both"/>
              <w:rPr>
                <w:sz w:val="18"/>
                <w:szCs w:val="18"/>
                <w:lang w:val="es-CO"/>
              </w:rPr>
            </w:pPr>
            <w:r w:rsidRPr="00197B2E">
              <w:rPr>
                <w:sz w:val="18"/>
                <w:szCs w:val="18"/>
                <w:lang w:val="es-CO"/>
              </w:rPr>
              <w:t xml:space="preserve">Certifico y me comprometo a vincular un porcentaje mínimo del 80% de empleados o contratistas por prestación de servicios colombianos </w:t>
            </w:r>
          </w:p>
          <w:p w14:paraId="6BE43EBC" w14:textId="77777777" w:rsidR="00BA5E9E" w:rsidRPr="00197B2E" w:rsidRDefault="00BA5E9E" w:rsidP="00AF6EE7">
            <w:pPr>
              <w:pStyle w:val="Prrafodelista"/>
              <w:ind w:left="0"/>
              <w:rPr>
                <w:sz w:val="18"/>
                <w:szCs w:val="18"/>
                <w:lang w:val="es-CO"/>
              </w:rPr>
            </w:pPr>
          </w:p>
          <w:p w14:paraId="2E479654" w14:textId="77777777" w:rsidR="00BA5E9E" w:rsidRPr="00197B2E" w:rsidRDefault="00BA5E9E" w:rsidP="00AF6EE7">
            <w:pPr>
              <w:pStyle w:val="Prrafodelista"/>
              <w:ind w:left="0"/>
              <w:jc w:val="both"/>
              <w:rPr>
                <w:sz w:val="18"/>
                <w:szCs w:val="18"/>
                <w:lang w:val="es-CO"/>
              </w:rPr>
            </w:pPr>
            <w:r w:rsidRPr="00197B2E">
              <w:rPr>
                <w:sz w:val="18"/>
                <w:szCs w:val="18"/>
                <w:lang w:val="es-CO"/>
              </w:rPr>
              <w:t xml:space="preserve">Marcar (X) y </w:t>
            </w:r>
            <w:r w:rsidRPr="00197B2E">
              <w:rPr>
                <w:b/>
                <w:i/>
                <w:sz w:val="18"/>
                <w:szCs w:val="18"/>
                <w:lang w:val="es-CO"/>
              </w:rPr>
              <w:t xml:space="preserve">deberá allegar diligenciado el anexo </w:t>
            </w:r>
            <w:r w:rsidRPr="00197B2E">
              <w:rPr>
                <w:sz w:val="18"/>
                <w:szCs w:val="18"/>
                <w:lang w:val="es-CO"/>
              </w:rPr>
              <w:t xml:space="preserve">INDICANDO DE TRATO NACIONAL. </w:t>
            </w:r>
          </w:p>
        </w:tc>
      </w:tr>
      <w:tr w:rsidR="006E3D3F" w:rsidRPr="00197B2E" w14:paraId="18BE86A9" w14:textId="77777777" w:rsidTr="00F872AE">
        <w:trPr>
          <w:jc w:val="center"/>
        </w:trPr>
        <w:tc>
          <w:tcPr>
            <w:tcW w:w="1844" w:type="dxa"/>
            <w:vMerge/>
            <w:shd w:val="clear" w:color="auto" w:fill="F2F2F2" w:themeFill="background1" w:themeFillShade="F2"/>
          </w:tcPr>
          <w:p w14:paraId="50FF8C5B" w14:textId="77777777" w:rsidR="00BA5E9E" w:rsidRPr="00197B2E" w:rsidRDefault="00BA5E9E" w:rsidP="00AF6EE7">
            <w:pPr>
              <w:pStyle w:val="Prrafodelista"/>
              <w:ind w:left="0"/>
              <w:rPr>
                <w:sz w:val="18"/>
                <w:szCs w:val="18"/>
                <w:lang w:val="es-CO"/>
              </w:rPr>
            </w:pPr>
          </w:p>
        </w:tc>
        <w:tc>
          <w:tcPr>
            <w:tcW w:w="7273" w:type="dxa"/>
            <w:vAlign w:val="center"/>
          </w:tcPr>
          <w:p w14:paraId="76B855BF" w14:textId="77777777" w:rsidR="00BA5E9E" w:rsidRPr="00197B2E" w:rsidRDefault="00BA5E9E" w:rsidP="00F872AE">
            <w:pPr>
              <w:pStyle w:val="Prrafodelista"/>
              <w:ind w:left="0"/>
              <w:rPr>
                <w:sz w:val="18"/>
                <w:szCs w:val="18"/>
                <w:lang w:val="es-CO"/>
              </w:rPr>
            </w:pPr>
            <w:r w:rsidRPr="00197B2E">
              <w:rPr>
                <w:sz w:val="18"/>
                <w:szCs w:val="18"/>
                <w:lang w:val="es-CO"/>
              </w:rPr>
              <w:t>SI   (   )       NO    (   )</w:t>
            </w:r>
          </w:p>
        </w:tc>
      </w:tr>
    </w:tbl>
    <w:p w14:paraId="6040C80D" w14:textId="77777777" w:rsidR="00BA5E9E" w:rsidRPr="00197B2E" w:rsidRDefault="00BA5E9E" w:rsidP="00BA5E9E">
      <w:pPr>
        <w:jc w:val="both"/>
        <w:rPr>
          <w:b/>
          <w:sz w:val="18"/>
          <w:szCs w:val="18"/>
          <w:lang w:val="es-CO"/>
        </w:rPr>
      </w:pPr>
    </w:p>
    <w:p w14:paraId="30477F94" w14:textId="77777777" w:rsidR="00BA5E9E" w:rsidRPr="00197B2E" w:rsidRDefault="00BA5E9E" w:rsidP="00BA5E9E">
      <w:pPr>
        <w:jc w:val="both"/>
        <w:rPr>
          <w:b/>
          <w:sz w:val="18"/>
          <w:szCs w:val="18"/>
          <w:lang w:val="es-CO"/>
        </w:rPr>
      </w:pPr>
      <w:r w:rsidRPr="00197B2E">
        <w:rPr>
          <w:b/>
          <w:sz w:val="18"/>
          <w:szCs w:val="18"/>
          <w:lang w:val="es-CO"/>
        </w:rPr>
        <w:t>Nota 1</w:t>
      </w:r>
      <w:r w:rsidRPr="00197B2E">
        <w:rPr>
          <w:sz w:val="18"/>
          <w:szCs w:val="18"/>
          <w:lang w:val="es-CO"/>
        </w:rPr>
        <w:t xml:space="preserve">: Los oferentes que certifiquen el cumplimiento de cualquiera de las situaciones y condiciones exigidas en el Numeral 1 del presente obtendrán la asignación puntos de acuerdo a lo descrito en el numeral 3 del formulario </w:t>
      </w:r>
      <w:r w:rsidRPr="00197B2E">
        <w:rPr>
          <w:b/>
          <w:sz w:val="18"/>
          <w:szCs w:val="18"/>
          <w:lang w:val="es-CO"/>
        </w:rPr>
        <w:t xml:space="preserve">FACTORES DE VERIFICACIÓN Y PONDERACIÓN. </w:t>
      </w:r>
    </w:p>
    <w:p w14:paraId="41F616F9" w14:textId="77777777" w:rsidR="00BA5E9E" w:rsidRPr="00197B2E" w:rsidRDefault="00BA5E9E" w:rsidP="00BA5E9E">
      <w:pPr>
        <w:jc w:val="both"/>
        <w:rPr>
          <w:b/>
          <w:sz w:val="18"/>
          <w:szCs w:val="18"/>
          <w:lang w:val="es-CO"/>
        </w:rPr>
      </w:pPr>
    </w:p>
    <w:p w14:paraId="18DC2FDE" w14:textId="77777777" w:rsidR="00BA5E9E" w:rsidRPr="00197B2E" w:rsidRDefault="00BA5E9E" w:rsidP="00BA5E9E">
      <w:pPr>
        <w:contextualSpacing/>
        <w:jc w:val="both"/>
        <w:rPr>
          <w:sz w:val="18"/>
          <w:szCs w:val="18"/>
          <w:lang w:val="es-CO"/>
        </w:rPr>
      </w:pPr>
      <w:r w:rsidRPr="00197B2E">
        <w:rPr>
          <w:b/>
          <w:sz w:val="18"/>
          <w:szCs w:val="18"/>
          <w:lang w:val="es-CO"/>
        </w:rPr>
        <w:t>Nota 2</w:t>
      </w:r>
      <w:r w:rsidRPr="00197B2E">
        <w:rPr>
          <w:sz w:val="18"/>
          <w:szCs w:val="18"/>
          <w:lang w:val="es-CO"/>
        </w:rPr>
        <w:t xml:space="preserve">: Los oferentes que hayan diligenciado el Numeral 1 del presente formulario, en cualquiera de sus apartes, no deberán diligenciar lo exigido en el </w:t>
      </w:r>
      <w:r w:rsidRPr="00197B2E">
        <w:rPr>
          <w:sz w:val="18"/>
          <w:szCs w:val="18"/>
          <w:u w:val="single"/>
          <w:lang w:val="es-CO"/>
        </w:rPr>
        <w:t>Numeral 2</w:t>
      </w:r>
      <w:r w:rsidRPr="00197B2E">
        <w:rPr>
          <w:sz w:val="18"/>
          <w:szCs w:val="18"/>
          <w:lang w:val="es-CO"/>
        </w:rPr>
        <w:t xml:space="preserve"> de este formulario.</w:t>
      </w:r>
    </w:p>
    <w:p w14:paraId="52251038" w14:textId="77777777" w:rsidR="00BA5E9E" w:rsidRPr="00197B2E" w:rsidRDefault="00BA5E9E" w:rsidP="00BA5E9E">
      <w:pPr>
        <w:contextualSpacing/>
        <w:jc w:val="both"/>
        <w:rPr>
          <w:sz w:val="18"/>
          <w:szCs w:val="18"/>
          <w:lang w:val="es-CO"/>
        </w:rPr>
      </w:pPr>
    </w:p>
    <w:p w14:paraId="72EC1380" w14:textId="77777777" w:rsidR="00BA5E9E" w:rsidRPr="00197B2E" w:rsidRDefault="00BA5E9E" w:rsidP="00BA5E9E">
      <w:pPr>
        <w:contextualSpacing/>
        <w:jc w:val="both"/>
        <w:rPr>
          <w:sz w:val="18"/>
          <w:szCs w:val="18"/>
          <w:lang w:val="es-CO"/>
        </w:rPr>
      </w:pPr>
      <w:r w:rsidRPr="00197B2E">
        <w:rPr>
          <w:b/>
          <w:sz w:val="18"/>
          <w:szCs w:val="18"/>
          <w:lang w:val="es-CO"/>
        </w:rPr>
        <w:t>Nota 3:</w:t>
      </w:r>
      <w:r w:rsidRPr="00197B2E">
        <w:rPr>
          <w:sz w:val="18"/>
          <w:szCs w:val="18"/>
          <w:lang w:val="es-CO"/>
        </w:rPr>
        <w:t xml:space="preserve"> Para la verificación y asignación del puntaje de que trata el Numeral 1 de este formulario, el mismo se entenderá prestado bajo la gravedad de juramento con su suscripción y presentación junto con la propuesta.</w:t>
      </w:r>
    </w:p>
    <w:p w14:paraId="65B50990" w14:textId="77777777" w:rsidR="00BA5E9E" w:rsidRPr="00197B2E" w:rsidRDefault="00BA5E9E" w:rsidP="00BA5E9E">
      <w:pPr>
        <w:pStyle w:val="Prrafodelista"/>
        <w:rPr>
          <w:sz w:val="18"/>
          <w:szCs w:val="18"/>
          <w:lang w:val="es-CO"/>
        </w:rPr>
      </w:pPr>
    </w:p>
    <w:p w14:paraId="6D3CC116" w14:textId="77777777" w:rsidR="00BA5E9E" w:rsidRPr="00197B2E" w:rsidRDefault="00BA5E9E" w:rsidP="003500E2">
      <w:pPr>
        <w:pStyle w:val="Prrafodelista"/>
        <w:numPr>
          <w:ilvl w:val="0"/>
          <w:numId w:val="33"/>
        </w:numPr>
        <w:autoSpaceDE/>
        <w:autoSpaceDN/>
        <w:rPr>
          <w:sz w:val="18"/>
          <w:szCs w:val="18"/>
          <w:lang w:val="es-CO"/>
        </w:rPr>
      </w:pPr>
      <w:r w:rsidRPr="00197B2E">
        <w:rPr>
          <w:b/>
          <w:sz w:val="18"/>
          <w:szCs w:val="18"/>
          <w:lang w:val="es-CO"/>
        </w:rPr>
        <w:t xml:space="preserve">INCORPORACIÓN DE COMPONENTES NACIONALES </w:t>
      </w:r>
      <w:r w:rsidRPr="00197B2E">
        <w:rPr>
          <w:sz w:val="18"/>
          <w:szCs w:val="18"/>
          <w:lang w:val="es-CO"/>
        </w:rPr>
        <w:t>(Aplica para proponentes extranjeros sin derecho a Trato Nacional)</w:t>
      </w:r>
    </w:p>
    <w:p w14:paraId="4EC858C9" w14:textId="77777777" w:rsidR="00BA5E9E" w:rsidRPr="00197B2E" w:rsidRDefault="00BA5E9E" w:rsidP="00BA5E9E">
      <w:pPr>
        <w:rPr>
          <w:sz w:val="18"/>
          <w:szCs w:val="18"/>
          <w:lang w:val="es-CO"/>
        </w:rPr>
      </w:pPr>
      <w:r w:rsidRPr="00197B2E">
        <w:rPr>
          <w:sz w:val="18"/>
          <w:szCs w:val="18"/>
          <w:lang w:val="es-CO"/>
        </w:rPr>
        <w:t>Certifico y me comprometo a vincular un porcentaje empleados a contratista por prestación de servicios colombianos, así:</w:t>
      </w:r>
    </w:p>
    <w:tbl>
      <w:tblPr>
        <w:tblStyle w:val="Tablaconcuadrcula"/>
        <w:tblW w:w="0" w:type="auto"/>
        <w:jc w:val="center"/>
        <w:tblLook w:val="04A0" w:firstRow="1" w:lastRow="0" w:firstColumn="1" w:lastColumn="0" w:noHBand="0" w:noVBand="1"/>
      </w:tblPr>
      <w:tblGrid>
        <w:gridCol w:w="7225"/>
        <w:gridCol w:w="1603"/>
      </w:tblGrid>
      <w:tr w:rsidR="006E3D3F" w:rsidRPr="00197B2E" w14:paraId="2C33BD52" w14:textId="77777777" w:rsidTr="00AD724E">
        <w:trPr>
          <w:jc w:val="center"/>
        </w:trPr>
        <w:tc>
          <w:tcPr>
            <w:tcW w:w="7225" w:type="dxa"/>
            <w:shd w:val="clear" w:color="auto" w:fill="F2F2F2" w:themeFill="background1" w:themeFillShade="F2"/>
          </w:tcPr>
          <w:p w14:paraId="7702F128" w14:textId="77777777" w:rsidR="00BA5E9E" w:rsidRPr="00197B2E" w:rsidRDefault="00BA5E9E" w:rsidP="00AD724E">
            <w:pPr>
              <w:jc w:val="center"/>
              <w:rPr>
                <w:b/>
                <w:bCs/>
                <w:sz w:val="18"/>
                <w:szCs w:val="18"/>
                <w:lang w:val="es-CO"/>
              </w:rPr>
            </w:pPr>
            <w:r w:rsidRPr="00197B2E">
              <w:rPr>
                <w:b/>
                <w:bCs/>
                <w:sz w:val="18"/>
                <w:szCs w:val="18"/>
                <w:lang w:val="es-CO"/>
              </w:rPr>
              <w:t>Personal del contrato</w:t>
            </w:r>
          </w:p>
        </w:tc>
        <w:tc>
          <w:tcPr>
            <w:tcW w:w="1603" w:type="dxa"/>
            <w:shd w:val="clear" w:color="auto" w:fill="F2F2F2" w:themeFill="background1" w:themeFillShade="F2"/>
          </w:tcPr>
          <w:p w14:paraId="46EA7914" w14:textId="77777777" w:rsidR="00BA5E9E" w:rsidRPr="00197B2E" w:rsidRDefault="00BA5E9E" w:rsidP="00AD724E">
            <w:pPr>
              <w:jc w:val="center"/>
              <w:rPr>
                <w:b/>
                <w:bCs/>
                <w:sz w:val="18"/>
                <w:szCs w:val="18"/>
                <w:lang w:val="es-CO"/>
              </w:rPr>
            </w:pPr>
            <w:r w:rsidRPr="00197B2E">
              <w:rPr>
                <w:b/>
                <w:bCs/>
                <w:sz w:val="18"/>
                <w:szCs w:val="18"/>
                <w:lang w:val="es-CO"/>
              </w:rPr>
              <w:t>Marcar (x)</w:t>
            </w:r>
          </w:p>
        </w:tc>
      </w:tr>
      <w:tr w:rsidR="006E3D3F" w:rsidRPr="00197B2E" w14:paraId="6DB02CB5" w14:textId="77777777" w:rsidTr="00AF6EE7">
        <w:trPr>
          <w:jc w:val="center"/>
        </w:trPr>
        <w:tc>
          <w:tcPr>
            <w:tcW w:w="7225" w:type="dxa"/>
          </w:tcPr>
          <w:p w14:paraId="57F2D073" w14:textId="77777777" w:rsidR="00BA5E9E" w:rsidRPr="00197B2E" w:rsidRDefault="00BA5E9E" w:rsidP="00AF6EE7">
            <w:pPr>
              <w:rPr>
                <w:sz w:val="18"/>
                <w:szCs w:val="18"/>
                <w:lang w:val="es-CO"/>
              </w:rPr>
            </w:pPr>
            <w:r w:rsidRPr="00197B2E">
              <w:rPr>
                <w:sz w:val="18"/>
                <w:szCs w:val="18"/>
                <w:lang w:val="es-CO"/>
              </w:rPr>
              <w:t xml:space="preserve">De 0% al 80% del personal incorporado al contrato será colombiano </w:t>
            </w:r>
          </w:p>
        </w:tc>
        <w:tc>
          <w:tcPr>
            <w:tcW w:w="1603" w:type="dxa"/>
          </w:tcPr>
          <w:p w14:paraId="1933A791" w14:textId="77777777" w:rsidR="00BA5E9E" w:rsidRPr="00197B2E" w:rsidRDefault="00BA5E9E" w:rsidP="00AF6EE7">
            <w:pPr>
              <w:rPr>
                <w:sz w:val="18"/>
                <w:szCs w:val="18"/>
                <w:lang w:val="es-CO"/>
              </w:rPr>
            </w:pPr>
          </w:p>
        </w:tc>
      </w:tr>
      <w:tr w:rsidR="006E3D3F" w:rsidRPr="00197B2E" w14:paraId="7A39D627" w14:textId="77777777" w:rsidTr="00AF6EE7">
        <w:trPr>
          <w:jc w:val="center"/>
        </w:trPr>
        <w:tc>
          <w:tcPr>
            <w:tcW w:w="7225" w:type="dxa"/>
          </w:tcPr>
          <w:p w14:paraId="1AAFFD17" w14:textId="77777777" w:rsidR="00BA5E9E" w:rsidRPr="00197B2E" w:rsidRDefault="00BA5E9E" w:rsidP="00AF6EE7">
            <w:pPr>
              <w:rPr>
                <w:sz w:val="18"/>
                <w:szCs w:val="18"/>
                <w:lang w:val="es-CO"/>
              </w:rPr>
            </w:pPr>
            <w:r w:rsidRPr="00197B2E">
              <w:rPr>
                <w:sz w:val="18"/>
                <w:szCs w:val="18"/>
                <w:lang w:val="es-CO"/>
              </w:rPr>
              <w:t>Más del 80% hasta el 85% del personal incorporado al contrato será colombiano</w:t>
            </w:r>
          </w:p>
        </w:tc>
        <w:tc>
          <w:tcPr>
            <w:tcW w:w="1603" w:type="dxa"/>
          </w:tcPr>
          <w:p w14:paraId="6C8D0D08" w14:textId="77777777" w:rsidR="00BA5E9E" w:rsidRPr="00197B2E" w:rsidRDefault="00BA5E9E" w:rsidP="00AF6EE7">
            <w:pPr>
              <w:rPr>
                <w:sz w:val="18"/>
                <w:szCs w:val="18"/>
                <w:lang w:val="es-CO"/>
              </w:rPr>
            </w:pPr>
          </w:p>
        </w:tc>
      </w:tr>
      <w:tr w:rsidR="006E3D3F" w:rsidRPr="00197B2E" w14:paraId="7B10A063" w14:textId="77777777" w:rsidTr="00AF6EE7">
        <w:trPr>
          <w:jc w:val="center"/>
        </w:trPr>
        <w:tc>
          <w:tcPr>
            <w:tcW w:w="7225" w:type="dxa"/>
          </w:tcPr>
          <w:p w14:paraId="17D985E4" w14:textId="77777777" w:rsidR="00BA5E9E" w:rsidRPr="00197B2E" w:rsidRDefault="00BA5E9E" w:rsidP="00AF6EE7">
            <w:pPr>
              <w:rPr>
                <w:sz w:val="18"/>
                <w:szCs w:val="18"/>
                <w:lang w:val="es-CO"/>
              </w:rPr>
            </w:pPr>
            <w:r w:rsidRPr="00197B2E">
              <w:rPr>
                <w:sz w:val="18"/>
                <w:szCs w:val="18"/>
                <w:lang w:val="es-CO"/>
              </w:rPr>
              <w:t>Más del 85% hasta el 90% del personal incorporado al contrato será colombiano</w:t>
            </w:r>
          </w:p>
        </w:tc>
        <w:tc>
          <w:tcPr>
            <w:tcW w:w="1603" w:type="dxa"/>
          </w:tcPr>
          <w:p w14:paraId="0EF228B7" w14:textId="77777777" w:rsidR="00BA5E9E" w:rsidRPr="00197B2E" w:rsidRDefault="00BA5E9E" w:rsidP="00AF6EE7">
            <w:pPr>
              <w:rPr>
                <w:sz w:val="18"/>
                <w:szCs w:val="18"/>
                <w:lang w:val="es-CO"/>
              </w:rPr>
            </w:pPr>
          </w:p>
        </w:tc>
      </w:tr>
      <w:tr w:rsidR="00BA5E9E" w:rsidRPr="00197B2E" w14:paraId="5E8E26C6" w14:textId="77777777" w:rsidTr="00AF6EE7">
        <w:trPr>
          <w:jc w:val="center"/>
        </w:trPr>
        <w:tc>
          <w:tcPr>
            <w:tcW w:w="7225" w:type="dxa"/>
          </w:tcPr>
          <w:p w14:paraId="47E5E0BD" w14:textId="77777777" w:rsidR="00BA5E9E" w:rsidRPr="00197B2E" w:rsidRDefault="00BA5E9E" w:rsidP="00AF6EE7">
            <w:pPr>
              <w:rPr>
                <w:sz w:val="18"/>
                <w:szCs w:val="18"/>
                <w:lang w:val="es-CO"/>
              </w:rPr>
            </w:pPr>
            <w:r w:rsidRPr="00197B2E">
              <w:rPr>
                <w:sz w:val="18"/>
                <w:szCs w:val="18"/>
                <w:lang w:val="es-CO"/>
              </w:rPr>
              <w:t>Más del 90% del personal incorporado al contrato será colombiano</w:t>
            </w:r>
          </w:p>
        </w:tc>
        <w:tc>
          <w:tcPr>
            <w:tcW w:w="1603" w:type="dxa"/>
          </w:tcPr>
          <w:p w14:paraId="58EB865B" w14:textId="77777777" w:rsidR="00BA5E9E" w:rsidRPr="00197B2E" w:rsidRDefault="00BA5E9E" w:rsidP="00AF6EE7">
            <w:pPr>
              <w:rPr>
                <w:sz w:val="18"/>
                <w:szCs w:val="18"/>
                <w:lang w:val="es-CO"/>
              </w:rPr>
            </w:pPr>
          </w:p>
        </w:tc>
      </w:tr>
    </w:tbl>
    <w:p w14:paraId="0E727258" w14:textId="77777777" w:rsidR="00BA5E9E" w:rsidRPr="00197B2E" w:rsidRDefault="00BA5E9E" w:rsidP="00BA5E9E">
      <w:pPr>
        <w:jc w:val="both"/>
        <w:rPr>
          <w:b/>
          <w:sz w:val="18"/>
          <w:szCs w:val="18"/>
          <w:lang w:val="es-CO"/>
        </w:rPr>
      </w:pPr>
    </w:p>
    <w:p w14:paraId="57994979" w14:textId="77777777" w:rsidR="00BA5E9E" w:rsidRPr="00197B2E" w:rsidRDefault="00BA5E9E" w:rsidP="00BA5E9E">
      <w:pPr>
        <w:jc w:val="both"/>
        <w:rPr>
          <w:b/>
          <w:sz w:val="18"/>
          <w:szCs w:val="18"/>
          <w:lang w:val="es-CO"/>
        </w:rPr>
      </w:pPr>
      <w:r w:rsidRPr="00197B2E">
        <w:rPr>
          <w:b/>
          <w:sz w:val="18"/>
          <w:szCs w:val="18"/>
          <w:lang w:val="es-CO"/>
        </w:rPr>
        <w:t>Nota 1</w:t>
      </w:r>
      <w:r w:rsidRPr="00197B2E">
        <w:rPr>
          <w:sz w:val="18"/>
          <w:szCs w:val="18"/>
          <w:lang w:val="es-CO"/>
        </w:rPr>
        <w:t xml:space="preserve">: Los oferentes que demuestren el cumplimiento de cualquiera de las situaciones y condiciones exigidas en el Numeral 2 del presente obtendrán la asignación puntaje de acuerdo a lo descrito en el numeral 3 del formulario </w:t>
      </w:r>
      <w:r w:rsidRPr="00197B2E">
        <w:rPr>
          <w:b/>
          <w:sz w:val="18"/>
          <w:szCs w:val="18"/>
          <w:lang w:val="es-CO"/>
        </w:rPr>
        <w:t xml:space="preserve">FACTORES DE VERIFICACIÓN Y PONDERACIÓN </w:t>
      </w:r>
    </w:p>
    <w:p w14:paraId="2EA486F1" w14:textId="77777777" w:rsidR="00BA5E9E" w:rsidRPr="00197B2E" w:rsidRDefault="00BA5E9E" w:rsidP="00BA5E9E">
      <w:pPr>
        <w:jc w:val="both"/>
        <w:rPr>
          <w:b/>
          <w:sz w:val="18"/>
          <w:szCs w:val="18"/>
          <w:lang w:val="es-CO"/>
        </w:rPr>
      </w:pPr>
    </w:p>
    <w:p w14:paraId="78D9992C" w14:textId="77777777" w:rsidR="00BA5E9E" w:rsidRPr="00197B2E" w:rsidRDefault="00BA5E9E" w:rsidP="00BA5E9E">
      <w:pPr>
        <w:contextualSpacing/>
        <w:jc w:val="both"/>
        <w:rPr>
          <w:sz w:val="18"/>
          <w:szCs w:val="18"/>
          <w:lang w:val="es-CO"/>
        </w:rPr>
      </w:pPr>
      <w:r w:rsidRPr="00197B2E">
        <w:rPr>
          <w:b/>
          <w:sz w:val="18"/>
          <w:szCs w:val="18"/>
          <w:lang w:val="es-CO"/>
        </w:rPr>
        <w:t>Nota 2</w:t>
      </w:r>
      <w:r w:rsidRPr="00197B2E">
        <w:rPr>
          <w:sz w:val="18"/>
          <w:szCs w:val="18"/>
          <w:lang w:val="es-CO"/>
        </w:rPr>
        <w:t xml:space="preserve">: La incorporación de componente colombiano puede ofrecer servicios profesionales, técnicos y operativos, para esto último deberá allegar el comprobante de afiliación al Sistema General de Seguridad Social o copia de Contratos de Trabajo o Comprobante de los Pagos de Nómina. En todo caso, el componente nacional debe corresponder al porcentaje mínimo aquí exigido. </w:t>
      </w:r>
    </w:p>
    <w:p w14:paraId="4ED63414" w14:textId="77777777" w:rsidR="00BA5E9E" w:rsidRPr="00197B2E" w:rsidRDefault="00BA5E9E" w:rsidP="00BA5E9E">
      <w:pPr>
        <w:contextualSpacing/>
        <w:jc w:val="both"/>
        <w:rPr>
          <w:sz w:val="18"/>
          <w:szCs w:val="18"/>
          <w:lang w:val="es-CO"/>
        </w:rPr>
      </w:pPr>
    </w:p>
    <w:p w14:paraId="0A98D04A" w14:textId="77777777" w:rsidR="00BA5E9E" w:rsidRPr="00197B2E" w:rsidRDefault="00BA5E9E" w:rsidP="00BA5E9E">
      <w:pPr>
        <w:contextualSpacing/>
        <w:jc w:val="both"/>
        <w:rPr>
          <w:sz w:val="18"/>
          <w:szCs w:val="18"/>
          <w:lang w:val="es-CO"/>
        </w:rPr>
      </w:pPr>
      <w:r w:rsidRPr="00197B2E">
        <w:rPr>
          <w:b/>
          <w:sz w:val="18"/>
          <w:szCs w:val="18"/>
          <w:lang w:val="es-CO"/>
        </w:rPr>
        <w:t>Nota 3</w:t>
      </w:r>
      <w:r w:rsidRPr="00197B2E">
        <w:rPr>
          <w:sz w:val="18"/>
          <w:szCs w:val="18"/>
          <w:lang w:val="es-CO"/>
        </w:rPr>
        <w:t>: Para la verificación y asignación del puntaje de que trata el Numeral 2 de este formulario, el mismo se entenderá prestado bajo la gravedad de juramento con su suscripción y presentación junto con la propuesta.</w:t>
      </w:r>
    </w:p>
    <w:bookmarkEnd w:id="24"/>
    <w:p w14:paraId="237B6560" w14:textId="77777777" w:rsidR="00BA5E9E" w:rsidRPr="00197B2E" w:rsidRDefault="00BA5E9E" w:rsidP="00BA5E9E">
      <w:pPr>
        <w:contextualSpacing/>
        <w:jc w:val="both"/>
        <w:rPr>
          <w:sz w:val="18"/>
          <w:szCs w:val="18"/>
          <w:lang w:val="es-CO"/>
        </w:rPr>
      </w:pPr>
    </w:p>
    <w:bookmarkEnd w:id="17"/>
    <w:p w14:paraId="4FECDA15" w14:textId="77777777" w:rsidR="00BA5E9E" w:rsidRPr="00197B2E" w:rsidRDefault="00BA5E9E" w:rsidP="00BA5E9E">
      <w:pPr>
        <w:rPr>
          <w:sz w:val="18"/>
          <w:szCs w:val="18"/>
          <w:lang w:val="es-CO"/>
        </w:rPr>
      </w:pPr>
      <w:r w:rsidRPr="00197B2E">
        <w:rPr>
          <w:noProof/>
          <w:lang w:val="es-CO" w:eastAsia="es-CO"/>
        </w:rPr>
        <w:drawing>
          <wp:inline distT="0" distB="0" distL="0" distR="0" wp14:anchorId="1AC4FC33" wp14:editId="120BF970">
            <wp:extent cx="5971540" cy="890905"/>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971540" cy="890905"/>
                    </a:xfrm>
                    <a:prstGeom prst="rect">
                      <a:avLst/>
                    </a:prstGeom>
                    <a:noFill/>
                    <a:ln>
                      <a:noFill/>
                    </a:ln>
                  </pic:spPr>
                </pic:pic>
              </a:graphicData>
            </a:graphic>
          </wp:inline>
        </w:drawing>
      </w:r>
    </w:p>
    <w:bookmarkEnd w:id="25"/>
    <w:p w14:paraId="4C773909" w14:textId="77777777" w:rsidR="00BA5E9E" w:rsidRPr="00197B2E" w:rsidRDefault="00BA5E9E" w:rsidP="00BA5E9E">
      <w:pPr>
        <w:shd w:val="clear" w:color="auto" w:fill="FFFFFF"/>
        <w:ind w:right="-425"/>
        <w:rPr>
          <w:b/>
          <w:lang w:val="es-CO"/>
        </w:rPr>
        <w:sectPr w:rsidR="00BA5E9E" w:rsidRPr="00197B2E" w:rsidSect="00AF6EE7">
          <w:headerReference w:type="even" r:id="rId24"/>
          <w:headerReference w:type="default" r:id="rId25"/>
          <w:footerReference w:type="even" r:id="rId26"/>
          <w:footerReference w:type="default" r:id="rId27"/>
          <w:headerReference w:type="first" r:id="rId28"/>
          <w:footerReference w:type="first" r:id="rId29"/>
          <w:pgSz w:w="12240" w:h="15840" w:code="1"/>
          <w:pgMar w:top="1440" w:right="1418" w:bottom="1440" w:left="1418" w:header="709" w:footer="709" w:gutter="0"/>
          <w:pgBorders w:offsetFrom="page">
            <w:top w:val="single" w:sz="4" w:space="24" w:color="auto"/>
            <w:left w:val="single" w:sz="4" w:space="24" w:color="auto"/>
            <w:bottom w:val="single" w:sz="4" w:space="24" w:color="auto"/>
            <w:right w:val="single" w:sz="4" w:space="24" w:color="auto"/>
          </w:pgBorders>
          <w:pgNumType w:start="1"/>
          <w:cols w:space="708"/>
          <w:docGrid w:linePitch="360"/>
        </w:sectPr>
      </w:pPr>
    </w:p>
    <w:bookmarkStart w:id="26" w:name="_Hlk133685667"/>
    <w:p w14:paraId="14D3ED35" w14:textId="77777777" w:rsidR="00BA5E9E" w:rsidRPr="00197B2E" w:rsidRDefault="00D53057" w:rsidP="00BA5E9E">
      <w:pPr>
        <w:jc w:val="both"/>
        <w:rPr>
          <w:lang w:val="es-CO"/>
        </w:rPr>
      </w:pPr>
      <w:sdt>
        <w:sdtPr>
          <w:rPr>
            <w:lang w:val="es-CO"/>
          </w:rPr>
          <w:id w:val="1184785605"/>
          <w:placeholder>
            <w:docPart w:val="BC8D6CE7DAD74C0CA52A051F323D371D"/>
          </w:placeholder>
          <w:showingPlcHdr/>
          <w15:color w:val="800000"/>
          <w:text/>
        </w:sdtPr>
        <w:sdtEndPr/>
        <w:sdtContent>
          <w:r w:rsidR="00BA5E9E" w:rsidRPr="00197B2E">
            <w:rPr>
              <w:rStyle w:val="Textodelmarcadordeposicin"/>
              <w:color w:val="auto"/>
              <w:u w:val="single"/>
              <w:lang w:val="es-CO"/>
            </w:rPr>
            <w:t>Ciudad</w:t>
          </w:r>
        </w:sdtContent>
      </w:sdt>
      <w:r w:rsidR="00BA5E9E" w:rsidRPr="00197B2E">
        <w:rPr>
          <w:lang w:val="es-CO"/>
        </w:rPr>
        <w:t xml:space="preserve">, </w:t>
      </w:r>
      <w:sdt>
        <w:sdtPr>
          <w:rPr>
            <w:lang w:val="es-CO"/>
          </w:rPr>
          <w:id w:val="1007325406"/>
          <w:placeholder>
            <w:docPart w:val="EBB35A7A530D45D7B9D2AD2B2354EF3B"/>
          </w:placeholder>
          <w:showingPlcHdr/>
          <w15:color w:val="800000"/>
          <w:date w:fullDate="2021-04-13T00:00:00Z">
            <w:dateFormat w:val="d 'de' MMMM 'de' yyyy"/>
            <w:lid w:val="es-CO"/>
            <w:storeMappedDataAs w:val="dateTime"/>
            <w:calendar w:val="gregorian"/>
          </w:date>
        </w:sdtPr>
        <w:sdtEndPr/>
        <w:sdtContent>
          <w:r w:rsidR="00BA5E9E" w:rsidRPr="00197B2E">
            <w:rPr>
              <w:rStyle w:val="Textodelmarcadordeposicin"/>
              <w:color w:val="auto"/>
              <w:lang w:val="es-CO"/>
            </w:rPr>
            <w:t>seleccionar la fecha.</w:t>
          </w:r>
        </w:sdtContent>
      </w:sdt>
    </w:p>
    <w:p w14:paraId="213FC30D" w14:textId="77777777" w:rsidR="00BA5E9E" w:rsidRPr="00197B2E" w:rsidRDefault="00BA5E9E" w:rsidP="00BA5E9E">
      <w:pPr>
        <w:jc w:val="both"/>
        <w:rPr>
          <w:lang w:val="es-CO"/>
        </w:rPr>
      </w:pPr>
    </w:p>
    <w:p w14:paraId="262A976D" w14:textId="77777777" w:rsidR="00BA5E9E" w:rsidRPr="00197B2E" w:rsidRDefault="00BA5E9E" w:rsidP="00BA5E9E">
      <w:pPr>
        <w:jc w:val="both"/>
        <w:rPr>
          <w:lang w:val="es-CO"/>
        </w:rPr>
      </w:pPr>
      <w:r w:rsidRPr="00197B2E">
        <w:rPr>
          <w:lang w:val="es-CO"/>
        </w:rPr>
        <w:t>Señores.</w:t>
      </w:r>
    </w:p>
    <w:p w14:paraId="4AFFF1EF" w14:textId="77777777" w:rsidR="00BA5E9E" w:rsidRPr="00197B2E" w:rsidRDefault="00BA5E9E" w:rsidP="00BA5E9E">
      <w:pPr>
        <w:jc w:val="both"/>
        <w:rPr>
          <w:lang w:val="es-CO"/>
        </w:rPr>
      </w:pPr>
      <w:r w:rsidRPr="00197B2E">
        <w:rPr>
          <w:lang w:val="es-CO"/>
        </w:rPr>
        <w:t xml:space="preserve">POLICÍA NACIONAL – </w:t>
      </w:r>
      <w:sdt>
        <w:sdtPr>
          <w:rPr>
            <w:lang w:val="es-CO"/>
          </w:rPr>
          <w:id w:val="-433898527"/>
          <w:placeholder>
            <w:docPart w:val="4FB7BFB35E88413C97E656316EE9CD3F"/>
          </w:placeholder>
          <w:showingPlcHdr/>
          <w15:color w:val="800000"/>
          <w:text/>
        </w:sdtPr>
        <w:sdtEndPr/>
        <w:sdtContent>
          <w:r w:rsidRPr="00197B2E">
            <w:rPr>
              <w:rStyle w:val="Textodelmarcadordeposicin"/>
              <w:color w:val="EE0000"/>
              <w:u w:val="single"/>
              <w:lang w:val="es-CO"/>
            </w:rPr>
            <w:t>DILIGENCIAR LA UNIDAD A LA QUE PRESENTA LA OFERTA</w:t>
          </w:r>
        </w:sdtContent>
      </w:sdt>
    </w:p>
    <w:p w14:paraId="57F146A6" w14:textId="77777777" w:rsidR="00BA5E9E" w:rsidRPr="00197B2E" w:rsidRDefault="00BA5E9E" w:rsidP="00BA5E9E">
      <w:pPr>
        <w:jc w:val="both"/>
        <w:rPr>
          <w:lang w:val="es-CO"/>
        </w:rPr>
      </w:pPr>
      <w:r w:rsidRPr="00197B2E">
        <w:rPr>
          <w:lang w:val="es-CO"/>
        </w:rPr>
        <w:t>Ciudad.</w:t>
      </w:r>
    </w:p>
    <w:p w14:paraId="5E302C90" w14:textId="77777777" w:rsidR="00BA5E9E" w:rsidRPr="00197B2E" w:rsidRDefault="00BA5E9E" w:rsidP="00BA5E9E">
      <w:pPr>
        <w:jc w:val="both"/>
        <w:rPr>
          <w:lang w:val="es-CO"/>
        </w:rPr>
      </w:pPr>
    </w:p>
    <w:p w14:paraId="792A7D7B" w14:textId="77777777" w:rsidR="00BA5E9E" w:rsidRPr="00197B2E" w:rsidRDefault="00BA5E9E" w:rsidP="00BA5E9E">
      <w:pPr>
        <w:jc w:val="both"/>
        <w:rPr>
          <w:b/>
          <w:lang w:val="es-CO"/>
        </w:rPr>
      </w:pPr>
      <w:r w:rsidRPr="00197B2E">
        <w:rPr>
          <w:lang w:val="es-CO"/>
        </w:rPr>
        <w:t xml:space="preserve">Referencia: Indicación de trato nacional </w:t>
      </w:r>
      <w:sdt>
        <w:sdtPr>
          <w:rPr>
            <w:b/>
            <w:bCs/>
            <w:u w:val="single"/>
            <w:lang w:val="es-CO"/>
          </w:rPr>
          <w:id w:val="-2122605031"/>
          <w:placeholder>
            <w:docPart w:val="D407E32BA9A44A8A83286E86F962C12B"/>
          </w:placeholder>
          <w:showingPlcHdr/>
          <w15:color w:val="800000"/>
          <w:text/>
        </w:sdtPr>
        <w:sdtEndPr/>
        <w:sdtContent>
          <w:r w:rsidRPr="00197B2E">
            <w:rPr>
              <w:rStyle w:val="Textodelmarcadordeposicin"/>
              <w:color w:val="EE0000"/>
              <w:u w:val="single"/>
              <w:lang w:val="es-CO"/>
            </w:rPr>
            <w:t>Diligenciar el cargo a desempeñar</w:t>
          </w:r>
        </w:sdtContent>
      </w:sdt>
      <w:r w:rsidRPr="00197B2E">
        <w:rPr>
          <w:b/>
          <w:bCs/>
          <w:u w:val="single"/>
          <w:lang w:val="es-CO"/>
        </w:rPr>
        <w:t xml:space="preserve"> </w:t>
      </w:r>
      <w:r w:rsidRPr="00197B2E">
        <w:rPr>
          <w:lang w:val="es-CO"/>
        </w:rPr>
        <w:t xml:space="preserve">para el proceso número </w:t>
      </w:r>
      <w:sdt>
        <w:sdtPr>
          <w:rPr>
            <w:lang w:val="es-CO"/>
          </w:rPr>
          <w:id w:val="-1725358848"/>
          <w:placeholder>
            <w:docPart w:val="8E80FF755F7643EDBC91A615D2D65519"/>
          </w:placeholder>
          <w:showingPlcHdr/>
          <w15:color w:val="800000"/>
          <w:text/>
        </w:sdtPr>
        <w:sdtEndPr/>
        <w:sdtContent>
          <w:r w:rsidRPr="00197B2E">
            <w:rPr>
              <w:rStyle w:val="Textodelmarcadordeposicin"/>
              <w:color w:val="EE0000"/>
              <w:u w:val="single"/>
              <w:lang w:val="es-CO"/>
            </w:rPr>
            <w:t>Diligenciar el número del proceso</w:t>
          </w:r>
        </w:sdtContent>
      </w:sdt>
      <w:r w:rsidRPr="00197B2E">
        <w:rPr>
          <w:lang w:val="es-CO"/>
        </w:rPr>
        <w:t xml:space="preserve">  cuyo objeto es: </w:t>
      </w:r>
      <w:sdt>
        <w:sdtPr>
          <w:rPr>
            <w:lang w:val="es-CO"/>
          </w:rPr>
          <w:id w:val="-728920601"/>
          <w:placeholder>
            <w:docPart w:val="8F436AF1D40C4DB6A1C1C91FEC0F72B9"/>
          </w:placeholder>
          <w:showingPlcHdr/>
          <w15:color w:val="800000"/>
          <w:text/>
        </w:sdtPr>
        <w:sdtEndPr/>
        <w:sdtContent>
          <w:r w:rsidRPr="00197B2E">
            <w:rPr>
              <w:rStyle w:val="Textodelmarcadordeposicin"/>
              <w:color w:val="EE0000"/>
              <w:u w:val="single"/>
              <w:lang w:val="es-CO"/>
            </w:rPr>
            <w:t>Transcribir el objeto del proceso</w:t>
          </w:r>
        </w:sdtContent>
      </w:sdt>
    </w:p>
    <w:p w14:paraId="6E1CCA79" w14:textId="77777777" w:rsidR="00BA5E9E" w:rsidRPr="00197B2E" w:rsidRDefault="00BA5E9E" w:rsidP="00BA5E9E">
      <w:pPr>
        <w:pStyle w:val="Sinespaciado1"/>
        <w:contextualSpacing/>
        <w:jc w:val="both"/>
        <w:rPr>
          <w:rFonts w:ascii="Arial" w:hAnsi="Arial" w:cs="Arial"/>
          <w:sz w:val="20"/>
          <w:szCs w:val="20"/>
        </w:rPr>
      </w:pPr>
    </w:p>
    <w:p w14:paraId="61906849" w14:textId="77777777" w:rsidR="00BA5E9E" w:rsidRPr="00197B2E" w:rsidRDefault="00BA5E9E" w:rsidP="00BA5E9E">
      <w:pPr>
        <w:pStyle w:val="Sinespaciado1"/>
        <w:contextualSpacing/>
        <w:jc w:val="both"/>
        <w:rPr>
          <w:rFonts w:ascii="Arial" w:hAnsi="Arial" w:cs="Arial"/>
          <w:sz w:val="20"/>
          <w:szCs w:val="20"/>
        </w:rPr>
      </w:pPr>
      <w:r w:rsidRPr="00197B2E">
        <w:rPr>
          <w:rFonts w:ascii="Arial" w:hAnsi="Arial" w:cs="Arial"/>
          <w:sz w:val="20"/>
          <w:szCs w:val="20"/>
        </w:rPr>
        <w:t>En observancia a lo establecido en el Artículo 2.2.1.2.4.1.3 del Decreto 1082 de 2015, de conformidad con el Artículo 20 de Ley 80 de 1993 y para efectos del Parágrafo del Artículo 1 de la Ley 816 de 2003,  modificado por el Artículo 51 del Decreto 019 de 2012; para otorgar puntaje como productor 100% nacional se deberá diligenciar por parte del Oferente el siguiente Anexo, discriminando la información dependiendo si es un Tratado o Acuerdo Internacional o si aplica el Principio de Reciprocidad, así;</w:t>
      </w:r>
    </w:p>
    <w:p w14:paraId="7BFD9ABF" w14:textId="77777777" w:rsidR="00BA5E9E" w:rsidRPr="00197B2E" w:rsidRDefault="00BA5E9E" w:rsidP="00BA5E9E">
      <w:pPr>
        <w:pStyle w:val="Sinespaciado1"/>
        <w:contextualSpacing/>
        <w:jc w:val="both"/>
        <w:rPr>
          <w:rFonts w:ascii="Arial" w:hAnsi="Arial" w:cs="Arial"/>
          <w:sz w:val="20"/>
          <w:szCs w:val="20"/>
          <w:u w:val="single"/>
        </w:rPr>
      </w:pPr>
    </w:p>
    <w:p w14:paraId="4B26969C" w14:textId="77777777" w:rsidR="00BA5E9E" w:rsidRPr="00197B2E" w:rsidRDefault="00BA5E9E" w:rsidP="00BA5E9E">
      <w:pPr>
        <w:pStyle w:val="Sinespaciado1"/>
        <w:contextualSpacing/>
        <w:jc w:val="both"/>
        <w:rPr>
          <w:rFonts w:ascii="Arial" w:hAnsi="Arial" w:cs="Arial"/>
          <w:b/>
          <w:sz w:val="20"/>
          <w:szCs w:val="20"/>
          <w:u w:val="single"/>
        </w:rPr>
      </w:pPr>
      <w:r w:rsidRPr="00197B2E">
        <w:rPr>
          <w:rFonts w:ascii="Arial" w:hAnsi="Arial" w:cs="Arial"/>
          <w:b/>
          <w:sz w:val="20"/>
          <w:szCs w:val="20"/>
          <w:u w:val="single"/>
        </w:rPr>
        <w:t>PARA TRATADOS O ACUERDOS INTERNACIONALES</w:t>
      </w:r>
    </w:p>
    <w:p w14:paraId="226CB704" w14:textId="77777777" w:rsidR="00BA5E9E" w:rsidRPr="00197B2E" w:rsidRDefault="00BA5E9E" w:rsidP="00BA5E9E">
      <w:pPr>
        <w:pStyle w:val="Sinespaciado1"/>
        <w:contextualSpacing/>
        <w:jc w:val="both"/>
        <w:rPr>
          <w:rFonts w:ascii="Arial" w:hAnsi="Arial" w:cs="Arial"/>
          <w:sz w:val="20"/>
          <w:szCs w:val="20"/>
        </w:rPr>
      </w:pPr>
    </w:p>
    <w:p w14:paraId="3FB5CDD9" w14:textId="77777777" w:rsidR="00BA5E9E" w:rsidRPr="00197B2E" w:rsidRDefault="00BA5E9E" w:rsidP="00BA5E9E">
      <w:pPr>
        <w:pStyle w:val="Sinespaciado1"/>
        <w:contextualSpacing/>
        <w:jc w:val="both"/>
        <w:rPr>
          <w:rFonts w:ascii="Arial" w:hAnsi="Arial" w:cs="Arial"/>
          <w:sz w:val="20"/>
          <w:szCs w:val="20"/>
        </w:rPr>
      </w:pPr>
      <w:r w:rsidRPr="00197B2E">
        <w:rPr>
          <w:rFonts w:ascii="Arial" w:hAnsi="Arial" w:cs="Arial"/>
          <w:sz w:val="20"/>
          <w:szCs w:val="20"/>
        </w:rPr>
        <w:t>En caso de haberse suscrito y se encuentre vigente Acuerdo o Tratado Internacional alguno aplicable al presente proceso de contratación, indicar los siguientes datos:</w:t>
      </w:r>
    </w:p>
    <w:p w14:paraId="3CA6DCEB" w14:textId="77777777" w:rsidR="00BA5E9E" w:rsidRPr="00197B2E" w:rsidRDefault="00BA5E9E" w:rsidP="00BA5E9E">
      <w:pPr>
        <w:pStyle w:val="Sinespaciado1"/>
        <w:contextualSpacing/>
        <w:jc w:val="both"/>
        <w:rPr>
          <w:rFonts w:ascii="Arial" w:hAnsi="Arial" w:cs="Arial"/>
          <w:sz w:val="20"/>
          <w:szCs w:val="20"/>
        </w:rPr>
      </w:pPr>
    </w:p>
    <w:p w14:paraId="6875EA1A" w14:textId="77777777" w:rsidR="00BA5E9E" w:rsidRPr="00197B2E" w:rsidRDefault="00BA5E9E" w:rsidP="00BA5E9E">
      <w:pPr>
        <w:pStyle w:val="Sinespaciado1"/>
        <w:contextualSpacing/>
        <w:jc w:val="both"/>
        <w:rPr>
          <w:rFonts w:ascii="Arial" w:hAnsi="Arial" w:cs="Arial"/>
          <w:sz w:val="20"/>
          <w:szCs w:val="20"/>
        </w:rPr>
      </w:pPr>
      <w:r w:rsidRPr="00197B2E">
        <w:rPr>
          <w:rFonts w:ascii="Arial" w:hAnsi="Arial" w:cs="Arial"/>
          <w:sz w:val="20"/>
          <w:szCs w:val="20"/>
        </w:rPr>
        <w:t xml:space="preserve">Identificación o denominación  del Acuerdo o Tratado: </w:t>
      </w:r>
      <w:sdt>
        <w:sdtPr>
          <w:rPr>
            <w:rFonts w:ascii="Arial" w:hAnsi="Arial" w:cs="Arial"/>
            <w:b/>
            <w:bCs/>
            <w:sz w:val="20"/>
            <w:szCs w:val="20"/>
            <w:u w:val="single"/>
          </w:rPr>
          <w:id w:val="1623267435"/>
          <w:placeholder>
            <w:docPart w:val="B69622E7E5A642399C68F31E42F127DA"/>
          </w:placeholder>
          <w:showingPlcHdr/>
          <w15:color w:val="800000"/>
          <w:text/>
        </w:sdtPr>
        <w:sdtEndPr/>
        <w:sdtContent>
          <w:r w:rsidRPr="00197B2E">
            <w:rPr>
              <w:rStyle w:val="Textodelmarcadordeposicin"/>
              <w:rFonts w:ascii="Arial" w:hAnsi="Arial" w:cs="Arial"/>
              <w:color w:val="EE0000"/>
              <w:sz w:val="20"/>
              <w:szCs w:val="20"/>
              <w:u w:val="single"/>
            </w:rPr>
            <w:t>Diligenciar identificación del acuerdo</w:t>
          </w:r>
        </w:sdtContent>
      </w:sdt>
      <w:r w:rsidRPr="00197B2E">
        <w:rPr>
          <w:rFonts w:ascii="Arial" w:hAnsi="Arial" w:cs="Arial"/>
          <w:sz w:val="20"/>
          <w:szCs w:val="20"/>
        </w:rPr>
        <w:t>.</w:t>
      </w:r>
    </w:p>
    <w:p w14:paraId="0EA2D345" w14:textId="77777777" w:rsidR="00BA5E9E" w:rsidRPr="00197B2E" w:rsidRDefault="00BA5E9E" w:rsidP="00BA5E9E">
      <w:pPr>
        <w:pStyle w:val="Sinespaciado1"/>
        <w:contextualSpacing/>
        <w:jc w:val="both"/>
        <w:rPr>
          <w:rFonts w:ascii="Arial" w:hAnsi="Arial" w:cs="Arial"/>
          <w:sz w:val="20"/>
          <w:szCs w:val="20"/>
        </w:rPr>
      </w:pPr>
      <w:r w:rsidRPr="00197B2E">
        <w:rPr>
          <w:rFonts w:ascii="Arial" w:hAnsi="Arial" w:cs="Arial"/>
          <w:sz w:val="20"/>
          <w:szCs w:val="20"/>
        </w:rPr>
        <w:t>Objeto del Tratado:</w:t>
      </w:r>
      <w:r w:rsidRPr="00197B2E">
        <w:rPr>
          <w:rFonts w:ascii="Arial" w:hAnsi="Arial" w:cs="Arial"/>
          <w:b/>
          <w:bCs/>
          <w:sz w:val="20"/>
          <w:szCs w:val="20"/>
          <w:u w:val="single"/>
        </w:rPr>
        <w:t xml:space="preserve"> </w:t>
      </w:r>
      <w:sdt>
        <w:sdtPr>
          <w:rPr>
            <w:rFonts w:ascii="Arial" w:hAnsi="Arial" w:cs="Arial"/>
            <w:b/>
            <w:bCs/>
            <w:sz w:val="20"/>
            <w:szCs w:val="20"/>
            <w:u w:val="single"/>
          </w:rPr>
          <w:id w:val="1654714259"/>
          <w:placeholder>
            <w:docPart w:val="1347F911394D4FFCB1F3265EA32B553B"/>
          </w:placeholder>
          <w:showingPlcHdr/>
          <w15:color w:val="800000"/>
          <w:text/>
        </w:sdtPr>
        <w:sdtEndPr/>
        <w:sdtContent>
          <w:r w:rsidRPr="00197B2E">
            <w:rPr>
              <w:rStyle w:val="Textodelmarcadordeposicin"/>
              <w:rFonts w:ascii="Arial" w:hAnsi="Arial" w:cs="Arial"/>
              <w:color w:val="EE0000"/>
              <w:sz w:val="20"/>
              <w:szCs w:val="20"/>
              <w:u w:val="single"/>
            </w:rPr>
            <w:t>Diligenciar el objeto del tratado</w:t>
          </w:r>
        </w:sdtContent>
      </w:sdt>
    </w:p>
    <w:p w14:paraId="178FC028" w14:textId="77777777" w:rsidR="00BA5E9E" w:rsidRPr="00197B2E" w:rsidRDefault="00BA5E9E" w:rsidP="00BA5E9E">
      <w:pPr>
        <w:pStyle w:val="Sinespaciado1"/>
        <w:contextualSpacing/>
        <w:jc w:val="both"/>
        <w:rPr>
          <w:rFonts w:ascii="Arial" w:hAnsi="Arial" w:cs="Arial"/>
          <w:sz w:val="20"/>
          <w:szCs w:val="20"/>
          <w:u w:val="single"/>
        </w:rPr>
      </w:pPr>
      <w:r w:rsidRPr="00197B2E">
        <w:rPr>
          <w:rFonts w:ascii="Arial" w:hAnsi="Arial" w:cs="Arial"/>
          <w:sz w:val="20"/>
          <w:szCs w:val="20"/>
        </w:rPr>
        <w:t xml:space="preserve">Ubicación en el SECOP (Link): </w:t>
      </w:r>
      <w:sdt>
        <w:sdtPr>
          <w:rPr>
            <w:rFonts w:ascii="Arial" w:hAnsi="Arial" w:cs="Arial"/>
            <w:b/>
            <w:bCs/>
            <w:sz w:val="20"/>
            <w:szCs w:val="20"/>
            <w:u w:val="single"/>
          </w:rPr>
          <w:id w:val="-636423896"/>
          <w:placeholder>
            <w:docPart w:val="66B4FF2666294B6BACFDC02F6E60A6EA"/>
          </w:placeholder>
          <w:showingPlcHdr/>
          <w15:color w:val="800000"/>
          <w:text/>
        </w:sdtPr>
        <w:sdtEndPr/>
        <w:sdtContent>
          <w:r w:rsidRPr="00197B2E">
            <w:rPr>
              <w:rStyle w:val="Textodelmarcadordeposicin"/>
              <w:rFonts w:ascii="Arial" w:hAnsi="Arial" w:cs="Arial"/>
              <w:color w:val="EE0000"/>
              <w:sz w:val="20"/>
              <w:szCs w:val="20"/>
              <w:u w:val="single"/>
            </w:rPr>
            <w:t>Diligenciar link de consulta</w:t>
          </w:r>
        </w:sdtContent>
      </w:sdt>
    </w:p>
    <w:p w14:paraId="511D7C3C" w14:textId="77777777" w:rsidR="00EE668A" w:rsidRPr="00197B2E" w:rsidRDefault="00EE668A" w:rsidP="00BA5E9E">
      <w:pPr>
        <w:pStyle w:val="Sinespaciado1"/>
        <w:contextualSpacing/>
        <w:jc w:val="both"/>
        <w:rPr>
          <w:rFonts w:ascii="Arial" w:hAnsi="Arial" w:cs="Arial"/>
          <w:b/>
          <w:sz w:val="20"/>
          <w:szCs w:val="20"/>
          <w:u w:val="single"/>
        </w:rPr>
      </w:pPr>
    </w:p>
    <w:p w14:paraId="00CB79F4" w14:textId="31597D02" w:rsidR="00BA5E9E" w:rsidRPr="00197B2E" w:rsidRDefault="00BA5E9E" w:rsidP="00BA5E9E">
      <w:pPr>
        <w:pStyle w:val="Sinespaciado1"/>
        <w:contextualSpacing/>
        <w:jc w:val="both"/>
        <w:rPr>
          <w:rFonts w:ascii="Arial" w:hAnsi="Arial" w:cs="Arial"/>
          <w:b/>
          <w:sz w:val="20"/>
          <w:szCs w:val="20"/>
          <w:u w:val="single"/>
        </w:rPr>
      </w:pPr>
      <w:r w:rsidRPr="00197B2E">
        <w:rPr>
          <w:rFonts w:ascii="Arial" w:hAnsi="Arial" w:cs="Arial"/>
          <w:b/>
          <w:sz w:val="20"/>
          <w:szCs w:val="20"/>
          <w:u w:val="single"/>
        </w:rPr>
        <w:t>RECIPROCIDAD</w:t>
      </w:r>
    </w:p>
    <w:p w14:paraId="19123AB1" w14:textId="77777777" w:rsidR="00BA5E9E" w:rsidRPr="00197B2E" w:rsidRDefault="00BA5E9E" w:rsidP="00BA5E9E">
      <w:pPr>
        <w:pStyle w:val="Sinespaciado1"/>
        <w:contextualSpacing/>
        <w:jc w:val="both"/>
        <w:rPr>
          <w:rFonts w:ascii="Arial" w:hAnsi="Arial" w:cs="Arial"/>
          <w:sz w:val="20"/>
          <w:szCs w:val="20"/>
        </w:rPr>
      </w:pPr>
    </w:p>
    <w:p w14:paraId="6B6262DA" w14:textId="77777777" w:rsidR="00BA5E9E" w:rsidRPr="00197B2E" w:rsidRDefault="00BA5E9E" w:rsidP="00BA5E9E">
      <w:pPr>
        <w:pStyle w:val="Sinespaciado1"/>
        <w:contextualSpacing/>
        <w:jc w:val="both"/>
        <w:rPr>
          <w:rFonts w:ascii="Arial" w:hAnsi="Arial" w:cs="Arial"/>
          <w:sz w:val="20"/>
          <w:szCs w:val="20"/>
        </w:rPr>
      </w:pPr>
      <w:r w:rsidRPr="00197B2E">
        <w:rPr>
          <w:rFonts w:ascii="Arial" w:hAnsi="Arial" w:cs="Arial"/>
          <w:sz w:val="20"/>
          <w:szCs w:val="20"/>
        </w:rPr>
        <w:t>En ausencia de Acuerdo o Tratado Internacional, pero si existe trato nacional en virtud del Principio de Reciprocidad, indicar los siguientes datos:</w:t>
      </w:r>
    </w:p>
    <w:p w14:paraId="387746A2" w14:textId="77777777" w:rsidR="00BA5E9E" w:rsidRPr="00197B2E" w:rsidRDefault="00BA5E9E" w:rsidP="00BA5E9E">
      <w:pPr>
        <w:pStyle w:val="Sinespaciado1"/>
        <w:contextualSpacing/>
        <w:jc w:val="both"/>
        <w:rPr>
          <w:rFonts w:ascii="Arial" w:hAnsi="Arial" w:cs="Arial"/>
          <w:sz w:val="20"/>
          <w:szCs w:val="20"/>
        </w:rPr>
      </w:pPr>
    </w:p>
    <w:p w14:paraId="52DD99A1" w14:textId="77777777" w:rsidR="00BA5E9E" w:rsidRPr="00197B2E" w:rsidRDefault="00BA5E9E" w:rsidP="00BA5E9E">
      <w:pPr>
        <w:pStyle w:val="Sinespaciado1"/>
        <w:contextualSpacing/>
        <w:jc w:val="both"/>
        <w:rPr>
          <w:rFonts w:ascii="Arial" w:hAnsi="Arial" w:cs="Arial"/>
          <w:sz w:val="20"/>
          <w:szCs w:val="20"/>
        </w:rPr>
      </w:pPr>
      <w:r w:rsidRPr="00197B2E">
        <w:rPr>
          <w:rFonts w:ascii="Arial" w:hAnsi="Arial" w:cs="Arial"/>
          <w:sz w:val="20"/>
          <w:szCs w:val="20"/>
        </w:rPr>
        <w:t xml:space="preserve">Fecha de la expedición de la certificación: </w:t>
      </w:r>
      <w:sdt>
        <w:sdtPr>
          <w:rPr>
            <w:rFonts w:ascii="Arial" w:hAnsi="Arial" w:cs="Arial"/>
            <w:sz w:val="20"/>
            <w:szCs w:val="20"/>
          </w:rPr>
          <w:id w:val="1424918582"/>
          <w:placeholder>
            <w:docPart w:val="EAE13E7B57F745C2AA4BCDD4533859C8"/>
          </w:placeholder>
          <w:date>
            <w:dateFormat w:val="d/MM/yyyy"/>
            <w:lid w:val="es-CO"/>
            <w:storeMappedDataAs w:val="dateTime"/>
            <w:calendar w:val="gregorian"/>
          </w:date>
        </w:sdtPr>
        <w:sdtEndPr/>
        <w:sdtContent>
          <w:r w:rsidRPr="00197B2E">
            <w:rPr>
              <w:rStyle w:val="Textodelmarcadordeposicin"/>
              <w:rFonts w:ascii="Arial" w:hAnsi="Arial" w:cs="Arial"/>
              <w:color w:val="auto"/>
              <w:sz w:val="20"/>
              <w:szCs w:val="20"/>
              <w:u w:val="single"/>
            </w:rPr>
            <w:t>seleccionar fecha de expedición</w:t>
          </w:r>
        </w:sdtContent>
      </w:sdt>
      <w:r w:rsidRPr="00197B2E">
        <w:rPr>
          <w:rFonts w:ascii="Arial" w:hAnsi="Arial" w:cs="Arial"/>
          <w:sz w:val="20"/>
          <w:szCs w:val="20"/>
        </w:rPr>
        <w:t>.</w:t>
      </w:r>
    </w:p>
    <w:p w14:paraId="1A5B9B18" w14:textId="77777777" w:rsidR="00BA5E9E" w:rsidRPr="00197B2E" w:rsidRDefault="00BA5E9E" w:rsidP="00BA5E9E">
      <w:pPr>
        <w:pStyle w:val="Sinespaciado1"/>
        <w:contextualSpacing/>
        <w:jc w:val="both"/>
        <w:rPr>
          <w:rFonts w:ascii="Arial" w:hAnsi="Arial" w:cs="Arial"/>
          <w:sz w:val="20"/>
          <w:szCs w:val="20"/>
        </w:rPr>
      </w:pPr>
      <w:r w:rsidRPr="00197B2E">
        <w:rPr>
          <w:rFonts w:ascii="Arial" w:hAnsi="Arial" w:cs="Arial"/>
          <w:color w:val="EE0000"/>
          <w:sz w:val="20"/>
          <w:szCs w:val="20"/>
        </w:rPr>
        <w:t xml:space="preserve">Estado sobre el que se certifica: </w:t>
      </w:r>
      <w:sdt>
        <w:sdtPr>
          <w:rPr>
            <w:rFonts w:ascii="Arial" w:hAnsi="Arial" w:cs="Arial"/>
            <w:b/>
            <w:bCs/>
            <w:color w:val="EE0000"/>
            <w:sz w:val="20"/>
            <w:szCs w:val="20"/>
            <w:u w:val="single"/>
          </w:rPr>
          <w:id w:val="-972445556"/>
          <w:placeholder>
            <w:docPart w:val="540F591BA1C141C8AD3897BA540B00A4"/>
          </w:placeholder>
          <w:showingPlcHdr/>
          <w15:color w:val="800000"/>
          <w:text/>
        </w:sdtPr>
        <w:sdtEndPr/>
        <w:sdtContent>
          <w:r w:rsidRPr="00197B2E">
            <w:rPr>
              <w:rStyle w:val="Textodelmarcadordeposicin"/>
              <w:rFonts w:ascii="Arial" w:hAnsi="Arial" w:cs="Arial"/>
              <w:color w:val="EE0000"/>
              <w:sz w:val="20"/>
              <w:szCs w:val="20"/>
              <w:u w:val="single"/>
            </w:rPr>
            <w:t>Diligenciar estado</w:t>
          </w:r>
        </w:sdtContent>
      </w:sdt>
      <w:r w:rsidRPr="00197B2E">
        <w:rPr>
          <w:rFonts w:ascii="Arial" w:hAnsi="Arial" w:cs="Arial"/>
          <w:color w:val="EE0000"/>
          <w:sz w:val="20"/>
          <w:szCs w:val="20"/>
        </w:rPr>
        <w:t>.</w:t>
      </w:r>
    </w:p>
    <w:p w14:paraId="4759A6E2" w14:textId="77777777" w:rsidR="00BA5E9E" w:rsidRPr="00197B2E" w:rsidRDefault="00BA5E9E" w:rsidP="00BA5E9E">
      <w:pPr>
        <w:pStyle w:val="Sinespaciado1"/>
        <w:contextualSpacing/>
        <w:jc w:val="both"/>
        <w:rPr>
          <w:rFonts w:ascii="Arial" w:hAnsi="Arial" w:cs="Arial"/>
          <w:sz w:val="20"/>
          <w:szCs w:val="20"/>
        </w:rPr>
      </w:pPr>
      <w:r w:rsidRPr="00197B2E">
        <w:rPr>
          <w:rFonts w:ascii="Arial" w:hAnsi="Arial" w:cs="Arial"/>
          <w:sz w:val="20"/>
          <w:szCs w:val="20"/>
        </w:rPr>
        <w:t>Ubicación en el SECOP (LINK):</w:t>
      </w:r>
      <w:r w:rsidRPr="00197B2E">
        <w:rPr>
          <w:rFonts w:ascii="Arial" w:hAnsi="Arial" w:cs="Arial"/>
          <w:b/>
          <w:bCs/>
          <w:sz w:val="20"/>
          <w:szCs w:val="20"/>
          <w:u w:val="single"/>
        </w:rPr>
        <w:t xml:space="preserve"> </w:t>
      </w:r>
      <w:sdt>
        <w:sdtPr>
          <w:rPr>
            <w:rFonts w:ascii="Arial" w:hAnsi="Arial" w:cs="Arial"/>
            <w:b/>
            <w:bCs/>
            <w:sz w:val="20"/>
            <w:szCs w:val="20"/>
            <w:u w:val="single"/>
          </w:rPr>
          <w:id w:val="1167524687"/>
          <w:placeholder>
            <w:docPart w:val="D5BB461AE7FA4F30BACD0907C572439F"/>
          </w:placeholder>
          <w:showingPlcHdr/>
          <w15:color w:val="800000"/>
          <w:text/>
        </w:sdtPr>
        <w:sdtEndPr/>
        <w:sdtContent>
          <w:r w:rsidRPr="00197B2E">
            <w:rPr>
              <w:rStyle w:val="Textodelmarcadordeposicin"/>
              <w:rFonts w:ascii="Arial" w:hAnsi="Arial" w:cs="Arial"/>
              <w:color w:val="EE0000"/>
              <w:sz w:val="20"/>
              <w:szCs w:val="20"/>
              <w:u w:val="single"/>
            </w:rPr>
            <w:t>Diligenciar link de consulta</w:t>
          </w:r>
        </w:sdtContent>
      </w:sdt>
    </w:p>
    <w:p w14:paraId="55640AA9" w14:textId="77777777" w:rsidR="00BA5E9E" w:rsidRPr="00197B2E" w:rsidRDefault="00BA5E9E" w:rsidP="00BA5E9E">
      <w:pPr>
        <w:pStyle w:val="Sinespaciado1"/>
        <w:contextualSpacing/>
        <w:jc w:val="both"/>
        <w:rPr>
          <w:rFonts w:ascii="Arial" w:hAnsi="Arial" w:cs="Arial"/>
          <w:sz w:val="20"/>
          <w:szCs w:val="20"/>
        </w:rPr>
      </w:pPr>
    </w:p>
    <w:p w14:paraId="79F9D812" w14:textId="77777777" w:rsidR="00BA5E9E" w:rsidRPr="00197B2E" w:rsidRDefault="00BA5E9E" w:rsidP="00BA5E9E">
      <w:pPr>
        <w:pStyle w:val="Sinespaciado1"/>
        <w:contextualSpacing/>
        <w:jc w:val="both"/>
        <w:rPr>
          <w:rFonts w:ascii="Arial" w:hAnsi="Arial" w:cs="Arial"/>
          <w:sz w:val="20"/>
          <w:szCs w:val="20"/>
        </w:rPr>
      </w:pPr>
      <w:r w:rsidRPr="00197B2E">
        <w:rPr>
          <w:rFonts w:ascii="Arial" w:hAnsi="Arial" w:cs="Arial"/>
          <w:b/>
          <w:sz w:val="20"/>
          <w:szCs w:val="20"/>
        </w:rPr>
        <w:t>Nota</w:t>
      </w:r>
      <w:r w:rsidRPr="00197B2E">
        <w:rPr>
          <w:rFonts w:ascii="Arial" w:hAnsi="Arial" w:cs="Arial"/>
          <w:sz w:val="20"/>
          <w:szCs w:val="20"/>
        </w:rPr>
        <w:t xml:space="preserve">: estos datos serán verificados por la UNIDAD EJECUTORA por medio de la Página Web </w:t>
      </w:r>
      <w:hyperlink r:id="rId30" w:history="1">
        <w:r w:rsidRPr="00197B2E">
          <w:rPr>
            <w:rStyle w:val="Hipervnculo"/>
            <w:rFonts w:ascii="Arial" w:hAnsi="Arial" w:cs="Arial"/>
            <w:color w:val="auto"/>
            <w:sz w:val="20"/>
            <w:szCs w:val="20"/>
          </w:rPr>
          <w:t>www.colombiacompra.gov.co</w:t>
        </w:r>
      </w:hyperlink>
      <w:r w:rsidRPr="00197B2E">
        <w:rPr>
          <w:rFonts w:ascii="Arial" w:hAnsi="Arial" w:cs="Arial"/>
          <w:sz w:val="20"/>
          <w:szCs w:val="20"/>
        </w:rPr>
        <w:t xml:space="preserve">, teniendo en cuenta que conforme con el </w:t>
      </w:r>
      <w:r w:rsidRPr="00197B2E">
        <w:rPr>
          <w:rFonts w:ascii="Arial" w:hAnsi="Arial" w:cs="Arial"/>
          <w:i/>
          <w:sz w:val="20"/>
          <w:szCs w:val="20"/>
        </w:rPr>
        <w:t>“Manual para el manejo de los Acuerdos Comerciales en Procesos de Contratación”</w:t>
      </w:r>
      <w:r w:rsidRPr="00197B2E">
        <w:rPr>
          <w:rFonts w:ascii="Arial" w:hAnsi="Arial" w:cs="Arial"/>
          <w:sz w:val="20"/>
          <w:szCs w:val="20"/>
        </w:rPr>
        <w:t xml:space="preserve"> Versión M-MACPC-12 expedido por la Agencia Nacional de Contratación, la Entidad debe verificar los contenidos sobre Trato Nacional ya que no en todos los casos los conoce.</w:t>
      </w:r>
    </w:p>
    <w:p w14:paraId="00E33336" w14:textId="77777777" w:rsidR="00BA5E9E" w:rsidRPr="00197B2E" w:rsidRDefault="00BA5E9E" w:rsidP="00BA5E9E">
      <w:pPr>
        <w:pStyle w:val="Sinespaciado1"/>
        <w:contextualSpacing/>
        <w:jc w:val="both"/>
        <w:rPr>
          <w:rFonts w:ascii="Arial" w:hAnsi="Arial" w:cs="Arial"/>
          <w:sz w:val="20"/>
          <w:szCs w:val="20"/>
        </w:rPr>
      </w:pPr>
    </w:p>
    <w:p w14:paraId="27305E15" w14:textId="77777777" w:rsidR="00BA5E9E" w:rsidRPr="00197B2E" w:rsidRDefault="00BA5E9E" w:rsidP="00BA5E9E">
      <w:pPr>
        <w:pStyle w:val="Sinespaciado1"/>
        <w:contextualSpacing/>
        <w:jc w:val="both"/>
        <w:rPr>
          <w:rFonts w:ascii="Arial" w:hAnsi="Arial" w:cs="Arial"/>
          <w:sz w:val="20"/>
          <w:szCs w:val="20"/>
        </w:rPr>
      </w:pPr>
      <w:r w:rsidRPr="00197B2E">
        <w:rPr>
          <w:rFonts w:ascii="Arial" w:hAnsi="Arial" w:cs="Arial"/>
          <w:sz w:val="20"/>
          <w:szCs w:val="20"/>
        </w:rPr>
        <w:t>_____________________________________</w:t>
      </w:r>
    </w:p>
    <w:p w14:paraId="05961FB4" w14:textId="77777777" w:rsidR="00BA5E9E" w:rsidRPr="00197B2E" w:rsidRDefault="00BA5E9E" w:rsidP="00BA5E9E">
      <w:pPr>
        <w:pStyle w:val="Sinespaciado1"/>
        <w:rPr>
          <w:rFonts w:ascii="Arial" w:hAnsi="Arial" w:cs="Arial"/>
          <w:sz w:val="20"/>
          <w:szCs w:val="20"/>
        </w:rPr>
      </w:pPr>
      <w:r w:rsidRPr="00197B2E">
        <w:rPr>
          <w:rFonts w:ascii="Arial" w:hAnsi="Arial" w:cs="Arial"/>
          <w:sz w:val="20"/>
          <w:szCs w:val="20"/>
        </w:rPr>
        <w:t xml:space="preserve">Firma del representante legal del proponente </w:t>
      </w:r>
    </w:p>
    <w:p w14:paraId="6B4AF3B9" w14:textId="77777777" w:rsidR="00BA5E9E" w:rsidRPr="00197B2E" w:rsidRDefault="00BA5E9E" w:rsidP="00BA5E9E">
      <w:pPr>
        <w:pStyle w:val="Sinespaciado1"/>
        <w:contextualSpacing/>
        <w:rPr>
          <w:rFonts w:ascii="Arial" w:hAnsi="Arial" w:cs="Arial"/>
          <w:sz w:val="20"/>
          <w:szCs w:val="20"/>
          <w:lang w:eastAsia="es-CO"/>
        </w:rPr>
      </w:pPr>
      <w:r w:rsidRPr="00197B2E">
        <w:rPr>
          <w:rFonts w:ascii="Arial" w:hAnsi="Arial" w:cs="Arial"/>
          <w:sz w:val="20"/>
          <w:szCs w:val="20"/>
          <w:lang w:eastAsia="es-CO"/>
        </w:rPr>
        <w:t xml:space="preserve">Nombre o razón social del oferente: </w:t>
      </w:r>
      <w:sdt>
        <w:sdtPr>
          <w:rPr>
            <w:rFonts w:ascii="Arial" w:hAnsi="Arial" w:cs="Arial"/>
            <w:sz w:val="20"/>
            <w:szCs w:val="20"/>
          </w:rPr>
          <w:id w:val="1404800186"/>
          <w:placeholder>
            <w:docPart w:val="CC7882FE984546E88E2B862A839CD06A"/>
          </w:placeholder>
          <w:showingPlcHdr/>
          <w15:color w:val="800000"/>
          <w:text/>
        </w:sdtPr>
        <w:sdtEndPr/>
        <w:sdtContent>
          <w:r w:rsidRPr="00197B2E">
            <w:rPr>
              <w:rStyle w:val="Textodelmarcadordeposicin"/>
              <w:rFonts w:ascii="Arial" w:eastAsiaTheme="minorHAnsi" w:hAnsi="Arial" w:cs="Arial"/>
              <w:color w:val="EE0000"/>
              <w:sz w:val="20"/>
              <w:szCs w:val="20"/>
            </w:rPr>
            <w:t>Diligenciar el nombre completo del proponente</w:t>
          </w:r>
        </w:sdtContent>
      </w:sdt>
    </w:p>
    <w:p w14:paraId="3574F2A9" w14:textId="77777777" w:rsidR="00BA5E9E" w:rsidRPr="00197B2E" w:rsidRDefault="00BA5E9E" w:rsidP="00BA5E9E">
      <w:pPr>
        <w:pStyle w:val="Sinespaciado1"/>
        <w:contextualSpacing/>
        <w:rPr>
          <w:rFonts w:ascii="Arial" w:hAnsi="Arial" w:cs="Arial"/>
          <w:sz w:val="20"/>
          <w:szCs w:val="20"/>
        </w:rPr>
      </w:pPr>
      <w:r w:rsidRPr="00197B2E">
        <w:rPr>
          <w:rFonts w:ascii="Arial" w:hAnsi="Arial" w:cs="Arial"/>
          <w:sz w:val="20"/>
          <w:szCs w:val="20"/>
          <w:lang w:eastAsia="es-CO"/>
        </w:rPr>
        <w:t xml:space="preserve">Identificación (NIT </w:t>
      </w:r>
      <w:r w:rsidRPr="00197B2E">
        <w:rPr>
          <w:rFonts w:ascii="Segoe UI Symbol" w:eastAsia="MS Gothic" w:hAnsi="Segoe UI Symbol" w:cs="Segoe UI Symbol"/>
          <w:sz w:val="20"/>
          <w:szCs w:val="20"/>
          <w:lang w:eastAsia="es-CO"/>
        </w:rPr>
        <w:t>☐</w:t>
      </w:r>
      <w:r w:rsidRPr="00197B2E">
        <w:rPr>
          <w:rFonts w:ascii="Arial" w:hAnsi="Arial" w:cs="Arial"/>
          <w:sz w:val="20"/>
          <w:szCs w:val="20"/>
          <w:lang w:eastAsia="es-CO"/>
        </w:rPr>
        <w:t xml:space="preserve"> C.C </w:t>
      </w:r>
      <w:r w:rsidRPr="00197B2E">
        <w:rPr>
          <w:rFonts w:ascii="Segoe UI Symbol" w:eastAsia="MS Gothic" w:hAnsi="Segoe UI Symbol" w:cs="Segoe UI Symbol"/>
          <w:sz w:val="20"/>
          <w:szCs w:val="20"/>
          <w:lang w:eastAsia="es-CO"/>
        </w:rPr>
        <w:t>☐</w:t>
      </w:r>
      <w:r w:rsidRPr="00197B2E">
        <w:rPr>
          <w:rFonts w:ascii="Arial" w:hAnsi="Arial" w:cs="Arial"/>
          <w:sz w:val="20"/>
          <w:szCs w:val="20"/>
          <w:lang w:eastAsia="es-CO"/>
        </w:rPr>
        <w:t xml:space="preserve">  C.E </w:t>
      </w:r>
      <w:r w:rsidRPr="00197B2E">
        <w:rPr>
          <w:rFonts w:ascii="Segoe UI Symbol" w:eastAsia="MS Gothic" w:hAnsi="Segoe UI Symbol" w:cs="Segoe UI Symbol"/>
          <w:sz w:val="20"/>
          <w:szCs w:val="20"/>
          <w:lang w:eastAsia="es-CO"/>
        </w:rPr>
        <w:t>☐</w:t>
      </w:r>
      <w:r w:rsidRPr="00197B2E">
        <w:rPr>
          <w:rFonts w:ascii="Arial" w:hAnsi="Arial" w:cs="Arial"/>
          <w:sz w:val="20"/>
          <w:szCs w:val="20"/>
          <w:lang w:eastAsia="es-CO"/>
        </w:rPr>
        <w:t>)</w:t>
      </w:r>
      <w:r w:rsidRPr="00197B2E">
        <w:rPr>
          <w:rFonts w:ascii="Arial" w:hAnsi="Arial" w:cs="Arial"/>
          <w:sz w:val="20"/>
          <w:szCs w:val="20"/>
        </w:rPr>
        <w:t xml:space="preserve">: </w:t>
      </w:r>
      <w:sdt>
        <w:sdtPr>
          <w:rPr>
            <w:rFonts w:ascii="Arial" w:hAnsi="Arial" w:cs="Arial"/>
            <w:sz w:val="20"/>
            <w:szCs w:val="20"/>
          </w:rPr>
          <w:id w:val="338280601"/>
          <w:placeholder>
            <w:docPart w:val="FC181CFFE6024870A775C80899348358"/>
          </w:placeholder>
          <w:showingPlcHdr/>
          <w15:color w:val="800000"/>
        </w:sdtPr>
        <w:sdtEndPr/>
        <w:sdtContent>
          <w:r w:rsidRPr="00197B2E">
            <w:rPr>
              <w:rStyle w:val="Textodelmarcadordeposicin"/>
              <w:rFonts w:ascii="Arial" w:eastAsiaTheme="minorHAnsi" w:hAnsi="Arial" w:cs="Arial"/>
              <w:color w:val="EE0000"/>
              <w:sz w:val="20"/>
              <w:szCs w:val="20"/>
            </w:rPr>
            <w:t>Diligenciar la identificación del proponente</w:t>
          </w:r>
        </w:sdtContent>
      </w:sdt>
    </w:p>
    <w:p w14:paraId="628E1595" w14:textId="77777777" w:rsidR="00BA5E9E" w:rsidRPr="00197B2E" w:rsidRDefault="00BA5E9E" w:rsidP="00BA5E9E">
      <w:pPr>
        <w:pStyle w:val="Sinespaciado1"/>
        <w:contextualSpacing/>
        <w:rPr>
          <w:rFonts w:ascii="Arial" w:hAnsi="Arial" w:cs="Arial"/>
          <w:sz w:val="20"/>
          <w:szCs w:val="20"/>
        </w:rPr>
      </w:pPr>
      <w:r w:rsidRPr="00197B2E">
        <w:rPr>
          <w:rFonts w:ascii="Arial" w:hAnsi="Arial" w:cs="Arial"/>
          <w:sz w:val="20"/>
          <w:szCs w:val="20"/>
          <w:lang w:eastAsia="es-CO"/>
        </w:rPr>
        <w:t>Nombre Representante Legal</w:t>
      </w:r>
      <w:r w:rsidRPr="00197B2E">
        <w:rPr>
          <w:rFonts w:ascii="Arial" w:hAnsi="Arial" w:cs="Arial"/>
          <w:sz w:val="20"/>
          <w:szCs w:val="20"/>
        </w:rPr>
        <w:t xml:space="preserve">: </w:t>
      </w:r>
      <w:sdt>
        <w:sdtPr>
          <w:rPr>
            <w:rFonts w:ascii="Arial" w:hAnsi="Arial" w:cs="Arial"/>
            <w:sz w:val="20"/>
            <w:szCs w:val="20"/>
          </w:rPr>
          <w:id w:val="104940689"/>
          <w:placeholder>
            <w:docPart w:val="ABBF8B86ECE24C61883980AAA2012139"/>
          </w:placeholder>
          <w:showingPlcHdr/>
          <w15:color w:val="800000"/>
          <w:text/>
        </w:sdtPr>
        <w:sdtEndPr/>
        <w:sdtContent>
          <w:r w:rsidRPr="00197B2E">
            <w:rPr>
              <w:rStyle w:val="Textodelmarcadordeposicin"/>
              <w:rFonts w:ascii="Arial" w:eastAsiaTheme="minorHAnsi" w:hAnsi="Arial" w:cs="Arial"/>
              <w:color w:val="EE0000"/>
              <w:sz w:val="20"/>
              <w:szCs w:val="20"/>
            </w:rPr>
            <w:t>Diligenciar el nombre completo del representante legal</w:t>
          </w:r>
        </w:sdtContent>
      </w:sdt>
    </w:p>
    <w:p w14:paraId="7FDEED4F" w14:textId="77777777" w:rsidR="00BA5E9E" w:rsidRPr="00197B2E" w:rsidRDefault="00BA5E9E" w:rsidP="00BA5E9E">
      <w:pPr>
        <w:pStyle w:val="Prrafodelista"/>
        <w:tabs>
          <w:tab w:val="left" w:pos="240"/>
          <w:tab w:val="left" w:pos="6210"/>
        </w:tabs>
        <w:ind w:left="0"/>
        <w:jc w:val="both"/>
        <w:rPr>
          <w:color w:val="FF0000"/>
          <w:lang w:val="es-CO"/>
        </w:rPr>
        <w:sectPr w:rsidR="00BA5E9E" w:rsidRPr="00197B2E" w:rsidSect="00AF6EE7">
          <w:headerReference w:type="default" r:id="rId31"/>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197B2E">
        <w:rPr>
          <w:lang w:val="es-CO"/>
        </w:rPr>
        <w:t xml:space="preserve">Identificación (C.C </w:t>
      </w:r>
      <w:r w:rsidRPr="00197B2E">
        <w:rPr>
          <w:rFonts w:ascii="Segoe UI Symbol" w:eastAsia="MS Gothic" w:hAnsi="Segoe UI Symbol" w:cs="Segoe UI Symbol"/>
          <w:lang w:val="es-CO" w:eastAsia="es-CO"/>
        </w:rPr>
        <w:t>☐</w:t>
      </w:r>
      <w:r w:rsidRPr="00197B2E">
        <w:rPr>
          <w:lang w:val="es-CO"/>
        </w:rPr>
        <w:t xml:space="preserve">  C.E.</w:t>
      </w:r>
      <w:r w:rsidRPr="00197B2E">
        <w:rPr>
          <w:lang w:val="es-CO" w:eastAsia="es-CO"/>
        </w:rPr>
        <w:t xml:space="preserve"> </w:t>
      </w:r>
      <w:r w:rsidRPr="00197B2E">
        <w:rPr>
          <w:rFonts w:ascii="Segoe UI Symbol" w:eastAsia="MS Gothic" w:hAnsi="Segoe UI Symbol" w:cs="Segoe UI Symbol"/>
          <w:lang w:val="es-CO" w:eastAsia="es-CO"/>
        </w:rPr>
        <w:t>☐</w:t>
      </w:r>
      <w:r w:rsidRPr="00197B2E">
        <w:rPr>
          <w:lang w:val="es-CO" w:eastAsia="es-CO"/>
        </w:rPr>
        <w:t xml:space="preserve">) </w:t>
      </w:r>
      <w:sdt>
        <w:sdtPr>
          <w:rPr>
            <w:lang w:val="es-CO"/>
          </w:rPr>
          <w:id w:val="-823189502"/>
          <w:placeholder>
            <w:docPart w:val="A4C79D91AA93480980FFA5F748B680FC"/>
          </w:placeholder>
          <w:showingPlcHdr/>
          <w15:color w:val="800000"/>
        </w:sdtPr>
        <w:sdtEndPr/>
        <w:sdtContent>
          <w:r w:rsidRPr="00197B2E">
            <w:rPr>
              <w:rStyle w:val="Textodelmarcadordeposicin"/>
              <w:rFonts w:eastAsiaTheme="minorHAnsi"/>
              <w:color w:val="EE0000"/>
              <w:lang w:val="es-CO"/>
            </w:rPr>
            <w:t>Diligenciar el documento de identificación del representante legal</w:t>
          </w:r>
        </w:sdtContent>
      </w:sdt>
    </w:p>
    <w:bookmarkStart w:id="27" w:name="_Hlk133685777"/>
    <w:bookmarkEnd w:id="26"/>
    <w:p w14:paraId="2642FD64" w14:textId="77777777" w:rsidR="00BA5E9E" w:rsidRPr="00197B2E" w:rsidRDefault="00D53057" w:rsidP="00BA5E9E">
      <w:pPr>
        <w:jc w:val="both"/>
        <w:rPr>
          <w:lang w:val="es-CO"/>
        </w:rPr>
      </w:pPr>
      <w:sdt>
        <w:sdtPr>
          <w:rPr>
            <w:lang w:val="es-CO"/>
          </w:rPr>
          <w:id w:val="-1651444000"/>
          <w:placeholder>
            <w:docPart w:val="F57E02818556463581E83D51C712614A"/>
          </w:placeholder>
          <w:showingPlcHdr/>
          <w15:color w:val="800000"/>
          <w:text/>
        </w:sdtPr>
        <w:sdtEndPr/>
        <w:sdtContent>
          <w:r w:rsidR="00BA5E9E" w:rsidRPr="00197B2E">
            <w:rPr>
              <w:rStyle w:val="Textodelmarcadordeposicin"/>
              <w:color w:val="auto"/>
              <w:u w:val="single"/>
              <w:lang w:val="es-CO"/>
            </w:rPr>
            <w:t>Ciudad</w:t>
          </w:r>
        </w:sdtContent>
      </w:sdt>
      <w:r w:rsidR="00BA5E9E" w:rsidRPr="00197B2E">
        <w:rPr>
          <w:lang w:val="es-CO"/>
        </w:rPr>
        <w:t xml:space="preserve">, </w:t>
      </w:r>
      <w:sdt>
        <w:sdtPr>
          <w:rPr>
            <w:lang w:val="es-CO"/>
          </w:rPr>
          <w:id w:val="1317691963"/>
          <w:placeholder>
            <w:docPart w:val="AF0C1749BE354E1584A1ABF763F626AF"/>
          </w:placeholder>
          <w:showingPlcHdr/>
          <w15:color w:val="800000"/>
          <w:date w:fullDate="2021-04-13T00:00:00Z">
            <w:dateFormat w:val="d 'de' MMMM 'de' yyyy"/>
            <w:lid w:val="es-CO"/>
            <w:storeMappedDataAs w:val="dateTime"/>
            <w:calendar w:val="gregorian"/>
          </w:date>
        </w:sdtPr>
        <w:sdtEndPr/>
        <w:sdtContent>
          <w:r w:rsidR="00BA5E9E" w:rsidRPr="00197B2E">
            <w:rPr>
              <w:rStyle w:val="Textodelmarcadordeposicin"/>
              <w:color w:val="auto"/>
              <w:lang w:val="es-CO"/>
            </w:rPr>
            <w:t>seleccionar la fecha.</w:t>
          </w:r>
        </w:sdtContent>
      </w:sdt>
    </w:p>
    <w:p w14:paraId="72FFAB62" w14:textId="77777777" w:rsidR="00BA5E9E" w:rsidRPr="00197B2E" w:rsidRDefault="00BA5E9E" w:rsidP="00BA5E9E">
      <w:pPr>
        <w:jc w:val="both"/>
        <w:rPr>
          <w:lang w:val="es-CO"/>
        </w:rPr>
      </w:pPr>
      <w:r w:rsidRPr="00197B2E">
        <w:rPr>
          <w:lang w:val="es-CO"/>
        </w:rPr>
        <w:t>Señores.</w:t>
      </w:r>
    </w:p>
    <w:p w14:paraId="555EC86F" w14:textId="77777777" w:rsidR="00BA5E9E" w:rsidRPr="00197B2E" w:rsidRDefault="00BA5E9E" w:rsidP="00BA5E9E">
      <w:pPr>
        <w:jc w:val="both"/>
        <w:rPr>
          <w:lang w:val="es-CO"/>
        </w:rPr>
      </w:pPr>
      <w:r w:rsidRPr="00197B2E">
        <w:rPr>
          <w:lang w:val="es-CO"/>
        </w:rPr>
        <w:t xml:space="preserve">POLICÍA NACIONAL – </w:t>
      </w:r>
      <w:sdt>
        <w:sdtPr>
          <w:rPr>
            <w:lang w:val="es-CO"/>
          </w:rPr>
          <w:id w:val="-670722233"/>
          <w:placeholder>
            <w:docPart w:val="B734B97416A242C69C07B2A0C7B3D3C1"/>
          </w:placeholder>
          <w:showingPlcHdr/>
          <w15:color w:val="800000"/>
          <w:text/>
        </w:sdtPr>
        <w:sdtEndPr/>
        <w:sdtContent>
          <w:r w:rsidRPr="00197B2E">
            <w:rPr>
              <w:rStyle w:val="Textodelmarcadordeposicin"/>
              <w:color w:val="auto"/>
              <w:u w:val="single"/>
              <w:lang w:val="es-CO"/>
            </w:rPr>
            <w:t>DILIGENCIAR LA UNIDAD A LA QUE PRESENTA LA OFERTA</w:t>
          </w:r>
        </w:sdtContent>
      </w:sdt>
    </w:p>
    <w:p w14:paraId="303C31A7" w14:textId="77777777" w:rsidR="00BA5E9E" w:rsidRPr="00197B2E" w:rsidRDefault="00BA5E9E" w:rsidP="00BA5E9E">
      <w:pPr>
        <w:jc w:val="both"/>
        <w:rPr>
          <w:lang w:val="es-CO"/>
        </w:rPr>
      </w:pPr>
      <w:r w:rsidRPr="00197B2E">
        <w:rPr>
          <w:lang w:val="es-CO"/>
        </w:rPr>
        <w:t>Ciudad.</w:t>
      </w:r>
    </w:p>
    <w:p w14:paraId="104999A7" w14:textId="77777777" w:rsidR="00BA5E9E" w:rsidRPr="00197B2E" w:rsidRDefault="00BA5E9E" w:rsidP="00BA5E9E">
      <w:pPr>
        <w:pStyle w:val="Textoindependiente"/>
        <w:shd w:val="clear" w:color="auto" w:fill="FFFFFF"/>
        <w:ind w:right="-425"/>
        <w:rPr>
          <w:sz w:val="20"/>
          <w:lang w:val="es-CO"/>
        </w:rPr>
      </w:pPr>
    </w:p>
    <w:p w14:paraId="7298682B" w14:textId="77777777" w:rsidR="00BA5E9E" w:rsidRPr="00197B2E" w:rsidRDefault="00BA5E9E" w:rsidP="00BA5E9E">
      <w:pPr>
        <w:jc w:val="both"/>
        <w:rPr>
          <w:b/>
          <w:lang w:val="es-CO"/>
        </w:rPr>
      </w:pPr>
      <w:r w:rsidRPr="00197B2E">
        <w:rPr>
          <w:lang w:val="es-CO"/>
        </w:rPr>
        <w:t xml:space="preserve">Referencia: experiencia del proponente del proceso de </w:t>
      </w:r>
      <w:sdt>
        <w:sdtPr>
          <w:rPr>
            <w:lang w:val="es-CO"/>
          </w:rPr>
          <w:id w:val="-1890727198"/>
          <w:placeholder>
            <w:docPart w:val="70D578AEBC014C869AC1B9ADA1798FCA"/>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197B2E">
            <w:rPr>
              <w:rStyle w:val="Textodelmarcadordeposicin"/>
              <w:color w:val="auto"/>
              <w:u w:val="single"/>
              <w:lang w:val="es-CO"/>
            </w:rPr>
            <w:t>Elegir la modalidad de contratación</w:t>
          </w:r>
          <w:r w:rsidRPr="00197B2E">
            <w:rPr>
              <w:rStyle w:val="Textodelmarcadordeposicin"/>
              <w:color w:val="auto"/>
              <w:lang w:val="es-CO"/>
            </w:rPr>
            <w:t>.</w:t>
          </w:r>
        </w:sdtContent>
      </w:sdt>
      <w:r w:rsidRPr="00197B2E">
        <w:rPr>
          <w:lang w:val="es-CO"/>
        </w:rPr>
        <w:t xml:space="preserve">, Número </w:t>
      </w:r>
      <w:sdt>
        <w:sdtPr>
          <w:rPr>
            <w:lang w:val="es-CO"/>
          </w:rPr>
          <w:id w:val="-1514222577"/>
          <w:placeholder>
            <w:docPart w:val="83A72255E64C4D4691891E408C70EEE5"/>
          </w:placeholder>
          <w:showingPlcHdr/>
          <w15:color w:val="800000"/>
          <w:text/>
        </w:sdtPr>
        <w:sdtEndPr/>
        <w:sdtContent>
          <w:r w:rsidRPr="00197B2E">
            <w:rPr>
              <w:rStyle w:val="Textodelmarcadordeposicin"/>
              <w:color w:val="auto"/>
              <w:u w:val="single"/>
              <w:lang w:val="es-CO"/>
            </w:rPr>
            <w:t>Diligenciar el número del proceso</w:t>
          </w:r>
        </w:sdtContent>
      </w:sdt>
      <w:r w:rsidRPr="00197B2E">
        <w:rPr>
          <w:lang w:val="es-CO"/>
        </w:rPr>
        <w:t xml:space="preserve">  cuyo objeto es: </w:t>
      </w:r>
      <w:sdt>
        <w:sdtPr>
          <w:rPr>
            <w:lang w:val="es-CO"/>
          </w:rPr>
          <w:id w:val="-1121917925"/>
          <w:placeholder>
            <w:docPart w:val="9E7E927777154EC6AACECC21F0835BD5"/>
          </w:placeholder>
          <w:showingPlcHdr/>
          <w15:color w:val="800000"/>
          <w:text/>
        </w:sdtPr>
        <w:sdtEndPr/>
        <w:sdtContent>
          <w:r w:rsidRPr="00197B2E">
            <w:rPr>
              <w:rStyle w:val="Textodelmarcadordeposicin"/>
              <w:color w:val="auto"/>
              <w:u w:val="single"/>
              <w:lang w:val="es-CO"/>
            </w:rPr>
            <w:t>Transcribir el objeto del proceso</w:t>
          </w:r>
        </w:sdtContent>
      </w:sdt>
    </w:p>
    <w:p w14:paraId="5BE124EB" w14:textId="77777777" w:rsidR="00BA5E9E" w:rsidRPr="00197B2E" w:rsidRDefault="00BA5E9E" w:rsidP="00BA5E9E">
      <w:pPr>
        <w:pStyle w:val="Textoindependiente"/>
        <w:shd w:val="clear" w:color="auto" w:fill="FFFFFF"/>
        <w:ind w:right="-425"/>
        <w:rPr>
          <w:sz w:val="20"/>
          <w:lang w:val="es-CO"/>
        </w:rPr>
      </w:pPr>
    </w:p>
    <w:tbl>
      <w:tblPr>
        <w:tblpPr w:leftFromText="141" w:rightFromText="141" w:bottomFromText="160" w:vertAnchor="text" w:horzAnchor="margin" w:tblpXSpec="center" w:tblpY="151"/>
        <w:tblW w:w="100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10"/>
        <w:gridCol w:w="2694"/>
        <w:gridCol w:w="1454"/>
        <w:gridCol w:w="1490"/>
        <w:gridCol w:w="405"/>
        <w:gridCol w:w="522"/>
        <w:gridCol w:w="692"/>
        <w:gridCol w:w="863"/>
        <w:gridCol w:w="1390"/>
      </w:tblGrid>
      <w:tr w:rsidR="006E3D3F" w:rsidRPr="00197B2E" w14:paraId="3BBD5CDB" w14:textId="77777777" w:rsidTr="005804CF">
        <w:trPr>
          <w:trHeight w:val="403"/>
        </w:trPr>
        <w:tc>
          <w:tcPr>
            <w:tcW w:w="10016" w:type="dxa"/>
            <w:gridSpan w:val="9"/>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7EF8B3B" w14:textId="77777777" w:rsidR="00AD724E" w:rsidRPr="00197B2E" w:rsidRDefault="00AD724E" w:rsidP="005804CF">
            <w:pPr>
              <w:tabs>
                <w:tab w:val="left" w:pos="240"/>
                <w:tab w:val="left" w:pos="6210"/>
              </w:tabs>
              <w:jc w:val="center"/>
              <w:rPr>
                <w:b/>
                <w:bCs/>
                <w:sz w:val="18"/>
                <w:szCs w:val="18"/>
                <w:lang w:val="es-CO" w:eastAsia="en-US"/>
              </w:rPr>
            </w:pPr>
            <w:r w:rsidRPr="00197B2E">
              <w:rPr>
                <w:b/>
                <w:bCs/>
                <w:sz w:val="18"/>
                <w:szCs w:val="18"/>
                <w:lang w:val="es-CO"/>
              </w:rPr>
              <w:t xml:space="preserve">RELACIÓN DE CONTRATOS CON LOS QUE </w:t>
            </w:r>
            <w:r w:rsidRPr="00197B2E">
              <w:rPr>
                <w:b/>
                <w:bCs/>
                <w:sz w:val="18"/>
                <w:szCs w:val="18"/>
                <w:shd w:val="clear" w:color="auto" w:fill="F2F2F2" w:themeFill="background1" w:themeFillShade="F2"/>
                <w:lang w:val="es-CO"/>
              </w:rPr>
              <w:t>CUMPLE EXPERIENCIA REGISTRADA - EXPERIENCIA DEL PROPONENTE</w:t>
            </w:r>
            <w:r w:rsidRPr="00197B2E">
              <w:rPr>
                <w:b/>
                <w:bCs/>
                <w:sz w:val="18"/>
                <w:szCs w:val="18"/>
                <w:lang w:val="es-CO"/>
              </w:rPr>
              <w:t>.</w:t>
            </w:r>
          </w:p>
        </w:tc>
      </w:tr>
      <w:tr w:rsidR="006E3D3F" w:rsidRPr="00197B2E" w14:paraId="09AE0128" w14:textId="77777777" w:rsidTr="005804CF">
        <w:trPr>
          <w:trHeight w:val="314"/>
        </w:trPr>
        <w:tc>
          <w:tcPr>
            <w:tcW w:w="510"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textDirection w:val="btLr"/>
            <w:vAlign w:val="center"/>
            <w:hideMark/>
          </w:tcPr>
          <w:p w14:paraId="6AA0124D" w14:textId="77777777" w:rsidR="00AD724E" w:rsidRPr="00197B2E" w:rsidRDefault="00AD724E">
            <w:pPr>
              <w:ind w:left="113" w:right="113"/>
              <w:jc w:val="center"/>
              <w:rPr>
                <w:b/>
                <w:bCs/>
                <w:sz w:val="18"/>
                <w:szCs w:val="18"/>
                <w:lang w:val="es-CO"/>
              </w:rPr>
            </w:pPr>
            <w:r w:rsidRPr="00197B2E">
              <w:rPr>
                <w:b/>
                <w:bCs/>
                <w:sz w:val="18"/>
                <w:szCs w:val="18"/>
                <w:lang w:val="es-CO"/>
              </w:rPr>
              <w:t>CONSECUTIVO</w:t>
            </w:r>
          </w:p>
        </w:tc>
        <w:tc>
          <w:tcPr>
            <w:tcW w:w="2692"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EAFE86" w14:textId="77777777" w:rsidR="00AD724E" w:rsidRPr="00197B2E" w:rsidRDefault="00AD724E">
            <w:pPr>
              <w:jc w:val="center"/>
              <w:rPr>
                <w:b/>
                <w:bCs/>
                <w:sz w:val="18"/>
                <w:szCs w:val="18"/>
                <w:lang w:val="es-CO"/>
              </w:rPr>
            </w:pPr>
            <w:r w:rsidRPr="00197B2E">
              <w:rPr>
                <w:b/>
                <w:bCs/>
                <w:sz w:val="18"/>
                <w:szCs w:val="18"/>
                <w:lang w:val="es-CO"/>
              </w:rPr>
              <w:t>ENTIDAD</w:t>
            </w:r>
          </w:p>
          <w:p w14:paraId="67331965" w14:textId="77777777" w:rsidR="00AD724E" w:rsidRPr="00197B2E" w:rsidRDefault="00AD724E">
            <w:pPr>
              <w:jc w:val="center"/>
              <w:rPr>
                <w:b/>
                <w:bCs/>
                <w:sz w:val="18"/>
                <w:szCs w:val="18"/>
                <w:lang w:val="es-CO"/>
              </w:rPr>
            </w:pPr>
            <w:r w:rsidRPr="00197B2E">
              <w:rPr>
                <w:b/>
                <w:bCs/>
                <w:sz w:val="18"/>
                <w:szCs w:val="18"/>
                <w:lang w:val="es-CO"/>
              </w:rPr>
              <w:t>CONTRATANTE</w:t>
            </w:r>
          </w:p>
        </w:tc>
        <w:tc>
          <w:tcPr>
            <w:tcW w:w="1453"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textDirection w:val="btLr"/>
            <w:vAlign w:val="center"/>
            <w:hideMark/>
          </w:tcPr>
          <w:p w14:paraId="2E6212CE" w14:textId="77777777" w:rsidR="00AD724E" w:rsidRPr="00197B2E" w:rsidRDefault="00AD724E">
            <w:pPr>
              <w:ind w:left="113" w:right="113"/>
              <w:jc w:val="center"/>
              <w:rPr>
                <w:b/>
                <w:bCs/>
                <w:sz w:val="18"/>
                <w:szCs w:val="18"/>
                <w:lang w:val="es-CO"/>
              </w:rPr>
            </w:pPr>
            <w:r w:rsidRPr="00197B2E">
              <w:rPr>
                <w:b/>
                <w:bCs/>
                <w:sz w:val="18"/>
                <w:szCs w:val="18"/>
                <w:lang w:val="es-CO"/>
              </w:rPr>
              <w:t>FECHA DE INICIO DD/MM/AA</w:t>
            </w:r>
          </w:p>
        </w:tc>
        <w:tc>
          <w:tcPr>
            <w:tcW w:w="1489"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textDirection w:val="btLr"/>
            <w:vAlign w:val="center"/>
            <w:hideMark/>
          </w:tcPr>
          <w:p w14:paraId="03783DE2" w14:textId="77777777" w:rsidR="00AD724E" w:rsidRPr="00197B2E" w:rsidRDefault="00AD724E">
            <w:pPr>
              <w:ind w:left="113" w:right="113"/>
              <w:jc w:val="center"/>
              <w:rPr>
                <w:b/>
                <w:bCs/>
                <w:sz w:val="18"/>
                <w:szCs w:val="18"/>
                <w:lang w:val="es-CO"/>
              </w:rPr>
            </w:pPr>
            <w:r w:rsidRPr="00197B2E">
              <w:rPr>
                <w:b/>
                <w:bCs/>
                <w:sz w:val="18"/>
                <w:szCs w:val="18"/>
                <w:lang w:val="es-CO"/>
              </w:rPr>
              <w:t>FECHA DE TERMINACIÓN</w:t>
            </w:r>
          </w:p>
          <w:p w14:paraId="36EAC0CC" w14:textId="77777777" w:rsidR="00AD724E" w:rsidRPr="00197B2E" w:rsidRDefault="00AD724E">
            <w:pPr>
              <w:ind w:left="113" w:right="113"/>
              <w:jc w:val="center"/>
              <w:rPr>
                <w:b/>
                <w:bCs/>
                <w:sz w:val="18"/>
                <w:szCs w:val="18"/>
                <w:lang w:val="es-CO"/>
              </w:rPr>
            </w:pPr>
            <w:r w:rsidRPr="00197B2E">
              <w:rPr>
                <w:b/>
                <w:bCs/>
                <w:sz w:val="18"/>
                <w:szCs w:val="18"/>
                <w:lang w:val="es-CO"/>
              </w:rPr>
              <w:t>DD/MM/AA</w:t>
            </w:r>
          </w:p>
        </w:tc>
        <w:tc>
          <w:tcPr>
            <w:tcW w:w="161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14:paraId="66F326B4" w14:textId="77777777" w:rsidR="00AD724E" w:rsidRPr="00197B2E" w:rsidRDefault="00AD724E">
            <w:pPr>
              <w:jc w:val="center"/>
              <w:rPr>
                <w:b/>
                <w:bCs/>
                <w:sz w:val="18"/>
                <w:szCs w:val="18"/>
                <w:lang w:val="es-CO"/>
              </w:rPr>
            </w:pPr>
            <w:r w:rsidRPr="00197B2E">
              <w:rPr>
                <w:b/>
                <w:bCs/>
                <w:sz w:val="18"/>
                <w:szCs w:val="18"/>
                <w:lang w:val="es-CO"/>
              </w:rPr>
              <w:t>MODALIDAD *</w:t>
            </w:r>
          </w:p>
        </w:tc>
        <w:tc>
          <w:tcPr>
            <w:tcW w:w="863"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20A401" w14:textId="77777777" w:rsidR="00AD724E" w:rsidRPr="00197B2E" w:rsidRDefault="00AD724E">
            <w:pPr>
              <w:jc w:val="center"/>
              <w:rPr>
                <w:b/>
                <w:bCs/>
                <w:sz w:val="18"/>
                <w:szCs w:val="18"/>
                <w:lang w:val="es-CO"/>
              </w:rPr>
            </w:pPr>
            <w:r w:rsidRPr="00197B2E">
              <w:rPr>
                <w:b/>
                <w:bCs/>
                <w:sz w:val="18"/>
                <w:szCs w:val="18"/>
                <w:lang w:val="es-CO"/>
              </w:rPr>
              <w:t>% PART</w:t>
            </w:r>
          </w:p>
        </w:tc>
        <w:tc>
          <w:tcPr>
            <w:tcW w:w="1388"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textDirection w:val="btLr"/>
            <w:vAlign w:val="center"/>
            <w:hideMark/>
          </w:tcPr>
          <w:p w14:paraId="14408153" w14:textId="77777777" w:rsidR="00AD724E" w:rsidRPr="00197B2E" w:rsidRDefault="00AD724E">
            <w:pPr>
              <w:ind w:left="113" w:right="113"/>
              <w:jc w:val="center"/>
              <w:rPr>
                <w:b/>
                <w:bCs/>
                <w:sz w:val="18"/>
                <w:szCs w:val="18"/>
                <w:lang w:val="es-CO"/>
              </w:rPr>
            </w:pPr>
            <w:r w:rsidRPr="00197B2E">
              <w:rPr>
                <w:b/>
                <w:bCs/>
                <w:sz w:val="18"/>
                <w:szCs w:val="18"/>
                <w:lang w:val="es-CO"/>
              </w:rPr>
              <w:t xml:space="preserve">VALOR CONTRATO </w:t>
            </w:r>
          </w:p>
        </w:tc>
      </w:tr>
      <w:tr w:rsidR="006E3D3F" w:rsidRPr="00197B2E" w14:paraId="76E318AC" w14:textId="77777777" w:rsidTr="002875C2">
        <w:trPr>
          <w:trHeight w:val="1363"/>
        </w:trPr>
        <w:tc>
          <w:tcPr>
            <w:tcW w:w="10016" w:type="dxa"/>
            <w:vMerge/>
            <w:tcBorders>
              <w:top w:val="single" w:sz="4" w:space="0" w:color="auto"/>
              <w:left w:val="single" w:sz="4" w:space="0" w:color="auto"/>
              <w:bottom w:val="single" w:sz="4" w:space="0" w:color="auto"/>
              <w:right w:val="single" w:sz="4" w:space="0" w:color="auto"/>
            </w:tcBorders>
            <w:vAlign w:val="center"/>
            <w:hideMark/>
          </w:tcPr>
          <w:p w14:paraId="736F1141" w14:textId="77777777" w:rsidR="00AD724E" w:rsidRPr="00197B2E" w:rsidRDefault="00AD724E">
            <w:pPr>
              <w:rPr>
                <w:b/>
                <w:bCs/>
                <w:sz w:val="18"/>
                <w:szCs w:val="18"/>
                <w:lang w:val="es-CO" w:eastAsia="en-US"/>
              </w:rPr>
            </w:pPr>
          </w:p>
        </w:tc>
        <w:tc>
          <w:tcPr>
            <w:tcW w:w="2692" w:type="dxa"/>
            <w:vMerge/>
            <w:tcBorders>
              <w:top w:val="single" w:sz="4" w:space="0" w:color="auto"/>
              <w:left w:val="single" w:sz="4" w:space="0" w:color="auto"/>
              <w:bottom w:val="single" w:sz="4" w:space="0" w:color="auto"/>
              <w:right w:val="single" w:sz="4" w:space="0" w:color="auto"/>
            </w:tcBorders>
            <w:vAlign w:val="center"/>
            <w:hideMark/>
          </w:tcPr>
          <w:p w14:paraId="06F5CD86" w14:textId="77777777" w:rsidR="00AD724E" w:rsidRPr="00197B2E" w:rsidRDefault="00AD724E">
            <w:pPr>
              <w:rPr>
                <w:b/>
                <w:bCs/>
                <w:sz w:val="18"/>
                <w:szCs w:val="18"/>
                <w:lang w:val="es-CO" w:eastAsia="en-US"/>
              </w:rPr>
            </w:pPr>
          </w:p>
        </w:tc>
        <w:tc>
          <w:tcPr>
            <w:tcW w:w="1453" w:type="dxa"/>
            <w:vMerge/>
            <w:tcBorders>
              <w:top w:val="single" w:sz="4" w:space="0" w:color="auto"/>
              <w:left w:val="single" w:sz="4" w:space="0" w:color="auto"/>
              <w:bottom w:val="single" w:sz="4" w:space="0" w:color="auto"/>
              <w:right w:val="single" w:sz="4" w:space="0" w:color="auto"/>
            </w:tcBorders>
            <w:vAlign w:val="center"/>
            <w:hideMark/>
          </w:tcPr>
          <w:p w14:paraId="1EDA382B" w14:textId="77777777" w:rsidR="00AD724E" w:rsidRPr="00197B2E" w:rsidRDefault="00AD724E">
            <w:pPr>
              <w:rPr>
                <w:b/>
                <w:bCs/>
                <w:sz w:val="18"/>
                <w:szCs w:val="18"/>
                <w:lang w:val="es-CO" w:eastAsia="en-US"/>
              </w:rPr>
            </w:pPr>
          </w:p>
        </w:tc>
        <w:tc>
          <w:tcPr>
            <w:tcW w:w="1489" w:type="dxa"/>
            <w:vMerge/>
            <w:tcBorders>
              <w:top w:val="single" w:sz="4" w:space="0" w:color="auto"/>
              <w:left w:val="single" w:sz="4" w:space="0" w:color="auto"/>
              <w:bottom w:val="single" w:sz="4" w:space="0" w:color="auto"/>
              <w:right w:val="single" w:sz="4" w:space="0" w:color="auto"/>
            </w:tcBorders>
            <w:vAlign w:val="center"/>
            <w:hideMark/>
          </w:tcPr>
          <w:p w14:paraId="34A97CB9" w14:textId="77777777" w:rsidR="00AD724E" w:rsidRPr="00197B2E" w:rsidRDefault="00AD724E">
            <w:pPr>
              <w:rPr>
                <w:b/>
                <w:bCs/>
                <w:sz w:val="18"/>
                <w:szCs w:val="18"/>
                <w:lang w:val="es-CO" w:eastAsia="en-US"/>
              </w:rPr>
            </w:pPr>
          </w:p>
        </w:tc>
        <w:tc>
          <w:tcPr>
            <w:tcW w:w="405"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14:paraId="65229A66" w14:textId="77777777" w:rsidR="00AD724E" w:rsidRPr="00197B2E" w:rsidRDefault="00AD724E">
            <w:pPr>
              <w:jc w:val="center"/>
              <w:rPr>
                <w:b/>
                <w:bCs/>
                <w:sz w:val="18"/>
                <w:szCs w:val="18"/>
                <w:lang w:val="es-CO"/>
              </w:rPr>
            </w:pPr>
            <w:r w:rsidRPr="00197B2E">
              <w:rPr>
                <w:b/>
                <w:bCs/>
                <w:sz w:val="18"/>
                <w:szCs w:val="18"/>
                <w:lang w:val="es-CO"/>
              </w:rPr>
              <w:t>I</w:t>
            </w:r>
          </w:p>
        </w:tc>
        <w:tc>
          <w:tcPr>
            <w:tcW w:w="522"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14:paraId="7B8A290C" w14:textId="77777777" w:rsidR="00AD724E" w:rsidRPr="00197B2E" w:rsidRDefault="00AD724E">
            <w:pPr>
              <w:jc w:val="center"/>
              <w:rPr>
                <w:b/>
                <w:bCs/>
                <w:sz w:val="18"/>
                <w:szCs w:val="18"/>
                <w:lang w:val="es-CO"/>
              </w:rPr>
            </w:pPr>
            <w:r w:rsidRPr="00197B2E">
              <w:rPr>
                <w:b/>
                <w:bCs/>
                <w:sz w:val="18"/>
                <w:szCs w:val="18"/>
                <w:lang w:val="es-CO"/>
              </w:rPr>
              <w:t>UT</w:t>
            </w:r>
          </w:p>
        </w:tc>
        <w:tc>
          <w:tcPr>
            <w:tcW w:w="691"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14:paraId="7E55A412" w14:textId="77777777" w:rsidR="00AD724E" w:rsidRPr="00197B2E" w:rsidRDefault="00AD724E">
            <w:pPr>
              <w:jc w:val="center"/>
              <w:rPr>
                <w:b/>
                <w:bCs/>
                <w:sz w:val="18"/>
                <w:szCs w:val="18"/>
                <w:lang w:val="es-CO"/>
              </w:rPr>
            </w:pPr>
            <w:r w:rsidRPr="00197B2E">
              <w:rPr>
                <w:b/>
                <w:bCs/>
                <w:sz w:val="18"/>
                <w:szCs w:val="18"/>
                <w:lang w:val="es-CO"/>
              </w:rPr>
              <w:t>C</w:t>
            </w:r>
          </w:p>
        </w:tc>
        <w:tc>
          <w:tcPr>
            <w:tcW w:w="863" w:type="dxa"/>
            <w:vMerge/>
            <w:tcBorders>
              <w:top w:val="single" w:sz="4" w:space="0" w:color="auto"/>
              <w:left w:val="single" w:sz="4" w:space="0" w:color="auto"/>
              <w:bottom w:val="single" w:sz="4" w:space="0" w:color="auto"/>
              <w:right w:val="single" w:sz="4" w:space="0" w:color="auto"/>
            </w:tcBorders>
            <w:vAlign w:val="center"/>
            <w:hideMark/>
          </w:tcPr>
          <w:p w14:paraId="36844A57" w14:textId="77777777" w:rsidR="00AD724E" w:rsidRPr="00197B2E" w:rsidRDefault="00AD724E">
            <w:pPr>
              <w:rPr>
                <w:b/>
                <w:bCs/>
                <w:sz w:val="18"/>
                <w:szCs w:val="18"/>
                <w:lang w:val="es-CO" w:eastAsia="en-US"/>
              </w:rPr>
            </w:pPr>
          </w:p>
        </w:tc>
        <w:tc>
          <w:tcPr>
            <w:tcW w:w="1388" w:type="dxa"/>
            <w:vMerge/>
            <w:tcBorders>
              <w:top w:val="single" w:sz="4" w:space="0" w:color="auto"/>
              <w:left w:val="single" w:sz="4" w:space="0" w:color="auto"/>
              <w:bottom w:val="single" w:sz="4" w:space="0" w:color="auto"/>
              <w:right w:val="single" w:sz="4" w:space="0" w:color="auto"/>
            </w:tcBorders>
            <w:vAlign w:val="center"/>
            <w:hideMark/>
          </w:tcPr>
          <w:p w14:paraId="0C24B291" w14:textId="77777777" w:rsidR="00AD724E" w:rsidRPr="00197B2E" w:rsidRDefault="00AD724E">
            <w:pPr>
              <w:rPr>
                <w:b/>
                <w:bCs/>
                <w:sz w:val="18"/>
                <w:szCs w:val="18"/>
                <w:lang w:val="es-CO" w:eastAsia="en-US"/>
              </w:rPr>
            </w:pPr>
          </w:p>
        </w:tc>
      </w:tr>
      <w:tr w:rsidR="006E3D3F" w:rsidRPr="00197B2E" w14:paraId="6D94685A" w14:textId="77777777" w:rsidTr="00AD724E">
        <w:trPr>
          <w:trHeight w:val="442"/>
        </w:trPr>
        <w:tc>
          <w:tcPr>
            <w:tcW w:w="510" w:type="dxa"/>
            <w:tcBorders>
              <w:top w:val="single" w:sz="4" w:space="0" w:color="auto"/>
              <w:left w:val="single" w:sz="4" w:space="0" w:color="auto"/>
              <w:bottom w:val="single" w:sz="4" w:space="0" w:color="auto"/>
              <w:right w:val="single" w:sz="4" w:space="0" w:color="auto"/>
            </w:tcBorders>
            <w:noWrap/>
            <w:vAlign w:val="center"/>
            <w:hideMark/>
          </w:tcPr>
          <w:p w14:paraId="013680F0" w14:textId="77777777" w:rsidR="00AD724E" w:rsidRPr="00197B2E" w:rsidRDefault="00AD724E">
            <w:pPr>
              <w:jc w:val="center"/>
              <w:rPr>
                <w:b/>
                <w:bCs/>
                <w:sz w:val="18"/>
                <w:szCs w:val="18"/>
                <w:lang w:val="es-CO"/>
              </w:rPr>
            </w:pPr>
            <w:r w:rsidRPr="00197B2E">
              <w:rPr>
                <w:b/>
                <w:bCs/>
                <w:sz w:val="18"/>
                <w:szCs w:val="18"/>
                <w:lang w:val="es-CO"/>
              </w:rPr>
              <w:t>1</w:t>
            </w:r>
          </w:p>
        </w:tc>
        <w:tc>
          <w:tcPr>
            <w:tcW w:w="2692" w:type="dxa"/>
            <w:tcBorders>
              <w:top w:val="single" w:sz="4" w:space="0" w:color="auto"/>
              <w:left w:val="single" w:sz="4" w:space="0" w:color="auto"/>
              <w:bottom w:val="single" w:sz="4" w:space="0" w:color="auto"/>
              <w:right w:val="single" w:sz="4" w:space="0" w:color="auto"/>
            </w:tcBorders>
            <w:noWrap/>
            <w:vAlign w:val="center"/>
            <w:hideMark/>
          </w:tcPr>
          <w:p w14:paraId="22FD33CE" w14:textId="77777777" w:rsidR="00AD724E" w:rsidRPr="00197B2E" w:rsidRDefault="00D53057">
            <w:pPr>
              <w:rPr>
                <w:sz w:val="18"/>
                <w:szCs w:val="18"/>
                <w:lang w:val="es-CO"/>
              </w:rPr>
            </w:pPr>
            <w:sdt>
              <w:sdtPr>
                <w:rPr>
                  <w:sz w:val="18"/>
                  <w:szCs w:val="18"/>
                  <w:lang w:val="es-CO"/>
                </w:rPr>
                <w:id w:val="-1290660446"/>
                <w:placeholder>
                  <w:docPart w:val="3AC5D022084A4938B5EAF723E447D91A"/>
                </w:placeholder>
                <w:showingPlcHdr/>
                <w:text/>
              </w:sdtPr>
              <w:sdtEndPr/>
              <w:sdtContent>
                <w:r w:rsidR="00AD724E" w:rsidRPr="00197B2E">
                  <w:rPr>
                    <w:rStyle w:val="Textodelmarcadordeposicin"/>
                    <w:color w:val="auto"/>
                    <w:sz w:val="18"/>
                    <w:szCs w:val="18"/>
                    <w:u w:val="single"/>
                    <w:lang w:val="es-CO"/>
                  </w:rPr>
                  <w:t>Nombre del contratante</w:t>
                </w:r>
              </w:sdtContent>
            </w:sdt>
          </w:p>
        </w:tc>
        <w:tc>
          <w:tcPr>
            <w:tcW w:w="1453" w:type="dxa"/>
            <w:tcBorders>
              <w:top w:val="single" w:sz="4" w:space="0" w:color="auto"/>
              <w:left w:val="single" w:sz="4" w:space="0" w:color="auto"/>
              <w:bottom w:val="single" w:sz="4" w:space="0" w:color="auto"/>
              <w:right w:val="single" w:sz="4" w:space="0" w:color="auto"/>
            </w:tcBorders>
            <w:noWrap/>
            <w:vAlign w:val="center"/>
            <w:hideMark/>
          </w:tcPr>
          <w:p w14:paraId="66B93DA7" w14:textId="77777777" w:rsidR="00AD724E" w:rsidRPr="00197B2E" w:rsidRDefault="00D53057">
            <w:pPr>
              <w:jc w:val="center"/>
              <w:rPr>
                <w:sz w:val="18"/>
                <w:szCs w:val="18"/>
                <w:lang w:val="es-CO"/>
              </w:rPr>
            </w:pPr>
            <w:sdt>
              <w:sdtPr>
                <w:rPr>
                  <w:sz w:val="18"/>
                  <w:szCs w:val="18"/>
                  <w:lang w:val="es-CO"/>
                </w:rPr>
                <w:id w:val="1427846174"/>
                <w:placeholder>
                  <w:docPart w:val="F796D7F4EDCB456F913F6E7226820927"/>
                </w:placeholder>
                <w:showingPlcHdr/>
                <w:text/>
              </w:sdtPr>
              <w:sdtEndPr/>
              <w:sdtContent>
                <w:r w:rsidR="00AD724E" w:rsidRPr="00197B2E">
                  <w:rPr>
                    <w:rStyle w:val="Textodelmarcadordeposicin"/>
                    <w:color w:val="auto"/>
                    <w:sz w:val="18"/>
                    <w:szCs w:val="18"/>
                    <w:u w:val="single"/>
                    <w:lang w:val="es-CO"/>
                  </w:rPr>
                  <w:t>DD/MM/AA</w:t>
                </w:r>
              </w:sdtContent>
            </w:sdt>
          </w:p>
        </w:tc>
        <w:tc>
          <w:tcPr>
            <w:tcW w:w="1489" w:type="dxa"/>
            <w:tcBorders>
              <w:top w:val="single" w:sz="4" w:space="0" w:color="auto"/>
              <w:left w:val="single" w:sz="4" w:space="0" w:color="auto"/>
              <w:bottom w:val="single" w:sz="4" w:space="0" w:color="auto"/>
              <w:right w:val="single" w:sz="4" w:space="0" w:color="auto"/>
            </w:tcBorders>
            <w:noWrap/>
            <w:vAlign w:val="center"/>
            <w:hideMark/>
          </w:tcPr>
          <w:p w14:paraId="6B7F1083" w14:textId="77777777" w:rsidR="00AD724E" w:rsidRPr="00197B2E" w:rsidRDefault="00D53057">
            <w:pPr>
              <w:jc w:val="center"/>
              <w:rPr>
                <w:sz w:val="18"/>
                <w:szCs w:val="18"/>
                <w:lang w:val="es-CO"/>
              </w:rPr>
            </w:pPr>
            <w:sdt>
              <w:sdtPr>
                <w:rPr>
                  <w:sz w:val="18"/>
                  <w:szCs w:val="18"/>
                  <w:lang w:val="es-CO"/>
                </w:rPr>
                <w:id w:val="1267425482"/>
                <w:placeholder>
                  <w:docPart w:val="34FDFE86D44B4C4F8E9B6A579C66B506"/>
                </w:placeholder>
                <w:showingPlcHdr/>
                <w:text/>
              </w:sdtPr>
              <w:sdtEndPr/>
              <w:sdtContent>
                <w:r w:rsidR="00AD724E" w:rsidRPr="00197B2E">
                  <w:rPr>
                    <w:rStyle w:val="Textodelmarcadordeposicin"/>
                    <w:color w:val="auto"/>
                    <w:sz w:val="18"/>
                    <w:szCs w:val="18"/>
                    <w:u w:val="single"/>
                    <w:lang w:val="es-CO"/>
                  </w:rPr>
                  <w:t>DD/MM/AA</w:t>
                </w:r>
              </w:sdtContent>
            </w:sdt>
          </w:p>
        </w:tc>
        <w:tc>
          <w:tcPr>
            <w:tcW w:w="405" w:type="dxa"/>
            <w:tcBorders>
              <w:top w:val="single" w:sz="4" w:space="0" w:color="auto"/>
              <w:left w:val="single" w:sz="4" w:space="0" w:color="auto"/>
              <w:bottom w:val="single" w:sz="4" w:space="0" w:color="auto"/>
              <w:right w:val="single" w:sz="4" w:space="0" w:color="auto"/>
            </w:tcBorders>
            <w:noWrap/>
            <w:vAlign w:val="center"/>
            <w:hideMark/>
          </w:tcPr>
          <w:p w14:paraId="04A955D9" w14:textId="77777777" w:rsidR="00AD724E" w:rsidRPr="00197B2E" w:rsidRDefault="00AD724E">
            <w:pPr>
              <w:jc w:val="center"/>
              <w:rPr>
                <w:sz w:val="18"/>
                <w:szCs w:val="18"/>
                <w:lang w:val="es-CO"/>
              </w:rPr>
            </w:pPr>
            <w:r w:rsidRPr="00197B2E">
              <w:rPr>
                <w:rFonts w:ascii="Segoe UI Symbol" w:eastAsia="MS Gothic" w:hAnsi="Segoe UI Symbol" w:cs="Segoe UI Symbol"/>
                <w:sz w:val="18"/>
                <w:szCs w:val="18"/>
                <w:lang w:val="es-CO"/>
              </w:rPr>
              <w:t>☐</w:t>
            </w:r>
          </w:p>
        </w:tc>
        <w:tc>
          <w:tcPr>
            <w:tcW w:w="522" w:type="dxa"/>
            <w:tcBorders>
              <w:top w:val="single" w:sz="4" w:space="0" w:color="auto"/>
              <w:left w:val="single" w:sz="4" w:space="0" w:color="auto"/>
              <w:bottom w:val="single" w:sz="4" w:space="0" w:color="auto"/>
              <w:right w:val="single" w:sz="4" w:space="0" w:color="auto"/>
            </w:tcBorders>
            <w:noWrap/>
            <w:vAlign w:val="center"/>
            <w:hideMark/>
          </w:tcPr>
          <w:p w14:paraId="6F4F1ACE" w14:textId="77777777" w:rsidR="00AD724E" w:rsidRPr="00197B2E" w:rsidRDefault="00AD724E">
            <w:pPr>
              <w:jc w:val="center"/>
              <w:rPr>
                <w:sz w:val="18"/>
                <w:szCs w:val="18"/>
                <w:lang w:val="es-CO"/>
              </w:rPr>
            </w:pPr>
            <w:r w:rsidRPr="00197B2E">
              <w:rPr>
                <w:rFonts w:ascii="Segoe UI Symbol" w:eastAsia="MS Gothic" w:hAnsi="Segoe UI Symbol" w:cs="Segoe UI Symbol"/>
                <w:sz w:val="18"/>
                <w:szCs w:val="18"/>
                <w:lang w:val="es-CO"/>
              </w:rPr>
              <w:t>☐</w:t>
            </w:r>
          </w:p>
        </w:tc>
        <w:tc>
          <w:tcPr>
            <w:tcW w:w="691" w:type="dxa"/>
            <w:tcBorders>
              <w:top w:val="single" w:sz="4" w:space="0" w:color="auto"/>
              <w:left w:val="single" w:sz="4" w:space="0" w:color="auto"/>
              <w:bottom w:val="single" w:sz="4" w:space="0" w:color="auto"/>
              <w:right w:val="single" w:sz="4" w:space="0" w:color="auto"/>
            </w:tcBorders>
            <w:noWrap/>
            <w:vAlign w:val="center"/>
            <w:hideMark/>
          </w:tcPr>
          <w:p w14:paraId="48C43AC9" w14:textId="77777777" w:rsidR="00AD724E" w:rsidRPr="00197B2E" w:rsidRDefault="00AD724E">
            <w:pPr>
              <w:jc w:val="center"/>
              <w:rPr>
                <w:sz w:val="18"/>
                <w:szCs w:val="18"/>
                <w:lang w:val="es-CO"/>
              </w:rPr>
            </w:pPr>
            <w:r w:rsidRPr="00197B2E">
              <w:rPr>
                <w:rFonts w:ascii="Segoe UI Symbol" w:eastAsia="MS Gothic" w:hAnsi="Segoe UI Symbol" w:cs="Segoe UI Symbol"/>
                <w:sz w:val="18"/>
                <w:szCs w:val="18"/>
                <w:lang w:val="es-CO"/>
              </w:rPr>
              <w:t>☐</w:t>
            </w:r>
          </w:p>
        </w:tc>
        <w:tc>
          <w:tcPr>
            <w:tcW w:w="863" w:type="dxa"/>
            <w:tcBorders>
              <w:top w:val="single" w:sz="4" w:space="0" w:color="auto"/>
              <w:left w:val="single" w:sz="4" w:space="0" w:color="auto"/>
              <w:bottom w:val="single" w:sz="4" w:space="0" w:color="auto"/>
              <w:right w:val="single" w:sz="4" w:space="0" w:color="auto"/>
            </w:tcBorders>
            <w:noWrap/>
            <w:vAlign w:val="center"/>
            <w:hideMark/>
          </w:tcPr>
          <w:p w14:paraId="2B1004DE" w14:textId="77777777" w:rsidR="00AD724E" w:rsidRPr="00197B2E" w:rsidRDefault="00D53057">
            <w:pPr>
              <w:jc w:val="center"/>
              <w:rPr>
                <w:sz w:val="18"/>
                <w:szCs w:val="18"/>
                <w:lang w:val="es-CO"/>
              </w:rPr>
            </w:pPr>
            <w:sdt>
              <w:sdtPr>
                <w:rPr>
                  <w:sz w:val="18"/>
                  <w:szCs w:val="18"/>
                  <w:lang w:val="es-CO"/>
                </w:rPr>
                <w:id w:val="151345771"/>
                <w:placeholder>
                  <w:docPart w:val="5965E8EB83834F5196B62A6D2680AE30"/>
                </w:placeholder>
                <w:showingPlcHdr/>
                <w:text/>
              </w:sdtPr>
              <w:sdtEndPr/>
              <w:sdtContent>
                <w:r w:rsidR="00AD724E" w:rsidRPr="00197B2E">
                  <w:rPr>
                    <w:rStyle w:val="Textodelmarcadordeposicin"/>
                    <w:color w:val="auto"/>
                    <w:sz w:val="18"/>
                    <w:szCs w:val="18"/>
                    <w:u w:val="single"/>
                    <w:lang w:val="es-CO"/>
                  </w:rPr>
                  <w:t>%</w:t>
                </w:r>
              </w:sdtContent>
            </w:sdt>
          </w:p>
        </w:tc>
        <w:tc>
          <w:tcPr>
            <w:tcW w:w="1388" w:type="dxa"/>
            <w:tcBorders>
              <w:top w:val="single" w:sz="4" w:space="0" w:color="auto"/>
              <w:left w:val="single" w:sz="4" w:space="0" w:color="auto"/>
              <w:bottom w:val="single" w:sz="4" w:space="0" w:color="auto"/>
              <w:right w:val="single" w:sz="4" w:space="0" w:color="auto"/>
            </w:tcBorders>
            <w:noWrap/>
            <w:vAlign w:val="center"/>
            <w:hideMark/>
          </w:tcPr>
          <w:p w14:paraId="209775F1" w14:textId="77777777" w:rsidR="00AD724E" w:rsidRPr="00197B2E" w:rsidRDefault="00D53057">
            <w:pPr>
              <w:jc w:val="center"/>
              <w:rPr>
                <w:sz w:val="18"/>
                <w:szCs w:val="18"/>
                <w:lang w:val="es-CO"/>
              </w:rPr>
            </w:pPr>
            <w:sdt>
              <w:sdtPr>
                <w:rPr>
                  <w:sz w:val="18"/>
                  <w:szCs w:val="18"/>
                  <w:lang w:val="es-CO"/>
                </w:rPr>
                <w:id w:val="1101532907"/>
                <w:placeholder>
                  <w:docPart w:val="31A659EE39BB4CF59ABD9C6B2CCFD13A"/>
                </w:placeholder>
                <w:showingPlcHdr/>
                <w:text/>
              </w:sdtPr>
              <w:sdtEndPr/>
              <w:sdtContent>
                <w:r w:rsidR="00AD724E" w:rsidRPr="00197B2E">
                  <w:rPr>
                    <w:rStyle w:val="Textodelmarcadordeposicin"/>
                    <w:color w:val="auto"/>
                    <w:sz w:val="18"/>
                    <w:szCs w:val="18"/>
                    <w:u w:val="single"/>
                    <w:lang w:val="es-CO"/>
                  </w:rPr>
                  <w:t>00</w:t>
                </w:r>
              </w:sdtContent>
            </w:sdt>
          </w:p>
        </w:tc>
      </w:tr>
      <w:tr w:rsidR="006E3D3F" w:rsidRPr="00197B2E" w14:paraId="3A52DD89" w14:textId="77777777" w:rsidTr="00AD724E">
        <w:trPr>
          <w:trHeight w:val="403"/>
        </w:trPr>
        <w:tc>
          <w:tcPr>
            <w:tcW w:w="510" w:type="dxa"/>
            <w:tcBorders>
              <w:top w:val="single" w:sz="4" w:space="0" w:color="auto"/>
              <w:left w:val="single" w:sz="4" w:space="0" w:color="auto"/>
              <w:bottom w:val="single" w:sz="4" w:space="0" w:color="auto"/>
              <w:right w:val="single" w:sz="4" w:space="0" w:color="auto"/>
            </w:tcBorders>
            <w:noWrap/>
            <w:vAlign w:val="center"/>
            <w:hideMark/>
          </w:tcPr>
          <w:p w14:paraId="717441AC" w14:textId="77777777" w:rsidR="00AD724E" w:rsidRPr="00197B2E" w:rsidRDefault="00AD724E">
            <w:pPr>
              <w:jc w:val="center"/>
              <w:rPr>
                <w:b/>
                <w:bCs/>
                <w:sz w:val="18"/>
                <w:szCs w:val="18"/>
                <w:lang w:val="es-CO"/>
              </w:rPr>
            </w:pPr>
            <w:r w:rsidRPr="00197B2E">
              <w:rPr>
                <w:b/>
                <w:bCs/>
                <w:sz w:val="18"/>
                <w:szCs w:val="18"/>
                <w:lang w:val="es-CO"/>
              </w:rPr>
              <w:t>2</w:t>
            </w:r>
          </w:p>
        </w:tc>
        <w:tc>
          <w:tcPr>
            <w:tcW w:w="2692" w:type="dxa"/>
            <w:tcBorders>
              <w:top w:val="single" w:sz="4" w:space="0" w:color="auto"/>
              <w:left w:val="single" w:sz="4" w:space="0" w:color="auto"/>
              <w:bottom w:val="single" w:sz="4" w:space="0" w:color="auto"/>
              <w:right w:val="single" w:sz="4" w:space="0" w:color="auto"/>
            </w:tcBorders>
            <w:noWrap/>
            <w:hideMark/>
          </w:tcPr>
          <w:p w14:paraId="140862CA" w14:textId="77777777" w:rsidR="00AD724E" w:rsidRPr="00197B2E" w:rsidRDefault="00D53057">
            <w:pPr>
              <w:rPr>
                <w:sz w:val="18"/>
                <w:szCs w:val="18"/>
                <w:lang w:val="es-CO"/>
              </w:rPr>
            </w:pPr>
            <w:sdt>
              <w:sdtPr>
                <w:rPr>
                  <w:sz w:val="18"/>
                  <w:szCs w:val="18"/>
                  <w:lang w:val="es-CO"/>
                </w:rPr>
                <w:id w:val="-1449156475"/>
                <w:placeholder>
                  <w:docPart w:val="2A83538FEEEE4D148F0344F57A35E155"/>
                </w:placeholder>
                <w:showingPlcHdr/>
                <w:text/>
              </w:sdtPr>
              <w:sdtEndPr/>
              <w:sdtContent>
                <w:r w:rsidR="00AD724E" w:rsidRPr="00197B2E">
                  <w:rPr>
                    <w:rStyle w:val="Textodelmarcadordeposicin"/>
                    <w:color w:val="auto"/>
                    <w:sz w:val="18"/>
                    <w:szCs w:val="18"/>
                    <w:u w:val="single"/>
                    <w:lang w:val="es-CO"/>
                  </w:rPr>
                  <w:t>Nombre del contratante</w:t>
                </w:r>
              </w:sdtContent>
            </w:sdt>
          </w:p>
        </w:tc>
        <w:tc>
          <w:tcPr>
            <w:tcW w:w="1453" w:type="dxa"/>
            <w:tcBorders>
              <w:top w:val="single" w:sz="4" w:space="0" w:color="auto"/>
              <w:left w:val="single" w:sz="4" w:space="0" w:color="auto"/>
              <w:bottom w:val="single" w:sz="4" w:space="0" w:color="auto"/>
              <w:right w:val="single" w:sz="4" w:space="0" w:color="auto"/>
            </w:tcBorders>
            <w:noWrap/>
            <w:vAlign w:val="center"/>
            <w:hideMark/>
          </w:tcPr>
          <w:p w14:paraId="20C2AA3D" w14:textId="77777777" w:rsidR="00AD724E" w:rsidRPr="00197B2E" w:rsidRDefault="00D53057">
            <w:pPr>
              <w:jc w:val="center"/>
              <w:rPr>
                <w:sz w:val="18"/>
                <w:szCs w:val="18"/>
                <w:lang w:val="es-CO"/>
              </w:rPr>
            </w:pPr>
            <w:sdt>
              <w:sdtPr>
                <w:rPr>
                  <w:sz w:val="18"/>
                  <w:szCs w:val="18"/>
                  <w:lang w:val="es-CO"/>
                </w:rPr>
                <w:id w:val="376746185"/>
                <w:placeholder>
                  <w:docPart w:val="5B6A1B3CD1DB44E9AC400D847DDBC159"/>
                </w:placeholder>
                <w:showingPlcHdr/>
                <w:text/>
              </w:sdtPr>
              <w:sdtEndPr/>
              <w:sdtContent>
                <w:r w:rsidR="00AD724E" w:rsidRPr="00197B2E">
                  <w:rPr>
                    <w:rStyle w:val="Textodelmarcadordeposicin"/>
                    <w:color w:val="auto"/>
                    <w:sz w:val="18"/>
                    <w:szCs w:val="18"/>
                    <w:u w:val="single"/>
                    <w:lang w:val="es-CO"/>
                  </w:rPr>
                  <w:t>DD/MM/AA</w:t>
                </w:r>
              </w:sdtContent>
            </w:sdt>
          </w:p>
        </w:tc>
        <w:tc>
          <w:tcPr>
            <w:tcW w:w="1489" w:type="dxa"/>
            <w:tcBorders>
              <w:top w:val="single" w:sz="4" w:space="0" w:color="auto"/>
              <w:left w:val="single" w:sz="4" w:space="0" w:color="auto"/>
              <w:bottom w:val="single" w:sz="4" w:space="0" w:color="auto"/>
              <w:right w:val="single" w:sz="4" w:space="0" w:color="auto"/>
            </w:tcBorders>
            <w:noWrap/>
            <w:vAlign w:val="center"/>
            <w:hideMark/>
          </w:tcPr>
          <w:p w14:paraId="6709AB3E" w14:textId="77777777" w:rsidR="00AD724E" w:rsidRPr="00197B2E" w:rsidRDefault="00D53057">
            <w:pPr>
              <w:jc w:val="center"/>
              <w:rPr>
                <w:sz w:val="18"/>
                <w:szCs w:val="18"/>
                <w:lang w:val="es-CO"/>
              </w:rPr>
            </w:pPr>
            <w:sdt>
              <w:sdtPr>
                <w:rPr>
                  <w:sz w:val="18"/>
                  <w:szCs w:val="18"/>
                  <w:lang w:val="es-CO"/>
                </w:rPr>
                <w:id w:val="2132752143"/>
                <w:placeholder>
                  <w:docPart w:val="F48B3F9BD2E64354862DEC058178A3A4"/>
                </w:placeholder>
                <w:showingPlcHdr/>
                <w:text/>
              </w:sdtPr>
              <w:sdtEndPr/>
              <w:sdtContent>
                <w:r w:rsidR="00AD724E" w:rsidRPr="00197B2E">
                  <w:rPr>
                    <w:rStyle w:val="Textodelmarcadordeposicin"/>
                    <w:color w:val="auto"/>
                    <w:sz w:val="18"/>
                    <w:szCs w:val="18"/>
                    <w:u w:val="single"/>
                    <w:lang w:val="es-CO"/>
                  </w:rPr>
                  <w:t>DD/MM/AA</w:t>
                </w:r>
              </w:sdtContent>
            </w:sdt>
          </w:p>
        </w:tc>
        <w:tc>
          <w:tcPr>
            <w:tcW w:w="405" w:type="dxa"/>
            <w:tcBorders>
              <w:top w:val="single" w:sz="4" w:space="0" w:color="auto"/>
              <w:left w:val="single" w:sz="4" w:space="0" w:color="auto"/>
              <w:bottom w:val="single" w:sz="4" w:space="0" w:color="auto"/>
              <w:right w:val="single" w:sz="4" w:space="0" w:color="auto"/>
            </w:tcBorders>
            <w:noWrap/>
            <w:vAlign w:val="center"/>
            <w:hideMark/>
          </w:tcPr>
          <w:p w14:paraId="78FB557E" w14:textId="77777777" w:rsidR="00AD724E" w:rsidRPr="00197B2E" w:rsidRDefault="00AD724E">
            <w:pPr>
              <w:jc w:val="center"/>
              <w:rPr>
                <w:sz w:val="18"/>
                <w:szCs w:val="18"/>
                <w:lang w:val="es-CO"/>
              </w:rPr>
            </w:pPr>
            <w:r w:rsidRPr="00197B2E">
              <w:rPr>
                <w:rFonts w:ascii="Segoe UI Symbol" w:eastAsia="MS Gothic" w:hAnsi="Segoe UI Symbol" w:cs="Segoe UI Symbol"/>
                <w:sz w:val="18"/>
                <w:szCs w:val="18"/>
                <w:lang w:val="es-CO"/>
              </w:rPr>
              <w:t>☐</w:t>
            </w:r>
          </w:p>
        </w:tc>
        <w:tc>
          <w:tcPr>
            <w:tcW w:w="522" w:type="dxa"/>
            <w:tcBorders>
              <w:top w:val="single" w:sz="4" w:space="0" w:color="auto"/>
              <w:left w:val="single" w:sz="4" w:space="0" w:color="auto"/>
              <w:bottom w:val="single" w:sz="4" w:space="0" w:color="auto"/>
              <w:right w:val="single" w:sz="4" w:space="0" w:color="auto"/>
            </w:tcBorders>
            <w:noWrap/>
            <w:vAlign w:val="center"/>
            <w:hideMark/>
          </w:tcPr>
          <w:p w14:paraId="5D0BB929" w14:textId="77777777" w:rsidR="00AD724E" w:rsidRPr="00197B2E" w:rsidRDefault="00AD724E">
            <w:pPr>
              <w:jc w:val="center"/>
              <w:rPr>
                <w:sz w:val="18"/>
                <w:szCs w:val="18"/>
                <w:lang w:val="es-CO"/>
              </w:rPr>
            </w:pPr>
            <w:r w:rsidRPr="00197B2E">
              <w:rPr>
                <w:rFonts w:ascii="Segoe UI Symbol" w:eastAsia="MS Gothic" w:hAnsi="Segoe UI Symbol" w:cs="Segoe UI Symbol"/>
                <w:sz w:val="18"/>
                <w:szCs w:val="18"/>
                <w:lang w:val="es-CO"/>
              </w:rPr>
              <w:t>☐</w:t>
            </w:r>
          </w:p>
        </w:tc>
        <w:tc>
          <w:tcPr>
            <w:tcW w:w="691" w:type="dxa"/>
            <w:tcBorders>
              <w:top w:val="single" w:sz="4" w:space="0" w:color="auto"/>
              <w:left w:val="single" w:sz="4" w:space="0" w:color="auto"/>
              <w:bottom w:val="single" w:sz="4" w:space="0" w:color="auto"/>
              <w:right w:val="single" w:sz="4" w:space="0" w:color="auto"/>
            </w:tcBorders>
            <w:noWrap/>
            <w:vAlign w:val="center"/>
            <w:hideMark/>
          </w:tcPr>
          <w:p w14:paraId="25CB3370" w14:textId="77777777" w:rsidR="00AD724E" w:rsidRPr="00197B2E" w:rsidRDefault="00AD724E">
            <w:pPr>
              <w:jc w:val="center"/>
              <w:rPr>
                <w:sz w:val="18"/>
                <w:szCs w:val="18"/>
                <w:lang w:val="es-CO"/>
              </w:rPr>
            </w:pPr>
            <w:r w:rsidRPr="00197B2E">
              <w:rPr>
                <w:rFonts w:ascii="Segoe UI Symbol" w:eastAsia="MS Gothic" w:hAnsi="Segoe UI Symbol" w:cs="Segoe UI Symbol"/>
                <w:sz w:val="18"/>
                <w:szCs w:val="18"/>
                <w:lang w:val="es-CO"/>
              </w:rPr>
              <w:t>☐</w:t>
            </w:r>
          </w:p>
        </w:tc>
        <w:tc>
          <w:tcPr>
            <w:tcW w:w="863" w:type="dxa"/>
            <w:tcBorders>
              <w:top w:val="single" w:sz="4" w:space="0" w:color="auto"/>
              <w:left w:val="single" w:sz="4" w:space="0" w:color="auto"/>
              <w:bottom w:val="single" w:sz="4" w:space="0" w:color="auto"/>
              <w:right w:val="single" w:sz="4" w:space="0" w:color="auto"/>
            </w:tcBorders>
            <w:noWrap/>
            <w:vAlign w:val="center"/>
            <w:hideMark/>
          </w:tcPr>
          <w:p w14:paraId="7F81057C" w14:textId="77777777" w:rsidR="00AD724E" w:rsidRPr="00197B2E" w:rsidRDefault="00D53057">
            <w:pPr>
              <w:jc w:val="center"/>
              <w:rPr>
                <w:sz w:val="18"/>
                <w:szCs w:val="18"/>
                <w:lang w:val="es-CO"/>
              </w:rPr>
            </w:pPr>
            <w:sdt>
              <w:sdtPr>
                <w:rPr>
                  <w:sz w:val="18"/>
                  <w:szCs w:val="18"/>
                  <w:lang w:val="es-CO"/>
                </w:rPr>
                <w:id w:val="-1736001796"/>
                <w:placeholder>
                  <w:docPart w:val="B615E780F57B4CA68A770C9CBF873292"/>
                </w:placeholder>
                <w:showingPlcHdr/>
                <w:text/>
              </w:sdtPr>
              <w:sdtEndPr/>
              <w:sdtContent>
                <w:r w:rsidR="00AD724E" w:rsidRPr="00197B2E">
                  <w:rPr>
                    <w:rStyle w:val="Textodelmarcadordeposicin"/>
                    <w:color w:val="auto"/>
                    <w:sz w:val="18"/>
                    <w:szCs w:val="18"/>
                    <w:u w:val="single"/>
                    <w:lang w:val="es-CO"/>
                  </w:rPr>
                  <w:t>%</w:t>
                </w:r>
              </w:sdtContent>
            </w:sdt>
          </w:p>
        </w:tc>
        <w:tc>
          <w:tcPr>
            <w:tcW w:w="1388" w:type="dxa"/>
            <w:tcBorders>
              <w:top w:val="single" w:sz="4" w:space="0" w:color="auto"/>
              <w:left w:val="single" w:sz="4" w:space="0" w:color="auto"/>
              <w:bottom w:val="single" w:sz="4" w:space="0" w:color="auto"/>
              <w:right w:val="single" w:sz="4" w:space="0" w:color="auto"/>
            </w:tcBorders>
            <w:noWrap/>
            <w:vAlign w:val="center"/>
            <w:hideMark/>
          </w:tcPr>
          <w:p w14:paraId="13BC4FEC" w14:textId="77777777" w:rsidR="00AD724E" w:rsidRPr="00197B2E" w:rsidRDefault="00D53057">
            <w:pPr>
              <w:jc w:val="center"/>
              <w:rPr>
                <w:sz w:val="18"/>
                <w:szCs w:val="18"/>
                <w:lang w:val="es-CO"/>
              </w:rPr>
            </w:pPr>
            <w:sdt>
              <w:sdtPr>
                <w:rPr>
                  <w:sz w:val="18"/>
                  <w:szCs w:val="18"/>
                  <w:lang w:val="es-CO"/>
                </w:rPr>
                <w:id w:val="1394850902"/>
                <w:placeholder>
                  <w:docPart w:val="611006062D3049748E37B73F82E1D1D1"/>
                </w:placeholder>
                <w:showingPlcHdr/>
                <w:text/>
              </w:sdtPr>
              <w:sdtEndPr/>
              <w:sdtContent>
                <w:r w:rsidR="00AD724E" w:rsidRPr="00197B2E">
                  <w:rPr>
                    <w:rStyle w:val="Textodelmarcadordeposicin"/>
                    <w:color w:val="auto"/>
                    <w:sz w:val="18"/>
                    <w:szCs w:val="18"/>
                    <w:u w:val="single"/>
                    <w:lang w:val="es-CO"/>
                  </w:rPr>
                  <w:t>00</w:t>
                </w:r>
              </w:sdtContent>
            </w:sdt>
          </w:p>
        </w:tc>
      </w:tr>
      <w:tr w:rsidR="006E3D3F" w:rsidRPr="00197B2E" w14:paraId="34B08B10" w14:textId="77777777" w:rsidTr="00AD724E">
        <w:trPr>
          <w:trHeight w:val="403"/>
        </w:trPr>
        <w:tc>
          <w:tcPr>
            <w:tcW w:w="510" w:type="dxa"/>
            <w:tcBorders>
              <w:top w:val="single" w:sz="4" w:space="0" w:color="auto"/>
              <w:left w:val="single" w:sz="4" w:space="0" w:color="auto"/>
              <w:bottom w:val="single" w:sz="4" w:space="0" w:color="auto"/>
              <w:right w:val="single" w:sz="4" w:space="0" w:color="auto"/>
            </w:tcBorders>
            <w:noWrap/>
            <w:vAlign w:val="center"/>
            <w:hideMark/>
          </w:tcPr>
          <w:p w14:paraId="1809B194" w14:textId="77777777" w:rsidR="00AD724E" w:rsidRPr="00197B2E" w:rsidRDefault="00AD724E">
            <w:pPr>
              <w:jc w:val="center"/>
              <w:rPr>
                <w:b/>
                <w:bCs/>
                <w:sz w:val="18"/>
                <w:szCs w:val="18"/>
                <w:lang w:val="es-CO"/>
              </w:rPr>
            </w:pPr>
            <w:r w:rsidRPr="00197B2E">
              <w:rPr>
                <w:b/>
                <w:bCs/>
                <w:sz w:val="18"/>
                <w:szCs w:val="18"/>
                <w:lang w:val="es-CO"/>
              </w:rPr>
              <w:t>3</w:t>
            </w:r>
          </w:p>
        </w:tc>
        <w:tc>
          <w:tcPr>
            <w:tcW w:w="2692" w:type="dxa"/>
            <w:tcBorders>
              <w:top w:val="single" w:sz="4" w:space="0" w:color="auto"/>
              <w:left w:val="single" w:sz="4" w:space="0" w:color="auto"/>
              <w:bottom w:val="single" w:sz="4" w:space="0" w:color="auto"/>
              <w:right w:val="single" w:sz="4" w:space="0" w:color="auto"/>
            </w:tcBorders>
            <w:noWrap/>
            <w:hideMark/>
          </w:tcPr>
          <w:p w14:paraId="46EE4851" w14:textId="77777777" w:rsidR="00AD724E" w:rsidRPr="00197B2E" w:rsidRDefault="00D53057">
            <w:pPr>
              <w:rPr>
                <w:sz w:val="18"/>
                <w:szCs w:val="18"/>
                <w:lang w:val="es-CO"/>
              </w:rPr>
            </w:pPr>
            <w:sdt>
              <w:sdtPr>
                <w:rPr>
                  <w:sz w:val="18"/>
                  <w:szCs w:val="18"/>
                  <w:lang w:val="es-CO"/>
                </w:rPr>
                <w:id w:val="1330406412"/>
                <w:placeholder>
                  <w:docPart w:val="2BEF51B4C3064D46A052CF646F4DC7B3"/>
                </w:placeholder>
                <w:showingPlcHdr/>
                <w:text/>
              </w:sdtPr>
              <w:sdtEndPr/>
              <w:sdtContent>
                <w:r w:rsidR="00AD724E" w:rsidRPr="00197B2E">
                  <w:rPr>
                    <w:rStyle w:val="Textodelmarcadordeposicin"/>
                    <w:color w:val="auto"/>
                    <w:sz w:val="18"/>
                    <w:szCs w:val="18"/>
                    <w:u w:val="single"/>
                    <w:lang w:val="es-CO"/>
                  </w:rPr>
                  <w:t>Nombre del contratante</w:t>
                </w:r>
              </w:sdtContent>
            </w:sdt>
          </w:p>
        </w:tc>
        <w:tc>
          <w:tcPr>
            <w:tcW w:w="1453" w:type="dxa"/>
            <w:tcBorders>
              <w:top w:val="single" w:sz="4" w:space="0" w:color="auto"/>
              <w:left w:val="single" w:sz="4" w:space="0" w:color="auto"/>
              <w:bottom w:val="single" w:sz="4" w:space="0" w:color="auto"/>
              <w:right w:val="single" w:sz="4" w:space="0" w:color="auto"/>
            </w:tcBorders>
            <w:noWrap/>
            <w:vAlign w:val="center"/>
            <w:hideMark/>
          </w:tcPr>
          <w:p w14:paraId="3E592531" w14:textId="77777777" w:rsidR="00AD724E" w:rsidRPr="00197B2E" w:rsidRDefault="00D53057">
            <w:pPr>
              <w:jc w:val="center"/>
              <w:rPr>
                <w:sz w:val="18"/>
                <w:szCs w:val="18"/>
                <w:lang w:val="es-CO"/>
              </w:rPr>
            </w:pPr>
            <w:sdt>
              <w:sdtPr>
                <w:rPr>
                  <w:sz w:val="18"/>
                  <w:szCs w:val="18"/>
                  <w:lang w:val="es-CO"/>
                </w:rPr>
                <w:id w:val="-1601559246"/>
                <w:placeholder>
                  <w:docPart w:val="5C7C71E8CFB643E49F563824F1C0815E"/>
                </w:placeholder>
                <w:showingPlcHdr/>
                <w:text/>
              </w:sdtPr>
              <w:sdtEndPr/>
              <w:sdtContent>
                <w:r w:rsidR="00AD724E" w:rsidRPr="00197B2E">
                  <w:rPr>
                    <w:rStyle w:val="Textodelmarcadordeposicin"/>
                    <w:color w:val="auto"/>
                    <w:sz w:val="18"/>
                    <w:szCs w:val="18"/>
                    <w:u w:val="single"/>
                    <w:lang w:val="es-CO"/>
                  </w:rPr>
                  <w:t>DD/MM/AA</w:t>
                </w:r>
              </w:sdtContent>
            </w:sdt>
          </w:p>
        </w:tc>
        <w:tc>
          <w:tcPr>
            <w:tcW w:w="1489" w:type="dxa"/>
            <w:tcBorders>
              <w:top w:val="single" w:sz="4" w:space="0" w:color="auto"/>
              <w:left w:val="single" w:sz="4" w:space="0" w:color="auto"/>
              <w:bottom w:val="single" w:sz="4" w:space="0" w:color="auto"/>
              <w:right w:val="single" w:sz="4" w:space="0" w:color="auto"/>
            </w:tcBorders>
            <w:noWrap/>
            <w:vAlign w:val="center"/>
            <w:hideMark/>
          </w:tcPr>
          <w:p w14:paraId="7CF49380" w14:textId="77777777" w:rsidR="00AD724E" w:rsidRPr="00197B2E" w:rsidRDefault="00D53057">
            <w:pPr>
              <w:jc w:val="center"/>
              <w:rPr>
                <w:sz w:val="18"/>
                <w:szCs w:val="18"/>
                <w:lang w:val="es-CO"/>
              </w:rPr>
            </w:pPr>
            <w:sdt>
              <w:sdtPr>
                <w:rPr>
                  <w:sz w:val="18"/>
                  <w:szCs w:val="18"/>
                  <w:lang w:val="es-CO"/>
                </w:rPr>
                <w:id w:val="1914036628"/>
                <w:placeholder>
                  <w:docPart w:val="008019ED537B44FF8529BF3D0E1452EB"/>
                </w:placeholder>
                <w:showingPlcHdr/>
                <w:text/>
              </w:sdtPr>
              <w:sdtEndPr/>
              <w:sdtContent>
                <w:r w:rsidR="00AD724E" w:rsidRPr="00197B2E">
                  <w:rPr>
                    <w:rStyle w:val="Textodelmarcadordeposicin"/>
                    <w:color w:val="auto"/>
                    <w:sz w:val="18"/>
                    <w:szCs w:val="18"/>
                    <w:u w:val="single"/>
                    <w:lang w:val="es-CO"/>
                  </w:rPr>
                  <w:t>DD/MM/AA</w:t>
                </w:r>
              </w:sdtContent>
            </w:sdt>
          </w:p>
        </w:tc>
        <w:tc>
          <w:tcPr>
            <w:tcW w:w="405" w:type="dxa"/>
            <w:tcBorders>
              <w:top w:val="single" w:sz="4" w:space="0" w:color="auto"/>
              <w:left w:val="single" w:sz="4" w:space="0" w:color="auto"/>
              <w:bottom w:val="single" w:sz="4" w:space="0" w:color="auto"/>
              <w:right w:val="single" w:sz="4" w:space="0" w:color="auto"/>
            </w:tcBorders>
            <w:noWrap/>
            <w:vAlign w:val="center"/>
            <w:hideMark/>
          </w:tcPr>
          <w:p w14:paraId="4DCB9960" w14:textId="77777777" w:rsidR="00AD724E" w:rsidRPr="00197B2E" w:rsidRDefault="00AD724E">
            <w:pPr>
              <w:jc w:val="center"/>
              <w:rPr>
                <w:sz w:val="18"/>
                <w:szCs w:val="18"/>
                <w:lang w:val="es-CO"/>
              </w:rPr>
            </w:pPr>
            <w:r w:rsidRPr="00197B2E">
              <w:rPr>
                <w:rFonts w:ascii="Segoe UI Symbol" w:eastAsia="MS Gothic" w:hAnsi="Segoe UI Symbol" w:cs="Segoe UI Symbol"/>
                <w:sz w:val="18"/>
                <w:szCs w:val="18"/>
                <w:lang w:val="es-CO"/>
              </w:rPr>
              <w:t>☐</w:t>
            </w:r>
          </w:p>
        </w:tc>
        <w:tc>
          <w:tcPr>
            <w:tcW w:w="522" w:type="dxa"/>
            <w:tcBorders>
              <w:top w:val="single" w:sz="4" w:space="0" w:color="auto"/>
              <w:left w:val="single" w:sz="4" w:space="0" w:color="auto"/>
              <w:bottom w:val="single" w:sz="4" w:space="0" w:color="auto"/>
              <w:right w:val="single" w:sz="4" w:space="0" w:color="auto"/>
            </w:tcBorders>
            <w:noWrap/>
            <w:vAlign w:val="center"/>
            <w:hideMark/>
          </w:tcPr>
          <w:p w14:paraId="16C7C5BA" w14:textId="77777777" w:rsidR="00AD724E" w:rsidRPr="00197B2E" w:rsidRDefault="00AD724E">
            <w:pPr>
              <w:jc w:val="center"/>
              <w:rPr>
                <w:sz w:val="18"/>
                <w:szCs w:val="18"/>
                <w:lang w:val="es-CO"/>
              </w:rPr>
            </w:pPr>
            <w:r w:rsidRPr="00197B2E">
              <w:rPr>
                <w:rFonts w:ascii="Segoe UI Symbol" w:eastAsia="MS Gothic" w:hAnsi="Segoe UI Symbol" w:cs="Segoe UI Symbol"/>
                <w:sz w:val="18"/>
                <w:szCs w:val="18"/>
                <w:lang w:val="es-CO"/>
              </w:rPr>
              <w:t>☐</w:t>
            </w:r>
          </w:p>
        </w:tc>
        <w:tc>
          <w:tcPr>
            <w:tcW w:w="691" w:type="dxa"/>
            <w:tcBorders>
              <w:top w:val="single" w:sz="4" w:space="0" w:color="auto"/>
              <w:left w:val="single" w:sz="4" w:space="0" w:color="auto"/>
              <w:bottom w:val="single" w:sz="4" w:space="0" w:color="auto"/>
              <w:right w:val="single" w:sz="4" w:space="0" w:color="auto"/>
            </w:tcBorders>
            <w:noWrap/>
            <w:vAlign w:val="center"/>
            <w:hideMark/>
          </w:tcPr>
          <w:p w14:paraId="08F93FD9" w14:textId="77777777" w:rsidR="00AD724E" w:rsidRPr="00197B2E" w:rsidRDefault="00AD724E">
            <w:pPr>
              <w:jc w:val="center"/>
              <w:rPr>
                <w:sz w:val="18"/>
                <w:szCs w:val="18"/>
                <w:lang w:val="es-CO"/>
              </w:rPr>
            </w:pPr>
            <w:r w:rsidRPr="00197B2E">
              <w:rPr>
                <w:rFonts w:ascii="Segoe UI Symbol" w:eastAsia="MS Gothic" w:hAnsi="Segoe UI Symbol" w:cs="Segoe UI Symbol"/>
                <w:sz w:val="18"/>
                <w:szCs w:val="18"/>
                <w:lang w:val="es-CO"/>
              </w:rPr>
              <w:t>☐</w:t>
            </w:r>
          </w:p>
        </w:tc>
        <w:tc>
          <w:tcPr>
            <w:tcW w:w="863" w:type="dxa"/>
            <w:tcBorders>
              <w:top w:val="single" w:sz="4" w:space="0" w:color="auto"/>
              <w:left w:val="single" w:sz="4" w:space="0" w:color="auto"/>
              <w:bottom w:val="single" w:sz="4" w:space="0" w:color="auto"/>
              <w:right w:val="single" w:sz="4" w:space="0" w:color="auto"/>
            </w:tcBorders>
            <w:noWrap/>
            <w:vAlign w:val="center"/>
            <w:hideMark/>
          </w:tcPr>
          <w:p w14:paraId="5D13220D" w14:textId="77777777" w:rsidR="00AD724E" w:rsidRPr="00197B2E" w:rsidRDefault="00D53057">
            <w:pPr>
              <w:jc w:val="center"/>
              <w:rPr>
                <w:sz w:val="18"/>
                <w:szCs w:val="18"/>
                <w:lang w:val="es-CO"/>
              </w:rPr>
            </w:pPr>
            <w:sdt>
              <w:sdtPr>
                <w:rPr>
                  <w:sz w:val="18"/>
                  <w:szCs w:val="18"/>
                  <w:lang w:val="es-CO"/>
                </w:rPr>
                <w:id w:val="1335026541"/>
                <w:placeholder>
                  <w:docPart w:val="4B4930775D4A453A99D2A4405D92E6E1"/>
                </w:placeholder>
                <w:showingPlcHdr/>
                <w:text/>
              </w:sdtPr>
              <w:sdtEndPr/>
              <w:sdtContent>
                <w:r w:rsidR="00AD724E" w:rsidRPr="00197B2E">
                  <w:rPr>
                    <w:rStyle w:val="Textodelmarcadordeposicin"/>
                    <w:color w:val="auto"/>
                    <w:sz w:val="18"/>
                    <w:szCs w:val="18"/>
                    <w:u w:val="single"/>
                    <w:lang w:val="es-CO"/>
                  </w:rPr>
                  <w:t>%</w:t>
                </w:r>
              </w:sdtContent>
            </w:sdt>
          </w:p>
        </w:tc>
        <w:tc>
          <w:tcPr>
            <w:tcW w:w="1388" w:type="dxa"/>
            <w:tcBorders>
              <w:top w:val="single" w:sz="4" w:space="0" w:color="auto"/>
              <w:left w:val="single" w:sz="4" w:space="0" w:color="auto"/>
              <w:bottom w:val="single" w:sz="4" w:space="0" w:color="auto"/>
              <w:right w:val="single" w:sz="4" w:space="0" w:color="auto"/>
            </w:tcBorders>
            <w:noWrap/>
            <w:vAlign w:val="center"/>
            <w:hideMark/>
          </w:tcPr>
          <w:p w14:paraId="420E2BBB" w14:textId="77777777" w:rsidR="00AD724E" w:rsidRPr="00197B2E" w:rsidRDefault="00D53057">
            <w:pPr>
              <w:jc w:val="center"/>
              <w:rPr>
                <w:sz w:val="18"/>
                <w:szCs w:val="18"/>
                <w:lang w:val="es-CO"/>
              </w:rPr>
            </w:pPr>
            <w:sdt>
              <w:sdtPr>
                <w:rPr>
                  <w:sz w:val="18"/>
                  <w:szCs w:val="18"/>
                  <w:lang w:val="es-CO"/>
                </w:rPr>
                <w:id w:val="-951086922"/>
                <w:placeholder>
                  <w:docPart w:val="6E58B616B53F4D58920266A5C385266D"/>
                </w:placeholder>
                <w:showingPlcHdr/>
                <w:text/>
              </w:sdtPr>
              <w:sdtEndPr/>
              <w:sdtContent>
                <w:r w:rsidR="00AD724E" w:rsidRPr="00197B2E">
                  <w:rPr>
                    <w:rStyle w:val="Textodelmarcadordeposicin"/>
                    <w:color w:val="auto"/>
                    <w:sz w:val="18"/>
                    <w:szCs w:val="18"/>
                    <w:u w:val="single"/>
                    <w:lang w:val="es-CO"/>
                  </w:rPr>
                  <w:t>00</w:t>
                </w:r>
              </w:sdtContent>
            </w:sdt>
          </w:p>
        </w:tc>
      </w:tr>
      <w:tr w:rsidR="006E3D3F" w:rsidRPr="00197B2E" w14:paraId="7752EA8F" w14:textId="77777777" w:rsidTr="00AD724E">
        <w:trPr>
          <w:trHeight w:val="403"/>
        </w:trPr>
        <w:tc>
          <w:tcPr>
            <w:tcW w:w="510" w:type="dxa"/>
            <w:tcBorders>
              <w:top w:val="single" w:sz="4" w:space="0" w:color="auto"/>
              <w:left w:val="single" w:sz="4" w:space="0" w:color="auto"/>
              <w:bottom w:val="single" w:sz="4" w:space="0" w:color="auto"/>
              <w:right w:val="single" w:sz="4" w:space="0" w:color="auto"/>
            </w:tcBorders>
            <w:noWrap/>
            <w:vAlign w:val="center"/>
            <w:hideMark/>
          </w:tcPr>
          <w:p w14:paraId="73D3AE64" w14:textId="77777777" w:rsidR="00AD724E" w:rsidRPr="00197B2E" w:rsidRDefault="00AD724E">
            <w:pPr>
              <w:jc w:val="center"/>
              <w:rPr>
                <w:b/>
                <w:bCs/>
                <w:sz w:val="18"/>
                <w:szCs w:val="18"/>
                <w:lang w:val="es-CO"/>
              </w:rPr>
            </w:pPr>
            <w:r w:rsidRPr="00197B2E">
              <w:rPr>
                <w:b/>
                <w:bCs/>
                <w:sz w:val="18"/>
                <w:szCs w:val="18"/>
                <w:lang w:val="es-CO"/>
              </w:rPr>
              <w:t>4</w:t>
            </w:r>
          </w:p>
        </w:tc>
        <w:tc>
          <w:tcPr>
            <w:tcW w:w="2692" w:type="dxa"/>
            <w:tcBorders>
              <w:top w:val="single" w:sz="4" w:space="0" w:color="auto"/>
              <w:left w:val="single" w:sz="4" w:space="0" w:color="auto"/>
              <w:bottom w:val="single" w:sz="4" w:space="0" w:color="auto"/>
              <w:right w:val="single" w:sz="4" w:space="0" w:color="auto"/>
            </w:tcBorders>
            <w:noWrap/>
            <w:hideMark/>
          </w:tcPr>
          <w:p w14:paraId="1AD61A68" w14:textId="77777777" w:rsidR="00AD724E" w:rsidRPr="00197B2E" w:rsidRDefault="00D53057">
            <w:pPr>
              <w:rPr>
                <w:sz w:val="18"/>
                <w:szCs w:val="18"/>
                <w:lang w:val="es-CO"/>
              </w:rPr>
            </w:pPr>
            <w:sdt>
              <w:sdtPr>
                <w:rPr>
                  <w:sz w:val="18"/>
                  <w:szCs w:val="18"/>
                  <w:lang w:val="es-CO"/>
                </w:rPr>
                <w:id w:val="1353389047"/>
                <w:placeholder>
                  <w:docPart w:val="69A645574FAE43948DA7A02A5167E115"/>
                </w:placeholder>
                <w:showingPlcHdr/>
                <w:text/>
              </w:sdtPr>
              <w:sdtEndPr/>
              <w:sdtContent>
                <w:r w:rsidR="00AD724E" w:rsidRPr="00197B2E">
                  <w:rPr>
                    <w:rStyle w:val="Textodelmarcadordeposicin"/>
                    <w:color w:val="auto"/>
                    <w:sz w:val="18"/>
                    <w:szCs w:val="18"/>
                    <w:u w:val="single"/>
                    <w:lang w:val="es-CO"/>
                  </w:rPr>
                  <w:t>Nombre del contratante</w:t>
                </w:r>
              </w:sdtContent>
            </w:sdt>
          </w:p>
        </w:tc>
        <w:tc>
          <w:tcPr>
            <w:tcW w:w="1453" w:type="dxa"/>
            <w:tcBorders>
              <w:top w:val="single" w:sz="4" w:space="0" w:color="auto"/>
              <w:left w:val="single" w:sz="4" w:space="0" w:color="auto"/>
              <w:bottom w:val="single" w:sz="4" w:space="0" w:color="auto"/>
              <w:right w:val="single" w:sz="4" w:space="0" w:color="auto"/>
            </w:tcBorders>
            <w:noWrap/>
            <w:vAlign w:val="center"/>
            <w:hideMark/>
          </w:tcPr>
          <w:p w14:paraId="22BFC6CC" w14:textId="77777777" w:rsidR="00AD724E" w:rsidRPr="00197B2E" w:rsidRDefault="00D53057">
            <w:pPr>
              <w:jc w:val="center"/>
              <w:rPr>
                <w:sz w:val="18"/>
                <w:szCs w:val="18"/>
                <w:lang w:val="es-CO"/>
              </w:rPr>
            </w:pPr>
            <w:sdt>
              <w:sdtPr>
                <w:rPr>
                  <w:sz w:val="18"/>
                  <w:szCs w:val="18"/>
                  <w:lang w:val="es-CO"/>
                </w:rPr>
                <w:id w:val="-1841380326"/>
                <w:placeholder>
                  <w:docPart w:val="B7F53F1C399E46B4B45F70BC516C9093"/>
                </w:placeholder>
                <w:showingPlcHdr/>
                <w:text/>
              </w:sdtPr>
              <w:sdtEndPr/>
              <w:sdtContent>
                <w:r w:rsidR="00AD724E" w:rsidRPr="00197B2E">
                  <w:rPr>
                    <w:rStyle w:val="Textodelmarcadordeposicin"/>
                    <w:color w:val="auto"/>
                    <w:sz w:val="18"/>
                    <w:szCs w:val="18"/>
                    <w:u w:val="single"/>
                    <w:lang w:val="es-CO"/>
                  </w:rPr>
                  <w:t>DD/MM/AA</w:t>
                </w:r>
              </w:sdtContent>
            </w:sdt>
          </w:p>
        </w:tc>
        <w:tc>
          <w:tcPr>
            <w:tcW w:w="1489" w:type="dxa"/>
            <w:tcBorders>
              <w:top w:val="single" w:sz="4" w:space="0" w:color="auto"/>
              <w:left w:val="single" w:sz="4" w:space="0" w:color="auto"/>
              <w:bottom w:val="single" w:sz="4" w:space="0" w:color="auto"/>
              <w:right w:val="single" w:sz="4" w:space="0" w:color="auto"/>
            </w:tcBorders>
            <w:noWrap/>
            <w:vAlign w:val="center"/>
            <w:hideMark/>
          </w:tcPr>
          <w:p w14:paraId="323A50BC" w14:textId="77777777" w:rsidR="00AD724E" w:rsidRPr="00197B2E" w:rsidRDefault="00D53057">
            <w:pPr>
              <w:jc w:val="center"/>
              <w:rPr>
                <w:sz w:val="18"/>
                <w:szCs w:val="18"/>
                <w:lang w:val="es-CO"/>
              </w:rPr>
            </w:pPr>
            <w:sdt>
              <w:sdtPr>
                <w:rPr>
                  <w:sz w:val="18"/>
                  <w:szCs w:val="18"/>
                  <w:lang w:val="es-CO"/>
                </w:rPr>
                <w:id w:val="66308892"/>
                <w:placeholder>
                  <w:docPart w:val="D9C290D4EF8B453F8ACA2D0A37BC924D"/>
                </w:placeholder>
                <w:showingPlcHdr/>
                <w:text/>
              </w:sdtPr>
              <w:sdtEndPr/>
              <w:sdtContent>
                <w:r w:rsidR="00AD724E" w:rsidRPr="00197B2E">
                  <w:rPr>
                    <w:rStyle w:val="Textodelmarcadordeposicin"/>
                    <w:color w:val="auto"/>
                    <w:sz w:val="18"/>
                    <w:szCs w:val="18"/>
                    <w:u w:val="single"/>
                    <w:lang w:val="es-CO"/>
                  </w:rPr>
                  <w:t>DD/MM/AA</w:t>
                </w:r>
              </w:sdtContent>
            </w:sdt>
          </w:p>
        </w:tc>
        <w:tc>
          <w:tcPr>
            <w:tcW w:w="405" w:type="dxa"/>
            <w:tcBorders>
              <w:top w:val="single" w:sz="4" w:space="0" w:color="auto"/>
              <w:left w:val="single" w:sz="4" w:space="0" w:color="auto"/>
              <w:bottom w:val="single" w:sz="4" w:space="0" w:color="auto"/>
              <w:right w:val="single" w:sz="4" w:space="0" w:color="auto"/>
            </w:tcBorders>
            <w:noWrap/>
            <w:vAlign w:val="center"/>
            <w:hideMark/>
          </w:tcPr>
          <w:p w14:paraId="023800DC" w14:textId="77777777" w:rsidR="00AD724E" w:rsidRPr="00197B2E" w:rsidRDefault="00AD724E">
            <w:pPr>
              <w:jc w:val="center"/>
              <w:rPr>
                <w:sz w:val="18"/>
                <w:szCs w:val="18"/>
                <w:lang w:val="es-CO"/>
              </w:rPr>
            </w:pPr>
            <w:r w:rsidRPr="00197B2E">
              <w:rPr>
                <w:rFonts w:ascii="Segoe UI Symbol" w:eastAsia="MS Gothic" w:hAnsi="Segoe UI Symbol" w:cs="Segoe UI Symbol"/>
                <w:sz w:val="18"/>
                <w:szCs w:val="18"/>
                <w:lang w:val="es-CO"/>
              </w:rPr>
              <w:t>☐</w:t>
            </w:r>
          </w:p>
        </w:tc>
        <w:tc>
          <w:tcPr>
            <w:tcW w:w="522" w:type="dxa"/>
            <w:tcBorders>
              <w:top w:val="single" w:sz="4" w:space="0" w:color="auto"/>
              <w:left w:val="single" w:sz="4" w:space="0" w:color="auto"/>
              <w:bottom w:val="single" w:sz="4" w:space="0" w:color="auto"/>
              <w:right w:val="single" w:sz="4" w:space="0" w:color="auto"/>
            </w:tcBorders>
            <w:noWrap/>
            <w:vAlign w:val="center"/>
            <w:hideMark/>
          </w:tcPr>
          <w:p w14:paraId="3985B31E" w14:textId="77777777" w:rsidR="00AD724E" w:rsidRPr="00197B2E" w:rsidRDefault="00AD724E">
            <w:pPr>
              <w:jc w:val="center"/>
              <w:rPr>
                <w:sz w:val="18"/>
                <w:szCs w:val="18"/>
                <w:lang w:val="es-CO"/>
              </w:rPr>
            </w:pPr>
            <w:r w:rsidRPr="00197B2E">
              <w:rPr>
                <w:rFonts w:ascii="Segoe UI Symbol" w:eastAsia="MS Gothic" w:hAnsi="Segoe UI Symbol" w:cs="Segoe UI Symbol"/>
                <w:sz w:val="18"/>
                <w:szCs w:val="18"/>
                <w:lang w:val="es-CO"/>
              </w:rPr>
              <w:t>☐</w:t>
            </w:r>
          </w:p>
        </w:tc>
        <w:tc>
          <w:tcPr>
            <w:tcW w:w="691" w:type="dxa"/>
            <w:tcBorders>
              <w:top w:val="single" w:sz="4" w:space="0" w:color="auto"/>
              <w:left w:val="single" w:sz="4" w:space="0" w:color="auto"/>
              <w:bottom w:val="single" w:sz="4" w:space="0" w:color="auto"/>
              <w:right w:val="single" w:sz="4" w:space="0" w:color="auto"/>
            </w:tcBorders>
            <w:noWrap/>
            <w:vAlign w:val="center"/>
            <w:hideMark/>
          </w:tcPr>
          <w:p w14:paraId="59354C68" w14:textId="77777777" w:rsidR="00AD724E" w:rsidRPr="00197B2E" w:rsidRDefault="00AD724E">
            <w:pPr>
              <w:jc w:val="center"/>
              <w:rPr>
                <w:sz w:val="18"/>
                <w:szCs w:val="18"/>
                <w:lang w:val="es-CO"/>
              </w:rPr>
            </w:pPr>
            <w:r w:rsidRPr="00197B2E">
              <w:rPr>
                <w:rFonts w:ascii="Segoe UI Symbol" w:eastAsia="MS Gothic" w:hAnsi="Segoe UI Symbol" w:cs="Segoe UI Symbol"/>
                <w:sz w:val="18"/>
                <w:szCs w:val="18"/>
                <w:lang w:val="es-CO"/>
              </w:rPr>
              <w:t>☐</w:t>
            </w:r>
          </w:p>
        </w:tc>
        <w:tc>
          <w:tcPr>
            <w:tcW w:w="863" w:type="dxa"/>
            <w:tcBorders>
              <w:top w:val="single" w:sz="4" w:space="0" w:color="auto"/>
              <w:left w:val="single" w:sz="4" w:space="0" w:color="auto"/>
              <w:bottom w:val="single" w:sz="4" w:space="0" w:color="auto"/>
              <w:right w:val="single" w:sz="4" w:space="0" w:color="auto"/>
            </w:tcBorders>
            <w:noWrap/>
            <w:vAlign w:val="center"/>
            <w:hideMark/>
          </w:tcPr>
          <w:p w14:paraId="6CC11FB3" w14:textId="77777777" w:rsidR="00AD724E" w:rsidRPr="00197B2E" w:rsidRDefault="00D53057">
            <w:pPr>
              <w:jc w:val="center"/>
              <w:rPr>
                <w:sz w:val="18"/>
                <w:szCs w:val="18"/>
                <w:lang w:val="es-CO"/>
              </w:rPr>
            </w:pPr>
            <w:sdt>
              <w:sdtPr>
                <w:rPr>
                  <w:sz w:val="18"/>
                  <w:szCs w:val="18"/>
                  <w:lang w:val="es-CO"/>
                </w:rPr>
                <w:id w:val="1867632085"/>
                <w:placeholder>
                  <w:docPart w:val="EE6F315C45BB498BAF2DF8094893837A"/>
                </w:placeholder>
                <w:showingPlcHdr/>
                <w:text/>
              </w:sdtPr>
              <w:sdtEndPr/>
              <w:sdtContent>
                <w:r w:rsidR="00AD724E" w:rsidRPr="00197B2E">
                  <w:rPr>
                    <w:rStyle w:val="Textodelmarcadordeposicin"/>
                    <w:color w:val="auto"/>
                    <w:sz w:val="18"/>
                    <w:szCs w:val="18"/>
                    <w:u w:val="single"/>
                    <w:lang w:val="es-CO"/>
                  </w:rPr>
                  <w:t>%</w:t>
                </w:r>
              </w:sdtContent>
            </w:sdt>
          </w:p>
        </w:tc>
        <w:tc>
          <w:tcPr>
            <w:tcW w:w="1388" w:type="dxa"/>
            <w:tcBorders>
              <w:top w:val="single" w:sz="4" w:space="0" w:color="auto"/>
              <w:left w:val="single" w:sz="4" w:space="0" w:color="auto"/>
              <w:bottom w:val="single" w:sz="4" w:space="0" w:color="auto"/>
              <w:right w:val="single" w:sz="4" w:space="0" w:color="auto"/>
            </w:tcBorders>
            <w:noWrap/>
            <w:vAlign w:val="center"/>
            <w:hideMark/>
          </w:tcPr>
          <w:p w14:paraId="47EA01C6" w14:textId="77777777" w:rsidR="00AD724E" w:rsidRPr="00197B2E" w:rsidRDefault="00D53057">
            <w:pPr>
              <w:jc w:val="center"/>
              <w:rPr>
                <w:sz w:val="18"/>
                <w:szCs w:val="18"/>
                <w:lang w:val="es-CO"/>
              </w:rPr>
            </w:pPr>
            <w:sdt>
              <w:sdtPr>
                <w:rPr>
                  <w:sz w:val="18"/>
                  <w:szCs w:val="18"/>
                  <w:lang w:val="es-CO"/>
                </w:rPr>
                <w:id w:val="308294138"/>
                <w:placeholder>
                  <w:docPart w:val="FA9D694F039F4895BC0F56F4989AF0C1"/>
                </w:placeholder>
                <w:showingPlcHdr/>
                <w:text/>
              </w:sdtPr>
              <w:sdtEndPr/>
              <w:sdtContent>
                <w:r w:rsidR="00AD724E" w:rsidRPr="00197B2E">
                  <w:rPr>
                    <w:rStyle w:val="Textodelmarcadordeposicin"/>
                    <w:color w:val="auto"/>
                    <w:sz w:val="18"/>
                    <w:szCs w:val="18"/>
                    <w:u w:val="single"/>
                    <w:lang w:val="es-CO"/>
                  </w:rPr>
                  <w:t>00</w:t>
                </w:r>
              </w:sdtContent>
            </w:sdt>
          </w:p>
        </w:tc>
      </w:tr>
      <w:tr w:rsidR="006E3D3F" w:rsidRPr="00197B2E" w14:paraId="107140E0" w14:textId="77777777" w:rsidTr="00AD724E">
        <w:trPr>
          <w:trHeight w:val="403"/>
        </w:trPr>
        <w:tc>
          <w:tcPr>
            <w:tcW w:w="510" w:type="dxa"/>
            <w:tcBorders>
              <w:top w:val="single" w:sz="4" w:space="0" w:color="auto"/>
              <w:left w:val="single" w:sz="4" w:space="0" w:color="auto"/>
              <w:bottom w:val="single" w:sz="4" w:space="0" w:color="auto"/>
              <w:right w:val="single" w:sz="4" w:space="0" w:color="auto"/>
            </w:tcBorders>
            <w:noWrap/>
            <w:vAlign w:val="center"/>
            <w:hideMark/>
          </w:tcPr>
          <w:p w14:paraId="42FD63CA" w14:textId="77777777" w:rsidR="00AD724E" w:rsidRPr="00197B2E" w:rsidRDefault="00AD724E">
            <w:pPr>
              <w:jc w:val="center"/>
              <w:rPr>
                <w:b/>
                <w:bCs/>
                <w:sz w:val="18"/>
                <w:szCs w:val="18"/>
                <w:lang w:val="es-CO"/>
              </w:rPr>
            </w:pPr>
            <w:r w:rsidRPr="00197B2E">
              <w:rPr>
                <w:b/>
                <w:bCs/>
                <w:sz w:val="18"/>
                <w:szCs w:val="18"/>
                <w:lang w:val="es-CO"/>
              </w:rPr>
              <w:t>5</w:t>
            </w:r>
          </w:p>
        </w:tc>
        <w:tc>
          <w:tcPr>
            <w:tcW w:w="2692" w:type="dxa"/>
            <w:tcBorders>
              <w:top w:val="single" w:sz="4" w:space="0" w:color="auto"/>
              <w:left w:val="single" w:sz="4" w:space="0" w:color="auto"/>
              <w:bottom w:val="single" w:sz="4" w:space="0" w:color="auto"/>
              <w:right w:val="single" w:sz="4" w:space="0" w:color="auto"/>
            </w:tcBorders>
            <w:noWrap/>
            <w:hideMark/>
          </w:tcPr>
          <w:p w14:paraId="0DEA0F55" w14:textId="77777777" w:rsidR="00AD724E" w:rsidRPr="00197B2E" w:rsidRDefault="00D53057">
            <w:pPr>
              <w:rPr>
                <w:sz w:val="18"/>
                <w:szCs w:val="18"/>
                <w:lang w:val="es-CO"/>
              </w:rPr>
            </w:pPr>
            <w:sdt>
              <w:sdtPr>
                <w:rPr>
                  <w:sz w:val="18"/>
                  <w:szCs w:val="18"/>
                  <w:lang w:val="es-CO"/>
                </w:rPr>
                <w:id w:val="1656794156"/>
                <w:placeholder>
                  <w:docPart w:val="634652E656A241C79A34B7CD516B974E"/>
                </w:placeholder>
                <w:showingPlcHdr/>
                <w:text/>
              </w:sdtPr>
              <w:sdtEndPr/>
              <w:sdtContent>
                <w:r w:rsidR="00AD724E" w:rsidRPr="00197B2E">
                  <w:rPr>
                    <w:rStyle w:val="Textodelmarcadordeposicin"/>
                    <w:color w:val="auto"/>
                    <w:sz w:val="18"/>
                    <w:szCs w:val="18"/>
                    <w:u w:val="single"/>
                    <w:lang w:val="es-CO"/>
                  </w:rPr>
                  <w:t>Nombre del contratante</w:t>
                </w:r>
              </w:sdtContent>
            </w:sdt>
          </w:p>
        </w:tc>
        <w:tc>
          <w:tcPr>
            <w:tcW w:w="1453" w:type="dxa"/>
            <w:tcBorders>
              <w:top w:val="single" w:sz="4" w:space="0" w:color="auto"/>
              <w:left w:val="single" w:sz="4" w:space="0" w:color="auto"/>
              <w:bottom w:val="single" w:sz="4" w:space="0" w:color="auto"/>
              <w:right w:val="single" w:sz="4" w:space="0" w:color="auto"/>
            </w:tcBorders>
            <w:noWrap/>
            <w:vAlign w:val="center"/>
            <w:hideMark/>
          </w:tcPr>
          <w:p w14:paraId="675AE646" w14:textId="77777777" w:rsidR="00AD724E" w:rsidRPr="00197B2E" w:rsidRDefault="00D53057">
            <w:pPr>
              <w:jc w:val="center"/>
              <w:rPr>
                <w:sz w:val="18"/>
                <w:szCs w:val="18"/>
                <w:lang w:val="es-CO"/>
              </w:rPr>
            </w:pPr>
            <w:sdt>
              <w:sdtPr>
                <w:rPr>
                  <w:sz w:val="18"/>
                  <w:szCs w:val="18"/>
                  <w:lang w:val="es-CO"/>
                </w:rPr>
                <w:id w:val="1718080618"/>
                <w:placeholder>
                  <w:docPart w:val="75949B2B48BC49B39967DD11C63868CB"/>
                </w:placeholder>
                <w:showingPlcHdr/>
                <w:text/>
              </w:sdtPr>
              <w:sdtEndPr/>
              <w:sdtContent>
                <w:r w:rsidR="00AD724E" w:rsidRPr="00197B2E">
                  <w:rPr>
                    <w:rStyle w:val="Textodelmarcadordeposicin"/>
                    <w:color w:val="auto"/>
                    <w:sz w:val="18"/>
                    <w:szCs w:val="18"/>
                    <w:u w:val="single"/>
                    <w:lang w:val="es-CO"/>
                  </w:rPr>
                  <w:t>DD/MM/AA</w:t>
                </w:r>
              </w:sdtContent>
            </w:sdt>
          </w:p>
        </w:tc>
        <w:tc>
          <w:tcPr>
            <w:tcW w:w="1489" w:type="dxa"/>
            <w:tcBorders>
              <w:top w:val="single" w:sz="4" w:space="0" w:color="auto"/>
              <w:left w:val="single" w:sz="4" w:space="0" w:color="auto"/>
              <w:bottom w:val="single" w:sz="4" w:space="0" w:color="auto"/>
              <w:right w:val="single" w:sz="4" w:space="0" w:color="auto"/>
            </w:tcBorders>
            <w:noWrap/>
            <w:vAlign w:val="center"/>
            <w:hideMark/>
          </w:tcPr>
          <w:p w14:paraId="254106B0" w14:textId="77777777" w:rsidR="00AD724E" w:rsidRPr="00197B2E" w:rsidRDefault="00D53057">
            <w:pPr>
              <w:jc w:val="center"/>
              <w:rPr>
                <w:sz w:val="18"/>
                <w:szCs w:val="18"/>
                <w:lang w:val="es-CO"/>
              </w:rPr>
            </w:pPr>
            <w:sdt>
              <w:sdtPr>
                <w:rPr>
                  <w:sz w:val="18"/>
                  <w:szCs w:val="18"/>
                  <w:lang w:val="es-CO"/>
                </w:rPr>
                <w:id w:val="-1211116700"/>
                <w:placeholder>
                  <w:docPart w:val="B8B2AFF36FB8459F8B14E257E320C2D0"/>
                </w:placeholder>
                <w:showingPlcHdr/>
                <w:text/>
              </w:sdtPr>
              <w:sdtEndPr/>
              <w:sdtContent>
                <w:r w:rsidR="00AD724E" w:rsidRPr="00197B2E">
                  <w:rPr>
                    <w:rStyle w:val="Textodelmarcadordeposicin"/>
                    <w:color w:val="auto"/>
                    <w:sz w:val="18"/>
                    <w:szCs w:val="18"/>
                    <w:u w:val="single"/>
                    <w:lang w:val="es-CO"/>
                  </w:rPr>
                  <w:t>DD/MM/AA</w:t>
                </w:r>
              </w:sdtContent>
            </w:sdt>
          </w:p>
        </w:tc>
        <w:tc>
          <w:tcPr>
            <w:tcW w:w="405" w:type="dxa"/>
            <w:tcBorders>
              <w:top w:val="single" w:sz="4" w:space="0" w:color="auto"/>
              <w:left w:val="single" w:sz="4" w:space="0" w:color="auto"/>
              <w:bottom w:val="single" w:sz="4" w:space="0" w:color="auto"/>
              <w:right w:val="single" w:sz="4" w:space="0" w:color="auto"/>
            </w:tcBorders>
            <w:noWrap/>
            <w:vAlign w:val="center"/>
            <w:hideMark/>
          </w:tcPr>
          <w:p w14:paraId="4AAA600F" w14:textId="77777777" w:rsidR="00AD724E" w:rsidRPr="00197B2E" w:rsidRDefault="00AD724E">
            <w:pPr>
              <w:jc w:val="center"/>
              <w:rPr>
                <w:sz w:val="18"/>
                <w:szCs w:val="18"/>
                <w:lang w:val="es-CO"/>
              </w:rPr>
            </w:pPr>
            <w:r w:rsidRPr="00197B2E">
              <w:rPr>
                <w:rFonts w:ascii="Segoe UI Symbol" w:eastAsia="MS Gothic" w:hAnsi="Segoe UI Symbol" w:cs="Segoe UI Symbol"/>
                <w:sz w:val="18"/>
                <w:szCs w:val="18"/>
                <w:lang w:val="es-CO"/>
              </w:rPr>
              <w:t>☐</w:t>
            </w:r>
          </w:p>
        </w:tc>
        <w:tc>
          <w:tcPr>
            <w:tcW w:w="522" w:type="dxa"/>
            <w:tcBorders>
              <w:top w:val="single" w:sz="4" w:space="0" w:color="auto"/>
              <w:left w:val="single" w:sz="4" w:space="0" w:color="auto"/>
              <w:bottom w:val="single" w:sz="4" w:space="0" w:color="auto"/>
              <w:right w:val="single" w:sz="4" w:space="0" w:color="auto"/>
            </w:tcBorders>
            <w:noWrap/>
            <w:vAlign w:val="center"/>
            <w:hideMark/>
          </w:tcPr>
          <w:p w14:paraId="0533FC4A" w14:textId="77777777" w:rsidR="00AD724E" w:rsidRPr="00197B2E" w:rsidRDefault="00AD724E">
            <w:pPr>
              <w:jc w:val="center"/>
              <w:rPr>
                <w:sz w:val="18"/>
                <w:szCs w:val="18"/>
                <w:lang w:val="es-CO"/>
              </w:rPr>
            </w:pPr>
            <w:r w:rsidRPr="00197B2E">
              <w:rPr>
                <w:rFonts w:ascii="Segoe UI Symbol" w:eastAsia="MS Gothic" w:hAnsi="Segoe UI Symbol" w:cs="Segoe UI Symbol"/>
                <w:sz w:val="18"/>
                <w:szCs w:val="18"/>
                <w:lang w:val="es-CO"/>
              </w:rPr>
              <w:t>☐</w:t>
            </w:r>
          </w:p>
        </w:tc>
        <w:tc>
          <w:tcPr>
            <w:tcW w:w="691" w:type="dxa"/>
            <w:tcBorders>
              <w:top w:val="single" w:sz="4" w:space="0" w:color="auto"/>
              <w:left w:val="single" w:sz="4" w:space="0" w:color="auto"/>
              <w:bottom w:val="single" w:sz="4" w:space="0" w:color="auto"/>
              <w:right w:val="single" w:sz="4" w:space="0" w:color="auto"/>
            </w:tcBorders>
            <w:noWrap/>
            <w:vAlign w:val="center"/>
            <w:hideMark/>
          </w:tcPr>
          <w:p w14:paraId="36625862" w14:textId="77777777" w:rsidR="00AD724E" w:rsidRPr="00197B2E" w:rsidRDefault="00AD724E">
            <w:pPr>
              <w:jc w:val="center"/>
              <w:rPr>
                <w:sz w:val="18"/>
                <w:szCs w:val="18"/>
                <w:lang w:val="es-CO"/>
              </w:rPr>
            </w:pPr>
            <w:r w:rsidRPr="00197B2E">
              <w:rPr>
                <w:rFonts w:ascii="Segoe UI Symbol" w:eastAsia="MS Gothic" w:hAnsi="Segoe UI Symbol" w:cs="Segoe UI Symbol"/>
                <w:sz w:val="18"/>
                <w:szCs w:val="18"/>
                <w:lang w:val="es-CO"/>
              </w:rPr>
              <w:t>☐</w:t>
            </w:r>
          </w:p>
        </w:tc>
        <w:tc>
          <w:tcPr>
            <w:tcW w:w="863" w:type="dxa"/>
            <w:tcBorders>
              <w:top w:val="single" w:sz="4" w:space="0" w:color="auto"/>
              <w:left w:val="single" w:sz="4" w:space="0" w:color="auto"/>
              <w:bottom w:val="single" w:sz="4" w:space="0" w:color="auto"/>
              <w:right w:val="single" w:sz="4" w:space="0" w:color="auto"/>
            </w:tcBorders>
            <w:noWrap/>
            <w:vAlign w:val="center"/>
            <w:hideMark/>
          </w:tcPr>
          <w:p w14:paraId="75E57599" w14:textId="77777777" w:rsidR="00AD724E" w:rsidRPr="00197B2E" w:rsidRDefault="00D53057">
            <w:pPr>
              <w:jc w:val="center"/>
              <w:rPr>
                <w:sz w:val="18"/>
                <w:szCs w:val="18"/>
                <w:lang w:val="es-CO"/>
              </w:rPr>
            </w:pPr>
            <w:sdt>
              <w:sdtPr>
                <w:rPr>
                  <w:sz w:val="18"/>
                  <w:szCs w:val="18"/>
                  <w:lang w:val="es-CO"/>
                </w:rPr>
                <w:id w:val="-769163951"/>
                <w:placeholder>
                  <w:docPart w:val="9C348DCD48424E28B718626C7237F376"/>
                </w:placeholder>
                <w:showingPlcHdr/>
                <w:text/>
              </w:sdtPr>
              <w:sdtEndPr/>
              <w:sdtContent>
                <w:r w:rsidR="00AD724E" w:rsidRPr="00197B2E">
                  <w:rPr>
                    <w:rStyle w:val="Textodelmarcadordeposicin"/>
                    <w:color w:val="auto"/>
                    <w:sz w:val="18"/>
                    <w:szCs w:val="18"/>
                    <w:u w:val="single"/>
                    <w:lang w:val="es-CO"/>
                  </w:rPr>
                  <w:t>%</w:t>
                </w:r>
              </w:sdtContent>
            </w:sdt>
          </w:p>
        </w:tc>
        <w:tc>
          <w:tcPr>
            <w:tcW w:w="1388" w:type="dxa"/>
            <w:tcBorders>
              <w:top w:val="single" w:sz="4" w:space="0" w:color="auto"/>
              <w:left w:val="single" w:sz="4" w:space="0" w:color="auto"/>
              <w:bottom w:val="single" w:sz="4" w:space="0" w:color="auto"/>
              <w:right w:val="single" w:sz="4" w:space="0" w:color="auto"/>
            </w:tcBorders>
            <w:noWrap/>
            <w:vAlign w:val="center"/>
            <w:hideMark/>
          </w:tcPr>
          <w:p w14:paraId="7EDD7227" w14:textId="77777777" w:rsidR="00AD724E" w:rsidRPr="00197B2E" w:rsidRDefault="00D53057">
            <w:pPr>
              <w:jc w:val="center"/>
              <w:rPr>
                <w:sz w:val="18"/>
                <w:szCs w:val="18"/>
                <w:lang w:val="es-CO"/>
              </w:rPr>
            </w:pPr>
            <w:sdt>
              <w:sdtPr>
                <w:rPr>
                  <w:sz w:val="18"/>
                  <w:szCs w:val="18"/>
                  <w:lang w:val="es-CO"/>
                </w:rPr>
                <w:id w:val="994922877"/>
                <w:placeholder>
                  <w:docPart w:val="B5D3BDB7F7B7442DB884E41D8C27C2BE"/>
                </w:placeholder>
                <w:showingPlcHdr/>
                <w:text/>
              </w:sdtPr>
              <w:sdtEndPr/>
              <w:sdtContent>
                <w:r w:rsidR="00AD724E" w:rsidRPr="00197B2E">
                  <w:rPr>
                    <w:rStyle w:val="Textodelmarcadordeposicin"/>
                    <w:color w:val="auto"/>
                    <w:sz w:val="18"/>
                    <w:szCs w:val="18"/>
                    <w:u w:val="single"/>
                    <w:lang w:val="es-CO"/>
                  </w:rPr>
                  <w:t>00</w:t>
                </w:r>
              </w:sdtContent>
            </w:sdt>
          </w:p>
        </w:tc>
      </w:tr>
      <w:tr w:rsidR="006E3D3F" w:rsidRPr="00197B2E" w14:paraId="706F5A9F" w14:textId="77777777" w:rsidTr="00AD724E">
        <w:trPr>
          <w:trHeight w:val="438"/>
        </w:trPr>
        <w:tc>
          <w:tcPr>
            <w:tcW w:w="3203" w:type="dxa"/>
            <w:gridSpan w:val="2"/>
            <w:tcBorders>
              <w:top w:val="single" w:sz="4" w:space="0" w:color="auto"/>
              <w:left w:val="single" w:sz="4" w:space="0" w:color="auto"/>
              <w:bottom w:val="single" w:sz="4" w:space="0" w:color="auto"/>
              <w:right w:val="single" w:sz="4" w:space="0" w:color="auto"/>
            </w:tcBorders>
            <w:noWrap/>
            <w:vAlign w:val="center"/>
            <w:hideMark/>
          </w:tcPr>
          <w:p w14:paraId="63D28AD8" w14:textId="77777777" w:rsidR="00AD724E" w:rsidRPr="00197B2E" w:rsidRDefault="00AD724E">
            <w:pPr>
              <w:rPr>
                <w:sz w:val="18"/>
                <w:szCs w:val="18"/>
                <w:lang w:val="es-CO"/>
              </w:rPr>
            </w:pPr>
            <w:r w:rsidRPr="00197B2E">
              <w:rPr>
                <w:b/>
                <w:bCs/>
                <w:sz w:val="18"/>
                <w:szCs w:val="18"/>
                <w:lang w:val="es-CO"/>
              </w:rPr>
              <w:t>TOTAL</w:t>
            </w:r>
          </w:p>
        </w:tc>
        <w:tc>
          <w:tcPr>
            <w:tcW w:w="1453" w:type="dxa"/>
            <w:tcBorders>
              <w:top w:val="single" w:sz="4" w:space="0" w:color="auto"/>
              <w:left w:val="single" w:sz="4" w:space="0" w:color="auto"/>
              <w:bottom w:val="single" w:sz="4" w:space="0" w:color="auto"/>
              <w:right w:val="single" w:sz="4" w:space="0" w:color="auto"/>
            </w:tcBorders>
            <w:noWrap/>
            <w:vAlign w:val="center"/>
          </w:tcPr>
          <w:p w14:paraId="1F256686" w14:textId="77777777" w:rsidR="00AD724E" w:rsidRPr="00197B2E" w:rsidRDefault="00AD724E">
            <w:pPr>
              <w:jc w:val="center"/>
              <w:rPr>
                <w:sz w:val="18"/>
                <w:szCs w:val="18"/>
                <w:lang w:val="es-CO"/>
              </w:rPr>
            </w:pPr>
          </w:p>
        </w:tc>
        <w:tc>
          <w:tcPr>
            <w:tcW w:w="1489" w:type="dxa"/>
            <w:tcBorders>
              <w:top w:val="single" w:sz="4" w:space="0" w:color="auto"/>
              <w:left w:val="single" w:sz="4" w:space="0" w:color="auto"/>
              <w:bottom w:val="single" w:sz="4" w:space="0" w:color="auto"/>
              <w:right w:val="single" w:sz="4" w:space="0" w:color="auto"/>
            </w:tcBorders>
            <w:noWrap/>
            <w:vAlign w:val="center"/>
          </w:tcPr>
          <w:p w14:paraId="78DAE54A" w14:textId="77777777" w:rsidR="00AD724E" w:rsidRPr="00197B2E" w:rsidRDefault="00AD724E">
            <w:pPr>
              <w:jc w:val="center"/>
              <w:rPr>
                <w:sz w:val="18"/>
                <w:szCs w:val="18"/>
                <w:lang w:val="es-CO"/>
              </w:rPr>
            </w:pPr>
          </w:p>
        </w:tc>
        <w:tc>
          <w:tcPr>
            <w:tcW w:w="405" w:type="dxa"/>
            <w:tcBorders>
              <w:top w:val="single" w:sz="4" w:space="0" w:color="auto"/>
              <w:left w:val="single" w:sz="4" w:space="0" w:color="auto"/>
              <w:bottom w:val="single" w:sz="4" w:space="0" w:color="auto"/>
              <w:right w:val="single" w:sz="4" w:space="0" w:color="auto"/>
            </w:tcBorders>
            <w:noWrap/>
            <w:vAlign w:val="center"/>
          </w:tcPr>
          <w:p w14:paraId="009B3415" w14:textId="77777777" w:rsidR="00AD724E" w:rsidRPr="00197B2E" w:rsidRDefault="00AD724E">
            <w:pPr>
              <w:jc w:val="center"/>
              <w:rPr>
                <w:sz w:val="18"/>
                <w:szCs w:val="18"/>
                <w:lang w:val="es-CO"/>
              </w:rPr>
            </w:pPr>
          </w:p>
        </w:tc>
        <w:tc>
          <w:tcPr>
            <w:tcW w:w="522" w:type="dxa"/>
            <w:tcBorders>
              <w:top w:val="single" w:sz="4" w:space="0" w:color="auto"/>
              <w:left w:val="single" w:sz="4" w:space="0" w:color="auto"/>
              <w:bottom w:val="single" w:sz="4" w:space="0" w:color="auto"/>
              <w:right w:val="single" w:sz="4" w:space="0" w:color="auto"/>
            </w:tcBorders>
            <w:noWrap/>
            <w:vAlign w:val="center"/>
          </w:tcPr>
          <w:p w14:paraId="5D29C831" w14:textId="77777777" w:rsidR="00AD724E" w:rsidRPr="00197B2E" w:rsidRDefault="00AD724E">
            <w:pPr>
              <w:jc w:val="center"/>
              <w:rPr>
                <w:sz w:val="18"/>
                <w:szCs w:val="18"/>
                <w:lang w:val="es-CO"/>
              </w:rPr>
            </w:pPr>
          </w:p>
        </w:tc>
        <w:tc>
          <w:tcPr>
            <w:tcW w:w="691" w:type="dxa"/>
            <w:tcBorders>
              <w:top w:val="single" w:sz="4" w:space="0" w:color="auto"/>
              <w:left w:val="single" w:sz="4" w:space="0" w:color="auto"/>
              <w:bottom w:val="single" w:sz="4" w:space="0" w:color="auto"/>
              <w:right w:val="single" w:sz="4" w:space="0" w:color="auto"/>
            </w:tcBorders>
            <w:noWrap/>
            <w:vAlign w:val="center"/>
          </w:tcPr>
          <w:p w14:paraId="26F1F358" w14:textId="77777777" w:rsidR="00AD724E" w:rsidRPr="00197B2E" w:rsidRDefault="00AD724E">
            <w:pPr>
              <w:jc w:val="center"/>
              <w:rPr>
                <w:sz w:val="18"/>
                <w:szCs w:val="18"/>
                <w:lang w:val="es-CO"/>
              </w:rPr>
            </w:pPr>
          </w:p>
        </w:tc>
        <w:tc>
          <w:tcPr>
            <w:tcW w:w="863" w:type="dxa"/>
            <w:tcBorders>
              <w:top w:val="single" w:sz="4" w:space="0" w:color="auto"/>
              <w:left w:val="single" w:sz="4" w:space="0" w:color="auto"/>
              <w:bottom w:val="single" w:sz="4" w:space="0" w:color="auto"/>
              <w:right w:val="single" w:sz="4" w:space="0" w:color="auto"/>
            </w:tcBorders>
            <w:noWrap/>
            <w:vAlign w:val="center"/>
          </w:tcPr>
          <w:p w14:paraId="2B11395B" w14:textId="77777777" w:rsidR="00AD724E" w:rsidRPr="00197B2E" w:rsidRDefault="00AD724E">
            <w:pPr>
              <w:jc w:val="center"/>
              <w:rPr>
                <w:sz w:val="18"/>
                <w:szCs w:val="18"/>
                <w:lang w:val="es-CO"/>
              </w:rPr>
            </w:pPr>
          </w:p>
        </w:tc>
        <w:tc>
          <w:tcPr>
            <w:tcW w:w="1388" w:type="dxa"/>
            <w:tcBorders>
              <w:top w:val="single" w:sz="4" w:space="0" w:color="auto"/>
              <w:left w:val="single" w:sz="4" w:space="0" w:color="auto"/>
              <w:bottom w:val="single" w:sz="4" w:space="0" w:color="auto"/>
              <w:right w:val="single" w:sz="4" w:space="0" w:color="auto"/>
            </w:tcBorders>
            <w:noWrap/>
            <w:vAlign w:val="center"/>
            <w:hideMark/>
          </w:tcPr>
          <w:p w14:paraId="4ED22F59" w14:textId="77777777" w:rsidR="00AD724E" w:rsidRPr="00197B2E" w:rsidRDefault="00D53057">
            <w:pPr>
              <w:jc w:val="center"/>
              <w:rPr>
                <w:sz w:val="18"/>
                <w:szCs w:val="18"/>
                <w:lang w:val="es-CO"/>
              </w:rPr>
            </w:pPr>
            <w:sdt>
              <w:sdtPr>
                <w:rPr>
                  <w:sz w:val="18"/>
                  <w:szCs w:val="18"/>
                  <w:lang w:val="es-CO"/>
                </w:rPr>
                <w:id w:val="-836607410"/>
                <w:placeholder>
                  <w:docPart w:val="ECE30876537F448E870488C3BD3D2010"/>
                </w:placeholder>
                <w:showingPlcHdr/>
                <w:text/>
              </w:sdtPr>
              <w:sdtEndPr/>
              <w:sdtContent>
                <w:r w:rsidR="00AD724E" w:rsidRPr="00197B2E">
                  <w:rPr>
                    <w:rStyle w:val="Textodelmarcadordeposicin"/>
                    <w:color w:val="auto"/>
                    <w:sz w:val="18"/>
                    <w:szCs w:val="18"/>
                    <w:u w:val="single"/>
                    <w:lang w:val="es-CO"/>
                  </w:rPr>
                  <w:t>00</w:t>
                </w:r>
              </w:sdtContent>
            </w:sdt>
          </w:p>
        </w:tc>
      </w:tr>
      <w:tr w:rsidR="006E3D3F" w:rsidRPr="00197B2E" w14:paraId="0FB33E47" w14:textId="77777777" w:rsidTr="00AD724E">
        <w:trPr>
          <w:trHeight w:val="438"/>
        </w:trPr>
        <w:tc>
          <w:tcPr>
            <w:tcW w:w="10016" w:type="dxa"/>
            <w:gridSpan w:val="9"/>
            <w:tcBorders>
              <w:top w:val="single" w:sz="4" w:space="0" w:color="auto"/>
              <w:left w:val="single" w:sz="4" w:space="0" w:color="auto"/>
              <w:bottom w:val="single" w:sz="4" w:space="0" w:color="auto"/>
              <w:right w:val="single" w:sz="4" w:space="0" w:color="auto"/>
            </w:tcBorders>
            <w:vAlign w:val="center"/>
            <w:hideMark/>
          </w:tcPr>
          <w:p w14:paraId="7AF4782D" w14:textId="77777777" w:rsidR="00AD724E" w:rsidRPr="00197B2E" w:rsidRDefault="00AD724E">
            <w:pPr>
              <w:rPr>
                <w:b/>
                <w:bCs/>
                <w:sz w:val="18"/>
                <w:szCs w:val="18"/>
                <w:lang w:val="es-CO"/>
              </w:rPr>
            </w:pPr>
            <w:r w:rsidRPr="00197B2E">
              <w:rPr>
                <w:b/>
                <w:bCs/>
                <w:sz w:val="18"/>
                <w:szCs w:val="18"/>
                <w:lang w:val="es-CO"/>
              </w:rPr>
              <w:t>* I: INDIVIDUAL, UT: UNIÓN TEMPORAL, C: CONSORCIO</w:t>
            </w:r>
          </w:p>
        </w:tc>
      </w:tr>
    </w:tbl>
    <w:p w14:paraId="5D678171" w14:textId="77777777" w:rsidR="00AD724E" w:rsidRPr="00197B2E" w:rsidRDefault="00AD724E" w:rsidP="00BA5E9E">
      <w:pPr>
        <w:pStyle w:val="Textoindependiente"/>
        <w:shd w:val="clear" w:color="auto" w:fill="FFFFFF"/>
        <w:ind w:right="-425"/>
        <w:rPr>
          <w:sz w:val="20"/>
          <w:lang w:val="es-CO"/>
        </w:rPr>
      </w:pPr>
    </w:p>
    <w:p w14:paraId="6F77D7E1" w14:textId="334BF690" w:rsidR="00BA5E9E" w:rsidRPr="00197B2E" w:rsidRDefault="00BA5E9E" w:rsidP="00BA5E9E">
      <w:pPr>
        <w:pStyle w:val="Textoindependiente"/>
        <w:shd w:val="clear" w:color="auto" w:fill="FFFFFF"/>
        <w:ind w:right="-425"/>
        <w:rPr>
          <w:sz w:val="20"/>
          <w:lang w:val="es-CO"/>
        </w:rPr>
      </w:pPr>
      <w:r w:rsidRPr="00197B2E">
        <w:rPr>
          <w:b/>
          <w:bCs/>
          <w:sz w:val="20"/>
          <w:lang w:val="es-CO" w:eastAsia="es-CO"/>
        </w:rPr>
        <w:t>Nota</w:t>
      </w:r>
      <w:r w:rsidRPr="00197B2E">
        <w:rPr>
          <w:sz w:val="20"/>
          <w:lang w:val="es-CO" w:eastAsia="es-CO"/>
        </w:rPr>
        <w:t xml:space="preserve">: el </w:t>
      </w:r>
      <w:r w:rsidR="00AD724E" w:rsidRPr="00197B2E">
        <w:rPr>
          <w:sz w:val="20"/>
          <w:lang w:val="es-CO" w:eastAsia="es-CO"/>
        </w:rPr>
        <w:t>diligenciamiento</w:t>
      </w:r>
      <w:r w:rsidRPr="00197B2E">
        <w:rPr>
          <w:sz w:val="20"/>
          <w:lang w:val="es-CO" w:eastAsia="es-CO"/>
        </w:rPr>
        <w:t xml:space="preserve"> del presente formulario se hará conforme a las condiciones establacidas en el pliego de condiciones definitivo publicado por la entidad</w:t>
      </w:r>
    </w:p>
    <w:p w14:paraId="63A1B9C3" w14:textId="77777777" w:rsidR="00BA5E9E" w:rsidRPr="00197B2E" w:rsidRDefault="00BA5E9E" w:rsidP="00BA5E9E">
      <w:pPr>
        <w:pStyle w:val="Prrafodelista"/>
        <w:tabs>
          <w:tab w:val="left" w:pos="240"/>
          <w:tab w:val="left" w:pos="6210"/>
        </w:tabs>
        <w:ind w:left="0"/>
        <w:rPr>
          <w:b/>
          <w:lang w:val="es-CO"/>
        </w:rPr>
      </w:pPr>
    </w:p>
    <w:bookmarkEnd w:id="27"/>
    <w:p w14:paraId="4E6064C0" w14:textId="77777777" w:rsidR="00BA5E9E" w:rsidRPr="00197B2E" w:rsidRDefault="00BA5E9E" w:rsidP="00BA5E9E">
      <w:pPr>
        <w:pStyle w:val="Sinespaciado1"/>
        <w:rPr>
          <w:rFonts w:ascii="Arial" w:hAnsi="Arial" w:cs="Arial"/>
          <w:sz w:val="20"/>
          <w:szCs w:val="20"/>
        </w:rPr>
      </w:pPr>
      <w:r w:rsidRPr="00197B2E">
        <w:rPr>
          <w:rFonts w:ascii="Arial" w:hAnsi="Arial" w:cs="Arial"/>
          <w:b/>
          <w:sz w:val="20"/>
          <w:szCs w:val="20"/>
        </w:rPr>
        <w:t>_________________________________</w:t>
      </w:r>
    </w:p>
    <w:p w14:paraId="6305FDB4" w14:textId="77777777" w:rsidR="00BA5E9E" w:rsidRPr="00197B2E" w:rsidRDefault="00BA5E9E" w:rsidP="00BA5E9E">
      <w:pPr>
        <w:pStyle w:val="Sinespaciado1"/>
        <w:rPr>
          <w:rFonts w:ascii="Arial" w:hAnsi="Arial" w:cs="Arial"/>
          <w:sz w:val="20"/>
          <w:szCs w:val="20"/>
        </w:rPr>
      </w:pPr>
      <w:r w:rsidRPr="00197B2E">
        <w:rPr>
          <w:rFonts w:ascii="Arial" w:hAnsi="Arial" w:cs="Arial"/>
          <w:sz w:val="20"/>
          <w:szCs w:val="20"/>
        </w:rPr>
        <w:t xml:space="preserve">Firma del representante legal del proponente </w:t>
      </w:r>
    </w:p>
    <w:p w14:paraId="77E2C811" w14:textId="77777777" w:rsidR="00BA5E9E" w:rsidRPr="00197B2E" w:rsidRDefault="00BA5E9E" w:rsidP="00BA5E9E">
      <w:pPr>
        <w:pStyle w:val="Sinespaciado1"/>
        <w:contextualSpacing/>
        <w:rPr>
          <w:rFonts w:ascii="Arial" w:hAnsi="Arial" w:cs="Arial"/>
          <w:sz w:val="20"/>
          <w:szCs w:val="20"/>
          <w:lang w:eastAsia="es-CO"/>
        </w:rPr>
      </w:pPr>
      <w:r w:rsidRPr="00197B2E">
        <w:rPr>
          <w:rFonts w:ascii="Arial" w:hAnsi="Arial" w:cs="Arial"/>
          <w:sz w:val="20"/>
          <w:szCs w:val="20"/>
          <w:lang w:eastAsia="es-CO"/>
        </w:rPr>
        <w:t xml:space="preserve">Nombre o razón social del oferente: </w:t>
      </w:r>
      <w:sdt>
        <w:sdtPr>
          <w:rPr>
            <w:rFonts w:ascii="Arial" w:hAnsi="Arial" w:cs="Arial"/>
            <w:sz w:val="20"/>
            <w:szCs w:val="20"/>
          </w:rPr>
          <w:id w:val="-937135180"/>
          <w:placeholder>
            <w:docPart w:val="1716BAF26F0D468AB1C1784D2579EC6D"/>
          </w:placeholder>
          <w:showingPlcHdr/>
          <w15:color w:val="800000"/>
          <w:text/>
        </w:sdtPr>
        <w:sdtEndPr/>
        <w:sdtContent>
          <w:r w:rsidRPr="00197B2E">
            <w:rPr>
              <w:rStyle w:val="Textodelmarcadordeposicin"/>
              <w:rFonts w:ascii="Arial" w:eastAsiaTheme="minorHAnsi" w:hAnsi="Arial" w:cs="Arial"/>
              <w:color w:val="EE0000"/>
              <w:sz w:val="20"/>
              <w:szCs w:val="20"/>
              <w:u w:val="single"/>
            </w:rPr>
            <w:t>Diligenciar el nombre completo del proponente</w:t>
          </w:r>
        </w:sdtContent>
      </w:sdt>
    </w:p>
    <w:p w14:paraId="522220AC" w14:textId="77777777" w:rsidR="00BA5E9E" w:rsidRPr="00197B2E" w:rsidRDefault="00BA5E9E" w:rsidP="00BA5E9E">
      <w:pPr>
        <w:pStyle w:val="Sinespaciado1"/>
        <w:contextualSpacing/>
        <w:rPr>
          <w:rFonts w:ascii="Arial" w:hAnsi="Arial" w:cs="Arial"/>
          <w:sz w:val="20"/>
          <w:szCs w:val="20"/>
        </w:rPr>
      </w:pPr>
      <w:r w:rsidRPr="00197B2E">
        <w:rPr>
          <w:rFonts w:ascii="Arial" w:hAnsi="Arial" w:cs="Arial"/>
          <w:sz w:val="20"/>
          <w:szCs w:val="20"/>
          <w:lang w:eastAsia="es-CO"/>
        </w:rPr>
        <w:t xml:space="preserve">Identificación (NIT </w:t>
      </w:r>
      <w:r w:rsidRPr="00197B2E">
        <w:rPr>
          <w:rFonts w:ascii="Segoe UI Symbol" w:eastAsia="MS Gothic" w:hAnsi="Segoe UI Symbol" w:cs="Segoe UI Symbol"/>
          <w:sz w:val="20"/>
          <w:szCs w:val="20"/>
          <w:lang w:eastAsia="es-CO"/>
        </w:rPr>
        <w:t>☐</w:t>
      </w:r>
      <w:r w:rsidRPr="00197B2E">
        <w:rPr>
          <w:rFonts w:ascii="Arial" w:hAnsi="Arial" w:cs="Arial"/>
          <w:sz w:val="20"/>
          <w:szCs w:val="20"/>
          <w:lang w:eastAsia="es-CO"/>
        </w:rPr>
        <w:t xml:space="preserve"> C.C </w:t>
      </w:r>
      <w:r w:rsidRPr="00197B2E">
        <w:rPr>
          <w:rFonts w:ascii="Segoe UI Symbol" w:eastAsia="MS Gothic" w:hAnsi="Segoe UI Symbol" w:cs="Segoe UI Symbol"/>
          <w:sz w:val="20"/>
          <w:szCs w:val="20"/>
          <w:lang w:eastAsia="es-CO"/>
        </w:rPr>
        <w:t>☐</w:t>
      </w:r>
      <w:r w:rsidRPr="00197B2E">
        <w:rPr>
          <w:rFonts w:ascii="Arial" w:hAnsi="Arial" w:cs="Arial"/>
          <w:sz w:val="20"/>
          <w:szCs w:val="20"/>
          <w:lang w:eastAsia="es-CO"/>
        </w:rPr>
        <w:t xml:space="preserve">  C.E </w:t>
      </w:r>
      <w:r w:rsidRPr="00197B2E">
        <w:rPr>
          <w:rFonts w:ascii="Segoe UI Symbol" w:eastAsia="MS Gothic" w:hAnsi="Segoe UI Symbol" w:cs="Segoe UI Symbol"/>
          <w:sz w:val="20"/>
          <w:szCs w:val="20"/>
          <w:lang w:eastAsia="es-CO"/>
        </w:rPr>
        <w:t>☐</w:t>
      </w:r>
      <w:r w:rsidRPr="00197B2E">
        <w:rPr>
          <w:rFonts w:ascii="Arial" w:hAnsi="Arial" w:cs="Arial"/>
          <w:sz w:val="20"/>
          <w:szCs w:val="20"/>
          <w:lang w:eastAsia="es-CO"/>
        </w:rPr>
        <w:t>)</w:t>
      </w:r>
      <w:r w:rsidRPr="00197B2E">
        <w:rPr>
          <w:rFonts w:ascii="Arial" w:hAnsi="Arial" w:cs="Arial"/>
          <w:sz w:val="20"/>
          <w:szCs w:val="20"/>
        </w:rPr>
        <w:t xml:space="preserve">: </w:t>
      </w:r>
      <w:sdt>
        <w:sdtPr>
          <w:rPr>
            <w:rFonts w:ascii="Arial" w:hAnsi="Arial" w:cs="Arial"/>
            <w:sz w:val="20"/>
            <w:szCs w:val="20"/>
          </w:rPr>
          <w:id w:val="1155883761"/>
          <w:placeholder>
            <w:docPart w:val="76A82F2985FE4595A22CDCF716209FEC"/>
          </w:placeholder>
          <w:showingPlcHdr/>
          <w15:color w:val="800000"/>
        </w:sdtPr>
        <w:sdtEndPr/>
        <w:sdtContent>
          <w:r w:rsidRPr="00197B2E">
            <w:rPr>
              <w:rStyle w:val="Textodelmarcadordeposicin"/>
              <w:rFonts w:ascii="Arial" w:eastAsiaTheme="minorHAnsi" w:hAnsi="Arial" w:cs="Arial"/>
              <w:color w:val="EE0000"/>
              <w:sz w:val="20"/>
              <w:szCs w:val="20"/>
              <w:u w:val="single"/>
            </w:rPr>
            <w:t>Diligenciar la identificación del proponente</w:t>
          </w:r>
        </w:sdtContent>
      </w:sdt>
    </w:p>
    <w:p w14:paraId="024C40ED" w14:textId="77777777" w:rsidR="00BA5E9E" w:rsidRPr="00197B2E" w:rsidRDefault="00BA5E9E" w:rsidP="00BA5E9E">
      <w:pPr>
        <w:pStyle w:val="Sinespaciado1"/>
        <w:contextualSpacing/>
        <w:rPr>
          <w:rFonts w:ascii="Arial" w:hAnsi="Arial" w:cs="Arial"/>
          <w:sz w:val="20"/>
          <w:szCs w:val="20"/>
        </w:rPr>
      </w:pPr>
      <w:r w:rsidRPr="00197B2E">
        <w:rPr>
          <w:rFonts w:ascii="Arial" w:hAnsi="Arial" w:cs="Arial"/>
          <w:sz w:val="20"/>
          <w:szCs w:val="20"/>
          <w:lang w:eastAsia="es-CO"/>
        </w:rPr>
        <w:t>Nombre Representante Legal</w:t>
      </w:r>
      <w:r w:rsidRPr="00197B2E">
        <w:rPr>
          <w:rFonts w:ascii="Arial" w:hAnsi="Arial" w:cs="Arial"/>
          <w:sz w:val="20"/>
          <w:szCs w:val="20"/>
        </w:rPr>
        <w:t xml:space="preserve">: </w:t>
      </w:r>
      <w:sdt>
        <w:sdtPr>
          <w:rPr>
            <w:rFonts w:ascii="Arial" w:hAnsi="Arial" w:cs="Arial"/>
            <w:sz w:val="20"/>
            <w:szCs w:val="20"/>
          </w:rPr>
          <w:id w:val="518042512"/>
          <w:placeholder>
            <w:docPart w:val="D0A2CB1589CE444C9A5BB44FD719D6B1"/>
          </w:placeholder>
          <w:showingPlcHdr/>
          <w15:color w:val="800000"/>
          <w:text/>
        </w:sdtPr>
        <w:sdtEndPr/>
        <w:sdtContent>
          <w:r w:rsidRPr="00197B2E">
            <w:rPr>
              <w:rStyle w:val="Textodelmarcadordeposicin"/>
              <w:rFonts w:ascii="Arial" w:eastAsiaTheme="minorHAnsi" w:hAnsi="Arial" w:cs="Arial"/>
              <w:color w:val="EE0000"/>
              <w:sz w:val="20"/>
              <w:szCs w:val="20"/>
              <w:u w:val="single"/>
            </w:rPr>
            <w:t>Diligenciar el nombre completo del representante legal</w:t>
          </w:r>
        </w:sdtContent>
      </w:sdt>
    </w:p>
    <w:p w14:paraId="426380CA" w14:textId="77777777" w:rsidR="00BA5E9E" w:rsidRPr="00197B2E" w:rsidRDefault="00BA5E9E" w:rsidP="00BA5E9E">
      <w:pPr>
        <w:pStyle w:val="Sinespaciado1"/>
        <w:rPr>
          <w:rFonts w:ascii="Arial" w:hAnsi="Arial" w:cs="Arial"/>
          <w:color w:val="FF0000"/>
          <w:sz w:val="20"/>
          <w:szCs w:val="20"/>
        </w:rPr>
        <w:sectPr w:rsidR="00BA5E9E" w:rsidRPr="00197B2E" w:rsidSect="00AF6EE7">
          <w:headerReference w:type="default" r:id="rId32"/>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197B2E">
        <w:rPr>
          <w:rFonts w:ascii="Arial" w:hAnsi="Arial" w:cs="Arial"/>
          <w:sz w:val="20"/>
          <w:szCs w:val="20"/>
        </w:rPr>
        <w:t xml:space="preserve">Identificación (C.C </w:t>
      </w:r>
      <w:r w:rsidRPr="00197B2E">
        <w:rPr>
          <w:rFonts w:ascii="Segoe UI Symbol" w:eastAsia="MS Gothic" w:hAnsi="Segoe UI Symbol" w:cs="Segoe UI Symbol"/>
          <w:sz w:val="20"/>
          <w:szCs w:val="20"/>
          <w:lang w:eastAsia="es-CO"/>
        </w:rPr>
        <w:t>☐</w:t>
      </w:r>
      <w:r w:rsidRPr="00197B2E">
        <w:rPr>
          <w:rFonts w:ascii="Arial" w:hAnsi="Arial" w:cs="Arial"/>
          <w:sz w:val="20"/>
          <w:szCs w:val="20"/>
        </w:rPr>
        <w:t xml:space="preserve">  C.E.</w:t>
      </w:r>
      <w:r w:rsidRPr="00197B2E">
        <w:rPr>
          <w:rFonts w:ascii="Arial" w:hAnsi="Arial" w:cs="Arial"/>
          <w:sz w:val="20"/>
          <w:szCs w:val="20"/>
          <w:lang w:eastAsia="es-CO"/>
        </w:rPr>
        <w:t xml:space="preserve"> </w:t>
      </w:r>
      <w:r w:rsidRPr="00197B2E">
        <w:rPr>
          <w:rFonts w:ascii="Segoe UI Symbol" w:eastAsia="MS Gothic" w:hAnsi="Segoe UI Symbol" w:cs="Segoe UI Symbol"/>
          <w:sz w:val="20"/>
          <w:szCs w:val="20"/>
          <w:lang w:eastAsia="es-CO"/>
        </w:rPr>
        <w:t>☐</w:t>
      </w:r>
      <w:r w:rsidRPr="00197B2E">
        <w:rPr>
          <w:rFonts w:ascii="Arial" w:hAnsi="Arial" w:cs="Arial"/>
          <w:sz w:val="20"/>
          <w:szCs w:val="20"/>
          <w:lang w:eastAsia="es-CO"/>
        </w:rPr>
        <w:t xml:space="preserve">) </w:t>
      </w:r>
      <w:sdt>
        <w:sdtPr>
          <w:rPr>
            <w:rFonts w:ascii="Arial" w:hAnsi="Arial" w:cs="Arial"/>
            <w:sz w:val="20"/>
            <w:szCs w:val="20"/>
          </w:rPr>
          <w:id w:val="-664700848"/>
          <w:placeholder>
            <w:docPart w:val="4D7BF4A3EB4C4C6DAF2584A0887BB580"/>
          </w:placeholder>
          <w:showingPlcHdr/>
          <w15:color w:val="800000"/>
        </w:sdtPr>
        <w:sdtEndPr/>
        <w:sdtContent>
          <w:r w:rsidRPr="00197B2E">
            <w:rPr>
              <w:rStyle w:val="Textodelmarcadordeposicin"/>
              <w:rFonts w:ascii="Arial" w:eastAsiaTheme="minorHAnsi" w:hAnsi="Arial" w:cs="Arial"/>
              <w:color w:val="EE0000"/>
              <w:sz w:val="20"/>
              <w:szCs w:val="20"/>
              <w:u w:val="single"/>
            </w:rPr>
            <w:t>Diligenciar el documento de identificación del representante legal</w:t>
          </w:r>
        </w:sdtContent>
      </w:sdt>
    </w:p>
    <w:bookmarkStart w:id="28" w:name="_Hlk69660645"/>
    <w:bookmarkStart w:id="29" w:name="_Hlk133685850"/>
    <w:p w14:paraId="7E50A42A" w14:textId="77777777" w:rsidR="00BA5E9E" w:rsidRPr="00197B2E" w:rsidRDefault="00D53057" w:rsidP="00BA5E9E">
      <w:pPr>
        <w:jc w:val="both"/>
        <w:rPr>
          <w:rFonts w:eastAsiaTheme="minorEastAsia"/>
          <w:lang w:val="es-CO"/>
        </w:rPr>
      </w:pPr>
      <w:sdt>
        <w:sdtPr>
          <w:rPr>
            <w:lang w:val="es-CO"/>
          </w:rPr>
          <w:id w:val="1637763614"/>
          <w:placeholder>
            <w:docPart w:val="A9895958BFA448D9825C4D3D99DAB57C"/>
          </w:placeholder>
          <w:showingPlcHdr/>
          <w15:color w:val="800000"/>
          <w:text/>
        </w:sdtPr>
        <w:sdtEndPr/>
        <w:sdtContent>
          <w:r w:rsidR="00BA5E9E" w:rsidRPr="00197B2E">
            <w:rPr>
              <w:rStyle w:val="Textodelmarcadordeposicin"/>
              <w:rFonts w:eastAsiaTheme="minorEastAsia"/>
              <w:color w:val="auto"/>
              <w:u w:val="single"/>
              <w:lang w:val="es-CO"/>
            </w:rPr>
            <w:t>Ciudad</w:t>
          </w:r>
        </w:sdtContent>
      </w:sdt>
      <w:r w:rsidR="00BA5E9E" w:rsidRPr="00197B2E">
        <w:rPr>
          <w:lang w:val="es-CO"/>
        </w:rPr>
        <w:t xml:space="preserve">, </w:t>
      </w:r>
      <w:sdt>
        <w:sdtPr>
          <w:rPr>
            <w:lang w:val="es-CO"/>
          </w:rPr>
          <w:id w:val="-994719302"/>
          <w:placeholder>
            <w:docPart w:val="50FFEF5B54C44B90BDCF0BBD0E7241F2"/>
          </w:placeholder>
          <w:showingPlcHdr/>
          <w15:color w:val="800000"/>
          <w:date w:fullDate="2021-04-13T00:00:00Z">
            <w:dateFormat w:val="d 'de' MMMM 'de' yyyy"/>
            <w:lid w:val="es-CO"/>
            <w:storeMappedDataAs w:val="dateTime"/>
            <w:calendar w:val="gregorian"/>
          </w:date>
        </w:sdtPr>
        <w:sdtEndPr/>
        <w:sdtContent>
          <w:r w:rsidR="00BA5E9E" w:rsidRPr="00197B2E">
            <w:rPr>
              <w:rStyle w:val="Textodelmarcadordeposicin"/>
              <w:rFonts w:eastAsiaTheme="minorEastAsia"/>
              <w:color w:val="auto"/>
              <w:lang w:val="es-CO"/>
            </w:rPr>
            <w:t>seleccionar la fecha.</w:t>
          </w:r>
        </w:sdtContent>
      </w:sdt>
    </w:p>
    <w:p w14:paraId="76B6EDD8" w14:textId="77777777" w:rsidR="00BA5E9E" w:rsidRPr="00197B2E" w:rsidRDefault="00BA5E9E" w:rsidP="00BA5E9E">
      <w:pPr>
        <w:jc w:val="both"/>
        <w:rPr>
          <w:lang w:val="es-CO"/>
        </w:rPr>
      </w:pPr>
    </w:p>
    <w:p w14:paraId="62CF6AC8" w14:textId="77777777" w:rsidR="00BA5E9E" w:rsidRPr="00197B2E" w:rsidRDefault="00BA5E9E" w:rsidP="00BA5E9E">
      <w:pPr>
        <w:jc w:val="both"/>
        <w:rPr>
          <w:lang w:val="es-CO"/>
        </w:rPr>
      </w:pPr>
      <w:r w:rsidRPr="00197B2E">
        <w:rPr>
          <w:lang w:val="es-CO"/>
        </w:rPr>
        <w:t>Señores.</w:t>
      </w:r>
    </w:p>
    <w:p w14:paraId="4A40697A" w14:textId="77777777" w:rsidR="00BA5E9E" w:rsidRPr="00197B2E" w:rsidRDefault="00BA5E9E" w:rsidP="00BA5E9E">
      <w:pPr>
        <w:jc w:val="both"/>
        <w:rPr>
          <w:lang w:val="es-CO"/>
        </w:rPr>
      </w:pPr>
      <w:r w:rsidRPr="00197B2E">
        <w:rPr>
          <w:lang w:val="es-CO"/>
        </w:rPr>
        <w:t xml:space="preserve">POLICÍA NACIONAL – </w:t>
      </w:r>
      <w:sdt>
        <w:sdtPr>
          <w:rPr>
            <w:lang w:val="es-CO"/>
          </w:rPr>
          <w:id w:val="1078783532"/>
          <w:placeholder>
            <w:docPart w:val="C43D2FA146F5480E8C384B74F9FB22B1"/>
          </w:placeholder>
          <w:showingPlcHdr/>
          <w15:color w:val="800000"/>
          <w:text/>
        </w:sdtPr>
        <w:sdtEndPr/>
        <w:sdtContent>
          <w:r w:rsidRPr="00197B2E">
            <w:rPr>
              <w:rStyle w:val="Textodelmarcadordeposicin"/>
              <w:color w:val="EE0000"/>
              <w:u w:val="single"/>
              <w:lang w:val="es-CO"/>
            </w:rPr>
            <w:t>DILIGENCIAR LA UNIDAD A LA QUE PRESENTA LA OFERTA</w:t>
          </w:r>
        </w:sdtContent>
      </w:sdt>
    </w:p>
    <w:p w14:paraId="241B3999" w14:textId="77777777" w:rsidR="00BA5E9E" w:rsidRPr="00197B2E" w:rsidRDefault="00BA5E9E" w:rsidP="00BA5E9E">
      <w:pPr>
        <w:jc w:val="both"/>
        <w:rPr>
          <w:lang w:val="es-CO"/>
        </w:rPr>
      </w:pPr>
      <w:r w:rsidRPr="00197B2E">
        <w:rPr>
          <w:lang w:val="es-CO"/>
        </w:rPr>
        <w:t>Ciudad.</w:t>
      </w:r>
    </w:p>
    <w:p w14:paraId="437D78F9" w14:textId="77777777" w:rsidR="00BA5E9E" w:rsidRPr="00197B2E" w:rsidRDefault="00BA5E9E" w:rsidP="00BA5E9E">
      <w:pPr>
        <w:jc w:val="both"/>
        <w:rPr>
          <w:lang w:val="es-CO"/>
        </w:rPr>
      </w:pPr>
    </w:p>
    <w:p w14:paraId="3F96D2DB" w14:textId="77777777" w:rsidR="00BA5E9E" w:rsidRPr="00197B2E" w:rsidRDefault="00BA5E9E" w:rsidP="00BA5E9E">
      <w:pPr>
        <w:jc w:val="both"/>
        <w:rPr>
          <w:b/>
          <w:bCs/>
          <w:lang w:val="es-CO"/>
        </w:rPr>
      </w:pPr>
      <w:r w:rsidRPr="00197B2E">
        <w:rPr>
          <w:lang w:val="es-CO"/>
        </w:rPr>
        <w:t xml:space="preserve">Referencia: Certificación de contratos para acreditación de experiencia proponente extranjero sin sucursal o domicilio en Colombia, del proceso de </w:t>
      </w:r>
      <w:sdt>
        <w:sdtPr>
          <w:rPr>
            <w:lang w:val="es-CO"/>
          </w:rPr>
          <w:id w:val="2119331785"/>
          <w:placeholder>
            <w:docPart w:val="0EBAED19F42E42409FB5DC9281E4E14C"/>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197B2E">
            <w:rPr>
              <w:rStyle w:val="Textodelmarcadordeposicin"/>
              <w:rFonts w:eastAsiaTheme="minorEastAsia"/>
              <w:color w:val="EE0000"/>
              <w:u w:val="single"/>
              <w:lang w:val="es-CO"/>
            </w:rPr>
            <w:t>Elegir la modalidad de contratación</w:t>
          </w:r>
          <w:r w:rsidRPr="00197B2E">
            <w:rPr>
              <w:rStyle w:val="Textodelmarcadordeposicin"/>
              <w:rFonts w:eastAsiaTheme="minorEastAsia"/>
              <w:color w:val="EE0000"/>
              <w:lang w:val="es-CO"/>
            </w:rPr>
            <w:t>.</w:t>
          </w:r>
        </w:sdtContent>
      </w:sdt>
      <w:r w:rsidRPr="00197B2E">
        <w:rPr>
          <w:lang w:val="es-CO"/>
        </w:rPr>
        <w:t xml:space="preserve">, Número </w:t>
      </w:r>
      <w:sdt>
        <w:sdtPr>
          <w:rPr>
            <w:lang w:val="es-CO"/>
          </w:rPr>
          <w:id w:val="-1021782957"/>
          <w:placeholder>
            <w:docPart w:val="C5615E4FCFE34FF79A08A987F7BAD45A"/>
          </w:placeholder>
          <w:showingPlcHdr/>
          <w15:color w:val="800000"/>
          <w:text/>
        </w:sdtPr>
        <w:sdtEndPr/>
        <w:sdtContent>
          <w:r w:rsidRPr="00197B2E">
            <w:rPr>
              <w:rStyle w:val="Textodelmarcadordeposicin"/>
              <w:rFonts w:eastAsiaTheme="minorEastAsia"/>
              <w:color w:val="EE0000"/>
              <w:u w:val="single"/>
              <w:lang w:val="es-CO"/>
            </w:rPr>
            <w:t>Diligenciar el número del proceso</w:t>
          </w:r>
        </w:sdtContent>
      </w:sdt>
      <w:r w:rsidRPr="00197B2E">
        <w:rPr>
          <w:lang w:val="es-CO"/>
        </w:rPr>
        <w:t xml:space="preserve">  cuyo objeto es: </w:t>
      </w:r>
      <w:sdt>
        <w:sdtPr>
          <w:rPr>
            <w:lang w:val="es-CO"/>
          </w:rPr>
          <w:id w:val="-868596413"/>
          <w:placeholder>
            <w:docPart w:val="1B081518CEAC47A98E96124BAF7CC9E3"/>
          </w:placeholder>
          <w:showingPlcHdr/>
          <w15:color w:val="800000"/>
          <w:text/>
        </w:sdtPr>
        <w:sdtEndPr/>
        <w:sdtContent>
          <w:r w:rsidRPr="00197B2E">
            <w:rPr>
              <w:rStyle w:val="Textodelmarcadordeposicin"/>
              <w:rFonts w:eastAsiaTheme="minorEastAsia"/>
              <w:color w:val="EE0000"/>
              <w:u w:val="single"/>
              <w:lang w:val="es-CO"/>
            </w:rPr>
            <w:t>Transcribir el objeto del proceso</w:t>
          </w:r>
        </w:sdtContent>
      </w:sdt>
    </w:p>
    <w:bookmarkEnd w:id="28"/>
    <w:p w14:paraId="1823F2B4" w14:textId="77777777" w:rsidR="00BA5E9E" w:rsidRPr="00197B2E" w:rsidRDefault="00BA5E9E" w:rsidP="00BA5E9E">
      <w:pPr>
        <w:pStyle w:val="Sinespaciado1"/>
        <w:rPr>
          <w:rFonts w:ascii="Arial" w:hAnsi="Arial" w:cs="Arial"/>
          <w:sz w:val="20"/>
          <w:szCs w:val="20"/>
        </w:rPr>
      </w:pPr>
    </w:p>
    <w:tbl>
      <w:tblPr>
        <w:tblW w:w="106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46"/>
        <w:gridCol w:w="2443"/>
        <w:gridCol w:w="2841"/>
        <w:gridCol w:w="2564"/>
      </w:tblGrid>
      <w:tr w:rsidR="006E3D3F" w:rsidRPr="00197B2E" w14:paraId="56AFE16E" w14:textId="77777777" w:rsidTr="00815E8D">
        <w:trPr>
          <w:trHeight w:val="387"/>
          <w:jc w:val="center"/>
        </w:trPr>
        <w:tc>
          <w:tcPr>
            <w:tcW w:w="2846" w:type="dxa"/>
            <w:shd w:val="clear" w:color="auto" w:fill="F2F2F2" w:themeFill="background1" w:themeFillShade="F2"/>
            <w:vAlign w:val="center"/>
          </w:tcPr>
          <w:p w14:paraId="3622A062" w14:textId="77777777" w:rsidR="00BA5E9E" w:rsidRPr="00197B2E" w:rsidRDefault="00BA5E9E" w:rsidP="00AF6EE7">
            <w:pPr>
              <w:pStyle w:val="Sinespaciado1"/>
              <w:jc w:val="center"/>
              <w:rPr>
                <w:rFonts w:ascii="Arial" w:hAnsi="Arial" w:cs="Arial"/>
                <w:b/>
                <w:bCs/>
                <w:sz w:val="18"/>
                <w:szCs w:val="18"/>
              </w:rPr>
            </w:pPr>
            <w:r w:rsidRPr="00197B2E">
              <w:rPr>
                <w:rFonts w:ascii="Arial" w:hAnsi="Arial" w:cs="Arial"/>
                <w:b/>
                <w:bCs/>
                <w:sz w:val="18"/>
                <w:szCs w:val="18"/>
              </w:rPr>
              <w:t>Contratos relacionados con la actividad de estudios en Moneda del País de Origen (A)</w:t>
            </w:r>
          </w:p>
        </w:tc>
        <w:tc>
          <w:tcPr>
            <w:tcW w:w="2443" w:type="dxa"/>
            <w:shd w:val="clear" w:color="auto" w:fill="F2F2F2" w:themeFill="background1" w:themeFillShade="F2"/>
            <w:vAlign w:val="center"/>
          </w:tcPr>
          <w:p w14:paraId="696FA3E5" w14:textId="77777777" w:rsidR="00BA5E9E" w:rsidRPr="00197B2E" w:rsidRDefault="00BA5E9E" w:rsidP="00AF6EE7">
            <w:pPr>
              <w:pStyle w:val="Sinespaciado1"/>
              <w:jc w:val="center"/>
              <w:rPr>
                <w:rFonts w:ascii="Arial" w:hAnsi="Arial" w:cs="Arial"/>
                <w:b/>
                <w:bCs/>
                <w:sz w:val="18"/>
                <w:szCs w:val="18"/>
              </w:rPr>
            </w:pPr>
            <w:r w:rsidRPr="00197B2E">
              <w:rPr>
                <w:rFonts w:ascii="Arial" w:hAnsi="Arial" w:cs="Arial"/>
                <w:b/>
                <w:bCs/>
                <w:sz w:val="18"/>
                <w:szCs w:val="18"/>
              </w:rPr>
              <w:t>Contratos relacionados con la actividad estudios y diseños convertidos a Moneda Legal Colombiana (B)</w:t>
            </w:r>
          </w:p>
        </w:tc>
        <w:tc>
          <w:tcPr>
            <w:tcW w:w="2841" w:type="dxa"/>
            <w:shd w:val="clear" w:color="auto" w:fill="F2F2F2" w:themeFill="background1" w:themeFillShade="F2"/>
            <w:vAlign w:val="center"/>
          </w:tcPr>
          <w:p w14:paraId="7AEF6F4A" w14:textId="77777777" w:rsidR="00BA5E9E" w:rsidRPr="00197B2E" w:rsidRDefault="00BA5E9E" w:rsidP="00AF6EE7">
            <w:pPr>
              <w:pStyle w:val="Sinespaciado1"/>
              <w:jc w:val="center"/>
              <w:rPr>
                <w:rFonts w:ascii="Arial" w:hAnsi="Arial" w:cs="Arial"/>
                <w:b/>
                <w:bCs/>
                <w:sz w:val="18"/>
                <w:szCs w:val="18"/>
              </w:rPr>
            </w:pPr>
            <w:r w:rsidRPr="00197B2E">
              <w:rPr>
                <w:rFonts w:ascii="Arial" w:hAnsi="Arial" w:cs="Arial"/>
                <w:b/>
                <w:bCs/>
                <w:sz w:val="18"/>
                <w:szCs w:val="18"/>
              </w:rPr>
              <w:t>Participación porcentual</w:t>
            </w:r>
          </w:p>
          <w:p w14:paraId="4E8D67B0" w14:textId="77777777" w:rsidR="00BA5E9E" w:rsidRPr="00197B2E" w:rsidRDefault="00BA5E9E" w:rsidP="00AF6EE7">
            <w:pPr>
              <w:pStyle w:val="Sinespaciado1"/>
              <w:jc w:val="center"/>
              <w:rPr>
                <w:rFonts w:ascii="Arial" w:hAnsi="Arial" w:cs="Arial"/>
                <w:b/>
                <w:bCs/>
                <w:sz w:val="18"/>
                <w:szCs w:val="18"/>
              </w:rPr>
            </w:pPr>
            <w:r w:rsidRPr="00197B2E">
              <w:rPr>
                <w:rFonts w:ascii="Arial" w:hAnsi="Arial" w:cs="Arial"/>
                <w:b/>
                <w:bCs/>
                <w:sz w:val="18"/>
                <w:szCs w:val="18"/>
              </w:rPr>
              <w:t>del proponente en el contratista plural (C)</w:t>
            </w:r>
          </w:p>
        </w:tc>
        <w:tc>
          <w:tcPr>
            <w:tcW w:w="2564" w:type="dxa"/>
            <w:shd w:val="clear" w:color="auto" w:fill="F2F2F2" w:themeFill="background1" w:themeFillShade="F2"/>
            <w:vAlign w:val="center"/>
          </w:tcPr>
          <w:p w14:paraId="21CFA3E1" w14:textId="77777777" w:rsidR="00BA5E9E" w:rsidRPr="00197B2E" w:rsidRDefault="00BA5E9E" w:rsidP="00AF6EE7">
            <w:pPr>
              <w:pStyle w:val="Sinespaciado1"/>
              <w:jc w:val="center"/>
              <w:rPr>
                <w:rFonts w:ascii="Arial" w:hAnsi="Arial" w:cs="Arial"/>
                <w:b/>
                <w:bCs/>
                <w:sz w:val="18"/>
                <w:szCs w:val="18"/>
              </w:rPr>
            </w:pPr>
            <w:r w:rsidRPr="00197B2E">
              <w:rPr>
                <w:rFonts w:ascii="Arial" w:hAnsi="Arial" w:cs="Arial"/>
                <w:b/>
                <w:bCs/>
                <w:sz w:val="18"/>
                <w:szCs w:val="18"/>
              </w:rPr>
              <w:t>Valor en Pesos Colombianos de los contratos ejecutados (valor del contrato ponderado por la participación) (D)</w:t>
            </w:r>
          </w:p>
          <w:p w14:paraId="35CEB985" w14:textId="77777777" w:rsidR="00BA5E9E" w:rsidRPr="00197B2E" w:rsidRDefault="00BA5E9E" w:rsidP="00AF6EE7">
            <w:pPr>
              <w:pStyle w:val="Sinespaciado1"/>
              <w:jc w:val="center"/>
              <w:rPr>
                <w:rFonts w:ascii="Arial" w:hAnsi="Arial" w:cs="Arial"/>
                <w:b/>
                <w:bCs/>
                <w:sz w:val="18"/>
                <w:szCs w:val="18"/>
              </w:rPr>
            </w:pPr>
            <w:r w:rsidRPr="00197B2E">
              <w:rPr>
                <w:rFonts w:ascii="Arial" w:hAnsi="Arial" w:cs="Arial"/>
                <w:b/>
                <w:bCs/>
                <w:sz w:val="18"/>
                <w:szCs w:val="18"/>
              </w:rPr>
              <w:t>(B * C) = D</w:t>
            </w:r>
          </w:p>
        </w:tc>
      </w:tr>
      <w:tr w:rsidR="006E3D3F" w:rsidRPr="00197B2E" w14:paraId="7195FFA6" w14:textId="77777777" w:rsidTr="0098036B">
        <w:trPr>
          <w:trHeight w:val="85"/>
          <w:jc w:val="center"/>
        </w:trPr>
        <w:tc>
          <w:tcPr>
            <w:tcW w:w="2846" w:type="dxa"/>
          </w:tcPr>
          <w:p w14:paraId="3468290E" w14:textId="77777777" w:rsidR="00BA5E9E" w:rsidRPr="00197B2E" w:rsidRDefault="00D53057" w:rsidP="00AF6EE7">
            <w:pPr>
              <w:pStyle w:val="Sinespaciado1"/>
              <w:jc w:val="both"/>
              <w:rPr>
                <w:rFonts w:ascii="Arial" w:hAnsi="Arial" w:cs="Arial"/>
                <w:sz w:val="20"/>
                <w:szCs w:val="20"/>
              </w:rPr>
            </w:pPr>
            <w:sdt>
              <w:sdtPr>
                <w:rPr>
                  <w:rFonts w:ascii="Arial" w:hAnsi="Arial" w:cs="Arial"/>
                  <w:sz w:val="20"/>
                  <w:szCs w:val="20"/>
                </w:rPr>
                <w:id w:val="51966903"/>
                <w:placeholder>
                  <w:docPart w:val="C77AEF0E515B4930AC636BA9214B3117"/>
                </w:placeholder>
                <w:showingPlcHdr/>
                <w15:color w:val="800000"/>
                <w:text/>
              </w:sdtPr>
              <w:sdtEndPr/>
              <w:sdtContent>
                <w:r w:rsidR="00BA5E9E" w:rsidRPr="00197B2E">
                  <w:rPr>
                    <w:rStyle w:val="Textodelmarcadordeposicin"/>
                    <w:rFonts w:ascii="Arial" w:eastAsiaTheme="minorHAnsi" w:hAnsi="Arial" w:cs="Arial"/>
                    <w:color w:val="auto"/>
                    <w:sz w:val="20"/>
                    <w:szCs w:val="20"/>
                    <w:u w:val="single"/>
                  </w:rPr>
                  <w:t>Contrato</w:t>
                </w:r>
              </w:sdtContent>
            </w:sdt>
          </w:p>
        </w:tc>
        <w:tc>
          <w:tcPr>
            <w:tcW w:w="2443" w:type="dxa"/>
          </w:tcPr>
          <w:p w14:paraId="1AFBCDBD" w14:textId="77777777" w:rsidR="00BA5E9E" w:rsidRPr="00197B2E" w:rsidRDefault="00D53057" w:rsidP="00AF6EE7">
            <w:pPr>
              <w:pStyle w:val="Sinespaciado1"/>
              <w:jc w:val="both"/>
              <w:rPr>
                <w:rFonts w:ascii="Arial" w:hAnsi="Arial" w:cs="Arial"/>
                <w:sz w:val="20"/>
                <w:szCs w:val="20"/>
              </w:rPr>
            </w:pPr>
            <w:sdt>
              <w:sdtPr>
                <w:rPr>
                  <w:rFonts w:ascii="Arial" w:hAnsi="Arial" w:cs="Arial"/>
                  <w:sz w:val="20"/>
                  <w:szCs w:val="20"/>
                </w:rPr>
                <w:id w:val="1188640441"/>
                <w:placeholder>
                  <w:docPart w:val="9EF8162ED2C44E8DB8F56D67B28C70E9"/>
                </w:placeholder>
                <w:showingPlcHdr/>
                <w15:color w:val="800000"/>
                <w:text/>
              </w:sdtPr>
              <w:sdtEndPr/>
              <w:sdtContent>
                <w:r w:rsidR="00BA5E9E" w:rsidRPr="00197B2E">
                  <w:rPr>
                    <w:rStyle w:val="Textodelmarcadordeposicin"/>
                    <w:rFonts w:ascii="Arial" w:eastAsiaTheme="minorHAnsi" w:hAnsi="Arial" w:cs="Arial"/>
                    <w:color w:val="auto"/>
                    <w:sz w:val="20"/>
                    <w:szCs w:val="20"/>
                    <w:u w:val="single"/>
                  </w:rPr>
                  <w:t xml:space="preserve">  contrato </w:t>
                </w:r>
              </w:sdtContent>
            </w:sdt>
          </w:p>
        </w:tc>
        <w:tc>
          <w:tcPr>
            <w:tcW w:w="2841" w:type="dxa"/>
          </w:tcPr>
          <w:p w14:paraId="4910825C" w14:textId="77777777" w:rsidR="00BA5E9E" w:rsidRPr="00197B2E" w:rsidRDefault="00D53057" w:rsidP="00AF6EE7">
            <w:pPr>
              <w:pStyle w:val="Sinespaciado1"/>
              <w:jc w:val="both"/>
              <w:rPr>
                <w:rFonts w:ascii="Arial" w:hAnsi="Arial" w:cs="Arial"/>
                <w:sz w:val="20"/>
                <w:szCs w:val="20"/>
              </w:rPr>
            </w:pPr>
            <w:sdt>
              <w:sdtPr>
                <w:rPr>
                  <w:rFonts w:ascii="Arial" w:hAnsi="Arial" w:cs="Arial"/>
                  <w:sz w:val="20"/>
                  <w:szCs w:val="20"/>
                </w:rPr>
                <w:id w:val="2094737763"/>
                <w:placeholder>
                  <w:docPart w:val="BAAF5C53AAA5402AABFC666E9F0CEAC3"/>
                </w:placeholder>
                <w:showingPlcHdr/>
                <w15:color w:val="800000"/>
                <w:text/>
              </w:sdtPr>
              <w:sdtEndPr/>
              <w:sdtContent>
                <w:r w:rsidR="00BA5E9E" w:rsidRPr="00197B2E">
                  <w:rPr>
                    <w:rStyle w:val="Textodelmarcadordeposicin"/>
                    <w:rFonts w:ascii="Arial" w:eastAsiaTheme="minorHAnsi" w:hAnsi="Arial" w:cs="Arial"/>
                    <w:color w:val="auto"/>
                    <w:sz w:val="20"/>
                    <w:szCs w:val="20"/>
                    <w:u w:val="single"/>
                  </w:rPr>
                  <w:t xml:space="preserve">  contrato</w:t>
                </w:r>
              </w:sdtContent>
            </w:sdt>
          </w:p>
        </w:tc>
        <w:tc>
          <w:tcPr>
            <w:tcW w:w="2564" w:type="dxa"/>
          </w:tcPr>
          <w:p w14:paraId="1965CDD4" w14:textId="77777777" w:rsidR="00BA5E9E" w:rsidRPr="00197B2E" w:rsidRDefault="00D53057" w:rsidP="00AF6EE7">
            <w:pPr>
              <w:pStyle w:val="Sinespaciado1"/>
              <w:jc w:val="both"/>
              <w:rPr>
                <w:rFonts w:ascii="Arial" w:hAnsi="Arial" w:cs="Arial"/>
                <w:sz w:val="20"/>
                <w:szCs w:val="20"/>
              </w:rPr>
            </w:pPr>
            <w:sdt>
              <w:sdtPr>
                <w:rPr>
                  <w:rFonts w:ascii="Arial" w:hAnsi="Arial" w:cs="Arial"/>
                  <w:sz w:val="20"/>
                  <w:szCs w:val="20"/>
                </w:rPr>
                <w:id w:val="799349651"/>
                <w:placeholder>
                  <w:docPart w:val="C52F52CFA7764B7B9C3CB9D78CFAFB93"/>
                </w:placeholder>
                <w:showingPlcHdr/>
                <w15:color w:val="800000"/>
                <w:text/>
              </w:sdtPr>
              <w:sdtEndPr/>
              <w:sdtContent>
                <w:r w:rsidR="00BA5E9E" w:rsidRPr="00197B2E">
                  <w:rPr>
                    <w:rStyle w:val="Textodelmarcadordeposicin"/>
                    <w:rFonts w:ascii="Arial" w:eastAsiaTheme="minorHAnsi" w:hAnsi="Arial" w:cs="Arial"/>
                    <w:color w:val="auto"/>
                    <w:sz w:val="20"/>
                    <w:szCs w:val="20"/>
                    <w:u w:val="single"/>
                  </w:rPr>
                  <w:t>contrato</w:t>
                </w:r>
              </w:sdtContent>
            </w:sdt>
          </w:p>
        </w:tc>
      </w:tr>
      <w:tr w:rsidR="006E3D3F" w:rsidRPr="00197B2E" w14:paraId="3AF4C42C" w14:textId="77777777" w:rsidTr="0098036B">
        <w:trPr>
          <w:trHeight w:val="85"/>
          <w:jc w:val="center"/>
        </w:trPr>
        <w:tc>
          <w:tcPr>
            <w:tcW w:w="2846" w:type="dxa"/>
          </w:tcPr>
          <w:p w14:paraId="227D8801" w14:textId="77777777" w:rsidR="00BA5E9E" w:rsidRPr="00197B2E" w:rsidRDefault="00D53057" w:rsidP="00AF6EE7">
            <w:pPr>
              <w:pStyle w:val="Sinespaciado1"/>
              <w:rPr>
                <w:rFonts w:ascii="Arial" w:hAnsi="Arial" w:cs="Arial"/>
                <w:sz w:val="20"/>
                <w:szCs w:val="20"/>
              </w:rPr>
            </w:pPr>
            <w:sdt>
              <w:sdtPr>
                <w:rPr>
                  <w:rFonts w:ascii="Arial" w:hAnsi="Arial" w:cs="Arial"/>
                  <w:sz w:val="20"/>
                  <w:szCs w:val="20"/>
                </w:rPr>
                <w:id w:val="1655259876"/>
                <w:placeholder>
                  <w:docPart w:val="2F7B012BA7834AD0BFF33053847967E9"/>
                </w:placeholder>
                <w:showingPlcHdr/>
                <w15:color w:val="800000"/>
                <w:text/>
              </w:sdtPr>
              <w:sdtEndPr/>
              <w:sdtContent>
                <w:r w:rsidR="00BA5E9E" w:rsidRPr="00197B2E">
                  <w:rPr>
                    <w:rStyle w:val="Textodelmarcadordeposicin"/>
                    <w:rFonts w:ascii="Arial" w:eastAsiaTheme="minorHAnsi" w:hAnsi="Arial" w:cs="Arial"/>
                    <w:color w:val="auto"/>
                    <w:sz w:val="20"/>
                    <w:szCs w:val="20"/>
                    <w:u w:val="single"/>
                  </w:rPr>
                  <w:t>Contrato</w:t>
                </w:r>
              </w:sdtContent>
            </w:sdt>
          </w:p>
        </w:tc>
        <w:tc>
          <w:tcPr>
            <w:tcW w:w="2443" w:type="dxa"/>
          </w:tcPr>
          <w:p w14:paraId="44D75C37" w14:textId="77777777" w:rsidR="00BA5E9E" w:rsidRPr="00197B2E" w:rsidRDefault="00D53057" w:rsidP="00AF6EE7">
            <w:pPr>
              <w:pStyle w:val="Sinespaciado1"/>
              <w:rPr>
                <w:rFonts w:ascii="Arial" w:hAnsi="Arial" w:cs="Arial"/>
                <w:sz w:val="20"/>
                <w:szCs w:val="20"/>
              </w:rPr>
            </w:pPr>
            <w:sdt>
              <w:sdtPr>
                <w:rPr>
                  <w:rFonts w:ascii="Arial" w:hAnsi="Arial" w:cs="Arial"/>
                  <w:sz w:val="20"/>
                  <w:szCs w:val="20"/>
                </w:rPr>
                <w:id w:val="-2069720543"/>
                <w:placeholder>
                  <w:docPart w:val="0137A400B21E4CABA6E03ED07CD17890"/>
                </w:placeholder>
                <w:showingPlcHdr/>
                <w15:color w:val="800000"/>
                <w:text/>
              </w:sdtPr>
              <w:sdtEndPr/>
              <w:sdtContent>
                <w:r w:rsidR="00BA5E9E" w:rsidRPr="00197B2E">
                  <w:rPr>
                    <w:rStyle w:val="Textodelmarcadordeposicin"/>
                    <w:rFonts w:ascii="Arial" w:eastAsiaTheme="minorHAnsi" w:hAnsi="Arial" w:cs="Arial"/>
                    <w:color w:val="auto"/>
                    <w:sz w:val="20"/>
                    <w:szCs w:val="20"/>
                    <w:u w:val="single"/>
                  </w:rPr>
                  <w:t xml:space="preserve">  contrato </w:t>
                </w:r>
              </w:sdtContent>
            </w:sdt>
          </w:p>
        </w:tc>
        <w:tc>
          <w:tcPr>
            <w:tcW w:w="2841" w:type="dxa"/>
          </w:tcPr>
          <w:p w14:paraId="14F97942" w14:textId="77777777" w:rsidR="00BA5E9E" w:rsidRPr="00197B2E" w:rsidRDefault="00D53057" w:rsidP="00AF6EE7">
            <w:pPr>
              <w:pStyle w:val="Sinespaciado1"/>
              <w:rPr>
                <w:rFonts w:ascii="Arial" w:hAnsi="Arial" w:cs="Arial"/>
                <w:sz w:val="20"/>
                <w:szCs w:val="20"/>
              </w:rPr>
            </w:pPr>
            <w:sdt>
              <w:sdtPr>
                <w:rPr>
                  <w:rFonts w:ascii="Arial" w:hAnsi="Arial" w:cs="Arial"/>
                  <w:sz w:val="20"/>
                  <w:szCs w:val="20"/>
                </w:rPr>
                <w:id w:val="1568919897"/>
                <w:placeholder>
                  <w:docPart w:val="0AB458FF11A24328A7EA1B8D716A046A"/>
                </w:placeholder>
                <w:showingPlcHdr/>
                <w15:color w:val="800000"/>
                <w:text/>
              </w:sdtPr>
              <w:sdtEndPr/>
              <w:sdtContent>
                <w:r w:rsidR="00BA5E9E" w:rsidRPr="00197B2E">
                  <w:rPr>
                    <w:rStyle w:val="Textodelmarcadordeposicin"/>
                    <w:rFonts w:ascii="Arial" w:eastAsiaTheme="minorHAnsi" w:hAnsi="Arial" w:cs="Arial"/>
                    <w:color w:val="auto"/>
                    <w:sz w:val="20"/>
                    <w:szCs w:val="20"/>
                    <w:u w:val="single"/>
                  </w:rPr>
                  <w:t xml:space="preserve">  contrato</w:t>
                </w:r>
              </w:sdtContent>
            </w:sdt>
          </w:p>
        </w:tc>
        <w:tc>
          <w:tcPr>
            <w:tcW w:w="2564" w:type="dxa"/>
          </w:tcPr>
          <w:p w14:paraId="41AD9332" w14:textId="77777777" w:rsidR="00BA5E9E" w:rsidRPr="00197B2E" w:rsidRDefault="00D53057" w:rsidP="00AF6EE7">
            <w:pPr>
              <w:pStyle w:val="Sinespaciado1"/>
              <w:rPr>
                <w:rFonts w:ascii="Arial" w:hAnsi="Arial" w:cs="Arial"/>
                <w:sz w:val="20"/>
                <w:szCs w:val="20"/>
              </w:rPr>
            </w:pPr>
            <w:sdt>
              <w:sdtPr>
                <w:rPr>
                  <w:rFonts w:ascii="Arial" w:hAnsi="Arial" w:cs="Arial"/>
                  <w:sz w:val="20"/>
                  <w:szCs w:val="20"/>
                </w:rPr>
                <w:id w:val="-1213419941"/>
                <w:placeholder>
                  <w:docPart w:val="47FF8CF6BDF445F5B5B31F50E48B88F3"/>
                </w:placeholder>
                <w:showingPlcHdr/>
                <w15:color w:val="800000"/>
                <w:text/>
              </w:sdtPr>
              <w:sdtEndPr/>
              <w:sdtContent>
                <w:r w:rsidR="00BA5E9E" w:rsidRPr="00197B2E">
                  <w:rPr>
                    <w:rStyle w:val="Textodelmarcadordeposicin"/>
                    <w:rFonts w:ascii="Arial" w:eastAsiaTheme="minorHAnsi" w:hAnsi="Arial" w:cs="Arial"/>
                    <w:color w:val="auto"/>
                    <w:sz w:val="20"/>
                    <w:szCs w:val="20"/>
                    <w:u w:val="single"/>
                  </w:rPr>
                  <w:t>contrato</w:t>
                </w:r>
              </w:sdtContent>
            </w:sdt>
          </w:p>
        </w:tc>
      </w:tr>
      <w:tr w:rsidR="006E3D3F" w:rsidRPr="00197B2E" w14:paraId="45738D7A" w14:textId="77777777" w:rsidTr="0098036B">
        <w:trPr>
          <w:trHeight w:val="85"/>
          <w:jc w:val="center"/>
        </w:trPr>
        <w:tc>
          <w:tcPr>
            <w:tcW w:w="2846" w:type="dxa"/>
          </w:tcPr>
          <w:p w14:paraId="5B16B21C" w14:textId="77777777" w:rsidR="00BA5E9E" w:rsidRPr="00197B2E" w:rsidRDefault="00D53057" w:rsidP="00AF6EE7">
            <w:pPr>
              <w:pStyle w:val="Sinespaciado1"/>
              <w:rPr>
                <w:rFonts w:ascii="Arial" w:hAnsi="Arial" w:cs="Arial"/>
                <w:sz w:val="20"/>
                <w:szCs w:val="20"/>
              </w:rPr>
            </w:pPr>
            <w:sdt>
              <w:sdtPr>
                <w:rPr>
                  <w:rFonts w:ascii="Arial" w:hAnsi="Arial" w:cs="Arial"/>
                  <w:sz w:val="20"/>
                  <w:szCs w:val="20"/>
                </w:rPr>
                <w:id w:val="1420914469"/>
                <w:placeholder>
                  <w:docPart w:val="A5E0BF891AE54044B8FF672FCA5FEF84"/>
                </w:placeholder>
                <w:showingPlcHdr/>
                <w15:color w:val="800000"/>
                <w:text/>
              </w:sdtPr>
              <w:sdtEndPr/>
              <w:sdtContent>
                <w:r w:rsidR="00BA5E9E" w:rsidRPr="00197B2E">
                  <w:rPr>
                    <w:rStyle w:val="Textodelmarcadordeposicin"/>
                    <w:rFonts w:ascii="Arial" w:eastAsiaTheme="minorHAnsi" w:hAnsi="Arial" w:cs="Arial"/>
                    <w:color w:val="auto"/>
                    <w:sz w:val="20"/>
                    <w:szCs w:val="20"/>
                    <w:u w:val="single"/>
                  </w:rPr>
                  <w:t>Contrato</w:t>
                </w:r>
              </w:sdtContent>
            </w:sdt>
          </w:p>
        </w:tc>
        <w:tc>
          <w:tcPr>
            <w:tcW w:w="2443" w:type="dxa"/>
          </w:tcPr>
          <w:p w14:paraId="10BBCC1E" w14:textId="77777777" w:rsidR="00BA5E9E" w:rsidRPr="00197B2E" w:rsidRDefault="00D53057" w:rsidP="00AF6EE7">
            <w:pPr>
              <w:pStyle w:val="Sinespaciado1"/>
              <w:rPr>
                <w:rFonts w:ascii="Arial" w:hAnsi="Arial" w:cs="Arial"/>
                <w:sz w:val="20"/>
                <w:szCs w:val="20"/>
              </w:rPr>
            </w:pPr>
            <w:sdt>
              <w:sdtPr>
                <w:rPr>
                  <w:rFonts w:ascii="Arial" w:hAnsi="Arial" w:cs="Arial"/>
                  <w:sz w:val="20"/>
                  <w:szCs w:val="20"/>
                </w:rPr>
                <w:id w:val="1876505323"/>
                <w:placeholder>
                  <w:docPart w:val="E8179075776F4EF783FD74E1DC0A720C"/>
                </w:placeholder>
                <w:showingPlcHdr/>
                <w15:color w:val="800000"/>
                <w:text/>
              </w:sdtPr>
              <w:sdtEndPr/>
              <w:sdtContent>
                <w:r w:rsidR="00BA5E9E" w:rsidRPr="00197B2E">
                  <w:rPr>
                    <w:rStyle w:val="Textodelmarcadordeposicin"/>
                    <w:rFonts w:ascii="Arial" w:eastAsiaTheme="minorHAnsi" w:hAnsi="Arial" w:cs="Arial"/>
                    <w:color w:val="auto"/>
                    <w:sz w:val="20"/>
                    <w:szCs w:val="20"/>
                    <w:u w:val="single"/>
                  </w:rPr>
                  <w:t xml:space="preserve">  contrato </w:t>
                </w:r>
              </w:sdtContent>
            </w:sdt>
          </w:p>
        </w:tc>
        <w:tc>
          <w:tcPr>
            <w:tcW w:w="2841" w:type="dxa"/>
          </w:tcPr>
          <w:p w14:paraId="0F925C9D" w14:textId="77777777" w:rsidR="00BA5E9E" w:rsidRPr="00197B2E" w:rsidRDefault="00D53057" w:rsidP="00AF6EE7">
            <w:pPr>
              <w:pStyle w:val="Sinespaciado1"/>
              <w:rPr>
                <w:rFonts w:ascii="Arial" w:hAnsi="Arial" w:cs="Arial"/>
                <w:sz w:val="20"/>
                <w:szCs w:val="20"/>
              </w:rPr>
            </w:pPr>
            <w:sdt>
              <w:sdtPr>
                <w:rPr>
                  <w:rFonts w:ascii="Arial" w:hAnsi="Arial" w:cs="Arial"/>
                  <w:sz w:val="20"/>
                  <w:szCs w:val="20"/>
                </w:rPr>
                <w:id w:val="1530074765"/>
                <w:placeholder>
                  <w:docPart w:val="3FD4E40458004F47BAF072D92445DD18"/>
                </w:placeholder>
                <w:showingPlcHdr/>
                <w15:color w:val="800000"/>
                <w:text/>
              </w:sdtPr>
              <w:sdtEndPr/>
              <w:sdtContent>
                <w:r w:rsidR="00BA5E9E" w:rsidRPr="00197B2E">
                  <w:rPr>
                    <w:rStyle w:val="Textodelmarcadordeposicin"/>
                    <w:rFonts w:ascii="Arial" w:eastAsiaTheme="minorHAnsi" w:hAnsi="Arial" w:cs="Arial"/>
                    <w:color w:val="auto"/>
                    <w:sz w:val="20"/>
                    <w:szCs w:val="20"/>
                    <w:u w:val="single"/>
                  </w:rPr>
                  <w:t xml:space="preserve">  contrato</w:t>
                </w:r>
              </w:sdtContent>
            </w:sdt>
          </w:p>
        </w:tc>
        <w:tc>
          <w:tcPr>
            <w:tcW w:w="2564" w:type="dxa"/>
          </w:tcPr>
          <w:p w14:paraId="7CF7B1F9" w14:textId="77777777" w:rsidR="00BA5E9E" w:rsidRPr="00197B2E" w:rsidRDefault="00D53057" w:rsidP="00AF6EE7">
            <w:pPr>
              <w:pStyle w:val="Sinespaciado1"/>
              <w:rPr>
                <w:rFonts w:ascii="Arial" w:hAnsi="Arial" w:cs="Arial"/>
                <w:sz w:val="20"/>
                <w:szCs w:val="20"/>
              </w:rPr>
            </w:pPr>
            <w:sdt>
              <w:sdtPr>
                <w:rPr>
                  <w:rFonts w:ascii="Arial" w:hAnsi="Arial" w:cs="Arial"/>
                  <w:sz w:val="20"/>
                  <w:szCs w:val="20"/>
                </w:rPr>
                <w:id w:val="507948287"/>
                <w:placeholder>
                  <w:docPart w:val="689367FC941846F9AA91D322B754F978"/>
                </w:placeholder>
                <w:showingPlcHdr/>
                <w15:color w:val="800000"/>
                <w:text/>
              </w:sdtPr>
              <w:sdtEndPr/>
              <w:sdtContent>
                <w:r w:rsidR="00BA5E9E" w:rsidRPr="00197B2E">
                  <w:rPr>
                    <w:rStyle w:val="Textodelmarcadordeposicin"/>
                    <w:rFonts w:ascii="Arial" w:eastAsiaTheme="minorHAnsi" w:hAnsi="Arial" w:cs="Arial"/>
                    <w:color w:val="auto"/>
                    <w:sz w:val="20"/>
                    <w:szCs w:val="20"/>
                    <w:u w:val="single"/>
                  </w:rPr>
                  <w:t>contrato</w:t>
                </w:r>
              </w:sdtContent>
            </w:sdt>
          </w:p>
        </w:tc>
      </w:tr>
      <w:tr w:rsidR="006E3D3F" w:rsidRPr="00197B2E" w14:paraId="6FF03DD1" w14:textId="77777777" w:rsidTr="0098036B">
        <w:trPr>
          <w:trHeight w:val="85"/>
          <w:jc w:val="center"/>
        </w:trPr>
        <w:tc>
          <w:tcPr>
            <w:tcW w:w="2846" w:type="dxa"/>
          </w:tcPr>
          <w:p w14:paraId="7D074A13" w14:textId="77777777" w:rsidR="00BA5E9E" w:rsidRPr="00197B2E" w:rsidRDefault="00D53057" w:rsidP="00AF6EE7">
            <w:pPr>
              <w:pStyle w:val="Sinespaciado1"/>
              <w:rPr>
                <w:rFonts w:ascii="Arial" w:hAnsi="Arial" w:cs="Arial"/>
                <w:sz w:val="20"/>
                <w:szCs w:val="20"/>
              </w:rPr>
            </w:pPr>
            <w:sdt>
              <w:sdtPr>
                <w:rPr>
                  <w:rFonts w:ascii="Arial" w:hAnsi="Arial" w:cs="Arial"/>
                  <w:sz w:val="20"/>
                  <w:szCs w:val="20"/>
                </w:rPr>
                <w:id w:val="-1887943822"/>
                <w:placeholder>
                  <w:docPart w:val="A47ADC33FDB94AF2ADAE52A0C9893293"/>
                </w:placeholder>
                <w:showingPlcHdr/>
                <w15:color w:val="800000"/>
                <w:text/>
              </w:sdtPr>
              <w:sdtEndPr/>
              <w:sdtContent>
                <w:r w:rsidR="00BA5E9E" w:rsidRPr="00197B2E">
                  <w:rPr>
                    <w:rStyle w:val="Textodelmarcadordeposicin"/>
                    <w:rFonts w:ascii="Arial" w:eastAsiaTheme="minorHAnsi" w:hAnsi="Arial" w:cs="Arial"/>
                    <w:color w:val="auto"/>
                    <w:sz w:val="20"/>
                    <w:szCs w:val="20"/>
                    <w:u w:val="single"/>
                  </w:rPr>
                  <w:t>Contrato</w:t>
                </w:r>
              </w:sdtContent>
            </w:sdt>
          </w:p>
        </w:tc>
        <w:tc>
          <w:tcPr>
            <w:tcW w:w="2443" w:type="dxa"/>
          </w:tcPr>
          <w:p w14:paraId="1BB1A30E" w14:textId="77777777" w:rsidR="00BA5E9E" w:rsidRPr="00197B2E" w:rsidRDefault="00D53057" w:rsidP="00AF6EE7">
            <w:pPr>
              <w:pStyle w:val="Sinespaciado1"/>
              <w:rPr>
                <w:rFonts w:ascii="Arial" w:hAnsi="Arial" w:cs="Arial"/>
                <w:sz w:val="20"/>
                <w:szCs w:val="20"/>
              </w:rPr>
            </w:pPr>
            <w:sdt>
              <w:sdtPr>
                <w:rPr>
                  <w:rFonts w:ascii="Arial" w:hAnsi="Arial" w:cs="Arial"/>
                  <w:sz w:val="20"/>
                  <w:szCs w:val="20"/>
                </w:rPr>
                <w:id w:val="240150300"/>
                <w:placeholder>
                  <w:docPart w:val="B30A705789244D66B35805C169C5E0F4"/>
                </w:placeholder>
                <w:showingPlcHdr/>
                <w15:color w:val="800000"/>
                <w:text/>
              </w:sdtPr>
              <w:sdtEndPr/>
              <w:sdtContent>
                <w:r w:rsidR="00BA5E9E" w:rsidRPr="00197B2E">
                  <w:rPr>
                    <w:rStyle w:val="Textodelmarcadordeposicin"/>
                    <w:rFonts w:ascii="Arial" w:eastAsiaTheme="minorHAnsi" w:hAnsi="Arial" w:cs="Arial"/>
                    <w:color w:val="auto"/>
                    <w:sz w:val="20"/>
                    <w:szCs w:val="20"/>
                    <w:u w:val="single"/>
                  </w:rPr>
                  <w:t xml:space="preserve">  contrato </w:t>
                </w:r>
              </w:sdtContent>
            </w:sdt>
          </w:p>
        </w:tc>
        <w:tc>
          <w:tcPr>
            <w:tcW w:w="2841" w:type="dxa"/>
          </w:tcPr>
          <w:p w14:paraId="08C91626" w14:textId="77777777" w:rsidR="00BA5E9E" w:rsidRPr="00197B2E" w:rsidRDefault="00D53057" w:rsidP="00AF6EE7">
            <w:pPr>
              <w:pStyle w:val="Sinespaciado1"/>
              <w:rPr>
                <w:rFonts w:ascii="Arial" w:hAnsi="Arial" w:cs="Arial"/>
                <w:sz w:val="20"/>
                <w:szCs w:val="20"/>
              </w:rPr>
            </w:pPr>
            <w:sdt>
              <w:sdtPr>
                <w:rPr>
                  <w:rFonts w:ascii="Arial" w:hAnsi="Arial" w:cs="Arial"/>
                  <w:sz w:val="20"/>
                  <w:szCs w:val="20"/>
                </w:rPr>
                <w:id w:val="-1205323206"/>
                <w:placeholder>
                  <w:docPart w:val="0FB25E7E1F5E44849C87D975B1474C22"/>
                </w:placeholder>
                <w:showingPlcHdr/>
                <w15:color w:val="800000"/>
                <w:text/>
              </w:sdtPr>
              <w:sdtEndPr/>
              <w:sdtContent>
                <w:r w:rsidR="00BA5E9E" w:rsidRPr="00197B2E">
                  <w:rPr>
                    <w:rStyle w:val="Textodelmarcadordeposicin"/>
                    <w:rFonts w:ascii="Arial" w:eastAsiaTheme="minorHAnsi" w:hAnsi="Arial" w:cs="Arial"/>
                    <w:color w:val="auto"/>
                    <w:sz w:val="20"/>
                    <w:szCs w:val="20"/>
                    <w:u w:val="single"/>
                  </w:rPr>
                  <w:t xml:space="preserve">  contrato</w:t>
                </w:r>
              </w:sdtContent>
            </w:sdt>
          </w:p>
        </w:tc>
        <w:tc>
          <w:tcPr>
            <w:tcW w:w="2564" w:type="dxa"/>
          </w:tcPr>
          <w:p w14:paraId="25635CEA" w14:textId="77777777" w:rsidR="00BA5E9E" w:rsidRPr="00197B2E" w:rsidRDefault="00D53057" w:rsidP="00AF6EE7">
            <w:pPr>
              <w:pStyle w:val="Sinespaciado1"/>
              <w:rPr>
                <w:rFonts w:ascii="Arial" w:hAnsi="Arial" w:cs="Arial"/>
                <w:sz w:val="20"/>
                <w:szCs w:val="20"/>
              </w:rPr>
            </w:pPr>
            <w:sdt>
              <w:sdtPr>
                <w:rPr>
                  <w:rFonts w:ascii="Arial" w:hAnsi="Arial" w:cs="Arial"/>
                  <w:sz w:val="20"/>
                  <w:szCs w:val="20"/>
                </w:rPr>
                <w:id w:val="215248509"/>
                <w:placeholder>
                  <w:docPart w:val="BF63BDD45597476A8B66816E69B8CF3D"/>
                </w:placeholder>
                <w:showingPlcHdr/>
                <w15:color w:val="800000"/>
                <w:text/>
              </w:sdtPr>
              <w:sdtEndPr/>
              <w:sdtContent>
                <w:r w:rsidR="00BA5E9E" w:rsidRPr="00197B2E">
                  <w:rPr>
                    <w:rStyle w:val="Textodelmarcadordeposicin"/>
                    <w:rFonts w:ascii="Arial" w:eastAsiaTheme="minorHAnsi" w:hAnsi="Arial" w:cs="Arial"/>
                    <w:color w:val="auto"/>
                    <w:sz w:val="20"/>
                    <w:szCs w:val="20"/>
                    <w:u w:val="single"/>
                  </w:rPr>
                  <w:t>contrato</w:t>
                </w:r>
              </w:sdtContent>
            </w:sdt>
          </w:p>
        </w:tc>
      </w:tr>
      <w:tr w:rsidR="006E3D3F" w:rsidRPr="00197B2E" w14:paraId="17FCD70B" w14:textId="77777777" w:rsidTr="0098036B">
        <w:trPr>
          <w:trHeight w:val="85"/>
          <w:jc w:val="center"/>
        </w:trPr>
        <w:tc>
          <w:tcPr>
            <w:tcW w:w="2846" w:type="dxa"/>
          </w:tcPr>
          <w:p w14:paraId="6E807FB2" w14:textId="77777777" w:rsidR="00BA5E9E" w:rsidRPr="00197B2E" w:rsidRDefault="00D53057" w:rsidP="00AF6EE7">
            <w:pPr>
              <w:pStyle w:val="Sinespaciado1"/>
              <w:rPr>
                <w:rFonts w:ascii="Arial" w:hAnsi="Arial" w:cs="Arial"/>
                <w:sz w:val="20"/>
                <w:szCs w:val="20"/>
              </w:rPr>
            </w:pPr>
            <w:sdt>
              <w:sdtPr>
                <w:rPr>
                  <w:rFonts w:ascii="Arial" w:hAnsi="Arial" w:cs="Arial"/>
                  <w:sz w:val="20"/>
                  <w:szCs w:val="20"/>
                </w:rPr>
                <w:id w:val="-33819799"/>
                <w:placeholder>
                  <w:docPart w:val="78BE552F882142DC91DC9E4E8545BEAC"/>
                </w:placeholder>
                <w:showingPlcHdr/>
                <w15:color w:val="800000"/>
                <w:text/>
              </w:sdtPr>
              <w:sdtEndPr/>
              <w:sdtContent>
                <w:r w:rsidR="00BA5E9E" w:rsidRPr="00197B2E">
                  <w:rPr>
                    <w:rStyle w:val="Textodelmarcadordeposicin"/>
                    <w:rFonts w:ascii="Arial" w:eastAsiaTheme="minorHAnsi" w:hAnsi="Arial" w:cs="Arial"/>
                    <w:color w:val="auto"/>
                    <w:sz w:val="20"/>
                    <w:szCs w:val="20"/>
                    <w:u w:val="single"/>
                  </w:rPr>
                  <w:t>Contrato</w:t>
                </w:r>
              </w:sdtContent>
            </w:sdt>
          </w:p>
        </w:tc>
        <w:tc>
          <w:tcPr>
            <w:tcW w:w="2443" w:type="dxa"/>
          </w:tcPr>
          <w:p w14:paraId="52AFCAC5" w14:textId="77777777" w:rsidR="00BA5E9E" w:rsidRPr="00197B2E" w:rsidRDefault="00D53057" w:rsidP="00AF6EE7">
            <w:pPr>
              <w:pStyle w:val="Sinespaciado1"/>
              <w:rPr>
                <w:rFonts w:ascii="Arial" w:hAnsi="Arial" w:cs="Arial"/>
                <w:sz w:val="20"/>
                <w:szCs w:val="20"/>
              </w:rPr>
            </w:pPr>
            <w:sdt>
              <w:sdtPr>
                <w:rPr>
                  <w:rFonts w:ascii="Arial" w:hAnsi="Arial" w:cs="Arial"/>
                  <w:sz w:val="20"/>
                  <w:szCs w:val="20"/>
                </w:rPr>
                <w:id w:val="-774477702"/>
                <w:placeholder>
                  <w:docPart w:val="3111D975416348B4892A64B1F8E65E4C"/>
                </w:placeholder>
                <w:showingPlcHdr/>
                <w15:color w:val="800000"/>
                <w:text/>
              </w:sdtPr>
              <w:sdtEndPr/>
              <w:sdtContent>
                <w:r w:rsidR="00BA5E9E" w:rsidRPr="00197B2E">
                  <w:rPr>
                    <w:rStyle w:val="Textodelmarcadordeposicin"/>
                    <w:rFonts w:ascii="Arial" w:eastAsiaTheme="minorHAnsi" w:hAnsi="Arial" w:cs="Arial"/>
                    <w:color w:val="auto"/>
                    <w:sz w:val="20"/>
                    <w:szCs w:val="20"/>
                    <w:u w:val="single"/>
                  </w:rPr>
                  <w:t xml:space="preserve">  contrato </w:t>
                </w:r>
              </w:sdtContent>
            </w:sdt>
          </w:p>
        </w:tc>
        <w:tc>
          <w:tcPr>
            <w:tcW w:w="2841" w:type="dxa"/>
          </w:tcPr>
          <w:p w14:paraId="3D02D231" w14:textId="77777777" w:rsidR="00BA5E9E" w:rsidRPr="00197B2E" w:rsidRDefault="00D53057" w:rsidP="00AF6EE7">
            <w:pPr>
              <w:pStyle w:val="Sinespaciado1"/>
              <w:rPr>
                <w:rFonts w:ascii="Arial" w:hAnsi="Arial" w:cs="Arial"/>
                <w:sz w:val="20"/>
                <w:szCs w:val="20"/>
              </w:rPr>
            </w:pPr>
            <w:sdt>
              <w:sdtPr>
                <w:rPr>
                  <w:rFonts w:ascii="Arial" w:hAnsi="Arial" w:cs="Arial"/>
                  <w:sz w:val="20"/>
                  <w:szCs w:val="20"/>
                </w:rPr>
                <w:id w:val="-44843338"/>
                <w:placeholder>
                  <w:docPart w:val="E0D62D1814CD46DA86469A75A89410E9"/>
                </w:placeholder>
                <w:showingPlcHdr/>
                <w15:color w:val="800000"/>
                <w:text/>
              </w:sdtPr>
              <w:sdtEndPr/>
              <w:sdtContent>
                <w:r w:rsidR="00BA5E9E" w:rsidRPr="00197B2E">
                  <w:rPr>
                    <w:rStyle w:val="Textodelmarcadordeposicin"/>
                    <w:rFonts w:ascii="Arial" w:eastAsiaTheme="minorHAnsi" w:hAnsi="Arial" w:cs="Arial"/>
                    <w:color w:val="auto"/>
                    <w:sz w:val="20"/>
                    <w:szCs w:val="20"/>
                    <w:u w:val="single"/>
                  </w:rPr>
                  <w:t xml:space="preserve">  contrato</w:t>
                </w:r>
              </w:sdtContent>
            </w:sdt>
          </w:p>
        </w:tc>
        <w:tc>
          <w:tcPr>
            <w:tcW w:w="2564" w:type="dxa"/>
          </w:tcPr>
          <w:p w14:paraId="3046677C" w14:textId="77777777" w:rsidR="00BA5E9E" w:rsidRPr="00197B2E" w:rsidRDefault="00D53057" w:rsidP="00AF6EE7">
            <w:pPr>
              <w:pStyle w:val="Sinespaciado1"/>
              <w:rPr>
                <w:rFonts w:ascii="Arial" w:hAnsi="Arial" w:cs="Arial"/>
                <w:sz w:val="20"/>
                <w:szCs w:val="20"/>
              </w:rPr>
            </w:pPr>
            <w:sdt>
              <w:sdtPr>
                <w:rPr>
                  <w:rFonts w:ascii="Arial" w:hAnsi="Arial" w:cs="Arial"/>
                  <w:sz w:val="20"/>
                  <w:szCs w:val="20"/>
                </w:rPr>
                <w:id w:val="264127010"/>
                <w:placeholder>
                  <w:docPart w:val="8A7EBB2A761F4709BBEB900FFF251C73"/>
                </w:placeholder>
                <w:showingPlcHdr/>
                <w15:color w:val="800000"/>
                <w:text/>
              </w:sdtPr>
              <w:sdtEndPr/>
              <w:sdtContent>
                <w:r w:rsidR="00BA5E9E" w:rsidRPr="00197B2E">
                  <w:rPr>
                    <w:rStyle w:val="Textodelmarcadordeposicin"/>
                    <w:rFonts w:ascii="Arial" w:eastAsiaTheme="minorHAnsi" w:hAnsi="Arial" w:cs="Arial"/>
                    <w:color w:val="auto"/>
                    <w:sz w:val="20"/>
                    <w:szCs w:val="20"/>
                    <w:u w:val="single"/>
                  </w:rPr>
                  <w:t>contrato</w:t>
                </w:r>
              </w:sdtContent>
            </w:sdt>
          </w:p>
        </w:tc>
      </w:tr>
      <w:tr w:rsidR="00BA5E9E" w:rsidRPr="00197B2E" w14:paraId="6B6C8E26" w14:textId="77777777" w:rsidTr="0098036B">
        <w:trPr>
          <w:trHeight w:val="85"/>
          <w:jc w:val="center"/>
        </w:trPr>
        <w:tc>
          <w:tcPr>
            <w:tcW w:w="5289" w:type="dxa"/>
            <w:gridSpan w:val="2"/>
          </w:tcPr>
          <w:p w14:paraId="59D2700D" w14:textId="77777777" w:rsidR="00BA5E9E" w:rsidRPr="00197B2E" w:rsidRDefault="00BA5E9E" w:rsidP="00AF6EE7">
            <w:pPr>
              <w:pStyle w:val="Sinespaciado1"/>
              <w:rPr>
                <w:rFonts w:ascii="Arial" w:hAnsi="Arial" w:cs="Arial"/>
                <w:sz w:val="20"/>
                <w:szCs w:val="20"/>
              </w:rPr>
            </w:pPr>
            <w:r w:rsidRPr="00197B2E">
              <w:rPr>
                <w:rFonts w:ascii="Arial" w:hAnsi="Arial" w:cs="Arial"/>
                <w:sz w:val="20"/>
                <w:szCs w:val="20"/>
              </w:rPr>
              <w:t>Total</w:t>
            </w:r>
          </w:p>
        </w:tc>
        <w:tc>
          <w:tcPr>
            <w:tcW w:w="2841" w:type="dxa"/>
          </w:tcPr>
          <w:p w14:paraId="79217F42" w14:textId="77777777" w:rsidR="00BA5E9E" w:rsidRPr="00197B2E" w:rsidRDefault="00D53057" w:rsidP="00AF6EE7">
            <w:pPr>
              <w:pStyle w:val="Sinespaciado1"/>
              <w:rPr>
                <w:rFonts w:ascii="Arial" w:hAnsi="Arial" w:cs="Arial"/>
                <w:sz w:val="20"/>
                <w:szCs w:val="20"/>
              </w:rPr>
            </w:pPr>
            <w:sdt>
              <w:sdtPr>
                <w:rPr>
                  <w:rFonts w:ascii="Arial" w:hAnsi="Arial" w:cs="Arial"/>
                  <w:sz w:val="20"/>
                  <w:szCs w:val="20"/>
                </w:rPr>
                <w:id w:val="-2114429363"/>
                <w:placeholder>
                  <w:docPart w:val="D420BC5E7D504F78AC749E39AA85DCB2"/>
                </w:placeholder>
                <w:showingPlcHdr/>
                <w15:color w:val="800000"/>
                <w:text/>
              </w:sdtPr>
              <w:sdtEndPr/>
              <w:sdtContent>
                <w:r w:rsidR="00BA5E9E" w:rsidRPr="00197B2E">
                  <w:rPr>
                    <w:rStyle w:val="Textodelmarcadordeposicin"/>
                    <w:rFonts w:ascii="Arial" w:eastAsiaTheme="minorHAnsi" w:hAnsi="Arial" w:cs="Arial"/>
                    <w:color w:val="auto"/>
                    <w:sz w:val="20"/>
                    <w:szCs w:val="20"/>
                    <w:u w:val="single"/>
                  </w:rPr>
                  <w:t>Contrato</w:t>
                </w:r>
              </w:sdtContent>
            </w:sdt>
          </w:p>
        </w:tc>
        <w:tc>
          <w:tcPr>
            <w:tcW w:w="2564" w:type="dxa"/>
          </w:tcPr>
          <w:p w14:paraId="151BED55" w14:textId="77777777" w:rsidR="00BA5E9E" w:rsidRPr="00197B2E" w:rsidRDefault="00D53057" w:rsidP="00AF6EE7">
            <w:pPr>
              <w:pStyle w:val="Sinespaciado1"/>
              <w:rPr>
                <w:rFonts w:ascii="Arial" w:hAnsi="Arial" w:cs="Arial"/>
                <w:sz w:val="20"/>
                <w:szCs w:val="20"/>
              </w:rPr>
            </w:pPr>
            <w:sdt>
              <w:sdtPr>
                <w:rPr>
                  <w:rFonts w:ascii="Arial" w:hAnsi="Arial" w:cs="Arial"/>
                  <w:sz w:val="20"/>
                  <w:szCs w:val="20"/>
                </w:rPr>
                <w:id w:val="205834845"/>
                <w:placeholder>
                  <w:docPart w:val="80DA498FCD364C628CA6C918C4C54940"/>
                </w:placeholder>
                <w:showingPlcHdr/>
                <w15:color w:val="800000"/>
                <w:text/>
              </w:sdtPr>
              <w:sdtEndPr/>
              <w:sdtContent>
                <w:r w:rsidR="00BA5E9E" w:rsidRPr="00197B2E">
                  <w:rPr>
                    <w:rStyle w:val="Textodelmarcadordeposicin"/>
                    <w:rFonts w:ascii="Arial" w:eastAsiaTheme="minorHAnsi" w:hAnsi="Arial" w:cs="Arial"/>
                    <w:color w:val="auto"/>
                    <w:sz w:val="20"/>
                    <w:szCs w:val="20"/>
                    <w:u w:val="single"/>
                  </w:rPr>
                  <w:t xml:space="preserve">  contrato </w:t>
                </w:r>
              </w:sdtContent>
            </w:sdt>
          </w:p>
        </w:tc>
      </w:tr>
    </w:tbl>
    <w:p w14:paraId="3E963174" w14:textId="77777777" w:rsidR="00BA5E9E" w:rsidRPr="00197B2E" w:rsidRDefault="00BA5E9E" w:rsidP="00BA5E9E">
      <w:pPr>
        <w:rPr>
          <w:b/>
          <w:lang w:val="es-CO"/>
        </w:rPr>
      </w:pPr>
      <w:bookmarkStart w:id="30" w:name="_Hlk69659783"/>
    </w:p>
    <w:p w14:paraId="22F40D7A" w14:textId="77777777" w:rsidR="00BA5E9E" w:rsidRPr="00197B2E" w:rsidRDefault="00BA5E9E" w:rsidP="00BA5E9E">
      <w:pPr>
        <w:jc w:val="both"/>
        <w:rPr>
          <w:lang w:val="es-CO" w:eastAsia="es-CO"/>
        </w:rPr>
      </w:pPr>
      <w:r w:rsidRPr="00197B2E">
        <w:rPr>
          <w:lang w:val="es-CO" w:eastAsia="es-CO"/>
        </w:rPr>
        <w:t>El proponente:</w:t>
      </w:r>
    </w:p>
    <w:bookmarkEnd w:id="29"/>
    <w:p w14:paraId="07B5CF1A" w14:textId="77777777" w:rsidR="00BA5E9E" w:rsidRPr="00197B2E" w:rsidRDefault="00BA5E9E" w:rsidP="00BA5E9E">
      <w:pPr>
        <w:jc w:val="both"/>
        <w:rPr>
          <w:lang w:val="es-CO" w:eastAsia="es-CO"/>
        </w:rPr>
      </w:pPr>
      <w:r w:rsidRPr="00197B2E">
        <w:rPr>
          <w:lang w:val="es-CO" w:eastAsia="es-CO"/>
        </w:rPr>
        <w:t>  </w:t>
      </w:r>
    </w:p>
    <w:p w14:paraId="64D6BA63" w14:textId="77777777" w:rsidR="00BA5E9E" w:rsidRPr="00197B2E" w:rsidRDefault="00BA5E9E" w:rsidP="00BA5E9E">
      <w:pPr>
        <w:pStyle w:val="Prrafodelista"/>
        <w:tabs>
          <w:tab w:val="left" w:pos="240"/>
          <w:tab w:val="left" w:pos="6210"/>
        </w:tabs>
        <w:ind w:left="0"/>
        <w:rPr>
          <w:b/>
          <w:lang w:val="es-CO"/>
        </w:rPr>
      </w:pPr>
    </w:p>
    <w:p w14:paraId="1CB94CAC" w14:textId="77777777" w:rsidR="00BA5E9E" w:rsidRPr="00197B2E" w:rsidRDefault="00BA5E9E" w:rsidP="00BA5E9E">
      <w:pPr>
        <w:pStyle w:val="Prrafodelista"/>
        <w:tabs>
          <w:tab w:val="left" w:pos="240"/>
          <w:tab w:val="left" w:pos="6210"/>
        </w:tabs>
        <w:ind w:left="0"/>
        <w:jc w:val="center"/>
        <w:rPr>
          <w:b/>
          <w:lang w:val="es-CO"/>
        </w:rPr>
      </w:pPr>
    </w:p>
    <w:p w14:paraId="0BBF1AC2" w14:textId="77777777" w:rsidR="00BA5E9E" w:rsidRPr="00197B2E" w:rsidRDefault="00BA5E9E" w:rsidP="00BA5E9E">
      <w:pPr>
        <w:pStyle w:val="Sinespaciado1"/>
        <w:rPr>
          <w:rFonts w:ascii="Arial" w:hAnsi="Arial" w:cs="Arial"/>
          <w:sz w:val="20"/>
          <w:szCs w:val="20"/>
        </w:rPr>
      </w:pPr>
      <w:r w:rsidRPr="00197B2E">
        <w:rPr>
          <w:rFonts w:ascii="Arial" w:hAnsi="Arial" w:cs="Arial"/>
          <w:b/>
          <w:sz w:val="20"/>
          <w:szCs w:val="20"/>
        </w:rPr>
        <w:t>__________________________________</w:t>
      </w:r>
    </w:p>
    <w:p w14:paraId="3D7247C3" w14:textId="77777777" w:rsidR="00BA5E9E" w:rsidRPr="00197B2E" w:rsidRDefault="00BA5E9E" w:rsidP="00BA5E9E">
      <w:pPr>
        <w:pStyle w:val="Sinespaciado1"/>
        <w:rPr>
          <w:rFonts w:ascii="Arial" w:hAnsi="Arial" w:cs="Arial"/>
          <w:sz w:val="20"/>
          <w:szCs w:val="20"/>
        </w:rPr>
      </w:pPr>
      <w:r w:rsidRPr="00197B2E">
        <w:rPr>
          <w:rFonts w:ascii="Arial" w:hAnsi="Arial" w:cs="Arial"/>
          <w:sz w:val="20"/>
          <w:szCs w:val="20"/>
        </w:rPr>
        <w:t xml:space="preserve">Firma del representante legal del proponente </w:t>
      </w:r>
    </w:p>
    <w:p w14:paraId="6437E206" w14:textId="77777777" w:rsidR="00BA5E9E" w:rsidRPr="00197B2E" w:rsidRDefault="00BA5E9E" w:rsidP="00BA5E9E">
      <w:pPr>
        <w:pStyle w:val="Sinespaciado1"/>
        <w:contextualSpacing/>
        <w:rPr>
          <w:rFonts w:ascii="Arial" w:hAnsi="Arial" w:cs="Arial"/>
          <w:sz w:val="20"/>
          <w:szCs w:val="20"/>
          <w:lang w:eastAsia="es-CO"/>
        </w:rPr>
      </w:pPr>
      <w:r w:rsidRPr="00197B2E">
        <w:rPr>
          <w:rFonts w:ascii="Arial" w:hAnsi="Arial" w:cs="Arial"/>
          <w:sz w:val="20"/>
          <w:szCs w:val="20"/>
          <w:lang w:eastAsia="es-CO"/>
        </w:rPr>
        <w:t xml:space="preserve">Nombre o razón social del oferente: </w:t>
      </w:r>
      <w:sdt>
        <w:sdtPr>
          <w:rPr>
            <w:rFonts w:ascii="Arial" w:hAnsi="Arial" w:cs="Arial"/>
            <w:sz w:val="20"/>
            <w:szCs w:val="20"/>
          </w:rPr>
          <w:id w:val="1701664769"/>
          <w:placeholder>
            <w:docPart w:val="2337E878E2744021936C027527354366"/>
          </w:placeholder>
          <w:showingPlcHdr/>
          <w15:color w:val="800000"/>
          <w:text/>
        </w:sdtPr>
        <w:sdtEndPr/>
        <w:sdtContent>
          <w:r w:rsidRPr="00197B2E">
            <w:rPr>
              <w:rStyle w:val="Textodelmarcadordeposicin"/>
              <w:rFonts w:ascii="Arial" w:eastAsiaTheme="minorHAnsi" w:hAnsi="Arial" w:cs="Arial"/>
              <w:color w:val="EE0000"/>
              <w:sz w:val="20"/>
              <w:szCs w:val="20"/>
              <w:u w:val="single"/>
            </w:rPr>
            <w:t>Diligenciar el nombre completo del proponente</w:t>
          </w:r>
        </w:sdtContent>
      </w:sdt>
    </w:p>
    <w:p w14:paraId="4EE6E662" w14:textId="77777777" w:rsidR="00BA5E9E" w:rsidRPr="00197B2E" w:rsidRDefault="00BA5E9E" w:rsidP="00BA5E9E">
      <w:pPr>
        <w:pStyle w:val="Sinespaciado1"/>
        <w:contextualSpacing/>
        <w:rPr>
          <w:rFonts w:ascii="Arial" w:hAnsi="Arial" w:cs="Arial"/>
          <w:sz w:val="20"/>
          <w:szCs w:val="20"/>
        </w:rPr>
      </w:pPr>
      <w:r w:rsidRPr="00197B2E">
        <w:rPr>
          <w:rFonts w:ascii="Arial" w:hAnsi="Arial" w:cs="Arial"/>
          <w:sz w:val="20"/>
          <w:szCs w:val="20"/>
          <w:lang w:eastAsia="es-CO"/>
        </w:rPr>
        <w:t xml:space="preserve">Identificación (NIT </w:t>
      </w:r>
      <w:r w:rsidRPr="00197B2E">
        <w:rPr>
          <w:rFonts w:ascii="Segoe UI Symbol" w:eastAsia="MS Gothic" w:hAnsi="Segoe UI Symbol" w:cs="Segoe UI Symbol"/>
          <w:sz w:val="20"/>
          <w:szCs w:val="20"/>
          <w:lang w:eastAsia="es-CO"/>
        </w:rPr>
        <w:t>☐</w:t>
      </w:r>
      <w:r w:rsidRPr="00197B2E">
        <w:rPr>
          <w:rFonts w:ascii="Arial" w:hAnsi="Arial" w:cs="Arial"/>
          <w:sz w:val="20"/>
          <w:szCs w:val="20"/>
          <w:lang w:eastAsia="es-CO"/>
        </w:rPr>
        <w:t xml:space="preserve"> C.C </w:t>
      </w:r>
      <w:r w:rsidRPr="00197B2E">
        <w:rPr>
          <w:rFonts w:ascii="Segoe UI Symbol" w:eastAsia="MS Gothic" w:hAnsi="Segoe UI Symbol" w:cs="Segoe UI Symbol"/>
          <w:sz w:val="20"/>
          <w:szCs w:val="20"/>
          <w:lang w:eastAsia="es-CO"/>
        </w:rPr>
        <w:t>☐</w:t>
      </w:r>
      <w:r w:rsidRPr="00197B2E">
        <w:rPr>
          <w:rFonts w:ascii="Arial" w:hAnsi="Arial" w:cs="Arial"/>
          <w:sz w:val="20"/>
          <w:szCs w:val="20"/>
          <w:lang w:eastAsia="es-CO"/>
        </w:rPr>
        <w:t xml:space="preserve">  C.E </w:t>
      </w:r>
      <w:r w:rsidRPr="00197B2E">
        <w:rPr>
          <w:rFonts w:ascii="Segoe UI Symbol" w:eastAsia="MS Gothic" w:hAnsi="Segoe UI Symbol" w:cs="Segoe UI Symbol"/>
          <w:sz w:val="20"/>
          <w:szCs w:val="20"/>
          <w:lang w:eastAsia="es-CO"/>
        </w:rPr>
        <w:t>☐</w:t>
      </w:r>
      <w:r w:rsidRPr="00197B2E">
        <w:rPr>
          <w:rFonts w:ascii="Arial" w:hAnsi="Arial" w:cs="Arial"/>
          <w:sz w:val="20"/>
          <w:szCs w:val="20"/>
          <w:lang w:eastAsia="es-CO"/>
        </w:rPr>
        <w:t>)</w:t>
      </w:r>
      <w:r w:rsidRPr="00197B2E">
        <w:rPr>
          <w:rFonts w:ascii="Arial" w:hAnsi="Arial" w:cs="Arial"/>
          <w:sz w:val="20"/>
          <w:szCs w:val="20"/>
        </w:rPr>
        <w:t xml:space="preserve">: </w:t>
      </w:r>
      <w:sdt>
        <w:sdtPr>
          <w:rPr>
            <w:rFonts w:ascii="Arial" w:hAnsi="Arial" w:cs="Arial"/>
            <w:sz w:val="20"/>
            <w:szCs w:val="20"/>
          </w:rPr>
          <w:id w:val="346531656"/>
          <w:placeholder>
            <w:docPart w:val="0390A6AC81944F90979045FF3AD2089E"/>
          </w:placeholder>
          <w:showingPlcHdr/>
          <w15:color w:val="800000"/>
        </w:sdtPr>
        <w:sdtEndPr/>
        <w:sdtContent>
          <w:r w:rsidRPr="00197B2E">
            <w:rPr>
              <w:rStyle w:val="Textodelmarcadordeposicin"/>
              <w:rFonts w:ascii="Arial" w:eastAsiaTheme="minorHAnsi" w:hAnsi="Arial" w:cs="Arial"/>
              <w:color w:val="EE0000"/>
              <w:sz w:val="20"/>
              <w:szCs w:val="20"/>
              <w:u w:val="single"/>
            </w:rPr>
            <w:t>Diligenciar la identificación del proponente</w:t>
          </w:r>
        </w:sdtContent>
      </w:sdt>
    </w:p>
    <w:p w14:paraId="0B210E27" w14:textId="77777777" w:rsidR="00BA5E9E" w:rsidRPr="00197B2E" w:rsidRDefault="00BA5E9E" w:rsidP="00BA5E9E">
      <w:pPr>
        <w:pStyle w:val="Sinespaciado1"/>
        <w:contextualSpacing/>
        <w:rPr>
          <w:rFonts w:ascii="Arial" w:hAnsi="Arial" w:cs="Arial"/>
          <w:sz w:val="20"/>
          <w:szCs w:val="20"/>
        </w:rPr>
      </w:pPr>
      <w:r w:rsidRPr="00197B2E">
        <w:rPr>
          <w:rFonts w:ascii="Arial" w:hAnsi="Arial" w:cs="Arial"/>
          <w:sz w:val="20"/>
          <w:szCs w:val="20"/>
          <w:lang w:eastAsia="es-CO"/>
        </w:rPr>
        <w:t>Nombre Representante Legal</w:t>
      </w:r>
      <w:r w:rsidRPr="00197B2E">
        <w:rPr>
          <w:rFonts w:ascii="Arial" w:hAnsi="Arial" w:cs="Arial"/>
          <w:sz w:val="20"/>
          <w:szCs w:val="20"/>
        </w:rPr>
        <w:t xml:space="preserve">: </w:t>
      </w:r>
      <w:sdt>
        <w:sdtPr>
          <w:rPr>
            <w:rFonts w:ascii="Arial" w:hAnsi="Arial" w:cs="Arial"/>
            <w:sz w:val="20"/>
            <w:szCs w:val="20"/>
          </w:rPr>
          <w:id w:val="-806850538"/>
          <w:placeholder>
            <w:docPart w:val="63D78952230F411F813EEC5DFCDB4426"/>
          </w:placeholder>
          <w:showingPlcHdr/>
          <w15:color w:val="800000"/>
          <w:text/>
        </w:sdtPr>
        <w:sdtEndPr/>
        <w:sdtContent>
          <w:r w:rsidRPr="00197B2E">
            <w:rPr>
              <w:rStyle w:val="Textodelmarcadordeposicin"/>
              <w:rFonts w:ascii="Arial" w:eastAsiaTheme="minorHAnsi" w:hAnsi="Arial" w:cs="Arial"/>
              <w:color w:val="EE0000"/>
              <w:sz w:val="20"/>
              <w:szCs w:val="20"/>
              <w:u w:val="single"/>
            </w:rPr>
            <w:t>Diligenciar el nombre completo del representante legal</w:t>
          </w:r>
        </w:sdtContent>
      </w:sdt>
    </w:p>
    <w:p w14:paraId="0E28ABC3" w14:textId="77777777" w:rsidR="00BA5E9E" w:rsidRPr="00197B2E" w:rsidRDefault="00BA5E9E" w:rsidP="00BA5E9E">
      <w:pPr>
        <w:pStyle w:val="Sinespaciado1"/>
        <w:rPr>
          <w:rFonts w:ascii="Arial" w:hAnsi="Arial" w:cs="Arial"/>
          <w:sz w:val="20"/>
          <w:szCs w:val="20"/>
        </w:rPr>
      </w:pPr>
      <w:r w:rsidRPr="00197B2E">
        <w:rPr>
          <w:rFonts w:ascii="Arial" w:hAnsi="Arial" w:cs="Arial"/>
          <w:sz w:val="20"/>
          <w:szCs w:val="20"/>
        </w:rPr>
        <w:t xml:space="preserve">Identificación (C.C </w:t>
      </w:r>
      <w:r w:rsidRPr="00197B2E">
        <w:rPr>
          <w:rFonts w:ascii="Segoe UI Symbol" w:eastAsia="MS Gothic" w:hAnsi="Segoe UI Symbol" w:cs="Segoe UI Symbol"/>
          <w:sz w:val="20"/>
          <w:szCs w:val="20"/>
          <w:lang w:eastAsia="es-CO"/>
        </w:rPr>
        <w:t>☐</w:t>
      </w:r>
      <w:r w:rsidRPr="00197B2E">
        <w:rPr>
          <w:rFonts w:ascii="Arial" w:hAnsi="Arial" w:cs="Arial"/>
          <w:sz w:val="20"/>
          <w:szCs w:val="20"/>
        </w:rPr>
        <w:t xml:space="preserve">  C.E.</w:t>
      </w:r>
      <w:r w:rsidRPr="00197B2E">
        <w:rPr>
          <w:rFonts w:ascii="Arial" w:hAnsi="Arial" w:cs="Arial"/>
          <w:sz w:val="20"/>
          <w:szCs w:val="20"/>
          <w:lang w:eastAsia="es-CO"/>
        </w:rPr>
        <w:t xml:space="preserve"> </w:t>
      </w:r>
      <w:r w:rsidRPr="00197B2E">
        <w:rPr>
          <w:rFonts w:ascii="Segoe UI Symbol" w:eastAsia="MS Gothic" w:hAnsi="Segoe UI Symbol" w:cs="Segoe UI Symbol"/>
          <w:sz w:val="20"/>
          <w:szCs w:val="20"/>
          <w:lang w:eastAsia="es-CO"/>
        </w:rPr>
        <w:t>☐</w:t>
      </w:r>
      <w:r w:rsidRPr="00197B2E">
        <w:rPr>
          <w:rFonts w:ascii="Arial" w:hAnsi="Arial" w:cs="Arial"/>
          <w:sz w:val="20"/>
          <w:szCs w:val="20"/>
          <w:lang w:eastAsia="es-CO"/>
        </w:rPr>
        <w:t xml:space="preserve">) </w:t>
      </w:r>
      <w:sdt>
        <w:sdtPr>
          <w:rPr>
            <w:rFonts w:ascii="Arial" w:hAnsi="Arial" w:cs="Arial"/>
            <w:sz w:val="20"/>
            <w:szCs w:val="20"/>
          </w:rPr>
          <w:id w:val="-818725669"/>
          <w:placeholder>
            <w:docPart w:val="F0143D94F6074878B79BF5C96A0D61B8"/>
          </w:placeholder>
          <w:showingPlcHdr/>
          <w15:color w:val="800000"/>
        </w:sdtPr>
        <w:sdtEndPr/>
        <w:sdtContent>
          <w:r w:rsidRPr="00197B2E">
            <w:rPr>
              <w:rStyle w:val="Textodelmarcadordeposicin"/>
              <w:rFonts w:ascii="Arial" w:eastAsiaTheme="minorHAnsi" w:hAnsi="Arial" w:cs="Arial"/>
              <w:color w:val="EE0000"/>
              <w:sz w:val="20"/>
              <w:szCs w:val="20"/>
              <w:u w:val="single"/>
            </w:rPr>
            <w:t>Diligenciar el documento de identificación del representante legal</w:t>
          </w:r>
        </w:sdtContent>
      </w:sdt>
    </w:p>
    <w:p w14:paraId="49521727" w14:textId="77777777" w:rsidR="00BA5E9E" w:rsidRPr="00197B2E" w:rsidRDefault="00BA5E9E" w:rsidP="00BA5E9E">
      <w:pPr>
        <w:pStyle w:val="Sinespaciado1"/>
        <w:ind w:left="708"/>
        <w:rPr>
          <w:rFonts w:ascii="Arial" w:hAnsi="Arial" w:cs="Arial"/>
          <w:sz w:val="20"/>
          <w:szCs w:val="20"/>
        </w:rPr>
      </w:pPr>
    </w:p>
    <w:p w14:paraId="6D4F1FA9" w14:textId="77777777" w:rsidR="00BA5E9E" w:rsidRPr="00197B2E" w:rsidRDefault="00BA5E9E" w:rsidP="00BA5E9E">
      <w:pPr>
        <w:pStyle w:val="Sinespaciado1"/>
        <w:ind w:left="708"/>
        <w:rPr>
          <w:rFonts w:ascii="Arial" w:hAnsi="Arial" w:cs="Arial"/>
          <w:sz w:val="20"/>
          <w:szCs w:val="20"/>
        </w:rPr>
      </w:pPr>
    </w:p>
    <w:p w14:paraId="0F7E9733" w14:textId="77777777" w:rsidR="00BA5E9E" w:rsidRPr="00197B2E" w:rsidRDefault="00BA5E9E" w:rsidP="00BA5E9E">
      <w:pPr>
        <w:pStyle w:val="Sinespaciado1"/>
        <w:ind w:left="708"/>
        <w:rPr>
          <w:rFonts w:ascii="Arial" w:hAnsi="Arial" w:cs="Arial"/>
          <w:sz w:val="20"/>
          <w:szCs w:val="20"/>
        </w:rPr>
      </w:pPr>
    </w:p>
    <w:p w14:paraId="067B3C4C" w14:textId="77777777" w:rsidR="00BA5E9E" w:rsidRPr="00197B2E" w:rsidRDefault="00BA5E9E" w:rsidP="00BA5E9E">
      <w:pPr>
        <w:pStyle w:val="Sinespaciado1"/>
        <w:ind w:left="708"/>
        <w:rPr>
          <w:rFonts w:ascii="Arial" w:hAnsi="Arial" w:cs="Arial"/>
          <w:sz w:val="20"/>
          <w:szCs w:val="20"/>
        </w:rPr>
      </w:pPr>
    </w:p>
    <w:p w14:paraId="40C4EF00" w14:textId="77777777" w:rsidR="00BA5E9E" w:rsidRPr="00197B2E" w:rsidRDefault="00BA5E9E" w:rsidP="00BA5E9E">
      <w:pPr>
        <w:pStyle w:val="Sinespaciado1"/>
        <w:rPr>
          <w:rFonts w:ascii="Arial" w:hAnsi="Arial" w:cs="Arial"/>
          <w:sz w:val="20"/>
          <w:szCs w:val="20"/>
        </w:rPr>
      </w:pPr>
      <w:r w:rsidRPr="00197B2E">
        <w:rPr>
          <w:rFonts w:ascii="Arial" w:hAnsi="Arial" w:cs="Arial"/>
          <w:b/>
          <w:sz w:val="20"/>
          <w:szCs w:val="20"/>
        </w:rPr>
        <w:t>__________________________________</w:t>
      </w:r>
    </w:p>
    <w:p w14:paraId="5E11A01A" w14:textId="77777777" w:rsidR="00BA5E9E" w:rsidRPr="00197B2E" w:rsidRDefault="00BA5E9E" w:rsidP="00BA5E9E">
      <w:pPr>
        <w:pStyle w:val="Sinespaciado1"/>
        <w:rPr>
          <w:rFonts w:ascii="Arial" w:hAnsi="Arial" w:cs="Arial"/>
          <w:sz w:val="20"/>
          <w:szCs w:val="20"/>
        </w:rPr>
      </w:pPr>
      <w:r w:rsidRPr="00197B2E">
        <w:rPr>
          <w:rFonts w:ascii="Arial" w:hAnsi="Arial" w:cs="Arial"/>
          <w:sz w:val="20"/>
          <w:szCs w:val="20"/>
        </w:rPr>
        <w:t xml:space="preserve">Firma del Contador público y/o Revisor fiscal </w:t>
      </w:r>
    </w:p>
    <w:p w14:paraId="6537DBC3" w14:textId="77777777" w:rsidR="00BA5E9E" w:rsidRPr="00197B2E" w:rsidRDefault="00BA5E9E" w:rsidP="00BA5E9E">
      <w:pPr>
        <w:pStyle w:val="Sinespaciado1"/>
        <w:rPr>
          <w:rFonts w:ascii="Arial" w:hAnsi="Arial" w:cs="Arial"/>
          <w:sz w:val="20"/>
          <w:szCs w:val="20"/>
          <w:lang w:eastAsia="es-CO"/>
        </w:rPr>
      </w:pPr>
      <w:r w:rsidRPr="00197B2E">
        <w:rPr>
          <w:rFonts w:ascii="Arial" w:hAnsi="Arial" w:cs="Arial"/>
          <w:sz w:val="20"/>
          <w:szCs w:val="20"/>
          <w:lang w:eastAsia="es-CO"/>
        </w:rPr>
        <w:t xml:space="preserve">Nombre: </w:t>
      </w:r>
      <w:sdt>
        <w:sdtPr>
          <w:rPr>
            <w:rFonts w:ascii="Arial" w:hAnsi="Arial" w:cs="Arial"/>
            <w:sz w:val="20"/>
            <w:szCs w:val="20"/>
          </w:rPr>
          <w:id w:val="-434055391"/>
          <w:placeholder>
            <w:docPart w:val="D5AD4AE5F9A947D19E027CD74A6B908D"/>
          </w:placeholder>
          <w:showingPlcHdr/>
          <w15:color w:val="800000"/>
          <w:text/>
        </w:sdtPr>
        <w:sdtEndPr/>
        <w:sdtContent>
          <w:r w:rsidRPr="00197B2E">
            <w:rPr>
              <w:rStyle w:val="Textodelmarcadordeposicin"/>
              <w:rFonts w:ascii="Arial" w:eastAsiaTheme="minorHAnsi" w:hAnsi="Arial" w:cs="Arial"/>
              <w:color w:val="EE0000"/>
              <w:sz w:val="20"/>
              <w:szCs w:val="20"/>
              <w:u w:val="single"/>
            </w:rPr>
            <w:t>Diligenciar el nombre completo del proponente</w:t>
          </w:r>
        </w:sdtContent>
      </w:sdt>
    </w:p>
    <w:p w14:paraId="2AF6AB45" w14:textId="77777777" w:rsidR="00BA5E9E" w:rsidRPr="00197B2E" w:rsidRDefault="00BA5E9E" w:rsidP="00BA5E9E">
      <w:pPr>
        <w:pStyle w:val="Sinespaciado1"/>
        <w:rPr>
          <w:rFonts w:ascii="Arial" w:hAnsi="Arial" w:cs="Arial"/>
          <w:sz w:val="20"/>
          <w:szCs w:val="20"/>
        </w:rPr>
      </w:pPr>
      <w:r w:rsidRPr="00197B2E">
        <w:rPr>
          <w:rFonts w:ascii="Arial" w:hAnsi="Arial" w:cs="Arial"/>
          <w:sz w:val="20"/>
          <w:szCs w:val="20"/>
        </w:rPr>
        <w:t xml:space="preserve">Identificación (C.C </w:t>
      </w:r>
      <w:r w:rsidRPr="00197B2E">
        <w:rPr>
          <w:rFonts w:ascii="Segoe UI Symbol" w:eastAsia="MS Gothic" w:hAnsi="Segoe UI Symbol" w:cs="Segoe UI Symbol"/>
          <w:sz w:val="20"/>
          <w:szCs w:val="20"/>
          <w:lang w:eastAsia="es-CO"/>
        </w:rPr>
        <w:t>☐</w:t>
      </w:r>
      <w:r w:rsidRPr="00197B2E">
        <w:rPr>
          <w:rFonts w:ascii="Arial" w:hAnsi="Arial" w:cs="Arial"/>
          <w:sz w:val="20"/>
          <w:szCs w:val="20"/>
        </w:rPr>
        <w:t xml:space="preserve">  C.E.</w:t>
      </w:r>
      <w:r w:rsidRPr="00197B2E">
        <w:rPr>
          <w:rFonts w:ascii="Arial" w:hAnsi="Arial" w:cs="Arial"/>
          <w:sz w:val="20"/>
          <w:szCs w:val="20"/>
          <w:lang w:eastAsia="es-CO"/>
        </w:rPr>
        <w:t xml:space="preserve"> </w:t>
      </w:r>
      <w:r w:rsidRPr="00197B2E">
        <w:rPr>
          <w:rFonts w:ascii="Segoe UI Symbol" w:eastAsia="MS Gothic" w:hAnsi="Segoe UI Symbol" w:cs="Segoe UI Symbol"/>
          <w:sz w:val="20"/>
          <w:szCs w:val="20"/>
          <w:lang w:eastAsia="es-CO"/>
        </w:rPr>
        <w:t>☐</w:t>
      </w:r>
      <w:r w:rsidRPr="00197B2E">
        <w:rPr>
          <w:rFonts w:ascii="Arial" w:hAnsi="Arial" w:cs="Arial"/>
          <w:sz w:val="20"/>
          <w:szCs w:val="20"/>
          <w:lang w:eastAsia="es-CO"/>
        </w:rPr>
        <w:t xml:space="preserve">) </w:t>
      </w:r>
      <w:sdt>
        <w:sdtPr>
          <w:rPr>
            <w:rFonts w:ascii="Arial" w:hAnsi="Arial" w:cs="Arial"/>
            <w:sz w:val="20"/>
            <w:szCs w:val="20"/>
          </w:rPr>
          <w:id w:val="584036031"/>
          <w:placeholder>
            <w:docPart w:val="8E0179E16BEF428DB39F57173A6ECF0B"/>
          </w:placeholder>
          <w:showingPlcHdr/>
          <w15:color w:val="800000"/>
        </w:sdtPr>
        <w:sdtEndPr/>
        <w:sdtContent>
          <w:r w:rsidRPr="00197B2E">
            <w:rPr>
              <w:rStyle w:val="Textodelmarcadordeposicin"/>
              <w:rFonts w:ascii="Arial" w:eastAsiaTheme="minorHAnsi" w:hAnsi="Arial" w:cs="Arial"/>
              <w:color w:val="EE0000"/>
              <w:sz w:val="20"/>
              <w:szCs w:val="20"/>
              <w:u w:val="single"/>
            </w:rPr>
            <w:t>Diligenciar el documento de identificación del representante legal</w:t>
          </w:r>
        </w:sdtContent>
      </w:sdt>
    </w:p>
    <w:p w14:paraId="54155154" w14:textId="77777777" w:rsidR="00BA5E9E" w:rsidRPr="00197B2E" w:rsidRDefault="00BA5E9E" w:rsidP="00BA5E9E">
      <w:pPr>
        <w:pStyle w:val="Sinespaciado1"/>
        <w:rPr>
          <w:rFonts w:ascii="Arial" w:hAnsi="Arial" w:cs="Arial"/>
          <w:sz w:val="20"/>
          <w:szCs w:val="20"/>
          <w:lang w:eastAsia="es-CO"/>
        </w:rPr>
      </w:pPr>
      <w:r w:rsidRPr="00197B2E">
        <w:rPr>
          <w:rFonts w:ascii="Arial" w:hAnsi="Arial" w:cs="Arial"/>
          <w:sz w:val="20"/>
          <w:szCs w:val="20"/>
          <w:lang w:eastAsia="es-CO"/>
        </w:rPr>
        <w:t xml:space="preserve">Cargo: </w:t>
      </w:r>
      <w:sdt>
        <w:sdtPr>
          <w:rPr>
            <w:rFonts w:ascii="Arial" w:hAnsi="Arial" w:cs="Arial"/>
            <w:sz w:val="20"/>
            <w:szCs w:val="20"/>
          </w:rPr>
          <w:id w:val="1115175381"/>
          <w:placeholder>
            <w:docPart w:val="ED4B7003C41C4B2E932FAF1131FE3AAE"/>
          </w:placeholder>
          <w:showingPlcHdr/>
          <w15:color w:val="800000"/>
          <w:text/>
        </w:sdtPr>
        <w:sdtEndPr/>
        <w:sdtContent>
          <w:r w:rsidRPr="00197B2E">
            <w:rPr>
              <w:rStyle w:val="Textodelmarcadordeposicin"/>
              <w:rFonts w:ascii="Arial" w:eastAsiaTheme="minorHAnsi" w:hAnsi="Arial" w:cs="Arial"/>
              <w:color w:val="EE0000"/>
              <w:sz w:val="20"/>
              <w:szCs w:val="20"/>
              <w:u w:val="single"/>
            </w:rPr>
            <w:t>Diligenciar cargo</w:t>
          </w:r>
        </w:sdtContent>
      </w:sdt>
    </w:p>
    <w:p w14:paraId="50DDE67F" w14:textId="77777777" w:rsidR="00BA5E9E" w:rsidRPr="00197B2E" w:rsidRDefault="00BA5E9E" w:rsidP="00BA5E9E">
      <w:pPr>
        <w:pStyle w:val="Sinespaciado1"/>
        <w:rPr>
          <w:rFonts w:ascii="Arial" w:hAnsi="Arial" w:cs="Arial"/>
          <w:sz w:val="20"/>
          <w:szCs w:val="20"/>
        </w:rPr>
      </w:pPr>
      <w:r w:rsidRPr="00197B2E">
        <w:rPr>
          <w:rFonts w:ascii="Arial" w:hAnsi="Arial" w:cs="Arial"/>
          <w:sz w:val="20"/>
          <w:szCs w:val="20"/>
          <w:lang w:eastAsia="es-CO"/>
        </w:rPr>
        <w:t xml:space="preserve">Número de la Tarjeta Profesional: </w:t>
      </w:r>
      <w:sdt>
        <w:sdtPr>
          <w:rPr>
            <w:rFonts w:ascii="Arial" w:hAnsi="Arial" w:cs="Arial"/>
            <w:sz w:val="20"/>
            <w:szCs w:val="20"/>
          </w:rPr>
          <w:id w:val="79268445"/>
          <w:placeholder>
            <w:docPart w:val="60E2EBB375CD47CBB1B9277B134BC489"/>
          </w:placeholder>
          <w:showingPlcHdr/>
          <w15:color w:val="800000"/>
          <w:text/>
        </w:sdtPr>
        <w:sdtEndPr/>
        <w:sdtContent>
          <w:r w:rsidRPr="00197B2E">
            <w:rPr>
              <w:rStyle w:val="Textodelmarcadordeposicin"/>
              <w:rFonts w:ascii="Arial" w:eastAsiaTheme="minorHAnsi" w:hAnsi="Arial" w:cs="Arial"/>
              <w:color w:val="EE0000"/>
              <w:sz w:val="20"/>
              <w:szCs w:val="20"/>
              <w:u w:val="single"/>
            </w:rPr>
            <w:t xml:space="preserve">Diligenciar el número de la tarjeta profesional </w:t>
          </w:r>
        </w:sdtContent>
      </w:sdt>
    </w:p>
    <w:bookmarkEnd w:id="30"/>
    <w:p w14:paraId="6BE06DF3" w14:textId="77777777" w:rsidR="00BA5E9E" w:rsidRPr="00197B2E" w:rsidRDefault="00BA5E9E" w:rsidP="00BA5E9E">
      <w:pPr>
        <w:pStyle w:val="Sinespaciado1"/>
        <w:ind w:left="708"/>
        <w:rPr>
          <w:rFonts w:ascii="Arial" w:hAnsi="Arial" w:cs="Arial"/>
          <w:sz w:val="20"/>
          <w:szCs w:val="20"/>
        </w:rPr>
      </w:pPr>
    </w:p>
    <w:p w14:paraId="1BE6FEFD" w14:textId="77777777" w:rsidR="00BA5E9E" w:rsidRPr="00197B2E" w:rsidRDefault="00BA5E9E" w:rsidP="00BA5E9E">
      <w:pPr>
        <w:pStyle w:val="Sinespaciado1"/>
        <w:jc w:val="both"/>
        <w:rPr>
          <w:rFonts w:ascii="Arial" w:hAnsi="Arial" w:cs="Arial"/>
          <w:sz w:val="20"/>
          <w:szCs w:val="20"/>
        </w:rPr>
      </w:pPr>
      <w:r w:rsidRPr="00197B2E">
        <w:rPr>
          <w:rFonts w:ascii="Arial" w:hAnsi="Arial" w:cs="Arial"/>
          <w:b/>
          <w:sz w:val="20"/>
          <w:szCs w:val="20"/>
        </w:rPr>
        <w:t>NOTA:</w:t>
      </w:r>
      <w:r w:rsidRPr="00197B2E">
        <w:rPr>
          <w:rFonts w:ascii="Arial" w:hAnsi="Arial" w:cs="Arial"/>
          <w:sz w:val="20"/>
          <w:szCs w:val="20"/>
        </w:rPr>
        <w:t xml:space="preserve"> los representantes de los integrantes del Oferente plural deben suscribir cada uno el presente documento</w:t>
      </w:r>
    </w:p>
    <w:p w14:paraId="07D0DF32" w14:textId="77777777" w:rsidR="00BA5E9E" w:rsidRPr="00197B2E" w:rsidRDefault="00BA5E9E" w:rsidP="00BA5E9E">
      <w:pPr>
        <w:pStyle w:val="Sinespaciado1"/>
        <w:rPr>
          <w:rFonts w:ascii="Arial" w:hAnsi="Arial" w:cs="Arial"/>
          <w:color w:val="FF0000"/>
          <w:sz w:val="20"/>
          <w:szCs w:val="20"/>
        </w:rPr>
        <w:sectPr w:rsidR="00BA5E9E" w:rsidRPr="00197B2E" w:rsidSect="00AF6EE7">
          <w:headerReference w:type="default" r:id="rId33"/>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bookmarkStart w:id="31" w:name="_Hlk133685914"/>
    <w:p w14:paraId="730F25E0" w14:textId="77777777" w:rsidR="00BA5E9E" w:rsidRPr="00197B2E" w:rsidRDefault="00D53057" w:rsidP="00BA5E9E">
      <w:pPr>
        <w:jc w:val="both"/>
        <w:rPr>
          <w:color w:val="EE0000"/>
          <w:lang w:val="es-CO"/>
        </w:rPr>
      </w:pPr>
      <w:sdt>
        <w:sdtPr>
          <w:rPr>
            <w:color w:val="EE0000"/>
            <w:lang w:val="es-CO"/>
          </w:rPr>
          <w:id w:val="1606074001"/>
          <w:placeholder>
            <w:docPart w:val="A0F44D41987F47A382692E959B12431A"/>
          </w:placeholder>
          <w:showingPlcHdr/>
          <w15:color w:val="800000"/>
          <w:text/>
        </w:sdtPr>
        <w:sdtEndPr/>
        <w:sdtContent>
          <w:r w:rsidR="00BA5E9E" w:rsidRPr="00197B2E">
            <w:rPr>
              <w:rStyle w:val="Textodelmarcadordeposicin"/>
              <w:color w:val="EE0000"/>
              <w:u w:val="single"/>
              <w:lang w:val="es-CO"/>
            </w:rPr>
            <w:t>Ciudad</w:t>
          </w:r>
        </w:sdtContent>
      </w:sdt>
      <w:r w:rsidR="00BA5E9E" w:rsidRPr="00197B2E">
        <w:rPr>
          <w:color w:val="EE0000"/>
          <w:lang w:val="es-CO"/>
        </w:rPr>
        <w:t xml:space="preserve">, </w:t>
      </w:r>
      <w:sdt>
        <w:sdtPr>
          <w:rPr>
            <w:color w:val="EE0000"/>
            <w:lang w:val="es-CO"/>
          </w:rPr>
          <w:id w:val="405737444"/>
          <w:placeholder>
            <w:docPart w:val="1B326F3B2C7A4CAFBD4E6A13297D9E46"/>
          </w:placeholder>
          <w:showingPlcHdr/>
          <w15:color w:val="800000"/>
          <w:date w:fullDate="2021-04-13T00:00:00Z">
            <w:dateFormat w:val="d 'de' MMMM 'de' yyyy"/>
            <w:lid w:val="es-CO"/>
            <w:storeMappedDataAs w:val="dateTime"/>
            <w:calendar w:val="gregorian"/>
          </w:date>
        </w:sdtPr>
        <w:sdtEndPr/>
        <w:sdtContent>
          <w:r w:rsidR="00BA5E9E" w:rsidRPr="00197B2E">
            <w:rPr>
              <w:rStyle w:val="Textodelmarcadordeposicin"/>
              <w:color w:val="EE0000"/>
              <w:lang w:val="es-CO"/>
            </w:rPr>
            <w:t>seleccionar la fecha.</w:t>
          </w:r>
        </w:sdtContent>
      </w:sdt>
    </w:p>
    <w:p w14:paraId="272D02BB" w14:textId="77777777" w:rsidR="00BA5E9E" w:rsidRPr="00197B2E" w:rsidRDefault="00BA5E9E" w:rsidP="00BA5E9E">
      <w:pPr>
        <w:jc w:val="both"/>
        <w:rPr>
          <w:lang w:val="es-CO"/>
        </w:rPr>
      </w:pPr>
    </w:p>
    <w:p w14:paraId="04CE7942" w14:textId="77777777" w:rsidR="00BA5E9E" w:rsidRPr="00197B2E" w:rsidRDefault="00BA5E9E" w:rsidP="00BA5E9E">
      <w:pPr>
        <w:jc w:val="both"/>
        <w:rPr>
          <w:lang w:val="es-CO"/>
        </w:rPr>
      </w:pPr>
      <w:r w:rsidRPr="00197B2E">
        <w:rPr>
          <w:lang w:val="es-CO"/>
        </w:rPr>
        <w:t>Señores.</w:t>
      </w:r>
    </w:p>
    <w:p w14:paraId="000E8ABC" w14:textId="77777777" w:rsidR="00BA5E9E" w:rsidRPr="00197B2E" w:rsidRDefault="00BA5E9E" w:rsidP="00BA5E9E">
      <w:pPr>
        <w:jc w:val="both"/>
        <w:rPr>
          <w:lang w:val="es-CO"/>
        </w:rPr>
      </w:pPr>
      <w:r w:rsidRPr="00197B2E">
        <w:rPr>
          <w:lang w:val="es-CO"/>
        </w:rPr>
        <w:t xml:space="preserve">POLICÍA NACIONAL – </w:t>
      </w:r>
      <w:sdt>
        <w:sdtPr>
          <w:rPr>
            <w:lang w:val="es-CO"/>
          </w:rPr>
          <w:id w:val="-422882091"/>
          <w:placeholder>
            <w:docPart w:val="C4F088E025E3467F99D88872748CB9E8"/>
          </w:placeholder>
          <w:showingPlcHdr/>
          <w15:color w:val="800000"/>
          <w:text/>
        </w:sdtPr>
        <w:sdtEndPr/>
        <w:sdtContent>
          <w:r w:rsidRPr="00197B2E">
            <w:rPr>
              <w:rStyle w:val="Textodelmarcadordeposicin"/>
              <w:color w:val="EE0000"/>
              <w:u w:val="single"/>
              <w:lang w:val="es-CO"/>
            </w:rPr>
            <w:t>DILIGENCIAR LA UNIDAD A LA QUE PRESENTA LA OFERTA</w:t>
          </w:r>
        </w:sdtContent>
      </w:sdt>
    </w:p>
    <w:p w14:paraId="48ECF2C9" w14:textId="77777777" w:rsidR="00BA5E9E" w:rsidRPr="00197B2E" w:rsidRDefault="00BA5E9E" w:rsidP="00BA5E9E">
      <w:pPr>
        <w:jc w:val="both"/>
        <w:rPr>
          <w:lang w:val="es-CO"/>
        </w:rPr>
      </w:pPr>
      <w:r w:rsidRPr="00197B2E">
        <w:rPr>
          <w:lang w:val="es-CO"/>
        </w:rPr>
        <w:t>Ciudad.</w:t>
      </w:r>
    </w:p>
    <w:p w14:paraId="452AF478" w14:textId="77777777" w:rsidR="00BA5E9E" w:rsidRPr="00197B2E" w:rsidRDefault="00BA5E9E" w:rsidP="00BA5E9E">
      <w:pPr>
        <w:pStyle w:val="Textoindependiente"/>
        <w:shd w:val="clear" w:color="auto" w:fill="FFFFFF"/>
        <w:ind w:right="-425"/>
        <w:rPr>
          <w:sz w:val="20"/>
          <w:lang w:val="es-CO"/>
        </w:rPr>
      </w:pPr>
    </w:p>
    <w:p w14:paraId="1BF172D7" w14:textId="77777777" w:rsidR="00BA5E9E" w:rsidRPr="00197B2E" w:rsidRDefault="00BA5E9E" w:rsidP="00BA5E9E">
      <w:pPr>
        <w:jc w:val="both"/>
        <w:rPr>
          <w:b/>
          <w:lang w:val="es-CO"/>
        </w:rPr>
      </w:pPr>
      <w:r w:rsidRPr="00197B2E">
        <w:rPr>
          <w:lang w:val="es-CO"/>
        </w:rPr>
        <w:t xml:space="preserve">Referencia: Clasificación del proponente extranjero de </w:t>
      </w:r>
      <w:sdt>
        <w:sdtPr>
          <w:rPr>
            <w:lang w:val="es-CO"/>
          </w:rPr>
          <w:id w:val="-726914077"/>
          <w:placeholder>
            <w:docPart w:val="628A8E1CF5354C1A914B767D263CB6E0"/>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197B2E">
            <w:rPr>
              <w:rStyle w:val="Textodelmarcadordeposicin"/>
              <w:color w:val="EE0000"/>
              <w:u w:val="single"/>
              <w:lang w:val="es-CO"/>
            </w:rPr>
            <w:t>Elegir la modalidad de contratación</w:t>
          </w:r>
          <w:r w:rsidRPr="00197B2E">
            <w:rPr>
              <w:rStyle w:val="Textodelmarcadordeposicin"/>
              <w:color w:val="EE0000"/>
              <w:lang w:val="es-CO"/>
            </w:rPr>
            <w:t>.</w:t>
          </w:r>
        </w:sdtContent>
      </w:sdt>
      <w:r w:rsidRPr="00197B2E">
        <w:rPr>
          <w:lang w:val="es-CO"/>
        </w:rPr>
        <w:t xml:space="preserve">, Número </w:t>
      </w:r>
      <w:sdt>
        <w:sdtPr>
          <w:rPr>
            <w:lang w:val="es-CO"/>
          </w:rPr>
          <w:id w:val="-305000316"/>
          <w:placeholder>
            <w:docPart w:val="76C2941B012849739EE5E484F5CAA29A"/>
          </w:placeholder>
          <w:showingPlcHdr/>
          <w15:color w:val="800000"/>
          <w:text/>
        </w:sdtPr>
        <w:sdtEndPr/>
        <w:sdtContent>
          <w:r w:rsidRPr="00197B2E">
            <w:rPr>
              <w:rStyle w:val="Textodelmarcadordeposicin"/>
              <w:color w:val="EE0000"/>
              <w:u w:val="single"/>
              <w:lang w:val="es-CO"/>
            </w:rPr>
            <w:t>Diligenciar el número del proceso</w:t>
          </w:r>
        </w:sdtContent>
      </w:sdt>
      <w:r w:rsidRPr="00197B2E">
        <w:rPr>
          <w:lang w:val="es-CO"/>
        </w:rPr>
        <w:t xml:space="preserve">  cuyo objeto es: </w:t>
      </w:r>
      <w:sdt>
        <w:sdtPr>
          <w:rPr>
            <w:lang w:val="es-CO"/>
          </w:rPr>
          <w:id w:val="-741405722"/>
          <w:placeholder>
            <w:docPart w:val="8690A28F61314493834E46AFCAF731A9"/>
          </w:placeholder>
          <w:showingPlcHdr/>
          <w15:color w:val="800000"/>
          <w:text/>
        </w:sdtPr>
        <w:sdtEndPr/>
        <w:sdtContent>
          <w:r w:rsidRPr="00197B2E">
            <w:rPr>
              <w:rStyle w:val="Textodelmarcadordeposicin"/>
              <w:color w:val="EE0000"/>
              <w:u w:val="single"/>
              <w:lang w:val="es-CO"/>
            </w:rPr>
            <w:t>Transcribir el objeto del proceso</w:t>
          </w:r>
        </w:sdtContent>
      </w:sdt>
    </w:p>
    <w:p w14:paraId="18CF7461" w14:textId="77777777" w:rsidR="00BA5E9E" w:rsidRPr="00197B2E" w:rsidRDefault="00BA5E9E" w:rsidP="00BA5E9E">
      <w:pPr>
        <w:pStyle w:val="Sinespaciado1"/>
        <w:rPr>
          <w:rFonts w:ascii="Arial" w:hAnsi="Arial" w:cs="Arial"/>
          <w:sz w:val="20"/>
          <w:szCs w:val="20"/>
        </w:rPr>
      </w:pPr>
    </w:p>
    <w:p w14:paraId="69B071A5" w14:textId="77777777" w:rsidR="00BA5E9E" w:rsidRPr="00197B2E" w:rsidRDefault="00BA5E9E" w:rsidP="00BA5E9E">
      <w:pPr>
        <w:pStyle w:val="Sinespaciado1"/>
        <w:jc w:val="both"/>
        <w:rPr>
          <w:rFonts w:ascii="Arial" w:hAnsi="Arial" w:cs="Arial"/>
          <w:sz w:val="20"/>
          <w:szCs w:val="20"/>
        </w:rPr>
      </w:pPr>
      <w:r w:rsidRPr="00197B2E">
        <w:rPr>
          <w:rFonts w:ascii="Arial" w:hAnsi="Arial" w:cs="Arial"/>
          <w:sz w:val="20"/>
          <w:szCs w:val="20"/>
        </w:rPr>
        <w:t>El suscrito declaro bajo gravedad de juramento acorde a la actividad comercial desarrollada, o al objeto social de la empresa que represento, que me encuentro facultado para ejercer las actividades comerciales propias a cada actividad, especialidad y grupo descrito en el pliego de condiciones "Clasificación en el Registro Único de Proponentes", así</w:t>
      </w:r>
    </w:p>
    <w:p w14:paraId="3104C0ED" w14:textId="77777777" w:rsidR="00BA5E9E" w:rsidRPr="00197B2E" w:rsidRDefault="00BA5E9E" w:rsidP="00BA5E9E">
      <w:pPr>
        <w:pStyle w:val="Sinespaciado1"/>
        <w:rPr>
          <w:rFonts w:ascii="Arial" w:hAnsi="Arial" w:cs="Arial"/>
          <w:sz w:val="20"/>
          <w:szCs w:val="20"/>
        </w:rPr>
      </w:pPr>
    </w:p>
    <w:p w14:paraId="1E6A12DA" w14:textId="77777777" w:rsidR="00BA5E9E" w:rsidRPr="00197B2E" w:rsidRDefault="00BA5E9E" w:rsidP="00BA5E9E">
      <w:pPr>
        <w:pStyle w:val="Sinespaciado1"/>
        <w:rPr>
          <w:rFonts w:ascii="Arial" w:hAnsi="Arial" w:cs="Arial"/>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38"/>
        <w:gridCol w:w="2938"/>
        <w:gridCol w:w="2938"/>
      </w:tblGrid>
      <w:tr w:rsidR="006E3D3F" w:rsidRPr="00197B2E" w14:paraId="0805CD07" w14:textId="77777777" w:rsidTr="00815E8D">
        <w:trPr>
          <w:trHeight w:val="397"/>
          <w:jc w:val="center"/>
        </w:trPr>
        <w:tc>
          <w:tcPr>
            <w:tcW w:w="29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661E4FF" w14:textId="77777777" w:rsidR="00BA5E9E" w:rsidRPr="00197B2E" w:rsidRDefault="00BA5E9E" w:rsidP="00AF6EE7">
            <w:pPr>
              <w:pStyle w:val="Sinespaciado1"/>
              <w:jc w:val="center"/>
              <w:rPr>
                <w:rFonts w:ascii="Arial" w:hAnsi="Arial" w:cs="Arial"/>
                <w:b/>
                <w:sz w:val="20"/>
                <w:szCs w:val="20"/>
              </w:rPr>
            </w:pPr>
            <w:r w:rsidRPr="00197B2E">
              <w:rPr>
                <w:rFonts w:ascii="Arial" w:hAnsi="Arial" w:cs="Arial"/>
                <w:b/>
                <w:bCs/>
                <w:sz w:val="20"/>
                <w:szCs w:val="20"/>
              </w:rPr>
              <w:t>SEGMENTO</w:t>
            </w:r>
          </w:p>
        </w:tc>
        <w:tc>
          <w:tcPr>
            <w:tcW w:w="29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49B067E" w14:textId="77777777" w:rsidR="00BA5E9E" w:rsidRPr="00197B2E" w:rsidRDefault="00BA5E9E" w:rsidP="00AF6EE7">
            <w:pPr>
              <w:pStyle w:val="Sinespaciado1"/>
              <w:jc w:val="center"/>
              <w:rPr>
                <w:rFonts w:ascii="Arial" w:hAnsi="Arial" w:cs="Arial"/>
                <w:b/>
                <w:sz w:val="20"/>
                <w:szCs w:val="20"/>
              </w:rPr>
            </w:pPr>
            <w:r w:rsidRPr="00197B2E">
              <w:rPr>
                <w:rFonts w:ascii="Arial" w:hAnsi="Arial" w:cs="Arial"/>
                <w:b/>
                <w:bCs/>
                <w:sz w:val="20"/>
                <w:szCs w:val="20"/>
              </w:rPr>
              <w:t>FAMILIAS</w:t>
            </w:r>
          </w:p>
        </w:tc>
        <w:tc>
          <w:tcPr>
            <w:tcW w:w="29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A54F347" w14:textId="77777777" w:rsidR="00BA5E9E" w:rsidRPr="00197B2E" w:rsidRDefault="00BA5E9E" w:rsidP="00AF6EE7">
            <w:pPr>
              <w:pStyle w:val="Sinespaciado1"/>
              <w:jc w:val="center"/>
              <w:rPr>
                <w:rFonts w:ascii="Arial" w:hAnsi="Arial" w:cs="Arial"/>
                <w:b/>
                <w:sz w:val="20"/>
                <w:szCs w:val="20"/>
              </w:rPr>
            </w:pPr>
            <w:r w:rsidRPr="00197B2E">
              <w:rPr>
                <w:rFonts w:ascii="Arial" w:hAnsi="Arial" w:cs="Arial"/>
                <w:b/>
                <w:bCs/>
                <w:sz w:val="20"/>
                <w:szCs w:val="20"/>
              </w:rPr>
              <w:t>CLASES</w:t>
            </w:r>
          </w:p>
        </w:tc>
      </w:tr>
      <w:tr w:rsidR="00BA5E9E" w:rsidRPr="00197B2E" w14:paraId="7AC53E48" w14:textId="77777777" w:rsidTr="00AF6EE7">
        <w:trPr>
          <w:trHeight w:val="397"/>
          <w:jc w:val="center"/>
        </w:trPr>
        <w:tc>
          <w:tcPr>
            <w:tcW w:w="2938" w:type="dxa"/>
            <w:tcBorders>
              <w:top w:val="single" w:sz="4" w:space="0" w:color="auto"/>
              <w:left w:val="single" w:sz="4" w:space="0" w:color="auto"/>
              <w:bottom w:val="single" w:sz="4" w:space="0" w:color="auto"/>
              <w:right w:val="single" w:sz="4" w:space="0" w:color="auto"/>
            </w:tcBorders>
            <w:vAlign w:val="center"/>
          </w:tcPr>
          <w:p w14:paraId="61973E0A" w14:textId="77777777" w:rsidR="00BA5E9E" w:rsidRPr="00197B2E" w:rsidRDefault="00D53057" w:rsidP="00AF6EE7">
            <w:pPr>
              <w:pStyle w:val="Sinespaciado1"/>
              <w:jc w:val="both"/>
              <w:rPr>
                <w:rFonts w:ascii="Arial" w:hAnsi="Arial" w:cs="Arial"/>
                <w:sz w:val="20"/>
                <w:szCs w:val="20"/>
              </w:rPr>
            </w:pPr>
            <w:sdt>
              <w:sdtPr>
                <w:rPr>
                  <w:rFonts w:ascii="Arial" w:hAnsi="Arial" w:cs="Arial"/>
                  <w:sz w:val="20"/>
                  <w:szCs w:val="20"/>
                </w:rPr>
                <w:id w:val="-1623446569"/>
                <w:placeholder>
                  <w:docPart w:val="1FBDB065553D41358D3D2CF33DA91AC0"/>
                </w:placeholder>
                <w:showingPlcHdr/>
                <w15:color w:val="800000"/>
                <w:text/>
              </w:sdtPr>
              <w:sdtEndPr/>
              <w:sdtContent>
                <w:r w:rsidR="00BA5E9E" w:rsidRPr="00197B2E">
                  <w:rPr>
                    <w:rStyle w:val="Textodelmarcadordeposicin"/>
                    <w:rFonts w:ascii="Arial" w:eastAsiaTheme="minorHAnsi" w:hAnsi="Arial" w:cs="Arial"/>
                    <w:color w:val="auto"/>
                    <w:sz w:val="20"/>
                    <w:szCs w:val="20"/>
                    <w:u w:val="single"/>
                  </w:rPr>
                  <w:t>Segmento</w:t>
                </w:r>
              </w:sdtContent>
            </w:sdt>
          </w:p>
        </w:tc>
        <w:tc>
          <w:tcPr>
            <w:tcW w:w="2938" w:type="dxa"/>
            <w:tcBorders>
              <w:top w:val="single" w:sz="4" w:space="0" w:color="auto"/>
              <w:left w:val="single" w:sz="4" w:space="0" w:color="auto"/>
              <w:bottom w:val="single" w:sz="4" w:space="0" w:color="auto"/>
              <w:right w:val="single" w:sz="4" w:space="0" w:color="auto"/>
            </w:tcBorders>
            <w:vAlign w:val="center"/>
          </w:tcPr>
          <w:p w14:paraId="0233DDD4" w14:textId="77777777" w:rsidR="00BA5E9E" w:rsidRPr="00197B2E" w:rsidRDefault="00D53057" w:rsidP="00AF6EE7">
            <w:pPr>
              <w:pStyle w:val="Sinespaciado1"/>
              <w:jc w:val="both"/>
              <w:rPr>
                <w:rFonts w:ascii="Arial" w:hAnsi="Arial" w:cs="Arial"/>
                <w:bCs/>
                <w:sz w:val="20"/>
                <w:szCs w:val="20"/>
              </w:rPr>
            </w:pPr>
            <w:sdt>
              <w:sdtPr>
                <w:rPr>
                  <w:rFonts w:ascii="Arial" w:hAnsi="Arial" w:cs="Arial"/>
                  <w:sz w:val="20"/>
                  <w:szCs w:val="20"/>
                </w:rPr>
                <w:id w:val="112729516"/>
                <w:placeholder>
                  <w:docPart w:val="1A70EC6F196D422F9ADEDF358D2CE2D4"/>
                </w:placeholder>
                <w:showingPlcHdr/>
                <w15:color w:val="800000"/>
                <w:text/>
              </w:sdtPr>
              <w:sdtEndPr/>
              <w:sdtContent>
                <w:r w:rsidR="00BA5E9E" w:rsidRPr="00197B2E">
                  <w:rPr>
                    <w:rStyle w:val="Textodelmarcadordeposicin"/>
                    <w:rFonts w:ascii="Arial" w:eastAsiaTheme="minorHAnsi" w:hAnsi="Arial" w:cs="Arial"/>
                    <w:color w:val="auto"/>
                    <w:sz w:val="20"/>
                    <w:szCs w:val="20"/>
                    <w:u w:val="single"/>
                  </w:rPr>
                  <w:t>Familia</w:t>
                </w:r>
              </w:sdtContent>
            </w:sdt>
          </w:p>
        </w:tc>
        <w:tc>
          <w:tcPr>
            <w:tcW w:w="2938" w:type="dxa"/>
            <w:tcBorders>
              <w:top w:val="single" w:sz="4" w:space="0" w:color="auto"/>
              <w:left w:val="single" w:sz="4" w:space="0" w:color="auto"/>
              <w:bottom w:val="single" w:sz="4" w:space="0" w:color="auto"/>
              <w:right w:val="single" w:sz="4" w:space="0" w:color="auto"/>
            </w:tcBorders>
            <w:vAlign w:val="center"/>
          </w:tcPr>
          <w:p w14:paraId="1AD1B97A" w14:textId="77777777" w:rsidR="00BA5E9E" w:rsidRPr="00197B2E" w:rsidRDefault="00D53057" w:rsidP="00AF6EE7">
            <w:pPr>
              <w:pStyle w:val="Sinespaciado1"/>
              <w:jc w:val="both"/>
              <w:rPr>
                <w:rFonts w:ascii="Arial" w:hAnsi="Arial" w:cs="Arial"/>
                <w:bCs/>
                <w:sz w:val="20"/>
                <w:szCs w:val="20"/>
              </w:rPr>
            </w:pPr>
            <w:sdt>
              <w:sdtPr>
                <w:rPr>
                  <w:rFonts w:ascii="Arial" w:hAnsi="Arial" w:cs="Arial"/>
                  <w:sz w:val="20"/>
                  <w:szCs w:val="20"/>
                </w:rPr>
                <w:id w:val="1876189886"/>
                <w:placeholder>
                  <w:docPart w:val="D9DFEE95791041F08F851355FC3A801E"/>
                </w:placeholder>
                <w:showingPlcHdr/>
                <w15:color w:val="800000"/>
                <w:text/>
              </w:sdtPr>
              <w:sdtEndPr/>
              <w:sdtContent>
                <w:r w:rsidR="00BA5E9E" w:rsidRPr="00197B2E">
                  <w:rPr>
                    <w:rStyle w:val="Textodelmarcadordeposicin"/>
                    <w:rFonts w:ascii="Arial" w:eastAsiaTheme="minorHAnsi" w:hAnsi="Arial" w:cs="Arial"/>
                    <w:color w:val="auto"/>
                    <w:sz w:val="20"/>
                    <w:szCs w:val="20"/>
                    <w:u w:val="single"/>
                  </w:rPr>
                  <w:t>Clases</w:t>
                </w:r>
              </w:sdtContent>
            </w:sdt>
          </w:p>
        </w:tc>
      </w:tr>
    </w:tbl>
    <w:p w14:paraId="7BF35381" w14:textId="77777777" w:rsidR="00BA5E9E" w:rsidRPr="00197B2E" w:rsidRDefault="00BA5E9E" w:rsidP="00BA5E9E">
      <w:pPr>
        <w:pStyle w:val="Sinespaciado1"/>
        <w:rPr>
          <w:rFonts w:ascii="Arial" w:hAnsi="Arial" w:cs="Arial"/>
          <w:sz w:val="20"/>
          <w:szCs w:val="20"/>
        </w:rPr>
      </w:pPr>
    </w:p>
    <w:p w14:paraId="40D765BD" w14:textId="77777777" w:rsidR="00BA5E9E" w:rsidRPr="00197B2E" w:rsidRDefault="00BA5E9E" w:rsidP="00BA5E9E">
      <w:pPr>
        <w:pStyle w:val="Sinespaciado1"/>
        <w:jc w:val="both"/>
        <w:rPr>
          <w:rFonts w:ascii="Arial" w:hAnsi="Arial" w:cs="Arial"/>
          <w:sz w:val="20"/>
          <w:szCs w:val="20"/>
        </w:rPr>
      </w:pPr>
    </w:p>
    <w:p w14:paraId="2266D077" w14:textId="77777777" w:rsidR="00BA5E9E" w:rsidRPr="00197B2E" w:rsidRDefault="00BA5E9E" w:rsidP="00BA5E9E">
      <w:pPr>
        <w:pStyle w:val="Sinespaciado1"/>
        <w:jc w:val="both"/>
        <w:rPr>
          <w:rFonts w:ascii="Arial" w:hAnsi="Arial" w:cs="Arial"/>
          <w:sz w:val="20"/>
          <w:szCs w:val="20"/>
        </w:rPr>
      </w:pPr>
      <w:r w:rsidRPr="00197B2E">
        <w:rPr>
          <w:rFonts w:ascii="Arial" w:hAnsi="Arial" w:cs="Arial"/>
          <w:sz w:val="20"/>
          <w:szCs w:val="20"/>
        </w:rPr>
        <w:t xml:space="preserve">Autorizo a la Unidad Ejecutora de la Policía Nacional para verificar la información suministrada. </w:t>
      </w:r>
    </w:p>
    <w:p w14:paraId="5D581FAC" w14:textId="77777777" w:rsidR="00BA5E9E" w:rsidRPr="00197B2E" w:rsidRDefault="00BA5E9E" w:rsidP="00BA5E9E">
      <w:pPr>
        <w:pStyle w:val="Sinespaciado1"/>
        <w:rPr>
          <w:rFonts w:ascii="Arial" w:hAnsi="Arial" w:cs="Arial"/>
          <w:sz w:val="20"/>
          <w:szCs w:val="20"/>
        </w:rPr>
      </w:pPr>
    </w:p>
    <w:p w14:paraId="18C3FD67" w14:textId="77777777" w:rsidR="00BA5E9E" w:rsidRPr="00197B2E" w:rsidRDefault="00BA5E9E" w:rsidP="00BA5E9E">
      <w:pPr>
        <w:pStyle w:val="Sinespaciado1"/>
        <w:rPr>
          <w:rFonts w:ascii="Arial" w:hAnsi="Arial" w:cs="Arial"/>
          <w:sz w:val="20"/>
          <w:szCs w:val="20"/>
        </w:rPr>
      </w:pPr>
    </w:p>
    <w:bookmarkEnd w:id="31"/>
    <w:p w14:paraId="31DD0BD2" w14:textId="77777777" w:rsidR="00BA5E9E" w:rsidRPr="00197B2E" w:rsidRDefault="00BA5E9E" w:rsidP="00BA5E9E">
      <w:pPr>
        <w:pStyle w:val="Sinespaciado1"/>
        <w:rPr>
          <w:rFonts w:ascii="Arial" w:hAnsi="Arial" w:cs="Arial"/>
          <w:sz w:val="20"/>
          <w:szCs w:val="20"/>
        </w:rPr>
      </w:pPr>
    </w:p>
    <w:p w14:paraId="081B41FF" w14:textId="77777777" w:rsidR="00BA5E9E" w:rsidRPr="00197B2E" w:rsidRDefault="00BA5E9E" w:rsidP="00BA5E9E">
      <w:pPr>
        <w:pStyle w:val="Sinespaciado1"/>
        <w:rPr>
          <w:rFonts w:ascii="Arial" w:hAnsi="Arial" w:cs="Arial"/>
          <w:sz w:val="20"/>
          <w:szCs w:val="20"/>
        </w:rPr>
      </w:pPr>
      <w:r w:rsidRPr="00197B2E">
        <w:rPr>
          <w:rFonts w:ascii="Arial" w:hAnsi="Arial" w:cs="Arial"/>
          <w:sz w:val="20"/>
          <w:szCs w:val="20"/>
        </w:rPr>
        <w:t xml:space="preserve">Atentamente, </w:t>
      </w:r>
    </w:p>
    <w:p w14:paraId="18BF8AC9" w14:textId="77777777" w:rsidR="00BA5E9E" w:rsidRPr="00197B2E" w:rsidRDefault="00BA5E9E" w:rsidP="00BA5E9E">
      <w:pPr>
        <w:pStyle w:val="Sinespaciado1"/>
        <w:rPr>
          <w:rFonts w:ascii="Arial" w:hAnsi="Arial" w:cs="Arial"/>
          <w:sz w:val="20"/>
          <w:szCs w:val="20"/>
        </w:rPr>
      </w:pPr>
    </w:p>
    <w:p w14:paraId="073C0EE0" w14:textId="77777777" w:rsidR="00BA5E9E" w:rsidRPr="00197B2E" w:rsidRDefault="00BA5E9E" w:rsidP="00BA5E9E">
      <w:pPr>
        <w:pStyle w:val="Sinespaciado1"/>
        <w:rPr>
          <w:rFonts w:ascii="Arial" w:hAnsi="Arial" w:cs="Arial"/>
          <w:sz w:val="20"/>
          <w:szCs w:val="20"/>
        </w:rPr>
      </w:pPr>
    </w:p>
    <w:p w14:paraId="2613504A" w14:textId="77777777" w:rsidR="00BA5E9E" w:rsidRPr="00197B2E" w:rsidRDefault="00BA5E9E" w:rsidP="00BA5E9E">
      <w:pPr>
        <w:pStyle w:val="Sinespaciado1"/>
        <w:rPr>
          <w:rFonts w:ascii="Arial" w:hAnsi="Arial" w:cs="Arial"/>
          <w:sz w:val="20"/>
          <w:szCs w:val="20"/>
        </w:rPr>
      </w:pPr>
    </w:p>
    <w:p w14:paraId="7C2E2544" w14:textId="77777777" w:rsidR="00BA5E9E" w:rsidRPr="00197B2E" w:rsidRDefault="00BA5E9E" w:rsidP="00BA5E9E">
      <w:pPr>
        <w:pStyle w:val="Prrafodelista"/>
        <w:tabs>
          <w:tab w:val="left" w:pos="240"/>
          <w:tab w:val="left" w:pos="6210"/>
        </w:tabs>
        <w:ind w:left="0"/>
        <w:rPr>
          <w:b/>
          <w:lang w:val="es-CO"/>
        </w:rPr>
      </w:pPr>
    </w:p>
    <w:p w14:paraId="115891A6" w14:textId="77777777" w:rsidR="00BA5E9E" w:rsidRPr="00197B2E" w:rsidRDefault="00BA5E9E" w:rsidP="00BA5E9E">
      <w:pPr>
        <w:pStyle w:val="Sinespaciado1"/>
        <w:rPr>
          <w:rFonts w:ascii="Arial" w:hAnsi="Arial" w:cs="Arial"/>
          <w:sz w:val="20"/>
          <w:szCs w:val="20"/>
        </w:rPr>
      </w:pPr>
      <w:r w:rsidRPr="00197B2E">
        <w:rPr>
          <w:rFonts w:ascii="Arial" w:hAnsi="Arial" w:cs="Arial"/>
          <w:b/>
          <w:sz w:val="20"/>
          <w:szCs w:val="20"/>
        </w:rPr>
        <w:t>__________________________________</w:t>
      </w:r>
    </w:p>
    <w:p w14:paraId="0DD84F2C" w14:textId="77777777" w:rsidR="00BA5E9E" w:rsidRPr="00197B2E" w:rsidRDefault="00BA5E9E" w:rsidP="00BA5E9E">
      <w:pPr>
        <w:pStyle w:val="Sinespaciado1"/>
        <w:rPr>
          <w:rFonts w:ascii="Arial" w:hAnsi="Arial" w:cs="Arial"/>
          <w:sz w:val="20"/>
          <w:szCs w:val="20"/>
        </w:rPr>
      </w:pPr>
      <w:r w:rsidRPr="00197B2E">
        <w:rPr>
          <w:rFonts w:ascii="Arial" w:hAnsi="Arial" w:cs="Arial"/>
          <w:sz w:val="20"/>
          <w:szCs w:val="20"/>
        </w:rPr>
        <w:t xml:space="preserve">Firma del representante legal del proponente </w:t>
      </w:r>
    </w:p>
    <w:p w14:paraId="3E61F17F" w14:textId="77777777" w:rsidR="00BA5E9E" w:rsidRPr="00197B2E" w:rsidRDefault="00BA5E9E" w:rsidP="00BA5E9E">
      <w:pPr>
        <w:pStyle w:val="Sinespaciado1"/>
        <w:contextualSpacing/>
        <w:rPr>
          <w:rFonts w:ascii="Arial" w:hAnsi="Arial" w:cs="Arial"/>
          <w:sz w:val="20"/>
          <w:szCs w:val="20"/>
          <w:lang w:eastAsia="es-CO"/>
        </w:rPr>
      </w:pPr>
      <w:r w:rsidRPr="00197B2E">
        <w:rPr>
          <w:rFonts w:ascii="Arial" w:hAnsi="Arial" w:cs="Arial"/>
          <w:sz w:val="20"/>
          <w:szCs w:val="20"/>
          <w:lang w:eastAsia="es-CO"/>
        </w:rPr>
        <w:t xml:space="preserve">Nombre o razón social del oferente: </w:t>
      </w:r>
      <w:sdt>
        <w:sdtPr>
          <w:rPr>
            <w:rFonts w:ascii="Arial" w:hAnsi="Arial" w:cs="Arial"/>
            <w:sz w:val="20"/>
            <w:szCs w:val="20"/>
          </w:rPr>
          <w:id w:val="-1187520220"/>
          <w:placeholder>
            <w:docPart w:val="8AC153BC9A1F465E960B4CE78C67D948"/>
          </w:placeholder>
          <w:showingPlcHdr/>
          <w15:color w:val="800000"/>
          <w:text/>
        </w:sdtPr>
        <w:sdtEndPr/>
        <w:sdtContent>
          <w:r w:rsidRPr="00197B2E">
            <w:rPr>
              <w:rStyle w:val="Textodelmarcadordeposicin"/>
              <w:rFonts w:ascii="Arial" w:eastAsiaTheme="minorHAnsi" w:hAnsi="Arial" w:cs="Arial"/>
              <w:color w:val="EE0000"/>
              <w:sz w:val="20"/>
              <w:szCs w:val="20"/>
              <w:u w:val="single"/>
            </w:rPr>
            <w:t>Diligenciar el nombre completo del proponente</w:t>
          </w:r>
        </w:sdtContent>
      </w:sdt>
    </w:p>
    <w:p w14:paraId="4E7A7CE9" w14:textId="77777777" w:rsidR="00BA5E9E" w:rsidRPr="00197B2E" w:rsidRDefault="00BA5E9E" w:rsidP="00BA5E9E">
      <w:pPr>
        <w:pStyle w:val="Sinespaciado1"/>
        <w:contextualSpacing/>
        <w:rPr>
          <w:rFonts w:ascii="Arial" w:hAnsi="Arial" w:cs="Arial"/>
          <w:sz w:val="20"/>
          <w:szCs w:val="20"/>
        </w:rPr>
      </w:pPr>
      <w:r w:rsidRPr="00197B2E">
        <w:rPr>
          <w:rFonts w:ascii="Arial" w:hAnsi="Arial" w:cs="Arial"/>
          <w:sz w:val="20"/>
          <w:szCs w:val="20"/>
          <w:lang w:eastAsia="es-CO"/>
        </w:rPr>
        <w:t xml:space="preserve">Identificación (NIT </w:t>
      </w:r>
      <w:r w:rsidRPr="00197B2E">
        <w:rPr>
          <w:rFonts w:ascii="Segoe UI Symbol" w:eastAsia="MS Gothic" w:hAnsi="Segoe UI Symbol" w:cs="Segoe UI Symbol"/>
          <w:sz w:val="20"/>
          <w:szCs w:val="20"/>
          <w:lang w:eastAsia="es-CO"/>
        </w:rPr>
        <w:t>☐</w:t>
      </w:r>
      <w:r w:rsidRPr="00197B2E">
        <w:rPr>
          <w:rFonts w:ascii="Arial" w:hAnsi="Arial" w:cs="Arial"/>
          <w:sz w:val="20"/>
          <w:szCs w:val="20"/>
          <w:lang w:eastAsia="es-CO"/>
        </w:rPr>
        <w:t xml:space="preserve"> C.C </w:t>
      </w:r>
      <w:r w:rsidRPr="00197B2E">
        <w:rPr>
          <w:rFonts w:ascii="Segoe UI Symbol" w:eastAsia="MS Gothic" w:hAnsi="Segoe UI Symbol" w:cs="Segoe UI Symbol"/>
          <w:sz w:val="20"/>
          <w:szCs w:val="20"/>
          <w:lang w:eastAsia="es-CO"/>
        </w:rPr>
        <w:t>☐</w:t>
      </w:r>
      <w:r w:rsidRPr="00197B2E">
        <w:rPr>
          <w:rFonts w:ascii="Arial" w:hAnsi="Arial" w:cs="Arial"/>
          <w:sz w:val="20"/>
          <w:szCs w:val="20"/>
          <w:lang w:eastAsia="es-CO"/>
        </w:rPr>
        <w:t xml:space="preserve">  C.E </w:t>
      </w:r>
      <w:r w:rsidRPr="00197B2E">
        <w:rPr>
          <w:rFonts w:ascii="Segoe UI Symbol" w:eastAsia="MS Gothic" w:hAnsi="Segoe UI Symbol" w:cs="Segoe UI Symbol"/>
          <w:sz w:val="20"/>
          <w:szCs w:val="20"/>
          <w:lang w:eastAsia="es-CO"/>
        </w:rPr>
        <w:t>☐</w:t>
      </w:r>
      <w:r w:rsidRPr="00197B2E">
        <w:rPr>
          <w:rFonts w:ascii="Arial" w:hAnsi="Arial" w:cs="Arial"/>
          <w:sz w:val="20"/>
          <w:szCs w:val="20"/>
          <w:lang w:eastAsia="es-CO"/>
        </w:rPr>
        <w:t>)</w:t>
      </w:r>
      <w:r w:rsidRPr="00197B2E">
        <w:rPr>
          <w:rFonts w:ascii="Arial" w:hAnsi="Arial" w:cs="Arial"/>
          <w:sz w:val="20"/>
          <w:szCs w:val="20"/>
        </w:rPr>
        <w:t xml:space="preserve">: </w:t>
      </w:r>
      <w:sdt>
        <w:sdtPr>
          <w:rPr>
            <w:rFonts w:ascii="Arial" w:hAnsi="Arial" w:cs="Arial"/>
            <w:sz w:val="20"/>
            <w:szCs w:val="20"/>
          </w:rPr>
          <w:id w:val="1110323506"/>
          <w:placeholder>
            <w:docPart w:val="5F74CEC9B284437D8AFFC1EC76FD8E1C"/>
          </w:placeholder>
          <w:showingPlcHdr/>
          <w15:color w:val="800000"/>
        </w:sdtPr>
        <w:sdtEndPr/>
        <w:sdtContent>
          <w:r w:rsidRPr="00197B2E">
            <w:rPr>
              <w:rStyle w:val="Textodelmarcadordeposicin"/>
              <w:rFonts w:ascii="Arial" w:eastAsiaTheme="minorHAnsi" w:hAnsi="Arial" w:cs="Arial"/>
              <w:color w:val="EE0000"/>
              <w:sz w:val="20"/>
              <w:szCs w:val="20"/>
              <w:u w:val="single"/>
            </w:rPr>
            <w:t>Diligenciar la identificación del proponente</w:t>
          </w:r>
        </w:sdtContent>
      </w:sdt>
    </w:p>
    <w:p w14:paraId="4C16E670" w14:textId="77777777" w:rsidR="00BA5E9E" w:rsidRPr="00197B2E" w:rsidRDefault="00BA5E9E" w:rsidP="00BA5E9E">
      <w:pPr>
        <w:pStyle w:val="Sinespaciado1"/>
        <w:contextualSpacing/>
        <w:rPr>
          <w:rFonts w:ascii="Arial" w:hAnsi="Arial" w:cs="Arial"/>
          <w:sz w:val="20"/>
          <w:szCs w:val="20"/>
        </w:rPr>
      </w:pPr>
      <w:r w:rsidRPr="00197B2E">
        <w:rPr>
          <w:rFonts w:ascii="Arial" w:hAnsi="Arial" w:cs="Arial"/>
          <w:sz w:val="20"/>
          <w:szCs w:val="20"/>
          <w:lang w:eastAsia="es-CO"/>
        </w:rPr>
        <w:t>Nombre Representante Legal</w:t>
      </w:r>
      <w:r w:rsidRPr="00197B2E">
        <w:rPr>
          <w:rFonts w:ascii="Arial" w:hAnsi="Arial" w:cs="Arial"/>
          <w:sz w:val="20"/>
          <w:szCs w:val="20"/>
        </w:rPr>
        <w:t xml:space="preserve">: </w:t>
      </w:r>
      <w:sdt>
        <w:sdtPr>
          <w:rPr>
            <w:rFonts w:ascii="Arial" w:hAnsi="Arial" w:cs="Arial"/>
            <w:sz w:val="20"/>
            <w:szCs w:val="20"/>
          </w:rPr>
          <w:id w:val="-1842380747"/>
          <w:placeholder>
            <w:docPart w:val="79C099B08AF14DAD90C635E0A063A42E"/>
          </w:placeholder>
          <w:showingPlcHdr/>
          <w15:color w:val="800000"/>
          <w:text/>
        </w:sdtPr>
        <w:sdtEndPr/>
        <w:sdtContent>
          <w:r w:rsidRPr="00197B2E">
            <w:rPr>
              <w:rStyle w:val="Textodelmarcadordeposicin"/>
              <w:rFonts w:ascii="Arial" w:eastAsiaTheme="minorHAnsi" w:hAnsi="Arial" w:cs="Arial"/>
              <w:color w:val="EE0000"/>
              <w:sz w:val="20"/>
              <w:szCs w:val="20"/>
              <w:u w:val="single"/>
            </w:rPr>
            <w:t>Diligenciar el nombre completo del representante legal</w:t>
          </w:r>
        </w:sdtContent>
      </w:sdt>
    </w:p>
    <w:p w14:paraId="259330D4" w14:textId="77777777" w:rsidR="00BA5E9E" w:rsidRPr="00197B2E" w:rsidRDefault="00BA5E9E" w:rsidP="00BA5E9E">
      <w:pPr>
        <w:pStyle w:val="Sinespaciado1"/>
        <w:rPr>
          <w:rFonts w:ascii="Arial" w:hAnsi="Arial" w:cs="Arial"/>
          <w:sz w:val="20"/>
          <w:szCs w:val="20"/>
        </w:rPr>
        <w:sectPr w:rsidR="00BA5E9E" w:rsidRPr="00197B2E" w:rsidSect="00AF6EE7">
          <w:headerReference w:type="default" r:id="rId34"/>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197B2E">
        <w:rPr>
          <w:rFonts w:ascii="Arial" w:hAnsi="Arial" w:cs="Arial"/>
          <w:sz w:val="20"/>
          <w:szCs w:val="20"/>
        </w:rPr>
        <w:t xml:space="preserve">Identificación (C.C </w:t>
      </w:r>
      <w:r w:rsidRPr="00197B2E">
        <w:rPr>
          <w:rFonts w:ascii="Segoe UI Symbol" w:eastAsia="MS Gothic" w:hAnsi="Segoe UI Symbol" w:cs="Segoe UI Symbol"/>
          <w:sz w:val="20"/>
          <w:szCs w:val="20"/>
          <w:lang w:eastAsia="es-CO"/>
        </w:rPr>
        <w:t>☐</w:t>
      </w:r>
      <w:r w:rsidRPr="00197B2E">
        <w:rPr>
          <w:rFonts w:ascii="Arial" w:hAnsi="Arial" w:cs="Arial"/>
          <w:sz w:val="20"/>
          <w:szCs w:val="20"/>
        </w:rPr>
        <w:t xml:space="preserve">  C.E.</w:t>
      </w:r>
      <w:r w:rsidRPr="00197B2E">
        <w:rPr>
          <w:rFonts w:ascii="Arial" w:hAnsi="Arial" w:cs="Arial"/>
          <w:sz w:val="20"/>
          <w:szCs w:val="20"/>
          <w:lang w:eastAsia="es-CO"/>
        </w:rPr>
        <w:t xml:space="preserve"> </w:t>
      </w:r>
      <w:r w:rsidRPr="00197B2E">
        <w:rPr>
          <w:rFonts w:ascii="Segoe UI Symbol" w:eastAsia="MS Gothic" w:hAnsi="Segoe UI Symbol" w:cs="Segoe UI Symbol"/>
          <w:sz w:val="20"/>
          <w:szCs w:val="20"/>
          <w:lang w:eastAsia="es-CO"/>
        </w:rPr>
        <w:t>☐</w:t>
      </w:r>
      <w:r w:rsidRPr="00197B2E">
        <w:rPr>
          <w:rFonts w:ascii="Arial" w:hAnsi="Arial" w:cs="Arial"/>
          <w:sz w:val="20"/>
          <w:szCs w:val="20"/>
          <w:lang w:eastAsia="es-CO"/>
        </w:rPr>
        <w:t xml:space="preserve">) </w:t>
      </w:r>
      <w:sdt>
        <w:sdtPr>
          <w:rPr>
            <w:rFonts w:ascii="Arial" w:hAnsi="Arial" w:cs="Arial"/>
            <w:sz w:val="20"/>
            <w:szCs w:val="20"/>
          </w:rPr>
          <w:id w:val="925313699"/>
          <w:placeholder>
            <w:docPart w:val="A31371D49D1C43EB8248AAD1CF025DEF"/>
          </w:placeholder>
          <w:showingPlcHdr/>
          <w15:color w:val="800000"/>
        </w:sdtPr>
        <w:sdtEndPr/>
        <w:sdtContent>
          <w:r w:rsidRPr="00197B2E">
            <w:rPr>
              <w:rStyle w:val="Textodelmarcadordeposicin"/>
              <w:rFonts w:ascii="Arial" w:eastAsiaTheme="minorHAnsi" w:hAnsi="Arial" w:cs="Arial"/>
              <w:color w:val="EE0000"/>
              <w:sz w:val="20"/>
              <w:szCs w:val="20"/>
              <w:u w:val="single"/>
            </w:rPr>
            <w:t>Diligenciar el documento de identificación del representante legal</w:t>
          </w:r>
        </w:sdtContent>
      </w:sdt>
    </w:p>
    <w:p w14:paraId="5DD41732" w14:textId="2C8AB45A" w:rsidR="00743BAF" w:rsidRPr="00197B2E" w:rsidRDefault="00743BAF" w:rsidP="00866941">
      <w:pPr>
        <w:jc w:val="center"/>
        <w:rPr>
          <w:b/>
          <w:color w:val="FF0000"/>
          <w:lang w:val="es-CO"/>
        </w:rPr>
      </w:pPr>
    </w:p>
    <w:p w14:paraId="2717A7A4" w14:textId="77777777" w:rsidR="00B423BE" w:rsidRPr="00197B2E" w:rsidRDefault="00D53057" w:rsidP="00B423BE">
      <w:pPr>
        <w:jc w:val="both"/>
        <w:rPr>
          <w:lang w:val="es-CO"/>
        </w:rPr>
      </w:pPr>
      <w:sdt>
        <w:sdtPr>
          <w:rPr>
            <w:lang w:val="es-CO"/>
          </w:rPr>
          <w:id w:val="-1249196633"/>
          <w:placeholder>
            <w:docPart w:val="326DE79F876040CC9BF1DABA1B22F480"/>
          </w:placeholder>
          <w:showingPlcHdr/>
          <w15:color w:val="800000"/>
          <w:text/>
        </w:sdtPr>
        <w:sdtEndPr/>
        <w:sdtContent>
          <w:r w:rsidR="00B423BE" w:rsidRPr="00197B2E">
            <w:rPr>
              <w:rStyle w:val="Textodelmarcadordeposicin"/>
              <w:color w:val="auto"/>
              <w:u w:val="single"/>
              <w:lang w:val="es-CO"/>
            </w:rPr>
            <w:t>Ciudad</w:t>
          </w:r>
        </w:sdtContent>
      </w:sdt>
      <w:r w:rsidR="00B423BE" w:rsidRPr="00197B2E">
        <w:rPr>
          <w:lang w:val="es-CO"/>
        </w:rPr>
        <w:t xml:space="preserve">, </w:t>
      </w:r>
      <w:sdt>
        <w:sdtPr>
          <w:rPr>
            <w:lang w:val="es-CO"/>
          </w:rPr>
          <w:id w:val="-292137686"/>
          <w:placeholder>
            <w:docPart w:val="3CAFE6088B164FA28F17D8E933636F46"/>
          </w:placeholder>
          <w:showingPlcHdr/>
          <w15:color w:val="800000"/>
          <w:date w:fullDate="2021-04-13T00:00:00Z">
            <w:dateFormat w:val="d 'de' MMMM 'de' yyyy"/>
            <w:lid w:val="es-CO"/>
            <w:storeMappedDataAs w:val="dateTime"/>
            <w:calendar w:val="gregorian"/>
          </w:date>
        </w:sdtPr>
        <w:sdtEndPr/>
        <w:sdtContent>
          <w:r w:rsidR="00B423BE" w:rsidRPr="00197B2E">
            <w:rPr>
              <w:rStyle w:val="Textodelmarcadordeposicin"/>
              <w:color w:val="auto"/>
              <w:lang w:val="es-CO"/>
            </w:rPr>
            <w:t>seleccionar la fecha.</w:t>
          </w:r>
        </w:sdtContent>
      </w:sdt>
    </w:p>
    <w:p w14:paraId="51870011" w14:textId="77777777" w:rsidR="00B423BE" w:rsidRPr="00197B2E" w:rsidRDefault="00B423BE" w:rsidP="00B423BE">
      <w:pPr>
        <w:jc w:val="both"/>
        <w:rPr>
          <w:lang w:val="es-CO"/>
        </w:rPr>
      </w:pPr>
    </w:p>
    <w:p w14:paraId="431A5C93" w14:textId="77777777" w:rsidR="00B423BE" w:rsidRPr="00197B2E" w:rsidRDefault="00B423BE" w:rsidP="00B423BE">
      <w:pPr>
        <w:jc w:val="both"/>
        <w:rPr>
          <w:lang w:val="es-CO"/>
        </w:rPr>
      </w:pPr>
      <w:r w:rsidRPr="00197B2E">
        <w:rPr>
          <w:lang w:val="es-CO"/>
        </w:rPr>
        <w:t>Señores.</w:t>
      </w:r>
    </w:p>
    <w:p w14:paraId="655E496B" w14:textId="77777777" w:rsidR="00B423BE" w:rsidRPr="00197B2E" w:rsidRDefault="00B423BE" w:rsidP="00B423BE">
      <w:pPr>
        <w:jc w:val="both"/>
        <w:rPr>
          <w:lang w:val="es-CO"/>
        </w:rPr>
      </w:pPr>
      <w:r w:rsidRPr="00197B2E">
        <w:rPr>
          <w:lang w:val="es-CO"/>
        </w:rPr>
        <w:t xml:space="preserve">POLICÍA NACIONAL – </w:t>
      </w:r>
      <w:sdt>
        <w:sdtPr>
          <w:rPr>
            <w:lang w:val="es-CO"/>
          </w:rPr>
          <w:id w:val="-2133864443"/>
          <w:placeholder>
            <w:docPart w:val="A7C3B18B32AD4422BF86ACFB3CFBB176"/>
          </w:placeholder>
          <w:showingPlcHdr/>
          <w15:color w:val="800000"/>
          <w:text/>
        </w:sdtPr>
        <w:sdtEndPr/>
        <w:sdtContent>
          <w:r w:rsidRPr="00197B2E">
            <w:rPr>
              <w:rStyle w:val="Textodelmarcadordeposicin"/>
              <w:color w:val="EE0000"/>
              <w:u w:val="single"/>
              <w:lang w:val="es-CO"/>
            </w:rPr>
            <w:t>DILIGENCIAR LA UNIDAD A LA QUE PRESENTA LA OFERTA</w:t>
          </w:r>
        </w:sdtContent>
      </w:sdt>
    </w:p>
    <w:p w14:paraId="6D337BCA" w14:textId="77777777" w:rsidR="00B423BE" w:rsidRPr="00197B2E" w:rsidRDefault="00B423BE" w:rsidP="00B423BE">
      <w:pPr>
        <w:jc w:val="both"/>
        <w:rPr>
          <w:lang w:val="es-CO"/>
        </w:rPr>
      </w:pPr>
      <w:r w:rsidRPr="00197B2E">
        <w:rPr>
          <w:lang w:val="es-CO"/>
        </w:rPr>
        <w:t>Ciudad.</w:t>
      </w:r>
    </w:p>
    <w:p w14:paraId="6B20E021" w14:textId="77777777" w:rsidR="00B423BE" w:rsidRPr="00197B2E" w:rsidRDefault="00B423BE" w:rsidP="00B423BE">
      <w:pPr>
        <w:jc w:val="both"/>
        <w:rPr>
          <w:lang w:val="es-CO"/>
        </w:rPr>
      </w:pPr>
    </w:p>
    <w:p w14:paraId="6743339E" w14:textId="77777777" w:rsidR="00B423BE" w:rsidRPr="00197B2E" w:rsidRDefault="00B423BE" w:rsidP="00B423BE">
      <w:pPr>
        <w:jc w:val="both"/>
        <w:rPr>
          <w:b/>
          <w:lang w:val="es-CO"/>
        </w:rPr>
      </w:pPr>
      <w:r w:rsidRPr="00197B2E">
        <w:rPr>
          <w:lang w:val="es-CO"/>
        </w:rPr>
        <w:t xml:space="preserve">Referencia: Acuerdo de confidencialidad del proceso de </w:t>
      </w:r>
      <w:sdt>
        <w:sdtPr>
          <w:rPr>
            <w:lang w:val="es-CO"/>
          </w:rPr>
          <w:id w:val="-1301618410"/>
          <w:placeholder>
            <w:docPart w:val="0A493DE96E3C4094BA4D88A235FB182F"/>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197B2E">
            <w:rPr>
              <w:rStyle w:val="Textodelmarcadordeposicin"/>
              <w:color w:val="EE0000"/>
              <w:u w:val="single"/>
              <w:lang w:val="es-CO"/>
            </w:rPr>
            <w:t>Elegir la modalidad de contratación</w:t>
          </w:r>
          <w:r w:rsidRPr="00197B2E">
            <w:rPr>
              <w:rStyle w:val="Textodelmarcadordeposicin"/>
              <w:color w:val="EE0000"/>
              <w:lang w:val="es-CO"/>
            </w:rPr>
            <w:t>.</w:t>
          </w:r>
        </w:sdtContent>
      </w:sdt>
      <w:r w:rsidRPr="00197B2E">
        <w:rPr>
          <w:lang w:val="es-CO"/>
        </w:rPr>
        <w:t xml:space="preserve">, Número </w:t>
      </w:r>
      <w:sdt>
        <w:sdtPr>
          <w:rPr>
            <w:lang w:val="es-CO"/>
          </w:rPr>
          <w:id w:val="2050797586"/>
          <w:placeholder>
            <w:docPart w:val="76657DD7E8AD4119B92ADF13721B87B4"/>
          </w:placeholder>
          <w:showingPlcHdr/>
          <w15:color w:val="800000"/>
          <w:text/>
        </w:sdtPr>
        <w:sdtEndPr/>
        <w:sdtContent>
          <w:r w:rsidRPr="00197B2E">
            <w:rPr>
              <w:rStyle w:val="Textodelmarcadordeposicin"/>
              <w:color w:val="EE0000"/>
              <w:u w:val="single"/>
              <w:lang w:val="es-CO"/>
            </w:rPr>
            <w:t>Diligenciar el número del proceso</w:t>
          </w:r>
        </w:sdtContent>
      </w:sdt>
      <w:r w:rsidRPr="00197B2E">
        <w:rPr>
          <w:lang w:val="es-CO"/>
        </w:rPr>
        <w:t xml:space="preserve">  cuyo objeto es: </w:t>
      </w:r>
      <w:sdt>
        <w:sdtPr>
          <w:rPr>
            <w:lang w:val="es-CO"/>
          </w:rPr>
          <w:id w:val="-171344096"/>
          <w:placeholder>
            <w:docPart w:val="A43AA95F50A647EE9792C4709276B2A6"/>
          </w:placeholder>
          <w:showingPlcHdr/>
          <w15:color w:val="800000"/>
          <w:text/>
        </w:sdtPr>
        <w:sdtEndPr/>
        <w:sdtContent>
          <w:r w:rsidRPr="00197B2E">
            <w:rPr>
              <w:rStyle w:val="Textodelmarcadordeposicin"/>
              <w:color w:val="EE0000"/>
              <w:u w:val="single"/>
              <w:lang w:val="es-CO"/>
            </w:rPr>
            <w:t>Transcribir el objeto del proceso</w:t>
          </w:r>
        </w:sdtContent>
      </w:sdt>
    </w:p>
    <w:p w14:paraId="18202851" w14:textId="77777777" w:rsidR="00B423BE" w:rsidRPr="00197B2E" w:rsidRDefault="00B423BE" w:rsidP="00B423BE">
      <w:pPr>
        <w:pStyle w:val="Textoindependiente"/>
        <w:jc w:val="both"/>
        <w:rPr>
          <w:sz w:val="20"/>
          <w:lang w:val="es-CO"/>
        </w:rPr>
      </w:pPr>
    </w:p>
    <w:p w14:paraId="24B75ED4" w14:textId="77777777" w:rsidR="00B423BE" w:rsidRPr="00197B2E" w:rsidRDefault="00B423BE" w:rsidP="00B423BE">
      <w:pPr>
        <w:pStyle w:val="Textoindependiente"/>
        <w:jc w:val="both"/>
        <w:rPr>
          <w:sz w:val="20"/>
          <w:lang w:val="es-CO"/>
        </w:rPr>
      </w:pPr>
      <w:r w:rsidRPr="00197B2E">
        <w:rPr>
          <w:sz w:val="20"/>
          <w:lang w:val="es-CO"/>
        </w:rPr>
        <w:t xml:space="preserve">El(los) suscrito(s) a saber: </w:t>
      </w:r>
      <w:sdt>
        <w:sdtPr>
          <w:rPr>
            <w:sz w:val="20"/>
            <w:lang w:val="es-CO"/>
          </w:rPr>
          <w:id w:val="1246699323"/>
          <w:placeholder>
            <w:docPart w:val="6ABA3B4CFF344F0088A1BACB7ECD9284"/>
          </w:placeholder>
          <w:showingPlcHdr/>
          <w:text/>
        </w:sdtPr>
        <w:sdtEndPr/>
        <w:sdtContent>
          <w:r w:rsidRPr="00197B2E">
            <w:rPr>
              <w:rStyle w:val="Textodelmarcadordeposicin"/>
              <w:rFonts w:eastAsiaTheme="minorHAnsi"/>
              <w:color w:val="EE0000"/>
              <w:sz w:val="20"/>
              <w:u w:val="single"/>
              <w:lang w:val="es-CO"/>
            </w:rPr>
            <w:t>Nombre del representante legal de la sociedad, asociación o persona jurídica proponente, o nombre del representante legal del consorcio o unión temporal proponente</w:t>
          </w:r>
          <w:r w:rsidRPr="00197B2E">
            <w:rPr>
              <w:rStyle w:val="Textodelmarcadordeposicin"/>
              <w:rFonts w:eastAsiaTheme="minorHAnsi"/>
              <w:color w:val="EE0000"/>
              <w:sz w:val="20"/>
              <w:lang w:val="es-CO"/>
            </w:rPr>
            <w:t>).</w:t>
          </w:r>
        </w:sdtContent>
      </w:sdt>
      <w:r w:rsidRPr="00197B2E">
        <w:rPr>
          <w:sz w:val="20"/>
          <w:lang w:val="es-CO"/>
        </w:rPr>
        <w:t xml:space="preserve">  domiciliado en </w:t>
      </w:r>
      <w:sdt>
        <w:sdtPr>
          <w:rPr>
            <w:sz w:val="20"/>
            <w:lang w:val="es-CO"/>
          </w:rPr>
          <w:id w:val="1831172397"/>
          <w:placeholder>
            <w:docPart w:val="E9736AF061BA4ABD90585B631561D02A"/>
          </w:placeholder>
          <w:showingPlcHdr/>
          <w:text/>
        </w:sdtPr>
        <w:sdtEndPr/>
        <w:sdtContent>
          <w:r w:rsidRPr="00197B2E">
            <w:rPr>
              <w:rStyle w:val="Textodelmarcadordeposicin"/>
              <w:rFonts w:eastAsiaTheme="minorHAnsi"/>
              <w:color w:val="EE0000"/>
              <w:sz w:val="20"/>
              <w:u w:val="single"/>
              <w:lang w:val="es-CO"/>
            </w:rPr>
            <w:t>Domicilio de la persona firmante</w:t>
          </w:r>
        </w:sdtContent>
      </w:sdt>
      <w:r w:rsidRPr="00197B2E">
        <w:rPr>
          <w:sz w:val="20"/>
          <w:lang w:val="es-CO"/>
        </w:rPr>
        <w:t xml:space="preserve"> , identificado con </w:t>
      </w:r>
      <w:sdt>
        <w:sdtPr>
          <w:rPr>
            <w:sz w:val="20"/>
            <w:u w:val="single"/>
            <w:lang w:val="es-CO"/>
          </w:rPr>
          <w:id w:val="45034737"/>
          <w:placeholder>
            <w:docPart w:val="24754E113F764CF6A53B8A2CDD1C1663"/>
          </w:placeholder>
          <w:showingPlcHdr/>
          <w:text/>
        </w:sdtPr>
        <w:sdtEndPr>
          <w:rPr>
            <w:u w:val="none"/>
          </w:rPr>
        </w:sdtEndPr>
        <w:sdtContent>
          <w:r w:rsidRPr="00197B2E">
            <w:rPr>
              <w:rStyle w:val="Textodelmarcadordeposicin"/>
              <w:rFonts w:eastAsiaTheme="minorHAnsi"/>
              <w:color w:val="EE0000"/>
              <w:sz w:val="20"/>
              <w:u w:val="single"/>
              <w:lang w:val="es-CO"/>
            </w:rPr>
            <w:t>Documento de identificación de la persona firmante y lugar de expedición</w:t>
          </w:r>
        </w:sdtContent>
      </w:sdt>
      <w:r w:rsidRPr="00197B2E">
        <w:rPr>
          <w:sz w:val="20"/>
          <w:lang w:val="es-CO"/>
        </w:rPr>
        <w:t xml:space="preserve">, quien obra en calidad de representante legal </w:t>
      </w:r>
      <w:sdt>
        <w:sdtPr>
          <w:rPr>
            <w:sz w:val="20"/>
            <w:lang w:val="es-CO"/>
          </w:rPr>
          <w:id w:val="1754012771"/>
          <w:placeholder>
            <w:docPart w:val="D0F5619138704A1D9A74D9FD1C414DC0"/>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sidRPr="00197B2E">
            <w:rPr>
              <w:rStyle w:val="Textodelmarcadordeposicin"/>
              <w:rFonts w:eastAsiaTheme="minorHAnsi"/>
              <w:color w:val="EE0000"/>
              <w:sz w:val="20"/>
              <w:u w:val="single"/>
              <w:lang w:val="es-CO"/>
            </w:rPr>
            <w:t>Seleccionar la opción correspondiente</w:t>
          </w:r>
        </w:sdtContent>
      </w:sdt>
      <w:r w:rsidRPr="00197B2E">
        <w:rPr>
          <w:sz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29BDB5B9" w14:textId="77777777" w:rsidR="00B423BE" w:rsidRPr="00197B2E" w:rsidRDefault="00B423BE" w:rsidP="00B423BE">
      <w:pPr>
        <w:pStyle w:val="Textoindependiente"/>
        <w:jc w:val="both"/>
        <w:rPr>
          <w:sz w:val="20"/>
          <w:lang w:val="es-CO"/>
        </w:rPr>
      </w:pPr>
    </w:p>
    <w:p w14:paraId="6DF1315A" w14:textId="77777777" w:rsidR="00B423BE" w:rsidRPr="00197B2E" w:rsidRDefault="00B423BE" w:rsidP="00B423BE">
      <w:pPr>
        <w:jc w:val="both"/>
        <w:rPr>
          <w:rFonts w:eastAsia="Arial"/>
          <w:bCs/>
          <w:lang w:val="es-CO"/>
        </w:rPr>
      </w:pPr>
      <w:r w:rsidRPr="00197B2E">
        <w:rPr>
          <w:b/>
          <w:bCs/>
          <w:lang w:val="es-CO"/>
        </w:rPr>
        <w:t>Primero:</w:t>
      </w:r>
      <w:r w:rsidRPr="00197B2E">
        <w:rPr>
          <w:lang w:val="es-CO"/>
        </w:rPr>
        <w:t xml:space="preserve"> que la Policía Nacional adelanta un proceso de contratación a través de la modalidad de </w:t>
      </w:r>
      <w:sdt>
        <w:sdtPr>
          <w:rPr>
            <w:lang w:val="es-CO"/>
          </w:rPr>
          <w:id w:val="1554344837"/>
          <w:placeholder>
            <w:docPart w:val="E9AD7E0835CE49D6A861F62F41F692B2"/>
          </w:placeholder>
          <w:showingPlcHd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sdtContent>
          <w:r w:rsidRPr="00197B2E">
            <w:rPr>
              <w:rStyle w:val="Textodelmarcadordeposicin"/>
              <w:color w:val="EE0000"/>
              <w:u w:val="single"/>
              <w:lang w:val="es-CO"/>
            </w:rPr>
            <w:t>Elegir la modalidad de contratación</w:t>
          </w:r>
        </w:sdtContent>
      </w:sdt>
      <w:r w:rsidRPr="00197B2E">
        <w:rPr>
          <w:lang w:val="es-CO"/>
        </w:rPr>
        <w:t xml:space="preserve">, para la celebración de un contrato estatal para. </w:t>
      </w:r>
      <w:sdt>
        <w:sdtPr>
          <w:rPr>
            <w:b/>
            <w:lang w:val="es-CO"/>
          </w:rPr>
          <w:id w:val="658584969"/>
          <w:placeholder>
            <w:docPart w:val="7FB8F0D7F53A4A4499328B193E688119"/>
          </w:placeholder>
          <w:showingPlcHdr/>
        </w:sdtPr>
        <w:sdtEndPr/>
        <w:sdtContent>
          <w:r w:rsidRPr="00197B2E">
            <w:rPr>
              <w:rStyle w:val="Textodelmarcadordeposicin"/>
              <w:color w:val="EE0000"/>
              <w:u w:val="single"/>
              <w:lang w:val="es-CO"/>
            </w:rPr>
            <w:t>Transcribir el objeto del proceso</w:t>
          </w:r>
          <w:r w:rsidRPr="00197B2E">
            <w:rPr>
              <w:rStyle w:val="Textodelmarcadordeposicin"/>
              <w:color w:val="EE0000"/>
              <w:lang w:val="es-CO"/>
            </w:rPr>
            <w:t>.</w:t>
          </w:r>
        </w:sdtContent>
      </w:sdt>
    </w:p>
    <w:p w14:paraId="58FF3DE8" w14:textId="77777777" w:rsidR="00B423BE" w:rsidRPr="00197B2E" w:rsidRDefault="00B423BE" w:rsidP="00B423BE">
      <w:pPr>
        <w:pStyle w:val="Textoindependiente"/>
        <w:jc w:val="both"/>
        <w:rPr>
          <w:b/>
          <w:sz w:val="20"/>
          <w:lang w:val="es-CO"/>
        </w:rPr>
      </w:pPr>
    </w:p>
    <w:p w14:paraId="52F6E2FE" w14:textId="77777777" w:rsidR="00B423BE" w:rsidRPr="00197B2E" w:rsidRDefault="00B423BE" w:rsidP="00B423BE">
      <w:pPr>
        <w:pStyle w:val="Tibitoc"/>
        <w:jc w:val="both"/>
        <w:rPr>
          <w:rFonts w:cs="Arial"/>
          <w:b w:val="0"/>
          <w:bCs/>
          <w:sz w:val="20"/>
          <w:szCs w:val="20"/>
          <w:lang w:val="es-CO"/>
        </w:rPr>
      </w:pPr>
      <w:r w:rsidRPr="00197B2E">
        <w:rPr>
          <w:rFonts w:cs="Arial"/>
          <w:bCs/>
          <w:sz w:val="20"/>
          <w:szCs w:val="20"/>
          <w:lang w:val="es-CO"/>
        </w:rPr>
        <w:t xml:space="preserve">Segundo: </w:t>
      </w:r>
      <w:r w:rsidRPr="00197B2E">
        <w:rPr>
          <w:rFonts w:cs="Arial"/>
          <w:b w:val="0"/>
          <w:bCs/>
          <w:sz w:val="20"/>
          <w:szCs w:val="20"/>
          <w:lang w:val="es-CO"/>
        </w:rPr>
        <w:t>que el</w:t>
      </w:r>
      <w:r w:rsidRPr="00197B2E">
        <w:rPr>
          <w:rFonts w:cs="Arial"/>
          <w:bCs/>
          <w:sz w:val="20"/>
          <w:szCs w:val="20"/>
          <w:lang w:val="es-CO"/>
        </w:rPr>
        <w:t xml:space="preserve"> proponente </w:t>
      </w:r>
      <w:r w:rsidRPr="00197B2E">
        <w:rPr>
          <w:rFonts w:cs="Arial"/>
          <w:b w:val="0"/>
          <w:bCs/>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646F11D3" w14:textId="77777777" w:rsidR="00B423BE" w:rsidRPr="00197B2E" w:rsidRDefault="00B423BE" w:rsidP="00B423BE">
      <w:pPr>
        <w:pStyle w:val="Tibitoc"/>
        <w:jc w:val="both"/>
        <w:rPr>
          <w:rFonts w:cs="Arial"/>
          <w:b w:val="0"/>
          <w:bCs/>
          <w:sz w:val="20"/>
          <w:szCs w:val="20"/>
          <w:lang w:val="es-CO"/>
        </w:rPr>
      </w:pPr>
    </w:p>
    <w:p w14:paraId="140BA68B" w14:textId="77777777" w:rsidR="00B423BE" w:rsidRPr="00197B2E" w:rsidRDefault="00B423BE" w:rsidP="00B423BE">
      <w:pPr>
        <w:pStyle w:val="Textoindependiente"/>
        <w:jc w:val="both"/>
        <w:rPr>
          <w:b/>
          <w:sz w:val="20"/>
          <w:lang w:val="es-CO"/>
        </w:rPr>
      </w:pPr>
    </w:p>
    <w:p w14:paraId="1E00E2A3" w14:textId="77777777" w:rsidR="00B423BE" w:rsidRPr="00197B2E" w:rsidRDefault="00B423BE" w:rsidP="00B423BE">
      <w:pPr>
        <w:pStyle w:val="Textoindependiente"/>
        <w:jc w:val="both"/>
        <w:rPr>
          <w:b/>
          <w:sz w:val="20"/>
          <w:lang w:val="es-CO"/>
        </w:rPr>
      </w:pPr>
      <w:r w:rsidRPr="00197B2E">
        <w:rPr>
          <w:b/>
          <w:sz w:val="20"/>
          <w:lang w:val="es-CO"/>
        </w:rPr>
        <w:t>Cláusula primera. Compromisos asumidos.</w:t>
      </w:r>
    </w:p>
    <w:p w14:paraId="23034D46" w14:textId="77777777" w:rsidR="00B423BE" w:rsidRPr="00197B2E" w:rsidRDefault="00B423BE" w:rsidP="00B423BE">
      <w:pPr>
        <w:pStyle w:val="Textoindependiente"/>
        <w:jc w:val="both"/>
        <w:rPr>
          <w:b/>
          <w:sz w:val="20"/>
          <w:lang w:val="es-CO"/>
        </w:rPr>
      </w:pPr>
    </w:p>
    <w:p w14:paraId="50B849E6" w14:textId="77777777" w:rsidR="00B423BE" w:rsidRPr="00197B2E" w:rsidRDefault="00B423BE" w:rsidP="00B423BE">
      <w:pPr>
        <w:pStyle w:val="Textoindependiente"/>
        <w:jc w:val="both"/>
        <w:rPr>
          <w:sz w:val="20"/>
          <w:lang w:val="es-CO"/>
        </w:rPr>
      </w:pPr>
      <w:r w:rsidRPr="00197B2E">
        <w:rPr>
          <w:b/>
          <w:sz w:val="20"/>
          <w:lang w:val="es-CO"/>
        </w:rPr>
        <w:t>El proponente</w:t>
      </w:r>
      <w:r w:rsidRPr="00197B2E">
        <w:rPr>
          <w:sz w:val="20"/>
          <w:lang w:val="es-CO"/>
        </w:rPr>
        <w:t>, mediante suscripción del presente documento, asume los siguientes compromisos:</w:t>
      </w:r>
    </w:p>
    <w:p w14:paraId="48F7E3BB" w14:textId="77777777" w:rsidR="00B423BE" w:rsidRPr="00197B2E" w:rsidRDefault="00B423BE" w:rsidP="00B423BE">
      <w:pPr>
        <w:pStyle w:val="Textoindependiente"/>
        <w:jc w:val="both"/>
        <w:rPr>
          <w:sz w:val="20"/>
          <w:lang w:val="es-CO"/>
        </w:rPr>
      </w:pPr>
    </w:p>
    <w:p w14:paraId="68E85B57" w14:textId="77777777" w:rsidR="00B423BE" w:rsidRPr="00197B2E" w:rsidRDefault="00B423BE" w:rsidP="003500E2">
      <w:pPr>
        <w:pStyle w:val="Lista2"/>
        <w:numPr>
          <w:ilvl w:val="0"/>
          <w:numId w:val="24"/>
        </w:numPr>
        <w:jc w:val="both"/>
        <w:rPr>
          <w:rFonts w:ascii="Arial" w:hAnsi="Arial" w:cs="Arial"/>
          <w:sz w:val="20"/>
          <w:szCs w:val="20"/>
          <w:lang w:val="es-CO"/>
        </w:rPr>
      </w:pPr>
      <w:r w:rsidRPr="00197B2E">
        <w:rPr>
          <w:rFonts w:ascii="Arial" w:hAnsi="Arial" w:cs="Arial"/>
          <w:sz w:val="20"/>
          <w:szCs w:val="20"/>
          <w:lang w:val="es-CO"/>
        </w:rPr>
        <w:t>Mantener en reserva y no divulgar la</w:t>
      </w:r>
      <w:r w:rsidRPr="00197B2E">
        <w:rPr>
          <w:rFonts w:ascii="Arial" w:hAnsi="Arial" w:cs="Arial"/>
          <w:b/>
          <w:sz w:val="20"/>
          <w:szCs w:val="20"/>
          <w:lang w:val="es-CO"/>
        </w:rPr>
        <w:t xml:space="preserve"> información confidencial</w:t>
      </w:r>
      <w:r w:rsidRPr="00197B2E">
        <w:rPr>
          <w:rFonts w:ascii="Arial" w:hAnsi="Arial" w:cs="Arial"/>
          <w:sz w:val="20"/>
          <w:szCs w:val="20"/>
          <w:lang w:val="es-CO"/>
        </w:rPr>
        <w:t xml:space="preserve"> revelada por la </w:t>
      </w:r>
      <w:r w:rsidRPr="00197B2E">
        <w:rPr>
          <w:rFonts w:ascii="Arial" w:hAnsi="Arial" w:cs="Arial"/>
          <w:b/>
          <w:sz w:val="20"/>
          <w:szCs w:val="20"/>
          <w:lang w:val="es-CO"/>
        </w:rPr>
        <w:t xml:space="preserve">policía nacional </w:t>
      </w:r>
      <w:r w:rsidRPr="00197B2E">
        <w:rPr>
          <w:rFonts w:ascii="Arial" w:hAnsi="Arial" w:cs="Arial"/>
          <w:sz w:val="20"/>
          <w:szCs w:val="20"/>
          <w:lang w:val="es-CO"/>
        </w:rPr>
        <w:t>o por terceros formalmente designados para el efecto.</w:t>
      </w:r>
    </w:p>
    <w:p w14:paraId="350513B7" w14:textId="77777777" w:rsidR="00B423BE" w:rsidRPr="00197B2E" w:rsidRDefault="00B423BE" w:rsidP="00B423BE">
      <w:pPr>
        <w:pStyle w:val="Lista2"/>
        <w:ind w:left="720" w:firstLine="0"/>
        <w:jc w:val="both"/>
        <w:rPr>
          <w:rFonts w:ascii="Arial" w:hAnsi="Arial" w:cs="Arial"/>
          <w:sz w:val="20"/>
          <w:szCs w:val="20"/>
          <w:lang w:val="es-CO"/>
        </w:rPr>
      </w:pPr>
    </w:p>
    <w:p w14:paraId="1ED217AB" w14:textId="77777777" w:rsidR="00B423BE" w:rsidRPr="00197B2E" w:rsidRDefault="00B423BE" w:rsidP="003500E2">
      <w:pPr>
        <w:pStyle w:val="Lista2"/>
        <w:numPr>
          <w:ilvl w:val="0"/>
          <w:numId w:val="24"/>
        </w:numPr>
        <w:jc w:val="both"/>
        <w:rPr>
          <w:rFonts w:ascii="Arial" w:hAnsi="Arial" w:cs="Arial"/>
          <w:sz w:val="20"/>
          <w:szCs w:val="20"/>
          <w:lang w:val="es-CO"/>
        </w:rPr>
      </w:pPr>
      <w:r w:rsidRPr="00197B2E">
        <w:rPr>
          <w:rFonts w:ascii="Arial" w:hAnsi="Arial" w:cs="Arial"/>
          <w:sz w:val="20"/>
          <w:szCs w:val="20"/>
          <w:lang w:val="es-CO"/>
        </w:rPr>
        <w:t xml:space="preserve">Mantener en reserva y no divulgar ni utilizar, en provecho propio o de terceros y para fines distintos a los previstos en el </w:t>
      </w:r>
      <w:r w:rsidRPr="00197B2E">
        <w:rPr>
          <w:rFonts w:ascii="Arial" w:hAnsi="Arial" w:cs="Arial"/>
          <w:b/>
          <w:sz w:val="20"/>
          <w:szCs w:val="20"/>
          <w:lang w:val="es-CO"/>
        </w:rPr>
        <w:t>contrato</w:t>
      </w:r>
      <w:r w:rsidRPr="00197B2E">
        <w:rPr>
          <w:rFonts w:ascii="Arial" w:hAnsi="Arial" w:cs="Arial"/>
          <w:sz w:val="20"/>
          <w:szCs w:val="20"/>
          <w:lang w:val="es-CO"/>
        </w:rPr>
        <w:t>, la información que le sea entregada directamente por la</w:t>
      </w:r>
      <w:r w:rsidRPr="00197B2E">
        <w:rPr>
          <w:rFonts w:ascii="Arial" w:hAnsi="Arial" w:cs="Arial"/>
          <w:b/>
          <w:sz w:val="20"/>
          <w:szCs w:val="20"/>
          <w:lang w:val="es-CO"/>
        </w:rPr>
        <w:t xml:space="preserve"> policía nacional</w:t>
      </w:r>
      <w:r w:rsidRPr="00197B2E">
        <w:rPr>
          <w:rFonts w:ascii="Arial" w:hAnsi="Arial" w:cs="Arial"/>
          <w:sz w:val="20"/>
          <w:szCs w:val="20"/>
          <w:lang w:val="es-CO"/>
        </w:rPr>
        <w:t xml:space="preserve"> y/o sus designados.</w:t>
      </w:r>
    </w:p>
    <w:p w14:paraId="7CE2B9D5" w14:textId="77777777" w:rsidR="00B423BE" w:rsidRPr="00197B2E" w:rsidRDefault="00B423BE" w:rsidP="00B423BE">
      <w:pPr>
        <w:pStyle w:val="Lista2"/>
        <w:ind w:left="0" w:firstLine="0"/>
        <w:jc w:val="both"/>
        <w:rPr>
          <w:rFonts w:ascii="Arial" w:hAnsi="Arial" w:cs="Arial"/>
          <w:sz w:val="20"/>
          <w:szCs w:val="20"/>
          <w:lang w:val="es-CO"/>
        </w:rPr>
      </w:pPr>
    </w:p>
    <w:p w14:paraId="210021DB" w14:textId="77777777" w:rsidR="00B423BE" w:rsidRPr="00197B2E" w:rsidRDefault="00B423BE" w:rsidP="003500E2">
      <w:pPr>
        <w:pStyle w:val="Lista2"/>
        <w:numPr>
          <w:ilvl w:val="0"/>
          <w:numId w:val="24"/>
        </w:numPr>
        <w:jc w:val="both"/>
        <w:rPr>
          <w:rFonts w:ascii="Arial" w:hAnsi="Arial" w:cs="Arial"/>
          <w:sz w:val="20"/>
          <w:szCs w:val="20"/>
          <w:lang w:val="es-CO"/>
        </w:rPr>
      </w:pPr>
      <w:r w:rsidRPr="00197B2E">
        <w:rPr>
          <w:rFonts w:ascii="Arial" w:hAnsi="Arial" w:cs="Arial"/>
          <w:sz w:val="20"/>
          <w:szCs w:val="20"/>
          <w:lang w:val="es-CO"/>
        </w:rPr>
        <w:t xml:space="preserve">Mantener en reserva y no divulgar por ningún motivo la información que personalmente conozca o llegare a conocer en desarrollo y ejecución de las actividades que le competan por causa o con ocasión del </w:t>
      </w:r>
      <w:r w:rsidRPr="00197B2E">
        <w:rPr>
          <w:rFonts w:ascii="Arial" w:hAnsi="Arial" w:cs="Arial"/>
          <w:b/>
          <w:sz w:val="20"/>
          <w:szCs w:val="20"/>
          <w:lang w:val="es-CO"/>
        </w:rPr>
        <w:t>contrato</w:t>
      </w:r>
      <w:r w:rsidRPr="00197B2E">
        <w:rPr>
          <w:rFonts w:ascii="Arial" w:hAnsi="Arial" w:cs="Arial"/>
          <w:sz w:val="20"/>
          <w:szCs w:val="20"/>
          <w:lang w:val="es-CO"/>
        </w:rPr>
        <w:t>.</w:t>
      </w:r>
    </w:p>
    <w:p w14:paraId="1D1FA39B" w14:textId="77777777" w:rsidR="00B423BE" w:rsidRPr="00197B2E" w:rsidRDefault="00B423BE" w:rsidP="00B423BE">
      <w:pPr>
        <w:pStyle w:val="Lista2"/>
        <w:ind w:left="720" w:firstLine="0"/>
        <w:jc w:val="both"/>
        <w:rPr>
          <w:rFonts w:ascii="Arial" w:hAnsi="Arial" w:cs="Arial"/>
          <w:sz w:val="20"/>
          <w:szCs w:val="20"/>
          <w:lang w:val="es-CO"/>
        </w:rPr>
      </w:pPr>
    </w:p>
    <w:p w14:paraId="61D42B00" w14:textId="77777777" w:rsidR="00B423BE" w:rsidRPr="00197B2E" w:rsidRDefault="00B423BE" w:rsidP="003500E2">
      <w:pPr>
        <w:pStyle w:val="Lista2"/>
        <w:numPr>
          <w:ilvl w:val="0"/>
          <w:numId w:val="24"/>
        </w:numPr>
        <w:jc w:val="both"/>
        <w:rPr>
          <w:rFonts w:ascii="Arial" w:hAnsi="Arial" w:cs="Arial"/>
          <w:sz w:val="20"/>
          <w:szCs w:val="20"/>
          <w:lang w:val="es-CO"/>
        </w:rPr>
      </w:pPr>
      <w:r w:rsidRPr="00197B2E">
        <w:rPr>
          <w:rFonts w:ascii="Arial" w:hAnsi="Arial" w:cs="Arial"/>
          <w:sz w:val="20"/>
          <w:szCs w:val="20"/>
          <w:lang w:val="es-CO"/>
        </w:rPr>
        <w:t>Mantener en reserva y no divulgar la información protegida por derechos de autor o por secreto industrial de acuerdo a la normatividad vigente y que haga parte de la</w:t>
      </w:r>
      <w:r w:rsidRPr="00197B2E">
        <w:rPr>
          <w:rFonts w:ascii="Arial" w:hAnsi="Arial" w:cs="Arial"/>
          <w:b/>
          <w:sz w:val="20"/>
          <w:szCs w:val="20"/>
          <w:lang w:val="es-CO"/>
        </w:rPr>
        <w:t xml:space="preserve"> información confidencial</w:t>
      </w:r>
      <w:r w:rsidRPr="00197B2E">
        <w:rPr>
          <w:rFonts w:ascii="Arial" w:hAnsi="Arial" w:cs="Arial"/>
          <w:sz w:val="20"/>
          <w:szCs w:val="20"/>
          <w:lang w:val="es-CO"/>
        </w:rPr>
        <w:t>.</w:t>
      </w:r>
    </w:p>
    <w:p w14:paraId="238299F6" w14:textId="77777777" w:rsidR="00B423BE" w:rsidRPr="00197B2E" w:rsidRDefault="00B423BE" w:rsidP="00B423BE">
      <w:pPr>
        <w:pStyle w:val="Lista2"/>
        <w:ind w:left="0" w:firstLine="0"/>
        <w:jc w:val="both"/>
        <w:rPr>
          <w:rFonts w:ascii="Arial" w:hAnsi="Arial" w:cs="Arial"/>
          <w:sz w:val="20"/>
          <w:szCs w:val="20"/>
          <w:lang w:val="es-CO"/>
        </w:rPr>
      </w:pPr>
    </w:p>
    <w:p w14:paraId="6459289D" w14:textId="77777777" w:rsidR="00B423BE" w:rsidRPr="00197B2E" w:rsidRDefault="00B423BE" w:rsidP="003500E2">
      <w:pPr>
        <w:pStyle w:val="Lista2"/>
        <w:numPr>
          <w:ilvl w:val="0"/>
          <w:numId w:val="24"/>
        </w:numPr>
        <w:jc w:val="both"/>
        <w:rPr>
          <w:rFonts w:ascii="Arial" w:hAnsi="Arial" w:cs="Arial"/>
          <w:sz w:val="20"/>
          <w:szCs w:val="20"/>
          <w:lang w:val="es-CO"/>
        </w:rPr>
      </w:pPr>
      <w:r w:rsidRPr="00197B2E">
        <w:rPr>
          <w:rFonts w:ascii="Arial" w:hAnsi="Arial" w:cs="Arial"/>
          <w:sz w:val="20"/>
          <w:szCs w:val="20"/>
          <w:lang w:val="es-CO"/>
        </w:rPr>
        <w:t xml:space="preserve">Reconocer que el recibo de la </w:t>
      </w:r>
      <w:r w:rsidRPr="00197B2E">
        <w:rPr>
          <w:rFonts w:ascii="Arial" w:hAnsi="Arial" w:cs="Arial"/>
          <w:b/>
          <w:sz w:val="20"/>
          <w:szCs w:val="20"/>
          <w:lang w:val="es-CO"/>
        </w:rPr>
        <w:t>información confidencial</w:t>
      </w:r>
      <w:r w:rsidRPr="00197B2E">
        <w:rPr>
          <w:rFonts w:ascii="Arial" w:hAnsi="Arial" w:cs="Arial"/>
          <w:sz w:val="20"/>
          <w:szCs w:val="20"/>
          <w:lang w:val="es-CO"/>
        </w:rPr>
        <w:t xml:space="preserve"> no concede, ni expresa ni implícitamente, autorización, permiso o licencia de uso de marcas, patentes, derechos de autor, o de cualquier otro derecho de propiedad industrial o intelectual de la</w:t>
      </w:r>
      <w:r w:rsidRPr="00197B2E">
        <w:rPr>
          <w:rFonts w:ascii="Arial" w:hAnsi="Arial" w:cs="Arial"/>
          <w:b/>
          <w:sz w:val="20"/>
          <w:szCs w:val="20"/>
          <w:lang w:val="es-CO"/>
        </w:rPr>
        <w:t xml:space="preserve"> Policía Nacional</w:t>
      </w:r>
      <w:r w:rsidRPr="00197B2E">
        <w:rPr>
          <w:rFonts w:ascii="Arial" w:hAnsi="Arial" w:cs="Arial"/>
          <w:sz w:val="20"/>
          <w:szCs w:val="20"/>
          <w:lang w:val="es-CO"/>
        </w:rPr>
        <w:t>.</w:t>
      </w:r>
    </w:p>
    <w:p w14:paraId="4B77FC5B" w14:textId="77777777" w:rsidR="00B423BE" w:rsidRPr="00197B2E" w:rsidRDefault="00B423BE" w:rsidP="00B423BE">
      <w:pPr>
        <w:pStyle w:val="Lista2"/>
        <w:ind w:left="720" w:firstLine="0"/>
        <w:jc w:val="both"/>
        <w:rPr>
          <w:rFonts w:ascii="Arial" w:hAnsi="Arial" w:cs="Arial"/>
          <w:sz w:val="20"/>
          <w:szCs w:val="20"/>
          <w:lang w:val="es-CO"/>
        </w:rPr>
      </w:pPr>
    </w:p>
    <w:p w14:paraId="5519096C" w14:textId="77777777" w:rsidR="00B423BE" w:rsidRPr="00197B2E" w:rsidRDefault="00B423BE" w:rsidP="003500E2">
      <w:pPr>
        <w:pStyle w:val="Lista2"/>
        <w:numPr>
          <w:ilvl w:val="0"/>
          <w:numId w:val="24"/>
        </w:numPr>
        <w:jc w:val="both"/>
        <w:rPr>
          <w:rFonts w:ascii="Arial" w:hAnsi="Arial" w:cs="Arial"/>
          <w:sz w:val="20"/>
          <w:szCs w:val="20"/>
          <w:lang w:val="es-CO"/>
        </w:rPr>
      </w:pPr>
      <w:r w:rsidRPr="00197B2E">
        <w:rPr>
          <w:rFonts w:ascii="Arial" w:hAnsi="Arial" w:cs="Arial"/>
          <w:sz w:val="20"/>
          <w:szCs w:val="20"/>
          <w:lang w:val="es-CO"/>
        </w:rPr>
        <w:t>Suscribir, con antelación a la revelación de la</w:t>
      </w:r>
      <w:r w:rsidRPr="00197B2E">
        <w:rPr>
          <w:rFonts w:ascii="Arial" w:hAnsi="Arial" w:cs="Arial"/>
          <w:b/>
          <w:sz w:val="20"/>
          <w:szCs w:val="20"/>
          <w:lang w:val="es-CO"/>
        </w:rPr>
        <w:t xml:space="preserve"> información confidencial</w:t>
      </w:r>
      <w:r w:rsidRPr="00197B2E">
        <w:rPr>
          <w:rFonts w:ascii="Arial" w:hAnsi="Arial" w:cs="Arial"/>
          <w:sz w:val="20"/>
          <w:szCs w:val="20"/>
          <w:lang w:val="es-CO"/>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197B2E">
        <w:rPr>
          <w:rFonts w:ascii="Arial" w:hAnsi="Arial" w:cs="Arial"/>
          <w:b/>
          <w:sz w:val="20"/>
          <w:szCs w:val="20"/>
          <w:lang w:val="es-CO"/>
        </w:rPr>
        <w:t>contrato</w:t>
      </w:r>
      <w:r w:rsidRPr="00197B2E">
        <w:rPr>
          <w:rFonts w:ascii="Arial" w:hAnsi="Arial" w:cs="Arial"/>
          <w:sz w:val="20"/>
          <w:szCs w:val="20"/>
          <w:lang w:val="es-CO"/>
        </w:rPr>
        <w:t>.</w:t>
      </w:r>
    </w:p>
    <w:p w14:paraId="3C8B5052" w14:textId="77777777" w:rsidR="00B423BE" w:rsidRPr="00197B2E" w:rsidRDefault="00B423BE" w:rsidP="00B423BE">
      <w:pPr>
        <w:pStyle w:val="Lista2"/>
        <w:ind w:left="0" w:firstLine="0"/>
        <w:jc w:val="both"/>
        <w:rPr>
          <w:rFonts w:ascii="Arial" w:hAnsi="Arial" w:cs="Arial"/>
          <w:sz w:val="20"/>
          <w:szCs w:val="20"/>
          <w:lang w:val="es-CO"/>
        </w:rPr>
      </w:pPr>
    </w:p>
    <w:p w14:paraId="47953CB2" w14:textId="77777777" w:rsidR="00B423BE" w:rsidRPr="00197B2E" w:rsidRDefault="00B423BE" w:rsidP="003500E2">
      <w:pPr>
        <w:pStyle w:val="Lista2"/>
        <w:numPr>
          <w:ilvl w:val="0"/>
          <w:numId w:val="24"/>
        </w:numPr>
        <w:jc w:val="both"/>
        <w:rPr>
          <w:rFonts w:ascii="Arial" w:hAnsi="Arial" w:cs="Arial"/>
          <w:sz w:val="20"/>
          <w:szCs w:val="20"/>
          <w:lang w:val="es-CO"/>
        </w:rPr>
      </w:pPr>
      <w:r w:rsidRPr="00197B2E">
        <w:rPr>
          <w:rFonts w:ascii="Arial" w:hAnsi="Arial" w:cs="Arial"/>
          <w:sz w:val="20"/>
          <w:szCs w:val="20"/>
          <w:lang w:val="es-CO"/>
        </w:rPr>
        <w:t>El</w:t>
      </w:r>
      <w:r w:rsidRPr="00197B2E">
        <w:rPr>
          <w:rFonts w:ascii="Arial" w:hAnsi="Arial" w:cs="Arial"/>
          <w:b/>
          <w:sz w:val="20"/>
          <w:szCs w:val="20"/>
          <w:lang w:val="es-CO"/>
        </w:rPr>
        <w:t xml:space="preserve"> proponente</w:t>
      </w:r>
      <w:r w:rsidRPr="00197B2E">
        <w:rPr>
          <w:rFonts w:ascii="Arial" w:hAnsi="Arial" w:cs="Arial"/>
          <w:sz w:val="20"/>
          <w:szCs w:val="20"/>
          <w:lang w:val="es-CO"/>
        </w:rPr>
        <w:t xml:space="preserve"> mantendrá una lista de usuarios de la</w:t>
      </w:r>
      <w:r w:rsidRPr="00197B2E">
        <w:rPr>
          <w:rFonts w:ascii="Arial" w:hAnsi="Arial" w:cs="Arial"/>
          <w:b/>
          <w:sz w:val="20"/>
          <w:szCs w:val="20"/>
          <w:lang w:val="es-CO"/>
        </w:rPr>
        <w:t xml:space="preserve"> información confidencial</w:t>
      </w:r>
      <w:r w:rsidRPr="00197B2E">
        <w:rPr>
          <w:rFonts w:ascii="Arial" w:hAnsi="Arial" w:cs="Arial"/>
          <w:sz w:val="20"/>
          <w:szCs w:val="20"/>
          <w:lang w:val="es-CO"/>
        </w:rPr>
        <w:t xml:space="preserve"> que será entregada al </w:t>
      </w:r>
      <w:r w:rsidRPr="00197B2E">
        <w:rPr>
          <w:rFonts w:ascii="Arial" w:hAnsi="Arial" w:cs="Arial"/>
          <w:b/>
          <w:sz w:val="20"/>
          <w:szCs w:val="20"/>
          <w:lang w:val="es-CO"/>
        </w:rPr>
        <w:t>proponente</w:t>
      </w:r>
      <w:r w:rsidRPr="00197B2E">
        <w:rPr>
          <w:rFonts w:ascii="Arial" w:hAnsi="Arial" w:cs="Arial"/>
          <w:sz w:val="20"/>
          <w:szCs w:val="20"/>
          <w:lang w:val="es-CO"/>
        </w:rPr>
        <w:t xml:space="preserve"> cuando lo solicite. </w:t>
      </w:r>
    </w:p>
    <w:p w14:paraId="43464983" w14:textId="77777777" w:rsidR="00B423BE" w:rsidRPr="00197B2E" w:rsidRDefault="00B423BE" w:rsidP="00B423BE">
      <w:pPr>
        <w:pStyle w:val="Lista2"/>
        <w:ind w:left="720" w:firstLine="0"/>
        <w:jc w:val="both"/>
        <w:rPr>
          <w:rFonts w:ascii="Arial" w:hAnsi="Arial" w:cs="Arial"/>
          <w:sz w:val="20"/>
          <w:szCs w:val="20"/>
          <w:lang w:val="es-CO"/>
        </w:rPr>
      </w:pPr>
    </w:p>
    <w:p w14:paraId="7A7F000D" w14:textId="77777777" w:rsidR="00B423BE" w:rsidRPr="00197B2E" w:rsidRDefault="00B423BE" w:rsidP="003500E2">
      <w:pPr>
        <w:pStyle w:val="Lista2"/>
        <w:numPr>
          <w:ilvl w:val="0"/>
          <w:numId w:val="24"/>
        </w:numPr>
        <w:jc w:val="both"/>
        <w:rPr>
          <w:rFonts w:ascii="Arial" w:hAnsi="Arial" w:cs="Arial"/>
          <w:sz w:val="20"/>
          <w:szCs w:val="20"/>
          <w:lang w:val="es-CO"/>
        </w:rPr>
      </w:pPr>
      <w:r w:rsidRPr="00197B2E">
        <w:rPr>
          <w:rFonts w:ascii="Arial" w:hAnsi="Arial" w:cs="Arial"/>
          <w:sz w:val="20"/>
          <w:szCs w:val="20"/>
          <w:lang w:val="es-CO"/>
        </w:rPr>
        <w:t xml:space="preserve">Utilizar única y exclusivamente la </w:t>
      </w:r>
      <w:r w:rsidRPr="00197B2E">
        <w:rPr>
          <w:rFonts w:ascii="Arial" w:hAnsi="Arial" w:cs="Arial"/>
          <w:b/>
          <w:sz w:val="20"/>
          <w:szCs w:val="20"/>
          <w:lang w:val="es-CO"/>
        </w:rPr>
        <w:t>información confidencial</w:t>
      </w:r>
      <w:r w:rsidRPr="00197B2E">
        <w:rPr>
          <w:rFonts w:ascii="Arial" w:hAnsi="Arial" w:cs="Arial"/>
          <w:sz w:val="20"/>
          <w:szCs w:val="20"/>
          <w:lang w:val="es-CO"/>
        </w:rPr>
        <w:t xml:space="preserve"> que conozca o llegare a conocer, en desarrollo y ejecución de lo que le competa en relación con el contrato</w:t>
      </w:r>
      <w:r w:rsidRPr="00197B2E">
        <w:rPr>
          <w:rFonts w:ascii="Arial" w:hAnsi="Arial" w:cs="Arial"/>
          <w:b/>
          <w:sz w:val="20"/>
          <w:szCs w:val="20"/>
          <w:lang w:val="es-CO"/>
        </w:rPr>
        <w:t>.</w:t>
      </w:r>
    </w:p>
    <w:p w14:paraId="7531EE47" w14:textId="77777777" w:rsidR="00B423BE" w:rsidRPr="00197B2E" w:rsidRDefault="00B423BE" w:rsidP="00B423BE">
      <w:pPr>
        <w:pStyle w:val="Lista2"/>
        <w:ind w:left="0" w:firstLine="0"/>
        <w:jc w:val="both"/>
        <w:rPr>
          <w:rFonts w:ascii="Arial" w:hAnsi="Arial" w:cs="Arial"/>
          <w:sz w:val="20"/>
          <w:szCs w:val="20"/>
          <w:lang w:val="es-CO"/>
        </w:rPr>
      </w:pPr>
    </w:p>
    <w:p w14:paraId="178F07DE" w14:textId="77777777" w:rsidR="00B423BE" w:rsidRPr="00197B2E" w:rsidRDefault="00B423BE" w:rsidP="003500E2">
      <w:pPr>
        <w:pStyle w:val="Lista2"/>
        <w:numPr>
          <w:ilvl w:val="0"/>
          <w:numId w:val="24"/>
        </w:numPr>
        <w:jc w:val="both"/>
        <w:rPr>
          <w:rFonts w:ascii="Arial" w:hAnsi="Arial" w:cs="Arial"/>
          <w:sz w:val="20"/>
          <w:szCs w:val="20"/>
          <w:lang w:val="es-CO"/>
        </w:rPr>
      </w:pPr>
      <w:r w:rsidRPr="00197B2E">
        <w:rPr>
          <w:rFonts w:ascii="Arial" w:hAnsi="Arial" w:cs="Arial"/>
          <w:sz w:val="20"/>
          <w:szCs w:val="20"/>
          <w:lang w:val="es-CO"/>
        </w:rPr>
        <w:t>No utilizar la</w:t>
      </w:r>
      <w:r w:rsidRPr="00197B2E">
        <w:rPr>
          <w:rFonts w:ascii="Arial" w:hAnsi="Arial" w:cs="Arial"/>
          <w:b/>
          <w:sz w:val="20"/>
          <w:szCs w:val="20"/>
          <w:lang w:val="es-CO"/>
        </w:rPr>
        <w:t xml:space="preserve"> información confidencial</w:t>
      </w:r>
      <w:r w:rsidRPr="00197B2E">
        <w:rPr>
          <w:rFonts w:ascii="Arial" w:hAnsi="Arial" w:cs="Arial"/>
          <w:sz w:val="20"/>
          <w:szCs w:val="20"/>
          <w:lang w:val="es-CO"/>
        </w:rPr>
        <w:t xml:space="preserve"> que conozca o llegare a conocer, en desarrollo y ejecución del </w:t>
      </w:r>
      <w:r w:rsidRPr="00197B2E">
        <w:rPr>
          <w:rFonts w:ascii="Arial" w:hAnsi="Arial" w:cs="Arial"/>
          <w:b/>
          <w:sz w:val="20"/>
          <w:szCs w:val="20"/>
          <w:lang w:val="es-CO"/>
        </w:rPr>
        <w:t>contrato</w:t>
      </w:r>
      <w:r w:rsidRPr="00197B2E">
        <w:rPr>
          <w:rFonts w:ascii="Arial" w:hAnsi="Arial" w:cs="Arial"/>
          <w:sz w:val="20"/>
          <w:szCs w:val="20"/>
          <w:lang w:val="es-CO"/>
        </w:rPr>
        <w:t>, en provecho propio o de terceros y para fines distintos a los previstos en el mismo, prohibiéndose la divulgación inclusive para fines académicos.</w:t>
      </w:r>
    </w:p>
    <w:p w14:paraId="652D7CAE" w14:textId="77777777" w:rsidR="00B423BE" w:rsidRPr="00197B2E" w:rsidRDefault="00B423BE" w:rsidP="00B423BE">
      <w:pPr>
        <w:pStyle w:val="Lista2"/>
        <w:ind w:left="0" w:firstLine="0"/>
        <w:jc w:val="both"/>
        <w:rPr>
          <w:rFonts w:ascii="Arial" w:hAnsi="Arial" w:cs="Arial"/>
          <w:sz w:val="20"/>
          <w:szCs w:val="20"/>
          <w:lang w:val="es-CO"/>
        </w:rPr>
      </w:pPr>
    </w:p>
    <w:p w14:paraId="1D14FF6C" w14:textId="77777777" w:rsidR="00B423BE" w:rsidRPr="00197B2E" w:rsidRDefault="00B423BE" w:rsidP="003500E2">
      <w:pPr>
        <w:pStyle w:val="Lista2"/>
        <w:numPr>
          <w:ilvl w:val="0"/>
          <w:numId w:val="24"/>
        </w:numPr>
        <w:jc w:val="both"/>
        <w:rPr>
          <w:rFonts w:ascii="Arial" w:hAnsi="Arial" w:cs="Arial"/>
          <w:sz w:val="20"/>
          <w:szCs w:val="20"/>
          <w:lang w:val="es-CO"/>
        </w:rPr>
      </w:pPr>
      <w:r w:rsidRPr="00197B2E">
        <w:rPr>
          <w:rFonts w:ascii="Arial" w:hAnsi="Arial" w:cs="Arial"/>
          <w:sz w:val="20"/>
          <w:szCs w:val="20"/>
          <w:lang w:val="es-CO"/>
        </w:rPr>
        <w:t xml:space="preserve">Adoptar y mantener mecanismos internos de seguridad adecuados para proteger la confidencialidad de toda la información que conozca o llegare a conocer en desarrollo del </w:t>
      </w:r>
      <w:r w:rsidRPr="00197B2E">
        <w:rPr>
          <w:rFonts w:ascii="Arial" w:hAnsi="Arial" w:cs="Arial"/>
          <w:b/>
          <w:sz w:val="20"/>
          <w:szCs w:val="20"/>
          <w:lang w:val="es-CO"/>
        </w:rPr>
        <w:t>contrato</w:t>
      </w:r>
      <w:r w:rsidRPr="00197B2E">
        <w:rPr>
          <w:rFonts w:ascii="Arial" w:hAnsi="Arial" w:cs="Arial"/>
          <w:sz w:val="20"/>
          <w:szCs w:val="20"/>
          <w:lang w:val="es-CO"/>
        </w:rPr>
        <w:t>.</w:t>
      </w:r>
    </w:p>
    <w:p w14:paraId="49978E67" w14:textId="77777777" w:rsidR="00B423BE" w:rsidRPr="00197B2E" w:rsidRDefault="00B423BE" w:rsidP="00B423BE">
      <w:pPr>
        <w:pStyle w:val="Prrafodelista"/>
        <w:rPr>
          <w:lang w:val="es-CO"/>
        </w:rPr>
      </w:pPr>
    </w:p>
    <w:p w14:paraId="563ED9C9" w14:textId="77777777" w:rsidR="00B423BE" w:rsidRPr="00197B2E" w:rsidRDefault="00B423BE" w:rsidP="003500E2">
      <w:pPr>
        <w:pStyle w:val="Lista2"/>
        <w:numPr>
          <w:ilvl w:val="0"/>
          <w:numId w:val="24"/>
        </w:numPr>
        <w:jc w:val="both"/>
        <w:rPr>
          <w:rFonts w:ascii="Arial" w:hAnsi="Arial" w:cs="Arial"/>
          <w:sz w:val="20"/>
          <w:szCs w:val="20"/>
          <w:lang w:val="es-CO"/>
        </w:rPr>
      </w:pPr>
      <w:r w:rsidRPr="00197B2E">
        <w:rPr>
          <w:rFonts w:ascii="Arial" w:hAnsi="Arial" w:cs="Arial"/>
          <w:sz w:val="20"/>
          <w:szCs w:val="20"/>
          <w:lang w:val="es-CO"/>
        </w:rPr>
        <w:t xml:space="preserve">No usar la </w:t>
      </w:r>
      <w:r w:rsidRPr="00197B2E">
        <w:rPr>
          <w:rFonts w:ascii="Arial" w:hAnsi="Arial" w:cs="Arial"/>
          <w:b/>
          <w:sz w:val="20"/>
          <w:szCs w:val="20"/>
          <w:lang w:val="es-CO"/>
        </w:rPr>
        <w:t>información confidencial</w:t>
      </w:r>
      <w:r w:rsidRPr="00197B2E">
        <w:rPr>
          <w:rFonts w:ascii="Arial" w:hAnsi="Arial" w:cs="Arial"/>
          <w:sz w:val="20"/>
          <w:szCs w:val="20"/>
          <w:lang w:val="es-CO"/>
        </w:rPr>
        <w:t xml:space="preserve"> de modo que pueda ser de alguna manera, directa o indirectamente, perjudicial para los intereses de la</w:t>
      </w:r>
      <w:r w:rsidRPr="00197B2E">
        <w:rPr>
          <w:rFonts w:ascii="Arial" w:hAnsi="Arial" w:cs="Arial"/>
          <w:b/>
          <w:sz w:val="20"/>
          <w:szCs w:val="20"/>
          <w:lang w:val="es-CO"/>
        </w:rPr>
        <w:t xml:space="preserve"> policía nacional</w:t>
      </w:r>
      <w:r w:rsidRPr="00197B2E">
        <w:rPr>
          <w:rFonts w:ascii="Arial" w:hAnsi="Arial" w:cs="Arial"/>
          <w:sz w:val="20"/>
          <w:szCs w:val="20"/>
          <w:lang w:val="es-CO"/>
        </w:rPr>
        <w:t>.</w:t>
      </w:r>
    </w:p>
    <w:p w14:paraId="4435E217" w14:textId="77777777" w:rsidR="00B423BE" w:rsidRPr="00197B2E" w:rsidRDefault="00B423BE" w:rsidP="00B423BE">
      <w:pPr>
        <w:pStyle w:val="Lista2"/>
        <w:ind w:left="720" w:firstLine="0"/>
        <w:jc w:val="both"/>
        <w:rPr>
          <w:rFonts w:ascii="Arial" w:hAnsi="Arial" w:cs="Arial"/>
          <w:sz w:val="20"/>
          <w:szCs w:val="20"/>
          <w:lang w:val="es-CO"/>
        </w:rPr>
      </w:pPr>
    </w:p>
    <w:p w14:paraId="622F5FAD" w14:textId="77777777" w:rsidR="00B423BE" w:rsidRPr="00197B2E" w:rsidRDefault="00B423BE" w:rsidP="003500E2">
      <w:pPr>
        <w:pStyle w:val="Lista2"/>
        <w:numPr>
          <w:ilvl w:val="0"/>
          <w:numId w:val="24"/>
        </w:numPr>
        <w:jc w:val="both"/>
        <w:rPr>
          <w:rFonts w:ascii="Arial" w:hAnsi="Arial" w:cs="Arial"/>
          <w:sz w:val="20"/>
          <w:szCs w:val="20"/>
          <w:lang w:val="es-CO"/>
        </w:rPr>
      </w:pPr>
      <w:r w:rsidRPr="00197B2E">
        <w:rPr>
          <w:rFonts w:ascii="Arial" w:hAnsi="Arial" w:cs="Arial"/>
          <w:sz w:val="20"/>
          <w:szCs w:val="20"/>
          <w:lang w:val="es-CO"/>
        </w:rPr>
        <w:t>No acceder, copiar, reproducir, distribuir o transmitir por ningún medio conocido o por conocer la</w:t>
      </w:r>
      <w:r w:rsidRPr="00197B2E">
        <w:rPr>
          <w:rFonts w:ascii="Arial" w:hAnsi="Arial" w:cs="Arial"/>
          <w:b/>
          <w:sz w:val="20"/>
          <w:szCs w:val="20"/>
          <w:lang w:val="es-CO"/>
        </w:rPr>
        <w:t xml:space="preserve"> información confidencial</w:t>
      </w:r>
      <w:r w:rsidRPr="00197B2E">
        <w:rPr>
          <w:rFonts w:ascii="Arial" w:hAnsi="Arial" w:cs="Arial"/>
          <w:sz w:val="20"/>
          <w:szCs w:val="20"/>
          <w:lang w:val="es-CO"/>
        </w:rPr>
        <w:t>, en todo o en parte, sin previo y escrito consentimiento de la</w:t>
      </w:r>
      <w:r w:rsidRPr="00197B2E">
        <w:rPr>
          <w:rFonts w:ascii="Arial" w:hAnsi="Arial" w:cs="Arial"/>
          <w:b/>
          <w:sz w:val="20"/>
          <w:szCs w:val="20"/>
          <w:lang w:val="es-CO"/>
        </w:rPr>
        <w:t xml:space="preserve"> Policía Nacional</w:t>
      </w:r>
      <w:r w:rsidRPr="00197B2E">
        <w:rPr>
          <w:rFonts w:ascii="Arial" w:hAnsi="Arial" w:cs="Arial"/>
          <w:sz w:val="20"/>
          <w:szCs w:val="20"/>
          <w:lang w:val="es-CO"/>
        </w:rPr>
        <w:t>.</w:t>
      </w:r>
    </w:p>
    <w:p w14:paraId="4E764916" w14:textId="77777777" w:rsidR="00B423BE" w:rsidRPr="00197B2E" w:rsidRDefault="00B423BE" w:rsidP="00B423BE">
      <w:pPr>
        <w:pStyle w:val="Prrafodelista"/>
        <w:rPr>
          <w:lang w:val="es-CO"/>
        </w:rPr>
      </w:pPr>
    </w:p>
    <w:p w14:paraId="2ADEB7A5" w14:textId="77777777" w:rsidR="00B423BE" w:rsidRPr="00197B2E" w:rsidRDefault="00B423BE" w:rsidP="003500E2">
      <w:pPr>
        <w:pStyle w:val="Lista2"/>
        <w:numPr>
          <w:ilvl w:val="0"/>
          <w:numId w:val="24"/>
        </w:numPr>
        <w:jc w:val="both"/>
        <w:rPr>
          <w:rFonts w:ascii="Arial" w:hAnsi="Arial" w:cs="Arial"/>
          <w:sz w:val="20"/>
          <w:szCs w:val="20"/>
          <w:lang w:val="es-CO"/>
        </w:rPr>
      </w:pPr>
      <w:r w:rsidRPr="00197B2E">
        <w:rPr>
          <w:rFonts w:ascii="Arial" w:hAnsi="Arial" w:cs="Arial"/>
          <w:sz w:val="20"/>
          <w:szCs w:val="20"/>
          <w:lang w:val="es-CO"/>
        </w:rPr>
        <w:t>Cumplir con la confidencialidad en las mismas condiciones y formas, y con el mismo cuidado con que realiza la protección de la información confidencial.</w:t>
      </w:r>
    </w:p>
    <w:p w14:paraId="3D3808F0" w14:textId="77777777" w:rsidR="00B423BE" w:rsidRPr="00197B2E" w:rsidRDefault="00B423BE" w:rsidP="00B423BE">
      <w:pPr>
        <w:pStyle w:val="Textoindependiente"/>
        <w:jc w:val="both"/>
        <w:rPr>
          <w:sz w:val="20"/>
          <w:lang w:val="es-CO"/>
        </w:rPr>
      </w:pPr>
    </w:p>
    <w:p w14:paraId="29BBAA6B" w14:textId="77777777" w:rsidR="00B423BE" w:rsidRPr="00197B2E" w:rsidRDefault="00B423BE" w:rsidP="00B423BE">
      <w:pPr>
        <w:pStyle w:val="Textoindependiente"/>
        <w:jc w:val="both"/>
        <w:rPr>
          <w:sz w:val="20"/>
          <w:lang w:val="es-CO"/>
        </w:rPr>
      </w:pPr>
    </w:p>
    <w:p w14:paraId="1F858C70" w14:textId="77777777" w:rsidR="00B423BE" w:rsidRPr="00197B2E" w:rsidRDefault="00B423BE" w:rsidP="00B423BE">
      <w:pPr>
        <w:pStyle w:val="Textoindependiente"/>
        <w:jc w:val="both"/>
        <w:rPr>
          <w:sz w:val="20"/>
          <w:lang w:val="es-CO"/>
        </w:rPr>
      </w:pPr>
    </w:p>
    <w:p w14:paraId="616955B0" w14:textId="77777777" w:rsidR="00B423BE" w:rsidRPr="00197B2E" w:rsidRDefault="00B423BE" w:rsidP="00B423BE">
      <w:pPr>
        <w:jc w:val="both"/>
        <w:rPr>
          <w:lang w:val="es-CO" w:eastAsia="es-CO"/>
        </w:rPr>
      </w:pPr>
      <w:r w:rsidRPr="00197B2E">
        <w:rPr>
          <w:lang w:val="es-CO" w:eastAsia="es-CO"/>
        </w:rPr>
        <w:t>El proponente:</w:t>
      </w:r>
    </w:p>
    <w:p w14:paraId="21093933" w14:textId="77777777" w:rsidR="00B423BE" w:rsidRPr="00197B2E" w:rsidRDefault="00B423BE" w:rsidP="00B423BE">
      <w:pPr>
        <w:jc w:val="both"/>
        <w:rPr>
          <w:lang w:val="es-CO" w:eastAsia="es-CO"/>
        </w:rPr>
      </w:pPr>
      <w:r w:rsidRPr="00197B2E">
        <w:rPr>
          <w:lang w:val="es-CO" w:eastAsia="es-CO"/>
        </w:rPr>
        <w:t>  </w:t>
      </w:r>
    </w:p>
    <w:p w14:paraId="79E42175" w14:textId="77777777" w:rsidR="00B423BE" w:rsidRPr="00197B2E" w:rsidRDefault="00B423BE" w:rsidP="00B423BE">
      <w:pPr>
        <w:jc w:val="both"/>
        <w:rPr>
          <w:lang w:val="es-CO" w:eastAsia="es-CO"/>
        </w:rPr>
      </w:pPr>
    </w:p>
    <w:p w14:paraId="3FE46DBB" w14:textId="77777777" w:rsidR="00B423BE" w:rsidRPr="00197B2E" w:rsidRDefault="00B423BE" w:rsidP="00B423BE">
      <w:pPr>
        <w:pStyle w:val="Prrafodelista"/>
        <w:tabs>
          <w:tab w:val="left" w:pos="240"/>
          <w:tab w:val="left" w:pos="6210"/>
        </w:tabs>
        <w:ind w:left="0"/>
        <w:jc w:val="center"/>
        <w:rPr>
          <w:b/>
          <w:lang w:val="es-CO"/>
        </w:rPr>
      </w:pPr>
    </w:p>
    <w:p w14:paraId="39526BE3" w14:textId="77777777" w:rsidR="00B423BE" w:rsidRPr="00197B2E" w:rsidRDefault="00B423BE" w:rsidP="00B423BE">
      <w:pPr>
        <w:pStyle w:val="Sinespaciado1"/>
        <w:rPr>
          <w:rFonts w:ascii="Arial" w:hAnsi="Arial" w:cs="Arial"/>
          <w:sz w:val="20"/>
          <w:szCs w:val="20"/>
        </w:rPr>
      </w:pPr>
      <w:r w:rsidRPr="00197B2E">
        <w:rPr>
          <w:rFonts w:ascii="Arial" w:hAnsi="Arial" w:cs="Arial"/>
          <w:b/>
          <w:sz w:val="20"/>
          <w:szCs w:val="20"/>
        </w:rPr>
        <w:t>__________________________________</w:t>
      </w:r>
    </w:p>
    <w:p w14:paraId="2A01ABD9" w14:textId="77777777" w:rsidR="00B423BE" w:rsidRPr="00197B2E" w:rsidRDefault="00B423BE" w:rsidP="00B423BE">
      <w:pPr>
        <w:pStyle w:val="Sinespaciado1"/>
        <w:rPr>
          <w:rFonts w:ascii="Arial" w:hAnsi="Arial" w:cs="Arial"/>
          <w:sz w:val="20"/>
          <w:szCs w:val="20"/>
        </w:rPr>
      </w:pPr>
      <w:r w:rsidRPr="00197B2E">
        <w:rPr>
          <w:rFonts w:ascii="Arial" w:hAnsi="Arial" w:cs="Arial"/>
          <w:sz w:val="20"/>
          <w:szCs w:val="20"/>
        </w:rPr>
        <w:t xml:space="preserve">Firma del representante legal del proponente </w:t>
      </w:r>
    </w:p>
    <w:p w14:paraId="1D2A6925" w14:textId="77777777" w:rsidR="00B423BE" w:rsidRPr="00197B2E" w:rsidRDefault="00B423BE" w:rsidP="00B423BE">
      <w:pPr>
        <w:pStyle w:val="Sinespaciado1"/>
        <w:contextualSpacing/>
        <w:rPr>
          <w:rFonts w:ascii="Arial" w:hAnsi="Arial" w:cs="Arial"/>
          <w:sz w:val="20"/>
          <w:szCs w:val="20"/>
          <w:lang w:eastAsia="es-CO"/>
        </w:rPr>
      </w:pPr>
      <w:r w:rsidRPr="00197B2E">
        <w:rPr>
          <w:rFonts w:ascii="Arial" w:hAnsi="Arial" w:cs="Arial"/>
          <w:sz w:val="20"/>
          <w:szCs w:val="20"/>
          <w:lang w:eastAsia="es-CO"/>
        </w:rPr>
        <w:t xml:space="preserve">Nombre o razón social del oferente: </w:t>
      </w:r>
      <w:sdt>
        <w:sdtPr>
          <w:rPr>
            <w:rFonts w:ascii="Arial" w:hAnsi="Arial" w:cs="Arial"/>
            <w:sz w:val="20"/>
            <w:szCs w:val="20"/>
          </w:rPr>
          <w:id w:val="652422016"/>
          <w:placeholder>
            <w:docPart w:val="AAB87F8020E248278A5FA50A7A1CC855"/>
          </w:placeholder>
          <w:showingPlcHdr/>
          <w15:color w:val="800000"/>
          <w:text/>
        </w:sdtPr>
        <w:sdtEndPr/>
        <w:sdtContent>
          <w:r w:rsidRPr="00197B2E">
            <w:rPr>
              <w:rStyle w:val="Textodelmarcadordeposicin"/>
              <w:rFonts w:ascii="Arial" w:eastAsiaTheme="minorHAnsi" w:hAnsi="Arial" w:cs="Arial"/>
              <w:color w:val="EE0000"/>
              <w:sz w:val="20"/>
              <w:szCs w:val="20"/>
              <w:u w:val="single"/>
            </w:rPr>
            <w:t>Diligenciar el nombre completo del proponente</w:t>
          </w:r>
        </w:sdtContent>
      </w:sdt>
    </w:p>
    <w:p w14:paraId="7F106497" w14:textId="77777777" w:rsidR="00B423BE" w:rsidRPr="00197B2E" w:rsidRDefault="00B423BE" w:rsidP="00B423BE">
      <w:pPr>
        <w:pStyle w:val="Sinespaciado1"/>
        <w:contextualSpacing/>
        <w:rPr>
          <w:rFonts w:ascii="Arial" w:hAnsi="Arial" w:cs="Arial"/>
          <w:sz w:val="20"/>
          <w:szCs w:val="20"/>
        </w:rPr>
      </w:pPr>
      <w:r w:rsidRPr="00197B2E">
        <w:rPr>
          <w:rFonts w:ascii="Arial" w:hAnsi="Arial" w:cs="Arial"/>
          <w:sz w:val="20"/>
          <w:szCs w:val="20"/>
          <w:lang w:eastAsia="es-CO"/>
        </w:rPr>
        <w:t xml:space="preserve">Identificación (NIT </w:t>
      </w:r>
      <w:r w:rsidRPr="00197B2E">
        <w:rPr>
          <w:rFonts w:ascii="Segoe UI Symbol" w:eastAsia="MS Gothic" w:hAnsi="Segoe UI Symbol" w:cs="Segoe UI Symbol"/>
          <w:sz w:val="20"/>
          <w:szCs w:val="20"/>
          <w:lang w:eastAsia="es-CO"/>
        </w:rPr>
        <w:t>☐</w:t>
      </w:r>
      <w:r w:rsidRPr="00197B2E">
        <w:rPr>
          <w:rFonts w:ascii="Arial" w:hAnsi="Arial" w:cs="Arial"/>
          <w:sz w:val="20"/>
          <w:szCs w:val="20"/>
          <w:lang w:eastAsia="es-CO"/>
        </w:rPr>
        <w:t xml:space="preserve"> C.C </w:t>
      </w:r>
      <w:r w:rsidRPr="00197B2E">
        <w:rPr>
          <w:rFonts w:ascii="Segoe UI Symbol" w:eastAsia="MS Gothic" w:hAnsi="Segoe UI Symbol" w:cs="Segoe UI Symbol"/>
          <w:sz w:val="20"/>
          <w:szCs w:val="20"/>
          <w:lang w:eastAsia="es-CO"/>
        </w:rPr>
        <w:t>☐</w:t>
      </w:r>
      <w:r w:rsidRPr="00197B2E">
        <w:rPr>
          <w:rFonts w:ascii="Arial" w:hAnsi="Arial" w:cs="Arial"/>
          <w:sz w:val="20"/>
          <w:szCs w:val="20"/>
          <w:lang w:eastAsia="es-CO"/>
        </w:rPr>
        <w:t xml:space="preserve">  C.E </w:t>
      </w:r>
      <w:r w:rsidRPr="00197B2E">
        <w:rPr>
          <w:rFonts w:ascii="Segoe UI Symbol" w:eastAsia="MS Gothic" w:hAnsi="Segoe UI Symbol" w:cs="Segoe UI Symbol"/>
          <w:sz w:val="20"/>
          <w:szCs w:val="20"/>
          <w:lang w:eastAsia="es-CO"/>
        </w:rPr>
        <w:t>☐</w:t>
      </w:r>
      <w:r w:rsidRPr="00197B2E">
        <w:rPr>
          <w:rFonts w:ascii="Arial" w:hAnsi="Arial" w:cs="Arial"/>
          <w:sz w:val="20"/>
          <w:szCs w:val="20"/>
          <w:lang w:eastAsia="es-CO"/>
        </w:rPr>
        <w:t>)</w:t>
      </w:r>
      <w:r w:rsidRPr="00197B2E">
        <w:rPr>
          <w:rFonts w:ascii="Arial" w:hAnsi="Arial" w:cs="Arial"/>
          <w:sz w:val="20"/>
          <w:szCs w:val="20"/>
        </w:rPr>
        <w:t xml:space="preserve">: </w:t>
      </w:r>
      <w:sdt>
        <w:sdtPr>
          <w:rPr>
            <w:rFonts w:ascii="Arial" w:hAnsi="Arial" w:cs="Arial"/>
            <w:sz w:val="20"/>
            <w:szCs w:val="20"/>
          </w:rPr>
          <w:id w:val="419534180"/>
          <w:placeholder>
            <w:docPart w:val="7B863EF9E6E14500AAF1510B7918220A"/>
          </w:placeholder>
          <w:showingPlcHdr/>
          <w15:color w:val="800000"/>
        </w:sdtPr>
        <w:sdtEndPr/>
        <w:sdtContent>
          <w:r w:rsidRPr="00197B2E">
            <w:rPr>
              <w:rStyle w:val="Textodelmarcadordeposicin"/>
              <w:rFonts w:ascii="Arial" w:eastAsiaTheme="minorHAnsi" w:hAnsi="Arial" w:cs="Arial"/>
              <w:color w:val="EE0000"/>
              <w:sz w:val="20"/>
              <w:szCs w:val="20"/>
              <w:u w:val="single"/>
            </w:rPr>
            <w:t>Diligenciar la identificación del proponente</w:t>
          </w:r>
        </w:sdtContent>
      </w:sdt>
    </w:p>
    <w:p w14:paraId="32EFDEE1" w14:textId="77777777" w:rsidR="00B423BE" w:rsidRPr="00197B2E" w:rsidRDefault="00B423BE" w:rsidP="00B423BE">
      <w:pPr>
        <w:pStyle w:val="Sinespaciado1"/>
        <w:contextualSpacing/>
        <w:rPr>
          <w:rFonts w:ascii="Arial" w:hAnsi="Arial" w:cs="Arial"/>
          <w:sz w:val="20"/>
          <w:szCs w:val="20"/>
        </w:rPr>
      </w:pPr>
      <w:r w:rsidRPr="00197B2E">
        <w:rPr>
          <w:rFonts w:ascii="Arial" w:hAnsi="Arial" w:cs="Arial"/>
          <w:sz w:val="20"/>
          <w:szCs w:val="20"/>
          <w:lang w:eastAsia="es-CO"/>
        </w:rPr>
        <w:t>Nombre Representante Legal</w:t>
      </w:r>
      <w:r w:rsidRPr="00197B2E">
        <w:rPr>
          <w:rFonts w:ascii="Arial" w:hAnsi="Arial" w:cs="Arial"/>
          <w:sz w:val="20"/>
          <w:szCs w:val="20"/>
        </w:rPr>
        <w:t xml:space="preserve">: </w:t>
      </w:r>
      <w:sdt>
        <w:sdtPr>
          <w:rPr>
            <w:rFonts w:ascii="Arial" w:hAnsi="Arial" w:cs="Arial"/>
            <w:sz w:val="20"/>
            <w:szCs w:val="20"/>
          </w:rPr>
          <w:id w:val="-2006506227"/>
          <w:placeholder>
            <w:docPart w:val="58B579C2C7EB4FB2B443068BD8B2B87F"/>
          </w:placeholder>
          <w:showingPlcHdr/>
          <w15:color w:val="800000"/>
          <w:text/>
        </w:sdtPr>
        <w:sdtEndPr/>
        <w:sdtContent>
          <w:r w:rsidRPr="00197B2E">
            <w:rPr>
              <w:rStyle w:val="Textodelmarcadordeposicin"/>
              <w:rFonts w:ascii="Arial" w:eastAsiaTheme="minorHAnsi" w:hAnsi="Arial" w:cs="Arial"/>
              <w:color w:val="EE0000"/>
              <w:sz w:val="20"/>
              <w:szCs w:val="20"/>
              <w:u w:val="single"/>
            </w:rPr>
            <w:t>Diligenciar el nombre completo del representante legal</w:t>
          </w:r>
        </w:sdtContent>
      </w:sdt>
    </w:p>
    <w:p w14:paraId="3746387A" w14:textId="77777777" w:rsidR="00B423BE" w:rsidRPr="00197B2E" w:rsidRDefault="00B423BE" w:rsidP="00B423BE">
      <w:pPr>
        <w:pStyle w:val="Sinespaciado1"/>
        <w:rPr>
          <w:rFonts w:ascii="Arial" w:hAnsi="Arial" w:cs="Arial"/>
          <w:sz w:val="20"/>
          <w:szCs w:val="20"/>
        </w:rPr>
      </w:pPr>
      <w:r w:rsidRPr="00197B2E">
        <w:rPr>
          <w:rFonts w:ascii="Arial" w:hAnsi="Arial" w:cs="Arial"/>
          <w:sz w:val="20"/>
          <w:szCs w:val="20"/>
        </w:rPr>
        <w:t xml:space="preserve">Identificación (C.C </w:t>
      </w:r>
      <w:r w:rsidRPr="00197B2E">
        <w:rPr>
          <w:rFonts w:ascii="Segoe UI Symbol" w:eastAsia="MS Gothic" w:hAnsi="Segoe UI Symbol" w:cs="Segoe UI Symbol"/>
          <w:sz w:val="20"/>
          <w:szCs w:val="20"/>
          <w:lang w:eastAsia="es-CO"/>
        </w:rPr>
        <w:t>☐</w:t>
      </w:r>
      <w:r w:rsidRPr="00197B2E">
        <w:rPr>
          <w:rFonts w:ascii="Arial" w:hAnsi="Arial" w:cs="Arial"/>
          <w:sz w:val="20"/>
          <w:szCs w:val="20"/>
        </w:rPr>
        <w:t xml:space="preserve">  C.E.</w:t>
      </w:r>
      <w:r w:rsidRPr="00197B2E">
        <w:rPr>
          <w:rFonts w:ascii="Arial" w:hAnsi="Arial" w:cs="Arial"/>
          <w:sz w:val="20"/>
          <w:szCs w:val="20"/>
          <w:lang w:eastAsia="es-CO"/>
        </w:rPr>
        <w:t xml:space="preserve"> </w:t>
      </w:r>
      <w:r w:rsidRPr="00197B2E">
        <w:rPr>
          <w:rFonts w:ascii="Segoe UI Symbol" w:eastAsia="MS Gothic" w:hAnsi="Segoe UI Symbol" w:cs="Segoe UI Symbol"/>
          <w:sz w:val="20"/>
          <w:szCs w:val="20"/>
          <w:lang w:eastAsia="es-CO"/>
        </w:rPr>
        <w:t>☐</w:t>
      </w:r>
      <w:r w:rsidRPr="00197B2E">
        <w:rPr>
          <w:rFonts w:ascii="Arial" w:hAnsi="Arial" w:cs="Arial"/>
          <w:sz w:val="20"/>
          <w:szCs w:val="20"/>
          <w:lang w:eastAsia="es-CO"/>
        </w:rPr>
        <w:t xml:space="preserve">) </w:t>
      </w:r>
      <w:sdt>
        <w:sdtPr>
          <w:rPr>
            <w:rFonts w:ascii="Arial" w:hAnsi="Arial" w:cs="Arial"/>
            <w:sz w:val="20"/>
            <w:szCs w:val="20"/>
          </w:rPr>
          <w:id w:val="-1106418063"/>
          <w:placeholder>
            <w:docPart w:val="537FE0CBBF8541D4B3C32B4F924C8EA6"/>
          </w:placeholder>
          <w:showingPlcHdr/>
          <w15:color w:val="800000"/>
        </w:sdtPr>
        <w:sdtEndPr/>
        <w:sdtContent>
          <w:r w:rsidRPr="00197B2E">
            <w:rPr>
              <w:rStyle w:val="Textodelmarcadordeposicin"/>
              <w:rFonts w:ascii="Arial" w:eastAsiaTheme="minorHAnsi" w:hAnsi="Arial" w:cs="Arial"/>
              <w:color w:val="EE0000"/>
              <w:sz w:val="20"/>
              <w:szCs w:val="20"/>
              <w:u w:val="single"/>
            </w:rPr>
            <w:t>Diligenciar el documento de identificación del representante legal</w:t>
          </w:r>
        </w:sdtContent>
      </w:sdt>
    </w:p>
    <w:p w14:paraId="1BF178E3" w14:textId="77777777" w:rsidR="00B423BE" w:rsidRPr="00197B2E" w:rsidRDefault="00B423BE" w:rsidP="00B423BE">
      <w:pPr>
        <w:pStyle w:val="Sinespaciado1"/>
        <w:rPr>
          <w:rFonts w:ascii="Arial" w:hAnsi="Arial" w:cs="Arial"/>
          <w:sz w:val="20"/>
          <w:szCs w:val="20"/>
        </w:rPr>
      </w:pPr>
      <w:r w:rsidRPr="00197B2E">
        <w:rPr>
          <w:rFonts w:ascii="Arial" w:hAnsi="Arial" w:cs="Arial"/>
          <w:sz w:val="20"/>
          <w:szCs w:val="20"/>
        </w:rPr>
        <w:t xml:space="preserve">Dirección: </w:t>
      </w:r>
      <w:sdt>
        <w:sdtPr>
          <w:rPr>
            <w:rFonts w:ascii="Arial" w:hAnsi="Arial" w:cs="Arial"/>
            <w:sz w:val="20"/>
            <w:szCs w:val="20"/>
          </w:rPr>
          <w:id w:val="1722399599"/>
          <w:placeholder>
            <w:docPart w:val="F725C45C55CC423EAD82D7510BF20585"/>
          </w:placeholder>
          <w:showingPlcHdr/>
          <w15:color w:val="800000"/>
        </w:sdtPr>
        <w:sdtEndPr/>
        <w:sdtContent>
          <w:r w:rsidRPr="00197B2E">
            <w:rPr>
              <w:rStyle w:val="Textodelmarcadordeposicin"/>
              <w:rFonts w:ascii="Arial" w:eastAsiaTheme="minorHAnsi" w:hAnsi="Arial" w:cs="Arial"/>
              <w:color w:val="EE0000"/>
              <w:sz w:val="20"/>
              <w:szCs w:val="20"/>
              <w:u w:val="single"/>
            </w:rPr>
            <w:t>Diligenciar la dirección del proveedor</w:t>
          </w:r>
        </w:sdtContent>
      </w:sdt>
    </w:p>
    <w:p w14:paraId="19B76AC4" w14:textId="77777777" w:rsidR="00B423BE" w:rsidRPr="00197B2E" w:rsidRDefault="00B423BE" w:rsidP="00B423BE">
      <w:pPr>
        <w:pStyle w:val="Sinespaciado1"/>
        <w:rPr>
          <w:rFonts w:ascii="Arial" w:hAnsi="Arial" w:cs="Arial"/>
          <w:sz w:val="20"/>
          <w:szCs w:val="20"/>
        </w:rPr>
      </w:pPr>
      <w:r w:rsidRPr="00197B2E">
        <w:rPr>
          <w:rFonts w:ascii="Arial" w:hAnsi="Arial" w:cs="Arial"/>
          <w:sz w:val="20"/>
          <w:szCs w:val="20"/>
        </w:rPr>
        <w:t>Teléfono:</w:t>
      </w:r>
      <w:r w:rsidRPr="00197B2E">
        <w:rPr>
          <w:rFonts w:ascii="Arial" w:hAnsi="Arial" w:cs="Arial"/>
          <w:b/>
          <w:sz w:val="20"/>
          <w:szCs w:val="20"/>
        </w:rPr>
        <w:t xml:space="preserve"> </w:t>
      </w:r>
      <w:sdt>
        <w:sdtPr>
          <w:rPr>
            <w:rFonts w:ascii="Arial" w:hAnsi="Arial" w:cs="Arial"/>
            <w:b/>
            <w:sz w:val="20"/>
            <w:szCs w:val="20"/>
          </w:rPr>
          <w:id w:val="102777555"/>
          <w:placeholder>
            <w:docPart w:val="B660C75753B84784A31100ECAEEA82F4"/>
          </w:placeholder>
          <w:showingPlcHdr/>
          <w15:color w:val="800000"/>
        </w:sdtPr>
        <w:sdtEndPr/>
        <w:sdtContent>
          <w:r w:rsidRPr="00197B2E">
            <w:rPr>
              <w:rStyle w:val="Textodelmarcadordeposicin"/>
              <w:rFonts w:ascii="Arial" w:eastAsiaTheme="minorHAnsi" w:hAnsi="Arial" w:cs="Arial"/>
              <w:color w:val="EE0000"/>
              <w:sz w:val="20"/>
              <w:szCs w:val="20"/>
              <w:u w:val="single"/>
            </w:rPr>
            <w:t>Diligenciar teléfonos de contacto del proveedor</w:t>
          </w:r>
        </w:sdtContent>
      </w:sdt>
    </w:p>
    <w:p w14:paraId="2C87B3ED" w14:textId="77777777" w:rsidR="00B423BE" w:rsidRPr="00197B2E" w:rsidRDefault="00B423BE" w:rsidP="00B423BE">
      <w:pPr>
        <w:pStyle w:val="Sinespaciado1"/>
        <w:rPr>
          <w:rFonts w:ascii="Arial" w:hAnsi="Arial" w:cs="Arial"/>
          <w:sz w:val="20"/>
          <w:szCs w:val="20"/>
        </w:rPr>
      </w:pPr>
      <w:r w:rsidRPr="00197B2E">
        <w:rPr>
          <w:rFonts w:ascii="Arial" w:hAnsi="Arial" w:cs="Arial"/>
          <w:sz w:val="20"/>
          <w:szCs w:val="20"/>
        </w:rPr>
        <w:t>Email:</w:t>
      </w:r>
      <w:r w:rsidRPr="00197B2E">
        <w:rPr>
          <w:rFonts w:ascii="Arial" w:hAnsi="Arial" w:cs="Arial"/>
          <w:b/>
          <w:sz w:val="20"/>
          <w:szCs w:val="20"/>
        </w:rPr>
        <w:t xml:space="preserve"> </w:t>
      </w:r>
      <w:sdt>
        <w:sdtPr>
          <w:rPr>
            <w:rFonts w:ascii="Arial" w:hAnsi="Arial" w:cs="Arial"/>
            <w:b/>
            <w:sz w:val="20"/>
            <w:szCs w:val="20"/>
          </w:rPr>
          <w:id w:val="-236946687"/>
          <w:placeholder>
            <w:docPart w:val="96B7FB2FC3E9458780DA3CFBC1BAFA8F"/>
          </w:placeholder>
          <w:showingPlcHdr/>
          <w15:color w:val="800000"/>
        </w:sdtPr>
        <w:sdtEndPr/>
        <w:sdtContent>
          <w:r w:rsidRPr="00197B2E">
            <w:rPr>
              <w:rStyle w:val="Textodelmarcadordeposicin"/>
              <w:rFonts w:ascii="Arial" w:eastAsiaTheme="minorHAnsi" w:hAnsi="Arial" w:cs="Arial"/>
              <w:color w:val="EE0000"/>
              <w:sz w:val="20"/>
              <w:szCs w:val="20"/>
              <w:u w:val="single"/>
            </w:rPr>
            <w:t>Diligenciar correo electrónico de notificaciones</w:t>
          </w:r>
        </w:sdtContent>
      </w:sdt>
    </w:p>
    <w:p w14:paraId="6D0E52F4" w14:textId="77777777" w:rsidR="00B423BE" w:rsidRPr="00197B2E" w:rsidRDefault="00B423BE" w:rsidP="00B423BE">
      <w:pPr>
        <w:jc w:val="both"/>
        <w:rPr>
          <w:lang w:val="es-CO"/>
        </w:rPr>
        <w:sectPr w:rsidR="00B423BE" w:rsidRPr="00197B2E" w:rsidSect="00AF6EE7">
          <w:headerReference w:type="default" r:id="rId35"/>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59913BE5" w14:textId="77777777" w:rsidR="00B423BE" w:rsidRPr="00197B2E" w:rsidRDefault="00D53057" w:rsidP="00B423BE">
      <w:pPr>
        <w:jc w:val="both"/>
        <w:rPr>
          <w:rFonts w:eastAsiaTheme="minorEastAsia"/>
          <w:lang w:val="es-CO"/>
        </w:rPr>
      </w:pPr>
      <w:sdt>
        <w:sdtPr>
          <w:rPr>
            <w:lang w:val="es-CO"/>
          </w:rPr>
          <w:id w:val="995612711"/>
          <w:placeholder>
            <w:docPart w:val="38A33D407E5D447FAD0157888A9110B1"/>
          </w:placeholder>
          <w:showingPlcHdr/>
          <w:text/>
        </w:sdtPr>
        <w:sdtEndPr/>
        <w:sdtContent>
          <w:r w:rsidR="00B423BE" w:rsidRPr="00197B2E">
            <w:rPr>
              <w:rStyle w:val="Textodelmarcadordeposicin"/>
              <w:rFonts w:eastAsiaTheme="minorEastAsia"/>
              <w:color w:val="auto"/>
              <w:u w:val="single"/>
              <w:lang w:val="es-CO"/>
            </w:rPr>
            <w:t>Ciudad</w:t>
          </w:r>
        </w:sdtContent>
      </w:sdt>
      <w:r w:rsidR="00B423BE" w:rsidRPr="00197B2E">
        <w:rPr>
          <w:lang w:val="es-CO"/>
        </w:rPr>
        <w:t xml:space="preserve">, </w:t>
      </w:r>
      <w:sdt>
        <w:sdtPr>
          <w:rPr>
            <w:lang w:val="es-CO"/>
          </w:rPr>
          <w:id w:val="-1358578686"/>
          <w:placeholder>
            <w:docPart w:val="1D0819A814764244B7E6417892ED57FE"/>
          </w:placeholder>
          <w:showingPlcHdr/>
          <w:date w:fullDate="2021-04-13T00:00:00Z">
            <w:dateFormat w:val="d 'de' MMMM 'de' yyyy"/>
            <w:lid w:val="es-CO"/>
            <w:storeMappedDataAs w:val="dateTime"/>
            <w:calendar w:val="gregorian"/>
          </w:date>
        </w:sdtPr>
        <w:sdtEndPr/>
        <w:sdtContent>
          <w:r w:rsidR="00B423BE" w:rsidRPr="00197B2E">
            <w:rPr>
              <w:rStyle w:val="Textodelmarcadordeposicin"/>
              <w:rFonts w:eastAsiaTheme="minorEastAsia"/>
              <w:color w:val="auto"/>
              <w:lang w:val="es-CO"/>
            </w:rPr>
            <w:t>seleccionar la fecha.</w:t>
          </w:r>
        </w:sdtContent>
      </w:sdt>
    </w:p>
    <w:p w14:paraId="33B3B7B4" w14:textId="77777777" w:rsidR="00B423BE" w:rsidRPr="00197B2E" w:rsidRDefault="00B423BE" w:rsidP="00B423BE">
      <w:pPr>
        <w:jc w:val="both"/>
        <w:rPr>
          <w:lang w:val="es-CO"/>
        </w:rPr>
      </w:pPr>
      <w:r w:rsidRPr="00197B2E">
        <w:rPr>
          <w:lang w:val="es-CO"/>
        </w:rPr>
        <w:t>Señores.</w:t>
      </w:r>
    </w:p>
    <w:p w14:paraId="109B435E" w14:textId="77777777" w:rsidR="00B423BE" w:rsidRPr="00197B2E" w:rsidRDefault="00B423BE" w:rsidP="00B423BE">
      <w:pPr>
        <w:jc w:val="both"/>
        <w:rPr>
          <w:lang w:val="es-CO"/>
        </w:rPr>
      </w:pPr>
      <w:r w:rsidRPr="00197B2E">
        <w:rPr>
          <w:lang w:val="es-CO"/>
        </w:rPr>
        <w:t xml:space="preserve">POLICÍA NACIONAL – </w:t>
      </w:r>
      <w:sdt>
        <w:sdtPr>
          <w:rPr>
            <w:lang w:val="es-CO"/>
          </w:rPr>
          <w:id w:val="40335108"/>
          <w:placeholder>
            <w:docPart w:val="59A245A7FFCB4E4B9B4B039DF5ADD654"/>
          </w:placeholder>
          <w:showingPlcHdr/>
          <w:text/>
        </w:sdtPr>
        <w:sdtEndPr/>
        <w:sdtContent>
          <w:r w:rsidRPr="00197B2E">
            <w:rPr>
              <w:rStyle w:val="Textodelmarcadordeposicin"/>
              <w:color w:val="EE0000"/>
              <w:u w:val="single"/>
              <w:lang w:val="es-CO"/>
            </w:rPr>
            <w:t>DILIGENCIAR LA UNIDAD A LA QUE PRESENTA LA OFERTA</w:t>
          </w:r>
        </w:sdtContent>
      </w:sdt>
    </w:p>
    <w:p w14:paraId="2F7431DC" w14:textId="77777777" w:rsidR="00B423BE" w:rsidRPr="00197B2E" w:rsidRDefault="00B423BE" w:rsidP="00B423BE">
      <w:pPr>
        <w:jc w:val="both"/>
        <w:rPr>
          <w:lang w:val="es-CO"/>
        </w:rPr>
      </w:pPr>
      <w:r w:rsidRPr="00197B2E">
        <w:rPr>
          <w:lang w:val="es-CO"/>
        </w:rPr>
        <w:t>Ciudad.</w:t>
      </w:r>
    </w:p>
    <w:p w14:paraId="17A98E0E" w14:textId="77777777" w:rsidR="00B423BE" w:rsidRPr="00197B2E" w:rsidRDefault="00B423BE" w:rsidP="00B423BE">
      <w:pPr>
        <w:jc w:val="both"/>
        <w:rPr>
          <w:lang w:val="es-CO"/>
        </w:rPr>
      </w:pPr>
    </w:p>
    <w:p w14:paraId="5EBB6D5A" w14:textId="77777777" w:rsidR="00B423BE" w:rsidRPr="00197B2E" w:rsidRDefault="00B423BE" w:rsidP="00B423BE">
      <w:pPr>
        <w:jc w:val="both"/>
        <w:rPr>
          <w:b/>
          <w:lang w:val="es-CO"/>
        </w:rPr>
      </w:pPr>
      <w:r w:rsidRPr="00197B2E">
        <w:rPr>
          <w:lang w:val="es-CO"/>
        </w:rPr>
        <w:t xml:space="preserve">Referencia: presentación sistema de gestión de la seguridad y salud en el trabajo para el proceso de </w:t>
      </w:r>
      <w:sdt>
        <w:sdtPr>
          <w:rPr>
            <w:lang w:val="es-CO"/>
          </w:rPr>
          <w:id w:val="886535958"/>
          <w:placeholder>
            <w:docPart w:val="2498DE824C054F91B320BA4AD96FE168"/>
          </w:placeholder>
          <w:showingPlcHd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rsidRPr="00197B2E">
            <w:rPr>
              <w:rStyle w:val="Textodelmarcadordeposicin"/>
              <w:color w:val="EE0000"/>
              <w:u w:val="single"/>
              <w:lang w:val="es-CO"/>
            </w:rPr>
            <w:t>Elegir la modalidad de contratación</w:t>
          </w:r>
          <w:r w:rsidRPr="00197B2E">
            <w:rPr>
              <w:rStyle w:val="Textodelmarcadordeposicin"/>
              <w:color w:val="EE0000"/>
              <w:lang w:val="es-CO"/>
            </w:rPr>
            <w:t>.</w:t>
          </w:r>
        </w:sdtContent>
      </w:sdt>
      <w:r w:rsidRPr="00197B2E">
        <w:rPr>
          <w:lang w:val="es-CO"/>
        </w:rPr>
        <w:t xml:space="preserve"> Número </w:t>
      </w:r>
      <w:sdt>
        <w:sdtPr>
          <w:rPr>
            <w:lang w:val="es-CO"/>
          </w:rPr>
          <w:id w:val="-796373741"/>
          <w:placeholder>
            <w:docPart w:val="D1C1EE22B63D4922BCFE13AD0B593083"/>
          </w:placeholder>
          <w:showingPlcHdr/>
          <w:text/>
        </w:sdtPr>
        <w:sdtEndPr/>
        <w:sdtContent>
          <w:r w:rsidRPr="00197B2E">
            <w:rPr>
              <w:rStyle w:val="Textodelmarcadordeposicin"/>
              <w:color w:val="EE0000"/>
              <w:u w:val="single"/>
              <w:lang w:val="es-CO"/>
            </w:rPr>
            <w:t>Diligenciar el número del proceso</w:t>
          </w:r>
        </w:sdtContent>
      </w:sdt>
      <w:r w:rsidRPr="00197B2E">
        <w:rPr>
          <w:lang w:val="es-CO"/>
        </w:rPr>
        <w:t xml:space="preserve">  cuyo objeto es: </w:t>
      </w:r>
      <w:sdt>
        <w:sdtPr>
          <w:rPr>
            <w:lang w:val="es-CO"/>
          </w:rPr>
          <w:id w:val="766814808"/>
          <w:placeholder>
            <w:docPart w:val="7D78D3A45BA74DCBBAC1BD6F1F50494C"/>
          </w:placeholder>
          <w:showingPlcHdr/>
          <w:text/>
        </w:sdtPr>
        <w:sdtEndPr/>
        <w:sdtContent>
          <w:r w:rsidRPr="00197B2E">
            <w:rPr>
              <w:rStyle w:val="Textodelmarcadordeposicin"/>
              <w:color w:val="EE0000"/>
              <w:u w:val="single"/>
              <w:lang w:val="es-CO"/>
            </w:rPr>
            <w:t>Transcribir el objeto del proceso</w:t>
          </w:r>
        </w:sdtContent>
      </w:sdt>
    </w:p>
    <w:p w14:paraId="1275417A" w14:textId="77777777" w:rsidR="00E9146B" w:rsidRPr="00197B2E" w:rsidRDefault="00E9146B" w:rsidP="00B423BE">
      <w:pPr>
        <w:jc w:val="both"/>
        <w:rPr>
          <w:lang w:val="es-CO"/>
        </w:rPr>
      </w:pPr>
    </w:p>
    <w:p w14:paraId="575EED5C" w14:textId="0AA26123" w:rsidR="00B423BE" w:rsidRPr="00197B2E" w:rsidRDefault="00B423BE" w:rsidP="00B423BE">
      <w:pPr>
        <w:jc w:val="both"/>
        <w:rPr>
          <w:lang w:val="es-CO"/>
        </w:rPr>
      </w:pPr>
      <w:r w:rsidRPr="00197B2E">
        <w:rPr>
          <w:lang w:val="es-CO"/>
        </w:rPr>
        <w:t xml:space="preserve">El(los) suscrito(s) a saber: </w:t>
      </w:r>
      <w:sdt>
        <w:sdtPr>
          <w:rPr>
            <w:lang w:val="es-CO" w:eastAsia="es-CO"/>
          </w:rPr>
          <w:id w:val="1716005161"/>
          <w:placeholder>
            <w:docPart w:val="21EFCFD52A764B638E05B8928660DA38"/>
          </w:placeholder>
          <w:showingPlcHdr/>
          <w:text/>
        </w:sdtPr>
        <w:sdtEndPr/>
        <w:sdtContent>
          <w:r w:rsidRPr="00197B2E">
            <w:rPr>
              <w:rStyle w:val="Textodelmarcadordeposicin"/>
              <w:color w:val="EE0000"/>
              <w:u w:val="single"/>
              <w:lang w:val="es-CO"/>
            </w:rPr>
            <w:t xml:space="preserve">Nombre del representante legal de la sociedad, asociación, persona jurídica, consorcio, unión temporal </w:t>
          </w:r>
          <w:r w:rsidRPr="00197B2E">
            <w:rPr>
              <w:rStyle w:val="Textodelmarcadordeposicin"/>
              <w:color w:val="EE0000"/>
              <w:lang w:val="es-CO"/>
            </w:rPr>
            <w:t>.</w:t>
          </w:r>
        </w:sdtContent>
      </w:sdt>
      <w:r w:rsidRPr="00197B2E">
        <w:rPr>
          <w:lang w:val="es-CO"/>
        </w:rPr>
        <w:t xml:space="preserve"> domiciliado en </w:t>
      </w:r>
      <w:sdt>
        <w:sdtPr>
          <w:rPr>
            <w:lang w:val="es-CO" w:eastAsia="es-CO"/>
          </w:rPr>
          <w:id w:val="1597448925"/>
          <w:placeholder>
            <w:docPart w:val="6C1A863ED11141B5A37042D03AB4B5FC"/>
          </w:placeholder>
          <w:showingPlcHdr/>
          <w:text/>
        </w:sdtPr>
        <w:sdtEndPr/>
        <w:sdtContent>
          <w:r w:rsidRPr="00197B2E">
            <w:rPr>
              <w:rStyle w:val="Textodelmarcadordeposicin"/>
              <w:color w:val="EE0000"/>
              <w:u w:val="single"/>
              <w:lang w:val="es-CO"/>
            </w:rPr>
            <w:t>Domicio de la persona firmante</w:t>
          </w:r>
          <w:r w:rsidRPr="00197B2E">
            <w:rPr>
              <w:rStyle w:val="Textodelmarcadordeposicin"/>
              <w:color w:val="EE0000"/>
              <w:lang w:val="es-CO"/>
            </w:rPr>
            <w:t>.</w:t>
          </w:r>
        </w:sdtContent>
      </w:sdt>
      <w:r w:rsidRPr="00197B2E">
        <w:rPr>
          <w:lang w:val="es-CO"/>
        </w:rPr>
        <w:t xml:space="preserve">, identificado con </w:t>
      </w:r>
      <w:sdt>
        <w:sdtPr>
          <w:rPr>
            <w:lang w:val="es-CO" w:eastAsia="es-CO"/>
          </w:rPr>
          <w:id w:val="-982233363"/>
          <w:placeholder>
            <w:docPart w:val="89568371801C4CD1A65B06D7D4474156"/>
          </w:placeholder>
          <w:showingPlcHdr/>
          <w:text/>
        </w:sdtPr>
        <w:sdtEndPr/>
        <w:sdtContent>
          <w:r w:rsidRPr="00197B2E">
            <w:rPr>
              <w:rStyle w:val="Textodelmarcadordeposicin"/>
              <w:color w:val="EE0000"/>
              <w:u w:val="single"/>
              <w:lang w:val="es-CO"/>
            </w:rPr>
            <w:t>Documentos de identificación y lugar de expedición</w:t>
          </w:r>
        </w:sdtContent>
      </w:sdt>
      <w:r w:rsidRPr="00197B2E">
        <w:rPr>
          <w:lang w:val="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manifiesta(n) su voluntad de asumir, de manera unilateral, el presente compromiso, teniendo en cuenta las siguientes consideraciones:</w:t>
      </w:r>
    </w:p>
    <w:p w14:paraId="789AB6AD" w14:textId="77777777" w:rsidR="00EE668A" w:rsidRPr="00197B2E" w:rsidRDefault="00EE668A" w:rsidP="00B423BE">
      <w:pPr>
        <w:jc w:val="both"/>
        <w:rPr>
          <w:lang w:val="es-CO"/>
        </w:rPr>
      </w:pPr>
    </w:p>
    <w:p w14:paraId="6FC4D030" w14:textId="77777777" w:rsidR="00B423BE" w:rsidRPr="00197B2E" w:rsidRDefault="00B423BE" w:rsidP="00B423BE">
      <w:pPr>
        <w:adjustRightInd w:val="0"/>
        <w:jc w:val="both"/>
        <w:rPr>
          <w:lang w:val="es-CO"/>
        </w:rPr>
      </w:pPr>
      <w:r w:rsidRPr="00197B2E">
        <w:rPr>
          <w:lang w:val="es-CO"/>
        </w:rPr>
        <w:t xml:space="preserve">La Policía Nacional, mediante la Resolución 03843 del 09/09/2019, prevé en el Artículo 2º, lo relacionado con la </w:t>
      </w:r>
      <w:r w:rsidRPr="00197B2E">
        <w:rPr>
          <w:b/>
          <w:i/>
          <w:lang w:val="es-CO"/>
        </w:rPr>
        <w:t>“Política del Sistema de Gestión de la Seguridad y Salud en el Trabajo de la Policía Nacional</w:t>
      </w:r>
      <w:r w:rsidRPr="00197B2E">
        <w:rPr>
          <w:b/>
          <w:lang w:val="es-CO"/>
        </w:rPr>
        <w:t xml:space="preserve">”, </w:t>
      </w:r>
      <w:r w:rsidRPr="00197B2E">
        <w:rPr>
          <w:lang w:val="es-CO"/>
        </w:rPr>
        <w:t xml:space="preserve">en lo siguiente:  </w:t>
      </w:r>
    </w:p>
    <w:p w14:paraId="4449EE68" w14:textId="77777777" w:rsidR="00EE668A" w:rsidRPr="00197B2E" w:rsidRDefault="00EE668A" w:rsidP="00B423BE">
      <w:pPr>
        <w:adjustRightInd w:val="0"/>
        <w:jc w:val="both"/>
        <w:rPr>
          <w:lang w:val="es-CO"/>
        </w:rPr>
      </w:pPr>
    </w:p>
    <w:p w14:paraId="6C73C59C" w14:textId="77777777" w:rsidR="00B423BE" w:rsidRPr="00197B2E" w:rsidRDefault="00B423BE" w:rsidP="00B423BE">
      <w:pPr>
        <w:ind w:left="426" w:right="332"/>
        <w:jc w:val="both"/>
        <w:rPr>
          <w:i/>
          <w:lang w:val="es-CO"/>
        </w:rPr>
      </w:pPr>
      <w:r w:rsidRPr="00197B2E">
        <w:rPr>
          <w:i/>
          <w:lang w:val="es-CO"/>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3070DB66" w14:textId="77777777" w:rsidR="00B423BE" w:rsidRPr="00197B2E" w:rsidRDefault="00B423BE" w:rsidP="00B423BE">
      <w:pPr>
        <w:jc w:val="both"/>
        <w:rPr>
          <w:lang w:val="es-CO"/>
        </w:rPr>
      </w:pPr>
    </w:p>
    <w:p w14:paraId="749D96EB" w14:textId="77777777" w:rsidR="00B423BE" w:rsidRPr="00197B2E" w:rsidRDefault="00B423BE" w:rsidP="00B423BE">
      <w:pPr>
        <w:jc w:val="both"/>
        <w:rPr>
          <w:lang w:val="es-CO"/>
        </w:rPr>
      </w:pPr>
      <w:r w:rsidRPr="00197B2E">
        <w:rPr>
          <w:lang w:val="es-CO"/>
        </w:rPr>
        <w:t>PERSONA JURÍDICA</w:t>
      </w:r>
    </w:p>
    <w:p w14:paraId="5CB39E6B" w14:textId="77777777" w:rsidR="00B423BE" w:rsidRPr="00197B2E" w:rsidRDefault="00B423BE" w:rsidP="00B423BE">
      <w:pPr>
        <w:jc w:val="both"/>
        <w:rPr>
          <w:b/>
          <w:lang w:val="es-CO"/>
        </w:rPr>
      </w:pPr>
      <w:r w:rsidRPr="00197B2E">
        <w:rPr>
          <w:lang w:val="es-CO"/>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197B2E">
        <w:rPr>
          <w:b/>
          <w:lang w:val="es-CO"/>
        </w:rPr>
        <w:t xml:space="preserve">. </w:t>
      </w:r>
    </w:p>
    <w:p w14:paraId="71D1622F" w14:textId="77777777" w:rsidR="00B423BE" w:rsidRPr="00197B2E" w:rsidRDefault="00B423BE" w:rsidP="00B423BE">
      <w:pPr>
        <w:jc w:val="both"/>
        <w:rPr>
          <w:lang w:val="es-CO"/>
        </w:rPr>
      </w:pPr>
    </w:p>
    <w:p w14:paraId="08B093D2" w14:textId="77777777" w:rsidR="00B423BE" w:rsidRPr="00197B2E" w:rsidRDefault="00B423BE" w:rsidP="00B423BE">
      <w:pPr>
        <w:jc w:val="both"/>
        <w:rPr>
          <w:lang w:val="es-CO"/>
        </w:rPr>
      </w:pPr>
      <w:r w:rsidRPr="00197B2E">
        <w:rPr>
          <w:lang w:val="es-CO"/>
        </w:rPr>
        <w:t>PERSONA NATURAL</w:t>
      </w:r>
    </w:p>
    <w:p w14:paraId="7923A4BF" w14:textId="77777777" w:rsidR="00B423BE" w:rsidRPr="00197B2E" w:rsidRDefault="00B423BE" w:rsidP="00B423BE">
      <w:pPr>
        <w:jc w:val="both"/>
        <w:rPr>
          <w:lang w:val="es-CO"/>
        </w:rPr>
      </w:pPr>
      <w:r w:rsidRPr="00197B2E">
        <w:rPr>
          <w:lang w:val="es-CO"/>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67741BD6" w14:textId="77777777" w:rsidR="00B423BE" w:rsidRPr="00197B2E" w:rsidRDefault="00B423BE" w:rsidP="00B423BE">
      <w:pPr>
        <w:jc w:val="both"/>
        <w:rPr>
          <w:lang w:val="es-CO"/>
        </w:rPr>
      </w:pPr>
      <w:r w:rsidRPr="00197B2E">
        <w:rPr>
          <w:lang w:val="es-CO"/>
        </w:rPr>
        <w:t>Nota: seleccionar,  según corresponda.</w:t>
      </w:r>
    </w:p>
    <w:p w14:paraId="6C5CC2AC" w14:textId="77777777" w:rsidR="00B423BE" w:rsidRPr="00197B2E" w:rsidRDefault="00B423BE" w:rsidP="00B423BE">
      <w:pPr>
        <w:jc w:val="both"/>
        <w:rPr>
          <w:lang w:val="es-CO"/>
        </w:rPr>
      </w:pPr>
      <w:r w:rsidRPr="00197B2E">
        <w:rPr>
          <w:lang w:val="es-CO"/>
        </w:rPr>
        <w:t>De igual manera en la ejecución del contrato adicional a los requerimientos exigidos para su ejecución, la persona natural o jurídica deberá: </w:t>
      </w:r>
    </w:p>
    <w:p w14:paraId="3DA529D6" w14:textId="77777777" w:rsidR="00B423BE" w:rsidRPr="00197B2E" w:rsidRDefault="00B423BE" w:rsidP="00B423BE">
      <w:pPr>
        <w:jc w:val="both"/>
        <w:rPr>
          <w:lang w:val="es-CO"/>
        </w:rPr>
      </w:pPr>
    </w:p>
    <w:p w14:paraId="0442B935" w14:textId="77777777" w:rsidR="00B423BE" w:rsidRPr="00197B2E" w:rsidRDefault="00B423BE" w:rsidP="003500E2">
      <w:pPr>
        <w:pStyle w:val="Prrafodelista"/>
        <w:numPr>
          <w:ilvl w:val="0"/>
          <w:numId w:val="25"/>
        </w:numPr>
        <w:autoSpaceDE/>
        <w:autoSpaceDN/>
        <w:jc w:val="both"/>
        <w:rPr>
          <w:rFonts w:eastAsiaTheme="minorHAnsi"/>
          <w:lang w:val="es-CO" w:eastAsia="en-US"/>
        </w:rPr>
      </w:pPr>
      <w:r w:rsidRPr="00197B2E">
        <w:rPr>
          <w:rFonts w:eastAsiaTheme="minorHAnsi"/>
          <w:lang w:val="es-CO"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0EC7DE27" w14:textId="77777777" w:rsidR="00B423BE" w:rsidRPr="00197B2E" w:rsidRDefault="00B423BE" w:rsidP="00B423BE">
      <w:pPr>
        <w:pStyle w:val="Prrafodelista"/>
        <w:jc w:val="both"/>
        <w:rPr>
          <w:rFonts w:eastAsiaTheme="minorHAnsi"/>
          <w:lang w:val="es-CO" w:eastAsia="en-US"/>
        </w:rPr>
      </w:pPr>
    </w:p>
    <w:p w14:paraId="24A244FA" w14:textId="77777777" w:rsidR="00B423BE" w:rsidRPr="00197B2E" w:rsidRDefault="00B423BE" w:rsidP="003500E2">
      <w:pPr>
        <w:pStyle w:val="Prrafodelista"/>
        <w:numPr>
          <w:ilvl w:val="0"/>
          <w:numId w:val="25"/>
        </w:numPr>
        <w:autoSpaceDE/>
        <w:autoSpaceDN/>
        <w:jc w:val="both"/>
        <w:rPr>
          <w:rFonts w:eastAsiaTheme="minorHAnsi"/>
          <w:lang w:val="es-CO" w:eastAsia="en-US"/>
        </w:rPr>
      </w:pPr>
      <w:r w:rsidRPr="00197B2E">
        <w:rPr>
          <w:rFonts w:eastAsiaTheme="minorHAnsi"/>
          <w:lang w:val="es-CO" w:eastAsia="en-US"/>
        </w:rPr>
        <w:t>Participar en las actividades que la Policía Nacional desarrolle en materia de promoción y prevención de riesgos laborales. </w:t>
      </w:r>
    </w:p>
    <w:p w14:paraId="003CF740" w14:textId="77777777" w:rsidR="00B423BE" w:rsidRPr="00197B2E" w:rsidRDefault="00B423BE" w:rsidP="003500E2">
      <w:pPr>
        <w:pStyle w:val="Prrafodelista"/>
        <w:numPr>
          <w:ilvl w:val="0"/>
          <w:numId w:val="25"/>
        </w:numPr>
        <w:autoSpaceDE/>
        <w:autoSpaceDN/>
        <w:jc w:val="both"/>
        <w:rPr>
          <w:rFonts w:eastAsiaTheme="minorHAnsi"/>
          <w:lang w:val="es-CO" w:eastAsia="en-US"/>
        </w:rPr>
      </w:pPr>
      <w:r w:rsidRPr="00197B2E">
        <w:rPr>
          <w:rFonts w:eastAsiaTheme="minorHAnsi"/>
          <w:lang w:val="es-CO" w:eastAsia="en-US"/>
        </w:rPr>
        <w:t>Cumplir con  el uso continuo y permanente de los elementos de protección personal, durante la ejecución contractual, acorde a los peligros y riesgos relacionados la tarea contratada.</w:t>
      </w:r>
    </w:p>
    <w:p w14:paraId="3DE61037" w14:textId="77777777" w:rsidR="00B423BE" w:rsidRPr="00197B2E" w:rsidRDefault="00B423BE" w:rsidP="003500E2">
      <w:pPr>
        <w:pStyle w:val="Prrafodelista"/>
        <w:numPr>
          <w:ilvl w:val="0"/>
          <w:numId w:val="25"/>
        </w:numPr>
        <w:autoSpaceDE/>
        <w:autoSpaceDN/>
        <w:jc w:val="both"/>
        <w:rPr>
          <w:rFonts w:eastAsiaTheme="minorHAnsi"/>
          <w:lang w:val="es-CO" w:eastAsia="en-US"/>
        </w:rPr>
      </w:pPr>
      <w:r w:rsidRPr="00197B2E">
        <w:rPr>
          <w:rFonts w:eastAsiaTheme="minorHAnsi"/>
          <w:lang w:val="es-CO" w:eastAsia="en-US"/>
        </w:rPr>
        <w:t>Conocer y participar en todas las actividades del plan de emergencia que se programen por parte de la Policía Nacional y los brigadistas de los centros de trabajo en donde desarrollará las actividades. </w:t>
      </w:r>
    </w:p>
    <w:p w14:paraId="3E08F023" w14:textId="77777777" w:rsidR="00B423BE" w:rsidRPr="00197B2E" w:rsidRDefault="00B423BE" w:rsidP="003500E2">
      <w:pPr>
        <w:pStyle w:val="Prrafodelista"/>
        <w:numPr>
          <w:ilvl w:val="0"/>
          <w:numId w:val="25"/>
        </w:numPr>
        <w:autoSpaceDE/>
        <w:autoSpaceDN/>
        <w:jc w:val="both"/>
        <w:rPr>
          <w:rFonts w:eastAsiaTheme="minorHAnsi"/>
          <w:lang w:val="es-CO" w:eastAsia="en-US"/>
        </w:rPr>
      </w:pPr>
      <w:r w:rsidRPr="00197B2E">
        <w:rPr>
          <w:rFonts w:eastAsiaTheme="minorHAnsi"/>
          <w:lang w:val="es-CO"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77F154FD" w14:textId="77777777" w:rsidR="00B423BE" w:rsidRPr="00197B2E" w:rsidRDefault="00B423BE" w:rsidP="003500E2">
      <w:pPr>
        <w:pStyle w:val="Prrafodelista"/>
        <w:numPr>
          <w:ilvl w:val="0"/>
          <w:numId w:val="25"/>
        </w:numPr>
        <w:autoSpaceDE/>
        <w:autoSpaceDN/>
        <w:jc w:val="both"/>
        <w:rPr>
          <w:rFonts w:eastAsiaTheme="minorHAnsi"/>
          <w:lang w:val="es-CO" w:eastAsia="en-US"/>
        </w:rPr>
      </w:pPr>
      <w:r w:rsidRPr="00197B2E">
        <w:rPr>
          <w:rFonts w:eastAsiaTheme="minorHAnsi"/>
          <w:lang w:val="es-CO" w:eastAsia="en-US"/>
        </w:rPr>
        <w:t xml:space="preserve">Practicarse o practicar a sus trabajadores (según sea el caso), los exámenes médico ocupacionales y complementarios que correspondan, de acuerdo a la actividad contratada y objeto del contrato. </w:t>
      </w:r>
    </w:p>
    <w:p w14:paraId="00566BCB" w14:textId="77777777" w:rsidR="00B423BE" w:rsidRPr="00197B2E" w:rsidRDefault="00B423BE" w:rsidP="003500E2">
      <w:pPr>
        <w:pStyle w:val="Prrafodelista"/>
        <w:numPr>
          <w:ilvl w:val="0"/>
          <w:numId w:val="26"/>
        </w:numPr>
        <w:autoSpaceDE/>
        <w:autoSpaceDN/>
        <w:ind w:left="709" w:hanging="283"/>
        <w:jc w:val="both"/>
        <w:rPr>
          <w:rFonts w:eastAsiaTheme="minorHAnsi"/>
          <w:lang w:val="es-CO" w:eastAsia="en-US"/>
        </w:rPr>
      </w:pPr>
      <w:r w:rsidRPr="00197B2E">
        <w:rPr>
          <w:rFonts w:eastAsiaTheme="minorHAnsi"/>
          <w:lang w:val="es-CO" w:eastAsia="en-US"/>
        </w:rPr>
        <w:t>Diligenciar los formatos del SGSST de la Policía Nacional o el contratante, que le sean aplicables a la ejecución de la tarea contratada. </w:t>
      </w:r>
    </w:p>
    <w:p w14:paraId="0E720438" w14:textId="147ED2C1" w:rsidR="00B423BE" w:rsidRPr="00197B2E" w:rsidRDefault="0066571A" w:rsidP="003500E2">
      <w:pPr>
        <w:pStyle w:val="Prrafodelista"/>
        <w:numPr>
          <w:ilvl w:val="0"/>
          <w:numId w:val="26"/>
        </w:numPr>
        <w:autoSpaceDE/>
        <w:autoSpaceDN/>
        <w:ind w:left="709" w:hanging="283"/>
        <w:jc w:val="both"/>
        <w:rPr>
          <w:rFonts w:eastAsiaTheme="minorHAnsi"/>
          <w:lang w:val="es-CO" w:eastAsia="en-US"/>
        </w:rPr>
      </w:pPr>
      <w:r w:rsidRPr="00197B2E">
        <w:rPr>
          <w:rFonts w:eastAsiaTheme="minorHAnsi"/>
          <w:lang w:val="es-CO" w:eastAsia="en-US"/>
        </w:rPr>
        <w:t>Entregar los</w:t>
      </w:r>
      <w:r w:rsidR="00B423BE" w:rsidRPr="00197B2E">
        <w:rPr>
          <w:rFonts w:eastAsiaTheme="minorHAnsi"/>
          <w:lang w:val="es-CO" w:eastAsia="en-US"/>
        </w:rPr>
        <w:t xml:space="preserve"> documentos que evidencien objetivamente los aportes al Sistema de Seguridad Social Integral, según los requisitos legales y las obligaciones como contratista, efectuando los pagos a la ARL de acuerdo a la clase de riesgo de la actividad desarrollada.  </w:t>
      </w:r>
    </w:p>
    <w:p w14:paraId="47189809" w14:textId="77777777" w:rsidR="00B423BE" w:rsidRPr="00197B2E" w:rsidRDefault="00B423BE" w:rsidP="00B423BE">
      <w:pPr>
        <w:jc w:val="both"/>
        <w:rPr>
          <w:lang w:val="es-CO"/>
        </w:rPr>
      </w:pPr>
    </w:p>
    <w:p w14:paraId="158D6240" w14:textId="0E594D71" w:rsidR="00B423BE" w:rsidRPr="00197B2E" w:rsidRDefault="00B423BE" w:rsidP="00B423BE">
      <w:pPr>
        <w:jc w:val="both"/>
        <w:rPr>
          <w:lang w:val="es-CO"/>
        </w:rPr>
      </w:pPr>
      <w:r w:rsidRPr="00197B2E">
        <w:rPr>
          <w:lang w:val="es-CO"/>
        </w:rPr>
        <w:t xml:space="preserve">Las personas </w:t>
      </w:r>
      <w:r w:rsidR="0066571A" w:rsidRPr="00197B2E">
        <w:rPr>
          <w:b/>
          <w:lang w:val="es-CO"/>
        </w:rPr>
        <w:t>jurídicas</w:t>
      </w:r>
      <w:r w:rsidR="0066571A" w:rsidRPr="00197B2E">
        <w:rPr>
          <w:lang w:val="es-CO"/>
        </w:rPr>
        <w:t xml:space="preserve"> deben</w:t>
      </w:r>
      <w:r w:rsidRPr="00197B2E">
        <w:rPr>
          <w:lang w:val="es-CO"/>
        </w:rPr>
        <w:t xml:space="preserve"> diligenciar la lista de chequeo que evidencie el cumplimiento a </w:t>
      </w:r>
      <w:r w:rsidR="0066571A" w:rsidRPr="00197B2E">
        <w:rPr>
          <w:lang w:val="es-CO"/>
        </w:rPr>
        <w:t>la Resolución</w:t>
      </w:r>
      <w:r w:rsidRPr="00197B2E">
        <w:rPr>
          <w:lang w:val="es-CO"/>
        </w:rPr>
        <w:t xml:space="preserve"> 0312 del 2019 “</w:t>
      </w:r>
      <w:r w:rsidRPr="00197B2E">
        <w:rPr>
          <w:i/>
          <w:lang w:val="es-CO"/>
        </w:rPr>
        <w:t>Por la cual se definen los Estándares Mínimos del Sistema de Gestión de Seguridad y Salud en el Trabajo SG-SST</w:t>
      </w:r>
      <w:r w:rsidRPr="00197B2E">
        <w:rPr>
          <w:lang w:val="es-CO"/>
        </w:rPr>
        <w:t xml:space="preserve">,   considerando lo siguiente: </w:t>
      </w:r>
    </w:p>
    <w:p w14:paraId="702DE805" w14:textId="77777777" w:rsidR="00EE668A" w:rsidRPr="00197B2E" w:rsidRDefault="00EE668A" w:rsidP="00B423BE">
      <w:pPr>
        <w:jc w:val="both"/>
        <w:rPr>
          <w:lang w:val="es-CO"/>
        </w:rPr>
      </w:pPr>
    </w:p>
    <w:p w14:paraId="6BFEFA27" w14:textId="77777777" w:rsidR="00B423BE" w:rsidRPr="00197B2E" w:rsidRDefault="00B423BE" w:rsidP="003500E2">
      <w:pPr>
        <w:pStyle w:val="Prrafodelista"/>
        <w:numPr>
          <w:ilvl w:val="0"/>
          <w:numId w:val="27"/>
        </w:numPr>
        <w:autoSpaceDE/>
        <w:autoSpaceDN/>
        <w:jc w:val="both"/>
        <w:rPr>
          <w:rFonts w:eastAsiaTheme="minorHAnsi"/>
          <w:lang w:val="es-CO" w:eastAsia="en-US"/>
        </w:rPr>
      </w:pPr>
      <w:r w:rsidRPr="00197B2E">
        <w:rPr>
          <w:rFonts w:eastAsiaTheme="minorHAnsi"/>
          <w:lang w:val="es-CO" w:eastAsia="en-US"/>
        </w:rPr>
        <w:t>Estándares mínimos para empresas, empleadores y contratantes con diez (10) o menos trabajadores, clasificadas con riesgo I, II ó III</w:t>
      </w:r>
    </w:p>
    <w:p w14:paraId="2FCFA042" w14:textId="77777777" w:rsidR="00B423BE" w:rsidRPr="00197B2E" w:rsidRDefault="00B423BE" w:rsidP="00B423BE">
      <w:pPr>
        <w:pStyle w:val="Prrafodelista"/>
        <w:jc w:val="both"/>
        <w:rPr>
          <w:rFonts w:eastAsiaTheme="minorHAnsi"/>
          <w:lang w:val="es-CO" w:eastAsia="en-US"/>
        </w:rPr>
      </w:pPr>
    </w:p>
    <w:p w14:paraId="4B43C1A4" w14:textId="0368335F" w:rsidR="00B423BE" w:rsidRPr="00197B2E" w:rsidRDefault="00B423BE" w:rsidP="003500E2">
      <w:pPr>
        <w:pStyle w:val="Prrafodelista"/>
        <w:numPr>
          <w:ilvl w:val="0"/>
          <w:numId w:val="27"/>
        </w:numPr>
        <w:autoSpaceDE/>
        <w:autoSpaceDN/>
        <w:jc w:val="both"/>
        <w:rPr>
          <w:rFonts w:eastAsiaTheme="minorHAnsi"/>
          <w:lang w:val="es-CO" w:eastAsia="en-US"/>
        </w:rPr>
      </w:pPr>
      <w:r w:rsidRPr="00197B2E">
        <w:rPr>
          <w:rFonts w:eastAsiaTheme="minorHAnsi"/>
          <w:lang w:val="es-CO" w:eastAsia="en-US"/>
        </w:rPr>
        <w:t xml:space="preserve">Estándares mínimos para empresas de once (11) a cincuenta (50) </w:t>
      </w:r>
      <w:r w:rsidR="0066571A" w:rsidRPr="00197B2E">
        <w:rPr>
          <w:rFonts w:eastAsiaTheme="minorHAnsi"/>
          <w:lang w:val="es-CO" w:eastAsia="en-US"/>
        </w:rPr>
        <w:t>trabajadores clasificados</w:t>
      </w:r>
      <w:r w:rsidRPr="00197B2E">
        <w:rPr>
          <w:rFonts w:eastAsiaTheme="minorHAnsi"/>
          <w:lang w:val="es-CO" w:eastAsia="en-US"/>
        </w:rPr>
        <w:t xml:space="preserve"> con riesgo I, II ó III.</w:t>
      </w:r>
    </w:p>
    <w:p w14:paraId="01689D3A" w14:textId="77777777" w:rsidR="00B423BE" w:rsidRPr="00197B2E" w:rsidRDefault="00B423BE" w:rsidP="00B423BE">
      <w:pPr>
        <w:pStyle w:val="Prrafodelista"/>
        <w:rPr>
          <w:rFonts w:eastAsiaTheme="minorHAnsi"/>
          <w:lang w:val="es-CO" w:eastAsia="en-US"/>
        </w:rPr>
      </w:pPr>
    </w:p>
    <w:p w14:paraId="25647C16" w14:textId="77777777" w:rsidR="00B423BE" w:rsidRPr="00197B2E" w:rsidRDefault="00B423BE" w:rsidP="003500E2">
      <w:pPr>
        <w:pStyle w:val="Prrafodelista"/>
        <w:numPr>
          <w:ilvl w:val="0"/>
          <w:numId w:val="27"/>
        </w:numPr>
        <w:autoSpaceDE/>
        <w:autoSpaceDN/>
        <w:jc w:val="both"/>
        <w:rPr>
          <w:rFonts w:eastAsiaTheme="minorHAnsi"/>
          <w:lang w:val="es-CO" w:eastAsia="en-US"/>
        </w:rPr>
      </w:pPr>
      <w:r w:rsidRPr="00197B2E">
        <w:rPr>
          <w:rFonts w:eastAsiaTheme="minorHAnsi"/>
          <w:lang w:val="es-CO" w:eastAsia="en-US"/>
        </w:rPr>
        <w:t>Estándares mínimos para empresas de más de cincuenta (50) trabajadores clasificadas con riesgo I, II, III, IV ó V y de cincuenta (50) ó menos trabajadores con riesgo IV ó V.</w:t>
      </w:r>
    </w:p>
    <w:p w14:paraId="1AF90C72" w14:textId="77777777" w:rsidR="00B423BE" w:rsidRPr="00197B2E" w:rsidRDefault="00B423BE" w:rsidP="00B423BE">
      <w:pPr>
        <w:ind w:left="1134" w:hanging="567"/>
        <w:jc w:val="both"/>
        <w:rPr>
          <w:lang w:val="es-CO"/>
        </w:rPr>
      </w:pPr>
    </w:p>
    <w:p w14:paraId="5F5F3616" w14:textId="77777777" w:rsidR="00B423BE" w:rsidRPr="00197B2E" w:rsidRDefault="00B423BE" w:rsidP="00B423BE">
      <w:pPr>
        <w:rPr>
          <w:lang w:val="es-CO"/>
        </w:rPr>
      </w:pPr>
      <w:r w:rsidRPr="00197B2E">
        <w:rPr>
          <w:lang w:val="es-CO"/>
        </w:rPr>
        <w:t>La verificación al cumplimiento de lo antes descrito será efectuada por el supervisor del contrato.</w:t>
      </w:r>
    </w:p>
    <w:p w14:paraId="62AAC2D1" w14:textId="77777777" w:rsidR="00B423BE" w:rsidRPr="00197B2E" w:rsidRDefault="00B423BE" w:rsidP="00B423BE">
      <w:pPr>
        <w:rPr>
          <w:lang w:val="es-CO"/>
        </w:rPr>
      </w:pPr>
    </w:p>
    <w:p w14:paraId="4C00C5C2" w14:textId="77777777" w:rsidR="00B423BE" w:rsidRPr="00197B2E" w:rsidRDefault="00B423BE" w:rsidP="00B423BE">
      <w:pPr>
        <w:jc w:val="both"/>
        <w:rPr>
          <w:lang w:val="es-CO" w:eastAsia="es-CO"/>
        </w:rPr>
      </w:pPr>
      <w:r w:rsidRPr="00197B2E">
        <w:rPr>
          <w:lang w:val="es-CO" w:eastAsia="es-CO"/>
        </w:rPr>
        <w:t>El proponente:</w:t>
      </w:r>
    </w:p>
    <w:p w14:paraId="54AF8AA7" w14:textId="77777777" w:rsidR="00B423BE" w:rsidRPr="00197B2E" w:rsidRDefault="00B423BE" w:rsidP="00B423BE">
      <w:pPr>
        <w:pStyle w:val="Prrafodelista"/>
        <w:tabs>
          <w:tab w:val="left" w:pos="240"/>
          <w:tab w:val="left" w:pos="6210"/>
        </w:tabs>
        <w:ind w:left="0"/>
        <w:jc w:val="center"/>
        <w:rPr>
          <w:b/>
          <w:lang w:val="es-CO"/>
        </w:rPr>
      </w:pPr>
    </w:p>
    <w:p w14:paraId="6D670713" w14:textId="77777777" w:rsidR="00B423BE" w:rsidRPr="00197B2E" w:rsidRDefault="00B423BE" w:rsidP="00B423BE">
      <w:pPr>
        <w:pStyle w:val="Prrafodelista"/>
        <w:tabs>
          <w:tab w:val="left" w:pos="240"/>
          <w:tab w:val="left" w:pos="6210"/>
        </w:tabs>
        <w:ind w:left="0"/>
        <w:rPr>
          <w:b/>
          <w:lang w:val="es-CO"/>
        </w:rPr>
      </w:pPr>
    </w:p>
    <w:p w14:paraId="24875F03" w14:textId="77777777" w:rsidR="00B423BE" w:rsidRPr="00197B2E" w:rsidRDefault="00B423BE" w:rsidP="00B423BE">
      <w:pPr>
        <w:pStyle w:val="Sinespaciado1"/>
        <w:rPr>
          <w:rFonts w:ascii="Arial" w:hAnsi="Arial" w:cs="Arial"/>
          <w:sz w:val="20"/>
          <w:szCs w:val="20"/>
        </w:rPr>
      </w:pPr>
      <w:r w:rsidRPr="00197B2E">
        <w:rPr>
          <w:rFonts w:ascii="Arial" w:hAnsi="Arial" w:cs="Arial"/>
          <w:b/>
          <w:sz w:val="20"/>
          <w:szCs w:val="20"/>
        </w:rPr>
        <w:t>__________________________________</w:t>
      </w:r>
    </w:p>
    <w:p w14:paraId="7854BA59" w14:textId="77777777" w:rsidR="00B423BE" w:rsidRPr="00197B2E" w:rsidRDefault="00B423BE" w:rsidP="00B423BE">
      <w:pPr>
        <w:pStyle w:val="Sinespaciado1"/>
        <w:rPr>
          <w:rFonts w:ascii="Arial" w:hAnsi="Arial" w:cs="Arial"/>
          <w:sz w:val="20"/>
          <w:szCs w:val="20"/>
        </w:rPr>
      </w:pPr>
      <w:r w:rsidRPr="00197B2E">
        <w:rPr>
          <w:rFonts w:ascii="Arial" w:hAnsi="Arial" w:cs="Arial"/>
          <w:sz w:val="20"/>
          <w:szCs w:val="20"/>
        </w:rPr>
        <w:t xml:space="preserve">Firma del representante legal del proponente </w:t>
      </w:r>
    </w:p>
    <w:p w14:paraId="657DD460" w14:textId="77777777" w:rsidR="00B423BE" w:rsidRPr="00197B2E" w:rsidRDefault="00B423BE" w:rsidP="00B423BE">
      <w:pPr>
        <w:pStyle w:val="Sinespaciado1"/>
        <w:contextualSpacing/>
        <w:rPr>
          <w:rFonts w:ascii="Arial" w:hAnsi="Arial" w:cs="Arial"/>
          <w:sz w:val="20"/>
          <w:szCs w:val="20"/>
          <w:lang w:eastAsia="es-CO"/>
        </w:rPr>
      </w:pPr>
      <w:r w:rsidRPr="00197B2E">
        <w:rPr>
          <w:rFonts w:ascii="Arial" w:hAnsi="Arial" w:cs="Arial"/>
          <w:sz w:val="20"/>
          <w:szCs w:val="20"/>
          <w:lang w:eastAsia="es-CO"/>
        </w:rPr>
        <w:t xml:space="preserve">Nombre o razón social del oferente: </w:t>
      </w:r>
      <w:sdt>
        <w:sdtPr>
          <w:rPr>
            <w:rFonts w:ascii="Arial" w:hAnsi="Arial" w:cs="Arial"/>
            <w:sz w:val="20"/>
            <w:szCs w:val="20"/>
          </w:rPr>
          <w:id w:val="611559406"/>
          <w:placeholder>
            <w:docPart w:val="9A1F95F0C19C422FA51033D9230082DE"/>
          </w:placeholder>
          <w:showingPlcHdr/>
          <w15:color w:val="800000"/>
          <w:text/>
        </w:sdtPr>
        <w:sdtEndPr/>
        <w:sdtContent>
          <w:r w:rsidRPr="00197B2E">
            <w:rPr>
              <w:rStyle w:val="Textodelmarcadordeposicin"/>
              <w:rFonts w:ascii="Arial" w:eastAsiaTheme="minorHAnsi" w:hAnsi="Arial" w:cs="Arial"/>
              <w:color w:val="EE0000"/>
              <w:sz w:val="20"/>
              <w:szCs w:val="20"/>
              <w:u w:val="single"/>
            </w:rPr>
            <w:t>Diligenciar el nombre completo del proponente</w:t>
          </w:r>
        </w:sdtContent>
      </w:sdt>
    </w:p>
    <w:p w14:paraId="27496462" w14:textId="77777777" w:rsidR="00B423BE" w:rsidRPr="00197B2E" w:rsidRDefault="00B423BE" w:rsidP="00B423BE">
      <w:pPr>
        <w:pStyle w:val="Sinespaciado1"/>
        <w:contextualSpacing/>
        <w:rPr>
          <w:rFonts w:ascii="Arial" w:hAnsi="Arial" w:cs="Arial"/>
          <w:sz w:val="20"/>
          <w:szCs w:val="20"/>
        </w:rPr>
      </w:pPr>
      <w:r w:rsidRPr="00197B2E">
        <w:rPr>
          <w:rFonts w:ascii="Arial" w:hAnsi="Arial" w:cs="Arial"/>
          <w:sz w:val="20"/>
          <w:szCs w:val="20"/>
          <w:lang w:eastAsia="es-CO"/>
        </w:rPr>
        <w:t xml:space="preserve">Identificación (NIT </w:t>
      </w:r>
      <w:r w:rsidRPr="00197B2E">
        <w:rPr>
          <w:rFonts w:ascii="Segoe UI Symbol" w:eastAsia="MS Gothic" w:hAnsi="Segoe UI Symbol" w:cs="Segoe UI Symbol"/>
          <w:sz w:val="20"/>
          <w:szCs w:val="20"/>
          <w:lang w:eastAsia="es-CO"/>
        </w:rPr>
        <w:t>☐</w:t>
      </w:r>
      <w:r w:rsidRPr="00197B2E">
        <w:rPr>
          <w:rFonts w:ascii="Arial" w:hAnsi="Arial" w:cs="Arial"/>
          <w:sz w:val="20"/>
          <w:szCs w:val="20"/>
          <w:lang w:eastAsia="es-CO"/>
        </w:rPr>
        <w:t xml:space="preserve"> C.C </w:t>
      </w:r>
      <w:r w:rsidRPr="00197B2E">
        <w:rPr>
          <w:rFonts w:ascii="Segoe UI Symbol" w:eastAsia="MS Gothic" w:hAnsi="Segoe UI Symbol" w:cs="Segoe UI Symbol"/>
          <w:sz w:val="20"/>
          <w:szCs w:val="20"/>
          <w:lang w:eastAsia="es-CO"/>
        </w:rPr>
        <w:t>☐</w:t>
      </w:r>
      <w:r w:rsidRPr="00197B2E">
        <w:rPr>
          <w:rFonts w:ascii="Arial" w:hAnsi="Arial" w:cs="Arial"/>
          <w:sz w:val="20"/>
          <w:szCs w:val="20"/>
          <w:lang w:eastAsia="es-CO"/>
        </w:rPr>
        <w:t xml:space="preserve">  C.E </w:t>
      </w:r>
      <w:r w:rsidRPr="00197B2E">
        <w:rPr>
          <w:rFonts w:ascii="Segoe UI Symbol" w:eastAsia="MS Gothic" w:hAnsi="Segoe UI Symbol" w:cs="Segoe UI Symbol"/>
          <w:sz w:val="20"/>
          <w:szCs w:val="20"/>
          <w:lang w:eastAsia="es-CO"/>
        </w:rPr>
        <w:t>☐</w:t>
      </w:r>
      <w:r w:rsidRPr="00197B2E">
        <w:rPr>
          <w:rFonts w:ascii="Arial" w:hAnsi="Arial" w:cs="Arial"/>
          <w:sz w:val="20"/>
          <w:szCs w:val="20"/>
          <w:lang w:eastAsia="es-CO"/>
        </w:rPr>
        <w:t>)</w:t>
      </w:r>
      <w:r w:rsidRPr="00197B2E">
        <w:rPr>
          <w:rFonts w:ascii="Arial" w:hAnsi="Arial" w:cs="Arial"/>
          <w:sz w:val="20"/>
          <w:szCs w:val="20"/>
        </w:rPr>
        <w:t xml:space="preserve">: </w:t>
      </w:r>
      <w:sdt>
        <w:sdtPr>
          <w:rPr>
            <w:rFonts w:ascii="Arial" w:hAnsi="Arial" w:cs="Arial"/>
            <w:sz w:val="20"/>
            <w:szCs w:val="20"/>
          </w:rPr>
          <w:id w:val="-901982881"/>
          <w:placeholder>
            <w:docPart w:val="7BDBC23F492D472BA36F4D257E921748"/>
          </w:placeholder>
          <w:showingPlcHdr/>
          <w15:color w:val="800000"/>
        </w:sdtPr>
        <w:sdtEndPr/>
        <w:sdtContent>
          <w:r w:rsidRPr="00197B2E">
            <w:rPr>
              <w:rStyle w:val="Textodelmarcadordeposicin"/>
              <w:rFonts w:ascii="Arial" w:eastAsiaTheme="minorHAnsi" w:hAnsi="Arial" w:cs="Arial"/>
              <w:color w:val="EE0000"/>
              <w:sz w:val="20"/>
              <w:szCs w:val="20"/>
              <w:u w:val="single"/>
            </w:rPr>
            <w:t>Diligenciar la identificación del proponente</w:t>
          </w:r>
        </w:sdtContent>
      </w:sdt>
    </w:p>
    <w:p w14:paraId="459CC098" w14:textId="77777777" w:rsidR="00B423BE" w:rsidRPr="00197B2E" w:rsidRDefault="00B423BE" w:rsidP="00B423BE">
      <w:pPr>
        <w:pStyle w:val="Sinespaciado1"/>
        <w:contextualSpacing/>
        <w:rPr>
          <w:rFonts w:ascii="Arial" w:hAnsi="Arial" w:cs="Arial"/>
          <w:sz w:val="20"/>
          <w:szCs w:val="20"/>
        </w:rPr>
      </w:pPr>
      <w:r w:rsidRPr="00197B2E">
        <w:rPr>
          <w:rFonts w:ascii="Arial" w:hAnsi="Arial" w:cs="Arial"/>
          <w:sz w:val="20"/>
          <w:szCs w:val="20"/>
          <w:lang w:eastAsia="es-CO"/>
        </w:rPr>
        <w:t>Nombre Representante Legal</w:t>
      </w:r>
      <w:r w:rsidRPr="00197B2E">
        <w:rPr>
          <w:rFonts w:ascii="Arial" w:hAnsi="Arial" w:cs="Arial"/>
          <w:sz w:val="20"/>
          <w:szCs w:val="20"/>
        </w:rPr>
        <w:t xml:space="preserve">: </w:t>
      </w:r>
      <w:sdt>
        <w:sdtPr>
          <w:rPr>
            <w:rFonts w:ascii="Arial" w:hAnsi="Arial" w:cs="Arial"/>
            <w:sz w:val="20"/>
            <w:szCs w:val="20"/>
          </w:rPr>
          <w:id w:val="221410418"/>
          <w:placeholder>
            <w:docPart w:val="756B3D8B147D4A72B4839A4C6A93631F"/>
          </w:placeholder>
          <w:showingPlcHdr/>
          <w15:color w:val="800000"/>
          <w:text/>
        </w:sdtPr>
        <w:sdtEndPr/>
        <w:sdtContent>
          <w:r w:rsidRPr="00197B2E">
            <w:rPr>
              <w:rStyle w:val="Textodelmarcadordeposicin"/>
              <w:rFonts w:ascii="Arial" w:eastAsiaTheme="minorHAnsi" w:hAnsi="Arial" w:cs="Arial"/>
              <w:color w:val="EE0000"/>
              <w:sz w:val="20"/>
              <w:szCs w:val="20"/>
              <w:u w:val="single"/>
            </w:rPr>
            <w:t>Diligenciar el nombre completo del representante legal</w:t>
          </w:r>
        </w:sdtContent>
      </w:sdt>
    </w:p>
    <w:p w14:paraId="29955B84" w14:textId="77777777" w:rsidR="00B423BE" w:rsidRPr="00197B2E" w:rsidRDefault="00B423BE" w:rsidP="00B423BE">
      <w:pPr>
        <w:pStyle w:val="Sinespaciado1"/>
        <w:rPr>
          <w:rFonts w:ascii="Arial" w:hAnsi="Arial" w:cs="Arial"/>
          <w:sz w:val="20"/>
          <w:szCs w:val="20"/>
        </w:rPr>
      </w:pPr>
      <w:r w:rsidRPr="00197B2E">
        <w:rPr>
          <w:rFonts w:ascii="Arial" w:hAnsi="Arial" w:cs="Arial"/>
          <w:sz w:val="20"/>
          <w:szCs w:val="20"/>
        </w:rPr>
        <w:t xml:space="preserve">Identificación (C.C </w:t>
      </w:r>
      <w:r w:rsidRPr="00197B2E">
        <w:rPr>
          <w:rFonts w:ascii="Segoe UI Symbol" w:eastAsia="MS Gothic" w:hAnsi="Segoe UI Symbol" w:cs="Segoe UI Symbol"/>
          <w:sz w:val="20"/>
          <w:szCs w:val="20"/>
          <w:lang w:eastAsia="es-CO"/>
        </w:rPr>
        <w:t>☐</w:t>
      </w:r>
      <w:r w:rsidRPr="00197B2E">
        <w:rPr>
          <w:rFonts w:ascii="Arial" w:hAnsi="Arial" w:cs="Arial"/>
          <w:sz w:val="20"/>
          <w:szCs w:val="20"/>
        </w:rPr>
        <w:t xml:space="preserve">  C.E.</w:t>
      </w:r>
      <w:r w:rsidRPr="00197B2E">
        <w:rPr>
          <w:rFonts w:ascii="Arial" w:hAnsi="Arial" w:cs="Arial"/>
          <w:sz w:val="20"/>
          <w:szCs w:val="20"/>
          <w:lang w:eastAsia="es-CO"/>
        </w:rPr>
        <w:t xml:space="preserve"> </w:t>
      </w:r>
      <w:r w:rsidRPr="00197B2E">
        <w:rPr>
          <w:rFonts w:ascii="Segoe UI Symbol" w:eastAsia="MS Gothic" w:hAnsi="Segoe UI Symbol" w:cs="Segoe UI Symbol"/>
          <w:sz w:val="20"/>
          <w:szCs w:val="20"/>
          <w:lang w:eastAsia="es-CO"/>
        </w:rPr>
        <w:t>☐</w:t>
      </w:r>
      <w:r w:rsidRPr="00197B2E">
        <w:rPr>
          <w:rFonts w:ascii="Arial" w:hAnsi="Arial" w:cs="Arial"/>
          <w:sz w:val="20"/>
          <w:szCs w:val="20"/>
          <w:lang w:eastAsia="es-CO"/>
        </w:rPr>
        <w:t xml:space="preserve">) </w:t>
      </w:r>
      <w:sdt>
        <w:sdtPr>
          <w:rPr>
            <w:rFonts w:ascii="Arial" w:hAnsi="Arial" w:cs="Arial"/>
            <w:sz w:val="20"/>
            <w:szCs w:val="20"/>
          </w:rPr>
          <w:id w:val="-2098553635"/>
          <w:placeholder>
            <w:docPart w:val="EB6E61B9EB074188A253AA3490D44AA1"/>
          </w:placeholder>
          <w:showingPlcHdr/>
          <w15:color w:val="800000"/>
        </w:sdtPr>
        <w:sdtEndPr/>
        <w:sdtContent>
          <w:r w:rsidRPr="00197B2E">
            <w:rPr>
              <w:rStyle w:val="Textodelmarcadordeposicin"/>
              <w:rFonts w:ascii="Arial" w:eastAsiaTheme="minorHAnsi" w:hAnsi="Arial" w:cs="Arial"/>
              <w:color w:val="EE0000"/>
              <w:sz w:val="20"/>
              <w:szCs w:val="20"/>
              <w:u w:val="single"/>
            </w:rPr>
            <w:t>Diligenciar el documento de identificación del representante legal</w:t>
          </w:r>
        </w:sdtContent>
      </w:sdt>
    </w:p>
    <w:p w14:paraId="61E497B0" w14:textId="77777777" w:rsidR="00B423BE" w:rsidRPr="00197B2E" w:rsidRDefault="00B423BE" w:rsidP="00B423BE">
      <w:pPr>
        <w:pStyle w:val="Sinespaciado1"/>
        <w:rPr>
          <w:rFonts w:ascii="Arial" w:hAnsi="Arial" w:cs="Arial"/>
          <w:sz w:val="20"/>
          <w:szCs w:val="20"/>
        </w:rPr>
      </w:pPr>
      <w:r w:rsidRPr="00197B2E">
        <w:rPr>
          <w:rFonts w:ascii="Arial" w:hAnsi="Arial" w:cs="Arial"/>
          <w:sz w:val="20"/>
          <w:szCs w:val="20"/>
        </w:rPr>
        <w:t xml:space="preserve">Dirección: </w:t>
      </w:r>
      <w:sdt>
        <w:sdtPr>
          <w:rPr>
            <w:rFonts w:ascii="Arial" w:hAnsi="Arial" w:cs="Arial"/>
            <w:sz w:val="20"/>
            <w:szCs w:val="20"/>
          </w:rPr>
          <w:id w:val="446830867"/>
          <w:placeholder>
            <w:docPart w:val="C12AD31595A24BAE8667452ED4F20A60"/>
          </w:placeholder>
          <w:showingPlcHdr/>
          <w15:color w:val="800000"/>
        </w:sdtPr>
        <w:sdtEndPr/>
        <w:sdtContent>
          <w:r w:rsidRPr="00197B2E">
            <w:rPr>
              <w:rStyle w:val="Textodelmarcadordeposicin"/>
              <w:rFonts w:ascii="Arial" w:eastAsiaTheme="minorHAnsi" w:hAnsi="Arial" w:cs="Arial"/>
              <w:color w:val="EE0000"/>
              <w:sz w:val="20"/>
              <w:szCs w:val="20"/>
              <w:u w:val="single"/>
            </w:rPr>
            <w:t>Diligenciar la dirección del proveedor</w:t>
          </w:r>
        </w:sdtContent>
      </w:sdt>
    </w:p>
    <w:p w14:paraId="199C38BF" w14:textId="77777777" w:rsidR="00B423BE" w:rsidRPr="00197B2E" w:rsidRDefault="00B423BE" w:rsidP="00B423BE">
      <w:pPr>
        <w:pStyle w:val="Sinespaciado1"/>
        <w:rPr>
          <w:rFonts w:ascii="Arial" w:hAnsi="Arial" w:cs="Arial"/>
          <w:sz w:val="20"/>
          <w:szCs w:val="20"/>
        </w:rPr>
      </w:pPr>
      <w:r w:rsidRPr="00197B2E">
        <w:rPr>
          <w:rFonts w:ascii="Arial" w:hAnsi="Arial" w:cs="Arial"/>
          <w:sz w:val="20"/>
          <w:szCs w:val="20"/>
        </w:rPr>
        <w:t>Teléfono:</w:t>
      </w:r>
      <w:r w:rsidRPr="00197B2E">
        <w:rPr>
          <w:rFonts w:ascii="Arial" w:hAnsi="Arial" w:cs="Arial"/>
          <w:b/>
          <w:sz w:val="20"/>
          <w:szCs w:val="20"/>
        </w:rPr>
        <w:t xml:space="preserve"> </w:t>
      </w:r>
      <w:sdt>
        <w:sdtPr>
          <w:rPr>
            <w:rFonts w:ascii="Arial" w:hAnsi="Arial" w:cs="Arial"/>
            <w:b/>
            <w:sz w:val="20"/>
            <w:szCs w:val="20"/>
          </w:rPr>
          <w:id w:val="1162738207"/>
          <w:placeholder>
            <w:docPart w:val="3EED1C358D2743838834F356CBF1550C"/>
          </w:placeholder>
          <w:showingPlcHdr/>
          <w15:color w:val="800000"/>
        </w:sdtPr>
        <w:sdtEndPr/>
        <w:sdtContent>
          <w:r w:rsidRPr="00197B2E">
            <w:rPr>
              <w:rStyle w:val="Textodelmarcadordeposicin"/>
              <w:rFonts w:ascii="Arial" w:eastAsiaTheme="minorHAnsi" w:hAnsi="Arial" w:cs="Arial"/>
              <w:color w:val="EE0000"/>
              <w:sz w:val="20"/>
              <w:szCs w:val="20"/>
              <w:u w:val="single"/>
            </w:rPr>
            <w:t>Diligenciar teléfonos de contacto del proveedor</w:t>
          </w:r>
        </w:sdtContent>
      </w:sdt>
    </w:p>
    <w:p w14:paraId="1939A9E4" w14:textId="77777777" w:rsidR="00B423BE" w:rsidRPr="00197B2E" w:rsidRDefault="00B423BE" w:rsidP="00B423BE">
      <w:pPr>
        <w:pStyle w:val="Sinespaciado1"/>
        <w:rPr>
          <w:rFonts w:ascii="Arial" w:hAnsi="Arial" w:cs="Arial"/>
          <w:sz w:val="20"/>
          <w:szCs w:val="20"/>
        </w:rPr>
      </w:pPr>
      <w:r w:rsidRPr="00197B2E">
        <w:rPr>
          <w:rFonts w:ascii="Arial" w:hAnsi="Arial" w:cs="Arial"/>
          <w:sz w:val="20"/>
          <w:szCs w:val="20"/>
        </w:rPr>
        <w:t>Email:</w:t>
      </w:r>
      <w:r w:rsidRPr="00197B2E">
        <w:rPr>
          <w:rFonts w:ascii="Arial" w:hAnsi="Arial" w:cs="Arial"/>
          <w:b/>
          <w:sz w:val="20"/>
          <w:szCs w:val="20"/>
        </w:rPr>
        <w:t xml:space="preserve"> </w:t>
      </w:r>
      <w:sdt>
        <w:sdtPr>
          <w:rPr>
            <w:rFonts w:ascii="Arial" w:hAnsi="Arial" w:cs="Arial"/>
            <w:b/>
            <w:sz w:val="20"/>
            <w:szCs w:val="20"/>
          </w:rPr>
          <w:id w:val="-746186716"/>
          <w:placeholder>
            <w:docPart w:val="47779F8A30514ACB8ECA529A6C50A052"/>
          </w:placeholder>
          <w:showingPlcHdr/>
          <w15:color w:val="800000"/>
        </w:sdtPr>
        <w:sdtEndPr/>
        <w:sdtContent>
          <w:r w:rsidRPr="00197B2E">
            <w:rPr>
              <w:rStyle w:val="Textodelmarcadordeposicin"/>
              <w:rFonts w:ascii="Arial" w:eastAsiaTheme="minorHAnsi" w:hAnsi="Arial" w:cs="Arial"/>
              <w:color w:val="EE0000"/>
              <w:sz w:val="20"/>
              <w:szCs w:val="20"/>
              <w:u w:val="single"/>
            </w:rPr>
            <w:t>Diligenciar correo electrónico de notificaciones</w:t>
          </w:r>
        </w:sdtContent>
      </w:sdt>
    </w:p>
    <w:p w14:paraId="543753A3" w14:textId="77777777" w:rsidR="00B423BE" w:rsidRPr="00197B2E" w:rsidRDefault="00B423BE" w:rsidP="00B423BE">
      <w:pPr>
        <w:pStyle w:val="Sinespaciado1"/>
        <w:rPr>
          <w:rFonts w:ascii="Arial" w:hAnsi="Arial" w:cs="Arial"/>
          <w:sz w:val="20"/>
          <w:szCs w:val="20"/>
          <w:u w:val="single"/>
        </w:rPr>
      </w:pPr>
    </w:p>
    <w:p w14:paraId="69907CD0" w14:textId="77777777" w:rsidR="00B423BE" w:rsidRPr="00197B2E" w:rsidRDefault="00B423BE" w:rsidP="00B423BE">
      <w:pPr>
        <w:pStyle w:val="Sinespaciado1"/>
        <w:jc w:val="both"/>
        <w:rPr>
          <w:rFonts w:ascii="Arial" w:hAnsi="Arial" w:cs="Arial"/>
          <w:sz w:val="20"/>
          <w:szCs w:val="20"/>
        </w:rPr>
      </w:pPr>
      <w:r w:rsidRPr="00197B2E">
        <w:rPr>
          <w:rFonts w:ascii="Arial" w:hAnsi="Arial" w:cs="Arial"/>
          <w:sz w:val="20"/>
          <w:szCs w:val="20"/>
        </w:rPr>
        <w:t>Nota: Este formulario se actualizará por parte de las unidades dueñas de la necesidad en coordinación con el responsable del Sistema de Gestión de SST de la unidad,  cada vez que se requiera, de acuerdo con la  actualización de la normatividad,  política y objetivos del SG-SST de la Policía Nacional</w:t>
      </w:r>
    </w:p>
    <w:p w14:paraId="67112747" w14:textId="77777777" w:rsidR="00B423BE" w:rsidRPr="00197B2E" w:rsidRDefault="00B423BE" w:rsidP="00B423BE">
      <w:pPr>
        <w:pStyle w:val="Sinespaciado1"/>
        <w:rPr>
          <w:rFonts w:ascii="Arial" w:hAnsi="Arial" w:cs="Arial"/>
          <w:sz w:val="20"/>
          <w:szCs w:val="20"/>
          <w:u w:val="single"/>
        </w:rPr>
        <w:sectPr w:rsidR="00B423BE" w:rsidRPr="00197B2E" w:rsidSect="00AF6EE7">
          <w:headerReference w:type="default" r:id="rId36"/>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bookmarkStart w:id="32" w:name="_Hlk119406800"/>
    <w:p w14:paraId="181CC854" w14:textId="77777777" w:rsidR="00B423BE" w:rsidRPr="00197B2E" w:rsidRDefault="00D53057" w:rsidP="00B423BE">
      <w:pPr>
        <w:jc w:val="both"/>
        <w:rPr>
          <w:rFonts w:eastAsiaTheme="minorEastAsia"/>
          <w:color w:val="EE0000"/>
          <w:lang w:val="es-CO"/>
        </w:rPr>
      </w:pPr>
      <w:sdt>
        <w:sdtPr>
          <w:rPr>
            <w:color w:val="EE0000"/>
            <w:lang w:val="es-CO"/>
          </w:rPr>
          <w:id w:val="1879590210"/>
          <w:placeholder>
            <w:docPart w:val="2642E07C39304F20B1E639BD1B880752"/>
          </w:placeholder>
          <w:showingPlcHdr/>
          <w15:color w:val="800000"/>
          <w:text/>
        </w:sdtPr>
        <w:sdtEndPr/>
        <w:sdtContent>
          <w:r w:rsidR="00B423BE" w:rsidRPr="00197B2E">
            <w:rPr>
              <w:rStyle w:val="Textodelmarcadordeposicin"/>
              <w:rFonts w:eastAsiaTheme="minorEastAsia"/>
              <w:color w:val="EE0000"/>
              <w:u w:val="single"/>
              <w:lang w:val="es-CO"/>
            </w:rPr>
            <w:t>Ciudad</w:t>
          </w:r>
        </w:sdtContent>
      </w:sdt>
      <w:r w:rsidR="00B423BE" w:rsidRPr="00197B2E">
        <w:rPr>
          <w:color w:val="EE0000"/>
          <w:lang w:val="es-CO"/>
        </w:rPr>
        <w:t xml:space="preserve">, </w:t>
      </w:r>
      <w:sdt>
        <w:sdtPr>
          <w:rPr>
            <w:color w:val="EE0000"/>
            <w:lang w:val="es-CO"/>
          </w:rPr>
          <w:id w:val="1226951610"/>
          <w:placeholder>
            <w:docPart w:val="B5225B3960874688A17C54A7DE1F04CE"/>
          </w:placeholder>
          <w:showingPlcHdr/>
          <w15:color w:val="800000"/>
          <w:date w:fullDate="2021-04-13T00:00:00Z">
            <w:dateFormat w:val="d 'de' MMMM 'de' yyyy"/>
            <w:lid w:val="es-CO"/>
            <w:storeMappedDataAs w:val="dateTime"/>
            <w:calendar w:val="gregorian"/>
          </w:date>
        </w:sdtPr>
        <w:sdtEndPr/>
        <w:sdtContent>
          <w:r w:rsidR="00B423BE" w:rsidRPr="00197B2E">
            <w:rPr>
              <w:rStyle w:val="Textodelmarcadordeposicin"/>
              <w:rFonts w:eastAsiaTheme="minorEastAsia"/>
              <w:color w:val="EE0000"/>
              <w:lang w:val="es-CO"/>
            </w:rPr>
            <w:t>seleccionar la fecha.</w:t>
          </w:r>
        </w:sdtContent>
      </w:sdt>
    </w:p>
    <w:p w14:paraId="233E09D2" w14:textId="77777777" w:rsidR="00B423BE" w:rsidRPr="00197B2E" w:rsidRDefault="00B423BE" w:rsidP="00B423BE">
      <w:pPr>
        <w:jc w:val="both"/>
        <w:rPr>
          <w:lang w:val="es-CO"/>
        </w:rPr>
      </w:pPr>
    </w:p>
    <w:p w14:paraId="1E0B85D2" w14:textId="77777777" w:rsidR="00B423BE" w:rsidRPr="00197B2E" w:rsidRDefault="00B423BE" w:rsidP="00B423BE">
      <w:pPr>
        <w:jc w:val="both"/>
        <w:rPr>
          <w:lang w:val="es-CO"/>
        </w:rPr>
      </w:pPr>
      <w:r w:rsidRPr="00197B2E">
        <w:rPr>
          <w:lang w:val="es-CO"/>
        </w:rPr>
        <w:t>Señores.</w:t>
      </w:r>
    </w:p>
    <w:p w14:paraId="3B199C89" w14:textId="77777777" w:rsidR="00B423BE" w:rsidRPr="00197B2E" w:rsidRDefault="00B423BE" w:rsidP="00B423BE">
      <w:pPr>
        <w:jc w:val="both"/>
        <w:rPr>
          <w:lang w:val="es-CO"/>
        </w:rPr>
      </w:pPr>
      <w:r w:rsidRPr="00197B2E">
        <w:rPr>
          <w:lang w:val="es-CO"/>
        </w:rPr>
        <w:t xml:space="preserve">POLICÍA NACIONAL – </w:t>
      </w:r>
      <w:sdt>
        <w:sdtPr>
          <w:rPr>
            <w:lang w:val="es-CO"/>
          </w:rPr>
          <w:id w:val="-73516913"/>
          <w:placeholder>
            <w:docPart w:val="4D0492AC495F41F7957842770A9DE57B"/>
          </w:placeholder>
          <w:showingPlcHdr/>
          <w15:color w:val="800000"/>
          <w:text/>
        </w:sdtPr>
        <w:sdtEndPr/>
        <w:sdtContent>
          <w:r w:rsidRPr="00197B2E">
            <w:rPr>
              <w:rStyle w:val="Textodelmarcadordeposicin"/>
              <w:color w:val="EE0000"/>
              <w:u w:val="single"/>
              <w:lang w:val="es-CO"/>
            </w:rPr>
            <w:t>DILIGENCIAR LA UNIDAD A LA QUE PRESENTA LA OFERTA</w:t>
          </w:r>
        </w:sdtContent>
      </w:sdt>
    </w:p>
    <w:p w14:paraId="6097060A" w14:textId="77777777" w:rsidR="00B423BE" w:rsidRPr="00197B2E" w:rsidRDefault="00B423BE" w:rsidP="00B423BE">
      <w:pPr>
        <w:jc w:val="both"/>
        <w:rPr>
          <w:lang w:val="es-CO"/>
        </w:rPr>
      </w:pPr>
      <w:r w:rsidRPr="00197B2E">
        <w:rPr>
          <w:lang w:val="es-CO"/>
        </w:rPr>
        <w:t>Ciudad.</w:t>
      </w:r>
    </w:p>
    <w:p w14:paraId="1CCF9868" w14:textId="77777777" w:rsidR="00B423BE" w:rsidRPr="00197B2E" w:rsidRDefault="00B423BE" w:rsidP="00B423BE">
      <w:pPr>
        <w:jc w:val="both"/>
        <w:rPr>
          <w:lang w:val="es-CO"/>
        </w:rPr>
      </w:pPr>
    </w:p>
    <w:p w14:paraId="6316A166" w14:textId="77777777" w:rsidR="00B423BE" w:rsidRPr="00197B2E" w:rsidRDefault="00B423BE" w:rsidP="00B423BE">
      <w:pPr>
        <w:jc w:val="both"/>
        <w:rPr>
          <w:b/>
          <w:lang w:val="es-CO"/>
        </w:rPr>
      </w:pPr>
      <w:r w:rsidRPr="00197B2E">
        <w:rPr>
          <w:lang w:val="es-CO"/>
        </w:rPr>
        <w:t xml:space="preserve">Referencia: Compromiso anticorrupción del proceso de </w:t>
      </w:r>
      <w:sdt>
        <w:sdtPr>
          <w:rPr>
            <w:lang w:val="es-CO"/>
          </w:rPr>
          <w:id w:val="635300530"/>
          <w:placeholder>
            <w:docPart w:val="9922789A328849B09ABD5747CCF24A17"/>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197B2E">
            <w:rPr>
              <w:rStyle w:val="Textodelmarcadordeposicin"/>
              <w:color w:val="EE0000"/>
              <w:u w:val="single"/>
              <w:lang w:val="es-CO"/>
            </w:rPr>
            <w:t>Elegir la modalidad de contratación</w:t>
          </w:r>
          <w:r w:rsidRPr="00197B2E">
            <w:rPr>
              <w:rStyle w:val="Textodelmarcadordeposicin"/>
              <w:color w:val="EE0000"/>
              <w:lang w:val="es-CO"/>
            </w:rPr>
            <w:t>.</w:t>
          </w:r>
        </w:sdtContent>
      </w:sdt>
      <w:r w:rsidRPr="00197B2E">
        <w:rPr>
          <w:lang w:val="es-CO"/>
        </w:rPr>
        <w:t xml:space="preserve">, Número </w:t>
      </w:r>
      <w:sdt>
        <w:sdtPr>
          <w:rPr>
            <w:lang w:val="es-CO"/>
          </w:rPr>
          <w:id w:val="504096073"/>
          <w:placeholder>
            <w:docPart w:val="2146A0265601411A8470954C976904EB"/>
          </w:placeholder>
          <w:showingPlcHdr/>
          <w15:color w:val="800000"/>
          <w:text/>
        </w:sdtPr>
        <w:sdtEndPr/>
        <w:sdtContent>
          <w:r w:rsidRPr="00197B2E">
            <w:rPr>
              <w:rStyle w:val="Textodelmarcadordeposicin"/>
              <w:color w:val="EE0000"/>
              <w:u w:val="single"/>
              <w:lang w:val="es-CO"/>
            </w:rPr>
            <w:t>Diligenciar el número del proceso</w:t>
          </w:r>
        </w:sdtContent>
      </w:sdt>
      <w:r w:rsidRPr="00197B2E">
        <w:rPr>
          <w:lang w:val="es-CO"/>
        </w:rPr>
        <w:t xml:space="preserve">  cuyo objeto es: </w:t>
      </w:r>
      <w:sdt>
        <w:sdtPr>
          <w:rPr>
            <w:lang w:val="es-CO"/>
          </w:rPr>
          <w:id w:val="-1619059432"/>
          <w:placeholder>
            <w:docPart w:val="CCB092A8CF9E4282B0674FF181C23D9C"/>
          </w:placeholder>
          <w:showingPlcHdr/>
          <w15:color w:val="800000"/>
          <w:text/>
        </w:sdtPr>
        <w:sdtEndPr/>
        <w:sdtContent>
          <w:r w:rsidRPr="00197B2E">
            <w:rPr>
              <w:rStyle w:val="Textodelmarcadordeposicin"/>
              <w:color w:val="EE0000"/>
              <w:u w:val="single"/>
              <w:lang w:val="es-CO"/>
            </w:rPr>
            <w:t>Transcribir el objeto del proceso</w:t>
          </w:r>
        </w:sdtContent>
      </w:sdt>
    </w:p>
    <w:p w14:paraId="763ABB2A" w14:textId="77777777" w:rsidR="00B423BE" w:rsidRPr="00197B2E" w:rsidRDefault="00B423BE" w:rsidP="00B423BE">
      <w:pPr>
        <w:jc w:val="both"/>
        <w:rPr>
          <w:lang w:val="es-CO" w:eastAsia="es-CO"/>
        </w:rPr>
      </w:pPr>
    </w:p>
    <w:p w14:paraId="462B36CA" w14:textId="77777777" w:rsidR="00B423BE" w:rsidRPr="00197B2E" w:rsidRDefault="00B423BE" w:rsidP="00B423BE">
      <w:pPr>
        <w:jc w:val="both"/>
        <w:rPr>
          <w:lang w:val="es-CO" w:eastAsia="es-CO"/>
        </w:rPr>
      </w:pPr>
      <w:r w:rsidRPr="00197B2E">
        <w:rPr>
          <w:lang w:val="es-CO" w:eastAsia="es-CO"/>
        </w:rPr>
        <w:t>El (los) suscrito(s) a saber</w:t>
      </w:r>
      <w:r w:rsidRPr="00197B2E">
        <w:rPr>
          <w:lang w:val="es-CO"/>
        </w:rPr>
        <w:t xml:space="preserve"> </w:t>
      </w:r>
      <w:sdt>
        <w:sdtPr>
          <w:rPr>
            <w:lang w:val="es-CO"/>
          </w:rPr>
          <w:id w:val="1736424042"/>
          <w:placeholder>
            <w:docPart w:val="9C743B41A9EF4DC5AA75DCCB4BE14B5D"/>
          </w:placeholder>
          <w:showingPlcHdr/>
          <w15:color w:val="800000"/>
          <w:text/>
        </w:sdtPr>
        <w:sdtEndPr>
          <w:rPr>
            <w:lang w:eastAsia="es-CO"/>
          </w:rPr>
        </w:sdtEndPr>
        <w:sdtContent>
          <w:r w:rsidRPr="00197B2E">
            <w:rPr>
              <w:rStyle w:val="Textodelmarcadordeposicin"/>
              <w:color w:val="EE0000"/>
              <w:u w:val="single"/>
              <w:lang w:val="es-CO"/>
            </w:rPr>
            <w:t xml:space="preserve">Nombre del representante legal de la sociedad, asociación, persona jurídica, consorcio, unión temporal </w:t>
          </w:r>
          <w:r w:rsidRPr="00197B2E">
            <w:rPr>
              <w:rStyle w:val="Textodelmarcadordeposicin"/>
              <w:color w:val="EE0000"/>
              <w:lang w:val="es-CO"/>
            </w:rPr>
            <w:t>.</w:t>
          </w:r>
        </w:sdtContent>
      </w:sdt>
      <w:r w:rsidRPr="00197B2E">
        <w:rPr>
          <w:lang w:val="es-CO" w:eastAsia="es-CO"/>
        </w:rPr>
        <w:t xml:space="preserve">: domiciliado en </w:t>
      </w:r>
      <w:sdt>
        <w:sdtPr>
          <w:rPr>
            <w:lang w:val="es-CO" w:eastAsia="es-CO"/>
          </w:rPr>
          <w:id w:val="-606503899"/>
          <w:placeholder>
            <w:docPart w:val="EC0B30F39A254C47B1EF9945EB11FB85"/>
          </w:placeholder>
          <w:showingPlcHdr/>
          <w15:color w:val="800000"/>
          <w:text/>
        </w:sdtPr>
        <w:sdtEndPr/>
        <w:sdtContent>
          <w:r w:rsidRPr="00197B2E">
            <w:rPr>
              <w:rStyle w:val="Textodelmarcadordeposicin"/>
              <w:color w:val="EE0000"/>
              <w:u w:val="single"/>
              <w:lang w:val="es-CO"/>
            </w:rPr>
            <w:t>Domicio de la persona firmante</w:t>
          </w:r>
          <w:r w:rsidRPr="00197B2E">
            <w:rPr>
              <w:rStyle w:val="Textodelmarcadordeposicin"/>
              <w:color w:val="EE0000"/>
              <w:lang w:val="es-CO"/>
            </w:rPr>
            <w:t>.</w:t>
          </w:r>
        </w:sdtContent>
      </w:sdt>
      <w:r w:rsidRPr="00197B2E">
        <w:rPr>
          <w:lang w:val="es-CO" w:eastAsia="es-CO"/>
        </w:rPr>
        <w:t xml:space="preserve">, identificado con </w:t>
      </w:r>
      <w:sdt>
        <w:sdtPr>
          <w:rPr>
            <w:lang w:val="es-CO" w:eastAsia="es-CO"/>
          </w:rPr>
          <w:id w:val="-495344259"/>
          <w:placeholder>
            <w:docPart w:val="A4EFEB2345C347758456B1283DB40387"/>
          </w:placeholder>
          <w:showingPlcHdr/>
          <w15:color w:val="800000"/>
          <w:text/>
        </w:sdtPr>
        <w:sdtEndPr/>
        <w:sdtContent>
          <w:r w:rsidRPr="00197B2E">
            <w:rPr>
              <w:rStyle w:val="Textodelmarcadordeposicin"/>
              <w:color w:val="EE0000"/>
              <w:u w:val="single"/>
              <w:lang w:val="es-CO"/>
            </w:rPr>
            <w:t>Documentos de identificación y lugar de expedición</w:t>
          </w:r>
        </w:sdtContent>
      </w:sdt>
      <w:r w:rsidRPr="00197B2E">
        <w:rPr>
          <w:lang w:val="es-CO"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2EB383CA" w14:textId="77777777" w:rsidR="00921F10" w:rsidRPr="00197B2E" w:rsidRDefault="00921F10" w:rsidP="00B423BE">
      <w:pPr>
        <w:jc w:val="both"/>
        <w:rPr>
          <w:lang w:val="es-CO" w:eastAsia="es-CO"/>
        </w:rPr>
      </w:pPr>
    </w:p>
    <w:p w14:paraId="02E1B908" w14:textId="77777777" w:rsidR="00B423BE" w:rsidRPr="00197B2E" w:rsidRDefault="00B423BE" w:rsidP="00B423BE">
      <w:pPr>
        <w:jc w:val="both"/>
        <w:rPr>
          <w:lang w:val="es-CO" w:eastAsia="es-CO"/>
        </w:rPr>
      </w:pPr>
      <w:r w:rsidRPr="00197B2E">
        <w:rPr>
          <w:lang w:val="es-CO" w:eastAsia="es-CO"/>
        </w:rPr>
        <w:t xml:space="preserve">PRIMERO: que la POLICÍA NACIONAL - </w:t>
      </w:r>
      <w:sdt>
        <w:sdtPr>
          <w:rPr>
            <w:lang w:val="es-CO"/>
          </w:rPr>
          <w:id w:val="167453121"/>
          <w:placeholder>
            <w:docPart w:val="FCC17A0082214C4891479592DE4B00A5"/>
          </w:placeholder>
          <w:showingPlcHdr/>
          <w15:color w:val="800000"/>
          <w:text/>
        </w:sdtPr>
        <w:sdtEndPr/>
        <w:sdtContent>
          <w:r w:rsidRPr="00197B2E">
            <w:rPr>
              <w:rStyle w:val="Textodelmarcadordeposicin"/>
              <w:color w:val="EE0000"/>
              <w:u w:val="single"/>
              <w:lang w:val="es-CO"/>
            </w:rPr>
            <w:t>DILIGENCIAR LA UNIDAD A LA QUE PRESENTA LA OFERTA</w:t>
          </w:r>
        </w:sdtContent>
      </w:sdt>
      <w:r w:rsidRPr="00197B2E">
        <w:rPr>
          <w:lang w:val="es-CO" w:eastAsia="es-CO"/>
        </w:rPr>
        <w:t xml:space="preserve">, adelanta un proceso de selección para la celebración de un contrato estatal. </w:t>
      </w:r>
    </w:p>
    <w:p w14:paraId="28840C9F" w14:textId="77777777" w:rsidR="00B423BE" w:rsidRPr="00197B2E" w:rsidRDefault="00B423BE" w:rsidP="00B423BE">
      <w:pPr>
        <w:jc w:val="both"/>
        <w:rPr>
          <w:lang w:val="es-CO" w:eastAsia="es-CO"/>
        </w:rPr>
      </w:pPr>
    </w:p>
    <w:p w14:paraId="6CE509C0" w14:textId="77777777" w:rsidR="00B423BE" w:rsidRPr="00197B2E" w:rsidRDefault="00B423BE" w:rsidP="00B423BE">
      <w:pPr>
        <w:jc w:val="both"/>
        <w:rPr>
          <w:lang w:val="es-CO" w:eastAsia="es-CO"/>
        </w:rPr>
      </w:pPr>
      <w:r w:rsidRPr="00197B2E">
        <w:rPr>
          <w:lang w:val="es-CO" w:eastAsia="es-CO"/>
        </w:rPr>
        <w:t xml:space="preserve">SEGUNDO: que es interés del proponente apoyar la acción del estado colombiano, y de la POLICÍA NACIONAL - </w:t>
      </w:r>
      <w:sdt>
        <w:sdtPr>
          <w:rPr>
            <w:lang w:val="es-CO"/>
          </w:rPr>
          <w:id w:val="744462259"/>
          <w:placeholder>
            <w:docPart w:val="C02E8B94FFAA4029B630CF8166219FE8"/>
          </w:placeholder>
          <w:showingPlcHdr/>
          <w15:color w:val="800000"/>
          <w:text/>
        </w:sdtPr>
        <w:sdtEndPr/>
        <w:sdtContent>
          <w:r w:rsidRPr="00197B2E">
            <w:rPr>
              <w:rStyle w:val="Textodelmarcadordeposicin"/>
              <w:color w:val="EE0000"/>
              <w:u w:val="single"/>
              <w:lang w:val="es-CO"/>
            </w:rPr>
            <w:t>DILIGENCIAR LA UNIDAD A LA QUE PRESENTA LA OFERTA</w:t>
          </w:r>
        </w:sdtContent>
      </w:sdt>
      <w:r w:rsidRPr="00197B2E">
        <w:rPr>
          <w:lang w:val="es-CO" w:eastAsia="es-CO"/>
        </w:rPr>
        <w:t xml:space="preserve"> para fortalecer la transparencia en los procesos de contratación, y la responsabilidad de rendir cuentas;</w:t>
      </w:r>
    </w:p>
    <w:p w14:paraId="29B4015D" w14:textId="77777777" w:rsidR="00B423BE" w:rsidRPr="00197B2E" w:rsidRDefault="00B423BE" w:rsidP="00B423BE">
      <w:pPr>
        <w:jc w:val="both"/>
        <w:rPr>
          <w:lang w:val="es-CO" w:eastAsia="es-CO"/>
        </w:rPr>
      </w:pPr>
    </w:p>
    <w:p w14:paraId="79A514F0" w14:textId="77777777" w:rsidR="00B423BE" w:rsidRPr="00197B2E" w:rsidRDefault="00B423BE" w:rsidP="00B423BE">
      <w:pPr>
        <w:jc w:val="both"/>
        <w:rPr>
          <w:lang w:val="es-CO" w:eastAsia="es-CO"/>
        </w:rPr>
      </w:pPr>
      <w:r w:rsidRPr="00197B2E">
        <w:rPr>
          <w:lang w:val="es-CO"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4D213851" w14:textId="77777777" w:rsidR="00B423BE" w:rsidRPr="00197B2E" w:rsidRDefault="00B423BE" w:rsidP="00B423BE">
      <w:pPr>
        <w:jc w:val="both"/>
        <w:rPr>
          <w:b/>
          <w:bCs/>
          <w:lang w:val="es-CO" w:eastAsia="es-CO"/>
        </w:rPr>
      </w:pPr>
    </w:p>
    <w:p w14:paraId="0E7A6275" w14:textId="77777777" w:rsidR="00B423BE" w:rsidRPr="00197B2E" w:rsidRDefault="00B423BE" w:rsidP="00B423BE">
      <w:pPr>
        <w:jc w:val="both"/>
        <w:rPr>
          <w:lang w:val="es-CO" w:eastAsia="es-CO"/>
        </w:rPr>
      </w:pPr>
      <w:r w:rsidRPr="00197B2E">
        <w:rPr>
          <w:b/>
          <w:bCs/>
          <w:lang w:val="es-CO" w:eastAsia="es-CO"/>
        </w:rPr>
        <w:t>COMPROMISOS ASUMIDOS</w:t>
      </w:r>
      <w:r w:rsidRPr="00197B2E">
        <w:rPr>
          <w:lang w:val="es-CO" w:eastAsia="es-CO"/>
        </w:rPr>
        <w:t>.</w:t>
      </w:r>
    </w:p>
    <w:p w14:paraId="081FCC9E" w14:textId="77777777" w:rsidR="00B423BE" w:rsidRPr="00197B2E" w:rsidRDefault="00B423BE" w:rsidP="00B423BE">
      <w:pPr>
        <w:jc w:val="both"/>
        <w:rPr>
          <w:lang w:val="es-CO" w:eastAsia="es-CO"/>
        </w:rPr>
      </w:pPr>
    </w:p>
    <w:p w14:paraId="46F98005" w14:textId="77777777" w:rsidR="00B423BE" w:rsidRPr="00197B2E" w:rsidRDefault="00B423BE" w:rsidP="00B423BE">
      <w:pPr>
        <w:jc w:val="both"/>
        <w:rPr>
          <w:lang w:val="es-CO" w:eastAsia="es-CO"/>
        </w:rPr>
      </w:pPr>
      <w:r w:rsidRPr="00197B2E">
        <w:rPr>
          <w:lang w:val="es-CO" w:eastAsia="es-CO"/>
        </w:rPr>
        <w:t>El proponente, mediante suscripción del presente documento, asume los siguientes compromisos:</w:t>
      </w:r>
    </w:p>
    <w:p w14:paraId="6CB1299D" w14:textId="77777777" w:rsidR="00B423BE" w:rsidRPr="00197B2E" w:rsidRDefault="00B423BE" w:rsidP="00B423BE">
      <w:pPr>
        <w:jc w:val="both"/>
        <w:rPr>
          <w:lang w:val="es-CO" w:eastAsia="es-CO"/>
        </w:rPr>
      </w:pPr>
      <w:r w:rsidRPr="00197B2E">
        <w:rPr>
          <w:lang w:val="es-CO"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63965828" w14:textId="77777777" w:rsidR="00B423BE" w:rsidRPr="00197B2E" w:rsidRDefault="00B423BE" w:rsidP="00B423BE">
      <w:pPr>
        <w:jc w:val="both"/>
        <w:rPr>
          <w:lang w:val="es-CO" w:eastAsia="es-CO"/>
        </w:rPr>
      </w:pPr>
    </w:p>
    <w:p w14:paraId="19C0D492" w14:textId="77777777" w:rsidR="00B423BE" w:rsidRPr="00197B2E" w:rsidRDefault="00B423BE" w:rsidP="00B423BE">
      <w:pPr>
        <w:jc w:val="both"/>
        <w:rPr>
          <w:lang w:val="es-CO" w:eastAsia="es-CO"/>
        </w:rPr>
      </w:pPr>
      <w:r w:rsidRPr="00197B2E">
        <w:rPr>
          <w:lang w:val="es-CO" w:eastAsia="es-CO"/>
        </w:rPr>
        <w:t xml:space="preserve">Nos comprometemos a no efectuar acuerdos, o realizar actos o conductas que tengan por objeto o efecto la colusión en el presente Proceso de Contratación. </w:t>
      </w:r>
    </w:p>
    <w:p w14:paraId="15A796F2" w14:textId="77777777" w:rsidR="00B423BE" w:rsidRPr="00197B2E" w:rsidRDefault="00B423BE" w:rsidP="00B423BE">
      <w:pPr>
        <w:jc w:val="both"/>
        <w:rPr>
          <w:lang w:val="es-CO" w:eastAsia="es-CO"/>
        </w:rPr>
      </w:pPr>
    </w:p>
    <w:p w14:paraId="59567457" w14:textId="77777777" w:rsidR="00B423BE" w:rsidRPr="00197B2E" w:rsidRDefault="00B423BE" w:rsidP="00B423BE">
      <w:pPr>
        <w:jc w:val="both"/>
        <w:rPr>
          <w:lang w:val="es-CO" w:eastAsia="es-CO"/>
        </w:rPr>
      </w:pPr>
      <w:r w:rsidRPr="00197B2E">
        <w:rPr>
          <w:lang w:val="es-CO" w:eastAsia="es-CO"/>
        </w:rPr>
        <w:t xml:space="preserve">Nos comprometemos a revelar la información que sobre el presente Proceso de Contratación nos soliciten los organismos de control de la República de Colombia. </w:t>
      </w:r>
    </w:p>
    <w:p w14:paraId="64BA10CF" w14:textId="77777777" w:rsidR="00B423BE" w:rsidRPr="00197B2E" w:rsidRDefault="00B423BE" w:rsidP="00B423BE">
      <w:pPr>
        <w:jc w:val="both"/>
        <w:rPr>
          <w:lang w:val="es-CO" w:eastAsia="es-CO"/>
        </w:rPr>
      </w:pPr>
    </w:p>
    <w:p w14:paraId="5123C1EB" w14:textId="77777777" w:rsidR="00B423BE" w:rsidRPr="00197B2E" w:rsidRDefault="00B423BE" w:rsidP="00B423BE">
      <w:pPr>
        <w:jc w:val="both"/>
        <w:rPr>
          <w:lang w:val="es-CO" w:eastAsia="es-CO"/>
        </w:rPr>
      </w:pPr>
      <w:r w:rsidRPr="00197B2E">
        <w:rPr>
          <w:lang w:val="es-CO"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63D343B6" w14:textId="77777777" w:rsidR="00B423BE" w:rsidRPr="00197B2E" w:rsidRDefault="00B423BE" w:rsidP="00B423BE">
      <w:pPr>
        <w:jc w:val="both"/>
        <w:rPr>
          <w:lang w:val="es-CO" w:eastAsia="es-CO"/>
        </w:rPr>
      </w:pPr>
    </w:p>
    <w:p w14:paraId="3AD99A2C" w14:textId="77777777" w:rsidR="00B423BE" w:rsidRPr="00197B2E" w:rsidRDefault="00B423BE" w:rsidP="00B423BE">
      <w:pPr>
        <w:jc w:val="both"/>
        <w:rPr>
          <w:lang w:val="es-CO" w:eastAsia="es-CO"/>
        </w:rPr>
      </w:pPr>
      <w:r w:rsidRPr="00197B2E">
        <w:rPr>
          <w:lang w:val="es-CO" w:eastAsia="es-CO"/>
        </w:rPr>
        <w:t xml:space="preserve">Conocemos las consecuencias derivadas del incumplimiento del presente compromiso anticorrupción. </w:t>
      </w:r>
    </w:p>
    <w:p w14:paraId="48FC69E4" w14:textId="77777777" w:rsidR="00B423BE" w:rsidRPr="00197B2E" w:rsidRDefault="00B423BE" w:rsidP="00B423BE">
      <w:pPr>
        <w:jc w:val="both"/>
        <w:rPr>
          <w:lang w:val="es-CO" w:eastAsia="es-CO"/>
        </w:rPr>
      </w:pPr>
      <w:r w:rsidRPr="00197B2E">
        <w:rPr>
          <w:lang w:val="es-CO"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16773CDA" w14:textId="77777777" w:rsidR="00B423BE" w:rsidRPr="00197B2E" w:rsidRDefault="00B423BE" w:rsidP="00B423BE">
      <w:pPr>
        <w:jc w:val="both"/>
        <w:rPr>
          <w:lang w:val="es-CO" w:eastAsia="es-CO"/>
        </w:rPr>
      </w:pPr>
    </w:p>
    <w:p w14:paraId="776635AF" w14:textId="77777777" w:rsidR="00B423BE" w:rsidRPr="00197B2E" w:rsidRDefault="00B423BE" w:rsidP="00B423BE">
      <w:pPr>
        <w:jc w:val="both"/>
        <w:rPr>
          <w:lang w:val="es-CO" w:eastAsia="es-CO"/>
        </w:rPr>
      </w:pPr>
      <w:r w:rsidRPr="00197B2E">
        <w:rPr>
          <w:lang w:val="es-CO" w:eastAsia="es-CO"/>
        </w:rPr>
        <w:t>El proponente se compromete a no permitir que nadie, bien sea empleado de la compañía o un agente comisionista independiente, o un asesor o consultor lo haga en su nombre;</w:t>
      </w:r>
    </w:p>
    <w:p w14:paraId="27266726" w14:textId="77777777" w:rsidR="00B423BE" w:rsidRPr="00197B2E" w:rsidRDefault="00B423BE" w:rsidP="00B423BE">
      <w:pPr>
        <w:jc w:val="both"/>
        <w:rPr>
          <w:lang w:val="es-CO" w:eastAsia="es-CO"/>
        </w:rPr>
      </w:pPr>
      <w:r w:rsidRPr="00197B2E">
        <w:rPr>
          <w:lang w:val="es-CO"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074FD7ED" w14:textId="77777777" w:rsidR="00B423BE" w:rsidRPr="00197B2E" w:rsidRDefault="00B423BE" w:rsidP="00B423BE">
      <w:pPr>
        <w:jc w:val="both"/>
        <w:rPr>
          <w:lang w:val="es-CO" w:eastAsia="es-CO"/>
        </w:rPr>
      </w:pPr>
    </w:p>
    <w:p w14:paraId="1D1B5EA4" w14:textId="77777777" w:rsidR="00B423BE" w:rsidRPr="00197B2E" w:rsidRDefault="00B423BE" w:rsidP="00B423BE">
      <w:pPr>
        <w:jc w:val="both"/>
        <w:rPr>
          <w:lang w:val="es-CO" w:eastAsia="es-CO"/>
        </w:rPr>
      </w:pPr>
      <w:r w:rsidRPr="00197B2E">
        <w:rPr>
          <w:lang w:val="es-CO" w:eastAsia="es-CO"/>
        </w:rPr>
        <w:t>No ofrecer o pagar sobornos o cualquier halago a los funcionarios de LA UNIDAD EJECUTORA,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3E0A6E41" w14:textId="77777777" w:rsidR="00B423BE" w:rsidRPr="00197B2E" w:rsidRDefault="00B423BE" w:rsidP="00B423BE">
      <w:pPr>
        <w:jc w:val="both"/>
        <w:rPr>
          <w:lang w:val="es-CO" w:eastAsia="es-CO"/>
        </w:rPr>
      </w:pPr>
    </w:p>
    <w:p w14:paraId="313481B1" w14:textId="77777777" w:rsidR="00B423BE" w:rsidRPr="00197B2E" w:rsidRDefault="00B423BE" w:rsidP="00B423BE">
      <w:pPr>
        <w:jc w:val="both"/>
        <w:rPr>
          <w:lang w:val="es-CO" w:eastAsia="es-CO"/>
        </w:rPr>
      </w:pPr>
      <w:r w:rsidRPr="00197B2E">
        <w:rPr>
          <w:lang w:val="es-CO" w:eastAsia="es-CO"/>
        </w:rPr>
        <w:t>No ofrecer pagos o halagos a los funcionarios de la POLICÍA NACIONAL - UNIDAD EJECUTORA durante el desarrollo del contrato que se suscriba si llegase a ser aceptada su propuesta.</w:t>
      </w:r>
    </w:p>
    <w:p w14:paraId="4660211E" w14:textId="77777777" w:rsidR="00B423BE" w:rsidRPr="00197B2E" w:rsidRDefault="00B423BE" w:rsidP="00B423BE">
      <w:pPr>
        <w:jc w:val="both"/>
        <w:rPr>
          <w:lang w:val="es-CO" w:eastAsia="es-CO"/>
        </w:rPr>
      </w:pPr>
    </w:p>
    <w:p w14:paraId="70E3501D" w14:textId="77777777" w:rsidR="00B423BE" w:rsidRPr="00197B2E" w:rsidRDefault="00B423BE" w:rsidP="00B423BE">
      <w:pPr>
        <w:jc w:val="both"/>
        <w:rPr>
          <w:lang w:val="es-CO" w:eastAsia="es-CO"/>
        </w:rPr>
      </w:pPr>
      <w:r w:rsidRPr="00197B2E">
        <w:rPr>
          <w:lang w:val="es-CO"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197B2E">
        <w:rPr>
          <w:lang w:val="es-CO"/>
        </w:rPr>
        <w:footnoteReference w:id="1"/>
      </w:r>
      <w:r w:rsidRPr="00197B2E">
        <w:rPr>
          <w:lang w:val="es-CO" w:eastAsia="es-CO"/>
        </w:rPr>
        <w:t xml:space="preserve"> son sancionables por la Superintendencia de Industria y Comercio.</w:t>
      </w:r>
    </w:p>
    <w:p w14:paraId="5B856F08" w14:textId="77777777" w:rsidR="00B423BE" w:rsidRPr="00197B2E" w:rsidRDefault="00B423BE" w:rsidP="00B423BE">
      <w:pPr>
        <w:jc w:val="both"/>
        <w:rPr>
          <w:lang w:val="es-CO" w:eastAsia="es-CO"/>
        </w:rPr>
      </w:pPr>
      <w:r w:rsidRPr="00197B2E">
        <w:rPr>
          <w:lang w:val="es-CO" w:eastAsia="es-CO"/>
        </w:rPr>
        <w:t>El proponente se compromete a que los recursos utilizados para las gestiones pre-contractuales o contractuales derivadas del presente proceso no provendrán de actividades ilícitas tales como el lavado de activos, testaferrato, tráfico de estupefacientes o delitos contra el orden constitucional, o que de alguna manera contraríen las leyes de la República, la moral o las buenas costumbres.</w:t>
      </w:r>
    </w:p>
    <w:p w14:paraId="2901618C" w14:textId="77777777" w:rsidR="00B423BE" w:rsidRPr="00197B2E" w:rsidRDefault="00B423BE" w:rsidP="00B423BE">
      <w:pPr>
        <w:jc w:val="both"/>
        <w:rPr>
          <w:lang w:val="es-CO" w:eastAsia="es-CO"/>
        </w:rPr>
      </w:pPr>
    </w:p>
    <w:p w14:paraId="3507F0F5" w14:textId="77777777" w:rsidR="00B423BE" w:rsidRPr="00197B2E" w:rsidRDefault="00B423BE" w:rsidP="00B423BE">
      <w:pPr>
        <w:jc w:val="both"/>
        <w:rPr>
          <w:lang w:val="es-CO" w:eastAsia="es-CO"/>
        </w:rPr>
      </w:pPr>
      <w:r w:rsidRPr="00197B2E">
        <w:rPr>
          <w:lang w:val="es-CO" w:eastAsia="es-CO"/>
        </w:rPr>
        <w:t>El proponente asume a través de la suscripción del presente compromiso, las consecuencias previstas en la solicitud de oferta del proceso de contratación, si se verificare el incumplimiento de los compromisos anticorrupción.</w:t>
      </w:r>
    </w:p>
    <w:p w14:paraId="0CB3AA38" w14:textId="77777777" w:rsidR="00B423BE" w:rsidRPr="00197B2E" w:rsidRDefault="00B423BE" w:rsidP="00B423BE">
      <w:pPr>
        <w:jc w:val="both"/>
        <w:rPr>
          <w:lang w:val="es-CO" w:eastAsia="es-CO"/>
        </w:rPr>
      </w:pPr>
      <w:r w:rsidRPr="00197B2E">
        <w:rPr>
          <w:lang w:val="es-CO"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6395D732" w14:textId="77777777" w:rsidR="00B423BE" w:rsidRPr="00197B2E" w:rsidRDefault="00B423BE" w:rsidP="00B423BE">
      <w:pPr>
        <w:jc w:val="both"/>
        <w:rPr>
          <w:lang w:val="es-CO" w:eastAsia="es-CO"/>
        </w:rPr>
      </w:pPr>
      <w:r w:rsidRPr="00197B2E">
        <w:rPr>
          <w:lang w:val="es-CO" w:eastAsia="es-CO"/>
        </w:rPr>
        <w:t>El proponente:</w:t>
      </w:r>
    </w:p>
    <w:p w14:paraId="066D837E" w14:textId="77777777" w:rsidR="00B423BE" w:rsidRPr="00197B2E" w:rsidRDefault="00B423BE" w:rsidP="00B423BE">
      <w:pPr>
        <w:jc w:val="both"/>
        <w:rPr>
          <w:lang w:val="es-CO" w:eastAsia="es-CO"/>
        </w:rPr>
      </w:pPr>
    </w:p>
    <w:p w14:paraId="325A2296" w14:textId="77777777" w:rsidR="00B423BE" w:rsidRPr="00197B2E" w:rsidRDefault="00B423BE" w:rsidP="00B423BE">
      <w:pPr>
        <w:jc w:val="both"/>
        <w:rPr>
          <w:lang w:val="es-CO"/>
        </w:rPr>
      </w:pPr>
      <w:r w:rsidRPr="00197B2E">
        <w:rPr>
          <w:b/>
          <w:lang w:val="es-CO"/>
        </w:rPr>
        <w:t>__________________________________</w:t>
      </w:r>
    </w:p>
    <w:p w14:paraId="46ED959B" w14:textId="77777777" w:rsidR="00B423BE" w:rsidRPr="00197B2E" w:rsidRDefault="00B423BE" w:rsidP="00B423BE">
      <w:pPr>
        <w:pStyle w:val="Sinespaciado1"/>
        <w:rPr>
          <w:rFonts w:ascii="Arial" w:hAnsi="Arial" w:cs="Arial"/>
          <w:sz w:val="20"/>
          <w:szCs w:val="20"/>
        </w:rPr>
      </w:pPr>
      <w:r w:rsidRPr="00197B2E">
        <w:rPr>
          <w:rFonts w:ascii="Arial" w:hAnsi="Arial" w:cs="Arial"/>
          <w:sz w:val="20"/>
          <w:szCs w:val="20"/>
        </w:rPr>
        <w:t xml:space="preserve">Firma del representante legal del proponente </w:t>
      </w:r>
    </w:p>
    <w:p w14:paraId="23912F3B" w14:textId="77777777" w:rsidR="00B423BE" w:rsidRPr="00197B2E" w:rsidRDefault="00B423BE" w:rsidP="00B423BE">
      <w:pPr>
        <w:pStyle w:val="Sinespaciado1"/>
        <w:contextualSpacing/>
        <w:rPr>
          <w:rFonts w:ascii="Arial" w:hAnsi="Arial" w:cs="Arial"/>
          <w:sz w:val="20"/>
          <w:szCs w:val="20"/>
          <w:lang w:eastAsia="es-CO"/>
        </w:rPr>
      </w:pPr>
      <w:r w:rsidRPr="00197B2E">
        <w:rPr>
          <w:rFonts w:ascii="Arial" w:hAnsi="Arial" w:cs="Arial"/>
          <w:sz w:val="20"/>
          <w:szCs w:val="20"/>
          <w:lang w:eastAsia="es-CO"/>
        </w:rPr>
        <w:t xml:space="preserve">Nombre o razón social del oferente: </w:t>
      </w:r>
      <w:sdt>
        <w:sdtPr>
          <w:rPr>
            <w:rFonts w:ascii="Arial" w:hAnsi="Arial" w:cs="Arial"/>
            <w:sz w:val="20"/>
            <w:szCs w:val="20"/>
          </w:rPr>
          <w:id w:val="-1053860"/>
          <w:placeholder>
            <w:docPart w:val="DCD6A184885A483D82A222E00A562428"/>
          </w:placeholder>
          <w:showingPlcHdr/>
          <w15:color w:val="800000"/>
          <w:text/>
        </w:sdtPr>
        <w:sdtEndPr/>
        <w:sdtContent>
          <w:r w:rsidRPr="00197B2E">
            <w:rPr>
              <w:rStyle w:val="Textodelmarcadordeposicin"/>
              <w:rFonts w:ascii="Arial" w:eastAsiaTheme="minorHAnsi" w:hAnsi="Arial" w:cs="Arial"/>
              <w:color w:val="EE0000"/>
              <w:sz w:val="20"/>
              <w:szCs w:val="20"/>
              <w:u w:val="single"/>
            </w:rPr>
            <w:t>Diligenciar el nombre completo del proponente</w:t>
          </w:r>
        </w:sdtContent>
      </w:sdt>
    </w:p>
    <w:p w14:paraId="13CDAEB2" w14:textId="77777777" w:rsidR="00B423BE" w:rsidRPr="00197B2E" w:rsidRDefault="00B423BE" w:rsidP="00B423BE">
      <w:pPr>
        <w:pStyle w:val="Sinespaciado1"/>
        <w:contextualSpacing/>
        <w:rPr>
          <w:rFonts w:ascii="Arial" w:hAnsi="Arial" w:cs="Arial"/>
          <w:sz w:val="20"/>
          <w:szCs w:val="20"/>
        </w:rPr>
      </w:pPr>
      <w:r w:rsidRPr="00197B2E">
        <w:rPr>
          <w:rFonts w:ascii="Arial" w:hAnsi="Arial" w:cs="Arial"/>
          <w:sz w:val="20"/>
          <w:szCs w:val="20"/>
          <w:lang w:eastAsia="es-CO"/>
        </w:rPr>
        <w:t xml:space="preserve">Identificación (NIT </w:t>
      </w:r>
      <w:r w:rsidRPr="00197B2E">
        <w:rPr>
          <w:rFonts w:ascii="Segoe UI Symbol" w:eastAsia="MS Gothic" w:hAnsi="Segoe UI Symbol" w:cs="Segoe UI Symbol"/>
          <w:sz w:val="20"/>
          <w:szCs w:val="20"/>
          <w:lang w:eastAsia="es-CO"/>
        </w:rPr>
        <w:t>☐</w:t>
      </w:r>
      <w:r w:rsidRPr="00197B2E">
        <w:rPr>
          <w:rFonts w:ascii="Arial" w:hAnsi="Arial" w:cs="Arial"/>
          <w:sz w:val="20"/>
          <w:szCs w:val="20"/>
          <w:lang w:eastAsia="es-CO"/>
        </w:rPr>
        <w:t xml:space="preserve"> C.C </w:t>
      </w:r>
      <w:r w:rsidRPr="00197B2E">
        <w:rPr>
          <w:rFonts w:ascii="Segoe UI Symbol" w:eastAsia="MS Gothic" w:hAnsi="Segoe UI Symbol" w:cs="Segoe UI Symbol"/>
          <w:sz w:val="20"/>
          <w:szCs w:val="20"/>
          <w:lang w:eastAsia="es-CO"/>
        </w:rPr>
        <w:t>☐</w:t>
      </w:r>
      <w:r w:rsidRPr="00197B2E">
        <w:rPr>
          <w:rFonts w:ascii="Arial" w:hAnsi="Arial" w:cs="Arial"/>
          <w:sz w:val="20"/>
          <w:szCs w:val="20"/>
          <w:lang w:eastAsia="es-CO"/>
        </w:rPr>
        <w:t xml:space="preserve">  C.E </w:t>
      </w:r>
      <w:r w:rsidRPr="00197B2E">
        <w:rPr>
          <w:rFonts w:ascii="Segoe UI Symbol" w:eastAsia="MS Gothic" w:hAnsi="Segoe UI Symbol" w:cs="Segoe UI Symbol"/>
          <w:sz w:val="20"/>
          <w:szCs w:val="20"/>
          <w:lang w:eastAsia="es-CO"/>
        </w:rPr>
        <w:t>☐</w:t>
      </w:r>
      <w:r w:rsidRPr="00197B2E">
        <w:rPr>
          <w:rFonts w:ascii="Arial" w:hAnsi="Arial" w:cs="Arial"/>
          <w:sz w:val="20"/>
          <w:szCs w:val="20"/>
          <w:lang w:eastAsia="es-CO"/>
        </w:rPr>
        <w:t>)</w:t>
      </w:r>
      <w:r w:rsidRPr="00197B2E">
        <w:rPr>
          <w:rFonts w:ascii="Arial" w:hAnsi="Arial" w:cs="Arial"/>
          <w:sz w:val="20"/>
          <w:szCs w:val="20"/>
        </w:rPr>
        <w:t xml:space="preserve">: </w:t>
      </w:r>
      <w:sdt>
        <w:sdtPr>
          <w:rPr>
            <w:rFonts w:ascii="Arial" w:hAnsi="Arial" w:cs="Arial"/>
            <w:sz w:val="20"/>
            <w:szCs w:val="20"/>
          </w:rPr>
          <w:id w:val="-1649194198"/>
          <w:placeholder>
            <w:docPart w:val="A50C0DE3A0A34FEAAC088842EF8AAB32"/>
          </w:placeholder>
          <w:showingPlcHdr/>
          <w15:color w:val="800000"/>
        </w:sdtPr>
        <w:sdtEndPr/>
        <w:sdtContent>
          <w:r w:rsidRPr="00197B2E">
            <w:rPr>
              <w:rStyle w:val="Textodelmarcadordeposicin"/>
              <w:rFonts w:ascii="Arial" w:eastAsiaTheme="minorHAnsi" w:hAnsi="Arial" w:cs="Arial"/>
              <w:color w:val="EE0000"/>
              <w:sz w:val="20"/>
              <w:szCs w:val="20"/>
              <w:u w:val="single"/>
            </w:rPr>
            <w:t>Diligenciar la identificación del proponente</w:t>
          </w:r>
        </w:sdtContent>
      </w:sdt>
    </w:p>
    <w:p w14:paraId="54B3A859" w14:textId="77777777" w:rsidR="00B423BE" w:rsidRPr="00197B2E" w:rsidRDefault="00B423BE" w:rsidP="00B423BE">
      <w:pPr>
        <w:pStyle w:val="Sinespaciado1"/>
        <w:contextualSpacing/>
        <w:rPr>
          <w:rFonts w:ascii="Arial" w:hAnsi="Arial" w:cs="Arial"/>
          <w:sz w:val="20"/>
          <w:szCs w:val="20"/>
        </w:rPr>
      </w:pPr>
      <w:r w:rsidRPr="00197B2E">
        <w:rPr>
          <w:rFonts w:ascii="Arial" w:hAnsi="Arial" w:cs="Arial"/>
          <w:sz w:val="20"/>
          <w:szCs w:val="20"/>
          <w:lang w:eastAsia="es-CO"/>
        </w:rPr>
        <w:t>Nombre Representante Legal</w:t>
      </w:r>
      <w:r w:rsidRPr="00197B2E">
        <w:rPr>
          <w:rFonts w:ascii="Arial" w:hAnsi="Arial" w:cs="Arial"/>
          <w:sz w:val="20"/>
          <w:szCs w:val="20"/>
        </w:rPr>
        <w:t xml:space="preserve">: </w:t>
      </w:r>
      <w:sdt>
        <w:sdtPr>
          <w:rPr>
            <w:rFonts w:ascii="Arial" w:hAnsi="Arial" w:cs="Arial"/>
            <w:sz w:val="20"/>
            <w:szCs w:val="20"/>
          </w:rPr>
          <w:id w:val="-335387302"/>
          <w:placeholder>
            <w:docPart w:val="B14C054D6C254615AA6FFA0F39E3D034"/>
          </w:placeholder>
          <w:showingPlcHdr/>
          <w15:color w:val="800000"/>
          <w:text/>
        </w:sdtPr>
        <w:sdtEndPr/>
        <w:sdtContent>
          <w:r w:rsidRPr="00197B2E">
            <w:rPr>
              <w:rStyle w:val="Textodelmarcadordeposicin"/>
              <w:rFonts w:ascii="Arial" w:eastAsiaTheme="minorHAnsi" w:hAnsi="Arial" w:cs="Arial"/>
              <w:color w:val="EE0000"/>
              <w:sz w:val="20"/>
              <w:szCs w:val="20"/>
              <w:u w:val="single"/>
            </w:rPr>
            <w:t>Diligenciar el nombre completo del representante legal</w:t>
          </w:r>
        </w:sdtContent>
      </w:sdt>
    </w:p>
    <w:p w14:paraId="0B4E3554" w14:textId="77777777" w:rsidR="00B423BE" w:rsidRPr="00197B2E" w:rsidRDefault="00B423BE" w:rsidP="00B423BE">
      <w:pPr>
        <w:pStyle w:val="Sinespaciado1"/>
        <w:rPr>
          <w:rFonts w:ascii="Arial" w:hAnsi="Arial" w:cs="Arial"/>
          <w:sz w:val="20"/>
          <w:szCs w:val="20"/>
        </w:rPr>
      </w:pPr>
      <w:r w:rsidRPr="00197B2E">
        <w:rPr>
          <w:rFonts w:ascii="Arial" w:hAnsi="Arial" w:cs="Arial"/>
          <w:sz w:val="20"/>
          <w:szCs w:val="20"/>
        </w:rPr>
        <w:t xml:space="preserve">Identificación (C.C </w:t>
      </w:r>
      <w:r w:rsidRPr="00197B2E">
        <w:rPr>
          <w:rFonts w:ascii="Segoe UI Symbol" w:eastAsia="MS Gothic" w:hAnsi="Segoe UI Symbol" w:cs="Segoe UI Symbol"/>
          <w:sz w:val="20"/>
          <w:szCs w:val="20"/>
          <w:lang w:eastAsia="es-CO"/>
        </w:rPr>
        <w:t>☐</w:t>
      </w:r>
      <w:r w:rsidRPr="00197B2E">
        <w:rPr>
          <w:rFonts w:ascii="Arial" w:hAnsi="Arial" w:cs="Arial"/>
          <w:sz w:val="20"/>
          <w:szCs w:val="20"/>
        </w:rPr>
        <w:t xml:space="preserve">  C.E.</w:t>
      </w:r>
      <w:r w:rsidRPr="00197B2E">
        <w:rPr>
          <w:rFonts w:ascii="Arial" w:hAnsi="Arial" w:cs="Arial"/>
          <w:sz w:val="20"/>
          <w:szCs w:val="20"/>
          <w:lang w:eastAsia="es-CO"/>
        </w:rPr>
        <w:t xml:space="preserve"> </w:t>
      </w:r>
      <w:r w:rsidRPr="00197B2E">
        <w:rPr>
          <w:rFonts w:ascii="Segoe UI Symbol" w:eastAsia="MS Gothic" w:hAnsi="Segoe UI Symbol" w:cs="Segoe UI Symbol"/>
          <w:sz w:val="20"/>
          <w:szCs w:val="20"/>
          <w:lang w:eastAsia="es-CO"/>
        </w:rPr>
        <w:t>☐</w:t>
      </w:r>
      <w:r w:rsidRPr="00197B2E">
        <w:rPr>
          <w:rFonts w:ascii="Arial" w:hAnsi="Arial" w:cs="Arial"/>
          <w:sz w:val="20"/>
          <w:szCs w:val="20"/>
          <w:lang w:eastAsia="es-CO"/>
        </w:rPr>
        <w:t xml:space="preserve">) </w:t>
      </w:r>
      <w:sdt>
        <w:sdtPr>
          <w:rPr>
            <w:rFonts w:ascii="Arial" w:hAnsi="Arial" w:cs="Arial"/>
            <w:sz w:val="20"/>
            <w:szCs w:val="20"/>
          </w:rPr>
          <w:id w:val="1977332913"/>
          <w:placeholder>
            <w:docPart w:val="69CF407378DD4A98A75A90A835134FD9"/>
          </w:placeholder>
          <w:showingPlcHdr/>
          <w15:color w:val="800000"/>
        </w:sdtPr>
        <w:sdtEndPr/>
        <w:sdtContent>
          <w:r w:rsidRPr="00197B2E">
            <w:rPr>
              <w:rStyle w:val="Textodelmarcadordeposicin"/>
              <w:rFonts w:ascii="Arial" w:eastAsiaTheme="minorHAnsi" w:hAnsi="Arial" w:cs="Arial"/>
              <w:color w:val="EE0000"/>
              <w:sz w:val="20"/>
              <w:szCs w:val="20"/>
              <w:u w:val="single"/>
            </w:rPr>
            <w:t>Diligenciar el documento de identificación del representante legal</w:t>
          </w:r>
        </w:sdtContent>
      </w:sdt>
    </w:p>
    <w:p w14:paraId="52608692" w14:textId="77777777" w:rsidR="00B423BE" w:rsidRPr="00197B2E" w:rsidRDefault="00B423BE" w:rsidP="00B423BE">
      <w:pPr>
        <w:pStyle w:val="Sinespaciado1"/>
        <w:rPr>
          <w:rFonts w:ascii="Arial" w:hAnsi="Arial" w:cs="Arial"/>
          <w:sz w:val="20"/>
          <w:szCs w:val="20"/>
        </w:rPr>
      </w:pPr>
      <w:r w:rsidRPr="00197B2E">
        <w:rPr>
          <w:rFonts w:ascii="Arial" w:hAnsi="Arial" w:cs="Arial"/>
          <w:sz w:val="20"/>
          <w:szCs w:val="20"/>
        </w:rPr>
        <w:t xml:space="preserve">Dirección: </w:t>
      </w:r>
      <w:sdt>
        <w:sdtPr>
          <w:rPr>
            <w:rFonts w:ascii="Arial" w:hAnsi="Arial" w:cs="Arial"/>
            <w:sz w:val="20"/>
            <w:szCs w:val="20"/>
          </w:rPr>
          <w:id w:val="1488522889"/>
          <w:placeholder>
            <w:docPart w:val="338C434882004E2EBA8B034E6739F92E"/>
          </w:placeholder>
          <w:showingPlcHdr/>
          <w15:color w:val="800000"/>
        </w:sdtPr>
        <w:sdtEndPr/>
        <w:sdtContent>
          <w:r w:rsidRPr="00197B2E">
            <w:rPr>
              <w:rStyle w:val="Textodelmarcadordeposicin"/>
              <w:rFonts w:ascii="Arial" w:eastAsiaTheme="minorHAnsi" w:hAnsi="Arial" w:cs="Arial"/>
              <w:color w:val="EE0000"/>
              <w:sz w:val="20"/>
              <w:szCs w:val="20"/>
              <w:u w:val="single"/>
            </w:rPr>
            <w:t>Diligenciar la dirección del proveedor</w:t>
          </w:r>
        </w:sdtContent>
      </w:sdt>
    </w:p>
    <w:p w14:paraId="5C176B93" w14:textId="77777777" w:rsidR="00B423BE" w:rsidRPr="00197B2E" w:rsidRDefault="00B423BE" w:rsidP="00B423BE">
      <w:pPr>
        <w:pStyle w:val="Sinespaciado1"/>
        <w:rPr>
          <w:rFonts w:ascii="Arial" w:hAnsi="Arial" w:cs="Arial"/>
          <w:sz w:val="20"/>
          <w:szCs w:val="20"/>
        </w:rPr>
      </w:pPr>
      <w:r w:rsidRPr="00197B2E">
        <w:rPr>
          <w:rFonts w:ascii="Arial" w:hAnsi="Arial" w:cs="Arial"/>
          <w:sz w:val="20"/>
          <w:szCs w:val="20"/>
        </w:rPr>
        <w:t>Teléfono:</w:t>
      </w:r>
      <w:r w:rsidRPr="00197B2E">
        <w:rPr>
          <w:rFonts w:ascii="Arial" w:hAnsi="Arial" w:cs="Arial"/>
          <w:b/>
          <w:sz w:val="20"/>
          <w:szCs w:val="20"/>
        </w:rPr>
        <w:t xml:space="preserve"> </w:t>
      </w:r>
      <w:sdt>
        <w:sdtPr>
          <w:rPr>
            <w:rFonts w:ascii="Arial" w:hAnsi="Arial" w:cs="Arial"/>
            <w:b/>
            <w:sz w:val="20"/>
            <w:szCs w:val="20"/>
          </w:rPr>
          <w:id w:val="-701478636"/>
          <w:placeholder>
            <w:docPart w:val="84C1F1D66086464C8200A15C4B544768"/>
          </w:placeholder>
          <w:showingPlcHdr/>
          <w15:color w:val="800000"/>
        </w:sdtPr>
        <w:sdtEndPr/>
        <w:sdtContent>
          <w:r w:rsidRPr="00197B2E">
            <w:rPr>
              <w:rStyle w:val="Textodelmarcadordeposicin"/>
              <w:rFonts w:ascii="Arial" w:eastAsiaTheme="minorHAnsi" w:hAnsi="Arial" w:cs="Arial"/>
              <w:color w:val="EE0000"/>
              <w:sz w:val="20"/>
              <w:szCs w:val="20"/>
              <w:u w:val="single"/>
            </w:rPr>
            <w:t>Diligenciar teléfonos de contacto del proveedor</w:t>
          </w:r>
        </w:sdtContent>
      </w:sdt>
    </w:p>
    <w:p w14:paraId="0986CCC2" w14:textId="77777777" w:rsidR="00B423BE" w:rsidRPr="00197B2E" w:rsidRDefault="00B423BE" w:rsidP="00B423BE">
      <w:pPr>
        <w:pStyle w:val="Sinespaciado1"/>
        <w:rPr>
          <w:rFonts w:ascii="Arial" w:hAnsi="Arial" w:cs="Arial"/>
          <w:sz w:val="20"/>
          <w:szCs w:val="20"/>
        </w:rPr>
      </w:pPr>
      <w:r w:rsidRPr="00197B2E">
        <w:rPr>
          <w:rFonts w:ascii="Arial" w:hAnsi="Arial" w:cs="Arial"/>
          <w:sz w:val="20"/>
          <w:szCs w:val="20"/>
        </w:rPr>
        <w:t>Email:</w:t>
      </w:r>
      <w:r w:rsidRPr="00197B2E">
        <w:rPr>
          <w:rFonts w:ascii="Arial" w:hAnsi="Arial" w:cs="Arial"/>
          <w:b/>
          <w:sz w:val="20"/>
          <w:szCs w:val="20"/>
        </w:rPr>
        <w:t xml:space="preserve"> </w:t>
      </w:r>
      <w:sdt>
        <w:sdtPr>
          <w:rPr>
            <w:rFonts w:ascii="Arial" w:hAnsi="Arial" w:cs="Arial"/>
            <w:b/>
            <w:sz w:val="20"/>
            <w:szCs w:val="20"/>
          </w:rPr>
          <w:id w:val="-774708989"/>
          <w:placeholder>
            <w:docPart w:val="4BBB340C0E534CD998ECC9F38EDC23DB"/>
          </w:placeholder>
          <w:showingPlcHdr/>
          <w15:color w:val="800000"/>
        </w:sdtPr>
        <w:sdtEndPr/>
        <w:sdtContent>
          <w:r w:rsidRPr="00197B2E">
            <w:rPr>
              <w:rStyle w:val="Textodelmarcadordeposicin"/>
              <w:rFonts w:ascii="Arial" w:eastAsiaTheme="minorHAnsi" w:hAnsi="Arial" w:cs="Arial"/>
              <w:color w:val="EE0000"/>
              <w:sz w:val="20"/>
              <w:szCs w:val="20"/>
              <w:u w:val="single"/>
            </w:rPr>
            <w:t>Diligenciar correo electrónico de notificaciones</w:t>
          </w:r>
        </w:sdtContent>
      </w:sdt>
    </w:p>
    <w:p w14:paraId="1369E69A" w14:textId="77777777" w:rsidR="00B423BE" w:rsidRPr="00197B2E" w:rsidRDefault="00B423BE" w:rsidP="00B423BE">
      <w:pPr>
        <w:pStyle w:val="Prrafodelista"/>
        <w:tabs>
          <w:tab w:val="left" w:pos="240"/>
          <w:tab w:val="left" w:pos="6210"/>
        </w:tabs>
        <w:ind w:left="0"/>
        <w:jc w:val="center"/>
        <w:rPr>
          <w:b/>
          <w:lang w:val="es-CO"/>
        </w:rPr>
      </w:pPr>
    </w:p>
    <w:p w14:paraId="60C0574B" w14:textId="77777777" w:rsidR="00B423BE" w:rsidRPr="00197B2E" w:rsidRDefault="00B423BE" w:rsidP="00B423BE">
      <w:pPr>
        <w:pStyle w:val="Prrafodelista"/>
        <w:tabs>
          <w:tab w:val="left" w:pos="240"/>
          <w:tab w:val="left" w:pos="6210"/>
        </w:tabs>
        <w:ind w:left="0"/>
        <w:jc w:val="both"/>
        <w:rPr>
          <w:bCs/>
          <w:u w:val="single"/>
          <w:lang w:val="es-CO"/>
        </w:rPr>
      </w:pPr>
      <w:r w:rsidRPr="00197B2E">
        <w:rPr>
          <w:bCs/>
          <w:u w:val="single"/>
          <w:lang w:val="es-CO"/>
        </w:rPr>
        <w:t>NOTA: para el caso de ofertas conjuntas, suscribirán el presente documento todas los que conforman el consorcio o unión temporal a través del integrante, representante legal o apoderado.</w:t>
      </w:r>
    </w:p>
    <w:bookmarkEnd w:id="32"/>
    <w:p w14:paraId="4DE1BEAC" w14:textId="77777777" w:rsidR="00B423BE" w:rsidRPr="00197B2E" w:rsidRDefault="00B423BE" w:rsidP="00B423BE">
      <w:pPr>
        <w:jc w:val="both"/>
        <w:rPr>
          <w:color w:val="FF0000"/>
          <w:lang w:val="es-CO"/>
        </w:rPr>
        <w:sectPr w:rsidR="00B423BE" w:rsidRPr="00197B2E" w:rsidSect="00AF6EE7">
          <w:headerReference w:type="default" r:id="rId37"/>
          <w:pgSz w:w="12240" w:h="15840" w:code="1"/>
          <w:pgMar w:top="1377"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tbl>
      <w:tblPr>
        <w:tblpPr w:leftFromText="141" w:rightFromText="141" w:bottomFromText="160"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6E3D3F" w:rsidRPr="00197B2E" w14:paraId="70C03D4A" w14:textId="77777777" w:rsidTr="001D1064">
        <w:trPr>
          <w:trHeight w:val="890"/>
        </w:trPr>
        <w:tc>
          <w:tcPr>
            <w:tcW w:w="7971" w:type="dxa"/>
            <w:tcBorders>
              <w:top w:val="single" w:sz="4" w:space="0" w:color="auto"/>
              <w:left w:val="single" w:sz="4" w:space="0" w:color="auto"/>
              <w:right w:val="single" w:sz="4" w:space="0" w:color="auto"/>
            </w:tcBorders>
            <w:vAlign w:val="center"/>
            <w:hideMark/>
          </w:tcPr>
          <w:p w14:paraId="33298824" w14:textId="56E8583F" w:rsidR="0098036B" w:rsidRPr="00197B2E" w:rsidRDefault="0098036B" w:rsidP="001D1064">
            <w:pPr>
              <w:tabs>
                <w:tab w:val="left" w:pos="0"/>
              </w:tabs>
              <w:contextualSpacing/>
              <w:jc w:val="center"/>
              <w:rPr>
                <w:lang w:val="es-CO" w:eastAsia="en-US"/>
              </w:rPr>
            </w:pPr>
            <w:bookmarkStart w:id="33" w:name="_Hlk119406331"/>
            <w:r w:rsidRPr="00197B2E">
              <w:rPr>
                <w:b/>
                <w:lang w:val="es-CO"/>
              </w:rPr>
              <w:t>FORMULARIO CUADRO CAPACIDAD FINANCIERA</w:t>
            </w:r>
          </w:p>
        </w:tc>
        <w:tc>
          <w:tcPr>
            <w:tcW w:w="2458" w:type="dxa"/>
            <w:tcBorders>
              <w:top w:val="single" w:sz="4" w:space="0" w:color="auto"/>
              <w:left w:val="single" w:sz="4" w:space="0" w:color="auto"/>
              <w:bottom w:val="single" w:sz="4" w:space="0" w:color="auto"/>
              <w:right w:val="single" w:sz="4" w:space="0" w:color="auto"/>
            </w:tcBorders>
            <w:hideMark/>
          </w:tcPr>
          <w:p w14:paraId="5B58A7AA" w14:textId="77006C19" w:rsidR="0098036B" w:rsidRPr="00197B2E" w:rsidRDefault="0098036B" w:rsidP="001D1064">
            <w:pPr>
              <w:jc w:val="center"/>
              <w:rPr>
                <w:b/>
                <w:noProof/>
                <w:lang w:val="es-CO" w:eastAsia="es-CO"/>
              </w:rPr>
            </w:pPr>
            <w:r w:rsidRPr="00197B2E">
              <w:rPr>
                <w:noProof/>
                <w:lang w:val="es-CO" w:eastAsia="es-CO"/>
              </w:rPr>
              <w:drawing>
                <wp:inline distT="0" distB="0" distL="0" distR="0" wp14:anchorId="571747C7" wp14:editId="34438CF8">
                  <wp:extent cx="428625" cy="419100"/>
                  <wp:effectExtent l="0" t="0" r="9525" b="0"/>
                  <wp:docPr id="1962745538" name="Imagen 1"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0" descr="LogoFinalPONALGrises"/>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428625" cy="419100"/>
                          </a:xfrm>
                          <a:prstGeom prst="rect">
                            <a:avLst/>
                          </a:prstGeom>
                          <a:noFill/>
                          <a:ln>
                            <a:noFill/>
                          </a:ln>
                        </pic:spPr>
                      </pic:pic>
                    </a:graphicData>
                  </a:graphic>
                </wp:inline>
              </w:drawing>
            </w:r>
          </w:p>
          <w:p w14:paraId="732515BF" w14:textId="77777777" w:rsidR="0098036B" w:rsidRPr="00197B2E" w:rsidRDefault="0098036B" w:rsidP="001D1064">
            <w:pPr>
              <w:jc w:val="center"/>
              <w:rPr>
                <w:b/>
                <w:lang w:val="es-CO" w:eastAsia="en-US"/>
              </w:rPr>
            </w:pPr>
            <w:r w:rsidRPr="00197B2E">
              <w:rPr>
                <w:b/>
                <w:noProof/>
                <w:lang w:val="es-CO" w:eastAsia="es-CO"/>
              </w:rPr>
              <w:t>POLICÍA NACIONAL</w:t>
            </w:r>
          </w:p>
        </w:tc>
      </w:tr>
    </w:tbl>
    <w:p w14:paraId="109EF63C" w14:textId="77777777" w:rsidR="003D7696" w:rsidRPr="00197B2E" w:rsidRDefault="003D7696" w:rsidP="00B423BE">
      <w:pPr>
        <w:jc w:val="both"/>
        <w:rPr>
          <w:color w:val="EE0000"/>
          <w:lang w:val="es-CO"/>
        </w:rPr>
      </w:pPr>
    </w:p>
    <w:p w14:paraId="07303880" w14:textId="77777777" w:rsidR="003D7696" w:rsidRPr="00197B2E" w:rsidRDefault="00D53057" w:rsidP="003D7696">
      <w:pPr>
        <w:jc w:val="both"/>
        <w:rPr>
          <w:rFonts w:eastAsiaTheme="minorEastAsia"/>
          <w:color w:val="EE0000"/>
          <w:lang w:val="es-CO"/>
        </w:rPr>
      </w:pPr>
      <w:sdt>
        <w:sdtPr>
          <w:rPr>
            <w:color w:val="EE0000"/>
            <w:lang w:val="es-CO"/>
          </w:rPr>
          <w:id w:val="1720704905"/>
          <w:placeholder>
            <w:docPart w:val="9C95CF58769C488BB0F0064FB804D42E"/>
          </w:placeholder>
          <w:showingPlcHdr/>
          <w15:color w:val="800000"/>
          <w:text/>
        </w:sdtPr>
        <w:sdtEndPr/>
        <w:sdtContent>
          <w:r w:rsidR="003D7696" w:rsidRPr="00197B2E">
            <w:rPr>
              <w:rStyle w:val="Textodelmarcadordeposicin"/>
              <w:rFonts w:eastAsiaTheme="minorEastAsia"/>
              <w:color w:val="EE0000"/>
              <w:u w:val="single"/>
              <w:lang w:val="es-CO"/>
            </w:rPr>
            <w:t>Ciudad</w:t>
          </w:r>
        </w:sdtContent>
      </w:sdt>
      <w:r w:rsidR="003D7696" w:rsidRPr="00197B2E">
        <w:rPr>
          <w:color w:val="EE0000"/>
          <w:lang w:val="es-CO"/>
        </w:rPr>
        <w:t xml:space="preserve">, </w:t>
      </w:r>
      <w:sdt>
        <w:sdtPr>
          <w:rPr>
            <w:color w:val="EE0000"/>
            <w:lang w:val="es-CO"/>
          </w:rPr>
          <w:id w:val="-264072909"/>
          <w:placeholder>
            <w:docPart w:val="4CB4E0CD7E404468A4D1EA4B35ADD21F"/>
          </w:placeholder>
          <w:showingPlcHdr/>
          <w15:color w:val="800000"/>
          <w:date w:fullDate="2021-04-13T00:00:00Z">
            <w:dateFormat w:val="d 'de' MMMM 'de' yyyy"/>
            <w:lid w:val="es-CO"/>
            <w:storeMappedDataAs w:val="dateTime"/>
            <w:calendar w:val="gregorian"/>
          </w:date>
        </w:sdtPr>
        <w:sdtEndPr/>
        <w:sdtContent>
          <w:r w:rsidR="003D7696" w:rsidRPr="00197B2E">
            <w:rPr>
              <w:rStyle w:val="Textodelmarcadordeposicin"/>
              <w:rFonts w:eastAsiaTheme="minorEastAsia"/>
              <w:color w:val="EE0000"/>
              <w:lang w:val="es-CO"/>
            </w:rPr>
            <w:t>seleccionar la fecha.</w:t>
          </w:r>
        </w:sdtContent>
      </w:sdt>
    </w:p>
    <w:p w14:paraId="1E946C1E" w14:textId="77777777" w:rsidR="003D7696" w:rsidRPr="00197B2E" w:rsidRDefault="003D7696" w:rsidP="00B423BE">
      <w:pPr>
        <w:jc w:val="both"/>
        <w:rPr>
          <w:lang w:val="es-CO"/>
        </w:rPr>
      </w:pPr>
    </w:p>
    <w:p w14:paraId="21139462" w14:textId="77777777" w:rsidR="003D7696" w:rsidRPr="00197B2E" w:rsidRDefault="003D7696" w:rsidP="00B423BE">
      <w:pPr>
        <w:jc w:val="both"/>
        <w:rPr>
          <w:lang w:val="es-CO"/>
        </w:rPr>
      </w:pPr>
    </w:p>
    <w:p w14:paraId="28ED8819" w14:textId="3D591C03" w:rsidR="00B423BE" w:rsidRPr="00197B2E" w:rsidRDefault="00B423BE" w:rsidP="00B423BE">
      <w:pPr>
        <w:jc w:val="both"/>
        <w:rPr>
          <w:lang w:val="es-CO"/>
        </w:rPr>
      </w:pPr>
      <w:r w:rsidRPr="00197B2E">
        <w:rPr>
          <w:lang w:val="es-CO"/>
        </w:rPr>
        <w:t>Señores.</w:t>
      </w:r>
    </w:p>
    <w:p w14:paraId="3B8AE2A7" w14:textId="77777777" w:rsidR="00B423BE" w:rsidRPr="00197B2E" w:rsidRDefault="00B423BE" w:rsidP="00B423BE">
      <w:pPr>
        <w:jc w:val="both"/>
        <w:rPr>
          <w:lang w:val="es-CO"/>
        </w:rPr>
      </w:pPr>
      <w:r w:rsidRPr="00197B2E">
        <w:rPr>
          <w:lang w:val="es-CO"/>
        </w:rPr>
        <w:t xml:space="preserve">POLICÍA NACIONAL – </w:t>
      </w:r>
      <w:sdt>
        <w:sdtPr>
          <w:rPr>
            <w:lang w:val="es-CO"/>
          </w:rPr>
          <w:id w:val="1323542510"/>
          <w:placeholder>
            <w:docPart w:val="9EB0E75850DC46A58A85E7868E66DDDD"/>
          </w:placeholder>
          <w:showingPlcHdr/>
          <w15:color w:val="800000"/>
          <w:text/>
        </w:sdtPr>
        <w:sdtEndPr/>
        <w:sdtContent>
          <w:r w:rsidRPr="00197B2E">
            <w:rPr>
              <w:rStyle w:val="Textodelmarcadordeposicin"/>
              <w:color w:val="EE0000"/>
              <w:u w:val="single"/>
              <w:lang w:val="es-CO"/>
            </w:rPr>
            <w:t>DILIGENCIAR LA UNIDAD A LA QUE PRESENTA LA OFERTA</w:t>
          </w:r>
        </w:sdtContent>
      </w:sdt>
    </w:p>
    <w:p w14:paraId="5A25E3A7" w14:textId="77777777" w:rsidR="00B423BE" w:rsidRPr="00197B2E" w:rsidRDefault="00B423BE" w:rsidP="00B423BE">
      <w:pPr>
        <w:jc w:val="both"/>
        <w:rPr>
          <w:lang w:val="es-CO"/>
        </w:rPr>
      </w:pPr>
      <w:r w:rsidRPr="00197B2E">
        <w:rPr>
          <w:lang w:val="es-CO"/>
        </w:rPr>
        <w:t>Ciudad.</w:t>
      </w:r>
    </w:p>
    <w:p w14:paraId="7A9B6657" w14:textId="77777777" w:rsidR="00B423BE" w:rsidRPr="00197B2E" w:rsidRDefault="00B423BE" w:rsidP="00B423BE">
      <w:pPr>
        <w:jc w:val="both"/>
        <w:rPr>
          <w:lang w:val="es-CO"/>
        </w:rPr>
      </w:pPr>
    </w:p>
    <w:p w14:paraId="36B20E4B" w14:textId="77777777" w:rsidR="00B423BE" w:rsidRPr="00197B2E" w:rsidRDefault="00B423BE" w:rsidP="00B423BE">
      <w:pPr>
        <w:jc w:val="both"/>
        <w:rPr>
          <w:b/>
          <w:lang w:val="es-CO"/>
        </w:rPr>
      </w:pPr>
      <w:r w:rsidRPr="00197B2E">
        <w:rPr>
          <w:lang w:val="es-CO"/>
        </w:rPr>
        <w:t xml:space="preserve">Referencia: Cuadro de capacidad financiera del proceso de </w:t>
      </w:r>
      <w:sdt>
        <w:sdtPr>
          <w:rPr>
            <w:lang w:val="es-CO"/>
          </w:rPr>
          <w:id w:val="-1080061564"/>
          <w:placeholder>
            <w:docPart w:val="5A418777EBE74CF49D75D349C9C127AA"/>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197B2E">
            <w:rPr>
              <w:rStyle w:val="Textodelmarcadordeposicin"/>
              <w:color w:val="EE0000"/>
              <w:u w:val="single"/>
              <w:lang w:val="es-CO"/>
            </w:rPr>
            <w:t>Elegir la modalidad de contratación</w:t>
          </w:r>
          <w:r w:rsidRPr="00197B2E">
            <w:rPr>
              <w:rStyle w:val="Textodelmarcadordeposicin"/>
              <w:color w:val="EE0000"/>
              <w:lang w:val="es-CO"/>
            </w:rPr>
            <w:t>.</w:t>
          </w:r>
        </w:sdtContent>
      </w:sdt>
      <w:r w:rsidRPr="00197B2E">
        <w:rPr>
          <w:lang w:val="es-CO"/>
        </w:rPr>
        <w:t xml:space="preserve">, Número </w:t>
      </w:r>
      <w:sdt>
        <w:sdtPr>
          <w:rPr>
            <w:lang w:val="es-CO"/>
          </w:rPr>
          <w:id w:val="-950849006"/>
          <w:placeholder>
            <w:docPart w:val="EB02D40C28094CF483EE3249A7212A79"/>
          </w:placeholder>
          <w:showingPlcHdr/>
          <w15:color w:val="800000"/>
          <w:text/>
        </w:sdtPr>
        <w:sdtEndPr/>
        <w:sdtContent>
          <w:r w:rsidRPr="00197B2E">
            <w:rPr>
              <w:rStyle w:val="Textodelmarcadordeposicin"/>
              <w:color w:val="EE0000"/>
              <w:u w:val="single"/>
              <w:lang w:val="es-CO"/>
            </w:rPr>
            <w:t>Diligenciar el número del proceso</w:t>
          </w:r>
        </w:sdtContent>
      </w:sdt>
      <w:r w:rsidRPr="00197B2E">
        <w:rPr>
          <w:lang w:val="es-CO"/>
        </w:rPr>
        <w:t xml:space="preserve">  cuyo objeto es: </w:t>
      </w:r>
      <w:sdt>
        <w:sdtPr>
          <w:rPr>
            <w:lang w:val="es-CO"/>
          </w:rPr>
          <w:id w:val="493919455"/>
          <w:placeholder>
            <w:docPart w:val="B7A26904F3FC4E61953A6105EB8D9FF2"/>
          </w:placeholder>
          <w:showingPlcHdr/>
          <w15:color w:val="800000"/>
          <w:text/>
        </w:sdtPr>
        <w:sdtEndPr/>
        <w:sdtContent>
          <w:r w:rsidRPr="00197B2E">
            <w:rPr>
              <w:rStyle w:val="Textodelmarcadordeposicin"/>
              <w:color w:val="EE0000"/>
              <w:u w:val="single"/>
              <w:lang w:val="es-CO"/>
            </w:rPr>
            <w:t>Transcribir el objeto del proceso</w:t>
          </w:r>
        </w:sdtContent>
      </w:sdt>
    </w:p>
    <w:p w14:paraId="67DB224B" w14:textId="77777777" w:rsidR="00B423BE" w:rsidRPr="00197B2E" w:rsidRDefault="00B423BE" w:rsidP="00B423BE">
      <w:pPr>
        <w:pStyle w:val="Sinespaciado"/>
        <w:rPr>
          <w:rFonts w:ascii="Arial" w:hAnsi="Arial" w:cs="Arial"/>
          <w:sz w:val="20"/>
          <w:szCs w:val="20"/>
          <w:lang w:eastAsia="ar-SA"/>
        </w:rPr>
      </w:pPr>
    </w:p>
    <w:p w14:paraId="5CBF8949" w14:textId="77777777" w:rsidR="00B423BE" w:rsidRPr="00197B2E" w:rsidRDefault="00B423BE" w:rsidP="00B423BE">
      <w:pPr>
        <w:pStyle w:val="Sinespaciado"/>
        <w:rPr>
          <w:rFonts w:ascii="Arial" w:hAnsi="Arial" w:cs="Arial"/>
          <w:sz w:val="20"/>
          <w:szCs w:val="20"/>
          <w:lang w:eastAsia="ar-SA"/>
        </w:rPr>
      </w:pPr>
      <w:r w:rsidRPr="00197B2E">
        <w:rPr>
          <w:rFonts w:ascii="Arial" w:hAnsi="Arial" w:cs="Arial"/>
          <w:sz w:val="20"/>
          <w:szCs w:val="20"/>
          <w:lang w:eastAsia="ar-SA"/>
        </w:rPr>
        <w:t>La solicitud de las vigencias a tener en cuenta, se realizará de acuerdo a las normas vigentes, debiéndose realizar los ajustes acordes a la misma, por el estructurador del estudio previo, cuando se generen cambios</w:t>
      </w:r>
    </w:p>
    <w:bookmarkEnd w:id="33"/>
    <w:p w14:paraId="3B02A0E4" w14:textId="77777777" w:rsidR="00B423BE" w:rsidRPr="00197B2E" w:rsidRDefault="00B423BE" w:rsidP="00B423BE">
      <w:pPr>
        <w:pStyle w:val="Sinespaciado"/>
        <w:jc w:val="center"/>
        <w:rPr>
          <w:rFonts w:ascii="Arial" w:hAnsi="Arial" w:cs="Arial"/>
          <w:sz w:val="20"/>
          <w:szCs w:val="20"/>
          <w:lang w:eastAsia="ar-SA"/>
        </w:rPr>
      </w:pPr>
    </w:p>
    <w:tbl>
      <w:tblPr>
        <w:tblW w:w="576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90"/>
        <w:gridCol w:w="2403"/>
        <w:gridCol w:w="2120"/>
        <w:gridCol w:w="2165"/>
        <w:gridCol w:w="2548"/>
      </w:tblGrid>
      <w:tr w:rsidR="006E3D3F" w:rsidRPr="00197B2E" w14:paraId="52A37C51" w14:textId="77777777" w:rsidTr="0098036B">
        <w:trPr>
          <w:trHeight w:val="567"/>
          <w:jc w:val="center"/>
        </w:trPr>
        <w:tc>
          <w:tcPr>
            <w:tcW w:w="7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EE32FD4" w14:textId="77777777" w:rsidR="00B423BE" w:rsidRPr="00197B2E" w:rsidRDefault="00B423BE" w:rsidP="00AF6EE7">
            <w:pPr>
              <w:jc w:val="center"/>
              <w:rPr>
                <w:b/>
                <w:sz w:val="18"/>
                <w:szCs w:val="18"/>
                <w:lang w:val="es-CO"/>
              </w:rPr>
            </w:pPr>
            <w:r w:rsidRPr="00197B2E">
              <w:rPr>
                <w:b/>
                <w:sz w:val="18"/>
                <w:szCs w:val="18"/>
                <w:lang w:val="es-CO"/>
              </w:rPr>
              <w:t>PROPONENTE</w:t>
            </w:r>
          </w:p>
        </w:tc>
        <w:tc>
          <w:tcPr>
            <w:tcW w:w="11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CAED287" w14:textId="77777777" w:rsidR="00B423BE" w:rsidRPr="00197B2E" w:rsidRDefault="00B423BE" w:rsidP="00AF6EE7">
            <w:pPr>
              <w:jc w:val="center"/>
              <w:rPr>
                <w:b/>
                <w:sz w:val="18"/>
                <w:szCs w:val="18"/>
                <w:lang w:val="es-CO"/>
              </w:rPr>
            </w:pPr>
            <w:r w:rsidRPr="00197B2E">
              <w:rPr>
                <w:b/>
                <w:sz w:val="18"/>
                <w:szCs w:val="18"/>
                <w:lang w:val="es-CO"/>
              </w:rPr>
              <w:t>ACTIVO CORRIENTE</w:t>
            </w:r>
          </w:p>
        </w:tc>
        <w:tc>
          <w:tcPr>
            <w:tcW w:w="97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9CF37EB" w14:textId="77777777" w:rsidR="00B423BE" w:rsidRPr="00197B2E" w:rsidRDefault="00B423BE" w:rsidP="00AF6EE7">
            <w:pPr>
              <w:jc w:val="center"/>
              <w:rPr>
                <w:b/>
                <w:sz w:val="18"/>
                <w:szCs w:val="18"/>
                <w:lang w:val="es-CO"/>
              </w:rPr>
            </w:pPr>
            <w:r w:rsidRPr="00197B2E">
              <w:rPr>
                <w:b/>
                <w:sz w:val="18"/>
                <w:szCs w:val="18"/>
                <w:lang w:val="es-CO"/>
              </w:rPr>
              <w:t>ACTIVO TOTAL</w:t>
            </w:r>
          </w:p>
        </w:tc>
        <w:tc>
          <w:tcPr>
            <w:tcW w:w="100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DA11906" w14:textId="77777777" w:rsidR="00B423BE" w:rsidRPr="00197B2E" w:rsidRDefault="00B423BE" w:rsidP="00AF6EE7">
            <w:pPr>
              <w:jc w:val="center"/>
              <w:rPr>
                <w:b/>
                <w:sz w:val="18"/>
                <w:szCs w:val="18"/>
                <w:lang w:val="es-CO"/>
              </w:rPr>
            </w:pPr>
            <w:r w:rsidRPr="00197B2E">
              <w:rPr>
                <w:b/>
                <w:sz w:val="18"/>
                <w:szCs w:val="18"/>
                <w:lang w:val="es-CO"/>
              </w:rPr>
              <w:t>PASIVO CORRIENTE</w:t>
            </w:r>
          </w:p>
        </w:tc>
        <w:tc>
          <w:tcPr>
            <w:tcW w:w="117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849CF53" w14:textId="77777777" w:rsidR="00B423BE" w:rsidRPr="00197B2E" w:rsidRDefault="00B423BE" w:rsidP="00AF6EE7">
            <w:pPr>
              <w:jc w:val="center"/>
              <w:rPr>
                <w:b/>
                <w:sz w:val="18"/>
                <w:szCs w:val="18"/>
                <w:lang w:val="es-CO"/>
              </w:rPr>
            </w:pPr>
            <w:r w:rsidRPr="00197B2E">
              <w:rPr>
                <w:b/>
                <w:sz w:val="18"/>
                <w:szCs w:val="18"/>
                <w:lang w:val="es-CO"/>
              </w:rPr>
              <w:t>PASIVO TOTAL</w:t>
            </w:r>
          </w:p>
        </w:tc>
      </w:tr>
      <w:tr w:rsidR="006E3D3F" w:rsidRPr="00197B2E" w14:paraId="17999B67" w14:textId="77777777" w:rsidTr="00AF6EE7">
        <w:trPr>
          <w:trHeight w:val="567"/>
          <w:jc w:val="center"/>
        </w:trPr>
        <w:tc>
          <w:tcPr>
            <w:tcW w:w="734" w:type="pct"/>
            <w:tcBorders>
              <w:top w:val="single" w:sz="4" w:space="0" w:color="auto"/>
              <w:left w:val="single" w:sz="4" w:space="0" w:color="auto"/>
              <w:bottom w:val="single" w:sz="4" w:space="0" w:color="auto"/>
              <w:right w:val="single" w:sz="4" w:space="0" w:color="auto"/>
            </w:tcBorders>
            <w:noWrap/>
            <w:vAlign w:val="center"/>
            <w:hideMark/>
          </w:tcPr>
          <w:p w14:paraId="64E50F1B" w14:textId="77777777" w:rsidR="00B423BE" w:rsidRPr="00197B2E" w:rsidRDefault="00B423BE" w:rsidP="00AF6EE7">
            <w:pPr>
              <w:jc w:val="center"/>
              <w:rPr>
                <w:b/>
                <w:sz w:val="18"/>
                <w:szCs w:val="18"/>
                <w:lang w:val="es-CO"/>
              </w:rPr>
            </w:pPr>
          </w:p>
        </w:tc>
        <w:tc>
          <w:tcPr>
            <w:tcW w:w="1110" w:type="pct"/>
            <w:tcBorders>
              <w:top w:val="single" w:sz="4" w:space="0" w:color="auto"/>
              <w:left w:val="single" w:sz="4" w:space="0" w:color="auto"/>
              <w:bottom w:val="single" w:sz="4" w:space="0" w:color="auto"/>
              <w:right w:val="single" w:sz="4" w:space="0" w:color="auto"/>
            </w:tcBorders>
            <w:vAlign w:val="center"/>
          </w:tcPr>
          <w:p w14:paraId="42817D4A" w14:textId="77777777" w:rsidR="00B423BE" w:rsidRPr="00197B2E" w:rsidRDefault="00B423BE" w:rsidP="00AF6EE7">
            <w:pPr>
              <w:jc w:val="center"/>
              <w:rPr>
                <w:b/>
                <w:sz w:val="18"/>
                <w:szCs w:val="18"/>
                <w:lang w:val="es-CO"/>
              </w:rPr>
            </w:pPr>
            <w:r w:rsidRPr="00197B2E">
              <w:rPr>
                <w:b/>
                <w:sz w:val="18"/>
                <w:szCs w:val="18"/>
                <w:lang w:val="es-CO"/>
              </w:rPr>
              <w:t>$     20XX</w:t>
            </w:r>
            <w:r w:rsidRPr="00197B2E">
              <w:rPr>
                <w:strike/>
                <w:sz w:val="18"/>
                <w:szCs w:val="18"/>
                <w:lang w:val="es-CO"/>
              </w:rPr>
              <w:t xml:space="preserve"> </w:t>
            </w:r>
            <w:sdt>
              <w:sdtPr>
                <w:rPr>
                  <w:strike/>
                  <w:sz w:val="18"/>
                  <w:szCs w:val="18"/>
                  <w:lang w:val="es-CO"/>
                </w:rPr>
                <w:id w:val="2018493657"/>
                <w:placeholder>
                  <w:docPart w:val="69F10AEAA46F48888AEDBC05ED616946"/>
                </w:placeholder>
                <w:showingPlcHdr/>
                <w15:color w:val="800000"/>
                <w:text/>
              </w:sdtPr>
              <w:sdtEndPr/>
              <w:sdtContent>
                <w:r w:rsidRPr="00197B2E">
                  <w:rPr>
                    <w:rStyle w:val="Textodelmarcadordeposicin"/>
                    <w:color w:val="auto"/>
                    <w:sz w:val="18"/>
                    <w:szCs w:val="18"/>
                    <w:lang w:val="es-CO"/>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tcPr>
          <w:p w14:paraId="7CB04ABC" w14:textId="77777777" w:rsidR="00B423BE" w:rsidRPr="00197B2E" w:rsidRDefault="00B423BE" w:rsidP="00AF6EE7">
            <w:pPr>
              <w:jc w:val="center"/>
              <w:rPr>
                <w:b/>
                <w:sz w:val="18"/>
                <w:szCs w:val="18"/>
                <w:lang w:val="es-CO"/>
              </w:rPr>
            </w:pPr>
            <w:r w:rsidRPr="00197B2E">
              <w:rPr>
                <w:b/>
                <w:sz w:val="18"/>
                <w:szCs w:val="18"/>
                <w:lang w:val="es-CO"/>
              </w:rPr>
              <w:t>$     20XX</w:t>
            </w:r>
            <w:r w:rsidRPr="00197B2E">
              <w:rPr>
                <w:strike/>
                <w:sz w:val="18"/>
                <w:szCs w:val="18"/>
                <w:lang w:val="es-CO"/>
              </w:rPr>
              <w:t xml:space="preserve"> </w:t>
            </w:r>
            <w:sdt>
              <w:sdtPr>
                <w:rPr>
                  <w:strike/>
                  <w:sz w:val="18"/>
                  <w:szCs w:val="18"/>
                  <w:lang w:val="es-CO"/>
                </w:rPr>
                <w:id w:val="825548398"/>
                <w:placeholder>
                  <w:docPart w:val="D18C9489BB0E42EC81C121FBA09B66F5"/>
                </w:placeholder>
                <w:showingPlcHdr/>
                <w15:color w:val="800000"/>
                <w:text/>
              </w:sdtPr>
              <w:sdtEndPr/>
              <w:sdtContent>
                <w:r w:rsidRPr="00197B2E">
                  <w:rPr>
                    <w:rStyle w:val="Textodelmarcadordeposicin"/>
                    <w:color w:val="auto"/>
                    <w:sz w:val="18"/>
                    <w:szCs w:val="18"/>
                    <w:lang w:val="es-CO"/>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tcPr>
          <w:p w14:paraId="122FF9BF" w14:textId="77777777" w:rsidR="00B423BE" w:rsidRPr="00197B2E" w:rsidRDefault="00B423BE" w:rsidP="00AF6EE7">
            <w:pPr>
              <w:jc w:val="center"/>
              <w:rPr>
                <w:b/>
                <w:sz w:val="18"/>
                <w:szCs w:val="18"/>
                <w:lang w:val="es-CO"/>
              </w:rPr>
            </w:pPr>
            <w:r w:rsidRPr="00197B2E">
              <w:rPr>
                <w:b/>
                <w:sz w:val="18"/>
                <w:szCs w:val="18"/>
                <w:lang w:val="es-CO"/>
              </w:rPr>
              <w:t>$     20XX</w:t>
            </w:r>
            <w:r w:rsidRPr="00197B2E">
              <w:rPr>
                <w:strike/>
                <w:sz w:val="18"/>
                <w:szCs w:val="18"/>
                <w:lang w:val="es-CO"/>
              </w:rPr>
              <w:t xml:space="preserve"> </w:t>
            </w:r>
            <w:sdt>
              <w:sdtPr>
                <w:rPr>
                  <w:strike/>
                  <w:sz w:val="18"/>
                  <w:szCs w:val="18"/>
                  <w:lang w:val="es-CO"/>
                </w:rPr>
                <w:id w:val="-1867968315"/>
                <w:placeholder>
                  <w:docPart w:val="A993E10423FD4EB3BE7D30F72018E06A"/>
                </w:placeholder>
                <w:showingPlcHdr/>
                <w15:color w:val="800000"/>
                <w:text/>
              </w:sdtPr>
              <w:sdtEndPr/>
              <w:sdtContent>
                <w:r w:rsidRPr="00197B2E">
                  <w:rPr>
                    <w:rStyle w:val="Textodelmarcadordeposicin"/>
                    <w:color w:val="auto"/>
                    <w:sz w:val="18"/>
                    <w:szCs w:val="18"/>
                    <w:lang w:val="es-CO"/>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tcPr>
          <w:p w14:paraId="558CDA25" w14:textId="77777777" w:rsidR="00B423BE" w:rsidRPr="00197B2E" w:rsidRDefault="00B423BE" w:rsidP="00AF6EE7">
            <w:pPr>
              <w:jc w:val="center"/>
              <w:rPr>
                <w:b/>
                <w:sz w:val="18"/>
                <w:szCs w:val="18"/>
                <w:lang w:val="es-CO"/>
              </w:rPr>
            </w:pPr>
            <w:r w:rsidRPr="00197B2E">
              <w:rPr>
                <w:b/>
                <w:sz w:val="18"/>
                <w:szCs w:val="18"/>
                <w:lang w:val="es-CO"/>
              </w:rPr>
              <w:t>$     20XX</w:t>
            </w:r>
            <w:r w:rsidRPr="00197B2E">
              <w:rPr>
                <w:strike/>
                <w:sz w:val="18"/>
                <w:szCs w:val="18"/>
                <w:lang w:val="es-CO"/>
              </w:rPr>
              <w:t xml:space="preserve"> </w:t>
            </w:r>
            <w:sdt>
              <w:sdtPr>
                <w:rPr>
                  <w:strike/>
                  <w:sz w:val="18"/>
                  <w:szCs w:val="18"/>
                  <w:lang w:val="es-CO"/>
                </w:rPr>
                <w:id w:val="-1441145237"/>
                <w:placeholder>
                  <w:docPart w:val="17ED136264644939958629E0A7BD367C"/>
                </w:placeholder>
                <w:showingPlcHdr/>
                <w15:color w:val="800000"/>
                <w:text/>
              </w:sdtPr>
              <w:sdtEndPr/>
              <w:sdtContent>
                <w:r w:rsidRPr="00197B2E">
                  <w:rPr>
                    <w:rStyle w:val="Textodelmarcadordeposicin"/>
                    <w:color w:val="auto"/>
                    <w:sz w:val="18"/>
                    <w:szCs w:val="18"/>
                    <w:lang w:val="es-CO"/>
                  </w:rPr>
                  <w:t>000.000.000,00</w:t>
                </w:r>
              </w:sdtContent>
            </w:sdt>
          </w:p>
        </w:tc>
      </w:tr>
      <w:tr w:rsidR="006E3D3F" w:rsidRPr="00197B2E" w14:paraId="2E9A96C6" w14:textId="77777777" w:rsidTr="00AF6EE7">
        <w:trPr>
          <w:trHeight w:val="567"/>
          <w:jc w:val="center"/>
        </w:trPr>
        <w:tc>
          <w:tcPr>
            <w:tcW w:w="734" w:type="pct"/>
            <w:tcBorders>
              <w:top w:val="single" w:sz="4" w:space="0" w:color="auto"/>
              <w:left w:val="single" w:sz="4" w:space="0" w:color="auto"/>
              <w:bottom w:val="single" w:sz="4" w:space="0" w:color="auto"/>
              <w:right w:val="single" w:sz="4" w:space="0" w:color="auto"/>
            </w:tcBorders>
            <w:noWrap/>
            <w:vAlign w:val="center"/>
          </w:tcPr>
          <w:p w14:paraId="7AEB8FB6" w14:textId="77777777" w:rsidR="00B423BE" w:rsidRPr="00197B2E" w:rsidRDefault="00B423BE" w:rsidP="00AF6EE7">
            <w:pPr>
              <w:jc w:val="center"/>
              <w:rPr>
                <w:b/>
                <w:sz w:val="18"/>
                <w:szCs w:val="18"/>
                <w:lang w:val="es-CO"/>
              </w:rPr>
            </w:pPr>
          </w:p>
        </w:tc>
        <w:tc>
          <w:tcPr>
            <w:tcW w:w="1110" w:type="pct"/>
            <w:tcBorders>
              <w:top w:val="single" w:sz="4" w:space="0" w:color="auto"/>
              <w:left w:val="single" w:sz="4" w:space="0" w:color="auto"/>
              <w:bottom w:val="single" w:sz="4" w:space="0" w:color="auto"/>
              <w:right w:val="single" w:sz="4" w:space="0" w:color="auto"/>
            </w:tcBorders>
            <w:vAlign w:val="center"/>
            <w:hideMark/>
          </w:tcPr>
          <w:p w14:paraId="39F53C64" w14:textId="77777777" w:rsidR="00B423BE" w:rsidRPr="00197B2E" w:rsidRDefault="00B423BE" w:rsidP="00AF6EE7">
            <w:pPr>
              <w:jc w:val="center"/>
              <w:rPr>
                <w:b/>
                <w:sz w:val="18"/>
                <w:szCs w:val="18"/>
                <w:lang w:val="es-CO"/>
              </w:rPr>
            </w:pPr>
            <w:r w:rsidRPr="00197B2E">
              <w:rPr>
                <w:b/>
                <w:sz w:val="18"/>
                <w:szCs w:val="18"/>
                <w:lang w:val="es-CO"/>
              </w:rPr>
              <w:t>$     20XX</w:t>
            </w:r>
            <w:r w:rsidRPr="00197B2E">
              <w:rPr>
                <w:strike/>
                <w:sz w:val="18"/>
                <w:szCs w:val="18"/>
                <w:lang w:val="es-CO"/>
              </w:rPr>
              <w:t xml:space="preserve"> </w:t>
            </w:r>
            <w:sdt>
              <w:sdtPr>
                <w:rPr>
                  <w:strike/>
                  <w:sz w:val="18"/>
                  <w:szCs w:val="18"/>
                  <w:lang w:val="es-CO"/>
                </w:rPr>
                <w:id w:val="323326150"/>
                <w:placeholder>
                  <w:docPart w:val="EC71B1AAD45946ECB35A6C1AD51A46A0"/>
                </w:placeholder>
                <w:showingPlcHdr/>
                <w15:color w:val="800000"/>
                <w:text/>
              </w:sdtPr>
              <w:sdtEndPr/>
              <w:sdtContent>
                <w:r w:rsidRPr="00197B2E">
                  <w:rPr>
                    <w:rStyle w:val="Textodelmarcadordeposicin"/>
                    <w:color w:val="auto"/>
                    <w:sz w:val="18"/>
                    <w:szCs w:val="18"/>
                    <w:lang w:val="es-CO"/>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hideMark/>
          </w:tcPr>
          <w:p w14:paraId="101AAB29" w14:textId="77777777" w:rsidR="00B423BE" w:rsidRPr="00197B2E" w:rsidRDefault="00B423BE" w:rsidP="00AF6EE7">
            <w:pPr>
              <w:jc w:val="center"/>
              <w:rPr>
                <w:b/>
                <w:sz w:val="18"/>
                <w:szCs w:val="18"/>
                <w:lang w:val="es-CO"/>
              </w:rPr>
            </w:pPr>
            <w:r w:rsidRPr="00197B2E">
              <w:rPr>
                <w:b/>
                <w:sz w:val="18"/>
                <w:szCs w:val="18"/>
                <w:lang w:val="es-CO"/>
              </w:rPr>
              <w:t>$     20XX</w:t>
            </w:r>
            <w:r w:rsidRPr="00197B2E">
              <w:rPr>
                <w:strike/>
                <w:sz w:val="18"/>
                <w:szCs w:val="18"/>
                <w:lang w:val="es-CO"/>
              </w:rPr>
              <w:t xml:space="preserve"> </w:t>
            </w:r>
            <w:sdt>
              <w:sdtPr>
                <w:rPr>
                  <w:strike/>
                  <w:sz w:val="18"/>
                  <w:szCs w:val="18"/>
                  <w:lang w:val="es-CO"/>
                </w:rPr>
                <w:id w:val="1606618359"/>
                <w:placeholder>
                  <w:docPart w:val="3E5AA7F397044B18A2822ACA3E153AE2"/>
                </w:placeholder>
                <w:showingPlcHdr/>
                <w15:color w:val="800000"/>
                <w:text/>
              </w:sdtPr>
              <w:sdtEndPr/>
              <w:sdtContent>
                <w:r w:rsidRPr="00197B2E">
                  <w:rPr>
                    <w:rStyle w:val="Textodelmarcadordeposicin"/>
                    <w:color w:val="auto"/>
                    <w:sz w:val="18"/>
                    <w:szCs w:val="18"/>
                    <w:lang w:val="es-CO"/>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hideMark/>
          </w:tcPr>
          <w:p w14:paraId="6A250DC6" w14:textId="77777777" w:rsidR="00B423BE" w:rsidRPr="00197B2E" w:rsidRDefault="00B423BE" w:rsidP="00AF6EE7">
            <w:pPr>
              <w:jc w:val="center"/>
              <w:rPr>
                <w:b/>
                <w:sz w:val="18"/>
                <w:szCs w:val="18"/>
                <w:lang w:val="es-CO"/>
              </w:rPr>
            </w:pPr>
            <w:r w:rsidRPr="00197B2E">
              <w:rPr>
                <w:b/>
                <w:sz w:val="18"/>
                <w:szCs w:val="18"/>
                <w:lang w:val="es-CO"/>
              </w:rPr>
              <w:t>$     20XX</w:t>
            </w:r>
            <w:r w:rsidRPr="00197B2E">
              <w:rPr>
                <w:strike/>
                <w:sz w:val="18"/>
                <w:szCs w:val="18"/>
                <w:lang w:val="es-CO"/>
              </w:rPr>
              <w:t xml:space="preserve"> </w:t>
            </w:r>
            <w:sdt>
              <w:sdtPr>
                <w:rPr>
                  <w:strike/>
                  <w:sz w:val="18"/>
                  <w:szCs w:val="18"/>
                  <w:lang w:val="es-CO"/>
                </w:rPr>
                <w:id w:val="-1116665857"/>
                <w:placeholder>
                  <w:docPart w:val="789B4AE5B3B44727AACB80BF7E4728D9"/>
                </w:placeholder>
                <w:showingPlcHdr/>
                <w15:color w:val="800000"/>
                <w:text/>
              </w:sdtPr>
              <w:sdtEndPr/>
              <w:sdtContent>
                <w:r w:rsidRPr="00197B2E">
                  <w:rPr>
                    <w:rStyle w:val="Textodelmarcadordeposicin"/>
                    <w:color w:val="auto"/>
                    <w:sz w:val="18"/>
                    <w:szCs w:val="18"/>
                    <w:lang w:val="es-CO"/>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hideMark/>
          </w:tcPr>
          <w:p w14:paraId="2A8E4284" w14:textId="77777777" w:rsidR="00B423BE" w:rsidRPr="00197B2E" w:rsidRDefault="00B423BE" w:rsidP="00AF6EE7">
            <w:pPr>
              <w:jc w:val="center"/>
              <w:rPr>
                <w:b/>
                <w:sz w:val="18"/>
                <w:szCs w:val="18"/>
                <w:lang w:val="es-CO"/>
              </w:rPr>
            </w:pPr>
            <w:r w:rsidRPr="00197B2E">
              <w:rPr>
                <w:b/>
                <w:sz w:val="18"/>
                <w:szCs w:val="18"/>
                <w:lang w:val="es-CO"/>
              </w:rPr>
              <w:t>$     20XX</w:t>
            </w:r>
            <w:r w:rsidRPr="00197B2E">
              <w:rPr>
                <w:strike/>
                <w:sz w:val="18"/>
                <w:szCs w:val="18"/>
                <w:lang w:val="es-CO"/>
              </w:rPr>
              <w:t xml:space="preserve"> </w:t>
            </w:r>
            <w:sdt>
              <w:sdtPr>
                <w:rPr>
                  <w:strike/>
                  <w:sz w:val="18"/>
                  <w:szCs w:val="18"/>
                  <w:lang w:val="es-CO"/>
                </w:rPr>
                <w:id w:val="363873297"/>
                <w:placeholder>
                  <w:docPart w:val="4FAF9CA5367741B2B73AD94D0BDCBE08"/>
                </w:placeholder>
                <w:showingPlcHdr/>
                <w15:color w:val="800000"/>
                <w:text/>
              </w:sdtPr>
              <w:sdtEndPr/>
              <w:sdtContent>
                <w:r w:rsidRPr="00197B2E">
                  <w:rPr>
                    <w:rStyle w:val="Textodelmarcadordeposicin"/>
                    <w:color w:val="auto"/>
                    <w:sz w:val="18"/>
                    <w:szCs w:val="18"/>
                    <w:lang w:val="es-CO"/>
                  </w:rPr>
                  <w:t>000.000.000,00</w:t>
                </w:r>
              </w:sdtContent>
            </w:sdt>
          </w:p>
        </w:tc>
      </w:tr>
      <w:tr w:rsidR="00B423BE" w:rsidRPr="00197B2E" w14:paraId="5C228520" w14:textId="77777777" w:rsidTr="00AF6EE7">
        <w:trPr>
          <w:trHeight w:val="567"/>
          <w:jc w:val="center"/>
        </w:trPr>
        <w:tc>
          <w:tcPr>
            <w:tcW w:w="734" w:type="pct"/>
            <w:tcBorders>
              <w:top w:val="single" w:sz="4" w:space="0" w:color="auto"/>
              <w:left w:val="single" w:sz="4" w:space="0" w:color="auto"/>
              <w:bottom w:val="single" w:sz="4" w:space="0" w:color="auto"/>
              <w:right w:val="single" w:sz="4" w:space="0" w:color="auto"/>
            </w:tcBorders>
            <w:noWrap/>
            <w:vAlign w:val="center"/>
          </w:tcPr>
          <w:p w14:paraId="7B96F514" w14:textId="77777777" w:rsidR="00B423BE" w:rsidRPr="00197B2E" w:rsidRDefault="00B423BE" w:rsidP="00AF6EE7">
            <w:pPr>
              <w:jc w:val="center"/>
              <w:rPr>
                <w:b/>
                <w:sz w:val="18"/>
                <w:szCs w:val="18"/>
                <w:lang w:val="es-CO"/>
              </w:rPr>
            </w:pPr>
          </w:p>
        </w:tc>
        <w:tc>
          <w:tcPr>
            <w:tcW w:w="1110" w:type="pct"/>
            <w:tcBorders>
              <w:top w:val="single" w:sz="4" w:space="0" w:color="auto"/>
              <w:left w:val="single" w:sz="4" w:space="0" w:color="auto"/>
              <w:bottom w:val="single" w:sz="4" w:space="0" w:color="auto"/>
              <w:right w:val="single" w:sz="4" w:space="0" w:color="auto"/>
            </w:tcBorders>
            <w:vAlign w:val="center"/>
            <w:hideMark/>
          </w:tcPr>
          <w:p w14:paraId="69450795" w14:textId="77777777" w:rsidR="00B423BE" w:rsidRPr="00197B2E" w:rsidRDefault="00B423BE" w:rsidP="00AF6EE7">
            <w:pPr>
              <w:jc w:val="center"/>
              <w:rPr>
                <w:b/>
                <w:sz w:val="18"/>
                <w:szCs w:val="18"/>
                <w:lang w:val="es-CO"/>
              </w:rPr>
            </w:pPr>
            <w:r w:rsidRPr="00197B2E">
              <w:rPr>
                <w:b/>
                <w:sz w:val="18"/>
                <w:szCs w:val="18"/>
                <w:lang w:val="es-CO"/>
              </w:rPr>
              <w:t>$     20XX</w:t>
            </w:r>
            <w:r w:rsidRPr="00197B2E">
              <w:rPr>
                <w:strike/>
                <w:sz w:val="18"/>
                <w:szCs w:val="18"/>
                <w:lang w:val="es-CO"/>
              </w:rPr>
              <w:t xml:space="preserve"> </w:t>
            </w:r>
            <w:sdt>
              <w:sdtPr>
                <w:rPr>
                  <w:strike/>
                  <w:sz w:val="18"/>
                  <w:szCs w:val="18"/>
                  <w:lang w:val="es-CO"/>
                </w:rPr>
                <w:id w:val="-1870750790"/>
                <w:placeholder>
                  <w:docPart w:val="E84FACF0F3A748C3B170A1515124F29C"/>
                </w:placeholder>
                <w:showingPlcHdr/>
                <w15:color w:val="800000"/>
                <w:text/>
              </w:sdtPr>
              <w:sdtEndPr/>
              <w:sdtContent>
                <w:r w:rsidRPr="00197B2E">
                  <w:rPr>
                    <w:rStyle w:val="Textodelmarcadordeposicin"/>
                    <w:color w:val="auto"/>
                    <w:sz w:val="18"/>
                    <w:szCs w:val="18"/>
                    <w:lang w:val="es-CO"/>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hideMark/>
          </w:tcPr>
          <w:p w14:paraId="1840E122" w14:textId="77777777" w:rsidR="00B423BE" w:rsidRPr="00197B2E" w:rsidRDefault="00B423BE" w:rsidP="00AF6EE7">
            <w:pPr>
              <w:jc w:val="center"/>
              <w:rPr>
                <w:b/>
                <w:sz w:val="18"/>
                <w:szCs w:val="18"/>
                <w:lang w:val="es-CO"/>
              </w:rPr>
            </w:pPr>
            <w:r w:rsidRPr="00197B2E">
              <w:rPr>
                <w:b/>
                <w:sz w:val="18"/>
                <w:szCs w:val="18"/>
                <w:lang w:val="es-CO"/>
              </w:rPr>
              <w:t>$     20XX</w:t>
            </w:r>
            <w:r w:rsidRPr="00197B2E">
              <w:rPr>
                <w:strike/>
                <w:sz w:val="18"/>
                <w:szCs w:val="18"/>
                <w:lang w:val="es-CO"/>
              </w:rPr>
              <w:t xml:space="preserve"> </w:t>
            </w:r>
            <w:sdt>
              <w:sdtPr>
                <w:rPr>
                  <w:strike/>
                  <w:sz w:val="18"/>
                  <w:szCs w:val="18"/>
                  <w:lang w:val="es-CO"/>
                </w:rPr>
                <w:id w:val="-1648201705"/>
                <w:placeholder>
                  <w:docPart w:val="F57E9029F11C42968016F8B8ECD564F2"/>
                </w:placeholder>
                <w:showingPlcHdr/>
                <w15:color w:val="800000"/>
                <w:text/>
              </w:sdtPr>
              <w:sdtEndPr/>
              <w:sdtContent>
                <w:r w:rsidRPr="00197B2E">
                  <w:rPr>
                    <w:rStyle w:val="Textodelmarcadordeposicin"/>
                    <w:color w:val="auto"/>
                    <w:sz w:val="18"/>
                    <w:szCs w:val="18"/>
                    <w:lang w:val="es-CO"/>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hideMark/>
          </w:tcPr>
          <w:p w14:paraId="0C098E73" w14:textId="77777777" w:rsidR="00B423BE" w:rsidRPr="00197B2E" w:rsidRDefault="00B423BE" w:rsidP="00AF6EE7">
            <w:pPr>
              <w:jc w:val="center"/>
              <w:rPr>
                <w:b/>
                <w:sz w:val="18"/>
                <w:szCs w:val="18"/>
                <w:lang w:val="es-CO"/>
              </w:rPr>
            </w:pPr>
            <w:r w:rsidRPr="00197B2E">
              <w:rPr>
                <w:b/>
                <w:sz w:val="18"/>
                <w:szCs w:val="18"/>
                <w:lang w:val="es-CO"/>
              </w:rPr>
              <w:t>$     20XX</w:t>
            </w:r>
            <w:r w:rsidRPr="00197B2E">
              <w:rPr>
                <w:strike/>
                <w:sz w:val="18"/>
                <w:szCs w:val="18"/>
                <w:lang w:val="es-CO"/>
              </w:rPr>
              <w:t xml:space="preserve"> </w:t>
            </w:r>
            <w:sdt>
              <w:sdtPr>
                <w:rPr>
                  <w:strike/>
                  <w:sz w:val="18"/>
                  <w:szCs w:val="18"/>
                  <w:lang w:val="es-CO"/>
                </w:rPr>
                <w:id w:val="-1905209306"/>
                <w:placeholder>
                  <w:docPart w:val="06EA5C61572743688333E1FC70E59CB8"/>
                </w:placeholder>
                <w:showingPlcHdr/>
                <w15:color w:val="800000"/>
                <w:text/>
              </w:sdtPr>
              <w:sdtEndPr/>
              <w:sdtContent>
                <w:r w:rsidRPr="00197B2E">
                  <w:rPr>
                    <w:rStyle w:val="Textodelmarcadordeposicin"/>
                    <w:color w:val="auto"/>
                    <w:sz w:val="18"/>
                    <w:szCs w:val="18"/>
                    <w:lang w:val="es-CO"/>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hideMark/>
          </w:tcPr>
          <w:p w14:paraId="65AA94FC" w14:textId="77777777" w:rsidR="00B423BE" w:rsidRPr="00197B2E" w:rsidRDefault="00B423BE" w:rsidP="00AF6EE7">
            <w:pPr>
              <w:jc w:val="center"/>
              <w:rPr>
                <w:b/>
                <w:sz w:val="18"/>
                <w:szCs w:val="18"/>
                <w:lang w:val="es-CO"/>
              </w:rPr>
            </w:pPr>
            <w:r w:rsidRPr="00197B2E">
              <w:rPr>
                <w:b/>
                <w:sz w:val="18"/>
                <w:szCs w:val="18"/>
                <w:lang w:val="es-CO"/>
              </w:rPr>
              <w:t>$     20XX</w:t>
            </w:r>
            <w:r w:rsidRPr="00197B2E">
              <w:rPr>
                <w:strike/>
                <w:sz w:val="18"/>
                <w:szCs w:val="18"/>
                <w:lang w:val="es-CO"/>
              </w:rPr>
              <w:t xml:space="preserve"> </w:t>
            </w:r>
            <w:sdt>
              <w:sdtPr>
                <w:rPr>
                  <w:strike/>
                  <w:sz w:val="18"/>
                  <w:szCs w:val="18"/>
                  <w:lang w:val="es-CO"/>
                </w:rPr>
                <w:id w:val="-1140496938"/>
                <w:placeholder>
                  <w:docPart w:val="62F4AA5D3A3E4AEBAFBFFBDCEB0028CA"/>
                </w:placeholder>
                <w:showingPlcHdr/>
                <w15:color w:val="800000"/>
                <w:text/>
              </w:sdtPr>
              <w:sdtEndPr/>
              <w:sdtContent>
                <w:r w:rsidRPr="00197B2E">
                  <w:rPr>
                    <w:rStyle w:val="Textodelmarcadordeposicin"/>
                    <w:color w:val="auto"/>
                    <w:sz w:val="18"/>
                    <w:szCs w:val="18"/>
                    <w:lang w:val="es-CO"/>
                  </w:rPr>
                  <w:t>000.000.000,00</w:t>
                </w:r>
              </w:sdtContent>
            </w:sdt>
          </w:p>
        </w:tc>
      </w:tr>
    </w:tbl>
    <w:p w14:paraId="335A06F3" w14:textId="77777777" w:rsidR="00B423BE" w:rsidRPr="00197B2E" w:rsidRDefault="00B423BE" w:rsidP="00B423BE">
      <w:pPr>
        <w:rPr>
          <w:lang w:val="es-CO"/>
        </w:rPr>
      </w:pPr>
    </w:p>
    <w:tbl>
      <w:tblPr>
        <w:tblW w:w="568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629"/>
        <w:gridCol w:w="2214"/>
        <w:gridCol w:w="2171"/>
        <w:gridCol w:w="3659"/>
      </w:tblGrid>
      <w:tr w:rsidR="006E3D3F" w:rsidRPr="00197B2E" w14:paraId="6C680496" w14:textId="77777777" w:rsidTr="0098036B">
        <w:trPr>
          <w:trHeight w:val="624"/>
          <w:jc w:val="center"/>
        </w:trPr>
        <w:tc>
          <w:tcPr>
            <w:tcW w:w="1232" w:type="pct"/>
            <w:shd w:val="clear" w:color="auto" w:fill="F2F2F2" w:themeFill="background1" w:themeFillShade="F2"/>
            <w:vAlign w:val="center"/>
            <w:hideMark/>
          </w:tcPr>
          <w:p w14:paraId="1FC96874" w14:textId="77777777" w:rsidR="00B423BE" w:rsidRPr="00197B2E" w:rsidRDefault="00B423BE" w:rsidP="00AF6EE7">
            <w:pPr>
              <w:jc w:val="center"/>
              <w:rPr>
                <w:b/>
                <w:sz w:val="18"/>
                <w:szCs w:val="18"/>
                <w:lang w:val="es-CO"/>
              </w:rPr>
            </w:pPr>
            <w:r w:rsidRPr="00197B2E">
              <w:rPr>
                <w:b/>
                <w:sz w:val="18"/>
                <w:szCs w:val="18"/>
                <w:lang w:val="es-CO"/>
              </w:rPr>
              <w:t>PROPONENTE</w:t>
            </w:r>
          </w:p>
        </w:tc>
        <w:tc>
          <w:tcPr>
            <w:tcW w:w="1037" w:type="pct"/>
            <w:shd w:val="clear" w:color="auto" w:fill="F2F2F2" w:themeFill="background1" w:themeFillShade="F2"/>
            <w:vAlign w:val="center"/>
            <w:hideMark/>
          </w:tcPr>
          <w:p w14:paraId="0CB8EB42" w14:textId="77777777" w:rsidR="00B423BE" w:rsidRPr="00197B2E" w:rsidRDefault="00B423BE" w:rsidP="00AF6EE7">
            <w:pPr>
              <w:jc w:val="center"/>
              <w:rPr>
                <w:b/>
                <w:sz w:val="18"/>
                <w:szCs w:val="18"/>
                <w:lang w:val="es-CO"/>
              </w:rPr>
            </w:pPr>
            <w:r w:rsidRPr="00197B2E">
              <w:rPr>
                <w:b/>
                <w:sz w:val="18"/>
                <w:szCs w:val="18"/>
                <w:lang w:val="es-CO"/>
              </w:rPr>
              <w:t>UTILIDAD OPERACIONAL</w:t>
            </w:r>
          </w:p>
        </w:tc>
        <w:tc>
          <w:tcPr>
            <w:tcW w:w="1017" w:type="pct"/>
            <w:shd w:val="clear" w:color="auto" w:fill="F2F2F2" w:themeFill="background1" w:themeFillShade="F2"/>
            <w:vAlign w:val="center"/>
            <w:hideMark/>
          </w:tcPr>
          <w:p w14:paraId="2D25F089" w14:textId="77777777" w:rsidR="00B423BE" w:rsidRPr="00197B2E" w:rsidRDefault="00B423BE" w:rsidP="00AF6EE7">
            <w:pPr>
              <w:jc w:val="center"/>
              <w:rPr>
                <w:b/>
                <w:sz w:val="18"/>
                <w:szCs w:val="18"/>
                <w:lang w:val="es-CO"/>
              </w:rPr>
            </w:pPr>
            <w:r w:rsidRPr="00197B2E">
              <w:rPr>
                <w:b/>
                <w:sz w:val="18"/>
                <w:szCs w:val="18"/>
                <w:lang w:val="es-CO"/>
              </w:rPr>
              <w:t>GASTOS DE INTERESES</w:t>
            </w:r>
          </w:p>
        </w:tc>
        <w:tc>
          <w:tcPr>
            <w:tcW w:w="1714" w:type="pct"/>
            <w:shd w:val="clear" w:color="auto" w:fill="F2F2F2" w:themeFill="background1" w:themeFillShade="F2"/>
            <w:vAlign w:val="center"/>
            <w:hideMark/>
          </w:tcPr>
          <w:p w14:paraId="23897C08" w14:textId="77777777" w:rsidR="00B423BE" w:rsidRPr="00197B2E" w:rsidRDefault="00B423BE" w:rsidP="00AF6EE7">
            <w:pPr>
              <w:jc w:val="center"/>
              <w:rPr>
                <w:b/>
                <w:sz w:val="18"/>
                <w:szCs w:val="18"/>
                <w:lang w:val="es-CO"/>
              </w:rPr>
            </w:pPr>
            <w:r w:rsidRPr="00197B2E">
              <w:rPr>
                <w:b/>
                <w:sz w:val="18"/>
                <w:szCs w:val="18"/>
                <w:lang w:val="es-CO"/>
              </w:rPr>
              <w:t>PATRIMONIO</w:t>
            </w:r>
          </w:p>
        </w:tc>
      </w:tr>
      <w:tr w:rsidR="006E3D3F" w:rsidRPr="00197B2E" w14:paraId="5AD78E17" w14:textId="77777777" w:rsidTr="00AF6EE7">
        <w:trPr>
          <w:trHeight w:val="624"/>
          <w:jc w:val="center"/>
        </w:trPr>
        <w:tc>
          <w:tcPr>
            <w:tcW w:w="1232" w:type="pct"/>
            <w:noWrap/>
            <w:vAlign w:val="center"/>
            <w:hideMark/>
          </w:tcPr>
          <w:p w14:paraId="6D84EBD8" w14:textId="77777777" w:rsidR="00B423BE" w:rsidRPr="00197B2E" w:rsidRDefault="00B423BE" w:rsidP="00AF6EE7">
            <w:pPr>
              <w:jc w:val="center"/>
              <w:rPr>
                <w:sz w:val="18"/>
                <w:szCs w:val="18"/>
                <w:lang w:val="es-CO"/>
              </w:rPr>
            </w:pPr>
          </w:p>
        </w:tc>
        <w:tc>
          <w:tcPr>
            <w:tcW w:w="1037" w:type="pct"/>
            <w:vAlign w:val="center"/>
            <w:hideMark/>
          </w:tcPr>
          <w:p w14:paraId="1F58B954" w14:textId="77777777" w:rsidR="00B423BE" w:rsidRPr="00197B2E" w:rsidRDefault="00B423BE" w:rsidP="00AF6EE7">
            <w:pPr>
              <w:jc w:val="center"/>
              <w:rPr>
                <w:b/>
                <w:sz w:val="18"/>
                <w:szCs w:val="18"/>
                <w:lang w:val="es-CO"/>
              </w:rPr>
            </w:pPr>
            <w:r w:rsidRPr="00197B2E">
              <w:rPr>
                <w:b/>
                <w:sz w:val="18"/>
                <w:szCs w:val="18"/>
                <w:lang w:val="es-CO"/>
              </w:rPr>
              <w:t>$     20XX</w:t>
            </w:r>
            <w:r w:rsidRPr="00197B2E">
              <w:rPr>
                <w:strike/>
                <w:sz w:val="18"/>
                <w:szCs w:val="18"/>
                <w:lang w:val="es-CO"/>
              </w:rPr>
              <w:t xml:space="preserve"> </w:t>
            </w:r>
            <w:sdt>
              <w:sdtPr>
                <w:rPr>
                  <w:strike/>
                  <w:sz w:val="18"/>
                  <w:szCs w:val="18"/>
                  <w:lang w:val="es-CO"/>
                </w:rPr>
                <w:id w:val="317162851"/>
                <w:placeholder>
                  <w:docPart w:val="A7EB8708B5204E0FA78034190D55FF5A"/>
                </w:placeholder>
                <w:showingPlcHdr/>
                <w15:color w:val="800000"/>
                <w:text/>
              </w:sdtPr>
              <w:sdtEndPr/>
              <w:sdtContent>
                <w:r w:rsidRPr="00197B2E">
                  <w:rPr>
                    <w:rStyle w:val="Textodelmarcadordeposicin"/>
                    <w:color w:val="auto"/>
                    <w:sz w:val="18"/>
                    <w:szCs w:val="18"/>
                    <w:lang w:val="es-CO"/>
                  </w:rPr>
                  <w:t>000.000.000,00</w:t>
                </w:r>
              </w:sdtContent>
            </w:sdt>
          </w:p>
        </w:tc>
        <w:tc>
          <w:tcPr>
            <w:tcW w:w="1017" w:type="pct"/>
            <w:vAlign w:val="center"/>
            <w:hideMark/>
          </w:tcPr>
          <w:p w14:paraId="29CA88BC" w14:textId="77777777" w:rsidR="00B423BE" w:rsidRPr="00197B2E" w:rsidRDefault="00B423BE" w:rsidP="00AF6EE7">
            <w:pPr>
              <w:jc w:val="center"/>
              <w:rPr>
                <w:b/>
                <w:sz w:val="18"/>
                <w:szCs w:val="18"/>
                <w:lang w:val="es-CO"/>
              </w:rPr>
            </w:pPr>
            <w:r w:rsidRPr="00197B2E">
              <w:rPr>
                <w:b/>
                <w:sz w:val="18"/>
                <w:szCs w:val="18"/>
                <w:lang w:val="es-CO"/>
              </w:rPr>
              <w:t>$     20XX</w:t>
            </w:r>
            <w:r w:rsidRPr="00197B2E">
              <w:rPr>
                <w:strike/>
                <w:sz w:val="18"/>
                <w:szCs w:val="18"/>
                <w:lang w:val="es-CO"/>
              </w:rPr>
              <w:t xml:space="preserve"> </w:t>
            </w:r>
            <w:sdt>
              <w:sdtPr>
                <w:rPr>
                  <w:strike/>
                  <w:sz w:val="18"/>
                  <w:szCs w:val="18"/>
                  <w:lang w:val="es-CO"/>
                </w:rPr>
                <w:id w:val="-2032253423"/>
                <w:placeholder>
                  <w:docPart w:val="304020576EC74877A098E6C5ECE7094C"/>
                </w:placeholder>
                <w:showingPlcHdr/>
                <w15:color w:val="800000"/>
                <w:text/>
              </w:sdtPr>
              <w:sdtEndPr/>
              <w:sdtContent>
                <w:r w:rsidRPr="00197B2E">
                  <w:rPr>
                    <w:rStyle w:val="Textodelmarcadordeposicin"/>
                    <w:color w:val="auto"/>
                    <w:sz w:val="18"/>
                    <w:szCs w:val="18"/>
                    <w:lang w:val="es-CO"/>
                  </w:rPr>
                  <w:t>000.000.000,00</w:t>
                </w:r>
              </w:sdtContent>
            </w:sdt>
          </w:p>
        </w:tc>
        <w:tc>
          <w:tcPr>
            <w:tcW w:w="1714" w:type="pct"/>
            <w:vAlign w:val="center"/>
            <w:hideMark/>
          </w:tcPr>
          <w:p w14:paraId="59EC5722" w14:textId="77777777" w:rsidR="00B423BE" w:rsidRPr="00197B2E" w:rsidRDefault="00B423BE" w:rsidP="00AF6EE7">
            <w:pPr>
              <w:jc w:val="center"/>
              <w:rPr>
                <w:b/>
                <w:sz w:val="18"/>
                <w:szCs w:val="18"/>
                <w:lang w:val="es-CO"/>
              </w:rPr>
            </w:pPr>
            <w:r w:rsidRPr="00197B2E">
              <w:rPr>
                <w:b/>
                <w:sz w:val="18"/>
                <w:szCs w:val="18"/>
                <w:lang w:val="es-CO"/>
              </w:rPr>
              <w:t>$     20XX</w:t>
            </w:r>
            <w:r w:rsidRPr="00197B2E">
              <w:rPr>
                <w:strike/>
                <w:sz w:val="18"/>
                <w:szCs w:val="18"/>
                <w:lang w:val="es-CO"/>
              </w:rPr>
              <w:t xml:space="preserve"> </w:t>
            </w:r>
            <w:sdt>
              <w:sdtPr>
                <w:rPr>
                  <w:strike/>
                  <w:sz w:val="18"/>
                  <w:szCs w:val="18"/>
                  <w:lang w:val="es-CO"/>
                </w:rPr>
                <w:id w:val="990752923"/>
                <w:placeholder>
                  <w:docPart w:val="F77742FBBBD8408AA63B7F1C2430BBDD"/>
                </w:placeholder>
                <w:showingPlcHdr/>
                <w15:color w:val="800000"/>
                <w:text/>
              </w:sdtPr>
              <w:sdtEndPr/>
              <w:sdtContent>
                <w:r w:rsidRPr="00197B2E">
                  <w:rPr>
                    <w:rStyle w:val="Textodelmarcadordeposicin"/>
                    <w:color w:val="auto"/>
                    <w:sz w:val="18"/>
                    <w:szCs w:val="18"/>
                    <w:lang w:val="es-CO"/>
                  </w:rPr>
                  <w:t>000.000.000,00</w:t>
                </w:r>
              </w:sdtContent>
            </w:sdt>
          </w:p>
        </w:tc>
      </w:tr>
      <w:tr w:rsidR="006E3D3F" w:rsidRPr="00197B2E" w14:paraId="0FB2CA40" w14:textId="77777777" w:rsidTr="00AF6EE7">
        <w:trPr>
          <w:trHeight w:val="624"/>
          <w:jc w:val="center"/>
        </w:trPr>
        <w:tc>
          <w:tcPr>
            <w:tcW w:w="1232" w:type="pct"/>
            <w:noWrap/>
            <w:vAlign w:val="center"/>
          </w:tcPr>
          <w:p w14:paraId="1A72E0EC" w14:textId="77777777" w:rsidR="00B423BE" w:rsidRPr="00197B2E" w:rsidRDefault="00B423BE" w:rsidP="00AF6EE7">
            <w:pPr>
              <w:jc w:val="center"/>
              <w:rPr>
                <w:sz w:val="18"/>
                <w:szCs w:val="18"/>
                <w:lang w:val="es-CO"/>
              </w:rPr>
            </w:pPr>
          </w:p>
        </w:tc>
        <w:tc>
          <w:tcPr>
            <w:tcW w:w="1037" w:type="pct"/>
            <w:vAlign w:val="center"/>
            <w:hideMark/>
          </w:tcPr>
          <w:p w14:paraId="442B8C09" w14:textId="77777777" w:rsidR="00B423BE" w:rsidRPr="00197B2E" w:rsidRDefault="00B423BE" w:rsidP="00AF6EE7">
            <w:pPr>
              <w:jc w:val="center"/>
              <w:rPr>
                <w:b/>
                <w:sz w:val="18"/>
                <w:szCs w:val="18"/>
                <w:lang w:val="es-CO"/>
              </w:rPr>
            </w:pPr>
            <w:r w:rsidRPr="00197B2E">
              <w:rPr>
                <w:b/>
                <w:sz w:val="18"/>
                <w:szCs w:val="18"/>
                <w:lang w:val="es-CO"/>
              </w:rPr>
              <w:t>$     20XX</w:t>
            </w:r>
            <w:r w:rsidRPr="00197B2E">
              <w:rPr>
                <w:strike/>
                <w:sz w:val="18"/>
                <w:szCs w:val="18"/>
                <w:lang w:val="es-CO"/>
              </w:rPr>
              <w:t xml:space="preserve"> </w:t>
            </w:r>
            <w:sdt>
              <w:sdtPr>
                <w:rPr>
                  <w:strike/>
                  <w:sz w:val="18"/>
                  <w:szCs w:val="18"/>
                  <w:lang w:val="es-CO"/>
                </w:rPr>
                <w:id w:val="-1669867935"/>
                <w:placeholder>
                  <w:docPart w:val="CD15A8D8EE1B414B8FC2C065BA32F30E"/>
                </w:placeholder>
                <w:showingPlcHdr/>
                <w15:color w:val="800000"/>
                <w:text/>
              </w:sdtPr>
              <w:sdtEndPr/>
              <w:sdtContent>
                <w:r w:rsidRPr="00197B2E">
                  <w:rPr>
                    <w:rStyle w:val="Textodelmarcadordeposicin"/>
                    <w:color w:val="auto"/>
                    <w:sz w:val="18"/>
                    <w:szCs w:val="18"/>
                    <w:lang w:val="es-CO"/>
                  </w:rPr>
                  <w:t>000.000.000,00</w:t>
                </w:r>
              </w:sdtContent>
            </w:sdt>
          </w:p>
        </w:tc>
        <w:tc>
          <w:tcPr>
            <w:tcW w:w="1017" w:type="pct"/>
            <w:vAlign w:val="center"/>
            <w:hideMark/>
          </w:tcPr>
          <w:p w14:paraId="55A807FD" w14:textId="77777777" w:rsidR="00B423BE" w:rsidRPr="00197B2E" w:rsidRDefault="00B423BE" w:rsidP="00AF6EE7">
            <w:pPr>
              <w:jc w:val="center"/>
              <w:rPr>
                <w:b/>
                <w:sz w:val="18"/>
                <w:szCs w:val="18"/>
                <w:lang w:val="es-CO"/>
              </w:rPr>
            </w:pPr>
            <w:r w:rsidRPr="00197B2E">
              <w:rPr>
                <w:b/>
                <w:sz w:val="18"/>
                <w:szCs w:val="18"/>
                <w:lang w:val="es-CO"/>
              </w:rPr>
              <w:t>$     20XX</w:t>
            </w:r>
            <w:r w:rsidRPr="00197B2E">
              <w:rPr>
                <w:strike/>
                <w:sz w:val="18"/>
                <w:szCs w:val="18"/>
                <w:lang w:val="es-CO"/>
              </w:rPr>
              <w:t xml:space="preserve"> </w:t>
            </w:r>
            <w:sdt>
              <w:sdtPr>
                <w:rPr>
                  <w:strike/>
                  <w:sz w:val="18"/>
                  <w:szCs w:val="18"/>
                  <w:lang w:val="es-CO"/>
                </w:rPr>
                <w:id w:val="-1145194174"/>
                <w:placeholder>
                  <w:docPart w:val="EC024E71B17D4F058DEF32056012151F"/>
                </w:placeholder>
                <w:showingPlcHdr/>
                <w15:color w:val="800000"/>
                <w:text/>
              </w:sdtPr>
              <w:sdtEndPr/>
              <w:sdtContent>
                <w:r w:rsidRPr="00197B2E">
                  <w:rPr>
                    <w:rStyle w:val="Textodelmarcadordeposicin"/>
                    <w:color w:val="auto"/>
                    <w:sz w:val="18"/>
                    <w:szCs w:val="18"/>
                    <w:lang w:val="es-CO"/>
                  </w:rPr>
                  <w:t>000.000.000,00</w:t>
                </w:r>
              </w:sdtContent>
            </w:sdt>
          </w:p>
        </w:tc>
        <w:tc>
          <w:tcPr>
            <w:tcW w:w="1714" w:type="pct"/>
            <w:vAlign w:val="center"/>
            <w:hideMark/>
          </w:tcPr>
          <w:p w14:paraId="2A476322" w14:textId="77777777" w:rsidR="00B423BE" w:rsidRPr="00197B2E" w:rsidRDefault="00B423BE" w:rsidP="00AF6EE7">
            <w:pPr>
              <w:jc w:val="center"/>
              <w:rPr>
                <w:b/>
                <w:sz w:val="18"/>
                <w:szCs w:val="18"/>
                <w:lang w:val="es-CO"/>
              </w:rPr>
            </w:pPr>
            <w:r w:rsidRPr="00197B2E">
              <w:rPr>
                <w:b/>
                <w:sz w:val="18"/>
                <w:szCs w:val="18"/>
                <w:lang w:val="es-CO"/>
              </w:rPr>
              <w:t>$     20XX</w:t>
            </w:r>
            <w:r w:rsidRPr="00197B2E">
              <w:rPr>
                <w:strike/>
                <w:sz w:val="18"/>
                <w:szCs w:val="18"/>
                <w:lang w:val="es-CO"/>
              </w:rPr>
              <w:t xml:space="preserve"> </w:t>
            </w:r>
            <w:sdt>
              <w:sdtPr>
                <w:rPr>
                  <w:strike/>
                  <w:sz w:val="18"/>
                  <w:szCs w:val="18"/>
                  <w:lang w:val="es-CO"/>
                </w:rPr>
                <w:id w:val="1957284629"/>
                <w:placeholder>
                  <w:docPart w:val="EF291A60199148F6A3588423994AD3AB"/>
                </w:placeholder>
                <w:showingPlcHdr/>
                <w15:color w:val="800000"/>
                <w:text/>
              </w:sdtPr>
              <w:sdtEndPr/>
              <w:sdtContent>
                <w:r w:rsidRPr="00197B2E">
                  <w:rPr>
                    <w:rStyle w:val="Textodelmarcadordeposicin"/>
                    <w:color w:val="auto"/>
                    <w:sz w:val="18"/>
                    <w:szCs w:val="18"/>
                    <w:lang w:val="es-CO"/>
                  </w:rPr>
                  <w:t>000.000.000,00</w:t>
                </w:r>
              </w:sdtContent>
            </w:sdt>
          </w:p>
        </w:tc>
      </w:tr>
      <w:tr w:rsidR="00B423BE" w:rsidRPr="00197B2E" w14:paraId="6C91E301" w14:textId="77777777" w:rsidTr="00AF6EE7">
        <w:trPr>
          <w:trHeight w:val="624"/>
          <w:jc w:val="center"/>
        </w:trPr>
        <w:tc>
          <w:tcPr>
            <w:tcW w:w="1232" w:type="pct"/>
            <w:noWrap/>
            <w:vAlign w:val="center"/>
          </w:tcPr>
          <w:p w14:paraId="5905A3E2" w14:textId="77777777" w:rsidR="00B423BE" w:rsidRPr="00197B2E" w:rsidRDefault="00B423BE" w:rsidP="00AF6EE7">
            <w:pPr>
              <w:jc w:val="center"/>
              <w:rPr>
                <w:sz w:val="18"/>
                <w:szCs w:val="18"/>
                <w:lang w:val="es-CO"/>
              </w:rPr>
            </w:pPr>
          </w:p>
        </w:tc>
        <w:tc>
          <w:tcPr>
            <w:tcW w:w="1037" w:type="pct"/>
            <w:vAlign w:val="center"/>
            <w:hideMark/>
          </w:tcPr>
          <w:p w14:paraId="486CFC81" w14:textId="77777777" w:rsidR="00B423BE" w:rsidRPr="00197B2E" w:rsidRDefault="00B423BE" w:rsidP="00AF6EE7">
            <w:pPr>
              <w:jc w:val="center"/>
              <w:rPr>
                <w:b/>
                <w:sz w:val="18"/>
                <w:szCs w:val="18"/>
                <w:lang w:val="es-CO"/>
              </w:rPr>
            </w:pPr>
            <w:r w:rsidRPr="00197B2E">
              <w:rPr>
                <w:b/>
                <w:sz w:val="18"/>
                <w:szCs w:val="18"/>
                <w:lang w:val="es-CO"/>
              </w:rPr>
              <w:t>$     20XX</w:t>
            </w:r>
            <w:r w:rsidRPr="00197B2E">
              <w:rPr>
                <w:strike/>
                <w:sz w:val="18"/>
                <w:szCs w:val="18"/>
                <w:lang w:val="es-CO"/>
              </w:rPr>
              <w:t xml:space="preserve"> </w:t>
            </w:r>
            <w:sdt>
              <w:sdtPr>
                <w:rPr>
                  <w:strike/>
                  <w:sz w:val="18"/>
                  <w:szCs w:val="18"/>
                  <w:lang w:val="es-CO"/>
                </w:rPr>
                <w:id w:val="1313210040"/>
                <w:placeholder>
                  <w:docPart w:val="DD6197727FCC4697AFD29B7263F7EFDD"/>
                </w:placeholder>
                <w:showingPlcHdr/>
                <w15:color w:val="800000"/>
                <w:text/>
              </w:sdtPr>
              <w:sdtEndPr/>
              <w:sdtContent>
                <w:r w:rsidRPr="00197B2E">
                  <w:rPr>
                    <w:rStyle w:val="Textodelmarcadordeposicin"/>
                    <w:color w:val="auto"/>
                    <w:sz w:val="18"/>
                    <w:szCs w:val="18"/>
                    <w:lang w:val="es-CO"/>
                  </w:rPr>
                  <w:t>000.000.000,00</w:t>
                </w:r>
              </w:sdtContent>
            </w:sdt>
          </w:p>
        </w:tc>
        <w:tc>
          <w:tcPr>
            <w:tcW w:w="1017" w:type="pct"/>
            <w:vAlign w:val="center"/>
            <w:hideMark/>
          </w:tcPr>
          <w:p w14:paraId="181FADD1" w14:textId="77777777" w:rsidR="00B423BE" w:rsidRPr="00197B2E" w:rsidRDefault="00B423BE" w:rsidP="00AF6EE7">
            <w:pPr>
              <w:jc w:val="center"/>
              <w:rPr>
                <w:b/>
                <w:sz w:val="18"/>
                <w:szCs w:val="18"/>
                <w:lang w:val="es-CO"/>
              </w:rPr>
            </w:pPr>
            <w:r w:rsidRPr="00197B2E">
              <w:rPr>
                <w:b/>
                <w:sz w:val="18"/>
                <w:szCs w:val="18"/>
                <w:lang w:val="es-CO"/>
              </w:rPr>
              <w:t>$     20XX</w:t>
            </w:r>
            <w:r w:rsidRPr="00197B2E">
              <w:rPr>
                <w:strike/>
                <w:sz w:val="18"/>
                <w:szCs w:val="18"/>
                <w:lang w:val="es-CO"/>
              </w:rPr>
              <w:t xml:space="preserve"> </w:t>
            </w:r>
            <w:sdt>
              <w:sdtPr>
                <w:rPr>
                  <w:strike/>
                  <w:sz w:val="18"/>
                  <w:szCs w:val="18"/>
                  <w:lang w:val="es-CO"/>
                </w:rPr>
                <w:id w:val="1508240376"/>
                <w:placeholder>
                  <w:docPart w:val="516BCA7B98DC4813B7D787E777F10929"/>
                </w:placeholder>
                <w:showingPlcHdr/>
                <w15:color w:val="800000"/>
                <w:text/>
              </w:sdtPr>
              <w:sdtEndPr/>
              <w:sdtContent>
                <w:r w:rsidRPr="00197B2E">
                  <w:rPr>
                    <w:rStyle w:val="Textodelmarcadordeposicin"/>
                    <w:color w:val="auto"/>
                    <w:sz w:val="18"/>
                    <w:szCs w:val="18"/>
                    <w:lang w:val="es-CO"/>
                  </w:rPr>
                  <w:t>000.000.000,00</w:t>
                </w:r>
              </w:sdtContent>
            </w:sdt>
          </w:p>
        </w:tc>
        <w:tc>
          <w:tcPr>
            <w:tcW w:w="1714" w:type="pct"/>
            <w:vAlign w:val="center"/>
            <w:hideMark/>
          </w:tcPr>
          <w:p w14:paraId="125BF34F" w14:textId="77777777" w:rsidR="00B423BE" w:rsidRPr="00197B2E" w:rsidRDefault="00B423BE" w:rsidP="00AF6EE7">
            <w:pPr>
              <w:jc w:val="center"/>
              <w:rPr>
                <w:b/>
                <w:sz w:val="18"/>
                <w:szCs w:val="18"/>
                <w:lang w:val="es-CO"/>
              </w:rPr>
            </w:pPr>
            <w:r w:rsidRPr="00197B2E">
              <w:rPr>
                <w:b/>
                <w:sz w:val="18"/>
                <w:szCs w:val="18"/>
                <w:lang w:val="es-CO"/>
              </w:rPr>
              <w:t>$     20XX</w:t>
            </w:r>
            <w:r w:rsidRPr="00197B2E">
              <w:rPr>
                <w:strike/>
                <w:sz w:val="18"/>
                <w:szCs w:val="18"/>
                <w:lang w:val="es-CO"/>
              </w:rPr>
              <w:t xml:space="preserve"> </w:t>
            </w:r>
            <w:sdt>
              <w:sdtPr>
                <w:rPr>
                  <w:strike/>
                  <w:sz w:val="18"/>
                  <w:szCs w:val="18"/>
                  <w:lang w:val="es-CO"/>
                </w:rPr>
                <w:id w:val="-379775969"/>
                <w:placeholder>
                  <w:docPart w:val="E51D3C175436405295A2B00DD43D3229"/>
                </w:placeholder>
                <w:showingPlcHdr/>
                <w15:color w:val="800000"/>
                <w:text/>
              </w:sdtPr>
              <w:sdtEndPr/>
              <w:sdtContent>
                <w:r w:rsidRPr="00197B2E">
                  <w:rPr>
                    <w:rStyle w:val="Textodelmarcadordeposicin"/>
                    <w:color w:val="auto"/>
                    <w:sz w:val="18"/>
                    <w:szCs w:val="18"/>
                    <w:lang w:val="es-CO"/>
                  </w:rPr>
                  <w:t>000.000.000,00</w:t>
                </w:r>
              </w:sdtContent>
            </w:sdt>
          </w:p>
        </w:tc>
      </w:tr>
    </w:tbl>
    <w:p w14:paraId="33BE9E3E" w14:textId="77777777" w:rsidR="00B423BE" w:rsidRPr="00197B2E" w:rsidRDefault="00B423BE" w:rsidP="00B423BE">
      <w:pPr>
        <w:pStyle w:val="Sinespaciado"/>
        <w:jc w:val="center"/>
        <w:rPr>
          <w:rFonts w:ascii="Arial" w:hAnsi="Arial" w:cs="Arial"/>
          <w:sz w:val="20"/>
          <w:szCs w:val="20"/>
          <w:lang w:eastAsia="ar-SA"/>
        </w:rPr>
      </w:pPr>
    </w:p>
    <w:p w14:paraId="32C9742F" w14:textId="77777777" w:rsidR="00B423BE" w:rsidRPr="00197B2E" w:rsidRDefault="00B423BE" w:rsidP="00B423BE">
      <w:pPr>
        <w:pStyle w:val="Sinespaciado"/>
        <w:jc w:val="both"/>
        <w:rPr>
          <w:rFonts w:ascii="Arial" w:hAnsi="Arial" w:cs="Arial"/>
          <w:sz w:val="20"/>
          <w:szCs w:val="20"/>
          <w:lang w:eastAsia="ar-SA"/>
        </w:rPr>
      </w:pPr>
      <w:r w:rsidRPr="00197B2E">
        <w:rPr>
          <w:rFonts w:ascii="Arial" w:hAnsi="Arial" w:cs="Arial"/>
          <w:sz w:val="20"/>
          <w:szCs w:val="20"/>
          <w:lang w:eastAsia="ar-SA"/>
        </w:rPr>
        <w:t>Para el diligenciamiento del siguiente cuadro, en el caso de proponentes extranjeros, deberán  realizar la conversión de la moneda  según corresponda al país,  a dólares y posteriormente a pesos colombianos.</w:t>
      </w:r>
    </w:p>
    <w:p w14:paraId="757B09BC" w14:textId="77777777" w:rsidR="00B423BE" w:rsidRPr="00197B2E" w:rsidRDefault="00B423BE" w:rsidP="00B423BE">
      <w:pPr>
        <w:pStyle w:val="Sinespaciado"/>
        <w:jc w:val="both"/>
        <w:rPr>
          <w:rFonts w:ascii="Arial" w:hAnsi="Arial" w:cs="Arial"/>
          <w:sz w:val="20"/>
          <w:szCs w:val="20"/>
          <w:lang w:eastAsia="ar-SA"/>
        </w:rPr>
      </w:pPr>
    </w:p>
    <w:tbl>
      <w:tblPr>
        <w:tblW w:w="5711" w:type="pct"/>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20"/>
        <w:gridCol w:w="1061"/>
        <w:gridCol w:w="1561"/>
        <w:gridCol w:w="1223"/>
        <w:gridCol w:w="1541"/>
        <w:gridCol w:w="1564"/>
        <w:gridCol w:w="1560"/>
      </w:tblGrid>
      <w:tr w:rsidR="006E3D3F" w:rsidRPr="00197B2E" w14:paraId="165D6F86" w14:textId="77777777" w:rsidTr="0098036B">
        <w:trPr>
          <w:trHeight w:val="624"/>
        </w:trPr>
        <w:tc>
          <w:tcPr>
            <w:tcW w:w="1034" w:type="pct"/>
            <w:shd w:val="clear" w:color="auto" w:fill="F2F2F2" w:themeFill="background1" w:themeFillShade="F2"/>
            <w:vAlign w:val="center"/>
          </w:tcPr>
          <w:p w14:paraId="0C316943" w14:textId="77777777" w:rsidR="00B423BE" w:rsidRPr="00197B2E" w:rsidRDefault="00B423BE" w:rsidP="00AF6EE7">
            <w:pPr>
              <w:pStyle w:val="Sinespaciado"/>
              <w:jc w:val="center"/>
              <w:rPr>
                <w:rFonts w:ascii="Arial" w:eastAsia="MS Mincho" w:hAnsi="Arial" w:cs="Arial"/>
                <w:b/>
                <w:bCs/>
                <w:sz w:val="18"/>
                <w:szCs w:val="18"/>
                <w:lang w:eastAsia="ar-SA"/>
              </w:rPr>
            </w:pPr>
            <w:r w:rsidRPr="00197B2E">
              <w:rPr>
                <w:rFonts w:ascii="Arial" w:eastAsia="MS Mincho" w:hAnsi="Arial" w:cs="Arial"/>
                <w:b/>
                <w:bCs/>
                <w:sz w:val="18"/>
                <w:szCs w:val="18"/>
              </w:rPr>
              <w:t>Proponente</w:t>
            </w:r>
          </w:p>
        </w:tc>
        <w:tc>
          <w:tcPr>
            <w:tcW w:w="494" w:type="pct"/>
            <w:shd w:val="clear" w:color="auto" w:fill="F2F2F2" w:themeFill="background1" w:themeFillShade="F2"/>
            <w:vAlign w:val="center"/>
          </w:tcPr>
          <w:p w14:paraId="5E9FDB79" w14:textId="77777777" w:rsidR="00B423BE" w:rsidRPr="00197B2E" w:rsidRDefault="00B423BE" w:rsidP="00AF6EE7">
            <w:pPr>
              <w:pStyle w:val="Sinespaciado"/>
              <w:jc w:val="center"/>
              <w:rPr>
                <w:rFonts w:ascii="Arial" w:eastAsia="MS Mincho" w:hAnsi="Arial" w:cs="Arial"/>
                <w:b/>
                <w:bCs/>
                <w:sz w:val="18"/>
                <w:szCs w:val="18"/>
                <w:lang w:eastAsia="ar-SA"/>
              </w:rPr>
            </w:pPr>
            <w:r w:rsidRPr="00197B2E">
              <w:rPr>
                <w:rFonts w:ascii="Arial" w:eastAsia="MS Mincho" w:hAnsi="Arial" w:cs="Arial"/>
                <w:b/>
                <w:bCs/>
                <w:sz w:val="18"/>
                <w:szCs w:val="18"/>
              </w:rPr>
              <w:t>Liquidez</w:t>
            </w:r>
          </w:p>
        </w:tc>
        <w:tc>
          <w:tcPr>
            <w:tcW w:w="727" w:type="pct"/>
            <w:shd w:val="clear" w:color="auto" w:fill="F2F2F2" w:themeFill="background1" w:themeFillShade="F2"/>
            <w:vAlign w:val="center"/>
          </w:tcPr>
          <w:p w14:paraId="35B38A46" w14:textId="77777777" w:rsidR="00B423BE" w:rsidRPr="00197B2E" w:rsidRDefault="00B423BE" w:rsidP="00AF6EE7">
            <w:pPr>
              <w:pStyle w:val="Sinespaciado"/>
              <w:jc w:val="center"/>
              <w:rPr>
                <w:rFonts w:ascii="Arial" w:eastAsia="MS Mincho" w:hAnsi="Arial" w:cs="Arial"/>
                <w:b/>
                <w:bCs/>
                <w:sz w:val="18"/>
                <w:szCs w:val="18"/>
                <w:lang w:eastAsia="ar-SA"/>
              </w:rPr>
            </w:pPr>
            <w:r w:rsidRPr="00197B2E">
              <w:rPr>
                <w:rFonts w:ascii="Arial" w:eastAsia="MS Mincho" w:hAnsi="Arial" w:cs="Arial"/>
                <w:b/>
                <w:bCs/>
                <w:sz w:val="18"/>
                <w:szCs w:val="18"/>
              </w:rPr>
              <w:t>Nivel de endeudamiento</w:t>
            </w:r>
          </w:p>
        </w:tc>
        <w:tc>
          <w:tcPr>
            <w:tcW w:w="570" w:type="pct"/>
            <w:shd w:val="clear" w:color="auto" w:fill="F2F2F2" w:themeFill="background1" w:themeFillShade="F2"/>
            <w:vAlign w:val="center"/>
          </w:tcPr>
          <w:p w14:paraId="43CC66B0" w14:textId="77777777" w:rsidR="00B423BE" w:rsidRPr="00197B2E" w:rsidRDefault="00B423BE" w:rsidP="00AF6EE7">
            <w:pPr>
              <w:pStyle w:val="Sinespaciado"/>
              <w:jc w:val="center"/>
              <w:rPr>
                <w:rFonts w:ascii="Arial" w:eastAsia="MS Mincho" w:hAnsi="Arial" w:cs="Arial"/>
                <w:b/>
                <w:bCs/>
                <w:sz w:val="18"/>
                <w:szCs w:val="18"/>
                <w:lang w:eastAsia="ar-SA"/>
              </w:rPr>
            </w:pPr>
            <w:r w:rsidRPr="00197B2E">
              <w:rPr>
                <w:rFonts w:ascii="Arial" w:eastAsia="MS Mincho" w:hAnsi="Arial" w:cs="Arial"/>
                <w:b/>
                <w:bCs/>
                <w:sz w:val="18"/>
                <w:szCs w:val="18"/>
              </w:rPr>
              <w:t>Capital de trabajo</w:t>
            </w:r>
          </w:p>
        </w:tc>
        <w:tc>
          <w:tcPr>
            <w:tcW w:w="718" w:type="pct"/>
            <w:shd w:val="clear" w:color="auto" w:fill="F2F2F2" w:themeFill="background1" w:themeFillShade="F2"/>
            <w:vAlign w:val="center"/>
          </w:tcPr>
          <w:p w14:paraId="138C3DD0" w14:textId="77777777" w:rsidR="00B423BE" w:rsidRPr="00197B2E" w:rsidRDefault="00B423BE" w:rsidP="00AF6EE7">
            <w:pPr>
              <w:pStyle w:val="Sinespaciado"/>
              <w:jc w:val="center"/>
              <w:rPr>
                <w:rFonts w:ascii="Arial" w:eastAsia="MS Mincho" w:hAnsi="Arial" w:cs="Arial"/>
                <w:b/>
                <w:bCs/>
                <w:sz w:val="18"/>
                <w:szCs w:val="18"/>
                <w:lang w:eastAsia="ar-SA"/>
              </w:rPr>
            </w:pPr>
            <w:r w:rsidRPr="00197B2E">
              <w:rPr>
                <w:rFonts w:ascii="Arial" w:eastAsia="MS Mincho" w:hAnsi="Arial" w:cs="Arial"/>
                <w:b/>
                <w:bCs/>
                <w:sz w:val="18"/>
                <w:szCs w:val="18"/>
              </w:rPr>
              <w:t>Razón de cobertura de intereses</w:t>
            </w:r>
          </w:p>
        </w:tc>
        <w:tc>
          <w:tcPr>
            <w:tcW w:w="729" w:type="pct"/>
            <w:shd w:val="clear" w:color="auto" w:fill="F2F2F2" w:themeFill="background1" w:themeFillShade="F2"/>
            <w:vAlign w:val="center"/>
          </w:tcPr>
          <w:p w14:paraId="062C202B" w14:textId="77777777" w:rsidR="00B423BE" w:rsidRPr="00197B2E" w:rsidRDefault="00B423BE" w:rsidP="00AF6EE7">
            <w:pPr>
              <w:pStyle w:val="Sinespaciado"/>
              <w:jc w:val="center"/>
              <w:rPr>
                <w:rFonts w:ascii="Arial" w:eastAsia="MS Mincho" w:hAnsi="Arial" w:cs="Arial"/>
                <w:b/>
                <w:bCs/>
                <w:sz w:val="18"/>
                <w:szCs w:val="18"/>
                <w:lang w:eastAsia="ar-SA"/>
              </w:rPr>
            </w:pPr>
            <w:r w:rsidRPr="00197B2E">
              <w:rPr>
                <w:rFonts w:ascii="Arial" w:eastAsia="MS Mincho" w:hAnsi="Arial" w:cs="Arial"/>
                <w:b/>
                <w:bCs/>
                <w:sz w:val="18"/>
                <w:szCs w:val="18"/>
              </w:rPr>
              <w:t>Rentabilidad del patrimonio</w:t>
            </w:r>
          </w:p>
        </w:tc>
        <w:tc>
          <w:tcPr>
            <w:tcW w:w="727" w:type="pct"/>
            <w:shd w:val="clear" w:color="auto" w:fill="F2F2F2" w:themeFill="background1" w:themeFillShade="F2"/>
            <w:vAlign w:val="center"/>
          </w:tcPr>
          <w:p w14:paraId="65DACFA9" w14:textId="77777777" w:rsidR="00B423BE" w:rsidRPr="00197B2E" w:rsidRDefault="00B423BE" w:rsidP="00AF6EE7">
            <w:pPr>
              <w:pStyle w:val="Sinespaciado"/>
              <w:jc w:val="center"/>
              <w:rPr>
                <w:rFonts w:ascii="Arial" w:eastAsia="MS Mincho" w:hAnsi="Arial" w:cs="Arial"/>
                <w:b/>
                <w:bCs/>
                <w:sz w:val="18"/>
                <w:szCs w:val="18"/>
              </w:rPr>
            </w:pPr>
            <w:r w:rsidRPr="00197B2E">
              <w:rPr>
                <w:rFonts w:ascii="Arial" w:eastAsia="MS Mincho" w:hAnsi="Arial" w:cs="Arial"/>
                <w:b/>
                <w:bCs/>
                <w:sz w:val="18"/>
                <w:szCs w:val="18"/>
              </w:rPr>
              <w:t>Rentabilidad del activo</w:t>
            </w:r>
          </w:p>
        </w:tc>
      </w:tr>
      <w:tr w:rsidR="006E3D3F" w:rsidRPr="00197B2E" w14:paraId="719BB149" w14:textId="77777777" w:rsidTr="00AF6EE7">
        <w:trPr>
          <w:trHeight w:val="624"/>
        </w:trPr>
        <w:tc>
          <w:tcPr>
            <w:tcW w:w="1034" w:type="pct"/>
            <w:vAlign w:val="center"/>
          </w:tcPr>
          <w:p w14:paraId="198C1517" w14:textId="77777777" w:rsidR="00B423BE" w:rsidRPr="00197B2E" w:rsidRDefault="00D53057" w:rsidP="00AF6EE7">
            <w:pPr>
              <w:pStyle w:val="Sinespaciado"/>
              <w:jc w:val="center"/>
              <w:rPr>
                <w:rFonts w:ascii="Arial" w:eastAsia="MS Mincho" w:hAnsi="Arial" w:cs="Arial"/>
                <w:sz w:val="18"/>
                <w:szCs w:val="18"/>
                <w:lang w:eastAsia="ar-SA"/>
              </w:rPr>
            </w:pPr>
            <w:sdt>
              <w:sdtPr>
                <w:rPr>
                  <w:rFonts w:ascii="Arial" w:hAnsi="Arial" w:cs="Arial"/>
                  <w:sz w:val="18"/>
                  <w:szCs w:val="18"/>
                </w:rPr>
                <w:id w:val="1209996275"/>
                <w:placeholder>
                  <w:docPart w:val="3E7318A3030E4AE3805C7152DC7B5D2A"/>
                </w:placeholder>
                <w:showingPlcHdr/>
                <w15:color w:val="800000"/>
                <w:text/>
              </w:sdtPr>
              <w:sdtEndPr/>
              <w:sdtContent>
                <w:r w:rsidR="00B423BE" w:rsidRPr="00197B2E">
                  <w:rPr>
                    <w:rStyle w:val="Textodelmarcadordeposicin"/>
                    <w:rFonts w:ascii="Arial" w:eastAsiaTheme="minorHAnsi" w:hAnsi="Arial" w:cs="Arial"/>
                    <w:color w:val="auto"/>
                    <w:sz w:val="18"/>
                    <w:szCs w:val="18"/>
                  </w:rPr>
                  <w:t>Nombre del proponente</w:t>
                </w:r>
              </w:sdtContent>
            </w:sdt>
          </w:p>
        </w:tc>
        <w:tc>
          <w:tcPr>
            <w:tcW w:w="494" w:type="pct"/>
            <w:vAlign w:val="center"/>
          </w:tcPr>
          <w:p w14:paraId="2E11C9AE" w14:textId="77777777" w:rsidR="00B423BE" w:rsidRPr="00197B2E" w:rsidRDefault="00B423BE" w:rsidP="00AF6EE7">
            <w:pPr>
              <w:pStyle w:val="Sinespaciado"/>
              <w:jc w:val="center"/>
              <w:rPr>
                <w:rFonts w:ascii="Arial" w:eastAsia="MS Mincho" w:hAnsi="Arial" w:cs="Arial"/>
                <w:sz w:val="18"/>
                <w:szCs w:val="18"/>
                <w:lang w:eastAsia="ar-SA"/>
              </w:rPr>
            </w:pPr>
            <w:r w:rsidRPr="00197B2E">
              <w:rPr>
                <w:rFonts w:ascii="Arial" w:eastAsia="MS Mincho" w:hAnsi="Arial" w:cs="Arial"/>
                <w:sz w:val="18"/>
                <w:szCs w:val="18"/>
              </w:rPr>
              <w:t>Activo corriente sobre pasivo corriente</w:t>
            </w:r>
          </w:p>
        </w:tc>
        <w:tc>
          <w:tcPr>
            <w:tcW w:w="727" w:type="pct"/>
            <w:vAlign w:val="center"/>
          </w:tcPr>
          <w:p w14:paraId="7B72E622" w14:textId="77777777" w:rsidR="00B423BE" w:rsidRPr="00197B2E" w:rsidRDefault="00B423BE" w:rsidP="00AF6EE7">
            <w:pPr>
              <w:pStyle w:val="Sinespaciado"/>
              <w:jc w:val="center"/>
              <w:rPr>
                <w:rFonts w:ascii="Arial" w:eastAsia="MS Mincho" w:hAnsi="Arial" w:cs="Arial"/>
                <w:sz w:val="18"/>
                <w:szCs w:val="18"/>
                <w:lang w:eastAsia="ar-SA"/>
              </w:rPr>
            </w:pPr>
            <w:r w:rsidRPr="00197B2E">
              <w:rPr>
                <w:rFonts w:ascii="Arial" w:eastAsia="MS Mincho" w:hAnsi="Arial" w:cs="Arial"/>
                <w:sz w:val="18"/>
                <w:szCs w:val="18"/>
              </w:rPr>
              <w:t>Pasivo total sobre activo total</w:t>
            </w:r>
          </w:p>
        </w:tc>
        <w:tc>
          <w:tcPr>
            <w:tcW w:w="570" w:type="pct"/>
            <w:vAlign w:val="center"/>
          </w:tcPr>
          <w:p w14:paraId="01F3A2F6" w14:textId="77777777" w:rsidR="00B423BE" w:rsidRPr="00197B2E" w:rsidRDefault="00B423BE" w:rsidP="00AF6EE7">
            <w:pPr>
              <w:pStyle w:val="Sinespaciado"/>
              <w:jc w:val="center"/>
              <w:rPr>
                <w:rFonts w:ascii="Arial" w:eastAsia="MS Mincho" w:hAnsi="Arial" w:cs="Arial"/>
                <w:sz w:val="18"/>
                <w:szCs w:val="18"/>
                <w:lang w:eastAsia="ar-SA"/>
              </w:rPr>
            </w:pPr>
            <w:r w:rsidRPr="00197B2E">
              <w:rPr>
                <w:rFonts w:ascii="Arial" w:eastAsia="MS Mincho" w:hAnsi="Arial" w:cs="Arial"/>
                <w:sz w:val="18"/>
                <w:szCs w:val="18"/>
              </w:rPr>
              <w:t>Activo corriente menos pasivo corriente</w:t>
            </w:r>
          </w:p>
        </w:tc>
        <w:tc>
          <w:tcPr>
            <w:tcW w:w="718" w:type="pct"/>
            <w:vAlign w:val="center"/>
          </w:tcPr>
          <w:p w14:paraId="7ABF6D89" w14:textId="77777777" w:rsidR="00B423BE" w:rsidRPr="00197B2E" w:rsidRDefault="00B423BE" w:rsidP="00AF6EE7">
            <w:pPr>
              <w:pStyle w:val="Sinespaciado"/>
              <w:jc w:val="center"/>
              <w:rPr>
                <w:rFonts w:ascii="Arial" w:eastAsia="MS Mincho" w:hAnsi="Arial" w:cs="Arial"/>
                <w:sz w:val="18"/>
                <w:szCs w:val="18"/>
                <w:lang w:eastAsia="ar-SA"/>
              </w:rPr>
            </w:pPr>
            <w:r w:rsidRPr="00197B2E">
              <w:rPr>
                <w:rFonts w:ascii="Arial" w:eastAsia="MS Mincho" w:hAnsi="Arial" w:cs="Arial"/>
                <w:sz w:val="18"/>
                <w:szCs w:val="18"/>
              </w:rPr>
              <w:t>Utilidad operacional dividida por los gastos de intereses</w:t>
            </w:r>
          </w:p>
        </w:tc>
        <w:tc>
          <w:tcPr>
            <w:tcW w:w="729" w:type="pct"/>
            <w:vAlign w:val="center"/>
          </w:tcPr>
          <w:p w14:paraId="1CDA2D7D" w14:textId="77777777" w:rsidR="00B423BE" w:rsidRPr="00197B2E" w:rsidRDefault="00B423BE" w:rsidP="00AF6EE7">
            <w:pPr>
              <w:pStyle w:val="Sinespaciado"/>
              <w:jc w:val="center"/>
              <w:rPr>
                <w:rFonts w:ascii="Arial" w:eastAsia="MS Mincho" w:hAnsi="Arial" w:cs="Arial"/>
                <w:sz w:val="18"/>
                <w:szCs w:val="18"/>
                <w:lang w:eastAsia="ar-SA"/>
              </w:rPr>
            </w:pPr>
            <w:r w:rsidRPr="00197B2E">
              <w:rPr>
                <w:rFonts w:ascii="Arial" w:eastAsia="MS Mincho" w:hAnsi="Arial" w:cs="Arial"/>
                <w:sz w:val="18"/>
                <w:szCs w:val="18"/>
              </w:rPr>
              <w:t>Utilidad operacional dividida por el patrimonio</w:t>
            </w:r>
          </w:p>
        </w:tc>
        <w:tc>
          <w:tcPr>
            <w:tcW w:w="727" w:type="pct"/>
            <w:vAlign w:val="center"/>
          </w:tcPr>
          <w:p w14:paraId="790FE39B" w14:textId="77777777" w:rsidR="00B423BE" w:rsidRPr="00197B2E" w:rsidRDefault="00B423BE" w:rsidP="00AF6EE7">
            <w:pPr>
              <w:pStyle w:val="Sinespaciado"/>
              <w:jc w:val="center"/>
              <w:rPr>
                <w:rFonts w:ascii="Arial" w:eastAsia="MS Mincho" w:hAnsi="Arial" w:cs="Arial"/>
                <w:sz w:val="18"/>
                <w:szCs w:val="18"/>
              </w:rPr>
            </w:pPr>
            <w:r w:rsidRPr="00197B2E">
              <w:rPr>
                <w:rFonts w:ascii="Arial" w:eastAsia="MS Mincho" w:hAnsi="Arial" w:cs="Arial"/>
                <w:sz w:val="18"/>
                <w:szCs w:val="18"/>
              </w:rPr>
              <w:t>Utilidad operacional dividida por el activo total</w:t>
            </w:r>
          </w:p>
        </w:tc>
      </w:tr>
      <w:tr w:rsidR="006E3D3F" w:rsidRPr="00197B2E" w14:paraId="4CAB418E" w14:textId="77777777" w:rsidTr="0098036B">
        <w:trPr>
          <w:trHeight w:val="624"/>
        </w:trPr>
        <w:tc>
          <w:tcPr>
            <w:tcW w:w="1034" w:type="pct"/>
            <w:shd w:val="clear" w:color="auto" w:fill="F2F2F2" w:themeFill="background1" w:themeFillShade="F2"/>
            <w:vAlign w:val="center"/>
          </w:tcPr>
          <w:p w14:paraId="7CED20A5" w14:textId="77777777" w:rsidR="00B423BE" w:rsidRPr="00197B2E" w:rsidRDefault="00B423BE" w:rsidP="00AF6EE7">
            <w:pPr>
              <w:pStyle w:val="Sinespaciado"/>
              <w:jc w:val="center"/>
              <w:rPr>
                <w:rFonts w:ascii="Arial" w:eastAsia="MS Mincho" w:hAnsi="Arial" w:cs="Arial"/>
                <w:b/>
                <w:bCs/>
                <w:sz w:val="18"/>
                <w:szCs w:val="18"/>
                <w:lang w:eastAsia="ar-SA"/>
              </w:rPr>
            </w:pPr>
            <w:r w:rsidRPr="00197B2E">
              <w:rPr>
                <w:rFonts w:ascii="Arial" w:eastAsia="MS Mincho" w:hAnsi="Arial" w:cs="Arial"/>
                <w:b/>
                <w:bCs/>
                <w:sz w:val="18"/>
                <w:szCs w:val="18"/>
              </w:rPr>
              <w:t>RESULTADO</w:t>
            </w:r>
          </w:p>
        </w:tc>
        <w:tc>
          <w:tcPr>
            <w:tcW w:w="494" w:type="pct"/>
            <w:shd w:val="clear" w:color="auto" w:fill="F2F2F2" w:themeFill="background1" w:themeFillShade="F2"/>
            <w:vAlign w:val="center"/>
          </w:tcPr>
          <w:p w14:paraId="300A6622" w14:textId="77777777" w:rsidR="00B423BE" w:rsidRPr="00197B2E" w:rsidRDefault="00D53057" w:rsidP="00AF6EE7">
            <w:pPr>
              <w:pStyle w:val="Sinespaciado"/>
              <w:jc w:val="center"/>
              <w:rPr>
                <w:rFonts w:ascii="Arial" w:eastAsia="MS Mincho" w:hAnsi="Arial" w:cs="Arial"/>
                <w:b/>
                <w:bCs/>
                <w:sz w:val="18"/>
                <w:szCs w:val="18"/>
                <w:lang w:eastAsia="ar-SA"/>
              </w:rPr>
            </w:pPr>
            <w:sdt>
              <w:sdtPr>
                <w:rPr>
                  <w:rFonts w:ascii="Arial" w:hAnsi="Arial" w:cs="Arial"/>
                  <w:b/>
                  <w:bCs/>
                  <w:sz w:val="18"/>
                  <w:szCs w:val="18"/>
                </w:rPr>
                <w:id w:val="-1737701175"/>
                <w:placeholder>
                  <w:docPart w:val="57D2550911314833894A4EBC08AB671B"/>
                </w:placeholder>
                <w:showingPlcHdr/>
                <w15:color w:val="800000"/>
                <w:text/>
              </w:sdtPr>
              <w:sdtEndPr/>
              <w:sdtContent>
                <w:r w:rsidR="00B423BE" w:rsidRPr="00197B2E">
                  <w:rPr>
                    <w:rStyle w:val="Textodelmarcadordeposicin"/>
                    <w:rFonts w:ascii="Arial" w:eastAsiaTheme="minorHAnsi" w:hAnsi="Arial" w:cs="Arial"/>
                    <w:b/>
                    <w:bCs/>
                    <w:color w:val="auto"/>
                    <w:sz w:val="18"/>
                    <w:szCs w:val="18"/>
                  </w:rPr>
                  <w:t>%</w:t>
                </w:r>
              </w:sdtContent>
            </w:sdt>
          </w:p>
        </w:tc>
        <w:tc>
          <w:tcPr>
            <w:tcW w:w="727" w:type="pct"/>
            <w:shd w:val="clear" w:color="auto" w:fill="F2F2F2" w:themeFill="background1" w:themeFillShade="F2"/>
            <w:vAlign w:val="center"/>
          </w:tcPr>
          <w:p w14:paraId="19FCFA80" w14:textId="77777777" w:rsidR="00B423BE" w:rsidRPr="00197B2E" w:rsidRDefault="00D53057" w:rsidP="00AF6EE7">
            <w:pPr>
              <w:pStyle w:val="Sinespaciado"/>
              <w:jc w:val="center"/>
              <w:rPr>
                <w:rFonts w:ascii="Arial" w:eastAsia="MS Mincho" w:hAnsi="Arial" w:cs="Arial"/>
                <w:b/>
                <w:bCs/>
                <w:sz w:val="18"/>
                <w:szCs w:val="18"/>
                <w:lang w:eastAsia="ar-SA"/>
              </w:rPr>
            </w:pPr>
            <w:sdt>
              <w:sdtPr>
                <w:rPr>
                  <w:rFonts w:ascii="Arial" w:hAnsi="Arial" w:cs="Arial"/>
                  <w:b/>
                  <w:bCs/>
                  <w:sz w:val="18"/>
                  <w:szCs w:val="18"/>
                </w:rPr>
                <w:id w:val="758260483"/>
                <w:placeholder>
                  <w:docPart w:val="63C3D47381384BE5AB33981A6C30CDF6"/>
                </w:placeholder>
                <w:showingPlcHdr/>
                <w15:color w:val="800000"/>
                <w:text/>
              </w:sdtPr>
              <w:sdtEndPr/>
              <w:sdtContent>
                <w:r w:rsidR="00B423BE" w:rsidRPr="00197B2E">
                  <w:rPr>
                    <w:rStyle w:val="Textodelmarcadordeposicin"/>
                    <w:rFonts w:ascii="Arial" w:eastAsiaTheme="minorHAnsi" w:hAnsi="Arial" w:cs="Arial"/>
                    <w:b/>
                    <w:bCs/>
                    <w:color w:val="auto"/>
                    <w:sz w:val="18"/>
                    <w:szCs w:val="18"/>
                  </w:rPr>
                  <w:t>%</w:t>
                </w:r>
              </w:sdtContent>
            </w:sdt>
          </w:p>
        </w:tc>
        <w:tc>
          <w:tcPr>
            <w:tcW w:w="570" w:type="pct"/>
            <w:shd w:val="clear" w:color="auto" w:fill="F2F2F2" w:themeFill="background1" w:themeFillShade="F2"/>
            <w:vAlign w:val="center"/>
          </w:tcPr>
          <w:p w14:paraId="1922B34E" w14:textId="77777777" w:rsidR="00B423BE" w:rsidRPr="00197B2E" w:rsidRDefault="00D53057" w:rsidP="00AF6EE7">
            <w:pPr>
              <w:pStyle w:val="Sinespaciado"/>
              <w:jc w:val="center"/>
              <w:rPr>
                <w:rFonts w:ascii="Arial" w:eastAsia="MS Mincho" w:hAnsi="Arial" w:cs="Arial"/>
                <w:b/>
                <w:bCs/>
                <w:sz w:val="18"/>
                <w:szCs w:val="18"/>
                <w:lang w:eastAsia="ar-SA"/>
              </w:rPr>
            </w:pPr>
            <w:sdt>
              <w:sdtPr>
                <w:rPr>
                  <w:rFonts w:ascii="Arial" w:hAnsi="Arial" w:cs="Arial"/>
                  <w:b/>
                  <w:bCs/>
                  <w:sz w:val="18"/>
                  <w:szCs w:val="18"/>
                </w:rPr>
                <w:id w:val="1886057458"/>
                <w:placeholder>
                  <w:docPart w:val="BCE427BF53974075BA4A82544A970952"/>
                </w:placeholder>
                <w:showingPlcHdr/>
                <w15:color w:val="800000"/>
                <w:text/>
              </w:sdtPr>
              <w:sdtEndPr/>
              <w:sdtContent>
                <w:r w:rsidR="00B423BE" w:rsidRPr="00197B2E">
                  <w:rPr>
                    <w:rStyle w:val="Textodelmarcadordeposicin"/>
                    <w:rFonts w:ascii="Arial" w:eastAsiaTheme="minorHAnsi" w:hAnsi="Arial" w:cs="Arial"/>
                    <w:b/>
                    <w:bCs/>
                    <w:color w:val="auto"/>
                    <w:sz w:val="18"/>
                    <w:szCs w:val="18"/>
                  </w:rPr>
                  <w:t>%</w:t>
                </w:r>
              </w:sdtContent>
            </w:sdt>
          </w:p>
        </w:tc>
        <w:tc>
          <w:tcPr>
            <w:tcW w:w="718" w:type="pct"/>
            <w:shd w:val="clear" w:color="auto" w:fill="F2F2F2" w:themeFill="background1" w:themeFillShade="F2"/>
            <w:vAlign w:val="center"/>
          </w:tcPr>
          <w:p w14:paraId="634570A7" w14:textId="77777777" w:rsidR="00B423BE" w:rsidRPr="00197B2E" w:rsidRDefault="00D53057" w:rsidP="00AF6EE7">
            <w:pPr>
              <w:pStyle w:val="Sinespaciado"/>
              <w:jc w:val="center"/>
              <w:rPr>
                <w:rFonts w:ascii="Arial" w:eastAsia="MS Mincho" w:hAnsi="Arial" w:cs="Arial"/>
                <w:b/>
                <w:bCs/>
                <w:sz w:val="18"/>
                <w:szCs w:val="18"/>
                <w:lang w:eastAsia="ar-SA"/>
              </w:rPr>
            </w:pPr>
            <w:sdt>
              <w:sdtPr>
                <w:rPr>
                  <w:rFonts w:ascii="Arial" w:hAnsi="Arial" w:cs="Arial"/>
                  <w:b/>
                  <w:bCs/>
                  <w:sz w:val="18"/>
                  <w:szCs w:val="18"/>
                </w:rPr>
                <w:id w:val="48511585"/>
                <w:placeholder>
                  <w:docPart w:val="8A2729ACD8AD4611A40BA45D5E0388DF"/>
                </w:placeholder>
                <w:showingPlcHdr/>
                <w15:color w:val="800000"/>
                <w:text/>
              </w:sdtPr>
              <w:sdtEndPr/>
              <w:sdtContent>
                <w:r w:rsidR="00B423BE" w:rsidRPr="00197B2E">
                  <w:rPr>
                    <w:rStyle w:val="Textodelmarcadordeposicin"/>
                    <w:rFonts w:ascii="Arial" w:eastAsiaTheme="minorHAnsi" w:hAnsi="Arial" w:cs="Arial"/>
                    <w:b/>
                    <w:bCs/>
                    <w:color w:val="auto"/>
                    <w:sz w:val="18"/>
                    <w:szCs w:val="18"/>
                  </w:rPr>
                  <w:t>%</w:t>
                </w:r>
              </w:sdtContent>
            </w:sdt>
          </w:p>
        </w:tc>
        <w:tc>
          <w:tcPr>
            <w:tcW w:w="729" w:type="pct"/>
            <w:shd w:val="clear" w:color="auto" w:fill="F2F2F2" w:themeFill="background1" w:themeFillShade="F2"/>
            <w:vAlign w:val="center"/>
          </w:tcPr>
          <w:p w14:paraId="79FFB525" w14:textId="77777777" w:rsidR="00B423BE" w:rsidRPr="00197B2E" w:rsidRDefault="00D53057" w:rsidP="00AF6EE7">
            <w:pPr>
              <w:pStyle w:val="Sinespaciado"/>
              <w:jc w:val="center"/>
              <w:rPr>
                <w:rFonts w:ascii="Arial" w:eastAsia="MS Mincho" w:hAnsi="Arial" w:cs="Arial"/>
                <w:b/>
                <w:bCs/>
                <w:sz w:val="18"/>
                <w:szCs w:val="18"/>
                <w:lang w:eastAsia="ar-SA"/>
              </w:rPr>
            </w:pPr>
            <w:sdt>
              <w:sdtPr>
                <w:rPr>
                  <w:rFonts w:ascii="Arial" w:hAnsi="Arial" w:cs="Arial"/>
                  <w:b/>
                  <w:bCs/>
                  <w:sz w:val="18"/>
                  <w:szCs w:val="18"/>
                </w:rPr>
                <w:id w:val="-379717825"/>
                <w:placeholder>
                  <w:docPart w:val="DAD9971F53E843239EE4F1F684635FED"/>
                </w:placeholder>
                <w:showingPlcHdr/>
                <w15:color w:val="800000"/>
                <w:text/>
              </w:sdtPr>
              <w:sdtEndPr/>
              <w:sdtContent>
                <w:r w:rsidR="00B423BE" w:rsidRPr="00197B2E">
                  <w:rPr>
                    <w:rStyle w:val="Textodelmarcadordeposicin"/>
                    <w:rFonts w:ascii="Arial" w:eastAsiaTheme="minorHAnsi" w:hAnsi="Arial" w:cs="Arial"/>
                    <w:b/>
                    <w:bCs/>
                    <w:color w:val="auto"/>
                    <w:sz w:val="18"/>
                    <w:szCs w:val="18"/>
                  </w:rPr>
                  <w:t>%</w:t>
                </w:r>
              </w:sdtContent>
            </w:sdt>
          </w:p>
        </w:tc>
        <w:tc>
          <w:tcPr>
            <w:tcW w:w="727" w:type="pct"/>
            <w:shd w:val="clear" w:color="auto" w:fill="F2F2F2" w:themeFill="background1" w:themeFillShade="F2"/>
            <w:vAlign w:val="center"/>
          </w:tcPr>
          <w:p w14:paraId="61D53DA8" w14:textId="77777777" w:rsidR="00B423BE" w:rsidRPr="00197B2E" w:rsidRDefault="00D53057" w:rsidP="00AF6EE7">
            <w:pPr>
              <w:pStyle w:val="Sinespaciado"/>
              <w:jc w:val="center"/>
              <w:rPr>
                <w:rFonts w:ascii="Arial" w:eastAsia="MS Mincho" w:hAnsi="Arial" w:cs="Arial"/>
                <w:b/>
                <w:bCs/>
                <w:sz w:val="18"/>
                <w:szCs w:val="18"/>
                <w:lang w:eastAsia="ar-SA"/>
              </w:rPr>
            </w:pPr>
            <w:sdt>
              <w:sdtPr>
                <w:rPr>
                  <w:rFonts w:ascii="Arial" w:hAnsi="Arial" w:cs="Arial"/>
                  <w:b/>
                  <w:bCs/>
                  <w:sz w:val="18"/>
                  <w:szCs w:val="18"/>
                </w:rPr>
                <w:id w:val="-1557857995"/>
                <w:placeholder>
                  <w:docPart w:val="5DDD66C13D104EAF87CBEB53ABB4D18C"/>
                </w:placeholder>
                <w:showingPlcHdr/>
                <w15:color w:val="800000"/>
                <w:text/>
              </w:sdtPr>
              <w:sdtEndPr/>
              <w:sdtContent>
                <w:r w:rsidR="00B423BE" w:rsidRPr="00197B2E">
                  <w:rPr>
                    <w:rStyle w:val="Textodelmarcadordeposicin"/>
                    <w:rFonts w:ascii="Arial" w:eastAsiaTheme="minorHAnsi" w:hAnsi="Arial" w:cs="Arial"/>
                    <w:b/>
                    <w:bCs/>
                    <w:color w:val="auto"/>
                    <w:sz w:val="18"/>
                    <w:szCs w:val="18"/>
                  </w:rPr>
                  <w:t>%</w:t>
                </w:r>
              </w:sdtContent>
            </w:sdt>
          </w:p>
        </w:tc>
      </w:tr>
    </w:tbl>
    <w:p w14:paraId="061252D0" w14:textId="77777777" w:rsidR="00B423BE" w:rsidRPr="00197B2E" w:rsidRDefault="00B423BE" w:rsidP="00B423BE">
      <w:pPr>
        <w:pStyle w:val="Sinespaciado"/>
        <w:ind w:right="-661"/>
        <w:jc w:val="both"/>
        <w:rPr>
          <w:rFonts w:ascii="Arial" w:hAnsi="Arial" w:cs="Arial"/>
          <w:sz w:val="20"/>
          <w:szCs w:val="20"/>
        </w:rPr>
      </w:pPr>
    </w:p>
    <w:p w14:paraId="07FFA7D8" w14:textId="77777777" w:rsidR="00B423BE" w:rsidRPr="00197B2E" w:rsidRDefault="00B423BE" w:rsidP="00B423BE">
      <w:pPr>
        <w:pStyle w:val="Sinespaciado"/>
        <w:ind w:right="-661"/>
        <w:jc w:val="both"/>
        <w:rPr>
          <w:rFonts w:ascii="Arial" w:hAnsi="Arial" w:cs="Arial"/>
          <w:sz w:val="20"/>
          <w:szCs w:val="20"/>
        </w:rPr>
      </w:pPr>
      <w:r w:rsidRPr="00197B2E">
        <w:rPr>
          <w:rFonts w:ascii="Arial" w:hAnsi="Arial" w:cs="Arial"/>
          <w:sz w:val="20"/>
          <w:szCs w:val="20"/>
        </w:rPr>
        <w:t>Declaramos bajo la gravedad de juramento, comprometiendo nuestra responsabilidad personal y comprometiendo la responsabilidad institucional de las personas jurídicas que representamos, que la información antes consignada es totalmente cierta, corresponde única y exclusivamente a la entidad que representamos.</w:t>
      </w:r>
    </w:p>
    <w:p w14:paraId="75D6B85F" w14:textId="77777777" w:rsidR="00B423BE" w:rsidRPr="00197B2E" w:rsidRDefault="00B423BE" w:rsidP="00B423BE">
      <w:pPr>
        <w:pStyle w:val="Sinespaciado"/>
        <w:jc w:val="both"/>
        <w:rPr>
          <w:rFonts w:ascii="Arial" w:hAnsi="Arial" w:cs="Arial"/>
          <w:sz w:val="20"/>
          <w:szCs w:val="20"/>
        </w:rPr>
      </w:pPr>
      <w:r w:rsidRPr="00197B2E">
        <w:rPr>
          <w:rFonts w:ascii="Arial" w:hAnsi="Arial" w:cs="Arial"/>
          <w:sz w:val="20"/>
          <w:szCs w:val="20"/>
        </w:rPr>
        <w:t xml:space="preserve"> </w:t>
      </w:r>
    </w:p>
    <w:p w14:paraId="496C0979" w14:textId="77777777" w:rsidR="00B423BE" w:rsidRPr="00197B2E" w:rsidRDefault="00B423BE" w:rsidP="00B423BE">
      <w:pPr>
        <w:jc w:val="both"/>
        <w:rPr>
          <w:lang w:val="es-CO" w:eastAsia="es-CO"/>
        </w:rPr>
      </w:pPr>
      <w:r w:rsidRPr="00197B2E">
        <w:rPr>
          <w:lang w:val="es-CO" w:eastAsia="es-CO"/>
        </w:rPr>
        <w:t>El proponente:</w:t>
      </w:r>
    </w:p>
    <w:p w14:paraId="50B455A0" w14:textId="77777777" w:rsidR="00B423BE" w:rsidRPr="00197B2E" w:rsidRDefault="00B423BE" w:rsidP="00B423BE">
      <w:pPr>
        <w:jc w:val="both"/>
        <w:rPr>
          <w:lang w:val="es-CO" w:eastAsia="es-CO"/>
        </w:rPr>
      </w:pPr>
      <w:r w:rsidRPr="00197B2E">
        <w:rPr>
          <w:lang w:val="es-CO" w:eastAsia="es-CO"/>
        </w:rPr>
        <w:t>  </w:t>
      </w:r>
    </w:p>
    <w:p w14:paraId="3145BFD4" w14:textId="77777777" w:rsidR="00B423BE" w:rsidRPr="00197B2E" w:rsidRDefault="00B423BE" w:rsidP="00B423BE">
      <w:pPr>
        <w:jc w:val="both"/>
        <w:rPr>
          <w:b/>
          <w:lang w:val="es-CO"/>
        </w:rPr>
      </w:pPr>
    </w:p>
    <w:p w14:paraId="5BDD06A6" w14:textId="77777777" w:rsidR="00B423BE" w:rsidRPr="00197B2E" w:rsidRDefault="00B423BE" w:rsidP="00B423BE">
      <w:pPr>
        <w:pStyle w:val="Sinespaciado1"/>
        <w:rPr>
          <w:rFonts w:ascii="Arial" w:hAnsi="Arial" w:cs="Arial"/>
          <w:sz w:val="20"/>
          <w:szCs w:val="20"/>
        </w:rPr>
      </w:pPr>
      <w:r w:rsidRPr="00197B2E">
        <w:rPr>
          <w:rFonts w:ascii="Arial" w:hAnsi="Arial" w:cs="Arial"/>
          <w:b/>
          <w:sz w:val="20"/>
          <w:szCs w:val="20"/>
        </w:rPr>
        <w:t>__________________________________</w:t>
      </w:r>
    </w:p>
    <w:p w14:paraId="4954F7F4" w14:textId="77777777" w:rsidR="00B423BE" w:rsidRPr="00197B2E" w:rsidRDefault="00B423BE" w:rsidP="00B423BE">
      <w:pPr>
        <w:pStyle w:val="Sinespaciado1"/>
        <w:rPr>
          <w:rFonts w:ascii="Arial" w:hAnsi="Arial" w:cs="Arial"/>
          <w:sz w:val="20"/>
          <w:szCs w:val="20"/>
        </w:rPr>
      </w:pPr>
      <w:r w:rsidRPr="00197B2E">
        <w:rPr>
          <w:rFonts w:ascii="Arial" w:hAnsi="Arial" w:cs="Arial"/>
          <w:sz w:val="20"/>
          <w:szCs w:val="20"/>
        </w:rPr>
        <w:t xml:space="preserve">Firma del representante legal del proponente </w:t>
      </w:r>
    </w:p>
    <w:p w14:paraId="5BB929D3" w14:textId="77777777" w:rsidR="00B423BE" w:rsidRPr="00197B2E" w:rsidRDefault="00B423BE" w:rsidP="00B423BE">
      <w:pPr>
        <w:pStyle w:val="Sinespaciado1"/>
        <w:contextualSpacing/>
        <w:rPr>
          <w:rFonts w:ascii="Arial" w:hAnsi="Arial" w:cs="Arial"/>
          <w:sz w:val="20"/>
          <w:szCs w:val="20"/>
          <w:lang w:eastAsia="es-CO"/>
        </w:rPr>
      </w:pPr>
      <w:r w:rsidRPr="00197B2E">
        <w:rPr>
          <w:rFonts w:ascii="Arial" w:hAnsi="Arial" w:cs="Arial"/>
          <w:sz w:val="20"/>
          <w:szCs w:val="20"/>
          <w:lang w:eastAsia="es-CO"/>
        </w:rPr>
        <w:t xml:space="preserve">Nombre o razón social del oferente: </w:t>
      </w:r>
      <w:sdt>
        <w:sdtPr>
          <w:rPr>
            <w:rFonts w:ascii="Arial" w:hAnsi="Arial" w:cs="Arial"/>
            <w:sz w:val="20"/>
            <w:szCs w:val="20"/>
          </w:rPr>
          <w:id w:val="-967426630"/>
          <w:placeholder>
            <w:docPart w:val="ACE606E9080A44B291DB1E750192AA2E"/>
          </w:placeholder>
          <w:showingPlcHdr/>
          <w15:color w:val="800000"/>
          <w:text/>
        </w:sdtPr>
        <w:sdtEndPr/>
        <w:sdtContent>
          <w:r w:rsidRPr="00197B2E">
            <w:rPr>
              <w:rStyle w:val="Textodelmarcadordeposicin"/>
              <w:rFonts w:ascii="Arial" w:eastAsiaTheme="minorHAnsi" w:hAnsi="Arial" w:cs="Arial"/>
              <w:color w:val="EE0000"/>
              <w:sz w:val="20"/>
              <w:szCs w:val="20"/>
            </w:rPr>
            <w:t>Diligenciar el nombre completo del proponente</w:t>
          </w:r>
        </w:sdtContent>
      </w:sdt>
    </w:p>
    <w:p w14:paraId="698669DA" w14:textId="77777777" w:rsidR="00B423BE" w:rsidRPr="00197B2E" w:rsidRDefault="00B423BE" w:rsidP="00B423BE">
      <w:pPr>
        <w:pStyle w:val="Sinespaciado1"/>
        <w:contextualSpacing/>
        <w:rPr>
          <w:rFonts w:ascii="Arial" w:hAnsi="Arial" w:cs="Arial"/>
          <w:sz w:val="20"/>
          <w:szCs w:val="20"/>
        </w:rPr>
      </w:pPr>
      <w:r w:rsidRPr="00197B2E">
        <w:rPr>
          <w:rFonts w:ascii="Arial" w:hAnsi="Arial" w:cs="Arial"/>
          <w:sz w:val="20"/>
          <w:szCs w:val="20"/>
          <w:lang w:eastAsia="es-CO"/>
        </w:rPr>
        <w:t xml:space="preserve">Identificación (NIT </w:t>
      </w:r>
      <w:r w:rsidRPr="00197B2E">
        <w:rPr>
          <w:rFonts w:ascii="Segoe UI Symbol" w:eastAsia="MS Gothic" w:hAnsi="Segoe UI Symbol" w:cs="Segoe UI Symbol"/>
          <w:sz w:val="20"/>
          <w:szCs w:val="20"/>
          <w:lang w:eastAsia="es-CO"/>
        </w:rPr>
        <w:t>☐</w:t>
      </w:r>
      <w:r w:rsidRPr="00197B2E">
        <w:rPr>
          <w:rFonts w:ascii="Arial" w:hAnsi="Arial" w:cs="Arial"/>
          <w:sz w:val="20"/>
          <w:szCs w:val="20"/>
          <w:lang w:eastAsia="es-CO"/>
        </w:rPr>
        <w:t xml:space="preserve"> C.C </w:t>
      </w:r>
      <w:r w:rsidRPr="00197B2E">
        <w:rPr>
          <w:rFonts w:ascii="Segoe UI Symbol" w:eastAsia="MS Gothic" w:hAnsi="Segoe UI Symbol" w:cs="Segoe UI Symbol"/>
          <w:sz w:val="20"/>
          <w:szCs w:val="20"/>
          <w:lang w:eastAsia="es-CO"/>
        </w:rPr>
        <w:t>☐</w:t>
      </w:r>
      <w:r w:rsidRPr="00197B2E">
        <w:rPr>
          <w:rFonts w:ascii="Arial" w:hAnsi="Arial" w:cs="Arial"/>
          <w:sz w:val="20"/>
          <w:szCs w:val="20"/>
          <w:lang w:eastAsia="es-CO"/>
        </w:rPr>
        <w:t xml:space="preserve">  C.E </w:t>
      </w:r>
      <w:r w:rsidRPr="00197B2E">
        <w:rPr>
          <w:rFonts w:ascii="Segoe UI Symbol" w:eastAsia="MS Gothic" w:hAnsi="Segoe UI Symbol" w:cs="Segoe UI Symbol"/>
          <w:sz w:val="20"/>
          <w:szCs w:val="20"/>
          <w:lang w:eastAsia="es-CO"/>
        </w:rPr>
        <w:t>☐</w:t>
      </w:r>
      <w:r w:rsidRPr="00197B2E">
        <w:rPr>
          <w:rFonts w:ascii="Arial" w:hAnsi="Arial" w:cs="Arial"/>
          <w:sz w:val="20"/>
          <w:szCs w:val="20"/>
          <w:lang w:eastAsia="es-CO"/>
        </w:rPr>
        <w:t>)</w:t>
      </w:r>
      <w:r w:rsidRPr="00197B2E">
        <w:rPr>
          <w:rFonts w:ascii="Arial" w:hAnsi="Arial" w:cs="Arial"/>
          <w:sz w:val="20"/>
          <w:szCs w:val="20"/>
        </w:rPr>
        <w:t xml:space="preserve">: </w:t>
      </w:r>
      <w:sdt>
        <w:sdtPr>
          <w:rPr>
            <w:rFonts w:ascii="Arial" w:hAnsi="Arial" w:cs="Arial"/>
            <w:sz w:val="20"/>
            <w:szCs w:val="20"/>
          </w:rPr>
          <w:id w:val="1217086671"/>
          <w:placeholder>
            <w:docPart w:val="147E68AE865B402C88482F6645E32F50"/>
          </w:placeholder>
          <w:showingPlcHdr/>
          <w15:color w:val="800000"/>
        </w:sdtPr>
        <w:sdtEndPr/>
        <w:sdtContent>
          <w:r w:rsidRPr="00197B2E">
            <w:rPr>
              <w:rStyle w:val="Textodelmarcadordeposicin"/>
              <w:rFonts w:ascii="Arial" w:eastAsiaTheme="minorHAnsi" w:hAnsi="Arial" w:cs="Arial"/>
              <w:color w:val="EE0000"/>
              <w:sz w:val="20"/>
              <w:szCs w:val="20"/>
            </w:rPr>
            <w:t>Diligenciar la identificación del proponente</w:t>
          </w:r>
        </w:sdtContent>
      </w:sdt>
    </w:p>
    <w:p w14:paraId="6497C71B" w14:textId="77777777" w:rsidR="00B423BE" w:rsidRPr="00197B2E" w:rsidRDefault="00B423BE" w:rsidP="00B423BE">
      <w:pPr>
        <w:pStyle w:val="Sinespaciado1"/>
        <w:contextualSpacing/>
        <w:rPr>
          <w:rFonts w:ascii="Arial" w:hAnsi="Arial" w:cs="Arial"/>
          <w:sz w:val="20"/>
          <w:szCs w:val="20"/>
        </w:rPr>
      </w:pPr>
      <w:r w:rsidRPr="00197B2E">
        <w:rPr>
          <w:rFonts w:ascii="Arial" w:hAnsi="Arial" w:cs="Arial"/>
          <w:sz w:val="20"/>
          <w:szCs w:val="20"/>
          <w:lang w:eastAsia="es-CO"/>
        </w:rPr>
        <w:t>Nombre Representante Legal</w:t>
      </w:r>
      <w:r w:rsidRPr="00197B2E">
        <w:rPr>
          <w:rFonts w:ascii="Arial" w:hAnsi="Arial" w:cs="Arial"/>
          <w:sz w:val="20"/>
          <w:szCs w:val="20"/>
        </w:rPr>
        <w:t xml:space="preserve">: </w:t>
      </w:r>
      <w:sdt>
        <w:sdtPr>
          <w:rPr>
            <w:rFonts w:ascii="Arial" w:hAnsi="Arial" w:cs="Arial"/>
            <w:sz w:val="20"/>
            <w:szCs w:val="20"/>
          </w:rPr>
          <w:id w:val="406035958"/>
          <w:placeholder>
            <w:docPart w:val="ACC864DC270A48B9AB516D49EEE9D6CD"/>
          </w:placeholder>
          <w:showingPlcHdr/>
          <w15:color w:val="800000"/>
          <w:text/>
        </w:sdtPr>
        <w:sdtEndPr/>
        <w:sdtContent>
          <w:r w:rsidRPr="00197B2E">
            <w:rPr>
              <w:rStyle w:val="Textodelmarcadordeposicin"/>
              <w:rFonts w:ascii="Arial" w:eastAsiaTheme="minorHAnsi" w:hAnsi="Arial" w:cs="Arial"/>
              <w:color w:val="EE0000"/>
              <w:sz w:val="20"/>
              <w:szCs w:val="20"/>
            </w:rPr>
            <w:t>Diligenciar el nombre completo del representante legal</w:t>
          </w:r>
        </w:sdtContent>
      </w:sdt>
    </w:p>
    <w:p w14:paraId="2DBE3AC4" w14:textId="77777777" w:rsidR="00B423BE" w:rsidRPr="00197B2E" w:rsidRDefault="00B423BE" w:rsidP="00B423BE">
      <w:pPr>
        <w:pStyle w:val="Sinespaciado1"/>
        <w:rPr>
          <w:rFonts w:ascii="Arial" w:hAnsi="Arial" w:cs="Arial"/>
          <w:sz w:val="20"/>
          <w:szCs w:val="20"/>
        </w:rPr>
      </w:pPr>
      <w:r w:rsidRPr="00197B2E">
        <w:rPr>
          <w:rFonts w:ascii="Arial" w:hAnsi="Arial" w:cs="Arial"/>
          <w:sz w:val="20"/>
          <w:szCs w:val="20"/>
        </w:rPr>
        <w:t xml:space="preserve">Identificación (C.C </w:t>
      </w:r>
      <w:r w:rsidRPr="00197B2E">
        <w:rPr>
          <w:rFonts w:ascii="Segoe UI Symbol" w:eastAsia="MS Gothic" w:hAnsi="Segoe UI Symbol" w:cs="Segoe UI Symbol"/>
          <w:sz w:val="20"/>
          <w:szCs w:val="20"/>
          <w:lang w:eastAsia="es-CO"/>
        </w:rPr>
        <w:t>☐</w:t>
      </w:r>
      <w:r w:rsidRPr="00197B2E">
        <w:rPr>
          <w:rFonts w:ascii="Arial" w:hAnsi="Arial" w:cs="Arial"/>
          <w:sz w:val="20"/>
          <w:szCs w:val="20"/>
        </w:rPr>
        <w:t xml:space="preserve">  C.E.</w:t>
      </w:r>
      <w:r w:rsidRPr="00197B2E">
        <w:rPr>
          <w:rFonts w:ascii="Arial" w:hAnsi="Arial" w:cs="Arial"/>
          <w:sz w:val="20"/>
          <w:szCs w:val="20"/>
          <w:lang w:eastAsia="es-CO"/>
        </w:rPr>
        <w:t xml:space="preserve"> </w:t>
      </w:r>
      <w:r w:rsidRPr="00197B2E">
        <w:rPr>
          <w:rFonts w:ascii="Segoe UI Symbol" w:eastAsia="MS Gothic" w:hAnsi="Segoe UI Symbol" w:cs="Segoe UI Symbol"/>
          <w:sz w:val="20"/>
          <w:szCs w:val="20"/>
          <w:lang w:eastAsia="es-CO"/>
        </w:rPr>
        <w:t>☐</w:t>
      </w:r>
      <w:r w:rsidRPr="00197B2E">
        <w:rPr>
          <w:rFonts w:ascii="Arial" w:hAnsi="Arial" w:cs="Arial"/>
          <w:sz w:val="20"/>
          <w:szCs w:val="20"/>
          <w:lang w:eastAsia="es-CO"/>
        </w:rPr>
        <w:t xml:space="preserve">) </w:t>
      </w:r>
      <w:sdt>
        <w:sdtPr>
          <w:rPr>
            <w:rFonts w:ascii="Arial" w:hAnsi="Arial" w:cs="Arial"/>
            <w:sz w:val="20"/>
            <w:szCs w:val="20"/>
          </w:rPr>
          <w:id w:val="1310977157"/>
          <w:placeholder>
            <w:docPart w:val="68EF4A11CC2B4C5EBED121873FDDCB92"/>
          </w:placeholder>
          <w:showingPlcHdr/>
          <w15:color w:val="800000"/>
        </w:sdtPr>
        <w:sdtEndPr/>
        <w:sdtContent>
          <w:r w:rsidRPr="00197B2E">
            <w:rPr>
              <w:rStyle w:val="Textodelmarcadordeposicin"/>
              <w:rFonts w:ascii="Arial" w:eastAsiaTheme="minorHAnsi" w:hAnsi="Arial" w:cs="Arial"/>
              <w:color w:val="EE0000"/>
              <w:sz w:val="20"/>
              <w:szCs w:val="20"/>
            </w:rPr>
            <w:t>Diligenciar el documento de identificación del representante legal</w:t>
          </w:r>
        </w:sdtContent>
      </w:sdt>
    </w:p>
    <w:p w14:paraId="75E13084" w14:textId="77777777" w:rsidR="00B423BE" w:rsidRPr="00197B2E" w:rsidRDefault="00B423BE" w:rsidP="00B423BE">
      <w:pPr>
        <w:pStyle w:val="Sinespaciado1"/>
        <w:rPr>
          <w:rFonts w:ascii="Arial" w:hAnsi="Arial" w:cs="Arial"/>
          <w:sz w:val="20"/>
          <w:szCs w:val="20"/>
        </w:rPr>
      </w:pPr>
    </w:p>
    <w:p w14:paraId="5B0F2473" w14:textId="77777777" w:rsidR="00B423BE" w:rsidRPr="00197B2E" w:rsidRDefault="00B423BE" w:rsidP="00B423BE">
      <w:pPr>
        <w:pStyle w:val="Sinespaciado1"/>
        <w:rPr>
          <w:rFonts w:ascii="Arial" w:hAnsi="Arial" w:cs="Arial"/>
          <w:sz w:val="20"/>
          <w:szCs w:val="20"/>
        </w:rPr>
      </w:pPr>
    </w:p>
    <w:p w14:paraId="6EF62A37" w14:textId="77777777" w:rsidR="00B423BE" w:rsidRPr="00197B2E" w:rsidRDefault="00B423BE" w:rsidP="00B423BE">
      <w:pPr>
        <w:pStyle w:val="Sinespaciado1"/>
        <w:rPr>
          <w:rFonts w:ascii="Arial" w:hAnsi="Arial" w:cs="Arial"/>
          <w:sz w:val="20"/>
          <w:szCs w:val="20"/>
        </w:rPr>
      </w:pPr>
    </w:p>
    <w:p w14:paraId="74BE6308" w14:textId="77777777" w:rsidR="00B423BE" w:rsidRPr="00197B2E" w:rsidRDefault="00B423BE" w:rsidP="00B423BE">
      <w:pPr>
        <w:pStyle w:val="Sinespaciado1"/>
        <w:rPr>
          <w:rFonts w:ascii="Arial" w:hAnsi="Arial" w:cs="Arial"/>
          <w:sz w:val="20"/>
          <w:szCs w:val="20"/>
        </w:rPr>
      </w:pPr>
    </w:p>
    <w:p w14:paraId="46EA2F34" w14:textId="77777777" w:rsidR="00B423BE" w:rsidRPr="00197B2E" w:rsidRDefault="00B423BE" w:rsidP="00B423BE">
      <w:pPr>
        <w:pStyle w:val="Sinespaciado1"/>
        <w:rPr>
          <w:rFonts w:ascii="Arial" w:hAnsi="Arial" w:cs="Arial"/>
          <w:sz w:val="20"/>
          <w:szCs w:val="20"/>
        </w:rPr>
      </w:pPr>
    </w:p>
    <w:p w14:paraId="6365D492" w14:textId="1B37AF79" w:rsidR="00B423BE" w:rsidRDefault="00B423BE" w:rsidP="00B423BE">
      <w:pPr>
        <w:pStyle w:val="Sinespaciado1"/>
        <w:rPr>
          <w:rFonts w:ascii="Arial" w:hAnsi="Arial" w:cs="Arial"/>
          <w:b/>
          <w:sz w:val="20"/>
          <w:szCs w:val="20"/>
        </w:rPr>
      </w:pPr>
    </w:p>
    <w:p w14:paraId="42537DCA" w14:textId="77777777" w:rsidR="00BD4A0D" w:rsidRDefault="00BD4A0D" w:rsidP="00B423BE">
      <w:pPr>
        <w:pStyle w:val="Sinespaciado1"/>
        <w:rPr>
          <w:rFonts w:ascii="Arial" w:hAnsi="Arial" w:cs="Arial"/>
          <w:b/>
          <w:sz w:val="20"/>
          <w:szCs w:val="20"/>
        </w:rPr>
      </w:pPr>
    </w:p>
    <w:p w14:paraId="00ACFC7A" w14:textId="77777777" w:rsidR="00BD4A0D" w:rsidRDefault="00BD4A0D" w:rsidP="00B423BE">
      <w:pPr>
        <w:pStyle w:val="Sinespaciado1"/>
        <w:rPr>
          <w:rFonts w:ascii="Arial" w:hAnsi="Arial" w:cs="Arial"/>
          <w:b/>
          <w:sz w:val="20"/>
          <w:szCs w:val="20"/>
        </w:rPr>
      </w:pPr>
    </w:p>
    <w:p w14:paraId="075E8507" w14:textId="77777777" w:rsidR="00BD4A0D" w:rsidRPr="00197B2E" w:rsidRDefault="00BD4A0D" w:rsidP="00B423BE">
      <w:pPr>
        <w:pStyle w:val="Sinespaciado1"/>
        <w:rPr>
          <w:rFonts w:ascii="Arial" w:hAnsi="Arial" w:cs="Arial"/>
          <w:color w:val="FF0000"/>
          <w:sz w:val="20"/>
          <w:szCs w:val="20"/>
        </w:rPr>
        <w:sectPr w:rsidR="00BD4A0D" w:rsidRPr="00197B2E" w:rsidSect="00AF6EE7">
          <w:headerReference w:type="default" r:id="rId39"/>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tbl>
      <w:tblPr>
        <w:tblW w:w="97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563"/>
        <w:gridCol w:w="2137"/>
      </w:tblGrid>
      <w:tr w:rsidR="000E18B0" w:rsidRPr="00197B2E" w14:paraId="3054FFE3" w14:textId="77777777" w:rsidTr="001D1064">
        <w:trPr>
          <w:cantSplit/>
          <w:trHeight w:val="890"/>
          <w:jc w:val="center"/>
        </w:trPr>
        <w:tc>
          <w:tcPr>
            <w:tcW w:w="7563" w:type="dxa"/>
            <w:vAlign w:val="center"/>
          </w:tcPr>
          <w:p w14:paraId="600E80C4" w14:textId="3D49E8FB" w:rsidR="000E18B0" w:rsidRPr="00197B2E" w:rsidRDefault="00054050" w:rsidP="00AF6EE7">
            <w:pPr>
              <w:tabs>
                <w:tab w:val="left" w:pos="1140"/>
              </w:tabs>
              <w:jc w:val="center"/>
              <w:rPr>
                <w:b/>
                <w:bCs/>
                <w:lang w:val="es-CO"/>
              </w:rPr>
            </w:pPr>
            <w:r w:rsidRPr="00197B2E">
              <w:rPr>
                <w:b/>
                <w:bCs/>
                <w:lang w:val="es-CO"/>
              </w:rPr>
              <w:t xml:space="preserve">SOSTENIBILIDAD DE PRECIOS </w:t>
            </w:r>
          </w:p>
        </w:tc>
        <w:tc>
          <w:tcPr>
            <w:tcW w:w="2137" w:type="dxa"/>
            <w:vAlign w:val="center"/>
          </w:tcPr>
          <w:p w14:paraId="276ED6F1" w14:textId="77777777" w:rsidR="000E18B0" w:rsidRPr="00197B2E" w:rsidRDefault="000E18B0" w:rsidP="00AF6EE7">
            <w:pPr>
              <w:pStyle w:val="Sinespaciado1"/>
              <w:jc w:val="center"/>
              <w:rPr>
                <w:rFonts w:ascii="Arial" w:hAnsi="Arial" w:cs="Arial"/>
                <w:sz w:val="20"/>
                <w:szCs w:val="20"/>
              </w:rPr>
            </w:pPr>
            <w:r w:rsidRPr="00197B2E">
              <w:rPr>
                <w:rFonts w:ascii="Arial" w:hAnsi="Arial" w:cs="Arial"/>
                <w:noProof/>
                <w:sz w:val="20"/>
                <w:szCs w:val="20"/>
                <w:lang w:eastAsia="es-CO"/>
              </w:rPr>
              <w:drawing>
                <wp:inline distT="0" distB="0" distL="0" distR="0" wp14:anchorId="63F04B3C" wp14:editId="14831DD5">
                  <wp:extent cx="428625" cy="416719"/>
                  <wp:effectExtent l="0" t="0" r="0" b="2540"/>
                  <wp:docPr id="4032" name="Imagen 4032"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40"/>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62389911" w14:textId="77777777" w:rsidR="000E18B0" w:rsidRPr="00197B2E" w:rsidRDefault="000E18B0" w:rsidP="00AF6EE7">
            <w:pPr>
              <w:pStyle w:val="Sinespaciado1"/>
              <w:jc w:val="center"/>
              <w:rPr>
                <w:rFonts w:ascii="Arial" w:hAnsi="Arial" w:cs="Arial"/>
                <w:b/>
                <w:bCs/>
                <w:sz w:val="20"/>
                <w:szCs w:val="20"/>
              </w:rPr>
            </w:pPr>
            <w:r w:rsidRPr="00197B2E">
              <w:rPr>
                <w:rFonts w:ascii="Arial" w:hAnsi="Arial" w:cs="Arial"/>
                <w:b/>
                <w:bCs/>
                <w:sz w:val="20"/>
                <w:szCs w:val="20"/>
              </w:rPr>
              <w:t>POLICÍA NACIONAL</w:t>
            </w:r>
          </w:p>
        </w:tc>
      </w:tr>
    </w:tbl>
    <w:p w14:paraId="380A87F3" w14:textId="77777777" w:rsidR="00B423BE" w:rsidRPr="00197B2E" w:rsidRDefault="00B423BE" w:rsidP="00B423BE">
      <w:pPr>
        <w:jc w:val="both"/>
        <w:rPr>
          <w:lang w:val="es-CO"/>
        </w:rPr>
      </w:pPr>
    </w:p>
    <w:p w14:paraId="74B32214" w14:textId="77777777" w:rsidR="00054050" w:rsidRPr="00197B2E" w:rsidRDefault="00054050" w:rsidP="00B423BE">
      <w:pPr>
        <w:jc w:val="both"/>
        <w:rPr>
          <w:lang w:val="es-CO"/>
        </w:rPr>
      </w:pPr>
    </w:p>
    <w:p w14:paraId="11E178AE" w14:textId="77777777" w:rsidR="00054050" w:rsidRPr="00197B2E" w:rsidRDefault="00D53057" w:rsidP="00054050">
      <w:pPr>
        <w:ind w:left="426"/>
        <w:jc w:val="both"/>
        <w:rPr>
          <w:lang w:val="es-CO"/>
        </w:rPr>
      </w:pPr>
      <w:sdt>
        <w:sdtPr>
          <w:rPr>
            <w:lang w:val="es-CO"/>
          </w:rPr>
          <w:id w:val="-67417842"/>
          <w:placeholder>
            <w:docPart w:val="44A6AA3FF5144A11ABC536309EAA4B81"/>
          </w:placeholder>
          <w:showingPlcHdr/>
          <w15:color w:val="800000"/>
          <w:text/>
        </w:sdtPr>
        <w:sdtEndPr/>
        <w:sdtContent>
          <w:r w:rsidR="00054050" w:rsidRPr="00197B2E">
            <w:rPr>
              <w:rStyle w:val="Textodelmarcadordeposicin"/>
              <w:color w:val="FF8F8F"/>
              <w:u w:val="single"/>
              <w:lang w:val="es-CO"/>
            </w:rPr>
            <w:t>Ciudad</w:t>
          </w:r>
        </w:sdtContent>
      </w:sdt>
      <w:r w:rsidR="00054050" w:rsidRPr="00197B2E">
        <w:rPr>
          <w:lang w:val="es-CO"/>
        </w:rPr>
        <w:t xml:space="preserve">, </w:t>
      </w:r>
      <w:sdt>
        <w:sdtPr>
          <w:rPr>
            <w:lang w:val="es-CO"/>
          </w:rPr>
          <w:id w:val="-528489506"/>
          <w:placeholder>
            <w:docPart w:val="857203380FB0412DA32B41AC74660A8E"/>
          </w:placeholder>
          <w:showingPlcHdr/>
          <w15:color w:val="800000"/>
          <w:date w:fullDate="2021-04-13T00:00:00Z">
            <w:dateFormat w:val="d 'de' MMMM 'de' yyyy"/>
            <w:lid w:val="es-CO"/>
            <w:storeMappedDataAs w:val="dateTime"/>
            <w:calendar w:val="gregorian"/>
          </w:date>
        </w:sdtPr>
        <w:sdtEndPr/>
        <w:sdtContent>
          <w:r w:rsidR="00054050" w:rsidRPr="00197B2E">
            <w:rPr>
              <w:rStyle w:val="Textodelmarcadordeposicin"/>
              <w:color w:val="FF8F8F"/>
              <w:lang w:val="es-CO"/>
            </w:rPr>
            <w:t>seleccionar la fecha.</w:t>
          </w:r>
        </w:sdtContent>
      </w:sdt>
    </w:p>
    <w:p w14:paraId="11DF69DB" w14:textId="77777777" w:rsidR="00054050" w:rsidRPr="00197B2E" w:rsidRDefault="00054050" w:rsidP="00054050">
      <w:pPr>
        <w:pStyle w:val="Piedepgina"/>
        <w:tabs>
          <w:tab w:val="clear" w:pos="4419"/>
          <w:tab w:val="clear" w:pos="8838"/>
        </w:tabs>
        <w:ind w:left="426"/>
        <w:jc w:val="both"/>
        <w:rPr>
          <w:b/>
          <w:lang w:val="es-CO"/>
        </w:rPr>
      </w:pPr>
    </w:p>
    <w:p w14:paraId="42ECA457" w14:textId="77777777" w:rsidR="00054050" w:rsidRPr="00197B2E" w:rsidRDefault="00054050" w:rsidP="00054050">
      <w:pPr>
        <w:pStyle w:val="Piedepgina"/>
        <w:tabs>
          <w:tab w:val="clear" w:pos="4419"/>
          <w:tab w:val="clear" w:pos="8838"/>
        </w:tabs>
        <w:ind w:left="426"/>
        <w:jc w:val="both"/>
        <w:rPr>
          <w:b/>
          <w:lang w:val="es-CO"/>
        </w:rPr>
      </w:pPr>
    </w:p>
    <w:p w14:paraId="0B6976C6" w14:textId="77777777" w:rsidR="00054050" w:rsidRPr="00197B2E" w:rsidRDefault="00054050" w:rsidP="00054050">
      <w:pPr>
        <w:ind w:left="426"/>
        <w:jc w:val="both"/>
        <w:rPr>
          <w:lang w:val="es-CO"/>
        </w:rPr>
      </w:pPr>
      <w:r w:rsidRPr="00197B2E">
        <w:rPr>
          <w:lang w:val="es-CO"/>
        </w:rPr>
        <w:t>Señores.</w:t>
      </w:r>
    </w:p>
    <w:p w14:paraId="67FE433F" w14:textId="77777777" w:rsidR="00054050" w:rsidRPr="00197B2E" w:rsidRDefault="00054050" w:rsidP="00054050">
      <w:pPr>
        <w:ind w:left="426"/>
        <w:jc w:val="both"/>
        <w:rPr>
          <w:lang w:val="es-CO"/>
        </w:rPr>
      </w:pPr>
      <w:r w:rsidRPr="00197B2E">
        <w:rPr>
          <w:lang w:val="es-CO"/>
        </w:rPr>
        <w:t xml:space="preserve">POLICÍA NACIONAL – </w:t>
      </w:r>
      <w:sdt>
        <w:sdtPr>
          <w:rPr>
            <w:lang w:val="es-CO"/>
          </w:rPr>
          <w:id w:val="-267086954"/>
          <w:placeholder>
            <w:docPart w:val="8E675DF83BB14D72949FA87A18D5D0F3"/>
          </w:placeholder>
          <w:showingPlcHdr/>
          <w15:color w:val="800000"/>
          <w:text/>
        </w:sdtPr>
        <w:sdtEndPr/>
        <w:sdtContent>
          <w:r w:rsidRPr="00197B2E">
            <w:rPr>
              <w:rStyle w:val="Textodelmarcadordeposicin"/>
              <w:color w:val="FF8F8F"/>
              <w:u w:val="single"/>
              <w:lang w:val="es-CO"/>
            </w:rPr>
            <w:t>DILIGENCIAR LA UNIDAD A LA QUE PRESENTA LA OFERTA</w:t>
          </w:r>
        </w:sdtContent>
      </w:sdt>
    </w:p>
    <w:p w14:paraId="2066C65E" w14:textId="77777777" w:rsidR="00054050" w:rsidRPr="00197B2E" w:rsidRDefault="00054050" w:rsidP="00054050">
      <w:pPr>
        <w:ind w:left="426"/>
        <w:jc w:val="both"/>
        <w:rPr>
          <w:lang w:val="es-CO"/>
        </w:rPr>
      </w:pPr>
      <w:r w:rsidRPr="00197B2E">
        <w:rPr>
          <w:lang w:val="es-CO"/>
        </w:rPr>
        <w:t>Ciudad.</w:t>
      </w:r>
    </w:p>
    <w:p w14:paraId="21D4CF01" w14:textId="77777777" w:rsidR="00054050" w:rsidRPr="00197B2E" w:rsidRDefault="00054050" w:rsidP="00054050">
      <w:pPr>
        <w:pStyle w:val="Piedepgina"/>
        <w:tabs>
          <w:tab w:val="clear" w:pos="4419"/>
          <w:tab w:val="clear" w:pos="8838"/>
        </w:tabs>
        <w:ind w:left="426"/>
        <w:jc w:val="both"/>
        <w:rPr>
          <w:b/>
          <w:lang w:val="es-CO"/>
        </w:rPr>
      </w:pPr>
    </w:p>
    <w:p w14:paraId="7C161E72" w14:textId="77777777" w:rsidR="00054050" w:rsidRPr="00197B2E" w:rsidRDefault="00054050" w:rsidP="00054050">
      <w:pPr>
        <w:pStyle w:val="Piedepgina"/>
        <w:tabs>
          <w:tab w:val="clear" w:pos="4419"/>
          <w:tab w:val="clear" w:pos="8838"/>
        </w:tabs>
        <w:ind w:left="426"/>
        <w:jc w:val="both"/>
        <w:rPr>
          <w:b/>
          <w:lang w:val="es-CO"/>
        </w:rPr>
      </w:pPr>
    </w:p>
    <w:p w14:paraId="779AE762" w14:textId="77777777" w:rsidR="00054050" w:rsidRPr="00197B2E" w:rsidRDefault="00054050" w:rsidP="00054050">
      <w:pPr>
        <w:pStyle w:val="Piedepgina"/>
        <w:tabs>
          <w:tab w:val="clear" w:pos="4419"/>
          <w:tab w:val="clear" w:pos="8838"/>
        </w:tabs>
        <w:ind w:left="426"/>
        <w:jc w:val="both"/>
        <w:rPr>
          <w:b/>
          <w:lang w:val="es-CO"/>
        </w:rPr>
      </w:pPr>
    </w:p>
    <w:p w14:paraId="0CAB9111" w14:textId="77777777" w:rsidR="00054050" w:rsidRPr="00197B2E" w:rsidRDefault="00054050" w:rsidP="00054050">
      <w:pPr>
        <w:ind w:left="426"/>
        <w:jc w:val="both"/>
        <w:rPr>
          <w:rFonts w:eastAsia="Arial"/>
          <w:bCs/>
          <w:color w:val="000000"/>
          <w:lang w:val="es-CO"/>
        </w:rPr>
      </w:pPr>
      <w:r w:rsidRPr="00197B2E">
        <w:rPr>
          <w:lang w:val="es-CO"/>
        </w:rPr>
        <w:t>El suscrito ……………………………………..identificado con cédula de ciudadanía No…………………………. actuando como representante legal de la sociedad ……………………………………………………………. con NIT. ………………………………. me comprometo a sostener los precios ofertados dentro del proceso de selección abreviada prestación de servicios de salud a través de procedimiento de menor cuantía</w:t>
      </w:r>
      <w:r w:rsidRPr="00197B2E">
        <w:rPr>
          <w:b/>
          <w:lang w:val="es-CO"/>
        </w:rPr>
        <w:t xml:space="preserve">, </w:t>
      </w:r>
      <w:r w:rsidRPr="00197B2E">
        <w:rPr>
          <w:lang w:val="es-CO"/>
        </w:rPr>
        <w:t>cuyo objeto es la</w:t>
      </w:r>
      <w:r w:rsidRPr="00197B2E">
        <w:rPr>
          <w:b/>
          <w:lang w:val="es-CO"/>
        </w:rPr>
        <w:t xml:space="preserve"> </w:t>
      </w:r>
      <w:sdt>
        <w:sdtPr>
          <w:rPr>
            <w:b/>
            <w:color w:val="000000"/>
            <w:lang w:val="es-CO"/>
          </w:rPr>
          <w:id w:val="-2091076190"/>
          <w:placeholder>
            <w:docPart w:val="08B2351A85A64096AF4034184C9A0E06"/>
          </w:placeholder>
          <w:showingPlcHdr/>
        </w:sdtPr>
        <w:sdtEndPr/>
        <w:sdtContent>
          <w:r w:rsidRPr="00197B2E">
            <w:rPr>
              <w:rStyle w:val="Textodelmarcadordeposicin"/>
              <w:color w:val="FF8F8F"/>
              <w:u w:val="single"/>
              <w:lang w:val="es-CO"/>
            </w:rPr>
            <w:t>Transcribir el objeto del proceso</w:t>
          </w:r>
          <w:r w:rsidRPr="00197B2E">
            <w:rPr>
              <w:rStyle w:val="Textodelmarcadordeposicin"/>
              <w:lang w:val="es-CO"/>
            </w:rPr>
            <w:t>.</w:t>
          </w:r>
        </w:sdtContent>
      </w:sdt>
      <w:r w:rsidRPr="00197B2E">
        <w:rPr>
          <w:b/>
          <w:lang w:val="es-CO"/>
        </w:rPr>
        <w:t xml:space="preserve">, </w:t>
      </w:r>
      <w:r w:rsidRPr="00197B2E">
        <w:rPr>
          <w:lang w:val="es-CO"/>
        </w:rPr>
        <w:t>durante la vigencia, adiciones y en caso de que se llegara a sustituir los recursos.</w:t>
      </w:r>
    </w:p>
    <w:p w14:paraId="2CE8F366" w14:textId="77777777" w:rsidR="00054050" w:rsidRPr="00197B2E" w:rsidRDefault="00054050" w:rsidP="00054050">
      <w:pPr>
        <w:ind w:left="426"/>
        <w:rPr>
          <w:lang w:val="es-CO"/>
        </w:rPr>
      </w:pPr>
    </w:p>
    <w:p w14:paraId="7FCE48B2" w14:textId="77777777" w:rsidR="00054050" w:rsidRPr="00197B2E" w:rsidRDefault="00054050" w:rsidP="00054050">
      <w:pPr>
        <w:ind w:left="426"/>
        <w:rPr>
          <w:lang w:val="es-CO"/>
        </w:rPr>
      </w:pPr>
    </w:p>
    <w:p w14:paraId="27C7E128" w14:textId="77777777" w:rsidR="00054050" w:rsidRPr="00197B2E" w:rsidRDefault="00054050" w:rsidP="00054050">
      <w:pPr>
        <w:rPr>
          <w:lang w:val="es-CO"/>
        </w:rPr>
      </w:pPr>
    </w:p>
    <w:p w14:paraId="3A158530" w14:textId="77777777" w:rsidR="00054050" w:rsidRPr="00197B2E" w:rsidRDefault="00054050" w:rsidP="00054050">
      <w:pPr>
        <w:rPr>
          <w:lang w:val="es-CO"/>
        </w:rPr>
      </w:pPr>
    </w:p>
    <w:p w14:paraId="66A34B1E" w14:textId="77777777" w:rsidR="00054050" w:rsidRPr="00197B2E" w:rsidRDefault="00054050" w:rsidP="00054050">
      <w:pPr>
        <w:rPr>
          <w:lang w:val="es-CO"/>
        </w:rPr>
      </w:pPr>
    </w:p>
    <w:p w14:paraId="21859F15" w14:textId="77777777" w:rsidR="00054050" w:rsidRPr="00197B2E" w:rsidRDefault="00054050" w:rsidP="00054050">
      <w:pPr>
        <w:jc w:val="both"/>
        <w:rPr>
          <w:lang w:val="es-CO" w:eastAsia="es-CO"/>
        </w:rPr>
      </w:pPr>
    </w:p>
    <w:p w14:paraId="1E34B2A9" w14:textId="77777777" w:rsidR="00054050" w:rsidRPr="00197B2E" w:rsidRDefault="00054050" w:rsidP="00054050">
      <w:pPr>
        <w:pStyle w:val="Prrafodelista"/>
        <w:tabs>
          <w:tab w:val="left" w:pos="240"/>
          <w:tab w:val="left" w:pos="6210"/>
        </w:tabs>
        <w:ind w:left="0"/>
        <w:jc w:val="center"/>
        <w:rPr>
          <w:b/>
          <w:lang w:val="es-CO"/>
        </w:rPr>
      </w:pPr>
    </w:p>
    <w:p w14:paraId="66B6C28D" w14:textId="77777777" w:rsidR="00054050" w:rsidRPr="00197B2E" w:rsidRDefault="00054050" w:rsidP="00054050">
      <w:pPr>
        <w:pStyle w:val="Sinespaciado1"/>
        <w:ind w:left="426"/>
        <w:rPr>
          <w:rFonts w:ascii="Arial" w:hAnsi="Arial" w:cs="Arial"/>
          <w:sz w:val="20"/>
          <w:szCs w:val="20"/>
        </w:rPr>
      </w:pPr>
      <w:r w:rsidRPr="00197B2E">
        <w:rPr>
          <w:rFonts w:ascii="Arial" w:hAnsi="Arial" w:cs="Arial"/>
          <w:b/>
          <w:sz w:val="20"/>
          <w:szCs w:val="20"/>
        </w:rPr>
        <w:t>__________________________________</w:t>
      </w:r>
    </w:p>
    <w:p w14:paraId="0C528E2B" w14:textId="77777777" w:rsidR="00054050" w:rsidRPr="00197B2E" w:rsidRDefault="00054050" w:rsidP="00054050">
      <w:pPr>
        <w:pStyle w:val="Sinespaciado1"/>
        <w:ind w:left="426"/>
        <w:rPr>
          <w:rFonts w:ascii="Arial" w:hAnsi="Arial" w:cs="Arial"/>
          <w:sz w:val="20"/>
          <w:szCs w:val="20"/>
        </w:rPr>
      </w:pPr>
      <w:r w:rsidRPr="00197B2E">
        <w:rPr>
          <w:rFonts w:ascii="Arial" w:hAnsi="Arial" w:cs="Arial"/>
          <w:sz w:val="20"/>
          <w:szCs w:val="20"/>
        </w:rPr>
        <w:t xml:space="preserve">Firma del representante legal del proponente </w:t>
      </w:r>
    </w:p>
    <w:p w14:paraId="5624AD29" w14:textId="77777777" w:rsidR="00054050" w:rsidRPr="00197B2E" w:rsidRDefault="00054050" w:rsidP="00054050">
      <w:pPr>
        <w:pStyle w:val="Sinespaciado1"/>
        <w:ind w:left="426"/>
        <w:contextualSpacing/>
        <w:rPr>
          <w:rFonts w:ascii="Arial" w:hAnsi="Arial" w:cs="Arial"/>
          <w:sz w:val="20"/>
          <w:szCs w:val="20"/>
          <w:lang w:eastAsia="es-CO"/>
        </w:rPr>
      </w:pPr>
      <w:r w:rsidRPr="00197B2E">
        <w:rPr>
          <w:rFonts w:ascii="Arial" w:hAnsi="Arial" w:cs="Arial"/>
          <w:sz w:val="20"/>
          <w:szCs w:val="20"/>
          <w:lang w:eastAsia="es-CO"/>
        </w:rPr>
        <w:t xml:space="preserve">Nombre o razón social del oferente: </w:t>
      </w:r>
      <w:sdt>
        <w:sdtPr>
          <w:rPr>
            <w:rFonts w:ascii="Arial" w:hAnsi="Arial" w:cs="Arial"/>
            <w:color w:val="000000"/>
            <w:sz w:val="20"/>
            <w:szCs w:val="20"/>
          </w:rPr>
          <w:id w:val="-1959782877"/>
          <w:placeholder>
            <w:docPart w:val="9EF5AA9EE51E48B19757020ED9A32560"/>
          </w:placeholder>
          <w:showingPlcHdr/>
          <w15:color w:val="800000"/>
          <w:text/>
        </w:sdtPr>
        <w:sdtEndPr/>
        <w:sdtContent>
          <w:r w:rsidRPr="00197B2E">
            <w:rPr>
              <w:rStyle w:val="Textodelmarcadordeposicin"/>
              <w:rFonts w:ascii="Arial" w:eastAsiaTheme="minorHAnsi" w:hAnsi="Arial" w:cs="Arial"/>
              <w:color w:val="FF8F8F"/>
              <w:sz w:val="20"/>
              <w:szCs w:val="20"/>
              <w:u w:val="single"/>
            </w:rPr>
            <w:t>Diligenciar el nombre completo del proponente</w:t>
          </w:r>
        </w:sdtContent>
      </w:sdt>
    </w:p>
    <w:p w14:paraId="5813D7CF" w14:textId="77777777" w:rsidR="00054050" w:rsidRPr="00197B2E" w:rsidRDefault="00054050" w:rsidP="00054050">
      <w:pPr>
        <w:pStyle w:val="Sinespaciado1"/>
        <w:ind w:left="426"/>
        <w:contextualSpacing/>
        <w:rPr>
          <w:rFonts w:ascii="Arial" w:hAnsi="Arial" w:cs="Arial"/>
          <w:color w:val="000000"/>
          <w:sz w:val="20"/>
          <w:szCs w:val="20"/>
        </w:rPr>
      </w:pPr>
      <w:r w:rsidRPr="00197B2E">
        <w:rPr>
          <w:rFonts w:ascii="Arial" w:hAnsi="Arial" w:cs="Arial"/>
          <w:sz w:val="20"/>
          <w:szCs w:val="20"/>
          <w:lang w:eastAsia="es-CO"/>
        </w:rPr>
        <w:t xml:space="preserve">Identificación (NIT </w:t>
      </w:r>
      <w:r w:rsidRPr="00197B2E">
        <w:rPr>
          <w:rFonts w:ascii="Segoe UI Symbol" w:eastAsia="MS Gothic" w:hAnsi="Segoe UI Symbol" w:cs="Segoe UI Symbol"/>
          <w:sz w:val="20"/>
          <w:szCs w:val="20"/>
          <w:lang w:eastAsia="es-CO"/>
        </w:rPr>
        <w:t>☐</w:t>
      </w:r>
      <w:r w:rsidRPr="00197B2E">
        <w:rPr>
          <w:rFonts w:ascii="Arial" w:hAnsi="Arial" w:cs="Arial"/>
          <w:sz w:val="20"/>
          <w:szCs w:val="20"/>
          <w:lang w:eastAsia="es-CO"/>
        </w:rPr>
        <w:t xml:space="preserve"> C.C </w:t>
      </w:r>
      <w:r w:rsidRPr="00197B2E">
        <w:rPr>
          <w:rFonts w:ascii="Segoe UI Symbol" w:eastAsia="MS Gothic" w:hAnsi="Segoe UI Symbol" w:cs="Segoe UI Symbol"/>
          <w:sz w:val="20"/>
          <w:szCs w:val="20"/>
          <w:lang w:eastAsia="es-CO"/>
        </w:rPr>
        <w:t>☐</w:t>
      </w:r>
      <w:r w:rsidRPr="00197B2E">
        <w:rPr>
          <w:rFonts w:ascii="Arial" w:hAnsi="Arial" w:cs="Arial"/>
          <w:sz w:val="20"/>
          <w:szCs w:val="20"/>
          <w:lang w:eastAsia="es-CO"/>
        </w:rPr>
        <w:t xml:space="preserve">  C.E </w:t>
      </w:r>
      <w:r w:rsidRPr="00197B2E">
        <w:rPr>
          <w:rFonts w:ascii="Segoe UI Symbol" w:eastAsia="MS Gothic" w:hAnsi="Segoe UI Symbol" w:cs="Segoe UI Symbol"/>
          <w:sz w:val="20"/>
          <w:szCs w:val="20"/>
          <w:lang w:eastAsia="es-CO"/>
        </w:rPr>
        <w:t>☐</w:t>
      </w:r>
      <w:r w:rsidRPr="00197B2E">
        <w:rPr>
          <w:rFonts w:ascii="Arial" w:hAnsi="Arial" w:cs="Arial"/>
          <w:sz w:val="20"/>
          <w:szCs w:val="20"/>
          <w:lang w:eastAsia="es-CO"/>
        </w:rPr>
        <w:t>)</w:t>
      </w:r>
      <w:r w:rsidRPr="00197B2E">
        <w:rPr>
          <w:rFonts w:ascii="Arial" w:hAnsi="Arial" w:cs="Arial"/>
          <w:color w:val="000000"/>
          <w:sz w:val="20"/>
          <w:szCs w:val="20"/>
        </w:rPr>
        <w:t xml:space="preserve">: </w:t>
      </w:r>
      <w:sdt>
        <w:sdtPr>
          <w:rPr>
            <w:rFonts w:ascii="Arial" w:hAnsi="Arial" w:cs="Arial"/>
            <w:color w:val="000000"/>
            <w:sz w:val="20"/>
            <w:szCs w:val="20"/>
          </w:rPr>
          <w:id w:val="-1845386581"/>
          <w:placeholder>
            <w:docPart w:val="A0760322803A419EB9916BF106D8254A"/>
          </w:placeholder>
          <w:showingPlcHdr/>
          <w15:color w:val="800000"/>
        </w:sdtPr>
        <w:sdtEndPr/>
        <w:sdtContent>
          <w:r w:rsidRPr="00197B2E">
            <w:rPr>
              <w:rStyle w:val="Textodelmarcadordeposicin"/>
              <w:rFonts w:ascii="Arial" w:eastAsiaTheme="minorHAnsi" w:hAnsi="Arial" w:cs="Arial"/>
              <w:color w:val="FF8F8F"/>
              <w:sz w:val="20"/>
              <w:szCs w:val="20"/>
              <w:u w:val="single"/>
            </w:rPr>
            <w:t>Diligenciar la identificación del proponente</w:t>
          </w:r>
        </w:sdtContent>
      </w:sdt>
    </w:p>
    <w:p w14:paraId="0C4AF8D8" w14:textId="77777777" w:rsidR="00054050" w:rsidRPr="00197B2E" w:rsidRDefault="00054050" w:rsidP="00054050">
      <w:pPr>
        <w:pStyle w:val="Sinespaciado1"/>
        <w:ind w:left="426"/>
        <w:contextualSpacing/>
        <w:rPr>
          <w:rFonts w:ascii="Arial" w:hAnsi="Arial" w:cs="Arial"/>
          <w:color w:val="000000"/>
          <w:sz w:val="20"/>
          <w:szCs w:val="20"/>
        </w:rPr>
      </w:pPr>
      <w:r w:rsidRPr="00197B2E">
        <w:rPr>
          <w:rFonts w:ascii="Arial" w:hAnsi="Arial" w:cs="Arial"/>
          <w:sz w:val="20"/>
          <w:szCs w:val="20"/>
          <w:lang w:eastAsia="es-CO"/>
        </w:rPr>
        <w:t>Nombre Representante Legal</w:t>
      </w:r>
      <w:r w:rsidRPr="00197B2E">
        <w:rPr>
          <w:rFonts w:ascii="Arial" w:hAnsi="Arial" w:cs="Arial"/>
          <w:color w:val="000000"/>
          <w:sz w:val="20"/>
          <w:szCs w:val="20"/>
        </w:rPr>
        <w:t xml:space="preserve">: </w:t>
      </w:r>
      <w:sdt>
        <w:sdtPr>
          <w:rPr>
            <w:rFonts w:ascii="Arial" w:hAnsi="Arial" w:cs="Arial"/>
            <w:color w:val="000000"/>
            <w:sz w:val="20"/>
            <w:szCs w:val="20"/>
          </w:rPr>
          <w:id w:val="-424340682"/>
          <w:placeholder>
            <w:docPart w:val="C3A2140F8F934F59AF924EDB50B7C40A"/>
          </w:placeholder>
          <w:showingPlcHdr/>
          <w15:color w:val="800000"/>
          <w:text/>
        </w:sdtPr>
        <w:sdtEndPr/>
        <w:sdtContent>
          <w:r w:rsidRPr="00197B2E">
            <w:rPr>
              <w:rStyle w:val="Textodelmarcadordeposicin"/>
              <w:rFonts w:ascii="Arial" w:eastAsiaTheme="minorHAnsi" w:hAnsi="Arial" w:cs="Arial"/>
              <w:color w:val="FF8F8F"/>
              <w:sz w:val="20"/>
              <w:szCs w:val="20"/>
              <w:u w:val="single"/>
            </w:rPr>
            <w:t>Diligenciar el nombre completo del representante legal</w:t>
          </w:r>
        </w:sdtContent>
      </w:sdt>
    </w:p>
    <w:p w14:paraId="33392560" w14:textId="77777777" w:rsidR="00054050" w:rsidRPr="00197B2E" w:rsidRDefault="00054050" w:rsidP="00054050">
      <w:pPr>
        <w:pStyle w:val="Sinespaciado1"/>
        <w:ind w:left="426"/>
        <w:rPr>
          <w:rFonts w:ascii="Arial" w:hAnsi="Arial" w:cs="Arial"/>
          <w:color w:val="000000"/>
          <w:sz w:val="20"/>
          <w:szCs w:val="20"/>
        </w:rPr>
      </w:pPr>
      <w:r w:rsidRPr="00197B2E">
        <w:rPr>
          <w:rFonts w:ascii="Arial" w:hAnsi="Arial" w:cs="Arial"/>
          <w:color w:val="000000"/>
          <w:sz w:val="20"/>
          <w:szCs w:val="20"/>
        </w:rPr>
        <w:t xml:space="preserve">Identificación (C.C </w:t>
      </w:r>
      <w:r w:rsidRPr="00197B2E">
        <w:rPr>
          <w:rFonts w:ascii="Segoe UI Symbol" w:eastAsia="MS Gothic" w:hAnsi="Segoe UI Symbol" w:cs="Segoe UI Symbol"/>
          <w:sz w:val="20"/>
          <w:szCs w:val="20"/>
          <w:lang w:eastAsia="es-CO"/>
        </w:rPr>
        <w:t>☐</w:t>
      </w:r>
      <w:r w:rsidRPr="00197B2E">
        <w:rPr>
          <w:rFonts w:ascii="Arial" w:hAnsi="Arial" w:cs="Arial"/>
          <w:color w:val="000000"/>
          <w:sz w:val="20"/>
          <w:szCs w:val="20"/>
        </w:rPr>
        <w:t xml:space="preserve">  C.E.</w:t>
      </w:r>
      <w:r w:rsidRPr="00197B2E">
        <w:rPr>
          <w:rFonts w:ascii="Arial" w:hAnsi="Arial" w:cs="Arial"/>
          <w:sz w:val="20"/>
          <w:szCs w:val="20"/>
          <w:lang w:eastAsia="es-CO"/>
        </w:rPr>
        <w:t xml:space="preserve"> </w:t>
      </w:r>
      <w:r w:rsidRPr="00197B2E">
        <w:rPr>
          <w:rFonts w:ascii="Segoe UI Symbol" w:eastAsia="MS Gothic" w:hAnsi="Segoe UI Symbol" w:cs="Segoe UI Symbol"/>
          <w:sz w:val="20"/>
          <w:szCs w:val="20"/>
          <w:lang w:eastAsia="es-CO"/>
        </w:rPr>
        <w:t>☐</w:t>
      </w:r>
      <w:r w:rsidRPr="00197B2E">
        <w:rPr>
          <w:rFonts w:ascii="Arial" w:hAnsi="Arial" w:cs="Arial"/>
          <w:sz w:val="20"/>
          <w:szCs w:val="20"/>
          <w:lang w:eastAsia="es-CO"/>
        </w:rPr>
        <w:t xml:space="preserve">) </w:t>
      </w:r>
      <w:sdt>
        <w:sdtPr>
          <w:rPr>
            <w:rFonts w:ascii="Arial" w:hAnsi="Arial" w:cs="Arial"/>
            <w:color w:val="000000"/>
            <w:sz w:val="20"/>
            <w:szCs w:val="20"/>
          </w:rPr>
          <w:id w:val="1310826081"/>
          <w:placeholder>
            <w:docPart w:val="00E588A41566453686D1D77FE72A31F2"/>
          </w:placeholder>
          <w:showingPlcHdr/>
          <w15:color w:val="800000"/>
        </w:sdtPr>
        <w:sdtEndPr/>
        <w:sdtContent>
          <w:r w:rsidRPr="00197B2E">
            <w:rPr>
              <w:rStyle w:val="Textodelmarcadordeposicin"/>
              <w:rFonts w:ascii="Arial" w:eastAsiaTheme="minorHAnsi" w:hAnsi="Arial" w:cs="Arial"/>
              <w:color w:val="FF8F8F"/>
              <w:sz w:val="20"/>
              <w:szCs w:val="20"/>
              <w:u w:val="single"/>
            </w:rPr>
            <w:t>Diligenciar el documento de identificación del representante legal</w:t>
          </w:r>
        </w:sdtContent>
      </w:sdt>
    </w:p>
    <w:p w14:paraId="325BA27A" w14:textId="77777777" w:rsidR="00054050" w:rsidRPr="00197B2E" w:rsidRDefault="00054050" w:rsidP="00054050">
      <w:pPr>
        <w:pStyle w:val="Sinespaciado1"/>
        <w:ind w:left="426"/>
        <w:rPr>
          <w:rFonts w:ascii="Arial" w:hAnsi="Arial" w:cs="Arial"/>
          <w:color w:val="000000"/>
          <w:sz w:val="20"/>
          <w:szCs w:val="20"/>
        </w:rPr>
      </w:pPr>
      <w:r w:rsidRPr="00197B2E">
        <w:rPr>
          <w:rFonts w:ascii="Arial" w:hAnsi="Arial" w:cs="Arial"/>
          <w:color w:val="000000"/>
          <w:sz w:val="20"/>
          <w:szCs w:val="20"/>
        </w:rPr>
        <w:t xml:space="preserve">Dirección: </w:t>
      </w:r>
      <w:sdt>
        <w:sdtPr>
          <w:rPr>
            <w:rFonts w:ascii="Arial" w:hAnsi="Arial" w:cs="Arial"/>
            <w:color w:val="000000"/>
            <w:sz w:val="20"/>
            <w:szCs w:val="20"/>
          </w:rPr>
          <w:id w:val="1381665565"/>
          <w:placeholder>
            <w:docPart w:val="AF1F9514D8A9408A86FF99CD802868EC"/>
          </w:placeholder>
          <w:showingPlcHdr/>
          <w15:color w:val="800000"/>
        </w:sdtPr>
        <w:sdtEndPr/>
        <w:sdtContent>
          <w:r w:rsidRPr="00197B2E">
            <w:rPr>
              <w:rStyle w:val="Textodelmarcadordeposicin"/>
              <w:rFonts w:ascii="Arial" w:eastAsiaTheme="minorHAnsi" w:hAnsi="Arial" w:cs="Arial"/>
              <w:color w:val="FF8F8F"/>
              <w:sz w:val="20"/>
              <w:szCs w:val="20"/>
              <w:u w:val="single"/>
            </w:rPr>
            <w:t>Diligenciar la dirección del proveedor</w:t>
          </w:r>
        </w:sdtContent>
      </w:sdt>
    </w:p>
    <w:p w14:paraId="0074EA8E" w14:textId="77777777" w:rsidR="00054050" w:rsidRPr="00197B2E" w:rsidRDefault="00054050" w:rsidP="00054050">
      <w:pPr>
        <w:pStyle w:val="Sinespaciado1"/>
        <w:ind w:left="426"/>
        <w:rPr>
          <w:rFonts w:ascii="Arial" w:hAnsi="Arial" w:cs="Arial"/>
          <w:sz w:val="20"/>
          <w:szCs w:val="20"/>
        </w:rPr>
      </w:pPr>
      <w:r w:rsidRPr="00197B2E">
        <w:rPr>
          <w:rFonts w:ascii="Arial" w:hAnsi="Arial" w:cs="Arial"/>
          <w:color w:val="000000"/>
          <w:sz w:val="20"/>
          <w:szCs w:val="20"/>
        </w:rPr>
        <w:t>Teléfono:</w:t>
      </w:r>
      <w:r w:rsidRPr="00197B2E">
        <w:rPr>
          <w:rFonts w:ascii="Arial" w:hAnsi="Arial" w:cs="Arial"/>
          <w:b/>
          <w:color w:val="000000"/>
          <w:sz w:val="20"/>
          <w:szCs w:val="20"/>
        </w:rPr>
        <w:t xml:space="preserve"> </w:t>
      </w:r>
      <w:sdt>
        <w:sdtPr>
          <w:rPr>
            <w:rFonts w:ascii="Arial" w:hAnsi="Arial" w:cs="Arial"/>
            <w:b/>
            <w:color w:val="000000"/>
            <w:sz w:val="20"/>
            <w:szCs w:val="20"/>
          </w:rPr>
          <w:id w:val="1153947670"/>
          <w:placeholder>
            <w:docPart w:val="C0D4C4E0331C4808B107756D084178AD"/>
          </w:placeholder>
          <w:showingPlcHdr/>
          <w15:color w:val="800000"/>
        </w:sdtPr>
        <w:sdtEndPr/>
        <w:sdtContent>
          <w:r w:rsidRPr="00197B2E">
            <w:rPr>
              <w:rStyle w:val="Textodelmarcadordeposicin"/>
              <w:rFonts w:ascii="Arial" w:eastAsiaTheme="minorHAnsi" w:hAnsi="Arial" w:cs="Arial"/>
              <w:color w:val="FF8F8F"/>
              <w:sz w:val="20"/>
              <w:szCs w:val="20"/>
              <w:u w:val="single"/>
            </w:rPr>
            <w:t>Diligenciar teléfonos de contacto del proveedor</w:t>
          </w:r>
        </w:sdtContent>
      </w:sdt>
    </w:p>
    <w:p w14:paraId="205700F6" w14:textId="77777777" w:rsidR="00054050" w:rsidRPr="00197B2E" w:rsidRDefault="00054050" w:rsidP="00054050">
      <w:pPr>
        <w:pStyle w:val="Sinespaciado1"/>
        <w:ind w:left="426"/>
        <w:rPr>
          <w:rFonts w:ascii="Arial" w:hAnsi="Arial" w:cs="Arial"/>
          <w:sz w:val="20"/>
          <w:szCs w:val="20"/>
        </w:rPr>
      </w:pPr>
      <w:r w:rsidRPr="00197B2E">
        <w:rPr>
          <w:rFonts w:ascii="Arial" w:hAnsi="Arial" w:cs="Arial"/>
          <w:color w:val="000000"/>
          <w:sz w:val="20"/>
          <w:szCs w:val="20"/>
        </w:rPr>
        <w:t>Email:</w:t>
      </w:r>
      <w:r w:rsidRPr="00197B2E">
        <w:rPr>
          <w:rFonts w:ascii="Arial" w:hAnsi="Arial" w:cs="Arial"/>
          <w:b/>
          <w:color w:val="000000"/>
          <w:sz w:val="20"/>
          <w:szCs w:val="20"/>
        </w:rPr>
        <w:t xml:space="preserve"> </w:t>
      </w:r>
      <w:sdt>
        <w:sdtPr>
          <w:rPr>
            <w:rFonts w:ascii="Arial" w:hAnsi="Arial" w:cs="Arial"/>
            <w:b/>
            <w:color w:val="000000"/>
            <w:sz w:val="20"/>
            <w:szCs w:val="20"/>
          </w:rPr>
          <w:id w:val="1078559459"/>
          <w:placeholder>
            <w:docPart w:val="1DD6232EF4484E5C89E743D49C1ED69D"/>
          </w:placeholder>
          <w:showingPlcHdr/>
          <w15:color w:val="800000"/>
        </w:sdtPr>
        <w:sdtEndPr/>
        <w:sdtContent>
          <w:r w:rsidRPr="00197B2E">
            <w:rPr>
              <w:rStyle w:val="Textodelmarcadordeposicin"/>
              <w:rFonts w:ascii="Arial" w:eastAsiaTheme="minorHAnsi" w:hAnsi="Arial" w:cs="Arial"/>
              <w:color w:val="FF8F8F"/>
              <w:sz w:val="20"/>
              <w:szCs w:val="20"/>
              <w:u w:val="single"/>
            </w:rPr>
            <w:t>Diligenciar correo electrónico de notificaciones</w:t>
          </w:r>
        </w:sdtContent>
      </w:sdt>
    </w:p>
    <w:p w14:paraId="0D070A9A" w14:textId="77777777" w:rsidR="00054050" w:rsidRPr="00197B2E" w:rsidRDefault="00054050" w:rsidP="00B423BE">
      <w:pPr>
        <w:jc w:val="both"/>
        <w:rPr>
          <w:lang w:val="es-CO"/>
        </w:rPr>
      </w:pPr>
    </w:p>
    <w:p w14:paraId="2A66BC35" w14:textId="77777777" w:rsidR="00054050" w:rsidRPr="00197B2E" w:rsidRDefault="00054050" w:rsidP="00B423BE">
      <w:pPr>
        <w:jc w:val="both"/>
        <w:rPr>
          <w:lang w:val="es-CO"/>
        </w:rPr>
      </w:pPr>
    </w:p>
    <w:p w14:paraId="6ED129EA" w14:textId="77777777" w:rsidR="00054050" w:rsidRPr="00197B2E" w:rsidRDefault="00054050" w:rsidP="00B423BE">
      <w:pPr>
        <w:jc w:val="both"/>
        <w:rPr>
          <w:lang w:val="es-CO"/>
        </w:rPr>
      </w:pPr>
    </w:p>
    <w:p w14:paraId="211C7820" w14:textId="77777777" w:rsidR="00054050" w:rsidRPr="00197B2E" w:rsidRDefault="00054050" w:rsidP="00B423BE">
      <w:pPr>
        <w:jc w:val="both"/>
        <w:rPr>
          <w:lang w:val="es-CO"/>
        </w:rPr>
      </w:pPr>
    </w:p>
    <w:p w14:paraId="166BA448" w14:textId="77777777" w:rsidR="00054050" w:rsidRPr="00197B2E" w:rsidRDefault="00054050" w:rsidP="00B423BE">
      <w:pPr>
        <w:jc w:val="both"/>
        <w:rPr>
          <w:lang w:val="es-CO"/>
        </w:rPr>
      </w:pPr>
    </w:p>
    <w:p w14:paraId="60AA84CD" w14:textId="77777777" w:rsidR="00054050" w:rsidRPr="00197B2E" w:rsidRDefault="00054050" w:rsidP="00B423BE">
      <w:pPr>
        <w:jc w:val="both"/>
        <w:rPr>
          <w:lang w:val="es-CO"/>
        </w:rPr>
      </w:pPr>
    </w:p>
    <w:p w14:paraId="3B976711" w14:textId="77777777" w:rsidR="00054050" w:rsidRPr="00197B2E" w:rsidRDefault="00054050" w:rsidP="00B423BE">
      <w:pPr>
        <w:jc w:val="both"/>
        <w:rPr>
          <w:lang w:val="es-CO"/>
        </w:rPr>
      </w:pPr>
    </w:p>
    <w:p w14:paraId="1F4D5F50" w14:textId="77777777" w:rsidR="00054050" w:rsidRPr="00197B2E" w:rsidRDefault="00054050" w:rsidP="00B423BE">
      <w:pPr>
        <w:jc w:val="both"/>
        <w:rPr>
          <w:lang w:val="es-CO"/>
        </w:rPr>
      </w:pPr>
    </w:p>
    <w:p w14:paraId="3432833E" w14:textId="77777777" w:rsidR="00054050" w:rsidRPr="00197B2E" w:rsidRDefault="00054050" w:rsidP="00B423BE">
      <w:pPr>
        <w:jc w:val="both"/>
        <w:rPr>
          <w:lang w:val="es-CO"/>
        </w:rPr>
      </w:pPr>
    </w:p>
    <w:p w14:paraId="3BB314ED" w14:textId="77777777" w:rsidR="00054050" w:rsidRPr="00197B2E" w:rsidRDefault="00054050" w:rsidP="00B423BE">
      <w:pPr>
        <w:jc w:val="both"/>
        <w:rPr>
          <w:lang w:val="es-CO"/>
        </w:rPr>
      </w:pPr>
    </w:p>
    <w:p w14:paraId="2C8D333D" w14:textId="77777777" w:rsidR="00054050" w:rsidRPr="00197B2E" w:rsidRDefault="00054050" w:rsidP="00B423BE">
      <w:pPr>
        <w:jc w:val="both"/>
        <w:rPr>
          <w:lang w:val="es-CO"/>
        </w:rPr>
      </w:pPr>
    </w:p>
    <w:p w14:paraId="797F027C" w14:textId="77777777" w:rsidR="00054050" w:rsidRPr="00197B2E" w:rsidRDefault="00054050" w:rsidP="00B423BE">
      <w:pPr>
        <w:jc w:val="both"/>
        <w:rPr>
          <w:lang w:val="es-CO"/>
        </w:rPr>
      </w:pPr>
    </w:p>
    <w:p w14:paraId="4981C2CB" w14:textId="77777777" w:rsidR="00054050" w:rsidRPr="00197B2E" w:rsidRDefault="00054050" w:rsidP="00B423BE">
      <w:pPr>
        <w:jc w:val="both"/>
        <w:rPr>
          <w:lang w:val="es-CO"/>
        </w:rPr>
      </w:pPr>
    </w:p>
    <w:p w14:paraId="297C34EA" w14:textId="77777777" w:rsidR="00054050" w:rsidRPr="00197B2E" w:rsidRDefault="00054050" w:rsidP="00B423BE">
      <w:pPr>
        <w:jc w:val="both"/>
        <w:rPr>
          <w:lang w:val="es-CO"/>
        </w:rPr>
      </w:pPr>
    </w:p>
    <w:p w14:paraId="2485C2B2" w14:textId="77777777" w:rsidR="00054050" w:rsidRPr="00197B2E" w:rsidRDefault="00054050" w:rsidP="00B423BE">
      <w:pPr>
        <w:jc w:val="both"/>
        <w:rPr>
          <w:lang w:val="es-CO"/>
        </w:rPr>
      </w:pPr>
    </w:p>
    <w:p w14:paraId="7BDC88E0" w14:textId="77777777" w:rsidR="00054050" w:rsidRPr="00197B2E" w:rsidRDefault="00054050" w:rsidP="00B423BE">
      <w:pPr>
        <w:jc w:val="both"/>
        <w:rPr>
          <w:lang w:val="es-CO"/>
        </w:rPr>
      </w:pPr>
    </w:p>
    <w:p w14:paraId="6DAF4E19" w14:textId="77777777" w:rsidR="00054050" w:rsidRPr="00197B2E" w:rsidRDefault="00054050" w:rsidP="00B423BE">
      <w:pPr>
        <w:jc w:val="both"/>
        <w:rPr>
          <w:lang w:val="es-CO"/>
        </w:rPr>
      </w:pPr>
    </w:p>
    <w:p w14:paraId="282C1594" w14:textId="77777777" w:rsidR="00054050" w:rsidRPr="00197B2E" w:rsidRDefault="00054050" w:rsidP="00B423BE">
      <w:pPr>
        <w:jc w:val="both"/>
        <w:rPr>
          <w:lang w:val="es-CO"/>
        </w:rPr>
      </w:pPr>
    </w:p>
    <w:p w14:paraId="68253516" w14:textId="77777777" w:rsidR="00054050" w:rsidRPr="00197B2E" w:rsidRDefault="00054050" w:rsidP="00B423BE">
      <w:pPr>
        <w:jc w:val="both"/>
        <w:rPr>
          <w:lang w:val="es-CO"/>
        </w:rPr>
      </w:pPr>
    </w:p>
    <w:tbl>
      <w:tblPr>
        <w:tblW w:w="100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657"/>
        <w:gridCol w:w="2409"/>
      </w:tblGrid>
      <w:tr w:rsidR="00054050" w:rsidRPr="00197B2E" w14:paraId="776C9513" w14:textId="77777777" w:rsidTr="00197B2E">
        <w:trPr>
          <w:cantSplit/>
          <w:trHeight w:val="557"/>
          <w:jc w:val="center"/>
        </w:trPr>
        <w:tc>
          <w:tcPr>
            <w:tcW w:w="7657" w:type="dxa"/>
            <w:tcBorders>
              <w:top w:val="single" w:sz="4" w:space="0" w:color="auto"/>
              <w:left w:val="single" w:sz="4" w:space="0" w:color="auto"/>
              <w:bottom w:val="single" w:sz="4" w:space="0" w:color="auto"/>
              <w:right w:val="single" w:sz="4" w:space="0" w:color="auto"/>
            </w:tcBorders>
            <w:vAlign w:val="center"/>
            <w:hideMark/>
          </w:tcPr>
          <w:p w14:paraId="2A6E229F" w14:textId="77777777" w:rsidR="00054050" w:rsidRPr="00197B2E" w:rsidRDefault="00054050" w:rsidP="00197B2E">
            <w:pPr>
              <w:jc w:val="center"/>
              <w:rPr>
                <w:b/>
                <w:bCs/>
                <w:lang w:val="es-CO" w:eastAsia="en-US"/>
              </w:rPr>
            </w:pPr>
            <w:r w:rsidRPr="00197B2E">
              <w:rPr>
                <w:b/>
                <w:bCs/>
                <w:lang w:val="es-CO"/>
              </w:rPr>
              <w:t>FACTORES DE VERIFICACIÓN Y PONDERACIÓN</w:t>
            </w:r>
          </w:p>
        </w:tc>
        <w:tc>
          <w:tcPr>
            <w:tcW w:w="2409" w:type="dxa"/>
            <w:tcBorders>
              <w:top w:val="single" w:sz="4" w:space="0" w:color="auto"/>
              <w:left w:val="single" w:sz="4" w:space="0" w:color="auto"/>
              <w:bottom w:val="single" w:sz="4" w:space="0" w:color="auto"/>
              <w:right w:val="single" w:sz="4" w:space="0" w:color="auto"/>
            </w:tcBorders>
            <w:vAlign w:val="center"/>
            <w:hideMark/>
          </w:tcPr>
          <w:p w14:paraId="5E32FC6F" w14:textId="77777777" w:rsidR="00054050" w:rsidRPr="00197B2E" w:rsidRDefault="00054050" w:rsidP="00197B2E">
            <w:pPr>
              <w:tabs>
                <w:tab w:val="left" w:pos="2035"/>
                <w:tab w:val="left" w:pos="10295"/>
                <w:tab w:val="left" w:pos="12615"/>
              </w:tabs>
              <w:jc w:val="center"/>
              <w:rPr>
                <w:b/>
                <w:bCs/>
                <w:lang w:val="es-CO"/>
              </w:rPr>
            </w:pPr>
            <w:r w:rsidRPr="00197B2E">
              <w:rPr>
                <w:noProof/>
                <w:lang w:val="es-CO" w:eastAsia="es-CO"/>
              </w:rPr>
              <w:drawing>
                <wp:inline distT="0" distB="0" distL="0" distR="0" wp14:anchorId="1BA00366" wp14:editId="64AF1F84">
                  <wp:extent cx="428625" cy="419100"/>
                  <wp:effectExtent l="0" t="0" r="9525" b="0"/>
                  <wp:docPr id="1714452429" name="Imagen 2"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11662939" descr="LogoFinalPONALGrises"/>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428625" cy="419100"/>
                          </a:xfrm>
                          <a:prstGeom prst="rect">
                            <a:avLst/>
                          </a:prstGeom>
                          <a:noFill/>
                          <a:ln>
                            <a:noFill/>
                          </a:ln>
                        </pic:spPr>
                      </pic:pic>
                    </a:graphicData>
                  </a:graphic>
                </wp:inline>
              </w:drawing>
            </w:r>
          </w:p>
          <w:p w14:paraId="650B23E3" w14:textId="77777777" w:rsidR="00054050" w:rsidRPr="00197B2E" w:rsidRDefault="00054050" w:rsidP="00197B2E">
            <w:pPr>
              <w:tabs>
                <w:tab w:val="left" w:pos="2035"/>
                <w:tab w:val="left" w:pos="10295"/>
                <w:tab w:val="left" w:pos="12615"/>
              </w:tabs>
              <w:jc w:val="center"/>
              <w:rPr>
                <w:b/>
                <w:bCs/>
                <w:lang w:val="es-CO"/>
              </w:rPr>
            </w:pPr>
            <w:r w:rsidRPr="00197B2E">
              <w:rPr>
                <w:b/>
                <w:bCs/>
                <w:lang w:val="es-CO"/>
              </w:rPr>
              <w:t>POLICÍA NACIONAL</w:t>
            </w:r>
          </w:p>
        </w:tc>
      </w:tr>
    </w:tbl>
    <w:p w14:paraId="4FA5A785" w14:textId="77777777" w:rsidR="00DD4D72" w:rsidRPr="004B759C" w:rsidRDefault="00DD4D72" w:rsidP="00DD4D72">
      <w:pPr>
        <w:rPr>
          <w:b/>
          <w:noProof/>
          <w:spacing w:val="-2"/>
        </w:rPr>
      </w:pPr>
      <w:r w:rsidRPr="004B759C">
        <w:rPr>
          <w:b/>
          <w:noProof/>
          <w:spacing w:val="-2"/>
        </w:rPr>
        <w:t xml:space="preserve">FACTOR TÉCNICO: </w:t>
      </w:r>
    </w:p>
    <w:p w14:paraId="211885BD" w14:textId="77777777" w:rsidR="00DD4D72" w:rsidRPr="00CA2E00" w:rsidRDefault="00DD4D72" w:rsidP="00DD4D72">
      <w:pPr>
        <w:pStyle w:val="Prrafodelista"/>
        <w:tabs>
          <w:tab w:val="left" w:pos="240"/>
          <w:tab w:val="left" w:pos="6210"/>
        </w:tabs>
        <w:ind w:left="0"/>
        <w:jc w:val="both"/>
        <w:rPr>
          <w:color w:val="0066FF"/>
        </w:rPr>
      </w:pPr>
    </w:p>
    <w:p w14:paraId="44CF7721" w14:textId="77777777" w:rsidR="00DD4D72" w:rsidRPr="00CA2E00" w:rsidRDefault="00DD4D72" w:rsidP="00DD4D72">
      <w:pPr>
        <w:rPr>
          <w:rFonts w:eastAsia="Calibri"/>
          <w:b/>
          <w:noProof/>
        </w:rPr>
      </w:pPr>
      <w:r w:rsidRPr="00CA2E00">
        <w:rPr>
          <w:b/>
          <w:noProof/>
          <w:spacing w:val="-2"/>
        </w:rPr>
        <w:t xml:space="preserve">CANTIDAD DE CAMAS A OFRECER </w:t>
      </w:r>
    </w:p>
    <w:p w14:paraId="661A142A" w14:textId="77777777" w:rsidR="00DD4D72" w:rsidRPr="00CA2E00" w:rsidRDefault="00DD4D72" w:rsidP="00DD4D72">
      <w:pPr>
        <w:ind w:left="-284"/>
        <w:jc w:val="both"/>
        <w:rPr>
          <w:noProof/>
        </w:rPr>
      </w:pPr>
    </w:p>
    <w:p w14:paraId="11846DAC" w14:textId="77777777" w:rsidR="00DD4D72" w:rsidRPr="00CA2E00" w:rsidRDefault="00DD4D72" w:rsidP="00DD4D72">
      <w:pPr>
        <w:ind w:left="-284"/>
        <w:jc w:val="both"/>
        <w:rPr>
          <w:noProof/>
        </w:rPr>
      </w:pPr>
      <w:r w:rsidRPr="00CA2E00">
        <w:rPr>
          <w:noProof/>
        </w:rPr>
        <w:t>El Comité Técnico revisará las propuestas evaluando los criterios que mas adelante se relacionan, asignando  los respectivos puntajes de acuerdo a lo ofertado.</w:t>
      </w:r>
    </w:p>
    <w:p w14:paraId="20700DDE" w14:textId="77777777" w:rsidR="00DD4D72" w:rsidRPr="00CA2E00" w:rsidRDefault="00DD4D72" w:rsidP="00DD4D72">
      <w:pPr>
        <w:ind w:left="-284"/>
        <w:jc w:val="both"/>
        <w:rPr>
          <w:noProof/>
        </w:rPr>
      </w:pPr>
    </w:p>
    <w:tbl>
      <w:tblPr>
        <w:tblW w:w="100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248"/>
        <w:gridCol w:w="4252"/>
        <w:gridCol w:w="1517"/>
      </w:tblGrid>
      <w:tr w:rsidR="00DD4D72" w:rsidRPr="00CA2E00" w14:paraId="5A7B8E71" w14:textId="77777777" w:rsidTr="00946A2E">
        <w:trPr>
          <w:trHeight w:val="330"/>
          <w:jc w:val="center"/>
        </w:trPr>
        <w:tc>
          <w:tcPr>
            <w:tcW w:w="4248" w:type="dxa"/>
            <w:shd w:val="clear" w:color="auto" w:fill="F2F2F2"/>
            <w:vAlign w:val="center"/>
          </w:tcPr>
          <w:p w14:paraId="05D0C1D6" w14:textId="77777777" w:rsidR="00DD4D72" w:rsidRPr="00CA2E00" w:rsidRDefault="00DD4D72" w:rsidP="00946A2E">
            <w:pPr>
              <w:jc w:val="center"/>
              <w:rPr>
                <w:b/>
                <w:bCs/>
                <w:sz w:val="18"/>
                <w:szCs w:val="18"/>
              </w:rPr>
            </w:pPr>
            <w:r w:rsidRPr="00CA2E00">
              <w:rPr>
                <w:b/>
                <w:bCs/>
                <w:sz w:val="18"/>
                <w:szCs w:val="18"/>
              </w:rPr>
              <w:t>CRITERIOS</w:t>
            </w:r>
          </w:p>
        </w:tc>
        <w:tc>
          <w:tcPr>
            <w:tcW w:w="4252" w:type="dxa"/>
            <w:shd w:val="clear" w:color="auto" w:fill="F2F2F2"/>
            <w:vAlign w:val="center"/>
          </w:tcPr>
          <w:p w14:paraId="34A8ED75" w14:textId="77777777" w:rsidR="00DD4D72" w:rsidRPr="00CA2E00" w:rsidRDefault="00DD4D72" w:rsidP="00946A2E">
            <w:pPr>
              <w:jc w:val="center"/>
              <w:rPr>
                <w:b/>
                <w:bCs/>
                <w:sz w:val="18"/>
                <w:szCs w:val="18"/>
              </w:rPr>
            </w:pPr>
            <w:r w:rsidRPr="00CA2E00">
              <w:rPr>
                <w:b/>
                <w:bCs/>
                <w:sz w:val="18"/>
                <w:szCs w:val="18"/>
              </w:rPr>
              <w:t>EVALUACIÓN</w:t>
            </w:r>
          </w:p>
        </w:tc>
        <w:tc>
          <w:tcPr>
            <w:tcW w:w="1517" w:type="dxa"/>
            <w:shd w:val="clear" w:color="auto" w:fill="F2F2F2"/>
            <w:vAlign w:val="center"/>
          </w:tcPr>
          <w:p w14:paraId="4FAA7C9E" w14:textId="77777777" w:rsidR="00DD4D72" w:rsidRPr="00CA2E00" w:rsidRDefault="00DD4D72" w:rsidP="00946A2E">
            <w:pPr>
              <w:jc w:val="center"/>
              <w:rPr>
                <w:b/>
                <w:bCs/>
                <w:sz w:val="18"/>
                <w:szCs w:val="18"/>
              </w:rPr>
            </w:pPr>
            <w:r w:rsidRPr="00CA2E00">
              <w:rPr>
                <w:b/>
                <w:bCs/>
                <w:sz w:val="18"/>
                <w:szCs w:val="18"/>
              </w:rPr>
              <w:t>SELECCIONAR CON UNA X</w:t>
            </w:r>
          </w:p>
        </w:tc>
      </w:tr>
      <w:tr w:rsidR="006C381A" w:rsidRPr="00CA2E00" w14:paraId="4D5F36E2" w14:textId="77777777" w:rsidTr="00946A2E">
        <w:trPr>
          <w:trHeight w:val="176"/>
          <w:jc w:val="center"/>
        </w:trPr>
        <w:tc>
          <w:tcPr>
            <w:tcW w:w="4248" w:type="dxa"/>
            <w:vMerge w:val="restart"/>
            <w:vAlign w:val="center"/>
          </w:tcPr>
          <w:p w14:paraId="5114651C" w14:textId="77777777" w:rsidR="006C381A" w:rsidRPr="00CA2E00" w:rsidRDefault="006C381A" w:rsidP="006C381A">
            <w:pPr>
              <w:rPr>
                <w:sz w:val="18"/>
                <w:szCs w:val="18"/>
              </w:rPr>
            </w:pPr>
            <w:r w:rsidRPr="00CA2E00">
              <w:rPr>
                <w:sz w:val="18"/>
                <w:szCs w:val="18"/>
              </w:rPr>
              <w:t>CANTIDAD DE CAMAS A OFRECER ADULTO</w:t>
            </w:r>
          </w:p>
        </w:tc>
        <w:tc>
          <w:tcPr>
            <w:tcW w:w="4252" w:type="dxa"/>
            <w:vAlign w:val="center"/>
          </w:tcPr>
          <w:p w14:paraId="1677B7C5" w14:textId="5AD5A025" w:rsidR="006C381A" w:rsidRPr="00CA2E00" w:rsidRDefault="006C381A" w:rsidP="006C381A">
            <w:pPr>
              <w:rPr>
                <w:b/>
                <w:bCs/>
                <w:sz w:val="18"/>
                <w:szCs w:val="18"/>
              </w:rPr>
            </w:pPr>
            <w:r>
              <w:rPr>
                <w:b/>
                <w:bCs/>
                <w:sz w:val="18"/>
                <w:szCs w:val="18"/>
              </w:rPr>
              <w:t>Mayor a 20 camas disponibles</w:t>
            </w:r>
          </w:p>
        </w:tc>
        <w:tc>
          <w:tcPr>
            <w:tcW w:w="1517" w:type="dxa"/>
            <w:vAlign w:val="center"/>
          </w:tcPr>
          <w:p w14:paraId="09D1B6D1" w14:textId="77777777" w:rsidR="006C381A" w:rsidRPr="00CA2E00" w:rsidRDefault="006C381A" w:rsidP="006C381A">
            <w:pPr>
              <w:jc w:val="center"/>
              <w:rPr>
                <w:b/>
                <w:bCs/>
                <w:sz w:val="18"/>
                <w:szCs w:val="18"/>
              </w:rPr>
            </w:pPr>
          </w:p>
        </w:tc>
      </w:tr>
      <w:tr w:rsidR="006C381A" w:rsidRPr="00CA2E00" w14:paraId="15F962BB" w14:textId="77777777" w:rsidTr="00946A2E">
        <w:trPr>
          <w:trHeight w:val="176"/>
          <w:jc w:val="center"/>
        </w:trPr>
        <w:tc>
          <w:tcPr>
            <w:tcW w:w="4248" w:type="dxa"/>
            <w:vMerge/>
            <w:vAlign w:val="center"/>
          </w:tcPr>
          <w:p w14:paraId="58C95677" w14:textId="77777777" w:rsidR="006C381A" w:rsidRPr="00CA2E00" w:rsidRDefault="006C381A" w:rsidP="006C381A">
            <w:pPr>
              <w:rPr>
                <w:sz w:val="18"/>
                <w:szCs w:val="18"/>
              </w:rPr>
            </w:pPr>
          </w:p>
        </w:tc>
        <w:tc>
          <w:tcPr>
            <w:tcW w:w="4252" w:type="dxa"/>
            <w:vAlign w:val="center"/>
          </w:tcPr>
          <w:p w14:paraId="3F06EF51" w14:textId="193C57AE" w:rsidR="006C381A" w:rsidRPr="00CA2E00" w:rsidRDefault="006C381A" w:rsidP="006C381A">
            <w:pPr>
              <w:rPr>
                <w:sz w:val="18"/>
                <w:szCs w:val="18"/>
              </w:rPr>
            </w:pPr>
            <w:r>
              <w:rPr>
                <w:sz w:val="18"/>
                <w:szCs w:val="18"/>
              </w:rPr>
              <w:t>Entre 10 y 20 camas disponibles</w:t>
            </w:r>
          </w:p>
        </w:tc>
        <w:tc>
          <w:tcPr>
            <w:tcW w:w="1517" w:type="dxa"/>
            <w:vAlign w:val="center"/>
          </w:tcPr>
          <w:p w14:paraId="0817D956" w14:textId="77777777" w:rsidR="006C381A" w:rsidRPr="00CA2E00" w:rsidRDefault="006C381A" w:rsidP="006C381A">
            <w:pPr>
              <w:jc w:val="center"/>
              <w:rPr>
                <w:sz w:val="18"/>
                <w:szCs w:val="18"/>
              </w:rPr>
            </w:pPr>
          </w:p>
        </w:tc>
      </w:tr>
      <w:tr w:rsidR="006C381A" w:rsidRPr="00CA2E00" w14:paraId="62E753A3" w14:textId="77777777" w:rsidTr="00946A2E">
        <w:trPr>
          <w:trHeight w:val="176"/>
          <w:jc w:val="center"/>
        </w:trPr>
        <w:tc>
          <w:tcPr>
            <w:tcW w:w="4248" w:type="dxa"/>
            <w:vMerge/>
            <w:vAlign w:val="center"/>
          </w:tcPr>
          <w:p w14:paraId="1B4D530A" w14:textId="77777777" w:rsidR="006C381A" w:rsidRPr="00CA2E00" w:rsidRDefault="006C381A" w:rsidP="006C381A">
            <w:pPr>
              <w:rPr>
                <w:sz w:val="18"/>
                <w:szCs w:val="18"/>
              </w:rPr>
            </w:pPr>
          </w:p>
        </w:tc>
        <w:tc>
          <w:tcPr>
            <w:tcW w:w="4252" w:type="dxa"/>
            <w:vAlign w:val="center"/>
          </w:tcPr>
          <w:p w14:paraId="00775578" w14:textId="7E4DD957" w:rsidR="006C381A" w:rsidRPr="00CA2E00" w:rsidRDefault="006C381A" w:rsidP="006C381A">
            <w:pPr>
              <w:rPr>
                <w:sz w:val="18"/>
                <w:szCs w:val="18"/>
              </w:rPr>
            </w:pPr>
            <w:r>
              <w:rPr>
                <w:sz w:val="18"/>
                <w:szCs w:val="18"/>
              </w:rPr>
              <w:t>Menor a 10 de camas disponibles</w:t>
            </w:r>
          </w:p>
        </w:tc>
        <w:tc>
          <w:tcPr>
            <w:tcW w:w="1517" w:type="dxa"/>
            <w:vAlign w:val="center"/>
          </w:tcPr>
          <w:p w14:paraId="7D167DDC" w14:textId="77777777" w:rsidR="006C381A" w:rsidRPr="00CA2E00" w:rsidRDefault="006C381A" w:rsidP="006C381A">
            <w:pPr>
              <w:jc w:val="center"/>
              <w:rPr>
                <w:sz w:val="18"/>
                <w:szCs w:val="18"/>
              </w:rPr>
            </w:pPr>
          </w:p>
        </w:tc>
      </w:tr>
      <w:tr w:rsidR="006C381A" w:rsidRPr="00CA2E00" w14:paraId="016B9AD6" w14:textId="77777777" w:rsidTr="00946A2E">
        <w:trPr>
          <w:trHeight w:val="203"/>
          <w:jc w:val="center"/>
        </w:trPr>
        <w:tc>
          <w:tcPr>
            <w:tcW w:w="4248" w:type="dxa"/>
            <w:vMerge w:val="restart"/>
            <w:vAlign w:val="center"/>
          </w:tcPr>
          <w:p w14:paraId="5F807D30" w14:textId="77777777" w:rsidR="006C381A" w:rsidRPr="00CA2E00" w:rsidRDefault="006C381A" w:rsidP="006C381A">
            <w:pPr>
              <w:rPr>
                <w:sz w:val="18"/>
                <w:szCs w:val="18"/>
              </w:rPr>
            </w:pPr>
            <w:r w:rsidRPr="00CA2E00">
              <w:rPr>
                <w:sz w:val="18"/>
                <w:szCs w:val="18"/>
              </w:rPr>
              <w:t>CANTIDAD DE CAMAS A OFRECER PEDIATRICA</w:t>
            </w:r>
          </w:p>
        </w:tc>
        <w:tc>
          <w:tcPr>
            <w:tcW w:w="4252" w:type="dxa"/>
            <w:vAlign w:val="center"/>
          </w:tcPr>
          <w:p w14:paraId="5F4F86A2" w14:textId="5BBEA35B" w:rsidR="006C381A" w:rsidRPr="00CA2E00" w:rsidRDefault="006C381A" w:rsidP="006C381A">
            <w:pPr>
              <w:rPr>
                <w:b/>
                <w:bCs/>
                <w:sz w:val="18"/>
                <w:szCs w:val="18"/>
              </w:rPr>
            </w:pPr>
            <w:r>
              <w:rPr>
                <w:b/>
                <w:bCs/>
                <w:sz w:val="18"/>
                <w:szCs w:val="18"/>
              </w:rPr>
              <w:t>Mayor a 10 de camas disponibles</w:t>
            </w:r>
          </w:p>
        </w:tc>
        <w:tc>
          <w:tcPr>
            <w:tcW w:w="1517" w:type="dxa"/>
            <w:vAlign w:val="center"/>
          </w:tcPr>
          <w:p w14:paraId="08ECD9C9" w14:textId="77777777" w:rsidR="006C381A" w:rsidRPr="00CA2E00" w:rsidRDefault="006C381A" w:rsidP="006C381A">
            <w:pPr>
              <w:jc w:val="center"/>
              <w:rPr>
                <w:b/>
                <w:bCs/>
                <w:sz w:val="18"/>
                <w:szCs w:val="18"/>
              </w:rPr>
            </w:pPr>
          </w:p>
        </w:tc>
      </w:tr>
      <w:tr w:rsidR="006C381A" w:rsidRPr="00CA2E00" w14:paraId="5287352B" w14:textId="77777777" w:rsidTr="00946A2E">
        <w:trPr>
          <w:trHeight w:val="203"/>
          <w:jc w:val="center"/>
        </w:trPr>
        <w:tc>
          <w:tcPr>
            <w:tcW w:w="4248" w:type="dxa"/>
            <w:vMerge/>
            <w:vAlign w:val="center"/>
          </w:tcPr>
          <w:p w14:paraId="181FBAAB" w14:textId="77777777" w:rsidR="006C381A" w:rsidRPr="00CA2E00" w:rsidRDefault="006C381A" w:rsidP="006C381A">
            <w:pPr>
              <w:rPr>
                <w:sz w:val="18"/>
                <w:szCs w:val="18"/>
              </w:rPr>
            </w:pPr>
          </w:p>
        </w:tc>
        <w:tc>
          <w:tcPr>
            <w:tcW w:w="4252" w:type="dxa"/>
            <w:vAlign w:val="center"/>
          </w:tcPr>
          <w:p w14:paraId="1448EB12" w14:textId="49C4C77D" w:rsidR="006C381A" w:rsidRPr="00CA2E00" w:rsidRDefault="006C381A" w:rsidP="006C381A">
            <w:pPr>
              <w:rPr>
                <w:sz w:val="18"/>
                <w:szCs w:val="18"/>
              </w:rPr>
            </w:pPr>
            <w:r>
              <w:rPr>
                <w:sz w:val="18"/>
                <w:szCs w:val="18"/>
              </w:rPr>
              <w:t>Entre 05 y 10 camas disponibles</w:t>
            </w:r>
          </w:p>
        </w:tc>
        <w:tc>
          <w:tcPr>
            <w:tcW w:w="1517" w:type="dxa"/>
            <w:vAlign w:val="center"/>
          </w:tcPr>
          <w:p w14:paraId="4C6ED250" w14:textId="77777777" w:rsidR="006C381A" w:rsidRPr="00CA2E00" w:rsidRDefault="006C381A" w:rsidP="006C381A">
            <w:pPr>
              <w:jc w:val="center"/>
              <w:rPr>
                <w:sz w:val="18"/>
                <w:szCs w:val="18"/>
              </w:rPr>
            </w:pPr>
          </w:p>
        </w:tc>
      </w:tr>
      <w:tr w:rsidR="006C381A" w:rsidRPr="00CA2E00" w14:paraId="56908580" w14:textId="77777777" w:rsidTr="00946A2E">
        <w:trPr>
          <w:trHeight w:val="203"/>
          <w:jc w:val="center"/>
        </w:trPr>
        <w:tc>
          <w:tcPr>
            <w:tcW w:w="4248" w:type="dxa"/>
            <w:vMerge/>
            <w:vAlign w:val="center"/>
          </w:tcPr>
          <w:p w14:paraId="280F9C92" w14:textId="77777777" w:rsidR="006C381A" w:rsidRPr="00CA2E00" w:rsidRDefault="006C381A" w:rsidP="006C381A">
            <w:pPr>
              <w:rPr>
                <w:sz w:val="18"/>
                <w:szCs w:val="18"/>
              </w:rPr>
            </w:pPr>
          </w:p>
        </w:tc>
        <w:tc>
          <w:tcPr>
            <w:tcW w:w="4252" w:type="dxa"/>
            <w:vAlign w:val="center"/>
          </w:tcPr>
          <w:p w14:paraId="79F660BB" w14:textId="51F61EF7" w:rsidR="006C381A" w:rsidRPr="00CA2E00" w:rsidRDefault="006C381A" w:rsidP="006C381A">
            <w:pPr>
              <w:rPr>
                <w:sz w:val="18"/>
                <w:szCs w:val="18"/>
              </w:rPr>
            </w:pPr>
            <w:r>
              <w:rPr>
                <w:sz w:val="18"/>
                <w:szCs w:val="18"/>
              </w:rPr>
              <w:t>Menor 05 de camas disponibles</w:t>
            </w:r>
          </w:p>
        </w:tc>
        <w:tc>
          <w:tcPr>
            <w:tcW w:w="1517" w:type="dxa"/>
            <w:vAlign w:val="center"/>
          </w:tcPr>
          <w:p w14:paraId="7BE9E203" w14:textId="77777777" w:rsidR="006C381A" w:rsidRPr="00CA2E00" w:rsidRDefault="006C381A" w:rsidP="006C381A">
            <w:pPr>
              <w:jc w:val="center"/>
              <w:rPr>
                <w:sz w:val="18"/>
                <w:szCs w:val="18"/>
              </w:rPr>
            </w:pPr>
          </w:p>
        </w:tc>
      </w:tr>
      <w:tr w:rsidR="006C381A" w:rsidRPr="00CA2E00" w14:paraId="1E05B342" w14:textId="77777777" w:rsidTr="00946A2E">
        <w:trPr>
          <w:trHeight w:val="245"/>
          <w:jc w:val="center"/>
        </w:trPr>
        <w:tc>
          <w:tcPr>
            <w:tcW w:w="4248" w:type="dxa"/>
            <w:vMerge w:val="restart"/>
            <w:vAlign w:val="center"/>
          </w:tcPr>
          <w:p w14:paraId="015E5572" w14:textId="77777777" w:rsidR="006C381A" w:rsidRPr="00CA2E00" w:rsidRDefault="006C381A" w:rsidP="006C381A">
            <w:pPr>
              <w:rPr>
                <w:sz w:val="18"/>
                <w:szCs w:val="18"/>
              </w:rPr>
            </w:pPr>
            <w:r w:rsidRPr="00CA2E00">
              <w:rPr>
                <w:sz w:val="18"/>
                <w:szCs w:val="18"/>
              </w:rPr>
              <w:t>CANTIDAD DE CAMAS A OFRECER SPA ADULTOS</w:t>
            </w:r>
          </w:p>
        </w:tc>
        <w:tc>
          <w:tcPr>
            <w:tcW w:w="4252" w:type="dxa"/>
            <w:vAlign w:val="center"/>
          </w:tcPr>
          <w:p w14:paraId="1B00B701" w14:textId="51D0BC76" w:rsidR="006C381A" w:rsidRPr="00CA2E00" w:rsidRDefault="006C381A" w:rsidP="006C381A">
            <w:pPr>
              <w:rPr>
                <w:b/>
                <w:bCs/>
                <w:sz w:val="18"/>
                <w:szCs w:val="18"/>
              </w:rPr>
            </w:pPr>
            <w:r>
              <w:rPr>
                <w:b/>
                <w:bCs/>
                <w:sz w:val="18"/>
                <w:szCs w:val="18"/>
              </w:rPr>
              <w:t>Mayor a 20 camas disponibles</w:t>
            </w:r>
          </w:p>
        </w:tc>
        <w:tc>
          <w:tcPr>
            <w:tcW w:w="1517" w:type="dxa"/>
            <w:vAlign w:val="center"/>
          </w:tcPr>
          <w:p w14:paraId="05796ADF" w14:textId="77777777" w:rsidR="006C381A" w:rsidRPr="00CA2E00" w:rsidRDefault="006C381A" w:rsidP="006C381A">
            <w:pPr>
              <w:jc w:val="center"/>
              <w:rPr>
                <w:b/>
                <w:bCs/>
                <w:sz w:val="18"/>
                <w:szCs w:val="18"/>
              </w:rPr>
            </w:pPr>
          </w:p>
        </w:tc>
      </w:tr>
      <w:tr w:rsidR="006C381A" w:rsidRPr="00CA2E00" w14:paraId="68FFEDBF" w14:textId="77777777" w:rsidTr="00946A2E">
        <w:trPr>
          <w:trHeight w:val="245"/>
          <w:jc w:val="center"/>
        </w:trPr>
        <w:tc>
          <w:tcPr>
            <w:tcW w:w="4248" w:type="dxa"/>
            <w:vMerge/>
            <w:vAlign w:val="center"/>
          </w:tcPr>
          <w:p w14:paraId="5BBABCAF" w14:textId="77777777" w:rsidR="006C381A" w:rsidRPr="00CA2E00" w:rsidRDefault="006C381A" w:rsidP="006C381A">
            <w:pPr>
              <w:rPr>
                <w:sz w:val="18"/>
                <w:szCs w:val="18"/>
              </w:rPr>
            </w:pPr>
          </w:p>
        </w:tc>
        <w:tc>
          <w:tcPr>
            <w:tcW w:w="4252" w:type="dxa"/>
            <w:vAlign w:val="center"/>
          </w:tcPr>
          <w:p w14:paraId="25E575A2" w14:textId="1C5DB00E" w:rsidR="006C381A" w:rsidRPr="00CA2E00" w:rsidRDefault="006C381A" w:rsidP="006C381A">
            <w:pPr>
              <w:rPr>
                <w:sz w:val="18"/>
                <w:szCs w:val="18"/>
              </w:rPr>
            </w:pPr>
            <w:r>
              <w:rPr>
                <w:sz w:val="18"/>
                <w:szCs w:val="18"/>
              </w:rPr>
              <w:t>Entre 10 y 20 camas disponibles</w:t>
            </w:r>
          </w:p>
        </w:tc>
        <w:tc>
          <w:tcPr>
            <w:tcW w:w="1517" w:type="dxa"/>
            <w:vAlign w:val="center"/>
          </w:tcPr>
          <w:p w14:paraId="6EDE80CB" w14:textId="77777777" w:rsidR="006C381A" w:rsidRPr="00CA2E00" w:rsidRDefault="006C381A" w:rsidP="006C381A">
            <w:pPr>
              <w:jc w:val="center"/>
              <w:rPr>
                <w:sz w:val="18"/>
                <w:szCs w:val="18"/>
              </w:rPr>
            </w:pPr>
          </w:p>
        </w:tc>
      </w:tr>
      <w:tr w:rsidR="006C381A" w:rsidRPr="00CA2E00" w14:paraId="33733625" w14:textId="77777777" w:rsidTr="00946A2E">
        <w:trPr>
          <w:trHeight w:val="245"/>
          <w:jc w:val="center"/>
        </w:trPr>
        <w:tc>
          <w:tcPr>
            <w:tcW w:w="4248" w:type="dxa"/>
            <w:vMerge/>
            <w:vAlign w:val="center"/>
          </w:tcPr>
          <w:p w14:paraId="3D5097EC" w14:textId="77777777" w:rsidR="006C381A" w:rsidRPr="00CA2E00" w:rsidRDefault="006C381A" w:rsidP="006C381A">
            <w:pPr>
              <w:rPr>
                <w:sz w:val="18"/>
                <w:szCs w:val="18"/>
              </w:rPr>
            </w:pPr>
          </w:p>
        </w:tc>
        <w:tc>
          <w:tcPr>
            <w:tcW w:w="4252" w:type="dxa"/>
            <w:vAlign w:val="center"/>
          </w:tcPr>
          <w:p w14:paraId="57E102EA" w14:textId="61F655BC" w:rsidR="006C381A" w:rsidRPr="00CA2E00" w:rsidRDefault="006C381A" w:rsidP="006C381A">
            <w:pPr>
              <w:rPr>
                <w:sz w:val="18"/>
                <w:szCs w:val="18"/>
              </w:rPr>
            </w:pPr>
            <w:r>
              <w:rPr>
                <w:sz w:val="18"/>
                <w:szCs w:val="18"/>
              </w:rPr>
              <w:t>Menor a 10 de camas disponibles</w:t>
            </w:r>
          </w:p>
        </w:tc>
        <w:tc>
          <w:tcPr>
            <w:tcW w:w="1517" w:type="dxa"/>
            <w:vAlign w:val="center"/>
          </w:tcPr>
          <w:p w14:paraId="6E399E1A" w14:textId="77777777" w:rsidR="006C381A" w:rsidRPr="00CA2E00" w:rsidRDefault="006C381A" w:rsidP="006C381A">
            <w:pPr>
              <w:jc w:val="center"/>
              <w:rPr>
                <w:sz w:val="18"/>
                <w:szCs w:val="18"/>
              </w:rPr>
            </w:pPr>
          </w:p>
        </w:tc>
      </w:tr>
    </w:tbl>
    <w:p w14:paraId="65F0F617" w14:textId="77777777" w:rsidR="00DD4D72" w:rsidRPr="00CA2E00" w:rsidRDefault="00DD4D72" w:rsidP="00DD4D72">
      <w:pPr>
        <w:ind w:left="-284"/>
        <w:jc w:val="both"/>
        <w:rPr>
          <w:b/>
          <w:i/>
          <w:noProof/>
        </w:rPr>
      </w:pPr>
    </w:p>
    <w:p w14:paraId="681DC996" w14:textId="77777777" w:rsidR="00DD4D72" w:rsidRPr="00CA2E00" w:rsidRDefault="00DD4D72" w:rsidP="00DD4D72">
      <w:pPr>
        <w:ind w:left="-284"/>
        <w:jc w:val="both"/>
        <w:rPr>
          <w:b/>
          <w:i/>
          <w:noProof/>
        </w:rPr>
      </w:pPr>
      <w:r w:rsidRPr="00CA2E00">
        <w:rPr>
          <w:b/>
          <w:i/>
          <w:noProof/>
        </w:rPr>
        <w:t>NOTA: El oferente deberá demarcar con una X la cantidad de camas a ofrecer según recuadro expuesto para cada criterio.</w:t>
      </w:r>
    </w:p>
    <w:p w14:paraId="59CB7BA6" w14:textId="77777777" w:rsidR="00DD4D72" w:rsidRPr="00CA2E00" w:rsidRDefault="00DD4D72" w:rsidP="00DD4D72">
      <w:pPr>
        <w:pStyle w:val="Prrafodelista"/>
        <w:tabs>
          <w:tab w:val="left" w:pos="240"/>
          <w:tab w:val="left" w:pos="6210"/>
        </w:tabs>
        <w:ind w:left="0"/>
        <w:jc w:val="both"/>
        <w:rPr>
          <w:color w:val="0066FF"/>
        </w:rPr>
      </w:pPr>
    </w:p>
    <w:p w14:paraId="6E536851" w14:textId="77777777" w:rsidR="00DD4D72" w:rsidRPr="00CA2E00" w:rsidRDefault="00DD4D72" w:rsidP="00DD4D72">
      <w:pPr>
        <w:pStyle w:val="Prrafodelista"/>
        <w:tabs>
          <w:tab w:val="left" w:pos="240"/>
          <w:tab w:val="left" w:pos="6210"/>
        </w:tabs>
        <w:ind w:left="0"/>
        <w:jc w:val="both"/>
        <w:rPr>
          <w:b/>
          <w:noProof/>
          <w:spacing w:val="-2"/>
        </w:rPr>
      </w:pPr>
      <w:r w:rsidRPr="00CA2E00">
        <w:rPr>
          <w:b/>
          <w:noProof/>
          <w:spacing w:val="-2"/>
        </w:rPr>
        <w:t xml:space="preserve">CANTIDAD DE PERSONAL PROFESIONAL  </w:t>
      </w:r>
    </w:p>
    <w:p w14:paraId="10D5E38A" w14:textId="77777777" w:rsidR="00DD4D72" w:rsidRPr="00CA2E00" w:rsidRDefault="00DD4D72" w:rsidP="00DD4D72">
      <w:pPr>
        <w:pStyle w:val="Prrafodelista"/>
        <w:tabs>
          <w:tab w:val="left" w:pos="240"/>
          <w:tab w:val="left" w:pos="6210"/>
        </w:tabs>
        <w:ind w:left="0"/>
        <w:jc w:val="both"/>
        <w:rPr>
          <w:b/>
          <w:noProof/>
          <w:spacing w:val="-2"/>
        </w:rPr>
      </w:pPr>
    </w:p>
    <w:tbl>
      <w:tblPr>
        <w:tblW w:w="100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419"/>
        <w:gridCol w:w="4978"/>
        <w:gridCol w:w="1620"/>
      </w:tblGrid>
      <w:tr w:rsidR="00DD4D72" w:rsidRPr="00CA2E00" w14:paraId="04DEA83C" w14:textId="77777777" w:rsidTr="00946A2E">
        <w:trPr>
          <w:trHeight w:val="330"/>
          <w:jc w:val="center"/>
        </w:trPr>
        <w:tc>
          <w:tcPr>
            <w:tcW w:w="3419" w:type="dxa"/>
            <w:shd w:val="clear" w:color="auto" w:fill="F2F2F2"/>
            <w:vAlign w:val="center"/>
          </w:tcPr>
          <w:p w14:paraId="7886DF33" w14:textId="77777777" w:rsidR="00DD4D72" w:rsidRPr="00CA2E00" w:rsidRDefault="00DD4D72" w:rsidP="00946A2E">
            <w:pPr>
              <w:jc w:val="center"/>
              <w:rPr>
                <w:b/>
                <w:bCs/>
                <w:sz w:val="18"/>
                <w:szCs w:val="18"/>
              </w:rPr>
            </w:pPr>
            <w:r w:rsidRPr="00CA2E00">
              <w:rPr>
                <w:b/>
                <w:bCs/>
                <w:sz w:val="18"/>
                <w:szCs w:val="18"/>
              </w:rPr>
              <w:t>CRITERIOS</w:t>
            </w:r>
          </w:p>
        </w:tc>
        <w:tc>
          <w:tcPr>
            <w:tcW w:w="4978" w:type="dxa"/>
            <w:shd w:val="clear" w:color="auto" w:fill="F2F2F2"/>
            <w:vAlign w:val="center"/>
          </w:tcPr>
          <w:p w14:paraId="692D9EF6" w14:textId="77777777" w:rsidR="00DD4D72" w:rsidRPr="00CA2E00" w:rsidRDefault="00DD4D72" w:rsidP="00946A2E">
            <w:pPr>
              <w:jc w:val="center"/>
              <w:rPr>
                <w:b/>
                <w:bCs/>
                <w:sz w:val="18"/>
                <w:szCs w:val="18"/>
              </w:rPr>
            </w:pPr>
            <w:r w:rsidRPr="00CA2E00">
              <w:rPr>
                <w:b/>
                <w:bCs/>
                <w:sz w:val="18"/>
                <w:szCs w:val="18"/>
              </w:rPr>
              <w:t>EVALUACIÓN</w:t>
            </w:r>
          </w:p>
        </w:tc>
        <w:tc>
          <w:tcPr>
            <w:tcW w:w="1620" w:type="dxa"/>
            <w:shd w:val="clear" w:color="auto" w:fill="F2F2F2"/>
            <w:vAlign w:val="center"/>
          </w:tcPr>
          <w:p w14:paraId="163831E4" w14:textId="77777777" w:rsidR="00DD4D72" w:rsidRPr="00CA2E00" w:rsidRDefault="00DD4D72" w:rsidP="00946A2E">
            <w:pPr>
              <w:jc w:val="center"/>
              <w:rPr>
                <w:b/>
                <w:bCs/>
                <w:sz w:val="18"/>
                <w:szCs w:val="18"/>
              </w:rPr>
            </w:pPr>
            <w:r w:rsidRPr="00CA2E00">
              <w:rPr>
                <w:b/>
                <w:bCs/>
                <w:sz w:val="18"/>
                <w:szCs w:val="18"/>
              </w:rPr>
              <w:t>SELECCIONAR CON UNA X</w:t>
            </w:r>
          </w:p>
        </w:tc>
      </w:tr>
      <w:tr w:rsidR="00DD4D72" w:rsidRPr="00CA2E00" w14:paraId="02080D41" w14:textId="77777777" w:rsidTr="00946A2E">
        <w:trPr>
          <w:trHeight w:val="232"/>
          <w:jc w:val="center"/>
        </w:trPr>
        <w:tc>
          <w:tcPr>
            <w:tcW w:w="3419" w:type="dxa"/>
            <w:vMerge w:val="restart"/>
            <w:vAlign w:val="center"/>
          </w:tcPr>
          <w:p w14:paraId="6CE8C64F" w14:textId="77777777" w:rsidR="00DD4D72" w:rsidRPr="00CA2E00" w:rsidRDefault="00DD4D72" w:rsidP="00946A2E">
            <w:pPr>
              <w:jc w:val="both"/>
              <w:rPr>
                <w:sz w:val="18"/>
                <w:szCs w:val="18"/>
              </w:rPr>
            </w:pPr>
            <w:r w:rsidRPr="00CA2E00">
              <w:rPr>
                <w:sz w:val="18"/>
                <w:szCs w:val="18"/>
              </w:rPr>
              <w:t>El proponente que ofrezca una determinada cantidad de personal profesional debidamente certificado obtendrá mayor puntaje en el presente ítem.</w:t>
            </w:r>
          </w:p>
        </w:tc>
        <w:tc>
          <w:tcPr>
            <w:tcW w:w="4978" w:type="dxa"/>
            <w:vAlign w:val="center"/>
          </w:tcPr>
          <w:p w14:paraId="390CAD99" w14:textId="77777777" w:rsidR="00DD4D72" w:rsidRPr="00CA2E00" w:rsidRDefault="00DD4D72" w:rsidP="00946A2E">
            <w:pPr>
              <w:rPr>
                <w:b/>
                <w:bCs/>
                <w:sz w:val="18"/>
                <w:szCs w:val="18"/>
              </w:rPr>
            </w:pPr>
            <w:r w:rsidRPr="00CA2E00">
              <w:rPr>
                <w:b/>
                <w:bCs/>
                <w:sz w:val="18"/>
                <w:szCs w:val="18"/>
              </w:rPr>
              <w:t>Mayor a 2 profesionales en Psiquiatría</w:t>
            </w:r>
          </w:p>
        </w:tc>
        <w:tc>
          <w:tcPr>
            <w:tcW w:w="1620" w:type="dxa"/>
            <w:vAlign w:val="center"/>
          </w:tcPr>
          <w:p w14:paraId="366CABD0" w14:textId="77777777" w:rsidR="00DD4D72" w:rsidRPr="00CA2E00" w:rsidRDefault="00DD4D72" w:rsidP="00946A2E">
            <w:pPr>
              <w:jc w:val="center"/>
              <w:rPr>
                <w:b/>
                <w:bCs/>
                <w:sz w:val="18"/>
                <w:szCs w:val="18"/>
              </w:rPr>
            </w:pPr>
          </w:p>
        </w:tc>
      </w:tr>
      <w:tr w:rsidR="00DD4D72" w:rsidRPr="00CA2E00" w14:paraId="7B4D9F15" w14:textId="77777777" w:rsidTr="00946A2E">
        <w:trPr>
          <w:trHeight w:val="166"/>
          <w:jc w:val="center"/>
        </w:trPr>
        <w:tc>
          <w:tcPr>
            <w:tcW w:w="3419" w:type="dxa"/>
            <w:vMerge/>
            <w:vAlign w:val="center"/>
          </w:tcPr>
          <w:p w14:paraId="09F11D0E" w14:textId="77777777" w:rsidR="00DD4D72" w:rsidRPr="00CA2E00" w:rsidRDefault="00DD4D72" w:rsidP="00946A2E">
            <w:pPr>
              <w:jc w:val="both"/>
              <w:rPr>
                <w:sz w:val="18"/>
                <w:szCs w:val="18"/>
              </w:rPr>
            </w:pPr>
          </w:p>
        </w:tc>
        <w:tc>
          <w:tcPr>
            <w:tcW w:w="4978" w:type="dxa"/>
            <w:vAlign w:val="center"/>
          </w:tcPr>
          <w:p w14:paraId="01F45C89" w14:textId="77777777" w:rsidR="00DD4D72" w:rsidRPr="00CA2E00" w:rsidRDefault="00DD4D72" w:rsidP="00946A2E">
            <w:pPr>
              <w:rPr>
                <w:sz w:val="18"/>
                <w:szCs w:val="18"/>
              </w:rPr>
            </w:pPr>
            <w:r w:rsidRPr="00CA2E00">
              <w:rPr>
                <w:sz w:val="18"/>
                <w:szCs w:val="18"/>
              </w:rPr>
              <w:t>Dos (2) profesionales en Psiquiatría</w:t>
            </w:r>
          </w:p>
        </w:tc>
        <w:tc>
          <w:tcPr>
            <w:tcW w:w="1620" w:type="dxa"/>
            <w:vAlign w:val="center"/>
          </w:tcPr>
          <w:p w14:paraId="168EB1F4" w14:textId="77777777" w:rsidR="00DD4D72" w:rsidRPr="00CA2E00" w:rsidRDefault="00DD4D72" w:rsidP="00946A2E">
            <w:pPr>
              <w:jc w:val="center"/>
              <w:rPr>
                <w:sz w:val="18"/>
                <w:szCs w:val="18"/>
              </w:rPr>
            </w:pPr>
          </w:p>
        </w:tc>
      </w:tr>
      <w:tr w:rsidR="00DD4D72" w:rsidRPr="00CA2E00" w14:paraId="24192E0C" w14:textId="77777777" w:rsidTr="00946A2E">
        <w:trPr>
          <w:trHeight w:val="226"/>
          <w:jc w:val="center"/>
        </w:trPr>
        <w:tc>
          <w:tcPr>
            <w:tcW w:w="3419" w:type="dxa"/>
            <w:vMerge/>
            <w:vAlign w:val="center"/>
          </w:tcPr>
          <w:p w14:paraId="6BDCD075" w14:textId="77777777" w:rsidR="00DD4D72" w:rsidRPr="00CA2E00" w:rsidRDefault="00DD4D72" w:rsidP="00946A2E">
            <w:pPr>
              <w:jc w:val="both"/>
              <w:rPr>
                <w:sz w:val="18"/>
                <w:szCs w:val="18"/>
              </w:rPr>
            </w:pPr>
          </w:p>
        </w:tc>
        <w:tc>
          <w:tcPr>
            <w:tcW w:w="4978" w:type="dxa"/>
            <w:vAlign w:val="center"/>
          </w:tcPr>
          <w:p w14:paraId="11361736" w14:textId="77777777" w:rsidR="00DD4D72" w:rsidRPr="00CA2E00" w:rsidRDefault="00DD4D72" w:rsidP="00946A2E">
            <w:pPr>
              <w:rPr>
                <w:sz w:val="18"/>
                <w:szCs w:val="18"/>
              </w:rPr>
            </w:pPr>
            <w:r w:rsidRPr="00CA2E00">
              <w:rPr>
                <w:sz w:val="18"/>
                <w:szCs w:val="18"/>
              </w:rPr>
              <w:t>Un (1) profesional en Psiquiatría</w:t>
            </w:r>
          </w:p>
        </w:tc>
        <w:tc>
          <w:tcPr>
            <w:tcW w:w="1620" w:type="dxa"/>
            <w:vAlign w:val="center"/>
          </w:tcPr>
          <w:p w14:paraId="63252C16" w14:textId="77777777" w:rsidR="00DD4D72" w:rsidRPr="00CA2E00" w:rsidRDefault="00DD4D72" w:rsidP="00946A2E">
            <w:pPr>
              <w:jc w:val="center"/>
              <w:rPr>
                <w:sz w:val="18"/>
                <w:szCs w:val="18"/>
              </w:rPr>
            </w:pPr>
          </w:p>
        </w:tc>
      </w:tr>
      <w:tr w:rsidR="00DD4D72" w:rsidRPr="00CA2E00" w14:paraId="0AFEC1BE" w14:textId="77777777" w:rsidTr="00946A2E">
        <w:trPr>
          <w:trHeight w:val="286"/>
          <w:jc w:val="center"/>
        </w:trPr>
        <w:tc>
          <w:tcPr>
            <w:tcW w:w="3419" w:type="dxa"/>
            <w:vMerge/>
            <w:vAlign w:val="center"/>
          </w:tcPr>
          <w:p w14:paraId="750844F8" w14:textId="77777777" w:rsidR="00DD4D72" w:rsidRPr="00CA2E00" w:rsidRDefault="00DD4D72" w:rsidP="00946A2E">
            <w:pPr>
              <w:rPr>
                <w:sz w:val="18"/>
                <w:szCs w:val="18"/>
              </w:rPr>
            </w:pPr>
          </w:p>
        </w:tc>
        <w:tc>
          <w:tcPr>
            <w:tcW w:w="4978" w:type="dxa"/>
            <w:vAlign w:val="center"/>
          </w:tcPr>
          <w:p w14:paraId="594ACA4A" w14:textId="77777777" w:rsidR="00DD4D72" w:rsidRPr="00CA2E00" w:rsidRDefault="00DD4D72" w:rsidP="00946A2E">
            <w:pPr>
              <w:rPr>
                <w:b/>
                <w:bCs/>
                <w:sz w:val="18"/>
                <w:szCs w:val="18"/>
              </w:rPr>
            </w:pPr>
            <w:r w:rsidRPr="00CA2E00">
              <w:rPr>
                <w:b/>
                <w:bCs/>
                <w:sz w:val="18"/>
                <w:szCs w:val="18"/>
              </w:rPr>
              <w:t>Mayor a 2 profesionales en Psicología Clínica</w:t>
            </w:r>
          </w:p>
        </w:tc>
        <w:tc>
          <w:tcPr>
            <w:tcW w:w="1620" w:type="dxa"/>
            <w:vAlign w:val="center"/>
          </w:tcPr>
          <w:p w14:paraId="253F5DD0" w14:textId="77777777" w:rsidR="00DD4D72" w:rsidRPr="00CA2E00" w:rsidRDefault="00DD4D72" w:rsidP="00946A2E">
            <w:pPr>
              <w:jc w:val="center"/>
              <w:rPr>
                <w:b/>
                <w:bCs/>
                <w:sz w:val="18"/>
                <w:szCs w:val="18"/>
              </w:rPr>
            </w:pPr>
          </w:p>
        </w:tc>
      </w:tr>
      <w:tr w:rsidR="00DD4D72" w:rsidRPr="00CA2E00" w14:paraId="6798146D" w14:textId="77777777" w:rsidTr="00946A2E">
        <w:trPr>
          <w:trHeight w:val="262"/>
          <w:jc w:val="center"/>
        </w:trPr>
        <w:tc>
          <w:tcPr>
            <w:tcW w:w="3419" w:type="dxa"/>
            <w:vMerge/>
            <w:vAlign w:val="center"/>
          </w:tcPr>
          <w:p w14:paraId="6A5B4CF2" w14:textId="77777777" w:rsidR="00DD4D72" w:rsidRPr="00CA2E00" w:rsidRDefault="00DD4D72" w:rsidP="00946A2E">
            <w:pPr>
              <w:rPr>
                <w:sz w:val="18"/>
                <w:szCs w:val="18"/>
              </w:rPr>
            </w:pPr>
          </w:p>
        </w:tc>
        <w:tc>
          <w:tcPr>
            <w:tcW w:w="4978" w:type="dxa"/>
            <w:vAlign w:val="center"/>
          </w:tcPr>
          <w:p w14:paraId="4BA3BF39" w14:textId="77777777" w:rsidR="00DD4D72" w:rsidRPr="00CA2E00" w:rsidRDefault="00DD4D72" w:rsidP="00946A2E">
            <w:pPr>
              <w:rPr>
                <w:sz w:val="18"/>
                <w:szCs w:val="18"/>
              </w:rPr>
            </w:pPr>
            <w:r w:rsidRPr="00CA2E00">
              <w:rPr>
                <w:sz w:val="18"/>
                <w:szCs w:val="18"/>
              </w:rPr>
              <w:t>Dos (2) profesional en Psicología Clínica</w:t>
            </w:r>
          </w:p>
        </w:tc>
        <w:tc>
          <w:tcPr>
            <w:tcW w:w="1620" w:type="dxa"/>
            <w:vAlign w:val="center"/>
          </w:tcPr>
          <w:p w14:paraId="63EBC958" w14:textId="77777777" w:rsidR="00DD4D72" w:rsidRPr="00CA2E00" w:rsidRDefault="00DD4D72" w:rsidP="00946A2E">
            <w:pPr>
              <w:jc w:val="center"/>
              <w:rPr>
                <w:sz w:val="18"/>
                <w:szCs w:val="18"/>
              </w:rPr>
            </w:pPr>
          </w:p>
        </w:tc>
      </w:tr>
      <w:tr w:rsidR="00DD4D72" w:rsidRPr="00CA2E00" w14:paraId="7BECC75E" w14:textId="77777777" w:rsidTr="00946A2E">
        <w:trPr>
          <w:trHeight w:val="280"/>
          <w:jc w:val="center"/>
        </w:trPr>
        <w:tc>
          <w:tcPr>
            <w:tcW w:w="3419" w:type="dxa"/>
            <w:vMerge/>
            <w:vAlign w:val="center"/>
          </w:tcPr>
          <w:p w14:paraId="5054832C" w14:textId="77777777" w:rsidR="00DD4D72" w:rsidRPr="00CA2E00" w:rsidRDefault="00DD4D72" w:rsidP="00946A2E">
            <w:pPr>
              <w:rPr>
                <w:sz w:val="18"/>
                <w:szCs w:val="18"/>
              </w:rPr>
            </w:pPr>
          </w:p>
        </w:tc>
        <w:tc>
          <w:tcPr>
            <w:tcW w:w="4978" w:type="dxa"/>
            <w:vAlign w:val="center"/>
          </w:tcPr>
          <w:p w14:paraId="55390633" w14:textId="77777777" w:rsidR="00DD4D72" w:rsidRPr="00CA2E00" w:rsidRDefault="00DD4D72" w:rsidP="00946A2E">
            <w:pPr>
              <w:rPr>
                <w:sz w:val="18"/>
                <w:szCs w:val="18"/>
              </w:rPr>
            </w:pPr>
            <w:r w:rsidRPr="00CA2E00">
              <w:rPr>
                <w:sz w:val="18"/>
                <w:szCs w:val="18"/>
              </w:rPr>
              <w:t>Un (1) profesional en Psicología Clínica</w:t>
            </w:r>
          </w:p>
        </w:tc>
        <w:tc>
          <w:tcPr>
            <w:tcW w:w="1620" w:type="dxa"/>
            <w:vAlign w:val="center"/>
          </w:tcPr>
          <w:p w14:paraId="07AFBCDB" w14:textId="77777777" w:rsidR="00DD4D72" w:rsidRPr="00CA2E00" w:rsidRDefault="00DD4D72" w:rsidP="00946A2E">
            <w:pPr>
              <w:jc w:val="center"/>
              <w:rPr>
                <w:sz w:val="18"/>
                <w:szCs w:val="18"/>
              </w:rPr>
            </w:pPr>
          </w:p>
        </w:tc>
      </w:tr>
      <w:tr w:rsidR="00DD4D72" w:rsidRPr="00CA2E00" w14:paraId="299F7956" w14:textId="77777777" w:rsidTr="00946A2E">
        <w:trPr>
          <w:trHeight w:val="180"/>
          <w:jc w:val="center"/>
        </w:trPr>
        <w:tc>
          <w:tcPr>
            <w:tcW w:w="3419" w:type="dxa"/>
            <w:vMerge/>
            <w:vAlign w:val="center"/>
          </w:tcPr>
          <w:p w14:paraId="45A948A0" w14:textId="77777777" w:rsidR="00DD4D72" w:rsidRPr="00CA2E00" w:rsidRDefault="00DD4D72" w:rsidP="00946A2E">
            <w:pPr>
              <w:rPr>
                <w:sz w:val="18"/>
                <w:szCs w:val="18"/>
              </w:rPr>
            </w:pPr>
          </w:p>
        </w:tc>
        <w:tc>
          <w:tcPr>
            <w:tcW w:w="4978" w:type="dxa"/>
            <w:vAlign w:val="center"/>
          </w:tcPr>
          <w:p w14:paraId="0A53F620" w14:textId="77777777" w:rsidR="00DD4D72" w:rsidRPr="00CA2E00" w:rsidRDefault="00DD4D72" w:rsidP="00946A2E">
            <w:pPr>
              <w:rPr>
                <w:b/>
                <w:bCs/>
                <w:sz w:val="18"/>
                <w:szCs w:val="18"/>
              </w:rPr>
            </w:pPr>
            <w:r w:rsidRPr="00CA2E00">
              <w:rPr>
                <w:b/>
                <w:bCs/>
                <w:sz w:val="18"/>
                <w:szCs w:val="18"/>
              </w:rPr>
              <w:t>Mayor a 2 profesionales en Psicología General</w:t>
            </w:r>
          </w:p>
        </w:tc>
        <w:tc>
          <w:tcPr>
            <w:tcW w:w="1620" w:type="dxa"/>
            <w:vAlign w:val="center"/>
          </w:tcPr>
          <w:p w14:paraId="5215CE7D" w14:textId="77777777" w:rsidR="00DD4D72" w:rsidRPr="00CA2E00" w:rsidRDefault="00DD4D72" w:rsidP="00946A2E">
            <w:pPr>
              <w:jc w:val="center"/>
              <w:rPr>
                <w:b/>
                <w:bCs/>
                <w:sz w:val="18"/>
                <w:szCs w:val="18"/>
              </w:rPr>
            </w:pPr>
          </w:p>
        </w:tc>
      </w:tr>
      <w:tr w:rsidR="00DD4D72" w:rsidRPr="00CA2E00" w14:paraId="25BFC752" w14:textId="77777777" w:rsidTr="00946A2E">
        <w:trPr>
          <w:trHeight w:val="180"/>
          <w:jc w:val="center"/>
        </w:trPr>
        <w:tc>
          <w:tcPr>
            <w:tcW w:w="3419" w:type="dxa"/>
            <w:vMerge/>
            <w:vAlign w:val="center"/>
          </w:tcPr>
          <w:p w14:paraId="65FEAF9B" w14:textId="77777777" w:rsidR="00DD4D72" w:rsidRPr="00CA2E00" w:rsidRDefault="00DD4D72" w:rsidP="00946A2E">
            <w:pPr>
              <w:rPr>
                <w:sz w:val="18"/>
                <w:szCs w:val="18"/>
              </w:rPr>
            </w:pPr>
          </w:p>
        </w:tc>
        <w:tc>
          <w:tcPr>
            <w:tcW w:w="4978" w:type="dxa"/>
            <w:vAlign w:val="center"/>
          </w:tcPr>
          <w:p w14:paraId="76A3C591" w14:textId="77777777" w:rsidR="00DD4D72" w:rsidRPr="00CA2E00" w:rsidRDefault="00DD4D72" w:rsidP="00946A2E">
            <w:pPr>
              <w:rPr>
                <w:sz w:val="18"/>
                <w:szCs w:val="18"/>
              </w:rPr>
            </w:pPr>
            <w:r w:rsidRPr="00CA2E00">
              <w:rPr>
                <w:sz w:val="18"/>
                <w:szCs w:val="18"/>
              </w:rPr>
              <w:t>Dos (2) profesional en Psicología General</w:t>
            </w:r>
          </w:p>
        </w:tc>
        <w:tc>
          <w:tcPr>
            <w:tcW w:w="1620" w:type="dxa"/>
            <w:vAlign w:val="center"/>
          </w:tcPr>
          <w:p w14:paraId="03DF39F9" w14:textId="77777777" w:rsidR="00DD4D72" w:rsidRPr="00CA2E00" w:rsidRDefault="00DD4D72" w:rsidP="00946A2E">
            <w:pPr>
              <w:jc w:val="center"/>
              <w:rPr>
                <w:sz w:val="18"/>
                <w:szCs w:val="18"/>
              </w:rPr>
            </w:pPr>
          </w:p>
        </w:tc>
      </w:tr>
      <w:tr w:rsidR="00DD4D72" w:rsidRPr="00CA2E00" w14:paraId="0B43F9AB" w14:textId="77777777" w:rsidTr="00946A2E">
        <w:trPr>
          <w:trHeight w:val="180"/>
          <w:jc w:val="center"/>
        </w:trPr>
        <w:tc>
          <w:tcPr>
            <w:tcW w:w="3419" w:type="dxa"/>
            <w:vMerge/>
            <w:vAlign w:val="center"/>
          </w:tcPr>
          <w:p w14:paraId="494E61AA" w14:textId="77777777" w:rsidR="00DD4D72" w:rsidRPr="00CA2E00" w:rsidRDefault="00DD4D72" w:rsidP="00946A2E">
            <w:pPr>
              <w:rPr>
                <w:sz w:val="18"/>
                <w:szCs w:val="18"/>
              </w:rPr>
            </w:pPr>
          </w:p>
        </w:tc>
        <w:tc>
          <w:tcPr>
            <w:tcW w:w="4978" w:type="dxa"/>
            <w:vAlign w:val="center"/>
          </w:tcPr>
          <w:p w14:paraId="5F059E88" w14:textId="77777777" w:rsidR="00DD4D72" w:rsidRPr="00CA2E00" w:rsidRDefault="00DD4D72" w:rsidP="00946A2E">
            <w:pPr>
              <w:rPr>
                <w:sz w:val="18"/>
                <w:szCs w:val="18"/>
              </w:rPr>
            </w:pPr>
            <w:r w:rsidRPr="00CA2E00">
              <w:rPr>
                <w:sz w:val="18"/>
                <w:szCs w:val="18"/>
              </w:rPr>
              <w:t>Un (1) profesional en Psicología General</w:t>
            </w:r>
          </w:p>
        </w:tc>
        <w:tc>
          <w:tcPr>
            <w:tcW w:w="1620" w:type="dxa"/>
            <w:vAlign w:val="center"/>
          </w:tcPr>
          <w:p w14:paraId="759FB732" w14:textId="77777777" w:rsidR="00DD4D72" w:rsidRPr="00CA2E00" w:rsidRDefault="00DD4D72" w:rsidP="00946A2E">
            <w:pPr>
              <w:jc w:val="center"/>
              <w:rPr>
                <w:sz w:val="18"/>
                <w:szCs w:val="18"/>
              </w:rPr>
            </w:pPr>
          </w:p>
        </w:tc>
      </w:tr>
    </w:tbl>
    <w:p w14:paraId="49CDDC61" w14:textId="77777777" w:rsidR="00DD4D72" w:rsidRPr="00CA2E00" w:rsidRDefault="00DD4D72" w:rsidP="00DD4D72">
      <w:pPr>
        <w:ind w:left="-284"/>
        <w:jc w:val="both"/>
        <w:rPr>
          <w:b/>
          <w:i/>
          <w:noProof/>
        </w:rPr>
      </w:pPr>
    </w:p>
    <w:p w14:paraId="798C451C" w14:textId="77777777" w:rsidR="00DD4D72" w:rsidRPr="00CA2E00" w:rsidRDefault="00DD4D72" w:rsidP="00DD4D72">
      <w:pPr>
        <w:ind w:left="-284"/>
        <w:jc w:val="both"/>
        <w:rPr>
          <w:b/>
          <w:i/>
          <w:noProof/>
        </w:rPr>
      </w:pPr>
      <w:r w:rsidRPr="00CA2E00">
        <w:rPr>
          <w:b/>
          <w:i/>
          <w:noProof/>
        </w:rPr>
        <w:t>NOTA: El oferente deberá demarcar con una X, la cantidada de personal profesional, según recuadro expuesto para cada criterio.</w:t>
      </w:r>
    </w:p>
    <w:p w14:paraId="15443524" w14:textId="77777777" w:rsidR="00DD4D72" w:rsidRPr="00CA2E00" w:rsidRDefault="00DD4D72" w:rsidP="00DD4D72">
      <w:pPr>
        <w:pStyle w:val="Prrafodelista"/>
        <w:tabs>
          <w:tab w:val="left" w:pos="240"/>
          <w:tab w:val="left" w:pos="6210"/>
        </w:tabs>
        <w:ind w:left="0"/>
        <w:jc w:val="both"/>
        <w:rPr>
          <w:color w:val="0066FF"/>
        </w:rPr>
      </w:pPr>
    </w:p>
    <w:p w14:paraId="294F4323" w14:textId="77777777" w:rsidR="00DD4D72" w:rsidRPr="00CA2E00" w:rsidRDefault="00DD4D72" w:rsidP="00DD4D72">
      <w:pPr>
        <w:rPr>
          <w:b/>
        </w:rPr>
      </w:pPr>
      <w:r w:rsidRPr="00CA2E00">
        <w:rPr>
          <w:b/>
        </w:rPr>
        <w:t xml:space="preserve">INDICADORES DE GESTIÓN DE CALIDAD ASISTENCIAL </w:t>
      </w:r>
    </w:p>
    <w:tbl>
      <w:tblPr>
        <w:tblW w:w="10065" w:type="dxa"/>
        <w:tblCellSpacing w:w="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247"/>
        <w:gridCol w:w="1539"/>
        <w:gridCol w:w="2532"/>
        <w:gridCol w:w="1996"/>
        <w:gridCol w:w="1420"/>
        <w:gridCol w:w="1331"/>
      </w:tblGrid>
      <w:tr w:rsidR="00DD4D72" w:rsidRPr="00CA2E00" w14:paraId="3CB02947" w14:textId="77777777" w:rsidTr="00946A2E">
        <w:trPr>
          <w:trHeight w:val="20"/>
          <w:tblHeader/>
          <w:tblCellSpacing w:w="0" w:type="dxa"/>
        </w:trPr>
        <w:tc>
          <w:tcPr>
            <w:tcW w:w="1247" w:type="dxa"/>
            <w:shd w:val="clear" w:color="auto" w:fill="F2F2F2" w:themeFill="background1" w:themeFillShade="F2"/>
            <w:vAlign w:val="center"/>
            <w:hideMark/>
          </w:tcPr>
          <w:p w14:paraId="60CF5E2B" w14:textId="77777777" w:rsidR="00DD4D72" w:rsidRPr="00CA2E00" w:rsidRDefault="00DD4D72" w:rsidP="00946A2E">
            <w:pPr>
              <w:jc w:val="center"/>
              <w:rPr>
                <w:b/>
                <w:bCs/>
                <w:color w:val="000000" w:themeColor="text1"/>
                <w:sz w:val="17"/>
                <w:szCs w:val="17"/>
              </w:rPr>
            </w:pPr>
            <w:r w:rsidRPr="00CA2E00">
              <w:rPr>
                <w:b/>
                <w:bCs/>
                <w:color w:val="000000" w:themeColor="text1"/>
                <w:sz w:val="17"/>
                <w:szCs w:val="17"/>
                <w:lang w:eastAsia="es-CO"/>
              </w:rPr>
              <w:t>TIPO DE INDICADOR</w:t>
            </w:r>
          </w:p>
        </w:tc>
        <w:tc>
          <w:tcPr>
            <w:tcW w:w="1539" w:type="dxa"/>
            <w:shd w:val="clear" w:color="auto" w:fill="F2F2F2" w:themeFill="background1" w:themeFillShade="F2"/>
            <w:vAlign w:val="center"/>
            <w:hideMark/>
          </w:tcPr>
          <w:p w14:paraId="0E5C8A44" w14:textId="77777777" w:rsidR="00DD4D72" w:rsidRPr="00CA2E00" w:rsidRDefault="00DD4D72" w:rsidP="00946A2E">
            <w:pPr>
              <w:jc w:val="center"/>
              <w:rPr>
                <w:b/>
                <w:bCs/>
                <w:color w:val="000000" w:themeColor="text1"/>
                <w:sz w:val="17"/>
                <w:szCs w:val="17"/>
              </w:rPr>
            </w:pPr>
            <w:r w:rsidRPr="00CA2E00">
              <w:rPr>
                <w:b/>
                <w:bCs/>
                <w:color w:val="000000" w:themeColor="text1"/>
                <w:sz w:val="17"/>
                <w:szCs w:val="17"/>
                <w:lang w:eastAsia="es-CO"/>
              </w:rPr>
              <w:t>NOMBRE DEL INDICADOR</w:t>
            </w:r>
          </w:p>
        </w:tc>
        <w:tc>
          <w:tcPr>
            <w:tcW w:w="2532" w:type="dxa"/>
            <w:shd w:val="clear" w:color="auto" w:fill="F2F2F2" w:themeFill="background1" w:themeFillShade="F2"/>
            <w:vAlign w:val="center"/>
            <w:hideMark/>
          </w:tcPr>
          <w:p w14:paraId="0F3102BC" w14:textId="77777777" w:rsidR="00DD4D72" w:rsidRPr="00CA2E00" w:rsidRDefault="00DD4D72" w:rsidP="00946A2E">
            <w:pPr>
              <w:jc w:val="center"/>
              <w:rPr>
                <w:b/>
                <w:bCs/>
                <w:color w:val="000000" w:themeColor="text1"/>
                <w:sz w:val="17"/>
                <w:szCs w:val="17"/>
              </w:rPr>
            </w:pPr>
            <w:r w:rsidRPr="00CA2E00">
              <w:rPr>
                <w:b/>
                <w:bCs/>
                <w:color w:val="000000" w:themeColor="text1"/>
                <w:sz w:val="17"/>
                <w:szCs w:val="17"/>
                <w:lang w:eastAsia="es-CO"/>
              </w:rPr>
              <w:t>FÓRMULA OPERACIONAL</w:t>
            </w:r>
          </w:p>
        </w:tc>
        <w:tc>
          <w:tcPr>
            <w:tcW w:w="1996" w:type="dxa"/>
            <w:shd w:val="clear" w:color="auto" w:fill="F2F2F2" w:themeFill="background1" w:themeFillShade="F2"/>
            <w:vAlign w:val="center"/>
            <w:hideMark/>
          </w:tcPr>
          <w:p w14:paraId="6642AA54" w14:textId="77777777" w:rsidR="00DD4D72" w:rsidRPr="00CA2E00" w:rsidRDefault="00DD4D72" w:rsidP="00946A2E">
            <w:pPr>
              <w:jc w:val="center"/>
              <w:rPr>
                <w:b/>
                <w:bCs/>
                <w:color w:val="000000" w:themeColor="text1"/>
                <w:sz w:val="17"/>
                <w:szCs w:val="17"/>
              </w:rPr>
            </w:pPr>
            <w:r w:rsidRPr="00CA2E00">
              <w:rPr>
                <w:b/>
                <w:bCs/>
                <w:color w:val="000000" w:themeColor="text1"/>
                <w:sz w:val="17"/>
                <w:szCs w:val="17"/>
                <w:lang w:eastAsia="es-CO"/>
              </w:rPr>
              <w:t>RESULTADO / META (SEMÁFORO)</w:t>
            </w:r>
          </w:p>
        </w:tc>
        <w:tc>
          <w:tcPr>
            <w:tcW w:w="1420" w:type="dxa"/>
            <w:shd w:val="clear" w:color="auto" w:fill="F2F2F2" w:themeFill="background1" w:themeFillShade="F2"/>
            <w:vAlign w:val="center"/>
          </w:tcPr>
          <w:p w14:paraId="268D5606" w14:textId="77777777" w:rsidR="00DD4D72" w:rsidRPr="00CA2E00" w:rsidRDefault="00DD4D72" w:rsidP="00946A2E">
            <w:pPr>
              <w:jc w:val="center"/>
              <w:rPr>
                <w:b/>
                <w:bCs/>
                <w:sz w:val="16"/>
                <w:szCs w:val="16"/>
                <w:lang w:eastAsia="es-CO"/>
              </w:rPr>
            </w:pPr>
            <w:r w:rsidRPr="00CA2E00">
              <w:rPr>
                <w:b/>
                <w:bCs/>
                <w:sz w:val="16"/>
                <w:szCs w:val="16"/>
                <w:lang w:eastAsia="es-CO"/>
              </w:rPr>
              <w:t>CALIFICACION SOLICITADA PARA PONDERACION SUPERIOS O IGUAL A</w:t>
            </w:r>
          </w:p>
        </w:tc>
        <w:tc>
          <w:tcPr>
            <w:tcW w:w="1331" w:type="dxa"/>
            <w:shd w:val="clear" w:color="auto" w:fill="F2F2F2" w:themeFill="background1" w:themeFillShade="F2"/>
            <w:vAlign w:val="center"/>
          </w:tcPr>
          <w:p w14:paraId="1729E12D" w14:textId="77777777" w:rsidR="00DD4D72" w:rsidRPr="00CA2E00" w:rsidRDefault="00DD4D72" w:rsidP="00946A2E">
            <w:pPr>
              <w:jc w:val="center"/>
              <w:rPr>
                <w:b/>
                <w:bCs/>
                <w:sz w:val="16"/>
                <w:szCs w:val="16"/>
                <w:lang w:eastAsia="es-CO"/>
              </w:rPr>
            </w:pPr>
            <w:r w:rsidRPr="00CA2E00">
              <w:rPr>
                <w:b/>
                <w:bCs/>
                <w:sz w:val="18"/>
                <w:szCs w:val="18"/>
              </w:rPr>
              <w:t>SELECCIONAR CON UNA X</w:t>
            </w:r>
          </w:p>
        </w:tc>
      </w:tr>
      <w:tr w:rsidR="00DD4D72" w:rsidRPr="00CA2E00" w14:paraId="199589D0" w14:textId="77777777" w:rsidTr="00946A2E">
        <w:trPr>
          <w:trHeight w:val="1387"/>
          <w:tblCellSpacing w:w="0" w:type="dxa"/>
        </w:trPr>
        <w:tc>
          <w:tcPr>
            <w:tcW w:w="1247" w:type="dxa"/>
            <w:vAlign w:val="center"/>
            <w:hideMark/>
          </w:tcPr>
          <w:p w14:paraId="4D2C6FE5" w14:textId="77777777" w:rsidR="00DD4D72" w:rsidRPr="00CA2E00" w:rsidRDefault="00DD4D72" w:rsidP="00946A2E">
            <w:pPr>
              <w:jc w:val="center"/>
              <w:rPr>
                <w:sz w:val="17"/>
                <w:szCs w:val="17"/>
              </w:rPr>
            </w:pPr>
            <w:r w:rsidRPr="00CA2E00">
              <w:rPr>
                <w:b/>
                <w:bCs/>
                <w:sz w:val="17"/>
                <w:szCs w:val="17"/>
                <w:lang w:eastAsia="es-CO"/>
              </w:rPr>
              <w:t>Calidad</w:t>
            </w:r>
          </w:p>
        </w:tc>
        <w:tc>
          <w:tcPr>
            <w:tcW w:w="1539" w:type="dxa"/>
            <w:vAlign w:val="center"/>
            <w:hideMark/>
          </w:tcPr>
          <w:p w14:paraId="3CCD7BA2" w14:textId="77777777" w:rsidR="00DD4D72" w:rsidRPr="00CA2E00" w:rsidRDefault="00DD4D72" w:rsidP="00946A2E">
            <w:pPr>
              <w:ind w:left="71" w:right="157"/>
              <w:jc w:val="both"/>
              <w:rPr>
                <w:sz w:val="17"/>
                <w:szCs w:val="17"/>
              </w:rPr>
            </w:pPr>
            <w:r w:rsidRPr="00CA2E00">
              <w:rPr>
                <w:sz w:val="17"/>
                <w:szCs w:val="17"/>
                <w:lang w:eastAsia="es-CO"/>
              </w:rPr>
              <w:t xml:space="preserve">Proporción de satisfacción global del usuario del servicio </w:t>
            </w:r>
          </w:p>
        </w:tc>
        <w:tc>
          <w:tcPr>
            <w:tcW w:w="2532" w:type="dxa"/>
            <w:vAlign w:val="center"/>
          </w:tcPr>
          <w:p w14:paraId="320CCEB8" w14:textId="77777777" w:rsidR="00DD4D72" w:rsidRPr="00CA2E00" w:rsidRDefault="00DD4D72" w:rsidP="00946A2E">
            <w:pPr>
              <w:ind w:left="105" w:right="158"/>
              <w:jc w:val="both"/>
              <w:rPr>
                <w:sz w:val="17"/>
                <w:szCs w:val="17"/>
                <w:lang w:eastAsia="es-CO"/>
              </w:rPr>
            </w:pPr>
            <w:r w:rsidRPr="00CA2E00">
              <w:rPr>
                <w:b/>
                <w:bCs/>
                <w:sz w:val="17"/>
                <w:szCs w:val="17"/>
                <w:lang w:eastAsia="es-CO"/>
              </w:rPr>
              <w:t>Numerador:</w:t>
            </w:r>
            <w:r w:rsidRPr="00CA2E00">
              <w:rPr>
                <w:sz w:val="17"/>
                <w:szCs w:val="17"/>
                <w:lang w:eastAsia="es-CO"/>
              </w:rPr>
              <w:t xml:space="preserve"> Número de usuarios que califican como </w:t>
            </w:r>
            <w:r w:rsidRPr="00CA2E00">
              <w:rPr>
                <w:i/>
                <w:iCs/>
                <w:sz w:val="17"/>
                <w:szCs w:val="17"/>
                <w:lang w:eastAsia="es-CO"/>
              </w:rPr>
              <w:t>buena</w:t>
            </w:r>
            <w:r w:rsidRPr="00CA2E00">
              <w:rPr>
                <w:sz w:val="17"/>
                <w:szCs w:val="17"/>
                <w:lang w:eastAsia="es-CO"/>
              </w:rPr>
              <w:t xml:space="preserve"> o </w:t>
            </w:r>
            <w:r w:rsidRPr="00CA2E00">
              <w:rPr>
                <w:i/>
                <w:iCs/>
                <w:sz w:val="17"/>
                <w:szCs w:val="17"/>
                <w:lang w:eastAsia="es-CO"/>
              </w:rPr>
              <w:t>muy buena</w:t>
            </w:r>
            <w:r w:rsidRPr="00CA2E00">
              <w:rPr>
                <w:sz w:val="17"/>
                <w:szCs w:val="17"/>
                <w:lang w:eastAsia="es-CO"/>
              </w:rPr>
              <w:t xml:space="preserve"> su experiencia global respecto a la atención recibida en el servicio.</w:t>
            </w:r>
          </w:p>
          <w:p w14:paraId="30632CA8" w14:textId="77777777" w:rsidR="00DD4D72" w:rsidRPr="00CA2E00" w:rsidRDefault="00DD4D72" w:rsidP="00946A2E">
            <w:pPr>
              <w:ind w:left="105" w:right="158"/>
              <w:jc w:val="both"/>
              <w:rPr>
                <w:sz w:val="17"/>
                <w:szCs w:val="17"/>
              </w:rPr>
            </w:pPr>
          </w:p>
          <w:p w14:paraId="67B4EB44" w14:textId="77777777" w:rsidR="00DD4D72" w:rsidRPr="00CA2E00" w:rsidRDefault="00DD4D72" w:rsidP="00946A2E">
            <w:pPr>
              <w:ind w:left="105" w:right="158"/>
              <w:jc w:val="both"/>
              <w:rPr>
                <w:sz w:val="17"/>
                <w:szCs w:val="17"/>
              </w:rPr>
            </w:pPr>
            <w:r w:rsidRPr="00CA2E00">
              <w:rPr>
                <w:b/>
                <w:bCs/>
                <w:sz w:val="17"/>
                <w:szCs w:val="17"/>
                <w:lang w:eastAsia="es-CO"/>
              </w:rPr>
              <w:t>Denominador:</w:t>
            </w:r>
            <w:r w:rsidRPr="00CA2E00">
              <w:rPr>
                <w:sz w:val="17"/>
                <w:szCs w:val="17"/>
                <w:lang w:eastAsia="es-CO"/>
              </w:rPr>
              <w:t xml:space="preserve"> Número total de usuarios que respondieron la encuesta de satisfacción.</w:t>
            </w:r>
          </w:p>
        </w:tc>
        <w:tc>
          <w:tcPr>
            <w:tcW w:w="1996" w:type="dxa"/>
            <w:vAlign w:val="center"/>
            <w:hideMark/>
          </w:tcPr>
          <w:p w14:paraId="22B27F6C" w14:textId="77777777" w:rsidR="00DD4D72" w:rsidRPr="00CA2E00" w:rsidRDefault="00DD4D72" w:rsidP="00946A2E">
            <w:pPr>
              <w:rPr>
                <w:sz w:val="17"/>
                <w:szCs w:val="17"/>
              </w:rPr>
            </w:pPr>
            <w:r w:rsidRPr="00CA2E00">
              <w:rPr>
                <w:rFonts w:ascii="Segoe UI Emoji" w:hAnsi="Segoe UI Emoji" w:cs="Segoe UI Emoji"/>
                <w:sz w:val="17"/>
                <w:szCs w:val="17"/>
                <w:lang w:eastAsia="es-CO"/>
              </w:rPr>
              <w:t>🟩</w:t>
            </w:r>
            <w:r w:rsidRPr="00CA2E00">
              <w:rPr>
                <w:sz w:val="17"/>
                <w:szCs w:val="17"/>
                <w:lang w:eastAsia="es-CO"/>
              </w:rPr>
              <w:t xml:space="preserve"> </w:t>
            </w:r>
            <w:r w:rsidRPr="00CA2E00">
              <w:rPr>
                <w:b/>
                <w:bCs/>
                <w:sz w:val="17"/>
                <w:szCs w:val="17"/>
                <w:lang w:eastAsia="es-CO"/>
              </w:rPr>
              <w:t>Óptimo:</w:t>
            </w:r>
            <w:r w:rsidRPr="00CA2E00">
              <w:rPr>
                <w:sz w:val="17"/>
                <w:szCs w:val="17"/>
                <w:lang w:eastAsia="es-CO"/>
              </w:rPr>
              <w:t xml:space="preserve"> ≥ 90%</w:t>
            </w:r>
          </w:p>
          <w:p w14:paraId="34CF2568" w14:textId="77777777" w:rsidR="00DD4D72" w:rsidRPr="00CA2E00" w:rsidRDefault="00DD4D72" w:rsidP="00946A2E">
            <w:pPr>
              <w:rPr>
                <w:sz w:val="17"/>
                <w:szCs w:val="17"/>
              </w:rPr>
            </w:pPr>
            <w:r w:rsidRPr="00CA2E00">
              <w:rPr>
                <w:rFonts w:ascii="Segoe UI Emoji" w:hAnsi="Segoe UI Emoji" w:cs="Segoe UI Emoji"/>
                <w:sz w:val="17"/>
                <w:szCs w:val="17"/>
                <w:lang w:eastAsia="es-CO"/>
              </w:rPr>
              <w:t>🟨</w:t>
            </w:r>
            <w:r w:rsidRPr="00CA2E00">
              <w:rPr>
                <w:sz w:val="17"/>
                <w:szCs w:val="17"/>
                <w:lang w:eastAsia="es-CO"/>
              </w:rPr>
              <w:t xml:space="preserve"> </w:t>
            </w:r>
            <w:r w:rsidRPr="00CA2E00">
              <w:rPr>
                <w:b/>
                <w:bCs/>
                <w:sz w:val="17"/>
                <w:szCs w:val="17"/>
                <w:lang w:eastAsia="es-CO"/>
              </w:rPr>
              <w:t>Aceptable:</w:t>
            </w:r>
            <w:r w:rsidRPr="00CA2E00">
              <w:rPr>
                <w:sz w:val="17"/>
                <w:szCs w:val="17"/>
                <w:lang w:eastAsia="es-CO"/>
              </w:rPr>
              <w:t xml:space="preserve"> 80% – 89%</w:t>
            </w:r>
          </w:p>
          <w:p w14:paraId="09DAD216" w14:textId="77777777" w:rsidR="00DD4D72" w:rsidRPr="00CA2E00" w:rsidRDefault="00DD4D72" w:rsidP="00946A2E">
            <w:pPr>
              <w:rPr>
                <w:sz w:val="17"/>
                <w:szCs w:val="17"/>
              </w:rPr>
            </w:pPr>
            <w:r w:rsidRPr="00CA2E00">
              <w:rPr>
                <w:rFonts w:ascii="Segoe UI Emoji" w:hAnsi="Segoe UI Emoji" w:cs="Segoe UI Emoji"/>
                <w:sz w:val="17"/>
                <w:szCs w:val="17"/>
                <w:lang w:eastAsia="es-CO"/>
              </w:rPr>
              <w:t>🟧</w:t>
            </w:r>
            <w:r w:rsidRPr="00CA2E00">
              <w:rPr>
                <w:sz w:val="17"/>
                <w:szCs w:val="17"/>
                <w:lang w:eastAsia="es-CO"/>
              </w:rPr>
              <w:t xml:space="preserve"> </w:t>
            </w:r>
            <w:r w:rsidRPr="00CA2E00">
              <w:rPr>
                <w:b/>
                <w:bCs/>
                <w:sz w:val="17"/>
                <w:szCs w:val="17"/>
                <w:lang w:eastAsia="es-CO"/>
              </w:rPr>
              <w:t>En alerta:</w:t>
            </w:r>
            <w:r w:rsidRPr="00CA2E00">
              <w:rPr>
                <w:sz w:val="17"/>
                <w:szCs w:val="17"/>
                <w:lang w:eastAsia="es-CO"/>
              </w:rPr>
              <w:t xml:space="preserve"> 70% – 79%</w:t>
            </w:r>
          </w:p>
          <w:p w14:paraId="2ABA5E86" w14:textId="77777777" w:rsidR="00DD4D72" w:rsidRPr="00CA2E00" w:rsidRDefault="00DD4D72" w:rsidP="00946A2E">
            <w:pPr>
              <w:rPr>
                <w:sz w:val="17"/>
                <w:szCs w:val="17"/>
              </w:rPr>
            </w:pPr>
            <w:r w:rsidRPr="00CA2E00">
              <w:rPr>
                <w:rFonts w:ascii="Segoe UI Emoji" w:hAnsi="Segoe UI Emoji" w:cs="Segoe UI Emoji"/>
                <w:sz w:val="17"/>
                <w:szCs w:val="17"/>
                <w:lang w:eastAsia="es-CO"/>
              </w:rPr>
              <w:t>🟥</w:t>
            </w:r>
            <w:r w:rsidRPr="00CA2E00">
              <w:rPr>
                <w:sz w:val="17"/>
                <w:szCs w:val="17"/>
                <w:lang w:eastAsia="es-CO"/>
              </w:rPr>
              <w:t xml:space="preserve"> </w:t>
            </w:r>
            <w:r w:rsidRPr="00CA2E00">
              <w:rPr>
                <w:b/>
                <w:bCs/>
                <w:sz w:val="17"/>
                <w:szCs w:val="17"/>
                <w:lang w:eastAsia="es-CO"/>
              </w:rPr>
              <w:t>Crítico:</w:t>
            </w:r>
            <w:r w:rsidRPr="00CA2E00">
              <w:rPr>
                <w:sz w:val="17"/>
                <w:szCs w:val="17"/>
                <w:lang w:eastAsia="es-CO"/>
              </w:rPr>
              <w:t xml:space="preserve"> &lt; 70%</w:t>
            </w:r>
          </w:p>
        </w:tc>
        <w:tc>
          <w:tcPr>
            <w:tcW w:w="1420" w:type="dxa"/>
          </w:tcPr>
          <w:p w14:paraId="4AC90DED" w14:textId="77777777" w:rsidR="00DD4D72" w:rsidRPr="00CA2E00" w:rsidRDefault="00DD4D72" w:rsidP="00946A2E">
            <w:pPr>
              <w:rPr>
                <w:rFonts w:ascii="Segoe UI Emoji" w:hAnsi="Segoe UI Emoji" w:cs="Segoe UI Emoji"/>
                <w:sz w:val="16"/>
                <w:szCs w:val="16"/>
                <w:lang w:eastAsia="es-CO"/>
              </w:rPr>
            </w:pPr>
          </w:p>
          <w:p w14:paraId="1E280F5F" w14:textId="77777777" w:rsidR="00DD4D72" w:rsidRPr="00CA2E00" w:rsidRDefault="00DD4D72" w:rsidP="00946A2E">
            <w:pPr>
              <w:rPr>
                <w:rFonts w:ascii="Segoe UI Emoji" w:hAnsi="Segoe UI Emoji" w:cs="Segoe UI Emoji"/>
                <w:sz w:val="16"/>
                <w:szCs w:val="16"/>
                <w:lang w:eastAsia="es-CO"/>
              </w:rPr>
            </w:pPr>
          </w:p>
          <w:p w14:paraId="01E273ED" w14:textId="77777777" w:rsidR="00DD4D72" w:rsidRPr="00CA2E00" w:rsidRDefault="00DD4D72" w:rsidP="00946A2E">
            <w:pPr>
              <w:rPr>
                <w:rFonts w:ascii="Segoe UI Emoji" w:hAnsi="Segoe UI Emoji" w:cs="Segoe UI Emoji"/>
                <w:sz w:val="16"/>
                <w:szCs w:val="16"/>
                <w:lang w:eastAsia="es-CO"/>
              </w:rPr>
            </w:pPr>
            <w:r w:rsidRPr="00CA2E00">
              <w:rPr>
                <w:rFonts w:ascii="Segoe UI Emoji" w:hAnsi="Segoe UI Emoji" w:cs="Segoe UI Emoji"/>
                <w:sz w:val="16"/>
                <w:szCs w:val="16"/>
                <w:lang w:eastAsia="es-CO"/>
              </w:rPr>
              <w:t>🟨</w:t>
            </w:r>
            <w:r w:rsidRPr="00CA2E00">
              <w:rPr>
                <w:sz w:val="16"/>
                <w:szCs w:val="16"/>
                <w:lang w:eastAsia="es-CO"/>
              </w:rPr>
              <w:t xml:space="preserve"> </w:t>
            </w:r>
            <w:r w:rsidRPr="00CA2E00">
              <w:rPr>
                <w:b/>
                <w:bCs/>
                <w:sz w:val="16"/>
                <w:szCs w:val="16"/>
                <w:lang w:eastAsia="es-CO"/>
              </w:rPr>
              <w:t>Aceptable:</w:t>
            </w:r>
            <w:r w:rsidRPr="00CA2E00">
              <w:rPr>
                <w:sz w:val="16"/>
                <w:szCs w:val="16"/>
                <w:lang w:eastAsia="es-CO"/>
              </w:rPr>
              <w:t xml:space="preserve"> 86% </w:t>
            </w:r>
          </w:p>
        </w:tc>
        <w:tc>
          <w:tcPr>
            <w:tcW w:w="1331" w:type="dxa"/>
            <w:vAlign w:val="center"/>
          </w:tcPr>
          <w:p w14:paraId="6785F85A" w14:textId="77777777" w:rsidR="00DD4D72" w:rsidRPr="00CA2E00" w:rsidRDefault="00DD4D72" w:rsidP="00946A2E">
            <w:pPr>
              <w:jc w:val="center"/>
              <w:rPr>
                <w:rFonts w:ascii="Segoe UI Emoji" w:hAnsi="Segoe UI Emoji" w:cs="Segoe UI Emoji"/>
                <w:b/>
                <w:sz w:val="16"/>
                <w:szCs w:val="16"/>
                <w:lang w:eastAsia="es-CO"/>
              </w:rPr>
            </w:pPr>
          </w:p>
        </w:tc>
      </w:tr>
      <w:tr w:rsidR="00DD4D72" w:rsidRPr="00CA2E00" w14:paraId="48B1FA95" w14:textId="77777777" w:rsidTr="00946A2E">
        <w:trPr>
          <w:trHeight w:val="20"/>
          <w:tblCellSpacing w:w="0" w:type="dxa"/>
        </w:trPr>
        <w:tc>
          <w:tcPr>
            <w:tcW w:w="1247" w:type="dxa"/>
            <w:vAlign w:val="center"/>
            <w:hideMark/>
          </w:tcPr>
          <w:p w14:paraId="18D4B75F" w14:textId="77777777" w:rsidR="00DD4D72" w:rsidRPr="00CA2E00" w:rsidRDefault="00DD4D72" w:rsidP="00946A2E">
            <w:pPr>
              <w:jc w:val="center"/>
              <w:rPr>
                <w:sz w:val="17"/>
                <w:szCs w:val="17"/>
              </w:rPr>
            </w:pPr>
            <w:r w:rsidRPr="00CA2E00">
              <w:rPr>
                <w:b/>
                <w:bCs/>
                <w:sz w:val="17"/>
                <w:szCs w:val="17"/>
                <w:lang w:eastAsia="es-CO"/>
              </w:rPr>
              <w:t>Calidad / Oportunidad</w:t>
            </w:r>
          </w:p>
        </w:tc>
        <w:tc>
          <w:tcPr>
            <w:tcW w:w="1539" w:type="dxa"/>
            <w:vAlign w:val="center"/>
            <w:hideMark/>
          </w:tcPr>
          <w:p w14:paraId="338B83F1" w14:textId="77777777" w:rsidR="00DD4D72" w:rsidRPr="00CA2E00" w:rsidRDefault="00DD4D72" w:rsidP="00946A2E">
            <w:pPr>
              <w:ind w:left="71" w:right="157"/>
              <w:jc w:val="both"/>
              <w:rPr>
                <w:sz w:val="17"/>
                <w:szCs w:val="17"/>
              </w:rPr>
            </w:pPr>
            <w:r w:rsidRPr="00CA2E00">
              <w:rPr>
                <w:sz w:val="17"/>
                <w:szCs w:val="17"/>
                <w:lang w:eastAsia="es-CO"/>
              </w:rPr>
              <w:t xml:space="preserve">Tiempo promedio de programación de consultas, exámenes diagnósticos y procedimientos </w:t>
            </w:r>
          </w:p>
        </w:tc>
        <w:tc>
          <w:tcPr>
            <w:tcW w:w="2532" w:type="dxa"/>
            <w:vAlign w:val="center"/>
          </w:tcPr>
          <w:p w14:paraId="0A517285" w14:textId="77777777" w:rsidR="00DD4D72" w:rsidRPr="00CA2E00" w:rsidRDefault="00DD4D72" w:rsidP="00946A2E">
            <w:pPr>
              <w:ind w:left="105" w:right="158"/>
              <w:jc w:val="both"/>
              <w:rPr>
                <w:sz w:val="17"/>
                <w:szCs w:val="17"/>
                <w:lang w:eastAsia="es-CO"/>
              </w:rPr>
            </w:pPr>
            <w:r w:rsidRPr="00CA2E00">
              <w:rPr>
                <w:b/>
                <w:bCs/>
                <w:sz w:val="17"/>
                <w:szCs w:val="17"/>
                <w:lang w:eastAsia="es-CO"/>
              </w:rPr>
              <w:t>Numerador:</w:t>
            </w:r>
            <w:r w:rsidRPr="00CA2E00">
              <w:rPr>
                <w:sz w:val="17"/>
                <w:szCs w:val="17"/>
                <w:lang w:eastAsia="es-CO"/>
              </w:rPr>
              <w:t xml:space="preserve"> Sumatoria de la diferencia en días calendario entre la fecha de solicitud del servicio y la fecha de prestación del mismo.</w:t>
            </w:r>
          </w:p>
          <w:p w14:paraId="71A3141B" w14:textId="77777777" w:rsidR="00DD4D72" w:rsidRPr="00CA2E00" w:rsidRDefault="00DD4D72" w:rsidP="00946A2E">
            <w:pPr>
              <w:ind w:left="105" w:right="158"/>
              <w:jc w:val="both"/>
              <w:rPr>
                <w:sz w:val="10"/>
                <w:szCs w:val="10"/>
              </w:rPr>
            </w:pPr>
          </w:p>
          <w:p w14:paraId="18474E11" w14:textId="77777777" w:rsidR="00DD4D72" w:rsidRPr="00CA2E00" w:rsidRDefault="00DD4D72" w:rsidP="00946A2E">
            <w:pPr>
              <w:ind w:left="105" w:right="158"/>
              <w:jc w:val="both"/>
              <w:rPr>
                <w:sz w:val="17"/>
                <w:szCs w:val="17"/>
              </w:rPr>
            </w:pPr>
            <w:r w:rsidRPr="00CA2E00">
              <w:rPr>
                <w:b/>
                <w:bCs/>
                <w:sz w:val="17"/>
                <w:szCs w:val="17"/>
                <w:lang w:eastAsia="es-CO"/>
              </w:rPr>
              <w:t>Denominador:</w:t>
            </w:r>
            <w:r w:rsidRPr="00CA2E00">
              <w:rPr>
                <w:sz w:val="17"/>
                <w:szCs w:val="17"/>
                <w:lang w:eastAsia="es-CO"/>
              </w:rPr>
              <w:t xml:space="preserve"> Total de servicios prestados en el período evaluado.</w:t>
            </w:r>
          </w:p>
        </w:tc>
        <w:tc>
          <w:tcPr>
            <w:tcW w:w="1996" w:type="dxa"/>
            <w:vAlign w:val="center"/>
            <w:hideMark/>
          </w:tcPr>
          <w:p w14:paraId="028A9834" w14:textId="77777777" w:rsidR="00DD4D72" w:rsidRPr="00CA2E00" w:rsidRDefault="00DD4D72" w:rsidP="00946A2E">
            <w:pPr>
              <w:rPr>
                <w:sz w:val="17"/>
                <w:szCs w:val="17"/>
              </w:rPr>
            </w:pPr>
            <w:r w:rsidRPr="00CA2E00">
              <w:rPr>
                <w:rFonts w:ascii="Segoe UI Emoji" w:hAnsi="Segoe UI Emoji" w:cs="Segoe UI Emoji"/>
                <w:sz w:val="17"/>
                <w:szCs w:val="17"/>
                <w:lang w:eastAsia="es-CO"/>
              </w:rPr>
              <w:t>🟩</w:t>
            </w:r>
            <w:r w:rsidRPr="00CA2E00">
              <w:rPr>
                <w:sz w:val="17"/>
                <w:szCs w:val="17"/>
                <w:lang w:eastAsia="es-CO"/>
              </w:rPr>
              <w:t xml:space="preserve"> </w:t>
            </w:r>
            <w:r w:rsidRPr="00CA2E00">
              <w:rPr>
                <w:b/>
                <w:bCs/>
                <w:sz w:val="17"/>
                <w:szCs w:val="17"/>
                <w:lang w:eastAsia="es-CO"/>
              </w:rPr>
              <w:t>Óptimo:</w:t>
            </w:r>
            <w:r w:rsidRPr="00CA2E00">
              <w:rPr>
                <w:sz w:val="17"/>
                <w:szCs w:val="17"/>
                <w:lang w:eastAsia="es-CO"/>
              </w:rPr>
              <w:t xml:space="preserve"> Mismo día (0 días)</w:t>
            </w:r>
          </w:p>
          <w:p w14:paraId="19FDB4F2" w14:textId="77777777" w:rsidR="00DD4D72" w:rsidRPr="00CA2E00" w:rsidRDefault="00DD4D72" w:rsidP="00946A2E">
            <w:pPr>
              <w:rPr>
                <w:sz w:val="17"/>
                <w:szCs w:val="17"/>
              </w:rPr>
            </w:pPr>
            <w:r w:rsidRPr="00CA2E00">
              <w:rPr>
                <w:rFonts w:ascii="Segoe UI Emoji" w:hAnsi="Segoe UI Emoji" w:cs="Segoe UI Emoji"/>
                <w:sz w:val="17"/>
                <w:szCs w:val="17"/>
                <w:lang w:eastAsia="es-CO"/>
              </w:rPr>
              <w:t>🟨</w:t>
            </w:r>
            <w:r w:rsidRPr="00CA2E00">
              <w:rPr>
                <w:sz w:val="17"/>
                <w:szCs w:val="17"/>
                <w:lang w:eastAsia="es-CO"/>
              </w:rPr>
              <w:t xml:space="preserve"> </w:t>
            </w:r>
            <w:r w:rsidRPr="00CA2E00">
              <w:rPr>
                <w:b/>
                <w:bCs/>
                <w:sz w:val="17"/>
                <w:szCs w:val="17"/>
                <w:lang w:eastAsia="es-CO"/>
              </w:rPr>
              <w:t>Aceptable:</w:t>
            </w:r>
            <w:r w:rsidRPr="00CA2E00">
              <w:rPr>
                <w:sz w:val="17"/>
                <w:szCs w:val="17"/>
                <w:lang w:eastAsia="es-CO"/>
              </w:rPr>
              <w:t xml:space="preserve"> 1 día</w:t>
            </w:r>
          </w:p>
          <w:p w14:paraId="35136848" w14:textId="77777777" w:rsidR="00DD4D72" w:rsidRPr="00CA2E00" w:rsidRDefault="00DD4D72" w:rsidP="00946A2E">
            <w:pPr>
              <w:rPr>
                <w:sz w:val="17"/>
                <w:szCs w:val="17"/>
              </w:rPr>
            </w:pPr>
            <w:r w:rsidRPr="00CA2E00">
              <w:rPr>
                <w:rFonts w:ascii="Segoe UI Emoji" w:hAnsi="Segoe UI Emoji" w:cs="Segoe UI Emoji"/>
                <w:sz w:val="17"/>
                <w:szCs w:val="17"/>
                <w:lang w:eastAsia="es-CO"/>
              </w:rPr>
              <w:t>🟧</w:t>
            </w:r>
            <w:r w:rsidRPr="00CA2E00">
              <w:rPr>
                <w:sz w:val="17"/>
                <w:szCs w:val="17"/>
                <w:lang w:eastAsia="es-CO"/>
              </w:rPr>
              <w:t xml:space="preserve"> </w:t>
            </w:r>
            <w:r w:rsidRPr="00CA2E00">
              <w:rPr>
                <w:b/>
                <w:bCs/>
                <w:sz w:val="17"/>
                <w:szCs w:val="17"/>
                <w:lang w:eastAsia="es-CO"/>
              </w:rPr>
              <w:t>En alerta:</w:t>
            </w:r>
            <w:r w:rsidRPr="00CA2E00">
              <w:rPr>
                <w:sz w:val="17"/>
                <w:szCs w:val="17"/>
                <w:lang w:eastAsia="es-CO"/>
              </w:rPr>
              <w:t xml:space="preserve"> 2 días</w:t>
            </w:r>
          </w:p>
          <w:p w14:paraId="44945DC2" w14:textId="77777777" w:rsidR="00DD4D72" w:rsidRPr="00CA2E00" w:rsidRDefault="00DD4D72" w:rsidP="00946A2E">
            <w:pPr>
              <w:rPr>
                <w:sz w:val="17"/>
                <w:szCs w:val="17"/>
              </w:rPr>
            </w:pPr>
            <w:r w:rsidRPr="00CA2E00">
              <w:rPr>
                <w:rFonts w:ascii="Segoe UI Emoji" w:hAnsi="Segoe UI Emoji" w:cs="Segoe UI Emoji"/>
                <w:sz w:val="17"/>
                <w:szCs w:val="17"/>
                <w:lang w:eastAsia="es-CO"/>
              </w:rPr>
              <w:t>🟥</w:t>
            </w:r>
            <w:r w:rsidRPr="00CA2E00">
              <w:rPr>
                <w:sz w:val="17"/>
                <w:szCs w:val="17"/>
                <w:lang w:eastAsia="es-CO"/>
              </w:rPr>
              <w:t xml:space="preserve"> </w:t>
            </w:r>
            <w:r w:rsidRPr="00CA2E00">
              <w:rPr>
                <w:b/>
                <w:bCs/>
                <w:sz w:val="17"/>
                <w:szCs w:val="17"/>
                <w:lang w:eastAsia="es-CO"/>
              </w:rPr>
              <w:t>Crítico:</w:t>
            </w:r>
            <w:r w:rsidRPr="00CA2E00">
              <w:rPr>
                <w:sz w:val="17"/>
                <w:szCs w:val="17"/>
                <w:lang w:eastAsia="es-CO"/>
              </w:rPr>
              <w:t xml:space="preserve"> ≥ 3 días</w:t>
            </w:r>
          </w:p>
        </w:tc>
        <w:tc>
          <w:tcPr>
            <w:tcW w:w="1420" w:type="dxa"/>
          </w:tcPr>
          <w:p w14:paraId="0ADDBFE2" w14:textId="77777777" w:rsidR="00DD4D72" w:rsidRPr="00CA2E00" w:rsidRDefault="00DD4D72" w:rsidP="00946A2E">
            <w:pPr>
              <w:rPr>
                <w:rFonts w:ascii="Segoe UI Emoji" w:hAnsi="Segoe UI Emoji" w:cs="Segoe UI Emoji"/>
                <w:sz w:val="16"/>
                <w:szCs w:val="16"/>
                <w:lang w:eastAsia="es-CO"/>
              </w:rPr>
            </w:pPr>
          </w:p>
          <w:p w14:paraId="781703DC" w14:textId="77777777" w:rsidR="00DD4D72" w:rsidRPr="00CA2E00" w:rsidRDefault="00DD4D72" w:rsidP="00946A2E">
            <w:pPr>
              <w:rPr>
                <w:rFonts w:ascii="Segoe UI Emoji" w:hAnsi="Segoe UI Emoji" w:cs="Segoe UI Emoji"/>
                <w:sz w:val="16"/>
                <w:szCs w:val="16"/>
                <w:lang w:eastAsia="es-CO"/>
              </w:rPr>
            </w:pPr>
          </w:p>
          <w:p w14:paraId="25FC090F" w14:textId="77777777" w:rsidR="00DD4D72" w:rsidRPr="00CA2E00" w:rsidRDefault="00DD4D72" w:rsidP="00946A2E">
            <w:pPr>
              <w:rPr>
                <w:sz w:val="16"/>
                <w:szCs w:val="16"/>
              </w:rPr>
            </w:pPr>
            <w:r w:rsidRPr="00CA2E00">
              <w:rPr>
                <w:rFonts w:ascii="Segoe UI Emoji" w:hAnsi="Segoe UI Emoji" w:cs="Segoe UI Emoji"/>
                <w:sz w:val="16"/>
                <w:szCs w:val="16"/>
                <w:lang w:eastAsia="es-CO"/>
              </w:rPr>
              <w:t>🟩</w:t>
            </w:r>
            <w:r w:rsidRPr="00CA2E00">
              <w:rPr>
                <w:sz w:val="16"/>
                <w:szCs w:val="16"/>
                <w:lang w:eastAsia="es-CO"/>
              </w:rPr>
              <w:t xml:space="preserve"> </w:t>
            </w:r>
            <w:r w:rsidRPr="00CA2E00">
              <w:rPr>
                <w:b/>
                <w:bCs/>
                <w:sz w:val="16"/>
                <w:szCs w:val="16"/>
                <w:lang w:eastAsia="es-CO"/>
              </w:rPr>
              <w:t>Óptimo:</w:t>
            </w:r>
            <w:r w:rsidRPr="00CA2E00">
              <w:rPr>
                <w:sz w:val="16"/>
                <w:szCs w:val="16"/>
                <w:lang w:eastAsia="es-CO"/>
              </w:rPr>
              <w:t xml:space="preserve"> Mismo día (0 días)</w:t>
            </w:r>
          </w:p>
          <w:p w14:paraId="50F43AEC" w14:textId="77777777" w:rsidR="00DD4D72" w:rsidRPr="00CA2E00" w:rsidRDefault="00DD4D72" w:rsidP="00946A2E">
            <w:pPr>
              <w:rPr>
                <w:rFonts w:ascii="Segoe UI Emoji" w:hAnsi="Segoe UI Emoji" w:cs="Segoe UI Emoji"/>
                <w:sz w:val="16"/>
                <w:szCs w:val="16"/>
                <w:lang w:eastAsia="es-CO"/>
              </w:rPr>
            </w:pPr>
          </w:p>
        </w:tc>
        <w:tc>
          <w:tcPr>
            <w:tcW w:w="1331" w:type="dxa"/>
            <w:vAlign w:val="center"/>
          </w:tcPr>
          <w:p w14:paraId="44854B99" w14:textId="77777777" w:rsidR="00DD4D72" w:rsidRPr="00CA2E00" w:rsidRDefault="00DD4D72" w:rsidP="00946A2E">
            <w:pPr>
              <w:jc w:val="center"/>
              <w:rPr>
                <w:rFonts w:ascii="Segoe UI Emoji" w:hAnsi="Segoe UI Emoji" w:cs="Segoe UI Emoji"/>
                <w:b/>
                <w:sz w:val="16"/>
                <w:szCs w:val="16"/>
                <w:lang w:eastAsia="es-CO"/>
              </w:rPr>
            </w:pPr>
          </w:p>
        </w:tc>
      </w:tr>
      <w:tr w:rsidR="00DD4D72" w:rsidRPr="00CA2E00" w14:paraId="7C0DCA70" w14:textId="77777777" w:rsidTr="00946A2E">
        <w:trPr>
          <w:trHeight w:val="20"/>
          <w:tblCellSpacing w:w="0" w:type="dxa"/>
        </w:trPr>
        <w:tc>
          <w:tcPr>
            <w:tcW w:w="1247" w:type="dxa"/>
            <w:vAlign w:val="center"/>
            <w:hideMark/>
          </w:tcPr>
          <w:p w14:paraId="6EE70356" w14:textId="77777777" w:rsidR="00DD4D72" w:rsidRPr="00CA2E00" w:rsidRDefault="00DD4D72" w:rsidP="00946A2E">
            <w:pPr>
              <w:jc w:val="center"/>
              <w:rPr>
                <w:sz w:val="17"/>
                <w:szCs w:val="17"/>
              </w:rPr>
            </w:pPr>
            <w:r w:rsidRPr="00CA2E00">
              <w:rPr>
                <w:b/>
                <w:bCs/>
                <w:sz w:val="17"/>
                <w:szCs w:val="17"/>
                <w:lang w:eastAsia="es-CO"/>
              </w:rPr>
              <w:t>Calidad / Seguridad del paciente</w:t>
            </w:r>
          </w:p>
        </w:tc>
        <w:tc>
          <w:tcPr>
            <w:tcW w:w="1539" w:type="dxa"/>
            <w:vAlign w:val="center"/>
            <w:hideMark/>
          </w:tcPr>
          <w:p w14:paraId="2F77F8F3" w14:textId="77777777" w:rsidR="00DD4D72" w:rsidRPr="00CA2E00" w:rsidRDefault="00DD4D72" w:rsidP="00946A2E">
            <w:pPr>
              <w:ind w:left="71" w:right="157"/>
              <w:jc w:val="both"/>
              <w:rPr>
                <w:sz w:val="17"/>
                <w:szCs w:val="17"/>
              </w:rPr>
            </w:pPr>
            <w:r w:rsidRPr="00CA2E00">
              <w:rPr>
                <w:sz w:val="17"/>
                <w:szCs w:val="17"/>
                <w:lang w:eastAsia="es-CO"/>
              </w:rPr>
              <w:t>Tasa de eventos adversos durante la realización de exámenes diagnósticos y procedimientos</w:t>
            </w:r>
          </w:p>
        </w:tc>
        <w:tc>
          <w:tcPr>
            <w:tcW w:w="2532" w:type="dxa"/>
            <w:vAlign w:val="center"/>
            <w:hideMark/>
          </w:tcPr>
          <w:p w14:paraId="28963BC0" w14:textId="77777777" w:rsidR="00DD4D72" w:rsidRPr="00CA2E00" w:rsidRDefault="00DD4D72" w:rsidP="00946A2E">
            <w:pPr>
              <w:ind w:left="105" w:right="158"/>
              <w:jc w:val="both"/>
              <w:rPr>
                <w:sz w:val="17"/>
                <w:szCs w:val="17"/>
              </w:rPr>
            </w:pPr>
            <w:r w:rsidRPr="00CA2E00">
              <w:rPr>
                <w:b/>
                <w:bCs/>
                <w:sz w:val="17"/>
                <w:szCs w:val="17"/>
                <w:lang w:eastAsia="es-CO"/>
              </w:rPr>
              <w:t>Numerador:</w:t>
            </w:r>
            <w:r w:rsidRPr="00CA2E00">
              <w:rPr>
                <w:sz w:val="17"/>
                <w:szCs w:val="17"/>
                <w:lang w:eastAsia="es-CO"/>
              </w:rPr>
              <w:t xml:space="preserve"> Número de usuarios que presentan eventos adversos durante la realización de exámenes diagnósticos y procedimiento</w:t>
            </w:r>
          </w:p>
          <w:p w14:paraId="267EF471" w14:textId="77777777" w:rsidR="00DD4D72" w:rsidRPr="00CA2E00" w:rsidRDefault="00DD4D72" w:rsidP="00946A2E">
            <w:pPr>
              <w:ind w:left="105" w:right="158"/>
              <w:jc w:val="both"/>
              <w:rPr>
                <w:sz w:val="17"/>
                <w:szCs w:val="17"/>
              </w:rPr>
            </w:pPr>
            <w:r w:rsidRPr="00CA2E00">
              <w:rPr>
                <w:b/>
                <w:bCs/>
                <w:sz w:val="17"/>
                <w:szCs w:val="17"/>
                <w:lang w:eastAsia="es-CO"/>
              </w:rPr>
              <w:t>Denominador:</w:t>
            </w:r>
            <w:r w:rsidRPr="00CA2E00">
              <w:rPr>
                <w:sz w:val="17"/>
                <w:szCs w:val="17"/>
                <w:lang w:eastAsia="es-CO"/>
              </w:rPr>
              <w:t xml:space="preserve"> Total de usuarios atendidos en el servicio </w:t>
            </w:r>
          </w:p>
        </w:tc>
        <w:tc>
          <w:tcPr>
            <w:tcW w:w="1996" w:type="dxa"/>
            <w:vAlign w:val="center"/>
            <w:hideMark/>
          </w:tcPr>
          <w:p w14:paraId="6F7455A9" w14:textId="77777777" w:rsidR="00DD4D72" w:rsidRPr="00CA2E00" w:rsidRDefault="00DD4D72" w:rsidP="00946A2E">
            <w:pPr>
              <w:rPr>
                <w:sz w:val="17"/>
                <w:szCs w:val="17"/>
              </w:rPr>
            </w:pPr>
            <w:r w:rsidRPr="00CA2E00">
              <w:rPr>
                <w:rFonts w:ascii="Segoe UI Emoji" w:hAnsi="Segoe UI Emoji" w:cs="Segoe UI Emoji"/>
                <w:sz w:val="17"/>
                <w:szCs w:val="17"/>
                <w:lang w:eastAsia="es-CO"/>
              </w:rPr>
              <w:t>🟩</w:t>
            </w:r>
            <w:r w:rsidRPr="00CA2E00">
              <w:rPr>
                <w:sz w:val="17"/>
                <w:szCs w:val="17"/>
                <w:lang w:eastAsia="es-CO"/>
              </w:rPr>
              <w:t xml:space="preserve"> </w:t>
            </w:r>
            <w:r w:rsidRPr="00CA2E00">
              <w:rPr>
                <w:b/>
                <w:bCs/>
                <w:sz w:val="17"/>
                <w:szCs w:val="17"/>
                <w:lang w:eastAsia="es-CO"/>
              </w:rPr>
              <w:t>Óptimo:</w:t>
            </w:r>
            <w:r w:rsidRPr="00CA2E00">
              <w:rPr>
                <w:sz w:val="17"/>
                <w:szCs w:val="17"/>
                <w:lang w:eastAsia="es-CO"/>
              </w:rPr>
              <w:t xml:space="preserve"> 0%</w:t>
            </w:r>
          </w:p>
          <w:p w14:paraId="5D072097" w14:textId="77777777" w:rsidR="00DD4D72" w:rsidRPr="00CA2E00" w:rsidRDefault="00DD4D72" w:rsidP="00946A2E">
            <w:pPr>
              <w:rPr>
                <w:sz w:val="17"/>
                <w:szCs w:val="17"/>
              </w:rPr>
            </w:pPr>
            <w:r w:rsidRPr="00CA2E00">
              <w:rPr>
                <w:rFonts w:ascii="Segoe UI Emoji" w:hAnsi="Segoe UI Emoji" w:cs="Segoe UI Emoji"/>
                <w:sz w:val="17"/>
                <w:szCs w:val="17"/>
                <w:lang w:eastAsia="es-CO"/>
              </w:rPr>
              <w:t>🟨</w:t>
            </w:r>
            <w:r w:rsidRPr="00CA2E00">
              <w:rPr>
                <w:sz w:val="17"/>
                <w:szCs w:val="17"/>
                <w:lang w:eastAsia="es-CO"/>
              </w:rPr>
              <w:t xml:space="preserve"> </w:t>
            </w:r>
            <w:r w:rsidRPr="00CA2E00">
              <w:rPr>
                <w:b/>
                <w:bCs/>
                <w:sz w:val="17"/>
                <w:szCs w:val="17"/>
                <w:lang w:eastAsia="es-CO"/>
              </w:rPr>
              <w:t>Aceptable:</w:t>
            </w:r>
            <w:r w:rsidRPr="00CA2E00">
              <w:rPr>
                <w:sz w:val="17"/>
                <w:szCs w:val="17"/>
                <w:lang w:eastAsia="es-CO"/>
              </w:rPr>
              <w:t xml:space="preserve"> &gt; 0% y ≤ 1%</w:t>
            </w:r>
          </w:p>
          <w:p w14:paraId="757A25C8" w14:textId="77777777" w:rsidR="00DD4D72" w:rsidRPr="00CA2E00" w:rsidRDefault="00DD4D72" w:rsidP="00946A2E">
            <w:pPr>
              <w:rPr>
                <w:sz w:val="17"/>
                <w:szCs w:val="17"/>
              </w:rPr>
            </w:pPr>
            <w:r w:rsidRPr="00CA2E00">
              <w:rPr>
                <w:rFonts w:ascii="Segoe UI Emoji" w:hAnsi="Segoe UI Emoji" w:cs="Segoe UI Emoji"/>
                <w:sz w:val="17"/>
                <w:szCs w:val="17"/>
                <w:lang w:eastAsia="es-CO"/>
              </w:rPr>
              <w:t>🟧</w:t>
            </w:r>
            <w:r w:rsidRPr="00CA2E00">
              <w:rPr>
                <w:sz w:val="17"/>
                <w:szCs w:val="17"/>
                <w:lang w:eastAsia="es-CO"/>
              </w:rPr>
              <w:t xml:space="preserve"> </w:t>
            </w:r>
            <w:r w:rsidRPr="00CA2E00">
              <w:rPr>
                <w:b/>
                <w:bCs/>
                <w:sz w:val="17"/>
                <w:szCs w:val="17"/>
                <w:lang w:eastAsia="es-CO"/>
              </w:rPr>
              <w:t>En alerta:</w:t>
            </w:r>
            <w:r w:rsidRPr="00CA2E00">
              <w:rPr>
                <w:sz w:val="17"/>
                <w:szCs w:val="17"/>
                <w:lang w:eastAsia="es-CO"/>
              </w:rPr>
              <w:t xml:space="preserve"> &gt; 1% y ≤ 2%</w:t>
            </w:r>
          </w:p>
          <w:p w14:paraId="6A085D32" w14:textId="77777777" w:rsidR="00DD4D72" w:rsidRPr="00CA2E00" w:rsidRDefault="00DD4D72" w:rsidP="00946A2E">
            <w:pPr>
              <w:rPr>
                <w:sz w:val="17"/>
                <w:szCs w:val="17"/>
              </w:rPr>
            </w:pPr>
            <w:r w:rsidRPr="00CA2E00">
              <w:rPr>
                <w:rFonts w:ascii="Segoe UI Emoji" w:hAnsi="Segoe UI Emoji" w:cs="Segoe UI Emoji"/>
                <w:sz w:val="17"/>
                <w:szCs w:val="17"/>
                <w:lang w:eastAsia="es-CO"/>
              </w:rPr>
              <w:t>🟥</w:t>
            </w:r>
            <w:r w:rsidRPr="00CA2E00">
              <w:rPr>
                <w:sz w:val="17"/>
                <w:szCs w:val="17"/>
                <w:lang w:eastAsia="es-CO"/>
              </w:rPr>
              <w:t xml:space="preserve"> </w:t>
            </w:r>
            <w:r w:rsidRPr="00CA2E00">
              <w:rPr>
                <w:b/>
                <w:bCs/>
                <w:sz w:val="17"/>
                <w:szCs w:val="17"/>
                <w:lang w:eastAsia="es-CO"/>
              </w:rPr>
              <w:t>Crítico:</w:t>
            </w:r>
            <w:r w:rsidRPr="00CA2E00">
              <w:rPr>
                <w:sz w:val="17"/>
                <w:szCs w:val="17"/>
                <w:lang w:eastAsia="es-CO"/>
              </w:rPr>
              <w:t xml:space="preserve"> &gt; 2%</w:t>
            </w:r>
          </w:p>
        </w:tc>
        <w:tc>
          <w:tcPr>
            <w:tcW w:w="1420" w:type="dxa"/>
          </w:tcPr>
          <w:p w14:paraId="5DEC2499" w14:textId="77777777" w:rsidR="00DD4D72" w:rsidRPr="00CA2E00" w:rsidRDefault="00DD4D72" w:rsidP="00946A2E">
            <w:pPr>
              <w:rPr>
                <w:rFonts w:ascii="Segoe UI Emoji" w:hAnsi="Segoe UI Emoji" w:cs="Segoe UI Emoji"/>
                <w:sz w:val="16"/>
                <w:szCs w:val="16"/>
                <w:lang w:eastAsia="es-CO"/>
              </w:rPr>
            </w:pPr>
          </w:p>
          <w:p w14:paraId="4744EED4" w14:textId="77777777" w:rsidR="00DD4D72" w:rsidRPr="00CA2E00" w:rsidRDefault="00DD4D72" w:rsidP="00946A2E">
            <w:pPr>
              <w:rPr>
                <w:rFonts w:ascii="Segoe UI Emoji" w:hAnsi="Segoe UI Emoji" w:cs="Segoe UI Emoji"/>
                <w:sz w:val="16"/>
                <w:szCs w:val="16"/>
                <w:lang w:eastAsia="es-CO"/>
              </w:rPr>
            </w:pPr>
          </w:p>
          <w:p w14:paraId="3A8B0E69" w14:textId="77777777" w:rsidR="00DD4D72" w:rsidRPr="00CA2E00" w:rsidRDefault="00DD4D72" w:rsidP="00946A2E">
            <w:pPr>
              <w:rPr>
                <w:sz w:val="16"/>
                <w:szCs w:val="16"/>
              </w:rPr>
            </w:pPr>
            <w:r w:rsidRPr="00CA2E00">
              <w:rPr>
                <w:rFonts w:ascii="Segoe UI Emoji" w:hAnsi="Segoe UI Emoji" w:cs="Segoe UI Emoji"/>
                <w:sz w:val="16"/>
                <w:szCs w:val="16"/>
                <w:lang w:eastAsia="es-CO"/>
              </w:rPr>
              <w:t>🟩</w:t>
            </w:r>
            <w:r w:rsidRPr="00CA2E00">
              <w:rPr>
                <w:sz w:val="16"/>
                <w:szCs w:val="16"/>
                <w:lang w:eastAsia="es-CO"/>
              </w:rPr>
              <w:t xml:space="preserve"> </w:t>
            </w:r>
            <w:r w:rsidRPr="00CA2E00">
              <w:rPr>
                <w:b/>
                <w:bCs/>
                <w:sz w:val="16"/>
                <w:szCs w:val="16"/>
                <w:lang w:eastAsia="es-CO"/>
              </w:rPr>
              <w:t>Óptimo:</w:t>
            </w:r>
            <w:r w:rsidRPr="00CA2E00">
              <w:rPr>
                <w:sz w:val="16"/>
                <w:szCs w:val="16"/>
                <w:lang w:eastAsia="es-CO"/>
              </w:rPr>
              <w:t xml:space="preserve"> 0%</w:t>
            </w:r>
          </w:p>
          <w:p w14:paraId="03B4B25B" w14:textId="77777777" w:rsidR="00DD4D72" w:rsidRPr="00CA2E00" w:rsidRDefault="00DD4D72" w:rsidP="00946A2E">
            <w:pPr>
              <w:rPr>
                <w:rFonts w:ascii="Segoe UI Emoji" w:hAnsi="Segoe UI Emoji" w:cs="Segoe UI Emoji"/>
                <w:sz w:val="16"/>
                <w:szCs w:val="16"/>
                <w:lang w:eastAsia="es-CO"/>
              </w:rPr>
            </w:pPr>
          </w:p>
        </w:tc>
        <w:tc>
          <w:tcPr>
            <w:tcW w:w="1331" w:type="dxa"/>
            <w:vAlign w:val="center"/>
          </w:tcPr>
          <w:p w14:paraId="462B093A" w14:textId="77777777" w:rsidR="00DD4D72" w:rsidRPr="00CA2E00" w:rsidRDefault="00DD4D72" w:rsidP="00946A2E">
            <w:pPr>
              <w:jc w:val="center"/>
              <w:rPr>
                <w:rFonts w:ascii="Segoe UI Emoji" w:hAnsi="Segoe UI Emoji" w:cs="Segoe UI Emoji"/>
                <w:b/>
                <w:sz w:val="16"/>
                <w:szCs w:val="16"/>
                <w:lang w:eastAsia="es-CO"/>
              </w:rPr>
            </w:pPr>
          </w:p>
        </w:tc>
      </w:tr>
      <w:tr w:rsidR="00DD4D72" w:rsidRPr="00CA2E00" w14:paraId="13DF613C" w14:textId="77777777" w:rsidTr="00946A2E">
        <w:trPr>
          <w:trHeight w:val="20"/>
          <w:tblCellSpacing w:w="0" w:type="dxa"/>
        </w:trPr>
        <w:tc>
          <w:tcPr>
            <w:tcW w:w="1247" w:type="dxa"/>
            <w:vAlign w:val="center"/>
            <w:hideMark/>
          </w:tcPr>
          <w:p w14:paraId="381C18C2" w14:textId="77777777" w:rsidR="00DD4D72" w:rsidRPr="00CA2E00" w:rsidRDefault="00DD4D72" w:rsidP="00946A2E">
            <w:pPr>
              <w:jc w:val="center"/>
              <w:rPr>
                <w:sz w:val="17"/>
                <w:szCs w:val="17"/>
              </w:rPr>
            </w:pPr>
            <w:r w:rsidRPr="00CA2E00">
              <w:rPr>
                <w:b/>
                <w:bCs/>
                <w:sz w:val="17"/>
                <w:szCs w:val="17"/>
                <w:lang w:eastAsia="es-CO"/>
              </w:rPr>
              <w:t>Calidad / Seguridad</w:t>
            </w:r>
          </w:p>
        </w:tc>
        <w:tc>
          <w:tcPr>
            <w:tcW w:w="1539" w:type="dxa"/>
            <w:vAlign w:val="center"/>
            <w:hideMark/>
          </w:tcPr>
          <w:p w14:paraId="28EE9DE0" w14:textId="77777777" w:rsidR="00DD4D72" w:rsidRPr="00CA2E00" w:rsidRDefault="00DD4D72" w:rsidP="00946A2E">
            <w:pPr>
              <w:ind w:left="71" w:right="157"/>
              <w:jc w:val="both"/>
              <w:rPr>
                <w:sz w:val="17"/>
                <w:szCs w:val="17"/>
              </w:rPr>
            </w:pPr>
            <w:r w:rsidRPr="00CA2E00">
              <w:rPr>
                <w:sz w:val="17"/>
                <w:szCs w:val="17"/>
                <w:lang w:eastAsia="es-CO"/>
              </w:rPr>
              <w:t>Proporción de eventos adversos relacionados con la realización de exámenes diagnósticos</w:t>
            </w:r>
          </w:p>
        </w:tc>
        <w:tc>
          <w:tcPr>
            <w:tcW w:w="2532" w:type="dxa"/>
            <w:vAlign w:val="center"/>
            <w:hideMark/>
          </w:tcPr>
          <w:p w14:paraId="652B5438" w14:textId="77777777" w:rsidR="00DD4D72" w:rsidRPr="00CA2E00" w:rsidRDefault="00DD4D72" w:rsidP="00946A2E">
            <w:pPr>
              <w:ind w:left="105" w:right="158"/>
              <w:jc w:val="both"/>
              <w:rPr>
                <w:sz w:val="17"/>
                <w:szCs w:val="17"/>
              </w:rPr>
            </w:pPr>
            <w:r w:rsidRPr="00CA2E00">
              <w:rPr>
                <w:b/>
                <w:bCs/>
                <w:sz w:val="17"/>
                <w:szCs w:val="17"/>
                <w:lang w:eastAsia="es-CO"/>
              </w:rPr>
              <w:t>Numerador:</w:t>
            </w:r>
            <w:r w:rsidRPr="00CA2E00">
              <w:rPr>
                <w:sz w:val="17"/>
                <w:szCs w:val="17"/>
                <w:lang w:eastAsia="es-CO"/>
              </w:rPr>
              <w:t xml:space="preserve"> Número de eventos adversos reportados relacionados con la realización de exámenes diagnósticos</w:t>
            </w:r>
            <w:r w:rsidRPr="00CA2E00">
              <w:rPr>
                <w:b/>
                <w:bCs/>
                <w:sz w:val="17"/>
                <w:szCs w:val="17"/>
                <w:lang w:eastAsia="es-CO"/>
              </w:rPr>
              <w:t xml:space="preserve"> Denominador:</w:t>
            </w:r>
            <w:r w:rsidRPr="00CA2E00">
              <w:rPr>
                <w:sz w:val="17"/>
                <w:szCs w:val="17"/>
                <w:lang w:eastAsia="es-CO"/>
              </w:rPr>
              <w:t xml:space="preserve"> Total de usuarios atendidos en el servicio.</w:t>
            </w:r>
          </w:p>
        </w:tc>
        <w:tc>
          <w:tcPr>
            <w:tcW w:w="1996" w:type="dxa"/>
            <w:vAlign w:val="center"/>
            <w:hideMark/>
          </w:tcPr>
          <w:p w14:paraId="4A4ACAE0" w14:textId="77777777" w:rsidR="00DD4D72" w:rsidRPr="00CA2E00" w:rsidRDefault="00DD4D72" w:rsidP="00946A2E">
            <w:pPr>
              <w:rPr>
                <w:sz w:val="17"/>
                <w:szCs w:val="17"/>
              </w:rPr>
            </w:pPr>
            <w:r w:rsidRPr="00CA2E00">
              <w:rPr>
                <w:rFonts w:ascii="Segoe UI Emoji" w:hAnsi="Segoe UI Emoji" w:cs="Segoe UI Emoji"/>
                <w:sz w:val="17"/>
                <w:szCs w:val="17"/>
                <w:lang w:eastAsia="es-CO"/>
              </w:rPr>
              <w:t>🟩</w:t>
            </w:r>
            <w:r w:rsidRPr="00CA2E00">
              <w:rPr>
                <w:sz w:val="17"/>
                <w:szCs w:val="17"/>
                <w:lang w:eastAsia="es-CO"/>
              </w:rPr>
              <w:t xml:space="preserve"> </w:t>
            </w:r>
            <w:r w:rsidRPr="00CA2E00">
              <w:rPr>
                <w:b/>
                <w:bCs/>
                <w:sz w:val="17"/>
                <w:szCs w:val="17"/>
                <w:lang w:eastAsia="es-CO"/>
              </w:rPr>
              <w:t>Óptimo:</w:t>
            </w:r>
            <w:r w:rsidRPr="00CA2E00">
              <w:rPr>
                <w:sz w:val="17"/>
                <w:szCs w:val="17"/>
                <w:lang w:eastAsia="es-CO"/>
              </w:rPr>
              <w:t xml:space="preserve"> 0%</w:t>
            </w:r>
          </w:p>
          <w:p w14:paraId="3255C7BF" w14:textId="77777777" w:rsidR="00DD4D72" w:rsidRPr="00CA2E00" w:rsidRDefault="00DD4D72" w:rsidP="00946A2E">
            <w:pPr>
              <w:rPr>
                <w:sz w:val="17"/>
                <w:szCs w:val="17"/>
              </w:rPr>
            </w:pPr>
            <w:r w:rsidRPr="00CA2E00">
              <w:rPr>
                <w:rFonts w:ascii="Segoe UI Emoji" w:hAnsi="Segoe UI Emoji" w:cs="Segoe UI Emoji"/>
                <w:sz w:val="17"/>
                <w:szCs w:val="17"/>
                <w:lang w:eastAsia="es-CO"/>
              </w:rPr>
              <w:t>🟨</w:t>
            </w:r>
            <w:r w:rsidRPr="00CA2E00">
              <w:rPr>
                <w:sz w:val="17"/>
                <w:szCs w:val="17"/>
                <w:lang w:eastAsia="es-CO"/>
              </w:rPr>
              <w:t xml:space="preserve"> </w:t>
            </w:r>
            <w:r w:rsidRPr="00CA2E00">
              <w:rPr>
                <w:b/>
                <w:bCs/>
                <w:sz w:val="17"/>
                <w:szCs w:val="17"/>
                <w:lang w:eastAsia="es-CO"/>
              </w:rPr>
              <w:t>Aceptable:</w:t>
            </w:r>
            <w:r w:rsidRPr="00CA2E00">
              <w:rPr>
                <w:sz w:val="17"/>
                <w:szCs w:val="17"/>
                <w:lang w:eastAsia="es-CO"/>
              </w:rPr>
              <w:t xml:space="preserve"> &gt; 0% y ≤ 1%</w:t>
            </w:r>
          </w:p>
          <w:p w14:paraId="1FDCB218" w14:textId="77777777" w:rsidR="00DD4D72" w:rsidRPr="00CA2E00" w:rsidRDefault="00DD4D72" w:rsidP="00946A2E">
            <w:pPr>
              <w:rPr>
                <w:sz w:val="17"/>
                <w:szCs w:val="17"/>
              </w:rPr>
            </w:pPr>
            <w:r w:rsidRPr="00CA2E00">
              <w:rPr>
                <w:rFonts w:ascii="Segoe UI Emoji" w:hAnsi="Segoe UI Emoji" w:cs="Segoe UI Emoji"/>
                <w:sz w:val="17"/>
                <w:szCs w:val="17"/>
                <w:lang w:eastAsia="es-CO"/>
              </w:rPr>
              <w:t>🟧</w:t>
            </w:r>
            <w:r w:rsidRPr="00CA2E00">
              <w:rPr>
                <w:sz w:val="17"/>
                <w:szCs w:val="17"/>
                <w:lang w:eastAsia="es-CO"/>
              </w:rPr>
              <w:t xml:space="preserve"> </w:t>
            </w:r>
            <w:r w:rsidRPr="00CA2E00">
              <w:rPr>
                <w:b/>
                <w:bCs/>
                <w:sz w:val="17"/>
                <w:szCs w:val="17"/>
                <w:lang w:eastAsia="es-CO"/>
              </w:rPr>
              <w:t>En alerta:</w:t>
            </w:r>
            <w:r w:rsidRPr="00CA2E00">
              <w:rPr>
                <w:sz w:val="17"/>
                <w:szCs w:val="17"/>
                <w:lang w:eastAsia="es-CO"/>
              </w:rPr>
              <w:t xml:space="preserve"> &gt; 1% y ≤ 2%</w:t>
            </w:r>
          </w:p>
          <w:p w14:paraId="70A91609" w14:textId="77777777" w:rsidR="00DD4D72" w:rsidRPr="00CA2E00" w:rsidRDefault="00DD4D72" w:rsidP="00946A2E">
            <w:pPr>
              <w:rPr>
                <w:sz w:val="17"/>
                <w:szCs w:val="17"/>
              </w:rPr>
            </w:pPr>
            <w:r w:rsidRPr="00CA2E00">
              <w:rPr>
                <w:rFonts w:ascii="Segoe UI Emoji" w:hAnsi="Segoe UI Emoji" w:cs="Segoe UI Emoji"/>
                <w:sz w:val="17"/>
                <w:szCs w:val="17"/>
                <w:lang w:eastAsia="es-CO"/>
              </w:rPr>
              <w:t>🟥</w:t>
            </w:r>
            <w:r w:rsidRPr="00CA2E00">
              <w:rPr>
                <w:sz w:val="17"/>
                <w:szCs w:val="17"/>
                <w:lang w:eastAsia="es-CO"/>
              </w:rPr>
              <w:t xml:space="preserve"> </w:t>
            </w:r>
            <w:r w:rsidRPr="00CA2E00">
              <w:rPr>
                <w:b/>
                <w:bCs/>
                <w:sz w:val="17"/>
                <w:szCs w:val="17"/>
                <w:lang w:eastAsia="es-CO"/>
              </w:rPr>
              <w:t>Crítico:</w:t>
            </w:r>
            <w:r w:rsidRPr="00CA2E00">
              <w:rPr>
                <w:sz w:val="17"/>
                <w:szCs w:val="17"/>
                <w:lang w:eastAsia="es-CO"/>
              </w:rPr>
              <w:t xml:space="preserve"> &gt; 2%</w:t>
            </w:r>
          </w:p>
        </w:tc>
        <w:tc>
          <w:tcPr>
            <w:tcW w:w="1420" w:type="dxa"/>
          </w:tcPr>
          <w:p w14:paraId="21BF56E0" w14:textId="77777777" w:rsidR="00DD4D72" w:rsidRPr="00CA2E00" w:rsidRDefault="00DD4D72" w:rsidP="00946A2E">
            <w:pPr>
              <w:rPr>
                <w:sz w:val="16"/>
                <w:szCs w:val="16"/>
              </w:rPr>
            </w:pPr>
            <w:r w:rsidRPr="00CA2E00">
              <w:rPr>
                <w:rFonts w:ascii="Segoe UI Emoji" w:hAnsi="Segoe UI Emoji" w:cs="Segoe UI Emoji"/>
                <w:sz w:val="16"/>
                <w:szCs w:val="16"/>
                <w:lang w:eastAsia="es-CO"/>
              </w:rPr>
              <w:t>🟩</w:t>
            </w:r>
            <w:r w:rsidRPr="00CA2E00">
              <w:rPr>
                <w:sz w:val="16"/>
                <w:szCs w:val="16"/>
                <w:lang w:eastAsia="es-CO"/>
              </w:rPr>
              <w:t xml:space="preserve"> </w:t>
            </w:r>
            <w:r w:rsidRPr="00CA2E00">
              <w:rPr>
                <w:b/>
                <w:bCs/>
                <w:sz w:val="16"/>
                <w:szCs w:val="16"/>
                <w:lang w:eastAsia="es-CO"/>
              </w:rPr>
              <w:t>Óptimo:</w:t>
            </w:r>
            <w:r w:rsidRPr="00CA2E00">
              <w:rPr>
                <w:sz w:val="16"/>
                <w:szCs w:val="16"/>
                <w:lang w:eastAsia="es-CO"/>
              </w:rPr>
              <w:t xml:space="preserve"> 0%</w:t>
            </w:r>
          </w:p>
          <w:p w14:paraId="44748FBD" w14:textId="77777777" w:rsidR="00DD4D72" w:rsidRPr="00CA2E00" w:rsidRDefault="00DD4D72" w:rsidP="00946A2E">
            <w:pPr>
              <w:rPr>
                <w:rFonts w:ascii="Segoe UI Emoji" w:hAnsi="Segoe UI Emoji" w:cs="Segoe UI Emoji"/>
                <w:sz w:val="17"/>
                <w:szCs w:val="17"/>
                <w:lang w:eastAsia="es-CO"/>
              </w:rPr>
            </w:pPr>
          </w:p>
        </w:tc>
        <w:tc>
          <w:tcPr>
            <w:tcW w:w="1331" w:type="dxa"/>
            <w:vAlign w:val="center"/>
          </w:tcPr>
          <w:p w14:paraId="46BB209F" w14:textId="77777777" w:rsidR="00DD4D72" w:rsidRPr="00CA2E00" w:rsidRDefault="00DD4D72" w:rsidP="00946A2E">
            <w:pPr>
              <w:jc w:val="center"/>
              <w:rPr>
                <w:rFonts w:ascii="Segoe UI Emoji" w:hAnsi="Segoe UI Emoji" w:cs="Segoe UI Emoji"/>
                <w:b/>
                <w:sz w:val="17"/>
                <w:szCs w:val="17"/>
                <w:lang w:eastAsia="es-CO"/>
              </w:rPr>
            </w:pPr>
          </w:p>
        </w:tc>
      </w:tr>
    </w:tbl>
    <w:p w14:paraId="7BA1FCBB" w14:textId="77777777" w:rsidR="00DD4D72" w:rsidRPr="00CA2E00" w:rsidRDefault="00DD4D72" w:rsidP="00DD4D72">
      <w:pPr>
        <w:ind w:left="-284"/>
        <w:jc w:val="both"/>
        <w:rPr>
          <w:b/>
          <w:i/>
          <w:noProof/>
        </w:rPr>
      </w:pPr>
      <w:r w:rsidRPr="00CA2E00">
        <w:rPr>
          <w:b/>
          <w:i/>
          <w:noProof/>
        </w:rPr>
        <w:t>NOTA: El oferente deberá demarcar con una X, el indicador de gestion de calidad asitencial, según recuadro expuesto para cada indicador.</w:t>
      </w:r>
    </w:p>
    <w:p w14:paraId="10698C25" w14:textId="77777777" w:rsidR="00DD4D72" w:rsidRPr="00CA2E00" w:rsidRDefault="00DD4D72" w:rsidP="00DD4D72">
      <w:pPr>
        <w:rPr>
          <w:b/>
        </w:rPr>
      </w:pPr>
    </w:p>
    <w:p w14:paraId="3C3224CF" w14:textId="77777777" w:rsidR="00DD4D72" w:rsidRPr="00CA2E00" w:rsidRDefault="00DD4D72" w:rsidP="00DD4D72">
      <w:pPr>
        <w:jc w:val="both"/>
      </w:pPr>
      <w:r w:rsidRPr="00CA2E00">
        <w:t xml:space="preserve">Para recibir el puntaje por </w:t>
      </w:r>
      <w:r w:rsidRPr="00CA2E00">
        <w:rPr>
          <w:b/>
        </w:rPr>
        <w:t>INDICADORES DE GESTIÓN DE CALIDAD ASISTENCIAL</w:t>
      </w:r>
      <w:r w:rsidRPr="00CA2E00">
        <w:t>, El oferente emitirá y anexará en su propuesta técnica la constancia firmada por el representante legal en donde se evidencie el reporte de la información de calidad generada por la plataforma PISIS del Ministerio de Salud y Protección Social, correspondiente al último semestre reportado, en cumplimiento a la Resolución 256 de 2016, donde se visualice la calificación exigida para adquirir el puntaje asignado para cada indicador.</w:t>
      </w:r>
    </w:p>
    <w:p w14:paraId="6ABAE9F8" w14:textId="77777777" w:rsidR="00DD4D72" w:rsidRPr="00CA2E00" w:rsidRDefault="00DD4D72" w:rsidP="00DD4D72">
      <w:pPr>
        <w:rPr>
          <w:b/>
        </w:rPr>
      </w:pPr>
    </w:p>
    <w:p w14:paraId="4BBF4B2F" w14:textId="77777777" w:rsidR="00DD4D72" w:rsidRPr="00CA2E00" w:rsidRDefault="00DD4D72" w:rsidP="00DD4D72">
      <w:pPr>
        <w:tabs>
          <w:tab w:val="left" w:pos="2050"/>
        </w:tabs>
        <w:rPr>
          <w:b/>
          <w:bCs/>
          <w:sz w:val="19"/>
          <w:szCs w:val="19"/>
        </w:rPr>
      </w:pPr>
      <w:r w:rsidRPr="00CA2E00">
        <w:rPr>
          <w:b/>
          <w:bCs/>
          <w:sz w:val="19"/>
          <w:szCs w:val="19"/>
        </w:rPr>
        <w:t>OTROS FACTORES O CRITERIO DE LA EVALUACIÓN ADICIONALES</w:t>
      </w:r>
    </w:p>
    <w:tbl>
      <w:tblPr>
        <w:tblW w:w="10207"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5"/>
        <w:gridCol w:w="8069"/>
        <w:gridCol w:w="1533"/>
      </w:tblGrid>
      <w:tr w:rsidR="00DD4D72" w:rsidRPr="00CA2E00" w14:paraId="17F784DA" w14:textId="77777777" w:rsidTr="00946A2E">
        <w:trPr>
          <w:trHeight w:val="20"/>
        </w:trPr>
        <w:tc>
          <w:tcPr>
            <w:tcW w:w="6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4B42604" w14:textId="77777777" w:rsidR="00DD4D72" w:rsidRPr="00CA2E00" w:rsidRDefault="00DD4D72" w:rsidP="00946A2E">
            <w:pPr>
              <w:pStyle w:val="Sinespaciado1"/>
              <w:spacing w:line="256" w:lineRule="auto"/>
              <w:jc w:val="center"/>
              <w:rPr>
                <w:rFonts w:ascii="Arial" w:eastAsia="MS Mincho" w:hAnsi="Arial" w:cs="Arial"/>
                <w:b/>
                <w:sz w:val="19"/>
                <w:szCs w:val="19"/>
              </w:rPr>
            </w:pPr>
            <w:r w:rsidRPr="00CA2E00">
              <w:rPr>
                <w:rFonts w:ascii="Arial" w:eastAsia="MS Mincho" w:hAnsi="Arial" w:cs="Arial"/>
                <w:b/>
                <w:sz w:val="19"/>
                <w:szCs w:val="19"/>
              </w:rPr>
              <w:t>No.</w:t>
            </w:r>
          </w:p>
        </w:tc>
        <w:tc>
          <w:tcPr>
            <w:tcW w:w="806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E231610" w14:textId="77777777" w:rsidR="00DD4D72" w:rsidRPr="00CA2E00" w:rsidRDefault="00DD4D72" w:rsidP="00946A2E">
            <w:pPr>
              <w:pStyle w:val="Sinespaciado1"/>
              <w:spacing w:line="256" w:lineRule="auto"/>
              <w:rPr>
                <w:rFonts w:ascii="Arial" w:eastAsia="MS Mincho" w:hAnsi="Arial" w:cs="Arial"/>
                <w:b/>
                <w:sz w:val="19"/>
                <w:szCs w:val="19"/>
              </w:rPr>
            </w:pPr>
            <w:r w:rsidRPr="00CA2E00">
              <w:rPr>
                <w:rFonts w:ascii="Arial" w:eastAsia="MS Mincho" w:hAnsi="Arial" w:cs="Arial"/>
                <w:b/>
                <w:sz w:val="19"/>
                <w:szCs w:val="19"/>
              </w:rPr>
              <w:t>OTROS FACTORES O CRITERIO DE LA EVALUACIÓN ADICIONALES</w:t>
            </w:r>
          </w:p>
        </w:tc>
        <w:tc>
          <w:tcPr>
            <w:tcW w:w="153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3121689" w14:textId="77777777" w:rsidR="00DD4D72" w:rsidRPr="00CA2E00" w:rsidRDefault="00DD4D72" w:rsidP="00946A2E">
            <w:pPr>
              <w:pStyle w:val="Sinespaciado1"/>
              <w:spacing w:line="256" w:lineRule="auto"/>
              <w:jc w:val="center"/>
              <w:rPr>
                <w:rFonts w:ascii="Arial" w:eastAsia="MS Mincho" w:hAnsi="Arial" w:cs="Arial"/>
                <w:b/>
                <w:sz w:val="19"/>
                <w:szCs w:val="19"/>
              </w:rPr>
            </w:pPr>
            <w:r w:rsidRPr="00CA2E00">
              <w:rPr>
                <w:rFonts w:ascii="Arial" w:hAnsi="Arial" w:cs="Arial"/>
                <w:b/>
                <w:bCs/>
                <w:sz w:val="18"/>
                <w:szCs w:val="18"/>
                <w:lang w:val="es-ES_tradnl"/>
              </w:rPr>
              <w:t>SELECCIONAR CON UNA X</w:t>
            </w:r>
          </w:p>
        </w:tc>
      </w:tr>
      <w:tr w:rsidR="00DD4D72" w:rsidRPr="00CA2E00" w14:paraId="78833F72" w14:textId="77777777" w:rsidTr="00946A2E">
        <w:trPr>
          <w:trHeight w:val="20"/>
        </w:trPr>
        <w:tc>
          <w:tcPr>
            <w:tcW w:w="605" w:type="dxa"/>
            <w:tcBorders>
              <w:top w:val="single" w:sz="4" w:space="0" w:color="auto"/>
              <w:left w:val="single" w:sz="4" w:space="0" w:color="auto"/>
              <w:bottom w:val="single" w:sz="4" w:space="0" w:color="auto"/>
              <w:right w:val="single" w:sz="4" w:space="0" w:color="auto"/>
            </w:tcBorders>
            <w:vAlign w:val="center"/>
            <w:hideMark/>
          </w:tcPr>
          <w:p w14:paraId="0DB05512" w14:textId="77777777" w:rsidR="00DD4D72" w:rsidRPr="00CA2E00" w:rsidRDefault="00DD4D72" w:rsidP="00946A2E">
            <w:pPr>
              <w:pStyle w:val="Sinespaciado1"/>
              <w:spacing w:line="256" w:lineRule="auto"/>
              <w:jc w:val="center"/>
              <w:rPr>
                <w:rFonts w:ascii="Arial" w:eastAsia="MS Mincho" w:hAnsi="Arial" w:cs="Arial"/>
                <w:b/>
                <w:sz w:val="19"/>
                <w:szCs w:val="19"/>
              </w:rPr>
            </w:pPr>
            <w:r w:rsidRPr="00CA2E00">
              <w:rPr>
                <w:rFonts w:ascii="Arial" w:eastAsia="MS Mincho" w:hAnsi="Arial" w:cs="Arial"/>
                <w:b/>
                <w:sz w:val="19"/>
                <w:szCs w:val="19"/>
              </w:rPr>
              <w:t>1</w:t>
            </w:r>
          </w:p>
        </w:tc>
        <w:tc>
          <w:tcPr>
            <w:tcW w:w="8069" w:type="dxa"/>
            <w:tcBorders>
              <w:top w:val="single" w:sz="4" w:space="0" w:color="auto"/>
              <w:left w:val="single" w:sz="4" w:space="0" w:color="auto"/>
              <w:bottom w:val="single" w:sz="4" w:space="0" w:color="auto"/>
              <w:right w:val="single" w:sz="4" w:space="0" w:color="auto"/>
            </w:tcBorders>
            <w:hideMark/>
          </w:tcPr>
          <w:p w14:paraId="40BC5E05" w14:textId="77777777" w:rsidR="00DD4D72" w:rsidRPr="00CA2E00" w:rsidRDefault="00DD4D72" w:rsidP="00946A2E">
            <w:pPr>
              <w:pStyle w:val="Sinespaciado1"/>
              <w:spacing w:line="256" w:lineRule="auto"/>
              <w:rPr>
                <w:rFonts w:ascii="Arial" w:eastAsia="MS Mincho" w:hAnsi="Arial" w:cs="Arial"/>
                <w:b/>
                <w:sz w:val="19"/>
                <w:szCs w:val="19"/>
              </w:rPr>
            </w:pPr>
            <w:r w:rsidRPr="00CA2E00">
              <w:rPr>
                <w:rFonts w:ascii="Arial" w:hAnsi="Arial" w:cs="Arial"/>
                <w:color w:val="000000"/>
                <w:sz w:val="19"/>
                <w:szCs w:val="19"/>
                <w:lang w:eastAsia="es-CO"/>
              </w:rPr>
              <w:t>EMPRENDIMIENTOS Y EMPRESAS DE MUJERES</w:t>
            </w:r>
          </w:p>
        </w:tc>
        <w:tc>
          <w:tcPr>
            <w:tcW w:w="1533" w:type="dxa"/>
            <w:tcBorders>
              <w:top w:val="single" w:sz="4" w:space="0" w:color="auto"/>
              <w:left w:val="single" w:sz="4" w:space="0" w:color="auto"/>
              <w:bottom w:val="single" w:sz="4" w:space="0" w:color="auto"/>
              <w:right w:val="single" w:sz="4" w:space="0" w:color="auto"/>
            </w:tcBorders>
            <w:vAlign w:val="center"/>
          </w:tcPr>
          <w:p w14:paraId="156FAE6D" w14:textId="77777777" w:rsidR="00DD4D72" w:rsidRPr="00CA2E00" w:rsidRDefault="00DD4D72" w:rsidP="00946A2E">
            <w:pPr>
              <w:pStyle w:val="Sinespaciado1"/>
              <w:spacing w:line="256" w:lineRule="auto"/>
              <w:jc w:val="center"/>
              <w:rPr>
                <w:rFonts w:ascii="Arial" w:eastAsia="MS Mincho" w:hAnsi="Arial" w:cs="Arial"/>
                <w:b/>
                <w:sz w:val="19"/>
                <w:szCs w:val="19"/>
              </w:rPr>
            </w:pPr>
          </w:p>
        </w:tc>
      </w:tr>
    </w:tbl>
    <w:p w14:paraId="5E25ECED" w14:textId="77777777" w:rsidR="00DD4D72" w:rsidRPr="00CA2E00" w:rsidRDefault="00DD4D72" w:rsidP="00DD4D72">
      <w:pPr>
        <w:ind w:left="-284"/>
        <w:jc w:val="both"/>
        <w:rPr>
          <w:b/>
          <w:i/>
          <w:noProof/>
        </w:rPr>
      </w:pPr>
      <w:r w:rsidRPr="00CA2E00">
        <w:rPr>
          <w:b/>
          <w:i/>
          <w:noProof/>
        </w:rPr>
        <w:t xml:space="preserve">NOTA: El oferente deberá demarcar con una X, el criterio a soportar </w:t>
      </w:r>
    </w:p>
    <w:p w14:paraId="6FFF2B51" w14:textId="77777777" w:rsidR="00DD4D72" w:rsidRPr="00CA2E00" w:rsidRDefault="00DD4D72" w:rsidP="00DD4D72">
      <w:pPr>
        <w:tabs>
          <w:tab w:val="left" w:pos="2050"/>
        </w:tabs>
        <w:rPr>
          <w:b/>
          <w:bCs/>
          <w:sz w:val="19"/>
          <w:szCs w:val="19"/>
        </w:rPr>
      </w:pPr>
    </w:p>
    <w:p w14:paraId="2B2DBFDB" w14:textId="77777777" w:rsidR="00DD4D72" w:rsidRPr="00CA2E00" w:rsidRDefault="00DD4D72" w:rsidP="00DD4D72">
      <w:pPr>
        <w:tabs>
          <w:tab w:val="left" w:pos="2050"/>
        </w:tabs>
        <w:rPr>
          <w:b/>
          <w:bCs/>
          <w:sz w:val="19"/>
          <w:szCs w:val="19"/>
        </w:rPr>
      </w:pPr>
    </w:p>
    <w:tbl>
      <w:tblPr>
        <w:tblW w:w="10207"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5"/>
        <w:gridCol w:w="8069"/>
        <w:gridCol w:w="1533"/>
      </w:tblGrid>
      <w:tr w:rsidR="00DD4D72" w:rsidRPr="00CA2E00" w14:paraId="17F87AF8" w14:textId="77777777" w:rsidTr="00946A2E">
        <w:trPr>
          <w:trHeight w:val="20"/>
        </w:trPr>
        <w:tc>
          <w:tcPr>
            <w:tcW w:w="6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5261119" w14:textId="77777777" w:rsidR="00DD4D72" w:rsidRPr="00CA2E00" w:rsidRDefault="00DD4D72" w:rsidP="00946A2E">
            <w:pPr>
              <w:pStyle w:val="Sinespaciado1"/>
              <w:spacing w:line="256" w:lineRule="auto"/>
              <w:jc w:val="center"/>
              <w:rPr>
                <w:rFonts w:ascii="Arial" w:eastAsia="MS Mincho" w:hAnsi="Arial" w:cs="Arial"/>
                <w:b/>
                <w:sz w:val="19"/>
                <w:szCs w:val="19"/>
              </w:rPr>
            </w:pPr>
            <w:r w:rsidRPr="00CA2E00">
              <w:rPr>
                <w:rFonts w:ascii="Arial" w:eastAsia="MS Mincho" w:hAnsi="Arial" w:cs="Arial"/>
                <w:b/>
                <w:sz w:val="19"/>
                <w:szCs w:val="19"/>
              </w:rPr>
              <w:t>No.</w:t>
            </w:r>
          </w:p>
        </w:tc>
        <w:tc>
          <w:tcPr>
            <w:tcW w:w="806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06AAC11" w14:textId="77777777" w:rsidR="00DD4D72" w:rsidRPr="00CA2E00" w:rsidRDefault="00DD4D72" w:rsidP="00946A2E">
            <w:pPr>
              <w:pStyle w:val="Sinespaciado1"/>
              <w:spacing w:line="256" w:lineRule="auto"/>
              <w:rPr>
                <w:rFonts w:ascii="Arial" w:eastAsia="MS Mincho" w:hAnsi="Arial" w:cs="Arial"/>
                <w:b/>
                <w:sz w:val="19"/>
                <w:szCs w:val="19"/>
              </w:rPr>
            </w:pPr>
            <w:r w:rsidRPr="00CA2E00">
              <w:rPr>
                <w:rFonts w:ascii="Arial" w:eastAsia="MS Mincho" w:hAnsi="Arial" w:cs="Arial"/>
                <w:b/>
                <w:sz w:val="19"/>
                <w:szCs w:val="19"/>
              </w:rPr>
              <w:t>OTROS FACTORES O CRITERIO DE LA EVALUACIÓN ADICIONALES</w:t>
            </w:r>
          </w:p>
        </w:tc>
        <w:tc>
          <w:tcPr>
            <w:tcW w:w="153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7580D06" w14:textId="77777777" w:rsidR="00DD4D72" w:rsidRPr="00CA2E00" w:rsidRDefault="00DD4D72" w:rsidP="00946A2E">
            <w:pPr>
              <w:pStyle w:val="Sinespaciado1"/>
              <w:spacing w:line="256" w:lineRule="auto"/>
              <w:jc w:val="center"/>
              <w:rPr>
                <w:rFonts w:ascii="Arial" w:eastAsia="MS Mincho" w:hAnsi="Arial" w:cs="Arial"/>
                <w:b/>
                <w:sz w:val="19"/>
                <w:szCs w:val="19"/>
              </w:rPr>
            </w:pPr>
            <w:r w:rsidRPr="00CA2E00">
              <w:rPr>
                <w:rFonts w:ascii="Arial" w:hAnsi="Arial" w:cs="Arial"/>
                <w:b/>
                <w:bCs/>
                <w:sz w:val="18"/>
                <w:szCs w:val="18"/>
                <w:lang w:val="es-ES_tradnl"/>
              </w:rPr>
              <w:t>SELECCIONAR CON UNA X</w:t>
            </w:r>
          </w:p>
        </w:tc>
      </w:tr>
      <w:tr w:rsidR="00DD4D72" w:rsidRPr="00CA2E00" w14:paraId="7255FE5F" w14:textId="77777777" w:rsidTr="00946A2E">
        <w:trPr>
          <w:trHeight w:val="20"/>
        </w:trPr>
        <w:tc>
          <w:tcPr>
            <w:tcW w:w="605" w:type="dxa"/>
            <w:tcBorders>
              <w:top w:val="single" w:sz="4" w:space="0" w:color="auto"/>
              <w:left w:val="single" w:sz="4" w:space="0" w:color="auto"/>
              <w:bottom w:val="single" w:sz="4" w:space="0" w:color="auto"/>
              <w:right w:val="single" w:sz="4" w:space="0" w:color="auto"/>
            </w:tcBorders>
            <w:vAlign w:val="center"/>
            <w:hideMark/>
          </w:tcPr>
          <w:p w14:paraId="32924320" w14:textId="77777777" w:rsidR="00DD4D72" w:rsidRPr="00CA2E00" w:rsidRDefault="00DD4D72" w:rsidP="00946A2E">
            <w:pPr>
              <w:pStyle w:val="Sinespaciado1"/>
              <w:spacing w:line="256" w:lineRule="auto"/>
              <w:jc w:val="center"/>
              <w:rPr>
                <w:rFonts w:ascii="Arial" w:eastAsia="MS Mincho" w:hAnsi="Arial" w:cs="Arial"/>
                <w:b/>
                <w:sz w:val="19"/>
                <w:szCs w:val="19"/>
              </w:rPr>
            </w:pPr>
            <w:r w:rsidRPr="00CA2E00">
              <w:rPr>
                <w:rFonts w:ascii="Arial" w:eastAsia="MS Mincho" w:hAnsi="Arial" w:cs="Arial"/>
                <w:b/>
                <w:sz w:val="19"/>
                <w:szCs w:val="19"/>
              </w:rPr>
              <w:t>1</w:t>
            </w:r>
          </w:p>
        </w:tc>
        <w:tc>
          <w:tcPr>
            <w:tcW w:w="8069" w:type="dxa"/>
            <w:tcBorders>
              <w:top w:val="single" w:sz="4" w:space="0" w:color="auto"/>
              <w:left w:val="single" w:sz="4" w:space="0" w:color="auto"/>
              <w:bottom w:val="single" w:sz="4" w:space="0" w:color="auto"/>
              <w:right w:val="single" w:sz="4" w:space="0" w:color="auto"/>
            </w:tcBorders>
            <w:hideMark/>
          </w:tcPr>
          <w:p w14:paraId="302603F5" w14:textId="77777777" w:rsidR="00DD4D72" w:rsidRPr="00CA2E00" w:rsidRDefault="00DD4D72" w:rsidP="00946A2E">
            <w:pPr>
              <w:pStyle w:val="Sinespaciado1"/>
              <w:spacing w:line="256" w:lineRule="auto"/>
              <w:rPr>
                <w:rFonts w:ascii="Arial" w:eastAsia="MS Mincho" w:hAnsi="Arial" w:cs="Arial"/>
                <w:b/>
                <w:sz w:val="19"/>
                <w:szCs w:val="19"/>
              </w:rPr>
            </w:pPr>
            <w:r w:rsidRPr="00CA2E00">
              <w:rPr>
                <w:rFonts w:ascii="Arial" w:hAnsi="Arial" w:cs="Arial"/>
                <w:color w:val="000000"/>
                <w:sz w:val="19"/>
                <w:szCs w:val="19"/>
                <w:lang w:eastAsia="es-CO"/>
              </w:rPr>
              <w:t>MIPYME DOMICILIADA EN COLOMBIA</w:t>
            </w:r>
          </w:p>
        </w:tc>
        <w:tc>
          <w:tcPr>
            <w:tcW w:w="1533" w:type="dxa"/>
            <w:tcBorders>
              <w:top w:val="single" w:sz="4" w:space="0" w:color="auto"/>
              <w:left w:val="single" w:sz="4" w:space="0" w:color="auto"/>
              <w:bottom w:val="single" w:sz="4" w:space="0" w:color="auto"/>
              <w:right w:val="single" w:sz="4" w:space="0" w:color="auto"/>
            </w:tcBorders>
            <w:vAlign w:val="center"/>
          </w:tcPr>
          <w:p w14:paraId="3D72A5F8" w14:textId="77777777" w:rsidR="00DD4D72" w:rsidRPr="00CA2E00" w:rsidRDefault="00DD4D72" w:rsidP="00946A2E">
            <w:pPr>
              <w:pStyle w:val="Sinespaciado1"/>
              <w:spacing w:line="256" w:lineRule="auto"/>
              <w:jc w:val="center"/>
              <w:rPr>
                <w:rFonts w:ascii="Arial" w:eastAsia="MS Mincho" w:hAnsi="Arial" w:cs="Arial"/>
                <w:b/>
                <w:sz w:val="19"/>
                <w:szCs w:val="19"/>
              </w:rPr>
            </w:pPr>
          </w:p>
        </w:tc>
      </w:tr>
    </w:tbl>
    <w:p w14:paraId="680C7633" w14:textId="77777777" w:rsidR="00DD4D72" w:rsidRPr="00CA2E00" w:rsidRDefault="00DD4D72" w:rsidP="00DD4D72">
      <w:pPr>
        <w:pStyle w:val="Prrafodelista"/>
        <w:spacing w:line="276" w:lineRule="auto"/>
        <w:ind w:left="360"/>
        <w:jc w:val="both"/>
        <w:rPr>
          <w:b/>
          <w:i/>
          <w:noProof/>
        </w:rPr>
      </w:pPr>
      <w:r w:rsidRPr="00CA2E00">
        <w:rPr>
          <w:b/>
          <w:i/>
          <w:noProof/>
        </w:rPr>
        <w:t>NOTA: El oferente deberá demarcar con una X, el criterio a soportar</w:t>
      </w:r>
    </w:p>
    <w:p w14:paraId="411F6DC0" w14:textId="77777777" w:rsidR="00DD4D72" w:rsidRDefault="00DD4D72" w:rsidP="00DD4D72">
      <w:pPr>
        <w:pStyle w:val="Prrafodelista"/>
        <w:spacing w:line="276" w:lineRule="auto"/>
        <w:ind w:left="360"/>
        <w:jc w:val="both"/>
        <w:rPr>
          <w:b/>
          <w:noProof/>
          <w:spacing w:val="-2"/>
        </w:rPr>
      </w:pPr>
    </w:p>
    <w:p w14:paraId="6DC235D0" w14:textId="77777777" w:rsidR="00DD4D72" w:rsidRPr="00CA2E00" w:rsidRDefault="00DD4D72" w:rsidP="00DD4D72">
      <w:pPr>
        <w:pStyle w:val="Prrafodelista"/>
        <w:spacing w:line="276" w:lineRule="auto"/>
        <w:ind w:left="360"/>
        <w:jc w:val="both"/>
        <w:rPr>
          <w:b/>
          <w:noProof/>
          <w:spacing w:val="-2"/>
        </w:rPr>
      </w:pPr>
      <w:r w:rsidRPr="00CA2E00">
        <w:rPr>
          <w:b/>
          <w:noProof/>
          <w:spacing w:val="-2"/>
        </w:rPr>
        <w:t xml:space="preserve">VINCULACIÓN DE TRABAJADORES CON DISCAPACIDAD  </w:t>
      </w:r>
    </w:p>
    <w:tbl>
      <w:tblPr>
        <w:tblW w:w="10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406"/>
        <w:gridCol w:w="5344"/>
        <w:gridCol w:w="1451"/>
      </w:tblGrid>
      <w:tr w:rsidR="00DD4D72" w:rsidRPr="00DD4D72" w14:paraId="60108C36" w14:textId="77777777" w:rsidTr="00946A2E">
        <w:trPr>
          <w:trHeight w:val="330"/>
          <w:jc w:val="center"/>
        </w:trPr>
        <w:tc>
          <w:tcPr>
            <w:tcW w:w="3406" w:type="dxa"/>
            <w:shd w:val="clear" w:color="auto" w:fill="F2F2F2"/>
            <w:vAlign w:val="center"/>
          </w:tcPr>
          <w:p w14:paraId="4E976F50" w14:textId="77777777" w:rsidR="00DD4D72" w:rsidRPr="00DD4D72" w:rsidRDefault="00DD4D72" w:rsidP="00946A2E">
            <w:pPr>
              <w:jc w:val="center"/>
              <w:rPr>
                <w:b/>
                <w:bCs/>
                <w:sz w:val="16"/>
                <w:szCs w:val="16"/>
              </w:rPr>
            </w:pPr>
            <w:r w:rsidRPr="00DD4D72">
              <w:rPr>
                <w:b/>
                <w:bCs/>
                <w:sz w:val="16"/>
                <w:szCs w:val="16"/>
              </w:rPr>
              <w:t>CRITERIOS</w:t>
            </w:r>
          </w:p>
        </w:tc>
        <w:tc>
          <w:tcPr>
            <w:tcW w:w="5344" w:type="dxa"/>
            <w:shd w:val="clear" w:color="auto" w:fill="F2F2F2"/>
            <w:vAlign w:val="center"/>
          </w:tcPr>
          <w:p w14:paraId="2296288E" w14:textId="77777777" w:rsidR="00DD4D72" w:rsidRPr="00DD4D72" w:rsidRDefault="00DD4D72" w:rsidP="00946A2E">
            <w:pPr>
              <w:jc w:val="center"/>
              <w:rPr>
                <w:b/>
                <w:bCs/>
                <w:sz w:val="16"/>
                <w:szCs w:val="16"/>
              </w:rPr>
            </w:pPr>
            <w:r w:rsidRPr="00DD4D72">
              <w:rPr>
                <w:b/>
                <w:bCs/>
                <w:sz w:val="16"/>
                <w:szCs w:val="16"/>
              </w:rPr>
              <w:t>EVALUACIÓN</w:t>
            </w:r>
          </w:p>
        </w:tc>
        <w:tc>
          <w:tcPr>
            <w:tcW w:w="1451" w:type="dxa"/>
            <w:shd w:val="clear" w:color="auto" w:fill="F2F2F2"/>
            <w:vAlign w:val="center"/>
          </w:tcPr>
          <w:p w14:paraId="759E96EA" w14:textId="77777777" w:rsidR="00DD4D72" w:rsidRPr="00DD4D72" w:rsidRDefault="00DD4D72" w:rsidP="00946A2E">
            <w:pPr>
              <w:jc w:val="center"/>
              <w:rPr>
                <w:b/>
                <w:bCs/>
                <w:sz w:val="16"/>
                <w:szCs w:val="16"/>
              </w:rPr>
            </w:pPr>
            <w:r w:rsidRPr="00DD4D72">
              <w:rPr>
                <w:b/>
                <w:bCs/>
                <w:sz w:val="16"/>
                <w:szCs w:val="16"/>
              </w:rPr>
              <w:t>SELECCIONAR CON UNA X</w:t>
            </w:r>
          </w:p>
        </w:tc>
      </w:tr>
      <w:tr w:rsidR="00DD4D72" w:rsidRPr="00DD4D72" w14:paraId="666100CD" w14:textId="77777777" w:rsidTr="00411DE4">
        <w:trPr>
          <w:trHeight w:val="242"/>
          <w:jc w:val="center"/>
        </w:trPr>
        <w:tc>
          <w:tcPr>
            <w:tcW w:w="3406" w:type="dxa"/>
            <w:vMerge w:val="restart"/>
            <w:vAlign w:val="center"/>
          </w:tcPr>
          <w:p w14:paraId="75DFE189" w14:textId="77777777" w:rsidR="00DD4D72" w:rsidRPr="00DD4D72" w:rsidRDefault="00DD4D72" w:rsidP="00946A2E">
            <w:pPr>
              <w:jc w:val="both"/>
              <w:rPr>
                <w:sz w:val="16"/>
                <w:szCs w:val="16"/>
              </w:rPr>
            </w:pPr>
            <w:r w:rsidRPr="00DD4D72">
              <w:rPr>
                <w:sz w:val="16"/>
                <w:szCs w:val="16"/>
              </w:rPr>
              <w:t>Con el fin de fomentar la inclusión laboral y mejorar la competitividad de las empresas que adoptan prácticas inclusivas.</w:t>
            </w:r>
          </w:p>
        </w:tc>
        <w:tc>
          <w:tcPr>
            <w:tcW w:w="5344" w:type="dxa"/>
            <w:vAlign w:val="center"/>
          </w:tcPr>
          <w:p w14:paraId="28DC3085" w14:textId="77777777" w:rsidR="00DD4D72" w:rsidRPr="00DD4D72" w:rsidRDefault="00DD4D72" w:rsidP="00411DE4">
            <w:pPr>
              <w:rPr>
                <w:sz w:val="16"/>
                <w:szCs w:val="16"/>
                <w:lang w:eastAsia="es-CO"/>
              </w:rPr>
            </w:pPr>
            <w:r w:rsidRPr="00DD4D72">
              <w:rPr>
                <w:sz w:val="16"/>
                <w:szCs w:val="16"/>
                <w:lang w:eastAsia="es-CO"/>
              </w:rPr>
              <w:t xml:space="preserve">El oferente que acredite la inclusión de trabajadores con discapacidad, de acuerdo a la siguiente escala.  </w:t>
            </w:r>
          </w:p>
          <w:p w14:paraId="223E1996" w14:textId="77777777" w:rsidR="00DD4D72" w:rsidRPr="00DD4D72" w:rsidRDefault="00DD4D72" w:rsidP="00411DE4">
            <w:pPr>
              <w:numPr>
                <w:ilvl w:val="0"/>
                <w:numId w:val="82"/>
              </w:numPr>
              <w:autoSpaceDE/>
              <w:autoSpaceDN/>
              <w:spacing w:after="100" w:afterAutospacing="1"/>
              <w:rPr>
                <w:sz w:val="16"/>
                <w:szCs w:val="16"/>
                <w:lang w:eastAsia="es-CO"/>
              </w:rPr>
            </w:pPr>
            <w:r w:rsidRPr="00DD4D72">
              <w:rPr>
                <w:sz w:val="16"/>
                <w:szCs w:val="16"/>
                <w:lang w:eastAsia="es-CO"/>
              </w:rPr>
              <w:t>Entre 151 y 200 trabajadores: mínimo 5 trabajadores con discapacidad.</w:t>
            </w:r>
          </w:p>
          <w:p w14:paraId="43685CF8" w14:textId="77777777" w:rsidR="00DD4D72" w:rsidRPr="00DD4D72" w:rsidRDefault="00DD4D72" w:rsidP="00411DE4">
            <w:pPr>
              <w:numPr>
                <w:ilvl w:val="0"/>
                <w:numId w:val="82"/>
              </w:numPr>
              <w:autoSpaceDE/>
              <w:autoSpaceDN/>
              <w:spacing w:before="100" w:beforeAutospacing="1" w:after="100" w:afterAutospacing="1"/>
              <w:rPr>
                <w:sz w:val="16"/>
                <w:szCs w:val="16"/>
                <w:lang w:eastAsia="es-CO"/>
              </w:rPr>
            </w:pPr>
            <w:r w:rsidRPr="00DD4D72">
              <w:rPr>
                <w:sz w:val="16"/>
                <w:szCs w:val="16"/>
                <w:lang w:eastAsia="es-CO"/>
              </w:rPr>
              <w:t>Entre 201 y 300 trabajadores: mínimo 7 trabajadores con discapacidad.</w:t>
            </w:r>
          </w:p>
          <w:p w14:paraId="15C368E4" w14:textId="77777777" w:rsidR="00DD4D72" w:rsidRPr="00DD4D72" w:rsidRDefault="00DD4D72" w:rsidP="00411DE4">
            <w:pPr>
              <w:numPr>
                <w:ilvl w:val="0"/>
                <w:numId w:val="82"/>
              </w:numPr>
              <w:autoSpaceDE/>
              <w:autoSpaceDN/>
              <w:rPr>
                <w:sz w:val="16"/>
                <w:szCs w:val="16"/>
                <w:lang w:eastAsia="es-CO"/>
              </w:rPr>
            </w:pPr>
            <w:r w:rsidRPr="00DD4D72">
              <w:rPr>
                <w:sz w:val="16"/>
                <w:szCs w:val="16"/>
                <w:lang w:eastAsia="es-CO"/>
              </w:rPr>
              <w:t>Entre 301 y 400 trabajadores: mínimo 10 trabajadores con discapacidad.</w:t>
            </w:r>
          </w:p>
        </w:tc>
        <w:tc>
          <w:tcPr>
            <w:tcW w:w="1451" w:type="dxa"/>
            <w:vAlign w:val="center"/>
          </w:tcPr>
          <w:p w14:paraId="049BC1A8" w14:textId="77777777" w:rsidR="00DD4D72" w:rsidRPr="00DD4D72" w:rsidRDefault="00DD4D72" w:rsidP="00946A2E">
            <w:pPr>
              <w:jc w:val="center"/>
              <w:rPr>
                <w:sz w:val="16"/>
                <w:szCs w:val="16"/>
              </w:rPr>
            </w:pPr>
          </w:p>
        </w:tc>
      </w:tr>
      <w:tr w:rsidR="00DD4D72" w:rsidRPr="00DD4D72" w14:paraId="27D1DE13" w14:textId="77777777" w:rsidTr="00946A2E">
        <w:trPr>
          <w:trHeight w:val="272"/>
          <w:jc w:val="center"/>
        </w:trPr>
        <w:tc>
          <w:tcPr>
            <w:tcW w:w="3406" w:type="dxa"/>
            <w:vMerge/>
            <w:vAlign w:val="center"/>
          </w:tcPr>
          <w:p w14:paraId="3268B036" w14:textId="77777777" w:rsidR="00DD4D72" w:rsidRPr="00DD4D72" w:rsidRDefault="00DD4D72" w:rsidP="00946A2E">
            <w:pPr>
              <w:rPr>
                <w:sz w:val="16"/>
                <w:szCs w:val="16"/>
              </w:rPr>
            </w:pPr>
          </w:p>
        </w:tc>
        <w:tc>
          <w:tcPr>
            <w:tcW w:w="5344" w:type="dxa"/>
            <w:vAlign w:val="center"/>
          </w:tcPr>
          <w:p w14:paraId="753CC521" w14:textId="77777777" w:rsidR="00DD4D72" w:rsidRPr="00DD4D72" w:rsidRDefault="00DD4D72" w:rsidP="00411DE4">
            <w:pPr>
              <w:rPr>
                <w:sz w:val="16"/>
                <w:szCs w:val="16"/>
                <w:lang w:eastAsia="es-CO"/>
              </w:rPr>
            </w:pPr>
            <w:r w:rsidRPr="00DD4D72">
              <w:rPr>
                <w:sz w:val="16"/>
                <w:szCs w:val="16"/>
                <w:lang w:eastAsia="es-CO"/>
              </w:rPr>
              <w:t>El oferente que acredite la inclusión de trabajadores con discapacidad, de acuerdo a la siguiente escala.</w:t>
            </w:r>
          </w:p>
          <w:p w14:paraId="37638810" w14:textId="77777777" w:rsidR="00DD4D72" w:rsidRPr="00DD4D72" w:rsidRDefault="00DD4D72" w:rsidP="00411DE4">
            <w:pPr>
              <w:numPr>
                <w:ilvl w:val="0"/>
                <w:numId w:val="82"/>
              </w:numPr>
              <w:autoSpaceDE/>
              <w:autoSpaceDN/>
              <w:rPr>
                <w:sz w:val="16"/>
                <w:szCs w:val="16"/>
                <w:lang w:eastAsia="es-CO"/>
              </w:rPr>
            </w:pPr>
            <w:r w:rsidRPr="00DD4D72">
              <w:rPr>
                <w:sz w:val="16"/>
                <w:szCs w:val="16"/>
                <w:lang w:eastAsia="es-CO"/>
              </w:rPr>
              <w:t>Entre 1 y 30 trabajadores: mínimo 2 trabajadores con discapacidad.</w:t>
            </w:r>
          </w:p>
          <w:p w14:paraId="00679812" w14:textId="77777777" w:rsidR="00DD4D72" w:rsidRPr="00DD4D72" w:rsidRDefault="00DD4D72" w:rsidP="00411DE4">
            <w:pPr>
              <w:numPr>
                <w:ilvl w:val="0"/>
                <w:numId w:val="82"/>
              </w:numPr>
              <w:autoSpaceDE/>
              <w:autoSpaceDN/>
              <w:spacing w:before="100" w:beforeAutospacing="1"/>
              <w:rPr>
                <w:sz w:val="16"/>
                <w:szCs w:val="16"/>
                <w:lang w:eastAsia="es-CO"/>
              </w:rPr>
            </w:pPr>
            <w:r w:rsidRPr="00DD4D72">
              <w:rPr>
                <w:sz w:val="16"/>
                <w:szCs w:val="16"/>
                <w:lang w:eastAsia="es-CO"/>
              </w:rPr>
              <w:t>Entre 31 y 100 trabajadores: mínimo 3 trabajadores con discapacidad.</w:t>
            </w:r>
          </w:p>
          <w:p w14:paraId="21419E3E" w14:textId="77777777" w:rsidR="00DD4D72" w:rsidRPr="00DD4D72" w:rsidRDefault="00DD4D72" w:rsidP="00411DE4">
            <w:pPr>
              <w:numPr>
                <w:ilvl w:val="0"/>
                <w:numId w:val="82"/>
              </w:numPr>
              <w:autoSpaceDE/>
              <w:autoSpaceDN/>
              <w:rPr>
                <w:sz w:val="16"/>
                <w:szCs w:val="16"/>
              </w:rPr>
            </w:pPr>
            <w:r w:rsidRPr="00DD4D72">
              <w:rPr>
                <w:sz w:val="16"/>
                <w:szCs w:val="16"/>
                <w:lang w:eastAsia="es-CO"/>
              </w:rPr>
              <w:t>Entre 101 y 150 trabajadores: mínimo 4 trabajadores con discapacidad</w:t>
            </w:r>
          </w:p>
        </w:tc>
        <w:tc>
          <w:tcPr>
            <w:tcW w:w="1451" w:type="dxa"/>
            <w:vAlign w:val="center"/>
          </w:tcPr>
          <w:p w14:paraId="6D6070BC" w14:textId="77777777" w:rsidR="00DD4D72" w:rsidRPr="00DD4D72" w:rsidRDefault="00DD4D72" w:rsidP="00946A2E">
            <w:pPr>
              <w:jc w:val="center"/>
              <w:rPr>
                <w:sz w:val="16"/>
                <w:szCs w:val="16"/>
              </w:rPr>
            </w:pPr>
          </w:p>
        </w:tc>
      </w:tr>
    </w:tbl>
    <w:p w14:paraId="39414975" w14:textId="77777777" w:rsidR="00DD4D72" w:rsidRPr="00CA2E00" w:rsidRDefault="00DD4D72" w:rsidP="00DD4D72">
      <w:pPr>
        <w:ind w:left="-284"/>
        <w:jc w:val="both"/>
        <w:rPr>
          <w:b/>
          <w:i/>
          <w:noProof/>
        </w:rPr>
      </w:pPr>
      <w:r w:rsidRPr="00CA2E00">
        <w:rPr>
          <w:b/>
          <w:i/>
          <w:noProof/>
        </w:rPr>
        <w:t>NOTA: El oferente deberá demarcar con una X, la vinculacion de trabajadores, según escala expuesto,</w:t>
      </w:r>
    </w:p>
    <w:p w14:paraId="18ABDD15" w14:textId="77777777" w:rsidR="00DD4D72" w:rsidRPr="00CA2E00" w:rsidRDefault="00DD4D72" w:rsidP="00DD4D72">
      <w:pPr>
        <w:ind w:left="-284"/>
        <w:jc w:val="both"/>
      </w:pPr>
    </w:p>
    <w:p w14:paraId="144D1E5C" w14:textId="77777777" w:rsidR="00DD4D72" w:rsidRPr="00CA2E00" w:rsidRDefault="00DD4D72" w:rsidP="00DD4D72">
      <w:pPr>
        <w:ind w:left="-284"/>
        <w:jc w:val="both"/>
        <w:rPr>
          <w:lang w:eastAsia="es-CO"/>
        </w:rPr>
      </w:pPr>
      <w:r w:rsidRPr="00CA2E00">
        <w:rPr>
          <w:lang w:eastAsia="es-CO"/>
        </w:rPr>
        <w:t>Para recibir el puntaje por VINCULACIÓN DE TRABAJADORES CON DISCAPACIDAD, el representante legal o apoderado del proponente deberá presentar el certificado de discapacidad emitido conforme a la normativa vigente del Ministerio de Salud y Protección Social junto con el contrato laboral del trabajador, en el cual indique su condición, copia de los contratos de trabajo o certificación laboral con las funciones, sin que se puedan relacionar contratos de prestación de servicios, así como el certificado de aportes a seguridad social de los últimas tres (3) meses en el que se demuestren los pagos realizados por el empleador.</w:t>
      </w:r>
    </w:p>
    <w:p w14:paraId="6D927DF2" w14:textId="77777777" w:rsidR="00DD4D72" w:rsidRPr="00CA2E00" w:rsidRDefault="00DD4D72" w:rsidP="00DD4D72">
      <w:pPr>
        <w:rPr>
          <w:b/>
        </w:rPr>
      </w:pPr>
    </w:p>
    <w:p w14:paraId="27F6948B" w14:textId="77777777" w:rsidR="00DD4D72" w:rsidRPr="00CA2E00" w:rsidRDefault="00DD4D72" w:rsidP="00DD4D72">
      <w:pPr>
        <w:tabs>
          <w:tab w:val="left" w:pos="2050"/>
        </w:tabs>
      </w:pPr>
      <w:r w:rsidRPr="00CA2E00">
        <w:t>_____________________________________________________</w:t>
      </w:r>
    </w:p>
    <w:p w14:paraId="39AD5411" w14:textId="77777777" w:rsidR="00DD4D72" w:rsidRPr="00CA2E00" w:rsidRDefault="00DD4D72" w:rsidP="00DD4D72">
      <w:pPr>
        <w:pStyle w:val="Sinespaciado1"/>
        <w:rPr>
          <w:rFonts w:ascii="Arial" w:hAnsi="Arial" w:cs="Arial"/>
          <w:sz w:val="20"/>
          <w:szCs w:val="20"/>
        </w:rPr>
      </w:pPr>
      <w:r w:rsidRPr="00CA2E00">
        <w:rPr>
          <w:rFonts w:ascii="Arial" w:hAnsi="Arial" w:cs="Arial"/>
          <w:sz w:val="20"/>
          <w:szCs w:val="20"/>
        </w:rPr>
        <w:t xml:space="preserve">Firma del representante legal del proponente </w:t>
      </w:r>
    </w:p>
    <w:p w14:paraId="497ED329" w14:textId="77777777" w:rsidR="00DD4D72" w:rsidRPr="00CA2E00" w:rsidRDefault="00DD4D72" w:rsidP="00DD4D72">
      <w:pPr>
        <w:pStyle w:val="Sinespaciado1"/>
        <w:rPr>
          <w:rFonts w:ascii="Arial" w:hAnsi="Arial" w:cs="Arial"/>
          <w:sz w:val="20"/>
          <w:szCs w:val="20"/>
          <w:lang w:eastAsia="es-CO"/>
        </w:rPr>
      </w:pPr>
      <w:r w:rsidRPr="00CA2E00">
        <w:rPr>
          <w:rFonts w:ascii="Arial" w:hAnsi="Arial" w:cs="Arial"/>
          <w:sz w:val="20"/>
          <w:szCs w:val="20"/>
          <w:lang w:eastAsia="es-CO"/>
        </w:rPr>
        <w:t xml:space="preserve">Nombre o razón social del oferente: </w:t>
      </w:r>
      <w:sdt>
        <w:sdtPr>
          <w:rPr>
            <w:rFonts w:ascii="Arial" w:hAnsi="Arial" w:cs="Arial"/>
            <w:sz w:val="20"/>
            <w:szCs w:val="20"/>
          </w:rPr>
          <w:id w:val="1260802950"/>
          <w:placeholder>
            <w:docPart w:val="8970E38097C14E00A0B4290C958F4D11"/>
          </w:placeholder>
          <w:showingPlcHdr/>
          <w:text/>
        </w:sdtPr>
        <w:sdtEndPr/>
        <w:sdtContent>
          <w:r w:rsidRPr="00CA2E00">
            <w:rPr>
              <w:rStyle w:val="Textodelmarcadordeposicin"/>
              <w:rFonts w:ascii="Arial" w:eastAsiaTheme="minorHAnsi" w:hAnsi="Arial" w:cs="Arial"/>
              <w:color w:val="FF8F8F"/>
              <w:sz w:val="16"/>
              <w:szCs w:val="16"/>
              <w:u w:val="single"/>
            </w:rPr>
            <w:t>Diligenciar el nombre completo del proponente</w:t>
          </w:r>
        </w:sdtContent>
      </w:sdt>
    </w:p>
    <w:p w14:paraId="2177B492" w14:textId="77777777" w:rsidR="00DD4D72" w:rsidRPr="00CA2E00" w:rsidRDefault="00DD4D72" w:rsidP="00DD4D72">
      <w:pPr>
        <w:pStyle w:val="Sinespaciado1"/>
        <w:rPr>
          <w:rFonts w:ascii="Arial" w:hAnsi="Arial" w:cs="Arial"/>
          <w:sz w:val="20"/>
          <w:szCs w:val="20"/>
        </w:rPr>
      </w:pPr>
      <w:r w:rsidRPr="00CA2E00">
        <w:rPr>
          <w:rFonts w:ascii="Arial" w:hAnsi="Arial" w:cs="Arial"/>
          <w:sz w:val="20"/>
          <w:szCs w:val="20"/>
          <w:lang w:eastAsia="es-CO"/>
        </w:rPr>
        <w:t xml:space="preserve">Identificación (NIT </w:t>
      </w:r>
      <w:r w:rsidRPr="00CA2E00">
        <w:rPr>
          <w:rFonts w:ascii="Segoe UI Symbol" w:eastAsia="MS Gothic" w:hAnsi="Segoe UI Symbol" w:cs="Segoe UI Symbol"/>
          <w:sz w:val="20"/>
          <w:szCs w:val="20"/>
          <w:lang w:eastAsia="es-CO"/>
        </w:rPr>
        <w:t>☐</w:t>
      </w:r>
      <w:r w:rsidRPr="00CA2E00">
        <w:rPr>
          <w:rFonts w:ascii="Arial" w:hAnsi="Arial" w:cs="Arial"/>
          <w:sz w:val="20"/>
          <w:szCs w:val="20"/>
          <w:lang w:eastAsia="es-CO"/>
        </w:rPr>
        <w:t xml:space="preserve"> C.C </w:t>
      </w:r>
      <w:r w:rsidRPr="00CA2E00">
        <w:rPr>
          <w:rFonts w:ascii="Segoe UI Symbol" w:eastAsia="MS Gothic" w:hAnsi="Segoe UI Symbol" w:cs="Segoe UI Symbol"/>
          <w:sz w:val="20"/>
          <w:szCs w:val="20"/>
          <w:lang w:eastAsia="es-CO"/>
        </w:rPr>
        <w:t>☐</w:t>
      </w:r>
      <w:r w:rsidRPr="00CA2E00">
        <w:rPr>
          <w:rFonts w:ascii="Arial" w:hAnsi="Arial" w:cs="Arial"/>
          <w:sz w:val="20"/>
          <w:szCs w:val="20"/>
          <w:lang w:eastAsia="es-CO"/>
        </w:rPr>
        <w:t xml:space="preserve">  C.E </w:t>
      </w:r>
      <w:r w:rsidRPr="00CA2E00">
        <w:rPr>
          <w:rFonts w:ascii="Segoe UI Symbol" w:eastAsia="MS Gothic" w:hAnsi="Segoe UI Symbol" w:cs="Segoe UI Symbol"/>
          <w:sz w:val="20"/>
          <w:szCs w:val="20"/>
          <w:lang w:eastAsia="es-CO"/>
        </w:rPr>
        <w:t>☐</w:t>
      </w:r>
      <w:r w:rsidRPr="00CA2E00">
        <w:rPr>
          <w:rFonts w:ascii="Arial" w:hAnsi="Arial" w:cs="Arial"/>
          <w:sz w:val="20"/>
          <w:szCs w:val="20"/>
          <w:lang w:eastAsia="es-CO"/>
        </w:rPr>
        <w:t>)</w:t>
      </w:r>
      <w:r w:rsidRPr="00CA2E00">
        <w:rPr>
          <w:rFonts w:ascii="Arial" w:hAnsi="Arial" w:cs="Arial"/>
          <w:sz w:val="20"/>
          <w:szCs w:val="20"/>
        </w:rPr>
        <w:t xml:space="preserve">: </w:t>
      </w:r>
      <w:sdt>
        <w:sdtPr>
          <w:rPr>
            <w:rFonts w:ascii="Arial" w:hAnsi="Arial" w:cs="Arial"/>
            <w:sz w:val="20"/>
            <w:szCs w:val="20"/>
          </w:rPr>
          <w:id w:val="-1995329066"/>
          <w:placeholder>
            <w:docPart w:val="6D4203B34554490BB0BA64D801E6025C"/>
          </w:placeholder>
          <w:showingPlcHdr/>
        </w:sdtPr>
        <w:sdtEndPr/>
        <w:sdtContent>
          <w:r w:rsidRPr="00CA2E00">
            <w:rPr>
              <w:rStyle w:val="Textodelmarcadordeposicin"/>
              <w:rFonts w:ascii="Arial" w:eastAsiaTheme="minorHAnsi" w:hAnsi="Arial" w:cs="Arial"/>
              <w:color w:val="FF8F8F"/>
              <w:sz w:val="16"/>
              <w:szCs w:val="16"/>
              <w:u w:val="single"/>
            </w:rPr>
            <w:t>Diligenciar la identificación del proponente</w:t>
          </w:r>
        </w:sdtContent>
      </w:sdt>
    </w:p>
    <w:p w14:paraId="0857155E" w14:textId="77777777" w:rsidR="00DD4D72" w:rsidRPr="00CA2E00" w:rsidRDefault="00DD4D72" w:rsidP="00DD4D72">
      <w:pPr>
        <w:pStyle w:val="Sinespaciado1"/>
        <w:rPr>
          <w:rFonts w:ascii="Arial" w:hAnsi="Arial" w:cs="Arial"/>
          <w:sz w:val="20"/>
          <w:szCs w:val="20"/>
        </w:rPr>
      </w:pPr>
      <w:r w:rsidRPr="00CA2E00">
        <w:rPr>
          <w:rFonts w:ascii="Arial" w:hAnsi="Arial" w:cs="Arial"/>
          <w:sz w:val="20"/>
          <w:szCs w:val="20"/>
          <w:lang w:eastAsia="es-CO"/>
        </w:rPr>
        <w:t>Nombre Representante Legal</w:t>
      </w:r>
      <w:r w:rsidRPr="00CA2E00">
        <w:rPr>
          <w:rFonts w:ascii="Arial" w:hAnsi="Arial" w:cs="Arial"/>
          <w:sz w:val="20"/>
          <w:szCs w:val="20"/>
        </w:rPr>
        <w:t xml:space="preserve">: </w:t>
      </w:r>
      <w:sdt>
        <w:sdtPr>
          <w:rPr>
            <w:rFonts w:ascii="Arial" w:hAnsi="Arial" w:cs="Arial"/>
            <w:sz w:val="20"/>
            <w:szCs w:val="20"/>
          </w:rPr>
          <w:id w:val="-1055856251"/>
          <w:placeholder>
            <w:docPart w:val="E365155ED49E46F3BA4A1ED55643F6F4"/>
          </w:placeholder>
          <w:showingPlcHdr/>
          <w:text/>
        </w:sdtPr>
        <w:sdtEndPr/>
        <w:sdtContent>
          <w:r w:rsidRPr="00CA2E00">
            <w:rPr>
              <w:rStyle w:val="Textodelmarcadordeposicin"/>
              <w:rFonts w:ascii="Arial" w:eastAsiaTheme="minorHAnsi" w:hAnsi="Arial" w:cs="Arial"/>
              <w:color w:val="FF8F8F"/>
              <w:sz w:val="16"/>
              <w:szCs w:val="16"/>
              <w:u w:val="single"/>
            </w:rPr>
            <w:t>Diligenciar el nombre completo del representante legal</w:t>
          </w:r>
        </w:sdtContent>
      </w:sdt>
    </w:p>
    <w:p w14:paraId="0FDB5FD6" w14:textId="77777777" w:rsidR="00DD4D72" w:rsidRPr="00CA2E00" w:rsidRDefault="00DD4D72" w:rsidP="00DD4D72">
      <w:pPr>
        <w:pStyle w:val="Sinespaciado1"/>
        <w:rPr>
          <w:rFonts w:ascii="Arial" w:hAnsi="Arial" w:cs="Arial"/>
          <w:sz w:val="20"/>
          <w:szCs w:val="20"/>
        </w:rPr>
      </w:pPr>
      <w:r w:rsidRPr="00CA2E00">
        <w:rPr>
          <w:rFonts w:ascii="Arial" w:hAnsi="Arial" w:cs="Arial"/>
          <w:sz w:val="20"/>
          <w:szCs w:val="20"/>
        </w:rPr>
        <w:t xml:space="preserve">Identificación (C.C </w:t>
      </w:r>
      <w:r w:rsidRPr="00CA2E00">
        <w:rPr>
          <w:rFonts w:ascii="Segoe UI Symbol" w:eastAsia="MS Gothic" w:hAnsi="Segoe UI Symbol" w:cs="Segoe UI Symbol"/>
          <w:sz w:val="20"/>
          <w:szCs w:val="20"/>
          <w:lang w:eastAsia="es-CO"/>
        </w:rPr>
        <w:t>☐</w:t>
      </w:r>
      <w:r w:rsidRPr="00CA2E00">
        <w:rPr>
          <w:rFonts w:ascii="Arial" w:hAnsi="Arial" w:cs="Arial"/>
          <w:sz w:val="20"/>
          <w:szCs w:val="20"/>
        </w:rPr>
        <w:t xml:space="preserve">  C.E.</w:t>
      </w:r>
      <w:r w:rsidRPr="00CA2E00">
        <w:rPr>
          <w:rFonts w:ascii="Arial" w:hAnsi="Arial" w:cs="Arial"/>
          <w:sz w:val="20"/>
          <w:szCs w:val="20"/>
          <w:lang w:eastAsia="es-CO"/>
        </w:rPr>
        <w:t xml:space="preserve"> </w:t>
      </w:r>
      <w:r w:rsidRPr="00CA2E00">
        <w:rPr>
          <w:rFonts w:ascii="Segoe UI Symbol" w:eastAsia="MS Gothic" w:hAnsi="Segoe UI Symbol" w:cs="Segoe UI Symbol"/>
          <w:sz w:val="20"/>
          <w:szCs w:val="20"/>
          <w:lang w:eastAsia="es-CO"/>
        </w:rPr>
        <w:t>☐</w:t>
      </w:r>
      <w:r w:rsidRPr="00CA2E00">
        <w:rPr>
          <w:rFonts w:ascii="Arial" w:hAnsi="Arial" w:cs="Arial"/>
          <w:sz w:val="20"/>
          <w:szCs w:val="20"/>
          <w:lang w:eastAsia="es-CO"/>
        </w:rPr>
        <w:t xml:space="preserve">) </w:t>
      </w:r>
      <w:sdt>
        <w:sdtPr>
          <w:rPr>
            <w:rFonts w:ascii="Arial" w:hAnsi="Arial" w:cs="Arial"/>
            <w:sz w:val="20"/>
            <w:szCs w:val="20"/>
          </w:rPr>
          <w:id w:val="224575390"/>
          <w:placeholder>
            <w:docPart w:val="0412A4ACCEAF4F77B90E8CD5E6AC0FB4"/>
          </w:placeholder>
          <w:showingPlcHdr/>
        </w:sdtPr>
        <w:sdtEndPr/>
        <w:sdtContent>
          <w:r w:rsidRPr="00CA2E00">
            <w:rPr>
              <w:rStyle w:val="Textodelmarcadordeposicin"/>
              <w:rFonts w:ascii="Arial" w:eastAsiaTheme="minorHAnsi" w:hAnsi="Arial" w:cs="Arial"/>
              <w:color w:val="FF8F8F"/>
              <w:sz w:val="16"/>
              <w:szCs w:val="16"/>
              <w:u w:val="single"/>
            </w:rPr>
            <w:t>Diligenciar el documento de identificación del representante legal</w:t>
          </w:r>
        </w:sdtContent>
      </w:sdt>
    </w:p>
    <w:p w14:paraId="6DF8606B" w14:textId="77777777" w:rsidR="00DD4D72" w:rsidRPr="00CA2E00" w:rsidRDefault="00DD4D72" w:rsidP="00DD4D72">
      <w:pPr>
        <w:pStyle w:val="Sinespaciado1"/>
        <w:rPr>
          <w:rFonts w:ascii="Arial" w:hAnsi="Arial" w:cs="Arial"/>
          <w:sz w:val="20"/>
          <w:szCs w:val="20"/>
        </w:rPr>
      </w:pPr>
      <w:r w:rsidRPr="00CA2E00">
        <w:rPr>
          <w:rFonts w:ascii="Arial" w:hAnsi="Arial" w:cs="Arial"/>
          <w:sz w:val="20"/>
          <w:szCs w:val="20"/>
        </w:rPr>
        <w:t xml:space="preserve">Dirección: </w:t>
      </w:r>
      <w:sdt>
        <w:sdtPr>
          <w:rPr>
            <w:rFonts w:ascii="Arial" w:hAnsi="Arial" w:cs="Arial"/>
            <w:sz w:val="20"/>
            <w:szCs w:val="20"/>
          </w:rPr>
          <w:id w:val="-2048443023"/>
          <w:placeholder>
            <w:docPart w:val="0E8503AD818A42E69C7A8AF631CCC989"/>
          </w:placeholder>
          <w:showingPlcHdr/>
        </w:sdtPr>
        <w:sdtEndPr/>
        <w:sdtContent>
          <w:r w:rsidRPr="00CA2E00">
            <w:rPr>
              <w:rStyle w:val="Textodelmarcadordeposicin"/>
              <w:rFonts w:ascii="Arial" w:eastAsiaTheme="minorHAnsi" w:hAnsi="Arial" w:cs="Arial"/>
              <w:color w:val="FF8F8F"/>
              <w:sz w:val="16"/>
              <w:szCs w:val="16"/>
              <w:u w:val="single"/>
            </w:rPr>
            <w:t>Diligenciar la dirección del proveedor</w:t>
          </w:r>
        </w:sdtContent>
      </w:sdt>
    </w:p>
    <w:p w14:paraId="6C97D43E" w14:textId="77777777" w:rsidR="00DD4D72" w:rsidRPr="00CA2E00" w:rsidRDefault="00DD4D72" w:rsidP="00DD4D72">
      <w:pPr>
        <w:pStyle w:val="Sinespaciado1"/>
        <w:rPr>
          <w:rFonts w:ascii="Arial" w:hAnsi="Arial" w:cs="Arial"/>
          <w:sz w:val="20"/>
          <w:szCs w:val="20"/>
        </w:rPr>
      </w:pPr>
      <w:r w:rsidRPr="00CA2E00">
        <w:rPr>
          <w:rFonts w:ascii="Arial" w:hAnsi="Arial" w:cs="Arial"/>
          <w:sz w:val="20"/>
          <w:szCs w:val="20"/>
        </w:rPr>
        <w:t>Teléfono:</w:t>
      </w:r>
      <w:r w:rsidRPr="00CA2E00">
        <w:rPr>
          <w:rFonts w:ascii="Arial" w:hAnsi="Arial" w:cs="Arial"/>
          <w:b/>
          <w:sz w:val="20"/>
          <w:szCs w:val="20"/>
        </w:rPr>
        <w:t xml:space="preserve"> </w:t>
      </w:r>
      <w:sdt>
        <w:sdtPr>
          <w:rPr>
            <w:rFonts w:ascii="Arial" w:hAnsi="Arial" w:cs="Arial"/>
            <w:b/>
            <w:sz w:val="20"/>
            <w:szCs w:val="20"/>
          </w:rPr>
          <w:id w:val="1470164187"/>
          <w:placeholder>
            <w:docPart w:val="8B6F870A9739422FAE94A69AED2EBC07"/>
          </w:placeholder>
          <w:showingPlcHdr/>
        </w:sdtPr>
        <w:sdtEndPr/>
        <w:sdtContent>
          <w:r w:rsidRPr="00CA2E00">
            <w:rPr>
              <w:rStyle w:val="Textodelmarcadordeposicin"/>
              <w:rFonts w:ascii="Arial" w:eastAsiaTheme="minorHAnsi" w:hAnsi="Arial" w:cs="Arial"/>
              <w:color w:val="FF8F8F"/>
              <w:sz w:val="16"/>
              <w:szCs w:val="16"/>
              <w:u w:val="single"/>
            </w:rPr>
            <w:t>Diligenciar teléfonos de contacto del proveedor</w:t>
          </w:r>
        </w:sdtContent>
      </w:sdt>
    </w:p>
    <w:p w14:paraId="17B6339B" w14:textId="77777777" w:rsidR="00DD4D72" w:rsidRPr="00CA2E00" w:rsidRDefault="00DD4D72" w:rsidP="00DD4D72">
      <w:pPr>
        <w:pStyle w:val="Prrafodelista"/>
        <w:tabs>
          <w:tab w:val="left" w:pos="240"/>
          <w:tab w:val="left" w:pos="6210"/>
        </w:tabs>
        <w:ind w:left="0"/>
        <w:jc w:val="both"/>
        <w:rPr>
          <w:color w:val="0066FF"/>
        </w:rPr>
      </w:pPr>
      <w:r w:rsidRPr="00CA2E00">
        <w:t>Email:</w:t>
      </w:r>
      <w:r w:rsidRPr="00CA2E00">
        <w:rPr>
          <w:b/>
        </w:rPr>
        <w:t xml:space="preserve"> </w:t>
      </w:r>
      <w:sdt>
        <w:sdtPr>
          <w:rPr>
            <w:b/>
          </w:rPr>
          <w:id w:val="-95879345"/>
          <w:placeholder>
            <w:docPart w:val="C76F30CAFA424215B4CF4F2E81F13480"/>
          </w:placeholder>
          <w:showingPlcHdr/>
        </w:sdtPr>
        <w:sdtEndPr/>
        <w:sdtContent>
          <w:r w:rsidRPr="00CA2E00">
            <w:rPr>
              <w:rStyle w:val="Textodelmarcadordeposicin"/>
              <w:color w:val="FF8F8F"/>
              <w:sz w:val="16"/>
              <w:szCs w:val="16"/>
              <w:u w:val="single"/>
            </w:rPr>
            <w:t>Diligenciar correo electrónico de notificaciones</w:t>
          </w:r>
        </w:sdtContent>
      </w:sdt>
    </w:p>
    <w:p w14:paraId="4458097A" w14:textId="77777777" w:rsidR="00D76EC1" w:rsidRDefault="00D76EC1" w:rsidP="00B423BE">
      <w:pPr>
        <w:jc w:val="both"/>
      </w:pPr>
    </w:p>
    <w:p w14:paraId="5CBE1248" w14:textId="77777777" w:rsidR="003259BC" w:rsidRDefault="003259BC" w:rsidP="00B423BE">
      <w:pPr>
        <w:jc w:val="both"/>
      </w:pPr>
    </w:p>
    <w:p w14:paraId="02D034F8" w14:textId="77777777" w:rsidR="003259BC" w:rsidRDefault="003259BC" w:rsidP="00B423BE">
      <w:pPr>
        <w:jc w:val="both"/>
      </w:pPr>
    </w:p>
    <w:p w14:paraId="1813936F" w14:textId="77777777" w:rsidR="003259BC" w:rsidRDefault="003259BC" w:rsidP="00B423BE">
      <w:pPr>
        <w:jc w:val="both"/>
      </w:pPr>
    </w:p>
    <w:p w14:paraId="196EF603" w14:textId="77777777" w:rsidR="003259BC" w:rsidRDefault="003259BC" w:rsidP="00B423BE">
      <w:pPr>
        <w:jc w:val="both"/>
      </w:pPr>
    </w:p>
    <w:p w14:paraId="25554244" w14:textId="77777777" w:rsidR="003259BC" w:rsidRDefault="003259BC" w:rsidP="00B423BE">
      <w:pPr>
        <w:jc w:val="both"/>
      </w:pPr>
    </w:p>
    <w:p w14:paraId="145B249E" w14:textId="77777777" w:rsidR="003259BC" w:rsidRDefault="003259BC" w:rsidP="00B423BE">
      <w:pPr>
        <w:jc w:val="both"/>
      </w:pPr>
    </w:p>
    <w:p w14:paraId="7F8C29BF" w14:textId="77777777" w:rsidR="003259BC" w:rsidRDefault="003259BC" w:rsidP="00B423BE">
      <w:pPr>
        <w:jc w:val="both"/>
      </w:pPr>
    </w:p>
    <w:p w14:paraId="50221391" w14:textId="77777777" w:rsidR="00BD4A0D" w:rsidRDefault="00BD4A0D" w:rsidP="00B423BE">
      <w:pPr>
        <w:jc w:val="both"/>
      </w:pPr>
    </w:p>
    <w:p w14:paraId="46558598" w14:textId="77777777" w:rsidR="00BD4A0D" w:rsidRDefault="00BD4A0D" w:rsidP="00B423BE">
      <w:pPr>
        <w:jc w:val="both"/>
      </w:pPr>
    </w:p>
    <w:p w14:paraId="59F2E731" w14:textId="77777777" w:rsidR="00BD4A0D" w:rsidRDefault="00BD4A0D" w:rsidP="00B423BE">
      <w:pPr>
        <w:jc w:val="both"/>
      </w:pPr>
    </w:p>
    <w:p w14:paraId="569C2DDF" w14:textId="77777777" w:rsidR="00BD4A0D" w:rsidRDefault="00BD4A0D" w:rsidP="00B423BE">
      <w:pPr>
        <w:jc w:val="both"/>
      </w:pPr>
    </w:p>
    <w:p w14:paraId="4098B381" w14:textId="77777777" w:rsidR="00BD4A0D" w:rsidRDefault="00BD4A0D" w:rsidP="00B423BE">
      <w:pPr>
        <w:jc w:val="both"/>
      </w:pPr>
    </w:p>
    <w:p w14:paraId="3D2B407E" w14:textId="77777777" w:rsidR="00BD4A0D" w:rsidRDefault="00BD4A0D" w:rsidP="00B423BE">
      <w:pPr>
        <w:jc w:val="both"/>
      </w:pPr>
    </w:p>
    <w:p w14:paraId="3F55F971" w14:textId="77777777" w:rsidR="00BD4A0D" w:rsidRDefault="00BD4A0D" w:rsidP="00B423BE">
      <w:pPr>
        <w:jc w:val="both"/>
      </w:pPr>
    </w:p>
    <w:p w14:paraId="604F2B75" w14:textId="77777777" w:rsidR="00BD4A0D" w:rsidRDefault="00BD4A0D" w:rsidP="00B423BE">
      <w:pPr>
        <w:jc w:val="both"/>
      </w:pPr>
    </w:p>
    <w:p w14:paraId="336EAC27" w14:textId="77777777" w:rsidR="003259BC" w:rsidRDefault="003259BC" w:rsidP="00B423BE">
      <w:pPr>
        <w:jc w:val="both"/>
      </w:pPr>
    </w:p>
    <w:p w14:paraId="1F780ACC" w14:textId="77777777" w:rsidR="006353F2" w:rsidRDefault="006353F2" w:rsidP="00B423BE">
      <w:pPr>
        <w:jc w:val="both"/>
      </w:pPr>
    </w:p>
    <w:p w14:paraId="5B42E449" w14:textId="77777777" w:rsidR="006353F2" w:rsidRDefault="006353F2" w:rsidP="00B423BE">
      <w:pPr>
        <w:jc w:val="both"/>
      </w:pPr>
    </w:p>
    <w:p w14:paraId="303CBCDB" w14:textId="77777777" w:rsidR="006353F2" w:rsidRDefault="006353F2" w:rsidP="00B423BE">
      <w:pPr>
        <w:jc w:val="both"/>
      </w:pPr>
    </w:p>
    <w:p w14:paraId="2525EC76" w14:textId="77777777" w:rsidR="006353F2" w:rsidRDefault="006353F2" w:rsidP="00B423BE">
      <w:pPr>
        <w:jc w:val="both"/>
      </w:pPr>
    </w:p>
    <w:p w14:paraId="3AED289C" w14:textId="77777777" w:rsidR="006353F2" w:rsidRDefault="006353F2" w:rsidP="00B423BE">
      <w:pPr>
        <w:jc w:val="both"/>
      </w:pPr>
    </w:p>
    <w:p w14:paraId="373BB5EC" w14:textId="77777777" w:rsidR="006353F2" w:rsidRDefault="006353F2" w:rsidP="00B423BE">
      <w:pPr>
        <w:jc w:val="both"/>
      </w:pPr>
    </w:p>
    <w:p w14:paraId="08BF02FE" w14:textId="77777777" w:rsidR="006353F2" w:rsidRDefault="006353F2" w:rsidP="00B423BE">
      <w:pPr>
        <w:jc w:val="both"/>
      </w:pPr>
    </w:p>
    <w:p w14:paraId="22E27F1A" w14:textId="77777777" w:rsidR="006353F2" w:rsidRDefault="006353F2" w:rsidP="00B423BE">
      <w:pPr>
        <w:jc w:val="both"/>
      </w:pPr>
    </w:p>
    <w:p w14:paraId="7FA9D2A2" w14:textId="77777777" w:rsidR="003259BC" w:rsidRDefault="003259BC" w:rsidP="00B423BE">
      <w:pPr>
        <w:jc w:val="both"/>
      </w:pPr>
    </w:p>
    <w:p w14:paraId="00733EC2" w14:textId="77777777" w:rsidR="003259BC" w:rsidRDefault="003259BC" w:rsidP="00B423BE">
      <w:pPr>
        <w:jc w:val="both"/>
      </w:pPr>
    </w:p>
    <w:p w14:paraId="5A0B614F" w14:textId="77777777" w:rsidR="003259BC" w:rsidRPr="00DD4D72" w:rsidRDefault="003259BC" w:rsidP="00B423BE">
      <w:pPr>
        <w:jc w:val="both"/>
      </w:pPr>
    </w:p>
    <w:tbl>
      <w:tblPr>
        <w:tblW w:w="98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588"/>
        <w:gridCol w:w="2268"/>
      </w:tblGrid>
      <w:tr w:rsidR="00054050" w:rsidRPr="00197B2E" w14:paraId="3147648D" w14:textId="77777777" w:rsidTr="00BD4A0D">
        <w:trPr>
          <w:cantSplit/>
          <w:trHeight w:val="890"/>
          <w:jc w:val="center"/>
        </w:trPr>
        <w:tc>
          <w:tcPr>
            <w:tcW w:w="7588" w:type="dxa"/>
            <w:vAlign w:val="center"/>
          </w:tcPr>
          <w:p w14:paraId="05B8D41A" w14:textId="77777777" w:rsidR="00054050" w:rsidRPr="00197B2E" w:rsidRDefault="00054050" w:rsidP="00197B2E">
            <w:pPr>
              <w:tabs>
                <w:tab w:val="left" w:pos="1140"/>
              </w:tabs>
              <w:jc w:val="center"/>
              <w:rPr>
                <w:b/>
                <w:bCs/>
                <w:lang w:val="es-CO"/>
              </w:rPr>
            </w:pPr>
            <w:bookmarkStart w:id="34" w:name="_Hlk106869459"/>
            <w:r w:rsidRPr="00197B2E">
              <w:rPr>
                <w:b/>
                <w:bCs/>
                <w:lang w:val="es-CO"/>
              </w:rPr>
              <w:t>SISTEMA DE GESTIÓN AMBIENTAL</w:t>
            </w:r>
            <w:bookmarkEnd w:id="34"/>
          </w:p>
        </w:tc>
        <w:tc>
          <w:tcPr>
            <w:tcW w:w="2268" w:type="dxa"/>
            <w:vAlign w:val="center"/>
          </w:tcPr>
          <w:p w14:paraId="1EADA384" w14:textId="77777777" w:rsidR="00054050" w:rsidRPr="00197B2E" w:rsidRDefault="00054050" w:rsidP="00197B2E">
            <w:pPr>
              <w:pStyle w:val="Sinespaciado1"/>
              <w:jc w:val="center"/>
              <w:rPr>
                <w:rFonts w:ascii="Arial" w:hAnsi="Arial" w:cs="Arial"/>
                <w:sz w:val="20"/>
                <w:szCs w:val="20"/>
              </w:rPr>
            </w:pPr>
            <w:r w:rsidRPr="00197B2E">
              <w:rPr>
                <w:rFonts w:ascii="Arial" w:hAnsi="Arial" w:cs="Arial"/>
                <w:noProof/>
                <w:sz w:val="20"/>
                <w:szCs w:val="20"/>
                <w:lang w:eastAsia="es-CO"/>
              </w:rPr>
              <w:drawing>
                <wp:inline distT="0" distB="0" distL="0" distR="0" wp14:anchorId="1AE93E0E" wp14:editId="00FE67D8">
                  <wp:extent cx="428625" cy="416719"/>
                  <wp:effectExtent l="0" t="0" r="0" b="2540"/>
                  <wp:docPr id="1745415952" name="Imagen 1745415952"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40"/>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0666D008" w14:textId="77777777" w:rsidR="00054050" w:rsidRPr="00197B2E" w:rsidRDefault="00054050" w:rsidP="00197B2E">
            <w:pPr>
              <w:pStyle w:val="Sinespaciado1"/>
              <w:jc w:val="center"/>
              <w:rPr>
                <w:rFonts w:ascii="Arial" w:hAnsi="Arial" w:cs="Arial"/>
                <w:b/>
                <w:bCs/>
                <w:sz w:val="20"/>
                <w:szCs w:val="20"/>
              </w:rPr>
            </w:pPr>
            <w:r w:rsidRPr="00197B2E">
              <w:rPr>
                <w:rFonts w:ascii="Arial" w:hAnsi="Arial" w:cs="Arial"/>
                <w:b/>
                <w:bCs/>
                <w:sz w:val="20"/>
                <w:szCs w:val="20"/>
              </w:rPr>
              <w:t>POLICÍA NACIONAL</w:t>
            </w:r>
          </w:p>
        </w:tc>
      </w:tr>
    </w:tbl>
    <w:p w14:paraId="103C37EE" w14:textId="77777777" w:rsidR="00054050" w:rsidRPr="00197B2E" w:rsidRDefault="00054050" w:rsidP="00B423BE">
      <w:pPr>
        <w:jc w:val="both"/>
        <w:rPr>
          <w:lang w:val="es-CO"/>
        </w:rPr>
      </w:pPr>
    </w:p>
    <w:p w14:paraId="612E05A2" w14:textId="77777777" w:rsidR="00054050" w:rsidRPr="00197B2E" w:rsidRDefault="00054050" w:rsidP="00B423BE">
      <w:pPr>
        <w:jc w:val="both"/>
        <w:rPr>
          <w:lang w:val="es-CO"/>
        </w:rPr>
      </w:pPr>
    </w:p>
    <w:p w14:paraId="567FA0AC" w14:textId="77777777" w:rsidR="00054050" w:rsidRPr="00197B2E" w:rsidRDefault="00054050" w:rsidP="00054050">
      <w:pPr>
        <w:jc w:val="both"/>
        <w:rPr>
          <w:lang w:val="es-CO"/>
        </w:rPr>
      </w:pPr>
      <w:r w:rsidRPr="00197B2E">
        <w:rPr>
          <w:lang w:val="es-CO"/>
        </w:rPr>
        <w:t xml:space="preserve">Yo, ___________________ me comprometo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de tal forma que el bien que suministrare cumplen los parámetros exigidos por el Sistema de Gestión Ambiental.  </w:t>
      </w:r>
    </w:p>
    <w:p w14:paraId="7943C0FF" w14:textId="77777777" w:rsidR="00054050" w:rsidRPr="00197B2E" w:rsidRDefault="00054050" w:rsidP="00054050">
      <w:pPr>
        <w:jc w:val="both"/>
        <w:rPr>
          <w:lang w:val="es-CO"/>
        </w:rPr>
      </w:pPr>
    </w:p>
    <w:p w14:paraId="374FEE4C" w14:textId="77777777" w:rsidR="00054050" w:rsidRPr="00197B2E" w:rsidRDefault="00054050" w:rsidP="00054050">
      <w:pPr>
        <w:jc w:val="both"/>
        <w:rPr>
          <w:lang w:val="es-CO"/>
        </w:rPr>
      </w:pPr>
      <w:r w:rsidRPr="00197B2E">
        <w:rPr>
          <w:lang w:val="es-CO"/>
        </w:rPr>
        <w:t>Declara mediante esta certificación que conozco la Legislación Colombiana sobre protección a la salud humana, los recursos naturales y el medio ambiente y me obligo a cumplirla, en especial los principios constitucionales, la Ley 1252 del 27/11/2008, Decreto 4741 del 30/12/2005, Resolución 372 del 26/02/2009, Resolución 1446 del 02/09/2005, Resolución 1488 del 02/09/2005, y otras que establezca el Ministerio del Medio Ambiente y las del Ministerio de Salud y demás normas concordantes y complementarias normatividad.</w:t>
      </w:r>
    </w:p>
    <w:p w14:paraId="1075B699" w14:textId="77777777" w:rsidR="00054050" w:rsidRPr="00197B2E" w:rsidRDefault="00054050" w:rsidP="00054050">
      <w:pPr>
        <w:jc w:val="both"/>
        <w:rPr>
          <w:lang w:val="es-CO"/>
        </w:rPr>
      </w:pPr>
    </w:p>
    <w:p w14:paraId="0EEACF05" w14:textId="77777777" w:rsidR="00054050" w:rsidRPr="00197B2E" w:rsidRDefault="00054050" w:rsidP="00054050">
      <w:pPr>
        <w:jc w:val="both"/>
        <w:rPr>
          <w:lang w:val="es-CO"/>
        </w:rPr>
      </w:pPr>
      <w:r w:rsidRPr="00197B2E">
        <w:rPr>
          <w:lang w:val="es-CO"/>
        </w:rPr>
        <w:t xml:space="preserve">La aplicación de buenas prácticas ambientales y las normas ambientales. </w:t>
      </w:r>
    </w:p>
    <w:p w14:paraId="6114B893" w14:textId="77777777" w:rsidR="00054050" w:rsidRPr="00197B2E" w:rsidRDefault="00054050" w:rsidP="00054050">
      <w:pPr>
        <w:jc w:val="both"/>
        <w:rPr>
          <w:lang w:val="es-CO"/>
        </w:rPr>
      </w:pPr>
    </w:p>
    <w:p w14:paraId="72F9BD5C" w14:textId="77777777" w:rsidR="00054050" w:rsidRPr="00197B2E" w:rsidRDefault="00054050" w:rsidP="00054050">
      <w:pPr>
        <w:jc w:val="both"/>
        <w:rPr>
          <w:lang w:val="es-CO"/>
        </w:rPr>
      </w:pPr>
      <w:r w:rsidRPr="00197B2E">
        <w:rPr>
          <w:lang w:val="es-CO"/>
        </w:rPr>
        <w:t xml:space="preserve">Que los artículos 79 y 80 de la Constitución Política consagran el derecho colectivo a gozar de un ambiente sano y el deber del estado de proteger la diversidad e integridad del ambiente, planificar el manejo y aprovechamiento de los recursos naturales a fin de garantizar su desarrollo sostenible, su conservación, restauración o sustitución y prevenir los factores de deterioro ambiental. </w:t>
      </w:r>
    </w:p>
    <w:p w14:paraId="71E26A14" w14:textId="77777777" w:rsidR="00054050" w:rsidRPr="00197B2E" w:rsidRDefault="00054050" w:rsidP="00054050">
      <w:pPr>
        <w:jc w:val="both"/>
        <w:rPr>
          <w:lang w:val="es-CO"/>
        </w:rPr>
      </w:pPr>
    </w:p>
    <w:p w14:paraId="160C849E" w14:textId="77777777" w:rsidR="00054050" w:rsidRPr="00197B2E" w:rsidRDefault="00054050" w:rsidP="00054050">
      <w:pPr>
        <w:jc w:val="both"/>
        <w:rPr>
          <w:lang w:val="es-CO"/>
        </w:rPr>
      </w:pPr>
      <w:r w:rsidRPr="00197B2E">
        <w:rPr>
          <w:lang w:val="es-CO"/>
        </w:rPr>
        <w:t xml:space="preserve">Que de acuerdo con lo establecido en el artículo 38 del Decreto Ley 2811 de 1974, por razón del volumen o de la cantidad de los residuos o desechos, se podrá imponer a quien los produce la obligación de recolectores, tratarlos o disponer de ellos, señalando los medios para cada caso. </w:t>
      </w:r>
    </w:p>
    <w:p w14:paraId="794864E8" w14:textId="77777777" w:rsidR="00054050" w:rsidRPr="00197B2E" w:rsidRDefault="00054050" w:rsidP="00054050">
      <w:pPr>
        <w:jc w:val="both"/>
        <w:rPr>
          <w:lang w:val="es-CO"/>
        </w:rPr>
      </w:pPr>
    </w:p>
    <w:p w14:paraId="69540B5E" w14:textId="77777777" w:rsidR="00054050" w:rsidRPr="00197B2E" w:rsidRDefault="00054050" w:rsidP="00054050">
      <w:pPr>
        <w:jc w:val="both"/>
        <w:rPr>
          <w:lang w:val="es-CO"/>
        </w:rPr>
      </w:pPr>
      <w:r w:rsidRPr="00197B2E">
        <w:rPr>
          <w:lang w:val="es-CO"/>
        </w:rPr>
        <w:t xml:space="preserve">Qué así mismo, conforme lo dispone el numeral 14 del artículo 5 de la Ley 99 de 1993, el Ministerio de Ambiente, Vivienda y Desarrollo Territorial tiene entre sus funciones definir y regular los instrumentos administrativos y mecanismos necesarios para la prevención y el control de los factores de deterioro ambiental y determinarlos criterios de evaluación, seguimiento y manejo ambiental de las actividades económicas. </w:t>
      </w:r>
    </w:p>
    <w:p w14:paraId="58451559" w14:textId="77777777" w:rsidR="00054050" w:rsidRPr="00197B2E" w:rsidRDefault="00054050" w:rsidP="00054050">
      <w:pPr>
        <w:jc w:val="both"/>
        <w:rPr>
          <w:lang w:val="es-CO"/>
        </w:rPr>
      </w:pPr>
    </w:p>
    <w:p w14:paraId="6D50EF5D" w14:textId="77777777" w:rsidR="00054050" w:rsidRPr="00197B2E" w:rsidRDefault="00054050" w:rsidP="00054050">
      <w:pPr>
        <w:contextualSpacing/>
        <w:jc w:val="both"/>
        <w:rPr>
          <w:lang w:val="es-CO"/>
        </w:rPr>
      </w:pPr>
      <w:r w:rsidRPr="00197B2E">
        <w:rPr>
          <w:lang w:val="es-CO"/>
        </w:rPr>
        <w:t>Resolución 00090 de 15 de enero de 2018, Por la cual se actualiza el Manual de contratación de la Policía Nacional, adoptado mediante resolución 03049 de 2014.</w:t>
      </w:r>
    </w:p>
    <w:p w14:paraId="54FBC289" w14:textId="77777777" w:rsidR="00054050" w:rsidRPr="00197B2E" w:rsidRDefault="00054050" w:rsidP="00054050">
      <w:pPr>
        <w:contextualSpacing/>
        <w:jc w:val="both"/>
        <w:rPr>
          <w:lang w:val="es-CO"/>
        </w:rPr>
      </w:pPr>
    </w:p>
    <w:p w14:paraId="5962F66F" w14:textId="77777777" w:rsidR="00054050" w:rsidRPr="00197B2E" w:rsidRDefault="00054050" w:rsidP="00054050">
      <w:pPr>
        <w:pStyle w:val="Textoindependiente2"/>
        <w:spacing w:after="0" w:line="240" w:lineRule="auto"/>
        <w:jc w:val="both"/>
        <w:rPr>
          <w:rFonts w:eastAsia="Calibri"/>
          <w:b/>
          <w:lang w:val="es-CO"/>
        </w:rPr>
      </w:pPr>
      <w:r w:rsidRPr="00197B2E">
        <w:rPr>
          <w:lang w:val="es-CO"/>
        </w:rPr>
        <w:t>Por lo anterior cumpliré con toda la normatividad descrita anteriormente y seré el único responsable por el cumplimiento de las normas ambientales, de recursos naturales y salud humana.</w:t>
      </w:r>
    </w:p>
    <w:p w14:paraId="4494D30C" w14:textId="77777777" w:rsidR="00054050" w:rsidRPr="00197B2E" w:rsidRDefault="00054050" w:rsidP="00054050">
      <w:pPr>
        <w:pStyle w:val="Textoindependiente2"/>
        <w:spacing w:after="0" w:line="240" w:lineRule="auto"/>
        <w:jc w:val="center"/>
        <w:rPr>
          <w:rFonts w:eastAsia="Calibri"/>
          <w:b/>
          <w:lang w:val="es-CO"/>
        </w:rPr>
      </w:pPr>
    </w:p>
    <w:p w14:paraId="1C713B38" w14:textId="77777777" w:rsidR="00054050" w:rsidRPr="00197B2E" w:rsidRDefault="00054050" w:rsidP="00054050">
      <w:pPr>
        <w:jc w:val="both"/>
        <w:rPr>
          <w:lang w:val="es-CO" w:eastAsia="es-CO"/>
        </w:rPr>
      </w:pPr>
    </w:p>
    <w:p w14:paraId="3EF98E3D" w14:textId="77777777" w:rsidR="00054050" w:rsidRPr="00197B2E" w:rsidRDefault="00054050" w:rsidP="00054050">
      <w:pPr>
        <w:pStyle w:val="Prrafodelista"/>
        <w:tabs>
          <w:tab w:val="left" w:pos="240"/>
          <w:tab w:val="left" w:pos="6210"/>
        </w:tabs>
        <w:ind w:left="0"/>
        <w:jc w:val="center"/>
        <w:rPr>
          <w:b/>
          <w:lang w:val="es-CO"/>
        </w:rPr>
      </w:pPr>
    </w:p>
    <w:p w14:paraId="06D28B29" w14:textId="77777777" w:rsidR="00054050" w:rsidRPr="00197B2E" w:rsidRDefault="00054050" w:rsidP="00054050">
      <w:pPr>
        <w:pStyle w:val="Sinespaciado1"/>
        <w:rPr>
          <w:rFonts w:ascii="Arial" w:hAnsi="Arial" w:cs="Arial"/>
          <w:sz w:val="20"/>
          <w:szCs w:val="20"/>
        </w:rPr>
      </w:pPr>
      <w:r w:rsidRPr="00197B2E">
        <w:rPr>
          <w:rFonts w:ascii="Arial" w:hAnsi="Arial" w:cs="Arial"/>
          <w:b/>
          <w:sz w:val="20"/>
          <w:szCs w:val="20"/>
        </w:rPr>
        <w:t>__________________________________</w:t>
      </w:r>
    </w:p>
    <w:p w14:paraId="563164EE" w14:textId="77777777" w:rsidR="00054050" w:rsidRPr="00197B2E" w:rsidRDefault="00054050" w:rsidP="00054050">
      <w:pPr>
        <w:pStyle w:val="Sinespaciado1"/>
        <w:rPr>
          <w:rFonts w:ascii="Arial" w:hAnsi="Arial" w:cs="Arial"/>
          <w:sz w:val="20"/>
          <w:szCs w:val="20"/>
        </w:rPr>
      </w:pPr>
      <w:r w:rsidRPr="00197B2E">
        <w:rPr>
          <w:rFonts w:ascii="Arial" w:hAnsi="Arial" w:cs="Arial"/>
          <w:sz w:val="20"/>
          <w:szCs w:val="20"/>
        </w:rPr>
        <w:t xml:space="preserve">Firma del representante legal del proponente </w:t>
      </w:r>
    </w:p>
    <w:p w14:paraId="3FF9F1C7" w14:textId="77777777" w:rsidR="00054050" w:rsidRPr="00197B2E" w:rsidRDefault="00054050" w:rsidP="00054050">
      <w:pPr>
        <w:pStyle w:val="Sinespaciado1"/>
        <w:contextualSpacing/>
        <w:rPr>
          <w:rFonts w:ascii="Arial" w:hAnsi="Arial" w:cs="Arial"/>
          <w:sz w:val="20"/>
          <w:szCs w:val="20"/>
          <w:lang w:eastAsia="es-CO"/>
        </w:rPr>
      </w:pPr>
      <w:r w:rsidRPr="00197B2E">
        <w:rPr>
          <w:rFonts w:ascii="Arial" w:hAnsi="Arial" w:cs="Arial"/>
          <w:sz w:val="20"/>
          <w:szCs w:val="20"/>
          <w:lang w:eastAsia="es-CO"/>
        </w:rPr>
        <w:t xml:space="preserve">Nombre o razón social del oferente: </w:t>
      </w:r>
      <w:sdt>
        <w:sdtPr>
          <w:rPr>
            <w:rFonts w:ascii="Arial" w:hAnsi="Arial" w:cs="Arial"/>
            <w:color w:val="000000"/>
            <w:sz w:val="20"/>
            <w:szCs w:val="20"/>
          </w:rPr>
          <w:id w:val="-873376423"/>
          <w:placeholder>
            <w:docPart w:val="1BFB5040211F4EB69F440D627D7F4900"/>
          </w:placeholder>
          <w:showingPlcHdr/>
          <w15:color w:val="800000"/>
          <w:text/>
        </w:sdtPr>
        <w:sdtEndPr/>
        <w:sdtContent>
          <w:r w:rsidRPr="00197B2E">
            <w:rPr>
              <w:rStyle w:val="Textodelmarcadordeposicin"/>
              <w:rFonts w:ascii="Arial" w:eastAsiaTheme="minorHAnsi" w:hAnsi="Arial" w:cs="Arial"/>
              <w:color w:val="FF8F8F"/>
              <w:sz w:val="20"/>
              <w:szCs w:val="20"/>
              <w:u w:val="single"/>
            </w:rPr>
            <w:t>Diligenciar el nombre completo del proponente</w:t>
          </w:r>
        </w:sdtContent>
      </w:sdt>
    </w:p>
    <w:p w14:paraId="72BD27AC" w14:textId="77777777" w:rsidR="00054050" w:rsidRPr="00197B2E" w:rsidRDefault="00054050" w:rsidP="00054050">
      <w:pPr>
        <w:pStyle w:val="Sinespaciado1"/>
        <w:contextualSpacing/>
        <w:rPr>
          <w:rFonts w:ascii="Arial" w:hAnsi="Arial" w:cs="Arial"/>
          <w:color w:val="000000"/>
          <w:sz w:val="20"/>
          <w:szCs w:val="20"/>
        </w:rPr>
      </w:pPr>
      <w:r w:rsidRPr="00197B2E">
        <w:rPr>
          <w:rFonts w:ascii="Arial" w:hAnsi="Arial" w:cs="Arial"/>
          <w:sz w:val="20"/>
          <w:szCs w:val="20"/>
          <w:lang w:eastAsia="es-CO"/>
        </w:rPr>
        <w:t xml:space="preserve">Identificación (NIT </w:t>
      </w:r>
      <w:r w:rsidRPr="00197B2E">
        <w:rPr>
          <w:rFonts w:ascii="Segoe UI Symbol" w:eastAsia="MS Gothic" w:hAnsi="Segoe UI Symbol" w:cs="Segoe UI Symbol"/>
          <w:sz w:val="20"/>
          <w:szCs w:val="20"/>
          <w:lang w:eastAsia="es-CO"/>
        </w:rPr>
        <w:t>☐</w:t>
      </w:r>
      <w:r w:rsidRPr="00197B2E">
        <w:rPr>
          <w:rFonts w:ascii="Arial" w:hAnsi="Arial" w:cs="Arial"/>
          <w:sz w:val="20"/>
          <w:szCs w:val="20"/>
          <w:lang w:eastAsia="es-CO"/>
        </w:rPr>
        <w:t xml:space="preserve"> C.C </w:t>
      </w:r>
      <w:r w:rsidRPr="00197B2E">
        <w:rPr>
          <w:rFonts w:ascii="Segoe UI Symbol" w:eastAsia="MS Gothic" w:hAnsi="Segoe UI Symbol" w:cs="Segoe UI Symbol"/>
          <w:sz w:val="20"/>
          <w:szCs w:val="20"/>
          <w:lang w:eastAsia="es-CO"/>
        </w:rPr>
        <w:t>☐</w:t>
      </w:r>
      <w:r w:rsidRPr="00197B2E">
        <w:rPr>
          <w:rFonts w:ascii="Arial" w:hAnsi="Arial" w:cs="Arial"/>
          <w:sz w:val="20"/>
          <w:szCs w:val="20"/>
          <w:lang w:eastAsia="es-CO"/>
        </w:rPr>
        <w:t xml:space="preserve">  C.E </w:t>
      </w:r>
      <w:r w:rsidRPr="00197B2E">
        <w:rPr>
          <w:rFonts w:ascii="Segoe UI Symbol" w:eastAsia="MS Gothic" w:hAnsi="Segoe UI Symbol" w:cs="Segoe UI Symbol"/>
          <w:sz w:val="20"/>
          <w:szCs w:val="20"/>
          <w:lang w:eastAsia="es-CO"/>
        </w:rPr>
        <w:t>☐</w:t>
      </w:r>
      <w:r w:rsidRPr="00197B2E">
        <w:rPr>
          <w:rFonts w:ascii="Arial" w:hAnsi="Arial" w:cs="Arial"/>
          <w:sz w:val="20"/>
          <w:szCs w:val="20"/>
          <w:lang w:eastAsia="es-CO"/>
        </w:rPr>
        <w:t>)</w:t>
      </w:r>
      <w:r w:rsidRPr="00197B2E">
        <w:rPr>
          <w:rFonts w:ascii="Arial" w:hAnsi="Arial" w:cs="Arial"/>
          <w:color w:val="000000"/>
          <w:sz w:val="20"/>
          <w:szCs w:val="20"/>
        </w:rPr>
        <w:t xml:space="preserve">: </w:t>
      </w:r>
      <w:sdt>
        <w:sdtPr>
          <w:rPr>
            <w:rFonts w:ascii="Arial" w:hAnsi="Arial" w:cs="Arial"/>
            <w:color w:val="000000"/>
            <w:sz w:val="20"/>
            <w:szCs w:val="20"/>
          </w:rPr>
          <w:id w:val="-1977293549"/>
          <w:placeholder>
            <w:docPart w:val="C002A8E910D84263B935FA7D7D41D881"/>
          </w:placeholder>
          <w:showingPlcHdr/>
          <w15:color w:val="800000"/>
        </w:sdtPr>
        <w:sdtEndPr/>
        <w:sdtContent>
          <w:r w:rsidRPr="00197B2E">
            <w:rPr>
              <w:rStyle w:val="Textodelmarcadordeposicin"/>
              <w:rFonts w:ascii="Arial" w:eastAsiaTheme="minorHAnsi" w:hAnsi="Arial" w:cs="Arial"/>
              <w:color w:val="FF8F8F"/>
              <w:sz w:val="20"/>
              <w:szCs w:val="20"/>
              <w:u w:val="single"/>
            </w:rPr>
            <w:t>Diligenciar la identificación del proponente</w:t>
          </w:r>
        </w:sdtContent>
      </w:sdt>
    </w:p>
    <w:p w14:paraId="5DA7DD28" w14:textId="77777777" w:rsidR="00054050" w:rsidRPr="00197B2E" w:rsidRDefault="00054050" w:rsidP="00054050">
      <w:pPr>
        <w:pStyle w:val="Sinespaciado1"/>
        <w:contextualSpacing/>
        <w:rPr>
          <w:rFonts w:ascii="Arial" w:hAnsi="Arial" w:cs="Arial"/>
          <w:color w:val="000000"/>
          <w:sz w:val="20"/>
          <w:szCs w:val="20"/>
        </w:rPr>
      </w:pPr>
      <w:r w:rsidRPr="00197B2E">
        <w:rPr>
          <w:rFonts w:ascii="Arial" w:hAnsi="Arial" w:cs="Arial"/>
          <w:sz w:val="20"/>
          <w:szCs w:val="20"/>
          <w:lang w:eastAsia="es-CO"/>
        </w:rPr>
        <w:t>Nombre Representante Legal</w:t>
      </w:r>
      <w:r w:rsidRPr="00197B2E">
        <w:rPr>
          <w:rFonts w:ascii="Arial" w:hAnsi="Arial" w:cs="Arial"/>
          <w:color w:val="000000"/>
          <w:sz w:val="20"/>
          <w:szCs w:val="20"/>
        </w:rPr>
        <w:t xml:space="preserve">: </w:t>
      </w:r>
      <w:sdt>
        <w:sdtPr>
          <w:rPr>
            <w:rFonts w:ascii="Arial" w:hAnsi="Arial" w:cs="Arial"/>
            <w:color w:val="000000"/>
            <w:sz w:val="20"/>
            <w:szCs w:val="20"/>
          </w:rPr>
          <w:id w:val="1776056697"/>
          <w:placeholder>
            <w:docPart w:val="00C5B504DC4049E3B3171B602616DAD7"/>
          </w:placeholder>
          <w:showingPlcHdr/>
          <w15:color w:val="800000"/>
          <w:text/>
        </w:sdtPr>
        <w:sdtEndPr/>
        <w:sdtContent>
          <w:r w:rsidRPr="00197B2E">
            <w:rPr>
              <w:rStyle w:val="Textodelmarcadordeposicin"/>
              <w:rFonts w:ascii="Arial" w:eastAsiaTheme="minorHAnsi" w:hAnsi="Arial" w:cs="Arial"/>
              <w:color w:val="FF8F8F"/>
              <w:sz w:val="20"/>
              <w:szCs w:val="20"/>
              <w:u w:val="single"/>
            </w:rPr>
            <w:t>Diligenciar el nombre completo del representante legal</w:t>
          </w:r>
        </w:sdtContent>
      </w:sdt>
    </w:p>
    <w:p w14:paraId="0BDC2220" w14:textId="77777777" w:rsidR="00054050" w:rsidRPr="00197B2E" w:rsidRDefault="00054050" w:rsidP="00054050">
      <w:pPr>
        <w:pStyle w:val="Sinespaciado1"/>
        <w:rPr>
          <w:rFonts w:ascii="Arial" w:hAnsi="Arial" w:cs="Arial"/>
          <w:color w:val="000000"/>
          <w:sz w:val="20"/>
          <w:szCs w:val="20"/>
        </w:rPr>
      </w:pPr>
      <w:r w:rsidRPr="00197B2E">
        <w:rPr>
          <w:rFonts w:ascii="Arial" w:hAnsi="Arial" w:cs="Arial"/>
          <w:color w:val="000000"/>
          <w:sz w:val="20"/>
          <w:szCs w:val="20"/>
        </w:rPr>
        <w:t xml:space="preserve">Identificación (C.C </w:t>
      </w:r>
      <w:r w:rsidRPr="00197B2E">
        <w:rPr>
          <w:rFonts w:ascii="Segoe UI Symbol" w:eastAsia="MS Gothic" w:hAnsi="Segoe UI Symbol" w:cs="Segoe UI Symbol"/>
          <w:sz w:val="20"/>
          <w:szCs w:val="20"/>
          <w:lang w:eastAsia="es-CO"/>
        </w:rPr>
        <w:t>☐</w:t>
      </w:r>
      <w:r w:rsidRPr="00197B2E">
        <w:rPr>
          <w:rFonts w:ascii="Arial" w:hAnsi="Arial" w:cs="Arial"/>
          <w:color w:val="000000"/>
          <w:sz w:val="20"/>
          <w:szCs w:val="20"/>
        </w:rPr>
        <w:t xml:space="preserve">  C.E.</w:t>
      </w:r>
      <w:r w:rsidRPr="00197B2E">
        <w:rPr>
          <w:rFonts w:ascii="Arial" w:hAnsi="Arial" w:cs="Arial"/>
          <w:sz w:val="20"/>
          <w:szCs w:val="20"/>
          <w:lang w:eastAsia="es-CO"/>
        </w:rPr>
        <w:t xml:space="preserve"> </w:t>
      </w:r>
      <w:r w:rsidRPr="00197B2E">
        <w:rPr>
          <w:rFonts w:ascii="Segoe UI Symbol" w:eastAsia="MS Gothic" w:hAnsi="Segoe UI Symbol" w:cs="Segoe UI Symbol"/>
          <w:sz w:val="20"/>
          <w:szCs w:val="20"/>
          <w:lang w:eastAsia="es-CO"/>
        </w:rPr>
        <w:t>☐</w:t>
      </w:r>
      <w:r w:rsidRPr="00197B2E">
        <w:rPr>
          <w:rFonts w:ascii="Arial" w:hAnsi="Arial" w:cs="Arial"/>
          <w:sz w:val="20"/>
          <w:szCs w:val="20"/>
          <w:lang w:eastAsia="es-CO"/>
        </w:rPr>
        <w:t xml:space="preserve">) </w:t>
      </w:r>
      <w:sdt>
        <w:sdtPr>
          <w:rPr>
            <w:rFonts w:ascii="Arial" w:hAnsi="Arial" w:cs="Arial"/>
            <w:color w:val="000000"/>
            <w:sz w:val="20"/>
            <w:szCs w:val="20"/>
          </w:rPr>
          <w:id w:val="1908421417"/>
          <w:placeholder>
            <w:docPart w:val="864474F929404DF591744973986E1234"/>
          </w:placeholder>
          <w:showingPlcHdr/>
          <w15:color w:val="800000"/>
        </w:sdtPr>
        <w:sdtEndPr/>
        <w:sdtContent>
          <w:r w:rsidRPr="00197B2E">
            <w:rPr>
              <w:rStyle w:val="Textodelmarcadordeposicin"/>
              <w:rFonts w:ascii="Arial" w:eastAsiaTheme="minorHAnsi" w:hAnsi="Arial" w:cs="Arial"/>
              <w:color w:val="FF8F8F"/>
              <w:sz w:val="20"/>
              <w:szCs w:val="20"/>
              <w:u w:val="single"/>
            </w:rPr>
            <w:t>Diligenciar el documento de identificación del representante legal</w:t>
          </w:r>
        </w:sdtContent>
      </w:sdt>
    </w:p>
    <w:p w14:paraId="1715C9E5" w14:textId="77777777" w:rsidR="00054050" w:rsidRPr="00197B2E" w:rsidRDefault="00054050" w:rsidP="00054050">
      <w:pPr>
        <w:pStyle w:val="Sinespaciado1"/>
        <w:rPr>
          <w:rFonts w:ascii="Arial" w:hAnsi="Arial" w:cs="Arial"/>
          <w:color w:val="000000"/>
          <w:sz w:val="20"/>
          <w:szCs w:val="20"/>
        </w:rPr>
      </w:pPr>
      <w:r w:rsidRPr="00197B2E">
        <w:rPr>
          <w:rFonts w:ascii="Arial" w:hAnsi="Arial" w:cs="Arial"/>
          <w:color w:val="000000"/>
          <w:sz w:val="20"/>
          <w:szCs w:val="20"/>
        </w:rPr>
        <w:t xml:space="preserve">Dirección: </w:t>
      </w:r>
      <w:sdt>
        <w:sdtPr>
          <w:rPr>
            <w:rFonts w:ascii="Arial" w:hAnsi="Arial" w:cs="Arial"/>
            <w:color w:val="000000"/>
            <w:sz w:val="20"/>
            <w:szCs w:val="20"/>
          </w:rPr>
          <w:id w:val="10343393"/>
          <w:placeholder>
            <w:docPart w:val="6F8D71F7AECF40669A8CEB241AD08EB0"/>
          </w:placeholder>
          <w:showingPlcHdr/>
          <w15:color w:val="800000"/>
        </w:sdtPr>
        <w:sdtEndPr/>
        <w:sdtContent>
          <w:r w:rsidRPr="00197B2E">
            <w:rPr>
              <w:rStyle w:val="Textodelmarcadordeposicin"/>
              <w:rFonts w:ascii="Arial" w:eastAsiaTheme="minorHAnsi" w:hAnsi="Arial" w:cs="Arial"/>
              <w:color w:val="FF8F8F"/>
              <w:sz w:val="20"/>
              <w:szCs w:val="20"/>
              <w:u w:val="single"/>
            </w:rPr>
            <w:t>Diligenciar la dirección del proveedor</w:t>
          </w:r>
        </w:sdtContent>
      </w:sdt>
    </w:p>
    <w:p w14:paraId="39EF065F" w14:textId="77777777" w:rsidR="00054050" w:rsidRPr="00197B2E" w:rsidRDefault="00054050" w:rsidP="00054050">
      <w:pPr>
        <w:pStyle w:val="Sinespaciado1"/>
        <w:rPr>
          <w:rFonts w:ascii="Arial" w:hAnsi="Arial" w:cs="Arial"/>
          <w:sz w:val="20"/>
          <w:szCs w:val="20"/>
        </w:rPr>
      </w:pPr>
      <w:r w:rsidRPr="00197B2E">
        <w:rPr>
          <w:rFonts w:ascii="Arial" w:hAnsi="Arial" w:cs="Arial"/>
          <w:color w:val="000000"/>
          <w:sz w:val="20"/>
          <w:szCs w:val="20"/>
        </w:rPr>
        <w:t>Teléfono:</w:t>
      </w:r>
      <w:r w:rsidRPr="00197B2E">
        <w:rPr>
          <w:rFonts w:ascii="Arial" w:hAnsi="Arial" w:cs="Arial"/>
          <w:b/>
          <w:color w:val="000000"/>
          <w:sz w:val="20"/>
          <w:szCs w:val="20"/>
        </w:rPr>
        <w:t xml:space="preserve"> </w:t>
      </w:r>
      <w:sdt>
        <w:sdtPr>
          <w:rPr>
            <w:rFonts w:ascii="Arial" w:hAnsi="Arial" w:cs="Arial"/>
            <w:b/>
            <w:color w:val="000000"/>
            <w:sz w:val="20"/>
            <w:szCs w:val="20"/>
          </w:rPr>
          <w:id w:val="-1089158703"/>
          <w:placeholder>
            <w:docPart w:val="9A26EE937E434BEE988646A7B8E8BC9B"/>
          </w:placeholder>
          <w:showingPlcHdr/>
          <w15:color w:val="800000"/>
        </w:sdtPr>
        <w:sdtEndPr/>
        <w:sdtContent>
          <w:r w:rsidRPr="00197B2E">
            <w:rPr>
              <w:rStyle w:val="Textodelmarcadordeposicin"/>
              <w:rFonts w:ascii="Arial" w:eastAsiaTheme="minorHAnsi" w:hAnsi="Arial" w:cs="Arial"/>
              <w:color w:val="FF8F8F"/>
              <w:sz w:val="20"/>
              <w:szCs w:val="20"/>
              <w:u w:val="single"/>
            </w:rPr>
            <w:t>Diligenciar teléfonos de contacto del proveedor</w:t>
          </w:r>
        </w:sdtContent>
      </w:sdt>
    </w:p>
    <w:p w14:paraId="21D43C7C" w14:textId="77777777" w:rsidR="00054050" w:rsidRPr="00197B2E" w:rsidRDefault="00054050" w:rsidP="00054050">
      <w:pPr>
        <w:pStyle w:val="Sinespaciado1"/>
        <w:rPr>
          <w:rFonts w:ascii="Arial" w:hAnsi="Arial" w:cs="Arial"/>
          <w:sz w:val="20"/>
          <w:szCs w:val="20"/>
        </w:rPr>
      </w:pPr>
      <w:r w:rsidRPr="00197B2E">
        <w:rPr>
          <w:rFonts w:ascii="Arial" w:hAnsi="Arial" w:cs="Arial"/>
          <w:color w:val="000000"/>
          <w:sz w:val="20"/>
          <w:szCs w:val="20"/>
        </w:rPr>
        <w:t>Email:</w:t>
      </w:r>
      <w:r w:rsidRPr="00197B2E">
        <w:rPr>
          <w:rFonts w:ascii="Arial" w:hAnsi="Arial" w:cs="Arial"/>
          <w:b/>
          <w:color w:val="000000"/>
          <w:sz w:val="20"/>
          <w:szCs w:val="20"/>
        </w:rPr>
        <w:t xml:space="preserve"> </w:t>
      </w:r>
      <w:sdt>
        <w:sdtPr>
          <w:rPr>
            <w:rFonts w:ascii="Arial" w:hAnsi="Arial" w:cs="Arial"/>
            <w:b/>
            <w:color w:val="000000"/>
            <w:sz w:val="20"/>
            <w:szCs w:val="20"/>
          </w:rPr>
          <w:id w:val="-859591289"/>
          <w:placeholder>
            <w:docPart w:val="B572D38E85CB4704A5978516256EAA9B"/>
          </w:placeholder>
          <w:showingPlcHdr/>
          <w15:color w:val="800000"/>
        </w:sdtPr>
        <w:sdtEndPr/>
        <w:sdtContent>
          <w:r w:rsidRPr="00197B2E">
            <w:rPr>
              <w:rStyle w:val="Textodelmarcadordeposicin"/>
              <w:rFonts w:ascii="Arial" w:eastAsiaTheme="minorHAnsi" w:hAnsi="Arial" w:cs="Arial"/>
              <w:color w:val="FF8F8F"/>
              <w:sz w:val="20"/>
              <w:szCs w:val="20"/>
              <w:u w:val="single"/>
            </w:rPr>
            <w:t>Diligenciar correo electrónico de notificaciones</w:t>
          </w:r>
        </w:sdtContent>
      </w:sdt>
    </w:p>
    <w:p w14:paraId="65A1EB59" w14:textId="77777777" w:rsidR="00054050" w:rsidRPr="00197B2E" w:rsidRDefault="00054050" w:rsidP="00B423BE">
      <w:pPr>
        <w:jc w:val="both"/>
        <w:rPr>
          <w:lang w:val="es-CO"/>
        </w:rPr>
      </w:pPr>
    </w:p>
    <w:p w14:paraId="025D1C67" w14:textId="77777777" w:rsidR="00054050" w:rsidRPr="00197B2E" w:rsidRDefault="00054050" w:rsidP="00B423BE">
      <w:pPr>
        <w:jc w:val="both"/>
        <w:rPr>
          <w:lang w:val="es-CO"/>
        </w:rPr>
      </w:pPr>
    </w:p>
    <w:p w14:paraId="1CED07DF" w14:textId="77777777" w:rsidR="00054050" w:rsidRPr="00197B2E" w:rsidRDefault="00054050" w:rsidP="00B423BE">
      <w:pPr>
        <w:jc w:val="both"/>
        <w:rPr>
          <w:lang w:val="es-CO"/>
        </w:rPr>
      </w:pPr>
    </w:p>
    <w:tbl>
      <w:tblPr>
        <w:tblW w:w="10418"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54050" w:rsidRPr="00197B2E" w14:paraId="46F427AB" w14:textId="77777777" w:rsidTr="00197B2E">
        <w:trPr>
          <w:cantSplit/>
          <w:trHeight w:val="890"/>
        </w:trPr>
        <w:tc>
          <w:tcPr>
            <w:tcW w:w="8150" w:type="dxa"/>
            <w:vAlign w:val="center"/>
          </w:tcPr>
          <w:p w14:paraId="6C58A74A" w14:textId="77777777" w:rsidR="00054050" w:rsidRPr="00197B2E" w:rsidRDefault="00054050" w:rsidP="00197B2E">
            <w:pPr>
              <w:jc w:val="center"/>
              <w:rPr>
                <w:b/>
                <w:bCs/>
                <w:lang w:val="es-CO"/>
              </w:rPr>
            </w:pPr>
            <w:r w:rsidRPr="00197B2E">
              <w:rPr>
                <w:b/>
                <w:bCs/>
                <w:lang w:val="es-CO"/>
              </w:rPr>
              <w:t>CERTIFICACIÓN DE COMPETENCIA DEL CONTRATISTA</w:t>
            </w:r>
          </w:p>
        </w:tc>
        <w:tc>
          <w:tcPr>
            <w:tcW w:w="2268" w:type="dxa"/>
            <w:vAlign w:val="center"/>
          </w:tcPr>
          <w:p w14:paraId="2016B340" w14:textId="77777777" w:rsidR="00054050" w:rsidRPr="00197B2E" w:rsidRDefault="00054050" w:rsidP="00197B2E">
            <w:pPr>
              <w:pStyle w:val="Sinespaciado1"/>
              <w:jc w:val="center"/>
              <w:rPr>
                <w:rFonts w:ascii="Arial" w:hAnsi="Arial" w:cs="Arial"/>
                <w:sz w:val="20"/>
                <w:szCs w:val="20"/>
              </w:rPr>
            </w:pPr>
            <w:r w:rsidRPr="00197B2E">
              <w:rPr>
                <w:rFonts w:ascii="Arial" w:hAnsi="Arial" w:cs="Arial"/>
                <w:noProof/>
                <w:sz w:val="20"/>
                <w:szCs w:val="20"/>
                <w:lang w:eastAsia="es-CO"/>
              </w:rPr>
              <w:drawing>
                <wp:inline distT="0" distB="0" distL="0" distR="0" wp14:anchorId="1FA297C6" wp14:editId="3BA559CD">
                  <wp:extent cx="428625" cy="416719"/>
                  <wp:effectExtent l="0" t="0" r="0" b="2540"/>
                  <wp:docPr id="518194124" name="Imagen 518194124"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40"/>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21E77159" w14:textId="77777777" w:rsidR="00054050" w:rsidRPr="00197B2E" w:rsidRDefault="00054050" w:rsidP="00197B2E">
            <w:pPr>
              <w:pStyle w:val="Sinespaciado1"/>
              <w:jc w:val="center"/>
              <w:rPr>
                <w:rFonts w:ascii="Arial" w:hAnsi="Arial" w:cs="Arial"/>
                <w:b/>
                <w:bCs/>
                <w:sz w:val="20"/>
                <w:szCs w:val="20"/>
              </w:rPr>
            </w:pPr>
            <w:r w:rsidRPr="00197B2E">
              <w:rPr>
                <w:rFonts w:ascii="Arial" w:hAnsi="Arial" w:cs="Arial"/>
                <w:b/>
                <w:bCs/>
                <w:sz w:val="20"/>
                <w:szCs w:val="20"/>
              </w:rPr>
              <w:t>POLICÍA NACIONAL</w:t>
            </w:r>
          </w:p>
        </w:tc>
      </w:tr>
    </w:tbl>
    <w:p w14:paraId="40E1CED9" w14:textId="77777777" w:rsidR="00054050" w:rsidRPr="00197B2E" w:rsidRDefault="00054050" w:rsidP="00B423BE">
      <w:pPr>
        <w:jc w:val="both"/>
        <w:rPr>
          <w:lang w:val="es-CO"/>
        </w:rPr>
      </w:pPr>
    </w:p>
    <w:p w14:paraId="2B0D0E6E" w14:textId="77777777" w:rsidR="00054050" w:rsidRPr="00197B2E" w:rsidRDefault="00054050" w:rsidP="00B423BE">
      <w:pPr>
        <w:jc w:val="both"/>
        <w:rPr>
          <w:lang w:val="es-CO"/>
        </w:rPr>
      </w:pPr>
    </w:p>
    <w:p w14:paraId="6DE72B4C" w14:textId="72C49511" w:rsidR="00054050" w:rsidRPr="00197B2E" w:rsidRDefault="00054050" w:rsidP="00921F10">
      <w:pPr>
        <w:adjustRightInd w:val="0"/>
        <w:jc w:val="both"/>
        <w:rPr>
          <w:lang w:val="es-CO"/>
        </w:rPr>
      </w:pPr>
      <w:r w:rsidRPr="00197B2E">
        <w:rPr>
          <w:lang w:val="es-CO"/>
        </w:rPr>
        <w:t>El suscrito Representante Legal de la __________________________________________________ certifica que la prestación de los servicios de salud a contratar objeto del presente proceso contractual se llevará a cabo cumpliendo la normatividad vigente para las Instituciones Prestadoras de Servicios de Salud como son:</w:t>
      </w:r>
    </w:p>
    <w:p w14:paraId="5874E6F0" w14:textId="77777777" w:rsidR="00054050" w:rsidRPr="00197B2E" w:rsidRDefault="00054050" w:rsidP="00054050">
      <w:pPr>
        <w:adjustRightInd w:val="0"/>
        <w:rPr>
          <w:lang w:val="es-CO"/>
        </w:rPr>
      </w:pPr>
    </w:p>
    <w:p w14:paraId="17CC676C" w14:textId="77777777" w:rsidR="00054050" w:rsidRPr="00197B2E" w:rsidRDefault="00054050" w:rsidP="003500E2">
      <w:pPr>
        <w:pStyle w:val="Prrafodelista"/>
        <w:numPr>
          <w:ilvl w:val="0"/>
          <w:numId w:val="40"/>
        </w:numPr>
        <w:adjustRightInd w:val="0"/>
        <w:rPr>
          <w:lang w:val="es-CO"/>
        </w:rPr>
      </w:pPr>
      <w:r w:rsidRPr="00197B2E">
        <w:rPr>
          <w:lang w:val="es-CO"/>
        </w:rPr>
        <w:t>Ley 100 de 1993 y sus Decretos reglamentarios.</w:t>
      </w:r>
    </w:p>
    <w:p w14:paraId="17A852BC" w14:textId="77777777" w:rsidR="00054050" w:rsidRPr="00197B2E" w:rsidRDefault="00054050" w:rsidP="00054050">
      <w:pPr>
        <w:pStyle w:val="Prrafodelista"/>
        <w:adjustRightInd w:val="0"/>
        <w:rPr>
          <w:lang w:val="es-CO"/>
        </w:rPr>
      </w:pPr>
    </w:p>
    <w:p w14:paraId="2F7AA820" w14:textId="77777777" w:rsidR="00054050" w:rsidRPr="00197B2E" w:rsidRDefault="00054050" w:rsidP="003500E2">
      <w:pPr>
        <w:pStyle w:val="Prrafodelista"/>
        <w:numPr>
          <w:ilvl w:val="0"/>
          <w:numId w:val="40"/>
        </w:numPr>
        <w:adjustRightInd w:val="0"/>
        <w:jc w:val="both"/>
        <w:rPr>
          <w:lang w:val="es-CO"/>
        </w:rPr>
      </w:pPr>
      <w:r w:rsidRPr="00197B2E">
        <w:rPr>
          <w:lang w:val="es-CO"/>
        </w:rPr>
        <w:t>Decreto 1011 2006 "Por el cual se establece el Sistema Obligatorio de Garantía  de Calidad  de  la Atención  de Salud del Sistema General de Seguridad Social en Salud".</w:t>
      </w:r>
    </w:p>
    <w:p w14:paraId="0F90A573" w14:textId="77777777" w:rsidR="00054050" w:rsidRPr="00197B2E" w:rsidRDefault="00054050" w:rsidP="00054050">
      <w:pPr>
        <w:pStyle w:val="Prrafodelista"/>
        <w:rPr>
          <w:lang w:val="es-CO"/>
        </w:rPr>
      </w:pPr>
    </w:p>
    <w:p w14:paraId="3B27EDBE" w14:textId="77777777" w:rsidR="00054050" w:rsidRPr="00197B2E" w:rsidRDefault="00054050" w:rsidP="003500E2">
      <w:pPr>
        <w:pStyle w:val="Prrafodelista"/>
        <w:numPr>
          <w:ilvl w:val="0"/>
          <w:numId w:val="40"/>
        </w:numPr>
        <w:adjustRightInd w:val="0"/>
        <w:jc w:val="both"/>
        <w:rPr>
          <w:lang w:val="es-CO"/>
        </w:rPr>
      </w:pPr>
      <w:r w:rsidRPr="00197B2E">
        <w:rPr>
          <w:lang w:val="es-CO"/>
        </w:rPr>
        <w:t xml:space="preserve">Resolución  1441  de  2013: por la cual se establecen las condiciones que deben cumplir los Prestadores de Servicios de Salud para habilitar sus servicios e implementar el componente de auditoría para el mejoramiento de la calidad de la atención y se dictan otras disposiciones. </w:t>
      </w:r>
    </w:p>
    <w:p w14:paraId="05D85803" w14:textId="77777777" w:rsidR="00054050" w:rsidRPr="00197B2E" w:rsidRDefault="00054050" w:rsidP="00054050">
      <w:pPr>
        <w:adjustRightInd w:val="0"/>
        <w:jc w:val="both"/>
        <w:rPr>
          <w:lang w:val="es-CO"/>
        </w:rPr>
      </w:pPr>
    </w:p>
    <w:p w14:paraId="57B5113A" w14:textId="77777777" w:rsidR="00054050" w:rsidRPr="00197B2E" w:rsidRDefault="00054050" w:rsidP="003500E2">
      <w:pPr>
        <w:pStyle w:val="Prrafodelista"/>
        <w:numPr>
          <w:ilvl w:val="0"/>
          <w:numId w:val="40"/>
        </w:numPr>
        <w:tabs>
          <w:tab w:val="left" w:pos="1980"/>
        </w:tabs>
        <w:adjustRightInd w:val="0"/>
        <w:jc w:val="both"/>
        <w:rPr>
          <w:lang w:val="es-CO"/>
        </w:rPr>
      </w:pPr>
      <w:r w:rsidRPr="00197B2E">
        <w:rPr>
          <w:lang w:val="es-CO"/>
        </w:rPr>
        <w:t>La Resolución 2003 del 28 de mayo de 2014, “Por la cual se definen los procedimientos y condiciones de inscripción de los prestadores de servicios de salud y de habilitación de servicios de salud”.</w:t>
      </w:r>
    </w:p>
    <w:p w14:paraId="5862C95E" w14:textId="77777777" w:rsidR="00054050" w:rsidRPr="00197B2E" w:rsidRDefault="00054050" w:rsidP="00054050">
      <w:pPr>
        <w:pStyle w:val="Prrafodelista"/>
        <w:rPr>
          <w:b/>
          <w:lang w:val="es-CO"/>
        </w:rPr>
      </w:pPr>
    </w:p>
    <w:p w14:paraId="60D3F92F" w14:textId="77777777" w:rsidR="00054050" w:rsidRPr="00197B2E" w:rsidRDefault="00054050" w:rsidP="003500E2">
      <w:pPr>
        <w:pStyle w:val="Prrafodelista"/>
        <w:numPr>
          <w:ilvl w:val="0"/>
          <w:numId w:val="40"/>
        </w:numPr>
        <w:tabs>
          <w:tab w:val="left" w:pos="1980"/>
        </w:tabs>
        <w:adjustRightInd w:val="0"/>
        <w:jc w:val="both"/>
        <w:rPr>
          <w:lang w:val="es-CO"/>
        </w:rPr>
      </w:pPr>
      <w:r w:rsidRPr="00197B2E">
        <w:rPr>
          <w:lang w:val="es-CO"/>
        </w:rPr>
        <w:t>Demás normas vigentes expedidas por el Gobierno Nacional.</w:t>
      </w:r>
    </w:p>
    <w:p w14:paraId="3F0B5857" w14:textId="77777777" w:rsidR="00054050" w:rsidRPr="00197B2E" w:rsidRDefault="00054050" w:rsidP="00054050">
      <w:pPr>
        <w:pStyle w:val="Piedepgina"/>
        <w:tabs>
          <w:tab w:val="clear" w:pos="4419"/>
          <w:tab w:val="clear" w:pos="8838"/>
        </w:tabs>
        <w:jc w:val="both"/>
        <w:rPr>
          <w:b/>
          <w:sz w:val="18"/>
          <w:szCs w:val="18"/>
          <w:lang w:val="es-CO"/>
        </w:rPr>
      </w:pPr>
    </w:p>
    <w:p w14:paraId="3148DA66" w14:textId="77777777" w:rsidR="00054050" w:rsidRPr="00197B2E" w:rsidRDefault="00054050" w:rsidP="00054050">
      <w:pPr>
        <w:pStyle w:val="Piedepgina"/>
        <w:tabs>
          <w:tab w:val="clear" w:pos="4419"/>
          <w:tab w:val="clear" w:pos="8838"/>
        </w:tabs>
        <w:jc w:val="both"/>
        <w:rPr>
          <w:b/>
          <w:sz w:val="18"/>
          <w:szCs w:val="18"/>
          <w:lang w:val="es-CO"/>
        </w:rPr>
      </w:pPr>
    </w:p>
    <w:p w14:paraId="52EF37E5" w14:textId="77777777" w:rsidR="00054050" w:rsidRPr="00197B2E" w:rsidRDefault="00054050" w:rsidP="00054050">
      <w:pPr>
        <w:jc w:val="both"/>
        <w:rPr>
          <w:lang w:val="es-CO"/>
        </w:rPr>
      </w:pPr>
      <w:r w:rsidRPr="00197B2E">
        <w:rPr>
          <w:b/>
          <w:lang w:val="es-CO"/>
        </w:rPr>
        <w:t>__________________________________</w:t>
      </w:r>
    </w:p>
    <w:p w14:paraId="3E4038EA" w14:textId="77777777" w:rsidR="00054050" w:rsidRPr="00197B2E" w:rsidRDefault="00054050" w:rsidP="00054050">
      <w:pPr>
        <w:pStyle w:val="Sinespaciado1"/>
        <w:rPr>
          <w:rFonts w:ascii="Arial" w:hAnsi="Arial" w:cs="Arial"/>
          <w:sz w:val="20"/>
          <w:szCs w:val="20"/>
        </w:rPr>
      </w:pPr>
      <w:r w:rsidRPr="00197B2E">
        <w:rPr>
          <w:rFonts w:ascii="Arial" w:hAnsi="Arial" w:cs="Arial"/>
          <w:sz w:val="20"/>
          <w:szCs w:val="20"/>
        </w:rPr>
        <w:t xml:space="preserve">Firma del representante legal del proponente </w:t>
      </w:r>
    </w:p>
    <w:p w14:paraId="40D431FD" w14:textId="77777777" w:rsidR="00054050" w:rsidRPr="00197B2E" w:rsidRDefault="00054050" w:rsidP="00054050">
      <w:pPr>
        <w:pStyle w:val="Sinespaciado1"/>
        <w:contextualSpacing/>
        <w:rPr>
          <w:rFonts w:ascii="Arial" w:hAnsi="Arial" w:cs="Arial"/>
          <w:sz w:val="20"/>
          <w:szCs w:val="20"/>
          <w:lang w:eastAsia="es-CO"/>
        </w:rPr>
      </w:pPr>
      <w:r w:rsidRPr="00197B2E">
        <w:rPr>
          <w:rFonts w:ascii="Arial" w:hAnsi="Arial" w:cs="Arial"/>
          <w:sz w:val="20"/>
          <w:szCs w:val="20"/>
          <w:lang w:eastAsia="es-CO"/>
        </w:rPr>
        <w:t xml:space="preserve">Nombre o razón social del oferente: </w:t>
      </w:r>
      <w:sdt>
        <w:sdtPr>
          <w:rPr>
            <w:rFonts w:ascii="Arial" w:hAnsi="Arial" w:cs="Arial"/>
            <w:sz w:val="20"/>
            <w:szCs w:val="20"/>
          </w:rPr>
          <w:id w:val="-1924782118"/>
          <w:placeholder>
            <w:docPart w:val="DF9679D30E1B4228971A77EAA8BE9835"/>
          </w:placeholder>
          <w:showingPlcHdr/>
          <w15:color w:val="800000"/>
          <w:text/>
        </w:sdtPr>
        <w:sdtEndPr/>
        <w:sdtContent>
          <w:r w:rsidRPr="00197B2E">
            <w:rPr>
              <w:rStyle w:val="Textodelmarcadordeposicin"/>
              <w:rFonts w:ascii="Arial" w:eastAsiaTheme="minorHAnsi" w:hAnsi="Arial" w:cs="Arial"/>
              <w:color w:val="EE0000"/>
              <w:sz w:val="20"/>
              <w:szCs w:val="20"/>
              <w:u w:val="single"/>
            </w:rPr>
            <w:t>Diligenciar el nombre completo del proponente</w:t>
          </w:r>
        </w:sdtContent>
      </w:sdt>
    </w:p>
    <w:p w14:paraId="278E8D9B" w14:textId="77777777" w:rsidR="00054050" w:rsidRPr="00197B2E" w:rsidRDefault="00054050" w:rsidP="00054050">
      <w:pPr>
        <w:pStyle w:val="Sinespaciado1"/>
        <w:contextualSpacing/>
        <w:rPr>
          <w:rFonts w:ascii="Arial" w:hAnsi="Arial" w:cs="Arial"/>
          <w:sz w:val="20"/>
          <w:szCs w:val="20"/>
        </w:rPr>
      </w:pPr>
      <w:r w:rsidRPr="00197B2E">
        <w:rPr>
          <w:rFonts w:ascii="Arial" w:hAnsi="Arial" w:cs="Arial"/>
          <w:sz w:val="20"/>
          <w:szCs w:val="20"/>
          <w:lang w:eastAsia="es-CO"/>
        </w:rPr>
        <w:t xml:space="preserve">Identificación (NIT </w:t>
      </w:r>
      <w:r w:rsidRPr="00197B2E">
        <w:rPr>
          <w:rFonts w:ascii="Segoe UI Symbol" w:eastAsia="MS Gothic" w:hAnsi="Segoe UI Symbol" w:cs="Segoe UI Symbol"/>
          <w:sz w:val="20"/>
          <w:szCs w:val="20"/>
          <w:lang w:eastAsia="es-CO"/>
        </w:rPr>
        <w:t>☐</w:t>
      </w:r>
      <w:r w:rsidRPr="00197B2E">
        <w:rPr>
          <w:rFonts w:ascii="Arial" w:hAnsi="Arial" w:cs="Arial"/>
          <w:sz w:val="20"/>
          <w:szCs w:val="20"/>
          <w:lang w:eastAsia="es-CO"/>
        </w:rPr>
        <w:t xml:space="preserve"> C.C </w:t>
      </w:r>
      <w:r w:rsidRPr="00197B2E">
        <w:rPr>
          <w:rFonts w:ascii="Segoe UI Symbol" w:eastAsia="MS Gothic" w:hAnsi="Segoe UI Symbol" w:cs="Segoe UI Symbol"/>
          <w:sz w:val="20"/>
          <w:szCs w:val="20"/>
          <w:lang w:eastAsia="es-CO"/>
        </w:rPr>
        <w:t>☐</w:t>
      </w:r>
      <w:r w:rsidRPr="00197B2E">
        <w:rPr>
          <w:rFonts w:ascii="Arial" w:hAnsi="Arial" w:cs="Arial"/>
          <w:sz w:val="20"/>
          <w:szCs w:val="20"/>
          <w:lang w:eastAsia="es-CO"/>
        </w:rPr>
        <w:t xml:space="preserve">  C.E </w:t>
      </w:r>
      <w:r w:rsidRPr="00197B2E">
        <w:rPr>
          <w:rFonts w:ascii="Segoe UI Symbol" w:eastAsia="MS Gothic" w:hAnsi="Segoe UI Symbol" w:cs="Segoe UI Symbol"/>
          <w:sz w:val="20"/>
          <w:szCs w:val="20"/>
          <w:lang w:eastAsia="es-CO"/>
        </w:rPr>
        <w:t>☐</w:t>
      </w:r>
      <w:r w:rsidRPr="00197B2E">
        <w:rPr>
          <w:rFonts w:ascii="Arial" w:hAnsi="Arial" w:cs="Arial"/>
          <w:sz w:val="20"/>
          <w:szCs w:val="20"/>
          <w:lang w:eastAsia="es-CO"/>
        </w:rPr>
        <w:t>)</w:t>
      </w:r>
      <w:r w:rsidRPr="00197B2E">
        <w:rPr>
          <w:rFonts w:ascii="Arial" w:hAnsi="Arial" w:cs="Arial"/>
          <w:sz w:val="20"/>
          <w:szCs w:val="20"/>
        </w:rPr>
        <w:t xml:space="preserve">: </w:t>
      </w:r>
      <w:sdt>
        <w:sdtPr>
          <w:rPr>
            <w:rFonts w:ascii="Arial" w:hAnsi="Arial" w:cs="Arial"/>
            <w:sz w:val="20"/>
            <w:szCs w:val="20"/>
          </w:rPr>
          <w:id w:val="-1794907352"/>
          <w:placeholder>
            <w:docPart w:val="88E96EB108F6423AA9F76EB865276C83"/>
          </w:placeholder>
          <w:showingPlcHdr/>
          <w15:color w:val="800000"/>
        </w:sdtPr>
        <w:sdtEndPr/>
        <w:sdtContent>
          <w:r w:rsidRPr="00197B2E">
            <w:rPr>
              <w:rStyle w:val="Textodelmarcadordeposicin"/>
              <w:rFonts w:ascii="Arial" w:eastAsiaTheme="minorHAnsi" w:hAnsi="Arial" w:cs="Arial"/>
              <w:color w:val="EE0000"/>
              <w:sz w:val="20"/>
              <w:szCs w:val="20"/>
              <w:u w:val="single"/>
            </w:rPr>
            <w:t>Diligenciar la identificación del proponente</w:t>
          </w:r>
        </w:sdtContent>
      </w:sdt>
    </w:p>
    <w:p w14:paraId="22DB2CDB" w14:textId="77777777" w:rsidR="00054050" w:rsidRPr="00197B2E" w:rsidRDefault="00054050" w:rsidP="00054050">
      <w:pPr>
        <w:pStyle w:val="Sinespaciado1"/>
        <w:contextualSpacing/>
        <w:rPr>
          <w:rFonts w:ascii="Arial" w:hAnsi="Arial" w:cs="Arial"/>
          <w:sz w:val="20"/>
          <w:szCs w:val="20"/>
        </w:rPr>
      </w:pPr>
      <w:r w:rsidRPr="00197B2E">
        <w:rPr>
          <w:rFonts w:ascii="Arial" w:hAnsi="Arial" w:cs="Arial"/>
          <w:sz w:val="20"/>
          <w:szCs w:val="20"/>
          <w:lang w:eastAsia="es-CO"/>
        </w:rPr>
        <w:t>Nombre Representante Legal</w:t>
      </w:r>
      <w:r w:rsidRPr="00197B2E">
        <w:rPr>
          <w:rFonts w:ascii="Arial" w:hAnsi="Arial" w:cs="Arial"/>
          <w:sz w:val="20"/>
          <w:szCs w:val="20"/>
        </w:rPr>
        <w:t xml:space="preserve">: </w:t>
      </w:r>
      <w:sdt>
        <w:sdtPr>
          <w:rPr>
            <w:rFonts w:ascii="Arial" w:hAnsi="Arial" w:cs="Arial"/>
            <w:sz w:val="20"/>
            <w:szCs w:val="20"/>
          </w:rPr>
          <w:id w:val="-725597056"/>
          <w:placeholder>
            <w:docPart w:val="4CA10BEAE46245F4A2AE48B1CC9FE2EF"/>
          </w:placeholder>
          <w:showingPlcHdr/>
          <w15:color w:val="800000"/>
          <w:text/>
        </w:sdtPr>
        <w:sdtEndPr/>
        <w:sdtContent>
          <w:r w:rsidRPr="00197B2E">
            <w:rPr>
              <w:rStyle w:val="Textodelmarcadordeposicin"/>
              <w:rFonts w:ascii="Arial" w:eastAsiaTheme="minorHAnsi" w:hAnsi="Arial" w:cs="Arial"/>
              <w:color w:val="EE0000"/>
              <w:sz w:val="20"/>
              <w:szCs w:val="20"/>
              <w:u w:val="single"/>
            </w:rPr>
            <w:t>Diligenciar el nombre completo del representante legal</w:t>
          </w:r>
        </w:sdtContent>
      </w:sdt>
    </w:p>
    <w:p w14:paraId="4D549437" w14:textId="77777777" w:rsidR="00054050" w:rsidRPr="00197B2E" w:rsidRDefault="00054050" w:rsidP="00054050">
      <w:pPr>
        <w:pStyle w:val="Sinespaciado1"/>
        <w:rPr>
          <w:rFonts w:ascii="Arial" w:hAnsi="Arial" w:cs="Arial"/>
          <w:sz w:val="20"/>
          <w:szCs w:val="20"/>
        </w:rPr>
      </w:pPr>
      <w:r w:rsidRPr="00197B2E">
        <w:rPr>
          <w:rFonts w:ascii="Arial" w:hAnsi="Arial" w:cs="Arial"/>
          <w:sz w:val="20"/>
          <w:szCs w:val="20"/>
        </w:rPr>
        <w:t xml:space="preserve">Identificación (C.C </w:t>
      </w:r>
      <w:r w:rsidRPr="00197B2E">
        <w:rPr>
          <w:rFonts w:ascii="Segoe UI Symbol" w:eastAsia="MS Gothic" w:hAnsi="Segoe UI Symbol" w:cs="Segoe UI Symbol"/>
          <w:sz w:val="20"/>
          <w:szCs w:val="20"/>
          <w:lang w:eastAsia="es-CO"/>
        </w:rPr>
        <w:t>☐</w:t>
      </w:r>
      <w:r w:rsidRPr="00197B2E">
        <w:rPr>
          <w:rFonts w:ascii="Arial" w:hAnsi="Arial" w:cs="Arial"/>
          <w:sz w:val="20"/>
          <w:szCs w:val="20"/>
        </w:rPr>
        <w:t xml:space="preserve">  C.E.</w:t>
      </w:r>
      <w:r w:rsidRPr="00197B2E">
        <w:rPr>
          <w:rFonts w:ascii="Arial" w:hAnsi="Arial" w:cs="Arial"/>
          <w:sz w:val="20"/>
          <w:szCs w:val="20"/>
          <w:lang w:eastAsia="es-CO"/>
        </w:rPr>
        <w:t xml:space="preserve"> </w:t>
      </w:r>
      <w:r w:rsidRPr="00197B2E">
        <w:rPr>
          <w:rFonts w:ascii="Segoe UI Symbol" w:eastAsia="MS Gothic" w:hAnsi="Segoe UI Symbol" w:cs="Segoe UI Symbol"/>
          <w:sz w:val="20"/>
          <w:szCs w:val="20"/>
          <w:lang w:eastAsia="es-CO"/>
        </w:rPr>
        <w:t>☐</w:t>
      </w:r>
      <w:r w:rsidRPr="00197B2E">
        <w:rPr>
          <w:rFonts w:ascii="Arial" w:hAnsi="Arial" w:cs="Arial"/>
          <w:sz w:val="20"/>
          <w:szCs w:val="20"/>
          <w:lang w:eastAsia="es-CO"/>
        </w:rPr>
        <w:t xml:space="preserve">) </w:t>
      </w:r>
      <w:sdt>
        <w:sdtPr>
          <w:rPr>
            <w:rFonts w:ascii="Arial" w:hAnsi="Arial" w:cs="Arial"/>
            <w:sz w:val="20"/>
            <w:szCs w:val="20"/>
          </w:rPr>
          <w:id w:val="934711672"/>
          <w:placeholder>
            <w:docPart w:val="8E6B1CD01CD941F3A3539672D6B598AC"/>
          </w:placeholder>
          <w:showingPlcHdr/>
          <w15:color w:val="800000"/>
        </w:sdtPr>
        <w:sdtEndPr/>
        <w:sdtContent>
          <w:r w:rsidRPr="00197B2E">
            <w:rPr>
              <w:rStyle w:val="Textodelmarcadordeposicin"/>
              <w:rFonts w:ascii="Arial" w:eastAsiaTheme="minorHAnsi" w:hAnsi="Arial" w:cs="Arial"/>
              <w:color w:val="EE0000"/>
              <w:sz w:val="20"/>
              <w:szCs w:val="20"/>
              <w:u w:val="single"/>
            </w:rPr>
            <w:t>Diligenciar el documento de identificación del representante legal</w:t>
          </w:r>
        </w:sdtContent>
      </w:sdt>
    </w:p>
    <w:p w14:paraId="40C6E6D6" w14:textId="77777777" w:rsidR="00054050" w:rsidRPr="00197B2E" w:rsidRDefault="00054050" w:rsidP="00054050">
      <w:pPr>
        <w:pStyle w:val="Sinespaciado1"/>
        <w:rPr>
          <w:rFonts w:ascii="Arial" w:hAnsi="Arial" w:cs="Arial"/>
          <w:sz w:val="20"/>
          <w:szCs w:val="20"/>
        </w:rPr>
      </w:pPr>
      <w:r w:rsidRPr="00197B2E">
        <w:rPr>
          <w:rFonts w:ascii="Arial" w:hAnsi="Arial" w:cs="Arial"/>
          <w:sz w:val="20"/>
          <w:szCs w:val="20"/>
        </w:rPr>
        <w:t xml:space="preserve">Dirección: </w:t>
      </w:r>
      <w:sdt>
        <w:sdtPr>
          <w:rPr>
            <w:rFonts w:ascii="Arial" w:hAnsi="Arial" w:cs="Arial"/>
            <w:sz w:val="20"/>
            <w:szCs w:val="20"/>
          </w:rPr>
          <w:id w:val="64163072"/>
          <w:placeholder>
            <w:docPart w:val="83817D6D0B9D4DD7B21DC6A924CCFCC7"/>
          </w:placeholder>
          <w:showingPlcHdr/>
          <w15:color w:val="800000"/>
        </w:sdtPr>
        <w:sdtEndPr/>
        <w:sdtContent>
          <w:r w:rsidRPr="00197B2E">
            <w:rPr>
              <w:rStyle w:val="Textodelmarcadordeposicin"/>
              <w:rFonts w:ascii="Arial" w:eastAsiaTheme="minorHAnsi" w:hAnsi="Arial" w:cs="Arial"/>
              <w:color w:val="EE0000"/>
              <w:sz w:val="20"/>
              <w:szCs w:val="20"/>
              <w:u w:val="single"/>
            </w:rPr>
            <w:t>Diligenciar la dirección del proveedor</w:t>
          </w:r>
        </w:sdtContent>
      </w:sdt>
    </w:p>
    <w:p w14:paraId="299265F4" w14:textId="77777777" w:rsidR="00054050" w:rsidRPr="00197B2E" w:rsidRDefault="00054050" w:rsidP="00054050">
      <w:pPr>
        <w:pStyle w:val="Sinespaciado1"/>
        <w:rPr>
          <w:rFonts w:ascii="Arial" w:hAnsi="Arial" w:cs="Arial"/>
          <w:sz w:val="20"/>
          <w:szCs w:val="20"/>
        </w:rPr>
      </w:pPr>
      <w:r w:rsidRPr="00197B2E">
        <w:rPr>
          <w:rFonts w:ascii="Arial" w:hAnsi="Arial" w:cs="Arial"/>
          <w:sz w:val="20"/>
          <w:szCs w:val="20"/>
        </w:rPr>
        <w:t>Teléfono:</w:t>
      </w:r>
      <w:r w:rsidRPr="00197B2E">
        <w:rPr>
          <w:rFonts w:ascii="Arial" w:hAnsi="Arial" w:cs="Arial"/>
          <w:b/>
          <w:sz w:val="20"/>
          <w:szCs w:val="20"/>
        </w:rPr>
        <w:t xml:space="preserve"> </w:t>
      </w:r>
      <w:sdt>
        <w:sdtPr>
          <w:rPr>
            <w:rFonts w:ascii="Arial" w:hAnsi="Arial" w:cs="Arial"/>
            <w:b/>
            <w:sz w:val="20"/>
            <w:szCs w:val="20"/>
          </w:rPr>
          <w:id w:val="-29655633"/>
          <w:placeholder>
            <w:docPart w:val="E129502AF9174BB5A037FABAFF71DD1D"/>
          </w:placeholder>
          <w:showingPlcHdr/>
          <w15:color w:val="800000"/>
        </w:sdtPr>
        <w:sdtEndPr/>
        <w:sdtContent>
          <w:r w:rsidRPr="00197B2E">
            <w:rPr>
              <w:rStyle w:val="Textodelmarcadordeposicin"/>
              <w:rFonts w:ascii="Arial" w:eastAsiaTheme="minorHAnsi" w:hAnsi="Arial" w:cs="Arial"/>
              <w:color w:val="EE0000"/>
              <w:sz w:val="20"/>
              <w:szCs w:val="20"/>
              <w:u w:val="single"/>
            </w:rPr>
            <w:t>Diligenciar teléfonos de contacto del proveedor</w:t>
          </w:r>
        </w:sdtContent>
      </w:sdt>
    </w:p>
    <w:p w14:paraId="705DFCAE" w14:textId="77777777" w:rsidR="00054050" w:rsidRPr="00197B2E" w:rsidRDefault="00054050" w:rsidP="00054050">
      <w:pPr>
        <w:rPr>
          <w:b/>
          <w:lang w:val="es-CO"/>
        </w:rPr>
      </w:pPr>
      <w:r w:rsidRPr="00197B2E">
        <w:rPr>
          <w:lang w:val="es-CO"/>
        </w:rPr>
        <w:t>Email:</w:t>
      </w:r>
      <w:r w:rsidRPr="00197B2E">
        <w:rPr>
          <w:b/>
          <w:lang w:val="es-CO"/>
        </w:rPr>
        <w:t xml:space="preserve"> </w:t>
      </w:r>
      <w:sdt>
        <w:sdtPr>
          <w:rPr>
            <w:b/>
            <w:lang w:val="es-CO"/>
          </w:rPr>
          <w:id w:val="292184336"/>
          <w:placeholder>
            <w:docPart w:val="FF575A1D21C74C44BE761800E7A4B5A1"/>
          </w:placeholder>
          <w:showingPlcHdr/>
          <w15:color w:val="800000"/>
        </w:sdtPr>
        <w:sdtEndPr/>
        <w:sdtContent>
          <w:r w:rsidRPr="00197B2E">
            <w:rPr>
              <w:rStyle w:val="Textodelmarcadordeposicin"/>
              <w:color w:val="EE0000"/>
              <w:u w:val="single"/>
              <w:lang w:val="es-CO"/>
            </w:rPr>
            <w:t>Diligenciar correo electrónico de notificaciones</w:t>
          </w:r>
        </w:sdtContent>
      </w:sdt>
    </w:p>
    <w:p w14:paraId="24679038" w14:textId="77777777" w:rsidR="00054050" w:rsidRPr="00197B2E" w:rsidRDefault="00054050" w:rsidP="00B423BE">
      <w:pPr>
        <w:jc w:val="both"/>
        <w:rPr>
          <w:lang w:val="es-CO"/>
        </w:rPr>
      </w:pPr>
    </w:p>
    <w:p w14:paraId="55A56F18" w14:textId="77777777" w:rsidR="00054050" w:rsidRPr="00197B2E" w:rsidRDefault="00054050" w:rsidP="00B423BE">
      <w:pPr>
        <w:jc w:val="both"/>
        <w:rPr>
          <w:lang w:val="es-CO"/>
        </w:rPr>
      </w:pPr>
    </w:p>
    <w:p w14:paraId="1129EF12" w14:textId="77777777" w:rsidR="00054050" w:rsidRPr="00197B2E" w:rsidRDefault="00054050" w:rsidP="00B423BE">
      <w:pPr>
        <w:jc w:val="both"/>
        <w:rPr>
          <w:lang w:val="es-CO"/>
        </w:rPr>
      </w:pPr>
    </w:p>
    <w:p w14:paraId="7C1D1E1C" w14:textId="77777777" w:rsidR="00054050" w:rsidRPr="00197B2E" w:rsidRDefault="00054050" w:rsidP="00B423BE">
      <w:pPr>
        <w:jc w:val="both"/>
        <w:rPr>
          <w:lang w:val="es-CO"/>
        </w:rPr>
      </w:pPr>
    </w:p>
    <w:p w14:paraId="5044DE01" w14:textId="77777777" w:rsidR="00054050" w:rsidRPr="00197B2E" w:rsidRDefault="00054050" w:rsidP="00B423BE">
      <w:pPr>
        <w:jc w:val="both"/>
        <w:rPr>
          <w:lang w:val="es-CO"/>
        </w:rPr>
      </w:pPr>
    </w:p>
    <w:p w14:paraId="5F976A1A" w14:textId="77777777" w:rsidR="00054050" w:rsidRPr="00197B2E" w:rsidRDefault="00054050" w:rsidP="00B423BE">
      <w:pPr>
        <w:jc w:val="both"/>
        <w:rPr>
          <w:lang w:val="es-CO"/>
        </w:rPr>
      </w:pPr>
    </w:p>
    <w:p w14:paraId="59D39D61" w14:textId="77777777" w:rsidR="00054050" w:rsidRPr="00197B2E" w:rsidRDefault="00054050" w:rsidP="00B423BE">
      <w:pPr>
        <w:jc w:val="both"/>
        <w:rPr>
          <w:lang w:val="es-CO"/>
        </w:rPr>
      </w:pPr>
    </w:p>
    <w:p w14:paraId="6C8CECDD" w14:textId="77777777" w:rsidR="00054050" w:rsidRPr="00197B2E" w:rsidRDefault="00054050" w:rsidP="00B423BE">
      <w:pPr>
        <w:jc w:val="both"/>
        <w:rPr>
          <w:lang w:val="es-CO"/>
        </w:rPr>
      </w:pPr>
    </w:p>
    <w:p w14:paraId="2875AA5B" w14:textId="77777777" w:rsidR="00054050" w:rsidRPr="00197B2E" w:rsidRDefault="00054050" w:rsidP="00B423BE">
      <w:pPr>
        <w:jc w:val="both"/>
        <w:rPr>
          <w:lang w:val="es-CO"/>
        </w:rPr>
      </w:pPr>
    </w:p>
    <w:p w14:paraId="55A5CE14" w14:textId="77777777" w:rsidR="00054050" w:rsidRPr="00197B2E" w:rsidRDefault="00054050" w:rsidP="00B423BE">
      <w:pPr>
        <w:jc w:val="both"/>
        <w:rPr>
          <w:lang w:val="es-CO"/>
        </w:rPr>
      </w:pPr>
    </w:p>
    <w:p w14:paraId="256CE38D" w14:textId="77777777" w:rsidR="00054050" w:rsidRPr="00197B2E" w:rsidRDefault="00054050" w:rsidP="00B423BE">
      <w:pPr>
        <w:jc w:val="both"/>
        <w:rPr>
          <w:lang w:val="es-CO"/>
        </w:rPr>
      </w:pPr>
    </w:p>
    <w:p w14:paraId="20691368" w14:textId="77777777" w:rsidR="00054050" w:rsidRPr="00197B2E" w:rsidRDefault="00054050" w:rsidP="00B423BE">
      <w:pPr>
        <w:jc w:val="both"/>
        <w:rPr>
          <w:lang w:val="es-CO"/>
        </w:rPr>
      </w:pPr>
    </w:p>
    <w:p w14:paraId="5C5507A5" w14:textId="77777777" w:rsidR="00054050" w:rsidRPr="00197B2E" w:rsidRDefault="00054050" w:rsidP="00B423BE">
      <w:pPr>
        <w:jc w:val="both"/>
        <w:rPr>
          <w:lang w:val="es-CO"/>
        </w:rPr>
      </w:pPr>
    </w:p>
    <w:p w14:paraId="09F82BAD" w14:textId="77777777" w:rsidR="00054050" w:rsidRPr="00197B2E" w:rsidRDefault="00054050" w:rsidP="00B423BE">
      <w:pPr>
        <w:jc w:val="both"/>
        <w:rPr>
          <w:lang w:val="es-CO"/>
        </w:rPr>
      </w:pPr>
    </w:p>
    <w:p w14:paraId="552C5CCE" w14:textId="77777777" w:rsidR="00054050" w:rsidRPr="00197B2E" w:rsidRDefault="00054050" w:rsidP="00B423BE">
      <w:pPr>
        <w:jc w:val="both"/>
        <w:rPr>
          <w:lang w:val="es-CO"/>
        </w:rPr>
      </w:pPr>
    </w:p>
    <w:p w14:paraId="3CFBBCCB" w14:textId="77777777" w:rsidR="00054050" w:rsidRDefault="00054050" w:rsidP="00B423BE">
      <w:pPr>
        <w:jc w:val="both"/>
        <w:rPr>
          <w:lang w:val="es-CO"/>
        </w:rPr>
      </w:pPr>
    </w:p>
    <w:p w14:paraId="2424700E" w14:textId="77777777" w:rsidR="00BD4A0D" w:rsidRDefault="00BD4A0D" w:rsidP="00B423BE">
      <w:pPr>
        <w:jc w:val="both"/>
        <w:rPr>
          <w:lang w:val="es-CO"/>
        </w:rPr>
      </w:pPr>
    </w:p>
    <w:p w14:paraId="24EB91D8" w14:textId="77777777" w:rsidR="00BD4A0D" w:rsidRPr="00197B2E" w:rsidRDefault="00BD4A0D" w:rsidP="00B423BE">
      <w:pPr>
        <w:jc w:val="both"/>
        <w:rPr>
          <w:lang w:val="es-CO"/>
        </w:rPr>
      </w:pPr>
    </w:p>
    <w:p w14:paraId="6535BD0B" w14:textId="77777777" w:rsidR="00054050" w:rsidRPr="00197B2E" w:rsidRDefault="00054050" w:rsidP="00B423BE">
      <w:pPr>
        <w:jc w:val="both"/>
        <w:rPr>
          <w:lang w:val="es-CO"/>
        </w:rPr>
      </w:pPr>
    </w:p>
    <w:p w14:paraId="3E3BDD73" w14:textId="77777777" w:rsidR="00054050" w:rsidRPr="00197B2E" w:rsidRDefault="00054050" w:rsidP="00B423BE">
      <w:pPr>
        <w:jc w:val="both"/>
        <w:rPr>
          <w:lang w:val="es-CO"/>
        </w:rPr>
      </w:pPr>
    </w:p>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54050" w:rsidRPr="00197B2E" w14:paraId="2C0D9123" w14:textId="77777777" w:rsidTr="00197B2E">
        <w:trPr>
          <w:cantSplit/>
          <w:trHeight w:val="890"/>
          <w:jc w:val="center"/>
        </w:trPr>
        <w:tc>
          <w:tcPr>
            <w:tcW w:w="8150" w:type="dxa"/>
            <w:vAlign w:val="center"/>
          </w:tcPr>
          <w:p w14:paraId="13BCF39A" w14:textId="77777777" w:rsidR="00054050" w:rsidRPr="00197B2E" w:rsidRDefault="00054050" w:rsidP="00197B2E">
            <w:pPr>
              <w:jc w:val="center"/>
              <w:rPr>
                <w:b/>
                <w:bCs/>
                <w:lang w:val="es-CO"/>
              </w:rPr>
            </w:pPr>
            <w:r w:rsidRPr="00197B2E">
              <w:rPr>
                <w:b/>
                <w:bCs/>
                <w:lang w:val="es-CO"/>
              </w:rPr>
              <w:t xml:space="preserve">OFERTA ECONÓMICA </w:t>
            </w:r>
          </w:p>
        </w:tc>
        <w:tc>
          <w:tcPr>
            <w:tcW w:w="2268" w:type="dxa"/>
            <w:vAlign w:val="center"/>
          </w:tcPr>
          <w:p w14:paraId="52DA21FA" w14:textId="77777777" w:rsidR="00054050" w:rsidRPr="00197B2E" w:rsidRDefault="00054050" w:rsidP="00197B2E">
            <w:pPr>
              <w:pStyle w:val="Sinespaciado1"/>
              <w:jc w:val="center"/>
              <w:rPr>
                <w:rFonts w:ascii="Arial" w:hAnsi="Arial" w:cs="Arial"/>
                <w:sz w:val="20"/>
                <w:szCs w:val="20"/>
              </w:rPr>
            </w:pPr>
            <w:r w:rsidRPr="00197B2E">
              <w:rPr>
                <w:rFonts w:ascii="Arial" w:hAnsi="Arial" w:cs="Arial"/>
                <w:noProof/>
                <w:sz w:val="20"/>
                <w:szCs w:val="20"/>
                <w:lang w:eastAsia="es-CO"/>
              </w:rPr>
              <w:drawing>
                <wp:inline distT="0" distB="0" distL="0" distR="0" wp14:anchorId="1F85A8A2" wp14:editId="65A31C2D">
                  <wp:extent cx="428625" cy="416719"/>
                  <wp:effectExtent l="0" t="0" r="0" b="2540"/>
                  <wp:docPr id="452749482" name="Imagen 452749482"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40"/>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15565528" w14:textId="77777777" w:rsidR="00054050" w:rsidRPr="00197B2E" w:rsidRDefault="00054050" w:rsidP="00197B2E">
            <w:pPr>
              <w:pStyle w:val="Sinespaciado1"/>
              <w:jc w:val="center"/>
              <w:rPr>
                <w:rFonts w:ascii="Arial" w:hAnsi="Arial" w:cs="Arial"/>
                <w:b/>
                <w:bCs/>
                <w:sz w:val="20"/>
                <w:szCs w:val="20"/>
              </w:rPr>
            </w:pPr>
            <w:r w:rsidRPr="00197B2E">
              <w:rPr>
                <w:rFonts w:ascii="Arial" w:hAnsi="Arial" w:cs="Arial"/>
                <w:b/>
                <w:bCs/>
                <w:sz w:val="20"/>
                <w:szCs w:val="20"/>
              </w:rPr>
              <w:t>POLICÍA NACIONAL</w:t>
            </w:r>
          </w:p>
        </w:tc>
      </w:tr>
    </w:tbl>
    <w:p w14:paraId="5AD30DAD" w14:textId="77777777" w:rsidR="00054050" w:rsidRPr="00197B2E" w:rsidRDefault="00054050" w:rsidP="00B423BE">
      <w:pPr>
        <w:jc w:val="both"/>
        <w:rPr>
          <w:lang w:val="es-CO"/>
        </w:rPr>
      </w:pPr>
    </w:p>
    <w:p w14:paraId="24A1323B" w14:textId="77777777" w:rsidR="00054050" w:rsidRPr="00197B2E" w:rsidRDefault="00054050" w:rsidP="00B423BE">
      <w:pPr>
        <w:jc w:val="both"/>
        <w:rPr>
          <w:lang w:val="es-CO"/>
        </w:rPr>
      </w:pPr>
    </w:p>
    <w:p w14:paraId="513D60DA" w14:textId="77777777" w:rsidR="00054050" w:rsidRPr="00197B2E" w:rsidRDefault="00D53057" w:rsidP="00054050">
      <w:pPr>
        <w:ind w:right="142"/>
        <w:jc w:val="both"/>
        <w:rPr>
          <w:color w:val="FF8F8F"/>
          <w:sz w:val="18"/>
          <w:szCs w:val="18"/>
          <w:lang w:val="es-CO"/>
        </w:rPr>
      </w:pPr>
      <w:sdt>
        <w:sdtPr>
          <w:rPr>
            <w:color w:val="808080"/>
            <w:sz w:val="18"/>
            <w:szCs w:val="18"/>
            <w:lang w:val="es-CO"/>
          </w:rPr>
          <w:id w:val="-628171953"/>
          <w:placeholder>
            <w:docPart w:val="380DBD2E9FC644CD9243C976867C9F31"/>
          </w:placeholder>
          <w:showingPlcHdr/>
          <w15:color w:val="800000"/>
          <w:text/>
        </w:sdtPr>
        <w:sdtEndPr>
          <w:rPr>
            <w:color w:val="auto"/>
          </w:rPr>
        </w:sdtEndPr>
        <w:sdtContent>
          <w:r w:rsidR="00054050" w:rsidRPr="00197B2E">
            <w:rPr>
              <w:color w:val="FF8F8F"/>
              <w:sz w:val="18"/>
              <w:szCs w:val="18"/>
              <w:u w:val="single"/>
              <w:lang w:val="es-CO"/>
            </w:rPr>
            <w:t>Ciudad</w:t>
          </w:r>
        </w:sdtContent>
      </w:sdt>
      <w:r w:rsidR="00054050" w:rsidRPr="00197B2E">
        <w:rPr>
          <w:sz w:val="18"/>
          <w:szCs w:val="18"/>
          <w:lang w:val="es-CO"/>
        </w:rPr>
        <w:t xml:space="preserve">, </w:t>
      </w:r>
      <w:sdt>
        <w:sdtPr>
          <w:rPr>
            <w:sz w:val="18"/>
            <w:szCs w:val="18"/>
            <w:lang w:val="es-CO"/>
          </w:rPr>
          <w:id w:val="-840697866"/>
          <w:placeholder>
            <w:docPart w:val="5C744601601744EEB5DB9EFAA5EAD121"/>
          </w:placeholder>
          <w:showingPlcHdr/>
          <w15:color w:val="800000"/>
          <w:date w:fullDate="2021-04-13T00:00:00Z">
            <w:dateFormat w:val="d 'de' MMMM 'de' yyyy"/>
            <w:lid w:val="es-CO"/>
            <w:storeMappedDataAs w:val="dateTime"/>
            <w:calendar w:val="gregorian"/>
          </w:date>
        </w:sdtPr>
        <w:sdtEndPr/>
        <w:sdtContent>
          <w:r w:rsidR="00054050" w:rsidRPr="00197B2E">
            <w:rPr>
              <w:color w:val="FF8F8F"/>
              <w:sz w:val="18"/>
              <w:szCs w:val="18"/>
              <w:lang w:val="es-CO"/>
            </w:rPr>
            <w:t>seleccionar la fecha.</w:t>
          </w:r>
        </w:sdtContent>
      </w:sdt>
    </w:p>
    <w:p w14:paraId="3AB97751" w14:textId="77777777" w:rsidR="00054050" w:rsidRPr="00197B2E" w:rsidRDefault="00054050" w:rsidP="00054050">
      <w:pPr>
        <w:ind w:right="142"/>
        <w:jc w:val="both"/>
        <w:rPr>
          <w:sz w:val="18"/>
          <w:szCs w:val="18"/>
          <w:lang w:val="es-CO"/>
        </w:rPr>
      </w:pPr>
    </w:p>
    <w:p w14:paraId="78233C62" w14:textId="77777777" w:rsidR="00054050" w:rsidRPr="00197B2E" w:rsidRDefault="00054050" w:rsidP="00054050">
      <w:pPr>
        <w:ind w:right="142"/>
        <w:jc w:val="both"/>
        <w:rPr>
          <w:sz w:val="18"/>
          <w:szCs w:val="18"/>
          <w:lang w:val="es-CO"/>
        </w:rPr>
      </w:pPr>
      <w:r w:rsidRPr="00197B2E">
        <w:rPr>
          <w:sz w:val="18"/>
          <w:szCs w:val="18"/>
          <w:lang w:val="es-CO"/>
        </w:rPr>
        <w:t>Señores.</w:t>
      </w:r>
    </w:p>
    <w:p w14:paraId="7AD07342" w14:textId="77777777" w:rsidR="00054050" w:rsidRPr="00197B2E" w:rsidRDefault="00054050" w:rsidP="00054050">
      <w:pPr>
        <w:ind w:right="142"/>
        <w:jc w:val="both"/>
        <w:rPr>
          <w:sz w:val="18"/>
          <w:szCs w:val="18"/>
          <w:lang w:val="es-CO"/>
        </w:rPr>
      </w:pPr>
      <w:r w:rsidRPr="00197B2E">
        <w:rPr>
          <w:sz w:val="18"/>
          <w:szCs w:val="18"/>
          <w:lang w:val="es-CO"/>
        </w:rPr>
        <w:t xml:space="preserve">POLICÍA NACIONAL – </w:t>
      </w:r>
      <w:sdt>
        <w:sdtPr>
          <w:rPr>
            <w:sz w:val="18"/>
            <w:szCs w:val="18"/>
            <w:lang w:val="es-CO"/>
          </w:rPr>
          <w:id w:val="93978607"/>
          <w:placeholder>
            <w:docPart w:val="E03B3F9F590D4F889A66469EA82659E5"/>
          </w:placeholder>
          <w:showingPlcHdr/>
          <w15:color w:val="800000"/>
          <w:text/>
        </w:sdtPr>
        <w:sdtEndPr/>
        <w:sdtContent>
          <w:r w:rsidRPr="00197B2E">
            <w:rPr>
              <w:color w:val="FF8F8F"/>
              <w:sz w:val="18"/>
              <w:szCs w:val="18"/>
              <w:u w:val="single"/>
              <w:lang w:val="es-CO"/>
            </w:rPr>
            <w:t>DILIGENCIAR LA UNIDAD A LA QUE PRESENTA LA OFERTA</w:t>
          </w:r>
        </w:sdtContent>
      </w:sdt>
    </w:p>
    <w:p w14:paraId="29E2AE54" w14:textId="77777777" w:rsidR="00054050" w:rsidRPr="00197B2E" w:rsidRDefault="00054050" w:rsidP="00054050">
      <w:pPr>
        <w:ind w:right="142"/>
        <w:jc w:val="both"/>
        <w:rPr>
          <w:sz w:val="18"/>
          <w:szCs w:val="18"/>
          <w:lang w:val="es-CO"/>
        </w:rPr>
      </w:pPr>
      <w:r w:rsidRPr="00197B2E">
        <w:rPr>
          <w:sz w:val="18"/>
          <w:szCs w:val="18"/>
          <w:lang w:val="es-CO"/>
        </w:rPr>
        <w:t>Ciudad.</w:t>
      </w:r>
    </w:p>
    <w:p w14:paraId="78469006" w14:textId="77777777" w:rsidR="00054050" w:rsidRPr="00197B2E" w:rsidRDefault="00054050" w:rsidP="00054050">
      <w:pPr>
        <w:ind w:right="142"/>
        <w:jc w:val="both"/>
        <w:rPr>
          <w:sz w:val="18"/>
          <w:szCs w:val="18"/>
          <w:lang w:val="es-CO"/>
        </w:rPr>
      </w:pPr>
    </w:p>
    <w:p w14:paraId="46102945" w14:textId="77777777" w:rsidR="00054050" w:rsidRPr="00197B2E" w:rsidRDefault="00054050" w:rsidP="00054050">
      <w:pPr>
        <w:ind w:right="142"/>
        <w:jc w:val="both"/>
        <w:rPr>
          <w:sz w:val="18"/>
          <w:szCs w:val="18"/>
          <w:lang w:val="es-CO"/>
        </w:rPr>
      </w:pPr>
      <w:r w:rsidRPr="00197B2E">
        <w:rPr>
          <w:sz w:val="18"/>
          <w:szCs w:val="18"/>
          <w:lang w:val="es-CO"/>
        </w:rPr>
        <w:t xml:space="preserve">Referencia: Presentación de propuesta Económica para el proceso </w:t>
      </w:r>
      <w:sdt>
        <w:sdtPr>
          <w:rPr>
            <w:sz w:val="18"/>
            <w:szCs w:val="18"/>
            <w:lang w:val="es-CO"/>
          </w:rPr>
          <w:id w:val="-157843912"/>
          <w:placeholder>
            <w:docPart w:val="AC40AFE9654745739343F81BB840077E"/>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197B2E">
            <w:rPr>
              <w:color w:val="FF8F8F"/>
              <w:sz w:val="18"/>
              <w:szCs w:val="18"/>
              <w:u w:val="single"/>
              <w:lang w:val="es-CO"/>
            </w:rPr>
            <w:t>Elegir la modalidad de contratación</w:t>
          </w:r>
          <w:r w:rsidRPr="00197B2E">
            <w:rPr>
              <w:color w:val="808080"/>
              <w:sz w:val="18"/>
              <w:szCs w:val="18"/>
              <w:lang w:val="es-CO"/>
            </w:rPr>
            <w:t>.</w:t>
          </w:r>
        </w:sdtContent>
      </w:sdt>
      <w:r w:rsidRPr="00197B2E">
        <w:rPr>
          <w:sz w:val="18"/>
          <w:szCs w:val="18"/>
          <w:lang w:val="es-CO"/>
        </w:rPr>
        <w:t xml:space="preserve">, Número </w:t>
      </w:r>
      <w:sdt>
        <w:sdtPr>
          <w:rPr>
            <w:sz w:val="18"/>
            <w:szCs w:val="18"/>
            <w:lang w:val="es-CO"/>
          </w:rPr>
          <w:id w:val="-2048901417"/>
          <w:placeholder>
            <w:docPart w:val="6AEFB01A679341D79885E429158D6A1A"/>
          </w:placeholder>
          <w:showingPlcHdr/>
          <w15:color w:val="800000"/>
          <w:text/>
        </w:sdtPr>
        <w:sdtEndPr/>
        <w:sdtContent>
          <w:r w:rsidRPr="00197B2E">
            <w:rPr>
              <w:color w:val="FF8F8F"/>
              <w:sz w:val="18"/>
              <w:szCs w:val="18"/>
              <w:u w:val="single"/>
              <w:lang w:val="es-CO"/>
            </w:rPr>
            <w:t>Diligenciar el número del proceso</w:t>
          </w:r>
        </w:sdtContent>
      </w:sdt>
      <w:r w:rsidRPr="00197B2E">
        <w:rPr>
          <w:sz w:val="18"/>
          <w:szCs w:val="18"/>
          <w:lang w:val="es-CO"/>
        </w:rPr>
        <w:t xml:space="preserve">  cuyo objeto es: </w:t>
      </w:r>
      <w:sdt>
        <w:sdtPr>
          <w:rPr>
            <w:sz w:val="18"/>
            <w:szCs w:val="18"/>
            <w:lang w:val="es-CO"/>
          </w:rPr>
          <w:id w:val="132067227"/>
          <w:placeholder>
            <w:docPart w:val="3D48AFB2DEDD4CA09C09D8523C2D4C10"/>
          </w:placeholder>
          <w:showingPlcHdr/>
          <w15:color w:val="800000"/>
          <w:text/>
        </w:sdtPr>
        <w:sdtEndPr/>
        <w:sdtContent>
          <w:r w:rsidRPr="00197B2E">
            <w:rPr>
              <w:color w:val="FF8F8F"/>
              <w:sz w:val="18"/>
              <w:szCs w:val="18"/>
              <w:u w:val="single"/>
              <w:lang w:val="es-CO"/>
            </w:rPr>
            <w:t>Transcribir el objeto del proceso</w:t>
          </w:r>
        </w:sdtContent>
      </w:sdt>
    </w:p>
    <w:p w14:paraId="750C15E7" w14:textId="77777777" w:rsidR="00054050" w:rsidRPr="00197B2E" w:rsidRDefault="00054050" w:rsidP="00054050">
      <w:pPr>
        <w:pStyle w:val="Prrafodelista"/>
        <w:tabs>
          <w:tab w:val="left" w:pos="240"/>
        </w:tabs>
        <w:ind w:left="0"/>
        <w:rPr>
          <w:b/>
          <w:sz w:val="18"/>
          <w:szCs w:val="18"/>
          <w:lang w:val="es-CO"/>
        </w:rPr>
      </w:pPr>
    </w:p>
    <w:p w14:paraId="49B5450A" w14:textId="77777777" w:rsidR="00D76EC1" w:rsidRPr="00197B2E" w:rsidRDefault="00D76EC1" w:rsidP="00D76EC1">
      <w:pPr>
        <w:pStyle w:val="Prrafodelista"/>
        <w:tabs>
          <w:tab w:val="left" w:pos="240"/>
        </w:tabs>
        <w:ind w:left="0"/>
        <w:jc w:val="center"/>
        <w:rPr>
          <w:b/>
          <w:sz w:val="18"/>
          <w:szCs w:val="18"/>
          <w:lang w:val="es-CO"/>
        </w:rPr>
      </w:pPr>
      <w:bookmarkStart w:id="35" w:name="_Hlk194498667"/>
    </w:p>
    <w:tbl>
      <w:tblPr>
        <w:tblW w:w="9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67"/>
        <w:gridCol w:w="846"/>
        <w:gridCol w:w="4252"/>
        <w:gridCol w:w="1843"/>
        <w:gridCol w:w="1701"/>
      </w:tblGrid>
      <w:tr w:rsidR="00D76EC1" w:rsidRPr="00197B2E" w14:paraId="44072648" w14:textId="77777777" w:rsidTr="00197B2E">
        <w:trPr>
          <w:trHeight w:val="16"/>
          <w:jc w:val="center"/>
        </w:trPr>
        <w:tc>
          <w:tcPr>
            <w:tcW w:w="567" w:type="dxa"/>
            <w:shd w:val="clear" w:color="auto" w:fill="F2F2F2" w:themeFill="background1" w:themeFillShade="F2"/>
            <w:noWrap/>
            <w:vAlign w:val="center"/>
          </w:tcPr>
          <w:p w14:paraId="4A2660A8" w14:textId="77777777" w:rsidR="00D76EC1" w:rsidRPr="00197B2E" w:rsidRDefault="00D76EC1" w:rsidP="00197B2E">
            <w:pPr>
              <w:jc w:val="center"/>
              <w:rPr>
                <w:b/>
                <w:sz w:val="16"/>
                <w:szCs w:val="16"/>
                <w:lang w:val="es-CO"/>
              </w:rPr>
            </w:pPr>
            <w:r w:rsidRPr="00197B2E">
              <w:rPr>
                <w:b/>
                <w:sz w:val="16"/>
                <w:szCs w:val="16"/>
                <w:lang w:val="es-CO"/>
              </w:rPr>
              <w:t>ÍTEM</w:t>
            </w:r>
          </w:p>
        </w:tc>
        <w:tc>
          <w:tcPr>
            <w:tcW w:w="846" w:type="dxa"/>
            <w:shd w:val="clear" w:color="auto" w:fill="F2F2F2" w:themeFill="background1" w:themeFillShade="F2"/>
            <w:vAlign w:val="center"/>
          </w:tcPr>
          <w:p w14:paraId="3D56E692" w14:textId="77777777" w:rsidR="00D76EC1" w:rsidRPr="00197B2E" w:rsidRDefault="00D76EC1" w:rsidP="00197B2E">
            <w:pPr>
              <w:jc w:val="center"/>
              <w:rPr>
                <w:b/>
                <w:sz w:val="16"/>
                <w:szCs w:val="16"/>
                <w:lang w:val="es-CO"/>
              </w:rPr>
            </w:pPr>
            <w:r w:rsidRPr="00197B2E">
              <w:rPr>
                <w:b/>
                <w:sz w:val="16"/>
                <w:szCs w:val="16"/>
                <w:lang w:val="es-CO"/>
              </w:rPr>
              <w:t>CUPS</w:t>
            </w:r>
          </w:p>
        </w:tc>
        <w:tc>
          <w:tcPr>
            <w:tcW w:w="4252" w:type="dxa"/>
            <w:shd w:val="clear" w:color="auto" w:fill="F2F2F2" w:themeFill="background1" w:themeFillShade="F2"/>
            <w:vAlign w:val="center"/>
          </w:tcPr>
          <w:p w14:paraId="49D84B33" w14:textId="77777777" w:rsidR="00D76EC1" w:rsidRPr="00197B2E" w:rsidRDefault="00D76EC1" w:rsidP="00197B2E">
            <w:pPr>
              <w:jc w:val="center"/>
              <w:rPr>
                <w:b/>
                <w:sz w:val="16"/>
                <w:szCs w:val="16"/>
                <w:lang w:val="es-CO"/>
              </w:rPr>
            </w:pPr>
            <w:r w:rsidRPr="00197B2E">
              <w:rPr>
                <w:b/>
                <w:sz w:val="16"/>
                <w:szCs w:val="16"/>
                <w:lang w:val="es-CO"/>
              </w:rPr>
              <w:t>DESCRIPCIÓN</w:t>
            </w:r>
          </w:p>
        </w:tc>
        <w:tc>
          <w:tcPr>
            <w:tcW w:w="1843" w:type="dxa"/>
            <w:shd w:val="clear" w:color="auto" w:fill="F2F2F2" w:themeFill="background1" w:themeFillShade="F2"/>
            <w:vAlign w:val="center"/>
          </w:tcPr>
          <w:p w14:paraId="09C9CD68" w14:textId="77777777" w:rsidR="00D76EC1" w:rsidRPr="00197B2E" w:rsidRDefault="00D76EC1" w:rsidP="00197B2E">
            <w:pPr>
              <w:jc w:val="center"/>
              <w:rPr>
                <w:b/>
                <w:sz w:val="16"/>
                <w:szCs w:val="16"/>
                <w:lang w:val="es-CO"/>
              </w:rPr>
            </w:pPr>
            <w:r w:rsidRPr="00197B2E">
              <w:rPr>
                <w:b/>
                <w:sz w:val="16"/>
                <w:szCs w:val="16"/>
                <w:lang w:val="es-CO"/>
              </w:rPr>
              <w:t>VALOR TECHO ESTIMADO</w:t>
            </w:r>
          </w:p>
        </w:tc>
        <w:tc>
          <w:tcPr>
            <w:tcW w:w="1701" w:type="dxa"/>
            <w:shd w:val="clear" w:color="auto" w:fill="F2F2F2" w:themeFill="background1" w:themeFillShade="F2"/>
            <w:vAlign w:val="center"/>
          </w:tcPr>
          <w:p w14:paraId="1DD9B526" w14:textId="77777777" w:rsidR="00D76EC1" w:rsidRPr="00197B2E" w:rsidRDefault="00D76EC1" w:rsidP="00197B2E">
            <w:pPr>
              <w:jc w:val="center"/>
              <w:rPr>
                <w:b/>
                <w:sz w:val="16"/>
                <w:szCs w:val="16"/>
                <w:lang w:val="es-CO"/>
              </w:rPr>
            </w:pPr>
            <w:r w:rsidRPr="00197B2E">
              <w:rPr>
                <w:b/>
                <w:sz w:val="16"/>
                <w:szCs w:val="16"/>
                <w:lang w:val="es-CO"/>
              </w:rPr>
              <w:t>VALOR A OFERTAR</w:t>
            </w:r>
          </w:p>
        </w:tc>
      </w:tr>
      <w:tr w:rsidR="00D76EC1" w:rsidRPr="00197B2E" w14:paraId="63084546" w14:textId="77777777" w:rsidTr="00197B2E">
        <w:trPr>
          <w:trHeight w:val="16"/>
          <w:jc w:val="center"/>
        </w:trPr>
        <w:tc>
          <w:tcPr>
            <w:tcW w:w="567" w:type="dxa"/>
            <w:shd w:val="clear" w:color="auto" w:fill="FFFFFF" w:themeFill="background1"/>
            <w:noWrap/>
            <w:vAlign w:val="center"/>
          </w:tcPr>
          <w:p w14:paraId="615469D4" w14:textId="77777777" w:rsidR="00D76EC1" w:rsidRPr="00197B2E" w:rsidRDefault="00D76EC1" w:rsidP="00197B2E">
            <w:pPr>
              <w:jc w:val="center"/>
              <w:rPr>
                <w:sz w:val="16"/>
                <w:szCs w:val="16"/>
                <w:lang w:val="es-CO"/>
              </w:rPr>
            </w:pPr>
            <w:r w:rsidRPr="00197B2E">
              <w:rPr>
                <w:sz w:val="16"/>
                <w:szCs w:val="16"/>
                <w:lang w:val="es-CO"/>
              </w:rPr>
              <w:t>1</w:t>
            </w:r>
          </w:p>
        </w:tc>
        <w:tc>
          <w:tcPr>
            <w:tcW w:w="846" w:type="dxa"/>
            <w:vAlign w:val="center"/>
          </w:tcPr>
          <w:p w14:paraId="7E6CC367" w14:textId="77777777" w:rsidR="00D76EC1" w:rsidRPr="00197B2E" w:rsidRDefault="00D76EC1" w:rsidP="00197B2E">
            <w:pPr>
              <w:jc w:val="center"/>
              <w:rPr>
                <w:sz w:val="18"/>
                <w:szCs w:val="18"/>
                <w:lang w:val="es-CO"/>
              </w:rPr>
            </w:pPr>
            <w:r w:rsidRPr="00197B2E">
              <w:rPr>
                <w:sz w:val="18"/>
                <w:szCs w:val="18"/>
                <w:lang w:val="es-CO"/>
              </w:rPr>
              <w:t>943101</w:t>
            </w:r>
          </w:p>
        </w:tc>
        <w:tc>
          <w:tcPr>
            <w:tcW w:w="4252" w:type="dxa"/>
            <w:vAlign w:val="center"/>
          </w:tcPr>
          <w:p w14:paraId="2D913B02" w14:textId="77777777" w:rsidR="00D76EC1" w:rsidRPr="00197B2E" w:rsidRDefault="00D76EC1" w:rsidP="00197B2E">
            <w:pPr>
              <w:jc w:val="both"/>
              <w:rPr>
                <w:sz w:val="19"/>
                <w:szCs w:val="19"/>
                <w:lang w:val="es-CO"/>
              </w:rPr>
            </w:pPr>
            <w:r w:rsidRPr="00197B2E">
              <w:rPr>
                <w:sz w:val="19"/>
                <w:szCs w:val="19"/>
                <w:lang w:val="es-CO"/>
              </w:rPr>
              <w:t>Psicoterapia individual por psiquiatría</w:t>
            </w:r>
          </w:p>
        </w:tc>
        <w:tc>
          <w:tcPr>
            <w:tcW w:w="1843" w:type="dxa"/>
            <w:tcBorders>
              <w:top w:val="single" w:sz="4" w:space="0" w:color="auto"/>
              <w:left w:val="single" w:sz="4" w:space="0" w:color="auto"/>
              <w:bottom w:val="single" w:sz="4" w:space="0" w:color="auto"/>
              <w:right w:val="single" w:sz="4" w:space="0" w:color="auto"/>
            </w:tcBorders>
            <w:vAlign w:val="center"/>
          </w:tcPr>
          <w:p w14:paraId="3791877B" w14:textId="77777777" w:rsidR="00D76EC1" w:rsidRPr="00197B2E" w:rsidRDefault="00D76EC1" w:rsidP="00197B2E">
            <w:pPr>
              <w:jc w:val="center"/>
              <w:rPr>
                <w:color w:val="7030A0"/>
                <w:sz w:val="18"/>
                <w:szCs w:val="18"/>
                <w:lang w:val="es-CO"/>
              </w:rPr>
            </w:pPr>
            <w:r w:rsidRPr="00197B2E">
              <w:rPr>
                <w:color w:val="000000"/>
                <w:lang w:val="es-CO"/>
              </w:rPr>
              <w:t>$ 61.514</w:t>
            </w:r>
          </w:p>
        </w:tc>
        <w:tc>
          <w:tcPr>
            <w:tcW w:w="1701" w:type="dxa"/>
            <w:tcBorders>
              <w:top w:val="single" w:sz="4" w:space="0" w:color="auto"/>
              <w:left w:val="single" w:sz="4" w:space="0" w:color="auto"/>
              <w:bottom w:val="single" w:sz="4" w:space="0" w:color="auto"/>
              <w:right w:val="single" w:sz="4" w:space="0" w:color="auto"/>
            </w:tcBorders>
          </w:tcPr>
          <w:p w14:paraId="650745A9" w14:textId="77777777" w:rsidR="00D76EC1" w:rsidRPr="00197B2E" w:rsidRDefault="00D76EC1" w:rsidP="00197B2E">
            <w:pPr>
              <w:jc w:val="center"/>
              <w:rPr>
                <w:sz w:val="16"/>
                <w:szCs w:val="16"/>
                <w:lang w:val="es-CO"/>
              </w:rPr>
            </w:pPr>
          </w:p>
        </w:tc>
      </w:tr>
      <w:tr w:rsidR="00D76EC1" w:rsidRPr="00197B2E" w14:paraId="60FC6A9F" w14:textId="77777777" w:rsidTr="00197B2E">
        <w:trPr>
          <w:trHeight w:val="16"/>
          <w:jc w:val="center"/>
        </w:trPr>
        <w:tc>
          <w:tcPr>
            <w:tcW w:w="567" w:type="dxa"/>
            <w:shd w:val="clear" w:color="auto" w:fill="FFFFFF" w:themeFill="background1"/>
            <w:noWrap/>
            <w:vAlign w:val="center"/>
          </w:tcPr>
          <w:p w14:paraId="4F568950" w14:textId="77777777" w:rsidR="00D76EC1" w:rsidRPr="00197B2E" w:rsidRDefault="00D76EC1" w:rsidP="00197B2E">
            <w:pPr>
              <w:jc w:val="center"/>
              <w:rPr>
                <w:sz w:val="16"/>
                <w:szCs w:val="16"/>
                <w:lang w:val="es-CO"/>
              </w:rPr>
            </w:pPr>
            <w:r w:rsidRPr="00197B2E">
              <w:rPr>
                <w:sz w:val="16"/>
                <w:szCs w:val="16"/>
                <w:lang w:val="es-CO"/>
              </w:rPr>
              <w:t>2</w:t>
            </w:r>
          </w:p>
        </w:tc>
        <w:tc>
          <w:tcPr>
            <w:tcW w:w="846" w:type="dxa"/>
            <w:vAlign w:val="center"/>
          </w:tcPr>
          <w:p w14:paraId="45DE97B5" w14:textId="77777777" w:rsidR="00D76EC1" w:rsidRPr="00197B2E" w:rsidRDefault="00D76EC1" w:rsidP="00197B2E">
            <w:pPr>
              <w:jc w:val="center"/>
              <w:rPr>
                <w:sz w:val="18"/>
                <w:szCs w:val="18"/>
                <w:lang w:val="es-CO"/>
              </w:rPr>
            </w:pPr>
            <w:r w:rsidRPr="00197B2E">
              <w:rPr>
                <w:sz w:val="18"/>
                <w:szCs w:val="18"/>
                <w:lang w:val="es-CO"/>
              </w:rPr>
              <w:t>943102</w:t>
            </w:r>
          </w:p>
        </w:tc>
        <w:tc>
          <w:tcPr>
            <w:tcW w:w="4252" w:type="dxa"/>
            <w:vAlign w:val="center"/>
          </w:tcPr>
          <w:p w14:paraId="076EC5D6" w14:textId="77777777" w:rsidR="00D76EC1" w:rsidRPr="00197B2E" w:rsidRDefault="00D76EC1" w:rsidP="00197B2E">
            <w:pPr>
              <w:jc w:val="both"/>
              <w:rPr>
                <w:sz w:val="19"/>
                <w:szCs w:val="19"/>
                <w:lang w:val="es-CO"/>
              </w:rPr>
            </w:pPr>
            <w:r w:rsidRPr="00197B2E">
              <w:rPr>
                <w:sz w:val="19"/>
                <w:szCs w:val="19"/>
                <w:lang w:val="es-CO"/>
              </w:rPr>
              <w:t>Psicoterapia individual por psicología</w:t>
            </w:r>
          </w:p>
        </w:tc>
        <w:tc>
          <w:tcPr>
            <w:tcW w:w="1843" w:type="dxa"/>
            <w:tcBorders>
              <w:top w:val="single" w:sz="4" w:space="0" w:color="auto"/>
              <w:left w:val="single" w:sz="4" w:space="0" w:color="auto"/>
              <w:bottom w:val="single" w:sz="4" w:space="0" w:color="auto"/>
              <w:right w:val="single" w:sz="4" w:space="0" w:color="auto"/>
            </w:tcBorders>
            <w:vAlign w:val="center"/>
          </w:tcPr>
          <w:p w14:paraId="3FA8565E" w14:textId="77777777" w:rsidR="00D76EC1" w:rsidRPr="00197B2E" w:rsidRDefault="00D76EC1" w:rsidP="00197B2E">
            <w:pPr>
              <w:jc w:val="center"/>
              <w:rPr>
                <w:color w:val="7030A0"/>
                <w:sz w:val="18"/>
                <w:szCs w:val="18"/>
                <w:lang w:val="es-CO"/>
              </w:rPr>
            </w:pPr>
            <w:r w:rsidRPr="00197B2E">
              <w:rPr>
                <w:color w:val="000000"/>
                <w:lang w:val="es-CO"/>
              </w:rPr>
              <w:t>$ 28.651</w:t>
            </w:r>
          </w:p>
        </w:tc>
        <w:tc>
          <w:tcPr>
            <w:tcW w:w="1701" w:type="dxa"/>
            <w:tcBorders>
              <w:top w:val="single" w:sz="4" w:space="0" w:color="auto"/>
              <w:left w:val="single" w:sz="4" w:space="0" w:color="auto"/>
              <w:bottom w:val="single" w:sz="4" w:space="0" w:color="auto"/>
              <w:right w:val="single" w:sz="4" w:space="0" w:color="auto"/>
            </w:tcBorders>
          </w:tcPr>
          <w:p w14:paraId="380633C2" w14:textId="77777777" w:rsidR="00D76EC1" w:rsidRPr="00197B2E" w:rsidRDefault="00D76EC1" w:rsidP="00197B2E">
            <w:pPr>
              <w:jc w:val="center"/>
              <w:rPr>
                <w:sz w:val="16"/>
                <w:szCs w:val="16"/>
                <w:lang w:val="es-CO"/>
              </w:rPr>
            </w:pPr>
          </w:p>
        </w:tc>
      </w:tr>
      <w:tr w:rsidR="00D76EC1" w:rsidRPr="00197B2E" w14:paraId="71DA093C" w14:textId="77777777" w:rsidTr="00197B2E">
        <w:trPr>
          <w:trHeight w:val="16"/>
          <w:jc w:val="center"/>
        </w:trPr>
        <w:tc>
          <w:tcPr>
            <w:tcW w:w="567" w:type="dxa"/>
            <w:shd w:val="clear" w:color="auto" w:fill="FFFFFF" w:themeFill="background1"/>
            <w:noWrap/>
            <w:vAlign w:val="center"/>
          </w:tcPr>
          <w:p w14:paraId="4E934B19" w14:textId="77777777" w:rsidR="00D76EC1" w:rsidRPr="00197B2E" w:rsidRDefault="00D76EC1" w:rsidP="00197B2E">
            <w:pPr>
              <w:jc w:val="center"/>
              <w:rPr>
                <w:sz w:val="16"/>
                <w:szCs w:val="16"/>
                <w:lang w:val="es-CO"/>
              </w:rPr>
            </w:pPr>
            <w:r w:rsidRPr="00197B2E">
              <w:rPr>
                <w:sz w:val="16"/>
                <w:szCs w:val="16"/>
                <w:lang w:val="es-CO"/>
              </w:rPr>
              <w:t>3</w:t>
            </w:r>
          </w:p>
        </w:tc>
        <w:tc>
          <w:tcPr>
            <w:tcW w:w="846" w:type="dxa"/>
            <w:vAlign w:val="center"/>
          </w:tcPr>
          <w:p w14:paraId="03B4E929" w14:textId="77777777" w:rsidR="00D76EC1" w:rsidRPr="00197B2E" w:rsidRDefault="00D76EC1" w:rsidP="00197B2E">
            <w:pPr>
              <w:jc w:val="center"/>
              <w:rPr>
                <w:sz w:val="18"/>
                <w:szCs w:val="18"/>
                <w:lang w:val="es-CO"/>
              </w:rPr>
            </w:pPr>
            <w:r w:rsidRPr="00197B2E">
              <w:rPr>
                <w:sz w:val="18"/>
                <w:szCs w:val="18"/>
                <w:lang w:val="es-CO"/>
              </w:rPr>
              <w:t>944001</w:t>
            </w:r>
          </w:p>
        </w:tc>
        <w:tc>
          <w:tcPr>
            <w:tcW w:w="4252" w:type="dxa"/>
            <w:vAlign w:val="center"/>
          </w:tcPr>
          <w:p w14:paraId="4E616CA9" w14:textId="77777777" w:rsidR="00D76EC1" w:rsidRPr="00197B2E" w:rsidRDefault="00D76EC1" w:rsidP="00197B2E">
            <w:pPr>
              <w:jc w:val="both"/>
              <w:rPr>
                <w:sz w:val="19"/>
                <w:szCs w:val="19"/>
                <w:lang w:val="es-CO"/>
              </w:rPr>
            </w:pPr>
            <w:r w:rsidRPr="00197B2E">
              <w:rPr>
                <w:sz w:val="19"/>
                <w:szCs w:val="19"/>
                <w:lang w:val="es-CO"/>
              </w:rPr>
              <w:t>Psicoterapia de pareja por psiquiatría</w:t>
            </w:r>
          </w:p>
        </w:tc>
        <w:tc>
          <w:tcPr>
            <w:tcW w:w="1843" w:type="dxa"/>
            <w:tcBorders>
              <w:left w:val="single" w:sz="4" w:space="0" w:color="auto"/>
            </w:tcBorders>
            <w:shd w:val="clear" w:color="000000" w:fill="FFFFFF"/>
            <w:vAlign w:val="center"/>
          </w:tcPr>
          <w:p w14:paraId="0A927407" w14:textId="77777777" w:rsidR="00D76EC1" w:rsidRPr="00197B2E" w:rsidRDefault="00D76EC1" w:rsidP="00197B2E">
            <w:pPr>
              <w:jc w:val="center"/>
              <w:rPr>
                <w:color w:val="7030A0"/>
                <w:sz w:val="18"/>
                <w:szCs w:val="18"/>
                <w:lang w:val="es-CO"/>
              </w:rPr>
            </w:pPr>
            <w:r w:rsidRPr="00197B2E">
              <w:rPr>
                <w:color w:val="000000"/>
                <w:lang w:val="es-CO"/>
              </w:rPr>
              <w:t>$ 67.562</w:t>
            </w:r>
          </w:p>
        </w:tc>
        <w:tc>
          <w:tcPr>
            <w:tcW w:w="1701" w:type="dxa"/>
            <w:tcBorders>
              <w:left w:val="single" w:sz="4" w:space="0" w:color="auto"/>
            </w:tcBorders>
            <w:shd w:val="clear" w:color="000000" w:fill="FFFFFF"/>
          </w:tcPr>
          <w:p w14:paraId="2F79E1D9" w14:textId="77777777" w:rsidR="00D76EC1" w:rsidRPr="00197B2E" w:rsidRDefault="00D76EC1" w:rsidP="00197B2E">
            <w:pPr>
              <w:jc w:val="center"/>
              <w:rPr>
                <w:sz w:val="16"/>
                <w:szCs w:val="16"/>
                <w:lang w:val="es-CO"/>
              </w:rPr>
            </w:pPr>
          </w:p>
        </w:tc>
      </w:tr>
      <w:tr w:rsidR="00D76EC1" w:rsidRPr="00197B2E" w14:paraId="2B06D60C" w14:textId="77777777" w:rsidTr="00197B2E">
        <w:trPr>
          <w:trHeight w:val="16"/>
          <w:jc w:val="center"/>
        </w:trPr>
        <w:tc>
          <w:tcPr>
            <w:tcW w:w="567" w:type="dxa"/>
            <w:shd w:val="clear" w:color="auto" w:fill="FFFFFF" w:themeFill="background1"/>
            <w:noWrap/>
            <w:vAlign w:val="center"/>
          </w:tcPr>
          <w:p w14:paraId="54A146F8" w14:textId="77777777" w:rsidR="00D76EC1" w:rsidRPr="00197B2E" w:rsidRDefault="00D76EC1" w:rsidP="00197B2E">
            <w:pPr>
              <w:jc w:val="center"/>
              <w:rPr>
                <w:sz w:val="16"/>
                <w:szCs w:val="16"/>
                <w:lang w:val="es-CO"/>
              </w:rPr>
            </w:pPr>
            <w:r w:rsidRPr="00197B2E">
              <w:rPr>
                <w:sz w:val="16"/>
                <w:szCs w:val="16"/>
                <w:lang w:val="es-CO"/>
              </w:rPr>
              <w:t>4</w:t>
            </w:r>
          </w:p>
        </w:tc>
        <w:tc>
          <w:tcPr>
            <w:tcW w:w="846" w:type="dxa"/>
            <w:vAlign w:val="center"/>
          </w:tcPr>
          <w:p w14:paraId="4A2C81D1" w14:textId="77777777" w:rsidR="00D76EC1" w:rsidRPr="00197B2E" w:rsidRDefault="00D76EC1" w:rsidP="00197B2E">
            <w:pPr>
              <w:jc w:val="center"/>
              <w:rPr>
                <w:sz w:val="18"/>
                <w:szCs w:val="18"/>
                <w:lang w:val="es-CO"/>
              </w:rPr>
            </w:pPr>
            <w:r w:rsidRPr="00197B2E">
              <w:rPr>
                <w:sz w:val="18"/>
                <w:szCs w:val="18"/>
                <w:lang w:val="es-CO"/>
              </w:rPr>
              <w:t>944002</w:t>
            </w:r>
          </w:p>
        </w:tc>
        <w:tc>
          <w:tcPr>
            <w:tcW w:w="4252" w:type="dxa"/>
            <w:vAlign w:val="center"/>
          </w:tcPr>
          <w:p w14:paraId="287D1415" w14:textId="77777777" w:rsidR="00D76EC1" w:rsidRPr="00197B2E" w:rsidRDefault="00D76EC1" w:rsidP="00197B2E">
            <w:pPr>
              <w:jc w:val="both"/>
              <w:rPr>
                <w:sz w:val="19"/>
                <w:szCs w:val="19"/>
                <w:lang w:val="es-CO"/>
              </w:rPr>
            </w:pPr>
            <w:r w:rsidRPr="00197B2E">
              <w:rPr>
                <w:sz w:val="19"/>
                <w:szCs w:val="19"/>
                <w:lang w:val="es-CO"/>
              </w:rPr>
              <w:t>Psicoterapia de pareja por psicología</w:t>
            </w:r>
          </w:p>
        </w:tc>
        <w:tc>
          <w:tcPr>
            <w:tcW w:w="1843" w:type="dxa"/>
            <w:tcBorders>
              <w:top w:val="single" w:sz="4" w:space="0" w:color="auto"/>
              <w:left w:val="single" w:sz="4" w:space="0" w:color="auto"/>
              <w:bottom w:val="single" w:sz="4" w:space="0" w:color="auto"/>
              <w:right w:val="single" w:sz="4" w:space="0" w:color="auto"/>
            </w:tcBorders>
            <w:vAlign w:val="center"/>
          </w:tcPr>
          <w:p w14:paraId="61782558" w14:textId="77777777" w:rsidR="00D76EC1" w:rsidRPr="00197B2E" w:rsidRDefault="00D76EC1" w:rsidP="00197B2E">
            <w:pPr>
              <w:jc w:val="center"/>
              <w:rPr>
                <w:color w:val="7030A0"/>
                <w:sz w:val="18"/>
                <w:szCs w:val="18"/>
                <w:lang w:val="es-CO"/>
              </w:rPr>
            </w:pPr>
            <w:r w:rsidRPr="00197B2E">
              <w:rPr>
                <w:color w:val="000000"/>
                <w:lang w:val="es-CO"/>
              </w:rPr>
              <w:t>$ 35.487</w:t>
            </w:r>
          </w:p>
        </w:tc>
        <w:tc>
          <w:tcPr>
            <w:tcW w:w="1701" w:type="dxa"/>
            <w:tcBorders>
              <w:top w:val="single" w:sz="4" w:space="0" w:color="auto"/>
              <w:left w:val="single" w:sz="4" w:space="0" w:color="auto"/>
              <w:bottom w:val="single" w:sz="4" w:space="0" w:color="auto"/>
              <w:right w:val="single" w:sz="4" w:space="0" w:color="auto"/>
            </w:tcBorders>
          </w:tcPr>
          <w:p w14:paraId="593D9841" w14:textId="77777777" w:rsidR="00D76EC1" w:rsidRPr="00197B2E" w:rsidRDefault="00D76EC1" w:rsidP="00197B2E">
            <w:pPr>
              <w:jc w:val="center"/>
              <w:rPr>
                <w:sz w:val="16"/>
                <w:szCs w:val="16"/>
                <w:lang w:val="es-CO"/>
              </w:rPr>
            </w:pPr>
          </w:p>
        </w:tc>
      </w:tr>
      <w:tr w:rsidR="00D76EC1" w:rsidRPr="00197B2E" w14:paraId="6E71982A" w14:textId="77777777" w:rsidTr="00197B2E">
        <w:trPr>
          <w:trHeight w:val="16"/>
          <w:jc w:val="center"/>
        </w:trPr>
        <w:tc>
          <w:tcPr>
            <w:tcW w:w="567" w:type="dxa"/>
            <w:shd w:val="clear" w:color="auto" w:fill="FFFFFF" w:themeFill="background1"/>
            <w:noWrap/>
            <w:vAlign w:val="center"/>
          </w:tcPr>
          <w:p w14:paraId="404E5B6F" w14:textId="77777777" w:rsidR="00D76EC1" w:rsidRPr="00197B2E" w:rsidRDefault="00D76EC1" w:rsidP="00197B2E">
            <w:pPr>
              <w:jc w:val="center"/>
              <w:rPr>
                <w:sz w:val="16"/>
                <w:szCs w:val="16"/>
                <w:lang w:val="es-CO"/>
              </w:rPr>
            </w:pPr>
            <w:r w:rsidRPr="00197B2E">
              <w:rPr>
                <w:sz w:val="16"/>
                <w:szCs w:val="16"/>
                <w:lang w:val="es-CO"/>
              </w:rPr>
              <w:t>5</w:t>
            </w:r>
          </w:p>
        </w:tc>
        <w:tc>
          <w:tcPr>
            <w:tcW w:w="846" w:type="dxa"/>
            <w:vAlign w:val="center"/>
          </w:tcPr>
          <w:p w14:paraId="19167955" w14:textId="77777777" w:rsidR="00D76EC1" w:rsidRPr="00197B2E" w:rsidRDefault="00D76EC1" w:rsidP="00197B2E">
            <w:pPr>
              <w:jc w:val="center"/>
              <w:rPr>
                <w:sz w:val="18"/>
                <w:szCs w:val="18"/>
                <w:lang w:val="es-CO"/>
              </w:rPr>
            </w:pPr>
            <w:r w:rsidRPr="00197B2E">
              <w:rPr>
                <w:sz w:val="18"/>
                <w:szCs w:val="18"/>
                <w:lang w:val="es-CO"/>
              </w:rPr>
              <w:t>944101</w:t>
            </w:r>
          </w:p>
        </w:tc>
        <w:tc>
          <w:tcPr>
            <w:tcW w:w="4252" w:type="dxa"/>
            <w:vAlign w:val="center"/>
          </w:tcPr>
          <w:p w14:paraId="0E397AB6" w14:textId="77777777" w:rsidR="00D76EC1" w:rsidRPr="00197B2E" w:rsidRDefault="00D76EC1" w:rsidP="00197B2E">
            <w:pPr>
              <w:jc w:val="both"/>
              <w:rPr>
                <w:sz w:val="19"/>
                <w:szCs w:val="19"/>
                <w:lang w:val="es-CO"/>
              </w:rPr>
            </w:pPr>
            <w:r w:rsidRPr="00197B2E">
              <w:rPr>
                <w:sz w:val="19"/>
                <w:szCs w:val="19"/>
                <w:lang w:val="es-CO"/>
              </w:rPr>
              <w:t xml:space="preserve">Psicoterapia familiar por psiquiatría </w:t>
            </w:r>
          </w:p>
        </w:tc>
        <w:tc>
          <w:tcPr>
            <w:tcW w:w="1843" w:type="dxa"/>
            <w:tcBorders>
              <w:top w:val="single" w:sz="4" w:space="0" w:color="auto"/>
              <w:left w:val="single" w:sz="4" w:space="0" w:color="auto"/>
              <w:bottom w:val="single" w:sz="4" w:space="0" w:color="auto"/>
              <w:right w:val="single" w:sz="4" w:space="0" w:color="auto"/>
            </w:tcBorders>
            <w:vAlign w:val="center"/>
          </w:tcPr>
          <w:p w14:paraId="4E2560DF" w14:textId="77777777" w:rsidR="00D76EC1" w:rsidRPr="00197B2E" w:rsidRDefault="00D76EC1" w:rsidP="00197B2E">
            <w:pPr>
              <w:jc w:val="center"/>
              <w:rPr>
                <w:color w:val="7030A0"/>
                <w:sz w:val="18"/>
                <w:szCs w:val="18"/>
                <w:lang w:val="es-CO"/>
              </w:rPr>
            </w:pPr>
            <w:r w:rsidRPr="00197B2E">
              <w:rPr>
                <w:color w:val="000000"/>
                <w:lang w:val="es-CO"/>
              </w:rPr>
              <w:t>$ 81.150</w:t>
            </w:r>
          </w:p>
        </w:tc>
        <w:tc>
          <w:tcPr>
            <w:tcW w:w="1701" w:type="dxa"/>
            <w:tcBorders>
              <w:top w:val="single" w:sz="4" w:space="0" w:color="auto"/>
              <w:left w:val="single" w:sz="4" w:space="0" w:color="auto"/>
              <w:bottom w:val="single" w:sz="4" w:space="0" w:color="auto"/>
              <w:right w:val="single" w:sz="4" w:space="0" w:color="auto"/>
            </w:tcBorders>
          </w:tcPr>
          <w:p w14:paraId="0B02332A" w14:textId="77777777" w:rsidR="00D76EC1" w:rsidRPr="00197B2E" w:rsidRDefault="00D76EC1" w:rsidP="00197B2E">
            <w:pPr>
              <w:jc w:val="center"/>
              <w:rPr>
                <w:sz w:val="16"/>
                <w:szCs w:val="16"/>
                <w:lang w:val="es-CO"/>
              </w:rPr>
            </w:pPr>
          </w:p>
        </w:tc>
      </w:tr>
      <w:tr w:rsidR="00D76EC1" w:rsidRPr="00197B2E" w14:paraId="422E7D9A" w14:textId="77777777" w:rsidTr="00197B2E">
        <w:trPr>
          <w:trHeight w:val="16"/>
          <w:jc w:val="center"/>
        </w:trPr>
        <w:tc>
          <w:tcPr>
            <w:tcW w:w="567" w:type="dxa"/>
            <w:shd w:val="clear" w:color="auto" w:fill="FFFFFF" w:themeFill="background1"/>
            <w:noWrap/>
            <w:vAlign w:val="center"/>
          </w:tcPr>
          <w:p w14:paraId="16E76F28" w14:textId="77777777" w:rsidR="00D76EC1" w:rsidRPr="00197B2E" w:rsidRDefault="00D76EC1" w:rsidP="00197B2E">
            <w:pPr>
              <w:jc w:val="center"/>
              <w:rPr>
                <w:sz w:val="16"/>
                <w:szCs w:val="16"/>
                <w:lang w:val="es-CO"/>
              </w:rPr>
            </w:pPr>
            <w:r w:rsidRPr="00197B2E">
              <w:rPr>
                <w:sz w:val="16"/>
                <w:szCs w:val="16"/>
                <w:lang w:val="es-CO"/>
              </w:rPr>
              <w:t>6</w:t>
            </w:r>
          </w:p>
        </w:tc>
        <w:tc>
          <w:tcPr>
            <w:tcW w:w="846" w:type="dxa"/>
            <w:vAlign w:val="center"/>
          </w:tcPr>
          <w:p w14:paraId="47A01A96" w14:textId="77777777" w:rsidR="00D76EC1" w:rsidRPr="00197B2E" w:rsidRDefault="00D76EC1" w:rsidP="00197B2E">
            <w:pPr>
              <w:jc w:val="center"/>
              <w:rPr>
                <w:sz w:val="18"/>
                <w:szCs w:val="18"/>
                <w:lang w:val="es-CO"/>
              </w:rPr>
            </w:pPr>
            <w:r w:rsidRPr="00197B2E">
              <w:rPr>
                <w:sz w:val="18"/>
                <w:szCs w:val="18"/>
                <w:lang w:val="es-CO"/>
              </w:rPr>
              <w:t>944102</w:t>
            </w:r>
          </w:p>
        </w:tc>
        <w:tc>
          <w:tcPr>
            <w:tcW w:w="4252" w:type="dxa"/>
            <w:vAlign w:val="center"/>
          </w:tcPr>
          <w:p w14:paraId="6428CA27" w14:textId="77777777" w:rsidR="00D76EC1" w:rsidRPr="00197B2E" w:rsidRDefault="00D76EC1" w:rsidP="00197B2E">
            <w:pPr>
              <w:jc w:val="both"/>
              <w:rPr>
                <w:sz w:val="19"/>
                <w:szCs w:val="19"/>
                <w:lang w:val="es-CO"/>
              </w:rPr>
            </w:pPr>
            <w:r w:rsidRPr="00197B2E">
              <w:rPr>
                <w:sz w:val="19"/>
                <w:szCs w:val="19"/>
                <w:lang w:val="es-CO"/>
              </w:rPr>
              <w:t xml:space="preserve">Psicoterapia familiar por psicología </w:t>
            </w:r>
          </w:p>
        </w:tc>
        <w:tc>
          <w:tcPr>
            <w:tcW w:w="1843" w:type="dxa"/>
            <w:tcBorders>
              <w:top w:val="single" w:sz="4" w:space="0" w:color="auto"/>
              <w:left w:val="single" w:sz="4" w:space="0" w:color="auto"/>
              <w:bottom w:val="single" w:sz="4" w:space="0" w:color="auto"/>
              <w:right w:val="single" w:sz="4" w:space="0" w:color="auto"/>
            </w:tcBorders>
            <w:vAlign w:val="center"/>
          </w:tcPr>
          <w:p w14:paraId="0BE015F5" w14:textId="77777777" w:rsidR="00D76EC1" w:rsidRPr="00197B2E" w:rsidRDefault="00D76EC1" w:rsidP="00197B2E">
            <w:pPr>
              <w:jc w:val="center"/>
              <w:rPr>
                <w:color w:val="7030A0"/>
                <w:sz w:val="18"/>
                <w:szCs w:val="18"/>
                <w:lang w:val="es-CO"/>
              </w:rPr>
            </w:pPr>
            <w:r w:rsidRPr="00197B2E">
              <w:rPr>
                <w:color w:val="000000"/>
                <w:lang w:val="es-CO"/>
              </w:rPr>
              <w:t>$ 73.318</w:t>
            </w:r>
          </w:p>
        </w:tc>
        <w:tc>
          <w:tcPr>
            <w:tcW w:w="1701" w:type="dxa"/>
            <w:tcBorders>
              <w:top w:val="single" w:sz="4" w:space="0" w:color="auto"/>
              <w:left w:val="single" w:sz="4" w:space="0" w:color="auto"/>
              <w:bottom w:val="single" w:sz="4" w:space="0" w:color="auto"/>
              <w:right w:val="single" w:sz="4" w:space="0" w:color="auto"/>
            </w:tcBorders>
          </w:tcPr>
          <w:p w14:paraId="2EB71F0A" w14:textId="77777777" w:rsidR="00D76EC1" w:rsidRPr="00197B2E" w:rsidRDefault="00D76EC1" w:rsidP="00197B2E">
            <w:pPr>
              <w:jc w:val="center"/>
              <w:rPr>
                <w:sz w:val="16"/>
                <w:szCs w:val="16"/>
                <w:lang w:val="es-CO"/>
              </w:rPr>
            </w:pPr>
          </w:p>
        </w:tc>
      </w:tr>
      <w:tr w:rsidR="00D76EC1" w:rsidRPr="00197B2E" w14:paraId="22FA606E" w14:textId="77777777" w:rsidTr="00197B2E">
        <w:trPr>
          <w:trHeight w:val="16"/>
          <w:jc w:val="center"/>
        </w:trPr>
        <w:tc>
          <w:tcPr>
            <w:tcW w:w="567" w:type="dxa"/>
            <w:shd w:val="clear" w:color="auto" w:fill="FFFFFF" w:themeFill="background1"/>
            <w:noWrap/>
            <w:vAlign w:val="center"/>
          </w:tcPr>
          <w:p w14:paraId="0C9554EA" w14:textId="77777777" w:rsidR="00D76EC1" w:rsidRPr="00197B2E" w:rsidRDefault="00D76EC1" w:rsidP="00197B2E">
            <w:pPr>
              <w:jc w:val="center"/>
              <w:rPr>
                <w:sz w:val="16"/>
                <w:szCs w:val="16"/>
                <w:lang w:val="es-CO"/>
              </w:rPr>
            </w:pPr>
            <w:r w:rsidRPr="00197B2E">
              <w:rPr>
                <w:sz w:val="16"/>
                <w:szCs w:val="16"/>
                <w:lang w:val="es-CO"/>
              </w:rPr>
              <w:t>7</w:t>
            </w:r>
          </w:p>
        </w:tc>
        <w:tc>
          <w:tcPr>
            <w:tcW w:w="846" w:type="dxa"/>
            <w:vAlign w:val="center"/>
          </w:tcPr>
          <w:p w14:paraId="57E751EC" w14:textId="77777777" w:rsidR="00D76EC1" w:rsidRPr="00197B2E" w:rsidRDefault="00D76EC1" w:rsidP="00197B2E">
            <w:pPr>
              <w:jc w:val="center"/>
              <w:rPr>
                <w:sz w:val="18"/>
                <w:szCs w:val="18"/>
                <w:lang w:val="es-CO"/>
              </w:rPr>
            </w:pPr>
            <w:r w:rsidRPr="00197B2E">
              <w:rPr>
                <w:sz w:val="18"/>
                <w:szCs w:val="18"/>
                <w:lang w:val="es-CO"/>
              </w:rPr>
              <w:t>944201</w:t>
            </w:r>
          </w:p>
        </w:tc>
        <w:tc>
          <w:tcPr>
            <w:tcW w:w="4252" w:type="dxa"/>
            <w:vAlign w:val="center"/>
          </w:tcPr>
          <w:p w14:paraId="603EBE6C" w14:textId="77777777" w:rsidR="00D76EC1" w:rsidRPr="00197B2E" w:rsidRDefault="00D76EC1" w:rsidP="00197B2E">
            <w:pPr>
              <w:jc w:val="both"/>
              <w:rPr>
                <w:sz w:val="19"/>
                <w:szCs w:val="19"/>
                <w:lang w:val="es-CO"/>
              </w:rPr>
            </w:pPr>
            <w:r w:rsidRPr="00197B2E">
              <w:rPr>
                <w:sz w:val="19"/>
                <w:szCs w:val="19"/>
                <w:lang w:val="es-CO"/>
              </w:rPr>
              <w:t>Psicoterapia de grupo por psiquiatría</w:t>
            </w:r>
          </w:p>
        </w:tc>
        <w:tc>
          <w:tcPr>
            <w:tcW w:w="1843" w:type="dxa"/>
            <w:tcBorders>
              <w:top w:val="single" w:sz="4" w:space="0" w:color="auto"/>
              <w:left w:val="single" w:sz="4" w:space="0" w:color="auto"/>
              <w:bottom w:val="single" w:sz="4" w:space="0" w:color="auto"/>
              <w:right w:val="single" w:sz="4" w:space="0" w:color="auto"/>
            </w:tcBorders>
            <w:vAlign w:val="center"/>
          </w:tcPr>
          <w:p w14:paraId="621C2074" w14:textId="77777777" w:rsidR="00D76EC1" w:rsidRPr="00197B2E" w:rsidRDefault="00D76EC1" w:rsidP="00197B2E">
            <w:pPr>
              <w:jc w:val="center"/>
              <w:rPr>
                <w:color w:val="7030A0"/>
                <w:sz w:val="18"/>
                <w:szCs w:val="18"/>
                <w:lang w:val="es-CO"/>
              </w:rPr>
            </w:pPr>
            <w:r w:rsidRPr="00197B2E">
              <w:rPr>
                <w:color w:val="000000"/>
                <w:lang w:val="es-CO"/>
              </w:rPr>
              <w:t>$ 70.649</w:t>
            </w:r>
          </w:p>
        </w:tc>
        <w:tc>
          <w:tcPr>
            <w:tcW w:w="1701" w:type="dxa"/>
            <w:tcBorders>
              <w:top w:val="single" w:sz="4" w:space="0" w:color="auto"/>
              <w:left w:val="single" w:sz="4" w:space="0" w:color="auto"/>
              <w:bottom w:val="single" w:sz="4" w:space="0" w:color="auto"/>
              <w:right w:val="single" w:sz="4" w:space="0" w:color="auto"/>
            </w:tcBorders>
          </w:tcPr>
          <w:p w14:paraId="6C15FF91" w14:textId="77777777" w:rsidR="00D76EC1" w:rsidRPr="00197B2E" w:rsidRDefault="00D76EC1" w:rsidP="00197B2E">
            <w:pPr>
              <w:jc w:val="center"/>
              <w:rPr>
                <w:sz w:val="16"/>
                <w:szCs w:val="16"/>
                <w:lang w:val="es-CO"/>
              </w:rPr>
            </w:pPr>
          </w:p>
        </w:tc>
      </w:tr>
      <w:tr w:rsidR="00D76EC1" w:rsidRPr="00197B2E" w14:paraId="3599CB61" w14:textId="77777777" w:rsidTr="00197B2E">
        <w:trPr>
          <w:trHeight w:val="16"/>
          <w:jc w:val="center"/>
        </w:trPr>
        <w:tc>
          <w:tcPr>
            <w:tcW w:w="567" w:type="dxa"/>
            <w:shd w:val="clear" w:color="auto" w:fill="FFFFFF" w:themeFill="background1"/>
            <w:noWrap/>
            <w:vAlign w:val="center"/>
          </w:tcPr>
          <w:p w14:paraId="7A520E16" w14:textId="77777777" w:rsidR="00D76EC1" w:rsidRPr="00197B2E" w:rsidRDefault="00D76EC1" w:rsidP="00197B2E">
            <w:pPr>
              <w:jc w:val="center"/>
              <w:rPr>
                <w:sz w:val="16"/>
                <w:szCs w:val="16"/>
                <w:lang w:val="es-CO"/>
              </w:rPr>
            </w:pPr>
            <w:r w:rsidRPr="00197B2E">
              <w:rPr>
                <w:sz w:val="16"/>
                <w:szCs w:val="16"/>
                <w:lang w:val="es-CO"/>
              </w:rPr>
              <w:t>8</w:t>
            </w:r>
          </w:p>
        </w:tc>
        <w:tc>
          <w:tcPr>
            <w:tcW w:w="846" w:type="dxa"/>
            <w:vAlign w:val="center"/>
          </w:tcPr>
          <w:p w14:paraId="38F34FB0" w14:textId="77777777" w:rsidR="00D76EC1" w:rsidRPr="00197B2E" w:rsidRDefault="00D76EC1" w:rsidP="00197B2E">
            <w:pPr>
              <w:jc w:val="center"/>
              <w:rPr>
                <w:sz w:val="18"/>
                <w:szCs w:val="18"/>
                <w:lang w:val="es-CO"/>
              </w:rPr>
            </w:pPr>
            <w:r w:rsidRPr="00197B2E">
              <w:rPr>
                <w:sz w:val="18"/>
                <w:szCs w:val="18"/>
                <w:lang w:val="es-CO"/>
              </w:rPr>
              <w:t>944202</w:t>
            </w:r>
          </w:p>
        </w:tc>
        <w:tc>
          <w:tcPr>
            <w:tcW w:w="4252" w:type="dxa"/>
            <w:vAlign w:val="center"/>
          </w:tcPr>
          <w:p w14:paraId="6944E9C7" w14:textId="77777777" w:rsidR="00D76EC1" w:rsidRPr="00197B2E" w:rsidRDefault="00D76EC1" w:rsidP="00197B2E">
            <w:pPr>
              <w:jc w:val="both"/>
              <w:rPr>
                <w:sz w:val="19"/>
                <w:szCs w:val="19"/>
                <w:lang w:val="es-CO"/>
              </w:rPr>
            </w:pPr>
            <w:r w:rsidRPr="00197B2E">
              <w:rPr>
                <w:sz w:val="19"/>
                <w:szCs w:val="19"/>
                <w:lang w:val="es-CO"/>
              </w:rPr>
              <w:t>Psicoterapia de grupo por psicología</w:t>
            </w:r>
          </w:p>
        </w:tc>
        <w:tc>
          <w:tcPr>
            <w:tcW w:w="1843" w:type="dxa"/>
            <w:tcBorders>
              <w:top w:val="single" w:sz="4" w:space="0" w:color="auto"/>
              <w:left w:val="single" w:sz="4" w:space="0" w:color="auto"/>
              <w:bottom w:val="single" w:sz="4" w:space="0" w:color="auto"/>
              <w:right w:val="single" w:sz="4" w:space="0" w:color="auto"/>
            </w:tcBorders>
            <w:vAlign w:val="center"/>
          </w:tcPr>
          <w:p w14:paraId="13C96524" w14:textId="77777777" w:rsidR="00D76EC1" w:rsidRPr="00197B2E" w:rsidRDefault="00D76EC1" w:rsidP="00197B2E">
            <w:pPr>
              <w:jc w:val="center"/>
              <w:rPr>
                <w:color w:val="7030A0"/>
                <w:sz w:val="18"/>
                <w:szCs w:val="18"/>
                <w:lang w:val="es-CO"/>
              </w:rPr>
            </w:pPr>
            <w:r w:rsidRPr="00197B2E">
              <w:rPr>
                <w:color w:val="000000"/>
                <w:lang w:val="es-CO"/>
              </w:rPr>
              <w:t>$ 37.178</w:t>
            </w:r>
          </w:p>
        </w:tc>
        <w:tc>
          <w:tcPr>
            <w:tcW w:w="1701" w:type="dxa"/>
            <w:tcBorders>
              <w:top w:val="single" w:sz="4" w:space="0" w:color="auto"/>
              <w:left w:val="single" w:sz="4" w:space="0" w:color="auto"/>
              <w:bottom w:val="single" w:sz="4" w:space="0" w:color="auto"/>
              <w:right w:val="single" w:sz="4" w:space="0" w:color="auto"/>
            </w:tcBorders>
          </w:tcPr>
          <w:p w14:paraId="3039D47F" w14:textId="77777777" w:rsidR="00D76EC1" w:rsidRPr="00197B2E" w:rsidRDefault="00D76EC1" w:rsidP="00197B2E">
            <w:pPr>
              <w:jc w:val="center"/>
              <w:rPr>
                <w:sz w:val="16"/>
                <w:szCs w:val="16"/>
                <w:lang w:val="es-CO"/>
              </w:rPr>
            </w:pPr>
          </w:p>
        </w:tc>
      </w:tr>
      <w:tr w:rsidR="00D76EC1" w:rsidRPr="00197B2E" w14:paraId="77D126D3" w14:textId="77777777" w:rsidTr="00197B2E">
        <w:trPr>
          <w:trHeight w:val="16"/>
          <w:jc w:val="center"/>
        </w:trPr>
        <w:tc>
          <w:tcPr>
            <w:tcW w:w="567" w:type="dxa"/>
            <w:shd w:val="clear" w:color="auto" w:fill="FFFFFF" w:themeFill="background1"/>
            <w:noWrap/>
            <w:vAlign w:val="center"/>
          </w:tcPr>
          <w:p w14:paraId="681C0767" w14:textId="77777777" w:rsidR="00D76EC1" w:rsidRPr="00197B2E" w:rsidRDefault="00D76EC1" w:rsidP="00197B2E">
            <w:pPr>
              <w:jc w:val="center"/>
              <w:rPr>
                <w:sz w:val="16"/>
                <w:szCs w:val="16"/>
                <w:lang w:val="es-CO"/>
              </w:rPr>
            </w:pPr>
            <w:r w:rsidRPr="00197B2E">
              <w:rPr>
                <w:sz w:val="16"/>
                <w:szCs w:val="16"/>
                <w:lang w:val="es-CO"/>
              </w:rPr>
              <w:t>9</w:t>
            </w:r>
          </w:p>
        </w:tc>
        <w:tc>
          <w:tcPr>
            <w:tcW w:w="846" w:type="dxa"/>
            <w:vAlign w:val="center"/>
          </w:tcPr>
          <w:p w14:paraId="1654D8FB" w14:textId="77777777" w:rsidR="00D76EC1" w:rsidRPr="00197B2E" w:rsidRDefault="00D76EC1" w:rsidP="00197B2E">
            <w:pPr>
              <w:jc w:val="center"/>
              <w:rPr>
                <w:sz w:val="18"/>
                <w:szCs w:val="18"/>
                <w:lang w:val="es-CO"/>
              </w:rPr>
            </w:pPr>
            <w:r w:rsidRPr="00197B2E">
              <w:rPr>
                <w:sz w:val="18"/>
                <w:szCs w:val="18"/>
                <w:lang w:val="es-CO"/>
              </w:rPr>
              <w:t>890609</w:t>
            </w:r>
          </w:p>
        </w:tc>
        <w:tc>
          <w:tcPr>
            <w:tcW w:w="4252" w:type="dxa"/>
            <w:vAlign w:val="center"/>
          </w:tcPr>
          <w:p w14:paraId="5014D180" w14:textId="77777777" w:rsidR="00D76EC1" w:rsidRPr="00197B2E" w:rsidRDefault="00D76EC1" w:rsidP="00197B2E">
            <w:pPr>
              <w:jc w:val="both"/>
              <w:rPr>
                <w:sz w:val="19"/>
                <w:szCs w:val="19"/>
                <w:lang w:val="es-CO"/>
              </w:rPr>
            </w:pPr>
            <w:r w:rsidRPr="00197B2E">
              <w:rPr>
                <w:sz w:val="19"/>
                <w:szCs w:val="19"/>
                <w:lang w:val="es-CO"/>
              </w:rPr>
              <w:t>Asistencia intrahospitalaria por trabajo social</w:t>
            </w:r>
          </w:p>
        </w:tc>
        <w:tc>
          <w:tcPr>
            <w:tcW w:w="1843" w:type="dxa"/>
            <w:tcBorders>
              <w:top w:val="single" w:sz="4" w:space="0" w:color="auto"/>
              <w:left w:val="single" w:sz="4" w:space="0" w:color="auto"/>
              <w:bottom w:val="single" w:sz="4" w:space="0" w:color="auto"/>
              <w:right w:val="single" w:sz="4" w:space="0" w:color="auto"/>
            </w:tcBorders>
            <w:vAlign w:val="center"/>
          </w:tcPr>
          <w:p w14:paraId="49B5FDCE" w14:textId="77777777" w:rsidR="00D76EC1" w:rsidRPr="00197B2E" w:rsidRDefault="00D76EC1" w:rsidP="00197B2E">
            <w:pPr>
              <w:jc w:val="center"/>
              <w:rPr>
                <w:color w:val="7030A0"/>
                <w:sz w:val="18"/>
                <w:szCs w:val="18"/>
                <w:lang w:val="es-CO"/>
              </w:rPr>
            </w:pPr>
            <w:r w:rsidRPr="00197B2E">
              <w:rPr>
                <w:color w:val="000000"/>
                <w:lang w:val="es-CO"/>
              </w:rPr>
              <w:t>$ 25.584</w:t>
            </w:r>
          </w:p>
        </w:tc>
        <w:tc>
          <w:tcPr>
            <w:tcW w:w="1701" w:type="dxa"/>
            <w:tcBorders>
              <w:top w:val="single" w:sz="4" w:space="0" w:color="auto"/>
              <w:left w:val="single" w:sz="4" w:space="0" w:color="auto"/>
              <w:bottom w:val="single" w:sz="4" w:space="0" w:color="auto"/>
              <w:right w:val="single" w:sz="4" w:space="0" w:color="auto"/>
            </w:tcBorders>
          </w:tcPr>
          <w:p w14:paraId="65D6ADA9" w14:textId="77777777" w:rsidR="00D76EC1" w:rsidRPr="00197B2E" w:rsidRDefault="00D76EC1" w:rsidP="00197B2E">
            <w:pPr>
              <w:jc w:val="center"/>
              <w:rPr>
                <w:sz w:val="16"/>
                <w:szCs w:val="16"/>
                <w:lang w:val="es-CO"/>
              </w:rPr>
            </w:pPr>
          </w:p>
        </w:tc>
      </w:tr>
      <w:tr w:rsidR="00D76EC1" w:rsidRPr="00197B2E" w14:paraId="6C5CBEA9" w14:textId="77777777" w:rsidTr="00197B2E">
        <w:trPr>
          <w:trHeight w:val="16"/>
          <w:jc w:val="center"/>
        </w:trPr>
        <w:tc>
          <w:tcPr>
            <w:tcW w:w="567" w:type="dxa"/>
            <w:shd w:val="clear" w:color="auto" w:fill="FFFFFF" w:themeFill="background1"/>
            <w:noWrap/>
            <w:vAlign w:val="center"/>
          </w:tcPr>
          <w:p w14:paraId="2DCB6537" w14:textId="77777777" w:rsidR="00D76EC1" w:rsidRPr="00197B2E" w:rsidRDefault="00D76EC1" w:rsidP="00197B2E">
            <w:pPr>
              <w:jc w:val="center"/>
              <w:rPr>
                <w:sz w:val="16"/>
                <w:szCs w:val="16"/>
                <w:lang w:val="es-CO"/>
              </w:rPr>
            </w:pPr>
            <w:r w:rsidRPr="00197B2E">
              <w:rPr>
                <w:sz w:val="16"/>
                <w:szCs w:val="16"/>
                <w:lang w:val="es-CO"/>
              </w:rPr>
              <w:t>10</w:t>
            </w:r>
          </w:p>
        </w:tc>
        <w:tc>
          <w:tcPr>
            <w:tcW w:w="846" w:type="dxa"/>
            <w:vAlign w:val="center"/>
          </w:tcPr>
          <w:p w14:paraId="6EF6AC7E" w14:textId="77777777" w:rsidR="00D76EC1" w:rsidRPr="00197B2E" w:rsidRDefault="00D76EC1" w:rsidP="00197B2E">
            <w:pPr>
              <w:jc w:val="center"/>
              <w:rPr>
                <w:sz w:val="18"/>
                <w:szCs w:val="18"/>
                <w:lang w:val="es-CO"/>
              </w:rPr>
            </w:pPr>
            <w:r w:rsidRPr="00197B2E">
              <w:rPr>
                <w:sz w:val="18"/>
                <w:szCs w:val="18"/>
                <w:lang w:val="es-CO"/>
              </w:rPr>
              <w:t>890608</w:t>
            </w:r>
          </w:p>
        </w:tc>
        <w:tc>
          <w:tcPr>
            <w:tcW w:w="4252" w:type="dxa"/>
            <w:vAlign w:val="center"/>
          </w:tcPr>
          <w:p w14:paraId="084462DA" w14:textId="77777777" w:rsidR="00D76EC1" w:rsidRPr="00197B2E" w:rsidRDefault="00D76EC1" w:rsidP="00197B2E">
            <w:pPr>
              <w:jc w:val="both"/>
              <w:rPr>
                <w:sz w:val="19"/>
                <w:szCs w:val="19"/>
                <w:lang w:val="es-CO"/>
              </w:rPr>
            </w:pPr>
            <w:r w:rsidRPr="00197B2E">
              <w:rPr>
                <w:sz w:val="19"/>
                <w:szCs w:val="19"/>
                <w:lang w:val="es-CO"/>
              </w:rPr>
              <w:t>Asistencia intrahospitalaria por Psicología</w:t>
            </w:r>
          </w:p>
        </w:tc>
        <w:tc>
          <w:tcPr>
            <w:tcW w:w="1843" w:type="dxa"/>
            <w:tcBorders>
              <w:top w:val="single" w:sz="4" w:space="0" w:color="auto"/>
              <w:left w:val="single" w:sz="4" w:space="0" w:color="auto"/>
              <w:bottom w:val="single" w:sz="4" w:space="0" w:color="auto"/>
              <w:right w:val="single" w:sz="4" w:space="0" w:color="auto"/>
            </w:tcBorders>
            <w:vAlign w:val="center"/>
          </w:tcPr>
          <w:p w14:paraId="4290E916" w14:textId="77777777" w:rsidR="00D76EC1" w:rsidRPr="00197B2E" w:rsidRDefault="00D76EC1" w:rsidP="00197B2E">
            <w:pPr>
              <w:jc w:val="center"/>
              <w:rPr>
                <w:color w:val="7030A0"/>
                <w:sz w:val="18"/>
                <w:szCs w:val="18"/>
                <w:lang w:val="es-CO"/>
              </w:rPr>
            </w:pPr>
            <w:r w:rsidRPr="00197B2E">
              <w:rPr>
                <w:color w:val="000000"/>
                <w:lang w:val="es-CO"/>
              </w:rPr>
              <w:t>$ 37.733</w:t>
            </w:r>
          </w:p>
        </w:tc>
        <w:tc>
          <w:tcPr>
            <w:tcW w:w="1701" w:type="dxa"/>
            <w:tcBorders>
              <w:top w:val="single" w:sz="4" w:space="0" w:color="auto"/>
              <w:left w:val="single" w:sz="4" w:space="0" w:color="auto"/>
              <w:bottom w:val="single" w:sz="4" w:space="0" w:color="auto"/>
              <w:right w:val="single" w:sz="4" w:space="0" w:color="auto"/>
            </w:tcBorders>
          </w:tcPr>
          <w:p w14:paraId="4C4ACB0E" w14:textId="77777777" w:rsidR="00D76EC1" w:rsidRPr="00197B2E" w:rsidRDefault="00D76EC1" w:rsidP="00197B2E">
            <w:pPr>
              <w:jc w:val="center"/>
              <w:rPr>
                <w:sz w:val="16"/>
                <w:szCs w:val="16"/>
                <w:lang w:val="es-CO"/>
              </w:rPr>
            </w:pPr>
          </w:p>
        </w:tc>
      </w:tr>
      <w:tr w:rsidR="00D76EC1" w:rsidRPr="00197B2E" w14:paraId="75E6666D" w14:textId="77777777" w:rsidTr="00197B2E">
        <w:trPr>
          <w:trHeight w:val="16"/>
          <w:jc w:val="center"/>
        </w:trPr>
        <w:tc>
          <w:tcPr>
            <w:tcW w:w="567" w:type="dxa"/>
            <w:shd w:val="clear" w:color="auto" w:fill="FFFFFF" w:themeFill="background1"/>
            <w:noWrap/>
            <w:vAlign w:val="center"/>
          </w:tcPr>
          <w:p w14:paraId="3D0B4CC9" w14:textId="77777777" w:rsidR="00D76EC1" w:rsidRPr="00197B2E" w:rsidRDefault="00D76EC1" w:rsidP="00197B2E">
            <w:pPr>
              <w:jc w:val="center"/>
              <w:rPr>
                <w:sz w:val="16"/>
                <w:szCs w:val="16"/>
                <w:lang w:val="es-CO" w:eastAsia="es-CO"/>
              </w:rPr>
            </w:pPr>
            <w:r w:rsidRPr="00197B2E">
              <w:rPr>
                <w:sz w:val="16"/>
                <w:szCs w:val="16"/>
                <w:lang w:val="es-CO"/>
              </w:rPr>
              <w:t>11</w:t>
            </w:r>
          </w:p>
        </w:tc>
        <w:tc>
          <w:tcPr>
            <w:tcW w:w="846" w:type="dxa"/>
            <w:vAlign w:val="center"/>
          </w:tcPr>
          <w:p w14:paraId="758D8A5E" w14:textId="77777777" w:rsidR="00D76EC1" w:rsidRPr="00197B2E" w:rsidRDefault="00D76EC1" w:rsidP="00197B2E">
            <w:pPr>
              <w:jc w:val="center"/>
              <w:rPr>
                <w:sz w:val="18"/>
                <w:szCs w:val="18"/>
                <w:lang w:val="es-CO"/>
              </w:rPr>
            </w:pPr>
            <w:r w:rsidRPr="00197B2E">
              <w:rPr>
                <w:sz w:val="18"/>
                <w:szCs w:val="18"/>
                <w:lang w:val="es-CO"/>
              </w:rPr>
              <w:t>938303</w:t>
            </w:r>
          </w:p>
        </w:tc>
        <w:tc>
          <w:tcPr>
            <w:tcW w:w="4252" w:type="dxa"/>
            <w:vAlign w:val="center"/>
          </w:tcPr>
          <w:p w14:paraId="52021FB3" w14:textId="77777777" w:rsidR="00D76EC1" w:rsidRPr="00197B2E" w:rsidRDefault="00D76EC1" w:rsidP="00197B2E">
            <w:pPr>
              <w:jc w:val="both"/>
              <w:rPr>
                <w:sz w:val="19"/>
                <w:szCs w:val="19"/>
                <w:lang w:val="es-CO" w:eastAsia="es-CO"/>
              </w:rPr>
            </w:pPr>
            <w:r w:rsidRPr="00197B2E">
              <w:rPr>
                <w:sz w:val="19"/>
                <w:szCs w:val="19"/>
                <w:lang w:val="es-CO"/>
              </w:rPr>
              <w:t>Terapia ocupacional integral incluye: intervención terapéutica (salud física, salud mental) en los componentes del desempeño ocupacional: sensorio motor, neuromusculoesquelético, cognitivo, psicosocial, educativo y del ambiente para el funcionamiento.</w:t>
            </w:r>
          </w:p>
        </w:tc>
        <w:tc>
          <w:tcPr>
            <w:tcW w:w="1843" w:type="dxa"/>
            <w:tcBorders>
              <w:top w:val="single" w:sz="4" w:space="0" w:color="auto"/>
              <w:left w:val="single" w:sz="4" w:space="0" w:color="auto"/>
              <w:bottom w:val="single" w:sz="4" w:space="0" w:color="auto"/>
              <w:right w:val="single" w:sz="4" w:space="0" w:color="auto"/>
            </w:tcBorders>
            <w:vAlign w:val="center"/>
          </w:tcPr>
          <w:p w14:paraId="3686F111" w14:textId="77777777" w:rsidR="00D76EC1" w:rsidRPr="00197B2E" w:rsidRDefault="00D76EC1" w:rsidP="00197B2E">
            <w:pPr>
              <w:jc w:val="center"/>
              <w:rPr>
                <w:color w:val="7030A0"/>
                <w:sz w:val="18"/>
                <w:szCs w:val="18"/>
                <w:lang w:val="es-CO"/>
              </w:rPr>
            </w:pPr>
            <w:r w:rsidRPr="00197B2E">
              <w:rPr>
                <w:color w:val="000000"/>
                <w:lang w:val="es-CO"/>
              </w:rPr>
              <w:t>$ 31.092</w:t>
            </w:r>
          </w:p>
        </w:tc>
        <w:tc>
          <w:tcPr>
            <w:tcW w:w="1701" w:type="dxa"/>
            <w:tcBorders>
              <w:top w:val="single" w:sz="4" w:space="0" w:color="auto"/>
              <w:left w:val="single" w:sz="4" w:space="0" w:color="auto"/>
              <w:bottom w:val="single" w:sz="4" w:space="0" w:color="auto"/>
              <w:right w:val="single" w:sz="4" w:space="0" w:color="auto"/>
            </w:tcBorders>
          </w:tcPr>
          <w:p w14:paraId="71DAE740" w14:textId="77777777" w:rsidR="00D76EC1" w:rsidRPr="00197B2E" w:rsidRDefault="00D76EC1" w:rsidP="00197B2E">
            <w:pPr>
              <w:jc w:val="center"/>
              <w:rPr>
                <w:sz w:val="16"/>
                <w:szCs w:val="16"/>
                <w:lang w:val="es-CO"/>
              </w:rPr>
            </w:pPr>
          </w:p>
        </w:tc>
      </w:tr>
      <w:tr w:rsidR="00D76EC1" w:rsidRPr="00197B2E" w14:paraId="2E4E6615" w14:textId="77777777" w:rsidTr="00197B2E">
        <w:trPr>
          <w:trHeight w:val="16"/>
          <w:jc w:val="center"/>
        </w:trPr>
        <w:tc>
          <w:tcPr>
            <w:tcW w:w="567" w:type="dxa"/>
            <w:shd w:val="clear" w:color="auto" w:fill="FFFFFF" w:themeFill="background1"/>
            <w:noWrap/>
            <w:vAlign w:val="center"/>
          </w:tcPr>
          <w:p w14:paraId="22F45E42" w14:textId="77777777" w:rsidR="00D76EC1" w:rsidRPr="00197B2E" w:rsidRDefault="00D76EC1" w:rsidP="00197B2E">
            <w:pPr>
              <w:jc w:val="center"/>
              <w:rPr>
                <w:sz w:val="16"/>
                <w:szCs w:val="16"/>
                <w:lang w:val="es-CO" w:eastAsia="es-CO"/>
              </w:rPr>
            </w:pPr>
            <w:r w:rsidRPr="00197B2E">
              <w:rPr>
                <w:sz w:val="16"/>
                <w:szCs w:val="16"/>
                <w:lang w:val="es-CO"/>
              </w:rPr>
              <w:t>12</w:t>
            </w:r>
          </w:p>
        </w:tc>
        <w:tc>
          <w:tcPr>
            <w:tcW w:w="846" w:type="dxa"/>
            <w:vAlign w:val="center"/>
          </w:tcPr>
          <w:p w14:paraId="13D0CACB" w14:textId="77777777" w:rsidR="00D76EC1" w:rsidRPr="00197B2E" w:rsidRDefault="00D76EC1" w:rsidP="00197B2E">
            <w:pPr>
              <w:jc w:val="center"/>
              <w:rPr>
                <w:sz w:val="18"/>
                <w:szCs w:val="18"/>
                <w:lang w:val="es-CO"/>
              </w:rPr>
            </w:pPr>
            <w:r w:rsidRPr="00197B2E">
              <w:rPr>
                <w:sz w:val="18"/>
                <w:szCs w:val="18"/>
                <w:lang w:val="es-CO"/>
              </w:rPr>
              <w:t>131M01</w:t>
            </w:r>
          </w:p>
        </w:tc>
        <w:tc>
          <w:tcPr>
            <w:tcW w:w="4252" w:type="dxa"/>
          </w:tcPr>
          <w:p w14:paraId="4C0085CB" w14:textId="77777777" w:rsidR="00D76EC1" w:rsidRPr="00197B2E" w:rsidRDefault="00D76EC1" w:rsidP="00197B2E">
            <w:pPr>
              <w:jc w:val="both"/>
              <w:rPr>
                <w:sz w:val="19"/>
                <w:szCs w:val="19"/>
                <w:lang w:val="es-CO" w:eastAsia="es-CO"/>
              </w:rPr>
            </w:pPr>
            <w:r w:rsidRPr="00197B2E">
              <w:rPr>
                <w:sz w:val="19"/>
                <w:szCs w:val="19"/>
                <w:lang w:val="es-CO" w:eastAsia="es-CO"/>
              </w:rPr>
              <w:t>Internación en unidad de salud mental, complejidad mediana, habitación individual (INCLUYE AISLAMIENTO)</w:t>
            </w:r>
          </w:p>
        </w:tc>
        <w:tc>
          <w:tcPr>
            <w:tcW w:w="1843" w:type="dxa"/>
            <w:tcBorders>
              <w:top w:val="single" w:sz="4" w:space="0" w:color="auto"/>
              <w:left w:val="single" w:sz="4" w:space="0" w:color="auto"/>
              <w:bottom w:val="single" w:sz="4" w:space="0" w:color="auto"/>
              <w:right w:val="single" w:sz="4" w:space="0" w:color="auto"/>
            </w:tcBorders>
            <w:vAlign w:val="center"/>
          </w:tcPr>
          <w:p w14:paraId="4B19917D" w14:textId="77777777" w:rsidR="00D76EC1" w:rsidRPr="00197B2E" w:rsidRDefault="00D76EC1" w:rsidP="00197B2E">
            <w:pPr>
              <w:jc w:val="center"/>
              <w:rPr>
                <w:color w:val="7030A0"/>
                <w:sz w:val="18"/>
                <w:szCs w:val="18"/>
                <w:lang w:val="es-CO"/>
              </w:rPr>
            </w:pPr>
            <w:r w:rsidRPr="00197B2E">
              <w:rPr>
                <w:color w:val="000000"/>
                <w:lang w:val="es-CO"/>
              </w:rPr>
              <w:t>$ 334.788</w:t>
            </w:r>
          </w:p>
        </w:tc>
        <w:tc>
          <w:tcPr>
            <w:tcW w:w="1701" w:type="dxa"/>
            <w:tcBorders>
              <w:top w:val="single" w:sz="4" w:space="0" w:color="auto"/>
              <w:left w:val="single" w:sz="4" w:space="0" w:color="auto"/>
              <w:bottom w:val="single" w:sz="4" w:space="0" w:color="auto"/>
              <w:right w:val="single" w:sz="4" w:space="0" w:color="auto"/>
            </w:tcBorders>
          </w:tcPr>
          <w:p w14:paraId="2EEF52F6" w14:textId="77777777" w:rsidR="00D76EC1" w:rsidRPr="00197B2E" w:rsidRDefault="00D76EC1" w:rsidP="00197B2E">
            <w:pPr>
              <w:jc w:val="center"/>
              <w:rPr>
                <w:sz w:val="16"/>
                <w:szCs w:val="16"/>
                <w:lang w:val="es-CO"/>
              </w:rPr>
            </w:pPr>
          </w:p>
        </w:tc>
      </w:tr>
      <w:tr w:rsidR="00D76EC1" w:rsidRPr="00197B2E" w14:paraId="4BA9FE82" w14:textId="77777777" w:rsidTr="00197B2E">
        <w:trPr>
          <w:trHeight w:val="16"/>
          <w:jc w:val="center"/>
        </w:trPr>
        <w:tc>
          <w:tcPr>
            <w:tcW w:w="567" w:type="dxa"/>
            <w:shd w:val="clear" w:color="auto" w:fill="FFFFFF" w:themeFill="background1"/>
            <w:noWrap/>
            <w:vAlign w:val="center"/>
          </w:tcPr>
          <w:p w14:paraId="10AF0EBF" w14:textId="77777777" w:rsidR="00D76EC1" w:rsidRPr="00197B2E" w:rsidRDefault="00D76EC1" w:rsidP="00197B2E">
            <w:pPr>
              <w:jc w:val="center"/>
              <w:rPr>
                <w:sz w:val="16"/>
                <w:szCs w:val="16"/>
                <w:lang w:val="es-CO" w:eastAsia="es-CO"/>
              </w:rPr>
            </w:pPr>
            <w:r w:rsidRPr="00197B2E">
              <w:rPr>
                <w:sz w:val="16"/>
                <w:szCs w:val="16"/>
                <w:lang w:val="es-CO"/>
              </w:rPr>
              <w:t>13</w:t>
            </w:r>
          </w:p>
        </w:tc>
        <w:tc>
          <w:tcPr>
            <w:tcW w:w="846" w:type="dxa"/>
            <w:vAlign w:val="center"/>
          </w:tcPr>
          <w:p w14:paraId="26D56412" w14:textId="77777777" w:rsidR="00D76EC1" w:rsidRPr="00197B2E" w:rsidRDefault="00D76EC1" w:rsidP="00197B2E">
            <w:pPr>
              <w:jc w:val="center"/>
              <w:rPr>
                <w:sz w:val="18"/>
                <w:szCs w:val="18"/>
                <w:lang w:val="es-CO"/>
              </w:rPr>
            </w:pPr>
            <w:r w:rsidRPr="00197B2E">
              <w:rPr>
                <w:sz w:val="18"/>
                <w:szCs w:val="18"/>
                <w:lang w:val="es-CO"/>
              </w:rPr>
              <w:t>131M02</w:t>
            </w:r>
          </w:p>
        </w:tc>
        <w:tc>
          <w:tcPr>
            <w:tcW w:w="4252" w:type="dxa"/>
          </w:tcPr>
          <w:p w14:paraId="636CC03B" w14:textId="77777777" w:rsidR="00D76EC1" w:rsidRPr="00197B2E" w:rsidRDefault="00D76EC1" w:rsidP="00197B2E">
            <w:pPr>
              <w:jc w:val="both"/>
              <w:rPr>
                <w:sz w:val="19"/>
                <w:szCs w:val="19"/>
                <w:lang w:val="es-CO" w:eastAsia="es-CO"/>
              </w:rPr>
            </w:pPr>
            <w:r w:rsidRPr="00197B2E">
              <w:rPr>
                <w:sz w:val="19"/>
                <w:szCs w:val="19"/>
                <w:lang w:val="es-CO" w:eastAsia="es-CO"/>
              </w:rPr>
              <w:t>Internación en unidad de salud mental, complejidad mediana, habitación múltiple</w:t>
            </w:r>
          </w:p>
        </w:tc>
        <w:tc>
          <w:tcPr>
            <w:tcW w:w="1843" w:type="dxa"/>
            <w:tcBorders>
              <w:top w:val="single" w:sz="4" w:space="0" w:color="auto"/>
              <w:left w:val="single" w:sz="4" w:space="0" w:color="auto"/>
              <w:bottom w:val="single" w:sz="4" w:space="0" w:color="auto"/>
              <w:right w:val="single" w:sz="4" w:space="0" w:color="auto"/>
            </w:tcBorders>
            <w:vAlign w:val="center"/>
          </w:tcPr>
          <w:p w14:paraId="5E179264" w14:textId="77777777" w:rsidR="00D76EC1" w:rsidRPr="00197B2E" w:rsidRDefault="00D76EC1" w:rsidP="00197B2E">
            <w:pPr>
              <w:jc w:val="center"/>
              <w:rPr>
                <w:color w:val="7030A0"/>
                <w:sz w:val="18"/>
                <w:szCs w:val="18"/>
                <w:lang w:val="es-CO"/>
              </w:rPr>
            </w:pPr>
            <w:r w:rsidRPr="00197B2E">
              <w:rPr>
                <w:color w:val="000000"/>
                <w:lang w:val="es-CO"/>
              </w:rPr>
              <w:t>$ 285.729</w:t>
            </w:r>
          </w:p>
        </w:tc>
        <w:tc>
          <w:tcPr>
            <w:tcW w:w="1701" w:type="dxa"/>
            <w:tcBorders>
              <w:top w:val="single" w:sz="4" w:space="0" w:color="auto"/>
              <w:left w:val="single" w:sz="4" w:space="0" w:color="auto"/>
              <w:bottom w:val="single" w:sz="4" w:space="0" w:color="auto"/>
              <w:right w:val="single" w:sz="4" w:space="0" w:color="auto"/>
            </w:tcBorders>
          </w:tcPr>
          <w:p w14:paraId="4957E2F0" w14:textId="77777777" w:rsidR="00D76EC1" w:rsidRPr="00197B2E" w:rsidRDefault="00D76EC1" w:rsidP="00197B2E">
            <w:pPr>
              <w:jc w:val="center"/>
              <w:rPr>
                <w:sz w:val="16"/>
                <w:szCs w:val="16"/>
                <w:lang w:val="es-CO"/>
              </w:rPr>
            </w:pPr>
          </w:p>
        </w:tc>
      </w:tr>
      <w:tr w:rsidR="00D76EC1" w:rsidRPr="00197B2E" w14:paraId="4E19B3F5" w14:textId="77777777" w:rsidTr="00197B2E">
        <w:trPr>
          <w:trHeight w:val="16"/>
          <w:jc w:val="center"/>
        </w:trPr>
        <w:tc>
          <w:tcPr>
            <w:tcW w:w="567" w:type="dxa"/>
            <w:shd w:val="clear" w:color="auto" w:fill="FFFFFF" w:themeFill="background1"/>
            <w:noWrap/>
            <w:vAlign w:val="center"/>
          </w:tcPr>
          <w:p w14:paraId="53959B97" w14:textId="77777777" w:rsidR="00D76EC1" w:rsidRPr="00197B2E" w:rsidRDefault="00D76EC1" w:rsidP="00197B2E">
            <w:pPr>
              <w:jc w:val="center"/>
              <w:rPr>
                <w:sz w:val="16"/>
                <w:szCs w:val="16"/>
                <w:lang w:val="es-CO" w:eastAsia="es-CO"/>
              </w:rPr>
            </w:pPr>
            <w:r w:rsidRPr="00197B2E">
              <w:rPr>
                <w:sz w:val="16"/>
                <w:szCs w:val="16"/>
                <w:lang w:val="es-CO"/>
              </w:rPr>
              <w:t>14</w:t>
            </w:r>
          </w:p>
        </w:tc>
        <w:tc>
          <w:tcPr>
            <w:tcW w:w="846" w:type="dxa"/>
            <w:vAlign w:val="center"/>
          </w:tcPr>
          <w:p w14:paraId="2D7ECBF2" w14:textId="77777777" w:rsidR="00D76EC1" w:rsidRPr="00197B2E" w:rsidRDefault="00D76EC1" w:rsidP="00197B2E">
            <w:pPr>
              <w:jc w:val="center"/>
              <w:rPr>
                <w:sz w:val="18"/>
                <w:szCs w:val="18"/>
                <w:lang w:val="es-CO"/>
              </w:rPr>
            </w:pPr>
            <w:r w:rsidRPr="00197B2E">
              <w:rPr>
                <w:sz w:val="18"/>
                <w:szCs w:val="18"/>
                <w:lang w:val="es-CO"/>
              </w:rPr>
              <w:t>890484</w:t>
            </w:r>
          </w:p>
        </w:tc>
        <w:tc>
          <w:tcPr>
            <w:tcW w:w="4252" w:type="dxa"/>
            <w:vAlign w:val="center"/>
          </w:tcPr>
          <w:p w14:paraId="7462BF74" w14:textId="77777777" w:rsidR="00D76EC1" w:rsidRPr="00197B2E" w:rsidRDefault="00D76EC1" w:rsidP="00197B2E">
            <w:pPr>
              <w:jc w:val="both"/>
              <w:rPr>
                <w:sz w:val="19"/>
                <w:szCs w:val="19"/>
                <w:lang w:val="es-CO" w:eastAsia="es-CO"/>
              </w:rPr>
            </w:pPr>
            <w:r w:rsidRPr="00197B2E">
              <w:rPr>
                <w:sz w:val="19"/>
                <w:szCs w:val="19"/>
                <w:lang w:val="es-CO"/>
              </w:rPr>
              <w:t xml:space="preserve">Interconsulta por especialista en psiquiatría </w:t>
            </w:r>
          </w:p>
        </w:tc>
        <w:tc>
          <w:tcPr>
            <w:tcW w:w="1843" w:type="dxa"/>
            <w:tcBorders>
              <w:left w:val="single" w:sz="4" w:space="0" w:color="auto"/>
            </w:tcBorders>
            <w:shd w:val="clear" w:color="000000" w:fill="FFFFFF"/>
            <w:vAlign w:val="center"/>
          </w:tcPr>
          <w:p w14:paraId="0B57BC5B" w14:textId="77777777" w:rsidR="00D76EC1" w:rsidRPr="00197B2E" w:rsidRDefault="00D76EC1" w:rsidP="00197B2E">
            <w:pPr>
              <w:jc w:val="center"/>
              <w:rPr>
                <w:color w:val="7030A0"/>
                <w:sz w:val="18"/>
                <w:szCs w:val="18"/>
                <w:lang w:val="es-CO"/>
              </w:rPr>
            </w:pPr>
            <w:r w:rsidRPr="00197B2E">
              <w:rPr>
                <w:color w:val="000000"/>
                <w:lang w:val="es-CO"/>
              </w:rPr>
              <w:t>$ 64.511</w:t>
            </w:r>
          </w:p>
        </w:tc>
        <w:tc>
          <w:tcPr>
            <w:tcW w:w="1701" w:type="dxa"/>
            <w:tcBorders>
              <w:left w:val="single" w:sz="4" w:space="0" w:color="auto"/>
            </w:tcBorders>
            <w:shd w:val="clear" w:color="000000" w:fill="FFFFFF"/>
          </w:tcPr>
          <w:p w14:paraId="3FE1A23C" w14:textId="77777777" w:rsidR="00D76EC1" w:rsidRPr="00197B2E" w:rsidRDefault="00D76EC1" w:rsidP="00197B2E">
            <w:pPr>
              <w:jc w:val="center"/>
              <w:rPr>
                <w:sz w:val="16"/>
                <w:szCs w:val="16"/>
                <w:lang w:val="es-CO"/>
              </w:rPr>
            </w:pPr>
          </w:p>
        </w:tc>
      </w:tr>
      <w:tr w:rsidR="00D76EC1" w:rsidRPr="00197B2E" w14:paraId="41DC15F4" w14:textId="77777777" w:rsidTr="00197B2E">
        <w:trPr>
          <w:trHeight w:val="16"/>
          <w:jc w:val="center"/>
        </w:trPr>
        <w:tc>
          <w:tcPr>
            <w:tcW w:w="567" w:type="dxa"/>
            <w:shd w:val="clear" w:color="auto" w:fill="FFFFFF" w:themeFill="background1"/>
            <w:noWrap/>
            <w:vAlign w:val="center"/>
          </w:tcPr>
          <w:p w14:paraId="4B19A7E1" w14:textId="77777777" w:rsidR="00D76EC1" w:rsidRPr="00197B2E" w:rsidRDefault="00D76EC1" w:rsidP="00197B2E">
            <w:pPr>
              <w:jc w:val="center"/>
              <w:rPr>
                <w:sz w:val="16"/>
                <w:szCs w:val="16"/>
                <w:lang w:val="es-CO" w:eastAsia="es-CO"/>
              </w:rPr>
            </w:pPr>
            <w:r w:rsidRPr="00197B2E">
              <w:rPr>
                <w:sz w:val="16"/>
                <w:szCs w:val="16"/>
                <w:lang w:val="es-CO"/>
              </w:rPr>
              <w:t>15</w:t>
            </w:r>
          </w:p>
        </w:tc>
        <w:tc>
          <w:tcPr>
            <w:tcW w:w="846" w:type="dxa"/>
            <w:vAlign w:val="center"/>
          </w:tcPr>
          <w:p w14:paraId="324A2F77" w14:textId="77777777" w:rsidR="00D76EC1" w:rsidRPr="00197B2E" w:rsidRDefault="00D76EC1" w:rsidP="00197B2E">
            <w:pPr>
              <w:jc w:val="center"/>
              <w:rPr>
                <w:sz w:val="18"/>
                <w:szCs w:val="18"/>
                <w:lang w:val="es-CO"/>
              </w:rPr>
            </w:pPr>
            <w:r w:rsidRPr="00197B2E">
              <w:rPr>
                <w:sz w:val="18"/>
                <w:szCs w:val="18"/>
                <w:lang w:val="es-CO"/>
              </w:rPr>
              <w:t>S12802</w:t>
            </w:r>
          </w:p>
        </w:tc>
        <w:tc>
          <w:tcPr>
            <w:tcW w:w="4252" w:type="dxa"/>
            <w:vAlign w:val="center"/>
          </w:tcPr>
          <w:p w14:paraId="630BC211" w14:textId="77777777" w:rsidR="00D76EC1" w:rsidRPr="00197B2E" w:rsidRDefault="00D76EC1" w:rsidP="00197B2E">
            <w:pPr>
              <w:jc w:val="both"/>
              <w:rPr>
                <w:sz w:val="19"/>
                <w:szCs w:val="19"/>
                <w:lang w:val="es-CO" w:eastAsia="es-CO"/>
              </w:rPr>
            </w:pPr>
            <w:r w:rsidRPr="00197B2E">
              <w:rPr>
                <w:sz w:val="19"/>
                <w:szCs w:val="19"/>
                <w:lang w:val="es-CO"/>
              </w:rPr>
              <w:t>Internación parcial en hospital (hospital día)</w:t>
            </w:r>
          </w:p>
        </w:tc>
        <w:tc>
          <w:tcPr>
            <w:tcW w:w="1843" w:type="dxa"/>
            <w:tcBorders>
              <w:left w:val="single" w:sz="4" w:space="0" w:color="auto"/>
            </w:tcBorders>
            <w:shd w:val="clear" w:color="000000" w:fill="FFFFFF"/>
            <w:vAlign w:val="center"/>
          </w:tcPr>
          <w:p w14:paraId="5520FE36" w14:textId="77777777" w:rsidR="00D76EC1" w:rsidRPr="00197B2E" w:rsidRDefault="00D76EC1" w:rsidP="00197B2E">
            <w:pPr>
              <w:jc w:val="center"/>
              <w:rPr>
                <w:color w:val="7030A0"/>
                <w:sz w:val="18"/>
                <w:szCs w:val="18"/>
                <w:lang w:val="es-CO"/>
              </w:rPr>
            </w:pPr>
            <w:r w:rsidRPr="00197B2E">
              <w:rPr>
                <w:color w:val="000000"/>
                <w:lang w:val="es-CO"/>
              </w:rPr>
              <w:t>$ 125.838</w:t>
            </w:r>
          </w:p>
        </w:tc>
        <w:tc>
          <w:tcPr>
            <w:tcW w:w="1701" w:type="dxa"/>
            <w:tcBorders>
              <w:left w:val="single" w:sz="4" w:space="0" w:color="auto"/>
            </w:tcBorders>
            <w:shd w:val="clear" w:color="000000" w:fill="FFFFFF"/>
          </w:tcPr>
          <w:p w14:paraId="6DC53701" w14:textId="77777777" w:rsidR="00D76EC1" w:rsidRPr="00197B2E" w:rsidRDefault="00D76EC1" w:rsidP="00197B2E">
            <w:pPr>
              <w:jc w:val="center"/>
              <w:rPr>
                <w:sz w:val="16"/>
                <w:szCs w:val="16"/>
                <w:lang w:val="es-CO"/>
              </w:rPr>
            </w:pPr>
          </w:p>
        </w:tc>
      </w:tr>
      <w:tr w:rsidR="00D76EC1" w:rsidRPr="00197B2E" w14:paraId="6C5CC776" w14:textId="77777777" w:rsidTr="00197B2E">
        <w:trPr>
          <w:trHeight w:val="16"/>
          <w:jc w:val="center"/>
        </w:trPr>
        <w:tc>
          <w:tcPr>
            <w:tcW w:w="567" w:type="dxa"/>
            <w:shd w:val="clear" w:color="auto" w:fill="FFFFFF" w:themeFill="background1"/>
            <w:noWrap/>
            <w:vAlign w:val="center"/>
          </w:tcPr>
          <w:p w14:paraId="3342FD65" w14:textId="77777777" w:rsidR="00D76EC1" w:rsidRPr="00197B2E" w:rsidRDefault="00D76EC1" w:rsidP="00197B2E">
            <w:pPr>
              <w:jc w:val="center"/>
              <w:rPr>
                <w:sz w:val="16"/>
                <w:szCs w:val="16"/>
                <w:lang w:val="es-CO" w:eastAsia="es-CO"/>
              </w:rPr>
            </w:pPr>
            <w:r w:rsidRPr="00197B2E">
              <w:rPr>
                <w:sz w:val="16"/>
                <w:szCs w:val="16"/>
                <w:lang w:val="es-CO"/>
              </w:rPr>
              <w:t>16</w:t>
            </w:r>
          </w:p>
        </w:tc>
        <w:tc>
          <w:tcPr>
            <w:tcW w:w="846" w:type="dxa"/>
            <w:vAlign w:val="center"/>
          </w:tcPr>
          <w:p w14:paraId="2BFFD7AC" w14:textId="77777777" w:rsidR="00D76EC1" w:rsidRPr="00197B2E" w:rsidRDefault="00D76EC1" w:rsidP="00197B2E">
            <w:pPr>
              <w:jc w:val="center"/>
              <w:rPr>
                <w:sz w:val="18"/>
                <w:szCs w:val="18"/>
                <w:lang w:val="es-CO"/>
              </w:rPr>
            </w:pPr>
            <w:r w:rsidRPr="00197B2E">
              <w:rPr>
                <w:sz w:val="18"/>
                <w:szCs w:val="18"/>
                <w:lang w:val="es-CO"/>
              </w:rPr>
              <w:t>890602</w:t>
            </w:r>
          </w:p>
        </w:tc>
        <w:tc>
          <w:tcPr>
            <w:tcW w:w="4252" w:type="dxa"/>
            <w:vAlign w:val="center"/>
          </w:tcPr>
          <w:p w14:paraId="11019C02" w14:textId="77777777" w:rsidR="00D76EC1" w:rsidRPr="00197B2E" w:rsidRDefault="00D76EC1" w:rsidP="00197B2E">
            <w:pPr>
              <w:jc w:val="both"/>
              <w:rPr>
                <w:sz w:val="19"/>
                <w:szCs w:val="19"/>
                <w:lang w:val="es-CO" w:eastAsia="es-CO"/>
              </w:rPr>
            </w:pPr>
            <w:r w:rsidRPr="00197B2E">
              <w:rPr>
                <w:sz w:val="19"/>
                <w:szCs w:val="19"/>
                <w:lang w:val="es-CO"/>
              </w:rPr>
              <w:t>Cuidado, (manejo) intrahospitalario por medicina especializada (psiquiatría)</w:t>
            </w:r>
          </w:p>
        </w:tc>
        <w:tc>
          <w:tcPr>
            <w:tcW w:w="1843" w:type="dxa"/>
            <w:tcBorders>
              <w:top w:val="single" w:sz="4" w:space="0" w:color="auto"/>
              <w:left w:val="single" w:sz="4" w:space="0" w:color="auto"/>
              <w:bottom w:val="single" w:sz="4" w:space="0" w:color="auto"/>
              <w:right w:val="single" w:sz="4" w:space="0" w:color="auto"/>
            </w:tcBorders>
            <w:vAlign w:val="center"/>
          </w:tcPr>
          <w:p w14:paraId="05CAA6E3" w14:textId="77777777" w:rsidR="00D76EC1" w:rsidRPr="00197B2E" w:rsidRDefault="00D76EC1" w:rsidP="00197B2E">
            <w:pPr>
              <w:jc w:val="center"/>
              <w:rPr>
                <w:color w:val="7030A0"/>
                <w:sz w:val="18"/>
                <w:szCs w:val="18"/>
                <w:lang w:val="es-CO"/>
              </w:rPr>
            </w:pPr>
            <w:r w:rsidRPr="00197B2E">
              <w:rPr>
                <w:color w:val="000000"/>
                <w:lang w:val="es-CO"/>
              </w:rPr>
              <w:t>$ 67.069</w:t>
            </w:r>
          </w:p>
        </w:tc>
        <w:tc>
          <w:tcPr>
            <w:tcW w:w="1701" w:type="dxa"/>
            <w:tcBorders>
              <w:top w:val="single" w:sz="4" w:space="0" w:color="auto"/>
              <w:left w:val="single" w:sz="4" w:space="0" w:color="auto"/>
              <w:bottom w:val="single" w:sz="4" w:space="0" w:color="auto"/>
              <w:right w:val="single" w:sz="4" w:space="0" w:color="auto"/>
            </w:tcBorders>
          </w:tcPr>
          <w:p w14:paraId="4A7101BF" w14:textId="77777777" w:rsidR="00D76EC1" w:rsidRPr="00197B2E" w:rsidRDefault="00D76EC1" w:rsidP="00197B2E">
            <w:pPr>
              <w:jc w:val="center"/>
              <w:rPr>
                <w:sz w:val="16"/>
                <w:szCs w:val="16"/>
                <w:lang w:val="es-CO"/>
              </w:rPr>
            </w:pPr>
          </w:p>
        </w:tc>
      </w:tr>
      <w:tr w:rsidR="00D76EC1" w:rsidRPr="00197B2E" w14:paraId="02BE0CDB" w14:textId="77777777" w:rsidTr="00197B2E">
        <w:trPr>
          <w:trHeight w:val="16"/>
          <w:jc w:val="center"/>
        </w:trPr>
        <w:tc>
          <w:tcPr>
            <w:tcW w:w="567" w:type="dxa"/>
            <w:shd w:val="clear" w:color="auto" w:fill="FFFFFF" w:themeFill="background1"/>
            <w:noWrap/>
            <w:vAlign w:val="center"/>
          </w:tcPr>
          <w:p w14:paraId="3E5CFA38" w14:textId="77777777" w:rsidR="00D76EC1" w:rsidRPr="00197B2E" w:rsidRDefault="00D76EC1" w:rsidP="00197B2E">
            <w:pPr>
              <w:jc w:val="center"/>
              <w:rPr>
                <w:sz w:val="16"/>
                <w:szCs w:val="16"/>
                <w:lang w:val="es-CO"/>
              </w:rPr>
            </w:pPr>
            <w:r w:rsidRPr="00197B2E">
              <w:rPr>
                <w:sz w:val="16"/>
                <w:szCs w:val="16"/>
                <w:lang w:val="es-CO"/>
              </w:rPr>
              <w:t>17</w:t>
            </w:r>
          </w:p>
        </w:tc>
        <w:tc>
          <w:tcPr>
            <w:tcW w:w="846" w:type="dxa"/>
            <w:vAlign w:val="center"/>
          </w:tcPr>
          <w:p w14:paraId="0FF81608" w14:textId="77777777" w:rsidR="00D76EC1" w:rsidRPr="00197B2E" w:rsidRDefault="00D76EC1" w:rsidP="00197B2E">
            <w:pPr>
              <w:jc w:val="center"/>
              <w:rPr>
                <w:sz w:val="18"/>
                <w:szCs w:val="18"/>
                <w:lang w:val="es-CO"/>
              </w:rPr>
            </w:pPr>
            <w:r w:rsidRPr="00197B2E">
              <w:rPr>
                <w:sz w:val="18"/>
                <w:szCs w:val="18"/>
                <w:lang w:val="es-CO"/>
              </w:rPr>
              <w:t> </w:t>
            </w:r>
          </w:p>
        </w:tc>
        <w:tc>
          <w:tcPr>
            <w:tcW w:w="4252" w:type="dxa"/>
            <w:vAlign w:val="center"/>
          </w:tcPr>
          <w:p w14:paraId="3B71E2A9" w14:textId="77777777" w:rsidR="00D76EC1" w:rsidRPr="00197B2E" w:rsidRDefault="00D76EC1" w:rsidP="00197B2E">
            <w:pPr>
              <w:rPr>
                <w:sz w:val="19"/>
                <w:szCs w:val="19"/>
                <w:lang w:val="es-CO"/>
              </w:rPr>
            </w:pPr>
            <w:r w:rsidRPr="00197B2E">
              <w:rPr>
                <w:sz w:val="19"/>
                <w:szCs w:val="19"/>
                <w:lang w:val="es-CO"/>
              </w:rPr>
              <w:t>Medicamentos de uso INTRAHOSPITALARIOS</w:t>
            </w:r>
          </w:p>
        </w:tc>
        <w:tc>
          <w:tcPr>
            <w:tcW w:w="1843" w:type="dxa"/>
            <w:tcBorders>
              <w:top w:val="single" w:sz="4" w:space="0" w:color="auto"/>
              <w:left w:val="single" w:sz="4" w:space="0" w:color="auto"/>
              <w:bottom w:val="single" w:sz="4" w:space="0" w:color="auto"/>
              <w:right w:val="single" w:sz="4" w:space="0" w:color="auto"/>
            </w:tcBorders>
            <w:vAlign w:val="center"/>
          </w:tcPr>
          <w:p w14:paraId="1B113840" w14:textId="31AD66CE" w:rsidR="00D76EC1" w:rsidRPr="00197B2E" w:rsidRDefault="00D76EC1" w:rsidP="00197B2E">
            <w:pPr>
              <w:jc w:val="center"/>
              <w:rPr>
                <w:color w:val="7030A0"/>
                <w:sz w:val="18"/>
                <w:szCs w:val="18"/>
                <w:lang w:val="es-CO"/>
              </w:rPr>
            </w:pPr>
            <w:r w:rsidRPr="00197B2E">
              <w:rPr>
                <w:sz w:val="18"/>
                <w:szCs w:val="18"/>
                <w:lang w:val="es-CO"/>
              </w:rPr>
              <w:t>FACTURA DE COMPRA + 1</w:t>
            </w:r>
            <w:r w:rsidR="00833347" w:rsidRPr="00197B2E">
              <w:rPr>
                <w:sz w:val="18"/>
                <w:szCs w:val="18"/>
                <w:lang w:val="es-CO"/>
              </w:rPr>
              <w:t>0</w:t>
            </w:r>
            <w:r w:rsidRPr="00197B2E">
              <w:rPr>
                <w:sz w:val="18"/>
                <w:szCs w:val="18"/>
                <w:lang w:val="es-CO"/>
              </w:rPr>
              <w:t xml:space="preserve"> %</w:t>
            </w:r>
          </w:p>
        </w:tc>
        <w:tc>
          <w:tcPr>
            <w:tcW w:w="1701" w:type="dxa"/>
            <w:tcBorders>
              <w:top w:val="single" w:sz="4" w:space="0" w:color="auto"/>
              <w:left w:val="single" w:sz="4" w:space="0" w:color="auto"/>
              <w:bottom w:val="single" w:sz="4" w:space="0" w:color="auto"/>
              <w:right w:val="single" w:sz="4" w:space="0" w:color="auto"/>
            </w:tcBorders>
          </w:tcPr>
          <w:p w14:paraId="7EA7B455" w14:textId="77777777" w:rsidR="00D76EC1" w:rsidRPr="00197B2E" w:rsidRDefault="00D76EC1" w:rsidP="00197B2E">
            <w:pPr>
              <w:jc w:val="center"/>
              <w:rPr>
                <w:sz w:val="16"/>
                <w:szCs w:val="16"/>
                <w:lang w:val="es-CO"/>
              </w:rPr>
            </w:pPr>
          </w:p>
        </w:tc>
      </w:tr>
    </w:tbl>
    <w:p w14:paraId="4FFFD74B" w14:textId="77777777" w:rsidR="00D76EC1" w:rsidRPr="00197B2E" w:rsidRDefault="00D76EC1" w:rsidP="00D76EC1">
      <w:pPr>
        <w:pStyle w:val="Prrafodelista"/>
        <w:tabs>
          <w:tab w:val="left" w:pos="240"/>
        </w:tabs>
        <w:ind w:left="0"/>
        <w:rPr>
          <w:b/>
          <w:sz w:val="18"/>
          <w:szCs w:val="18"/>
          <w:lang w:val="es-CO"/>
        </w:rPr>
      </w:pPr>
    </w:p>
    <w:bookmarkEnd w:id="35"/>
    <w:p w14:paraId="24F338C2" w14:textId="4D141412" w:rsidR="00D76EC1" w:rsidRPr="00197B2E" w:rsidRDefault="00D76EC1" w:rsidP="00D76EC1">
      <w:pPr>
        <w:adjustRightInd w:val="0"/>
        <w:jc w:val="both"/>
        <w:rPr>
          <w:color w:val="000000"/>
          <w:sz w:val="18"/>
          <w:szCs w:val="18"/>
          <w:lang w:val="es-CO"/>
        </w:rPr>
      </w:pPr>
      <w:r w:rsidRPr="00197B2E">
        <w:rPr>
          <w:b/>
          <w:sz w:val="18"/>
          <w:szCs w:val="18"/>
          <w:lang w:val="es-CO"/>
        </w:rPr>
        <w:t xml:space="preserve">Nota 1: </w:t>
      </w:r>
      <w:bookmarkStart w:id="36" w:name="_Hlk171606897"/>
      <w:r w:rsidRPr="00197B2E">
        <w:rPr>
          <w:color w:val="000000"/>
          <w:sz w:val="18"/>
          <w:szCs w:val="18"/>
          <w:lang w:val="es-CO"/>
        </w:rPr>
        <w:t xml:space="preserve">Será requisito indispensable para la habilitación del oferente el diligenciamiento del cuadro anterior, en aras de que se evalúe los valores ofertados. </w:t>
      </w:r>
      <w:r w:rsidRPr="00197B2E">
        <w:rPr>
          <w:b/>
          <w:color w:val="FF0000"/>
          <w:sz w:val="18"/>
          <w:szCs w:val="18"/>
          <w:u w:val="single"/>
          <w:lang w:val="es-CO"/>
        </w:rPr>
        <w:t>La oferta económica debe deberá ser presentada en forma detallada discriminando el listado de códigos cups de las condiciones técnicas con la tarifa ofertada en formato Excel</w:t>
      </w:r>
      <w:r w:rsidRPr="00197B2E">
        <w:rPr>
          <w:b/>
          <w:color w:val="000000"/>
          <w:sz w:val="18"/>
          <w:szCs w:val="18"/>
          <w:u w:val="single"/>
          <w:lang w:val="es-CO"/>
        </w:rPr>
        <w:t>.</w:t>
      </w:r>
    </w:p>
    <w:bookmarkEnd w:id="36"/>
    <w:p w14:paraId="21D53329" w14:textId="77777777" w:rsidR="00D76EC1" w:rsidRPr="00197B2E" w:rsidRDefault="00D76EC1" w:rsidP="00D76EC1">
      <w:pPr>
        <w:pStyle w:val="Prrafodelista"/>
        <w:tabs>
          <w:tab w:val="left" w:pos="240"/>
          <w:tab w:val="left" w:pos="6210"/>
        </w:tabs>
        <w:ind w:left="0"/>
        <w:jc w:val="both"/>
        <w:rPr>
          <w:sz w:val="18"/>
          <w:szCs w:val="18"/>
          <w:lang w:val="es-CO"/>
        </w:rPr>
      </w:pPr>
    </w:p>
    <w:p w14:paraId="0B1866B8" w14:textId="77777777" w:rsidR="00D76EC1" w:rsidRPr="00197B2E" w:rsidRDefault="00D76EC1" w:rsidP="00D76EC1">
      <w:pPr>
        <w:jc w:val="both"/>
        <w:rPr>
          <w:color w:val="000000"/>
          <w:sz w:val="18"/>
          <w:szCs w:val="18"/>
          <w:lang w:val="es-CO"/>
        </w:rPr>
      </w:pPr>
      <w:r w:rsidRPr="00197B2E">
        <w:rPr>
          <w:b/>
          <w:sz w:val="18"/>
          <w:szCs w:val="18"/>
          <w:lang w:val="es-CO"/>
        </w:rPr>
        <w:t xml:space="preserve">Nota 2: </w:t>
      </w:r>
      <w:r w:rsidRPr="00197B2E">
        <w:rPr>
          <w:color w:val="000000"/>
          <w:sz w:val="18"/>
          <w:szCs w:val="18"/>
          <w:lang w:val="es-CO"/>
        </w:rPr>
        <w:t>El oferente deberá diligenciar únicamente la tarifa ofertada, en la columna correspondiente, el precio techo es inmodificable</w:t>
      </w:r>
    </w:p>
    <w:p w14:paraId="42294483" w14:textId="77777777" w:rsidR="00D76EC1" w:rsidRPr="00197B2E" w:rsidRDefault="00D76EC1" w:rsidP="00D76EC1">
      <w:pPr>
        <w:jc w:val="both"/>
        <w:rPr>
          <w:b/>
          <w:sz w:val="18"/>
          <w:szCs w:val="18"/>
          <w:lang w:val="es-CO"/>
        </w:rPr>
      </w:pPr>
    </w:p>
    <w:p w14:paraId="44361AC0" w14:textId="77777777" w:rsidR="00D76EC1" w:rsidRPr="00197B2E" w:rsidRDefault="00D76EC1" w:rsidP="00D76EC1">
      <w:pPr>
        <w:jc w:val="both"/>
        <w:rPr>
          <w:color w:val="000000"/>
          <w:sz w:val="18"/>
          <w:szCs w:val="18"/>
          <w:lang w:val="es-CO"/>
        </w:rPr>
      </w:pPr>
      <w:r w:rsidRPr="00197B2E">
        <w:rPr>
          <w:b/>
          <w:sz w:val="18"/>
          <w:szCs w:val="18"/>
          <w:lang w:val="es-CO"/>
        </w:rPr>
        <w:t xml:space="preserve">Nota 3: </w:t>
      </w:r>
      <w:r w:rsidRPr="00197B2E">
        <w:rPr>
          <w:color w:val="000000"/>
          <w:sz w:val="18"/>
          <w:szCs w:val="18"/>
          <w:lang w:val="es-CO"/>
        </w:rPr>
        <w:t>El oferente debe declarar bajo su responsabilidad personal y comprometiendo la responsabilidad institucional de la persona jurídica que representa, que mantendrá los precios ofertados durante el plazo de ejecución del contrato.</w:t>
      </w:r>
    </w:p>
    <w:p w14:paraId="6AAD0453" w14:textId="77777777" w:rsidR="00D76EC1" w:rsidRPr="00197B2E" w:rsidRDefault="00D76EC1" w:rsidP="00D76EC1">
      <w:pPr>
        <w:jc w:val="both"/>
        <w:rPr>
          <w:b/>
          <w:sz w:val="18"/>
          <w:szCs w:val="18"/>
          <w:lang w:val="es-CO"/>
        </w:rPr>
      </w:pPr>
    </w:p>
    <w:p w14:paraId="0A8BD66C" w14:textId="77777777" w:rsidR="00D76EC1" w:rsidRPr="00197B2E" w:rsidRDefault="00D76EC1" w:rsidP="00D76EC1">
      <w:pPr>
        <w:jc w:val="both"/>
        <w:rPr>
          <w:color w:val="000000"/>
          <w:sz w:val="18"/>
          <w:szCs w:val="18"/>
          <w:lang w:val="es-CO"/>
        </w:rPr>
      </w:pPr>
      <w:r w:rsidRPr="00197B2E">
        <w:rPr>
          <w:b/>
          <w:sz w:val="18"/>
          <w:szCs w:val="18"/>
          <w:lang w:val="es-CO"/>
        </w:rPr>
        <w:t xml:space="preserve">Nota 4: </w:t>
      </w:r>
      <w:r w:rsidRPr="00197B2E">
        <w:rPr>
          <w:color w:val="000000"/>
          <w:sz w:val="18"/>
          <w:szCs w:val="18"/>
          <w:lang w:val="es-CO"/>
        </w:rPr>
        <w:t>La propuesta que sobrepase el precio techo de alguno de los ítems no será tenida en cuenta para la verificación.</w:t>
      </w:r>
    </w:p>
    <w:p w14:paraId="31ADA0C9" w14:textId="77777777" w:rsidR="00D76EC1" w:rsidRPr="00197B2E" w:rsidRDefault="00D76EC1" w:rsidP="00D76EC1">
      <w:pPr>
        <w:jc w:val="both"/>
        <w:rPr>
          <w:b/>
          <w:sz w:val="18"/>
          <w:szCs w:val="18"/>
          <w:lang w:val="es-CO"/>
        </w:rPr>
      </w:pPr>
    </w:p>
    <w:p w14:paraId="6CFE17A8" w14:textId="77777777" w:rsidR="00D76EC1" w:rsidRPr="00197B2E" w:rsidRDefault="00D76EC1" w:rsidP="00D76EC1">
      <w:pPr>
        <w:jc w:val="both"/>
        <w:rPr>
          <w:color w:val="000000"/>
          <w:sz w:val="18"/>
          <w:szCs w:val="18"/>
          <w:lang w:val="es-CO"/>
        </w:rPr>
      </w:pPr>
      <w:r w:rsidRPr="00197B2E">
        <w:rPr>
          <w:b/>
          <w:sz w:val="18"/>
          <w:szCs w:val="18"/>
          <w:lang w:val="es-CO"/>
        </w:rPr>
        <w:t>Nota 5:</w:t>
      </w:r>
      <w:r w:rsidRPr="00197B2E">
        <w:rPr>
          <w:sz w:val="18"/>
          <w:szCs w:val="18"/>
          <w:lang w:val="es-CO"/>
        </w:rPr>
        <w:t xml:space="preserve"> </w:t>
      </w:r>
      <w:r w:rsidRPr="00197B2E">
        <w:rPr>
          <w:color w:val="000000"/>
          <w:sz w:val="18"/>
          <w:szCs w:val="18"/>
          <w:lang w:val="es-CO"/>
        </w:rPr>
        <w:t>Las ofertas serán analizadas para determinar si en los cálculos se han cometido errores en las operaciones aritméticas, en cuyo caso y para efectos de evaluación y selección La Regional de Aseguramiento en Salud No 7 (COMITÉ ECONOMICO) realizará las correcciones necesarias y este Valor Corregido se tendrá en cuenta, tanto para la evaluación como para la adjudicación.</w:t>
      </w:r>
    </w:p>
    <w:p w14:paraId="6ADE83A9" w14:textId="77777777" w:rsidR="00D76EC1" w:rsidRPr="00197B2E" w:rsidRDefault="00D76EC1" w:rsidP="00D76EC1">
      <w:pPr>
        <w:jc w:val="both"/>
        <w:rPr>
          <w:b/>
          <w:sz w:val="18"/>
          <w:szCs w:val="18"/>
          <w:lang w:val="es-CO"/>
        </w:rPr>
      </w:pPr>
    </w:p>
    <w:p w14:paraId="756DDF81" w14:textId="77777777" w:rsidR="00D76EC1" w:rsidRPr="00197B2E" w:rsidRDefault="00D76EC1" w:rsidP="00D76EC1">
      <w:pPr>
        <w:ind w:right="-375"/>
        <w:jc w:val="both"/>
        <w:rPr>
          <w:sz w:val="18"/>
          <w:szCs w:val="18"/>
          <w:lang w:val="es-CO"/>
        </w:rPr>
      </w:pPr>
      <w:r w:rsidRPr="00197B2E">
        <w:rPr>
          <w:b/>
          <w:sz w:val="18"/>
          <w:szCs w:val="18"/>
          <w:lang w:val="es-CO"/>
        </w:rPr>
        <w:t xml:space="preserve">Nota 6: </w:t>
      </w:r>
      <w:r w:rsidRPr="00197B2E">
        <w:rPr>
          <w:sz w:val="18"/>
          <w:szCs w:val="18"/>
          <w:lang w:val="es-CO"/>
        </w:rPr>
        <w:t>Los servicios de salud están excluidos de IVA según Articulo 476 del Estatuto Tributario</w:t>
      </w:r>
    </w:p>
    <w:p w14:paraId="39506358" w14:textId="77777777" w:rsidR="00054050" w:rsidRPr="00197B2E" w:rsidRDefault="00054050" w:rsidP="00054050">
      <w:pPr>
        <w:pStyle w:val="Prrafodelista"/>
        <w:tabs>
          <w:tab w:val="left" w:pos="240"/>
        </w:tabs>
        <w:ind w:left="0"/>
        <w:jc w:val="center"/>
        <w:rPr>
          <w:b/>
          <w:sz w:val="18"/>
          <w:szCs w:val="18"/>
          <w:lang w:val="es-CO"/>
        </w:rPr>
      </w:pPr>
    </w:p>
    <w:p w14:paraId="7E20DF02" w14:textId="77777777" w:rsidR="00054050" w:rsidRPr="00197B2E" w:rsidRDefault="00054050" w:rsidP="00054050">
      <w:pPr>
        <w:jc w:val="both"/>
        <w:rPr>
          <w:sz w:val="18"/>
          <w:szCs w:val="18"/>
          <w:lang w:val="es-CO"/>
        </w:rPr>
      </w:pPr>
      <w:r w:rsidRPr="00197B2E">
        <w:rPr>
          <w:b/>
          <w:sz w:val="18"/>
          <w:szCs w:val="18"/>
          <w:lang w:val="es-CO"/>
        </w:rPr>
        <w:t>__________________________________</w:t>
      </w:r>
    </w:p>
    <w:p w14:paraId="4E18558C" w14:textId="77777777" w:rsidR="00054050" w:rsidRPr="00197B2E" w:rsidRDefault="00054050" w:rsidP="00054050">
      <w:pPr>
        <w:rPr>
          <w:rFonts w:eastAsia="Calibri"/>
          <w:sz w:val="18"/>
          <w:szCs w:val="18"/>
          <w:lang w:val="es-CO"/>
        </w:rPr>
      </w:pPr>
      <w:r w:rsidRPr="00197B2E">
        <w:rPr>
          <w:rFonts w:eastAsia="Calibri"/>
          <w:sz w:val="18"/>
          <w:szCs w:val="18"/>
          <w:lang w:val="es-CO"/>
        </w:rPr>
        <w:t xml:space="preserve">Firma del representante legal del proponente </w:t>
      </w:r>
    </w:p>
    <w:p w14:paraId="1696C596" w14:textId="77777777" w:rsidR="00054050" w:rsidRPr="00197B2E" w:rsidRDefault="00054050" w:rsidP="00054050">
      <w:pPr>
        <w:rPr>
          <w:rFonts w:eastAsia="Calibri"/>
          <w:sz w:val="18"/>
          <w:szCs w:val="18"/>
          <w:lang w:val="es-CO" w:eastAsia="es-CO"/>
        </w:rPr>
      </w:pPr>
      <w:r w:rsidRPr="00197B2E">
        <w:rPr>
          <w:rFonts w:eastAsia="Calibri"/>
          <w:sz w:val="18"/>
          <w:szCs w:val="18"/>
          <w:lang w:val="es-CO" w:eastAsia="es-CO"/>
        </w:rPr>
        <w:t xml:space="preserve">Nombre o razón social del oferente: </w:t>
      </w:r>
      <w:sdt>
        <w:sdtPr>
          <w:rPr>
            <w:rFonts w:eastAsia="Calibri"/>
            <w:color w:val="000000"/>
            <w:sz w:val="18"/>
            <w:szCs w:val="18"/>
            <w:lang w:val="es-CO"/>
          </w:rPr>
          <w:id w:val="-1827584682"/>
          <w:placeholder>
            <w:docPart w:val="3562700D0A3F451E810E700E61D83E41"/>
          </w:placeholder>
          <w:showingPlcHdr/>
          <w:text/>
        </w:sdtPr>
        <w:sdtEndPr/>
        <w:sdtContent>
          <w:r w:rsidRPr="00197B2E">
            <w:rPr>
              <w:rFonts w:eastAsia="Calibri"/>
              <w:color w:val="FF8F8F"/>
              <w:sz w:val="18"/>
              <w:szCs w:val="18"/>
              <w:u w:val="single"/>
              <w:lang w:val="es-CO"/>
            </w:rPr>
            <w:t>Diligenciar el nombre completo del proponente</w:t>
          </w:r>
        </w:sdtContent>
      </w:sdt>
    </w:p>
    <w:p w14:paraId="3126CA49" w14:textId="77777777" w:rsidR="00054050" w:rsidRPr="00197B2E" w:rsidRDefault="00054050" w:rsidP="00054050">
      <w:pPr>
        <w:rPr>
          <w:rFonts w:eastAsia="Calibri"/>
          <w:color w:val="000000"/>
          <w:sz w:val="18"/>
          <w:szCs w:val="18"/>
          <w:lang w:val="es-CO"/>
        </w:rPr>
      </w:pPr>
      <w:r w:rsidRPr="00197B2E">
        <w:rPr>
          <w:rFonts w:eastAsia="Calibri"/>
          <w:sz w:val="18"/>
          <w:szCs w:val="18"/>
          <w:lang w:val="es-CO" w:eastAsia="es-CO"/>
        </w:rPr>
        <w:t xml:space="preserve">Identificación (NIT </w:t>
      </w:r>
      <w:r w:rsidRPr="00197B2E">
        <w:rPr>
          <w:rFonts w:ascii="Segoe UI Symbol" w:eastAsia="MS Gothic" w:hAnsi="Segoe UI Symbol" w:cs="Segoe UI Symbol"/>
          <w:sz w:val="18"/>
          <w:szCs w:val="18"/>
          <w:lang w:val="es-CO" w:eastAsia="es-CO"/>
        </w:rPr>
        <w:t>☐</w:t>
      </w:r>
      <w:r w:rsidRPr="00197B2E">
        <w:rPr>
          <w:rFonts w:eastAsia="Calibri"/>
          <w:sz w:val="18"/>
          <w:szCs w:val="18"/>
          <w:lang w:val="es-CO" w:eastAsia="es-CO"/>
        </w:rPr>
        <w:t xml:space="preserve"> C.C </w:t>
      </w:r>
      <w:r w:rsidRPr="00197B2E">
        <w:rPr>
          <w:rFonts w:ascii="Segoe UI Symbol" w:eastAsia="MS Gothic" w:hAnsi="Segoe UI Symbol" w:cs="Segoe UI Symbol"/>
          <w:sz w:val="18"/>
          <w:szCs w:val="18"/>
          <w:lang w:val="es-CO" w:eastAsia="es-CO"/>
        </w:rPr>
        <w:t>☐</w:t>
      </w:r>
      <w:r w:rsidRPr="00197B2E">
        <w:rPr>
          <w:rFonts w:eastAsia="Calibri"/>
          <w:sz w:val="18"/>
          <w:szCs w:val="18"/>
          <w:lang w:val="es-CO" w:eastAsia="es-CO"/>
        </w:rPr>
        <w:t xml:space="preserve">  C.E </w:t>
      </w:r>
      <w:r w:rsidRPr="00197B2E">
        <w:rPr>
          <w:rFonts w:ascii="Segoe UI Symbol" w:eastAsia="MS Gothic" w:hAnsi="Segoe UI Symbol" w:cs="Segoe UI Symbol"/>
          <w:sz w:val="18"/>
          <w:szCs w:val="18"/>
          <w:lang w:val="es-CO" w:eastAsia="es-CO"/>
        </w:rPr>
        <w:t>☐</w:t>
      </w:r>
      <w:r w:rsidRPr="00197B2E">
        <w:rPr>
          <w:rFonts w:eastAsia="Calibri"/>
          <w:sz w:val="18"/>
          <w:szCs w:val="18"/>
          <w:lang w:val="es-CO" w:eastAsia="es-CO"/>
        </w:rPr>
        <w:t>)</w:t>
      </w:r>
      <w:r w:rsidRPr="00197B2E">
        <w:rPr>
          <w:rFonts w:eastAsia="Calibri"/>
          <w:color w:val="000000"/>
          <w:sz w:val="18"/>
          <w:szCs w:val="18"/>
          <w:lang w:val="es-CO"/>
        </w:rPr>
        <w:t xml:space="preserve">: </w:t>
      </w:r>
      <w:sdt>
        <w:sdtPr>
          <w:rPr>
            <w:rFonts w:eastAsia="Calibri"/>
            <w:color w:val="000000"/>
            <w:sz w:val="18"/>
            <w:szCs w:val="18"/>
            <w:lang w:val="es-CO"/>
          </w:rPr>
          <w:id w:val="1144239239"/>
          <w:placeholder>
            <w:docPart w:val="FC7A409DAB79499699B8A5BAAB9C6445"/>
          </w:placeholder>
          <w:showingPlcHdr/>
        </w:sdtPr>
        <w:sdtEndPr/>
        <w:sdtContent>
          <w:r w:rsidRPr="00197B2E">
            <w:rPr>
              <w:rFonts w:eastAsia="Calibri"/>
              <w:color w:val="FF8F8F"/>
              <w:sz w:val="18"/>
              <w:szCs w:val="18"/>
              <w:u w:val="single"/>
              <w:lang w:val="es-CO"/>
            </w:rPr>
            <w:t>Diligenciar la identificación del proponente</w:t>
          </w:r>
        </w:sdtContent>
      </w:sdt>
    </w:p>
    <w:p w14:paraId="382B0E3D" w14:textId="77777777" w:rsidR="00054050" w:rsidRPr="00197B2E" w:rsidRDefault="00054050" w:rsidP="00054050">
      <w:pPr>
        <w:rPr>
          <w:rFonts w:eastAsia="Calibri"/>
          <w:color w:val="000000"/>
          <w:sz w:val="18"/>
          <w:szCs w:val="18"/>
          <w:lang w:val="es-CO"/>
        </w:rPr>
      </w:pPr>
      <w:r w:rsidRPr="00197B2E">
        <w:rPr>
          <w:rFonts w:eastAsia="Calibri"/>
          <w:sz w:val="18"/>
          <w:szCs w:val="18"/>
          <w:lang w:val="es-CO" w:eastAsia="es-CO"/>
        </w:rPr>
        <w:t>Nombre Representante Legal</w:t>
      </w:r>
      <w:r w:rsidRPr="00197B2E">
        <w:rPr>
          <w:rFonts w:eastAsia="Calibri"/>
          <w:color w:val="000000"/>
          <w:sz w:val="18"/>
          <w:szCs w:val="18"/>
          <w:lang w:val="es-CO"/>
        </w:rPr>
        <w:t xml:space="preserve">: </w:t>
      </w:r>
      <w:sdt>
        <w:sdtPr>
          <w:rPr>
            <w:rFonts w:eastAsia="Calibri"/>
            <w:color w:val="000000"/>
            <w:sz w:val="18"/>
            <w:szCs w:val="18"/>
            <w:lang w:val="es-CO"/>
          </w:rPr>
          <w:id w:val="25997155"/>
          <w:placeholder>
            <w:docPart w:val="6990E0AA03044316A3CF13A2F7939BED"/>
          </w:placeholder>
          <w:showingPlcHdr/>
          <w:text/>
        </w:sdtPr>
        <w:sdtEndPr/>
        <w:sdtContent>
          <w:r w:rsidRPr="00197B2E">
            <w:rPr>
              <w:rFonts w:eastAsia="Calibri"/>
              <w:color w:val="FF8F8F"/>
              <w:sz w:val="18"/>
              <w:szCs w:val="18"/>
              <w:u w:val="single"/>
              <w:lang w:val="es-CO"/>
            </w:rPr>
            <w:t>Diligenciar el nombre completo del representante legal</w:t>
          </w:r>
        </w:sdtContent>
      </w:sdt>
    </w:p>
    <w:p w14:paraId="66CE0B15" w14:textId="77777777" w:rsidR="00054050" w:rsidRPr="00197B2E" w:rsidRDefault="00054050" w:rsidP="00054050">
      <w:pPr>
        <w:rPr>
          <w:rFonts w:eastAsia="Calibri"/>
          <w:color w:val="000000"/>
          <w:sz w:val="18"/>
          <w:szCs w:val="18"/>
          <w:lang w:val="es-CO"/>
        </w:rPr>
      </w:pPr>
      <w:r w:rsidRPr="00197B2E">
        <w:rPr>
          <w:rFonts w:eastAsia="Calibri"/>
          <w:color w:val="000000"/>
          <w:sz w:val="18"/>
          <w:szCs w:val="18"/>
          <w:lang w:val="es-CO"/>
        </w:rPr>
        <w:t xml:space="preserve">Identificación (C.C </w:t>
      </w:r>
      <w:r w:rsidRPr="00197B2E">
        <w:rPr>
          <w:rFonts w:ascii="Segoe UI Symbol" w:eastAsia="MS Gothic" w:hAnsi="Segoe UI Symbol" w:cs="Segoe UI Symbol"/>
          <w:sz w:val="18"/>
          <w:szCs w:val="18"/>
          <w:lang w:val="es-CO" w:eastAsia="es-CO"/>
        </w:rPr>
        <w:t>☐</w:t>
      </w:r>
      <w:r w:rsidRPr="00197B2E">
        <w:rPr>
          <w:rFonts w:eastAsia="Calibri"/>
          <w:color w:val="000000"/>
          <w:sz w:val="18"/>
          <w:szCs w:val="18"/>
          <w:lang w:val="es-CO"/>
        </w:rPr>
        <w:t xml:space="preserve">  C.E.</w:t>
      </w:r>
      <w:r w:rsidRPr="00197B2E">
        <w:rPr>
          <w:rFonts w:eastAsia="Calibri"/>
          <w:sz w:val="18"/>
          <w:szCs w:val="18"/>
          <w:lang w:val="es-CO" w:eastAsia="es-CO"/>
        </w:rPr>
        <w:t xml:space="preserve"> </w:t>
      </w:r>
      <w:r w:rsidRPr="00197B2E">
        <w:rPr>
          <w:rFonts w:ascii="Segoe UI Symbol" w:eastAsia="MS Gothic" w:hAnsi="Segoe UI Symbol" w:cs="Segoe UI Symbol"/>
          <w:sz w:val="18"/>
          <w:szCs w:val="18"/>
          <w:lang w:val="es-CO" w:eastAsia="es-CO"/>
        </w:rPr>
        <w:t>☐</w:t>
      </w:r>
      <w:r w:rsidRPr="00197B2E">
        <w:rPr>
          <w:rFonts w:eastAsia="Calibri"/>
          <w:sz w:val="18"/>
          <w:szCs w:val="18"/>
          <w:lang w:val="es-CO" w:eastAsia="es-CO"/>
        </w:rPr>
        <w:t xml:space="preserve">) </w:t>
      </w:r>
      <w:sdt>
        <w:sdtPr>
          <w:rPr>
            <w:rFonts w:eastAsia="Calibri"/>
            <w:color w:val="000000"/>
            <w:sz w:val="18"/>
            <w:szCs w:val="18"/>
            <w:lang w:val="es-CO"/>
          </w:rPr>
          <w:id w:val="-1090156851"/>
          <w:placeholder>
            <w:docPart w:val="DA308C97ACD7442381A242C0B2C67285"/>
          </w:placeholder>
          <w:showingPlcHdr/>
        </w:sdtPr>
        <w:sdtEndPr/>
        <w:sdtContent>
          <w:r w:rsidRPr="00197B2E">
            <w:rPr>
              <w:rFonts w:eastAsia="Calibri"/>
              <w:color w:val="FF8F8F"/>
              <w:sz w:val="18"/>
              <w:szCs w:val="18"/>
              <w:u w:val="single"/>
              <w:lang w:val="es-CO"/>
            </w:rPr>
            <w:t>Diligenciar el documento de identificación del representante legal</w:t>
          </w:r>
        </w:sdtContent>
      </w:sdt>
    </w:p>
    <w:p w14:paraId="098C0511" w14:textId="77777777" w:rsidR="00054050" w:rsidRPr="00197B2E" w:rsidRDefault="00054050" w:rsidP="00054050">
      <w:pPr>
        <w:rPr>
          <w:rFonts w:eastAsia="Calibri"/>
          <w:color w:val="000000"/>
          <w:sz w:val="18"/>
          <w:szCs w:val="18"/>
          <w:lang w:val="es-CO"/>
        </w:rPr>
      </w:pPr>
      <w:r w:rsidRPr="00197B2E">
        <w:rPr>
          <w:rFonts w:eastAsia="Calibri"/>
          <w:color w:val="000000"/>
          <w:sz w:val="18"/>
          <w:szCs w:val="18"/>
          <w:lang w:val="es-CO"/>
        </w:rPr>
        <w:t xml:space="preserve">Dirección: </w:t>
      </w:r>
      <w:sdt>
        <w:sdtPr>
          <w:rPr>
            <w:rFonts w:eastAsia="Calibri"/>
            <w:color w:val="000000"/>
            <w:sz w:val="18"/>
            <w:szCs w:val="18"/>
            <w:lang w:val="es-CO"/>
          </w:rPr>
          <w:id w:val="-1276012210"/>
          <w:placeholder>
            <w:docPart w:val="524ABA719B9E44D2B11815E7BA073646"/>
          </w:placeholder>
          <w:showingPlcHdr/>
        </w:sdtPr>
        <w:sdtEndPr/>
        <w:sdtContent>
          <w:r w:rsidRPr="00197B2E">
            <w:rPr>
              <w:rFonts w:eastAsia="Calibri"/>
              <w:color w:val="FF8F8F"/>
              <w:sz w:val="18"/>
              <w:szCs w:val="18"/>
              <w:u w:val="single"/>
              <w:lang w:val="es-CO"/>
            </w:rPr>
            <w:t>Diligenciar la dirección del proveedor</w:t>
          </w:r>
        </w:sdtContent>
      </w:sdt>
    </w:p>
    <w:p w14:paraId="5BAB07E2" w14:textId="77777777" w:rsidR="00054050" w:rsidRPr="00197B2E" w:rsidRDefault="00054050" w:rsidP="00054050">
      <w:pPr>
        <w:rPr>
          <w:rFonts w:eastAsia="Calibri"/>
          <w:sz w:val="18"/>
          <w:szCs w:val="18"/>
          <w:lang w:val="es-CO"/>
        </w:rPr>
      </w:pPr>
      <w:r w:rsidRPr="00197B2E">
        <w:rPr>
          <w:rFonts w:eastAsia="Calibri"/>
          <w:color w:val="000000"/>
          <w:sz w:val="18"/>
          <w:szCs w:val="18"/>
          <w:lang w:val="es-CO"/>
        </w:rPr>
        <w:t>Teléfono:</w:t>
      </w:r>
      <w:r w:rsidRPr="00197B2E">
        <w:rPr>
          <w:rFonts w:eastAsia="Calibri"/>
          <w:b/>
          <w:color w:val="000000"/>
          <w:sz w:val="18"/>
          <w:szCs w:val="18"/>
          <w:lang w:val="es-CO"/>
        </w:rPr>
        <w:t xml:space="preserve"> </w:t>
      </w:r>
      <w:sdt>
        <w:sdtPr>
          <w:rPr>
            <w:rFonts w:eastAsia="Calibri"/>
            <w:b/>
            <w:color w:val="000000"/>
            <w:sz w:val="18"/>
            <w:szCs w:val="18"/>
            <w:lang w:val="es-CO"/>
          </w:rPr>
          <w:id w:val="-1739473133"/>
          <w:placeholder>
            <w:docPart w:val="D7FA6E683D074A39A19C653DA66CE081"/>
          </w:placeholder>
          <w:showingPlcHdr/>
        </w:sdtPr>
        <w:sdtEndPr/>
        <w:sdtContent>
          <w:r w:rsidRPr="00197B2E">
            <w:rPr>
              <w:rFonts w:eastAsia="Calibri"/>
              <w:color w:val="FF8F8F"/>
              <w:sz w:val="18"/>
              <w:szCs w:val="18"/>
              <w:u w:val="single"/>
              <w:lang w:val="es-CO"/>
            </w:rPr>
            <w:t>Diligenciar teléfonos de contacto del proveedor</w:t>
          </w:r>
        </w:sdtContent>
      </w:sdt>
    </w:p>
    <w:p w14:paraId="4B5A5778" w14:textId="77777777" w:rsidR="00054050" w:rsidRPr="00197B2E" w:rsidRDefault="00054050" w:rsidP="00054050">
      <w:pPr>
        <w:rPr>
          <w:b/>
          <w:color w:val="000000"/>
          <w:sz w:val="18"/>
          <w:szCs w:val="18"/>
          <w:lang w:val="es-CO"/>
        </w:rPr>
      </w:pPr>
      <w:r w:rsidRPr="00197B2E">
        <w:rPr>
          <w:color w:val="000000"/>
          <w:sz w:val="18"/>
          <w:szCs w:val="18"/>
          <w:lang w:val="es-CO"/>
        </w:rPr>
        <w:t>Email:</w:t>
      </w:r>
      <w:r w:rsidRPr="00197B2E">
        <w:rPr>
          <w:b/>
          <w:color w:val="000000"/>
          <w:sz w:val="18"/>
          <w:szCs w:val="18"/>
          <w:lang w:val="es-CO"/>
        </w:rPr>
        <w:t xml:space="preserve"> </w:t>
      </w:r>
      <w:sdt>
        <w:sdtPr>
          <w:rPr>
            <w:b/>
            <w:color w:val="000000"/>
            <w:sz w:val="18"/>
            <w:szCs w:val="18"/>
            <w:lang w:val="es-CO"/>
          </w:rPr>
          <w:id w:val="-1324891923"/>
          <w:placeholder>
            <w:docPart w:val="417A494FE5D2424DA9596A88F3C39B96"/>
          </w:placeholder>
          <w:showingPlcHdr/>
        </w:sdtPr>
        <w:sdtEndPr/>
        <w:sdtContent>
          <w:r w:rsidRPr="00197B2E">
            <w:rPr>
              <w:color w:val="FF8F8F"/>
              <w:sz w:val="18"/>
              <w:szCs w:val="18"/>
              <w:u w:val="single"/>
              <w:lang w:val="es-CO"/>
            </w:rPr>
            <w:t>Diligenciar correo electrónico de notificaciones</w:t>
          </w:r>
        </w:sdtContent>
      </w:sdt>
    </w:p>
    <w:p w14:paraId="08A8FE13" w14:textId="77777777" w:rsidR="00054050" w:rsidRPr="00197B2E" w:rsidRDefault="00054050" w:rsidP="00B423BE">
      <w:pPr>
        <w:jc w:val="both"/>
        <w:rPr>
          <w:lang w:val="es-CO"/>
        </w:rPr>
      </w:pPr>
    </w:p>
    <w:p w14:paraId="171BE729" w14:textId="77777777" w:rsidR="00D76EC1" w:rsidRPr="00197B2E" w:rsidRDefault="00D76EC1" w:rsidP="00B423BE">
      <w:pPr>
        <w:jc w:val="both"/>
        <w:rPr>
          <w:lang w:val="es-CO"/>
        </w:rPr>
      </w:pPr>
    </w:p>
    <w:p w14:paraId="56BE6AEE" w14:textId="77777777" w:rsidR="00D76EC1" w:rsidRPr="00197B2E" w:rsidRDefault="00D76EC1" w:rsidP="00B423BE">
      <w:pPr>
        <w:jc w:val="both"/>
        <w:rPr>
          <w:lang w:val="es-CO"/>
        </w:rPr>
      </w:pPr>
    </w:p>
    <w:p w14:paraId="761EDD9D" w14:textId="77777777" w:rsidR="00D76EC1" w:rsidRPr="00197B2E" w:rsidRDefault="00D76EC1" w:rsidP="00B423BE">
      <w:pPr>
        <w:jc w:val="both"/>
        <w:rPr>
          <w:lang w:val="es-CO"/>
        </w:rPr>
      </w:pPr>
    </w:p>
    <w:p w14:paraId="4DC6A61C" w14:textId="77777777" w:rsidR="00D76EC1" w:rsidRPr="00197B2E" w:rsidRDefault="00D76EC1" w:rsidP="00B423BE">
      <w:pPr>
        <w:jc w:val="both"/>
        <w:rPr>
          <w:lang w:val="es-CO"/>
        </w:rPr>
      </w:pPr>
    </w:p>
    <w:p w14:paraId="0E307860" w14:textId="77777777" w:rsidR="00D76EC1" w:rsidRPr="00197B2E" w:rsidRDefault="00D76EC1" w:rsidP="00B423BE">
      <w:pPr>
        <w:jc w:val="both"/>
        <w:rPr>
          <w:lang w:val="es-CO"/>
        </w:rPr>
      </w:pPr>
    </w:p>
    <w:p w14:paraId="6C62F54E" w14:textId="77777777" w:rsidR="00D76EC1" w:rsidRPr="00197B2E" w:rsidRDefault="00D76EC1" w:rsidP="00B423BE">
      <w:pPr>
        <w:jc w:val="both"/>
        <w:rPr>
          <w:lang w:val="es-CO"/>
        </w:rPr>
      </w:pPr>
    </w:p>
    <w:p w14:paraId="1128C8BF" w14:textId="77777777" w:rsidR="00D76EC1" w:rsidRPr="00197B2E" w:rsidRDefault="00D76EC1" w:rsidP="00B423BE">
      <w:pPr>
        <w:jc w:val="both"/>
        <w:rPr>
          <w:lang w:val="es-CO"/>
        </w:rPr>
      </w:pPr>
    </w:p>
    <w:p w14:paraId="667FF3AC" w14:textId="77777777" w:rsidR="00D76EC1" w:rsidRPr="00197B2E" w:rsidRDefault="00D76EC1" w:rsidP="00B423BE">
      <w:pPr>
        <w:jc w:val="both"/>
        <w:rPr>
          <w:lang w:val="es-CO"/>
        </w:rPr>
      </w:pPr>
    </w:p>
    <w:p w14:paraId="75CBDE22" w14:textId="77777777" w:rsidR="00D76EC1" w:rsidRPr="00197B2E" w:rsidRDefault="00D76EC1" w:rsidP="00B423BE">
      <w:pPr>
        <w:jc w:val="both"/>
        <w:rPr>
          <w:lang w:val="es-CO"/>
        </w:rPr>
      </w:pPr>
    </w:p>
    <w:p w14:paraId="436FB192" w14:textId="77777777" w:rsidR="00D76EC1" w:rsidRPr="00197B2E" w:rsidRDefault="00D76EC1" w:rsidP="00B423BE">
      <w:pPr>
        <w:jc w:val="both"/>
        <w:rPr>
          <w:lang w:val="es-CO"/>
        </w:rPr>
      </w:pPr>
    </w:p>
    <w:p w14:paraId="14F53DDB" w14:textId="77777777" w:rsidR="00D76EC1" w:rsidRPr="00197B2E" w:rsidRDefault="00D76EC1" w:rsidP="00B423BE">
      <w:pPr>
        <w:jc w:val="both"/>
        <w:rPr>
          <w:lang w:val="es-CO"/>
        </w:rPr>
      </w:pPr>
    </w:p>
    <w:p w14:paraId="40F14C31" w14:textId="77777777" w:rsidR="00D76EC1" w:rsidRPr="00197B2E" w:rsidRDefault="00D76EC1" w:rsidP="00B423BE">
      <w:pPr>
        <w:jc w:val="both"/>
        <w:rPr>
          <w:lang w:val="es-CO"/>
        </w:rPr>
      </w:pPr>
    </w:p>
    <w:p w14:paraId="493D6823" w14:textId="77777777" w:rsidR="00D76EC1" w:rsidRPr="00197B2E" w:rsidRDefault="00D76EC1" w:rsidP="00B423BE">
      <w:pPr>
        <w:jc w:val="both"/>
        <w:rPr>
          <w:lang w:val="es-CO"/>
        </w:rPr>
      </w:pPr>
    </w:p>
    <w:p w14:paraId="0D12F27B" w14:textId="77777777" w:rsidR="00D76EC1" w:rsidRPr="00197B2E" w:rsidRDefault="00D76EC1" w:rsidP="00B423BE">
      <w:pPr>
        <w:jc w:val="both"/>
        <w:rPr>
          <w:lang w:val="es-CO"/>
        </w:rPr>
      </w:pPr>
    </w:p>
    <w:p w14:paraId="629976D5" w14:textId="77777777" w:rsidR="00D76EC1" w:rsidRPr="00197B2E" w:rsidRDefault="00D76EC1" w:rsidP="00B423BE">
      <w:pPr>
        <w:jc w:val="both"/>
        <w:rPr>
          <w:lang w:val="es-CO"/>
        </w:rPr>
      </w:pPr>
    </w:p>
    <w:p w14:paraId="634329B5" w14:textId="77777777" w:rsidR="00D76EC1" w:rsidRPr="00197B2E" w:rsidRDefault="00D76EC1" w:rsidP="00B423BE">
      <w:pPr>
        <w:jc w:val="both"/>
        <w:rPr>
          <w:lang w:val="es-CO"/>
        </w:rPr>
      </w:pPr>
    </w:p>
    <w:p w14:paraId="076DB30E" w14:textId="77777777" w:rsidR="00D76EC1" w:rsidRPr="00197B2E" w:rsidRDefault="00D76EC1" w:rsidP="00B423BE">
      <w:pPr>
        <w:jc w:val="both"/>
        <w:rPr>
          <w:lang w:val="es-CO"/>
        </w:rPr>
      </w:pPr>
    </w:p>
    <w:p w14:paraId="7E9D894E" w14:textId="77777777" w:rsidR="00D76EC1" w:rsidRPr="00197B2E" w:rsidRDefault="00D76EC1" w:rsidP="00B423BE">
      <w:pPr>
        <w:jc w:val="both"/>
        <w:rPr>
          <w:lang w:val="es-CO"/>
        </w:rPr>
      </w:pPr>
    </w:p>
    <w:p w14:paraId="09434129" w14:textId="77777777" w:rsidR="00D76EC1" w:rsidRPr="00197B2E" w:rsidRDefault="00D76EC1" w:rsidP="00B423BE">
      <w:pPr>
        <w:jc w:val="both"/>
        <w:rPr>
          <w:lang w:val="es-CO"/>
        </w:rPr>
      </w:pPr>
    </w:p>
    <w:p w14:paraId="29640876" w14:textId="77777777" w:rsidR="00D76EC1" w:rsidRPr="00197B2E" w:rsidRDefault="00D76EC1" w:rsidP="00B423BE">
      <w:pPr>
        <w:jc w:val="both"/>
        <w:rPr>
          <w:lang w:val="es-CO"/>
        </w:rPr>
      </w:pPr>
    </w:p>
    <w:p w14:paraId="4B77C8BE" w14:textId="77777777" w:rsidR="00D76EC1" w:rsidRPr="00197B2E" w:rsidRDefault="00D76EC1" w:rsidP="00B423BE">
      <w:pPr>
        <w:jc w:val="both"/>
        <w:rPr>
          <w:lang w:val="es-CO"/>
        </w:rPr>
      </w:pPr>
    </w:p>
    <w:p w14:paraId="010B593D" w14:textId="77777777" w:rsidR="00D76EC1" w:rsidRPr="00197B2E" w:rsidRDefault="00D76EC1" w:rsidP="00B423BE">
      <w:pPr>
        <w:jc w:val="both"/>
        <w:rPr>
          <w:lang w:val="es-CO"/>
        </w:rPr>
      </w:pPr>
    </w:p>
    <w:p w14:paraId="4B79656B" w14:textId="77777777" w:rsidR="00D76EC1" w:rsidRPr="00197B2E" w:rsidRDefault="00D76EC1" w:rsidP="00B423BE">
      <w:pPr>
        <w:jc w:val="both"/>
        <w:rPr>
          <w:lang w:val="es-CO"/>
        </w:rPr>
      </w:pPr>
    </w:p>
    <w:p w14:paraId="7DB2B0A0" w14:textId="77777777" w:rsidR="00D76EC1" w:rsidRPr="00197B2E" w:rsidRDefault="00D76EC1" w:rsidP="00B423BE">
      <w:pPr>
        <w:jc w:val="both"/>
        <w:rPr>
          <w:lang w:val="es-CO"/>
        </w:rPr>
      </w:pPr>
    </w:p>
    <w:p w14:paraId="61DAAA85" w14:textId="77777777" w:rsidR="00D76EC1" w:rsidRPr="00197B2E" w:rsidRDefault="00D76EC1" w:rsidP="00B423BE">
      <w:pPr>
        <w:jc w:val="both"/>
        <w:rPr>
          <w:lang w:val="es-CO"/>
        </w:rPr>
      </w:pPr>
    </w:p>
    <w:p w14:paraId="701338B9" w14:textId="77777777" w:rsidR="00D76EC1" w:rsidRPr="00197B2E" w:rsidRDefault="00D76EC1" w:rsidP="00B423BE">
      <w:pPr>
        <w:jc w:val="both"/>
        <w:rPr>
          <w:lang w:val="es-CO"/>
        </w:rPr>
      </w:pPr>
    </w:p>
    <w:p w14:paraId="7ACCE679" w14:textId="77777777" w:rsidR="00D76EC1" w:rsidRPr="00197B2E" w:rsidRDefault="00D76EC1" w:rsidP="00B423BE">
      <w:pPr>
        <w:jc w:val="both"/>
        <w:rPr>
          <w:lang w:val="es-CO"/>
        </w:rPr>
      </w:pPr>
    </w:p>
    <w:p w14:paraId="5E9B8C89" w14:textId="77777777" w:rsidR="00D76EC1" w:rsidRPr="00197B2E" w:rsidRDefault="00D76EC1" w:rsidP="00B423BE">
      <w:pPr>
        <w:jc w:val="both"/>
        <w:rPr>
          <w:lang w:val="es-CO"/>
        </w:rPr>
      </w:pPr>
    </w:p>
    <w:p w14:paraId="7E386F0E" w14:textId="77777777" w:rsidR="00D76EC1" w:rsidRPr="00197B2E" w:rsidRDefault="00D76EC1" w:rsidP="00B423BE">
      <w:pPr>
        <w:jc w:val="both"/>
        <w:rPr>
          <w:lang w:val="es-CO"/>
        </w:rPr>
      </w:pPr>
    </w:p>
    <w:p w14:paraId="414D12E9" w14:textId="77777777" w:rsidR="00D76EC1" w:rsidRPr="00197B2E" w:rsidRDefault="00D76EC1" w:rsidP="00B423BE">
      <w:pPr>
        <w:jc w:val="both"/>
        <w:rPr>
          <w:lang w:val="es-CO"/>
        </w:rPr>
      </w:pPr>
    </w:p>
    <w:p w14:paraId="2BDD628A" w14:textId="77777777" w:rsidR="00D76EC1" w:rsidRPr="00197B2E" w:rsidRDefault="00D76EC1" w:rsidP="00B423BE">
      <w:pPr>
        <w:jc w:val="both"/>
        <w:rPr>
          <w:lang w:val="es-CO"/>
        </w:rPr>
      </w:pPr>
    </w:p>
    <w:p w14:paraId="6F908AE5" w14:textId="77777777" w:rsidR="00D76EC1" w:rsidRPr="00197B2E" w:rsidRDefault="00D76EC1" w:rsidP="00B423BE">
      <w:pPr>
        <w:jc w:val="both"/>
        <w:rPr>
          <w:lang w:val="es-CO"/>
        </w:rPr>
      </w:pPr>
    </w:p>
    <w:p w14:paraId="4454EB29" w14:textId="77777777" w:rsidR="00D76EC1" w:rsidRPr="00197B2E" w:rsidRDefault="00D76EC1" w:rsidP="00B423BE">
      <w:pPr>
        <w:jc w:val="both"/>
        <w:rPr>
          <w:lang w:val="es-CO"/>
        </w:rPr>
      </w:pPr>
    </w:p>
    <w:p w14:paraId="71F14FD1" w14:textId="77777777" w:rsidR="00D76EC1" w:rsidRPr="00197B2E" w:rsidRDefault="00D76EC1" w:rsidP="00B423BE">
      <w:pPr>
        <w:jc w:val="both"/>
        <w:rPr>
          <w:lang w:val="es-CO"/>
        </w:rPr>
      </w:pPr>
    </w:p>
    <w:p w14:paraId="1BC00492" w14:textId="77777777" w:rsidR="00D76EC1" w:rsidRPr="00197B2E" w:rsidRDefault="00D76EC1" w:rsidP="00B423BE">
      <w:pPr>
        <w:jc w:val="both"/>
        <w:rPr>
          <w:lang w:val="es-CO"/>
        </w:rPr>
      </w:pPr>
    </w:p>
    <w:p w14:paraId="2287944E" w14:textId="77777777" w:rsidR="00D76EC1" w:rsidRPr="00197B2E" w:rsidRDefault="00D76EC1" w:rsidP="00B423BE">
      <w:pPr>
        <w:jc w:val="both"/>
        <w:rPr>
          <w:lang w:val="es-CO"/>
        </w:rPr>
      </w:pPr>
    </w:p>
    <w:p w14:paraId="37C0CB10" w14:textId="77777777" w:rsidR="00D76EC1" w:rsidRPr="00197B2E" w:rsidRDefault="00D76EC1" w:rsidP="00B423BE">
      <w:pPr>
        <w:jc w:val="both"/>
        <w:rPr>
          <w:lang w:val="es-CO"/>
        </w:rPr>
      </w:pPr>
    </w:p>
    <w:p w14:paraId="454DB292" w14:textId="77777777" w:rsidR="00D76EC1" w:rsidRPr="00197B2E" w:rsidRDefault="00D76EC1" w:rsidP="00B423BE">
      <w:pPr>
        <w:jc w:val="both"/>
        <w:rPr>
          <w:lang w:val="es-CO"/>
        </w:rPr>
      </w:pPr>
    </w:p>
    <w:p w14:paraId="340F0F2F" w14:textId="77777777" w:rsidR="00D76EC1" w:rsidRPr="00197B2E" w:rsidRDefault="00D76EC1" w:rsidP="00B423BE">
      <w:pPr>
        <w:jc w:val="both"/>
        <w:rPr>
          <w:lang w:val="es-CO"/>
        </w:rPr>
      </w:pPr>
    </w:p>
    <w:p w14:paraId="1524724D" w14:textId="77777777" w:rsidR="00D76EC1" w:rsidRPr="00197B2E" w:rsidRDefault="00D76EC1" w:rsidP="00B423BE">
      <w:pPr>
        <w:jc w:val="both"/>
        <w:rPr>
          <w:lang w:val="es-CO"/>
        </w:rPr>
      </w:pPr>
    </w:p>
    <w:p w14:paraId="1ED55504" w14:textId="77777777" w:rsidR="00D76EC1" w:rsidRPr="00197B2E" w:rsidRDefault="00D76EC1" w:rsidP="00B423BE">
      <w:pPr>
        <w:jc w:val="both"/>
        <w:rPr>
          <w:lang w:val="es-CO"/>
        </w:rPr>
      </w:pPr>
    </w:p>
    <w:p w14:paraId="0BBE3068" w14:textId="77777777" w:rsidR="00D76EC1" w:rsidRPr="00197B2E" w:rsidRDefault="00D76EC1" w:rsidP="00B423BE">
      <w:pPr>
        <w:jc w:val="both"/>
        <w:rPr>
          <w:lang w:val="es-CO"/>
        </w:rPr>
      </w:pPr>
    </w:p>
    <w:p w14:paraId="1BBFCA94" w14:textId="77777777" w:rsidR="00D76EC1" w:rsidRPr="00197B2E" w:rsidRDefault="00D76EC1" w:rsidP="00B423BE">
      <w:pPr>
        <w:jc w:val="both"/>
        <w:rPr>
          <w:lang w:val="es-CO"/>
        </w:rPr>
      </w:pPr>
    </w:p>
    <w:p w14:paraId="61C20EB2" w14:textId="77777777" w:rsidR="00054050" w:rsidRPr="00197B2E" w:rsidRDefault="00054050" w:rsidP="00B423BE">
      <w:pPr>
        <w:jc w:val="both"/>
        <w:rPr>
          <w:lang w:val="es-CO"/>
        </w:rPr>
      </w:pPr>
    </w:p>
    <w:tbl>
      <w:tblPr>
        <w:tblpPr w:leftFromText="141" w:rightFromText="141" w:vertAnchor="text" w:horzAnchor="margin" w:tblpXSpec="center" w:tblpYSpec="top"/>
        <w:tblW w:w="107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359"/>
        <w:gridCol w:w="2409"/>
      </w:tblGrid>
      <w:tr w:rsidR="00D76EC1" w:rsidRPr="00197B2E" w14:paraId="1494B6ED" w14:textId="77777777" w:rsidTr="00D76EC1">
        <w:trPr>
          <w:cantSplit/>
          <w:trHeight w:val="557"/>
        </w:trPr>
        <w:tc>
          <w:tcPr>
            <w:tcW w:w="8359" w:type="dxa"/>
            <w:vAlign w:val="center"/>
          </w:tcPr>
          <w:p w14:paraId="1A104FBF" w14:textId="77777777" w:rsidR="00D76EC1" w:rsidRPr="00197B2E" w:rsidRDefault="00D76EC1" w:rsidP="00D76EC1">
            <w:pPr>
              <w:ind w:right="51"/>
              <w:jc w:val="center"/>
              <w:rPr>
                <w:b/>
                <w:lang w:val="es-CO"/>
              </w:rPr>
            </w:pPr>
            <w:r w:rsidRPr="00197B2E">
              <w:rPr>
                <w:b/>
                <w:lang w:val="es-CO"/>
              </w:rPr>
              <w:t>FORMULARIO ORIGEN LICITO DE LOS RECURSOS</w:t>
            </w:r>
          </w:p>
        </w:tc>
        <w:tc>
          <w:tcPr>
            <w:tcW w:w="2409" w:type="dxa"/>
            <w:vAlign w:val="center"/>
          </w:tcPr>
          <w:p w14:paraId="7ED00C74" w14:textId="77777777" w:rsidR="00D76EC1" w:rsidRPr="00197B2E" w:rsidRDefault="00D76EC1" w:rsidP="00D76EC1">
            <w:pPr>
              <w:tabs>
                <w:tab w:val="left" w:pos="2035"/>
                <w:tab w:val="left" w:pos="10295"/>
                <w:tab w:val="left" w:pos="12615"/>
              </w:tabs>
              <w:jc w:val="center"/>
              <w:rPr>
                <w:b/>
                <w:bCs/>
                <w:lang w:val="es-CO"/>
              </w:rPr>
            </w:pPr>
            <w:r w:rsidRPr="00197B2E">
              <w:rPr>
                <w:noProof/>
                <w:lang w:val="es-CO" w:eastAsia="es-CO"/>
              </w:rPr>
              <w:drawing>
                <wp:inline distT="0" distB="0" distL="0" distR="0" wp14:anchorId="283A5281" wp14:editId="607BDF60">
                  <wp:extent cx="428625" cy="416719"/>
                  <wp:effectExtent l="0" t="0" r="0" b="2540"/>
                  <wp:docPr id="581012497" name="Imagen 581012497"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40"/>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0E7AB594" w14:textId="77777777" w:rsidR="00D76EC1" w:rsidRPr="00197B2E" w:rsidRDefault="00D76EC1" w:rsidP="00D76EC1">
            <w:pPr>
              <w:tabs>
                <w:tab w:val="left" w:pos="2035"/>
                <w:tab w:val="left" w:pos="10295"/>
                <w:tab w:val="left" w:pos="12615"/>
              </w:tabs>
              <w:jc w:val="center"/>
              <w:rPr>
                <w:b/>
                <w:bCs/>
                <w:lang w:val="es-CO"/>
              </w:rPr>
            </w:pPr>
            <w:r w:rsidRPr="00197B2E">
              <w:rPr>
                <w:b/>
                <w:bCs/>
                <w:lang w:val="es-CO"/>
              </w:rPr>
              <w:t>POLICÍA NACIONAL</w:t>
            </w:r>
          </w:p>
        </w:tc>
      </w:tr>
    </w:tbl>
    <w:p w14:paraId="4E2F913E" w14:textId="77777777" w:rsidR="00054050" w:rsidRPr="00197B2E" w:rsidRDefault="00054050" w:rsidP="00B423BE">
      <w:pPr>
        <w:jc w:val="both"/>
        <w:rPr>
          <w:lang w:val="es-CO"/>
        </w:rPr>
      </w:pPr>
    </w:p>
    <w:p w14:paraId="05BA3193" w14:textId="77777777" w:rsidR="00054050" w:rsidRPr="00197B2E" w:rsidRDefault="00054050" w:rsidP="00B423BE">
      <w:pPr>
        <w:jc w:val="both"/>
        <w:rPr>
          <w:lang w:val="es-CO"/>
        </w:rPr>
      </w:pPr>
    </w:p>
    <w:p w14:paraId="21EDFE1D" w14:textId="77777777" w:rsidR="00054050" w:rsidRPr="00197B2E" w:rsidRDefault="00054050" w:rsidP="00B423BE">
      <w:pPr>
        <w:jc w:val="both"/>
        <w:rPr>
          <w:lang w:val="es-CO"/>
        </w:rPr>
      </w:pPr>
    </w:p>
    <w:p w14:paraId="343EF61B" w14:textId="77777777" w:rsidR="00054050" w:rsidRPr="00197B2E" w:rsidRDefault="00D53057" w:rsidP="00054050">
      <w:pPr>
        <w:jc w:val="both"/>
        <w:rPr>
          <w:lang w:val="es-CO"/>
        </w:rPr>
      </w:pPr>
      <w:sdt>
        <w:sdtPr>
          <w:rPr>
            <w:lang w:val="es-CO"/>
          </w:rPr>
          <w:id w:val="792250358"/>
          <w:placeholder>
            <w:docPart w:val="56D7CDD76A6442AB94D02EB7553B455C"/>
          </w:placeholder>
          <w:showingPlcHdr/>
          <w15:color w:val="800000"/>
          <w:text/>
        </w:sdtPr>
        <w:sdtEndPr/>
        <w:sdtContent>
          <w:r w:rsidR="00054050" w:rsidRPr="00197B2E">
            <w:rPr>
              <w:rStyle w:val="Textodelmarcadordeposicin"/>
              <w:color w:val="FF8F8F"/>
              <w:u w:val="single"/>
              <w:lang w:val="es-CO"/>
            </w:rPr>
            <w:t>Ciudad</w:t>
          </w:r>
        </w:sdtContent>
      </w:sdt>
      <w:r w:rsidR="00054050" w:rsidRPr="00197B2E">
        <w:rPr>
          <w:lang w:val="es-CO"/>
        </w:rPr>
        <w:t xml:space="preserve">, </w:t>
      </w:r>
      <w:sdt>
        <w:sdtPr>
          <w:rPr>
            <w:lang w:val="es-CO"/>
          </w:rPr>
          <w:id w:val="2094664725"/>
          <w:placeholder>
            <w:docPart w:val="7784A020D3DB4D90ABD49480E6CEFF3E"/>
          </w:placeholder>
          <w:showingPlcHdr/>
          <w15:color w:val="800000"/>
          <w:date w:fullDate="2021-04-13T00:00:00Z">
            <w:dateFormat w:val="d 'de' MMMM 'de' yyyy"/>
            <w:lid w:val="es-CO"/>
            <w:storeMappedDataAs w:val="dateTime"/>
            <w:calendar w:val="gregorian"/>
          </w:date>
        </w:sdtPr>
        <w:sdtEndPr/>
        <w:sdtContent>
          <w:r w:rsidR="00054050" w:rsidRPr="00197B2E">
            <w:rPr>
              <w:rStyle w:val="Textodelmarcadordeposicin"/>
              <w:color w:val="FF8F8F"/>
              <w:lang w:val="es-CO"/>
            </w:rPr>
            <w:t>seleccionar la fecha.</w:t>
          </w:r>
        </w:sdtContent>
      </w:sdt>
    </w:p>
    <w:p w14:paraId="6E744B96" w14:textId="77777777" w:rsidR="00054050" w:rsidRPr="00197B2E" w:rsidRDefault="00054050" w:rsidP="00054050">
      <w:pPr>
        <w:jc w:val="both"/>
        <w:rPr>
          <w:lang w:val="es-CO"/>
        </w:rPr>
      </w:pPr>
    </w:p>
    <w:p w14:paraId="7E84BB44" w14:textId="77777777" w:rsidR="00054050" w:rsidRPr="00197B2E" w:rsidRDefault="00054050" w:rsidP="00054050">
      <w:pPr>
        <w:jc w:val="both"/>
        <w:rPr>
          <w:lang w:val="es-CO"/>
        </w:rPr>
      </w:pPr>
      <w:r w:rsidRPr="00197B2E">
        <w:rPr>
          <w:lang w:val="es-CO"/>
        </w:rPr>
        <w:t>Señores.</w:t>
      </w:r>
    </w:p>
    <w:p w14:paraId="6DCFC4B5" w14:textId="77777777" w:rsidR="00A74DB1" w:rsidRPr="00197B2E" w:rsidRDefault="00A74DB1" w:rsidP="00A74DB1">
      <w:pPr>
        <w:ind w:right="142"/>
        <w:jc w:val="both"/>
        <w:rPr>
          <w:sz w:val="19"/>
          <w:szCs w:val="19"/>
          <w:lang w:val="es-CO"/>
        </w:rPr>
      </w:pPr>
      <w:r w:rsidRPr="00197B2E">
        <w:rPr>
          <w:sz w:val="19"/>
          <w:szCs w:val="19"/>
          <w:lang w:val="es-CO"/>
        </w:rPr>
        <w:t xml:space="preserve">POLICÍA NACIONAL – </w:t>
      </w:r>
      <w:sdt>
        <w:sdtPr>
          <w:rPr>
            <w:sz w:val="19"/>
            <w:szCs w:val="19"/>
            <w:lang w:val="es-CO"/>
          </w:rPr>
          <w:id w:val="1429850865"/>
          <w:placeholder>
            <w:docPart w:val="797E192F0CD64664805DD82563726689"/>
          </w:placeholder>
          <w:showingPlcHdr/>
          <w:text/>
        </w:sdtPr>
        <w:sdtEndPr/>
        <w:sdtContent>
          <w:r w:rsidRPr="00197B2E">
            <w:rPr>
              <w:color w:val="FF8F8F"/>
              <w:sz w:val="19"/>
              <w:szCs w:val="19"/>
              <w:u w:val="single"/>
              <w:lang w:val="es-CO"/>
            </w:rPr>
            <w:t>DILIGENCIAR LA UNIDAD A LA QUE PRESENTA LA OFERTA</w:t>
          </w:r>
        </w:sdtContent>
      </w:sdt>
    </w:p>
    <w:p w14:paraId="3AB77369" w14:textId="77777777" w:rsidR="00054050" w:rsidRPr="00197B2E" w:rsidRDefault="00054050" w:rsidP="00054050">
      <w:pPr>
        <w:jc w:val="both"/>
        <w:rPr>
          <w:lang w:val="es-CO"/>
        </w:rPr>
      </w:pPr>
      <w:r w:rsidRPr="00197B2E">
        <w:rPr>
          <w:lang w:val="es-CO"/>
        </w:rPr>
        <w:t>Ciudad.</w:t>
      </w:r>
    </w:p>
    <w:p w14:paraId="2AD36035" w14:textId="77777777" w:rsidR="00054050" w:rsidRPr="00197B2E" w:rsidRDefault="00054050" w:rsidP="00054050">
      <w:pPr>
        <w:jc w:val="both"/>
        <w:rPr>
          <w:lang w:val="es-CO"/>
        </w:rPr>
      </w:pPr>
    </w:p>
    <w:p w14:paraId="0A1E9BA9" w14:textId="3103AE01" w:rsidR="00054050" w:rsidRPr="00197B2E" w:rsidRDefault="00054050" w:rsidP="00054050">
      <w:pPr>
        <w:ind w:right="-375"/>
        <w:jc w:val="both"/>
        <w:rPr>
          <w:b/>
          <w:color w:val="000000"/>
          <w:lang w:val="es-CO"/>
        </w:rPr>
      </w:pPr>
      <w:r w:rsidRPr="00197B2E">
        <w:rPr>
          <w:lang w:val="es-CO"/>
        </w:rPr>
        <w:t xml:space="preserve">Referencia: Proceso de </w:t>
      </w:r>
      <w:sdt>
        <w:sdtPr>
          <w:rPr>
            <w:lang w:val="es-CO"/>
          </w:rPr>
          <w:id w:val="-336930160"/>
          <w:placeholder>
            <w:docPart w:val="C50594B9618F426687EA8B18A777D23D"/>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00E236A2">
            <w:rPr>
              <w:lang w:val="es-CO"/>
            </w:rPr>
            <w:t>Selección Abreviada de Menor cuantía</w:t>
          </w:r>
        </w:sdtContent>
      </w:sdt>
      <w:r w:rsidRPr="00197B2E">
        <w:rPr>
          <w:lang w:val="es-CO"/>
        </w:rPr>
        <w:t xml:space="preserve">, Número </w:t>
      </w:r>
      <w:sdt>
        <w:sdtPr>
          <w:rPr>
            <w:lang w:val="es-CO"/>
          </w:rPr>
          <w:id w:val="153117939"/>
          <w:placeholder>
            <w:docPart w:val="82D487ED2CF8452491F84E6E1D30D860"/>
          </w:placeholder>
          <w:showingPlcHdr/>
          <w:text/>
        </w:sdtPr>
        <w:sdtEndPr/>
        <w:sdtContent>
          <w:r w:rsidRPr="00197B2E">
            <w:rPr>
              <w:rStyle w:val="Textodelmarcadordeposicin"/>
              <w:color w:val="FF8F8F"/>
              <w:u w:val="single"/>
              <w:lang w:val="es-CO"/>
            </w:rPr>
            <w:t>Diligenciar el número del proceso</w:t>
          </w:r>
        </w:sdtContent>
      </w:sdt>
      <w:r w:rsidRPr="00197B2E">
        <w:rPr>
          <w:lang w:val="es-CO"/>
        </w:rPr>
        <w:t xml:space="preserve">  cuyo objeto es: </w:t>
      </w:r>
      <w:sdt>
        <w:sdtPr>
          <w:rPr>
            <w:lang w:val="es-CO"/>
          </w:rPr>
          <w:id w:val="681792887"/>
          <w:placeholder>
            <w:docPart w:val="6EBD6F00F7EF48358FA8EFEF9BE4F2F4"/>
          </w:placeholder>
          <w:showingPlcHdr/>
          <w:text/>
        </w:sdtPr>
        <w:sdtEndPr/>
        <w:sdtContent>
          <w:r w:rsidRPr="00197B2E">
            <w:rPr>
              <w:rStyle w:val="Textodelmarcadordeposicin"/>
              <w:color w:val="FF8F8F"/>
              <w:u w:val="single"/>
              <w:lang w:val="es-CO"/>
            </w:rPr>
            <w:t>Transcribir el objeto del proceso</w:t>
          </w:r>
        </w:sdtContent>
      </w:sdt>
      <w:r w:rsidRPr="00197B2E">
        <w:rPr>
          <w:lang w:val="es-CO"/>
        </w:rPr>
        <w:t xml:space="preserve"> </w:t>
      </w:r>
    </w:p>
    <w:p w14:paraId="53466408" w14:textId="77777777" w:rsidR="00054050" w:rsidRPr="00197B2E" w:rsidRDefault="00054050" w:rsidP="00054050">
      <w:pPr>
        <w:jc w:val="both"/>
        <w:rPr>
          <w:b/>
          <w:bCs/>
          <w:color w:val="000000"/>
          <w:lang w:val="es-CO"/>
        </w:rPr>
      </w:pPr>
    </w:p>
    <w:p w14:paraId="4E78653E" w14:textId="77777777" w:rsidR="00054050" w:rsidRPr="00197B2E" w:rsidRDefault="00054050" w:rsidP="00054050">
      <w:pPr>
        <w:pStyle w:val="Textoindependiente"/>
        <w:jc w:val="both"/>
        <w:rPr>
          <w:color w:val="000000"/>
          <w:sz w:val="20"/>
          <w:lang w:val="es-CO"/>
        </w:rPr>
      </w:pPr>
    </w:p>
    <w:p w14:paraId="7BD0C94C" w14:textId="77777777" w:rsidR="00054050" w:rsidRPr="00197B2E" w:rsidRDefault="00054050" w:rsidP="00054050">
      <w:pPr>
        <w:pStyle w:val="Textoindependiente"/>
        <w:jc w:val="both"/>
        <w:rPr>
          <w:color w:val="000000"/>
          <w:sz w:val="20"/>
          <w:lang w:val="es-CO"/>
        </w:rPr>
      </w:pPr>
      <w:r w:rsidRPr="00197B2E">
        <w:rPr>
          <w:color w:val="000000"/>
          <w:sz w:val="20"/>
          <w:lang w:val="es-CO"/>
        </w:rPr>
        <w:t xml:space="preserve">El(los) suscrito(s) a saber: </w:t>
      </w:r>
      <w:sdt>
        <w:sdtPr>
          <w:rPr>
            <w:color w:val="000000"/>
            <w:sz w:val="20"/>
            <w:lang w:val="es-CO"/>
          </w:rPr>
          <w:id w:val="590826077"/>
          <w:placeholder>
            <w:docPart w:val="4FE270535A0746CBA9DC36ACEA3EC2A6"/>
          </w:placeholder>
          <w:showingPlcHdr/>
          <w:text/>
        </w:sdtPr>
        <w:sdtEndPr/>
        <w:sdtContent>
          <w:r w:rsidRPr="00197B2E">
            <w:rPr>
              <w:rStyle w:val="Textodelmarcadordeposicin"/>
              <w:rFonts w:eastAsiaTheme="minorHAnsi"/>
              <w:color w:val="FF8F8F"/>
              <w:sz w:val="20"/>
              <w:u w:val="single"/>
              <w:lang w:val="es-CO"/>
            </w:rPr>
            <w:t>Nombre del representante legal de la sociedad, asociación o persona jurídica proponente, o nombre del representante legal del consorcio o unión temporal proponente</w:t>
          </w:r>
          <w:r w:rsidRPr="00197B2E">
            <w:rPr>
              <w:rStyle w:val="Textodelmarcadordeposicin"/>
              <w:rFonts w:eastAsiaTheme="minorHAnsi"/>
              <w:color w:val="FF8F8F"/>
              <w:sz w:val="20"/>
              <w:lang w:val="es-CO"/>
            </w:rPr>
            <w:t>).</w:t>
          </w:r>
        </w:sdtContent>
      </w:sdt>
      <w:r w:rsidRPr="00197B2E">
        <w:rPr>
          <w:color w:val="000000"/>
          <w:sz w:val="20"/>
          <w:lang w:val="es-CO"/>
        </w:rPr>
        <w:t xml:space="preserve">  domiciliado en </w:t>
      </w:r>
      <w:sdt>
        <w:sdtPr>
          <w:rPr>
            <w:color w:val="000000"/>
            <w:sz w:val="20"/>
            <w:lang w:val="es-CO"/>
          </w:rPr>
          <w:id w:val="458921990"/>
          <w:placeholder>
            <w:docPart w:val="D3D14A7CEE4A4C5E80CD10D3A7A8EB3B"/>
          </w:placeholder>
          <w:showingPlcHdr/>
          <w:text/>
        </w:sdtPr>
        <w:sdtEndPr/>
        <w:sdtContent>
          <w:r w:rsidRPr="00197B2E">
            <w:rPr>
              <w:rStyle w:val="Textodelmarcadordeposicin"/>
              <w:rFonts w:eastAsiaTheme="minorHAnsi"/>
              <w:color w:val="FF8F8F"/>
              <w:sz w:val="20"/>
              <w:u w:val="single"/>
              <w:lang w:val="es-CO"/>
            </w:rPr>
            <w:t>Domicilio de la persona firmante</w:t>
          </w:r>
        </w:sdtContent>
      </w:sdt>
      <w:r w:rsidRPr="00197B2E">
        <w:rPr>
          <w:color w:val="000000"/>
          <w:sz w:val="20"/>
          <w:lang w:val="es-CO"/>
        </w:rPr>
        <w:t xml:space="preserve"> , identificado con </w:t>
      </w:r>
      <w:sdt>
        <w:sdtPr>
          <w:rPr>
            <w:color w:val="000000"/>
            <w:sz w:val="20"/>
            <w:u w:val="single"/>
            <w:lang w:val="es-CO"/>
          </w:rPr>
          <w:id w:val="1955216497"/>
          <w:placeholder>
            <w:docPart w:val="894DDCEDA54A4E0A80602DA98F4B5F6E"/>
          </w:placeholder>
          <w:showingPlcHdr/>
          <w:text/>
        </w:sdtPr>
        <w:sdtEndPr>
          <w:rPr>
            <w:u w:val="none"/>
          </w:rPr>
        </w:sdtEndPr>
        <w:sdtContent>
          <w:r w:rsidRPr="00197B2E">
            <w:rPr>
              <w:rStyle w:val="Textodelmarcadordeposicin"/>
              <w:rFonts w:eastAsiaTheme="minorHAnsi"/>
              <w:color w:val="FF8F8F"/>
              <w:sz w:val="20"/>
              <w:u w:val="single"/>
              <w:lang w:val="es-CO"/>
            </w:rPr>
            <w:t>Documento de identificación de la persona firmante y lugar de expedición</w:t>
          </w:r>
        </w:sdtContent>
      </w:sdt>
      <w:r w:rsidRPr="00197B2E">
        <w:rPr>
          <w:color w:val="000000"/>
          <w:sz w:val="20"/>
          <w:lang w:val="es-CO"/>
        </w:rPr>
        <w:t xml:space="preserve">, quien obra en calidad de representante legal </w:t>
      </w:r>
      <w:sdt>
        <w:sdtPr>
          <w:rPr>
            <w:color w:val="000000"/>
            <w:sz w:val="20"/>
            <w:lang w:val="es-CO"/>
          </w:rPr>
          <w:id w:val="-19014943"/>
          <w:placeholder>
            <w:docPart w:val="C526D12B4C994B4FB5FE7BED1A3AD2FF"/>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sidRPr="00197B2E">
            <w:rPr>
              <w:rStyle w:val="Textodelmarcadordeposicin"/>
              <w:rFonts w:eastAsiaTheme="minorHAnsi"/>
              <w:color w:val="FF8F8F"/>
              <w:sz w:val="20"/>
              <w:u w:val="single"/>
              <w:lang w:val="es-CO"/>
            </w:rPr>
            <w:t>Seleccionar la opción correspondiente</w:t>
          </w:r>
        </w:sdtContent>
      </w:sdt>
      <w:r w:rsidRPr="00197B2E">
        <w:rPr>
          <w:color w:val="000000"/>
          <w:sz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CERTIFICA que los activos y recursos que conforman el patrimonio de dicha empresa, así como cada uno de los socios y recursos que se destinarán para el desarrollo del proceso de contratación con la POLICÍA NACIONAL – REGIONAL DE ASEGURAMIENTO EN SALUD No. 7, provienen de actividades lícitas.</w:t>
      </w:r>
    </w:p>
    <w:p w14:paraId="13C75748" w14:textId="77777777" w:rsidR="00054050" w:rsidRPr="00197B2E" w:rsidRDefault="00054050" w:rsidP="00054050">
      <w:pPr>
        <w:pStyle w:val="Textoindependiente"/>
        <w:jc w:val="both"/>
        <w:rPr>
          <w:color w:val="000000"/>
          <w:sz w:val="20"/>
          <w:lang w:val="es-CO"/>
        </w:rPr>
      </w:pPr>
    </w:p>
    <w:p w14:paraId="616C2392" w14:textId="77777777" w:rsidR="00054050" w:rsidRPr="00197B2E" w:rsidRDefault="00054050" w:rsidP="00054050">
      <w:pPr>
        <w:pStyle w:val="Textoindependiente"/>
        <w:jc w:val="both"/>
        <w:rPr>
          <w:color w:val="000000"/>
          <w:sz w:val="20"/>
          <w:lang w:val="es-CO"/>
        </w:rPr>
      </w:pPr>
    </w:p>
    <w:p w14:paraId="0C9D7DA5" w14:textId="77777777" w:rsidR="00054050" w:rsidRPr="00197B2E" w:rsidRDefault="00054050" w:rsidP="00054050">
      <w:pPr>
        <w:jc w:val="both"/>
        <w:rPr>
          <w:lang w:val="es-CO" w:eastAsia="es-CO"/>
        </w:rPr>
      </w:pPr>
      <w:r w:rsidRPr="00197B2E">
        <w:rPr>
          <w:lang w:val="es-CO" w:eastAsia="es-CO"/>
        </w:rPr>
        <w:t>El proponente:</w:t>
      </w:r>
    </w:p>
    <w:p w14:paraId="10E9E21C" w14:textId="77777777" w:rsidR="00054050" w:rsidRPr="00197B2E" w:rsidRDefault="00054050" w:rsidP="00054050">
      <w:pPr>
        <w:jc w:val="both"/>
        <w:rPr>
          <w:lang w:val="es-CO" w:eastAsia="es-CO"/>
        </w:rPr>
      </w:pPr>
      <w:r w:rsidRPr="00197B2E">
        <w:rPr>
          <w:lang w:val="es-CO" w:eastAsia="es-CO"/>
        </w:rPr>
        <w:t>  </w:t>
      </w:r>
    </w:p>
    <w:p w14:paraId="7794045D" w14:textId="77777777" w:rsidR="00054050" w:rsidRPr="00197B2E" w:rsidRDefault="00054050" w:rsidP="00054050">
      <w:pPr>
        <w:jc w:val="both"/>
        <w:rPr>
          <w:lang w:val="es-CO" w:eastAsia="es-CO"/>
        </w:rPr>
      </w:pPr>
    </w:p>
    <w:p w14:paraId="04786CD5" w14:textId="77777777" w:rsidR="00054050" w:rsidRPr="00197B2E" w:rsidRDefault="00054050" w:rsidP="00054050">
      <w:pPr>
        <w:pStyle w:val="Prrafodelista"/>
        <w:tabs>
          <w:tab w:val="left" w:pos="240"/>
          <w:tab w:val="left" w:pos="6210"/>
        </w:tabs>
        <w:ind w:left="0"/>
        <w:jc w:val="center"/>
        <w:rPr>
          <w:b/>
          <w:lang w:val="es-CO"/>
        </w:rPr>
      </w:pPr>
    </w:p>
    <w:p w14:paraId="1AF3E366" w14:textId="77777777" w:rsidR="00054050" w:rsidRPr="00197B2E" w:rsidRDefault="00054050" w:rsidP="00054050">
      <w:pPr>
        <w:pStyle w:val="Sinespaciado1"/>
        <w:rPr>
          <w:rFonts w:ascii="Arial" w:hAnsi="Arial" w:cs="Arial"/>
          <w:sz w:val="20"/>
          <w:szCs w:val="20"/>
        </w:rPr>
      </w:pPr>
      <w:r w:rsidRPr="00197B2E">
        <w:rPr>
          <w:rFonts w:ascii="Arial" w:hAnsi="Arial" w:cs="Arial"/>
          <w:b/>
          <w:sz w:val="20"/>
          <w:szCs w:val="20"/>
        </w:rPr>
        <w:t>__________________________________</w:t>
      </w:r>
    </w:p>
    <w:p w14:paraId="1967867D" w14:textId="77777777" w:rsidR="00054050" w:rsidRPr="00197B2E" w:rsidRDefault="00054050" w:rsidP="00054050">
      <w:pPr>
        <w:pStyle w:val="Sinespaciado1"/>
        <w:rPr>
          <w:rFonts w:ascii="Arial" w:hAnsi="Arial" w:cs="Arial"/>
          <w:sz w:val="20"/>
          <w:szCs w:val="20"/>
        </w:rPr>
      </w:pPr>
      <w:r w:rsidRPr="00197B2E">
        <w:rPr>
          <w:rFonts w:ascii="Arial" w:hAnsi="Arial" w:cs="Arial"/>
          <w:sz w:val="20"/>
          <w:szCs w:val="20"/>
        </w:rPr>
        <w:t xml:space="preserve">Firma del representante legal del proponente </w:t>
      </w:r>
    </w:p>
    <w:p w14:paraId="339F395C" w14:textId="77777777" w:rsidR="00054050" w:rsidRPr="00197B2E" w:rsidRDefault="00054050" w:rsidP="00054050">
      <w:pPr>
        <w:pStyle w:val="Sinespaciado1"/>
        <w:contextualSpacing/>
        <w:rPr>
          <w:rFonts w:ascii="Arial" w:hAnsi="Arial" w:cs="Arial"/>
          <w:sz w:val="20"/>
          <w:szCs w:val="20"/>
          <w:lang w:eastAsia="es-CO"/>
        </w:rPr>
      </w:pPr>
      <w:r w:rsidRPr="00197B2E">
        <w:rPr>
          <w:rFonts w:ascii="Arial" w:hAnsi="Arial" w:cs="Arial"/>
          <w:sz w:val="20"/>
          <w:szCs w:val="20"/>
          <w:lang w:eastAsia="es-CO"/>
        </w:rPr>
        <w:t xml:space="preserve">Nombre o razón social del oferente: </w:t>
      </w:r>
      <w:sdt>
        <w:sdtPr>
          <w:rPr>
            <w:rFonts w:ascii="Arial" w:hAnsi="Arial" w:cs="Arial"/>
            <w:color w:val="000000"/>
            <w:sz w:val="20"/>
            <w:szCs w:val="20"/>
          </w:rPr>
          <w:id w:val="1390461267"/>
          <w:placeholder>
            <w:docPart w:val="03ABCD3ED0B54655B4638A3B404E07FD"/>
          </w:placeholder>
          <w:showingPlcHdr/>
          <w15:color w:val="800000"/>
          <w:text/>
        </w:sdtPr>
        <w:sdtEndPr/>
        <w:sdtContent>
          <w:r w:rsidRPr="00197B2E">
            <w:rPr>
              <w:rStyle w:val="Textodelmarcadordeposicin"/>
              <w:rFonts w:ascii="Arial" w:eastAsiaTheme="minorHAnsi" w:hAnsi="Arial" w:cs="Arial"/>
              <w:color w:val="FF8F8F"/>
              <w:sz w:val="20"/>
              <w:szCs w:val="20"/>
              <w:u w:val="single"/>
            </w:rPr>
            <w:t>Diligenciar el nombre completo del proponente</w:t>
          </w:r>
        </w:sdtContent>
      </w:sdt>
    </w:p>
    <w:p w14:paraId="7E6850FD" w14:textId="77777777" w:rsidR="00054050" w:rsidRPr="00197B2E" w:rsidRDefault="00054050" w:rsidP="00054050">
      <w:pPr>
        <w:pStyle w:val="Sinespaciado1"/>
        <w:contextualSpacing/>
        <w:rPr>
          <w:rFonts w:ascii="Arial" w:hAnsi="Arial" w:cs="Arial"/>
          <w:color w:val="000000"/>
          <w:sz w:val="20"/>
          <w:szCs w:val="20"/>
        </w:rPr>
      </w:pPr>
      <w:r w:rsidRPr="00197B2E">
        <w:rPr>
          <w:rFonts w:ascii="Arial" w:hAnsi="Arial" w:cs="Arial"/>
          <w:sz w:val="20"/>
          <w:szCs w:val="20"/>
          <w:lang w:eastAsia="es-CO"/>
        </w:rPr>
        <w:t xml:space="preserve">Identificación (NIT </w:t>
      </w:r>
      <w:r w:rsidRPr="00197B2E">
        <w:rPr>
          <w:rFonts w:ascii="Segoe UI Symbol" w:eastAsia="MS Gothic" w:hAnsi="Segoe UI Symbol" w:cs="Segoe UI Symbol"/>
          <w:sz w:val="20"/>
          <w:szCs w:val="20"/>
          <w:lang w:eastAsia="es-CO"/>
        </w:rPr>
        <w:t>☐</w:t>
      </w:r>
      <w:r w:rsidRPr="00197B2E">
        <w:rPr>
          <w:rFonts w:ascii="Arial" w:hAnsi="Arial" w:cs="Arial"/>
          <w:sz w:val="20"/>
          <w:szCs w:val="20"/>
          <w:lang w:eastAsia="es-CO"/>
        </w:rPr>
        <w:t xml:space="preserve"> C.C </w:t>
      </w:r>
      <w:r w:rsidRPr="00197B2E">
        <w:rPr>
          <w:rFonts w:ascii="Segoe UI Symbol" w:eastAsia="MS Gothic" w:hAnsi="Segoe UI Symbol" w:cs="Segoe UI Symbol"/>
          <w:sz w:val="20"/>
          <w:szCs w:val="20"/>
          <w:lang w:eastAsia="es-CO"/>
        </w:rPr>
        <w:t>☐</w:t>
      </w:r>
      <w:r w:rsidRPr="00197B2E">
        <w:rPr>
          <w:rFonts w:ascii="Arial" w:hAnsi="Arial" w:cs="Arial"/>
          <w:sz w:val="20"/>
          <w:szCs w:val="20"/>
          <w:lang w:eastAsia="es-CO"/>
        </w:rPr>
        <w:t xml:space="preserve">  C.E </w:t>
      </w:r>
      <w:r w:rsidRPr="00197B2E">
        <w:rPr>
          <w:rFonts w:ascii="Segoe UI Symbol" w:eastAsia="MS Gothic" w:hAnsi="Segoe UI Symbol" w:cs="Segoe UI Symbol"/>
          <w:sz w:val="20"/>
          <w:szCs w:val="20"/>
          <w:lang w:eastAsia="es-CO"/>
        </w:rPr>
        <w:t>☐</w:t>
      </w:r>
      <w:r w:rsidRPr="00197B2E">
        <w:rPr>
          <w:rFonts w:ascii="Arial" w:hAnsi="Arial" w:cs="Arial"/>
          <w:sz w:val="20"/>
          <w:szCs w:val="20"/>
          <w:lang w:eastAsia="es-CO"/>
        </w:rPr>
        <w:t>)</w:t>
      </w:r>
      <w:r w:rsidRPr="00197B2E">
        <w:rPr>
          <w:rFonts w:ascii="Arial" w:hAnsi="Arial" w:cs="Arial"/>
          <w:color w:val="000000"/>
          <w:sz w:val="20"/>
          <w:szCs w:val="20"/>
        </w:rPr>
        <w:t xml:space="preserve">: </w:t>
      </w:r>
      <w:sdt>
        <w:sdtPr>
          <w:rPr>
            <w:rFonts w:ascii="Arial" w:hAnsi="Arial" w:cs="Arial"/>
            <w:color w:val="000000"/>
            <w:sz w:val="20"/>
            <w:szCs w:val="20"/>
          </w:rPr>
          <w:id w:val="-89398690"/>
          <w:placeholder>
            <w:docPart w:val="08C830A038D643A7A54BCD160CE6AE1E"/>
          </w:placeholder>
          <w:showingPlcHdr/>
          <w15:color w:val="800000"/>
        </w:sdtPr>
        <w:sdtEndPr/>
        <w:sdtContent>
          <w:r w:rsidRPr="00197B2E">
            <w:rPr>
              <w:rStyle w:val="Textodelmarcadordeposicin"/>
              <w:rFonts w:ascii="Arial" w:eastAsiaTheme="minorHAnsi" w:hAnsi="Arial" w:cs="Arial"/>
              <w:color w:val="FF8F8F"/>
              <w:sz w:val="20"/>
              <w:szCs w:val="20"/>
              <w:u w:val="single"/>
            </w:rPr>
            <w:t>Diligenciar la identificación del proponente</w:t>
          </w:r>
        </w:sdtContent>
      </w:sdt>
    </w:p>
    <w:p w14:paraId="02F8008F" w14:textId="77777777" w:rsidR="00054050" w:rsidRPr="00197B2E" w:rsidRDefault="00054050" w:rsidP="00054050">
      <w:pPr>
        <w:pStyle w:val="Sinespaciado1"/>
        <w:contextualSpacing/>
        <w:rPr>
          <w:rFonts w:ascii="Arial" w:hAnsi="Arial" w:cs="Arial"/>
          <w:color w:val="000000"/>
          <w:sz w:val="20"/>
          <w:szCs w:val="20"/>
        </w:rPr>
      </w:pPr>
      <w:r w:rsidRPr="00197B2E">
        <w:rPr>
          <w:rFonts w:ascii="Arial" w:hAnsi="Arial" w:cs="Arial"/>
          <w:sz w:val="20"/>
          <w:szCs w:val="20"/>
          <w:lang w:eastAsia="es-CO"/>
        </w:rPr>
        <w:t>Nombre Representante Legal</w:t>
      </w:r>
      <w:r w:rsidRPr="00197B2E">
        <w:rPr>
          <w:rFonts w:ascii="Arial" w:hAnsi="Arial" w:cs="Arial"/>
          <w:color w:val="000000"/>
          <w:sz w:val="20"/>
          <w:szCs w:val="20"/>
        </w:rPr>
        <w:t xml:space="preserve">: </w:t>
      </w:r>
      <w:sdt>
        <w:sdtPr>
          <w:rPr>
            <w:rFonts w:ascii="Arial" w:hAnsi="Arial" w:cs="Arial"/>
            <w:color w:val="000000"/>
            <w:sz w:val="20"/>
            <w:szCs w:val="20"/>
          </w:rPr>
          <w:id w:val="-1684890792"/>
          <w:placeholder>
            <w:docPart w:val="E1D0517C19054795A54CDDD12EEF8258"/>
          </w:placeholder>
          <w:showingPlcHdr/>
          <w15:color w:val="800000"/>
          <w:text/>
        </w:sdtPr>
        <w:sdtEndPr/>
        <w:sdtContent>
          <w:r w:rsidRPr="00197B2E">
            <w:rPr>
              <w:rStyle w:val="Textodelmarcadordeposicin"/>
              <w:rFonts w:ascii="Arial" w:eastAsiaTheme="minorHAnsi" w:hAnsi="Arial" w:cs="Arial"/>
              <w:color w:val="FF8F8F"/>
              <w:sz w:val="20"/>
              <w:szCs w:val="20"/>
              <w:u w:val="single"/>
            </w:rPr>
            <w:t>Diligenciar el nombre completo del representante legal</w:t>
          </w:r>
        </w:sdtContent>
      </w:sdt>
    </w:p>
    <w:p w14:paraId="7F3A3128" w14:textId="77777777" w:rsidR="00054050" w:rsidRPr="00197B2E" w:rsidRDefault="00054050" w:rsidP="00054050">
      <w:pPr>
        <w:pStyle w:val="Sinespaciado1"/>
        <w:rPr>
          <w:rFonts w:ascii="Arial" w:hAnsi="Arial" w:cs="Arial"/>
          <w:color w:val="000000"/>
          <w:sz w:val="20"/>
          <w:szCs w:val="20"/>
        </w:rPr>
      </w:pPr>
      <w:r w:rsidRPr="00197B2E">
        <w:rPr>
          <w:rFonts w:ascii="Arial" w:hAnsi="Arial" w:cs="Arial"/>
          <w:color w:val="000000"/>
          <w:sz w:val="20"/>
          <w:szCs w:val="20"/>
        </w:rPr>
        <w:t xml:space="preserve">Identificación (C.C </w:t>
      </w:r>
      <w:r w:rsidRPr="00197B2E">
        <w:rPr>
          <w:rFonts w:ascii="Segoe UI Symbol" w:eastAsia="MS Gothic" w:hAnsi="Segoe UI Symbol" w:cs="Segoe UI Symbol"/>
          <w:sz w:val="20"/>
          <w:szCs w:val="20"/>
          <w:lang w:eastAsia="es-CO"/>
        </w:rPr>
        <w:t>☐</w:t>
      </w:r>
      <w:r w:rsidRPr="00197B2E">
        <w:rPr>
          <w:rFonts w:ascii="Arial" w:hAnsi="Arial" w:cs="Arial"/>
          <w:color w:val="000000"/>
          <w:sz w:val="20"/>
          <w:szCs w:val="20"/>
        </w:rPr>
        <w:t xml:space="preserve">  C.E.</w:t>
      </w:r>
      <w:r w:rsidRPr="00197B2E">
        <w:rPr>
          <w:rFonts w:ascii="Arial" w:hAnsi="Arial" w:cs="Arial"/>
          <w:sz w:val="20"/>
          <w:szCs w:val="20"/>
          <w:lang w:eastAsia="es-CO"/>
        </w:rPr>
        <w:t xml:space="preserve"> </w:t>
      </w:r>
      <w:r w:rsidRPr="00197B2E">
        <w:rPr>
          <w:rFonts w:ascii="Segoe UI Symbol" w:eastAsia="MS Gothic" w:hAnsi="Segoe UI Symbol" w:cs="Segoe UI Symbol"/>
          <w:sz w:val="20"/>
          <w:szCs w:val="20"/>
          <w:lang w:eastAsia="es-CO"/>
        </w:rPr>
        <w:t>☐</w:t>
      </w:r>
      <w:r w:rsidRPr="00197B2E">
        <w:rPr>
          <w:rFonts w:ascii="Arial" w:hAnsi="Arial" w:cs="Arial"/>
          <w:sz w:val="20"/>
          <w:szCs w:val="20"/>
          <w:lang w:eastAsia="es-CO"/>
        </w:rPr>
        <w:t xml:space="preserve">) </w:t>
      </w:r>
      <w:sdt>
        <w:sdtPr>
          <w:rPr>
            <w:rFonts w:ascii="Arial" w:hAnsi="Arial" w:cs="Arial"/>
            <w:color w:val="000000"/>
            <w:sz w:val="20"/>
            <w:szCs w:val="20"/>
          </w:rPr>
          <w:id w:val="-615826955"/>
          <w:placeholder>
            <w:docPart w:val="E27721EA06AC4B1C8B3F33EA0449ECDB"/>
          </w:placeholder>
          <w:showingPlcHdr/>
          <w15:color w:val="800000"/>
        </w:sdtPr>
        <w:sdtEndPr/>
        <w:sdtContent>
          <w:r w:rsidRPr="00197B2E">
            <w:rPr>
              <w:rStyle w:val="Textodelmarcadordeposicin"/>
              <w:rFonts w:ascii="Arial" w:eastAsiaTheme="minorHAnsi" w:hAnsi="Arial" w:cs="Arial"/>
              <w:color w:val="FF8F8F"/>
              <w:sz w:val="20"/>
              <w:szCs w:val="20"/>
              <w:u w:val="single"/>
            </w:rPr>
            <w:t>Diligenciar el documento de identificación del representante legal</w:t>
          </w:r>
        </w:sdtContent>
      </w:sdt>
    </w:p>
    <w:p w14:paraId="767CC91C" w14:textId="77777777" w:rsidR="00054050" w:rsidRPr="00197B2E" w:rsidRDefault="00054050" w:rsidP="00054050">
      <w:pPr>
        <w:pStyle w:val="Sinespaciado1"/>
        <w:rPr>
          <w:rFonts w:ascii="Arial" w:hAnsi="Arial" w:cs="Arial"/>
          <w:color w:val="000000"/>
          <w:sz w:val="20"/>
          <w:szCs w:val="20"/>
        </w:rPr>
      </w:pPr>
      <w:r w:rsidRPr="00197B2E">
        <w:rPr>
          <w:rFonts w:ascii="Arial" w:hAnsi="Arial" w:cs="Arial"/>
          <w:color w:val="000000"/>
          <w:sz w:val="20"/>
          <w:szCs w:val="20"/>
        </w:rPr>
        <w:t xml:space="preserve">Dirección: </w:t>
      </w:r>
      <w:sdt>
        <w:sdtPr>
          <w:rPr>
            <w:rFonts w:ascii="Arial" w:hAnsi="Arial" w:cs="Arial"/>
            <w:color w:val="000000"/>
            <w:sz w:val="20"/>
            <w:szCs w:val="20"/>
          </w:rPr>
          <w:id w:val="-861272316"/>
          <w:placeholder>
            <w:docPart w:val="87402962B4594C60ABCAAEB4EB0EE30A"/>
          </w:placeholder>
          <w:showingPlcHdr/>
          <w15:color w:val="800000"/>
        </w:sdtPr>
        <w:sdtEndPr/>
        <w:sdtContent>
          <w:r w:rsidRPr="00197B2E">
            <w:rPr>
              <w:rStyle w:val="Textodelmarcadordeposicin"/>
              <w:rFonts w:ascii="Arial" w:eastAsiaTheme="minorHAnsi" w:hAnsi="Arial" w:cs="Arial"/>
              <w:color w:val="FF8F8F"/>
              <w:sz w:val="20"/>
              <w:szCs w:val="20"/>
              <w:u w:val="single"/>
            </w:rPr>
            <w:t>Diligenciar la dirección del proveedor</w:t>
          </w:r>
        </w:sdtContent>
      </w:sdt>
    </w:p>
    <w:p w14:paraId="2C3C3893" w14:textId="77777777" w:rsidR="00054050" w:rsidRPr="00197B2E" w:rsidRDefault="00054050" w:rsidP="00054050">
      <w:pPr>
        <w:pStyle w:val="Sinespaciado1"/>
        <w:rPr>
          <w:rFonts w:ascii="Arial" w:hAnsi="Arial" w:cs="Arial"/>
          <w:sz w:val="20"/>
          <w:szCs w:val="20"/>
        </w:rPr>
      </w:pPr>
      <w:r w:rsidRPr="00197B2E">
        <w:rPr>
          <w:rFonts w:ascii="Arial" w:hAnsi="Arial" w:cs="Arial"/>
          <w:color w:val="000000"/>
          <w:sz w:val="20"/>
          <w:szCs w:val="20"/>
        </w:rPr>
        <w:t>Teléfono:</w:t>
      </w:r>
      <w:r w:rsidRPr="00197B2E">
        <w:rPr>
          <w:rFonts w:ascii="Arial" w:hAnsi="Arial" w:cs="Arial"/>
          <w:b/>
          <w:color w:val="000000"/>
          <w:sz w:val="20"/>
          <w:szCs w:val="20"/>
        </w:rPr>
        <w:t xml:space="preserve"> </w:t>
      </w:r>
      <w:sdt>
        <w:sdtPr>
          <w:rPr>
            <w:rFonts w:ascii="Arial" w:hAnsi="Arial" w:cs="Arial"/>
            <w:b/>
            <w:color w:val="000000"/>
            <w:sz w:val="20"/>
            <w:szCs w:val="20"/>
          </w:rPr>
          <w:id w:val="1741444607"/>
          <w:placeholder>
            <w:docPart w:val="BB95432D2D09455394C951301DF8E713"/>
          </w:placeholder>
          <w:showingPlcHdr/>
          <w15:color w:val="800000"/>
        </w:sdtPr>
        <w:sdtEndPr/>
        <w:sdtContent>
          <w:r w:rsidRPr="00197B2E">
            <w:rPr>
              <w:rStyle w:val="Textodelmarcadordeposicin"/>
              <w:rFonts w:ascii="Arial" w:eastAsiaTheme="minorHAnsi" w:hAnsi="Arial" w:cs="Arial"/>
              <w:color w:val="FF8F8F"/>
              <w:sz w:val="20"/>
              <w:szCs w:val="20"/>
              <w:u w:val="single"/>
            </w:rPr>
            <w:t>Diligenciar teléfonos de contacto del proveedor</w:t>
          </w:r>
        </w:sdtContent>
      </w:sdt>
    </w:p>
    <w:p w14:paraId="1D532D8E" w14:textId="77777777" w:rsidR="00054050" w:rsidRPr="00197B2E" w:rsidRDefault="00054050" w:rsidP="00054050">
      <w:pPr>
        <w:pStyle w:val="Sinespaciado1"/>
        <w:rPr>
          <w:rFonts w:ascii="Arial" w:hAnsi="Arial" w:cs="Arial"/>
          <w:sz w:val="20"/>
          <w:szCs w:val="20"/>
        </w:rPr>
      </w:pPr>
      <w:r w:rsidRPr="00197B2E">
        <w:rPr>
          <w:rFonts w:ascii="Arial" w:hAnsi="Arial" w:cs="Arial"/>
          <w:color w:val="000000"/>
          <w:sz w:val="20"/>
          <w:szCs w:val="20"/>
        </w:rPr>
        <w:t>Email:</w:t>
      </w:r>
      <w:r w:rsidRPr="00197B2E">
        <w:rPr>
          <w:rFonts w:ascii="Arial" w:hAnsi="Arial" w:cs="Arial"/>
          <w:b/>
          <w:color w:val="000000"/>
          <w:sz w:val="20"/>
          <w:szCs w:val="20"/>
        </w:rPr>
        <w:t xml:space="preserve"> </w:t>
      </w:r>
      <w:sdt>
        <w:sdtPr>
          <w:rPr>
            <w:rFonts w:ascii="Arial" w:hAnsi="Arial" w:cs="Arial"/>
            <w:b/>
            <w:color w:val="000000"/>
            <w:sz w:val="20"/>
            <w:szCs w:val="20"/>
          </w:rPr>
          <w:id w:val="1649553261"/>
          <w:placeholder>
            <w:docPart w:val="1083744CF5B1402682B6230CD8ADFC98"/>
          </w:placeholder>
          <w:showingPlcHdr/>
          <w15:color w:val="800000"/>
        </w:sdtPr>
        <w:sdtEndPr/>
        <w:sdtContent>
          <w:r w:rsidRPr="00197B2E">
            <w:rPr>
              <w:rStyle w:val="Textodelmarcadordeposicin"/>
              <w:rFonts w:ascii="Arial" w:eastAsiaTheme="minorHAnsi" w:hAnsi="Arial" w:cs="Arial"/>
              <w:color w:val="FF8F8F"/>
              <w:sz w:val="20"/>
              <w:szCs w:val="20"/>
              <w:u w:val="single"/>
            </w:rPr>
            <w:t>Diligenciar correo electrónico de notificaciones</w:t>
          </w:r>
        </w:sdtContent>
      </w:sdt>
    </w:p>
    <w:p w14:paraId="1B07655F" w14:textId="77777777" w:rsidR="00054050" w:rsidRPr="00197B2E" w:rsidRDefault="00054050" w:rsidP="00054050">
      <w:pPr>
        <w:ind w:right="51"/>
        <w:jc w:val="center"/>
        <w:rPr>
          <w:b/>
          <w:lang w:val="es-CO"/>
        </w:rPr>
      </w:pPr>
    </w:p>
    <w:p w14:paraId="52AB2BC9" w14:textId="77777777" w:rsidR="00054050" w:rsidRPr="00197B2E" w:rsidRDefault="00054050" w:rsidP="00B423BE">
      <w:pPr>
        <w:jc w:val="both"/>
        <w:rPr>
          <w:lang w:val="es-CO"/>
        </w:rPr>
      </w:pPr>
    </w:p>
    <w:p w14:paraId="39B76253" w14:textId="77777777" w:rsidR="00054050" w:rsidRPr="00197B2E" w:rsidRDefault="00054050" w:rsidP="00B423BE">
      <w:pPr>
        <w:jc w:val="both"/>
        <w:rPr>
          <w:lang w:val="es-CO"/>
        </w:rPr>
      </w:pPr>
    </w:p>
    <w:p w14:paraId="03CE18A2" w14:textId="77777777" w:rsidR="00054050" w:rsidRPr="00197B2E" w:rsidRDefault="00054050" w:rsidP="00B423BE">
      <w:pPr>
        <w:jc w:val="both"/>
        <w:rPr>
          <w:lang w:val="es-CO"/>
        </w:rPr>
      </w:pPr>
    </w:p>
    <w:p w14:paraId="02F05DE3" w14:textId="77777777" w:rsidR="00054050" w:rsidRPr="00197B2E" w:rsidRDefault="00054050" w:rsidP="00B423BE">
      <w:pPr>
        <w:jc w:val="both"/>
        <w:rPr>
          <w:lang w:val="es-CO"/>
        </w:rPr>
      </w:pPr>
    </w:p>
    <w:p w14:paraId="116A8715" w14:textId="77777777" w:rsidR="00054050" w:rsidRPr="00197B2E" w:rsidRDefault="00054050" w:rsidP="00B423BE">
      <w:pPr>
        <w:jc w:val="both"/>
        <w:rPr>
          <w:lang w:val="es-CO"/>
        </w:rPr>
      </w:pPr>
    </w:p>
    <w:p w14:paraId="544F3D61" w14:textId="77777777" w:rsidR="00054050" w:rsidRPr="00197B2E" w:rsidRDefault="00054050" w:rsidP="00B423BE">
      <w:pPr>
        <w:jc w:val="both"/>
        <w:rPr>
          <w:lang w:val="es-CO"/>
        </w:rPr>
      </w:pPr>
    </w:p>
    <w:p w14:paraId="3936F579" w14:textId="77777777" w:rsidR="00054050" w:rsidRPr="00197B2E" w:rsidRDefault="00054050" w:rsidP="00B423BE">
      <w:pPr>
        <w:jc w:val="both"/>
        <w:rPr>
          <w:lang w:val="es-CO"/>
        </w:rPr>
      </w:pPr>
    </w:p>
    <w:p w14:paraId="5928EA9B" w14:textId="77777777" w:rsidR="00054050" w:rsidRPr="00197B2E" w:rsidRDefault="00054050" w:rsidP="00B423BE">
      <w:pPr>
        <w:jc w:val="both"/>
        <w:rPr>
          <w:lang w:val="es-CO"/>
        </w:rPr>
      </w:pPr>
    </w:p>
    <w:p w14:paraId="699038EA" w14:textId="77777777" w:rsidR="00054050" w:rsidRPr="00197B2E" w:rsidRDefault="00054050" w:rsidP="00B423BE">
      <w:pPr>
        <w:jc w:val="both"/>
        <w:rPr>
          <w:lang w:val="es-CO"/>
        </w:rPr>
      </w:pPr>
    </w:p>
    <w:p w14:paraId="4177105C" w14:textId="77777777" w:rsidR="00054050" w:rsidRPr="00197B2E" w:rsidRDefault="00054050" w:rsidP="00B423BE">
      <w:pPr>
        <w:jc w:val="both"/>
        <w:rPr>
          <w:lang w:val="es-CO"/>
        </w:rPr>
      </w:pPr>
    </w:p>
    <w:tbl>
      <w:tblPr>
        <w:tblW w:w="107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359"/>
        <w:gridCol w:w="2409"/>
      </w:tblGrid>
      <w:tr w:rsidR="00054050" w:rsidRPr="00197B2E" w14:paraId="5C2275EB" w14:textId="77777777" w:rsidTr="00197B2E">
        <w:trPr>
          <w:cantSplit/>
          <w:trHeight w:val="557"/>
          <w:jc w:val="center"/>
        </w:trPr>
        <w:tc>
          <w:tcPr>
            <w:tcW w:w="8359" w:type="dxa"/>
            <w:vAlign w:val="center"/>
          </w:tcPr>
          <w:p w14:paraId="2796CB95" w14:textId="77777777" w:rsidR="00054050" w:rsidRPr="00197B2E" w:rsidRDefault="00054050" w:rsidP="00197B2E">
            <w:pPr>
              <w:tabs>
                <w:tab w:val="left" w:pos="2050"/>
              </w:tabs>
              <w:jc w:val="center"/>
              <w:rPr>
                <w:b/>
                <w:bCs/>
                <w:lang w:val="es-CO"/>
              </w:rPr>
            </w:pPr>
            <w:r w:rsidRPr="00197B2E">
              <w:rPr>
                <w:b/>
                <w:bCs/>
                <w:lang w:val="es-CO"/>
              </w:rPr>
              <w:t>INTEGRIDAD DE PRECIOS</w:t>
            </w:r>
          </w:p>
        </w:tc>
        <w:tc>
          <w:tcPr>
            <w:tcW w:w="2409" w:type="dxa"/>
            <w:vAlign w:val="center"/>
          </w:tcPr>
          <w:p w14:paraId="5F0CECBE" w14:textId="77777777" w:rsidR="00054050" w:rsidRPr="00197B2E" w:rsidRDefault="00054050" w:rsidP="00197B2E">
            <w:pPr>
              <w:tabs>
                <w:tab w:val="left" w:pos="2035"/>
                <w:tab w:val="left" w:pos="10295"/>
                <w:tab w:val="left" w:pos="12615"/>
              </w:tabs>
              <w:jc w:val="center"/>
              <w:rPr>
                <w:b/>
                <w:bCs/>
                <w:lang w:val="es-CO"/>
              </w:rPr>
            </w:pPr>
            <w:r w:rsidRPr="00197B2E">
              <w:rPr>
                <w:noProof/>
                <w:lang w:val="es-CO" w:eastAsia="es-CO"/>
              </w:rPr>
              <w:drawing>
                <wp:inline distT="0" distB="0" distL="0" distR="0" wp14:anchorId="3112ABD6" wp14:editId="34570710">
                  <wp:extent cx="428625" cy="416719"/>
                  <wp:effectExtent l="0" t="0" r="0" b="2540"/>
                  <wp:docPr id="1117468227" name="Imagen 1117468227"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40"/>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0DE31828" w14:textId="77777777" w:rsidR="00054050" w:rsidRPr="00197B2E" w:rsidRDefault="00054050" w:rsidP="00197B2E">
            <w:pPr>
              <w:tabs>
                <w:tab w:val="left" w:pos="2035"/>
                <w:tab w:val="left" w:pos="10295"/>
                <w:tab w:val="left" w:pos="12615"/>
              </w:tabs>
              <w:jc w:val="center"/>
              <w:rPr>
                <w:b/>
                <w:bCs/>
                <w:lang w:val="es-CO"/>
              </w:rPr>
            </w:pPr>
            <w:r w:rsidRPr="00197B2E">
              <w:rPr>
                <w:b/>
                <w:bCs/>
                <w:lang w:val="es-CO"/>
              </w:rPr>
              <w:t>POLICÍA NACIONAL</w:t>
            </w:r>
          </w:p>
        </w:tc>
      </w:tr>
    </w:tbl>
    <w:p w14:paraId="4BEE841D" w14:textId="77777777" w:rsidR="00054050" w:rsidRPr="00197B2E" w:rsidRDefault="00054050" w:rsidP="00B423BE">
      <w:pPr>
        <w:jc w:val="both"/>
        <w:rPr>
          <w:lang w:val="es-CO"/>
        </w:rPr>
      </w:pPr>
    </w:p>
    <w:p w14:paraId="326B60EC" w14:textId="77777777" w:rsidR="00054050" w:rsidRPr="00197B2E" w:rsidRDefault="00054050" w:rsidP="00B423BE">
      <w:pPr>
        <w:jc w:val="both"/>
        <w:rPr>
          <w:lang w:val="es-CO"/>
        </w:rPr>
      </w:pPr>
    </w:p>
    <w:p w14:paraId="20557032" w14:textId="77777777" w:rsidR="00054050" w:rsidRPr="00197B2E" w:rsidRDefault="00054050" w:rsidP="00B423BE">
      <w:pPr>
        <w:jc w:val="both"/>
        <w:rPr>
          <w:lang w:val="es-CO"/>
        </w:rPr>
      </w:pPr>
    </w:p>
    <w:p w14:paraId="354BEB5A" w14:textId="77777777" w:rsidR="00054050" w:rsidRPr="00197B2E" w:rsidRDefault="00054050" w:rsidP="00054050">
      <w:pPr>
        <w:tabs>
          <w:tab w:val="left" w:pos="2050"/>
        </w:tabs>
        <w:rPr>
          <w:lang w:val="es-CO"/>
        </w:rPr>
      </w:pPr>
    </w:p>
    <w:p w14:paraId="3C90ACB1" w14:textId="77777777" w:rsidR="00054050" w:rsidRPr="00197B2E" w:rsidRDefault="00054050" w:rsidP="00054050">
      <w:pPr>
        <w:tabs>
          <w:tab w:val="left" w:pos="2050"/>
        </w:tabs>
        <w:jc w:val="center"/>
        <w:rPr>
          <w:b/>
          <w:bCs/>
          <w:lang w:val="es-CO"/>
        </w:rPr>
      </w:pPr>
    </w:p>
    <w:p w14:paraId="153DE9B4" w14:textId="77777777" w:rsidR="00054050" w:rsidRPr="00197B2E" w:rsidRDefault="00054050" w:rsidP="00054050">
      <w:pPr>
        <w:jc w:val="both"/>
        <w:rPr>
          <w:b/>
          <w:lang w:val="es-CO"/>
        </w:rPr>
      </w:pPr>
      <w:r w:rsidRPr="00197B2E">
        <w:rPr>
          <w:b/>
          <w:lang w:val="es-CO"/>
        </w:rPr>
        <w:t>(Ciudad)</w:t>
      </w:r>
    </w:p>
    <w:p w14:paraId="033B6B59" w14:textId="77777777" w:rsidR="00054050" w:rsidRPr="00197B2E" w:rsidRDefault="00054050" w:rsidP="00054050">
      <w:pPr>
        <w:jc w:val="both"/>
        <w:rPr>
          <w:b/>
          <w:lang w:val="es-CO"/>
        </w:rPr>
      </w:pPr>
    </w:p>
    <w:p w14:paraId="1991D75A" w14:textId="77777777" w:rsidR="00054050" w:rsidRPr="00197B2E" w:rsidRDefault="00054050" w:rsidP="00054050">
      <w:pPr>
        <w:ind w:right="142"/>
        <w:jc w:val="both"/>
        <w:rPr>
          <w:sz w:val="19"/>
          <w:szCs w:val="19"/>
          <w:lang w:val="es-CO"/>
        </w:rPr>
      </w:pPr>
      <w:r w:rsidRPr="00197B2E">
        <w:rPr>
          <w:sz w:val="19"/>
          <w:szCs w:val="19"/>
          <w:lang w:val="es-CO"/>
        </w:rPr>
        <w:t>Señores.</w:t>
      </w:r>
    </w:p>
    <w:p w14:paraId="0AFF5D03" w14:textId="77777777" w:rsidR="00054050" w:rsidRPr="00197B2E" w:rsidRDefault="00054050" w:rsidP="00054050">
      <w:pPr>
        <w:ind w:right="142"/>
        <w:jc w:val="both"/>
        <w:rPr>
          <w:sz w:val="19"/>
          <w:szCs w:val="19"/>
          <w:lang w:val="es-CO"/>
        </w:rPr>
      </w:pPr>
      <w:r w:rsidRPr="00197B2E">
        <w:rPr>
          <w:sz w:val="19"/>
          <w:szCs w:val="19"/>
          <w:lang w:val="es-CO"/>
        </w:rPr>
        <w:t xml:space="preserve">POLICÍA NACIONAL – </w:t>
      </w:r>
      <w:sdt>
        <w:sdtPr>
          <w:rPr>
            <w:sz w:val="19"/>
            <w:szCs w:val="19"/>
            <w:lang w:val="es-CO"/>
          </w:rPr>
          <w:id w:val="194274696"/>
          <w:placeholder>
            <w:docPart w:val="DEE0743B1E7D4E259A4176EF40256AC6"/>
          </w:placeholder>
          <w:showingPlcHdr/>
          <w:text/>
        </w:sdtPr>
        <w:sdtEndPr/>
        <w:sdtContent>
          <w:r w:rsidRPr="00197B2E">
            <w:rPr>
              <w:color w:val="FF8F8F"/>
              <w:sz w:val="19"/>
              <w:szCs w:val="19"/>
              <w:u w:val="single"/>
              <w:lang w:val="es-CO"/>
            </w:rPr>
            <w:t>DILIGENCIAR LA UNIDAD A LA QUE PRESENTA LA OFERTA</w:t>
          </w:r>
        </w:sdtContent>
      </w:sdt>
    </w:p>
    <w:p w14:paraId="019FE0E2" w14:textId="77777777" w:rsidR="00054050" w:rsidRPr="00197B2E" w:rsidRDefault="00054050" w:rsidP="00054050">
      <w:pPr>
        <w:ind w:right="142"/>
        <w:jc w:val="both"/>
        <w:rPr>
          <w:sz w:val="19"/>
          <w:szCs w:val="19"/>
          <w:lang w:val="es-CO"/>
        </w:rPr>
      </w:pPr>
      <w:r w:rsidRPr="00197B2E">
        <w:rPr>
          <w:sz w:val="19"/>
          <w:szCs w:val="19"/>
          <w:lang w:val="es-CO"/>
        </w:rPr>
        <w:t>Ciudad.</w:t>
      </w:r>
    </w:p>
    <w:p w14:paraId="6D82F8B1" w14:textId="77777777" w:rsidR="00054050" w:rsidRPr="00197B2E" w:rsidRDefault="00054050" w:rsidP="00054050">
      <w:pPr>
        <w:jc w:val="both"/>
        <w:rPr>
          <w:b/>
          <w:lang w:val="es-CO"/>
        </w:rPr>
      </w:pPr>
    </w:p>
    <w:p w14:paraId="548BA027" w14:textId="77777777" w:rsidR="00054050" w:rsidRPr="00197B2E" w:rsidRDefault="00054050" w:rsidP="00054050">
      <w:pPr>
        <w:jc w:val="center"/>
        <w:rPr>
          <w:b/>
          <w:lang w:val="es-CO"/>
        </w:rPr>
      </w:pPr>
    </w:p>
    <w:p w14:paraId="0B8BD54F" w14:textId="77777777" w:rsidR="00054050" w:rsidRPr="00197B2E" w:rsidRDefault="00054050" w:rsidP="00054050">
      <w:pPr>
        <w:jc w:val="center"/>
        <w:rPr>
          <w:b/>
          <w:lang w:val="es-CO"/>
        </w:rPr>
      </w:pPr>
    </w:p>
    <w:p w14:paraId="0E82E2B6" w14:textId="77777777" w:rsidR="00054050" w:rsidRPr="00197B2E" w:rsidRDefault="00054050" w:rsidP="00054050">
      <w:pPr>
        <w:jc w:val="both"/>
        <w:rPr>
          <w:lang w:val="es-CO"/>
        </w:rPr>
      </w:pPr>
      <w:r w:rsidRPr="00197B2E">
        <w:rPr>
          <w:color w:val="000000"/>
          <w:lang w:val="es-CO"/>
        </w:rPr>
        <w:t xml:space="preserve">Referencia: Integridad de precios proceso N° </w:t>
      </w:r>
      <w:r w:rsidRPr="00197B2E">
        <w:rPr>
          <w:color w:val="000000"/>
          <w:u w:val="single"/>
          <w:lang w:val="es-CO"/>
        </w:rPr>
        <w:t>_____________________________</w:t>
      </w:r>
      <w:r w:rsidRPr="00197B2E">
        <w:rPr>
          <w:color w:val="000000"/>
          <w:lang w:val="es-CO"/>
        </w:rPr>
        <w:t xml:space="preserve"> cuyo objeto es: </w:t>
      </w:r>
      <w:sdt>
        <w:sdtPr>
          <w:rPr>
            <w:lang w:val="es-CO"/>
          </w:rPr>
          <w:id w:val="-1243566110"/>
          <w:placeholder>
            <w:docPart w:val="308472EC8A4B4D43B47CA135765526D3"/>
          </w:placeholder>
          <w:showingPlcHdr/>
          <w15:color w:val="800000"/>
          <w:text/>
        </w:sdtPr>
        <w:sdtEndPr/>
        <w:sdtContent>
          <w:r w:rsidRPr="00197B2E">
            <w:rPr>
              <w:color w:val="FF8F8F"/>
              <w:u w:val="single"/>
              <w:lang w:val="es-CO"/>
            </w:rPr>
            <w:t>Transcribir el objeto del proceso</w:t>
          </w:r>
        </w:sdtContent>
      </w:sdt>
      <w:r w:rsidRPr="00197B2E">
        <w:rPr>
          <w:lang w:val="es-CO"/>
        </w:rPr>
        <w:t>.</w:t>
      </w:r>
    </w:p>
    <w:p w14:paraId="4E401DA2" w14:textId="77777777" w:rsidR="00054050" w:rsidRPr="00197B2E" w:rsidRDefault="00054050" w:rsidP="00054050">
      <w:pPr>
        <w:jc w:val="both"/>
        <w:rPr>
          <w:b/>
          <w:lang w:val="es-CO"/>
        </w:rPr>
      </w:pPr>
    </w:p>
    <w:p w14:paraId="0CBDAE90" w14:textId="77777777" w:rsidR="00054050" w:rsidRPr="00197B2E" w:rsidRDefault="00054050" w:rsidP="00054050">
      <w:pPr>
        <w:jc w:val="both"/>
        <w:rPr>
          <w:lang w:val="es-CO"/>
        </w:rPr>
      </w:pPr>
    </w:p>
    <w:p w14:paraId="63DE9491" w14:textId="77777777" w:rsidR="00054050" w:rsidRPr="00197B2E" w:rsidRDefault="00054050" w:rsidP="00054050">
      <w:pPr>
        <w:jc w:val="both"/>
        <w:rPr>
          <w:lang w:val="es-CO"/>
        </w:rPr>
      </w:pPr>
      <w:r w:rsidRPr="00197B2E">
        <w:rPr>
          <w:lang w:val="es-CO"/>
        </w:rPr>
        <w:t>Yo________________________ en mi calidad de _____________ de la entidad ____________ bajo la gravedad del juramento, declaro que los precios incluyen la carga tributaria, arancelaria de ley, todos los costos administrativos como seguros y fletes.  Manifiesto que no se realizaran reajustes ni cobros adicionales, durante la vigencia del contrato y las eventuales adiciones, prorrogas y/o sustituciones.</w:t>
      </w:r>
    </w:p>
    <w:p w14:paraId="6CF658BD" w14:textId="77777777" w:rsidR="00054050" w:rsidRPr="00197B2E" w:rsidRDefault="00054050" w:rsidP="00054050">
      <w:pPr>
        <w:jc w:val="both"/>
        <w:rPr>
          <w:lang w:val="es-CO"/>
        </w:rPr>
      </w:pPr>
    </w:p>
    <w:p w14:paraId="41B7313D" w14:textId="77777777" w:rsidR="00054050" w:rsidRPr="00197B2E" w:rsidRDefault="00054050" w:rsidP="00054050">
      <w:pPr>
        <w:jc w:val="both"/>
        <w:rPr>
          <w:lang w:val="es-CO"/>
        </w:rPr>
      </w:pPr>
    </w:p>
    <w:p w14:paraId="2BE8BE43" w14:textId="77777777" w:rsidR="00054050" w:rsidRPr="00197B2E" w:rsidRDefault="00054050" w:rsidP="00054050">
      <w:pPr>
        <w:jc w:val="both"/>
        <w:rPr>
          <w:lang w:val="es-CO"/>
        </w:rPr>
      </w:pPr>
    </w:p>
    <w:p w14:paraId="1AD7E6A9" w14:textId="77777777" w:rsidR="00054050" w:rsidRPr="00197B2E" w:rsidRDefault="00054050" w:rsidP="00054050">
      <w:pPr>
        <w:jc w:val="both"/>
        <w:rPr>
          <w:lang w:val="es-CO"/>
        </w:rPr>
      </w:pPr>
    </w:p>
    <w:p w14:paraId="67B89E76" w14:textId="77777777" w:rsidR="00054050" w:rsidRPr="00197B2E" w:rsidRDefault="00054050" w:rsidP="00054050">
      <w:pPr>
        <w:jc w:val="center"/>
        <w:rPr>
          <w:b/>
          <w:lang w:val="es-CO"/>
        </w:rPr>
      </w:pPr>
    </w:p>
    <w:p w14:paraId="30A3F022" w14:textId="77777777" w:rsidR="00054050" w:rsidRPr="00197B2E" w:rsidRDefault="00054050" w:rsidP="00054050">
      <w:pPr>
        <w:jc w:val="both"/>
        <w:rPr>
          <w:lang w:val="es-CO" w:eastAsia="es-CO"/>
        </w:rPr>
      </w:pPr>
      <w:r w:rsidRPr="00197B2E">
        <w:rPr>
          <w:lang w:val="es-CO" w:eastAsia="es-CO"/>
        </w:rPr>
        <w:t>El proponente:</w:t>
      </w:r>
    </w:p>
    <w:p w14:paraId="1C4004F9" w14:textId="77777777" w:rsidR="00054050" w:rsidRPr="00197B2E" w:rsidRDefault="00054050" w:rsidP="00054050">
      <w:pPr>
        <w:jc w:val="both"/>
        <w:rPr>
          <w:lang w:val="es-CO" w:eastAsia="es-CO"/>
        </w:rPr>
      </w:pPr>
      <w:r w:rsidRPr="00197B2E">
        <w:rPr>
          <w:lang w:val="es-CO" w:eastAsia="es-CO"/>
        </w:rPr>
        <w:t>  </w:t>
      </w:r>
    </w:p>
    <w:p w14:paraId="5F0B75E8" w14:textId="77777777" w:rsidR="00054050" w:rsidRPr="00197B2E" w:rsidRDefault="00054050" w:rsidP="00054050">
      <w:pPr>
        <w:jc w:val="both"/>
        <w:rPr>
          <w:lang w:val="es-CO" w:eastAsia="es-CO"/>
        </w:rPr>
      </w:pPr>
    </w:p>
    <w:p w14:paraId="55B740FD" w14:textId="77777777" w:rsidR="00054050" w:rsidRPr="00197B2E" w:rsidRDefault="00054050" w:rsidP="00054050">
      <w:pPr>
        <w:tabs>
          <w:tab w:val="left" w:pos="240"/>
          <w:tab w:val="left" w:pos="6210"/>
        </w:tabs>
        <w:contextualSpacing/>
        <w:jc w:val="center"/>
        <w:rPr>
          <w:b/>
          <w:lang w:val="es-CO"/>
        </w:rPr>
      </w:pPr>
    </w:p>
    <w:p w14:paraId="7244FF7A" w14:textId="77777777" w:rsidR="00054050" w:rsidRPr="00197B2E" w:rsidRDefault="00054050" w:rsidP="00054050">
      <w:pPr>
        <w:rPr>
          <w:lang w:val="es-CO"/>
        </w:rPr>
      </w:pPr>
      <w:r w:rsidRPr="00197B2E">
        <w:rPr>
          <w:b/>
          <w:lang w:val="es-CO"/>
        </w:rPr>
        <w:t>__________________________________</w:t>
      </w:r>
    </w:p>
    <w:p w14:paraId="5C09D5CB" w14:textId="77777777" w:rsidR="00054050" w:rsidRPr="00197B2E" w:rsidRDefault="00054050" w:rsidP="00054050">
      <w:pPr>
        <w:rPr>
          <w:lang w:val="es-CO"/>
        </w:rPr>
      </w:pPr>
      <w:r w:rsidRPr="00197B2E">
        <w:rPr>
          <w:lang w:val="es-CO"/>
        </w:rPr>
        <w:t xml:space="preserve">Firma del representante legal del proponente </w:t>
      </w:r>
    </w:p>
    <w:p w14:paraId="005BAAEF" w14:textId="77777777" w:rsidR="00054050" w:rsidRPr="00197B2E" w:rsidRDefault="00054050" w:rsidP="00054050">
      <w:pPr>
        <w:contextualSpacing/>
        <w:rPr>
          <w:lang w:val="es-CO" w:eastAsia="es-CO"/>
        </w:rPr>
      </w:pPr>
      <w:r w:rsidRPr="00197B2E">
        <w:rPr>
          <w:lang w:val="es-CO" w:eastAsia="es-CO"/>
        </w:rPr>
        <w:t xml:space="preserve">Nombre o razón social del oferente: </w:t>
      </w:r>
      <w:sdt>
        <w:sdtPr>
          <w:rPr>
            <w:color w:val="000000"/>
            <w:lang w:val="es-CO"/>
          </w:rPr>
          <w:id w:val="135069217"/>
          <w:placeholder>
            <w:docPart w:val="3DBBD9CAC44D43069244798831C2D3DF"/>
          </w:placeholder>
          <w:showingPlcHdr/>
          <w15:color w:val="800000"/>
          <w:text/>
        </w:sdtPr>
        <w:sdtEndPr/>
        <w:sdtContent>
          <w:r w:rsidRPr="00197B2E">
            <w:rPr>
              <w:rFonts w:eastAsia="Calibri"/>
              <w:color w:val="FF8F8F"/>
              <w:u w:val="single"/>
              <w:lang w:val="es-CO"/>
            </w:rPr>
            <w:t>Diligenciar el nombre completo del proponente</w:t>
          </w:r>
        </w:sdtContent>
      </w:sdt>
    </w:p>
    <w:p w14:paraId="57B952A9" w14:textId="77777777" w:rsidR="00054050" w:rsidRPr="00197B2E" w:rsidRDefault="00054050" w:rsidP="00054050">
      <w:pPr>
        <w:contextualSpacing/>
        <w:rPr>
          <w:color w:val="000000"/>
          <w:lang w:val="es-CO"/>
        </w:rPr>
      </w:pPr>
      <w:r w:rsidRPr="00197B2E">
        <w:rPr>
          <w:lang w:val="es-CO" w:eastAsia="es-CO"/>
        </w:rPr>
        <w:t xml:space="preserve">Identificación (NIT </w:t>
      </w:r>
      <w:r w:rsidRPr="00197B2E">
        <w:rPr>
          <w:rFonts w:ascii="Segoe UI Symbol" w:eastAsia="MS Gothic" w:hAnsi="Segoe UI Symbol" w:cs="Segoe UI Symbol"/>
          <w:lang w:val="es-CO" w:eastAsia="es-CO"/>
        </w:rPr>
        <w:t>☐</w:t>
      </w:r>
      <w:r w:rsidRPr="00197B2E">
        <w:rPr>
          <w:lang w:val="es-CO" w:eastAsia="es-CO"/>
        </w:rPr>
        <w:t xml:space="preserve"> C.C </w:t>
      </w:r>
      <w:r w:rsidRPr="00197B2E">
        <w:rPr>
          <w:rFonts w:ascii="Segoe UI Symbol" w:eastAsia="MS Gothic" w:hAnsi="Segoe UI Symbol" w:cs="Segoe UI Symbol"/>
          <w:lang w:val="es-CO" w:eastAsia="es-CO"/>
        </w:rPr>
        <w:t>☐</w:t>
      </w:r>
      <w:r w:rsidRPr="00197B2E">
        <w:rPr>
          <w:lang w:val="es-CO" w:eastAsia="es-CO"/>
        </w:rPr>
        <w:t xml:space="preserve">  C.E </w:t>
      </w:r>
      <w:r w:rsidRPr="00197B2E">
        <w:rPr>
          <w:rFonts w:ascii="Segoe UI Symbol" w:eastAsia="MS Gothic" w:hAnsi="Segoe UI Symbol" w:cs="Segoe UI Symbol"/>
          <w:lang w:val="es-CO" w:eastAsia="es-CO"/>
        </w:rPr>
        <w:t>☐</w:t>
      </w:r>
      <w:r w:rsidRPr="00197B2E">
        <w:rPr>
          <w:lang w:val="es-CO" w:eastAsia="es-CO"/>
        </w:rPr>
        <w:t>)</w:t>
      </w:r>
      <w:r w:rsidRPr="00197B2E">
        <w:rPr>
          <w:color w:val="000000"/>
          <w:lang w:val="es-CO"/>
        </w:rPr>
        <w:t xml:space="preserve">: </w:t>
      </w:r>
      <w:sdt>
        <w:sdtPr>
          <w:rPr>
            <w:color w:val="000000"/>
            <w:lang w:val="es-CO"/>
          </w:rPr>
          <w:id w:val="-1742560969"/>
          <w:placeholder>
            <w:docPart w:val="4EB92D6E4B874944A1468D499E8D2261"/>
          </w:placeholder>
          <w:showingPlcHdr/>
          <w15:color w:val="800000"/>
        </w:sdtPr>
        <w:sdtEndPr/>
        <w:sdtContent>
          <w:r w:rsidRPr="00197B2E">
            <w:rPr>
              <w:rFonts w:eastAsia="Calibri"/>
              <w:color w:val="FF8F8F"/>
              <w:u w:val="single"/>
              <w:lang w:val="es-CO"/>
            </w:rPr>
            <w:t>Diligenciar la identificación del proponente</w:t>
          </w:r>
        </w:sdtContent>
      </w:sdt>
    </w:p>
    <w:p w14:paraId="7BA5144E" w14:textId="77777777" w:rsidR="00054050" w:rsidRPr="00197B2E" w:rsidRDefault="00054050" w:rsidP="00054050">
      <w:pPr>
        <w:contextualSpacing/>
        <w:rPr>
          <w:color w:val="000000"/>
          <w:lang w:val="es-CO"/>
        </w:rPr>
      </w:pPr>
      <w:r w:rsidRPr="00197B2E">
        <w:rPr>
          <w:lang w:val="es-CO" w:eastAsia="es-CO"/>
        </w:rPr>
        <w:t>Nombre Representante Legal</w:t>
      </w:r>
      <w:r w:rsidRPr="00197B2E">
        <w:rPr>
          <w:color w:val="000000"/>
          <w:lang w:val="es-CO"/>
        </w:rPr>
        <w:t xml:space="preserve">: </w:t>
      </w:r>
      <w:sdt>
        <w:sdtPr>
          <w:rPr>
            <w:color w:val="000000"/>
            <w:lang w:val="es-CO"/>
          </w:rPr>
          <w:id w:val="479964819"/>
          <w:placeholder>
            <w:docPart w:val="FF999387CA9C44199DDD424970AA4D10"/>
          </w:placeholder>
          <w:showingPlcHdr/>
          <w15:color w:val="800000"/>
          <w:text/>
        </w:sdtPr>
        <w:sdtEndPr/>
        <w:sdtContent>
          <w:r w:rsidRPr="00197B2E">
            <w:rPr>
              <w:rFonts w:eastAsia="Calibri"/>
              <w:color w:val="FF8F8F"/>
              <w:u w:val="single"/>
              <w:lang w:val="es-CO"/>
            </w:rPr>
            <w:t>Diligenciar el nombre completo del representante legal</w:t>
          </w:r>
        </w:sdtContent>
      </w:sdt>
    </w:p>
    <w:p w14:paraId="0708E6AE" w14:textId="77777777" w:rsidR="00054050" w:rsidRPr="00197B2E" w:rsidRDefault="00054050" w:rsidP="00054050">
      <w:pPr>
        <w:rPr>
          <w:color w:val="000000"/>
          <w:lang w:val="es-CO"/>
        </w:rPr>
      </w:pPr>
      <w:r w:rsidRPr="00197B2E">
        <w:rPr>
          <w:color w:val="000000"/>
          <w:lang w:val="es-CO"/>
        </w:rPr>
        <w:t xml:space="preserve">Identificación (C.C </w:t>
      </w:r>
      <w:r w:rsidRPr="00197B2E">
        <w:rPr>
          <w:rFonts w:ascii="Segoe UI Symbol" w:eastAsia="MS Gothic" w:hAnsi="Segoe UI Symbol" w:cs="Segoe UI Symbol"/>
          <w:lang w:val="es-CO" w:eastAsia="es-CO"/>
        </w:rPr>
        <w:t>☐</w:t>
      </w:r>
      <w:r w:rsidRPr="00197B2E">
        <w:rPr>
          <w:color w:val="000000"/>
          <w:lang w:val="es-CO"/>
        </w:rPr>
        <w:t xml:space="preserve">  C.E.</w:t>
      </w:r>
      <w:r w:rsidRPr="00197B2E">
        <w:rPr>
          <w:lang w:val="es-CO" w:eastAsia="es-CO"/>
        </w:rPr>
        <w:t xml:space="preserve"> </w:t>
      </w:r>
      <w:r w:rsidRPr="00197B2E">
        <w:rPr>
          <w:rFonts w:ascii="Segoe UI Symbol" w:eastAsia="MS Gothic" w:hAnsi="Segoe UI Symbol" w:cs="Segoe UI Symbol"/>
          <w:lang w:val="es-CO" w:eastAsia="es-CO"/>
        </w:rPr>
        <w:t>☐</w:t>
      </w:r>
      <w:r w:rsidRPr="00197B2E">
        <w:rPr>
          <w:lang w:val="es-CO" w:eastAsia="es-CO"/>
        </w:rPr>
        <w:t xml:space="preserve">) </w:t>
      </w:r>
      <w:sdt>
        <w:sdtPr>
          <w:rPr>
            <w:color w:val="000000"/>
            <w:lang w:val="es-CO"/>
          </w:rPr>
          <w:id w:val="-1315484572"/>
          <w:placeholder>
            <w:docPart w:val="4A497AB3EB124227BE9E7F65439EA0ED"/>
          </w:placeholder>
          <w:showingPlcHdr/>
          <w15:color w:val="800000"/>
        </w:sdtPr>
        <w:sdtEndPr/>
        <w:sdtContent>
          <w:r w:rsidRPr="00197B2E">
            <w:rPr>
              <w:rFonts w:eastAsia="Calibri"/>
              <w:color w:val="FF8F8F"/>
              <w:u w:val="single"/>
              <w:lang w:val="es-CO"/>
            </w:rPr>
            <w:t>Diligenciar el documento de identificación del representante legal</w:t>
          </w:r>
        </w:sdtContent>
      </w:sdt>
    </w:p>
    <w:p w14:paraId="7B865BE0" w14:textId="77777777" w:rsidR="00054050" w:rsidRPr="00197B2E" w:rsidRDefault="00054050" w:rsidP="00054050">
      <w:pPr>
        <w:rPr>
          <w:color w:val="000000"/>
          <w:lang w:val="es-CO"/>
        </w:rPr>
      </w:pPr>
      <w:r w:rsidRPr="00197B2E">
        <w:rPr>
          <w:color w:val="000000"/>
          <w:lang w:val="es-CO"/>
        </w:rPr>
        <w:t xml:space="preserve">Dirección: </w:t>
      </w:r>
      <w:sdt>
        <w:sdtPr>
          <w:rPr>
            <w:color w:val="000000"/>
            <w:lang w:val="es-CO"/>
          </w:rPr>
          <w:id w:val="-67808819"/>
          <w:placeholder>
            <w:docPart w:val="E37AB7626E85480D94CE82BC5A6599C2"/>
          </w:placeholder>
          <w:showingPlcHdr/>
          <w15:color w:val="800000"/>
        </w:sdtPr>
        <w:sdtEndPr/>
        <w:sdtContent>
          <w:r w:rsidRPr="00197B2E">
            <w:rPr>
              <w:rFonts w:eastAsia="Calibri"/>
              <w:color w:val="FF8F8F"/>
              <w:u w:val="single"/>
              <w:lang w:val="es-CO"/>
            </w:rPr>
            <w:t>Diligenciar la dirección del proveedor</w:t>
          </w:r>
        </w:sdtContent>
      </w:sdt>
    </w:p>
    <w:p w14:paraId="6C7FA931" w14:textId="77777777" w:rsidR="00054050" w:rsidRPr="00197B2E" w:rsidRDefault="00054050" w:rsidP="00054050">
      <w:pPr>
        <w:rPr>
          <w:lang w:val="es-CO"/>
        </w:rPr>
      </w:pPr>
      <w:r w:rsidRPr="00197B2E">
        <w:rPr>
          <w:color w:val="000000"/>
          <w:lang w:val="es-CO"/>
        </w:rPr>
        <w:t>Teléfono:</w:t>
      </w:r>
      <w:r w:rsidRPr="00197B2E">
        <w:rPr>
          <w:b/>
          <w:color w:val="000000"/>
          <w:lang w:val="es-CO"/>
        </w:rPr>
        <w:t xml:space="preserve"> </w:t>
      </w:r>
      <w:sdt>
        <w:sdtPr>
          <w:rPr>
            <w:b/>
            <w:color w:val="000000"/>
            <w:lang w:val="es-CO"/>
          </w:rPr>
          <w:id w:val="1912504542"/>
          <w:placeholder>
            <w:docPart w:val="CC60B935BBC145318336AFE7C4225977"/>
          </w:placeholder>
          <w:showingPlcHdr/>
          <w15:color w:val="800000"/>
        </w:sdtPr>
        <w:sdtEndPr/>
        <w:sdtContent>
          <w:r w:rsidRPr="00197B2E">
            <w:rPr>
              <w:rFonts w:eastAsia="Calibri"/>
              <w:color w:val="FF8F8F"/>
              <w:u w:val="single"/>
              <w:lang w:val="es-CO"/>
            </w:rPr>
            <w:t>Diligenciar teléfonos de contacto del proveedor</w:t>
          </w:r>
        </w:sdtContent>
      </w:sdt>
    </w:p>
    <w:p w14:paraId="788AB0B6" w14:textId="77777777" w:rsidR="00054050" w:rsidRPr="00197B2E" w:rsidRDefault="00054050" w:rsidP="00054050">
      <w:pPr>
        <w:rPr>
          <w:lang w:val="es-CO"/>
        </w:rPr>
      </w:pPr>
      <w:r w:rsidRPr="00197B2E">
        <w:rPr>
          <w:color w:val="000000"/>
          <w:lang w:val="es-CO"/>
        </w:rPr>
        <w:t>Email:</w:t>
      </w:r>
      <w:r w:rsidRPr="00197B2E">
        <w:rPr>
          <w:b/>
          <w:color w:val="000000"/>
          <w:lang w:val="es-CO"/>
        </w:rPr>
        <w:t xml:space="preserve"> </w:t>
      </w:r>
      <w:sdt>
        <w:sdtPr>
          <w:rPr>
            <w:b/>
            <w:color w:val="000000"/>
            <w:lang w:val="es-CO"/>
          </w:rPr>
          <w:id w:val="678934739"/>
          <w:placeholder>
            <w:docPart w:val="6689FAD572244CCFB353ED09E2B9FA1C"/>
          </w:placeholder>
          <w:showingPlcHdr/>
          <w15:color w:val="800000"/>
        </w:sdtPr>
        <w:sdtEndPr/>
        <w:sdtContent>
          <w:r w:rsidRPr="00197B2E">
            <w:rPr>
              <w:rFonts w:eastAsia="Calibri"/>
              <w:color w:val="FF8F8F"/>
              <w:u w:val="single"/>
              <w:lang w:val="es-CO"/>
            </w:rPr>
            <w:t>Diligenciar correo electrónico de notificaciones</w:t>
          </w:r>
        </w:sdtContent>
      </w:sdt>
    </w:p>
    <w:p w14:paraId="7BECEF8D" w14:textId="77777777" w:rsidR="00054050" w:rsidRPr="00197B2E" w:rsidRDefault="00054050" w:rsidP="00B423BE">
      <w:pPr>
        <w:jc w:val="both"/>
        <w:rPr>
          <w:lang w:val="es-CO"/>
        </w:rPr>
      </w:pPr>
    </w:p>
    <w:p w14:paraId="1131935E" w14:textId="77777777" w:rsidR="00054050" w:rsidRPr="00197B2E" w:rsidRDefault="00054050" w:rsidP="00B423BE">
      <w:pPr>
        <w:jc w:val="both"/>
        <w:rPr>
          <w:lang w:val="es-CO"/>
        </w:rPr>
      </w:pPr>
    </w:p>
    <w:p w14:paraId="332F270D" w14:textId="77777777" w:rsidR="00054050" w:rsidRPr="00197B2E" w:rsidRDefault="00054050" w:rsidP="00B423BE">
      <w:pPr>
        <w:jc w:val="both"/>
        <w:rPr>
          <w:lang w:val="es-CO"/>
        </w:rPr>
      </w:pPr>
    </w:p>
    <w:p w14:paraId="36C6ED16" w14:textId="77777777" w:rsidR="00054050" w:rsidRPr="00197B2E" w:rsidRDefault="00054050" w:rsidP="00B423BE">
      <w:pPr>
        <w:jc w:val="both"/>
        <w:rPr>
          <w:lang w:val="es-CO"/>
        </w:rPr>
      </w:pPr>
    </w:p>
    <w:p w14:paraId="0580BC46" w14:textId="77777777" w:rsidR="00054050" w:rsidRPr="00197B2E" w:rsidRDefault="00054050" w:rsidP="00B423BE">
      <w:pPr>
        <w:jc w:val="both"/>
        <w:rPr>
          <w:lang w:val="es-CO"/>
        </w:rPr>
      </w:pPr>
    </w:p>
    <w:p w14:paraId="043CC63A" w14:textId="77777777" w:rsidR="00054050" w:rsidRPr="00197B2E" w:rsidRDefault="00054050" w:rsidP="00B423BE">
      <w:pPr>
        <w:jc w:val="both"/>
        <w:rPr>
          <w:lang w:val="es-CO"/>
        </w:rPr>
      </w:pPr>
    </w:p>
    <w:p w14:paraId="07F59572" w14:textId="77777777" w:rsidR="00054050" w:rsidRPr="00197B2E" w:rsidRDefault="00054050" w:rsidP="00B423BE">
      <w:pPr>
        <w:jc w:val="both"/>
        <w:rPr>
          <w:lang w:val="es-CO"/>
        </w:rPr>
      </w:pPr>
    </w:p>
    <w:p w14:paraId="189257E0" w14:textId="77777777" w:rsidR="00054050" w:rsidRPr="00197B2E" w:rsidRDefault="00054050" w:rsidP="00B423BE">
      <w:pPr>
        <w:jc w:val="both"/>
        <w:rPr>
          <w:lang w:val="es-CO"/>
        </w:rPr>
      </w:pPr>
    </w:p>
    <w:p w14:paraId="1A8299D9" w14:textId="77777777" w:rsidR="00054050" w:rsidRPr="00197B2E" w:rsidRDefault="00054050" w:rsidP="00B423BE">
      <w:pPr>
        <w:jc w:val="both"/>
        <w:rPr>
          <w:lang w:val="es-CO"/>
        </w:rPr>
      </w:pPr>
    </w:p>
    <w:p w14:paraId="15AB0679" w14:textId="77777777" w:rsidR="00054050" w:rsidRPr="00197B2E" w:rsidRDefault="00054050" w:rsidP="00B423BE">
      <w:pPr>
        <w:jc w:val="both"/>
        <w:rPr>
          <w:lang w:val="es-CO"/>
        </w:rPr>
      </w:pPr>
    </w:p>
    <w:p w14:paraId="4D592051" w14:textId="77777777" w:rsidR="00054050" w:rsidRPr="00197B2E" w:rsidRDefault="00054050" w:rsidP="00B423BE">
      <w:pPr>
        <w:jc w:val="both"/>
        <w:rPr>
          <w:lang w:val="es-CO"/>
        </w:rPr>
      </w:pPr>
    </w:p>
    <w:p w14:paraId="136C67AF" w14:textId="77777777" w:rsidR="00054050" w:rsidRPr="00197B2E" w:rsidRDefault="00054050" w:rsidP="00B423BE">
      <w:pPr>
        <w:jc w:val="both"/>
        <w:rPr>
          <w:lang w:val="es-CO"/>
        </w:rPr>
      </w:pPr>
    </w:p>
    <w:p w14:paraId="6282A5A2" w14:textId="77777777" w:rsidR="00054050" w:rsidRPr="00197B2E" w:rsidRDefault="00054050" w:rsidP="00B423BE">
      <w:pPr>
        <w:jc w:val="both"/>
        <w:rPr>
          <w:lang w:val="es-CO"/>
        </w:rPr>
      </w:pPr>
    </w:p>
    <w:tbl>
      <w:tblPr>
        <w:tblW w:w="104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155"/>
        <w:gridCol w:w="2270"/>
      </w:tblGrid>
      <w:tr w:rsidR="00054050" w:rsidRPr="00197B2E" w14:paraId="70EF3FAB" w14:textId="77777777" w:rsidTr="00197B2E">
        <w:trPr>
          <w:cantSplit/>
          <w:trHeight w:val="890"/>
          <w:jc w:val="center"/>
        </w:trPr>
        <w:tc>
          <w:tcPr>
            <w:tcW w:w="8150" w:type="dxa"/>
            <w:tcBorders>
              <w:top w:val="single" w:sz="4" w:space="0" w:color="auto"/>
              <w:left w:val="single" w:sz="4" w:space="0" w:color="auto"/>
              <w:bottom w:val="single" w:sz="4" w:space="0" w:color="auto"/>
              <w:right w:val="single" w:sz="4" w:space="0" w:color="auto"/>
            </w:tcBorders>
            <w:vAlign w:val="center"/>
            <w:hideMark/>
          </w:tcPr>
          <w:p w14:paraId="0336E0F0" w14:textId="77777777" w:rsidR="00054050" w:rsidRPr="00197B2E" w:rsidRDefault="00054050" w:rsidP="00197B2E">
            <w:pPr>
              <w:tabs>
                <w:tab w:val="left" w:pos="2050"/>
              </w:tabs>
              <w:jc w:val="center"/>
              <w:rPr>
                <w:b/>
                <w:lang w:val="es-CO"/>
              </w:rPr>
            </w:pPr>
            <w:r w:rsidRPr="00197B2E">
              <w:rPr>
                <w:b/>
                <w:lang w:val="es-CO"/>
              </w:rPr>
              <w:t>AUTORIZACIÓN CONSULTA EN LA PÁGINA DE LA DIRECCIÓN DE INVESTIGACIÓN CRIMINAL E INTERPOL, SI ME ENCUENTRO INHABILITADO POR HABER SIDO CONDENADO POR DELITOS SEXUALES CONTRA MENORES</w:t>
            </w:r>
          </w:p>
        </w:tc>
        <w:tc>
          <w:tcPr>
            <w:tcW w:w="2268" w:type="dxa"/>
            <w:tcBorders>
              <w:top w:val="single" w:sz="4" w:space="0" w:color="auto"/>
              <w:left w:val="single" w:sz="4" w:space="0" w:color="auto"/>
              <w:bottom w:val="single" w:sz="4" w:space="0" w:color="auto"/>
              <w:right w:val="single" w:sz="4" w:space="0" w:color="auto"/>
            </w:tcBorders>
            <w:vAlign w:val="center"/>
            <w:hideMark/>
          </w:tcPr>
          <w:p w14:paraId="6B5FF8AE" w14:textId="77777777" w:rsidR="00054050" w:rsidRPr="00197B2E" w:rsidRDefault="00054050" w:rsidP="00197B2E">
            <w:pPr>
              <w:jc w:val="center"/>
              <w:rPr>
                <w:rFonts w:eastAsia="Calibri"/>
                <w:noProof/>
                <w:lang w:val="es-CO"/>
              </w:rPr>
            </w:pPr>
            <w:r w:rsidRPr="00197B2E">
              <w:rPr>
                <w:rFonts w:eastAsia="Calibri"/>
                <w:noProof/>
                <w:lang w:val="es-CO" w:eastAsia="es-CO"/>
              </w:rPr>
              <w:drawing>
                <wp:inline distT="0" distB="0" distL="0" distR="0" wp14:anchorId="256A686D" wp14:editId="7E34E740">
                  <wp:extent cx="428625" cy="419100"/>
                  <wp:effectExtent l="0" t="0" r="9525" b="0"/>
                  <wp:docPr id="1398711782" name="Imagen 3"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34909642" descr="LogoFinalPONALGrises"/>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428625" cy="419100"/>
                          </a:xfrm>
                          <a:prstGeom prst="rect">
                            <a:avLst/>
                          </a:prstGeom>
                          <a:noFill/>
                          <a:ln>
                            <a:noFill/>
                          </a:ln>
                        </pic:spPr>
                      </pic:pic>
                    </a:graphicData>
                  </a:graphic>
                </wp:inline>
              </w:drawing>
            </w:r>
          </w:p>
          <w:p w14:paraId="5BD40C78" w14:textId="77777777" w:rsidR="00054050" w:rsidRPr="00197B2E" w:rsidRDefault="00054050" w:rsidP="00197B2E">
            <w:pPr>
              <w:jc w:val="center"/>
              <w:rPr>
                <w:rFonts w:eastAsia="Calibri"/>
                <w:b/>
                <w:bCs/>
                <w:lang w:val="es-CO"/>
              </w:rPr>
            </w:pPr>
            <w:r w:rsidRPr="00197B2E">
              <w:rPr>
                <w:rFonts w:eastAsia="Calibri"/>
                <w:b/>
                <w:bCs/>
                <w:lang w:val="es-CO"/>
              </w:rPr>
              <w:t>POLICÍA NACIONAL</w:t>
            </w:r>
          </w:p>
        </w:tc>
      </w:tr>
    </w:tbl>
    <w:p w14:paraId="00DAA61C" w14:textId="77777777" w:rsidR="00054050" w:rsidRPr="00197B2E" w:rsidRDefault="00054050" w:rsidP="00B423BE">
      <w:pPr>
        <w:jc w:val="both"/>
        <w:rPr>
          <w:lang w:val="es-CO"/>
        </w:rPr>
      </w:pPr>
    </w:p>
    <w:p w14:paraId="2FDE9D4C" w14:textId="77777777" w:rsidR="0066571A" w:rsidRPr="00197B2E" w:rsidRDefault="0066571A" w:rsidP="00B423BE">
      <w:pPr>
        <w:jc w:val="both"/>
        <w:rPr>
          <w:lang w:val="es-CO"/>
        </w:rPr>
      </w:pPr>
    </w:p>
    <w:p w14:paraId="629E4EB4" w14:textId="77777777" w:rsidR="00054050" w:rsidRPr="00197B2E" w:rsidRDefault="00054050" w:rsidP="00B423BE">
      <w:pPr>
        <w:jc w:val="both"/>
        <w:rPr>
          <w:lang w:val="es-CO"/>
        </w:rPr>
      </w:pPr>
    </w:p>
    <w:p w14:paraId="63AC17FD" w14:textId="77777777" w:rsidR="00054050" w:rsidRPr="00197B2E" w:rsidRDefault="00054050" w:rsidP="00B423BE">
      <w:pPr>
        <w:jc w:val="both"/>
        <w:rPr>
          <w:lang w:val="es-CO"/>
        </w:rPr>
      </w:pPr>
    </w:p>
    <w:p w14:paraId="056AC40A" w14:textId="77777777" w:rsidR="00054050" w:rsidRPr="00197B2E" w:rsidRDefault="00054050" w:rsidP="00054050">
      <w:pPr>
        <w:suppressAutoHyphens/>
        <w:jc w:val="center"/>
        <w:rPr>
          <w:rFonts w:eastAsia="Calibri"/>
          <w:b/>
          <w:u w:val="single"/>
          <w:lang w:val="es-CO" w:eastAsia="ar-SA"/>
        </w:rPr>
      </w:pPr>
      <w:r w:rsidRPr="00197B2E">
        <w:rPr>
          <w:rFonts w:eastAsia="Calibri"/>
          <w:b/>
          <w:u w:val="single"/>
          <w:lang w:val="es-CO" w:eastAsia="ar-SA"/>
        </w:rPr>
        <w:t>AUTORIZACION</w:t>
      </w:r>
    </w:p>
    <w:p w14:paraId="6BEF63BC" w14:textId="77777777" w:rsidR="00054050" w:rsidRPr="00197B2E" w:rsidRDefault="00054050" w:rsidP="00054050">
      <w:pPr>
        <w:suppressAutoHyphens/>
        <w:rPr>
          <w:rFonts w:eastAsia="Calibri"/>
          <w:lang w:val="es-CO" w:eastAsia="ar-SA"/>
        </w:rPr>
      </w:pPr>
    </w:p>
    <w:p w14:paraId="59D214AA" w14:textId="1FBA30AF" w:rsidR="00054050" w:rsidRPr="00197B2E" w:rsidRDefault="00054050" w:rsidP="00054050">
      <w:pPr>
        <w:suppressAutoHyphens/>
        <w:jc w:val="both"/>
        <w:rPr>
          <w:rFonts w:eastAsia="Calibri"/>
          <w:lang w:val="es-CO" w:eastAsia="ar-SA"/>
        </w:rPr>
      </w:pPr>
      <w:r w:rsidRPr="00197B2E">
        <w:rPr>
          <w:rFonts w:eastAsia="Calibri"/>
          <w:lang w:val="es-CO" w:eastAsia="ar-SA"/>
        </w:rPr>
        <w:t>Yo,_________________________________________________, identificado como aparece al pie de mi firma, por medio del presente escrito, autorizo a la Regional de</w:t>
      </w:r>
      <w:r w:rsidR="00E236A2">
        <w:rPr>
          <w:rFonts w:eastAsia="Calibri"/>
          <w:lang w:val="es-CO" w:eastAsia="ar-SA"/>
        </w:rPr>
        <w:t xml:space="preserve"> aseguramiento en salud número 7</w:t>
      </w:r>
      <w:r w:rsidRPr="00197B2E">
        <w:rPr>
          <w:rFonts w:eastAsia="Calibri"/>
          <w:lang w:val="es-CO" w:eastAsia="ar-SA"/>
        </w:rPr>
        <w:t xml:space="preserve"> para que en cumplimiento a lo establecido en el  Decreto número 753 de 2019, “Por medio del cual se reglamenta la Ley 1918 de 2018 'por medio de la cual se establece el régimen de inhabilidades a quienes hayan sido condenados por delitos sexuales cometidos contra menores, se crea el registro de inhabilidades y se dictan otras disposiciones” consulte en la página de la Dirección de Investigación Criminal e INTERPOL, si me encuentro inhabilitado por haber sido condenado por delitos sexuales contra menores. </w:t>
      </w:r>
    </w:p>
    <w:p w14:paraId="6B6F90DA" w14:textId="77777777" w:rsidR="00054050" w:rsidRPr="00197B2E" w:rsidRDefault="00054050" w:rsidP="00054050">
      <w:pPr>
        <w:suppressAutoHyphens/>
        <w:jc w:val="both"/>
        <w:rPr>
          <w:rFonts w:eastAsia="Calibri"/>
          <w:lang w:val="es-CO" w:eastAsia="ar-SA"/>
        </w:rPr>
      </w:pPr>
    </w:p>
    <w:p w14:paraId="3214E5E5" w14:textId="77777777" w:rsidR="00054050" w:rsidRPr="00197B2E" w:rsidRDefault="00054050" w:rsidP="00054050">
      <w:pPr>
        <w:suppressAutoHyphens/>
        <w:jc w:val="both"/>
        <w:rPr>
          <w:rFonts w:eastAsia="Calibri"/>
          <w:lang w:val="es-CO" w:eastAsia="ar-SA"/>
        </w:rPr>
      </w:pPr>
      <w:r w:rsidRPr="00197B2E">
        <w:rPr>
          <w:rFonts w:eastAsia="Calibri"/>
          <w:lang w:val="es-CO" w:eastAsia="ar-SA"/>
        </w:rPr>
        <w:t>Lo anterior en cumplimiento al parágrafo 2 del artículo 2 del citado decreto que indica:</w:t>
      </w:r>
    </w:p>
    <w:p w14:paraId="66C44ED7" w14:textId="77777777" w:rsidR="00054050" w:rsidRPr="00197B2E" w:rsidRDefault="00054050" w:rsidP="00054050">
      <w:pPr>
        <w:suppressAutoHyphens/>
        <w:jc w:val="both"/>
        <w:rPr>
          <w:rFonts w:eastAsia="Calibri"/>
          <w:lang w:val="es-CO" w:eastAsia="ar-SA"/>
        </w:rPr>
      </w:pPr>
    </w:p>
    <w:p w14:paraId="14118758" w14:textId="77777777" w:rsidR="00054050" w:rsidRPr="00197B2E" w:rsidRDefault="00054050" w:rsidP="00054050">
      <w:pPr>
        <w:suppressAutoHyphens/>
        <w:jc w:val="both"/>
        <w:rPr>
          <w:rFonts w:eastAsia="Calibri"/>
          <w:lang w:val="es-CO" w:eastAsia="ar-SA"/>
        </w:rPr>
      </w:pPr>
      <w:r w:rsidRPr="00197B2E">
        <w:rPr>
          <w:rFonts w:eastAsia="Calibri"/>
          <w:lang w:val="es-CO" w:eastAsia="ar-SA"/>
        </w:rPr>
        <w:t xml:space="preserve">ARTICULO 2. </w:t>
      </w:r>
      <w:r w:rsidRPr="00197B2E">
        <w:rPr>
          <w:rFonts w:eastAsia="Calibri"/>
          <w:b/>
          <w:lang w:val="es-CO" w:eastAsia="ar-SA"/>
        </w:rPr>
        <w:t>Entidades públicas y privadas obligadas a consultar el certificado de inhabilidades por delitos sexuales contra niños, niñas y adolescentes</w:t>
      </w:r>
      <w:r w:rsidRPr="00197B2E">
        <w:rPr>
          <w:rFonts w:eastAsia="Calibri"/>
          <w:lang w:val="es-CO" w:eastAsia="ar-SA"/>
        </w:rPr>
        <w:t>. El ICBF, en el marco de sus competencias constitucionales y legales y de acuerdo con la definición efectuada en el artículo anterior, sobre los cargos, oficios o profesiones que involucran una relación directa y habitual con niños, niñas y adolescentes, autoriza a las entidades públicas y privadas a consultar en línea el registro de inhabilidades por delitos contra la libertad, integridad y formación sexuales contra los mismos, en los procesos de selección de su personal, en aquellos empleos que se desarrollen en los ámbitos educativos, recreacionales, de cuidado, protección, asistencia, salud, nutrición, bienestar, cultura, religioso, seguridad, entre otros, en cuyo ejercicio impliquen un trato directo y habitual con menores de edad.</w:t>
      </w:r>
    </w:p>
    <w:p w14:paraId="7F81EA65" w14:textId="77777777" w:rsidR="00054050" w:rsidRPr="00197B2E" w:rsidRDefault="00054050" w:rsidP="00054050">
      <w:pPr>
        <w:suppressAutoHyphens/>
        <w:jc w:val="both"/>
        <w:rPr>
          <w:rFonts w:eastAsia="Calibri"/>
          <w:lang w:val="es-CO" w:eastAsia="ar-SA"/>
        </w:rPr>
      </w:pPr>
    </w:p>
    <w:p w14:paraId="360A2412" w14:textId="77777777" w:rsidR="00054050" w:rsidRPr="00197B2E" w:rsidRDefault="00054050" w:rsidP="00054050">
      <w:pPr>
        <w:suppressAutoHyphens/>
        <w:jc w:val="both"/>
        <w:rPr>
          <w:rFonts w:eastAsia="Calibri"/>
          <w:lang w:val="es-CO" w:eastAsia="ar-SA"/>
        </w:rPr>
      </w:pPr>
      <w:r w:rsidRPr="00197B2E">
        <w:rPr>
          <w:rFonts w:eastAsia="Calibri"/>
          <w:lang w:val="es-CO" w:eastAsia="ar-SA"/>
        </w:rPr>
        <w:t>Parágrafo 2. Será responsabilidad de las entidades públicas y privadas obligadas a consultar el registro de inhabilidades por delitos contra la libertad, integridad y formación sexuales contra niños, niñas y adolescentes, obtener la autorización previa, expresa y escrita del aspirante al cargo, u oficio, la cual deberá reposar dentro de la documentación correspondiente al proceso de selección dirigido a su vinculación laboral, contractual o reglamentaria, según el caso.</w:t>
      </w:r>
    </w:p>
    <w:p w14:paraId="3E169849" w14:textId="77777777" w:rsidR="00054050" w:rsidRPr="00197B2E" w:rsidRDefault="00054050" w:rsidP="00054050">
      <w:pPr>
        <w:rPr>
          <w:lang w:val="es-CO"/>
        </w:rPr>
      </w:pPr>
    </w:p>
    <w:p w14:paraId="03DD08E2" w14:textId="77777777" w:rsidR="00054050" w:rsidRPr="00197B2E" w:rsidRDefault="00054050" w:rsidP="00054050">
      <w:pPr>
        <w:jc w:val="both"/>
        <w:rPr>
          <w:lang w:val="es-CO" w:eastAsia="es-CO"/>
        </w:rPr>
      </w:pPr>
      <w:r w:rsidRPr="00197B2E">
        <w:rPr>
          <w:lang w:val="es-CO" w:eastAsia="es-CO"/>
        </w:rPr>
        <w:t>El proponente:</w:t>
      </w:r>
    </w:p>
    <w:p w14:paraId="51AA69D7" w14:textId="77777777" w:rsidR="00054050" w:rsidRPr="00197B2E" w:rsidRDefault="00054050" w:rsidP="00054050">
      <w:pPr>
        <w:rPr>
          <w:lang w:val="es-CO"/>
        </w:rPr>
      </w:pPr>
    </w:p>
    <w:p w14:paraId="11AB4F99" w14:textId="77777777" w:rsidR="00054050" w:rsidRPr="00197B2E" w:rsidRDefault="00054050" w:rsidP="00054050">
      <w:pPr>
        <w:rPr>
          <w:lang w:val="es-CO"/>
        </w:rPr>
      </w:pPr>
    </w:p>
    <w:p w14:paraId="74196909" w14:textId="77777777" w:rsidR="00054050" w:rsidRPr="00197B2E" w:rsidRDefault="00054050" w:rsidP="00054050">
      <w:pPr>
        <w:jc w:val="both"/>
        <w:rPr>
          <w:lang w:val="es-CO"/>
        </w:rPr>
      </w:pPr>
      <w:r w:rsidRPr="00197B2E">
        <w:rPr>
          <w:b/>
          <w:lang w:val="es-CO"/>
        </w:rPr>
        <w:t>__________________________________</w:t>
      </w:r>
    </w:p>
    <w:p w14:paraId="0DDF70EA" w14:textId="77777777" w:rsidR="00054050" w:rsidRPr="00197B2E" w:rsidRDefault="00054050" w:rsidP="00054050">
      <w:pPr>
        <w:rPr>
          <w:rFonts w:eastAsia="Calibri"/>
          <w:lang w:val="es-CO"/>
        </w:rPr>
      </w:pPr>
      <w:r w:rsidRPr="00197B2E">
        <w:rPr>
          <w:rFonts w:eastAsia="Calibri"/>
          <w:lang w:val="es-CO"/>
        </w:rPr>
        <w:t xml:space="preserve">Firma del representante legal del proponente </w:t>
      </w:r>
    </w:p>
    <w:p w14:paraId="4FFB7130" w14:textId="77777777" w:rsidR="00054050" w:rsidRPr="00197B2E" w:rsidRDefault="00054050" w:rsidP="00054050">
      <w:pPr>
        <w:rPr>
          <w:rFonts w:eastAsia="Calibri"/>
          <w:lang w:val="es-CO" w:eastAsia="es-CO"/>
        </w:rPr>
      </w:pPr>
      <w:r w:rsidRPr="00197B2E">
        <w:rPr>
          <w:rFonts w:eastAsia="Calibri"/>
          <w:lang w:val="es-CO" w:eastAsia="es-CO"/>
        </w:rPr>
        <w:t xml:space="preserve">Nombre o razón social del oferente: </w:t>
      </w:r>
      <w:sdt>
        <w:sdtPr>
          <w:rPr>
            <w:rFonts w:eastAsia="Calibri"/>
            <w:color w:val="000000"/>
            <w:lang w:val="es-CO"/>
          </w:rPr>
          <w:id w:val="-647907086"/>
          <w:placeholder>
            <w:docPart w:val="6A158DA7826B4908872D4223E4B5FE9E"/>
          </w:placeholder>
          <w:showingPlcHdr/>
          <w:text/>
        </w:sdtPr>
        <w:sdtEndPr/>
        <w:sdtContent>
          <w:r w:rsidRPr="00197B2E">
            <w:rPr>
              <w:rFonts w:eastAsia="Calibri"/>
              <w:color w:val="FF8F8F"/>
              <w:u w:val="single"/>
              <w:lang w:val="es-CO"/>
            </w:rPr>
            <w:t>Diligenciar el nombre completo del proponente</w:t>
          </w:r>
        </w:sdtContent>
      </w:sdt>
    </w:p>
    <w:p w14:paraId="7C321068" w14:textId="77777777" w:rsidR="00054050" w:rsidRPr="00197B2E" w:rsidRDefault="00054050" w:rsidP="00054050">
      <w:pPr>
        <w:rPr>
          <w:rFonts w:eastAsia="Calibri"/>
          <w:color w:val="000000"/>
          <w:lang w:val="es-CO"/>
        </w:rPr>
      </w:pPr>
      <w:r w:rsidRPr="00197B2E">
        <w:rPr>
          <w:rFonts w:eastAsia="Calibri"/>
          <w:lang w:val="es-CO" w:eastAsia="es-CO"/>
        </w:rPr>
        <w:t xml:space="preserve">Identificación (NIT </w:t>
      </w:r>
      <w:r w:rsidRPr="00197B2E">
        <w:rPr>
          <w:rFonts w:ascii="Segoe UI Symbol" w:eastAsia="MS Gothic" w:hAnsi="Segoe UI Symbol" w:cs="Segoe UI Symbol"/>
          <w:lang w:val="es-CO" w:eastAsia="es-CO"/>
        </w:rPr>
        <w:t>☐</w:t>
      </w:r>
      <w:r w:rsidRPr="00197B2E">
        <w:rPr>
          <w:rFonts w:eastAsia="Calibri"/>
          <w:lang w:val="es-CO" w:eastAsia="es-CO"/>
        </w:rPr>
        <w:t xml:space="preserve"> C.C </w:t>
      </w:r>
      <w:r w:rsidRPr="00197B2E">
        <w:rPr>
          <w:rFonts w:ascii="Segoe UI Symbol" w:eastAsia="MS Gothic" w:hAnsi="Segoe UI Symbol" w:cs="Segoe UI Symbol"/>
          <w:lang w:val="es-CO" w:eastAsia="es-CO"/>
        </w:rPr>
        <w:t>☐</w:t>
      </w:r>
      <w:r w:rsidRPr="00197B2E">
        <w:rPr>
          <w:rFonts w:eastAsia="Calibri"/>
          <w:lang w:val="es-CO" w:eastAsia="es-CO"/>
        </w:rPr>
        <w:t xml:space="preserve">  C.E </w:t>
      </w:r>
      <w:r w:rsidRPr="00197B2E">
        <w:rPr>
          <w:rFonts w:ascii="Segoe UI Symbol" w:eastAsia="MS Gothic" w:hAnsi="Segoe UI Symbol" w:cs="Segoe UI Symbol"/>
          <w:lang w:val="es-CO" w:eastAsia="es-CO"/>
        </w:rPr>
        <w:t>☐</w:t>
      </w:r>
      <w:r w:rsidRPr="00197B2E">
        <w:rPr>
          <w:rFonts w:eastAsia="Calibri"/>
          <w:lang w:val="es-CO" w:eastAsia="es-CO"/>
        </w:rPr>
        <w:t>)</w:t>
      </w:r>
      <w:r w:rsidRPr="00197B2E">
        <w:rPr>
          <w:rFonts w:eastAsia="Calibri"/>
          <w:color w:val="000000"/>
          <w:lang w:val="es-CO"/>
        </w:rPr>
        <w:t xml:space="preserve">: </w:t>
      </w:r>
      <w:sdt>
        <w:sdtPr>
          <w:rPr>
            <w:rFonts w:eastAsia="Calibri"/>
            <w:color w:val="000000"/>
            <w:lang w:val="es-CO"/>
          </w:rPr>
          <w:id w:val="2078162563"/>
          <w:placeholder>
            <w:docPart w:val="6BAB801D7943477CAD10F78C87ED63CB"/>
          </w:placeholder>
          <w:showingPlcHdr/>
        </w:sdtPr>
        <w:sdtEndPr/>
        <w:sdtContent>
          <w:r w:rsidRPr="00197B2E">
            <w:rPr>
              <w:rFonts w:eastAsia="Calibri"/>
              <w:color w:val="FF8F8F"/>
              <w:u w:val="single"/>
              <w:lang w:val="es-CO"/>
            </w:rPr>
            <w:t>Diligenciar la identificación del proponente</w:t>
          </w:r>
        </w:sdtContent>
      </w:sdt>
    </w:p>
    <w:p w14:paraId="27AC5B0C" w14:textId="77777777" w:rsidR="00054050" w:rsidRPr="00197B2E" w:rsidRDefault="00054050" w:rsidP="00054050">
      <w:pPr>
        <w:rPr>
          <w:rFonts w:eastAsia="Calibri"/>
          <w:color w:val="000000"/>
          <w:lang w:val="es-CO"/>
        </w:rPr>
      </w:pPr>
      <w:r w:rsidRPr="00197B2E">
        <w:rPr>
          <w:rFonts w:eastAsia="Calibri"/>
          <w:lang w:val="es-CO" w:eastAsia="es-CO"/>
        </w:rPr>
        <w:t>Nombre Representante Legal</w:t>
      </w:r>
      <w:r w:rsidRPr="00197B2E">
        <w:rPr>
          <w:rFonts w:eastAsia="Calibri"/>
          <w:color w:val="000000"/>
          <w:lang w:val="es-CO"/>
        </w:rPr>
        <w:t xml:space="preserve">: </w:t>
      </w:r>
      <w:sdt>
        <w:sdtPr>
          <w:rPr>
            <w:rFonts w:eastAsia="Calibri"/>
            <w:color w:val="000000"/>
            <w:lang w:val="es-CO"/>
          </w:rPr>
          <w:id w:val="1879423119"/>
          <w:placeholder>
            <w:docPart w:val="6E6F04FD33A14012941D26A3FA8873C0"/>
          </w:placeholder>
          <w:showingPlcHdr/>
          <w:text/>
        </w:sdtPr>
        <w:sdtEndPr/>
        <w:sdtContent>
          <w:r w:rsidRPr="00197B2E">
            <w:rPr>
              <w:rFonts w:eastAsia="Calibri"/>
              <w:color w:val="FF8F8F"/>
              <w:u w:val="single"/>
              <w:lang w:val="es-CO"/>
            </w:rPr>
            <w:t>Diligenciar el nombre completo del representante legal</w:t>
          </w:r>
        </w:sdtContent>
      </w:sdt>
    </w:p>
    <w:p w14:paraId="1A2D992E" w14:textId="77777777" w:rsidR="00054050" w:rsidRPr="00197B2E" w:rsidRDefault="00054050" w:rsidP="00054050">
      <w:pPr>
        <w:rPr>
          <w:rFonts w:eastAsia="Calibri"/>
          <w:color w:val="000000"/>
          <w:lang w:val="es-CO"/>
        </w:rPr>
      </w:pPr>
      <w:r w:rsidRPr="00197B2E">
        <w:rPr>
          <w:rFonts w:eastAsia="Calibri"/>
          <w:color w:val="000000"/>
          <w:lang w:val="es-CO"/>
        </w:rPr>
        <w:t xml:space="preserve">Identificación (C.C </w:t>
      </w:r>
      <w:r w:rsidRPr="00197B2E">
        <w:rPr>
          <w:rFonts w:ascii="Segoe UI Symbol" w:eastAsia="MS Gothic" w:hAnsi="Segoe UI Symbol" w:cs="Segoe UI Symbol"/>
          <w:lang w:val="es-CO" w:eastAsia="es-CO"/>
        </w:rPr>
        <w:t>☐</w:t>
      </w:r>
      <w:r w:rsidRPr="00197B2E">
        <w:rPr>
          <w:rFonts w:eastAsia="Calibri"/>
          <w:color w:val="000000"/>
          <w:lang w:val="es-CO"/>
        </w:rPr>
        <w:t xml:space="preserve">  C.E.</w:t>
      </w:r>
      <w:r w:rsidRPr="00197B2E">
        <w:rPr>
          <w:rFonts w:eastAsia="Calibri"/>
          <w:lang w:val="es-CO" w:eastAsia="es-CO"/>
        </w:rPr>
        <w:t xml:space="preserve"> </w:t>
      </w:r>
      <w:r w:rsidRPr="00197B2E">
        <w:rPr>
          <w:rFonts w:ascii="Segoe UI Symbol" w:eastAsia="MS Gothic" w:hAnsi="Segoe UI Symbol" w:cs="Segoe UI Symbol"/>
          <w:lang w:val="es-CO" w:eastAsia="es-CO"/>
        </w:rPr>
        <w:t>☐</w:t>
      </w:r>
      <w:r w:rsidRPr="00197B2E">
        <w:rPr>
          <w:rFonts w:eastAsia="Calibri"/>
          <w:lang w:val="es-CO" w:eastAsia="es-CO"/>
        </w:rPr>
        <w:t xml:space="preserve">) </w:t>
      </w:r>
      <w:sdt>
        <w:sdtPr>
          <w:rPr>
            <w:rFonts w:eastAsia="Calibri"/>
            <w:color w:val="000000"/>
            <w:lang w:val="es-CO"/>
          </w:rPr>
          <w:id w:val="-1559241395"/>
          <w:placeholder>
            <w:docPart w:val="6C20DBAE005C43DD93AED97383803CBE"/>
          </w:placeholder>
          <w:showingPlcHdr/>
        </w:sdtPr>
        <w:sdtEndPr/>
        <w:sdtContent>
          <w:r w:rsidRPr="00197B2E">
            <w:rPr>
              <w:rFonts w:eastAsia="Calibri"/>
              <w:color w:val="FF8F8F"/>
              <w:u w:val="single"/>
              <w:lang w:val="es-CO"/>
            </w:rPr>
            <w:t>Diligenciar el documento de identificación del representante legal</w:t>
          </w:r>
        </w:sdtContent>
      </w:sdt>
    </w:p>
    <w:p w14:paraId="625A2791" w14:textId="77777777" w:rsidR="00054050" w:rsidRPr="00197B2E" w:rsidRDefault="00054050" w:rsidP="00054050">
      <w:pPr>
        <w:rPr>
          <w:rFonts w:eastAsia="Calibri"/>
          <w:color w:val="000000"/>
          <w:lang w:val="es-CO"/>
        </w:rPr>
      </w:pPr>
      <w:r w:rsidRPr="00197B2E">
        <w:rPr>
          <w:rFonts w:eastAsia="Calibri"/>
          <w:color w:val="000000"/>
          <w:lang w:val="es-CO"/>
        </w:rPr>
        <w:t xml:space="preserve">Dirección: </w:t>
      </w:r>
      <w:sdt>
        <w:sdtPr>
          <w:rPr>
            <w:rFonts w:eastAsia="Calibri"/>
            <w:color w:val="000000"/>
            <w:lang w:val="es-CO"/>
          </w:rPr>
          <w:id w:val="1274052922"/>
          <w:placeholder>
            <w:docPart w:val="1DE339F449D44860B9C9587C90F44471"/>
          </w:placeholder>
          <w:showingPlcHdr/>
        </w:sdtPr>
        <w:sdtEndPr/>
        <w:sdtContent>
          <w:r w:rsidRPr="00197B2E">
            <w:rPr>
              <w:rFonts w:eastAsia="Calibri"/>
              <w:color w:val="FF8F8F"/>
              <w:u w:val="single"/>
              <w:lang w:val="es-CO"/>
            </w:rPr>
            <w:t>Diligenciar la dirección del proveedor</w:t>
          </w:r>
        </w:sdtContent>
      </w:sdt>
    </w:p>
    <w:p w14:paraId="37ACC5CF" w14:textId="77777777" w:rsidR="00054050" w:rsidRPr="00197B2E" w:rsidRDefault="00054050" w:rsidP="00054050">
      <w:pPr>
        <w:rPr>
          <w:rFonts w:eastAsia="Calibri"/>
          <w:lang w:val="es-CO"/>
        </w:rPr>
      </w:pPr>
      <w:r w:rsidRPr="00197B2E">
        <w:rPr>
          <w:rFonts w:eastAsia="Calibri"/>
          <w:color w:val="000000"/>
          <w:lang w:val="es-CO"/>
        </w:rPr>
        <w:t>Teléfono:</w:t>
      </w:r>
      <w:r w:rsidRPr="00197B2E">
        <w:rPr>
          <w:rFonts w:eastAsia="Calibri"/>
          <w:b/>
          <w:color w:val="000000"/>
          <w:lang w:val="es-CO"/>
        </w:rPr>
        <w:t xml:space="preserve"> </w:t>
      </w:r>
      <w:sdt>
        <w:sdtPr>
          <w:rPr>
            <w:rFonts w:eastAsia="Calibri"/>
            <w:b/>
            <w:color w:val="000000"/>
            <w:lang w:val="es-CO"/>
          </w:rPr>
          <w:id w:val="-88390369"/>
          <w:placeholder>
            <w:docPart w:val="F0882D3FEB2842199F396FB243DB48FE"/>
          </w:placeholder>
          <w:showingPlcHdr/>
        </w:sdtPr>
        <w:sdtEndPr/>
        <w:sdtContent>
          <w:r w:rsidRPr="00197B2E">
            <w:rPr>
              <w:rFonts w:eastAsia="Calibri"/>
              <w:color w:val="FF8F8F"/>
              <w:u w:val="single"/>
              <w:lang w:val="es-CO"/>
            </w:rPr>
            <w:t>Diligenciar teléfonos de contacto del proveedor</w:t>
          </w:r>
        </w:sdtContent>
      </w:sdt>
    </w:p>
    <w:p w14:paraId="7A2D71C2" w14:textId="77777777" w:rsidR="00054050" w:rsidRPr="00197B2E" w:rsidRDefault="00054050" w:rsidP="00054050">
      <w:pPr>
        <w:rPr>
          <w:b/>
          <w:color w:val="000000"/>
          <w:lang w:val="es-CO"/>
        </w:rPr>
      </w:pPr>
      <w:r w:rsidRPr="00197B2E">
        <w:rPr>
          <w:color w:val="000000"/>
          <w:lang w:val="es-CO"/>
        </w:rPr>
        <w:t>Email:</w:t>
      </w:r>
      <w:r w:rsidRPr="00197B2E">
        <w:rPr>
          <w:b/>
          <w:color w:val="000000"/>
          <w:lang w:val="es-CO"/>
        </w:rPr>
        <w:t xml:space="preserve"> </w:t>
      </w:r>
      <w:sdt>
        <w:sdtPr>
          <w:rPr>
            <w:b/>
            <w:color w:val="000000"/>
            <w:lang w:val="es-CO"/>
          </w:rPr>
          <w:id w:val="327420570"/>
          <w:placeholder>
            <w:docPart w:val="9277B49A0F2742C28EA57BB588F45C93"/>
          </w:placeholder>
          <w:showingPlcHdr/>
        </w:sdtPr>
        <w:sdtEndPr/>
        <w:sdtContent>
          <w:r w:rsidRPr="00197B2E">
            <w:rPr>
              <w:color w:val="FF8F8F"/>
              <w:u w:val="single"/>
              <w:lang w:val="es-CO"/>
            </w:rPr>
            <w:t>Diligenciar correo electrónico de notificaciones</w:t>
          </w:r>
        </w:sdtContent>
      </w:sdt>
    </w:p>
    <w:p w14:paraId="0137944D" w14:textId="77777777" w:rsidR="00054050" w:rsidRPr="00197B2E" w:rsidRDefault="00054050" w:rsidP="00B423BE">
      <w:pPr>
        <w:jc w:val="both"/>
        <w:rPr>
          <w:lang w:val="es-CO"/>
        </w:rPr>
      </w:pPr>
    </w:p>
    <w:p w14:paraId="73E475D4" w14:textId="77777777" w:rsidR="00054050" w:rsidRPr="00197B2E" w:rsidRDefault="00054050" w:rsidP="00B423BE">
      <w:pPr>
        <w:jc w:val="both"/>
        <w:rPr>
          <w:lang w:val="es-CO"/>
        </w:rPr>
      </w:pPr>
    </w:p>
    <w:p w14:paraId="11D9555E" w14:textId="77777777" w:rsidR="00054050" w:rsidRPr="00197B2E" w:rsidRDefault="00054050" w:rsidP="00B423BE">
      <w:pPr>
        <w:jc w:val="both"/>
        <w:rPr>
          <w:lang w:val="es-CO"/>
        </w:rPr>
      </w:pPr>
    </w:p>
    <w:p w14:paraId="53C68382" w14:textId="77777777" w:rsidR="00054050" w:rsidRPr="00197B2E" w:rsidRDefault="00054050" w:rsidP="00B423BE">
      <w:pPr>
        <w:jc w:val="both"/>
        <w:rPr>
          <w:lang w:val="es-CO"/>
        </w:rPr>
      </w:pPr>
    </w:p>
    <w:p w14:paraId="54340307" w14:textId="77777777" w:rsidR="00054050" w:rsidRPr="00197B2E" w:rsidRDefault="00054050" w:rsidP="00B423BE">
      <w:pPr>
        <w:jc w:val="both"/>
        <w:rPr>
          <w:lang w:val="es-CO"/>
        </w:rPr>
      </w:pPr>
    </w:p>
    <w:tbl>
      <w:tblPr>
        <w:tblW w:w="104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155"/>
        <w:gridCol w:w="2270"/>
      </w:tblGrid>
      <w:tr w:rsidR="00054050" w:rsidRPr="00197B2E" w14:paraId="1B3E93B2" w14:textId="77777777" w:rsidTr="00197B2E">
        <w:trPr>
          <w:cantSplit/>
          <w:trHeight w:val="890"/>
          <w:jc w:val="center"/>
        </w:trPr>
        <w:tc>
          <w:tcPr>
            <w:tcW w:w="8150" w:type="dxa"/>
            <w:tcBorders>
              <w:top w:val="single" w:sz="4" w:space="0" w:color="auto"/>
              <w:left w:val="single" w:sz="4" w:space="0" w:color="auto"/>
              <w:bottom w:val="single" w:sz="4" w:space="0" w:color="auto"/>
              <w:right w:val="single" w:sz="4" w:space="0" w:color="auto"/>
            </w:tcBorders>
            <w:vAlign w:val="center"/>
            <w:hideMark/>
          </w:tcPr>
          <w:p w14:paraId="5E2F90F0" w14:textId="77777777" w:rsidR="00054050" w:rsidRPr="00197B2E" w:rsidRDefault="00054050" w:rsidP="00197B2E">
            <w:pPr>
              <w:jc w:val="center"/>
              <w:rPr>
                <w:rFonts w:eastAsia="Calibri"/>
                <w:b/>
                <w:color w:val="000000"/>
                <w:lang w:val="es-CO" w:eastAsia="es-CO"/>
              </w:rPr>
            </w:pPr>
            <w:r w:rsidRPr="00197B2E">
              <w:rPr>
                <w:rFonts w:eastAsia="Calibri"/>
                <w:b/>
                <w:color w:val="000000"/>
                <w:lang w:val="es-CO" w:eastAsia="es-CO"/>
              </w:rPr>
              <w:t>CERTIFICADO DE NO ESTAR REPORTADO EN LA PÁGINA DE REGISTRO DE DEUDORES ALIMENTARIOS MOROSOS (REDAM)</w:t>
            </w:r>
          </w:p>
        </w:tc>
        <w:tc>
          <w:tcPr>
            <w:tcW w:w="2268" w:type="dxa"/>
            <w:tcBorders>
              <w:top w:val="single" w:sz="4" w:space="0" w:color="auto"/>
              <w:left w:val="single" w:sz="4" w:space="0" w:color="auto"/>
              <w:bottom w:val="single" w:sz="4" w:space="0" w:color="auto"/>
              <w:right w:val="single" w:sz="4" w:space="0" w:color="auto"/>
            </w:tcBorders>
            <w:vAlign w:val="center"/>
            <w:hideMark/>
          </w:tcPr>
          <w:p w14:paraId="61D8334F" w14:textId="77777777" w:rsidR="00054050" w:rsidRPr="00197B2E" w:rsidRDefault="00054050" w:rsidP="00197B2E">
            <w:pPr>
              <w:jc w:val="center"/>
              <w:rPr>
                <w:noProof/>
                <w:lang w:val="es-CO"/>
              </w:rPr>
            </w:pPr>
            <w:r w:rsidRPr="00197B2E">
              <w:rPr>
                <w:rFonts w:eastAsia="Calibri"/>
                <w:noProof/>
                <w:lang w:val="es-CO" w:eastAsia="es-CO"/>
              </w:rPr>
              <w:drawing>
                <wp:inline distT="0" distB="0" distL="0" distR="0" wp14:anchorId="4AB4CA36" wp14:editId="14BE5C73">
                  <wp:extent cx="428625" cy="419100"/>
                  <wp:effectExtent l="0" t="0" r="9525" b="0"/>
                  <wp:docPr id="1005921215" name="Imagen 4"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76025537" descr="LogoFinalPONALGrises"/>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428625" cy="419100"/>
                          </a:xfrm>
                          <a:prstGeom prst="rect">
                            <a:avLst/>
                          </a:prstGeom>
                          <a:noFill/>
                          <a:ln>
                            <a:noFill/>
                          </a:ln>
                        </pic:spPr>
                      </pic:pic>
                    </a:graphicData>
                  </a:graphic>
                </wp:inline>
              </w:drawing>
            </w:r>
          </w:p>
          <w:p w14:paraId="3E353BA9" w14:textId="77777777" w:rsidR="00054050" w:rsidRPr="00197B2E" w:rsidRDefault="00054050" w:rsidP="00197B2E">
            <w:pPr>
              <w:jc w:val="center"/>
              <w:rPr>
                <w:rFonts w:eastAsia="Calibri"/>
                <w:b/>
                <w:bCs/>
                <w:lang w:val="es-CO"/>
              </w:rPr>
            </w:pPr>
            <w:r w:rsidRPr="00197B2E">
              <w:rPr>
                <w:rFonts w:eastAsia="Calibri"/>
                <w:b/>
                <w:bCs/>
                <w:lang w:val="es-CO"/>
              </w:rPr>
              <w:t>POLICÍA NACIONAL</w:t>
            </w:r>
          </w:p>
        </w:tc>
      </w:tr>
    </w:tbl>
    <w:p w14:paraId="42E2F88A" w14:textId="77777777" w:rsidR="00054050" w:rsidRPr="00197B2E" w:rsidRDefault="00054050" w:rsidP="00B423BE">
      <w:pPr>
        <w:jc w:val="both"/>
        <w:rPr>
          <w:lang w:val="es-CO"/>
        </w:rPr>
      </w:pPr>
    </w:p>
    <w:p w14:paraId="46E51F72" w14:textId="77777777" w:rsidR="00054050" w:rsidRPr="00197B2E" w:rsidRDefault="00054050" w:rsidP="00B423BE">
      <w:pPr>
        <w:jc w:val="both"/>
        <w:rPr>
          <w:lang w:val="es-CO"/>
        </w:rPr>
      </w:pPr>
    </w:p>
    <w:p w14:paraId="57AEEB00" w14:textId="77777777" w:rsidR="00054050" w:rsidRPr="00197B2E" w:rsidRDefault="00054050" w:rsidP="00B423BE">
      <w:pPr>
        <w:jc w:val="both"/>
        <w:rPr>
          <w:lang w:val="es-CO"/>
        </w:rPr>
      </w:pPr>
    </w:p>
    <w:p w14:paraId="6C7A53E3" w14:textId="77777777" w:rsidR="00054050" w:rsidRPr="00197B2E" w:rsidRDefault="00D53057" w:rsidP="00054050">
      <w:pPr>
        <w:ind w:right="142"/>
        <w:jc w:val="both"/>
        <w:rPr>
          <w:color w:val="FF8F8F"/>
          <w:sz w:val="19"/>
          <w:szCs w:val="19"/>
          <w:lang w:val="es-CO"/>
        </w:rPr>
      </w:pPr>
      <w:sdt>
        <w:sdtPr>
          <w:rPr>
            <w:sz w:val="19"/>
            <w:szCs w:val="19"/>
            <w:lang w:val="es-CO"/>
          </w:rPr>
          <w:id w:val="1069148477"/>
          <w:placeholder>
            <w:docPart w:val="9E5EE72A752740C1B102CF7728002D92"/>
          </w:placeholder>
          <w:showingPlcHdr/>
          <w:text/>
        </w:sdtPr>
        <w:sdtEndPr/>
        <w:sdtContent>
          <w:r w:rsidR="00054050" w:rsidRPr="00197B2E">
            <w:rPr>
              <w:color w:val="FF8F8F"/>
              <w:sz w:val="19"/>
              <w:szCs w:val="19"/>
              <w:u w:val="single"/>
              <w:lang w:val="es-CO"/>
            </w:rPr>
            <w:t>Ciudad</w:t>
          </w:r>
        </w:sdtContent>
      </w:sdt>
      <w:r w:rsidR="00054050" w:rsidRPr="00197B2E">
        <w:rPr>
          <w:sz w:val="19"/>
          <w:szCs w:val="19"/>
          <w:lang w:val="es-CO"/>
        </w:rPr>
        <w:t xml:space="preserve">, </w:t>
      </w:r>
      <w:sdt>
        <w:sdtPr>
          <w:rPr>
            <w:sz w:val="19"/>
            <w:szCs w:val="19"/>
            <w:lang w:val="es-CO"/>
          </w:rPr>
          <w:id w:val="939182033"/>
          <w:placeholder>
            <w:docPart w:val="3F253D47DF774646BC1CED52E2961FFE"/>
          </w:placeholder>
          <w:showingPlcHdr/>
          <w:date w:fullDate="2021-04-13T00:00:00Z">
            <w:dateFormat w:val="d 'de' MMMM 'de' yyyy"/>
            <w:lid w:val="es-CO"/>
            <w:storeMappedDataAs w:val="dateTime"/>
            <w:calendar w:val="gregorian"/>
          </w:date>
        </w:sdtPr>
        <w:sdtEndPr/>
        <w:sdtContent>
          <w:r w:rsidR="00054050" w:rsidRPr="00197B2E">
            <w:rPr>
              <w:color w:val="FF8F8F"/>
              <w:sz w:val="19"/>
              <w:szCs w:val="19"/>
              <w:lang w:val="es-CO"/>
            </w:rPr>
            <w:t>seleccionar la fecha.</w:t>
          </w:r>
        </w:sdtContent>
      </w:sdt>
    </w:p>
    <w:p w14:paraId="2BF11318" w14:textId="77777777" w:rsidR="00054050" w:rsidRPr="00197B2E" w:rsidRDefault="00054050" w:rsidP="00054050">
      <w:pPr>
        <w:jc w:val="both"/>
        <w:rPr>
          <w:rFonts w:eastAsia="Calibri"/>
          <w:color w:val="000000"/>
          <w:lang w:val="es-CO"/>
        </w:rPr>
      </w:pPr>
    </w:p>
    <w:p w14:paraId="5A763B49" w14:textId="77777777" w:rsidR="00054050" w:rsidRPr="00197B2E" w:rsidRDefault="00054050" w:rsidP="00054050">
      <w:pPr>
        <w:ind w:right="142"/>
        <w:jc w:val="both"/>
        <w:rPr>
          <w:sz w:val="19"/>
          <w:szCs w:val="19"/>
          <w:lang w:val="es-CO"/>
        </w:rPr>
      </w:pPr>
      <w:r w:rsidRPr="00197B2E">
        <w:rPr>
          <w:sz w:val="19"/>
          <w:szCs w:val="19"/>
          <w:lang w:val="es-CO"/>
        </w:rPr>
        <w:t>Señores.</w:t>
      </w:r>
    </w:p>
    <w:p w14:paraId="04CD48DF" w14:textId="77777777" w:rsidR="00054050" w:rsidRPr="00197B2E" w:rsidRDefault="00054050" w:rsidP="00054050">
      <w:pPr>
        <w:ind w:right="142"/>
        <w:jc w:val="both"/>
        <w:rPr>
          <w:sz w:val="19"/>
          <w:szCs w:val="19"/>
          <w:lang w:val="es-CO"/>
        </w:rPr>
      </w:pPr>
      <w:r w:rsidRPr="00197B2E">
        <w:rPr>
          <w:sz w:val="19"/>
          <w:szCs w:val="19"/>
          <w:lang w:val="es-CO"/>
        </w:rPr>
        <w:t xml:space="preserve">POLICÍA NACIONAL – </w:t>
      </w:r>
      <w:sdt>
        <w:sdtPr>
          <w:rPr>
            <w:sz w:val="19"/>
            <w:szCs w:val="19"/>
            <w:lang w:val="es-CO"/>
          </w:rPr>
          <w:id w:val="1872339675"/>
          <w:placeholder>
            <w:docPart w:val="AAC6E2AC40A147AEBDC510081C1E656F"/>
          </w:placeholder>
          <w:showingPlcHdr/>
          <w:text/>
        </w:sdtPr>
        <w:sdtEndPr/>
        <w:sdtContent>
          <w:r w:rsidRPr="00197B2E">
            <w:rPr>
              <w:color w:val="FF8F8F"/>
              <w:sz w:val="19"/>
              <w:szCs w:val="19"/>
              <w:u w:val="single"/>
              <w:lang w:val="es-CO"/>
            </w:rPr>
            <w:t>DILIGENCIAR LA UNIDAD A LA QUE PRESENTA LA OFERTA</w:t>
          </w:r>
        </w:sdtContent>
      </w:sdt>
    </w:p>
    <w:p w14:paraId="52715553" w14:textId="77777777" w:rsidR="00054050" w:rsidRPr="00197B2E" w:rsidRDefault="00054050" w:rsidP="00054050">
      <w:pPr>
        <w:ind w:right="142"/>
        <w:jc w:val="both"/>
        <w:rPr>
          <w:sz w:val="19"/>
          <w:szCs w:val="19"/>
          <w:lang w:val="es-CO"/>
        </w:rPr>
      </w:pPr>
      <w:r w:rsidRPr="00197B2E">
        <w:rPr>
          <w:sz w:val="19"/>
          <w:szCs w:val="19"/>
          <w:lang w:val="es-CO"/>
        </w:rPr>
        <w:t>Ciudad.</w:t>
      </w:r>
    </w:p>
    <w:p w14:paraId="60E32179" w14:textId="77777777" w:rsidR="00054050" w:rsidRPr="00197B2E" w:rsidRDefault="00054050" w:rsidP="00054050">
      <w:pPr>
        <w:rPr>
          <w:lang w:val="es-CO"/>
        </w:rPr>
      </w:pPr>
    </w:p>
    <w:p w14:paraId="04881460" w14:textId="77777777" w:rsidR="00054050" w:rsidRPr="00197B2E" w:rsidRDefault="00054050" w:rsidP="00054050">
      <w:pPr>
        <w:rPr>
          <w:lang w:val="es-CO"/>
        </w:rPr>
      </w:pPr>
    </w:p>
    <w:p w14:paraId="73824C30" w14:textId="77777777" w:rsidR="00054050" w:rsidRPr="00197B2E" w:rsidRDefault="00054050" w:rsidP="00054050">
      <w:pPr>
        <w:ind w:right="142"/>
        <w:jc w:val="both"/>
        <w:rPr>
          <w:sz w:val="19"/>
          <w:szCs w:val="19"/>
          <w:lang w:val="es-CO"/>
        </w:rPr>
      </w:pPr>
      <w:r w:rsidRPr="00197B2E">
        <w:rPr>
          <w:color w:val="000000"/>
          <w:lang w:val="es-CO"/>
        </w:rPr>
        <w:t xml:space="preserve">Referencia: CERTIFICADO DE NO ESTAR REPORTADO EN LA PAGINA DE REGISTRO DE DEUDORES ALIMENTARIOS MOROSOS (REDAM) </w:t>
      </w:r>
      <w:r w:rsidRPr="00197B2E">
        <w:rPr>
          <w:sz w:val="19"/>
          <w:szCs w:val="19"/>
          <w:lang w:val="es-CO"/>
        </w:rPr>
        <w:t xml:space="preserve">proceso </w:t>
      </w:r>
      <w:sdt>
        <w:sdtPr>
          <w:rPr>
            <w:sz w:val="19"/>
            <w:szCs w:val="19"/>
            <w:lang w:val="es-CO"/>
          </w:rPr>
          <w:id w:val="528914278"/>
          <w:placeholder>
            <w:docPart w:val="EAA0E0A1E6574127BF8D88D4E964A357"/>
          </w:placeholder>
          <w:showingPlcHd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197B2E">
            <w:rPr>
              <w:color w:val="FF8F8F"/>
              <w:sz w:val="19"/>
              <w:szCs w:val="19"/>
              <w:u w:val="single"/>
              <w:lang w:val="es-CO"/>
            </w:rPr>
            <w:t>Elegir la modalidad de contratación</w:t>
          </w:r>
          <w:r w:rsidRPr="00197B2E">
            <w:rPr>
              <w:color w:val="808080"/>
              <w:sz w:val="19"/>
              <w:szCs w:val="19"/>
              <w:lang w:val="es-CO"/>
            </w:rPr>
            <w:t>.</w:t>
          </w:r>
        </w:sdtContent>
      </w:sdt>
      <w:r w:rsidRPr="00197B2E">
        <w:rPr>
          <w:sz w:val="19"/>
          <w:szCs w:val="19"/>
          <w:lang w:val="es-CO"/>
        </w:rPr>
        <w:t xml:space="preserve">, Número </w:t>
      </w:r>
      <w:sdt>
        <w:sdtPr>
          <w:rPr>
            <w:sz w:val="19"/>
            <w:szCs w:val="19"/>
            <w:lang w:val="es-CO"/>
          </w:rPr>
          <w:id w:val="1944183203"/>
          <w:placeholder>
            <w:docPart w:val="0ACA9D152FE54B86B3A590F569E7A87E"/>
          </w:placeholder>
          <w:showingPlcHdr/>
          <w:text/>
        </w:sdtPr>
        <w:sdtEndPr/>
        <w:sdtContent>
          <w:r w:rsidRPr="00197B2E">
            <w:rPr>
              <w:color w:val="FF8F8F"/>
              <w:sz w:val="19"/>
              <w:szCs w:val="19"/>
              <w:u w:val="single"/>
              <w:lang w:val="es-CO"/>
            </w:rPr>
            <w:t>Diligenciar el número del proceso</w:t>
          </w:r>
        </w:sdtContent>
      </w:sdt>
      <w:r w:rsidRPr="00197B2E">
        <w:rPr>
          <w:sz w:val="19"/>
          <w:szCs w:val="19"/>
          <w:lang w:val="es-CO"/>
        </w:rPr>
        <w:t xml:space="preserve">  cuyo objeto es: </w:t>
      </w:r>
      <w:sdt>
        <w:sdtPr>
          <w:rPr>
            <w:sz w:val="19"/>
            <w:szCs w:val="19"/>
            <w:lang w:val="es-CO"/>
          </w:rPr>
          <w:id w:val="-1854638302"/>
          <w:placeholder>
            <w:docPart w:val="92BF537DA7704AF38AA1F5E42C210A8F"/>
          </w:placeholder>
          <w:showingPlcHdr/>
          <w:text/>
        </w:sdtPr>
        <w:sdtEndPr/>
        <w:sdtContent>
          <w:r w:rsidRPr="00197B2E">
            <w:rPr>
              <w:color w:val="FF8F8F"/>
              <w:sz w:val="19"/>
              <w:szCs w:val="19"/>
              <w:u w:val="single"/>
              <w:lang w:val="es-CO"/>
            </w:rPr>
            <w:t>Transcribir el objeto del proceso</w:t>
          </w:r>
        </w:sdtContent>
      </w:sdt>
    </w:p>
    <w:p w14:paraId="68B1B8CF" w14:textId="77777777" w:rsidR="00054050" w:rsidRPr="00197B2E" w:rsidRDefault="00054050" w:rsidP="00054050">
      <w:pPr>
        <w:jc w:val="both"/>
        <w:rPr>
          <w:lang w:val="es-CO"/>
        </w:rPr>
      </w:pPr>
    </w:p>
    <w:p w14:paraId="050BC248" w14:textId="77777777" w:rsidR="00054050" w:rsidRPr="00197B2E" w:rsidRDefault="00054050" w:rsidP="00054050">
      <w:pPr>
        <w:jc w:val="both"/>
        <w:rPr>
          <w:sz w:val="18"/>
          <w:szCs w:val="18"/>
          <w:lang w:val="es-CO"/>
        </w:rPr>
      </w:pPr>
      <w:r w:rsidRPr="00197B2E">
        <w:rPr>
          <w:sz w:val="18"/>
          <w:szCs w:val="18"/>
          <w:lang w:val="es-CO"/>
        </w:rPr>
        <w:t>Yo ___________________________________________, Identificado con la Cedula de Ciudadanía N° ____________________expedida en _______________ manifiesto bajo la gravedad del juramento: Que no me encuentro incursos dentro de las causales de inhabilidad e incompatibilidad legal establecidas en el artículo № 6 de la ley 2097 del 2021 y que tampoco me hallo en ninguno de los eventos de prohibiciones especiales para contratar con el Estado (POLICÍA NACIONAL –</w:t>
      </w:r>
      <w:r w:rsidRPr="00197B2E">
        <w:rPr>
          <w:b/>
          <w:sz w:val="18"/>
          <w:szCs w:val="18"/>
          <w:lang w:val="es-CO"/>
        </w:rPr>
        <w:t xml:space="preserve"> </w:t>
      </w:r>
      <w:r w:rsidRPr="00197B2E">
        <w:rPr>
          <w:bCs/>
          <w:sz w:val="18"/>
          <w:szCs w:val="18"/>
          <w:lang w:val="es-CO"/>
        </w:rPr>
        <w:t>REGIONAL DE ASEGURAMIENTO EN SALUD No 7)</w:t>
      </w:r>
      <w:r w:rsidRPr="00197B2E">
        <w:rPr>
          <w:sz w:val="18"/>
          <w:szCs w:val="18"/>
          <w:lang w:val="es-CO"/>
        </w:rPr>
        <w:t>. En especial, que no aparezco reportado en la página de Registro de Deudores Alimentarios Morosos (REDAM) reglamentado por la Ley 2097 de 2021</w:t>
      </w:r>
      <w:r w:rsidRPr="00197B2E">
        <w:rPr>
          <w:i/>
          <w:sz w:val="18"/>
          <w:szCs w:val="18"/>
          <w:lang w:val="es-CO"/>
        </w:rPr>
        <w:t xml:space="preserve"> “por medio de la cual se crea el registro de deudores alimentarios morosos (redam) y se dictan otras disposiciones”.</w:t>
      </w:r>
    </w:p>
    <w:p w14:paraId="2F28F8E8" w14:textId="77777777" w:rsidR="00054050" w:rsidRPr="00197B2E" w:rsidRDefault="00054050" w:rsidP="00054050">
      <w:pPr>
        <w:rPr>
          <w:lang w:val="es-CO"/>
        </w:rPr>
      </w:pPr>
    </w:p>
    <w:p w14:paraId="51E1B153" w14:textId="77777777" w:rsidR="00054050" w:rsidRPr="00197B2E" w:rsidRDefault="00054050" w:rsidP="00054050">
      <w:pPr>
        <w:rPr>
          <w:lang w:val="es-CO"/>
        </w:rPr>
      </w:pPr>
    </w:p>
    <w:p w14:paraId="5A5C9D36" w14:textId="77777777" w:rsidR="00054050" w:rsidRPr="00197B2E" w:rsidRDefault="00054050" w:rsidP="00054050">
      <w:pPr>
        <w:rPr>
          <w:lang w:val="es-CO"/>
        </w:rPr>
      </w:pPr>
    </w:p>
    <w:p w14:paraId="2E07F536" w14:textId="77777777" w:rsidR="00054050" w:rsidRPr="00197B2E" w:rsidRDefault="00054050" w:rsidP="00054050">
      <w:pPr>
        <w:jc w:val="both"/>
        <w:rPr>
          <w:lang w:val="es-CO"/>
        </w:rPr>
      </w:pPr>
      <w:r w:rsidRPr="00197B2E">
        <w:rPr>
          <w:b/>
          <w:lang w:val="es-CO"/>
        </w:rPr>
        <w:t>__________________________________</w:t>
      </w:r>
    </w:p>
    <w:p w14:paraId="0256F53C" w14:textId="77777777" w:rsidR="00054050" w:rsidRPr="00197B2E" w:rsidRDefault="00054050" w:rsidP="00054050">
      <w:pPr>
        <w:rPr>
          <w:rFonts w:eastAsia="Calibri"/>
          <w:lang w:val="es-CO"/>
        </w:rPr>
      </w:pPr>
      <w:r w:rsidRPr="00197B2E">
        <w:rPr>
          <w:rFonts w:eastAsia="Calibri"/>
          <w:lang w:val="es-CO"/>
        </w:rPr>
        <w:t xml:space="preserve">Firma del representante legal del proponente </w:t>
      </w:r>
    </w:p>
    <w:p w14:paraId="5D0A9F64" w14:textId="77777777" w:rsidR="00054050" w:rsidRPr="00197B2E" w:rsidRDefault="00054050" w:rsidP="00054050">
      <w:pPr>
        <w:rPr>
          <w:rFonts w:eastAsia="Calibri"/>
          <w:lang w:val="es-CO" w:eastAsia="es-CO"/>
        </w:rPr>
      </w:pPr>
      <w:r w:rsidRPr="00197B2E">
        <w:rPr>
          <w:rFonts w:eastAsia="Calibri"/>
          <w:lang w:val="es-CO" w:eastAsia="es-CO"/>
        </w:rPr>
        <w:t xml:space="preserve">Nombre o razón social del oferente: </w:t>
      </w:r>
      <w:sdt>
        <w:sdtPr>
          <w:rPr>
            <w:rFonts w:eastAsia="Calibri"/>
            <w:color w:val="000000"/>
            <w:lang w:val="es-CO"/>
          </w:rPr>
          <w:id w:val="-86706906"/>
          <w:placeholder>
            <w:docPart w:val="DAE89D1BE8354182853ABF79966664DF"/>
          </w:placeholder>
          <w:showingPlcHdr/>
          <w:text/>
        </w:sdtPr>
        <w:sdtEndPr/>
        <w:sdtContent>
          <w:r w:rsidRPr="00197B2E">
            <w:rPr>
              <w:rFonts w:eastAsia="Calibri"/>
              <w:color w:val="FF8F8F"/>
              <w:u w:val="single"/>
              <w:lang w:val="es-CO"/>
            </w:rPr>
            <w:t>Diligenciar el nombre completo del proponente</w:t>
          </w:r>
        </w:sdtContent>
      </w:sdt>
    </w:p>
    <w:p w14:paraId="7B9199B1" w14:textId="77777777" w:rsidR="00054050" w:rsidRPr="00197B2E" w:rsidRDefault="00054050" w:rsidP="00054050">
      <w:pPr>
        <w:rPr>
          <w:rFonts w:eastAsia="Calibri"/>
          <w:color w:val="000000"/>
          <w:lang w:val="es-CO"/>
        </w:rPr>
      </w:pPr>
      <w:r w:rsidRPr="00197B2E">
        <w:rPr>
          <w:rFonts w:eastAsia="Calibri"/>
          <w:lang w:val="es-CO" w:eastAsia="es-CO"/>
        </w:rPr>
        <w:t xml:space="preserve">Identificación (NIT </w:t>
      </w:r>
      <w:r w:rsidRPr="00197B2E">
        <w:rPr>
          <w:rFonts w:ascii="Segoe UI Symbol" w:eastAsia="MS Gothic" w:hAnsi="Segoe UI Symbol" w:cs="Segoe UI Symbol"/>
          <w:lang w:val="es-CO" w:eastAsia="es-CO"/>
        </w:rPr>
        <w:t>☐</w:t>
      </w:r>
      <w:r w:rsidRPr="00197B2E">
        <w:rPr>
          <w:rFonts w:eastAsia="Calibri"/>
          <w:lang w:val="es-CO" w:eastAsia="es-CO"/>
        </w:rPr>
        <w:t xml:space="preserve"> C.C </w:t>
      </w:r>
      <w:r w:rsidRPr="00197B2E">
        <w:rPr>
          <w:rFonts w:ascii="Segoe UI Symbol" w:eastAsia="MS Gothic" w:hAnsi="Segoe UI Symbol" w:cs="Segoe UI Symbol"/>
          <w:lang w:val="es-CO" w:eastAsia="es-CO"/>
        </w:rPr>
        <w:t>☐</w:t>
      </w:r>
      <w:r w:rsidRPr="00197B2E">
        <w:rPr>
          <w:rFonts w:eastAsia="Calibri"/>
          <w:lang w:val="es-CO" w:eastAsia="es-CO"/>
        </w:rPr>
        <w:t xml:space="preserve">  C.E </w:t>
      </w:r>
      <w:r w:rsidRPr="00197B2E">
        <w:rPr>
          <w:rFonts w:ascii="Segoe UI Symbol" w:eastAsia="MS Gothic" w:hAnsi="Segoe UI Symbol" w:cs="Segoe UI Symbol"/>
          <w:lang w:val="es-CO" w:eastAsia="es-CO"/>
        </w:rPr>
        <w:t>☐</w:t>
      </w:r>
      <w:r w:rsidRPr="00197B2E">
        <w:rPr>
          <w:rFonts w:eastAsia="Calibri"/>
          <w:lang w:val="es-CO" w:eastAsia="es-CO"/>
        </w:rPr>
        <w:t>)</w:t>
      </w:r>
      <w:r w:rsidRPr="00197B2E">
        <w:rPr>
          <w:rFonts w:eastAsia="Calibri"/>
          <w:color w:val="000000"/>
          <w:lang w:val="es-CO"/>
        </w:rPr>
        <w:t xml:space="preserve">: </w:t>
      </w:r>
      <w:sdt>
        <w:sdtPr>
          <w:rPr>
            <w:rFonts w:eastAsia="Calibri"/>
            <w:color w:val="000000"/>
            <w:lang w:val="es-CO"/>
          </w:rPr>
          <w:id w:val="422384936"/>
          <w:placeholder>
            <w:docPart w:val="8EBAD25C4EF24F189F482B72136A76FF"/>
          </w:placeholder>
          <w:showingPlcHdr/>
        </w:sdtPr>
        <w:sdtEndPr/>
        <w:sdtContent>
          <w:r w:rsidRPr="00197B2E">
            <w:rPr>
              <w:rFonts w:eastAsia="Calibri"/>
              <w:color w:val="FF8F8F"/>
              <w:u w:val="single"/>
              <w:lang w:val="es-CO"/>
            </w:rPr>
            <w:t>Diligenciar la identificación del proponente</w:t>
          </w:r>
        </w:sdtContent>
      </w:sdt>
    </w:p>
    <w:p w14:paraId="1BC20E65" w14:textId="77777777" w:rsidR="00054050" w:rsidRPr="00197B2E" w:rsidRDefault="00054050" w:rsidP="00054050">
      <w:pPr>
        <w:rPr>
          <w:rFonts w:eastAsia="Calibri"/>
          <w:color w:val="000000"/>
          <w:lang w:val="es-CO"/>
        </w:rPr>
      </w:pPr>
      <w:r w:rsidRPr="00197B2E">
        <w:rPr>
          <w:rFonts w:eastAsia="Calibri"/>
          <w:lang w:val="es-CO" w:eastAsia="es-CO"/>
        </w:rPr>
        <w:t>Nombre Representante Legal</w:t>
      </w:r>
      <w:r w:rsidRPr="00197B2E">
        <w:rPr>
          <w:rFonts w:eastAsia="Calibri"/>
          <w:color w:val="000000"/>
          <w:lang w:val="es-CO"/>
        </w:rPr>
        <w:t xml:space="preserve">: </w:t>
      </w:r>
      <w:sdt>
        <w:sdtPr>
          <w:rPr>
            <w:rFonts w:eastAsia="Calibri"/>
            <w:color w:val="000000"/>
            <w:lang w:val="es-CO"/>
          </w:rPr>
          <w:id w:val="-340474588"/>
          <w:placeholder>
            <w:docPart w:val="DE3738B3B24B4E4898E762D4E38CE25A"/>
          </w:placeholder>
          <w:showingPlcHdr/>
          <w:text/>
        </w:sdtPr>
        <w:sdtEndPr/>
        <w:sdtContent>
          <w:r w:rsidRPr="00197B2E">
            <w:rPr>
              <w:rFonts w:eastAsia="Calibri"/>
              <w:color w:val="FF8F8F"/>
              <w:u w:val="single"/>
              <w:lang w:val="es-CO"/>
            </w:rPr>
            <w:t>Diligenciar el nombre completo del representante legal</w:t>
          </w:r>
        </w:sdtContent>
      </w:sdt>
    </w:p>
    <w:p w14:paraId="7EAEEC2A" w14:textId="77777777" w:rsidR="00054050" w:rsidRPr="00197B2E" w:rsidRDefault="00054050" w:rsidP="00054050">
      <w:pPr>
        <w:rPr>
          <w:rFonts w:eastAsia="Calibri"/>
          <w:color w:val="000000"/>
          <w:lang w:val="es-CO"/>
        </w:rPr>
      </w:pPr>
      <w:r w:rsidRPr="00197B2E">
        <w:rPr>
          <w:rFonts w:eastAsia="Calibri"/>
          <w:color w:val="000000"/>
          <w:lang w:val="es-CO"/>
        </w:rPr>
        <w:t xml:space="preserve">Identificación (C.C </w:t>
      </w:r>
      <w:r w:rsidRPr="00197B2E">
        <w:rPr>
          <w:rFonts w:ascii="Segoe UI Symbol" w:eastAsia="MS Gothic" w:hAnsi="Segoe UI Symbol" w:cs="Segoe UI Symbol"/>
          <w:lang w:val="es-CO" w:eastAsia="es-CO"/>
        </w:rPr>
        <w:t>☐</w:t>
      </w:r>
      <w:r w:rsidRPr="00197B2E">
        <w:rPr>
          <w:rFonts w:eastAsia="Calibri"/>
          <w:color w:val="000000"/>
          <w:lang w:val="es-CO"/>
        </w:rPr>
        <w:t xml:space="preserve">  C.E.</w:t>
      </w:r>
      <w:r w:rsidRPr="00197B2E">
        <w:rPr>
          <w:rFonts w:eastAsia="Calibri"/>
          <w:lang w:val="es-CO" w:eastAsia="es-CO"/>
        </w:rPr>
        <w:t xml:space="preserve"> </w:t>
      </w:r>
      <w:r w:rsidRPr="00197B2E">
        <w:rPr>
          <w:rFonts w:ascii="Segoe UI Symbol" w:eastAsia="MS Gothic" w:hAnsi="Segoe UI Symbol" w:cs="Segoe UI Symbol"/>
          <w:lang w:val="es-CO" w:eastAsia="es-CO"/>
        </w:rPr>
        <w:t>☐</w:t>
      </w:r>
      <w:r w:rsidRPr="00197B2E">
        <w:rPr>
          <w:rFonts w:eastAsia="Calibri"/>
          <w:lang w:val="es-CO" w:eastAsia="es-CO"/>
        </w:rPr>
        <w:t xml:space="preserve">) </w:t>
      </w:r>
      <w:sdt>
        <w:sdtPr>
          <w:rPr>
            <w:rFonts w:eastAsia="Calibri"/>
            <w:color w:val="000000"/>
            <w:lang w:val="es-CO"/>
          </w:rPr>
          <w:id w:val="1477105434"/>
          <w:placeholder>
            <w:docPart w:val="2A02B909B7934335825143A68DD03BAF"/>
          </w:placeholder>
          <w:showingPlcHdr/>
        </w:sdtPr>
        <w:sdtEndPr/>
        <w:sdtContent>
          <w:r w:rsidRPr="00197B2E">
            <w:rPr>
              <w:rFonts w:eastAsia="Calibri"/>
              <w:color w:val="FF8F8F"/>
              <w:u w:val="single"/>
              <w:lang w:val="es-CO"/>
            </w:rPr>
            <w:t>Diligenciar el documento de identificación del representante legal</w:t>
          </w:r>
        </w:sdtContent>
      </w:sdt>
    </w:p>
    <w:p w14:paraId="17A6FF4C" w14:textId="77777777" w:rsidR="00054050" w:rsidRPr="00197B2E" w:rsidRDefault="00054050" w:rsidP="00054050">
      <w:pPr>
        <w:rPr>
          <w:rFonts w:eastAsia="Calibri"/>
          <w:color w:val="000000"/>
          <w:lang w:val="es-CO"/>
        </w:rPr>
      </w:pPr>
      <w:r w:rsidRPr="00197B2E">
        <w:rPr>
          <w:rFonts w:eastAsia="Calibri"/>
          <w:color w:val="000000"/>
          <w:lang w:val="es-CO"/>
        </w:rPr>
        <w:t xml:space="preserve">Dirección: </w:t>
      </w:r>
      <w:sdt>
        <w:sdtPr>
          <w:rPr>
            <w:rFonts w:eastAsia="Calibri"/>
            <w:color w:val="000000"/>
            <w:lang w:val="es-CO"/>
          </w:rPr>
          <w:id w:val="1809058695"/>
          <w:placeholder>
            <w:docPart w:val="7C90728A046F4BAE9872CACC6573D6F2"/>
          </w:placeholder>
          <w:showingPlcHdr/>
        </w:sdtPr>
        <w:sdtEndPr/>
        <w:sdtContent>
          <w:r w:rsidRPr="00197B2E">
            <w:rPr>
              <w:rFonts w:eastAsia="Calibri"/>
              <w:color w:val="FF8F8F"/>
              <w:u w:val="single"/>
              <w:lang w:val="es-CO"/>
            </w:rPr>
            <w:t>Diligenciar la dirección del proveedor</w:t>
          </w:r>
        </w:sdtContent>
      </w:sdt>
    </w:p>
    <w:p w14:paraId="7C9CB9C8" w14:textId="77777777" w:rsidR="00054050" w:rsidRPr="00197B2E" w:rsidRDefault="00054050" w:rsidP="00054050">
      <w:pPr>
        <w:rPr>
          <w:rFonts w:eastAsia="Calibri"/>
          <w:lang w:val="es-CO"/>
        </w:rPr>
      </w:pPr>
      <w:r w:rsidRPr="00197B2E">
        <w:rPr>
          <w:rFonts w:eastAsia="Calibri"/>
          <w:color w:val="000000"/>
          <w:lang w:val="es-CO"/>
        </w:rPr>
        <w:t>Teléfono:</w:t>
      </w:r>
      <w:r w:rsidRPr="00197B2E">
        <w:rPr>
          <w:rFonts w:eastAsia="Calibri"/>
          <w:b/>
          <w:color w:val="000000"/>
          <w:lang w:val="es-CO"/>
        </w:rPr>
        <w:t xml:space="preserve"> </w:t>
      </w:r>
      <w:sdt>
        <w:sdtPr>
          <w:rPr>
            <w:rFonts w:eastAsia="Calibri"/>
            <w:b/>
            <w:color w:val="000000"/>
            <w:lang w:val="es-CO"/>
          </w:rPr>
          <w:id w:val="-2138626600"/>
          <w:placeholder>
            <w:docPart w:val="554B251C18A54631B663C456E4C5DB86"/>
          </w:placeholder>
          <w:showingPlcHdr/>
        </w:sdtPr>
        <w:sdtEndPr/>
        <w:sdtContent>
          <w:r w:rsidRPr="00197B2E">
            <w:rPr>
              <w:rFonts w:eastAsia="Calibri"/>
              <w:color w:val="FF8F8F"/>
              <w:u w:val="single"/>
              <w:lang w:val="es-CO"/>
            </w:rPr>
            <w:t>Diligenciar teléfonos de contacto del proveedor</w:t>
          </w:r>
        </w:sdtContent>
      </w:sdt>
    </w:p>
    <w:p w14:paraId="2390302F" w14:textId="77777777" w:rsidR="00054050" w:rsidRPr="00197B2E" w:rsidRDefault="00054050" w:rsidP="00054050">
      <w:pPr>
        <w:rPr>
          <w:b/>
          <w:color w:val="000000"/>
          <w:lang w:val="es-CO"/>
        </w:rPr>
      </w:pPr>
      <w:r w:rsidRPr="00197B2E">
        <w:rPr>
          <w:color w:val="000000"/>
          <w:lang w:val="es-CO"/>
        </w:rPr>
        <w:t>Email:</w:t>
      </w:r>
      <w:r w:rsidRPr="00197B2E">
        <w:rPr>
          <w:b/>
          <w:color w:val="000000"/>
          <w:lang w:val="es-CO"/>
        </w:rPr>
        <w:t xml:space="preserve"> </w:t>
      </w:r>
      <w:sdt>
        <w:sdtPr>
          <w:rPr>
            <w:b/>
            <w:color w:val="000000"/>
            <w:lang w:val="es-CO"/>
          </w:rPr>
          <w:id w:val="273913456"/>
          <w:placeholder>
            <w:docPart w:val="7023936173984AE78E23494D3B51CC76"/>
          </w:placeholder>
          <w:showingPlcHdr/>
        </w:sdtPr>
        <w:sdtEndPr/>
        <w:sdtContent>
          <w:r w:rsidRPr="00197B2E">
            <w:rPr>
              <w:color w:val="FF8F8F"/>
              <w:u w:val="single"/>
              <w:lang w:val="es-CO"/>
            </w:rPr>
            <w:t>Diligenciar correo electrónico de notificaciones</w:t>
          </w:r>
        </w:sdtContent>
      </w:sdt>
    </w:p>
    <w:p w14:paraId="0D386AD3" w14:textId="77777777" w:rsidR="00054050" w:rsidRPr="00197B2E" w:rsidRDefault="00054050" w:rsidP="00B423BE">
      <w:pPr>
        <w:jc w:val="both"/>
        <w:rPr>
          <w:lang w:val="es-CO"/>
        </w:rPr>
      </w:pPr>
    </w:p>
    <w:p w14:paraId="2A411A8B" w14:textId="77777777" w:rsidR="00054050" w:rsidRPr="00197B2E" w:rsidRDefault="00054050" w:rsidP="00B423BE">
      <w:pPr>
        <w:jc w:val="both"/>
        <w:rPr>
          <w:lang w:val="es-CO"/>
        </w:rPr>
      </w:pPr>
    </w:p>
    <w:p w14:paraId="358C2C92" w14:textId="77777777" w:rsidR="00054050" w:rsidRPr="00197B2E" w:rsidRDefault="00054050" w:rsidP="00B423BE">
      <w:pPr>
        <w:jc w:val="both"/>
        <w:rPr>
          <w:lang w:val="es-CO"/>
        </w:rPr>
      </w:pPr>
    </w:p>
    <w:p w14:paraId="79A50AE6" w14:textId="77777777" w:rsidR="00054050" w:rsidRPr="00197B2E" w:rsidRDefault="00054050" w:rsidP="00B423BE">
      <w:pPr>
        <w:jc w:val="both"/>
        <w:rPr>
          <w:lang w:val="es-CO"/>
        </w:rPr>
      </w:pPr>
    </w:p>
    <w:p w14:paraId="576520AB" w14:textId="77777777" w:rsidR="00054050" w:rsidRPr="00197B2E" w:rsidRDefault="00054050" w:rsidP="00B423BE">
      <w:pPr>
        <w:jc w:val="both"/>
        <w:rPr>
          <w:lang w:val="es-CO"/>
        </w:rPr>
      </w:pPr>
    </w:p>
    <w:p w14:paraId="57E2449D" w14:textId="77777777" w:rsidR="00054050" w:rsidRPr="00197B2E" w:rsidRDefault="00054050" w:rsidP="00B423BE">
      <w:pPr>
        <w:jc w:val="both"/>
        <w:rPr>
          <w:lang w:val="es-CO"/>
        </w:rPr>
      </w:pPr>
    </w:p>
    <w:p w14:paraId="25D70EAE" w14:textId="77777777" w:rsidR="00054050" w:rsidRPr="00197B2E" w:rsidRDefault="00054050" w:rsidP="00B423BE">
      <w:pPr>
        <w:jc w:val="both"/>
        <w:rPr>
          <w:lang w:val="es-CO"/>
        </w:rPr>
      </w:pPr>
    </w:p>
    <w:p w14:paraId="28B12803" w14:textId="77777777" w:rsidR="00054050" w:rsidRPr="00197B2E" w:rsidRDefault="00054050" w:rsidP="00B423BE">
      <w:pPr>
        <w:jc w:val="both"/>
        <w:rPr>
          <w:lang w:val="es-CO"/>
        </w:rPr>
      </w:pPr>
    </w:p>
    <w:p w14:paraId="7E355CE5" w14:textId="77777777" w:rsidR="00054050" w:rsidRPr="00197B2E" w:rsidRDefault="00054050" w:rsidP="00B423BE">
      <w:pPr>
        <w:jc w:val="both"/>
        <w:rPr>
          <w:lang w:val="es-CO"/>
        </w:rPr>
      </w:pPr>
    </w:p>
    <w:p w14:paraId="23E12978" w14:textId="77777777" w:rsidR="00054050" w:rsidRPr="00197B2E" w:rsidRDefault="00054050" w:rsidP="00B423BE">
      <w:pPr>
        <w:jc w:val="both"/>
        <w:rPr>
          <w:lang w:val="es-CO"/>
        </w:rPr>
      </w:pPr>
    </w:p>
    <w:p w14:paraId="054539C9" w14:textId="77777777" w:rsidR="00054050" w:rsidRPr="00197B2E" w:rsidRDefault="00054050" w:rsidP="00B423BE">
      <w:pPr>
        <w:jc w:val="both"/>
        <w:rPr>
          <w:lang w:val="es-CO"/>
        </w:rPr>
      </w:pPr>
    </w:p>
    <w:p w14:paraId="1CB8A8BF" w14:textId="77777777" w:rsidR="00054050" w:rsidRPr="00197B2E" w:rsidRDefault="00054050" w:rsidP="00B423BE">
      <w:pPr>
        <w:jc w:val="both"/>
        <w:rPr>
          <w:lang w:val="es-CO"/>
        </w:rPr>
      </w:pPr>
    </w:p>
    <w:p w14:paraId="58461514" w14:textId="77777777" w:rsidR="00054050" w:rsidRPr="00197B2E" w:rsidRDefault="00054050" w:rsidP="00B423BE">
      <w:pPr>
        <w:jc w:val="both"/>
        <w:rPr>
          <w:lang w:val="es-CO"/>
        </w:rPr>
      </w:pPr>
    </w:p>
    <w:p w14:paraId="05AC4027" w14:textId="77777777" w:rsidR="00054050" w:rsidRPr="00197B2E" w:rsidRDefault="00054050" w:rsidP="00B423BE">
      <w:pPr>
        <w:jc w:val="both"/>
        <w:rPr>
          <w:lang w:val="es-CO"/>
        </w:rPr>
      </w:pPr>
    </w:p>
    <w:p w14:paraId="0F1F6058" w14:textId="77777777" w:rsidR="00054050" w:rsidRPr="00197B2E" w:rsidRDefault="00054050" w:rsidP="00B423BE">
      <w:pPr>
        <w:jc w:val="both"/>
        <w:rPr>
          <w:lang w:val="es-CO"/>
        </w:rPr>
      </w:pPr>
    </w:p>
    <w:p w14:paraId="74ED7BC1" w14:textId="77777777" w:rsidR="00054050" w:rsidRPr="00197B2E" w:rsidRDefault="00054050" w:rsidP="00B423BE">
      <w:pPr>
        <w:jc w:val="both"/>
        <w:rPr>
          <w:lang w:val="es-CO"/>
        </w:rPr>
      </w:pPr>
    </w:p>
    <w:p w14:paraId="19F0C08E" w14:textId="77777777" w:rsidR="00054050" w:rsidRPr="00197B2E" w:rsidRDefault="00054050" w:rsidP="00B423BE">
      <w:pPr>
        <w:jc w:val="both"/>
        <w:rPr>
          <w:lang w:val="es-CO"/>
        </w:rPr>
      </w:pPr>
    </w:p>
    <w:p w14:paraId="5E5EBBC0" w14:textId="77777777" w:rsidR="00054050" w:rsidRPr="00197B2E" w:rsidRDefault="00054050" w:rsidP="00B423BE">
      <w:pPr>
        <w:jc w:val="both"/>
        <w:rPr>
          <w:lang w:val="es-CO"/>
        </w:rPr>
      </w:pPr>
    </w:p>
    <w:p w14:paraId="34B663BE" w14:textId="77777777" w:rsidR="00054050" w:rsidRPr="00197B2E" w:rsidRDefault="00054050" w:rsidP="00B423BE">
      <w:pPr>
        <w:jc w:val="both"/>
        <w:rPr>
          <w:lang w:val="es-CO"/>
        </w:rPr>
      </w:pPr>
    </w:p>
    <w:p w14:paraId="02BE73ED" w14:textId="77777777" w:rsidR="00054050" w:rsidRPr="00197B2E" w:rsidRDefault="00054050" w:rsidP="00B423BE">
      <w:pPr>
        <w:jc w:val="both"/>
        <w:rPr>
          <w:lang w:val="es-CO"/>
        </w:rPr>
      </w:pPr>
    </w:p>
    <w:p w14:paraId="2412EFC6" w14:textId="77777777" w:rsidR="00054050" w:rsidRPr="00197B2E" w:rsidRDefault="00054050" w:rsidP="00054050">
      <w:pPr>
        <w:tabs>
          <w:tab w:val="left" w:pos="1379"/>
        </w:tabs>
        <w:jc w:val="both"/>
        <w:rPr>
          <w:lang w:val="es-CO"/>
        </w:rPr>
      </w:pPr>
      <w:r w:rsidRPr="00197B2E">
        <w:rPr>
          <w:lang w:val="es-CO"/>
        </w:rPr>
        <w:tab/>
      </w:r>
    </w:p>
    <w:tbl>
      <w:tblPr>
        <w:tblpPr w:leftFromText="141" w:rightFromText="141" w:vertAnchor="text" w:horzAnchor="margin" w:tblpY="-173"/>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66"/>
        <w:gridCol w:w="2268"/>
      </w:tblGrid>
      <w:tr w:rsidR="00054050" w:rsidRPr="00197B2E" w14:paraId="769A2F93" w14:textId="77777777" w:rsidTr="00812C36">
        <w:trPr>
          <w:trHeight w:val="890"/>
        </w:trPr>
        <w:tc>
          <w:tcPr>
            <w:tcW w:w="7366" w:type="dxa"/>
            <w:vAlign w:val="center"/>
          </w:tcPr>
          <w:p w14:paraId="0585412C" w14:textId="77777777" w:rsidR="00054050" w:rsidRPr="00197B2E" w:rsidRDefault="00054050" w:rsidP="00197B2E">
            <w:pPr>
              <w:jc w:val="center"/>
              <w:rPr>
                <w:lang w:val="es-CO"/>
              </w:rPr>
            </w:pPr>
            <w:r w:rsidRPr="00197B2E">
              <w:rPr>
                <w:b/>
                <w:bCs/>
                <w:lang w:val="es-CO"/>
              </w:rPr>
              <w:t>DECLARACIÓN DE INHABILIDADES E INCOMPATIBILIDADES</w:t>
            </w:r>
          </w:p>
        </w:tc>
        <w:tc>
          <w:tcPr>
            <w:tcW w:w="2268" w:type="dxa"/>
          </w:tcPr>
          <w:p w14:paraId="6421D7F9" w14:textId="77777777" w:rsidR="00054050" w:rsidRPr="00197B2E" w:rsidRDefault="00054050" w:rsidP="00197B2E">
            <w:pPr>
              <w:jc w:val="center"/>
              <w:rPr>
                <w:b/>
                <w:lang w:val="es-CO" w:eastAsia="es-CO"/>
              </w:rPr>
            </w:pPr>
            <w:r w:rsidRPr="00197B2E">
              <w:rPr>
                <w:noProof/>
                <w:lang w:val="es-CO" w:eastAsia="es-CO"/>
              </w:rPr>
              <w:drawing>
                <wp:inline distT="0" distB="0" distL="0" distR="0" wp14:anchorId="1420094D" wp14:editId="2C118765">
                  <wp:extent cx="428625" cy="416719"/>
                  <wp:effectExtent l="0" t="0" r="0" b="2540"/>
                  <wp:docPr id="1899000028" name="Imagen 1899000028"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40"/>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016764FF" w14:textId="77777777" w:rsidR="00054050" w:rsidRPr="00197B2E" w:rsidRDefault="00054050" w:rsidP="00197B2E">
            <w:pPr>
              <w:jc w:val="center"/>
              <w:rPr>
                <w:b/>
                <w:lang w:val="es-CO"/>
              </w:rPr>
            </w:pPr>
            <w:r w:rsidRPr="00197B2E">
              <w:rPr>
                <w:b/>
                <w:lang w:val="es-CO" w:eastAsia="es-CO"/>
              </w:rPr>
              <w:t>POLICÍA NACIONAL</w:t>
            </w:r>
          </w:p>
        </w:tc>
      </w:tr>
    </w:tbl>
    <w:p w14:paraId="33FDD68B" w14:textId="5C11706D" w:rsidR="00054050" w:rsidRPr="00197B2E" w:rsidRDefault="00054050" w:rsidP="00054050">
      <w:pPr>
        <w:tabs>
          <w:tab w:val="left" w:pos="1379"/>
        </w:tabs>
        <w:jc w:val="both"/>
        <w:rPr>
          <w:lang w:val="es-CO"/>
        </w:rPr>
      </w:pPr>
    </w:p>
    <w:p w14:paraId="56923226" w14:textId="77777777" w:rsidR="00054050" w:rsidRPr="00197B2E" w:rsidRDefault="00054050" w:rsidP="00B423BE">
      <w:pPr>
        <w:jc w:val="both"/>
        <w:rPr>
          <w:lang w:val="es-CO"/>
        </w:rPr>
      </w:pPr>
    </w:p>
    <w:p w14:paraId="6AA4052B" w14:textId="77777777" w:rsidR="00054050" w:rsidRPr="00197B2E" w:rsidRDefault="00054050" w:rsidP="00B423BE">
      <w:pPr>
        <w:jc w:val="both"/>
        <w:rPr>
          <w:lang w:val="es-CO"/>
        </w:rPr>
      </w:pPr>
    </w:p>
    <w:p w14:paraId="5D063DAA" w14:textId="77777777" w:rsidR="00054050" w:rsidRPr="00197B2E" w:rsidRDefault="00054050" w:rsidP="00B423BE">
      <w:pPr>
        <w:jc w:val="both"/>
        <w:rPr>
          <w:lang w:val="es-CO"/>
        </w:rPr>
      </w:pPr>
    </w:p>
    <w:p w14:paraId="53F70139" w14:textId="77777777" w:rsidR="00054050" w:rsidRPr="00197B2E" w:rsidRDefault="00054050" w:rsidP="00B423BE">
      <w:pPr>
        <w:jc w:val="both"/>
        <w:rPr>
          <w:lang w:val="es-CO"/>
        </w:rPr>
      </w:pPr>
    </w:p>
    <w:p w14:paraId="26DC047D" w14:textId="77777777" w:rsidR="00054050" w:rsidRPr="00197B2E" w:rsidRDefault="00054050" w:rsidP="00B423BE">
      <w:pPr>
        <w:jc w:val="both"/>
        <w:rPr>
          <w:lang w:val="es-CO"/>
        </w:rPr>
      </w:pPr>
    </w:p>
    <w:p w14:paraId="1F0C310B" w14:textId="77777777" w:rsidR="00054050" w:rsidRPr="00197B2E" w:rsidRDefault="00054050" w:rsidP="00054050">
      <w:pPr>
        <w:jc w:val="both"/>
        <w:rPr>
          <w:lang w:val="es-CO" w:eastAsia="es-ES_tradnl"/>
        </w:rPr>
      </w:pPr>
      <w:r w:rsidRPr="00197B2E">
        <w:rPr>
          <w:lang w:val="es-CO"/>
        </w:rPr>
        <w:t>Yo……………………………………………………………, identificado con la cedula de ciudadanía No……………. de………………, certifico que:</w:t>
      </w:r>
    </w:p>
    <w:p w14:paraId="31C245CB" w14:textId="77777777" w:rsidR="00054050" w:rsidRPr="00197B2E" w:rsidRDefault="00054050" w:rsidP="00054050">
      <w:pPr>
        <w:jc w:val="both"/>
        <w:rPr>
          <w:lang w:val="es-CO"/>
        </w:rPr>
      </w:pPr>
    </w:p>
    <w:p w14:paraId="04FC4B93" w14:textId="77777777" w:rsidR="00054050" w:rsidRPr="00197B2E" w:rsidRDefault="00054050" w:rsidP="00054050">
      <w:pPr>
        <w:jc w:val="both"/>
        <w:rPr>
          <w:lang w:val="es-CO"/>
        </w:rPr>
      </w:pPr>
      <w:r w:rsidRPr="00197B2E">
        <w:rPr>
          <w:lang w:val="es-CO"/>
        </w:rPr>
        <w:t xml:space="preserve">Conozco las causales de inhabilidad e incompatibilidad para contratar con las entidades estatales (publicas), mixtas y privadas de conformidad con lo establecido en la Constitución Nacional, así como en el artículo 8 de la Ley 80 de 1993, adicionado por el artículo 18 de la ley 1150 de 2007, los articulos1,2 y 4 de la ley 1474 de 2011 y demás normas concordantes; de las sanciones por trasgresión a las mismas establecidas en los artículos 26 numeral 7 de la ley 80 de 1993,asi como los efectos legales consagrados en el artículo 44 numeral 1 de la norma precitada, y declaro bajo la gravedad de juramento que  se entiende prestado con la firma del presente documento, que los representantes legales, miembros de junta directiva, accionistas, socios fundadores, contador público y revisoría fiscal no se encuentran  incursos en ninguna de ellas. </w:t>
      </w:r>
    </w:p>
    <w:p w14:paraId="5DEBFD2C" w14:textId="77777777" w:rsidR="00054050" w:rsidRPr="00197B2E" w:rsidRDefault="00054050" w:rsidP="00054050">
      <w:pPr>
        <w:rPr>
          <w:lang w:val="es-CO"/>
        </w:rPr>
      </w:pPr>
    </w:p>
    <w:p w14:paraId="415C78B8" w14:textId="77777777" w:rsidR="00054050" w:rsidRPr="00197B2E" w:rsidRDefault="00054050" w:rsidP="00054050">
      <w:pPr>
        <w:rPr>
          <w:lang w:val="es-CO"/>
        </w:rPr>
      </w:pPr>
    </w:p>
    <w:p w14:paraId="13900EBA" w14:textId="796604DD" w:rsidR="00054050" w:rsidRPr="00197B2E" w:rsidRDefault="00054050" w:rsidP="00054050">
      <w:pPr>
        <w:rPr>
          <w:lang w:val="es-CO"/>
        </w:rPr>
      </w:pPr>
      <w:r w:rsidRPr="00197B2E">
        <w:rPr>
          <w:lang w:val="es-CO"/>
        </w:rPr>
        <w:t>Dada en la ciudad de …………………a los …… días del mes de …………de 202</w:t>
      </w:r>
      <w:r w:rsidR="00A74DB1" w:rsidRPr="00197B2E">
        <w:rPr>
          <w:lang w:val="es-CO"/>
        </w:rPr>
        <w:t>6</w:t>
      </w:r>
      <w:r w:rsidRPr="00197B2E">
        <w:rPr>
          <w:lang w:val="es-CO"/>
        </w:rPr>
        <w:t>.</w:t>
      </w:r>
    </w:p>
    <w:p w14:paraId="1891ADEB" w14:textId="77777777" w:rsidR="00054050" w:rsidRPr="00197B2E" w:rsidRDefault="00054050" w:rsidP="00054050">
      <w:pPr>
        <w:rPr>
          <w:lang w:val="es-CO"/>
        </w:rPr>
      </w:pPr>
    </w:p>
    <w:p w14:paraId="27C9DAA0" w14:textId="77777777" w:rsidR="00054050" w:rsidRPr="00197B2E" w:rsidRDefault="00054050" w:rsidP="00054050">
      <w:pPr>
        <w:rPr>
          <w:lang w:val="es-CO"/>
        </w:rPr>
      </w:pPr>
    </w:p>
    <w:p w14:paraId="05D50631" w14:textId="77777777" w:rsidR="00054050" w:rsidRPr="00197B2E" w:rsidRDefault="00054050" w:rsidP="00054050">
      <w:pPr>
        <w:rPr>
          <w:lang w:val="es-CO"/>
        </w:rPr>
      </w:pPr>
      <w:r w:rsidRPr="00197B2E">
        <w:rPr>
          <w:lang w:val="es-CO"/>
        </w:rPr>
        <w:t>Cordialmente,</w:t>
      </w:r>
    </w:p>
    <w:p w14:paraId="585B4603" w14:textId="77777777" w:rsidR="00054050" w:rsidRPr="00197B2E" w:rsidRDefault="00054050" w:rsidP="00054050">
      <w:pPr>
        <w:rPr>
          <w:lang w:val="es-CO"/>
        </w:rPr>
      </w:pPr>
    </w:p>
    <w:p w14:paraId="4099D47B" w14:textId="77777777" w:rsidR="00054050" w:rsidRPr="00197B2E" w:rsidRDefault="00054050" w:rsidP="00054050">
      <w:pPr>
        <w:jc w:val="both"/>
        <w:rPr>
          <w:lang w:val="es-CO"/>
        </w:rPr>
      </w:pPr>
      <w:r w:rsidRPr="00197B2E">
        <w:rPr>
          <w:b/>
          <w:lang w:val="es-CO"/>
        </w:rPr>
        <w:t>__________________________________</w:t>
      </w:r>
    </w:p>
    <w:p w14:paraId="68794208" w14:textId="77777777" w:rsidR="00054050" w:rsidRPr="00197B2E" w:rsidRDefault="00054050" w:rsidP="00054050">
      <w:pPr>
        <w:pStyle w:val="Sinespaciado1"/>
        <w:rPr>
          <w:rFonts w:ascii="Arial" w:hAnsi="Arial" w:cs="Arial"/>
          <w:sz w:val="20"/>
          <w:szCs w:val="20"/>
        </w:rPr>
      </w:pPr>
      <w:r w:rsidRPr="00197B2E">
        <w:rPr>
          <w:rFonts w:ascii="Arial" w:hAnsi="Arial" w:cs="Arial"/>
          <w:sz w:val="20"/>
          <w:szCs w:val="20"/>
        </w:rPr>
        <w:t xml:space="preserve">Firma del representante legal del proponente </w:t>
      </w:r>
    </w:p>
    <w:p w14:paraId="0EE71476" w14:textId="77777777" w:rsidR="00054050" w:rsidRPr="00197B2E" w:rsidRDefault="00054050" w:rsidP="00054050">
      <w:pPr>
        <w:pStyle w:val="Sinespaciado1"/>
        <w:contextualSpacing/>
        <w:rPr>
          <w:rFonts w:ascii="Arial" w:hAnsi="Arial" w:cs="Arial"/>
          <w:sz w:val="20"/>
          <w:szCs w:val="20"/>
          <w:lang w:eastAsia="es-CO"/>
        </w:rPr>
      </w:pPr>
      <w:r w:rsidRPr="00197B2E">
        <w:rPr>
          <w:rFonts w:ascii="Arial" w:hAnsi="Arial" w:cs="Arial"/>
          <w:sz w:val="20"/>
          <w:szCs w:val="20"/>
          <w:lang w:eastAsia="es-CO"/>
        </w:rPr>
        <w:t xml:space="preserve">Nombre o razón social del oferente: </w:t>
      </w:r>
      <w:sdt>
        <w:sdtPr>
          <w:rPr>
            <w:rFonts w:ascii="Arial" w:hAnsi="Arial" w:cs="Arial"/>
            <w:sz w:val="20"/>
            <w:szCs w:val="20"/>
          </w:rPr>
          <w:id w:val="1075087144"/>
          <w:placeholder>
            <w:docPart w:val="B92FA045679344E698B7D6C78572C00D"/>
          </w:placeholder>
          <w:showingPlcHdr/>
          <w15:color w:val="800000"/>
          <w:text/>
        </w:sdtPr>
        <w:sdtEndPr/>
        <w:sdtContent>
          <w:r w:rsidRPr="00197B2E">
            <w:rPr>
              <w:rStyle w:val="Textodelmarcadordeposicin"/>
              <w:rFonts w:ascii="Arial" w:eastAsiaTheme="minorHAnsi" w:hAnsi="Arial" w:cs="Arial"/>
              <w:color w:val="EE0000"/>
              <w:sz w:val="20"/>
              <w:szCs w:val="20"/>
              <w:u w:val="single"/>
            </w:rPr>
            <w:t>Diligenciar el nombre completo del proponente</w:t>
          </w:r>
        </w:sdtContent>
      </w:sdt>
    </w:p>
    <w:p w14:paraId="5208A764" w14:textId="77777777" w:rsidR="00054050" w:rsidRPr="00197B2E" w:rsidRDefault="00054050" w:rsidP="00054050">
      <w:pPr>
        <w:pStyle w:val="Sinespaciado1"/>
        <w:contextualSpacing/>
        <w:rPr>
          <w:rFonts w:ascii="Arial" w:hAnsi="Arial" w:cs="Arial"/>
          <w:sz w:val="20"/>
          <w:szCs w:val="20"/>
        </w:rPr>
      </w:pPr>
      <w:r w:rsidRPr="00197B2E">
        <w:rPr>
          <w:rFonts w:ascii="Arial" w:hAnsi="Arial" w:cs="Arial"/>
          <w:sz w:val="20"/>
          <w:szCs w:val="20"/>
          <w:lang w:eastAsia="es-CO"/>
        </w:rPr>
        <w:t xml:space="preserve">Identificación (NIT </w:t>
      </w:r>
      <w:r w:rsidRPr="00197B2E">
        <w:rPr>
          <w:rFonts w:ascii="Segoe UI Symbol" w:eastAsia="MS Gothic" w:hAnsi="Segoe UI Symbol" w:cs="Segoe UI Symbol"/>
          <w:sz w:val="20"/>
          <w:szCs w:val="20"/>
          <w:lang w:eastAsia="es-CO"/>
        </w:rPr>
        <w:t>☐</w:t>
      </w:r>
      <w:r w:rsidRPr="00197B2E">
        <w:rPr>
          <w:rFonts w:ascii="Arial" w:hAnsi="Arial" w:cs="Arial"/>
          <w:sz w:val="20"/>
          <w:szCs w:val="20"/>
          <w:lang w:eastAsia="es-CO"/>
        </w:rPr>
        <w:t xml:space="preserve"> C.C </w:t>
      </w:r>
      <w:r w:rsidRPr="00197B2E">
        <w:rPr>
          <w:rFonts w:ascii="Segoe UI Symbol" w:eastAsia="MS Gothic" w:hAnsi="Segoe UI Symbol" w:cs="Segoe UI Symbol"/>
          <w:sz w:val="20"/>
          <w:szCs w:val="20"/>
          <w:lang w:eastAsia="es-CO"/>
        </w:rPr>
        <w:t>☐</w:t>
      </w:r>
      <w:r w:rsidRPr="00197B2E">
        <w:rPr>
          <w:rFonts w:ascii="Arial" w:hAnsi="Arial" w:cs="Arial"/>
          <w:sz w:val="20"/>
          <w:szCs w:val="20"/>
          <w:lang w:eastAsia="es-CO"/>
        </w:rPr>
        <w:t xml:space="preserve">  C.E </w:t>
      </w:r>
      <w:r w:rsidRPr="00197B2E">
        <w:rPr>
          <w:rFonts w:ascii="Segoe UI Symbol" w:eastAsia="MS Gothic" w:hAnsi="Segoe UI Symbol" w:cs="Segoe UI Symbol"/>
          <w:sz w:val="20"/>
          <w:szCs w:val="20"/>
          <w:lang w:eastAsia="es-CO"/>
        </w:rPr>
        <w:t>☐</w:t>
      </w:r>
      <w:r w:rsidRPr="00197B2E">
        <w:rPr>
          <w:rFonts w:ascii="Arial" w:hAnsi="Arial" w:cs="Arial"/>
          <w:sz w:val="20"/>
          <w:szCs w:val="20"/>
          <w:lang w:eastAsia="es-CO"/>
        </w:rPr>
        <w:t>)</w:t>
      </w:r>
      <w:r w:rsidRPr="00197B2E">
        <w:rPr>
          <w:rFonts w:ascii="Arial" w:hAnsi="Arial" w:cs="Arial"/>
          <w:sz w:val="20"/>
          <w:szCs w:val="20"/>
        </w:rPr>
        <w:t xml:space="preserve">: </w:t>
      </w:r>
      <w:sdt>
        <w:sdtPr>
          <w:rPr>
            <w:rFonts w:ascii="Arial" w:hAnsi="Arial" w:cs="Arial"/>
            <w:sz w:val="20"/>
            <w:szCs w:val="20"/>
          </w:rPr>
          <w:id w:val="1536536006"/>
          <w:placeholder>
            <w:docPart w:val="78E52DA9B4DF4E588ABC7ABEA8B8E505"/>
          </w:placeholder>
          <w:showingPlcHdr/>
          <w15:color w:val="800000"/>
        </w:sdtPr>
        <w:sdtEndPr/>
        <w:sdtContent>
          <w:r w:rsidRPr="00197B2E">
            <w:rPr>
              <w:rStyle w:val="Textodelmarcadordeposicin"/>
              <w:rFonts w:ascii="Arial" w:eastAsiaTheme="minorHAnsi" w:hAnsi="Arial" w:cs="Arial"/>
              <w:color w:val="EE0000"/>
              <w:sz w:val="20"/>
              <w:szCs w:val="20"/>
              <w:u w:val="single"/>
            </w:rPr>
            <w:t>Diligenciar la identificación del proponente</w:t>
          </w:r>
        </w:sdtContent>
      </w:sdt>
    </w:p>
    <w:p w14:paraId="310A8DD5" w14:textId="77777777" w:rsidR="00054050" w:rsidRPr="00197B2E" w:rsidRDefault="00054050" w:rsidP="00054050">
      <w:pPr>
        <w:pStyle w:val="Sinespaciado1"/>
        <w:contextualSpacing/>
        <w:rPr>
          <w:rFonts w:ascii="Arial" w:hAnsi="Arial" w:cs="Arial"/>
          <w:sz w:val="20"/>
          <w:szCs w:val="20"/>
        </w:rPr>
      </w:pPr>
      <w:r w:rsidRPr="00197B2E">
        <w:rPr>
          <w:rFonts w:ascii="Arial" w:hAnsi="Arial" w:cs="Arial"/>
          <w:sz w:val="20"/>
          <w:szCs w:val="20"/>
          <w:lang w:eastAsia="es-CO"/>
        </w:rPr>
        <w:t>Nombre Representante Legal</w:t>
      </w:r>
      <w:r w:rsidRPr="00197B2E">
        <w:rPr>
          <w:rFonts w:ascii="Arial" w:hAnsi="Arial" w:cs="Arial"/>
          <w:sz w:val="20"/>
          <w:szCs w:val="20"/>
        </w:rPr>
        <w:t xml:space="preserve">: </w:t>
      </w:r>
      <w:sdt>
        <w:sdtPr>
          <w:rPr>
            <w:rFonts w:ascii="Arial" w:hAnsi="Arial" w:cs="Arial"/>
            <w:sz w:val="20"/>
            <w:szCs w:val="20"/>
          </w:rPr>
          <w:id w:val="-639043405"/>
          <w:placeholder>
            <w:docPart w:val="FFF452680C234AFFA522D5CC1536CF03"/>
          </w:placeholder>
          <w:showingPlcHdr/>
          <w15:color w:val="800000"/>
          <w:text/>
        </w:sdtPr>
        <w:sdtEndPr/>
        <w:sdtContent>
          <w:r w:rsidRPr="00197B2E">
            <w:rPr>
              <w:rStyle w:val="Textodelmarcadordeposicin"/>
              <w:rFonts w:ascii="Arial" w:eastAsiaTheme="minorHAnsi" w:hAnsi="Arial" w:cs="Arial"/>
              <w:color w:val="EE0000"/>
              <w:sz w:val="20"/>
              <w:szCs w:val="20"/>
              <w:u w:val="single"/>
            </w:rPr>
            <w:t>Diligenciar el nombre completo del representante legal</w:t>
          </w:r>
        </w:sdtContent>
      </w:sdt>
    </w:p>
    <w:p w14:paraId="7CEFEA6F" w14:textId="77777777" w:rsidR="00054050" w:rsidRPr="00197B2E" w:rsidRDefault="00054050" w:rsidP="00054050">
      <w:pPr>
        <w:pStyle w:val="Sinespaciado1"/>
        <w:rPr>
          <w:rFonts w:ascii="Arial" w:hAnsi="Arial" w:cs="Arial"/>
          <w:sz w:val="20"/>
          <w:szCs w:val="20"/>
        </w:rPr>
      </w:pPr>
      <w:r w:rsidRPr="00197B2E">
        <w:rPr>
          <w:rFonts w:ascii="Arial" w:hAnsi="Arial" w:cs="Arial"/>
          <w:sz w:val="20"/>
          <w:szCs w:val="20"/>
        </w:rPr>
        <w:t xml:space="preserve">Identificación (C.C </w:t>
      </w:r>
      <w:r w:rsidRPr="00197B2E">
        <w:rPr>
          <w:rFonts w:ascii="Segoe UI Symbol" w:eastAsia="MS Gothic" w:hAnsi="Segoe UI Symbol" w:cs="Segoe UI Symbol"/>
          <w:sz w:val="20"/>
          <w:szCs w:val="20"/>
          <w:lang w:eastAsia="es-CO"/>
        </w:rPr>
        <w:t>☐</w:t>
      </w:r>
      <w:r w:rsidRPr="00197B2E">
        <w:rPr>
          <w:rFonts w:ascii="Arial" w:hAnsi="Arial" w:cs="Arial"/>
          <w:sz w:val="20"/>
          <w:szCs w:val="20"/>
        </w:rPr>
        <w:t xml:space="preserve">  C.E.</w:t>
      </w:r>
      <w:r w:rsidRPr="00197B2E">
        <w:rPr>
          <w:rFonts w:ascii="Arial" w:hAnsi="Arial" w:cs="Arial"/>
          <w:sz w:val="20"/>
          <w:szCs w:val="20"/>
          <w:lang w:eastAsia="es-CO"/>
        </w:rPr>
        <w:t xml:space="preserve"> </w:t>
      </w:r>
      <w:r w:rsidRPr="00197B2E">
        <w:rPr>
          <w:rFonts w:ascii="Segoe UI Symbol" w:eastAsia="MS Gothic" w:hAnsi="Segoe UI Symbol" w:cs="Segoe UI Symbol"/>
          <w:sz w:val="20"/>
          <w:szCs w:val="20"/>
          <w:lang w:eastAsia="es-CO"/>
        </w:rPr>
        <w:t>☐</w:t>
      </w:r>
      <w:r w:rsidRPr="00197B2E">
        <w:rPr>
          <w:rFonts w:ascii="Arial" w:hAnsi="Arial" w:cs="Arial"/>
          <w:sz w:val="20"/>
          <w:szCs w:val="20"/>
          <w:lang w:eastAsia="es-CO"/>
        </w:rPr>
        <w:t xml:space="preserve">) </w:t>
      </w:r>
      <w:sdt>
        <w:sdtPr>
          <w:rPr>
            <w:rFonts w:ascii="Arial" w:hAnsi="Arial" w:cs="Arial"/>
            <w:sz w:val="20"/>
            <w:szCs w:val="20"/>
          </w:rPr>
          <w:id w:val="1585345058"/>
          <w:placeholder>
            <w:docPart w:val="511F44EB14BB4C39923FF99C7729E7A3"/>
          </w:placeholder>
          <w:showingPlcHdr/>
          <w15:color w:val="800000"/>
        </w:sdtPr>
        <w:sdtEndPr/>
        <w:sdtContent>
          <w:r w:rsidRPr="00197B2E">
            <w:rPr>
              <w:rStyle w:val="Textodelmarcadordeposicin"/>
              <w:rFonts w:ascii="Arial" w:eastAsiaTheme="minorHAnsi" w:hAnsi="Arial" w:cs="Arial"/>
              <w:color w:val="EE0000"/>
              <w:sz w:val="20"/>
              <w:szCs w:val="20"/>
              <w:u w:val="single"/>
            </w:rPr>
            <w:t>Diligenciar el documento de identificación del representante legal</w:t>
          </w:r>
        </w:sdtContent>
      </w:sdt>
    </w:p>
    <w:p w14:paraId="1B019E29" w14:textId="77777777" w:rsidR="00054050" w:rsidRPr="00197B2E" w:rsidRDefault="00054050" w:rsidP="00054050">
      <w:pPr>
        <w:pStyle w:val="Sinespaciado1"/>
        <w:rPr>
          <w:rFonts w:ascii="Arial" w:hAnsi="Arial" w:cs="Arial"/>
          <w:sz w:val="20"/>
          <w:szCs w:val="20"/>
        </w:rPr>
      </w:pPr>
      <w:r w:rsidRPr="00197B2E">
        <w:rPr>
          <w:rFonts w:ascii="Arial" w:hAnsi="Arial" w:cs="Arial"/>
          <w:sz w:val="20"/>
          <w:szCs w:val="20"/>
        </w:rPr>
        <w:t xml:space="preserve">Dirección: </w:t>
      </w:r>
      <w:sdt>
        <w:sdtPr>
          <w:rPr>
            <w:rFonts w:ascii="Arial" w:hAnsi="Arial" w:cs="Arial"/>
            <w:sz w:val="20"/>
            <w:szCs w:val="20"/>
          </w:rPr>
          <w:id w:val="-418706747"/>
          <w:placeholder>
            <w:docPart w:val="B833790833F0489093E9CBB23346E629"/>
          </w:placeholder>
          <w:showingPlcHdr/>
          <w15:color w:val="800000"/>
        </w:sdtPr>
        <w:sdtEndPr/>
        <w:sdtContent>
          <w:r w:rsidRPr="00197B2E">
            <w:rPr>
              <w:rStyle w:val="Textodelmarcadordeposicin"/>
              <w:rFonts w:ascii="Arial" w:eastAsiaTheme="minorHAnsi" w:hAnsi="Arial" w:cs="Arial"/>
              <w:color w:val="EE0000"/>
              <w:sz w:val="20"/>
              <w:szCs w:val="20"/>
              <w:u w:val="single"/>
            </w:rPr>
            <w:t>Diligenciar la dirección del proveedor</w:t>
          </w:r>
        </w:sdtContent>
      </w:sdt>
    </w:p>
    <w:p w14:paraId="281D4BDC" w14:textId="77777777" w:rsidR="00054050" w:rsidRPr="00197B2E" w:rsidRDefault="00054050" w:rsidP="00054050">
      <w:pPr>
        <w:pStyle w:val="Sinespaciado1"/>
        <w:rPr>
          <w:rFonts w:ascii="Arial" w:hAnsi="Arial" w:cs="Arial"/>
          <w:sz w:val="20"/>
          <w:szCs w:val="20"/>
        </w:rPr>
      </w:pPr>
      <w:r w:rsidRPr="00197B2E">
        <w:rPr>
          <w:rFonts w:ascii="Arial" w:hAnsi="Arial" w:cs="Arial"/>
          <w:sz w:val="20"/>
          <w:szCs w:val="20"/>
        </w:rPr>
        <w:t>Teléfono:</w:t>
      </w:r>
      <w:r w:rsidRPr="00197B2E">
        <w:rPr>
          <w:rFonts w:ascii="Arial" w:hAnsi="Arial" w:cs="Arial"/>
          <w:b/>
          <w:sz w:val="20"/>
          <w:szCs w:val="20"/>
        </w:rPr>
        <w:t xml:space="preserve"> </w:t>
      </w:r>
      <w:sdt>
        <w:sdtPr>
          <w:rPr>
            <w:rFonts w:ascii="Arial" w:hAnsi="Arial" w:cs="Arial"/>
            <w:b/>
            <w:sz w:val="20"/>
            <w:szCs w:val="20"/>
          </w:rPr>
          <w:id w:val="1883593165"/>
          <w:placeholder>
            <w:docPart w:val="38ACE0AB3E7F45B895F19833D41C8A81"/>
          </w:placeholder>
          <w:showingPlcHdr/>
          <w15:color w:val="800000"/>
        </w:sdtPr>
        <w:sdtEndPr/>
        <w:sdtContent>
          <w:r w:rsidRPr="00197B2E">
            <w:rPr>
              <w:rStyle w:val="Textodelmarcadordeposicin"/>
              <w:rFonts w:ascii="Arial" w:eastAsiaTheme="minorHAnsi" w:hAnsi="Arial" w:cs="Arial"/>
              <w:color w:val="EE0000"/>
              <w:sz w:val="20"/>
              <w:szCs w:val="20"/>
              <w:u w:val="single"/>
            </w:rPr>
            <w:t>Diligenciar teléfonos de contacto del proveedor</w:t>
          </w:r>
        </w:sdtContent>
      </w:sdt>
    </w:p>
    <w:p w14:paraId="06F3FCE9" w14:textId="77777777" w:rsidR="00054050" w:rsidRPr="00197B2E" w:rsidRDefault="00054050" w:rsidP="00054050">
      <w:pPr>
        <w:rPr>
          <w:b/>
          <w:lang w:val="es-CO"/>
        </w:rPr>
      </w:pPr>
      <w:r w:rsidRPr="00197B2E">
        <w:rPr>
          <w:lang w:val="es-CO"/>
        </w:rPr>
        <w:t>Email:</w:t>
      </w:r>
      <w:r w:rsidRPr="00197B2E">
        <w:rPr>
          <w:b/>
          <w:lang w:val="es-CO"/>
        </w:rPr>
        <w:t xml:space="preserve"> </w:t>
      </w:r>
      <w:sdt>
        <w:sdtPr>
          <w:rPr>
            <w:b/>
            <w:lang w:val="es-CO"/>
          </w:rPr>
          <w:id w:val="1936707686"/>
          <w:placeholder>
            <w:docPart w:val="E56911ED83B7444EACFE7AD2AF1379D3"/>
          </w:placeholder>
          <w:showingPlcHdr/>
          <w15:color w:val="800000"/>
        </w:sdtPr>
        <w:sdtEndPr/>
        <w:sdtContent>
          <w:r w:rsidRPr="00197B2E">
            <w:rPr>
              <w:rStyle w:val="Textodelmarcadordeposicin"/>
              <w:color w:val="EE0000"/>
              <w:u w:val="single"/>
              <w:lang w:val="es-CO"/>
            </w:rPr>
            <w:t>Diligenciar correo electrónico de notificaciones</w:t>
          </w:r>
        </w:sdtContent>
      </w:sdt>
    </w:p>
    <w:p w14:paraId="12389B3F" w14:textId="77777777" w:rsidR="00054050" w:rsidRPr="00197B2E" w:rsidRDefault="00054050" w:rsidP="00B423BE">
      <w:pPr>
        <w:jc w:val="both"/>
        <w:rPr>
          <w:lang w:val="es-CO"/>
        </w:rPr>
      </w:pPr>
    </w:p>
    <w:p w14:paraId="79AC24F6" w14:textId="77777777" w:rsidR="00054050" w:rsidRPr="00197B2E" w:rsidRDefault="00054050" w:rsidP="00B423BE">
      <w:pPr>
        <w:jc w:val="both"/>
        <w:rPr>
          <w:lang w:val="es-CO"/>
        </w:rPr>
      </w:pPr>
    </w:p>
    <w:p w14:paraId="5E4B99E4" w14:textId="77777777" w:rsidR="00054050" w:rsidRPr="00197B2E" w:rsidRDefault="00054050" w:rsidP="00B423BE">
      <w:pPr>
        <w:jc w:val="both"/>
        <w:rPr>
          <w:lang w:val="es-CO"/>
        </w:rPr>
      </w:pPr>
    </w:p>
    <w:p w14:paraId="77061C93" w14:textId="77777777" w:rsidR="00054050" w:rsidRPr="00197B2E" w:rsidRDefault="00054050" w:rsidP="00B423BE">
      <w:pPr>
        <w:jc w:val="both"/>
        <w:rPr>
          <w:lang w:val="es-CO"/>
        </w:rPr>
      </w:pPr>
    </w:p>
    <w:p w14:paraId="018293F6" w14:textId="77777777" w:rsidR="00054050" w:rsidRPr="00197B2E" w:rsidRDefault="00054050" w:rsidP="00B423BE">
      <w:pPr>
        <w:jc w:val="both"/>
        <w:rPr>
          <w:lang w:val="es-CO"/>
        </w:rPr>
      </w:pPr>
    </w:p>
    <w:p w14:paraId="1CCB71ED" w14:textId="77777777" w:rsidR="00054050" w:rsidRPr="00197B2E" w:rsidRDefault="00054050" w:rsidP="00B423BE">
      <w:pPr>
        <w:jc w:val="both"/>
        <w:rPr>
          <w:lang w:val="es-CO"/>
        </w:rPr>
      </w:pPr>
    </w:p>
    <w:p w14:paraId="42EF2682" w14:textId="77777777" w:rsidR="00054050" w:rsidRPr="00197B2E" w:rsidRDefault="00054050" w:rsidP="00B423BE">
      <w:pPr>
        <w:jc w:val="both"/>
        <w:rPr>
          <w:lang w:val="es-CO"/>
        </w:rPr>
      </w:pPr>
    </w:p>
    <w:p w14:paraId="37C685CA" w14:textId="77777777" w:rsidR="00054050" w:rsidRPr="00197B2E" w:rsidRDefault="00054050" w:rsidP="00B423BE">
      <w:pPr>
        <w:jc w:val="both"/>
        <w:rPr>
          <w:lang w:val="es-CO"/>
        </w:rPr>
      </w:pPr>
    </w:p>
    <w:p w14:paraId="76C5083D" w14:textId="77777777" w:rsidR="00054050" w:rsidRPr="00197B2E" w:rsidRDefault="00054050" w:rsidP="00B423BE">
      <w:pPr>
        <w:jc w:val="both"/>
        <w:rPr>
          <w:lang w:val="es-CO"/>
        </w:rPr>
      </w:pPr>
    </w:p>
    <w:p w14:paraId="6883FB46" w14:textId="77777777" w:rsidR="00054050" w:rsidRPr="00197B2E" w:rsidRDefault="00054050" w:rsidP="00B423BE">
      <w:pPr>
        <w:jc w:val="both"/>
        <w:rPr>
          <w:lang w:val="es-CO"/>
        </w:rPr>
      </w:pPr>
    </w:p>
    <w:p w14:paraId="33785C8B" w14:textId="77777777" w:rsidR="00054050" w:rsidRPr="00197B2E" w:rsidRDefault="00054050" w:rsidP="00B423BE">
      <w:pPr>
        <w:jc w:val="both"/>
        <w:rPr>
          <w:lang w:val="es-CO"/>
        </w:rPr>
      </w:pPr>
    </w:p>
    <w:p w14:paraId="5D90BE31" w14:textId="77777777" w:rsidR="00054050" w:rsidRPr="00197B2E" w:rsidRDefault="00054050" w:rsidP="00B423BE">
      <w:pPr>
        <w:jc w:val="both"/>
        <w:rPr>
          <w:lang w:val="es-CO"/>
        </w:rPr>
      </w:pPr>
    </w:p>
    <w:p w14:paraId="07898AC9" w14:textId="77777777" w:rsidR="00054050" w:rsidRPr="00197B2E" w:rsidRDefault="00054050" w:rsidP="00B423BE">
      <w:pPr>
        <w:jc w:val="both"/>
        <w:rPr>
          <w:lang w:val="es-CO"/>
        </w:rPr>
      </w:pPr>
    </w:p>
    <w:p w14:paraId="419F7376" w14:textId="77777777" w:rsidR="00054050" w:rsidRPr="00197B2E" w:rsidRDefault="00054050" w:rsidP="00B423BE">
      <w:pPr>
        <w:jc w:val="both"/>
        <w:rPr>
          <w:lang w:val="es-CO"/>
        </w:rPr>
      </w:pPr>
    </w:p>
    <w:p w14:paraId="0ACC4A4E" w14:textId="77777777" w:rsidR="00054050" w:rsidRPr="00197B2E" w:rsidRDefault="00054050" w:rsidP="00B423BE">
      <w:pPr>
        <w:jc w:val="both"/>
        <w:rPr>
          <w:lang w:val="es-CO"/>
        </w:rPr>
      </w:pPr>
    </w:p>
    <w:p w14:paraId="166B7B19" w14:textId="77777777" w:rsidR="00054050" w:rsidRPr="00197B2E" w:rsidRDefault="00054050" w:rsidP="00B423BE">
      <w:pPr>
        <w:jc w:val="both"/>
        <w:rPr>
          <w:lang w:val="es-CO"/>
        </w:rPr>
      </w:pPr>
    </w:p>
    <w:p w14:paraId="1ABE76AD" w14:textId="77777777" w:rsidR="00054050" w:rsidRPr="00197B2E" w:rsidRDefault="00054050" w:rsidP="00B423BE">
      <w:pPr>
        <w:jc w:val="both"/>
        <w:rPr>
          <w:lang w:val="es-CO"/>
        </w:rPr>
      </w:pPr>
    </w:p>
    <w:p w14:paraId="6C1E4EED" w14:textId="77777777" w:rsidR="00054050" w:rsidRPr="00197B2E" w:rsidRDefault="00054050" w:rsidP="00B423BE">
      <w:pPr>
        <w:jc w:val="both"/>
        <w:rPr>
          <w:lang w:val="es-CO"/>
        </w:rPr>
      </w:pPr>
    </w:p>
    <w:tbl>
      <w:tblPr>
        <w:tblpPr w:leftFromText="141" w:rightFromText="141" w:vertAnchor="text" w:horzAnchor="margin" w:tblpX="-431" w:tblpY="-190"/>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054050" w:rsidRPr="00197B2E" w14:paraId="0839DCFB" w14:textId="77777777" w:rsidTr="00197B2E">
        <w:trPr>
          <w:trHeight w:val="890"/>
        </w:trPr>
        <w:tc>
          <w:tcPr>
            <w:tcW w:w="7971" w:type="dxa"/>
            <w:vAlign w:val="center"/>
          </w:tcPr>
          <w:p w14:paraId="7227C464" w14:textId="77777777" w:rsidR="00054050" w:rsidRPr="00197B2E" w:rsidRDefault="00054050" w:rsidP="00197B2E">
            <w:pPr>
              <w:pStyle w:val="NormalWeb"/>
              <w:spacing w:before="0" w:after="0"/>
              <w:jc w:val="center"/>
              <w:rPr>
                <w:rFonts w:ascii="Arial" w:hAnsi="Arial" w:cs="Arial"/>
                <w:sz w:val="20"/>
                <w:szCs w:val="20"/>
              </w:rPr>
            </w:pPr>
            <w:r w:rsidRPr="00197B2E">
              <w:rPr>
                <w:rFonts w:ascii="Arial" w:hAnsi="Arial" w:cs="Arial"/>
                <w:b/>
                <w:bCs/>
                <w:sz w:val="20"/>
                <w:szCs w:val="20"/>
              </w:rPr>
              <w:t>CARTA DE COMPROMISO RECURSO HUMANO</w:t>
            </w:r>
          </w:p>
        </w:tc>
        <w:tc>
          <w:tcPr>
            <w:tcW w:w="2458" w:type="dxa"/>
          </w:tcPr>
          <w:p w14:paraId="7AA63253" w14:textId="77777777" w:rsidR="00054050" w:rsidRPr="00197B2E" w:rsidRDefault="00054050" w:rsidP="00197B2E">
            <w:pPr>
              <w:jc w:val="center"/>
              <w:rPr>
                <w:b/>
                <w:lang w:val="es-CO" w:eastAsia="es-CO"/>
              </w:rPr>
            </w:pPr>
            <w:r w:rsidRPr="00197B2E">
              <w:rPr>
                <w:noProof/>
                <w:lang w:val="es-CO" w:eastAsia="es-CO"/>
              </w:rPr>
              <w:drawing>
                <wp:inline distT="0" distB="0" distL="0" distR="0" wp14:anchorId="2EDF3CE3" wp14:editId="452F90AE">
                  <wp:extent cx="428625" cy="416719"/>
                  <wp:effectExtent l="0" t="0" r="0" b="2540"/>
                  <wp:docPr id="2084676145" name="Imagen 2084676145"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40"/>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54E5A00C" w14:textId="77777777" w:rsidR="00054050" w:rsidRPr="00197B2E" w:rsidRDefault="00054050" w:rsidP="00197B2E">
            <w:pPr>
              <w:jc w:val="center"/>
              <w:rPr>
                <w:b/>
                <w:lang w:val="es-CO"/>
              </w:rPr>
            </w:pPr>
            <w:r w:rsidRPr="00197B2E">
              <w:rPr>
                <w:b/>
                <w:lang w:val="es-CO" w:eastAsia="es-CO"/>
              </w:rPr>
              <w:t>POLICÍA NACIONAL</w:t>
            </w:r>
          </w:p>
        </w:tc>
      </w:tr>
    </w:tbl>
    <w:p w14:paraId="21253697" w14:textId="77777777" w:rsidR="00054050" w:rsidRPr="00197B2E" w:rsidRDefault="00054050" w:rsidP="00B423BE">
      <w:pPr>
        <w:jc w:val="both"/>
        <w:rPr>
          <w:lang w:val="es-CO"/>
        </w:rPr>
      </w:pPr>
    </w:p>
    <w:p w14:paraId="5AAA3437" w14:textId="77777777" w:rsidR="00054050" w:rsidRPr="00197B2E" w:rsidRDefault="00054050" w:rsidP="00B423BE">
      <w:pPr>
        <w:jc w:val="both"/>
        <w:rPr>
          <w:lang w:val="es-CO"/>
        </w:rPr>
      </w:pPr>
    </w:p>
    <w:p w14:paraId="7A737316" w14:textId="77777777" w:rsidR="00054050" w:rsidRPr="00197B2E" w:rsidRDefault="00054050" w:rsidP="00054050">
      <w:pPr>
        <w:pStyle w:val="NormalWeb"/>
        <w:spacing w:before="0" w:beforeAutospacing="0" w:after="0" w:afterAutospacing="0"/>
        <w:jc w:val="center"/>
        <w:rPr>
          <w:rFonts w:ascii="Arial" w:hAnsi="Arial" w:cs="Arial"/>
          <w:b/>
          <w:bCs/>
          <w:sz w:val="20"/>
          <w:szCs w:val="20"/>
        </w:rPr>
      </w:pPr>
      <w:bookmarkStart w:id="37" w:name="_Hlk133687055"/>
    </w:p>
    <w:p w14:paraId="3A13154B" w14:textId="77777777" w:rsidR="00054050" w:rsidRPr="00197B2E" w:rsidRDefault="00D53057" w:rsidP="00054050">
      <w:pPr>
        <w:jc w:val="both"/>
        <w:rPr>
          <w:lang w:val="es-CO"/>
        </w:rPr>
      </w:pPr>
      <w:sdt>
        <w:sdtPr>
          <w:rPr>
            <w:lang w:val="es-CO"/>
          </w:rPr>
          <w:id w:val="-1515067193"/>
          <w:placeholder>
            <w:docPart w:val="E5E444B234144180A2BCFB00B2BE0763"/>
          </w:placeholder>
          <w:showingPlcHdr/>
          <w15:color w:val="800000"/>
          <w:text/>
        </w:sdtPr>
        <w:sdtEndPr/>
        <w:sdtContent>
          <w:r w:rsidR="00054050" w:rsidRPr="00197B2E">
            <w:rPr>
              <w:rStyle w:val="Textodelmarcadordeposicin"/>
              <w:color w:val="FF8F8F"/>
              <w:u w:val="single"/>
              <w:lang w:val="es-CO"/>
            </w:rPr>
            <w:t>Ciudad</w:t>
          </w:r>
        </w:sdtContent>
      </w:sdt>
      <w:r w:rsidR="00054050" w:rsidRPr="00197B2E">
        <w:rPr>
          <w:lang w:val="es-CO"/>
        </w:rPr>
        <w:t xml:space="preserve">, </w:t>
      </w:r>
      <w:sdt>
        <w:sdtPr>
          <w:rPr>
            <w:lang w:val="es-CO"/>
          </w:rPr>
          <w:id w:val="-1913847859"/>
          <w:placeholder>
            <w:docPart w:val="62D46ADD3024439ABD94D47193C89CB8"/>
          </w:placeholder>
          <w:showingPlcHdr/>
          <w15:color w:val="800000"/>
          <w:date w:fullDate="2021-04-13T00:00:00Z">
            <w:dateFormat w:val="d 'de' MMMM 'de' yyyy"/>
            <w:lid w:val="es-CO"/>
            <w:storeMappedDataAs w:val="dateTime"/>
            <w:calendar w:val="gregorian"/>
          </w:date>
        </w:sdtPr>
        <w:sdtEndPr/>
        <w:sdtContent>
          <w:r w:rsidR="00054050" w:rsidRPr="00197B2E">
            <w:rPr>
              <w:rStyle w:val="Textodelmarcadordeposicin"/>
              <w:color w:val="FF8F8F"/>
              <w:lang w:val="es-CO"/>
            </w:rPr>
            <w:t>seleccionar la fecha.</w:t>
          </w:r>
        </w:sdtContent>
      </w:sdt>
    </w:p>
    <w:p w14:paraId="0924B34B" w14:textId="77777777" w:rsidR="00054050" w:rsidRPr="00197B2E" w:rsidRDefault="00054050" w:rsidP="00054050">
      <w:pPr>
        <w:jc w:val="both"/>
        <w:rPr>
          <w:lang w:val="es-CO"/>
        </w:rPr>
      </w:pPr>
    </w:p>
    <w:p w14:paraId="5FFEFDF0" w14:textId="77777777" w:rsidR="00054050" w:rsidRPr="00197B2E" w:rsidRDefault="00054050" w:rsidP="00054050">
      <w:pPr>
        <w:jc w:val="both"/>
        <w:rPr>
          <w:rFonts w:eastAsia="Calibri"/>
          <w:lang w:val="es-CO"/>
        </w:rPr>
      </w:pPr>
      <w:r w:rsidRPr="00197B2E">
        <w:rPr>
          <w:rFonts w:eastAsia="Calibri"/>
          <w:lang w:val="es-CO"/>
        </w:rPr>
        <w:t>Señores.</w:t>
      </w:r>
    </w:p>
    <w:p w14:paraId="5460DB25" w14:textId="77777777" w:rsidR="00054050" w:rsidRPr="00197B2E" w:rsidRDefault="00054050" w:rsidP="00054050">
      <w:pPr>
        <w:jc w:val="both"/>
        <w:rPr>
          <w:rFonts w:eastAsia="Calibri"/>
          <w:lang w:val="es-CO"/>
        </w:rPr>
      </w:pPr>
      <w:r w:rsidRPr="00197B2E">
        <w:rPr>
          <w:rFonts w:eastAsia="Calibri"/>
          <w:lang w:val="es-CO"/>
        </w:rPr>
        <w:t xml:space="preserve">POLICÍA NACIONAL – </w:t>
      </w:r>
      <w:r w:rsidRPr="00197B2E">
        <w:rPr>
          <w:rFonts w:eastAsia="Calibri"/>
          <w:color w:val="FF8F8F"/>
          <w:u w:val="single"/>
          <w:lang w:val="es-CO"/>
        </w:rPr>
        <w:t>DILIGENCIAR LA UNIDAD A LA QUE PRESENTA LA OFERTA</w:t>
      </w:r>
    </w:p>
    <w:p w14:paraId="22C3F70E" w14:textId="77777777" w:rsidR="00054050" w:rsidRPr="00197B2E" w:rsidRDefault="00054050" w:rsidP="00054050">
      <w:pPr>
        <w:rPr>
          <w:lang w:val="es-CO"/>
        </w:rPr>
      </w:pPr>
      <w:r w:rsidRPr="00197B2E">
        <w:rPr>
          <w:rFonts w:eastAsia="Calibri"/>
          <w:lang w:val="es-CO"/>
        </w:rPr>
        <w:t>Ciudad</w:t>
      </w:r>
    </w:p>
    <w:p w14:paraId="52E99B0B" w14:textId="77777777" w:rsidR="00054050" w:rsidRPr="00197B2E" w:rsidRDefault="00054050" w:rsidP="00054050">
      <w:pPr>
        <w:rPr>
          <w:b/>
          <w:lang w:val="es-CO"/>
        </w:rPr>
      </w:pPr>
    </w:p>
    <w:p w14:paraId="66EDCF5C" w14:textId="77777777" w:rsidR="00054050" w:rsidRPr="00197B2E" w:rsidRDefault="00054050" w:rsidP="00054050">
      <w:pPr>
        <w:jc w:val="both"/>
        <w:rPr>
          <w:lang w:val="es-CO"/>
        </w:rPr>
      </w:pPr>
      <w:r w:rsidRPr="00197B2E">
        <w:rPr>
          <w:lang w:val="es-CO"/>
        </w:rPr>
        <w:t>Yo, _______________________________________________ en mi calidad de Representante Legal de la firma _________________________________, certifico bajo la gravedad de juramento que cuento con el RECURSO HUMANO solicitado en el proceso de contratación No. ______________________, el cual cumple con la formación académica y experiencia requerida al igual que cumplirá con las funciones a realizar estipuladas.</w:t>
      </w:r>
    </w:p>
    <w:p w14:paraId="4C38D882" w14:textId="77777777" w:rsidR="00054050" w:rsidRPr="00197B2E" w:rsidRDefault="00054050" w:rsidP="00054050">
      <w:pPr>
        <w:jc w:val="both"/>
        <w:rPr>
          <w:lang w:val="es-CO"/>
        </w:rPr>
      </w:pPr>
    </w:p>
    <w:p w14:paraId="3BD6D622" w14:textId="6BD62118" w:rsidR="00054050" w:rsidRPr="00197B2E" w:rsidRDefault="00054050" w:rsidP="00054050">
      <w:pPr>
        <w:jc w:val="both"/>
        <w:rPr>
          <w:lang w:val="es-CO"/>
        </w:rPr>
      </w:pPr>
      <w:r w:rsidRPr="00197B2E">
        <w:rPr>
          <w:lang w:val="es-CO"/>
        </w:rPr>
        <w:t xml:space="preserve">Con la firma de este documento la entidad certifica que el personal que labora ha pasado por un proceso de selección en el cual le han sido verificados sus diplomas, actas de grado, tarjetas profesionales y demás documentos que acreditan su idoneidad para desempeñarse en los distintos cargos y donde conste que este personal cuenta con experiencia como </w:t>
      </w:r>
      <w:r w:rsidR="00E236A2">
        <w:rPr>
          <w:lang w:val="es-CO"/>
        </w:rPr>
        <w:t xml:space="preserve">seis </w:t>
      </w:r>
      <w:r w:rsidRPr="00197B2E">
        <w:rPr>
          <w:lang w:val="es-CO"/>
        </w:rPr>
        <w:t>(</w:t>
      </w:r>
      <w:r w:rsidR="00E236A2">
        <w:rPr>
          <w:lang w:val="es-CO"/>
        </w:rPr>
        <w:t>06</w:t>
      </w:r>
      <w:r w:rsidRPr="00197B2E">
        <w:rPr>
          <w:lang w:val="es-CO"/>
        </w:rPr>
        <w:t xml:space="preserve">) </w:t>
      </w:r>
      <w:r w:rsidR="00E236A2">
        <w:rPr>
          <w:lang w:val="es-CO"/>
        </w:rPr>
        <w:t>mese</w:t>
      </w:r>
      <w:r w:rsidRPr="00197B2E">
        <w:rPr>
          <w:lang w:val="es-CO"/>
        </w:rPr>
        <w:t xml:space="preserve"> de Experiencia laboral en el ejercicio profesional.</w:t>
      </w:r>
    </w:p>
    <w:p w14:paraId="3BE1A733" w14:textId="77777777" w:rsidR="00054050" w:rsidRPr="00197B2E" w:rsidRDefault="00054050" w:rsidP="00054050">
      <w:pPr>
        <w:jc w:val="both"/>
        <w:rPr>
          <w:lang w:val="es-CO"/>
        </w:rPr>
      </w:pPr>
      <w:r w:rsidRPr="00197B2E">
        <w:rPr>
          <w:lang w:val="es-CO"/>
        </w:rPr>
        <w:t>La unidad prestadora de salud de Meta se reserva el derecho de verificar la información que se encuentra respaldada con la presente carta de compromiso.</w:t>
      </w:r>
    </w:p>
    <w:p w14:paraId="5AD828FE" w14:textId="77777777" w:rsidR="00054050" w:rsidRPr="00197B2E" w:rsidRDefault="00054050" w:rsidP="00054050">
      <w:pPr>
        <w:jc w:val="center"/>
        <w:rPr>
          <w:lang w:val="es-CO"/>
        </w:rPr>
      </w:pPr>
    </w:p>
    <w:tbl>
      <w:tblPr>
        <w:tblW w:w="8681" w:type="dxa"/>
        <w:jc w:val="center"/>
        <w:tblCellMar>
          <w:left w:w="0" w:type="dxa"/>
          <w:right w:w="0" w:type="dxa"/>
        </w:tblCellMar>
        <w:tblLook w:val="04A0" w:firstRow="1" w:lastRow="0" w:firstColumn="1" w:lastColumn="0" w:noHBand="0" w:noVBand="1"/>
      </w:tblPr>
      <w:tblGrid>
        <w:gridCol w:w="2293"/>
        <w:gridCol w:w="1436"/>
        <w:gridCol w:w="1802"/>
        <w:gridCol w:w="1552"/>
        <w:gridCol w:w="1598"/>
      </w:tblGrid>
      <w:tr w:rsidR="00054050" w:rsidRPr="00197B2E" w14:paraId="4BD95C3A" w14:textId="77777777" w:rsidTr="00197B2E">
        <w:trPr>
          <w:cantSplit/>
          <w:trHeight w:val="20"/>
          <w:jc w:val="center"/>
        </w:trPr>
        <w:tc>
          <w:tcPr>
            <w:tcW w:w="8681" w:type="dxa"/>
            <w:gridSpan w:val="5"/>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15" w:type="dxa"/>
              <w:left w:w="15" w:type="dxa"/>
              <w:bottom w:w="0" w:type="dxa"/>
              <w:right w:w="15" w:type="dxa"/>
            </w:tcMar>
            <w:vAlign w:val="center"/>
            <w:hideMark/>
          </w:tcPr>
          <w:p w14:paraId="31A96D78" w14:textId="77777777" w:rsidR="00054050" w:rsidRPr="00197B2E" w:rsidRDefault="00054050" w:rsidP="00197B2E">
            <w:pPr>
              <w:jc w:val="center"/>
              <w:rPr>
                <w:b/>
                <w:bCs/>
                <w:sz w:val="18"/>
                <w:szCs w:val="18"/>
                <w:lang w:val="es-CO"/>
              </w:rPr>
            </w:pPr>
            <w:r w:rsidRPr="00197B2E">
              <w:rPr>
                <w:b/>
                <w:bCs/>
                <w:sz w:val="18"/>
                <w:szCs w:val="18"/>
                <w:lang w:val="es-CO"/>
              </w:rPr>
              <w:t>RELACIÓN TALENTO HUMANO</w:t>
            </w:r>
          </w:p>
        </w:tc>
      </w:tr>
      <w:tr w:rsidR="00054050" w:rsidRPr="00197B2E" w14:paraId="435A3BF5" w14:textId="77777777" w:rsidTr="00197B2E">
        <w:trPr>
          <w:cantSplit/>
          <w:trHeight w:val="20"/>
          <w:jc w:val="center"/>
        </w:trPr>
        <w:tc>
          <w:tcPr>
            <w:tcW w:w="229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15" w:type="dxa"/>
              <w:left w:w="15" w:type="dxa"/>
              <w:bottom w:w="0" w:type="dxa"/>
              <w:right w:w="15" w:type="dxa"/>
            </w:tcMar>
            <w:vAlign w:val="center"/>
            <w:hideMark/>
          </w:tcPr>
          <w:p w14:paraId="6CB3E96B" w14:textId="77777777" w:rsidR="00054050" w:rsidRPr="00197B2E" w:rsidRDefault="00054050" w:rsidP="00197B2E">
            <w:pPr>
              <w:jc w:val="center"/>
              <w:rPr>
                <w:b/>
                <w:bCs/>
                <w:sz w:val="18"/>
                <w:szCs w:val="18"/>
                <w:lang w:val="es-CO"/>
              </w:rPr>
            </w:pPr>
            <w:r w:rsidRPr="00197B2E">
              <w:rPr>
                <w:b/>
                <w:bCs/>
                <w:sz w:val="18"/>
                <w:szCs w:val="18"/>
                <w:lang w:val="es-CO"/>
              </w:rPr>
              <w:t>NOMBRE DEL TECNICO I/O PROFESIONAL</w:t>
            </w:r>
          </w:p>
        </w:tc>
        <w:tc>
          <w:tcPr>
            <w:tcW w:w="1436" w:type="dxa"/>
            <w:tcBorders>
              <w:top w:val="single" w:sz="4" w:space="0" w:color="auto"/>
              <w:left w:val="nil"/>
              <w:bottom w:val="single" w:sz="4" w:space="0" w:color="auto"/>
              <w:right w:val="single" w:sz="4" w:space="0" w:color="auto"/>
            </w:tcBorders>
            <w:shd w:val="clear" w:color="auto" w:fill="F2F2F2" w:themeFill="background1" w:themeFillShade="F2"/>
            <w:tcMar>
              <w:top w:w="15" w:type="dxa"/>
              <w:left w:w="15" w:type="dxa"/>
              <w:bottom w:w="0" w:type="dxa"/>
              <w:right w:w="15" w:type="dxa"/>
            </w:tcMar>
            <w:vAlign w:val="center"/>
            <w:hideMark/>
          </w:tcPr>
          <w:p w14:paraId="4D0EB198" w14:textId="77777777" w:rsidR="00054050" w:rsidRPr="00197B2E" w:rsidRDefault="00054050" w:rsidP="00197B2E">
            <w:pPr>
              <w:jc w:val="center"/>
              <w:rPr>
                <w:b/>
                <w:bCs/>
                <w:sz w:val="18"/>
                <w:szCs w:val="18"/>
                <w:lang w:val="es-CO"/>
              </w:rPr>
            </w:pPr>
            <w:r w:rsidRPr="00197B2E">
              <w:rPr>
                <w:b/>
                <w:bCs/>
                <w:sz w:val="18"/>
                <w:szCs w:val="18"/>
                <w:lang w:val="es-CO"/>
              </w:rPr>
              <w:t>TITULO DE FORMACIÓN TECNICA</w:t>
            </w:r>
          </w:p>
        </w:tc>
        <w:tc>
          <w:tcPr>
            <w:tcW w:w="1802" w:type="dxa"/>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47BFFAA5" w14:textId="77777777" w:rsidR="00054050" w:rsidRPr="00197B2E" w:rsidRDefault="00054050" w:rsidP="00197B2E">
            <w:pPr>
              <w:jc w:val="center"/>
              <w:rPr>
                <w:b/>
                <w:bCs/>
                <w:sz w:val="18"/>
                <w:szCs w:val="18"/>
                <w:lang w:val="es-CO"/>
              </w:rPr>
            </w:pPr>
            <w:r w:rsidRPr="00197B2E">
              <w:rPr>
                <w:b/>
                <w:bCs/>
                <w:sz w:val="18"/>
                <w:szCs w:val="18"/>
                <w:lang w:val="es-CO"/>
              </w:rPr>
              <w:t>INSTITUCION QUE EXPIDIO EL TÌTULO</w:t>
            </w:r>
          </w:p>
        </w:tc>
        <w:tc>
          <w:tcPr>
            <w:tcW w:w="1552" w:type="dxa"/>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2AFF7165" w14:textId="77777777" w:rsidR="00054050" w:rsidRPr="00197B2E" w:rsidRDefault="00054050" w:rsidP="00197B2E">
            <w:pPr>
              <w:jc w:val="center"/>
              <w:rPr>
                <w:b/>
                <w:bCs/>
                <w:sz w:val="18"/>
                <w:szCs w:val="18"/>
                <w:lang w:val="es-CO"/>
              </w:rPr>
            </w:pPr>
            <w:r w:rsidRPr="00197B2E">
              <w:rPr>
                <w:b/>
                <w:bCs/>
                <w:sz w:val="18"/>
                <w:szCs w:val="18"/>
                <w:lang w:val="es-CO"/>
              </w:rPr>
              <w:t>TITULO DE FORMACION PROFESIONAL</w:t>
            </w:r>
          </w:p>
        </w:tc>
        <w:tc>
          <w:tcPr>
            <w:tcW w:w="1598" w:type="dxa"/>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24AE0749" w14:textId="77777777" w:rsidR="00054050" w:rsidRPr="00197B2E" w:rsidRDefault="00054050" w:rsidP="00197B2E">
            <w:pPr>
              <w:jc w:val="center"/>
              <w:rPr>
                <w:b/>
                <w:bCs/>
                <w:sz w:val="18"/>
                <w:szCs w:val="18"/>
                <w:lang w:val="es-CO"/>
              </w:rPr>
            </w:pPr>
            <w:r w:rsidRPr="00197B2E">
              <w:rPr>
                <w:b/>
                <w:bCs/>
                <w:sz w:val="18"/>
                <w:szCs w:val="18"/>
                <w:lang w:val="es-CO"/>
              </w:rPr>
              <w:t xml:space="preserve">UNIVERSIDAD QUE EXPIDIO EL TÌTULO </w:t>
            </w:r>
          </w:p>
        </w:tc>
      </w:tr>
      <w:tr w:rsidR="00054050" w:rsidRPr="00197B2E" w14:paraId="57EA4A46" w14:textId="77777777" w:rsidTr="00197B2E">
        <w:trPr>
          <w:cantSplit/>
          <w:trHeight w:val="20"/>
          <w:jc w:val="center"/>
        </w:trPr>
        <w:tc>
          <w:tcPr>
            <w:tcW w:w="229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14:paraId="77BB07EF" w14:textId="77777777" w:rsidR="00054050" w:rsidRPr="00197B2E" w:rsidRDefault="00054050" w:rsidP="00197B2E">
            <w:pPr>
              <w:jc w:val="center"/>
              <w:rPr>
                <w:b/>
                <w:bCs/>
                <w:sz w:val="18"/>
                <w:szCs w:val="18"/>
                <w:lang w:val="es-CO"/>
              </w:rPr>
            </w:pPr>
          </w:p>
        </w:tc>
        <w:tc>
          <w:tcPr>
            <w:tcW w:w="1436"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5D2C452C" w14:textId="77777777" w:rsidR="00054050" w:rsidRPr="00197B2E" w:rsidRDefault="00054050" w:rsidP="00197B2E">
            <w:pPr>
              <w:jc w:val="center"/>
              <w:rPr>
                <w:b/>
                <w:bCs/>
                <w:sz w:val="18"/>
                <w:szCs w:val="18"/>
                <w:lang w:val="es-CO"/>
              </w:rPr>
            </w:pPr>
          </w:p>
        </w:tc>
        <w:tc>
          <w:tcPr>
            <w:tcW w:w="1802" w:type="dxa"/>
            <w:tcBorders>
              <w:top w:val="single" w:sz="4" w:space="0" w:color="auto"/>
              <w:left w:val="nil"/>
              <w:bottom w:val="single" w:sz="4" w:space="0" w:color="auto"/>
              <w:right w:val="single" w:sz="4" w:space="0" w:color="auto"/>
            </w:tcBorders>
            <w:vAlign w:val="center"/>
          </w:tcPr>
          <w:p w14:paraId="066691D0" w14:textId="77777777" w:rsidR="00054050" w:rsidRPr="00197B2E" w:rsidRDefault="00054050" w:rsidP="00197B2E">
            <w:pPr>
              <w:jc w:val="center"/>
              <w:rPr>
                <w:b/>
                <w:bCs/>
                <w:sz w:val="18"/>
                <w:szCs w:val="18"/>
                <w:lang w:val="es-CO"/>
              </w:rPr>
            </w:pPr>
          </w:p>
        </w:tc>
        <w:tc>
          <w:tcPr>
            <w:tcW w:w="1552" w:type="dxa"/>
            <w:tcBorders>
              <w:top w:val="single" w:sz="4" w:space="0" w:color="auto"/>
              <w:left w:val="nil"/>
              <w:bottom w:val="single" w:sz="4" w:space="0" w:color="auto"/>
              <w:right w:val="single" w:sz="4" w:space="0" w:color="auto"/>
            </w:tcBorders>
            <w:vAlign w:val="center"/>
          </w:tcPr>
          <w:p w14:paraId="27F49076" w14:textId="77777777" w:rsidR="00054050" w:rsidRPr="00197B2E" w:rsidRDefault="00054050" w:rsidP="00197B2E">
            <w:pPr>
              <w:jc w:val="center"/>
              <w:rPr>
                <w:b/>
                <w:bCs/>
                <w:sz w:val="18"/>
                <w:szCs w:val="18"/>
                <w:lang w:val="es-CO"/>
              </w:rPr>
            </w:pPr>
          </w:p>
        </w:tc>
        <w:tc>
          <w:tcPr>
            <w:tcW w:w="1598" w:type="dxa"/>
            <w:tcBorders>
              <w:top w:val="single" w:sz="4" w:space="0" w:color="auto"/>
              <w:left w:val="nil"/>
              <w:bottom w:val="single" w:sz="4" w:space="0" w:color="auto"/>
              <w:right w:val="single" w:sz="4" w:space="0" w:color="auto"/>
            </w:tcBorders>
            <w:vAlign w:val="center"/>
          </w:tcPr>
          <w:p w14:paraId="6C56C5AC" w14:textId="77777777" w:rsidR="00054050" w:rsidRPr="00197B2E" w:rsidRDefault="00054050" w:rsidP="00197B2E">
            <w:pPr>
              <w:jc w:val="center"/>
              <w:rPr>
                <w:b/>
                <w:bCs/>
                <w:sz w:val="18"/>
                <w:szCs w:val="18"/>
                <w:lang w:val="es-CO"/>
              </w:rPr>
            </w:pPr>
          </w:p>
        </w:tc>
      </w:tr>
      <w:tr w:rsidR="00054050" w:rsidRPr="00197B2E" w14:paraId="67E23CC8" w14:textId="77777777" w:rsidTr="00197B2E">
        <w:trPr>
          <w:cantSplit/>
          <w:trHeight w:val="20"/>
          <w:jc w:val="center"/>
        </w:trPr>
        <w:tc>
          <w:tcPr>
            <w:tcW w:w="229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14:paraId="523043C2" w14:textId="77777777" w:rsidR="00054050" w:rsidRPr="00197B2E" w:rsidRDefault="00054050" w:rsidP="00197B2E">
            <w:pPr>
              <w:jc w:val="center"/>
              <w:rPr>
                <w:b/>
                <w:bCs/>
                <w:sz w:val="18"/>
                <w:szCs w:val="18"/>
                <w:lang w:val="es-CO"/>
              </w:rPr>
            </w:pPr>
          </w:p>
        </w:tc>
        <w:tc>
          <w:tcPr>
            <w:tcW w:w="1436"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20A44BA3" w14:textId="77777777" w:rsidR="00054050" w:rsidRPr="00197B2E" w:rsidRDefault="00054050" w:rsidP="00197B2E">
            <w:pPr>
              <w:jc w:val="center"/>
              <w:rPr>
                <w:b/>
                <w:bCs/>
                <w:sz w:val="18"/>
                <w:szCs w:val="18"/>
                <w:lang w:val="es-CO"/>
              </w:rPr>
            </w:pPr>
          </w:p>
        </w:tc>
        <w:tc>
          <w:tcPr>
            <w:tcW w:w="1802" w:type="dxa"/>
            <w:tcBorders>
              <w:top w:val="single" w:sz="4" w:space="0" w:color="auto"/>
              <w:left w:val="nil"/>
              <w:bottom w:val="single" w:sz="4" w:space="0" w:color="auto"/>
              <w:right w:val="single" w:sz="4" w:space="0" w:color="auto"/>
            </w:tcBorders>
            <w:vAlign w:val="center"/>
          </w:tcPr>
          <w:p w14:paraId="59F65DBE" w14:textId="77777777" w:rsidR="00054050" w:rsidRPr="00197B2E" w:rsidRDefault="00054050" w:rsidP="00197B2E">
            <w:pPr>
              <w:jc w:val="center"/>
              <w:rPr>
                <w:b/>
                <w:bCs/>
                <w:sz w:val="18"/>
                <w:szCs w:val="18"/>
                <w:lang w:val="es-CO"/>
              </w:rPr>
            </w:pPr>
          </w:p>
        </w:tc>
        <w:tc>
          <w:tcPr>
            <w:tcW w:w="1552" w:type="dxa"/>
            <w:tcBorders>
              <w:top w:val="single" w:sz="4" w:space="0" w:color="auto"/>
              <w:left w:val="nil"/>
              <w:bottom w:val="single" w:sz="4" w:space="0" w:color="auto"/>
              <w:right w:val="single" w:sz="4" w:space="0" w:color="auto"/>
            </w:tcBorders>
            <w:vAlign w:val="center"/>
          </w:tcPr>
          <w:p w14:paraId="5B771E55" w14:textId="77777777" w:rsidR="00054050" w:rsidRPr="00197B2E" w:rsidRDefault="00054050" w:rsidP="00197B2E">
            <w:pPr>
              <w:jc w:val="center"/>
              <w:rPr>
                <w:b/>
                <w:bCs/>
                <w:sz w:val="18"/>
                <w:szCs w:val="18"/>
                <w:lang w:val="es-CO"/>
              </w:rPr>
            </w:pPr>
          </w:p>
        </w:tc>
        <w:tc>
          <w:tcPr>
            <w:tcW w:w="1598" w:type="dxa"/>
            <w:tcBorders>
              <w:top w:val="single" w:sz="4" w:space="0" w:color="auto"/>
              <w:left w:val="nil"/>
              <w:bottom w:val="single" w:sz="4" w:space="0" w:color="auto"/>
              <w:right w:val="single" w:sz="4" w:space="0" w:color="auto"/>
            </w:tcBorders>
            <w:vAlign w:val="center"/>
          </w:tcPr>
          <w:p w14:paraId="03D39AB1" w14:textId="77777777" w:rsidR="00054050" w:rsidRPr="00197B2E" w:rsidRDefault="00054050" w:rsidP="00197B2E">
            <w:pPr>
              <w:jc w:val="center"/>
              <w:rPr>
                <w:b/>
                <w:bCs/>
                <w:sz w:val="18"/>
                <w:szCs w:val="18"/>
                <w:lang w:val="es-CO"/>
              </w:rPr>
            </w:pPr>
          </w:p>
        </w:tc>
      </w:tr>
      <w:tr w:rsidR="00054050" w:rsidRPr="00197B2E" w14:paraId="0A4461BF" w14:textId="77777777" w:rsidTr="00197B2E">
        <w:trPr>
          <w:cantSplit/>
          <w:trHeight w:val="20"/>
          <w:jc w:val="center"/>
        </w:trPr>
        <w:tc>
          <w:tcPr>
            <w:tcW w:w="229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14:paraId="6D42C59B" w14:textId="77777777" w:rsidR="00054050" w:rsidRPr="00197B2E" w:rsidRDefault="00054050" w:rsidP="00197B2E">
            <w:pPr>
              <w:jc w:val="center"/>
              <w:rPr>
                <w:b/>
                <w:bCs/>
                <w:sz w:val="18"/>
                <w:szCs w:val="18"/>
                <w:lang w:val="es-CO"/>
              </w:rPr>
            </w:pPr>
          </w:p>
        </w:tc>
        <w:tc>
          <w:tcPr>
            <w:tcW w:w="1436"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35A3BC4D" w14:textId="77777777" w:rsidR="00054050" w:rsidRPr="00197B2E" w:rsidRDefault="00054050" w:rsidP="00197B2E">
            <w:pPr>
              <w:jc w:val="center"/>
              <w:rPr>
                <w:b/>
                <w:bCs/>
                <w:sz w:val="18"/>
                <w:szCs w:val="18"/>
                <w:lang w:val="es-CO"/>
              </w:rPr>
            </w:pPr>
          </w:p>
        </w:tc>
        <w:tc>
          <w:tcPr>
            <w:tcW w:w="1802" w:type="dxa"/>
            <w:tcBorders>
              <w:top w:val="single" w:sz="4" w:space="0" w:color="auto"/>
              <w:left w:val="nil"/>
              <w:bottom w:val="single" w:sz="4" w:space="0" w:color="auto"/>
              <w:right w:val="single" w:sz="4" w:space="0" w:color="auto"/>
            </w:tcBorders>
            <w:vAlign w:val="center"/>
          </w:tcPr>
          <w:p w14:paraId="657BAC83" w14:textId="77777777" w:rsidR="00054050" w:rsidRPr="00197B2E" w:rsidRDefault="00054050" w:rsidP="00197B2E">
            <w:pPr>
              <w:jc w:val="center"/>
              <w:rPr>
                <w:b/>
                <w:bCs/>
                <w:sz w:val="18"/>
                <w:szCs w:val="18"/>
                <w:lang w:val="es-CO"/>
              </w:rPr>
            </w:pPr>
          </w:p>
        </w:tc>
        <w:tc>
          <w:tcPr>
            <w:tcW w:w="1552" w:type="dxa"/>
            <w:tcBorders>
              <w:top w:val="single" w:sz="4" w:space="0" w:color="auto"/>
              <w:left w:val="nil"/>
              <w:bottom w:val="single" w:sz="4" w:space="0" w:color="auto"/>
              <w:right w:val="single" w:sz="4" w:space="0" w:color="auto"/>
            </w:tcBorders>
            <w:vAlign w:val="center"/>
          </w:tcPr>
          <w:p w14:paraId="549615EC" w14:textId="77777777" w:rsidR="00054050" w:rsidRPr="00197B2E" w:rsidRDefault="00054050" w:rsidP="00197B2E">
            <w:pPr>
              <w:jc w:val="center"/>
              <w:rPr>
                <w:b/>
                <w:bCs/>
                <w:sz w:val="18"/>
                <w:szCs w:val="18"/>
                <w:lang w:val="es-CO"/>
              </w:rPr>
            </w:pPr>
          </w:p>
        </w:tc>
        <w:tc>
          <w:tcPr>
            <w:tcW w:w="1598" w:type="dxa"/>
            <w:tcBorders>
              <w:top w:val="single" w:sz="4" w:space="0" w:color="auto"/>
              <w:left w:val="nil"/>
              <w:bottom w:val="single" w:sz="4" w:space="0" w:color="auto"/>
              <w:right w:val="single" w:sz="4" w:space="0" w:color="auto"/>
            </w:tcBorders>
            <w:vAlign w:val="center"/>
          </w:tcPr>
          <w:p w14:paraId="1CD3F400" w14:textId="77777777" w:rsidR="00054050" w:rsidRPr="00197B2E" w:rsidRDefault="00054050" w:rsidP="00197B2E">
            <w:pPr>
              <w:jc w:val="center"/>
              <w:rPr>
                <w:b/>
                <w:bCs/>
                <w:sz w:val="18"/>
                <w:szCs w:val="18"/>
                <w:lang w:val="es-CO"/>
              </w:rPr>
            </w:pPr>
          </w:p>
        </w:tc>
      </w:tr>
      <w:tr w:rsidR="00054050" w:rsidRPr="00197B2E" w14:paraId="42A83FBB" w14:textId="77777777" w:rsidTr="00197B2E">
        <w:trPr>
          <w:cantSplit/>
          <w:trHeight w:val="20"/>
          <w:jc w:val="center"/>
        </w:trPr>
        <w:tc>
          <w:tcPr>
            <w:tcW w:w="229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14:paraId="7C668345" w14:textId="77777777" w:rsidR="00054050" w:rsidRPr="00197B2E" w:rsidRDefault="00054050" w:rsidP="00197B2E">
            <w:pPr>
              <w:jc w:val="center"/>
              <w:rPr>
                <w:b/>
                <w:bCs/>
                <w:sz w:val="18"/>
                <w:szCs w:val="18"/>
                <w:lang w:val="es-CO"/>
              </w:rPr>
            </w:pPr>
          </w:p>
        </w:tc>
        <w:tc>
          <w:tcPr>
            <w:tcW w:w="1436"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03C6F8B0" w14:textId="77777777" w:rsidR="00054050" w:rsidRPr="00197B2E" w:rsidRDefault="00054050" w:rsidP="00197B2E">
            <w:pPr>
              <w:jc w:val="center"/>
              <w:rPr>
                <w:b/>
                <w:bCs/>
                <w:sz w:val="18"/>
                <w:szCs w:val="18"/>
                <w:lang w:val="es-CO"/>
              </w:rPr>
            </w:pPr>
          </w:p>
        </w:tc>
        <w:tc>
          <w:tcPr>
            <w:tcW w:w="1802" w:type="dxa"/>
            <w:tcBorders>
              <w:top w:val="single" w:sz="4" w:space="0" w:color="auto"/>
              <w:left w:val="nil"/>
              <w:bottom w:val="single" w:sz="4" w:space="0" w:color="auto"/>
              <w:right w:val="single" w:sz="4" w:space="0" w:color="auto"/>
            </w:tcBorders>
            <w:vAlign w:val="center"/>
          </w:tcPr>
          <w:p w14:paraId="033F2CEA" w14:textId="77777777" w:rsidR="00054050" w:rsidRPr="00197B2E" w:rsidRDefault="00054050" w:rsidP="00197B2E">
            <w:pPr>
              <w:jc w:val="center"/>
              <w:rPr>
                <w:b/>
                <w:bCs/>
                <w:sz w:val="18"/>
                <w:szCs w:val="18"/>
                <w:lang w:val="es-CO"/>
              </w:rPr>
            </w:pPr>
          </w:p>
        </w:tc>
        <w:tc>
          <w:tcPr>
            <w:tcW w:w="1552" w:type="dxa"/>
            <w:tcBorders>
              <w:top w:val="single" w:sz="4" w:space="0" w:color="auto"/>
              <w:left w:val="nil"/>
              <w:bottom w:val="single" w:sz="4" w:space="0" w:color="auto"/>
              <w:right w:val="single" w:sz="4" w:space="0" w:color="auto"/>
            </w:tcBorders>
            <w:vAlign w:val="center"/>
          </w:tcPr>
          <w:p w14:paraId="29AAD098" w14:textId="77777777" w:rsidR="00054050" w:rsidRPr="00197B2E" w:rsidRDefault="00054050" w:rsidP="00197B2E">
            <w:pPr>
              <w:jc w:val="center"/>
              <w:rPr>
                <w:b/>
                <w:bCs/>
                <w:sz w:val="18"/>
                <w:szCs w:val="18"/>
                <w:lang w:val="es-CO"/>
              </w:rPr>
            </w:pPr>
          </w:p>
        </w:tc>
        <w:tc>
          <w:tcPr>
            <w:tcW w:w="1598" w:type="dxa"/>
            <w:tcBorders>
              <w:top w:val="single" w:sz="4" w:space="0" w:color="auto"/>
              <w:left w:val="nil"/>
              <w:bottom w:val="single" w:sz="4" w:space="0" w:color="auto"/>
              <w:right w:val="single" w:sz="4" w:space="0" w:color="auto"/>
            </w:tcBorders>
            <w:vAlign w:val="center"/>
          </w:tcPr>
          <w:p w14:paraId="19112AEB" w14:textId="77777777" w:rsidR="00054050" w:rsidRPr="00197B2E" w:rsidRDefault="00054050" w:rsidP="00197B2E">
            <w:pPr>
              <w:jc w:val="center"/>
              <w:rPr>
                <w:b/>
                <w:bCs/>
                <w:sz w:val="18"/>
                <w:szCs w:val="18"/>
                <w:lang w:val="es-CO"/>
              </w:rPr>
            </w:pPr>
          </w:p>
        </w:tc>
      </w:tr>
      <w:tr w:rsidR="00054050" w:rsidRPr="00197B2E" w14:paraId="33D9E05C" w14:textId="77777777" w:rsidTr="00197B2E">
        <w:trPr>
          <w:cantSplit/>
          <w:trHeight w:val="20"/>
          <w:jc w:val="center"/>
        </w:trPr>
        <w:tc>
          <w:tcPr>
            <w:tcW w:w="229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14:paraId="4BA1B1EA" w14:textId="77777777" w:rsidR="00054050" w:rsidRPr="00197B2E" w:rsidRDefault="00054050" w:rsidP="00197B2E">
            <w:pPr>
              <w:jc w:val="center"/>
              <w:rPr>
                <w:b/>
                <w:bCs/>
                <w:sz w:val="18"/>
                <w:szCs w:val="18"/>
                <w:lang w:val="es-CO"/>
              </w:rPr>
            </w:pPr>
          </w:p>
        </w:tc>
        <w:tc>
          <w:tcPr>
            <w:tcW w:w="1436"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153334B4" w14:textId="77777777" w:rsidR="00054050" w:rsidRPr="00197B2E" w:rsidRDefault="00054050" w:rsidP="00197B2E">
            <w:pPr>
              <w:jc w:val="center"/>
              <w:rPr>
                <w:b/>
                <w:bCs/>
                <w:sz w:val="18"/>
                <w:szCs w:val="18"/>
                <w:lang w:val="es-CO"/>
              </w:rPr>
            </w:pPr>
          </w:p>
        </w:tc>
        <w:tc>
          <w:tcPr>
            <w:tcW w:w="1802" w:type="dxa"/>
            <w:tcBorders>
              <w:top w:val="single" w:sz="4" w:space="0" w:color="auto"/>
              <w:left w:val="nil"/>
              <w:bottom w:val="single" w:sz="4" w:space="0" w:color="auto"/>
              <w:right w:val="single" w:sz="4" w:space="0" w:color="auto"/>
            </w:tcBorders>
            <w:vAlign w:val="center"/>
          </w:tcPr>
          <w:p w14:paraId="687996EF" w14:textId="77777777" w:rsidR="00054050" w:rsidRPr="00197B2E" w:rsidRDefault="00054050" w:rsidP="00197B2E">
            <w:pPr>
              <w:jc w:val="center"/>
              <w:rPr>
                <w:b/>
                <w:bCs/>
                <w:sz w:val="18"/>
                <w:szCs w:val="18"/>
                <w:lang w:val="es-CO"/>
              </w:rPr>
            </w:pPr>
          </w:p>
        </w:tc>
        <w:tc>
          <w:tcPr>
            <w:tcW w:w="1552" w:type="dxa"/>
            <w:tcBorders>
              <w:top w:val="single" w:sz="4" w:space="0" w:color="auto"/>
              <w:left w:val="nil"/>
              <w:bottom w:val="single" w:sz="4" w:space="0" w:color="auto"/>
              <w:right w:val="single" w:sz="4" w:space="0" w:color="auto"/>
            </w:tcBorders>
            <w:vAlign w:val="center"/>
          </w:tcPr>
          <w:p w14:paraId="1BA03BD9" w14:textId="77777777" w:rsidR="00054050" w:rsidRPr="00197B2E" w:rsidRDefault="00054050" w:rsidP="00197B2E">
            <w:pPr>
              <w:jc w:val="center"/>
              <w:rPr>
                <w:b/>
                <w:bCs/>
                <w:sz w:val="18"/>
                <w:szCs w:val="18"/>
                <w:lang w:val="es-CO"/>
              </w:rPr>
            </w:pPr>
          </w:p>
        </w:tc>
        <w:tc>
          <w:tcPr>
            <w:tcW w:w="1598" w:type="dxa"/>
            <w:tcBorders>
              <w:top w:val="single" w:sz="4" w:space="0" w:color="auto"/>
              <w:left w:val="nil"/>
              <w:bottom w:val="single" w:sz="4" w:space="0" w:color="auto"/>
              <w:right w:val="single" w:sz="4" w:space="0" w:color="auto"/>
            </w:tcBorders>
            <w:vAlign w:val="center"/>
          </w:tcPr>
          <w:p w14:paraId="6D24B252" w14:textId="77777777" w:rsidR="00054050" w:rsidRPr="00197B2E" w:rsidRDefault="00054050" w:rsidP="00197B2E">
            <w:pPr>
              <w:jc w:val="center"/>
              <w:rPr>
                <w:b/>
                <w:bCs/>
                <w:sz w:val="18"/>
                <w:szCs w:val="18"/>
                <w:lang w:val="es-CO"/>
              </w:rPr>
            </w:pPr>
          </w:p>
        </w:tc>
      </w:tr>
      <w:tr w:rsidR="00054050" w:rsidRPr="00197B2E" w14:paraId="4E79D67D" w14:textId="77777777" w:rsidTr="00197B2E">
        <w:trPr>
          <w:cantSplit/>
          <w:trHeight w:val="20"/>
          <w:jc w:val="center"/>
        </w:trPr>
        <w:tc>
          <w:tcPr>
            <w:tcW w:w="229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14:paraId="48810AE7" w14:textId="77777777" w:rsidR="00054050" w:rsidRPr="00197B2E" w:rsidRDefault="00054050" w:rsidP="00197B2E">
            <w:pPr>
              <w:jc w:val="center"/>
              <w:rPr>
                <w:b/>
                <w:bCs/>
                <w:sz w:val="18"/>
                <w:szCs w:val="18"/>
                <w:lang w:val="es-CO"/>
              </w:rPr>
            </w:pPr>
          </w:p>
        </w:tc>
        <w:tc>
          <w:tcPr>
            <w:tcW w:w="1436"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198C25D3" w14:textId="77777777" w:rsidR="00054050" w:rsidRPr="00197B2E" w:rsidRDefault="00054050" w:rsidP="00197B2E">
            <w:pPr>
              <w:jc w:val="center"/>
              <w:rPr>
                <w:b/>
                <w:bCs/>
                <w:sz w:val="18"/>
                <w:szCs w:val="18"/>
                <w:lang w:val="es-CO"/>
              </w:rPr>
            </w:pPr>
          </w:p>
        </w:tc>
        <w:tc>
          <w:tcPr>
            <w:tcW w:w="1802" w:type="dxa"/>
            <w:tcBorders>
              <w:top w:val="single" w:sz="4" w:space="0" w:color="auto"/>
              <w:left w:val="nil"/>
              <w:bottom w:val="single" w:sz="4" w:space="0" w:color="auto"/>
              <w:right w:val="single" w:sz="4" w:space="0" w:color="auto"/>
            </w:tcBorders>
            <w:vAlign w:val="center"/>
          </w:tcPr>
          <w:p w14:paraId="3093C454" w14:textId="77777777" w:rsidR="00054050" w:rsidRPr="00197B2E" w:rsidRDefault="00054050" w:rsidP="00197B2E">
            <w:pPr>
              <w:jc w:val="center"/>
              <w:rPr>
                <w:b/>
                <w:bCs/>
                <w:sz w:val="18"/>
                <w:szCs w:val="18"/>
                <w:lang w:val="es-CO"/>
              </w:rPr>
            </w:pPr>
          </w:p>
        </w:tc>
        <w:tc>
          <w:tcPr>
            <w:tcW w:w="1552" w:type="dxa"/>
            <w:tcBorders>
              <w:top w:val="single" w:sz="4" w:space="0" w:color="auto"/>
              <w:left w:val="nil"/>
              <w:bottom w:val="single" w:sz="4" w:space="0" w:color="auto"/>
              <w:right w:val="single" w:sz="4" w:space="0" w:color="auto"/>
            </w:tcBorders>
            <w:vAlign w:val="center"/>
          </w:tcPr>
          <w:p w14:paraId="2FDF9898" w14:textId="77777777" w:rsidR="00054050" w:rsidRPr="00197B2E" w:rsidRDefault="00054050" w:rsidP="00197B2E">
            <w:pPr>
              <w:jc w:val="center"/>
              <w:rPr>
                <w:b/>
                <w:bCs/>
                <w:sz w:val="18"/>
                <w:szCs w:val="18"/>
                <w:lang w:val="es-CO"/>
              </w:rPr>
            </w:pPr>
          </w:p>
        </w:tc>
        <w:tc>
          <w:tcPr>
            <w:tcW w:w="1598" w:type="dxa"/>
            <w:tcBorders>
              <w:top w:val="single" w:sz="4" w:space="0" w:color="auto"/>
              <w:left w:val="nil"/>
              <w:bottom w:val="single" w:sz="4" w:space="0" w:color="auto"/>
              <w:right w:val="single" w:sz="4" w:space="0" w:color="auto"/>
            </w:tcBorders>
            <w:vAlign w:val="center"/>
          </w:tcPr>
          <w:p w14:paraId="2FEDBD09" w14:textId="77777777" w:rsidR="00054050" w:rsidRPr="00197B2E" w:rsidRDefault="00054050" w:rsidP="00197B2E">
            <w:pPr>
              <w:jc w:val="center"/>
              <w:rPr>
                <w:b/>
                <w:bCs/>
                <w:sz w:val="18"/>
                <w:szCs w:val="18"/>
                <w:lang w:val="es-CO"/>
              </w:rPr>
            </w:pPr>
          </w:p>
        </w:tc>
      </w:tr>
      <w:tr w:rsidR="00054050" w:rsidRPr="00197B2E" w14:paraId="7407FB78" w14:textId="77777777" w:rsidTr="00197B2E">
        <w:trPr>
          <w:cantSplit/>
          <w:trHeight w:val="20"/>
          <w:jc w:val="center"/>
        </w:trPr>
        <w:tc>
          <w:tcPr>
            <w:tcW w:w="229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14:paraId="3326598B" w14:textId="77777777" w:rsidR="00054050" w:rsidRPr="00197B2E" w:rsidRDefault="00054050" w:rsidP="00197B2E">
            <w:pPr>
              <w:jc w:val="center"/>
              <w:rPr>
                <w:b/>
                <w:bCs/>
                <w:sz w:val="18"/>
                <w:szCs w:val="18"/>
                <w:lang w:val="es-CO"/>
              </w:rPr>
            </w:pPr>
          </w:p>
        </w:tc>
        <w:tc>
          <w:tcPr>
            <w:tcW w:w="1436"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6146050F" w14:textId="77777777" w:rsidR="00054050" w:rsidRPr="00197B2E" w:rsidRDefault="00054050" w:rsidP="00197B2E">
            <w:pPr>
              <w:jc w:val="center"/>
              <w:rPr>
                <w:b/>
                <w:bCs/>
                <w:sz w:val="18"/>
                <w:szCs w:val="18"/>
                <w:lang w:val="es-CO"/>
              </w:rPr>
            </w:pPr>
          </w:p>
        </w:tc>
        <w:tc>
          <w:tcPr>
            <w:tcW w:w="1802" w:type="dxa"/>
            <w:tcBorders>
              <w:top w:val="single" w:sz="4" w:space="0" w:color="auto"/>
              <w:left w:val="nil"/>
              <w:bottom w:val="single" w:sz="4" w:space="0" w:color="auto"/>
              <w:right w:val="single" w:sz="4" w:space="0" w:color="auto"/>
            </w:tcBorders>
            <w:vAlign w:val="center"/>
          </w:tcPr>
          <w:p w14:paraId="563CE8F0" w14:textId="77777777" w:rsidR="00054050" w:rsidRPr="00197B2E" w:rsidRDefault="00054050" w:rsidP="00197B2E">
            <w:pPr>
              <w:jc w:val="center"/>
              <w:rPr>
                <w:b/>
                <w:bCs/>
                <w:sz w:val="18"/>
                <w:szCs w:val="18"/>
                <w:lang w:val="es-CO"/>
              </w:rPr>
            </w:pPr>
          </w:p>
        </w:tc>
        <w:tc>
          <w:tcPr>
            <w:tcW w:w="1552" w:type="dxa"/>
            <w:tcBorders>
              <w:top w:val="single" w:sz="4" w:space="0" w:color="auto"/>
              <w:left w:val="nil"/>
              <w:bottom w:val="single" w:sz="4" w:space="0" w:color="auto"/>
              <w:right w:val="single" w:sz="4" w:space="0" w:color="auto"/>
            </w:tcBorders>
            <w:vAlign w:val="center"/>
          </w:tcPr>
          <w:p w14:paraId="79C12CE1" w14:textId="77777777" w:rsidR="00054050" w:rsidRPr="00197B2E" w:rsidRDefault="00054050" w:rsidP="00197B2E">
            <w:pPr>
              <w:jc w:val="center"/>
              <w:rPr>
                <w:b/>
                <w:bCs/>
                <w:sz w:val="18"/>
                <w:szCs w:val="18"/>
                <w:lang w:val="es-CO"/>
              </w:rPr>
            </w:pPr>
          </w:p>
        </w:tc>
        <w:tc>
          <w:tcPr>
            <w:tcW w:w="1598" w:type="dxa"/>
            <w:tcBorders>
              <w:top w:val="single" w:sz="4" w:space="0" w:color="auto"/>
              <w:left w:val="nil"/>
              <w:bottom w:val="single" w:sz="4" w:space="0" w:color="auto"/>
              <w:right w:val="single" w:sz="4" w:space="0" w:color="auto"/>
            </w:tcBorders>
            <w:vAlign w:val="center"/>
          </w:tcPr>
          <w:p w14:paraId="02E3B0F3" w14:textId="77777777" w:rsidR="00054050" w:rsidRPr="00197B2E" w:rsidRDefault="00054050" w:rsidP="00197B2E">
            <w:pPr>
              <w:jc w:val="center"/>
              <w:rPr>
                <w:b/>
                <w:bCs/>
                <w:sz w:val="18"/>
                <w:szCs w:val="18"/>
                <w:lang w:val="es-CO"/>
              </w:rPr>
            </w:pPr>
          </w:p>
        </w:tc>
      </w:tr>
      <w:tr w:rsidR="00054050" w:rsidRPr="00197B2E" w14:paraId="2A167843" w14:textId="77777777" w:rsidTr="00197B2E">
        <w:trPr>
          <w:cantSplit/>
          <w:trHeight w:val="20"/>
          <w:jc w:val="center"/>
        </w:trPr>
        <w:tc>
          <w:tcPr>
            <w:tcW w:w="229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14:paraId="71471657" w14:textId="77777777" w:rsidR="00054050" w:rsidRPr="00197B2E" w:rsidRDefault="00054050" w:rsidP="00197B2E">
            <w:pPr>
              <w:jc w:val="center"/>
              <w:rPr>
                <w:b/>
                <w:bCs/>
                <w:sz w:val="18"/>
                <w:szCs w:val="18"/>
                <w:lang w:val="es-CO"/>
              </w:rPr>
            </w:pPr>
          </w:p>
        </w:tc>
        <w:tc>
          <w:tcPr>
            <w:tcW w:w="1436"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4F31002A" w14:textId="77777777" w:rsidR="00054050" w:rsidRPr="00197B2E" w:rsidRDefault="00054050" w:rsidP="00197B2E">
            <w:pPr>
              <w:jc w:val="center"/>
              <w:rPr>
                <w:b/>
                <w:bCs/>
                <w:sz w:val="18"/>
                <w:szCs w:val="18"/>
                <w:lang w:val="es-CO"/>
              </w:rPr>
            </w:pPr>
          </w:p>
        </w:tc>
        <w:tc>
          <w:tcPr>
            <w:tcW w:w="1802" w:type="dxa"/>
            <w:tcBorders>
              <w:top w:val="single" w:sz="4" w:space="0" w:color="auto"/>
              <w:left w:val="nil"/>
              <w:bottom w:val="single" w:sz="4" w:space="0" w:color="auto"/>
              <w:right w:val="single" w:sz="4" w:space="0" w:color="auto"/>
            </w:tcBorders>
            <w:vAlign w:val="center"/>
          </w:tcPr>
          <w:p w14:paraId="25E02F24" w14:textId="77777777" w:rsidR="00054050" w:rsidRPr="00197B2E" w:rsidRDefault="00054050" w:rsidP="00197B2E">
            <w:pPr>
              <w:jc w:val="center"/>
              <w:rPr>
                <w:b/>
                <w:bCs/>
                <w:sz w:val="18"/>
                <w:szCs w:val="18"/>
                <w:lang w:val="es-CO"/>
              </w:rPr>
            </w:pPr>
          </w:p>
        </w:tc>
        <w:tc>
          <w:tcPr>
            <w:tcW w:w="1552" w:type="dxa"/>
            <w:tcBorders>
              <w:top w:val="single" w:sz="4" w:space="0" w:color="auto"/>
              <w:left w:val="nil"/>
              <w:bottom w:val="single" w:sz="4" w:space="0" w:color="auto"/>
              <w:right w:val="single" w:sz="4" w:space="0" w:color="auto"/>
            </w:tcBorders>
            <w:vAlign w:val="center"/>
          </w:tcPr>
          <w:p w14:paraId="247D306D" w14:textId="77777777" w:rsidR="00054050" w:rsidRPr="00197B2E" w:rsidRDefault="00054050" w:rsidP="00197B2E">
            <w:pPr>
              <w:jc w:val="center"/>
              <w:rPr>
                <w:b/>
                <w:bCs/>
                <w:sz w:val="18"/>
                <w:szCs w:val="18"/>
                <w:lang w:val="es-CO"/>
              </w:rPr>
            </w:pPr>
          </w:p>
        </w:tc>
        <w:tc>
          <w:tcPr>
            <w:tcW w:w="1598" w:type="dxa"/>
            <w:tcBorders>
              <w:top w:val="single" w:sz="4" w:space="0" w:color="auto"/>
              <w:left w:val="nil"/>
              <w:bottom w:val="single" w:sz="4" w:space="0" w:color="auto"/>
              <w:right w:val="single" w:sz="4" w:space="0" w:color="auto"/>
            </w:tcBorders>
            <w:vAlign w:val="center"/>
          </w:tcPr>
          <w:p w14:paraId="71B78FD9" w14:textId="77777777" w:rsidR="00054050" w:rsidRPr="00197B2E" w:rsidRDefault="00054050" w:rsidP="00197B2E">
            <w:pPr>
              <w:jc w:val="center"/>
              <w:rPr>
                <w:b/>
                <w:bCs/>
                <w:sz w:val="18"/>
                <w:szCs w:val="18"/>
                <w:lang w:val="es-CO"/>
              </w:rPr>
            </w:pPr>
          </w:p>
        </w:tc>
      </w:tr>
    </w:tbl>
    <w:p w14:paraId="3B1062B4" w14:textId="77777777" w:rsidR="00054050" w:rsidRPr="00197B2E" w:rsidRDefault="00054050" w:rsidP="00054050">
      <w:pPr>
        <w:rPr>
          <w:b/>
          <w:bCs/>
          <w:lang w:val="es-CO"/>
        </w:rPr>
      </w:pPr>
    </w:p>
    <w:p w14:paraId="7EA76E5A" w14:textId="77777777" w:rsidR="00054050" w:rsidRPr="00197B2E" w:rsidRDefault="00054050" w:rsidP="00054050">
      <w:pPr>
        <w:jc w:val="both"/>
        <w:rPr>
          <w:b/>
          <w:sz w:val="16"/>
          <w:szCs w:val="16"/>
          <w:lang w:val="es-CO"/>
        </w:rPr>
      </w:pPr>
    </w:p>
    <w:p w14:paraId="7841602A" w14:textId="77777777" w:rsidR="00054050" w:rsidRPr="00197B2E" w:rsidRDefault="00054050" w:rsidP="00054050">
      <w:pPr>
        <w:jc w:val="both"/>
        <w:rPr>
          <w:b/>
          <w:sz w:val="16"/>
          <w:szCs w:val="16"/>
          <w:lang w:val="es-CO"/>
        </w:rPr>
      </w:pPr>
    </w:p>
    <w:p w14:paraId="7F1313A1" w14:textId="77777777" w:rsidR="00054050" w:rsidRPr="00197B2E" w:rsidRDefault="00054050" w:rsidP="00054050">
      <w:pPr>
        <w:pStyle w:val="Sinespaciado1"/>
        <w:rPr>
          <w:rFonts w:ascii="Arial" w:hAnsi="Arial" w:cs="Arial"/>
          <w:sz w:val="18"/>
          <w:szCs w:val="18"/>
        </w:rPr>
      </w:pPr>
      <w:r w:rsidRPr="00197B2E">
        <w:rPr>
          <w:rFonts w:ascii="Arial" w:hAnsi="Arial" w:cs="Arial"/>
          <w:sz w:val="18"/>
          <w:szCs w:val="18"/>
        </w:rPr>
        <w:t xml:space="preserve">Firma del representante legal del proponente </w:t>
      </w:r>
    </w:p>
    <w:p w14:paraId="19E508BE" w14:textId="77777777" w:rsidR="00054050" w:rsidRPr="00197B2E" w:rsidRDefault="00054050" w:rsidP="00054050">
      <w:pPr>
        <w:pStyle w:val="Sinespaciado1"/>
        <w:contextualSpacing/>
        <w:rPr>
          <w:rFonts w:ascii="Arial" w:hAnsi="Arial" w:cs="Arial"/>
          <w:sz w:val="18"/>
          <w:szCs w:val="18"/>
          <w:lang w:eastAsia="es-CO"/>
        </w:rPr>
      </w:pPr>
      <w:r w:rsidRPr="00197B2E">
        <w:rPr>
          <w:rFonts w:ascii="Arial" w:hAnsi="Arial" w:cs="Arial"/>
          <w:sz w:val="18"/>
          <w:szCs w:val="18"/>
          <w:lang w:eastAsia="es-CO"/>
        </w:rPr>
        <w:t xml:space="preserve">Nombre o razón social del oferente: </w:t>
      </w:r>
      <w:sdt>
        <w:sdtPr>
          <w:rPr>
            <w:rFonts w:ascii="Arial" w:hAnsi="Arial" w:cs="Arial"/>
            <w:color w:val="000000"/>
            <w:sz w:val="18"/>
            <w:szCs w:val="18"/>
          </w:rPr>
          <w:id w:val="-1702546368"/>
          <w:placeholder>
            <w:docPart w:val="F4429EF0CD504A10AC160208028B1A3D"/>
          </w:placeholder>
          <w:showingPlcHdr/>
          <w15:color w:val="800000"/>
          <w:text/>
        </w:sdtPr>
        <w:sdtEndPr/>
        <w:sdtContent>
          <w:r w:rsidRPr="00197B2E">
            <w:rPr>
              <w:rStyle w:val="Textodelmarcadordeposicin"/>
              <w:rFonts w:ascii="Arial" w:eastAsiaTheme="minorHAnsi" w:hAnsi="Arial" w:cs="Arial"/>
              <w:color w:val="FF8F8F"/>
              <w:sz w:val="18"/>
              <w:szCs w:val="18"/>
              <w:u w:val="single"/>
            </w:rPr>
            <w:t>Diligenciar el nombre completo del proponente</w:t>
          </w:r>
        </w:sdtContent>
      </w:sdt>
    </w:p>
    <w:p w14:paraId="028D213E" w14:textId="77777777" w:rsidR="00054050" w:rsidRPr="00197B2E" w:rsidRDefault="00054050" w:rsidP="00054050">
      <w:pPr>
        <w:pStyle w:val="Sinespaciado1"/>
        <w:contextualSpacing/>
        <w:rPr>
          <w:rFonts w:ascii="Arial" w:hAnsi="Arial" w:cs="Arial"/>
          <w:color w:val="000000"/>
          <w:sz w:val="18"/>
          <w:szCs w:val="18"/>
        </w:rPr>
      </w:pPr>
      <w:r w:rsidRPr="00197B2E">
        <w:rPr>
          <w:rFonts w:ascii="Arial" w:hAnsi="Arial" w:cs="Arial"/>
          <w:sz w:val="18"/>
          <w:szCs w:val="18"/>
          <w:lang w:eastAsia="es-CO"/>
        </w:rPr>
        <w:t xml:space="preserve">Identificación (NIT </w:t>
      </w:r>
      <w:r w:rsidRPr="00197B2E">
        <w:rPr>
          <w:rFonts w:ascii="MS Gothic" w:eastAsia="MS Gothic" w:hAnsi="MS Gothic" w:cs="Arial"/>
          <w:sz w:val="18"/>
          <w:szCs w:val="18"/>
          <w:lang w:eastAsia="es-CO"/>
        </w:rPr>
        <w:t>☐</w:t>
      </w:r>
      <w:r w:rsidRPr="00197B2E">
        <w:rPr>
          <w:rFonts w:ascii="Arial" w:hAnsi="Arial" w:cs="Arial"/>
          <w:sz w:val="18"/>
          <w:szCs w:val="18"/>
          <w:lang w:eastAsia="es-CO"/>
        </w:rPr>
        <w:t xml:space="preserve"> C.C </w:t>
      </w:r>
      <w:r w:rsidRPr="00197B2E">
        <w:rPr>
          <w:rFonts w:ascii="Segoe UI Symbol" w:eastAsia="MS Gothic" w:hAnsi="Segoe UI Symbol" w:cs="Segoe UI Symbol"/>
          <w:sz w:val="18"/>
          <w:szCs w:val="18"/>
          <w:lang w:eastAsia="es-CO"/>
        </w:rPr>
        <w:t>☐</w:t>
      </w:r>
      <w:r w:rsidRPr="00197B2E">
        <w:rPr>
          <w:rFonts w:ascii="Arial" w:hAnsi="Arial" w:cs="Arial"/>
          <w:sz w:val="18"/>
          <w:szCs w:val="18"/>
          <w:lang w:eastAsia="es-CO"/>
        </w:rPr>
        <w:t xml:space="preserve">  C.E </w:t>
      </w:r>
      <w:r w:rsidRPr="00197B2E">
        <w:rPr>
          <w:rFonts w:ascii="Segoe UI Symbol" w:eastAsia="MS Gothic" w:hAnsi="Segoe UI Symbol" w:cs="Segoe UI Symbol"/>
          <w:sz w:val="18"/>
          <w:szCs w:val="18"/>
          <w:lang w:eastAsia="es-CO"/>
        </w:rPr>
        <w:t>☐</w:t>
      </w:r>
      <w:r w:rsidRPr="00197B2E">
        <w:rPr>
          <w:rFonts w:ascii="Arial" w:hAnsi="Arial" w:cs="Arial"/>
          <w:sz w:val="18"/>
          <w:szCs w:val="18"/>
          <w:lang w:eastAsia="es-CO"/>
        </w:rPr>
        <w:t>)</w:t>
      </w:r>
      <w:r w:rsidRPr="00197B2E">
        <w:rPr>
          <w:rFonts w:ascii="Arial" w:hAnsi="Arial" w:cs="Arial"/>
          <w:color w:val="000000"/>
          <w:sz w:val="18"/>
          <w:szCs w:val="18"/>
        </w:rPr>
        <w:t xml:space="preserve">: </w:t>
      </w:r>
      <w:sdt>
        <w:sdtPr>
          <w:rPr>
            <w:rFonts w:ascii="Arial" w:hAnsi="Arial" w:cs="Arial"/>
            <w:color w:val="000000"/>
            <w:sz w:val="18"/>
            <w:szCs w:val="18"/>
          </w:rPr>
          <w:id w:val="-822890834"/>
          <w:placeholder>
            <w:docPart w:val="D7C771795BE84DF9B44D97ECA8FD72C6"/>
          </w:placeholder>
          <w:showingPlcHdr/>
          <w15:color w:val="800000"/>
        </w:sdtPr>
        <w:sdtEndPr/>
        <w:sdtContent>
          <w:r w:rsidRPr="00197B2E">
            <w:rPr>
              <w:rStyle w:val="Textodelmarcadordeposicin"/>
              <w:rFonts w:ascii="Arial" w:eastAsiaTheme="minorHAnsi" w:hAnsi="Arial" w:cs="Arial"/>
              <w:color w:val="FF8F8F"/>
              <w:sz w:val="18"/>
              <w:szCs w:val="18"/>
              <w:u w:val="single"/>
            </w:rPr>
            <w:t>Diligenciar la identificación del proponente</w:t>
          </w:r>
        </w:sdtContent>
      </w:sdt>
    </w:p>
    <w:p w14:paraId="7B40EE2F" w14:textId="77777777" w:rsidR="00054050" w:rsidRPr="00197B2E" w:rsidRDefault="00054050" w:rsidP="00054050">
      <w:pPr>
        <w:pStyle w:val="Sinespaciado1"/>
        <w:contextualSpacing/>
        <w:rPr>
          <w:rFonts w:ascii="Arial" w:hAnsi="Arial" w:cs="Arial"/>
          <w:color w:val="000000"/>
          <w:sz w:val="18"/>
          <w:szCs w:val="18"/>
        </w:rPr>
      </w:pPr>
      <w:r w:rsidRPr="00197B2E">
        <w:rPr>
          <w:rFonts w:ascii="Arial" w:hAnsi="Arial" w:cs="Arial"/>
          <w:sz w:val="18"/>
          <w:szCs w:val="18"/>
          <w:lang w:eastAsia="es-CO"/>
        </w:rPr>
        <w:t>Nombre Representante Legal</w:t>
      </w:r>
      <w:r w:rsidRPr="00197B2E">
        <w:rPr>
          <w:rFonts w:ascii="Arial" w:hAnsi="Arial" w:cs="Arial"/>
          <w:color w:val="000000"/>
          <w:sz w:val="18"/>
          <w:szCs w:val="18"/>
        </w:rPr>
        <w:t xml:space="preserve">: </w:t>
      </w:r>
      <w:sdt>
        <w:sdtPr>
          <w:rPr>
            <w:rFonts w:ascii="Arial" w:hAnsi="Arial" w:cs="Arial"/>
            <w:color w:val="000000"/>
            <w:sz w:val="18"/>
            <w:szCs w:val="18"/>
          </w:rPr>
          <w:id w:val="-1466496748"/>
          <w:placeholder>
            <w:docPart w:val="6F666E23E1F54CDBA7DCD83DF26E2CDA"/>
          </w:placeholder>
          <w:showingPlcHdr/>
          <w15:color w:val="800000"/>
          <w:text/>
        </w:sdtPr>
        <w:sdtEndPr/>
        <w:sdtContent>
          <w:r w:rsidRPr="00197B2E">
            <w:rPr>
              <w:rStyle w:val="Textodelmarcadordeposicin"/>
              <w:rFonts w:ascii="Arial" w:eastAsiaTheme="minorHAnsi" w:hAnsi="Arial" w:cs="Arial"/>
              <w:color w:val="FF8F8F"/>
              <w:sz w:val="18"/>
              <w:szCs w:val="18"/>
              <w:u w:val="single"/>
            </w:rPr>
            <w:t>Diligenciar el nombre completo del representante legal</w:t>
          </w:r>
        </w:sdtContent>
      </w:sdt>
    </w:p>
    <w:p w14:paraId="04FE76CB" w14:textId="77777777" w:rsidR="00054050" w:rsidRPr="00197B2E" w:rsidRDefault="00054050" w:rsidP="00054050">
      <w:pPr>
        <w:pStyle w:val="Sinespaciado1"/>
        <w:rPr>
          <w:rFonts w:ascii="Arial" w:hAnsi="Arial" w:cs="Arial"/>
          <w:color w:val="000000"/>
          <w:sz w:val="18"/>
          <w:szCs w:val="18"/>
        </w:rPr>
      </w:pPr>
      <w:r w:rsidRPr="00197B2E">
        <w:rPr>
          <w:rFonts w:ascii="Arial" w:hAnsi="Arial" w:cs="Arial"/>
          <w:color w:val="000000"/>
          <w:sz w:val="18"/>
          <w:szCs w:val="18"/>
        </w:rPr>
        <w:t xml:space="preserve">Identificación (C.C </w:t>
      </w:r>
      <w:r w:rsidRPr="00197B2E">
        <w:rPr>
          <w:rFonts w:ascii="MS Gothic" w:eastAsia="MS Gothic" w:hAnsi="MS Gothic" w:cs="Arial"/>
          <w:sz w:val="18"/>
          <w:szCs w:val="18"/>
          <w:lang w:eastAsia="es-CO"/>
        </w:rPr>
        <w:t>☐</w:t>
      </w:r>
      <w:r w:rsidRPr="00197B2E">
        <w:rPr>
          <w:rFonts w:ascii="Arial" w:hAnsi="Arial" w:cs="Arial"/>
          <w:color w:val="000000"/>
          <w:sz w:val="18"/>
          <w:szCs w:val="18"/>
        </w:rPr>
        <w:t xml:space="preserve">  C.E.</w:t>
      </w:r>
      <w:r w:rsidRPr="00197B2E">
        <w:rPr>
          <w:rFonts w:ascii="Arial" w:hAnsi="Arial" w:cs="Arial"/>
          <w:sz w:val="18"/>
          <w:szCs w:val="18"/>
          <w:lang w:eastAsia="es-CO"/>
        </w:rPr>
        <w:t xml:space="preserve"> </w:t>
      </w:r>
      <w:r w:rsidRPr="00197B2E">
        <w:rPr>
          <w:rFonts w:ascii="MS Gothic" w:eastAsia="MS Gothic" w:hAnsi="MS Gothic" w:cs="Arial"/>
          <w:sz w:val="18"/>
          <w:szCs w:val="18"/>
          <w:lang w:eastAsia="es-CO"/>
        </w:rPr>
        <w:t>☐</w:t>
      </w:r>
      <w:r w:rsidRPr="00197B2E">
        <w:rPr>
          <w:rFonts w:ascii="Arial" w:hAnsi="Arial" w:cs="Arial"/>
          <w:sz w:val="18"/>
          <w:szCs w:val="18"/>
          <w:lang w:eastAsia="es-CO"/>
        </w:rPr>
        <w:t xml:space="preserve">) </w:t>
      </w:r>
      <w:sdt>
        <w:sdtPr>
          <w:rPr>
            <w:rFonts w:ascii="Arial" w:hAnsi="Arial" w:cs="Arial"/>
            <w:color w:val="000000"/>
            <w:sz w:val="18"/>
            <w:szCs w:val="18"/>
          </w:rPr>
          <w:id w:val="-1927870748"/>
          <w:placeholder>
            <w:docPart w:val="1F7746931A6147CCAA624BCABC704BB3"/>
          </w:placeholder>
          <w:showingPlcHdr/>
          <w15:color w:val="800000"/>
        </w:sdtPr>
        <w:sdtEndPr/>
        <w:sdtContent>
          <w:r w:rsidRPr="00197B2E">
            <w:rPr>
              <w:rStyle w:val="Textodelmarcadordeposicin"/>
              <w:rFonts w:ascii="Arial" w:eastAsiaTheme="minorHAnsi" w:hAnsi="Arial" w:cs="Arial"/>
              <w:color w:val="FF8F8F"/>
              <w:sz w:val="18"/>
              <w:szCs w:val="18"/>
              <w:u w:val="single"/>
            </w:rPr>
            <w:t>Diligenciar el documento de identificación del representante legal</w:t>
          </w:r>
        </w:sdtContent>
      </w:sdt>
    </w:p>
    <w:bookmarkEnd w:id="37"/>
    <w:p w14:paraId="311FFB93" w14:textId="77777777" w:rsidR="00054050" w:rsidRPr="00197B2E" w:rsidRDefault="00054050" w:rsidP="00054050">
      <w:pPr>
        <w:rPr>
          <w:b/>
          <w:bCs/>
          <w:lang w:val="es-CO"/>
        </w:rPr>
      </w:pPr>
    </w:p>
    <w:p w14:paraId="181727E4" w14:textId="77777777" w:rsidR="00054050" w:rsidRPr="00197B2E" w:rsidRDefault="00054050" w:rsidP="00B423BE">
      <w:pPr>
        <w:jc w:val="both"/>
        <w:rPr>
          <w:lang w:val="es-CO"/>
        </w:rPr>
      </w:pPr>
    </w:p>
    <w:p w14:paraId="0AE388D2" w14:textId="77777777" w:rsidR="00054050" w:rsidRPr="00197B2E" w:rsidRDefault="00054050" w:rsidP="00B423BE">
      <w:pPr>
        <w:jc w:val="both"/>
        <w:rPr>
          <w:lang w:val="es-CO"/>
        </w:rPr>
      </w:pPr>
    </w:p>
    <w:p w14:paraId="0B79F74A" w14:textId="77777777" w:rsidR="00054050" w:rsidRPr="00197B2E" w:rsidRDefault="00054050" w:rsidP="00B423BE">
      <w:pPr>
        <w:jc w:val="both"/>
        <w:rPr>
          <w:lang w:val="es-CO"/>
        </w:rPr>
      </w:pPr>
    </w:p>
    <w:p w14:paraId="51603186" w14:textId="77777777" w:rsidR="00054050" w:rsidRPr="00197B2E" w:rsidRDefault="00054050" w:rsidP="00B423BE">
      <w:pPr>
        <w:jc w:val="both"/>
        <w:rPr>
          <w:lang w:val="es-CO"/>
        </w:rPr>
      </w:pPr>
    </w:p>
    <w:p w14:paraId="53FE8DE1" w14:textId="77777777" w:rsidR="00054050" w:rsidRDefault="00054050" w:rsidP="00B423BE">
      <w:pPr>
        <w:jc w:val="both"/>
        <w:rPr>
          <w:lang w:val="es-CO"/>
        </w:rPr>
      </w:pPr>
    </w:p>
    <w:p w14:paraId="7C46CD41" w14:textId="77777777" w:rsidR="00BD4A0D" w:rsidRDefault="00BD4A0D" w:rsidP="00B423BE">
      <w:pPr>
        <w:jc w:val="both"/>
        <w:rPr>
          <w:lang w:val="es-CO"/>
        </w:rPr>
      </w:pPr>
    </w:p>
    <w:p w14:paraId="433D22E3" w14:textId="77777777" w:rsidR="00BD4A0D" w:rsidRPr="00197B2E" w:rsidRDefault="00BD4A0D" w:rsidP="00B423BE">
      <w:pPr>
        <w:jc w:val="both"/>
        <w:rPr>
          <w:lang w:val="es-CO"/>
        </w:rPr>
      </w:pPr>
    </w:p>
    <w:p w14:paraId="7B5DC0D8" w14:textId="77777777" w:rsidR="00054050" w:rsidRPr="00197B2E" w:rsidRDefault="00054050" w:rsidP="00B423BE">
      <w:pPr>
        <w:jc w:val="both"/>
        <w:rPr>
          <w:lang w:val="es-CO"/>
        </w:rPr>
      </w:pPr>
    </w:p>
    <w:p w14:paraId="0978C3AB" w14:textId="77777777" w:rsidR="00054050" w:rsidRPr="00197B2E" w:rsidRDefault="00054050" w:rsidP="00B423BE">
      <w:pPr>
        <w:jc w:val="both"/>
        <w:rPr>
          <w:lang w:val="es-CO"/>
        </w:rPr>
      </w:pPr>
    </w:p>
    <w:p w14:paraId="3B557656" w14:textId="77777777" w:rsidR="00054050" w:rsidRPr="00197B2E" w:rsidRDefault="00054050" w:rsidP="00B423BE">
      <w:pPr>
        <w:jc w:val="both"/>
        <w:rPr>
          <w:lang w:val="es-CO"/>
        </w:rPr>
      </w:pPr>
    </w:p>
    <w:p w14:paraId="7ACF6768" w14:textId="77777777" w:rsidR="00054050" w:rsidRPr="00197B2E" w:rsidRDefault="00054050" w:rsidP="00B423BE">
      <w:pPr>
        <w:jc w:val="both"/>
        <w:rPr>
          <w:lang w:val="es-CO"/>
        </w:rPr>
      </w:pPr>
    </w:p>
    <w:p w14:paraId="14A4772E" w14:textId="77777777" w:rsidR="00054050" w:rsidRPr="00197B2E" w:rsidRDefault="00054050" w:rsidP="00B423BE">
      <w:pPr>
        <w:jc w:val="both"/>
        <w:rPr>
          <w:lang w:val="es-CO"/>
        </w:rPr>
      </w:pPr>
    </w:p>
    <w:tbl>
      <w:tblPr>
        <w:tblpPr w:leftFromText="141" w:rightFromText="141" w:vertAnchor="text" w:horzAnchor="margin" w:tblpX="-431"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054050" w:rsidRPr="00197B2E" w14:paraId="137D479A" w14:textId="77777777" w:rsidTr="00197B2E">
        <w:trPr>
          <w:trHeight w:val="890"/>
        </w:trPr>
        <w:tc>
          <w:tcPr>
            <w:tcW w:w="7971" w:type="dxa"/>
            <w:vAlign w:val="center"/>
          </w:tcPr>
          <w:p w14:paraId="6B760271" w14:textId="77777777" w:rsidR="00054050" w:rsidRPr="00197B2E" w:rsidRDefault="00054050" w:rsidP="00197B2E">
            <w:pPr>
              <w:adjustRightInd w:val="0"/>
              <w:jc w:val="center"/>
              <w:rPr>
                <w:lang w:val="es-CO"/>
              </w:rPr>
            </w:pPr>
            <w:bookmarkStart w:id="38" w:name="_Hlk133687791"/>
            <w:r w:rsidRPr="00197B2E">
              <w:rPr>
                <w:b/>
                <w:lang w:val="es-CO"/>
              </w:rPr>
              <w:t>CERTIFICACIÓN DE CAPACIDAD ADMINISTRATIVA Y OPERACIONAL</w:t>
            </w:r>
          </w:p>
        </w:tc>
        <w:tc>
          <w:tcPr>
            <w:tcW w:w="2458" w:type="dxa"/>
          </w:tcPr>
          <w:p w14:paraId="29488E0E" w14:textId="77777777" w:rsidR="00054050" w:rsidRPr="00197B2E" w:rsidRDefault="00054050" w:rsidP="00197B2E">
            <w:pPr>
              <w:jc w:val="center"/>
              <w:rPr>
                <w:b/>
                <w:lang w:val="es-CO" w:eastAsia="es-CO"/>
              </w:rPr>
            </w:pPr>
            <w:r w:rsidRPr="00197B2E">
              <w:rPr>
                <w:noProof/>
                <w:lang w:val="es-CO" w:eastAsia="es-CO"/>
              </w:rPr>
              <w:drawing>
                <wp:inline distT="0" distB="0" distL="0" distR="0" wp14:anchorId="48309844" wp14:editId="0B4E40D3">
                  <wp:extent cx="428625" cy="416719"/>
                  <wp:effectExtent l="0" t="0" r="0" b="2540"/>
                  <wp:docPr id="92795739" name="Imagen 92795739"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40"/>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5F7E833B" w14:textId="77777777" w:rsidR="00054050" w:rsidRPr="00197B2E" w:rsidRDefault="00054050" w:rsidP="00197B2E">
            <w:pPr>
              <w:jc w:val="center"/>
              <w:rPr>
                <w:b/>
                <w:lang w:val="es-CO"/>
              </w:rPr>
            </w:pPr>
            <w:r w:rsidRPr="00197B2E">
              <w:rPr>
                <w:b/>
                <w:lang w:val="es-CO" w:eastAsia="es-CO"/>
              </w:rPr>
              <w:t>POLICÍA NACIONAL</w:t>
            </w:r>
          </w:p>
        </w:tc>
      </w:tr>
      <w:bookmarkEnd w:id="38"/>
    </w:tbl>
    <w:p w14:paraId="458D8C4A" w14:textId="77777777" w:rsidR="00054050" w:rsidRPr="00197B2E" w:rsidRDefault="00054050" w:rsidP="00B423BE">
      <w:pPr>
        <w:jc w:val="both"/>
        <w:rPr>
          <w:lang w:val="es-CO"/>
        </w:rPr>
      </w:pPr>
    </w:p>
    <w:p w14:paraId="139A489F" w14:textId="77777777" w:rsidR="00054050" w:rsidRPr="00197B2E" w:rsidRDefault="00054050" w:rsidP="00B423BE">
      <w:pPr>
        <w:jc w:val="both"/>
        <w:rPr>
          <w:lang w:val="es-CO"/>
        </w:rPr>
      </w:pPr>
    </w:p>
    <w:p w14:paraId="65D512A9" w14:textId="77777777" w:rsidR="00054050" w:rsidRPr="00197B2E" w:rsidRDefault="00054050" w:rsidP="00B423BE">
      <w:pPr>
        <w:jc w:val="both"/>
        <w:rPr>
          <w:lang w:val="es-CO"/>
        </w:rPr>
      </w:pPr>
    </w:p>
    <w:p w14:paraId="7C75F202" w14:textId="77777777" w:rsidR="00054050" w:rsidRPr="00197B2E" w:rsidRDefault="00054050" w:rsidP="00054050">
      <w:pPr>
        <w:rPr>
          <w:lang w:val="es-CO"/>
        </w:rPr>
      </w:pPr>
    </w:p>
    <w:p w14:paraId="53D243BE" w14:textId="77777777" w:rsidR="00054050" w:rsidRPr="00197B2E" w:rsidRDefault="00D53057" w:rsidP="00054050">
      <w:pPr>
        <w:jc w:val="both"/>
        <w:rPr>
          <w:lang w:val="es-CO"/>
        </w:rPr>
      </w:pPr>
      <w:sdt>
        <w:sdtPr>
          <w:rPr>
            <w:lang w:val="es-CO"/>
          </w:rPr>
          <w:id w:val="-1623522272"/>
          <w:placeholder>
            <w:docPart w:val="976B24A126E143B0B1C47B6BB53F4538"/>
          </w:placeholder>
          <w:showingPlcHdr/>
          <w15:color w:val="800000"/>
          <w:text/>
        </w:sdtPr>
        <w:sdtEndPr/>
        <w:sdtContent>
          <w:r w:rsidR="00054050" w:rsidRPr="00197B2E">
            <w:rPr>
              <w:rStyle w:val="Textodelmarcadordeposicin"/>
              <w:color w:val="FF8F8F"/>
              <w:u w:val="single"/>
              <w:lang w:val="es-CO"/>
            </w:rPr>
            <w:t>Ciudad</w:t>
          </w:r>
        </w:sdtContent>
      </w:sdt>
      <w:r w:rsidR="00054050" w:rsidRPr="00197B2E">
        <w:rPr>
          <w:lang w:val="es-CO"/>
        </w:rPr>
        <w:t xml:space="preserve">, </w:t>
      </w:r>
      <w:sdt>
        <w:sdtPr>
          <w:rPr>
            <w:lang w:val="es-CO"/>
          </w:rPr>
          <w:id w:val="2015559495"/>
          <w:placeholder>
            <w:docPart w:val="A9316CEB2D7D4480BABE5F34D1A919AC"/>
          </w:placeholder>
          <w:showingPlcHdr/>
          <w15:color w:val="800000"/>
          <w:date w:fullDate="2021-04-13T00:00:00Z">
            <w:dateFormat w:val="d 'de' MMMM 'de' yyyy"/>
            <w:lid w:val="es-CO"/>
            <w:storeMappedDataAs w:val="dateTime"/>
            <w:calendar w:val="gregorian"/>
          </w:date>
        </w:sdtPr>
        <w:sdtEndPr/>
        <w:sdtContent>
          <w:r w:rsidR="00054050" w:rsidRPr="00197B2E">
            <w:rPr>
              <w:rStyle w:val="Textodelmarcadordeposicin"/>
              <w:color w:val="FF8F8F"/>
              <w:lang w:val="es-CO"/>
            </w:rPr>
            <w:t>seleccionar la fecha.</w:t>
          </w:r>
        </w:sdtContent>
      </w:sdt>
    </w:p>
    <w:p w14:paraId="447DA42B" w14:textId="77777777" w:rsidR="00054050" w:rsidRPr="00197B2E" w:rsidRDefault="00054050" w:rsidP="00054050">
      <w:pPr>
        <w:jc w:val="both"/>
        <w:rPr>
          <w:rFonts w:eastAsia="Calibri"/>
          <w:lang w:val="es-CO"/>
        </w:rPr>
      </w:pPr>
    </w:p>
    <w:p w14:paraId="230FDECA" w14:textId="77777777" w:rsidR="00054050" w:rsidRPr="00197B2E" w:rsidRDefault="00054050" w:rsidP="00054050">
      <w:pPr>
        <w:jc w:val="both"/>
        <w:rPr>
          <w:rFonts w:eastAsia="Calibri"/>
          <w:lang w:val="es-CO"/>
        </w:rPr>
      </w:pPr>
    </w:p>
    <w:p w14:paraId="32E2A4B4" w14:textId="77777777" w:rsidR="00054050" w:rsidRPr="00197B2E" w:rsidRDefault="00054050" w:rsidP="00054050">
      <w:pPr>
        <w:jc w:val="both"/>
        <w:rPr>
          <w:rFonts w:eastAsia="Calibri"/>
          <w:lang w:val="es-CO"/>
        </w:rPr>
      </w:pPr>
      <w:r w:rsidRPr="00197B2E">
        <w:rPr>
          <w:rFonts w:eastAsia="Calibri"/>
          <w:lang w:val="es-CO"/>
        </w:rPr>
        <w:t>Señores.</w:t>
      </w:r>
    </w:p>
    <w:p w14:paraId="3BD56582" w14:textId="77777777" w:rsidR="00054050" w:rsidRPr="00197B2E" w:rsidRDefault="00054050" w:rsidP="00054050">
      <w:pPr>
        <w:jc w:val="both"/>
        <w:rPr>
          <w:rFonts w:eastAsia="Calibri"/>
          <w:lang w:val="es-CO"/>
        </w:rPr>
      </w:pPr>
      <w:r w:rsidRPr="00197B2E">
        <w:rPr>
          <w:rFonts w:eastAsia="Calibri"/>
          <w:lang w:val="es-CO"/>
        </w:rPr>
        <w:t xml:space="preserve">POLICÍA NACIONAL – </w:t>
      </w:r>
      <w:r w:rsidRPr="00197B2E">
        <w:rPr>
          <w:rFonts w:eastAsia="Calibri"/>
          <w:color w:val="FF8F8F"/>
          <w:u w:val="single"/>
          <w:lang w:val="es-CO"/>
        </w:rPr>
        <w:t>DILIGENCIAR LA UNIDAD A LA QUE PRESENTA LA OFERTA</w:t>
      </w:r>
    </w:p>
    <w:p w14:paraId="04A3F715" w14:textId="77777777" w:rsidR="00054050" w:rsidRPr="00197B2E" w:rsidRDefault="00054050" w:rsidP="00054050">
      <w:pPr>
        <w:rPr>
          <w:lang w:val="es-CO"/>
        </w:rPr>
      </w:pPr>
      <w:r w:rsidRPr="00197B2E">
        <w:rPr>
          <w:rFonts w:eastAsia="Calibri"/>
          <w:lang w:val="es-CO"/>
        </w:rPr>
        <w:t>Ciudad</w:t>
      </w:r>
    </w:p>
    <w:p w14:paraId="214AA5B7" w14:textId="77777777" w:rsidR="00054050" w:rsidRPr="00197B2E" w:rsidRDefault="00054050" w:rsidP="00054050">
      <w:pPr>
        <w:ind w:left="720"/>
        <w:jc w:val="both"/>
        <w:rPr>
          <w:lang w:val="es-CO"/>
        </w:rPr>
      </w:pPr>
    </w:p>
    <w:p w14:paraId="47C42317" w14:textId="77777777" w:rsidR="00054050" w:rsidRPr="00197B2E" w:rsidRDefault="00054050" w:rsidP="00054050">
      <w:pPr>
        <w:adjustRightInd w:val="0"/>
        <w:jc w:val="center"/>
        <w:rPr>
          <w:b/>
          <w:lang w:val="es-CO"/>
        </w:rPr>
      </w:pPr>
    </w:p>
    <w:p w14:paraId="4A82F961" w14:textId="77777777" w:rsidR="00054050" w:rsidRPr="00197B2E" w:rsidRDefault="00054050" w:rsidP="00054050">
      <w:pPr>
        <w:jc w:val="both"/>
        <w:rPr>
          <w:lang w:val="es-CO"/>
        </w:rPr>
      </w:pPr>
      <w:r w:rsidRPr="00197B2E">
        <w:rPr>
          <w:lang w:val="es-CO"/>
        </w:rPr>
        <w:t>Yo</w:t>
      </w:r>
      <w:r w:rsidRPr="00197B2E">
        <w:rPr>
          <w:b/>
          <w:lang w:val="es-CO"/>
        </w:rPr>
        <w:t xml:space="preserve">___________________________________, </w:t>
      </w:r>
      <w:r w:rsidRPr="00197B2E">
        <w:rPr>
          <w:lang w:val="es-CO"/>
        </w:rPr>
        <w:t>Representante de la entidad</w:t>
      </w:r>
      <w:r w:rsidRPr="00197B2E">
        <w:rPr>
          <w:b/>
          <w:lang w:val="es-CO"/>
        </w:rPr>
        <w:t xml:space="preserve">___________________________ </w:t>
      </w:r>
      <w:r w:rsidRPr="00197B2E">
        <w:rPr>
          <w:lang w:val="es-CO"/>
        </w:rPr>
        <w:t xml:space="preserve">certifico que la firma que represento, cuenta con la infraestructura y recursos necesarios para </w:t>
      </w:r>
      <w:r w:rsidRPr="00197B2E">
        <w:rPr>
          <w:rFonts w:eastAsia="Frutiger 45 Light"/>
          <w:lang w:val="es-CO"/>
        </w:rPr>
        <w:t xml:space="preserve">llevar a cabo los tratamientos, procedimientos y terapias que requieran los usuarios del Subsistema de Salud de la Policía Nacional y así </w:t>
      </w:r>
      <w:r w:rsidRPr="00197B2E">
        <w:rPr>
          <w:lang w:val="es-CO"/>
        </w:rPr>
        <w:t>cumplir con el objeto del presente proceso contractual:</w:t>
      </w:r>
    </w:p>
    <w:p w14:paraId="1DA5D7C8" w14:textId="77777777" w:rsidR="00054050" w:rsidRPr="00197B2E" w:rsidRDefault="00054050" w:rsidP="00054050">
      <w:pPr>
        <w:jc w:val="both"/>
        <w:rPr>
          <w:b/>
          <w:u w:val="single"/>
          <w:lang w:val="es-CO"/>
        </w:rPr>
      </w:pPr>
    </w:p>
    <w:p w14:paraId="7E53C974" w14:textId="77777777" w:rsidR="00054050" w:rsidRPr="00197B2E" w:rsidRDefault="00054050" w:rsidP="00054050">
      <w:pPr>
        <w:jc w:val="both"/>
        <w:rPr>
          <w:b/>
          <w:u w:val="single"/>
          <w:lang w:val="es-CO"/>
        </w:rPr>
      </w:pPr>
    </w:p>
    <w:p w14:paraId="6F645103" w14:textId="77777777" w:rsidR="00054050" w:rsidRPr="00197B2E" w:rsidRDefault="00054050" w:rsidP="00054050">
      <w:pPr>
        <w:jc w:val="both"/>
        <w:rPr>
          <w:b/>
          <w:color w:val="000000"/>
          <w:lang w:val="es-CO"/>
        </w:rPr>
      </w:pPr>
      <w:r w:rsidRPr="00197B2E">
        <w:rPr>
          <w:lang w:val="es-CO"/>
        </w:rPr>
        <w:t xml:space="preserve">cuyo objeto es: </w:t>
      </w:r>
      <w:sdt>
        <w:sdtPr>
          <w:rPr>
            <w:lang w:val="es-CO"/>
          </w:rPr>
          <w:id w:val="-1858337633"/>
          <w:placeholder>
            <w:docPart w:val="C7030084E4804A5385B622CE72CD7E31"/>
          </w:placeholder>
          <w:showingPlcHdr/>
          <w15:color w:val="800000"/>
          <w:text/>
        </w:sdtPr>
        <w:sdtEndPr/>
        <w:sdtContent>
          <w:r w:rsidRPr="00197B2E">
            <w:rPr>
              <w:rStyle w:val="Textodelmarcadordeposicin"/>
              <w:color w:val="FF8F8F"/>
              <w:u w:val="single"/>
              <w:lang w:val="es-CO"/>
            </w:rPr>
            <w:t>Transcribir el objeto del proceso</w:t>
          </w:r>
        </w:sdtContent>
      </w:sdt>
    </w:p>
    <w:p w14:paraId="7684D340" w14:textId="77777777" w:rsidR="00054050" w:rsidRPr="00197B2E" w:rsidRDefault="00054050" w:rsidP="00054050">
      <w:pPr>
        <w:jc w:val="both"/>
        <w:rPr>
          <w:b/>
          <w:lang w:val="es-CO"/>
        </w:rPr>
      </w:pPr>
    </w:p>
    <w:p w14:paraId="60A9457E" w14:textId="77777777" w:rsidR="00054050" w:rsidRPr="00197B2E" w:rsidRDefault="00054050" w:rsidP="00054050">
      <w:pPr>
        <w:jc w:val="both"/>
        <w:rPr>
          <w:b/>
          <w:bCs/>
          <w:lang w:val="es-CO"/>
        </w:rPr>
      </w:pPr>
    </w:p>
    <w:p w14:paraId="58DBEDBB" w14:textId="77777777" w:rsidR="00054050" w:rsidRPr="00197B2E" w:rsidRDefault="00054050" w:rsidP="00054050">
      <w:pPr>
        <w:jc w:val="both"/>
        <w:rPr>
          <w:lang w:val="es-CO"/>
        </w:rPr>
      </w:pPr>
      <w:r w:rsidRPr="00197B2E">
        <w:rPr>
          <w:lang w:val="es-CO"/>
        </w:rPr>
        <w:t>El proponente:</w:t>
      </w:r>
    </w:p>
    <w:p w14:paraId="083BFB8C" w14:textId="77777777" w:rsidR="00054050" w:rsidRPr="00197B2E" w:rsidRDefault="00054050" w:rsidP="00054050">
      <w:pPr>
        <w:jc w:val="both"/>
        <w:rPr>
          <w:lang w:val="es-CO"/>
        </w:rPr>
      </w:pPr>
      <w:r w:rsidRPr="00197B2E">
        <w:rPr>
          <w:lang w:val="es-CO"/>
        </w:rPr>
        <w:t>  </w:t>
      </w:r>
    </w:p>
    <w:p w14:paraId="002DF0D2" w14:textId="77777777" w:rsidR="00054050" w:rsidRPr="00197B2E" w:rsidRDefault="00054050" w:rsidP="00054050">
      <w:pPr>
        <w:jc w:val="both"/>
        <w:rPr>
          <w:b/>
          <w:sz w:val="16"/>
          <w:szCs w:val="16"/>
          <w:lang w:val="es-CO"/>
        </w:rPr>
      </w:pPr>
    </w:p>
    <w:p w14:paraId="7D7C5C49" w14:textId="77777777" w:rsidR="00054050" w:rsidRPr="00197B2E" w:rsidRDefault="00054050" w:rsidP="00054050">
      <w:pPr>
        <w:pStyle w:val="Sinespaciado1"/>
        <w:rPr>
          <w:rFonts w:ascii="Arial" w:hAnsi="Arial" w:cs="Arial"/>
          <w:sz w:val="18"/>
          <w:szCs w:val="18"/>
        </w:rPr>
      </w:pPr>
      <w:r w:rsidRPr="00197B2E">
        <w:rPr>
          <w:rFonts w:ascii="Arial" w:hAnsi="Arial" w:cs="Arial"/>
          <w:sz w:val="18"/>
          <w:szCs w:val="18"/>
        </w:rPr>
        <w:t xml:space="preserve">Firma del representante legal del proponente </w:t>
      </w:r>
    </w:p>
    <w:p w14:paraId="26ED5EF9" w14:textId="77777777" w:rsidR="00054050" w:rsidRPr="00197B2E" w:rsidRDefault="00054050" w:rsidP="00054050">
      <w:pPr>
        <w:pStyle w:val="Sinespaciado1"/>
        <w:contextualSpacing/>
        <w:rPr>
          <w:rFonts w:ascii="Arial" w:hAnsi="Arial" w:cs="Arial"/>
          <w:sz w:val="18"/>
          <w:szCs w:val="18"/>
          <w:lang w:eastAsia="es-CO"/>
        </w:rPr>
      </w:pPr>
      <w:r w:rsidRPr="00197B2E">
        <w:rPr>
          <w:rFonts w:ascii="Arial" w:hAnsi="Arial" w:cs="Arial"/>
          <w:sz w:val="18"/>
          <w:szCs w:val="18"/>
          <w:lang w:eastAsia="es-CO"/>
        </w:rPr>
        <w:t xml:space="preserve">Nombre o razón social del oferente: </w:t>
      </w:r>
      <w:sdt>
        <w:sdtPr>
          <w:rPr>
            <w:rFonts w:ascii="Arial" w:hAnsi="Arial" w:cs="Arial"/>
            <w:color w:val="000000"/>
            <w:sz w:val="18"/>
            <w:szCs w:val="18"/>
          </w:rPr>
          <w:id w:val="-1835215760"/>
          <w:placeholder>
            <w:docPart w:val="79AA3B8B68114540BCBD080D0CDBFBA3"/>
          </w:placeholder>
          <w:showingPlcHdr/>
          <w15:color w:val="800000"/>
          <w:text/>
        </w:sdtPr>
        <w:sdtEndPr/>
        <w:sdtContent>
          <w:r w:rsidRPr="00197B2E">
            <w:rPr>
              <w:rStyle w:val="Textodelmarcadordeposicin"/>
              <w:rFonts w:ascii="Arial" w:eastAsiaTheme="minorHAnsi" w:hAnsi="Arial" w:cs="Arial"/>
              <w:color w:val="FF8F8F"/>
              <w:sz w:val="18"/>
              <w:szCs w:val="18"/>
              <w:u w:val="single"/>
            </w:rPr>
            <w:t>Diligenciar el nombre completo del proponente</w:t>
          </w:r>
        </w:sdtContent>
      </w:sdt>
    </w:p>
    <w:p w14:paraId="7B614175" w14:textId="77777777" w:rsidR="00054050" w:rsidRPr="00197B2E" w:rsidRDefault="00054050" w:rsidP="00054050">
      <w:pPr>
        <w:pStyle w:val="Sinespaciado1"/>
        <w:contextualSpacing/>
        <w:rPr>
          <w:rFonts w:ascii="Arial" w:hAnsi="Arial" w:cs="Arial"/>
          <w:color w:val="000000"/>
          <w:sz w:val="18"/>
          <w:szCs w:val="18"/>
        </w:rPr>
      </w:pPr>
      <w:r w:rsidRPr="00197B2E">
        <w:rPr>
          <w:rFonts w:ascii="Arial" w:hAnsi="Arial" w:cs="Arial"/>
          <w:sz w:val="18"/>
          <w:szCs w:val="18"/>
          <w:lang w:eastAsia="es-CO"/>
        </w:rPr>
        <w:t xml:space="preserve">Identificación (NIT </w:t>
      </w:r>
      <w:r w:rsidRPr="00197B2E">
        <w:rPr>
          <w:rFonts w:ascii="MS Gothic" w:eastAsia="MS Gothic" w:hAnsi="MS Gothic" w:cs="Arial"/>
          <w:sz w:val="18"/>
          <w:szCs w:val="18"/>
          <w:lang w:eastAsia="es-CO"/>
        </w:rPr>
        <w:t>☐</w:t>
      </w:r>
      <w:r w:rsidRPr="00197B2E">
        <w:rPr>
          <w:rFonts w:ascii="Arial" w:hAnsi="Arial" w:cs="Arial"/>
          <w:sz w:val="18"/>
          <w:szCs w:val="18"/>
          <w:lang w:eastAsia="es-CO"/>
        </w:rPr>
        <w:t xml:space="preserve"> C.C </w:t>
      </w:r>
      <w:r w:rsidRPr="00197B2E">
        <w:rPr>
          <w:rFonts w:ascii="Segoe UI Symbol" w:eastAsia="MS Gothic" w:hAnsi="Segoe UI Symbol" w:cs="Segoe UI Symbol"/>
          <w:sz w:val="18"/>
          <w:szCs w:val="18"/>
          <w:lang w:eastAsia="es-CO"/>
        </w:rPr>
        <w:t>☐</w:t>
      </w:r>
      <w:r w:rsidRPr="00197B2E">
        <w:rPr>
          <w:rFonts w:ascii="Arial" w:hAnsi="Arial" w:cs="Arial"/>
          <w:sz w:val="18"/>
          <w:szCs w:val="18"/>
          <w:lang w:eastAsia="es-CO"/>
        </w:rPr>
        <w:t xml:space="preserve">  C.E </w:t>
      </w:r>
      <w:r w:rsidRPr="00197B2E">
        <w:rPr>
          <w:rFonts w:ascii="Segoe UI Symbol" w:eastAsia="MS Gothic" w:hAnsi="Segoe UI Symbol" w:cs="Segoe UI Symbol"/>
          <w:sz w:val="18"/>
          <w:szCs w:val="18"/>
          <w:lang w:eastAsia="es-CO"/>
        </w:rPr>
        <w:t>☐</w:t>
      </w:r>
      <w:r w:rsidRPr="00197B2E">
        <w:rPr>
          <w:rFonts w:ascii="Arial" w:hAnsi="Arial" w:cs="Arial"/>
          <w:sz w:val="18"/>
          <w:szCs w:val="18"/>
          <w:lang w:eastAsia="es-CO"/>
        </w:rPr>
        <w:t>)</w:t>
      </w:r>
      <w:r w:rsidRPr="00197B2E">
        <w:rPr>
          <w:rFonts w:ascii="Arial" w:hAnsi="Arial" w:cs="Arial"/>
          <w:color w:val="000000"/>
          <w:sz w:val="18"/>
          <w:szCs w:val="18"/>
        </w:rPr>
        <w:t xml:space="preserve">: </w:t>
      </w:r>
      <w:sdt>
        <w:sdtPr>
          <w:rPr>
            <w:rFonts w:ascii="Arial" w:hAnsi="Arial" w:cs="Arial"/>
            <w:color w:val="000000"/>
            <w:sz w:val="18"/>
            <w:szCs w:val="18"/>
          </w:rPr>
          <w:id w:val="1677611590"/>
          <w:placeholder>
            <w:docPart w:val="DFA307EA4D5A4035B1F7208B2B01F1BC"/>
          </w:placeholder>
          <w:showingPlcHdr/>
          <w15:color w:val="800000"/>
        </w:sdtPr>
        <w:sdtEndPr/>
        <w:sdtContent>
          <w:r w:rsidRPr="00197B2E">
            <w:rPr>
              <w:rStyle w:val="Textodelmarcadordeposicin"/>
              <w:rFonts w:ascii="Arial" w:eastAsiaTheme="minorHAnsi" w:hAnsi="Arial" w:cs="Arial"/>
              <w:color w:val="FF8F8F"/>
              <w:sz w:val="18"/>
              <w:szCs w:val="18"/>
              <w:u w:val="single"/>
            </w:rPr>
            <w:t>Diligenciar la identificación del proponente</w:t>
          </w:r>
        </w:sdtContent>
      </w:sdt>
    </w:p>
    <w:p w14:paraId="5D191EE3" w14:textId="77777777" w:rsidR="00054050" w:rsidRPr="00197B2E" w:rsidRDefault="00054050" w:rsidP="00054050">
      <w:pPr>
        <w:pStyle w:val="Sinespaciado1"/>
        <w:contextualSpacing/>
        <w:rPr>
          <w:rFonts w:ascii="Arial" w:hAnsi="Arial" w:cs="Arial"/>
          <w:color w:val="000000"/>
          <w:sz w:val="18"/>
          <w:szCs w:val="18"/>
        </w:rPr>
      </w:pPr>
      <w:r w:rsidRPr="00197B2E">
        <w:rPr>
          <w:rFonts w:ascii="Arial" w:hAnsi="Arial" w:cs="Arial"/>
          <w:sz w:val="18"/>
          <w:szCs w:val="18"/>
          <w:lang w:eastAsia="es-CO"/>
        </w:rPr>
        <w:t>Nombre Representante Legal</w:t>
      </w:r>
      <w:r w:rsidRPr="00197B2E">
        <w:rPr>
          <w:rFonts w:ascii="Arial" w:hAnsi="Arial" w:cs="Arial"/>
          <w:color w:val="000000"/>
          <w:sz w:val="18"/>
          <w:szCs w:val="18"/>
        </w:rPr>
        <w:t xml:space="preserve">: </w:t>
      </w:r>
      <w:sdt>
        <w:sdtPr>
          <w:rPr>
            <w:rFonts w:ascii="Arial" w:hAnsi="Arial" w:cs="Arial"/>
            <w:color w:val="000000"/>
            <w:sz w:val="18"/>
            <w:szCs w:val="18"/>
          </w:rPr>
          <w:id w:val="-1629928570"/>
          <w:placeholder>
            <w:docPart w:val="57ED13E4D5D04ECC8175F8B60D217AE7"/>
          </w:placeholder>
          <w:showingPlcHdr/>
          <w15:color w:val="800000"/>
          <w:text/>
        </w:sdtPr>
        <w:sdtEndPr/>
        <w:sdtContent>
          <w:r w:rsidRPr="00197B2E">
            <w:rPr>
              <w:rStyle w:val="Textodelmarcadordeposicin"/>
              <w:rFonts w:ascii="Arial" w:eastAsiaTheme="minorHAnsi" w:hAnsi="Arial" w:cs="Arial"/>
              <w:color w:val="FF8F8F"/>
              <w:sz w:val="18"/>
              <w:szCs w:val="18"/>
              <w:u w:val="single"/>
            </w:rPr>
            <w:t>Diligenciar el nombre completo del representante legal</w:t>
          </w:r>
        </w:sdtContent>
      </w:sdt>
    </w:p>
    <w:p w14:paraId="27C2CE32" w14:textId="77777777" w:rsidR="00054050" w:rsidRPr="00197B2E" w:rsidRDefault="00054050" w:rsidP="00054050">
      <w:pPr>
        <w:pStyle w:val="Sinespaciado1"/>
        <w:rPr>
          <w:rFonts w:ascii="Arial" w:hAnsi="Arial" w:cs="Arial"/>
          <w:color w:val="000000"/>
          <w:sz w:val="18"/>
          <w:szCs w:val="18"/>
        </w:rPr>
      </w:pPr>
      <w:r w:rsidRPr="00197B2E">
        <w:rPr>
          <w:rFonts w:ascii="Arial" w:hAnsi="Arial" w:cs="Arial"/>
          <w:color w:val="000000"/>
          <w:sz w:val="18"/>
          <w:szCs w:val="18"/>
        </w:rPr>
        <w:t xml:space="preserve">Identificación (C.C </w:t>
      </w:r>
      <w:r w:rsidRPr="00197B2E">
        <w:rPr>
          <w:rFonts w:ascii="MS Gothic" w:eastAsia="MS Gothic" w:hAnsi="MS Gothic" w:cs="Arial"/>
          <w:sz w:val="18"/>
          <w:szCs w:val="18"/>
          <w:lang w:eastAsia="es-CO"/>
        </w:rPr>
        <w:t>☐</w:t>
      </w:r>
      <w:r w:rsidRPr="00197B2E">
        <w:rPr>
          <w:rFonts w:ascii="Arial" w:hAnsi="Arial" w:cs="Arial"/>
          <w:color w:val="000000"/>
          <w:sz w:val="18"/>
          <w:szCs w:val="18"/>
        </w:rPr>
        <w:t xml:space="preserve">  C.E.</w:t>
      </w:r>
      <w:r w:rsidRPr="00197B2E">
        <w:rPr>
          <w:rFonts w:ascii="Arial" w:hAnsi="Arial" w:cs="Arial"/>
          <w:sz w:val="18"/>
          <w:szCs w:val="18"/>
          <w:lang w:eastAsia="es-CO"/>
        </w:rPr>
        <w:t xml:space="preserve"> </w:t>
      </w:r>
      <w:r w:rsidRPr="00197B2E">
        <w:rPr>
          <w:rFonts w:ascii="MS Gothic" w:eastAsia="MS Gothic" w:hAnsi="MS Gothic" w:cs="Arial"/>
          <w:sz w:val="18"/>
          <w:szCs w:val="18"/>
          <w:lang w:eastAsia="es-CO"/>
        </w:rPr>
        <w:t>☐</w:t>
      </w:r>
      <w:r w:rsidRPr="00197B2E">
        <w:rPr>
          <w:rFonts w:ascii="Arial" w:hAnsi="Arial" w:cs="Arial"/>
          <w:sz w:val="18"/>
          <w:szCs w:val="18"/>
          <w:lang w:eastAsia="es-CO"/>
        </w:rPr>
        <w:t xml:space="preserve">) </w:t>
      </w:r>
      <w:sdt>
        <w:sdtPr>
          <w:rPr>
            <w:rFonts w:ascii="Arial" w:hAnsi="Arial" w:cs="Arial"/>
            <w:color w:val="000000"/>
            <w:sz w:val="18"/>
            <w:szCs w:val="18"/>
          </w:rPr>
          <w:id w:val="-837157686"/>
          <w:placeholder>
            <w:docPart w:val="16D5F1286FE1445B9483F1BD1D191192"/>
          </w:placeholder>
          <w:showingPlcHdr/>
          <w15:color w:val="800000"/>
        </w:sdtPr>
        <w:sdtEndPr/>
        <w:sdtContent>
          <w:r w:rsidRPr="00197B2E">
            <w:rPr>
              <w:rStyle w:val="Textodelmarcadordeposicin"/>
              <w:rFonts w:ascii="Arial" w:eastAsiaTheme="minorHAnsi" w:hAnsi="Arial" w:cs="Arial"/>
              <w:color w:val="FF8F8F"/>
              <w:sz w:val="18"/>
              <w:szCs w:val="18"/>
              <w:u w:val="single"/>
            </w:rPr>
            <w:t>Diligenciar el documento de identificación del representante legal</w:t>
          </w:r>
        </w:sdtContent>
      </w:sdt>
    </w:p>
    <w:p w14:paraId="54178061" w14:textId="77777777" w:rsidR="00054050" w:rsidRPr="00197B2E" w:rsidRDefault="00054050" w:rsidP="00B423BE">
      <w:pPr>
        <w:jc w:val="both"/>
        <w:rPr>
          <w:lang w:val="es-CO"/>
        </w:rPr>
      </w:pPr>
    </w:p>
    <w:p w14:paraId="68291F96" w14:textId="77777777" w:rsidR="00054050" w:rsidRPr="00197B2E" w:rsidRDefault="00054050" w:rsidP="00B423BE">
      <w:pPr>
        <w:jc w:val="both"/>
        <w:rPr>
          <w:lang w:val="es-CO"/>
        </w:rPr>
      </w:pPr>
    </w:p>
    <w:p w14:paraId="7D4B0A40" w14:textId="77777777" w:rsidR="00054050" w:rsidRPr="00197B2E" w:rsidRDefault="00054050" w:rsidP="00B423BE">
      <w:pPr>
        <w:jc w:val="both"/>
        <w:rPr>
          <w:lang w:val="es-CO"/>
        </w:rPr>
      </w:pPr>
    </w:p>
    <w:p w14:paraId="08FE6969" w14:textId="77777777" w:rsidR="00054050" w:rsidRPr="00197B2E" w:rsidRDefault="00054050" w:rsidP="00B423BE">
      <w:pPr>
        <w:jc w:val="both"/>
        <w:rPr>
          <w:lang w:val="es-CO"/>
        </w:rPr>
      </w:pPr>
    </w:p>
    <w:p w14:paraId="64EB23F2" w14:textId="77777777" w:rsidR="00054050" w:rsidRPr="00197B2E" w:rsidRDefault="00054050" w:rsidP="00B423BE">
      <w:pPr>
        <w:jc w:val="both"/>
        <w:rPr>
          <w:lang w:val="es-CO"/>
        </w:rPr>
      </w:pPr>
    </w:p>
    <w:p w14:paraId="38D32124" w14:textId="77777777" w:rsidR="00054050" w:rsidRPr="00197B2E" w:rsidRDefault="00054050" w:rsidP="00B423BE">
      <w:pPr>
        <w:jc w:val="both"/>
        <w:rPr>
          <w:lang w:val="es-CO"/>
        </w:rPr>
      </w:pPr>
    </w:p>
    <w:p w14:paraId="3EFEBC62" w14:textId="77777777" w:rsidR="00054050" w:rsidRPr="00197B2E" w:rsidRDefault="00054050" w:rsidP="00B423BE">
      <w:pPr>
        <w:jc w:val="both"/>
        <w:rPr>
          <w:lang w:val="es-CO"/>
        </w:rPr>
      </w:pPr>
    </w:p>
    <w:p w14:paraId="5641F636" w14:textId="77777777" w:rsidR="00054050" w:rsidRPr="00197B2E" w:rsidRDefault="00054050" w:rsidP="00B423BE">
      <w:pPr>
        <w:jc w:val="both"/>
        <w:rPr>
          <w:lang w:val="es-CO"/>
        </w:rPr>
      </w:pPr>
    </w:p>
    <w:p w14:paraId="065D90DB" w14:textId="77777777" w:rsidR="00054050" w:rsidRPr="00197B2E" w:rsidRDefault="00054050" w:rsidP="00B423BE">
      <w:pPr>
        <w:jc w:val="both"/>
        <w:rPr>
          <w:lang w:val="es-CO"/>
        </w:rPr>
      </w:pPr>
    </w:p>
    <w:p w14:paraId="41C4CD4B" w14:textId="77777777" w:rsidR="00054050" w:rsidRPr="00197B2E" w:rsidRDefault="00054050" w:rsidP="00B423BE">
      <w:pPr>
        <w:jc w:val="both"/>
        <w:rPr>
          <w:lang w:val="es-CO"/>
        </w:rPr>
      </w:pPr>
    </w:p>
    <w:p w14:paraId="6563ACD4" w14:textId="77777777" w:rsidR="00054050" w:rsidRPr="00197B2E" w:rsidRDefault="00054050" w:rsidP="00B423BE">
      <w:pPr>
        <w:jc w:val="both"/>
        <w:rPr>
          <w:lang w:val="es-CO"/>
        </w:rPr>
      </w:pPr>
    </w:p>
    <w:p w14:paraId="241FBB2A" w14:textId="77777777" w:rsidR="00054050" w:rsidRPr="00197B2E" w:rsidRDefault="00054050" w:rsidP="00B423BE">
      <w:pPr>
        <w:jc w:val="both"/>
        <w:rPr>
          <w:lang w:val="es-CO"/>
        </w:rPr>
      </w:pPr>
    </w:p>
    <w:p w14:paraId="161484EC" w14:textId="77777777" w:rsidR="00054050" w:rsidRPr="00197B2E" w:rsidRDefault="00054050" w:rsidP="00B423BE">
      <w:pPr>
        <w:jc w:val="both"/>
        <w:rPr>
          <w:lang w:val="es-CO"/>
        </w:rPr>
      </w:pPr>
    </w:p>
    <w:p w14:paraId="1807DE9E" w14:textId="77777777" w:rsidR="00054050" w:rsidRPr="00197B2E" w:rsidRDefault="00054050" w:rsidP="00B423BE">
      <w:pPr>
        <w:jc w:val="both"/>
        <w:rPr>
          <w:lang w:val="es-CO"/>
        </w:rPr>
      </w:pPr>
    </w:p>
    <w:p w14:paraId="2CB8910C" w14:textId="77777777" w:rsidR="00054050" w:rsidRPr="00197B2E" w:rsidRDefault="00054050" w:rsidP="00B423BE">
      <w:pPr>
        <w:jc w:val="both"/>
        <w:rPr>
          <w:lang w:val="es-CO"/>
        </w:rPr>
      </w:pPr>
    </w:p>
    <w:p w14:paraId="2AF0697A" w14:textId="77777777" w:rsidR="00054050" w:rsidRPr="00197B2E" w:rsidRDefault="00054050" w:rsidP="00B423BE">
      <w:pPr>
        <w:jc w:val="both"/>
        <w:rPr>
          <w:lang w:val="es-CO"/>
        </w:rPr>
      </w:pPr>
    </w:p>
    <w:p w14:paraId="1FC9E0AA" w14:textId="77777777" w:rsidR="00054050" w:rsidRPr="00197B2E" w:rsidRDefault="00054050" w:rsidP="00B423BE">
      <w:pPr>
        <w:jc w:val="both"/>
        <w:rPr>
          <w:lang w:val="es-CO"/>
        </w:rPr>
      </w:pPr>
    </w:p>
    <w:p w14:paraId="43DED8D2" w14:textId="77777777" w:rsidR="00054050" w:rsidRPr="00197B2E" w:rsidRDefault="00054050" w:rsidP="00B423BE">
      <w:pPr>
        <w:jc w:val="both"/>
        <w:rPr>
          <w:lang w:val="es-CO"/>
        </w:rPr>
      </w:pPr>
    </w:p>
    <w:p w14:paraId="7F2610EB" w14:textId="77777777" w:rsidR="00054050" w:rsidRPr="00197B2E" w:rsidRDefault="00054050" w:rsidP="00B423BE">
      <w:pPr>
        <w:jc w:val="both"/>
        <w:rPr>
          <w:lang w:val="es-CO"/>
        </w:rPr>
      </w:pPr>
    </w:p>
    <w:p w14:paraId="0080DB3A" w14:textId="77777777" w:rsidR="00054050" w:rsidRPr="00197B2E" w:rsidRDefault="00054050" w:rsidP="00B423BE">
      <w:pPr>
        <w:jc w:val="both"/>
        <w:rPr>
          <w:lang w:val="es-CO"/>
        </w:rPr>
      </w:pPr>
    </w:p>
    <w:p w14:paraId="0BDC050D" w14:textId="77777777" w:rsidR="00054050" w:rsidRPr="00197B2E" w:rsidRDefault="00054050" w:rsidP="00B423BE">
      <w:pPr>
        <w:jc w:val="both"/>
        <w:rPr>
          <w:lang w:val="es-CO"/>
        </w:rPr>
      </w:pPr>
    </w:p>
    <w:p w14:paraId="17F44043" w14:textId="77777777" w:rsidR="00054050" w:rsidRPr="00197B2E" w:rsidRDefault="00054050" w:rsidP="00B423BE">
      <w:pPr>
        <w:jc w:val="both"/>
        <w:rPr>
          <w:lang w:val="es-CO"/>
        </w:rPr>
      </w:pPr>
    </w:p>
    <w:p w14:paraId="34077229" w14:textId="77777777" w:rsidR="00054050" w:rsidRPr="00197B2E" w:rsidRDefault="00054050" w:rsidP="00B423BE">
      <w:pPr>
        <w:jc w:val="both"/>
        <w:rPr>
          <w:lang w:val="es-CO"/>
        </w:rPr>
      </w:pPr>
    </w:p>
    <w:p w14:paraId="2783FFF7" w14:textId="77777777" w:rsidR="00054050" w:rsidRPr="00197B2E" w:rsidRDefault="00054050" w:rsidP="00B423BE">
      <w:pPr>
        <w:jc w:val="both"/>
        <w:rPr>
          <w:lang w:val="es-CO"/>
        </w:rPr>
      </w:pPr>
    </w:p>
    <w:p w14:paraId="1B8A2E85" w14:textId="77777777" w:rsidR="00054050" w:rsidRPr="00197B2E" w:rsidRDefault="00054050" w:rsidP="00B423BE">
      <w:pPr>
        <w:jc w:val="both"/>
        <w:rPr>
          <w:lang w:val="es-CO"/>
        </w:rPr>
      </w:pPr>
    </w:p>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54050" w:rsidRPr="00197B2E" w14:paraId="1B6B9B8E" w14:textId="77777777" w:rsidTr="00197B2E">
        <w:trPr>
          <w:cantSplit/>
          <w:trHeight w:val="890"/>
          <w:jc w:val="center"/>
        </w:trPr>
        <w:tc>
          <w:tcPr>
            <w:tcW w:w="8150" w:type="dxa"/>
            <w:vAlign w:val="center"/>
          </w:tcPr>
          <w:p w14:paraId="5FF3A0E7" w14:textId="77777777" w:rsidR="00054050" w:rsidRPr="00197B2E" w:rsidRDefault="00054050" w:rsidP="00197B2E">
            <w:pPr>
              <w:ind w:right="-2407"/>
              <w:jc w:val="center"/>
              <w:rPr>
                <w:b/>
                <w:lang w:val="es-CO"/>
              </w:rPr>
            </w:pPr>
          </w:p>
          <w:p w14:paraId="2070A7F2" w14:textId="77777777" w:rsidR="00054050" w:rsidRPr="00197B2E" w:rsidRDefault="00054050" w:rsidP="00197B2E">
            <w:pPr>
              <w:ind w:right="-2407"/>
              <w:jc w:val="center"/>
              <w:rPr>
                <w:b/>
                <w:bCs/>
                <w:color w:val="000000"/>
                <w:lang w:val="es-CO" w:eastAsia="es-CO"/>
              </w:rPr>
            </w:pPr>
            <w:r w:rsidRPr="00197B2E">
              <w:rPr>
                <w:b/>
                <w:lang w:val="es-CO"/>
              </w:rPr>
              <w:t xml:space="preserve">ANEXO </w:t>
            </w:r>
            <w:r w:rsidRPr="00197B2E">
              <w:rPr>
                <w:b/>
                <w:bCs/>
                <w:color w:val="000000"/>
                <w:lang w:val="es-CO" w:eastAsia="es-CO"/>
              </w:rPr>
              <w:t>MINUTA DEL CONTRATO</w:t>
            </w:r>
          </w:p>
          <w:p w14:paraId="1CE7A337" w14:textId="77777777" w:rsidR="00054050" w:rsidRPr="00197B2E" w:rsidRDefault="00054050" w:rsidP="00197B2E">
            <w:pPr>
              <w:ind w:left="277" w:right="-2265"/>
              <w:jc w:val="center"/>
              <w:rPr>
                <w:lang w:val="es-CO"/>
              </w:rPr>
            </w:pPr>
            <w:r w:rsidRPr="00197B2E">
              <w:rPr>
                <w:rFonts w:eastAsia="Arial"/>
                <w:b/>
                <w:sz w:val="18"/>
                <w:u w:val="single" w:color="BFBFBF"/>
                <w:lang w:val="es-CO"/>
              </w:rPr>
              <w:t>MINUTA MODELO DEL CONTRATO</w:t>
            </w:r>
            <w:r w:rsidRPr="00197B2E">
              <w:rPr>
                <w:rFonts w:eastAsia="Arial"/>
                <w:b/>
                <w:sz w:val="18"/>
                <w:lang w:val="es-CO"/>
              </w:rPr>
              <w:t xml:space="preserve"> </w:t>
            </w:r>
          </w:p>
          <w:p w14:paraId="7D6D4693" w14:textId="77777777" w:rsidR="00054050" w:rsidRPr="00197B2E" w:rsidRDefault="00054050" w:rsidP="00197B2E">
            <w:pPr>
              <w:spacing w:line="276" w:lineRule="auto"/>
              <w:ind w:left="142" w:right="-2407" w:hanging="360"/>
              <w:jc w:val="center"/>
              <w:rPr>
                <w:b/>
                <w:bCs/>
                <w:color w:val="FF0000"/>
                <w:sz w:val="19"/>
                <w:szCs w:val="19"/>
                <w:lang w:val="es-CO"/>
              </w:rPr>
            </w:pPr>
          </w:p>
          <w:p w14:paraId="64396E2F" w14:textId="77777777" w:rsidR="00054050" w:rsidRPr="00197B2E" w:rsidRDefault="00054050" w:rsidP="00197B2E">
            <w:pPr>
              <w:spacing w:line="276" w:lineRule="auto"/>
              <w:ind w:left="142" w:right="-2407" w:hanging="360"/>
              <w:jc w:val="center"/>
              <w:rPr>
                <w:b/>
                <w:bCs/>
                <w:color w:val="FF0000"/>
                <w:sz w:val="19"/>
                <w:szCs w:val="19"/>
                <w:lang w:val="es-CO"/>
              </w:rPr>
            </w:pPr>
            <w:r w:rsidRPr="00197B2E">
              <w:rPr>
                <w:b/>
                <w:bCs/>
                <w:color w:val="FF0000"/>
                <w:sz w:val="19"/>
                <w:szCs w:val="19"/>
                <w:lang w:val="es-CO"/>
              </w:rPr>
              <w:t>(NO DILIGENCIAR)</w:t>
            </w:r>
          </w:p>
        </w:tc>
        <w:tc>
          <w:tcPr>
            <w:tcW w:w="2268" w:type="dxa"/>
            <w:vAlign w:val="center"/>
          </w:tcPr>
          <w:p w14:paraId="0A44F9CA" w14:textId="77777777" w:rsidR="00054050" w:rsidRPr="00197B2E" w:rsidRDefault="00054050" w:rsidP="00197B2E">
            <w:pPr>
              <w:pStyle w:val="Sinespaciado1"/>
              <w:jc w:val="center"/>
              <w:rPr>
                <w:rFonts w:ascii="Arial" w:hAnsi="Arial" w:cs="Arial"/>
                <w:noProof/>
                <w:sz w:val="20"/>
                <w:szCs w:val="20"/>
              </w:rPr>
            </w:pPr>
            <w:r w:rsidRPr="00197B2E">
              <w:rPr>
                <w:rFonts w:ascii="Arial" w:hAnsi="Arial" w:cs="Arial"/>
                <w:noProof/>
                <w:sz w:val="20"/>
                <w:szCs w:val="20"/>
                <w:lang w:eastAsia="es-CO"/>
              </w:rPr>
              <w:drawing>
                <wp:inline distT="0" distB="0" distL="0" distR="0" wp14:anchorId="0A3B65B7" wp14:editId="23B9C9C4">
                  <wp:extent cx="428625" cy="416719"/>
                  <wp:effectExtent l="0" t="0" r="0" b="2540"/>
                  <wp:docPr id="1225615582" name="Imagen 1225615582"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40"/>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132F5F67" w14:textId="77777777" w:rsidR="00054050" w:rsidRPr="00197B2E" w:rsidRDefault="00054050" w:rsidP="00197B2E">
            <w:pPr>
              <w:pStyle w:val="Sinespaciado1"/>
              <w:jc w:val="center"/>
              <w:rPr>
                <w:rFonts w:ascii="Arial" w:hAnsi="Arial" w:cs="Arial"/>
                <w:b/>
                <w:bCs/>
                <w:sz w:val="20"/>
                <w:szCs w:val="20"/>
              </w:rPr>
            </w:pPr>
            <w:r w:rsidRPr="00197B2E">
              <w:rPr>
                <w:rFonts w:ascii="Arial" w:hAnsi="Arial" w:cs="Arial"/>
                <w:b/>
                <w:bCs/>
                <w:sz w:val="20"/>
                <w:szCs w:val="20"/>
              </w:rPr>
              <w:t>POLICÍA NACIONAL</w:t>
            </w:r>
          </w:p>
        </w:tc>
      </w:tr>
    </w:tbl>
    <w:p w14:paraId="7146E0C4" w14:textId="77777777" w:rsidR="00054050" w:rsidRPr="00197B2E" w:rsidRDefault="00054050" w:rsidP="00B423BE">
      <w:pPr>
        <w:jc w:val="both"/>
        <w:rPr>
          <w:lang w:val="es-CO"/>
        </w:rPr>
      </w:pPr>
    </w:p>
    <w:p w14:paraId="41B5B800" w14:textId="77777777" w:rsidR="00054050" w:rsidRPr="00197B2E" w:rsidRDefault="00054050" w:rsidP="00054050">
      <w:pPr>
        <w:pStyle w:val="Ttulo2"/>
        <w:spacing w:after="1" w:line="259" w:lineRule="auto"/>
        <w:ind w:left="296" w:right="15"/>
        <w:jc w:val="center"/>
        <w:rPr>
          <w:lang w:val="es-CO"/>
        </w:rPr>
      </w:pPr>
      <w:r w:rsidRPr="00197B2E">
        <w:rPr>
          <w:lang w:val="es-CO"/>
        </w:rPr>
        <w:t xml:space="preserve">MINISTERIO DE DEFENSA NACIONAL POLICÍA NACIONAL </w:t>
      </w:r>
    </w:p>
    <w:p w14:paraId="7360BAC1" w14:textId="77777777" w:rsidR="00054050" w:rsidRPr="00197B2E" w:rsidRDefault="00054050" w:rsidP="00054050">
      <w:pPr>
        <w:tabs>
          <w:tab w:val="center" w:pos="360"/>
          <w:tab w:val="center" w:pos="5342"/>
        </w:tabs>
        <w:rPr>
          <w:lang w:val="es-CO"/>
        </w:rPr>
      </w:pPr>
      <w:r w:rsidRPr="00197B2E">
        <w:rPr>
          <w:noProof/>
          <w:lang w:val="es-CO" w:eastAsia="es-CO"/>
        </w:rPr>
        <w:drawing>
          <wp:anchor distT="0" distB="0" distL="114300" distR="114300" simplePos="0" relativeHeight="251683840" behindDoc="0" locked="0" layoutInCell="1" allowOverlap="1" wp14:anchorId="170FB14B" wp14:editId="64E774BA">
            <wp:simplePos x="0" y="0"/>
            <wp:positionH relativeFrom="column">
              <wp:posOffset>2620010</wp:posOffset>
            </wp:positionH>
            <wp:positionV relativeFrom="paragraph">
              <wp:posOffset>43180</wp:posOffset>
            </wp:positionV>
            <wp:extent cx="716280" cy="635635"/>
            <wp:effectExtent l="0" t="0" r="7620" b="0"/>
            <wp:wrapNone/>
            <wp:docPr id="288815411" name="Imagen 288815411" descr="Una caricatura de una person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8815411" name="Imagen 288815411" descr="Una caricatura de una persona&#10;&#10;El contenido generado por IA puede ser incorrecto."/>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716280" cy="6356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197B2E">
        <w:rPr>
          <w:lang w:val="es-CO"/>
        </w:rPr>
        <w:tab/>
      </w:r>
      <w:r w:rsidRPr="00197B2E">
        <w:rPr>
          <w:rFonts w:eastAsia="Arial"/>
          <w:b/>
          <w:lang w:val="es-CO"/>
        </w:rPr>
        <w:t xml:space="preserve"> </w:t>
      </w:r>
      <w:r w:rsidRPr="00197B2E">
        <w:rPr>
          <w:rFonts w:eastAsia="Arial"/>
          <w:b/>
          <w:lang w:val="es-CO"/>
        </w:rPr>
        <w:tab/>
      </w:r>
    </w:p>
    <w:p w14:paraId="60E96763" w14:textId="77777777" w:rsidR="00054050" w:rsidRPr="00197B2E" w:rsidRDefault="00054050" w:rsidP="00054050">
      <w:pPr>
        <w:ind w:left="360"/>
        <w:rPr>
          <w:lang w:val="es-CO"/>
        </w:rPr>
      </w:pPr>
      <w:r w:rsidRPr="00197B2E">
        <w:rPr>
          <w:rFonts w:eastAsia="Arial"/>
          <w:b/>
          <w:lang w:val="es-CO"/>
        </w:rPr>
        <w:t xml:space="preserve"> </w:t>
      </w:r>
    </w:p>
    <w:p w14:paraId="753022BE" w14:textId="77777777" w:rsidR="00054050" w:rsidRPr="00197B2E" w:rsidRDefault="00054050" w:rsidP="00054050">
      <w:pPr>
        <w:spacing w:after="1"/>
        <w:ind w:left="296" w:right="13" w:hanging="10"/>
        <w:jc w:val="center"/>
        <w:rPr>
          <w:rFonts w:eastAsia="Arial"/>
          <w:b/>
          <w:lang w:val="es-CO"/>
        </w:rPr>
      </w:pPr>
    </w:p>
    <w:p w14:paraId="52B1D4CC" w14:textId="77777777" w:rsidR="00054050" w:rsidRPr="00197B2E" w:rsidRDefault="00054050" w:rsidP="00054050">
      <w:pPr>
        <w:spacing w:after="1"/>
        <w:ind w:left="296" w:right="13" w:hanging="10"/>
        <w:jc w:val="center"/>
        <w:rPr>
          <w:rFonts w:eastAsia="Arial"/>
          <w:b/>
          <w:lang w:val="es-CO"/>
        </w:rPr>
      </w:pPr>
    </w:p>
    <w:p w14:paraId="0B3D8708" w14:textId="77777777" w:rsidR="00054050" w:rsidRPr="00197B2E" w:rsidRDefault="00054050" w:rsidP="00054050">
      <w:pPr>
        <w:spacing w:after="1"/>
        <w:ind w:left="296" w:right="13" w:hanging="10"/>
        <w:jc w:val="center"/>
        <w:rPr>
          <w:rFonts w:eastAsia="Arial"/>
          <w:b/>
          <w:lang w:val="es-CO"/>
        </w:rPr>
      </w:pPr>
    </w:p>
    <w:p w14:paraId="5271E71E" w14:textId="77777777" w:rsidR="00054050" w:rsidRPr="00197B2E" w:rsidRDefault="00054050" w:rsidP="00054050">
      <w:pPr>
        <w:spacing w:after="1"/>
        <w:ind w:right="141" w:hanging="10"/>
        <w:jc w:val="center"/>
        <w:rPr>
          <w:lang w:val="es-CO"/>
        </w:rPr>
      </w:pPr>
      <w:r w:rsidRPr="00197B2E">
        <w:rPr>
          <w:rFonts w:eastAsia="Arial"/>
          <w:b/>
          <w:lang w:val="es-CO"/>
        </w:rPr>
        <w:t>(UNIDAD</w:t>
      </w:r>
      <w:r w:rsidRPr="00197B2E">
        <w:rPr>
          <w:rFonts w:eastAsia="Arial"/>
          <w:b/>
          <w:sz w:val="18"/>
          <w:lang w:val="es-CO"/>
        </w:rPr>
        <w:t xml:space="preserve">) </w:t>
      </w:r>
    </w:p>
    <w:p w14:paraId="76BC3FFD" w14:textId="77777777" w:rsidR="00054050" w:rsidRPr="00197B2E" w:rsidRDefault="00054050" w:rsidP="00054050">
      <w:pPr>
        <w:ind w:right="141"/>
        <w:jc w:val="center"/>
        <w:rPr>
          <w:lang w:val="es-CO"/>
        </w:rPr>
      </w:pPr>
      <w:r w:rsidRPr="00197B2E">
        <w:rPr>
          <w:rFonts w:eastAsia="Arial"/>
          <w:b/>
          <w:sz w:val="22"/>
          <w:lang w:val="es-CO"/>
        </w:rPr>
        <w:t xml:space="preserve"> </w:t>
      </w:r>
    </w:p>
    <w:p w14:paraId="2EEFC1CD" w14:textId="77777777" w:rsidR="00054050" w:rsidRPr="00197B2E" w:rsidRDefault="00054050" w:rsidP="00054050">
      <w:pPr>
        <w:ind w:right="141"/>
        <w:rPr>
          <w:lang w:val="es-CO"/>
        </w:rPr>
      </w:pPr>
      <w:r w:rsidRPr="00197B2E">
        <w:rPr>
          <w:rFonts w:eastAsia="Arial"/>
          <w:b/>
          <w:sz w:val="22"/>
          <w:lang w:val="es-CO"/>
        </w:rPr>
        <w:t xml:space="preserve"> </w:t>
      </w:r>
    </w:p>
    <w:p w14:paraId="3EEA96BC" w14:textId="77777777" w:rsidR="00054050" w:rsidRPr="00197B2E" w:rsidRDefault="00054050" w:rsidP="00054050">
      <w:pPr>
        <w:pStyle w:val="Ttulo2"/>
        <w:spacing w:after="4"/>
        <w:ind w:right="-547"/>
        <w:rPr>
          <w:sz w:val="19"/>
          <w:szCs w:val="19"/>
          <w:lang w:val="es-CO"/>
        </w:rPr>
      </w:pPr>
      <w:r w:rsidRPr="00197B2E">
        <w:rPr>
          <w:b w:val="0"/>
          <w:sz w:val="19"/>
          <w:szCs w:val="19"/>
          <w:lang w:val="es-CO"/>
        </w:rPr>
        <w:t>CONTRATO DE (MODALIDAD DE CONTRATACIÓN) (1) PN- (SIGLA UNIDAD) N</w:t>
      </w:r>
      <w:r w:rsidRPr="00197B2E">
        <w:rPr>
          <w:b w:val="0"/>
          <w:sz w:val="19"/>
          <w:szCs w:val="19"/>
          <w:u w:val="single" w:color="BFBFBF"/>
          <w:lang w:val="es-CO"/>
        </w:rPr>
        <w:t>°  __________</w:t>
      </w:r>
      <w:r w:rsidRPr="00197B2E">
        <w:rPr>
          <w:b w:val="0"/>
          <w:sz w:val="19"/>
          <w:szCs w:val="19"/>
          <w:lang w:val="es-CO"/>
        </w:rPr>
        <w:t xml:space="preserve"> CELEBRADO ENTRE LA POLICÍA NACIONAL Y  (RAZON SOCIAL DEL CONTRATISTA) CUYO OBJETO ES (OBJETO DEL </w:t>
      </w:r>
    </w:p>
    <w:p w14:paraId="48A58C27" w14:textId="77777777" w:rsidR="00054050" w:rsidRPr="00197B2E" w:rsidRDefault="00054050" w:rsidP="00054050">
      <w:pPr>
        <w:spacing w:after="4"/>
        <w:ind w:right="-547" w:hanging="10"/>
        <w:jc w:val="both"/>
        <w:rPr>
          <w:sz w:val="19"/>
          <w:szCs w:val="19"/>
          <w:lang w:val="es-CO"/>
        </w:rPr>
      </w:pPr>
      <w:r w:rsidRPr="00197B2E">
        <w:rPr>
          <w:rFonts w:eastAsia="Arial"/>
          <w:b/>
          <w:sz w:val="19"/>
          <w:szCs w:val="19"/>
          <w:lang w:val="es-CO"/>
        </w:rPr>
        <w:t xml:space="preserve">CONTRATO).                      </w:t>
      </w:r>
    </w:p>
    <w:p w14:paraId="11FE968D" w14:textId="77777777" w:rsidR="00054050" w:rsidRPr="00197B2E" w:rsidRDefault="00054050" w:rsidP="00054050">
      <w:pPr>
        <w:spacing w:after="5"/>
        <w:ind w:right="-547"/>
        <w:rPr>
          <w:lang w:val="es-CO"/>
        </w:rPr>
      </w:pPr>
      <w:r w:rsidRPr="00197B2E">
        <w:rPr>
          <w:noProof/>
          <w:lang w:val="es-CO" w:eastAsia="es-CO"/>
        </w:rPr>
        <mc:AlternateContent>
          <mc:Choice Requires="wpg">
            <w:drawing>
              <wp:inline distT="0" distB="0" distL="0" distR="0" wp14:anchorId="422EA039" wp14:editId="11C57783">
                <wp:extent cx="6371590" cy="6350"/>
                <wp:effectExtent l="0" t="0" r="635" b="3175"/>
                <wp:docPr id="1138045444" name="Grupo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71590" cy="6350"/>
                          <a:chOff x="0" y="0"/>
                          <a:chExt cx="63715" cy="60"/>
                        </a:xfrm>
                      </wpg:grpSpPr>
                      <wps:wsp>
                        <wps:cNvPr id="1681942306" name="Shape 452255"/>
                        <wps:cNvSpPr>
                          <a:spLocks/>
                        </wps:cNvSpPr>
                        <wps:spPr bwMode="auto">
                          <a:xfrm>
                            <a:off x="0" y="0"/>
                            <a:ext cx="63715" cy="91"/>
                          </a:xfrm>
                          <a:custGeom>
                            <a:avLst/>
                            <a:gdLst>
                              <a:gd name="T0" fmla="*/ 0 w 6371590"/>
                              <a:gd name="T1" fmla="*/ 0 h 9144"/>
                              <a:gd name="T2" fmla="*/ 6371590 w 6371590"/>
                              <a:gd name="T3" fmla="*/ 0 h 9144"/>
                              <a:gd name="T4" fmla="*/ 6371590 w 6371590"/>
                              <a:gd name="T5" fmla="*/ 9144 h 9144"/>
                              <a:gd name="T6" fmla="*/ 0 w 6371590"/>
                              <a:gd name="T7" fmla="*/ 9144 h 9144"/>
                              <a:gd name="T8" fmla="*/ 0 w 6371590"/>
                              <a:gd name="T9" fmla="*/ 0 h 9144"/>
                              <a:gd name="T10" fmla="*/ 0 w 6371590"/>
                              <a:gd name="T11" fmla="*/ 0 h 9144"/>
                              <a:gd name="T12" fmla="*/ 6371590 w 6371590"/>
                              <a:gd name="T13" fmla="*/ 9144 h 9144"/>
                            </a:gdLst>
                            <a:ahLst/>
                            <a:cxnLst>
                              <a:cxn ang="0">
                                <a:pos x="T0" y="T1"/>
                              </a:cxn>
                              <a:cxn ang="0">
                                <a:pos x="T2" y="T3"/>
                              </a:cxn>
                              <a:cxn ang="0">
                                <a:pos x="T4" y="T5"/>
                              </a:cxn>
                              <a:cxn ang="0">
                                <a:pos x="T6" y="T7"/>
                              </a:cxn>
                              <a:cxn ang="0">
                                <a:pos x="T8" y="T9"/>
                              </a:cxn>
                            </a:cxnLst>
                            <a:rect l="T10" t="T11" r="T12" b="T13"/>
                            <a:pathLst>
                              <a:path w="6371590" h="9144">
                                <a:moveTo>
                                  <a:pt x="0" y="0"/>
                                </a:moveTo>
                                <a:lnTo>
                                  <a:pt x="6371590" y="0"/>
                                </a:lnTo>
                                <a:lnTo>
                                  <a:pt x="6371590"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group w14:anchorId="42D1BAB1" id="Grupo 1" o:spid="_x0000_s1026" style="width:501.7pt;height:.5pt;mso-position-horizontal-relative:char;mso-position-vertical-relative:line" coordsize="63715,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">
                <v:shape id="Shape 452255" o:spid="_x0000_s1027" style="position:absolute;width:63715;height:91;visibility:visible;mso-wrap-style:square;v-text-anchor:top" coordsize="637159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" path="m,l6371590,r,9144l,9144,,e" fillcolor="black" stroked="f" strokeweight="0">
                  <v:stroke miterlimit="83231f" joinstyle="miter"/>
                  <v:path arrowok="t" o:connecttype="custom" o:connectlocs="0,0;63715,0;63715,91;0,91;0,0" o:connectangles="0,0,0,0,0" textboxrect="0,0,6371590,9144"/>
                </v:shape>
                <w10:anchorlock/>
              </v:group>
            </w:pict>
          </mc:Fallback>
        </mc:AlternateContent>
      </w:r>
    </w:p>
    <w:p w14:paraId="6EE265A7" w14:textId="77777777" w:rsidR="00054050" w:rsidRPr="00197B2E" w:rsidRDefault="00054050" w:rsidP="00054050">
      <w:pPr>
        <w:ind w:right="-547"/>
        <w:rPr>
          <w:lang w:val="es-CO"/>
        </w:rPr>
      </w:pPr>
      <w:r w:rsidRPr="00197B2E">
        <w:rPr>
          <w:rFonts w:eastAsia="Arial"/>
          <w:lang w:val="es-CO"/>
        </w:rPr>
        <w:t xml:space="preserve"> </w:t>
      </w:r>
    </w:p>
    <w:p w14:paraId="7E62ADFA" w14:textId="62EE6172" w:rsidR="00054050" w:rsidRPr="00197B2E" w:rsidRDefault="00054050" w:rsidP="00054050">
      <w:pPr>
        <w:spacing w:after="5"/>
        <w:ind w:right="-547" w:hanging="10"/>
        <w:jc w:val="both"/>
        <w:rPr>
          <w:rFonts w:eastAsia="Arial"/>
          <w:sz w:val="19"/>
          <w:szCs w:val="19"/>
          <w:lang w:val="es-CO"/>
        </w:rPr>
      </w:pPr>
      <w:r w:rsidRPr="00197B2E">
        <w:rPr>
          <w:rFonts w:eastAsia="Arial"/>
          <w:sz w:val="19"/>
          <w:szCs w:val="19"/>
          <w:lang w:val="es-CO"/>
        </w:rPr>
        <w:t>Entre los suscritos, de una parte la</w:t>
      </w:r>
      <w:r w:rsidRPr="00197B2E">
        <w:rPr>
          <w:rFonts w:eastAsia="Arial"/>
          <w:b/>
          <w:sz w:val="19"/>
          <w:szCs w:val="19"/>
          <w:lang w:val="es-CO"/>
        </w:rPr>
        <w:t xml:space="preserve"> POLICÍA NACIONAL</w:t>
      </w:r>
      <w:r w:rsidRPr="00197B2E">
        <w:rPr>
          <w:rFonts w:eastAsia="Arial"/>
          <w:sz w:val="19"/>
          <w:szCs w:val="19"/>
          <w:lang w:val="es-CO"/>
        </w:rPr>
        <w:t>, quien actúa a través de su representante legal o su delegado, quien en adelante se denominará la</w:t>
      </w:r>
      <w:r w:rsidRPr="00197B2E">
        <w:rPr>
          <w:rFonts w:eastAsia="Arial"/>
          <w:b/>
          <w:sz w:val="19"/>
          <w:szCs w:val="19"/>
          <w:lang w:val="es-CO"/>
        </w:rPr>
        <w:t xml:space="preserve"> POLICÍA</w:t>
      </w:r>
      <w:r w:rsidRPr="00197B2E">
        <w:rPr>
          <w:rFonts w:eastAsia="Arial"/>
          <w:sz w:val="19"/>
          <w:szCs w:val="19"/>
          <w:lang w:val="es-CO"/>
        </w:rPr>
        <w:t xml:space="preserve">, y por la otra, el </w:t>
      </w:r>
      <w:r w:rsidRPr="00197B2E">
        <w:rPr>
          <w:rFonts w:eastAsia="Arial"/>
          <w:b/>
          <w:sz w:val="19"/>
          <w:szCs w:val="19"/>
          <w:lang w:val="es-CO"/>
        </w:rPr>
        <w:t>CONTRATISTA</w:t>
      </w:r>
      <w:r w:rsidRPr="00197B2E">
        <w:rPr>
          <w:rFonts w:eastAsia="Arial"/>
          <w:sz w:val="19"/>
          <w:szCs w:val="19"/>
          <w:lang w:val="es-CO"/>
        </w:rPr>
        <w:t>, debidamente identificados como aparece en el anexo No.1 “DATOS DEL CONTRATO”, hemos convenido celebrar el presente contrato, previos los siguientes considerandos:</w:t>
      </w:r>
      <w:r w:rsidRPr="00197B2E">
        <w:rPr>
          <w:rFonts w:eastAsia="Arial"/>
          <w:b/>
          <w:sz w:val="19"/>
          <w:szCs w:val="19"/>
          <w:lang w:val="es-CO"/>
        </w:rPr>
        <w:t xml:space="preserve"> a)</w:t>
      </w:r>
      <w:r w:rsidRPr="00197B2E">
        <w:rPr>
          <w:rFonts w:eastAsia="Arial"/>
          <w:sz w:val="19"/>
          <w:szCs w:val="19"/>
          <w:lang w:val="es-CO"/>
        </w:rPr>
        <w:t xml:space="preserve"> Que se elaboraron los estudios previos de conformidad con lo señalado en el Decreto 2474 de 2008 </w:t>
      </w:r>
      <w:r w:rsidRPr="00197B2E">
        <w:rPr>
          <w:rFonts w:eastAsia="Arial"/>
          <w:b/>
          <w:sz w:val="19"/>
          <w:szCs w:val="19"/>
          <w:lang w:val="es-CO"/>
        </w:rPr>
        <w:t>b)</w:t>
      </w:r>
      <w:r w:rsidRPr="00197B2E">
        <w:rPr>
          <w:rFonts w:eastAsia="Arial"/>
          <w:sz w:val="19"/>
          <w:szCs w:val="19"/>
          <w:lang w:val="es-CO"/>
        </w:rPr>
        <w:t xml:space="preserve"> Que al momento de la apertura del proceso de selección, se contó con la respectiva apropiación presupuestal que respalda el presente compromiso. </w:t>
      </w:r>
      <w:r w:rsidRPr="00197B2E">
        <w:rPr>
          <w:rFonts w:eastAsia="Arial"/>
          <w:b/>
          <w:sz w:val="19"/>
          <w:szCs w:val="19"/>
          <w:lang w:val="es-CO"/>
        </w:rPr>
        <w:t>c)</w:t>
      </w:r>
      <w:r w:rsidRPr="00197B2E">
        <w:rPr>
          <w:rFonts w:eastAsia="Arial"/>
          <w:sz w:val="19"/>
          <w:szCs w:val="19"/>
          <w:lang w:val="es-CO"/>
        </w:rPr>
        <w:t xml:space="preserve"> Que el presente contrato se deriva de un proceso de contratación realizado por la modalidad de (2) (</w:t>
      </w:r>
      <w:r w:rsidRPr="00197B2E">
        <w:rPr>
          <w:rFonts w:eastAsia="Arial"/>
          <w:b/>
          <w:sz w:val="19"/>
          <w:szCs w:val="19"/>
          <w:lang w:val="es-CO"/>
        </w:rPr>
        <w:t>FUNDAMENTOS DE LEY DE LA MODALIDAD DE</w:t>
      </w:r>
      <w:r w:rsidRPr="00197B2E">
        <w:rPr>
          <w:rFonts w:eastAsia="Arial"/>
          <w:sz w:val="19"/>
          <w:szCs w:val="19"/>
          <w:lang w:val="es-CO"/>
        </w:rPr>
        <w:t xml:space="preserve"> </w:t>
      </w:r>
      <w:r w:rsidRPr="00197B2E">
        <w:rPr>
          <w:rFonts w:eastAsia="Arial"/>
          <w:b/>
          <w:sz w:val="19"/>
          <w:szCs w:val="19"/>
          <w:lang w:val="es-CO"/>
        </w:rPr>
        <w:t>CONTRATACIÓN)</w:t>
      </w:r>
      <w:r w:rsidRPr="00197B2E">
        <w:rPr>
          <w:rFonts w:eastAsia="Arial"/>
          <w:sz w:val="19"/>
          <w:szCs w:val="19"/>
          <w:lang w:val="es-CO"/>
        </w:rPr>
        <w:t xml:space="preserve">   </w:t>
      </w:r>
      <w:r w:rsidRPr="00197B2E">
        <w:rPr>
          <w:rFonts w:eastAsia="Arial"/>
          <w:b/>
          <w:sz w:val="19"/>
          <w:szCs w:val="19"/>
          <w:lang w:val="es-CO"/>
        </w:rPr>
        <w:t>d)</w:t>
      </w:r>
      <w:r w:rsidRPr="00197B2E">
        <w:rPr>
          <w:rFonts w:eastAsia="Arial"/>
          <w:sz w:val="19"/>
          <w:szCs w:val="19"/>
          <w:lang w:val="es-CO"/>
        </w:rPr>
        <w:t xml:space="preserve"> Que la POLICÍA NACIONAL designará un supervisor para el presente contrato, el cual mantendrá comunicación con el CONTRATISTA, durante el desarrollo del contrato y ejercerá las funciones prescritas en la Resolución 3256 del 16 de diciembre de 2004 de la Policía Nacional. </w:t>
      </w:r>
      <w:r w:rsidRPr="00197B2E">
        <w:rPr>
          <w:rFonts w:eastAsia="Arial"/>
          <w:b/>
          <w:sz w:val="19"/>
          <w:szCs w:val="19"/>
          <w:lang w:val="es-CO"/>
        </w:rPr>
        <w:t>e)</w:t>
      </w:r>
      <w:r w:rsidRPr="00197B2E">
        <w:rPr>
          <w:rFonts w:eastAsia="Arial"/>
          <w:sz w:val="19"/>
          <w:szCs w:val="19"/>
          <w:lang w:val="es-CO"/>
        </w:rPr>
        <w:t xml:space="preserve"> Que habiéndose dado cumplimiento a todos los trámites y requisitos que exige la contratación administrativa para este tipo de contrato (Ley 80 de 1993, Ley 1150 de 2007 y el Decreto 2474 de 2008), es procedente la celebración del mismo, el cual se regirá por las siguientes clausulas: </w:t>
      </w:r>
      <w:r w:rsidRPr="00197B2E">
        <w:rPr>
          <w:rFonts w:eastAsia="Arial"/>
          <w:b/>
          <w:i/>
          <w:sz w:val="19"/>
          <w:szCs w:val="19"/>
          <w:lang w:val="es-CO"/>
        </w:rPr>
        <w:t>PRIMERA. OBJETO</w:t>
      </w:r>
      <w:r w:rsidRPr="00197B2E">
        <w:rPr>
          <w:rFonts w:eastAsia="Arial"/>
          <w:b/>
          <w:sz w:val="19"/>
          <w:szCs w:val="19"/>
          <w:lang w:val="es-CO"/>
        </w:rPr>
        <w:t>:</w:t>
      </w:r>
      <w:r w:rsidRPr="00197B2E">
        <w:rPr>
          <w:rFonts w:eastAsia="Arial"/>
          <w:sz w:val="19"/>
          <w:szCs w:val="19"/>
          <w:lang w:val="es-CO"/>
        </w:rPr>
        <w:t xml:space="preserve"> El objeto del presente contrato es el que se indica el Anexo No.1 “DATOS DEL CONTRATO”. </w:t>
      </w:r>
      <w:r w:rsidRPr="00197B2E">
        <w:rPr>
          <w:rFonts w:eastAsia="Arial"/>
          <w:b/>
          <w:sz w:val="19"/>
          <w:szCs w:val="19"/>
          <w:lang w:val="es-CO"/>
        </w:rPr>
        <w:t>PARAGRAFO: (3)</w:t>
      </w:r>
      <w:r w:rsidRPr="00197B2E">
        <w:rPr>
          <w:rFonts w:eastAsia="Arial"/>
          <w:sz w:val="19"/>
          <w:szCs w:val="19"/>
          <w:lang w:val="es-CO"/>
        </w:rPr>
        <w:t xml:space="preserve"> En caso que por razón de los avances o mejoras tecnológicas los bienes y/o equipos a proveer, no se encuentren disponibles en el mercado, la tecnología se califique como obsoleta o se incorporen cambios en el objeto del contrato de última tecnología, el CONTRATISTA  se obliga con la POLICÍA NACIONAL, con la sola suscripción del presente contrato, a entregar sin costo adicional, equipos o bienes de última tecnología, siempre y cuando los mismos sean previamente autorizados por el supervisor del contrato, en razón a la compatibilidad de los mismos.</w:t>
      </w:r>
      <w:r w:rsidRPr="00197B2E">
        <w:rPr>
          <w:rFonts w:eastAsia="Arial"/>
          <w:b/>
          <w:i/>
          <w:sz w:val="19"/>
          <w:szCs w:val="19"/>
          <w:lang w:val="es-CO"/>
        </w:rPr>
        <w:t xml:space="preserve"> SEGUNDA. FINALIDADES DEL CONTRATO</w:t>
      </w:r>
      <w:r w:rsidRPr="00197B2E">
        <w:rPr>
          <w:rFonts w:eastAsia="Arial"/>
          <w:b/>
          <w:sz w:val="19"/>
          <w:szCs w:val="19"/>
          <w:lang w:val="es-CO"/>
        </w:rPr>
        <w:t>:</w:t>
      </w:r>
      <w:r w:rsidRPr="00197B2E">
        <w:rPr>
          <w:rFonts w:eastAsia="Arial"/>
          <w:sz w:val="19"/>
          <w:szCs w:val="19"/>
          <w:lang w:val="es-CO"/>
        </w:rPr>
        <w:t xml:space="preserve"> El presente contrato está orientado a lograr la efectiva y eficiente prestación del servicio propio de la Policía Nacional, en consecuencia, el</w:t>
      </w:r>
      <w:r w:rsidRPr="00197B2E">
        <w:rPr>
          <w:rFonts w:eastAsia="Arial"/>
          <w:b/>
          <w:sz w:val="19"/>
          <w:szCs w:val="19"/>
          <w:lang w:val="es-CO"/>
        </w:rPr>
        <w:t xml:space="preserve"> CONTRATISTA</w:t>
      </w:r>
      <w:r w:rsidRPr="00197B2E">
        <w:rPr>
          <w:rFonts w:eastAsia="Arial"/>
          <w:sz w:val="19"/>
          <w:szCs w:val="19"/>
          <w:lang w:val="es-CO"/>
        </w:rPr>
        <w:t xml:space="preserve"> se compromete para con la</w:t>
      </w:r>
      <w:r w:rsidRPr="00197B2E">
        <w:rPr>
          <w:rFonts w:eastAsia="Arial"/>
          <w:b/>
          <w:sz w:val="19"/>
          <w:szCs w:val="19"/>
          <w:lang w:val="es-CO"/>
        </w:rPr>
        <w:t xml:space="preserve"> POLICÍA</w:t>
      </w:r>
      <w:r w:rsidRPr="00197B2E">
        <w:rPr>
          <w:rFonts w:eastAsia="Arial"/>
          <w:sz w:val="19"/>
          <w:szCs w:val="19"/>
          <w:lang w:val="es-CO"/>
        </w:rPr>
        <w:t xml:space="preserve"> a prestar el servicio requerido para suplir las necesidades definidas en los estudios previos de conveniencia y oportunidad. En tal sentido, queda claro que todas las obligaciones a cargo del </w:t>
      </w:r>
      <w:r w:rsidRPr="00197B2E">
        <w:rPr>
          <w:rFonts w:eastAsia="Arial"/>
          <w:b/>
          <w:sz w:val="19"/>
          <w:szCs w:val="19"/>
          <w:lang w:val="es-CO"/>
        </w:rPr>
        <w:t>CONTRATISTA</w:t>
      </w:r>
      <w:r w:rsidRPr="00197B2E">
        <w:rPr>
          <w:rFonts w:eastAsia="Arial"/>
          <w:sz w:val="19"/>
          <w:szCs w:val="19"/>
          <w:lang w:val="es-CO"/>
        </w:rPr>
        <w:t>, derivadas del presente contrato, así como de la naturaleza de su objeto y las finalidades por él previstas, son obligaciones de resultado. Estas finalidades deberán tenerse en cuenta para la adecuada comprensión e interpretación del presente contrato, especialmente en lo que concierne a sus reglas y condiciones, así como para determinar el alcance de los derechos y obligaciones que el mismo atribuye a las partes.</w:t>
      </w:r>
      <w:r w:rsidRPr="00197B2E">
        <w:rPr>
          <w:rFonts w:eastAsia="Arial"/>
          <w:b/>
          <w:i/>
          <w:sz w:val="19"/>
          <w:szCs w:val="19"/>
          <w:lang w:val="es-CO"/>
        </w:rPr>
        <w:t xml:space="preserve"> TERCERA. VALOR</w:t>
      </w:r>
      <w:r w:rsidRPr="00197B2E">
        <w:rPr>
          <w:rFonts w:eastAsia="Arial"/>
          <w:b/>
          <w:sz w:val="19"/>
          <w:szCs w:val="19"/>
          <w:lang w:val="es-CO"/>
        </w:rPr>
        <w:t xml:space="preserve">: </w:t>
      </w:r>
      <w:r w:rsidRPr="00197B2E">
        <w:rPr>
          <w:rFonts w:eastAsia="Arial"/>
          <w:sz w:val="19"/>
          <w:szCs w:val="19"/>
          <w:lang w:val="es-CO"/>
        </w:rPr>
        <w:t xml:space="preserve">Para efectos legales, fiscales y presupuestales, el valor del contrato asciende a la suma descrita en el anexo No.1 “DATOS DEL CONTRATO”. </w:t>
      </w:r>
      <w:r w:rsidRPr="00197B2E">
        <w:rPr>
          <w:rFonts w:eastAsia="Arial"/>
          <w:b/>
          <w:sz w:val="19"/>
          <w:szCs w:val="19"/>
          <w:lang w:val="es-CO"/>
        </w:rPr>
        <w:t>PARÁGRAFO:</w:t>
      </w:r>
      <w:r w:rsidRPr="00197B2E">
        <w:rPr>
          <w:rFonts w:eastAsia="Arial"/>
          <w:sz w:val="19"/>
          <w:szCs w:val="19"/>
          <w:lang w:val="es-CO"/>
        </w:rPr>
        <w:t xml:space="preserve"> Todos los precios aquí contemplados se entienden firmes y fijos y por lo tanto no están sujetos a ninguna clase de reajuste. Igualmente dentro de este precio están incluidos los costos proyectados al plazo de ejecución del presente contrato y la utilidad razonable que el CONTRATISTA</w:t>
      </w:r>
      <w:r w:rsidRPr="00197B2E">
        <w:rPr>
          <w:rFonts w:eastAsia="Arial"/>
          <w:b/>
          <w:sz w:val="19"/>
          <w:szCs w:val="19"/>
          <w:lang w:val="es-CO"/>
        </w:rPr>
        <w:t xml:space="preserve"> </w:t>
      </w:r>
      <w:r w:rsidRPr="00197B2E">
        <w:rPr>
          <w:rFonts w:eastAsia="Arial"/>
          <w:sz w:val="19"/>
          <w:szCs w:val="19"/>
          <w:lang w:val="es-CO"/>
        </w:rPr>
        <w:t>pretende obtener, en consecuencia, no se aceptarán solicitudes de reajustes, fundamentados en estas circunstancias.</w:t>
      </w:r>
      <w:r w:rsidRPr="00197B2E">
        <w:rPr>
          <w:rFonts w:eastAsia="Arial"/>
          <w:b/>
          <w:i/>
          <w:sz w:val="19"/>
          <w:szCs w:val="19"/>
          <w:lang w:val="es-CO"/>
        </w:rPr>
        <w:t xml:space="preserve"> CUARTA. FORMA DE PAGO</w:t>
      </w:r>
      <w:r w:rsidRPr="00197B2E">
        <w:rPr>
          <w:rFonts w:eastAsia="Arial"/>
          <w:b/>
          <w:sz w:val="19"/>
          <w:szCs w:val="19"/>
          <w:lang w:val="es-CO"/>
        </w:rPr>
        <w:t>: LA POLICÍA</w:t>
      </w:r>
      <w:r w:rsidRPr="00197B2E">
        <w:rPr>
          <w:rFonts w:eastAsia="Arial"/>
          <w:sz w:val="19"/>
          <w:szCs w:val="19"/>
          <w:lang w:val="es-CO"/>
        </w:rPr>
        <w:t xml:space="preserve"> pagará al </w:t>
      </w:r>
      <w:r w:rsidRPr="00197B2E">
        <w:rPr>
          <w:rFonts w:eastAsia="Arial"/>
          <w:b/>
          <w:sz w:val="19"/>
          <w:szCs w:val="19"/>
          <w:lang w:val="es-CO"/>
        </w:rPr>
        <w:t>CONTRATISTA</w:t>
      </w:r>
      <w:r w:rsidRPr="00197B2E">
        <w:rPr>
          <w:rFonts w:eastAsia="Arial"/>
          <w:sz w:val="19"/>
          <w:szCs w:val="19"/>
          <w:lang w:val="es-CO"/>
        </w:rPr>
        <w:t xml:space="preserve"> el valor de este contrato de conformidad con lo dispuesto en el anexo No.1 “DATOS DEL CONTRATO”. </w:t>
      </w:r>
      <w:r w:rsidRPr="00197B2E">
        <w:rPr>
          <w:sz w:val="19"/>
          <w:szCs w:val="19"/>
          <w:lang w:val="es-CO"/>
        </w:rPr>
        <w:t>(4)</w:t>
      </w:r>
      <w:r w:rsidRPr="00197B2E">
        <w:rPr>
          <w:rFonts w:eastAsia="Arial"/>
          <w:sz w:val="19"/>
          <w:szCs w:val="19"/>
          <w:lang w:val="es-CO"/>
        </w:rPr>
        <w:t xml:space="preserve"> </w:t>
      </w:r>
      <w:r w:rsidRPr="00197B2E">
        <w:rPr>
          <w:sz w:val="19"/>
          <w:szCs w:val="19"/>
          <w:lang w:val="es-CO"/>
        </w:rPr>
        <w:t>PARÁGRAFO PRIMERO-</w:t>
      </w:r>
      <w:r w:rsidRPr="00197B2E">
        <w:rPr>
          <w:rFonts w:eastAsia="Arial"/>
          <w:sz w:val="19"/>
          <w:szCs w:val="19"/>
          <w:lang w:val="es-CO"/>
        </w:rPr>
        <w:t xml:space="preserve"> </w:t>
      </w:r>
      <w:r w:rsidRPr="00197B2E">
        <w:rPr>
          <w:sz w:val="19"/>
          <w:szCs w:val="19"/>
          <w:lang w:val="es-CO"/>
        </w:rPr>
        <w:t xml:space="preserve">PARÁGRAFO PRIMERO.-PAGO ANTICIPADO </w:t>
      </w:r>
      <w:r w:rsidRPr="00197B2E">
        <w:rPr>
          <w:rFonts w:eastAsia="Arial"/>
          <w:b/>
          <w:sz w:val="19"/>
          <w:szCs w:val="19"/>
          <w:lang w:val="es-CO"/>
        </w:rPr>
        <w:t xml:space="preserve">(Estipulado para contratos interadministrativos): </w:t>
      </w:r>
      <w:r w:rsidRPr="00197B2E">
        <w:rPr>
          <w:rFonts w:eastAsia="Arial"/>
          <w:sz w:val="19"/>
          <w:szCs w:val="19"/>
          <w:lang w:val="es-CO"/>
        </w:rPr>
        <w:t>El</w:t>
      </w:r>
      <w:r w:rsidRPr="00197B2E">
        <w:rPr>
          <w:rFonts w:eastAsia="Arial"/>
          <w:b/>
          <w:sz w:val="19"/>
          <w:szCs w:val="19"/>
          <w:lang w:val="es-CO"/>
        </w:rPr>
        <w:t xml:space="preserve"> </w:t>
      </w:r>
      <w:r w:rsidRPr="00197B2E">
        <w:rPr>
          <w:rFonts w:eastAsia="Arial"/>
          <w:sz w:val="19"/>
          <w:szCs w:val="19"/>
          <w:lang w:val="es-CO"/>
        </w:rPr>
        <w:t xml:space="preserve">pago anticipado que se efectúe en el presente contrato, se hará dentro de los sesenta (60) días calendario siguientes a la aprobación de la garantía única, previo el trámite administrativo a que haya lugar y una vez se cuente con la disponibilidad de PAC. </w:t>
      </w:r>
      <w:r w:rsidRPr="00197B2E">
        <w:rPr>
          <w:rFonts w:eastAsia="Arial"/>
          <w:b/>
          <w:sz w:val="19"/>
          <w:szCs w:val="19"/>
          <w:lang w:val="es-CO"/>
        </w:rPr>
        <w:t xml:space="preserve">PARÁGRAFO SEGUNDO: ANTICIPO: </w:t>
      </w:r>
      <w:r w:rsidRPr="00197B2E">
        <w:rPr>
          <w:rFonts w:eastAsia="Arial"/>
          <w:sz w:val="19"/>
          <w:szCs w:val="19"/>
          <w:lang w:val="es-CO"/>
        </w:rPr>
        <w:t>El</w:t>
      </w:r>
      <w:r w:rsidRPr="00197B2E">
        <w:rPr>
          <w:rFonts w:eastAsia="Arial"/>
          <w:b/>
          <w:sz w:val="19"/>
          <w:szCs w:val="19"/>
          <w:lang w:val="es-CO"/>
        </w:rPr>
        <w:t xml:space="preserve"> </w:t>
      </w:r>
      <w:r w:rsidRPr="00197B2E">
        <w:rPr>
          <w:rFonts w:eastAsia="Arial"/>
          <w:sz w:val="19"/>
          <w:szCs w:val="19"/>
          <w:lang w:val="es-CO"/>
        </w:rPr>
        <w:t xml:space="preserve">pago del anticipo que se efectúe en el presente contrato, se hará dentro de los sesenta (60) días calendario siguientes a la aprobación de la garantía única, previo el trámite administrativo a que haya lugar y una vez se cuente con la disponibilidad de PAC. </w:t>
      </w:r>
      <w:r w:rsidRPr="00197B2E">
        <w:rPr>
          <w:rFonts w:eastAsia="Arial"/>
          <w:b/>
          <w:sz w:val="19"/>
          <w:szCs w:val="19"/>
          <w:lang w:val="es-CO"/>
        </w:rPr>
        <w:t>El contratista se obliga a presentar, dentro de los cinco días calendario, siguientes al perfeccionamiento del contrato, el cronograma previsto para la inversión del anticipo, el cual será verificado por el supervisor del contrato. (El cronograma exigido en este parágrafo es propio de los contratos de obra).</w:t>
      </w:r>
      <w:r w:rsidRPr="00197B2E">
        <w:rPr>
          <w:rFonts w:eastAsia="Arial"/>
          <w:sz w:val="19"/>
          <w:szCs w:val="19"/>
          <w:lang w:val="es-CO"/>
        </w:rPr>
        <w:t xml:space="preserve"> </w:t>
      </w:r>
      <w:r w:rsidRPr="00197B2E">
        <w:rPr>
          <w:rFonts w:eastAsia="Arial"/>
          <w:b/>
          <w:sz w:val="19"/>
          <w:szCs w:val="19"/>
          <w:lang w:val="es-CO"/>
        </w:rPr>
        <w:t>PARAGRAFO TERCERO:</w:t>
      </w:r>
      <w:r w:rsidRPr="00197B2E">
        <w:rPr>
          <w:rFonts w:eastAsia="Arial"/>
          <w:sz w:val="19"/>
          <w:szCs w:val="19"/>
          <w:lang w:val="es-CO"/>
        </w:rPr>
        <w:t xml:space="preserve"> </w:t>
      </w:r>
      <w:r w:rsidRPr="00197B2E">
        <w:rPr>
          <w:rFonts w:eastAsia="Arial"/>
          <w:b/>
          <w:sz w:val="19"/>
          <w:szCs w:val="19"/>
          <w:lang w:val="es-CO"/>
        </w:rPr>
        <w:t>PAGOS CONTRA ENTREGA:</w:t>
      </w:r>
      <w:r w:rsidRPr="00197B2E">
        <w:rPr>
          <w:rFonts w:eastAsia="Arial"/>
          <w:sz w:val="19"/>
          <w:szCs w:val="19"/>
          <w:lang w:val="es-CO"/>
        </w:rPr>
        <w:t xml:space="preserve"> Los pagos contra entrega que se efectúen en el presente contrato, se harán dentro de los sesenta (60) días calendario siguientes  a la radicación y asignación del turno para pago respectivo, previa presentación de la factura acompañada de constancia de recibo a satisfacción de los bienes y/o servicios objeto del contrato suscrita por el supervisor del contrato y acreditación del contratista de encontrarse al día en el pago de aportes parafiscales relativos al Sistema de Seguridad Social Integral, así como los propios del Sena, ICBF y Cajas de Compensación Familiar, cuando corresponda, documentos que deben ser tramitados al XXXXXXXX (</w:t>
      </w:r>
      <w:r w:rsidRPr="00197B2E">
        <w:rPr>
          <w:rFonts w:eastAsia="Arial"/>
          <w:b/>
          <w:sz w:val="19"/>
          <w:szCs w:val="19"/>
          <w:lang w:val="es-CO"/>
        </w:rPr>
        <w:t>dependencia encargada de tramitar las cuentas para pagos</w:t>
      </w:r>
      <w:r w:rsidRPr="00197B2E">
        <w:rPr>
          <w:rFonts w:eastAsia="Arial"/>
          <w:sz w:val="19"/>
          <w:szCs w:val="19"/>
          <w:lang w:val="es-CO"/>
        </w:rPr>
        <w:t xml:space="preserve">) donde, de conformidad con lo establecido en el artículo 19 de la Ley 1150 de 2007 Derecho a Turno se le asignará el respectivo turno de pago. En caso que el CONTRATISTA presente los documentos requeridos para el pago a más tardar el día veinticuatro (24) del mes en el cual se venció el plazo de ejecución, o del mes siguiente si el plazo es posterior al día 24, los pagos contra entrega se realizarán dentro de los cuarenta y cinco  (45) días calendario siguientes. En todo caso, los pagos están sujetos a la disponibilidad de PAC. </w:t>
      </w:r>
      <w:r w:rsidRPr="00197B2E">
        <w:rPr>
          <w:rFonts w:eastAsia="Arial"/>
          <w:b/>
          <w:sz w:val="19"/>
          <w:szCs w:val="19"/>
          <w:lang w:val="es-CO"/>
        </w:rPr>
        <w:t>PARÁGRAFO CUARTO (5).-</w:t>
      </w:r>
      <w:r w:rsidRPr="00197B2E">
        <w:rPr>
          <w:rFonts w:eastAsia="Arial"/>
          <w:sz w:val="19"/>
          <w:szCs w:val="19"/>
          <w:lang w:val="es-CO"/>
        </w:rPr>
        <w:t xml:space="preserve"> </w:t>
      </w:r>
      <w:r w:rsidRPr="00197B2E">
        <w:rPr>
          <w:rFonts w:eastAsia="Arial"/>
          <w:b/>
          <w:sz w:val="19"/>
          <w:szCs w:val="19"/>
          <w:lang w:val="es-CO"/>
        </w:rPr>
        <w:t>CUENTA PARA PAGOS:</w:t>
      </w:r>
      <w:r w:rsidRPr="00197B2E">
        <w:rPr>
          <w:rFonts w:eastAsia="Arial"/>
          <w:sz w:val="19"/>
          <w:szCs w:val="19"/>
          <w:lang w:val="es-CO"/>
        </w:rPr>
        <w:t xml:space="preserve"> Los pagos previstos en esta cláusula se acreditarán  a la cuenta que se indica en el anexo No.1 “DATOS DEL CONTRATO”, a favor del CONTRATISTA, o en otro banco o cuenta que éste designe con anterioridad al vencimiento del pago, con sujeción a lo previsto en las disposiciones cambiarias, por medio de aviso escrito con no menos treinta (30) días de anticipación, acompañado de certificación bancaria  a nombre de la firma Contratista. Todos los pagos efectuados tendrán los descuentos de ley. </w:t>
      </w:r>
      <w:r w:rsidRPr="00197B2E">
        <w:rPr>
          <w:rFonts w:eastAsia="Arial"/>
          <w:b/>
          <w:i/>
          <w:sz w:val="19"/>
          <w:szCs w:val="19"/>
          <w:lang w:val="es-CO"/>
        </w:rPr>
        <w:t>QUINTA. APROPIACIÓN PRESUPUESTAL</w:t>
      </w:r>
      <w:r w:rsidRPr="00197B2E">
        <w:rPr>
          <w:rFonts w:eastAsia="Arial"/>
          <w:b/>
          <w:sz w:val="19"/>
          <w:szCs w:val="19"/>
          <w:lang w:val="es-CO"/>
        </w:rPr>
        <w:t xml:space="preserve">: </w:t>
      </w:r>
      <w:r w:rsidRPr="00197B2E">
        <w:rPr>
          <w:rFonts w:eastAsia="Arial"/>
          <w:sz w:val="19"/>
          <w:szCs w:val="19"/>
          <w:lang w:val="es-CO"/>
        </w:rPr>
        <w:t xml:space="preserve">El presente contrato está amparado por la apropiación presupuestal que se indica en el anexo No.1 “DATOS DEL CONTRATO”. </w:t>
      </w:r>
      <w:r w:rsidRPr="00197B2E">
        <w:rPr>
          <w:rFonts w:eastAsia="Arial"/>
          <w:b/>
          <w:i/>
          <w:sz w:val="19"/>
          <w:szCs w:val="19"/>
          <w:lang w:val="es-CO"/>
        </w:rPr>
        <w:t>SEXTA. PLAZO DE EJECUCIÓN</w:t>
      </w:r>
      <w:r w:rsidRPr="00197B2E">
        <w:rPr>
          <w:rFonts w:eastAsia="Arial"/>
          <w:b/>
          <w:sz w:val="19"/>
          <w:szCs w:val="19"/>
          <w:lang w:val="es-CO"/>
        </w:rPr>
        <w:t>:</w:t>
      </w:r>
      <w:r w:rsidRPr="00197B2E">
        <w:rPr>
          <w:rFonts w:eastAsia="Arial"/>
          <w:sz w:val="19"/>
          <w:szCs w:val="19"/>
          <w:lang w:val="es-CO"/>
        </w:rPr>
        <w:t xml:space="preserve"> El plazo de ejecución del contrato es el señalado en el anexo No.1 “DATOS DEL CONTRATO</w:t>
      </w:r>
      <w:r w:rsidRPr="00197B2E">
        <w:rPr>
          <w:rFonts w:eastAsia="Arial"/>
          <w:b/>
          <w:sz w:val="19"/>
          <w:szCs w:val="19"/>
          <w:lang w:val="es-CO"/>
        </w:rPr>
        <w:t xml:space="preserve">”. </w:t>
      </w:r>
      <w:r w:rsidRPr="00197B2E">
        <w:rPr>
          <w:rFonts w:eastAsia="Arial"/>
          <w:b/>
          <w:i/>
          <w:sz w:val="19"/>
          <w:szCs w:val="19"/>
          <w:lang w:val="es-CO"/>
        </w:rPr>
        <w:t>SÉPTIMA. VIGENCIA</w:t>
      </w:r>
      <w:r w:rsidRPr="00197B2E">
        <w:rPr>
          <w:rFonts w:eastAsia="Arial"/>
          <w:b/>
          <w:sz w:val="19"/>
          <w:szCs w:val="19"/>
          <w:lang w:val="es-CO"/>
        </w:rPr>
        <w:t>:</w:t>
      </w:r>
      <w:r w:rsidRPr="00197B2E">
        <w:rPr>
          <w:rFonts w:eastAsia="Arial"/>
          <w:sz w:val="19"/>
          <w:szCs w:val="19"/>
          <w:lang w:val="es-CO"/>
        </w:rPr>
        <w:t xml:space="preserve"> La Vigencia del presente contrato será de adicionales al plazo de ejecución establecido en el anexo No.1 “DATOS DEL CONTRATO”. </w:t>
      </w:r>
      <w:r w:rsidRPr="00197B2E">
        <w:rPr>
          <w:rFonts w:eastAsia="Arial"/>
          <w:b/>
          <w:i/>
          <w:sz w:val="19"/>
          <w:szCs w:val="19"/>
          <w:lang w:val="es-CO"/>
        </w:rPr>
        <w:t>OCTAVA. LUGAR DE ENTREGA (6)</w:t>
      </w:r>
      <w:r w:rsidRPr="00197B2E">
        <w:rPr>
          <w:rFonts w:eastAsia="Arial"/>
          <w:b/>
          <w:sz w:val="19"/>
          <w:szCs w:val="19"/>
          <w:lang w:val="es-CO"/>
        </w:rPr>
        <w:t>:</w:t>
      </w:r>
      <w:r w:rsidRPr="00197B2E">
        <w:rPr>
          <w:rFonts w:eastAsia="Arial"/>
          <w:sz w:val="19"/>
          <w:szCs w:val="19"/>
          <w:lang w:val="es-CO"/>
        </w:rPr>
        <w:t xml:space="preserve"> El sitio en el  cual se entregarán los elementos (y/o se desarrollará la obra) objeto del presente contrato será el que aparece en el anexo No.1 “DATOS DEL CONTRATO”. </w:t>
      </w:r>
      <w:r w:rsidRPr="00197B2E">
        <w:rPr>
          <w:rFonts w:eastAsia="Arial"/>
          <w:b/>
          <w:i/>
          <w:sz w:val="19"/>
          <w:szCs w:val="19"/>
          <w:lang w:val="es-CO"/>
        </w:rPr>
        <w:t>NOVENA.  DERECHOS DEL CONTRATISTA</w:t>
      </w:r>
      <w:r w:rsidRPr="00197B2E">
        <w:rPr>
          <w:rFonts w:eastAsia="Arial"/>
          <w:b/>
          <w:sz w:val="19"/>
          <w:szCs w:val="19"/>
          <w:lang w:val="es-CO"/>
        </w:rPr>
        <w:t>:</w:t>
      </w:r>
      <w:r w:rsidRPr="00197B2E">
        <w:rPr>
          <w:rFonts w:eastAsia="Arial"/>
          <w:sz w:val="19"/>
          <w:szCs w:val="19"/>
          <w:lang w:val="es-CO"/>
        </w:rPr>
        <w:t xml:space="preserve"> En general, son derechos del </w:t>
      </w:r>
      <w:r w:rsidRPr="00197B2E">
        <w:rPr>
          <w:rFonts w:eastAsia="Arial"/>
          <w:b/>
          <w:sz w:val="19"/>
          <w:szCs w:val="19"/>
          <w:lang w:val="es-CO"/>
        </w:rPr>
        <w:t>CONTRATISTA</w:t>
      </w:r>
      <w:r w:rsidRPr="00197B2E">
        <w:rPr>
          <w:rFonts w:eastAsia="Arial"/>
          <w:sz w:val="19"/>
          <w:szCs w:val="19"/>
          <w:lang w:val="es-CO"/>
        </w:rPr>
        <w:t xml:space="preserve">: </w:t>
      </w:r>
      <w:r w:rsidRPr="00197B2E">
        <w:rPr>
          <w:rFonts w:eastAsia="Arial"/>
          <w:b/>
          <w:sz w:val="19"/>
          <w:szCs w:val="19"/>
          <w:lang w:val="es-CO"/>
        </w:rPr>
        <w:t>1.)</w:t>
      </w:r>
      <w:r w:rsidRPr="00197B2E">
        <w:rPr>
          <w:rFonts w:eastAsia="Arial"/>
          <w:sz w:val="19"/>
          <w:szCs w:val="19"/>
          <w:lang w:val="es-CO"/>
        </w:rPr>
        <w:t xml:space="preserve"> Recibir el pago que en su favor establece el presente contrato. </w:t>
      </w:r>
      <w:r w:rsidRPr="00197B2E">
        <w:rPr>
          <w:rFonts w:eastAsia="Arial"/>
          <w:b/>
          <w:sz w:val="19"/>
          <w:szCs w:val="19"/>
          <w:lang w:val="es-CO"/>
        </w:rPr>
        <w:t xml:space="preserve">2.) </w:t>
      </w:r>
      <w:r w:rsidRPr="00197B2E">
        <w:rPr>
          <w:rFonts w:eastAsia="Arial"/>
          <w:sz w:val="19"/>
          <w:szCs w:val="19"/>
          <w:lang w:val="es-CO"/>
        </w:rPr>
        <w:t xml:space="preserve">Tener acceso a los elementos físicos necesarios para desarrollar el objeto del contrato, en caso que los mismos sean necesarios, y cumplir con sus obligaciones. </w:t>
      </w:r>
      <w:r w:rsidRPr="00197B2E">
        <w:rPr>
          <w:rFonts w:eastAsia="Arial"/>
          <w:b/>
          <w:sz w:val="19"/>
          <w:szCs w:val="19"/>
          <w:lang w:val="es-CO"/>
        </w:rPr>
        <w:t>3.)</w:t>
      </w:r>
      <w:r w:rsidRPr="00197B2E">
        <w:rPr>
          <w:rFonts w:eastAsia="Arial"/>
          <w:sz w:val="19"/>
          <w:szCs w:val="19"/>
          <w:lang w:val="es-CO"/>
        </w:rPr>
        <w:t xml:space="preserve"> Obtener la colaboración necesaria de la Policía</w:t>
      </w:r>
      <w:r w:rsidRPr="00197B2E">
        <w:rPr>
          <w:rFonts w:eastAsia="Arial"/>
          <w:b/>
          <w:sz w:val="19"/>
          <w:szCs w:val="19"/>
          <w:lang w:val="es-CO"/>
        </w:rPr>
        <w:t xml:space="preserve"> </w:t>
      </w:r>
      <w:r w:rsidRPr="00197B2E">
        <w:rPr>
          <w:rFonts w:eastAsia="Arial"/>
          <w:sz w:val="19"/>
          <w:szCs w:val="19"/>
          <w:lang w:val="es-CO"/>
        </w:rPr>
        <w:t xml:space="preserve">para el adecuado desarrollo del contrato.  </w:t>
      </w:r>
      <w:r w:rsidRPr="00197B2E">
        <w:rPr>
          <w:rFonts w:eastAsia="Arial"/>
          <w:b/>
          <w:i/>
          <w:sz w:val="19"/>
          <w:szCs w:val="19"/>
          <w:lang w:val="es-CO"/>
        </w:rPr>
        <w:t>DÉCIMA.- OBLIGACIONES DEL CONTRATISTA</w:t>
      </w:r>
      <w:r w:rsidRPr="00197B2E">
        <w:rPr>
          <w:rFonts w:eastAsia="Arial"/>
          <w:b/>
          <w:sz w:val="19"/>
          <w:szCs w:val="19"/>
          <w:lang w:val="es-CO"/>
        </w:rPr>
        <w:t>:</w:t>
      </w:r>
      <w:r w:rsidRPr="00197B2E">
        <w:rPr>
          <w:rFonts w:eastAsia="Arial"/>
          <w:sz w:val="19"/>
          <w:szCs w:val="19"/>
          <w:lang w:val="es-CO"/>
        </w:rPr>
        <w:t xml:space="preserve"> En general, son obligaciones del </w:t>
      </w:r>
      <w:r w:rsidRPr="00197B2E">
        <w:rPr>
          <w:rFonts w:eastAsia="Arial"/>
          <w:b/>
          <w:sz w:val="19"/>
          <w:szCs w:val="19"/>
          <w:lang w:val="es-CO"/>
        </w:rPr>
        <w:t>CONTRATISTA:</w:t>
      </w:r>
      <w:r w:rsidRPr="00197B2E">
        <w:rPr>
          <w:rFonts w:eastAsia="Arial"/>
          <w:sz w:val="19"/>
          <w:szCs w:val="19"/>
          <w:lang w:val="es-CO"/>
        </w:rPr>
        <w:t xml:space="preserve"> </w:t>
      </w:r>
      <w:r w:rsidRPr="00197B2E">
        <w:rPr>
          <w:rFonts w:eastAsia="Arial"/>
          <w:b/>
          <w:sz w:val="19"/>
          <w:szCs w:val="19"/>
          <w:lang w:val="es-CO"/>
        </w:rPr>
        <w:t>((como quede estipulado en el proyecto de pliegos definitivos)</w:t>
      </w:r>
      <w:r w:rsidRPr="00197B2E">
        <w:rPr>
          <w:rFonts w:eastAsia="Arial"/>
          <w:sz w:val="19"/>
          <w:szCs w:val="19"/>
          <w:lang w:val="es-CO"/>
        </w:rPr>
        <w:t xml:space="preserve">. </w:t>
      </w:r>
      <w:r w:rsidRPr="00197B2E">
        <w:rPr>
          <w:rFonts w:eastAsia="Arial"/>
          <w:b/>
          <w:i/>
          <w:sz w:val="19"/>
          <w:szCs w:val="19"/>
          <w:lang w:val="es-CO"/>
        </w:rPr>
        <w:t>DECIMA PRIMERA. DERECHOS DE LA POLICÍA NACIONAL</w:t>
      </w:r>
      <w:r w:rsidRPr="00197B2E">
        <w:rPr>
          <w:rFonts w:eastAsia="Arial"/>
          <w:b/>
          <w:sz w:val="19"/>
          <w:szCs w:val="19"/>
          <w:lang w:val="es-CO"/>
        </w:rPr>
        <w:t>:</w:t>
      </w:r>
      <w:r w:rsidRPr="00197B2E">
        <w:rPr>
          <w:rFonts w:eastAsia="Arial"/>
          <w:sz w:val="19"/>
          <w:szCs w:val="19"/>
          <w:lang w:val="es-CO"/>
        </w:rPr>
        <w:t xml:space="preserve"> Supervisar el desarrollo y ejecución del presente contrato, y acceder a los documentos e información que soportan la labor del </w:t>
      </w:r>
      <w:r w:rsidRPr="00197B2E">
        <w:rPr>
          <w:rFonts w:eastAsia="Arial"/>
          <w:b/>
          <w:sz w:val="19"/>
          <w:szCs w:val="19"/>
          <w:lang w:val="es-CO"/>
        </w:rPr>
        <w:t>CONTRATISTA</w:t>
      </w:r>
      <w:r w:rsidRPr="00197B2E">
        <w:rPr>
          <w:rFonts w:eastAsia="Arial"/>
          <w:sz w:val="19"/>
          <w:szCs w:val="19"/>
          <w:lang w:val="es-CO"/>
        </w:rPr>
        <w:t xml:space="preserve">. </w:t>
      </w:r>
      <w:r w:rsidRPr="00197B2E">
        <w:rPr>
          <w:rFonts w:eastAsia="Arial"/>
          <w:b/>
          <w:i/>
          <w:sz w:val="19"/>
          <w:szCs w:val="19"/>
          <w:lang w:val="es-CO"/>
        </w:rPr>
        <w:t>DECIMA SEGUNDA. OBLIGACIONES DE LA POLICÍA NACIONAL</w:t>
      </w:r>
      <w:r w:rsidRPr="00197B2E">
        <w:rPr>
          <w:rFonts w:eastAsia="Arial"/>
          <w:b/>
          <w:sz w:val="19"/>
          <w:szCs w:val="19"/>
          <w:lang w:val="es-CO"/>
        </w:rPr>
        <w:t>: (como quede estipulado en el proyecto de pliegos definitivos)</w:t>
      </w:r>
      <w:r w:rsidRPr="00197B2E">
        <w:rPr>
          <w:rFonts w:eastAsia="Arial"/>
          <w:sz w:val="19"/>
          <w:szCs w:val="19"/>
          <w:lang w:val="es-CO"/>
        </w:rPr>
        <w:t xml:space="preserve">. </w:t>
      </w:r>
      <w:r w:rsidRPr="00197B2E">
        <w:rPr>
          <w:rFonts w:eastAsia="Arial"/>
          <w:b/>
          <w:i/>
          <w:sz w:val="19"/>
          <w:szCs w:val="19"/>
          <w:lang w:val="es-CO"/>
        </w:rPr>
        <w:t>DÉCIMA TERCERA. RESERVA DEL PRESENTE CONTRATO</w:t>
      </w:r>
      <w:r w:rsidRPr="00197B2E">
        <w:rPr>
          <w:rFonts w:eastAsia="Arial"/>
          <w:b/>
          <w:sz w:val="19"/>
          <w:szCs w:val="19"/>
          <w:lang w:val="es-CO"/>
        </w:rPr>
        <w:t>:</w:t>
      </w:r>
      <w:r w:rsidRPr="00197B2E">
        <w:rPr>
          <w:rFonts w:eastAsia="Arial"/>
          <w:sz w:val="19"/>
          <w:szCs w:val="19"/>
          <w:lang w:val="es-CO"/>
        </w:rPr>
        <w:t xml:space="preserve"> El CONTRATISTA se obliga para con la POLICÍA NACIONAL a no suministrar ninguna clase de información o detalle a terceros y a mantener como documentación reservada, todos los aspectos que conozca en el cumplimiento del presente contrato, así como los asuntos técnicos e instalaciones de la Policía Nacional, conocidos o que llegaren a ser conocidos por el contratista, durante el desarrollo con posterioridad a la ejecución del contrato.</w:t>
      </w:r>
      <w:r w:rsidRPr="00197B2E">
        <w:rPr>
          <w:rFonts w:eastAsia="Arial"/>
          <w:b/>
          <w:sz w:val="19"/>
          <w:szCs w:val="19"/>
          <w:lang w:val="es-CO"/>
        </w:rPr>
        <w:t xml:space="preserve"> </w:t>
      </w:r>
      <w:r w:rsidRPr="00197B2E">
        <w:rPr>
          <w:rFonts w:eastAsia="Arial"/>
          <w:b/>
          <w:i/>
          <w:sz w:val="19"/>
          <w:szCs w:val="19"/>
          <w:lang w:val="es-CO"/>
        </w:rPr>
        <w:t>DÉCIMA CUARTA</w:t>
      </w:r>
      <w:r w:rsidRPr="00197B2E">
        <w:rPr>
          <w:rFonts w:eastAsia="Arial"/>
          <w:i/>
          <w:sz w:val="19"/>
          <w:szCs w:val="19"/>
          <w:lang w:val="es-CO"/>
        </w:rPr>
        <w:t xml:space="preserve">. </w:t>
      </w:r>
      <w:r w:rsidRPr="00197B2E">
        <w:rPr>
          <w:rFonts w:eastAsia="Arial"/>
          <w:b/>
          <w:sz w:val="19"/>
          <w:szCs w:val="19"/>
          <w:lang w:val="es-CO"/>
        </w:rPr>
        <w:t xml:space="preserve">(7) </w:t>
      </w:r>
      <w:r w:rsidRPr="00197B2E">
        <w:rPr>
          <w:rFonts w:eastAsia="Arial"/>
          <w:b/>
          <w:i/>
          <w:sz w:val="19"/>
          <w:szCs w:val="19"/>
          <w:lang w:val="es-CO"/>
        </w:rPr>
        <w:t>MECANISMO DE COBERTURA DEL RIESGO A CARGO DEL CONTRATISTA</w:t>
      </w:r>
      <w:r w:rsidRPr="00197B2E">
        <w:rPr>
          <w:rFonts w:eastAsia="Arial"/>
          <w:b/>
          <w:sz w:val="19"/>
          <w:szCs w:val="19"/>
          <w:lang w:val="es-CO"/>
        </w:rPr>
        <w:t xml:space="preserve">: </w:t>
      </w:r>
      <w:r w:rsidRPr="00197B2E">
        <w:rPr>
          <w:rFonts w:eastAsia="Arial"/>
          <w:sz w:val="19"/>
          <w:szCs w:val="19"/>
          <w:lang w:val="es-CO"/>
        </w:rPr>
        <w:t xml:space="preserve">Dentro de los tres (3) días hábiles siguientes a la suscripción y registro del contrato y la entrega de la copia firmada del mismo al </w:t>
      </w:r>
      <w:r w:rsidRPr="00197B2E">
        <w:rPr>
          <w:rFonts w:eastAsia="Arial"/>
          <w:b/>
          <w:sz w:val="19"/>
          <w:szCs w:val="19"/>
          <w:lang w:val="es-CO"/>
        </w:rPr>
        <w:t xml:space="preserve">CONTRATISTA, </w:t>
      </w:r>
      <w:r w:rsidRPr="00197B2E">
        <w:rPr>
          <w:rFonts w:eastAsia="Arial"/>
          <w:sz w:val="19"/>
          <w:szCs w:val="19"/>
          <w:lang w:val="es-CO"/>
        </w:rPr>
        <w:t xml:space="preserve">éste deberá constituir y presentar a favor de la </w:t>
      </w:r>
      <w:r w:rsidRPr="00197B2E">
        <w:rPr>
          <w:rFonts w:eastAsia="Arial"/>
          <w:b/>
          <w:sz w:val="19"/>
          <w:szCs w:val="19"/>
          <w:lang w:val="es-CO"/>
        </w:rPr>
        <w:t>POLICÍA</w:t>
      </w:r>
      <w:r w:rsidRPr="00197B2E">
        <w:rPr>
          <w:rFonts w:eastAsia="Arial"/>
          <w:sz w:val="19"/>
          <w:szCs w:val="19"/>
          <w:lang w:val="es-CO"/>
        </w:rPr>
        <w:t xml:space="preserve">, uno cualquiera de los mecanismos de cobertura de riesgo establecidos en el Decreto 4828 de 2008, que cubra los siguientes riesgos: </w:t>
      </w:r>
      <w:r w:rsidRPr="00197B2E">
        <w:rPr>
          <w:rFonts w:eastAsia="Arial"/>
          <w:b/>
          <w:sz w:val="19"/>
          <w:szCs w:val="19"/>
          <w:lang w:val="es-CO"/>
        </w:rPr>
        <w:t>a)</w:t>
      </w:r>
      <w:r w:rsidRPr="00197B2E">
        <w:rPr>
          <w:rFonts w:eastAsia="Arial"/>
          <w:sz w:val="19"/>
          <w:szCs w:val="19"/>
          <w:lang w:val="es-CO"/>
        </w:rPr>
        <w:t xml:space="preserve"> </w:t>
      </w:r>
      <w:r w:rsidRPr="00197B2E">
        <w:rPr>
          <w:rFonts w:eastAsia="Arial"/>
          <w:b/>
          <w:sz w:val="19"/>
          <w:szCs w:val="19"/>
          <w:lang w:val="es-CO"/>
        </w:rPr>
        <w:t>DE CUMPLIMIENTO DEL CONTRATO:</w:t>
      </w:r>
      <w:r w:rsidRPr="00197B2E">
        <w:rPr>
          <w:rFonts w:eastAsia="Arial"/>
          <w:sz w:val="19"/>
          <w:szCs w:val="19"/>
          <w:lang w:val="es-CO"/>
        </w:rPr>
        <w:t xml:space="preserve"> Por el VEINTE por ciento (20%) del valor total del contrato, con una vigencia igual a la vigencia del contrato y SESENTA (60) días calendario más, con inicio en la fecha de suscripción del contrato y de las prórrogas si las hubiere. </w:t>
      </w:r>
      <w:r w:rsidRPr="00197B2E">
        <w:rPr>
          <w:rFonts w:eastAsia="Arial"/>
          <w:b/>
          <w:sz w:val="19"/>
          <w:szCs w:val="19"/>
          <w:lang w:val="es-CO"/>
        </w:rPr>
        <w:t>b) DE CALIDAD DEL BIEN:</w:t>
      </w:r>
      <w:r w:rsidRPr="00197B2E">
        <w:rPr>
          <w:rFonts w:eastAsia="Arial"/>
          <w:sz w:val="19"/>
          <w:szCs w:val="19"/>
          <w:lang w:val="es-CO"/>
        </w:rPr>
        <w:t xml:space="preserve"> Por el cincuenta por ciento (50%) del valor del contrato  con una vigencia igual a la vigencia del contrato y un (1) año más, con inicio en la fecha de suscripción del contrato y de las prórrogas si las hubiere. </w:t>
      </w:r>
      <w:r w:rsidRPr="00197B2E">
        <w:rPr>
          <w:rFonts w:eastAsia="Arial"/>
          <w:b/>
          <w:sz w:val="19"/>
          <w:szCs w:val="19"/>
          <w:lang w:val="es-CO"/>
        </w:rPr>
        <w:t xml:space="preserve">c) PAGO DE SALARIOS Y PRESTACIONES SOCIALES  E  INDEMNIZACIONES  LABORALES: </w:t>
      </w:r>
      <w:r w:rsidRPr="00197B2E">
        <w:rPr>
          <w:rFonts w:eastAsia="Arial"/>
          <w:sz w:val="19"/>
          <w:szCs w:val="19"/>
          <w:lang w:val="es-CO"/>
        </w:rPr>
        <w:t xml:space="preserve">Por el cinco por ciento (5%) del valor total del contrato, con una vigencia igual a la vigencia del contrato y tres (3) años más, con inicio en la fecha de suscripción del contrato y de las prórrogas si las hubiere. </w:t>
      </w:r>
      <w:r w:rsidRPr="00197B2E">
        <w:rPr>
          <w:rFonts w:eastAsia="Arial"/>
          <w:b/>
          <w:sz w:val="19"/>
          <w:szCs w:val="19"/>
          <w:lang w:val="es-CO"/>
        </w:rPr>
        <w:t>d) BUEN MANEJO Y CORRECTA INVERSIÓN DEL  ANTICIPO Y/O PAGO ANTICIPADO:</w:t>
      </w:r>
      <w:r w:rsidRPr="00197B2E">
        <w:rPr>
          <w:rFonts w:eastAsia="Arial"/>
          <w:sz w:val="19"/>
          <w:szCs w:val="19"/>
          <w:lang w:val="es-CO"/>
        </w:rPr>
        <w:t xml:space="preserve"> Por  el 100%  del  valor entregado a título de anticipo al contratista, con una vigencia igual a la vigencia del contrato y sesenta (60) días calendario más y de las prórrogas si las hubiere, con inicio en la fecha de suscripción del contrato. </w:t>
      </w:r>
      <w:r w:rsidRPr="00197B2E">
        <w:rPr>
          <w:rFonts w:eastAsia="Arial"/>
          <w:b/>
          <w:sz w:val="19"/>
          <w:szCs w:val="19"/>
          <w:lang w:val="es-CO"/>
        </w:rPr>
        <w:t>e) ESTABILIDAD DE LA OBRA</w:t>
      </w:r>
      <w:r w:rsidRPr="00197B2E">
        <w:rPr>
          <w:rFonts w:eastAsia="Arial"/>
          <w:sz w:val="19"/>
          <w:szCs w:val="19"/>
          <w:lang w:val="es-CO"/>
        </w:rPr>
        <w:t>:</w:t>
      </w:r>
      <w:r w:rsidRPr="00197B2E">
        <w:rPr>
          <w:rFonts w:eastAsia="Arial"/>
          <w:b/>
          <w:sz w:val="19"/>
          <w:szCs w:val="19"/>
          <w:lang w:val="es-CO"/>
        </w:rPr>
        <w:t xml:space="preserve"> </w:t>
      </w:r>
      <w:r w:rsidRPr="00197B2E">
        <w:rPr>
          <w:rFonts w:eastAsia="Arial"/>
          <w:sz w:val="19"/>
          <w:szCs w:val="19"/>
          <w:lang w:val="es-CO"/>
        </w:rPr>
        <w:t xml:space="preserve">Por el TREINTA por ciento (30%) del valor del contrato, con una  vigencia de CINCO (5) años contados a partir de la fecha de recibo final de la obra.(propios de los contratos de obra). </w:t>
      </w:r>
      <w:r w:rsidRPr="00197B2E">
        <w:rPr>
          <w:rFonts w:eastAsia="Arial"/>
          <w:b/>
          <w:sz w:val="19"/>
          <w:szCs w:val="19"/>
          <w:lang w:val="es-CO"/>
        </w:rPr>
        <w:t xml:space="preserve">f) DAÑOS A TERCEROS POR RESPONSABILIDAD CIVIL EXTRA - CONTRACTUAL: </w:t>
      </w:r>
      <w:r w:rsidRPr="00197B2E">
        <w:rPr>
          <w:rFonts w:eastAsia="Arial"/>
          <w:sz w:val="19"/>
          <w:szCs w:val="19"/>
          <w:lang w:val="es-CO"/>
        </w:rPr>
        <w:t xml:space="preserve">Por el cinco por diez (10%) del valor total del contrato,  con  una  vigencia igual  a la vigencia  del   contrato y  DOS  (2)  años  más,  con inicio en la fecha de suscripción del contrato y de las prórrogas si las hubiere.  (propios de los contratos de obra y de mantenimiento en algunos casos). </w:t>
      </w:r>
      <w:r w:rsidRPr="00197B2E">
        <w:rPr>
          <w:rFonts w:eastAsia="Arial"/>
          <w:b/>
          <w:sz w:val="19"/>
          <w:szCs w:val="19"/>
          <w:lang w:val="es-CO"/>
        </w:rPr>
        <w:t>PARAGRAFO PRIMERO</w:t>
      </w:r>
      <w:r w:rsidRPr="00197B2E">
        <w:rPr>
          <w:rFonts w:eastAsia="Arial"/>
          <w:sz w:val="19"/>
          <w:szCs w:val="19"/>
          <w:lang w:val="es-CO"/>
        </w:rPr>
        <w:t xml:space="preserve">: El CONTRATISTA deberá constituir póliza de </w:t>
      </w:r>
      <w:r w:rsidRPr="00197B2E">
        <w:rPr>
          <w:rFonts w:eastAsia="Arial"/>
          <w:b/>
          <w:sz w:val="19"/>
          <w:szCs w:val="19"/>
          <w:lang w:val="es-CO"/>
        </w:rPr>
        <w:t xml:space="preserve">GARANTÍA TODO RIESGO DE CONSTRUCCIÓN, </w:t>
      </w:r>
      <w:r w:rsidRPr="00197B2E">
        <w:rPr>
          <w:rFonts w:eastAsia="Arial"/>
          <w:sz w:val="19"/>
          <w:szCs w:val="19"/>
          <w:lang w:val="es-CO"/>
        </w:rPr>
        <w:t xml:space="preserve">la cual ampara los riesgos de: Terremotos, inundaciones, incendios, remoción de escombros, hundimiento del terreno, terrorismo (Huelga motin asonada, conmoción civil y actos malintencionados de terceros o efectos que alteren el orden público), por el 100%  del  valor del contrato, con una vigencia igual a la vigencia del contrato y seis (06) meses más y de las prórrogas si las hubiere, con inicio en la fecha de suscripción del contrato, la cual deberá presentar junto con la garantía de cumplimiento del contrato. (Propios de los contratos de obra). </w:t>
      </w:r>
      <w:r w:rsidRPr="00197B2E">
        <w:rPr>
          <w:rFonts w:eastAsia="Arial"/>
          <w:b/>
          <w:sz w:val="19"/>
          <w:szCs w:val="19"/>
          <w:lang w:val="es-CO"/>
        </w:rPr>
        <w:t xml:space="preserve">PARÁGRAFO SEGUNDO (8): </w:t>
      </w:r>
      <w:r w:rsidRPr="00197B2E">
        <w:rPr>
          <w:rFonts w:eastAsia="Arial"/>
          <w:b/>
          <w:sz w:val="19"/>
          <w:szCs w:val="19"/>
          <w:u w:val="single" w:color="BFBFBF"/>
          <w:lang w:val="es-CO"/>
        </w:rPr>
        <w:t>En caso de constituirse póliza, en la misma deberá constar expresamente que se ampara el</w:t>
      </w:r>
      <w:r w:rsidRPr="00197B2E">
        <w:rPr>
          <w:rFonts w:eastAsia="Arial"/>
          <w:b/>
          <w:sz w:val="19"/>
          <w:szCs w:val="19"/>
          <w:lang w:val="es-CO"/>
        </w:rPr>
        <w:t xml:space="preserve"> </w:t>
      </w:r>
      <w:r w:rsidRPr="00197B2E">
        <w:rPr>
          <w:rFonts w:eastAsia="Arial"/>
          <w:b/>
          <w:sz w:val="19"/>
          <w:szCs w:val="19"/>
          <w:u w:val="single" w:color="BFBFBF"/>
          <w:lang w:val="es-CO"/>
        </w:rPr>
        <w:t>cumplimiento del contrato, el pago de las multas y de la penal pecuniaria convenidas y que la entidad</w:t>
      </w:r>
      <w:r w:rsidRPr="00197B2E">
        <w:rPr>
          <w:rFonts w:eastAsia="Arial"/>
          <w:b/>
          <w:sz w:val="19"/>
          <w:szCs w:val="19"/>
          <w:lang w:val="es-CO"/>
        </w:rPr>
        <w:t xml:space="preserve"> </w:t>
      </w:r>
      <w:r w:rsidRPr="00197B2E">
        <w:rPr>
          <w:rFonts w:eastAsia="Arial"/>
          <w:b/>
          <w:sz w:val="19"/>
          <w:szCs w:val="19"/>
          <w:u w:val="single" w:color="BFBFBF"/>
          <w:lang w:val="es-CO"/>
        </w:rPr>
        <w:t>aseguradora renuncia al beneficio de excusión</w:t>
      </w:r>
      <w:r w:rsidRPr="00197B2E">
        <w:rPr>
          <w:rFonts w:eastAsia="Arial"/>
          <w:sz w:val="19"/>
          <w:szCs w:val="19"/>
          <w:lang w:val="es-CO"/>
        </w:rPr>
        <w:t xml:space="preserve">. </w:t>
      </w:r>
      <w:r w:rsidRPr="00197B2E">
        <w:rPr>
          <w:rFonts w:eastAsia="Arial"/>
          <w:b/>
          <w:sz w:val="19"/>
          <w:szCs w:val="19"/>
          <w:lang w:val="es-CO"/>
        </w:rPr>
        <w:t>Así mismo, se indicará que en el evento en que por incumplimiento del contratista garantizado el asegurador resolviera continuar, como cesionario, con la ejecución del contrato y la entidad estatal contratante estuviere de acuerdo con ello, el contratista garantizado aceptará desde el momento de contratación de la póliza la cesión del contrato a favor del asegurador. En todo caso, dependiendo del tipo de mecanismo de cobertura elegido, deberá cumplir con los requisitos establecidos en el decreto 4828 de 2008</w:t>
      </w:r>
      <w:r w:rsidRPr="00197B2E">
        <w:rPr>
          <w:rFonts w:eastAsia="Arial"/>
          <w:sz w:val="19"/>
          <w:szCs w:val="19"/>
          <w:lang w:val="es-CO"/>
        </w:rPr>
        <w:t xml:space="preserve">. </w:t>
      </w:r>
      <w:r w:rsidRPr="00197B2E">
        <w:rPr>
          <w:rFonts w:eastAsia="Arial"/>
          <w:b/>
          <w:i/>
          <w:sz w:val="19"/>
          <w:szCs w:val="19"/>
          <w:lang w:val="es-CO"/>
        </w:rPr>
        <w:t>DÉCIMA QUINTA. INDEMNIDAD</w:t>
      </w:r>
      <w:r w:rsidRPr="00197B2E">
        <w:rPr>
          <w:rFonts w:eastAsia="Arial"/>
          <w:b/>
          <w:sz w:val="19"/>
          <w:szCs w:val="19"/>
          <w:lang w:val="es-CO"/>
        </w:rPr>
        <w:t xml:space="preserve">: </w:t>
      </w:r>
      <w:r w:rsidRPr="00197B2E">
        <w:rPr>
          <w:rFonts w:eastAsia="Arial"/>
          <w:sz w:val="19"/>
          <w:szCs w:val="19"/>
          <w:lang w:val="es-CO"/>
        </w:rPr>
        <w:t xml:space="preserve">El CONTRATISTA se obliga a  mantener indemne a la POLICÍA NACIONAL de cualquier reclamación proveniente de terceros que tenga como causa sus actuaciones. </w:t>
      </w:r>
      <w:r w:rsidRPr="00197B2E">
        <w:rPr>
          <w:rFonts w:eastAsia="Arial"/>
          <w:b/>
          <w:i/>
          <w:sz w:val="19"/>
          <w:szCs w:val="19"/>
          <w:lang w:val="es-CO"/>
        </w:rPr>
        <w:t>DÉCIMA SEXTA SANCIONES</w:t>
      </w:r>
      <w:r w:rsidRPr="00197B2E">
        <w:rPr>
          <w:rFonts w:eastAsia="Arial"/>
          <w:b/>
          <w:sz w:val="19"/>
          <w:szCs w:val="19"/>
          <w:lang w:val="es-CO"/>
        </w:rPr>
        <w:t>:</w:t>
      </w:r>
      <w:r w:rsidRPr="00197B2E">
        <w:rPr>
          <w:rFonts w:eastAsia="Arial"/>
          <w:sz w:val="19"/>
          <w:szCs w:val="19"/>
          <w:lang w:val="es-CO"/>
        </w:rPr>
        <w:t xml:space="preserve"> </w:t>
      </w:r>
      <w:r w:rsidRPr="00197B2E">
        <w:rPr>
          <w:rFonts w:eastAsia="Arial"/>
          <w:b/>
          <w:sz w:val="19"/>
          <w:szCs w:val="19"/>
          <w:lang w:val="es-CO"/>
        </w:rPr>
        <w:t>a) MULTAS</w:t>
      </w:r>
      <w:r w:rsidRPr="00197B2E">
        <w:rPr>
          <w:rFonts w:eastAsia="Arial"/>
          <w:sz w:val="19"/>
          <w:szCs w:val="19"/>
          <w:lang w:val="es-CO"/>
        </w:rPr>
        <w:t xml:space="preserve">.- En caso de mora o incumplimiento parcial de alguna de las obligaciones derivadas del presente contrato por causas imputables al </w:t>
      </w:r>
      <w:r w:rsidRPr="00197B2E">
        <w:rPr>
          <w:rFonts w:eastAsia="Arial"/>
          <w:b/>
          <w:sz w:val="19"/>
          <w:szCs w:val="19"/>
          <w:lang w:val="es-CO"/>
        </w:rPr>
        <w:t>CONTRATISTA</w:t>
      </w:r>
      <w:r w:rsidRPr="00197B2E">
        <w:rPr>
          <w:rFonts w:eastAsia="Arial"/>
          <w:sz w:val="19"/>
          <w:szCs w:val="19"/>
          <w:lang w:val="es-CO"/>
        </w:rPr>
        <w:t xml:space="preserve"> - salvo circunstancias de fuerza mayor o caso fortuito conforme a las definiciones del artículo 1º de la Ley 95 de 1.890 – las partes acuerdan que la POLICÍA, mediante acto administrativo, afectará al CONTRATISTA con multas,         cuyo valor se liquidará con base en el cero punto cinco por ciento (0,5%) del valor dejado de entregar, por cada día de retardo y hasta por quince (15) días calendario. Esta sanción se impondrá conforme a la ley y se reportará a la Cámara de Comercio competente de conformidad con lo previsto en el artículo 6º de la Ley 1150 de 2007. </w:t>
      </w:r>
      <w:r w:rsidRPr="00197B2E">
        <w:rPr>
          <w:rFonts w:eastAsia="Arial"/>
          <w:b/>
          <w:sz w:val="19"/>
          <w:szCs w:val="19"/>
          <w:lang w:val="es-CO"/>
        </w:rPr>
        <w:t>b). MULTA POR LA MORA EN LA CONSTITUCIÓN DE LOS REQUISITOS DE EJECUCIÓN</w:t>
      </w:r>
      <w:r w:rsidRPr="00197B2E">
        <w:rPr>
          <w:rFonts w:eastAsia="Arial"/>
          <w:sz w:val="19"/>
          <w:szCs w:val="19"/>
          <w:lang w:val="es-CO"/>
        </w:rPr>
        <w:t xml:space="preserve">: Cuando el contratista no constituya dentro del término y en la forma prevista en el contrato, o en alguno de sus modificatorios, la póliza de garantía única, la POLICÍA podrá mediante acto administrativo afectar al CONTRATISTA con multa, cuyo valor se liquidará con base en un cero punto dos por ciento (0,2%) del valor del contrato, por cada día de retardo y hasta por diez (10) días. </w:t>
      </w:r>
      <w:r w:rsidRPr="00197B2E">
        <w:rPr>
          <w:rFonts w:eastAsia="Arial"/>
          <w:b/>
          <w:sz w:val="19"/>
          <w:szCs w:val="19"/>
          <w:lang w:val="es-CO"/>
        </w:rPr>
        <w:t>c) PENAL PECUNIARIA</w:t>
      </w:r>
      <w:r w:rsidRPr="00197B2E">
        <w:rPr>
          <w:rFonts w:eastAsia="Arial"/>
          <w:sz w:val="19"/>
          <w:szCs w:val="19"/>
          <w:lang w:val="es-CO"/>
        </w:rPr>
        <w:t xml:space="preserve">.- De conformidad con lo previsto en los artículos 1592 y 1599 del Código Civil colombiano, en caso de declaratoria de caducidad o de incumplimiento total o parcial de las obligaciones derivadas del presente contrato incluyendo la del plazo, </w:t>
      </w:r>
      <w:r w:rsidRPr="00197B2E">
        <w:rPr>
          <w:rFonts w:eastAsia="Arial"/>
          <w:b/>
          <w:sz w:val="19"/>
          <w:szCs w:val="19"/>
          <w:lang w:val="es-CO"/>
        </w:rPr>
        <w:t>EL CONTRATISTA</w:t>
      </w:r>
      <w:r w:rsidRPr="00197B2E">
        <w:rPr>
          <w:rFonts w:eastAsia="Arial"/>
          <w:sz w:val="19"/>
          <w:szCs w:val="19"/>
          <w:lang w:val="es-CO"/>
        </w:rPr>
        <w:t xml:space="preserve">, pagará a la </w:t>
      </w:r>
      <w:r w:rsidRPr="00197B2E">
        <w:rPr>
          <w:rFonts w:eastAsia="Arial"/>
          <w:b/>
          <w:sz w:val="19"/>
          <w:szCs w:val="19"/>
          <w:lang w:val="es-CO"/>
        </w:rPr>
        <w:t>POLICÍA</w:t>
      </w:r>
      <w:r w:rsidRPr="00197B2E">
        <w:rPr>
          <w:rFonts w:eastAsia="Arial"/>
          <w:sz w:val="19"/>
          <w:szCs w:val="19"/>
          <w:lang w:val="es-CO"/>
        </w:rPr>
        <w:t xml:space="preserve">, a título de pena pecuniaria, una suma equivalente al veinte por ciento (20%) del valor del contrato cuando se trate de incumplimiento total del contrato y proporcional al incumplimiento parcial del contrato que no supere el porcentaje señalado. De igual forma Habrá lugar a la aplicación de la cláusula penal pecuniaria por el simple retardo. Para efectos de calcular el monto del incumplimiento parcial relativo a la obligación de plazo de ejecución, se empleará la misma fórmula de estimación de valor contemplada en el literal a) de la presente clausula. La imposición de esta pena pecuniaria se considerará como pago parcial y definitivo de los perjuicios que cause a la </w:t>
      </w:r>
      <w:r w:rsidRPr="00197B2E">
        <w:rPr>
          <w:rFonts w:eastAsia="Arial"/>
          <w:b/>
          <w:sz w:val="19"/>
          <w:szCs w:val="19"/>
          <w:lang w:val="es-CO"/>
        </w:rPr>
        <w:t>POLICÍA</w:t>
      </w:r>
      <w:r w:rsidRPr="00197B2E">
        <w:rPr>
          <w:rFonts w:eastAsia="Arial"/>
          <w:sz w:val="19"/>
          <w:szCs w:val="19"/>
          <w:lang w:val="es-CO"/>
        </w:rPr>
        <w:t xml:space="preserve">. No obstante, la POLICÍA se reserva el derecho de cobrar perjuicios adicionales por encima del monto de lo aquí pactado, siempre que los mismos se acrediten. El pago de la cláusula penal pecuniaria estará amparado mediante póliza de seguros en las condiciones establecidas en el presente contrato. </w:t>
      </w:r>
      <w:r w:rsidRPr="00197B2E">
        <w:rPr>
          <w:rFonts w:eastAsia="Arial"/>
          <w:b/>
          <w:sz w:val="19"/>
          <w:szCs w:val="19"/>
          <w:lang w:val="es-CO"/>
        </w:rPr>
        <w:t xml:space="preserve">PARÁGRAFO.- APLICACIÓN DEL VALOR DE LAS SANCIONES PECUNIARIAS: </w:t>
      </w:r>
      <w:r w:rsidRPr="00197B2E">
        <w:rPr>
          <w:rFonts w:eastAsia="Arial"/>
          <w:sz w:val="19"/>
          <w:szCs w:val="19"/>
          <w:lang w:val="es-CO"/>
        </w:rPr>
        <w:t xml:space="preserve">Una vez notificada la resolución por medio de la cual se imponen alguna de las sanciones antes descritas, el </w:t>
      </w:r>
      <w:r w:rsidRPr="00197B2E">
        <w:rPr>
          <w:rFonts w:eastAsia="Arial"/>
          <w:b/>
          <w:sz w:val="19"/>
          <w:szCs w:val="19"/>
          <w:lang w:val="es-CO"/>
        </w:rPr>
        <w:t>CONTRATISTA</w:t>
      </w:r>
      <w:r w:rsidRPr="00197B2E">
        <w:rPr>
          <w:rFonts w:eastAsia="Arial"/>
          <w:sz w:val="19"/>
          <w:szCs w:val="19"/>
          <w:lang w:val="es-CO"/>
        </w:rPr>
        <w:t xml:space="preserve"> dispondrá de quince (15) días calendario para proceder de manera voluntaria para a su pago. Las multas no serán reintegrables aún en el supuesto que el </w:t>
      </w:r>
      <w:r w:rsidRPr="00197B2E">
        <w:rPr>
          <w:rFonts w:eastAsia="Arial"/>
          <w:b/>
          <w:sz w:val="19"/>
          <w:szCs w:val="19"/>
          <w:lang w:val="es-CO"/>
        </w:rPr>
        <w:t>CONTRATISTA</w:t>
      </w:r>
      <w:r w:rsidRPr="00197B2E">
        <w:rPr>
          <w:rFonts w:eastAsia="Arial"/>
          <w:sz w:val="19"/>
          <w:szCs w:val="19"/>
          <w:lang w:val="es-CO"/>
        </w:rPr>
        <w:t xml:space="preserve"> dé posterior ejecución a la obligación incumplida. En caso de no pago voluntario y una vez en firme la resolución que imponga multas, podrá tomarse del saldo a favor del </w:t>
      </w:r>
      <w:r w:rsidRPr="00197B2E">
        <w:rPr>
          <w:rFonts w:eastAsia="Arial"/>
          <w:b/>
          <w:sz w:val="19"/>
          <w:szCs w:val="19"/>
          <w:lang w:val="es-CO"/>
        </w:rPr>
        <w:t>CONTRATISTA</w:t>
      </w:r>
      <w:r w:rsidRPr="00197B2E">
        <w:rPr>
          <w:rFonts w:eastAsia="Arial"/>
          <w:sz w:val="19"/>
          <w:szCs w:val="19"/>
          <w:lang w:val="es-CO"/>
        </w:rPr>
        <w:t xml:space="preserve"> si lo hubiere, o acudir a la jurisdicción coactiva. </w:t>
      </w:r>
      <w:r w:rsidRPr="00197B2E">
        <w:rPr>
          <w:rFonts w:eastAsia="Arial"/>
          <w:b/>
          <w:i/>
          <w:sz w:val="19"/>
          <w:szCs w:val="19"/>
          <w:lang w:val="es-CO"/>
        </w:rPr>
        <w:t>DECIMA SÉPTIMA. CADUCIDAD ADMINISTRATIVA</w:t>
      </w:r>
      <w:r w:rsidRPr="00197B2E">
        <w:rPr>
          <w:rFonts w:eastAsia="Arial"/>
          <w:b/>
          <w:sz w:val="19"/>
          <w:szCs w:val="19"/>
          <w:lang w:val="es-CO"/>
        </w:rPr>
        <w:t>:</w:t>
      </w:r>
      <w:r w:rsidRPr="00197B2E">
        <w:rPr>
          <w:rFonts w:eastAsia="Arial"/>
          <w:sz w:val="19"/>
          <w:szCs w:val="19"/>
          <w:lang w:val="es-CO"/>
        </w:rPr>
        <w:t xml:space="preserve"> Si se presenta algún hecho constitutivo de incumplimiento de las obligaciones a cargo del </w:t>
      </w:r>
      <w:r w:rsidRPr="00197B2E">
        <w:rPr>
          <w:rFonts w:eastAsia="Arial"/>
          <w:b/>
          <w:sz w:val="19"/>
          <w:szCs w:val="19"/>
          <w:lang w:val="es-CO"/>
        </w:rPr>
        <w:t>CONTRATISTA</w:t>
      </w:r>
      <w:r w:rsidRPr="00197B2E">
        <w:rPr>
          <w:rFonts w:eastAsia="Arial"/>
          <w:sz w:val="19"/>
          <w:szCs w:val="19"/>
          <w:lang w:val="es-CO"/>
        </w:rPr>
        <w:t xml:space="preserve">, que afecte de manera grave y directa la ejecución del contrato y evidencie que puede conducir a su paralización, la </w:t>
      </w:r>
      <w:r w:rsidRPr="00197B2E">
        <w:rPr>
          <w:rFonts w:eastAsia="Arial"/>
          <w:b/>
          <w:sz w:val="19"/>
          <w:szCs w:val="19"/>
          <w:lang w:val="es-CO"/>
        </w:rPr>
        <w:t>POLICÍA</w:t>
      </w:r>
      <w:r w:rsidRPr="00197B2E">
        <w:rPr>
          <w:rFonts w:eastAsia="Arial"/>
          <w:sz w:val="19"/>
          <w:szCs w:val="19"/>
          <w:lang w:val="es-CO"/>
        </w:rPr>
        <w:t xml:space="preserve"> por medio de acto administrativo debidamente motivado podrá decretar la caducidad y ordenar la liquidación en el estado en que se encuentre, todo de conformidad con lo previsto en el artículo 18 de la Ley 80 de 1.993. Ejecutoriada la resolución de caducidad, el contrato quedará definitivamente terminado y el </w:t>
      </w:r>
      <w:r w:rsidRPr="00197B2E">
        <w:rPr>
          <w:rFonts w:eastAsia="Arial"/>
          <w:b/>
          <w:sz w:val="19"/>
          <w:szCs w:val="19"/>
          <w:lang w:val="es-CO"/>
        </w:rPr>
        <w:t>CONTRATISTA</w:t>
      </w:r>
      <w:r w:rsidRPr="00197B2E">
        <w:rPr>
          <w:rFonts w:eastAsia="Arial"/>
          <w:sz w:val="19"/>
          <w:szCs w:val="19"/>
          <w:lang w:val="es-CO"/>
        </w:rPr>
        <w:t xml:space="preserve"> no tendrá derecho a reclamar indemnización alguna. La </w:t>
      </w:r>
      <w:r w:rsidRPr="00197B2E">
        <w:rPr>
          <w:rFonts w:eastAsia="Arial"/>
          <w:b/>
          <w:sz w:val="19"/>
          <w:szCs w:val="19"/>
          <w:lang w:val="es-CO"/>
        </w:rPr>
        <w:t>POLICÍA</w:t>
      </w:r>
      <w:r w:rsidRPr="00197B2E">
        <w:rPr>
          <w:rFonts w:eastAsia="Arial"/>
          <w:sz w:val="19"/>
          <w:szCs w:val="19"/>
          <w:lang w:val="es-CO"/>
        </w:rPr>
        <w:t xml:space="preserve">, hará efectivo el valor de la pena pecuniaria, y procederá a su liquidación. Para efectos de esta liquidación, el </w:t>
      </w:r>
      <w:r w:rsidRPr="00197B2E">
        <w:rPr>
          <w:rFonts w:eastAsia="Arial"/>
          <w:b/>
          <w:sz w:val="19"/>
          <w:szCs w:val="19"/>
          <w:lang w:val="es-CO"/>
        </w:rPr>
        <w:t>CONTRATISTA</w:t>
      </w:r>
      <w:r w:rsidRPr="00197B2E">
        <w:rPr>
          <w:rFonts w:eastAsia="Arial"/>
          <w:sz w:val="19"/>
          <w:szCs w:val="19"/>
          <w:lang w:val="es-CO"/>
        </w:rPr>
        <w:t xml:space="preserve"> devolverá a la </w:t>
      </w:r>
      <w:r w:rsidRPr="00197B2E">
        <w:rPr>
          <w:rFonts w:eastAsia="Arial"/>
          <w:b/>
          <w:sz w:val="19"/>
          <w:szCs w:val="19"/>
          <w:lang w:val="es-CO"/>
        </w:rPr>
        <w:t>POLICÍA</w:t>
      </w:r>
      <w:r w:rsidRPr="00197B2E">
        <w:rPr>
          <w:rFonts w:eastAsia="Arial"/>
          <w:sz w:val="19"/>
          <w:szCs w:val="19"/>
          <w:lang w:val="es-CO"/>
        </w:rPr>
        <w:t xml:space="preserve"> los dineros que hubiere recibido por concepto del presente contrato, previa deducción del valor de los elementos entregados por aquel y recibidos a satisfacción por la </w:t>
      </w:r>
      <w:r w:rsidRPr="00197B2E">
        <w:rPr>
          <w:rFonts w:eastAsia="Arial"/>
          <w:b/>
          <w:sz w:val="19"/>
          <w:szCs w:val="19"/>
          <w:lang w:val="es-CO"/>
        </w:rPr>
        <w:t>POLICÍA</w:t>
      </w:r>
      <w:r w:rsidRPr="00197B2E">
        <w:rPr>
          <w:rFonts w:eastAsia="Arial"/>
          <w:sz w:val="19"/>
          <w:szCs w:val="19"/>
          <w:lang w:val="es-CO"/>
        </w:rPr>
        <w:t xml:space="preserve"> de conformidad con lo establecido en la cláusula primera del presente contrato. En el acta de liquidación se determinarán las obligaciones a cargo de las partes, teniendo en cuenta el valor de las sanciones por aplicar o las indemnizaciones a cargo la </w:t>
      </w:r>
      <w:r w:rsidRPr="00197B2E">
        <w:rPr>
          <w:rFonts w:eastAsia="Arial"/>
          <w:b/>
          <w:sz w:val="19"/>
          <w:szCs w:val="19"/>
          <w:lang w:val="es-CO"/>
        </w:rPr>
        <w:t>POLICÍA</w:t>
      </w:r>
      <w:r w:rsidRPr="00197B2E">
        <w:rPr>
          <w:rFonts w:eastAsia="Arial"/>
          <w:sz w:val="19"/>
          <w:szCs w:val="19"/>
          <w:lang w:val="es-CO"/>
        </w:rPr>
        <w:t>, si a esto hubiere lugar, y la fecha de pago.</w:t>
      </w:r>
      <w:r w:rsidRPr="00197B2E">
        <w:rPr>
          <w:rFonts w:eastAsia="Arial"/>
          <w:b/>
          <w:sz w:val="19"/>
          <w:szCs w:val="19"/>
          <w:lang w:val="es-CO"/>
        </w:rPr>
        <w:t xml:space="preserve"> </w:t>
      </w:r>
      <w:r w:rsidRPr="00197B2E">
        <w:rPr>
          <w:rFonts w:eastAsia="Arial"/>
          <w:b/>
          <w:i/>
          <w:sz w:val="19"/>
          <w:szCs w:val="19"/>
          <w:lang w:val="es-CO"/>
        </w:rPr>
        <w:t>DECIMA OCTAVA.(9) OTRAS FACULTADES EXCEPCIONALES</w:t>
      </w:r>
      <w:r w:rsidRPr="00197B2E">
        <w:rPr>
          <w:rFonts w:eastAsia="Arial"/>
          <w:b/>
          <w:sz w:val="19"/>
          <w:szCs w:val="19"/>
          <w:lang w:val="es-CO"/>
        </w:rPr>
        <w:t>:</w:t>
      </w:r>
      <w:r w:rsidRPr="00197B2E">
        <w:rPr>
          <w:rFonts w:eastAsia="Arial"/>
          <w:sz w:val="19"/>
          <w:szCs w:val="19"/>
          <w:lang w:val="es-CO"/>
        </w:rPr>
        <w:t xml:space="preserve"> En caso de presentarse cualquiera de las circunstancias establecidas en los artículos 15, 16 y 17 de la Ley 80/93, debidamente establecidas y documentadas, la </w:t>
      </w:r>
      <w:r w:rsidRPr="00197B2E">
        <w:rPr>
          <w:rFonts w:eastAsia="Arial"/>
          <w:b/>
          <w:sz w:val="19"/>
          <w:szCs w:val="19"/>
          <w:lang w:val="es-CO"/>
        </w:rPr>
        <w:t>POLICÍA</w:t>
      </w:r>
      <w:r w:rsidRPr="00197B2E">
        <w:rPr>
          <w:rFonts w:eastAsia="Arial"/>
          <w:sz w:val="19"/>
          <w:szCs w:val="19"/>
          <w:lang w:val="es-CO"/>
        </w:rPr>
        <w:t xml:space="preserve"> podrá hacer uso de las facultades excepcionales allí previstas, en caso que las mismas resulten aplicables. </w:t>
      </w:r>
      <w:r w:rsidRPr="00197B2E">
        <w:rPr>
          <w:rFonts w:eastAsia="Arial"/>
          <w:b/>
          <w:i/>
          <w:sz w:val="19"/>
          <w:szCs w:val="19"/>
          <w:lang w:val="es-CO"/>
        </w:rPr>
        <w:t>DÉCIMA NOVENA. MONEDA DEL CONTRATO:</w:t>
      </w:r>
      <w:r w:rsidRPr="00197B2E">
        <w:rPr>
          <w:rFonts w:eastAsia="Arial"/>
          <w:sz w:val="19"/>
          <w:szCs w:val="19"/>
          <w:lang w:val="es-CO"/>
        </w:rPr>
        <w:t xml:space="preserve"> La moneda del presente contrato es la indicada en el anexo No.1 DATOS DEL CONTRATO. </w:t>
      </w:r>
      <w:r w:rsidRPr="00197B2E">
        <w:rPr>
          <w:rFonts w:eastAsia="Arial"/>
          <w:b/>
          <w:i/>
          <w:sz w:val="19"/>
          <w:szCs w:val="19"/>
          <w:lang w:val="es-CO"/>
        </w:rPr>
        <w:t>VIGÉSIMA. CESIONES Y SUBCONTRATOS</w:t>
      </w:r>
      <w:r w:rsidRPr="00197B2E">
        <w:rPr>
          <w:rFonts w:eastAsia="Arial"/>
          <w:b/>
          <w:sz w:val="19"/>
          <w:szCs w:val="19"/>
          <w:lang w:val="es-CO"/>
        </w:rPr>
        <w:t>: El CONTRATISTA</w:t>
      </w:r>
      <w:r w:rsidRPr="00197B2E">
        <w:rPr>
          <w:rFonts w:eastAsia="Arial"/>
          <w:sz w:val="19"/>
          <w:szCs w:val="19"/>
          <w:lang w:val="es-CO"/>
        </w:rPr>
        <w:t xml:space="preserve"> no podrá ceder en todo o en parte el presente contrato a persona alguna natural o jurídica, nacional o extranjera, sin previa autorización escrita de la </w:t>
      </w:r>
      <w:r w:rsidRPr="00197B2E">
        <w:rPr>
          <w:rFonts w:eastAsia="Arial"/>
          <w:b/>
          <w:sz w:val="19"/>
          <w:szCs w:val="19"/>
          <w:lang w:val="es-CO"/>
        </w:rPr>
        <w:t>POLICÍA</w:t>
      </w:r>
      <w:r w:rsidRPr="00197B2E">
        <w:rPr>
          <w:rFonts w:eastAsia="Arial"/>
          <w:sz w:val="19"/>
          <w:szCs w:val="19"/>
          <w:lang w:val="es-CO"/>
        </w:rPr>
        <w:t xml:space="preserve">, pudiendo esta reservarse las razones que tenga para negar dicha autorización. La celebración de subcontratos no relevará al </w:t>
      </w:r>
      <w:r w:rsidRPr="00197B2E">
        <w:rPr>
          <w:rFonts w:eastAsia="Arial"/>
          <w:b/>
          <w:sz w:val="19"/>
          <w:szCs w:val="19"/>
          <w:lang w:val="es-CO"/>
        </w:rPr>
        <w:t>CONTRATISTA</w:t>
      </w:r>
      <w:r w:rsidRPr="00197B2E">
        <w:rPr>
          <w:rFonts w:eastAsia="Arial"/>
          <w:sz w:val="19"/>
          <w:szCs w:val="19"/>
          <w:lang w:val="es-CO"/>
        </w:rPr>
        <w:t xml:space="preserve"> de las responsabilidades que asume en virtud del presente contrato. La </w:t>
      </w:r>
      <w:r w:rsidRPr="00197B2E">
        <w:rPr>
          <w:rFonts w:eastAsia="Arial"/>
          <w:b/>
          <w:sz w:val="19"/>
          <w:szCs w:val="19"/>
          <w:lang w:val="es-CO"/>
        </w:rPr>
        <w:t>POLICÍA</w:t>
      </w:r>
      <w:r w:rsidRPr="00197B2E">
        <w:rPr>
          <w:rFonts w:eastAsia="Arial"/>
          <w:sz w:val="19"/>
          <w:szCs w:val="19"/>
          <w:lang w:val="es-CO"/>
        </w:rPr>
        <w:t xml:space="preserve"> no adquirirá relación alguna con los Subcontratistas. </w:t>
      </w:r>
      <w:r w:rsidRPr="00197B2E">
        <w:rPr>
          <w:rFonts w:eastAsia="Arial"/>
          <w:b/>
          <w:i/>
          <w:sz w:val="19"/>
          <w:szCs w:val="19"/>
          <w:lang w:val="es-CO"/>
        </w:rPr>
        <w:t>VIGÉSIMA PRIMERA. INHABILIDADES E INCOMPATIBILIDADES</w:t>
      </w:r>
      <w:r w:rsidRPr="00197B2E">
        <w:rPr>
          <w:rFonts w:eastAsia="Arial"/>
          <w:b/>
          <w:sz w:val="19"/>
          <w:szCs w:val="19"/>
          <w:lang w:val="es-CO"/>
        </w:rPr>
        <w:t>:</w:t>
      </w:r>
      <w:r w:rsidRPr="00197B2E">
        <w:rPr>
          <w:rFonts w:eastAsia="Arial"/>
          <w:sz w:val="19"/>
          <w:szCs w:val="19"/>
          <w:lang w:val="es-CO"/>
        </w:rPr>
        <w:t xml:space="preserve"> </w:t>
      </w:r>
      <w:r w:rsidRPr="00197B2E">
        <w:rPr>
          <w:rFonts w:eastAsia="Arial"/>
          <w:b/>
          <w:sz w:val="19"/>
          <w:szCs w:val="19"/>
          <w:lang w:val="es-CO"/>
        </w:rPr>
        <w:t>El CONTRATISTA</w:t>
      </w:r>
      <w:r w:rsidRPr="00197B2E">
        <w:rPr>
          <w:rFonts w:eastAsia="Arial"/>
          <w:sz w:val="19"/>
          <w:szCs w:val="19"/>
          <w:lang w:val="es-CO"/>
        </w:rPr>
        <w:t xml:space="preserve"> declara bajo la gravedad del juramento, la cual se entenderá cumplida con la suscripción del presente Contrato, que no se halla incurso en ninguna de las causales de inhabilidad o incompatibilidad señaladas en la ley. </w:t>
      </w:r>
      <w:r w:rsidRPr="00197B2E">
        <w:rPr>
          <w:rFonts w:eastAsia="Arial"/>
          <w:b/>
          <w:i/>
          <w:sz w:val="19"/>
          <w:szCs w:val="19"/>
          <w:lang w:val="es-CO"/>
        </w:rPr>
        <w:t>VIGÉSIMA SEGUNDA. SUSPENSIÓN TEMPORAL</w:t>
      </w:r>
      <w:r w:rsidRPr="00197B2E">
        <w:rPr>
          <w:rFonts w:eastAsia="Arial"/>
          <w:b/>
          <w:sz w:val="19"/>
          <w:szCs w:val="19"/>
          <w:lang w:val="es-CO"/>
        </w:rPr>
        <w:t xml:space="preserve">: </w:t>
      </w:r>
      <w:r w:rsidRPr="00197B2E">
        <w:rPr>
          <w:rFonts w:eastAsia="Arial"/>
          <w:sz w:val="19"/>
          <w:szCs w:val="19"/>
          <w:lang w:val="es-CO"/>
        </w:rPr>
        <w:t xml:space="preserve">Las partes podrán suspender temporalmente el plazo de ejecución del contrato, cuando se presenten causas que impidan la ejecución temporal o transitoria, por ocurrencia de un imprevisto o hecho inevitable, una vez establecida en debida forma la causal se suscribirá una acta entre las partes, donde conste el evento, su causa, el término de la suspensión y aquellas previsiones que se consideren necesario consignar. El tiempo de suspensión no se computara para los efectos del plazo extintivo del presente contrato. Para el reinicio de la ejecución y, superada la situación que originó la suspensión del plazo de ejecución, se suscribirá la correspondiente acta de reinicio. </w:t>
      </w:r>
      <w:r w:rsidRPr="00197B2E">
        <w:rPr>
          <w:rFonts w:eastAsia="Arial"/>
          <w:b/>
          <w:i/>
          <w:sz w:val="19"/>
          <w:szCs w:val="19"/>
          <w:lang w:val="es-CO"/>
        </w:rPr>
        <w:t>VIGÉSIMA TERCERA. SOLUCIÓN DE CONFLICTOS</w:t>
      </w:r>
      <w:r w:rsidRPr="00197B2E">
        <w:rPr>
          <w:rFonts w:eastAsia="Arial"/>
          <w:b/>
          <w:sz w:val="19"/>
          <w:szCs w:val="19"/>
          <w:lang w:val="es-CO"/>
        </w:rPr>
        <w:t>:</w:t>
      </w:r>
      <w:r w:rsidRPr="00197B2E">
        <w:rPr>
          <w:rFonts w:eastAsia="Arial"/>
          <w:sz w:val="19"/>
          <w:szCs w:val="19"/>
          <w:lang w:val="es-CO"/>
        </w:rPr>
        <w:t xml:space="preserve"> Si con ocasión del desarrollo y ejecución del contrato, sugieren diferencias o discrepancias entre las partes, estas se comprometen a utilizar los mecanismos de solución directa previstos en el artículo 68 de la Ley 80 de 1993. </w:t>
      </w:r>
      <w:r w:rsidRPr="00197B2E">
        <w:rPr>
          <w:sz w:val="19"/>
          <w:szCs w:val="19"/>
          <w:lang w:val="es-CO"/>
        </w:rPr>
        <w:tab/>
      </w:r>
      <w:r w:rsidRPr="00197B2E">
        <w:rPr>
          <w:rFonts w:eastAsia="Arial"/>
          <w:b/>
          <w:i/>
          <w:sz w:val="19"/>
          <w:szCs w:val="19"/>
          <w:lang w:val="es-CO"/>
        </w:rPr>
        <w:t>VIGÉSIMA CUARTA. (10)</w:t>
      </w:r>
      <w:r w:rsidRPr="00197B2E">
        <w:rPr>
          <w:rFonts w:eastAsia="Arial"/>
          <w:i/>
          <w:sz w:val="19"/>
          <w:szCs w:val="19"/>
          <w:lang w:val="es-CO"/>
        </w:rPr>
        <w:t xml:space="preserve"> </w:t>
      </w:r>
      <w:r w:rsidRPr="00197B2E">
        <w:rPr>
          <w:rFonts w:eastAsia="Arial"/>
          <w:b/>
          <w:i/>
          <w:sz w:val="19"/>
          <w:szCs w:val="19"/>
          <w:lang w:val="es-CO"/>
        </w:rPr>
        <w:t xml:space="preserve">PERFECCIONAMIENTO,  </w:t>
      </w:r>
      <w:r w:rsidRPr="00197B2E">
        <w:rPr>
          <w:rFonts w:eastAsia="Arial"/>
          <w:b/>
          <w:i/>
          <w:sz w:val="19"/>
          <w:szCs w:val="19"/>
          <w:lang w:val="es-CO"/>
        </w:rPr>
        <w:tab/>
        <w:t>Y EJECUCIÓN</w:t>
      </w:r>
      <w:r w:rsidRPr="00197B2E">
        <w:rPr>
          <w:rFonts w:eastAsia="Arial"/>
          <w:b/>
          <w:sz w:val="19"/>
          <w:szCs w:val="19"/>
          <w:lang w:val="es-CO"/>
        </w:rPr>
        <w:t xml:space="preserve">: </w:t>
      </w:r>
      <w:r w:rsidRPr="00197B2E">
        <w:rPr>
          <w:rFonts w:eastAsia="Arial"/>
          <w:sz w:val="19"/>
          <w:szCs w:val="19"/>
          <w:lang w:val="es-CO"/>
        </w:rPr>
        <w:t xml:space="preserve">Para </w:t>
      </w:r>
      <w:r w:rsidRPr="00197B2E">
        <w:rPr>
          <w:rFonts w:eastAsia="Arial"/>
          <w:sz w:val="19"/>
          <w:szCs w:val="19"/>
          <w:lang w:val="es-CO"/>
        </w:rPr>
        <w:tab/>
        <w:t xml:space="preserve">el  </w:t>
      </w:r>
      <w:r w:rsidRPr="00197B2E">
        <w:rPr>
          <w:rFonts w:eastAsia="Arial"/>
          <w:b/>
          <w:sz w:val="19"/>
          <w:szCs w:val="19"/>
          <w:lang w:val="es-CO"/>
        </w:rPr>
        <w:t>perfeccionamiento</w:t>
      </w:r>
      <w:r w:rsidRPr="00197B2E">
        <w:rPr>
          <w:rFonts w:eastAsia="Arial"/>
          <w:sz w:val="19"/>
          <w:szCs w:val="19"/>
          <w:lang w:val="es-CO"/>
        </w:rPr>
        <w:t xml:space="preserve"> del presente contrato se requiere de las firmas de las partes y del correspondiente registro presupuestal. Para su </w:t>
      </w:r>
      <w:r w:rsidRPr="00197B2E">
        <w:rPr>
          <w:rFonts w:eastAsia="Arial"/>
          <w:b/>
          <w:sz w:val="19"/>
          <w:szCs w:val="19"/>
          <w:lang w:val="es-CO"/>
        </w:rPr>
        <w:t>legalización</w:t>
      </w:r>
      <w:r w:rsidRPr="00197B2E">
        <w:rPr>
          <w:rFonts w:eastAsia="Arial"/>
          <w:sz w:val="19"/>
          <w:szCs w:val="19"/>
          <w:lang w:val="es-CO"/>
        </w:rPr>
        <w:t xml:space="preserve"> se requiere de la cancelación de los derechos de publicación del contrato en el Diario Único de Contratación Pública, en caso que aplique, y para su </w:t>
      </w:r>
      <w:r w:rsidRPr="00197B2E">
        <w:rPr>
          <w:rFonts w:eastAsia="Arial"/>
          <w:b/>
          <w:sz w:val="19"/>
          <w:szCs w:val="19"/>
          <w:lang w:val="es-CO"/>
        </w:rPr>
        <w:t>ejecución</w:t>
      </w:r>
      <w:r w:rsidRPr="00197B2E">
        <w:rPr>
          <w:rFonts w:eastAsia="Arial"/>
          <w:sz w:val="19"/>
          <w:szCs w:val="19"/>
          <w:lang w:val="es-CO"/>
        </w:rPr>
        <w:t xml:space="preserve"> se requiere de la aprobación por parte de la </w:t>
      </w:r>
      <w:r w:rsidRPr="00197B2E">
        <w:rPr>
          <w:rFonts w:eastAsia="Arial"/>
          <w:b/>
          <w:sz w:val="19"/>
          <w:szCs w:val="19"/>
          <w:lang w:val="es-CO"/>
        </w:rPr>
        <w:t>POLICÍA</w:t>
      </w:r>
      <w:r w:rsidRPr="00197B2E">
        <w:rPr>
          <w:rFonts w:eastAsia="Arial"/>
          <w:sz w:val="19"/>
          <w:szCs w:val="19"/>
          <w:lang w:val="es-CO"/>
        </w:rPr>
        <w:t xml:space="preserve"> del mecanismo de cobertura de riesgos, constituido por parte del </w:t>
      </w:r>
      <w:r w:rsidRPr="00197B2E">
        <w:rPr>
          <w:rFonts w:eastAsia="Arial"/>
          <w:b/>
          <w:sz w:val="19"/>
          <w:szCs w:val="19"/>
          <w:lang w:val="es-CO"/>
        </w:rPr>
        <w:t>CONTRATISTA</w:t>
      </w:r>
      <w:r w:rsidRPr="00197B2E">
        <w:rPr>
          <w:rFonts w:eastAsia="Arial"/>
          <w:sz w:val="19"/>
          <w:szCs w:val="19"/>
          <w:lang w:val="es-CO"/>
        </w:rPr>
        <w:t xml:space="preserve">. </w:t>
      </w:r>
      <w:r w:rsidRPr="00197B2E">
        <w:rPr>
          <w:rFonts w:eastAsia="Arial"/>
          <w:b/>
          <w:sz w:val="19"/>
          <w:szCs w:val="19"/>
          <w:lang w:val="es-CO"/>
        </w:rPr>
        <w:t>PARÁGRAFO.-</w:t>
      </w:r>
      <w:r w:rsidRPr="00197B2E">
        <w:rPr>
          <w:rFonts w:eastAsia="Arial"/>
          <w:sz w:val="19"/>
          <w:szCs w:val="19"/>
          <w:lang w:val="es-CO"/>
        </w:rPr>
        <w:t xml:space="preserve"> Dentro de los tres (3) días hábiles siguientes a la firma del contrato y entrega de una copia del mismo al </w:t>
      </w:r>
      <w:r w:rsidRPr="00197B2E">
        <w:rPr>
          <w:rFonts w:eastAsia="Arial"/>
          <w:b/>
          <w:sz w:val="19"/>
          <w:szCs w:val="19"/>
          <w:lang w:val="es-CO"/>
        </w:rPr>
        <w:t>CONTRATISTA</w:t>
      </w:r>
      <w:r w:rsidRPr="00197B2E">
        <w:rPr>
          <w:rFonts w:eastAsia="Arial"/>
          <w:sz w:val="19"/>
          <w:szCs w:val="19"/>
          <w:lang w:val="es-CO"/>
        </w:rPr>
        <w:t xml:space="preserve">, éste se obliga a cancelar los derechos de publicación del contrato en el Diario Único de Contratación Pública, en caso de aplicar, y a constituir la garantía única. Dentro de ese mismo término, deberá presentar los recibos de consignación correspondientes y el mecanismo de cobertura de riesgos en la oficina del Área de Contratos de la Dirección Administrativa y Financiera la </w:t>
      </w:r>
      <w:r w:rsidRPr="00197B2E">
        <w:rPr>
          <w:rFonts w:eastAsia="Arial"/>
          <w:b/>
          <w:sz w:val="19"/>
          <w:szCs w:val="19"/>
          <w:lang w:val="es-CO"/>
        </w:rPr>
        <w:t>POLICÍA</w:t>
      </w:r>
      <w:r w:rsidRPr="00197B2E">
        <w:rPr>
          <w:rFonts w:eastAsia="Arial"/>
          <w:sz w:val="19"/>
          <w:szCs w:val="19"/>
          <w:lang w:val="es-CO"/>
        </w:rPr>
        <w:t xml:space="preserve">. Las sanciones que ocasionen su no pago oportuno y la no entrega de los respectivos documentos a la </w:t>
      </w:r>
      <w:r w:rsidRPr="00197B2E">
        <w:rPr>
          <w:rFonts w:eastAsia="Arial"/>
          <w:b/>
          <w:sz w:val="19"/>
          <w:szCs w:val="19"/>
          <w:lang w:val="es-CO"/>
        </w:rPr>
        <w:t>POLICÍA</w:t>
      </w:r>
      <w:r w:rsidRPr="00197B2E">
        <w:rPr>
          <w:rFonts w:eastAsia="Arial"/>
          <w:sz w:val="19"/>
          <w:szCs w:val="19"/>
          <w:lang w:val="es-CO"/>
        </w:rPr>
        <w:t xml:space="preserve"> dentro del término antes fijado, serán a cargo del </w:t>
      </w:r>
      <w:r w:rsidRPr="00197B2E">
        <w:rPr>
          <w:rFonts w:eastAsia="Arial"/>
          <w:b/>
          <w:sz w:val="19"/>
          <w:szCs w:val="19"/>
          <w:lang w:val="es-CO"/>
        </w:rPr>
        <w:t>CONTRATISTA</w:t>
      </w:r>
      <w:r w:rsidRPr="00197B2E">
        <w:rPr>
          <w:rFonts w:eastAsia="Arial"/>
          <w:sz w:val="19"/>
          <w:szCs w:val="19"/>
          <w:lang w:val="es-CO"/>
        </w:rPr>
        <w:t xml:space="preserve">. </w:t>
      </w:r>
      <w:r w:rsidRPr="00197B2E">
        <w:rPr>
          <w:rFonts w:eastAsia="Arial"/>
          <w:b/>
          <w:i/>
          <w:sz w:val="19"/>
          <w:szCs w:val="19"/>
          <w:lang w:val="es-CO"/>
        </w:rPr>
        <w:t>VIGÉSIMA QUINTA.  DOCUMENTOS (11)</w:t>
      </w:r>
      <w:r w:rsidRPr="00197B2E">
        <w:rPr>
          <w:rFonts w:eastAsia="Arial"/>
          <w:b/>
          <w:sz w:val="19"/>
          <w:szCs w:val="19"/>
          <w:lang w:val="es-CO"/>
        </w:rPr>
        <w:t>:</w:t>
      </w:r>
      <w:r w:rsidRPr="00197B2E">
        <w:rPr>
          <w:rFonts w:eastAsia="Arial"/>
          <w:sz w:val="19"/>
          <w:szCs w:val="19"/>
          <w:lang w:val="es-CO"/>
        </w:rPr>
        <w:t xml:space="preserve"> Entre otros, los documentos que a continuación se relacionan se consideran para todos los efectos parte integrante del presente contrato y en consecuencia producen sus mismos efectos u obligaciones jurídicas y contractuales: </w:t>
      </w:r>
      <w:r w:rsidRPr="00197B2E">
        <w:rPr>
          <w:rFonts w:eastAsia="Arial"/>
          <w:b/>
          <w:sz w:val="19"/>
          <w:szCs w:val="19"/>
          <w:lang w:val="es-CO"/>
        </w:rPr>
        <w:t>1.)</w:t>
      </w:r>
      <w:r w:rsidRPr="00197B2E">
        <w:rPr>
          <w:rFonts w:eastAsia="Arial"/>
          <w:sz w:val="19"/>
          <w:szCs w:val="19"/>
          <w:lang w:val="es-CO"/>
        </w:rPr>
        <w:t xml:space="preserve"> Invitación a presentar oferta. </w:t>
      </w:r>
      <w:r w:rsidRPr="00197B2E">
        <w:rPr>
          <w:rFonts w:eastAsia="Arial"/>
          <w:b/>
          <w:sz w:val="19"/>
          <w:szCs w:val="19"/>
          <w:lang w:val="es-CO"/>
        </w:rPr>
        <w:t xml:space="preserve">2.) </w:t>
      </w:r>
      <w:r w:rsidRPr="00197B2E">
        <w:rPr>
          <w:rFonts w:eastAsia="Arial"/>
          <w:sz w:val="19"/>
          <w:szCs w:val="19"/>
          <w:lang w:val="es-CO"/>
        </w:rPr>
        <w:t xml:space="preserve">Propuesta del Contratista en aquellas partes aceptadas por la </w:t>
      </w:r>
      <w:r w:rsidRPr="00197B2E">
        <w:rPr>
          <w:rFonts w:eastAsia="Arial"/>
          <w:b/>
          <w:sz w:val="19"/>
          <w:szCs w:val="19"/>
          <w:lang w:val="es-CO"/>
        </w:rPr>
        <w:t xml:space="preserve">POLICÍA 3). </w:t>
      </w:r>
      <w:r w:rsidRPr="00197B2E">
        <w:rPr>
          <w:rFonts w:eastAsia="Arial"/>
          <w:sz w:val="19"/>
          <w:szCs w:val="19"/>
          <w:lang w:val="es-CO"/>
        </w:rPr>
        <w:t xml:space="preserve">Anexos del contrato. </w:t>
      </w:r>
      <w:r w:rsidRPr="00197B2E">
        <w:rPr>
          <w:rFonts w:eastAsia="Arial"/>
          <w:b/>
          <w:sz w:val="19"/>
          <w:szCs w:val="19"/>
          <w:lang w:val="es-CO"/>
        </w:rPr>
        <w:t>4.)</w:t>
      </w:r>
      <w:r w:rsidRPr="00197B2E">
        <w:rPr>
          <w:rFonts w:eastAsia="Arial"/>
          <w:sz w:val="19"/>
          <w:szCs w:val="19"/>
          <w:lang w:val="es-CO"/>
        </w:rPr>
        <w:t xml:space="preserve"> Documentos que suscriban las partes. </w:t>
      </w:r>
      <w:r w:rsidRPr="00197B2E">
        <w:rPr>
          <w:rFonts w:eastAsia="Arial"/>
          <w:b/>
          <w:i/>
          <w:sz w:val="19"/>
          <w:szCs w:val="19"/>
          <w:lang w:val="es-CO"/>
        </w:rPr>
        <w:t>VIGÉSIMA SEXTA. IMPUESTOS</w:t>
      </w:r>
      <w:r w:rsidRPr="00197B2E">
        <w:rPr>
          <w:rFonts w:eastAsia="Arial"/>
          <w:b/>
          <w:sz w:val="19"/>
          <w:szCs w:val="19"/>
          <w:lang w:val="es-CO"/>
        </w:rPr>
        <w:t>: El CONTRATISTA</w:t>
      </w:r>
      <w:r w:rsidRPr="00197B2E">
        <w:rPr>
          <w:rFonts w:eastAsia="Arial"/>
          <w:sz w:val="19"/>
          <w:szCs w:val="19"/>
          <w:lang w:val="es-CO"/>
        </w:rPr>
        <w:t xml:space="preserve"> pagará todos los impuestos, tasas, contribuciones y similares que se deriven de la ejecución del contrato, de conformidad con la ley colombiana. </w:t>
      </w:r>
      <w:r w:rsidRPr="00197B2E">
        <w:rPr>
          <w:rFonts w:eastAsia="Arial"/>
          <w:b/>
          <w:i/>
          <w:sz w:val="19"/>
          <w:szCs w:val="19"/>
          <w:lang w:val="es-CO"/>
        </w:rPr>
        <w:t>VIGÉSIMA SÉPTIMA. LIQUIDACIÓN</w:t>
      </w:r>
      <w:r w:rsidRPr="00197B2E">
        <w:rPr>
          <w:rFonts w:eastAsia="Arial"/>
          <w:b/>
          <w:sz w:val="19"/>
          <w:szCs w:val="19"/>
          <w:lang w:val="es-CO"/>
        </w:rPr>
        <w:t>:</w:t>
      </w:r>
      <w:r w:rsidRPr="00197B2E">
        <w:rPr>
          <w:rFonts w:eastAsia="Arial"/>
          <w:sz w:val="19"/>
          <w:szCs w:val="19"/>
          <w:lang w:val="es-CO"/>
        </w:rPr>
        <w:t xml:space="preserve"> El presente contrato se podrá liquidar de conformidad con lo señalado en los artículos 60 de la Ley 80 de 1993 y artículo 11 de la Ley 1150 de 2007. </w:t>
      </w:r>
      <w:r w:rsidRPr="00197B2E">
        <w:rPr>
          <w:rFonts w:eastAsia="Arial"/>
          <w:b/>
          <w:i/>
          <w:sz w:val="19"/>
          <w:szCs w:val="19"/>
          <w:lang w:val="es-CO"/>
        </w:rPr>
        <w:t>VIGÉSIMA OCTAVA. VEEDURÍAS CIUDADANAS</w:t>
      </w:r>
      <w:r w:rsidRPr="00197B2E">
        <w:rPr>
          <w:rFonts w:eastAsia="Arial"/>
          <w:b/>
          <w:sz w:val="19"/>
          <w:szCs w:val="19"/>
          <w:lang w:val="es-CO"/>
        </w:rPr>
        <w:t>:</w:t>
      </w:r>
      <w:r w:rsidRPr="00197B2E">
        <w:rPr>
          <w:rFonts w:eastAsia="Arial"/>
          <w:sz w:val="19"/>
          <w:szCs w:val="19"/>
          <w:lang w:val="es-CO"/>
        </w:rPr>
        <w:t xml:space="preserve"> el presente contrato está sujeto a la vigilancia y control ciudadano, en los términos que señala el artículo 66 de la Ley 80 de 1993.</w:t>
      </w:r>
      <w:r w:rsidRPr="00197B2E">
        <w:rPr>
          <w:rFonts w:eastAsia="Arial"/>
          <w:b/>
          <w:sz w:val="19"/>
          <w:szCs w:val="19"/>
          <w:lang w:val="es-CO"/>
        </w:rPr>
        <w:t xml:space="preserve"> </w:t>
      </w:r>
      <w:r w:rsidRPr="00197B2E">
        <w:rPr>
          <w:rFonts w:eastAsia="Arial"/>
          <w:b/>
          <w:i/>
          <w:sz w:val="19"/>
          <w:szCs w:val="19"/>
          <w:lang w:val="es-CO"/>
        </w:rPr>
        <w:t>VIGÉSIMA NOVENA.  RÉGIMEN LEGAL</w:t>
      </w:r>
      <w:r w:rsidRPr="00197B2E">
        <w:rPr>
          <w:rFonts w:eastAsia="Arial"/>
          <w:b/>
          <w:sz w:val="19"/>
          <w:szCs w:val="19"/>
          <w:lang w:val="es-CO"/>
        </w:rPr>
        <w:t>:</w:t>
      </w:r>
      <w:r w:rsidRPr="00197B2E">
        <w:rPr>
          <w:rFonts w:eastAsia="Arial"/>
          <w:sz w:val="19"/>
          <w:szCs w:val="19"/>
          <w:lang w:val="es-CO"/>
        </w:rPr>
        <w:t xml:space="preserve"> Este contrato se regirá por el Estatuto General de Contratación Administrativa vigente y sus decretos reglamentarios, las leyes de presupuesto, en general las normas civiles y comerciales vigentes, las demás normas concordantes que rijan o lleguen a regir los aspectos del presente contrato y las disposiciones de la Policía Nacional que apliquen.</w:t>
      </w:r>
      <w:r w:rsidRPr="00197B2E">
        <w:rPr>
          <w:rFonts w:eastAsia="Arial"/>
          <w:b/>
          <w:sz w:val="19"/>
          <w:szCs w:val="19"/>
          <w:lang w:val="es-CO"/>
        </w:rPr>
        <w:t xml:space="preserve"> </w:t>
      </w:r>
      <w:r w:rsidRPr="00197B2E">
        <w:rPr>
          <w:rFonts w:eastAsia="Arial"/>
          <w:b/>
          <w:i/>
          <w:sz w:val="19"/>
          <w:szCs w:val="19"/>
          <w:lang w:val="es-CO"/>
        </w:rPr>
        <w:t>TRIGÉSIMA</w:t>
      </w:r>
      <w:r w:rsidRPr="00197B2E">
        <w:rPr>
          <w:rFonts w:eastAsia="Arial"/>
          <w:b/>
          <w:sz w:val="19"/>
          <w:szCs w:val="19"/>
          <w:lang w:val="es-CO"/>
        </w:rPr>
        <w:t xml:space="preserve">: DOMICILIO CONTRACTUAL: </w:t>
      </w:r>
      <w:r w:rsidRPr="00197B2E">
        <w:rPr>
          <w:rFonts w:eastAsia="Arial"/>
          <w:sz w:val="19"/>
          <w:szCs w:val="19"/>
          <w:lang w:val="es-CO"/>
        </w:rPr>
        <w:t xml:space="preserve">Para todos los efectos, las partes acuerdan como domicilio </w:t>
      </w:r>
    </w:p>
    <w:p w14:paraId="2AB948D5" w14:textId="77777777" w:rsidR="00054050" w:rsidRPr="00197B2E" w:rsidRDefault="00054050" w:rsidP="00054050">
      <w:pPr>
        <w:spacing w:after="5"/>
        <w:ind w:right="-547" w:hanging="10"/>
        <w:jc w:val="both"/>
        <w:rPr>
          <w:sz w:val="19"/>
          <w:szCs w:val="19"/>
          <w:lang w:val="es-CO"/>
        </w:rPr>
      </w:pPr>
    </w:p>
    <w:p w14:paraId="212BD458" w14:textId="77777777" w:rsidR="00054050" w:rsidRPr="00197B2E" w:rsidRDefault="00054050" w:rsidP="00054050">
      <w:pPr>
        <w:spacing w:after="5"/>
        <w:ind w:right="-547" w:hanging="10"/>
        <w:jc w:val="both"/>
        <w:rPr>
          <w:sz w:val="19"/>
          <w:szCs w:val="19"/>
          <w:lang w:val="es-CO"/>
        </w:rPr>
      </w:pPr>
      <w:r w:rsidRPr="00197B2E">
        <w:rPr>
          <w:rFonts w:eastAsia="Arial"/>
          <w:sz w:val="19"/>
          <w:szCs w:val="19"/>
          <w:lang w:val="es-CO"/>
        </w:rPr>
        <w:t xml:space="preserve">contractual en la ciudad de Villavicencio, para constancia de lo anterior, se firma en un (1) original en Villavicencio - Meta, el  </w:t>
      </w:r>
      <w:r w:rsidRPr="00197B2E">
        <w:rPr>
          <w:rFonts w:eastAsia="Arial"/>
          <w:b/>
          <w:sz w:val="19"/>
          <w:szCs w:val="19"/>
          <w:lang w:val="es-CO"/>
        </w:rPr>
        <w:t>xxxxxx</w:t>
      </w:r>
      <w:r w:rsidRPr="00197B2E">
        <w:rPr>
          <w:rFonts w:eastAsia="Arial"/>
          <w:sz w:val="19"/>
          <w:szCs w:val="19"/>
          <w:lang w:val="es-CO"/>
        </w:rPr>
        <w:t xml:space="preserve"> </w:t>
      </w:r>
    </w:p>
    <w:p w14:paraId="297DF9F4" w14:textId="77777777" w:rsidR="00054050" w:rsidRPr="00197B2E" w:rsidRDefault="00054050" w:rsidP="00054050">
      <w:pPr>
        <w:spacing w:after="16"/>
        <w:ind w:right="-547"/>
        <w:rPr>
          <w:sz w:val="19"/>
          <w:szCs w:val="19"/>
          <w:lang w:val="es-CO"/>
        </w:rPr>
      </w:pPr>
      <w:r w:rsidRPr="00197B2E">
        <w:rPr>
          <w:rFonts w:eastAsia="Arial"/>
          <w:b/>
          <w:sz w:val="19"/>
          <w:szCs w:val="19"/>
          <w:lang w:val="es-CO"/>
        </w:rPr>
        <w:t xml:space="preserve"> </w:t>
      </w:r>
    </w:p>
    <w:p w14:paraId="60EAD224" w14:textId="77777777" w:rsidR="00054050" w:rsidRPr="00197B2E" w:rsidRDefault="00054050" w:rsidP="00054050">
      <w:pPr>
        <w:spacing w:after="25" w:line="247" w:lineRule="auto"/>
        <w:ind w:right="-547" w:hanging="10"/>
        <w:jc w:val="both"/>
        <w:rPr>
          <w:rFonts w:eastAsia="Arial"/>
          <w:b/>
          <w:sz w:val="19"/>
          <w:szCs w:val="19"/>
          <w:lang w:val="es-CO"/>
        </w:rPr>
      </w:pPr>
      <w:r w:rsidRPr="00197B2E">
        <w:rPr>
          <w:rFonts w:eastAsia="Arial"/>
          <w:b/>
          <w:sz w:val="19"/>
          <w:szCs w:val="19"/>
          <w:lang w:val="es-CO"/>
        </w:rPr>
        <w:t xml:space="preserve">LA POLICÍA NACIONAL </w:t>
      </w:r>
    </w:p>
    <w:p w14:paraId="2B8C9A61" w14:textId="77777777" w:rsidR="00054050" w:rsidRPr="00197B2E" w:rsidRDefault="00054050" w:rsidP="00054050">
      <w:pPr>
        <w:spacing w:after="25" w:line="247" w:lineRule="auto"/>
        <w:ind w:right="-547" w:hanging="10"/>
        <w:jc w:val="both"/>
        <w:rPr>
          <w:sz w:val="19"/>
          <w:szCs w:val="19"/>
          <w:lang w:val="es-CO"/>
        </w:rPr>
      </w:pPr>
    </w:p>
    <w:p w14:paraId="4C0B32E9" w14:textId="77777777" w:rsidR="00054050" w:rsidRPr="00197B2E" w:rsidRDefault="00054050" w:rsidP="00054050">
      <w:pPr>
        <w:spacing w:after="17"/>
        <w:ind w:right="-547"/>
        <w:rPr>
          <w:sz w:val="19"/>
          <w:szCs w:val="19"/>
          <w:lang w:val="es-CO"/>
        </w:rPr>
      </w:pPr>
      <w:r w:rsidRPr="00197B2E">
        <w:rPr>
          <w:rFonts w:eastAsia="Arial"/>
          <w:b/>
          <w:sz w:val="19"/>
          <w:szCs w:val="19"/>
          <w:lang w:val="es-CO"/>
        </w:rPr>
        <w:t xml:space="preserve"> </w:t>
      </w:r>
    </w:p>
    <w:p w14:paraId="64ACECE8" w14:textId="77777777" w:rsidR="00054050" w:rsidRPr="00197B2E" w:rsidRDefault="00054050" w:rsidP="00054050">
      <w:pPr>
        <w:spacing w:after="1"/>
        <w:ind w:right="-547" w:hanging="10"/>
        <w:jc w:val="center"/>
        <w:rPr>
          <w:sz w:val="19"/>
          <w:szCs w:val="19"/>
          <w:lang w:val="es-CO"/>
        </w:rPr>
      </w:pPr>
      <w:r w:rsidRPr="00197B2E">
        <w:rPr>
          <w:rFonts w:eastAsia="Arial"/>
          <w:b/>
          <w:sz w:val="19"/>
          <w:szCs w:val="19"/>
          <w:lang w:val="es-CO"/>
        </w:rPr>
        <w:t xml:space="preserve">GRADO Y NOMBRE DEL ORDENADOS DEL GASTO </w:t>
      </w:r>
    </w:p>
    <w:p w14:paraId="59097F6F" w14:textId="77777777" w:rsidR="00054050" w:rsidRPr="00197B2E" w:rsidRDefault="00054050" w:rsidP="00054050">
      <w:pPr>
        <w:spacing w:after="1"/>
        <w:ind w:right="-547" w:hanging="10"/>
        <w:jc w:val="center"/>
        <w:rPr>
          <w:sz w:val="19"/>
          <w:szCs w:val="19"/>
          <w:lang w:val="es-CO"/>
        </w:rPr>
      </w:pPr>
      <w:r w:rsidRPr="00197B2E">
        <w:rPr>
          <w:rFonts w:eastAsia="Arial"/>
          <w:sz w:val="19"/>
          <w:szCs w:val="19"/>
          <w:lang w:val="es-CO"/>
        </w:rPr>
        <w:t xml:space="preserve">Cargo del Ordenador del Gasto </w:t>
      </w:r>
    </w:p>
    <w:p w14:paraId="5C6AA887" w14:textId="77777777" w:rsidR="00054050" w:rsidRPr="00197B2E" w:rsidRDefault="00054050" w:rsidP="00054050">
      <w:pPr>
        <w:spacing w:after="4" w:line="247" w:lineRule="auto"/>
        <w:ind w:right="-547" w:hanging="10"/>
        <w:jc w:val="both"/>
        <w:rPr>
          <w:rFonts w:eastAsia="Arial"/>
          <w:b/>
          <w:sz w:val="19"/>
          <w:szCs w:val="19"/>
          <w:lang w:val="es-CO"/>
        </w:rPr>
      </w:pPr>
    </w:p>
    <w:p w14:paraId="02D02FC5" w14:textId="77777777" w:rsidR="00054050" w:rsidRPr="00197B2E" w:rsidRDefault="00054050" w:rsidP="00054050">
      <w:pPr>
        <w:spacing w:after="4" w:line="247" w:lineRule="auto"/>
        <w:ind w:right="-547" w:hanging="10"/>
        <w:jc w:val="both"/>
        <w:rPr>
          <w:rFonts w:eastAsia="Arial"/>
          <w:b/>
          <w:sz w:val="19"/>
          <w:szCs w:val="19"/>
          <w:lang w:val="es-CO"/>
        </w:rPr>
      </w:pPr>
      <w:r w:rsidRPr="00197B2E">
        <w:rPr>
          <w:rFonts w:eastAsia="Arial"/>
          <w:b/>
          <w:sz w:val="19"/>
          <w:szCs w:val="19"/>
          <w:lang w:val="es-CO"/>
        </w:rPr>
        <w:t xml:space="preserve">CONTRATISTA </w:t>
      </w:r>
    </w:p>
    <w:p w14:paraId="07C53B30" w14:textId="77777777" w:rsidR="00054050" w:rsidRPr="00197B2E" w:rsidRDefault="00054050" w:rsidP="00054050">
      <w:pPr>
        <w:spacing w:after="4" w:line="247" w:lineRule="auto"/>
        <w:ind w:right="-547" w:hanging="10"/>
        <w:jc w:val="both"/>
        <w:rPr>
          <w:rFonts w:eastAsia="Arial"/>
          <w:b/>
          <w:sz w:val="19"/>
          <w:szCs w:val="19"/>
          <w:lang w:val="es-CO"/>
        </w:rPr>
      </w:pPr>
    </w:p>
    <w:p w14:paraId="347C50C5" w14:textId="77777777" w:rsidR="00054050" w:rsidRPr="00197B2E" w:rsidRDefault="00054050" w:rsidP="00054050">
      <w:pPr>
        <w:spacing w:after="4" w:line="247" w:lineRule="auto"/>
        <w:ind w:right="-547" w:hanging="10"/>
        <w:jc w:val="both"/>
        <w:rPr>
          <w:sz w:val="19"/>
          <w:szCs w:val="19"/>
          <w:lang w:val="es-CO"/>
        </w:rPr>
      </w:pPr>
    </w:p>
    <w:p w14:paraId="2033661B" w14:textId="77777777" w:rsidR="00054050" w:rsidRPr="00197B2E" w:rsidRDefault="00054050" w:rsidP="00054050">
      <w:pPr>
        <w:ind w:right="-547"/>
        <w:rPr>
          <w:sz w:val="19"/>
          <w:szCs w:val="19"/>
          <w:lang w:val="es-CO"/>
        </w:rPr>
      </w:pPr>
      <w:r w:rsidRPr="00197B2E">
        <w:rPr>
          <w:rFonts w:eastAsia="Arial"/>
          <w:b/>
          <w:sz w:val="19"/>
          <w:szCs w:val="19"/>
          <w:lang w:val="es-CO"/>
        </w:rPr>
        <w:t xml:space="preserve"> </w:t>
      </w:r>
    </w:p>
    <w:p w14:paraId="6EE0EE83" w14:textId="77777777" w:rsidR="00054050" w:rsidRPr="00197B2E" w:rsidRDefault="00054050" w:rsidP="00054050">
      <w:pPr>
        <w:spacing w:after="4" w:line="247" w:lineRule="auto"/>
        <w:ind w:right="-547" w:hanging="10"/>
        <w:jc w:val="center"/>
        <w:rPr>
          <w:sz w:val="19"/>
          <w:szCs w:val="19"/>
          <w:lang w:val="es-CO"/>
        </w:rPr>
      </w:pPr>
      <w:r w:rsidRPr="00197B2E">
        <w:rPr>
          <w:rFonts w:eastAsia="Arial"/>
          <w:b/>
          <w:sz w:val="19"/>
          <w:szCs w:val="19"/>
          <w:lang w:val="es-CO"/>
        </w:rPr>
        <w:t>NOMBRE DEL REPRESENTANTE LEGAL DEL CONTRATISTA</w:t>
      </w:r>
    </w:p>
    <w:p w14:paraId="462B11D6" w14:textId="77777777" w:rsidR="00054050" w:rsidRPr="00197B2E" w:rsidRDefault="00054050" w:rsidP="00054050">
      <w:pPr>
        <w:spacing w:after="1"/>
        <w:ind w:right="-547" w:hanging="10"/>
        <w:jc w:val="center"/>
        <w:rPr>
          <w:rFonts w:eastAsia="Arial"/>
          <w:sz w:val="19"/>
          <w:szCs w:val="19"/>
          <w:lang w:val="es-CO"/>
        </w:rPr>
      </w:pPr>
      <w:r w:rsidRPr="00197B2E">
        <w:rPr>
          <w:rFonts w:eastAsia="Arial"/>
          <w:sz w:val="19"/>
          <w:szCs w:val="19"/>
          <w:lang w:val="es-CO"/>
        </w:rPr>
        <w:t xml:space="preserve">Calidad en que Actúa </w:t>
      </w:r>
    </w:p>
    <w:p w14:paraId="7D5812BC" w14:textId="77777777" w:rsidR="00054050" w:rsidRPr="00197B2E" w:rsidRDefault="00054050" w:rsidP="00054050">
      <w:pPr>
        <w:pStyle w:val="Textoindependiente"/>
        <w:tabs>
          <w:tab w:val="left" w:pos="3960"/>
        </w:tabs>
        <w:jc w:val="center"/>
        <w:rPr>
          <w:b/>
          <w:sz w:val="18"/>
          <w:szCs w:val="18"/>
          <w:lang w:val="es-CO"/>
        </w:rPr>
      </w:pPr>
    </w:p>
    <w:p w14:paraId="36D3A7E4" w14:textId="77777777" w:rsidR="00054050" w:rsidRPr="00197B2E" w:rsidRDefault="00054050" w:rsidP="00054050">
      <w:pPr>
        <w:pStyle w:val="Textoindependiente"/>
        <w:tabs>
          <w:tab w:val="left" w:pos="3960"/>
        </w:tabs>
        <w:jc w:val="center"/>
        <w:rPr>
          <w:b/>
          <w:sz w:val="18"/>
          <w:szCs w:val="18"/>
          <w:lang w:val="es-CO"/>
        </w:rPr>
      </w:pPr>
    </w:p>
    <w:p w14:paraId="70DC9763" w14:textId="77777777" w:rsidR="00054050" w:rsidRPr="00197B2E" w:rsidRDefault="00054050" w:rsidP="00054050">
      <w:pPr>
        <w:pStyle w:val="Textoindependiente"/>
        <w:tabs>
          <w:tab w:val="left" w:pos="3960"/>
        </w:tabs>
        <w:jc w:val="center"/>
        <w:rPr>
          <w:b/>
          <w:sz w:val="18"/>
          <w:szCs w:val="18"/>
          <w:lang w:val="es-CO"/>
        </w:rPr>
      </w:pPr>
    </w:p>
    <w:p w14:paraId="59A8AEB1" w14:textId="77777777" w:rsidR="00054050" w:rsidRPr="00197B2E" w:rsidRDefault="00054050" w:rsidP="00054050">
      <w:pPr>
        <w:pStyle w:val="Textoindependiente"/>
        <w:tabs>
          <w:tab w:val="left" w:pos="3960"/>
        </w:tabs>
        <w:jc w:val="center"/>
        <w:rPr>
          <w:b/>
          <w:sz w:val="18"/>
          <w:szCs w:val="18"/>
          <w:lang w:val="es-CO"/>
        </w:rPr>
      </w:pPr>
    </w:p>
    <w:p w14:paraId="3742B4B6" w14:textId="77777777" w:rsidR="00054050" w:rsidRPr="00197B2E" w:rsidRDefault="00054050" w:rsidP="00054050">
      <w:pPr>
        <w:pStyle w:val="Textoindependiente"/>
        <w:tabs>
          <w:tab w:val="left" w:pos="3960"/>
        </w:tabs>
        <w:jc w:val="center"/>
        <w:rPr>
          <w:b/>
          <w:sz w:val="18"/>
          <w:szCs w:val="18"/>
          <w:lang w:val="es-CO"/>
        </w:rPr>
      </w:pPr>
    </w:p>
    <w:p w14:paraId="151B7FFD" w14:textId="77777777" w:rsidR="00054050" w:rsidRPr="00197B2E" w:rsidRDefault="00054050" w:rsidP="00054050">
      <w:pPr>
        <w:pStyle w:val="Textoindependiente"/>
        <w:tabs>
          <w:tab w:val="left" w:pos="3960"/>
        </w:tabs>
        <w:jc w:val="center"/>
        <w:rPr>
          <w:b/>
          <w:sz w:val="18"/>
          <w:szCs w:val="18"/>
          <w:lang w:val="es-CO"/>
        </w:rPr>
      </w:pPr>
    </w:p>
    <w:p w14:paraId="5B09C687" w14:textId="77777777" w:rsidR="00054050" w:rsidRPr="00197B2E" w:rsidRDefault="00054050" w:rsidP="00054050">
      <w:pPr>
        <w:pStyle w:val="Textoindependiente"/>
        <w:tabs>
          <w:tab w:val="left" w:pos="3960"/>
        </w:tabs>
        <w:jc w:val="center"/>
        <w:rPr>
          <w:b/>
          <w:sz w:val="18"/>
          <w:szCs w:val="18"/>
          <w:lang w:val="es-CO"/>
        </w:rPr>
      </w:pPr>
    </w:p>
    <w:p w14:paraId="21121D09" w14:textId="77777777" w:rsidR="00054050" w:rsidRDefault="00054050" w:rsidP="00054050">
      <w:pPr>
        <w:pStyle w:val="Textoindependiente"/>
        <w:tabs>
          <w:tab w:val="left" w:pos="3960"/>
        </w:tabs>
        <w:jc w:val="center"/>
        <w:rPr>
          <w:b/>
          <w:sz w:val="18"/>
          <w:szCs w:val="18"/>
          <w:lang w:val="es-CO"/>
        </w:rPr>
      </w:pPr>
    </w:p>
    <w:p w14:paraId="3184BC21" w14:textId="77777777" w:rsidR="00812C36" w:rsidRDefault="00812C36" w:rsidP="00054050">
      <w:pPr>
        <w:pStyle w:val="Textoindependiente"/>
        <w:tabs>
          <w:tab w:val="left" w:pos="3960"/>
        </w:tabs>
        <w:jc w:val="center"/>
        <w:rPr>
          <w:b/>
          <w:sz w:val="18"/>
          <w:szCs w:val="18"/>
          <w:lang w:val="es-CO"/>
        </w:rPr>
      </w:pPr>
    </w:p>
    <w:p w14:paraId="4C321A60" w14:textId="77777777" w:rsidR="00812C36" w:rsidRDefault="00812C36" w:rsidP="00054050">
      <w:pPr>
        <w:pStyle w:val="Textoindependiente"/>
        <w:tabs>
          <w:tab w:val="left" w:pos="3960"/>
        </w:tabs>
        <w:jc w:val="center"/>
        <w:rPr>
          <w:b/>
          <w:sz w:val="18"/>
          <w:szCs w:val="18"/>
          <w:lang w:val="es-CO"/>
        </w:rPr>
      </w:pPr>
    </w:p>
    <w:p w14:paraId="392AAD4B" w14:textId="77777777" w:rsidR="00812C36" w:rsidRDefault="00812C36" w:rsidP="00054050">
      <w:pPr>
        <w:pStyle w:val="Textoindependiente"/>
        <w:tabs>
          <w:tab w:val="left" w:pos="3960"/>
        </w:tabs>
        <w:jc w:val="center"/>
        <w:rPr>
          <w:b/>
          <w:sz w:val="18"/>
          <w:szCs w:val="18"/>
          <w:lang w:val="es-CO"/>
        </w:rPr>
      </w:pPr>
    </w:p>
    <w:p w14:paraId="3546D69C" w14:textId="77777777" w:rsidR="00812C36" w:rsidRDefault="00812C36" w:rsidP="00054050">
      <w:pPr>
        <w:pStyle w:val="Textoindependiente"/>
        <w:tabs>
          <w:tab w:val="left" w:pos="3960"/>
        </w:tabs>
        <w:jc w:val="center"/>
        <w:rPr>
          <w:b/>
          <w:sz w:val="18"/>
          <w:szCs w:val="18"/>
          <w:lang w:val="es-CO"/>
        </w:rPr>
      </w:pPr>
    </w:p>
    <w:p w14:paraId="79A3F9A2" w14:textId="77777777" w:rsidR="00812C36" w:rsidRPr="00197B2E" w:rsidRDefault="00812C36" w:rsidP="00054050">
      <w:pPr>
        <w:pStyle w:val="Textoindependiente"/>
        <w:tabs>
          <w:tab w:val="left" w:pos="3960"/>
        </w:tabs>
        <w:jc w:val="center"/>
        <w:rPr>
          <w:b/>
          <w:sz w:val="18"/>
          <w:szCs w:val="18"/>
          <w:lang w:val="es-CO"/>
        </w:rPr>
      </w:pPr>
    </w:p>
    <w:p w14:paraId="4EF09CA3" w14:textId="77777777" w:rsidR="00054050" w:rsidRPr="00197B2E" w:rsidRDefault="00054050" w:rsidP="00054050">
      <w:pPr>
        <w:pStyle w:val="Textoindependiente"/>
        <w:tabs>
          <w:tab w:val="left" w:pos="3960"/>
        </w:tabs>
        <w:jc w:val="center"/>
        <w:rPr>
          <w:b/>
          <w:sz w:val="18"/>
          <w:szCs w:val="18"/>
          <w:lang w:val="es-CO"/>
        </w:rPr>
      </w:pPr>
      <w:r w:rsidRPr="00197B2E">
        <w:rPr>
          <w:b/>
          <w:sz w:val="18"/>
          <w:szCs w:val="18"/>
          <w:lang w:val="es-CO"/>
        </w:rPr>
        <w:t xml:space="preserve">“DATOS DEL CONTRATO” </w:t>
      </w:r>
      <w:r w:rsidRPr="00197B2E">
        <w:rPr>
          <w:b/>
          <w:color w:val="FF0000"/>
          <w:sz w:val="18"/>
          <w:szCs w:val="18"/>
          <w:lang w:val="es-CO"/>
        </w:rPr>
        <w:t>(No diligenciar)</w:t>
      </w:r>
    </w:p>
    <w:p w14:paraId="7FB60628" w14:textId="77777777" w:rsidR="00054050" w:rsidRPr="00197B2E" w:rsidRDefault="00054050" w:rsidP="00054050">
      <w:pPr>
        <w:pStyle w:val="Textoindependiente"/>
        <w:tabs>
          <w:tab w:val="left" w:pos="3960"/>
        </w:tabs>
        <w:jc w:val="center"/>
        <w:rPr>
          <w:b/>
          <w:sz w:val="18"/>
          <w:szCs w:val="18"/>
          <w:lang w:val="es-CO"/>
        </w:rPr>
      </w:pPr>
      <w:r w:rsidRPr="00197B2E">
        <w:rPr>
          <w:b/>
          <w:sz w:val="18"/>
          <w:szCs w:val="18"/>
          <w:lang w:val="es-CO"/>
        </w:rPr>
        <w:t>(HACE PARTE DE LA MINUTA DEL CONTRATO)</w:t>
      </w:r>
    </w:p>
    <w:p w14:paraId="051730C9" w14:textId="77777777" w:rsidR="00054050" w:rsidRPr="00197B2E" w:rsidRDefault="00054050" w:rsidP="00054050">
      <w:pPr>
        <w:pStyle w:val="Textoindependiente"/>
        <w:tabs>
          <w:tab w:val="left" w:pos="3960"/>
        </w:tabs>
        <w:rPr>
          <w:b/>
          <w:sz w:val="18"/>
          <w:szCs w:val="18"/>
          <w:lang w:val="es-CO"/>
        </w:rPr>
      </w:pPr>
    </w:p>
    <w:tbl>
      <w:tblPr>
        <w:tblW w:w="10207" w:type="dxa"/>
        <w:tblInd w:w="-289" w:type="dxa"/>
        <w:tblCellMar>
          <w:top w:w="4" w:type="dxa"/>
          <w:left w:w="0" w:type="dxa"/>
          <w:right w:w="0" w:type="dxa"/>
        </w:tblCellMar>
        <w:tblLook w:val="04A0" w:firstRow="1" w:lastRow="0" w:firstColumn="1" w:lastColumn="0" w:noHBand="0" w:noVBand="1"/>
      </w:tblPr>
      <w:tblGrid>
        <w:gridCol w:w="3096"/>
        <w:gridCol w:w="79"/>
        <w:gridCol w:w="1625"/>
        <w:gridCol w:w="1625"/>
        <w:gridCol w:w="1625"/>
        <w:gridCol w:w="1627"/>
        <w:gridCol w:w="530"/>
      </w:tblGrid>
      <w:tr w:rsidR="00054050" w:rsidRPr="00197B2E" w14:paraId="59E7501C" w14:textId="77777777" w:rsidTr="00197B2E">
        <w:trPr>
          <w:trHeight w:val="87"/>
        </w:trPr>
        <w:tc>
          <w:tcPr>
            <w:tcW w:w="3096" w:type="dxa"/>
            <w:tcBorders>
              <w:top w:val="single" w:sz="4" w:space="0" w:color="000000"/>
              <w:left w:val="single" w:sz="4" w:space="0" w:color="000000"/>
              <w:bottom w:val="single" w:sz="4" w:space="0" w:color="000000"/>
              <w:right w:val="single" w:sz="4" w:space="0" w:color="000000"/>
            </w:tcBorders>
            <w:vAlign w:val="center"/>
            <w:hideMark/>
          </w:tcPr>
          <w:p w14:paraId="65B7330F" w14:textId="77777777" w:rsidR="00054050" w:rsidRPr="00197B2E" w:rsidRDefault="00054050" w:rsidP="00197B2E">
            <w:pPr>
              <w:ind w:left="3"/>
              <w:rPr>
                <w:sz w:val="17"/>
                <w:szCs w:val="17"/>
                <w:lang w:val="es-CO"/>
              </w:rPr>
            </w:pPr>
            <w:r w:rsidRPr="00197B2E">
              <w:rPr>
                <w:rFonts w:eastAsia="Arial"/>
                <w:b/>
                <w:sz w:val="17"/>
                <w:szCs w:val="17"/>
                <w:lang w:val="es-CO"/>
              </w:rPr>
              <w:t xml:space="preserve">CONTRATO  </w:t>
            </w:r>
          </w:p>
        </w:tc>
        <w:tc>
          <w:tcPr>
            <w:tcW w:w="7111" w:type="dxa"/>
            <w:gridSpan w:val="6"/>
            <w:tcBorders>
              <w:top w:val="single" w:sz="4" w:space="0" w:color="000000"/>
              <w:left w:val="single" w:sz="4" w:space="0" w:color="000000"/>
              <w:bottom w:val="single" w:sz="4" w:space="0" w:color="000000"/>
              <w:right w:val="single" w:sz="4" w:space="0" w:color="000000"/>
            </w:tcBorders>
            <w:vAlign w:val="center"/>
            <w:hideMark/>
          </w:tcPr>
          <w:p w14:paraId="402EAE73" w14:textId="77777777" w:rsidR="00054050" w:rsidRPr="00197B2E" w:rsidRDefault="00054050" w:rsidP="00197B2E">
            <w:pPr>
              <w:ind w:left="164" w:right="141"/>
              <w:rPr>
                <w:sz w:val="17"/>
                <w:szCs w:val="17"/>
                <w:lang w:val="es-CO"/>
              </w:rPr>
            </w:pPr>
            <w:r w:rsidRPr="00197B2E">
              <w:rPr>
                <w:rFonts w:eastAsia="Arial"/>
                <w:b/>
                <w:sz w:val="17"/>
                <w:szCs w:val="17"/>
                <w:lang w:val="es-CO"/>
              </w:rPr>
              <w:t xml:space="preserve">No.  </w:t>
            </w:r>
          </w:p>
        </w:tc>
      </w:tr>
      <w:tr w:rsidR="00054050" w:rsidRPr="00197B2E" w14:paraId="4BE1F1DA" w14:textId="77777777" w:rsidTr="00197B2E">
        <w:trPr>
          <w:trHeight w:val="240"/>
        </w:trPr>
        <w:tc>
          <w:tcPr>
            <w:tcW w:w="3096" w:type="dxa"/>
            <w:tcBorders>
              <w:top w:val="single" w:sz="4" w:space="0" w:color="000000"/>
              <w:left w:val="single" w:sz="4" w:space="0" w:color="000000"/>
              <w:bottom w:val="single" w:sz="4" w:space="0" w:color="000000"/>
              <w:right w:val="single" w:sz="4" w:space="0" w:color="000000"/>
            </w:tcBorders>
            <w:vAlign w:val="center"/>
            <w:hideMark/>
          </w:tcPr>
          <w:p w14:paraId="19F93650" w14:textId="77777777" w:rsidR="00054050" w:rsidRPr="00197B2E" w:rsidRDefault="00054050" w:rsidP="00197B2E">
            <w:pPr>
              <w:ind w:left="3"/>
              <w:rPr>
                <w:sz w:val="17"/>
                <w:szCs w:val="17"/>
                <w:lang w:val="es-CO"/>
              </w:rPr>
            </w:pPr>
            <w:r w:rsidRPr="00197B2E">
              <w:rPr>
                <w:rFonts w:eastAsia="Arial"/>
                <w:b/>
                <w:sz w:val="17"/>
                <w:szCs w:val="17"/>
                <w:lang w:val="es-CO"/>
              </w:rPr>
              <w:t xml:space="preserve">CONTRATANTE </w:t>
            </w:r>
          </w:p>
        </w:tc>
        <w:tc>
          <w:tcPr>
            <w:tcW w:w="7111" w:type="dxa"/>
            <w:gridSpan w:val="6"/>
            <w:tcBorders>
              <w:top w:val="single" w:sz="4" w:space="0" w:color="000000"/>
              <w:left w:val="single" w:sz="4" w:space="0" w:color="000000"/>
              <w:bottom w:val="single" w:sz="4" w:space="0" w:color="000000"/>
              <w:right w:val="single" w:sz="4" w:space="0" w:color="000000"/>
            </w:tcBorders>
            <w:vAlign w:val="center"/>
            <w:hideMark/>
          </w:tcPr>
          <w:p w14:paraId="08A5635F" w14:textId="77777777" w:rsidR="00054050" w:rsidRPr="00197B2E" w:rsidRDefault="00054050" w:rsidP="00197B2E">
            <w:pPr>
              <w:ind w:left="164" w:right="141"/>
              <w:rPr>
                <w:sz w:val="17"/>
                <w:szCs w:val="17"/>
                <w:lang w:val="es-CO"/>
              </w:rPr>
            </w:pPr>
            <w:r w:rsidRPr="00197B2E">
              <w:rPr>
                <w:rFonts w:eastAsia="Arial"/>
                <w:sz w:val="17"/>
                <w:szCs w:val="17"/>
                <w:lang w:val="es-CO"/>
              </w:rPr>
              <w:t>POLICÍA NACIONAL DE COLOMBIA</w:t>
            </w:r>
            <w:r w:rsidRPr="00197B2E">
              <w:rPr>
                <w:rFonts w:eastAsia="Arial"/>
                <w:b/>
                <w:sz w:val="17"/>
                <w:szCs w:val="17"/>
                <w:lang w:val="es-CO"/>
              </w:rPr>
              <w:t xml:space="preserve"> </w:t>
            </w:r>
          </w:p>
        </w:tc>
      </w:tr>
      <w:tr w:rsidR="00054050" w:rsidRPr="00197B2E" w14:paraId="6ACCD3F1" w14:textId="77777777" w:rsidTr="00197B2E">
        <w:trPr>
          <w:trHeight w:val="471"/>
        </w:trPr>
        <w:tc>
          <w:tcPr>
            <w:tcW w:w="3096" w:type="dxa"/>
            <w:tcBorders>
              <w:top w:val="single" w:sz="4" w:space="0" w:color="000000"/>
              <w:left w:val="single" w:sz="4" w:space="0" w:color="000000"/>
              <w:bottom w:val="single" w:sz="4" w:space="0" w:color="000000"/>
              <w:right w:val="single" w:sz="4" w:space="0" w:color="000000"/>
            </w:tcBorders>
            <w:vAlign w:val="center"/>
            <w:hideMark/>
          </w:tcPr>
          <w:p w14:paraId="360816D5" w14:textId="77777777" w:rsidR="00054050" w:rsidRPr="00197B2E" w:rsidRDefault="00054050" w:rsidP="00197B2E">
            <w:pPr>
              <w:ind w:left="3"/>
              <w:rPr>
                <w:sz w:val="17"/>
                <w:szCs w:val="17"/>
                <w:lang w:val="es-CO"/>
              </w:rPr>
            </w:pPr>
            <w:r w:rsidRPr="00197B2E">
              <w:rPr>
                <w:rFonts w:eastAsia="Arial"/>
                <w:b/>
                <w:sz w:val="17"/>
                <w:szCs w:val="17"/>
                <w:lang w:val="es-CO"/>
              </w:rPr>
              <w:t xml:space="preserve">REPRESENTANTE LEGAL Y/O DELEGADO </w:t>
            </w:r>
          </w:p>
        </w:tc>
        <w:tc>
          <w:tcPr>
            <w:tcW w:w="7111" w:type="dxa"/>
            <w:gridSpan w:val="6"/>
            <w:tcBorders>
              <w:top w:val="single" w:sz="4" w:space="0" w:color="000000"/>
              <w:left w:val="single" w:sz="4" w:space="0" w:color="000000"/>
              <w:bottom w:val="single" w:sz="4" w:space="0" w:color="000000"/>
              <w:right w:val="single" w:sz="4" w:space="0" w:color="000000"/>
            </w:tcBorders>
            <w:vAlign w:val="center"/>
            <w:hideMark/>
          </w:tcPr>
          <w:p w14:paraId="6F60ACA9" w14:textId="77777777" w:rsidR="00054050" w:rsidRPr="00197B2E" w:rsidRDefault="00054050" w:rsidP="00197B2E">
            <w:pPr>
              <w:ind w:left="164" w:right="141"/>
              <w:rPr>
                <w:sz w:val="17"/>
                <w:szCs w:val="17"/>
                <w:lang w:val="es-CO"/>
              </w:rPr>
            </w:pPr>
            <w:r w:rsidRPr="00197B2E">
              <w:rPr>
                <w:rFonts w:eastAsia="Arial"/>
                <w:b/>
                <w:sz w:val="17"/>
                <w:szCs w:val="17"/>
                <w:lang w:val="es-CO"/>
              </w:rPr>
              <w:t xml:space="preserve">NOMBRE DEL ORDENADOR DEL GASTO </w:t>
            </w:r>
          </w:p>
        </w:tc>
      </w:tr>
      <w:tr w:rsidR="00054050" w:rsidRPr="00197B2E" w14:paraId="630B471C" w14:textId="77777777" w:rsidTr="00197B2E">
        <w:trPr>
          <w:trHeight w:val="49"/>
        </w:trPr>
        <w:tc>
          <w:tcPr>
            <w:tcW w:w="3096" w:type="dxa"/>
            <w:tcBorders>
              <w:top w:val="single" w:sz="4" w:space="0" w:color="000000"/>
              <w:left w:val="single" w:sz="4" w:space="0" w:color="000000"/>
              <w:bottom w:val="single" w:sz="4" w:space="0" w:color="000000"/>
              <w:right w:val="single" w:sz="4" w:space="0" w:color="000000"/>
            </w:tcBorders>
            <w:vAlign w:val="center"/>
            <w:hideMark/>
          </w:tcPr>
          <w:p w14:paraId="4EEBAAD4" w14:textId="77777777" w:rsidR="00054050" w:rsidRPr="00197B2E" w:rsidRDefault="00054050" w:rsidP="00197B2E">
            <w:pPr>
              <w:ind w:left="3"/>
              <w:rPr>
                <w:sz w:val="17"/>
                <w:szCs w:val="17"/>
                <w:lang w:val="es-CO"/>
              </w:rPr>
            </w:pPr>
            <w:r w:rsidRPr="00197B2E">
              <w:rPr>
                <w:rFonts w:eastAsia="Arial"/>
                <w:b/>
                <w:sz w:val="17"/>
                <w:szCs w:val="17"/>
                <w:lang w:val="es-CO"/>
              </w:rPr>
              <w:t xml:space="preserve">CÉDULA DE  CIUDADANÍA No. </w:t>
            </w:r>
          </w:p>
        </w:tc>
        <w:tc>
          <w:tcPr>
            <w:tcW w:w="7111" w:type="dxa"/>
            <w:gridSpan w:val="6"/>
            <w:tcBorders>
              <w:top w:val="single" w:sz="4" w:space="0" w:color="000000"/>
              <w:left w:val="single" w:sz="4" w:space="0" w:color="000000"/>
              <w:bottom w:val="single" w:sz="4" w:space="0" w:color="000000"/>
              <w:right w:val="single" w:sz="4" w:space="0" w:color="000000"/>
            </w:tcBorders>
            <w:vAlign w:val="center"/>
            <w:hideMark/>
          </w:tcPr>
          <w:p w14:paraId="42055E9B" w14:textId="77777777" w:rsidR="00054050" w:rsidRPr="00197B2E" w:rsidRDefault="00054050" w:rsidP="00197B2E">
            <w:pPr>
              <w:ind w:left="164" w:right="141"/>
              <w:rPr>
                <w:sz w:val="17"/>
                <w:szCs w:val="17"/>
                <w:lang w:val="es-CO"/>
              </w:rPr>
            </w:pPr>
            <w:r w:rsidRPr="00197B2E">
              <w:rPr>
                <w:rFonts w:eastAsia="Arial"/>
                <w:sz w:val="17"/>
                <w:szCs w:val="17"/>
                <w:lang w:val="es-CO"/>
              </w:rPr>
              <w:t xml:space="preserve">Del ordenador del gasto </w:t>
            </w:r>
          </w:p>
        </w:tc>
      </w:tr>
      <w:tr w:rsidR="00054050" w:rsidRPr="00197B2E" w14:paraId="7AB7416B" w14:textId="77777777" w:rsidTr="00197B2E">
        <w:trPr>
          <w:trHeight w:val="240"/>
        </w:trPr>
        <w:tc>
          <w:tcPr>
            <w:tcW w:w="3096" w:type="dxa"/>
            <w:tcBorders>
              <w:top w:val="single" w:sz="4" w:space="0" w:color="000000"/>
              <w:left w:val="single" w:sz="4" w:space="0" w:color="000000"/>
              <w:bottom w:val="single" w:sz="4" w:space="0" w:color="000000"/>
              <w:right w:val="single" w:sz="4" w:space="0" w:color="000000"/>
            </w:tcBorders>
            <w:vAlign w:val="center"/>
            <w:hideMark/>
          </w:tcPr>
          <w:p w14:paraId="42B3DF1A" w14:textId="77777777" w:rsidR="00054050" w:rsidRPr="00197B2E" w:rsidRDefault="00054050" w:rsidP="00197B2E">
            <w:pPr>
              <w:ind w:left="3"/>
              <w:rPr>
                <w:sz w:val="17"/>
                <w:szCs w:val="17"/>
                <w:lang w:val="es-CO"/>
              </w:rPr>
            </w:pPr>
            <w:r w:rsidRPr="00197B2E">
              <w:rPr>
                <w:rFonts w:eastAsia="Arial"/>
                <w:b/>
                <w:sz w:val="17"/>
                <w:szCs w:val="17"/>
                <w:lang w:val="es-CO"/>
              </w:rPr>
              <w:t xml:space="preserve">CARGO </w:t>
            </w:r>
          </w:p>
        </w:tc>
        <w:tc>
          <w:tcPr>
            <w:tcW w:w="7111" w:type="dxa"/>
            <w:gridSpan w:val="6"/>
            <w:tcBorders>
              <w:top w:val="single" w:sz="4" w:space="0" w:color="000000"/>
              <w:left w:val="single" w:sz="4" w:space="0" w:color="000000"/>
              <w:bottom w:val="single" w:sz="4" w:space="0" w:color="000000"/>
              <w:right w:val="single" w:sz="4" w:space="0" w:color="000000"/>
            </w:tcBorders>
            <w:vAlign w:val="center"/>
            <w:hideMark/>
          </w:tcPr>
          <w:p w14:paraId="0982D1CC" w14:textId="77777777" w:rsidR="00054050" w:rsidRPr="00197B2E" w:rsidRDefault="00054050" w:rsidP="00197B2E">
            <w:pPr>
              <w:ind w:left="164" w:right="141"/>
              <w:rPr>
                <w:sz w:val="17"/>
                <w:szCs w:val="17"/>
                <w:lang w:val="es-CO"/>
              </w:rPr>
            </w:pPr>
            <w:r w:rsidRPr="00197B2E">
              <w:rPr>
                <w:rFonts w:eastAsia="Arial"/>
                <w:sz w:val="17"/>
                <w:szCs w:val="17"/>
                <w:lang w:val="es-CO"/>
              </w:rPr>
              <w:t xml:space="preserve">Cargo del ordenador del gasto </w:t>
            </w:r>
          </w:p>
        </w:tc>
      </w:tr>
      <w:tr w:rsidR="00054050" w:rsidRPr="00197B2E" w14:paraId="21EE70AE" w14:textId="77777777" w:rsidTr="00197B2E">
        <w:trPr>
          <w:trHeight w:val="175"/>
        </w:trPr>
        <w:tc>
          <w:tcPr>
            <w:tcW w:w="3096" w:type="dxa"/>
            <w:tcBorders>
              <w:top w:val="single" w:sz="4" w:space="0" w:color="000000"/>
              <w:left w:val="single" w:sz="4" w:space="0" w:color="000000"/>
              <w:bottom w:val="single" w:sz="4" w:space="0" w:color="000000"/>
              <w:right w:val="single" w:sz="4" w:space="0" w:color="000000"/>
            </w:tcBorders>
            <w:vAlign w:val="center"/>
            <w:hideMark/>
          </w:tcPr>
          <w:p w14:paraId="63559C8E" w14:textId="77777777" w:rsidR="00054050" w:rsidRPr="00197B2E" w:rsidRDefault="00054050" w:rsidP="00197B2E">
            <w:pPr>
              <w:tabs>
                <w:tab w:val="right" w:pos="2896"/>
              </w:tabs>
              <w:jc w:val="both"/>
              <w:rPr>
                <w:sz w:val="17"/>
                <w:szCs w:val="17"/>
                <w:lang w:val="es-CO"/>
              </w:rPr>
            </w:pPr>
            <w:r w:rsidRPr="00197B2E">
              <w:rPr>
                <w:rFonts w:eastAsia="Arial"/>
                <w:b/>
                <w:sz w:val="17"/>
                <w:szCs w:val="17"/>
                <w:lang w:val="es-CO"/>
              </w:rPr>
              <w:t xml:space="preserve">DISPOSICION DE NOMBRAMIENTO  </w:t>
            </w:r>
          </w:p>
        </w:tc>
        <w:tc>
          <w:tcPr>
            <w:tcW w:w="7111" w:type="dxa"/>
            <w:gridSpan w:val="6"/>
            <w:tcBorders>
              <w:top w:val="single" w:sz="4" w:space="0" w:color="000000"/>
              <w:left w:val="single" w:sz="4" w:space="0" w:color="000000"/>
              <w:bottom w:val="single" w:sz="4" w:space="0" w:color="000000"/>
              <w:right w:val="single" w:sz="4" w:space="0" w:color="000000"/>
            </w:tcBorders>
            <w:vAlign w:val="center"/>
            <w:hideMark/>
          </w:tcPr>
          <w:p w14:paraId="6663E8FF" w14:textId="77777777" w:rsidR="00054050" w:rsidRPr="00197B2E" w:rsidRDefault="00054050" w:rsidP="00197B2E">
            <w:pPr>
              <w:ind w:left="164" w:right="141"/>
              <w:rPr>
                <w:sz w:val="17"/>
                <w:szCs w:val="17"/>
                <w:lang w:val="es-CO"/>
              </w:rPr>
            </w:pPr>
            <w:r w:rsidRPr="00197B2E">
              <w:rPr>
                <w:rFonts w:eastAsia="Arial"/>
                <w:sz w:val="17"/>
                <w:szCs w:val="17"/>
                <w:lang w:val="es-CO"/>
              </w:rPr>
              <w:t xml:space="preserve">Del ordenador del gasto. </w:t>
            </w:r>
          </w:p>
        </w:tc>
      </w:tr>
      <w:tr w:rsidR="00054050" w:rsidRPr="00197B2E" w14:paraId="120366F6" w14:textId="77777777" w:rsidTr="00197B2E">
        <w:trPr>
          <w:trHeight w:val="1135"/>
        </w:trPr>
        <w:tc>
          <w:tcPr>
            <w:tcW w:w="3096" w:type="dxa"/>
            <w:tcBorders>
              <w:top w:val="single" w:sz="4" w:space="0" w:color="000000"/>
              <w:left w:val="single" w:sz="4" w:space="0" w:color="000000"/>
              <w:bottom w:val="single" w:sz="4" w:space="0" w:color="000000"/>
              <w:right w:val="single" w:sz="4" w:space="0" w:color="000000"/>
            </w:tcBorders>
            <w:vAlign w:val="center"/>
            <w:hideMark/>
          </w:tcPr>
          <w:p w14:paraId="53658838" w14:textId="77777777" w:rsidR="00054050" w:rsidRPr="00197B2E" w:rsidRDefault="00054050" w:rsidP="00197B2E">
            <w:pPr>
              <w:ind w:left="3"/>
              <w:rPr>
                <w:sz w:val="17"/>
                <w:szCs w:val="17"/>
                <w:lang w:val="es-CO"/>
              </w:rPr>
            </w:pPr>
            <w:r w:rsidRPr="00197B2E">
              <w:rPr>
                <w:rFonts w:eastAsia="Arial"/>
                <w:b/>
                <w:sz w:val="17"/>
                <w:szCs w:val="17"/>
                <w:lang w:val="es-CO"/>
              </w:rPr>
              <w:t xml:space="preserve">CONTRATISTA </w:t>
            </w:r>
          </w:p>
        </w:tc>
        <w:tc>
          <w:tcPr>
            <w:tcW w:w="7111" w:type="dxa"/>
            <w:gridSpan w:val="6"/>
            <w:tcBorders>
              <w:top w:val="single" w:sz="4" w:space="0" w:color="000000"/>
              <w:left w:val="single" w:sz="4" w:space="0" w:color="000000"/>
              <w:bottom w:val="single" w:sz="4" w:space="0" w:color="000000"/>
              <w:right w:val="single" w:sz="4" w:space="0" w:color="000000"/>
            </w:tcBorders>
            <w:vAlign w:val="center"/>
            <w:hideMark/>
          </w:tcPr>
          <w:p w14:paraId="7927B158" w14:textId="77777777" w:rsidR="00054050" w:rsidRPr="00197B2E" w:rsidRDefault="00054050" w:rsidP="00197B2E">
            <w:pPr>
              <w:ind w:left="164" w:right="141"/>
              <w:rPr>
                <w:sz w:val="17"/>
                <w:szCs w:val="17"/>
                <w:lang w:val="es-CO"/>
              </w:rPr>
            </w:pPr>
            <w:r w:rsidRPr="00197B2E">
              <w:rPr>
                <w:rFonts w:eastAsia="Arial"/>
                <w:b/>
                <w:sz w:val="17"/>
                <w:szCs w:val="17"/>
                <w:lang w:val="es-CO"/>
              </w:rPr>
              <w:t xml:space="preserve">NOMBRE: </w:t>
            </w:r>
            <w:r w:rsidRPr="00197B2E">
              <w:rPr>
                <w:rFonts w:eastAsia="Arial"/>
                <w:sz w:val="17"/>
                <w:szCs w:val="17"/>
                <w:lang w:val="es-CO"/>
              </w:rPr>
              <w:t xml:space="preserve">De la firma contratista </w:t>
            </w:r>
            <w:r w:rsidRPr="00197B2E">
              <w:rPr>
                <w:rFonts w:eastAsia="Arial"/>
                <w:b/>
                <w:sz w:val="17"/>
                <w:szCs w:val="17"/>
                <w:lang w:val="es-CO"/>
              </w:rPr>
              <w:t xml:space="preserve">NIT:  </w:t>
            </w:r>
          </w:p>
          <w:p w14:paraId="02CB777B" w14:textId="77777777" w:rsidR="00054050" w:rsidRPr="00197B2E" w:rsidRDefault="00054050" w:rsidP="00197B2E">
            <w:pPr>
              <w:ind w:left="164" w:right="141"/>
              <w:rPr>
                <w:sz w:val="17"/>
                <w:szCs w:val="17"/>
                <w:lang w:val="es-CO"/>
              </w:rPr>
            </w:pPr>
            <w:r w:rsidRPr="00197B2E">
              <w:rPr>
                <w:rFonts w:eastAsia="Arial"/>
                <w:b/>
                <w:sz w:val="17"/>
                <w:szCs w:val="17"/>
                <w:lang w:val="es-CO"/>
              </w:rPr>
              <w:t xml:space="preserve">REPRESENTANTE LEGAL: </w:t>
            </w:r>
            <w:r w:rsidRPr="00197B2E">
              <w:rPr>
                <w:rFonts w:eastAsia="Arial"/>
                <w:sz w:val="17"/>
                <w:szCs w:val="17"/>
                <w:lang w:val="es-CO"/>
              </w:rPr>
              <w:t>Nombre del representante legal</w:t>
            </w:r>
            <w:r w:rsidRPr="00197B2E">
              <w:rPr>
                <w:rFonts w:eastAsia="Arial"/>
                <w:b/>
                <w:sz w:val="17"/>
                <w:szCs w:val="17"/>
                <w:lang w:val="es-CO"/>
              </w:rPr>
              <w:t xml:space="preserve"> </w:t>
            </w:r>
          </w:p>
          <w:p w14:paraId="52B35C8F" w14:textId="77777777" w:rsidR="00054050" w:rsidRPr="00197B2E" w:rsidRDefault="00054050" w:rsidP="00197B2E">
            <w:pPr>
              <w:ind w:left="164" w:right="141"/>
              <w:rPr>
                <w:sz w:val="17"/>
                <w:szCs w:val="17"/>
                <w:lang w:val="es-CO"/>
              </w:rPr>
            </w:pPr>
            <w:r w:rsidRPr="00197B2E">
              <w:rPr>
                <w:rFonts w:eastAsia="Arial"/>
                <w:b/>
                <w:sz w:val="17"/>
                <w:szCs w:val="17"/>
                <w:lang w:val="es-CO"/>
              </w:rPr>
              <w:t>DOC. IDENTIDAD</w:t>
            </w:r>
            <w:r w:rsidRPr="00197B2E">
              <w:rPr>
                <w:rFonts w:eastAsia="Arial"/>
                <w:sz w:val="17"/>
                <w:szCs w:val="17"/>
                <w:lang w:val="es-CO"/>
              </w:rPr>
              <w:t xml:space="preserve">: C.C. del representante legal  </w:t>
            </w:r>
          </w:p>
          <w:p w14:paraId="45F2C09A" w14:textId="77777777" w:rsidR="00054050" w:rsidRPr="00197B2E" w:rsidRDefault="00054050" w:rsidP="00197B2E">
            <w:pPr>
              <w:ind w:left="164" w:right="141"/>
              <w:rPr>
                <w:sz w:val="17"/>
                <w:szCs w:val="17"/>
                <w:lang w:val="es-CO"/>
              </w:rPr>
            </w:pPr>
            <w:r w:rsidRPr="00197B2E">
              <w:rPr>
                <w:rFonts w:eastAsia="Arial"/>
                <w:b/>
                <w:sz w:val="17"/>
                <w:szCs w:val="17"/>
                <w:lang w:val="es-CO"/>
              </w:rPr>
              <w:t xml:space="preserve">CIUDAD NOTIFICACIÓN: </w:t>
            </w:r>
            <w:r w:rsidRPr="00197B2E">
              <w:rPr>
                <w:rFonts w:eastAsia="Arial"/>
                <w:sz w:val="17"/>
                <w:szCs w:val="17"/>
                <w:lang w:val="es-CO"/>
              </w:rPr>
              <w:t xml:space="preserve">xxxxx   </w:t>
            </w:r>
          </w:p>
          <w:p w14:paraId="0CD3BEF2" w14:textId="77777777" w:rsidR="00054050" w:rsidRPr="00197B2E" w:rsidRDefault="00054050" w:rsidP="00197B2E">
            <w:pPr>
              <w:ind w:left="164" w:right="141"/>
              <w:rPr>
                <w:rFonts w:eastAsia="Arial"/>
                <w:sz w:val="17"/>
                <w:szCs w:val="17"/>
                <w:lang w:val="es-CO"/>
              </w:rPr>
            </w:pPr>
            <w:r w:rsidRPr="00197B2E">
              <w:rPr>
                <w:rFonts w:eastAsia="Arial"/>
                <w:b/>
                <w:sz w:val="17"/>
                <w:szCs w:val="17"/>
                <w:lang w:val="es-CO"/>
              </w:rPr>
              <w:t xml:space="preserve">DIRECCIÓN: </w:t>
            </w:r>
            <w:r w:rsidRPr="00197B2E">
              <w:rPr>
                <w:rFonts w:eastAsia="Arial"/>
                <w:sz w:val="17"/>
                <w:szCs w:val="17"/>
                <w:lang w:val="es-CO"/>
              </w:rPr>
              <w:t xml:space="preserve">De notificación de la firma contratista </w:t>
            </w:r>
          </w:p>
          <w:p w14:paraId="32510C14" w14:textId="77777777" w:rsidR="00054050" w:rsidRPr="00197B2E" w:rsidRDefault="00054050" w:rsidP="00197B2E">
            <w:pPr>
              <w:ind w:left="164" w:right="141"/>
              <w:rPr>
                <w:sz w:val="17"/>
                <w:szCs w:val="17"/>
                <w:lang w:val="es-CO"/>
              </w:rPr>
            </w:pPr>
            <w:r w:rsidRPr="00197B2E">
              <w:rPr>
                <w:rFonts w:eastAsia="Arial"/>
                <w:b/>
                <w:sz w:val="17"/>
                <w:szCs w:val="17"/>
                <w:lang w:val="es-CO"/>
              </w:rPr>
              <w:t xml:space="preserve">TELEFONO: </w:t>
            </w:r>
            <w:r w:rsidRPr="00197B2E">
              <w:rPr>
                <w:rFonts w:eastAsia="Arial"/>
                <w:sz w:val="17"/>
                <w:szCs w:val="17"/>
                <w:lang w:val="es-CO"/>
              </w:rPr>
              <w:t xml:space="preserve"> </w:t>
            </w:r>
          </w:p>
          <w:p w14:paraId="6A491DA6" w14:textId="77777777" w:rsidR="00054050" w:rsidRPr="00197B2E" w:rsidRDefault="00054050" w:rsidP="00197B2E">
            <w:pPr>
              <w:ind w:left="164" w:right="141"/>
              <w:rPr>
                <w:sz w:val="17"/>
                <w:szCs w:val="17"/>
                <w:lang w:val="es-CO"/>
              </w:rPr>
            </w:pPr>
            <w:r w:rsidRPr="00197B2E">
              <w:rPr>
                <w:rFonts w:eastAsia="Arial"/>
                <w:b/>
                <w:sz w:val="17"/>
                <w:szCs w:val="17"/>
                <w:lang w:val="es-CO"/>
              </w:rPr>
              <w:t>E-MAIL:</w:t>
            </w:r>
            <w:r w:rsidRPr="00197B2E">
              <w:rPr>
                <w:rFonts w:eastAsia="Arial"/>
                <w:sz w:val="17"/>
                <w:szCs w:val="17"/>
                <w:lang w:val="es-CO"/>
              </w:rPr>
              <w:t xml:space="preserve"> </w:t>
            </w:r>
            <w:r w:rsidRPr="00197B2E">
              <w:rPr>
                <w:rFonts w:eastAsia="Arial"/>
                <w:b/>
                <w:sz w:val="17"/>
                <w:szCs w:val="17"/>
                <w:lang w:val="es-CO"/>
              </w:rPr>
              <w:t xml:space="preserve"> </w:t>
            </w:r>
          </w:p>
        </w:tc>
      </w:tr>
      <w:tr w:rsidR="00054050" w:rsidRPr="00197B2E" w14:paraId="78AF343E" w14:textId="77777777" w:rsidTr="00197B2E">
        <w:trPr>
          <w:trHeight w:val="470"/>
        </w:trPr>
        <w:tc>
          <w:tcPr>
            <w:tcW w:w="3096" w:type="dxa"/>
            <w:tcBorders>
              <w:top w:val="single" w:sz="4" w:space="0" w:color="000000"/>
              <w:left w:val="single" w:sz="4" w:space="0" w:color="000000"/>
              <w:bottom w:val="single" w:sz="4" w:space="0" w:color="000000"/>
              <w:right w:val="single" w:sz="4" w:space="0" w:color="000000"/>
            </w:tcBorders>
            <w:vAlign w:val="center"/>
            <w:hideMark/>
          </w:tcPr>
          <w:p w14:paraId="2791B64C" w14:textId="77777777" w:rsidR="00054050" w:rsidRPr="00197B2E" w:rsidRDefault="00054050" w:rsidP="00197B2E">
            <w:pPr>
              <w:ind w:left="3"/>
              <w:rPr>
                <w:sz w:val="17"/>
                <w:szCs w:val="17"/>
                <w:lang w:val="es-CO"/>
              </w:rPr>
            </w:pPr>
            <w:r w:rsidRPr="00197B2E">
              <w:rPr>
                <w:rFonts w:eastAsia="Arial"/>
                <w:b/>
                <w:sz w:val="17"/>
                <w:szCs w:val="17"/>
                <w:lang w:val="es-CO"/>
              </w:rPr>
              <w:t xml:space="preserve">CONSIDERANDOS </w:t>
            </w:r>
          </w:p>
        </w:tc>
        <w:tc>
          <w:tcPr>
            <w:tcW w:w="7111" w:type="dxa"/>
            <w:gridSpan w:val="6"/>
            <w:tcBorders>
              <w:top w:val="single" w:sz="4" w:space="0" w:color="000000"/>
              <w:left w:val="single" w:sz="4" w:space="0" w:color="000000"/>
              <w:bottom w:val="single" w:sz="4" w:space="0" w:color="000000"/>
              <w:right w:val="single" w:sz="4" w:space="0" w:color="000000"/>
            </w:tcBorders>
            <w:vAlign w:val="center"/>
            <w:hideMark/>
          </w:tcPr>
          <w:p w14:paraId="1C0B4DAA" w14:textId="77777777" w:rsidR="00054050" w:rsidRPr="00197B2E" w:rsidRDefault="00054050" w:rsidP="00197B2E">
            <w:pPr>
              <w:ind w:left="164" w:right="141"/>
              <w:jc w:val="both"/>
              <w:rPr>
                <w:sz w:val="17"/>
                <w:szCs w:val="17"/>
                <w:lang w:val="es-CO"/>
              </w:rPr>
            </w:pPr>
            <w:r w:rsidRPr="00197B2E">
              <w:rPr>
                <w:rFonts w:eastAsia="Arial"/>
                <w:sz w:val="17"/>
                <w:szCs w:val="17"/>
                <w:lang w:val="es-CO"/>
              </w:rPr>
              <w:t xml:space="preserve">Que el presente contrato se deriva del PROCESO (SE INDICA EL TIPO DE PROCESO Y EL NÚMERO DEL MISMO) </w:t>
            </w:r>
          </w:p>
        </w:tc>
      </w:tr>
      <w:tr w:rsidR="00054050" w:rsidRPr="00197B2E" w14:paraId="43AD50A3" w14:textId="77777777" w:rsidTr="00197B2E">
        <w:trPr>
          <w:trHeight w:val="701"/>
        </w:trPr>
        <w:tc>
          <w:tcPr>
            <w:tcW w:w="3096" w:type="dxa"/>
            <w:tcBorders>
              <w:top w:val="single" w:sz="4" w:space="0" w:color="000000"/>
              <w:left w:val="single" w:sz="4" w:space="0" w:color="000000"/>
              <w:bottom w:val="single" w:sz="4" w:space="0" w:color="000000"/>
              <w:right w:val="single" w:sz="4" w:space="0" w:color="000000"/>
            </w:tcBorders>
            <w:vAlign w:val="center"/>
            <w:hideMark/>
          </w:tcPr>
          <w:p w14:paraId="74742548" w14:textId="77777777" w:rsidR="00054050" w:rsidRPr="00197B2E" w:rsidRDefault="00054050" w:rsidP="00197B2E">
            <w:pPr>
              <w:ind w:left="3"/>
              <w:rPr>
                <w:sz w:val="17"/>
                <w:szCs w:val="17"/>
                <w:lang w:val="es-CO"/>
              </w:rPr>
            </w:pPr>
            <w:r w:rsidRPr="00197B2E">
              <w:rPr>
                <w:rFonts w:eastAsia="Arial"/>
                <w:b/>
                <w:sz w:val="17"/>
                <w:szCs w:val="17"/>
                <w:lang w:val="es-CO"/>
              </w:rPr>
              <w:t xml:space="preserve">SUPERVISOR DEL CONTRATO </w:t>
            </w:r>
          </w:p>
        </w:tc>
        <w:tc>
          <w:tcPr>
            <w:tcW w:w="7111" w:type="dxa"/>
            <w:gridSpan w:val="6"/>
            <w:tcBorders>
              <w:top w:val="single" w:sz="4" w:space="0" w:color="000000"/>
              <w:left w:val="single" w:sz="4" w:space="0" w:color="000000"/>
              <w:bottom w:val="single" w:sz="4" w:space="0" w:color="000000"/>
              <w:right w:val="single" w:sz="4" w:space="0" w:color="000000"/>
            </w:tcBorders>
            <w:vAlign w:val="center"/>
            <w:hideMark/>
          </w:tcPr>
          <w:p w14:paraId="26C7379D" w14:textId="77777777" w:rsidR="00054050" w:rsidRPr="00197B2E" w:rsidRDefault="00054050" w:rsidP="00197B2E">
            <w:pPr>
              <w:ind w:left="164" w:right="141"/>
              <w:jc w:val="both"/>
              <w:rPr>
                <w:sz w:val="17"/>
                <w:szCs w:val="17"/>
                <w:lang w:val="es-CO"/>
              </w:rPr>
            </w:pPr>
            <w:r w:rsidRPr="00197B2E">
              <w:rPr>
                <w:rFonts w:eastAsia="Arial"/>
                <w:sz w:val="17"/>
                <w:szCs w:val="17"/>
                <w:lang w:val="es-CO"/>
              </w:rPr>
              <w:t xml:space="preserve">El supervisor del contrato será (se señala el cargo del supervisor), o quien haga sus veces, o quien con posterioridad designe la Dirección Administrativa y Financiera. (o el ordenador del gasto en cada caso) </w:t>
            </w:r>
          </w:p>
        </w:tc>
      </w:tr>
      <w:tr w:rsidR="00054050" w:rsidRPr="00197B2E" w14:paraId="28EDB94E" w14:textId="77777777" w:rsidTr="00197B2E">
        <w:trPr>
          <w:trHeight w:val="240"/>
        </w:trPr>
        <w:tc>
          <w:tcPr>
            <w:tcW w:w="3096" w:type="dxa"/>
            <w:vMerge w:val="restart"/>
            <w:tcBorders>
              <w:top w:val="single" w:sz="4" w:space="0" w:color="000000"/>
              <w:left w:val="single" w:sz="4" w:space="0" w:color="000000"/>
              <w:bottom w:val="nil"/>
              <w:right w:val="single" w:sz="4" w:space="0" w:color="000000"/>
            </w:tcBorders>
            <w:vAlign w:val="center"/>
            <w:hideMark/>
          </w:tcPr>
          <w:p w14:paraId="6AFB4572" w14:textId="77777777" w:rsidR="00054050" w:rsidRPr="00197B2E" w:rsidRDefault="00054050" w:rsidP="00197B2E">
            <w:pPr>
              <w:tabs>
                <w:tab w:val="right" w:pos="3097"/>
              </w:tabs>
              <w:rPr>
                <w:sz w:val="17"/>
                <w:szCs w:val="17"/>
                <w:lang w:val="es-CO"/>
              </w:rPr>
            </w:pPr>
            <w:r w:rsidRPr="00197B2E">
              <w:rPr>
                <w:rFonts w:eastAsia="Arial"/>
                <w:b/>
                <w:sz w:val="17"/>
                <w:szCs w:val="17"/>
                <w:lang w:val="es-CO"/>
              </w:rPr>
              <w:t xml:space="preserve">CLAUSULA PRIMERA.- </w:t>
            </w:r>
          </w:p>
          <w:p w14:paraId="44A40426" w14:textId="77777777" w:rsidR="00054050" w:rsidRPr="00197B2E" w:rsidRDefault="00054050" w:rsidP="00197B2E">
            <w:pPr>
              <w:ind w:left="3"/>
              <w:rPr>
                <w:sz w:val="17"/>
                <w:szCs w:val="17"/>
                <w:lang w:val="es-CO"/>
              </w:rPr>
            </w:pPr>
            <w:r w:rsidRPr="00197B2E">
              <w:rPr>
                <w:rFonts w:eastAsia="Arial"/>
                <w:b/>
                <w:sz w:val="17"/>
                <w:szCs w:val="17"/>
                <w:lang w:val="es-CO"/>
              </w:rPr>
              <w:t xml:space="preserve">OBJETO </w:t>
            </w:r>
          </w:p>
        </w:tc>
        <w:tc>
          <w:tcPr>
            <w:tcW w:w="7111" w:type="dxa"/>
            <w:gridSpan w:val="6"/>
            <w:tcBorders>
              <w:top w:val="single" w:sz="4" w:space="0" w:color="000000"/>
              <w:left w:val="single" w:sz="4" w:space="0" w:color="000000"/>
              <w:bottom w:val="single" w:sz="4" w:space="0" w:color="000000"/>
              <w:right w:val="single" w:sz="4" w:space="0" w:color="000000"/>
            </w:tcBorders>
            <w:vAlign w:val="center"/>
          </w:tcPr>
          <w:p w14:paraId="634008A2" w14:textId="77777777" w:rsidR="00054050" w:rsidRPr="00197B2E" w:rsidRDefault="00054050" w:rsidP="00197B2E">
            <w:pPr>
              <w:ind w:left="164" w:right="141"/>
              <w:rPr>
                <w:rFonts w:eastAsia="Arial"/>
                <w:sz w:val="17"/>
                <w:szCs w:val="17"/>
                <w:lang w:val="es-CO"/>
              </w:rPr>
            </w:pPr>
            <w:r w:rsidRPr="00197B2E">
              <w:rPr>
                <w:rFonts w:eastAsia="Arial"/>
                <w:sz w:val="17"/>
                <w:szCs w:val="17"/>
                <w:lang w:val="es-CO"/>
              </w:rPr>
              <w:t xml:space="preserve">El objeto del presente contrato es: (se indica el objeto del contrato) </w:t>
            </w:r>
          </w:p>
          <w:p w14:paraId="2A981F19" w14:textId="77777777" w:rsidR="00054050" w:rsidRPr="00197B2E" w:rsidRDefault="00054050" w:rsidP="00197B2E">
            <w:pPr>
              <w:ind w:left="164" w:right="141"/>
              <w:rPr>
                <w:sz w:val="17"/>
                <w:szCs w:val="17"/>
                <w:lang w:val="es-CO"/>
              </w:rPr>
            </w:pPr>
          </w:p>
        </w:tc>
      </w:tr>
      <w:tr w:rsidR="00054050" w:rsidRPr="00197B2E" w14:paraId="6E967D3F" w14:textId="77777777" w:rsidTr="00197B2E">
        <w:trPr>
          <w:trHeight w:val="49"/>
        </w:trPr>
        <w:tc>
          <w:tcPr>
            <w:tcW w:w="0" w:type="auto"/>
            <w:vMerge/>
            <w:tcBorders>
              <w:top w:val="single" w:sz="4" w:space="0" w:color="000000"/>
              <w:left w:val="single" w:sz="4" w:space="0" w:color="000000"/>
              <w:bottom w:val="nil"/>
              <w:right w:val="single" w:sz="4" w:space="0" w:color="000000"/>
            </w:tcBorders>
            <w:vAlign w:val="center"/>
            <w:hideMark/>
          </w:tcPr>
          <w:p w14:paraId="42EABA28" w14:textId="77777777" w:rsidR="00054050" w:rsidRPr="00197B2E" w:rsidRDefault="00054050" w:rsidP="00197B2E">
            <w:pPr>
              <w:autoSpaceDE/>
              <w:autoSpaceDN/>
              <w:rPr>
                <w:sz w:val="17"/>
                <w:szCs w:val="17"/>
                <w:lang w:val="es-CO"/>
              </w:rPr>
            </w:pPr>
          </w:p>
        </w:tc>
        <w:tc>
          <w:tcPr>
            <w:tcW w:w="79" w:type="dxa"/>
            <w:vMerge w:val="restart"/>
            <w:tcBorders>
              <w:top w:val="nil"/>
              <w:left w:val="single" w:sz="4" w:space="0" w:color="000000"/>
              <w:bottom w:val="single" w:sz="8" w:space="0" w:color="000000"/>
              <w:right w:val="single" w:sz="4" w:space="0" w:color="000000"/>
            </w:tcBorders>
            <w:vAlign w:val="center"/>
          </w:tcPr>
          <w:p w14:paraId="41F45BAF" w14:textId="77777777" w:rsidR="00054050" w:rsidRPr="00197B2E" w:rsidRDefault="00054050" w:rsidP="00197B2E">
            <w:pPr>
              <w:ind w:left="164" w:right="141"/>
              <w:rPr>
                <w:sz w:val="17"/>
                <w:szCs w:val="17"/>
                <w:lang w:val="es-CO"/>
              </w:rPr>
            </w:pPr>
          </w:p>
        </w:tc>
        <w:tc>
          <w:tcPr>
            <w:tcW w:w="1625" w:type="dxa"/>
            <w:tcBorders>
              <w:top w:val="single" w:sz="4" w:space="0" w:color="000000"/>
              <w:left w:val="single" w:sz="4" w:space="0" w:color="000000"/>
              <w:bottom w:val="single" w:sz="4" w:space="0" w:color="000000"/>
              <w:right w:val="single" w:sz="4" w:space="0" w:color="000000"/>
            </w:tcBorders>
            <w:vAlign w:val="center"/>
            <w:hideMark/>
          </w:tcPr>
          <w:p w14:paraId="566E2988" w14:textId="77777777" w:rsidR="00054050" w:rsidRPr="00197B2E" w:rsidRDefault="00054050" w:rsidP="00197B2E">
            <w:pPr>
              <w:ind w:left="164" w:right="141"/>
              <w:jc w:val="center"/>
              <w:rPr>
                <w:sz w:val="17"/>
                <w:szCs w:val="17"/>
                <w:lang w:val="es-CO"/>
              </w:rPr>
            </w:pPr>
            <w:r w:rsidRPr="00197B2E">
              <w:rPr>
                <w:rFonts w:eastAsia="Arial"/>
                <w:sz w:val="17"/>
                <w:szCs w:val="17"/>
                <w:lang w:val="es-CO"/>
              </w:rPr>
              <w:t>CUPS</w:t>
            </w:r>
          </w:p>
        </w:tc>
        <w:tc>
          <w:tcPr>
            <w:tcW w:w="1625" w:type="dxa"/>
            <w:tcBorders>
              <w:top w:val="single" w:sz="4" w:space="0" w:color="000000"/>
              <w:left w:val="single" w:sz="4" w:space="0" w:color="000000"/>
              <w:bottom w:val="single" w:sz="4" w:space="0" w:color="000000"/>
              <w:right w:val="single" w:sz="4" w:space="0" w:color="000000"/>
            </w:tcBorders>
            <w:vAlign w:val="center"/>
            <w:hideMark/>
          </w:tcPr>
          <w:p w14:paraId="5B3C21E4" w14:textId="77777777" w:rsidR="00054050" w:rsidRPr="00197B2E" w:rsidRDefault="00054050" w:rsidP="00197B2E">
            <w:pPr>
              <w:ind w:left="164" w:right="141"/>
              <w:jc w:val="center"/>
              <w:rPr>
                <w:sz w:val="17"/>
                <w:szCs w:val="17"/>
                <w:lang w:val="es-CO"/>
              </w:rPr>
            </w:pPr>
            <w:r w:rsidRPr="00197B2E">
              <w:rPr>
                <w:rFonts w:eastAsia="Arial"/>
                <w:sz w:val="17"/>
                <w:szCs w:val="17"/>
                <w:lang w:val="es-CO"/>
              </w:rPr>
              <w:t>ITEM</w:t>
            </w:r>
          </w:p>
        </w:tc>
        <w:tc>
          <w:tcPr>
            <w:tcW w:w="1625" w:type="dxa"/>
            <w:tcBorders>
              <w:top w:val="single" w:sz="4" w:space="0" w:color="000000"/>
              <w:left w:val="single" w:sz="4" w:space="0" w:color="000000"/>
              <w:bottom w:val="single" w:sz="4" w:space="0" w:color="000000"/>
              <w:right w:val="single" w:sz="4" w:space="0" w:color="000000"/>
            </w:tcBorders>
            <w:vAlign w:val="center"/>
            <w:hideMark/>
          </w:tcPr>
          <w:p w14:paraId="2CED1FB7" w14:textId="77777777" w:rsidR="00054050" w:rsidRPr="00197B2E" w:rsidRDefault="00054050" w:rsidP="00197B2E">
            <w:pPr>
              <w:ind w:left="164" w:right="141"/>
              <w:jc w:val="center"/>
              <w:rPr>
                <w:sz w:val="17"/>
                <w:szCs w:val="17"/>
                <w:lang w:val="es-CO"/>
              </w:rPr>
            </w:pPr>
            <w:r w:rsidRPr="00197B2E">
              <w:rPr>
                <w:rFonts w:eastAsia="Arial"/>
                <w:sz w:val="17"/>
                <w:szCs w:val="17"/>
                <w:lang w:val="es-CO"/>
              </w:rPr>
              <w:t>RECURSO</w:t>
            </w:r>
          </w:p>
        </w:tc>
        <w:tc>
          <w:tcPr>
            <w:tcW w:w="1627" w:type="dxa"/>
            <w:tcBorders>
              <w:top w:val="single" w:sz="4" w:space="0" w:color="000000"/>
              <w:left w:val="single" w:sz="4" w:space="0" w:color="000000"/>
              <w:bottom w:val="single" w:sz="4" w:space="0" w:color="000000"/>
              <w:right w:val="single" w:sz="4" w:space="0" w:color="000000"/>
            </w:tcBorders>
            <w:vAlign w:val="center"/>
            <w:hideMark/>
          </w:tcPr>
          <w:p w14:paraId="1FE67AEF" w14:textId="77777777" w:rsidR="00054050" w:rsidRPr="00197B2E" w:rsidRDefault="00054050" w:rsidP="00197B2E">
            <w:pPr>
              <w:ind w:left="164" w:right="141"/>
              <w:jc w:val="center"/>
              <w:rPr>
                <w:sz w:val="17"/>
                <w:szCs w:val="17"/>
                <w:lang w:val="es-CO"/>
              </w:rPr>
            </w:pPr>
            <w:r w:rsidRPr="00197B2E">
              <w:rPr>
                <w:rFonts w:eastAsia="Arial"/>
                <w:sz w:val="17"/>
                <w:szCs w:val="17"/>
                <w:lang w:val="es-CO"/>
              </w:rPr>
              <w:t>UNIDAD</w:t>
            </w:r>
          </w:p>
        </w:tc>
        <w:tc>
          <w:tcPr>
            <w:tcW w:w="530" w:type="dxa"/>
            <w:vMerge w:val="restart"/>
            <w:tcBorders>
              <w:top w:val="nil"/>
              <w:left w:val="single" w:sz="4" w:space="0" w:color="000000"/>
              <w:bottom w:val="single" w:sz="8" w:space="0" w:color="000000"/>
              <w:right w:val="single" w:sz="4" w:space="0" w:color="000000"/>
            </w:tcBorders>
            <w:vAlign w:val="center"/>
          </w:tcPr>
          <w:p w14:paraId="6806F94A" w14:textId="77777777" w:rsidR="00054050" w:rsidRPr="00197B2E" w:rsidRDefault="00054050" w:rsidP="00197B2E">
            <w:pPr>
              <w:ind w:left="164" w:right="141"/>
              <w:rPr>
                <w:sz w:val="17"/>
                <w:szCs w:val="17"/>
                <w:lang w:val="es-CO"/>
              </w:rPr>
            </w:pPr>
          </w:p>
        </w:tc>
      </w:tr>
      <w:tr w:rsidR="00054050" w:rsidRPr="00197B2E" w14:paraId="708634CF" w14:textId="77777777" w:rsidTr="00197B2E">
        <w:trPr>
          <w:trHeight w:val="238"/>
        </w:trPr>
        <w:tc>
          <w:tcPr>
            <w:tcW w:w="0" w:type="auto"/>
            <w:vMerge/>
            <w:tcBorders>
              <w:top w:val="single" w:sz="4" w:space="0" w:color="000000"/>
              <w:left w:val="single" w:sz="4" w:space="0" w:color="000000"/>
              <w:bottom w:val="nil"/>
              <w:right w:val="single" w:sz="4" w:space="0" w:color="000000"/>
            </w:tcBorders>
            <w:vAlign w:val="center"/>
            <w:hideMark/>
          </w:tcPr>
          <w:p w14:paraId="1E4FD346" w14:textId="77777777" w:rsidR="00054050" w:rsidRPr="00197B2E" w:rsidRDefault="00054050" w:rsidP="00197B2E">
            <w:pPr>
              <w:autoSpaceDE/>
              <w:autoSpaceDN/>
              <w:rPr>
                <w:sz w:val="17"/>
                <w:szCs w:val="17"/>
                <w:lang w:val="es-CO"/>
              </w:rPr>
            </w:pPr>
          </w:p>
        </w:tc>
        <w:tc>
          <w:tcPr>
            <w:tcW w:w="0" w:type="auto"/>
            <w:vMerge/>
            <w:tcBorders>
              <w:top w:val="nil"/>
              <w:left w:val="single" w:sz="4" w:space="0" w:color="000000"/>
              <w:bottom w:val="single" w:sz="8" w:space="0" w:color="000000"/>
              <w:right w:val="single" w:sz="4" w:space="0" w:color="000000"/>
            </w:tcBorders>
            <w:vAlign w:val="center"/>
            <w:hideMark/>
          </w:tcPr>
          <w:p w14:paraId="7768E1CB" w14:textId="77777777" w:rsidR="00054050" w:rsidRPr="00197B2E" w:rsidRDefault="00054050" w:rsidP="00197B2E">
            <w:pPr>
              <w:autoSpaceDE/>
              <w:autoSpaceDN/>
              <w:rPr>
                <w:sz w:val="17"/>
                <w:szCs w:val="17"/>
                <w:lang w:val="es-CO"/>
              </w:rPr>
            </w:pPr>
          </w:p>
        </w:tc>
        <w:tc>
          <w:tcPr>
            <w:tcW w:w="1625" w:type="dxa"/>
            <w:tcBorders>
              <w:top w:val="single" w:sz="4" w:space="0" w:color="000000"/>
              <w:left w:val="single" w:sz="4" w:space="0" w:color="000000"/>
              <w:bottom w:val="single" w:sz="8" w:space="0" w:color="000000"/>
              <w:right w:val="single" w:sz="4" w:space="0" w:color="000000"/>
            </w:tcBorders>
            <w:vAlign w:val="center"/>
          </w:tcPr>
          <w:p w14:paraId="0DAB1FE3" w14:textId="77777777" w:rsidR="00054050" w:rsidRPr="00197B2E" w:rsidRDefault="00054050" w:rsidP="00197B2E">
            <w:pPr>
              <w:ind w:left="164" w:right="141"/>
              <w:jc w:val="center"/>
              <w:rPr>
                <w:sz w:val="17"/>
                <w:szCs w:val="17"/>
                <w:lang w:val="es-CO"/>
              </w:rPr>
            </w:pPr>
          </w:p>
        </w:tc>
        <w:tc>
          <w:tcPr>
            <w:tcW w:w="1625" w:type="dxa"/>
            <w:tcBorders>
              <w:top w:val="single" w:sz="4" w:space="0" w:color="000000"/>
              <w:left w:val="single" w:sz="4" w:space="0" w:color="000000"/>
              <w:bottom w:val="single" w:sz="8" w:space="0" w:color="000000"/>
              <w:right w:val="single" w:sz="4" w:space="0" w:color="000000"/>
            </w:tcBorders>
            <w:vAlign w:val="center"/>
          </w:tcPr>
          <w:p w14:paraId="78F2F3BF" w14:textId="77777777" w:rsidR="00054050" w:rsidRPr="00197B2E" w:rsidRDefault="00054050" w:rsidP="00197B2E">
            <w:pPr>
              <w:ind w:left="164" w:right="141"/>
              <w:jc w:val="center"/>
              <w:rPr>
                <w:sz w:val="17"/>
                <w:szCs w:val="17"/>
                <w:lang w:val="es-CO"/>
              </w:rPr>
            </w:pPr>
          </w:p>
        </w:tc>
        <w:tc>
          <w:tcPr>
            <w:tcW w:w="1625" w:type="dxa"/>
            <w:tcBorders>
              <w:top w:val="single" w:sz="4" w:space="0" w:color="000000"/>
              <w:left w:val="single" w:sz="4" w:space="0" w:color="000000"/>
              <w:bottom w:val="single" w:sz="8" w:space="0" w:color="000000"/>
              <w:right w:val="single" w:sz="4" w:space="0" w:color="000000"/>
            </w:tcBorders>
            <w:vAlign w:val="center"/>
            <w:hideMark/>
          </w:tcPr>
          <w:p w14:paraId="1B7DCDA4" w14:textId="77777777" w:rsidR="00054050" w:rsidRPr="00197B2E" w:rsidRDefault="00054050" w:rsidP="00197B2E">
            <w:pPr>
              <w:ind w:left="164" w:right="141"/>
              <w:jc w:val="center"/>
              <w:rPr>
                <w:sz w:val="17"/>
                <w:szCs w:val="17"/>
                <w:lang w:val="es-CO"/>
              </w:rPr>
            </w:pPr>
            <w:r w:rsidRPr="00197B2E">
              <w:rPr>
                <w:rFonts w:eastAsia="Arial"/>
                <w:sz w:val="17"/>
                <w:szCs w:val="17"/>
                <w:lang w:val="es-CO"/>
              </w:rPr>
              <w:t>Se han de discriminar</w:t>
            </w:r>
          </w:p>
        </w:tc>
        <w:tc>
          <w:tcPr>
            <w:tcW w:w="1627" w:type="dxa"/>
            <w:tcBorders>
              <w:top w:val="single" w:sz="4" w:space="0" w:color="000000"/>
              <w:left w:val="single" w:sz="4" w:space="0" w:color="000000"/>
              <w:bottom w:val="single" w:sz="8" w:space="0" w:color="000000"/>
              <w:right w:val="single" w:sz="4" w:space="0" w:color="000000"/>
            </w:tcBorders>
            <w:vAlign w:val="center"/>
          </w:tcPr>
          <w:p w14:paraId="4446CBBE" w14:textId="77777777" w:rsidR="00054050" w:rsidRPr="00197B2E" w:rsidRDefault="00054050" w:rsidP="00197B2E">
            <w:pPr>
              <w:ind w:left="164" w:right="141"/>
              <w:jc w:val="center"/>
              <w:rPr>
                <w:sz w:val="17"/>
                <w:szCs w:val="17"/>
                <w:lang w:val="es-CO"/>
              </w:rPr>
            </w:pPr>
          </w:p>
        </w:tc>
        <w:tc>
          <w:tcPr>
            <w:tcW w:w="0" w:type="auto"/>
            <w:vMerge/>
            <w:tcBorders>
              <w:top w:val="nil"/>
              <w:left w:val="single" w:sz="4" w:space="0" w:color="000000"/>
              <w:bottom w:val="single" w:sz="8" w:space="0" w:color="000000"/>
              <w:right w:val="single" w:sz="4" w:space="0" w:color="000000"/>
            </w:tcBorders>
            <w:vAlign w:val="center"/>
            <w:hideMark/>
          </w:tcPr>
          <w:p w14:paraId="6B031695" w14:textId="77777777" w:rsidR="00054050" w:rsidRPr="00197B2E" w:rsidRDefault="00054050" w:rsidP="00197B2E">
            <w:pPr>
              <w:autoSpaceDE/>
              <w:autoSpaceDN/>
              <w:rPr>
                <w:sz w:val="17"/>
                <w:szCs w:val="17"/>
                <w:lang w:val="es-CO"/>
              </w:rPr>
            </w:pPr>
          </w:p>
        </w:tc>
      </w:tr>
      <w:tr w:rsidR="00054050" w:rsidRPr="00197B2E" w14:paraId="557CC821" w14:textId="77777777" w:rsidTr="00197B2E">
        <w:trPr>
          <w:trHeight w:val="473"/>
        </w:trPr>
        <w:tc>
          <w:tcPr>
            <w:tcW w:w="3096" w:type="dxa"/>
            <w:tcBorders>
              <w:top w:val="single" w:sz="8" w:space="0" w:color="000000"/>
              <w:left w:val="single" w:sz="4" w:space="0" w:color="000000"/>
              <w:bottom w:val="nil"/>
              <w:right w:val="single" w:sz="4" w:space="0" w:color="000000"/>
            </w:tcBorders>
            <w:vAlign w:val="center"/>
            <w:hideMark/>
          </w:tcPr>
          <w:p w14:paraId="67A4CB94" w14:textId="77777777" w:rsidR="00054050" w:rsidRPr="00197B2E" w:rsidRDefault="00054050" w:rsidP="00197B2E">
            <w:pPr>
              <w:tabs>
                <w:tab w:val="right" w:pos="3097"/>
              </w:tabs>
              <w:rPr>
                <w:sz w:val="17"/>
                <w:szCs w:val="17"/>
                <w:lang w:val="es-CO"/>
              </w:rPr>
            </w:pPr>
            <w:r w:rsidRPr="00197B2E">
              <w:rPr>
                <w:rFonts w:eastAsia="Arial"/>
                <w:b/>
                <w:sz w:val="17"/>
                <w:szCs w:val="17"/>
                <w:lang w:val="es-CO"/>
              </w:rPr>
              <w:t xml:space="preserve">CLAUSULA TERCERA.- </w:t>
            </w:r>
          </w:p>
          <w:p w14:paraId="3822D9A3" w14:textId="77777777" w:rsidR="00054050" w:rsidRPr="00197B2E" w:rsidRDefault="00054050" w:rsidP="00197B2E">
            <w:pPr>
              <w:ind w:left="72"/>
              <w:rPr>
                <w:sz w:val="17"/>
                <w:szCs w:val="17"/>
                <w:lang w:val="es-CO"/>
              </w:rPr>
            </w:pPr>
            <w:r w:rsidRPr="00197B2E">
              <w:rPr>
                <w:rFonts w:eastAsia="Arial"/>
                <w:b/>
                <w:sz w:val="17"/>
                <w:szCs w:val="17"/>
                <w:lang w:val="es-CO"/>
              </w:rPr>
              <w:t xml:space="preserve">VALOR </w:t>
            </w:r>
          </w:p>
        </w:tc>
        <w:tc>
          <w:tcPr>
            <w:tcW w:w="79" w:type="dxa"/>
            <w:tcBorders>
              <w:top w:val="single" w:sz="8" w:space="0" w:color="000000"/>
              <w:left w:val="single" w:sz="4" w:space="0" w:color="000000"/>
              <w:bottom w:val="nil"/>
              <w:right w:val="nil"/>
            </w:tcBorders>
            <w:vAlign w:val="center"/>
          </w:tcPr>
          <w:p w14:paraId="2C041922" w14:textId="77777777" w:rsidR="00054050" w:rsidRPr="00197B2E" w:rsidRDefault="00054050" w:rsidP="00197B2E">
            <w:pPr>
              <w:ind w:left="164" w:right="141"/>
              <w:rPr>
                <w:sz w:val="17"/>
                <w:szCs w:val="17"/>
                <w:lang w:val="es-CO"/>
              </w:rPr>
            </w:pPr>
          </w:p>
        </w:tc>
        <w:tc>
          <w:tcPr>
            <w:tcW w:w="7032" w:type="dxa"/>
            <w:gridSpan w:val="5"/>
            <w:tcBorders>
              <w:top w:val="single" w:sz="8" w:space="0" w:color="000000"/>
              <w:left w:val="nil"/>
              <w:bottom w:val="nil"/>
              <w:right w:val="single" w:sz="4" w:space="0" w:color="000000"/>
            </w:tcBorders>
            <w:vAlign w:val="center"/>
            <w:hideMark/>
          </w:tcPr>
          <w:p w14:paraId="3444FBCD" w14:textId="77777777" w:rsidR="00054050" w:rsidRPr="00197B2E" w:rsidRDefault="00054050" w:rsidP="00197B2E">
            <w:pPr>
              <w:ind w:left="164" w:right="141"/>
              <w:jc w:val="both"/>
              <w:rPr>
                <w:sz w:val="17"/>
                <w:szCs w:val="17"/>
                <w:lang w:val="es-CO"/>
              </w:rPr>
            </w:pPr>
            <w:r w:rsidRPr="00197B2E">
              <w:rPr>
                <w:rFonts w:eastAsia="Arial"/>
                <w:sz w:val="17"/>
                <w:szCs w:val="17"/>
                <w:lang w:val="es-CO"/>
              </w:rPr>
              <w:t>Para efectos legales y presupuestales, el valor total del contrato asciende a la suma de (INDICAR EL VALOR EN LETRAS) ($INDICAR EL VALOR EN NUMEROS) MONEDA LEGAL, incluido IVA. (o señalar si no incluye IVA)</w:t>
            </w:r>
          </w:p>
        </w:tc>
      </w:tr>
      <w:tr w:rsidR="00054050" w:rsidRPr="00197B2E" w14:paraId="6AE07A77" w14:textId="77777777" w:rsidTr="00197B2E">
        <w:trPr>
          <w:trHeight w:val="1093"/>
        </w:trPr>
        <w:tc>
          <w:tcPr>
            <w:tcW w:w="3096" w:type="dxa"/>
            <w:tcBorders>
              <w:top w:val="single" w:sz="8" w:space="0" w:color="000000"/>
              <w:left w:val="single" w:sz="4" w:space="0" w:color="000000"/>
              <w:bottom w:val="single" w:sz="4" w:space="0" w:color="000000"/>
              <w:right w:val="single" w:sz="4" w:space="0" w:color="000000"/>
            </w:tcBorders>
            <w:vAlign w:val="center"/>
            <w:hideMark/>
          </w:tcPr>
          <w:p w14:paraId="2F167FF8" w14:textId="77777777" w:rsidR="00054050" w:rsidRPr="00197B2E" w:rsidRDefault="00054050" w:rsidP="00197B2E">
            <w:pPr>
              <w:ind w:left="72"/>
              <w:rPr>
                <w:rFonts w:eastAsia="Arial"/>
                <w:b/>
                <w:sz w:val="17"/>
                <w:szCs w:val="17"/>
                <w:lang w:val="es-CO"/>
              </w:rPr>
            </w:pPr>
            <w:r w:rsidRPr="00197B2E">
              <w:rPr>
                <w:rFonts w:eastAsia="Arial"/>
                <w:b/>
                <w:sz w:val="17"/>
                <w:szCs w:val="17"/>
                <w:lang w:val="es-CO"/>
              </w:rPr>
              <w:t xml:space="preserve">CLAUSULA CUARTA.- </w:t>
            </w:r>
          </w:p>
          <w:p w14:paraId="0D3808BD" w14:textId="77777777" w:rsidR="00054050" w:rsidRPr="00197B2E" w:rsidRDefault="00054050" w:rsidP="00197B2E">
            <w:pPr>
              <w:ind w:left="72"/>
              <w:rPr>
                <w:sz w:val="17"/>
                <w:szCs w:val="17"/>
                <w:lang w:val="es-CO"/>
              </w:rPr>
            </w:pPr>
            <w:r w:rsidRPr="00197B2E">
              <w:rPr>
                <w:rFonts w:eastAsia="Arial"/>
                <w:b/>
                <w:sz w:val="17"/>
                <w:szCs w:val="17"/>
                <w:lang w:val="es-CO"/>
              </w:rPr>
              <w:t xml:space="preserve">FORMA DE PAGO </w:t>
            </w:r>
          </w:p>
          <w:p w14:paraId="39B4049D" w14:textId="77777777" w:rsidR="00054050" w:rsidRPr="00197B2E" w:rsidRDefault="00054050" w:rsidP="00197B2E">
            <w:pPr>
              <w:ind w:left="72" w:right="2969"/>
              <w:rPr>
                <w:sz w:val="17"/>
                <w:szCs w:val="17"/>
                <w:lang w:val="es-CO"/>
              </w:rPr>
            </w:pPr>
            <w:r w:rsidRPr="00197B2E">
              <w:rPr>
                <w:rFonts w:eastAsia="Arial"/>
                <w:b/>
                <w:sz w:val="17"/>
                <w:szCs w:val="17"/>
                <w:lang w:val="es-CO"/>
              </w:rPr>
              <w:t xml:space="preserve">  </w:t>
            </w:r>
          </w:p>
          <w:p w14:paraId="4A21DF97" w14:textId="77777777" w:rsidR="00054050" w:rsidRPr="00197B2E" w:rsidRDefault="00054050" w:rsidP="00197B2E">
            <w:pPr>
              <w:ind w:left="72"/>
              <w:rPr>
                <w:sz w:val="17"/>
                <w:szCs w:val="17"/>
                <w:lang w:val="es-CO"/>
              </w:rPr>
            </w:pPr>
            <w:r w:rsidRPr="00197B2E">
              <w:rPr>
                <w:rFonts w:eastAsia="Arial"/>
                <w:b/>
                <w:sz w:val="17"/>
                <w:szCs w:val="17"/>
                <w:lang w:val="es-CO"/>
              </w:rPr>
              <w:t xml:space="preserve"> </w:t>
            </w:r>
          </w:p>
          <w:p w14:paraId="108B748E" w14:textId="77777777" w:rsidR="00054050" w:rsidRPr="00197B2E" w:rsidRDefault="00054050" w:rsidP="00197B2E">
            <w:pPr>
              <w:ind w:left="72"/>
              <w:rPr>
                <w:sz w:val="17"/>
                <w:szCs w:val="17"/>
                <w:lang w:val="es-CO"/>
              </w:rPr>
            </w:pPr>
            <w:r w:rsidRPr="00197B2E">
              <w:rPr>
                <w:rFonts w:eastAsia="Arial"/>
                <w:b/>
                <w:sz w:val="17"/>
                <w:szCs w:val="17"/>
                <w:lang w:val="es-CO"/>
              </w:rPr>
              <w:t xml:space="preserve"> </w:t>
            </w:r>
          </w:p>
        </w:tc>
        <w:tc>
          <w:tcPr>
            <w:tcW w:w="7111" w:type="dxa"/>
            <w:gridSpan w:val="6"/>
            <w:tcBorders>
              <w:top w:val="single" w:sz="8" w:space="0" w:color="000000"/>
              <w:left w:val="single" w:sz="4" w:space="0" w:color="000000"/>
              <w:bottom w:val="single" w:sz="4" w:space="0" w:color="000000"/>
              <w:right w:val="single" w:sz="4" w:space="0" w:color="000000"/>
            </w:tcBorders>
            <w:vAlign w:val="center"/>
            <w:hideMark/>
          </w:tcPr>
          <w:p w14:paraId="5103371D" w14:textId="77777777" w:rsidR="00054050" w:rsidRPr="00197B2E" w:rsidRDefault="00054050" w:rsidP="00197B2E">
            <w:pPr>
              <w:ind w:left="164" w:right="141"/>
              <w:rPr>
                <w:sz w:val="17"/>
                <w:szCs w:val="17"/>
                <w:lang w:val="es-CO"/>
              </w:rPr>
            </w:pPr>
            <w:r w:rsidRPr="00197B2E">
              <w:rPr>
                <w:rFonts w:eastAsia="Arial"/>
                <w:sz w:val="17"/>
                <w:szCs w:val="17"/>
                <w:lang w:val="es-CO"/>
              </w:rPr>
              <w:t xml:space="preserve">El pago del presente contrato se efectuará (SEÑALAR LA FORMA DE PAGO A EMPLEAR). </w:t>
            </w:r>
          </w:p>
          <w:p w14:paraId="036630FA" w14:textId="77777777" w:rsidR="00054050" w:rsidRPr="00197B2E" w:rsidRDefault="00054050" w:rsidP="00197B2E">
            <w:pPr>
              <w:ind w:left="164" w:right="141"/>
              <w:rPr>
                <w:rFonts w:eastAsia="Arial"/>
                <w:sz w:val="17"/>
                <w:szCs w:val="17"/>
                <w:lang w:val="es-CO"/>
              </w:rPr>
            </w:pPr>
            <w:r w:rsidRPr="00197B2E">
              <w:rPr>
                <w:rFonts w:eastAsia="Arial"/>
                <w:sz w:val="17"/>
                <w:szCs w:val="17"/>
                <w:lang w:val="es-CO"/>
              </w:rPr>
              <w:t xml:space="preserve">Los pagos se harán a la siguiente cuenta: </w:t>
            </w:r>
          </w:p>
          <w:p w14:paraId="02718758" w14:textId="77777777" w:rsidR="00054050" w:rsidRPr="00197B2E" w:rsidRDefault="00054050" w:rsidP="00197B2E">
            <w:pPr>
              <w:ind w:left="164" w:right="141"/>
              <w:rPr>
                <w:sz w:val="17"/>
                <w:szCs w:val="17"/>
                <w:lang w:val="es-CO"/>
              </w:rPr>
            </w:pPr>
            <w:r w:rsidRPr="00197B2E">
              <w:rPr>
                <w:rFonts w:eastAsia="Arial"/>
                <w:b/>
                <w:sz w:val="17"/>
                <w:szCs w:val="17"/>
                <w:lang w:val="es-CO"/>
              </w:rPr>
              <w:t>NOMBRE BENEFICIARIO:</w:t>
            </w:r>
            <w:r w:rsidRPr="00197B2E">
              <w:rPr>
                <w:rFonts w:eastAsia="Arial"/>
                <w:sz w:val="17"/>
                <w:szCs w:val="17"/>
                <w:lang w:val="es-CO"/>
              </w:rPr>
              <w:t xml:space="preserve"> Firma contratista, en caso de ser un consorcio o unión temporal debe estar a nombre de la misma. </w:t>
            </w:r>
          </w:p>
          <w:p w14:paraId="5861E800" w14:textId="77777777" w:rsidR="00054050" w:rsidRPr="00197B2E" w:rsidRDefault="00054050" w:rsidP="00197B2E">
            <w:pPr>
              <w:ind w:left="164" w:right="141"/>
              <w:rPr>
                <w:sz w:val="17"/>
                <w:szCs w:val="17"/>
                <w:lang w:val="es-CO"/>
              </w:rPr>
            </w:pPr>
            <w:r w:rsidRPr="00197B2E">
              <w:rPr>
                <w:rFonts w:eastAsia="Arial"/>
                <w:b/>
                <w:sz w:val="17"/>
                <w:szCs w:val="17"/>
                <w:lang w:val="es-CO"/>
              </w:rPr>
              <w:t>BANCO</w:t>
            </w:r>
            <w:r w:rsidRPr="00197B2E">
              <w:rPr>
                <w:rFonts w:eastAsia="Arial"/>
                <w:sz w:val="17"/>
                <w:szCs w:val="17"/>
                <w:lang w:val="es-CO"/>
              </w:rPr>
              <w:t xml:space="preserve">:  </w:t>
            </w:r>
          </w:p>
          <w:p w14:paraId="3F0E2836" w14:textId="77777777" w:rsidR="00054050" w:rsidRPr="00197B2E" w:rsidRDefault="00054050" w:rsidP="00197B2E">
            <w:pPr>
              <w:ind w:left="164" w:right="141"/>
              <w:rPr>
                <w:sz w:val="17"/>
                <w:szCs w:val="17"/>
                <w:lang w:val="es-CO"/>
              </w:rPr>
            </w:pPr>
            <w:r w:rsidRPr="00197B2E">
              <w:rPr>
                <w:rFonts w:eastAsia="Arial"/>
                <w:b/>
                <w:sz w:val="17"/>
                <w:szCs w:val="17"/>
                <w:lang w:val="es-CO"/>
              </w:rPr>
              <w:t xml:space="preserve">TIPO DE CUENTA: </w:t>
            </w:r>
            <w:r w:rsidRPr="00197B2E">
              <w:rPr>
                <w:rFonts w:eastAsia="Arial"/>
                <w:sz w:val="17"/>
                <w:szCs w:val="17"/>
                <w:lang w:val="es-CO"/>
              </w:rPr>
              <w:t xml:space="preserve">Corriente y/o ahorros, especificar. </w:t>
            </w:r>
          </w:p>
          <w:p w14:paraId="1D2972CA" w14:textId="77777777" w:rsidR="00054050" w:rsidRPr="00197B2E" w:rsidRDefault="00054050" w:rsidP="00197B2E">
            <w:pPr>
              <w:ind w:left="164" w:right="141"/>
              <w:rPr>
                <w:sz w:val="17"/>
                <w:szCs w:val="17"/>
                <w:lang w:val="es-CO"/>
              </w:rPr>
            </w:pPr>
            <w:r w:rsidRPr="00197B2E">
              <w:rPr>
                <w:rFonts w:eastAsia="Arial"/>
                <w:b/>
                <w:sz w:val="17"/>
                <w:szCs w:val="17"/>
                <w:lang w:val="es-CO"/>
              </w:rPr>
              <w:t>NUMERO DE CUENTA:</w:t>
            </w:r>
            <w:r w:rsidRPr="00197B2E">
              <w:rPr>
                <w:rFonts w:eastAsia="Arial"/>
                <w:sz w:val="17"/>
                <w:szCs w:val="17"/>
                <w:lang w:val="es-CO"/>
              </w:rPr>
              <w:t xml:space="preserve">  </w:t>
            </w:r>
          </w:p>
          <w:p w14:paraId="5A257AAF" w14:textId="77777777" w:rsidR="00054050" w:rsidRPr="00197B2E" w:rsidRDefault="00054050" w:rsidP="00197B2E">
            <w:pPr>
              <w:ind w:left="164" w:right="141"/>
              <w:rPr>
                <w:sz w:val="17"/>
                <w:szCs w:val="17"/>
                <w:lang w:val="es-CO"/>
              </w:rPr>
            </w:pPr>
            <w:r w:rsidRPr="00197B2E">
              <w:rPr>
                <w:rFonts w:eastAsia="Arial"/>
                <w:b/>
                <w:sz w:val="17"/>
                <w:szCs w:val="17"/>
                <w:lang w:val="es-CO"/>
              </w:rPr>
              <w:t xml:space="preserve">OFICINA: </w:t>
            </w:r>
            <w:r w:rsidRPr="00197B2E">
              <w:rPr>
                <w:rFonts w:eastAsia="Arial"/>
                <w:sz w:val="17"/>
                <w:szCs w:val="17"/>
                <w:lang w:val="es-CO"/>
              </w:rPr>
              <w:t xml:space="preserve"> </w:t>
            </w:r>
          </w:p>
        </w:tc>
      </w:tr>
      <w:tr w:rsidR="00054050" w:rsidRPr="00197B2E" w14:paraId="6D2B710C" w14:textId="77777777" w:rsidTr="00197B2E">
        <w:trPr>
          <w:trHeight w:val="701"/>
        </w:trPr>
        <w:tc>
          <w:tcPr>
            <w:tcW w:w="3096" w:type="dxa"/>
            <w:tcBorders>
              <w:top w:val="single" w:sz="4" w:space="0" w:color="000000"/>
              <w:left w:val="single" w:sz="4" w:space="0" w:color="000000"/>
              <w:bottom w:val="single" w:sz="4" w:space="0" w:color="000000"/>
              <w:right w:val="single" w:sz="4" w:space="0" w:color="000000"/>
            </w:tcBorders>
            <w:vAlign w:val="center"/>
            <w:hideMark/>
          </w:tcPr>
          <w:p w14:paraId="40C720D7" w14:textId="77777777" w:rsidR="00054050" w:rsidRPr="00197B2E" w:rsidRDefault="00054050" w:rsidP="00197B2E">
            <w:pPr>
              <w:tabs>
                <w:tab w:val="right" w:pos="3097"/>
              </w:tabs>
              <w:rPr>
                <w:sz w:val="17"/>
                <w:szCs w:val="17"/>
                <w:lang w:val="es-CO"/>
              </w:rPr>
            </w:pPr>
            <w:r w:rsidRPr="00197B2E">
              <w:rPr>
                <w:rFonts w:eastAsia="Arial"/>
                <w:b/>
                <w:sz w:val="17"/>
                <w:szCs w:val="17"/>
                <w:lang w:val="es-CO"/>
              </w:rPr>
              <w:t xml:space="preserve">CLAUSULA QUINTA.- </w:t>
            </w:r>
          </w:p>
          <w:p w14:paraId="3243AA74" w14:textId="77777777" w:rsidR="00054050" w:rsidRPr="00197B2E" w:rsidRDefault="00054050" w:rsidP="00197B2E">
            <w:pPr>
              <w:ind w:left="72"/>
              <w:rPr>
                <w:sz w:val="17"/>
                <w:szCs w:val="17"/>
                <w:lang w:val="es-CO"/>
              </w:rPr>
            </w:pPr>
            <w:r w:rsidRPr="00197B2E">
              <w:rPr>
                <w:rFonts w:eastAsia="Arial"/>
                <w:b/>
                <w:sz w:val="17"/>
                <w:szCs w:val="17"/>
                <w:lang w:val="es-CO"/>
              </w:rPr>
              <w:t xml:space="preserve">APROPIACIÓN </w:t>
            </w:r>
          </w:p>
          <w:p w14:paraId="68EEEF84" w14:textId="77777777" w:rsidR="00054050" w:rsidRPr="00197B2E" w:rsidRDefault="00054050" w:rsidP="00197B2E">
            <w:pPr>
              <w:ind w:left="72"/>
              <w:rPr>
                <w:sz w:val="17"/>
                <w:szCs w:val="17"/>
                <w:lang w:val="es-CO"/>
              </w:rPr>
            </w:pPr>
            <w:r w:rsidRPr="00197B2E">
              <w:rPr>
                <w:rFonts w:eastAsia="Arial"/>
                <w:b/>
                <w:sz w:val="17"/>
                <w:szCs w:val="17"/>
                <w:lang w:val="es-CO"/>
              </w:rPr>
              <w:t xml:space="preserve">PRESUPUESTAL </w:t>
            </w:r>
          </w:p>
        </w:tc>
        <w:tc>
          <w:tcPr>
            <w:tcW w:w="7111" w:type="dxa"/>
            <w:gridSpan w:val="6"/>
            <w:tcBorders>
              <w:top w:val="single" w:sz="4" w:space="0" w:color="000000"/>
              <w:left w:val="single" w:sz="4" w:space="0" w:color="000000"/>
              <w:bottom w:val="single" w:sz="4" w:space="0" w:color="000000"/>
              <w:right w:val="single" w:sz="4" w:space="0" w:color="000000"/>
            </w:tcBorders>
            <w:vAlign w:val="center"/>
            <w:hideMark/>
          </w:tcPr>
          <w:p w14:paraId="316790D1" w14:textId="77777777" w:rsidR="00054050" w:rsidRPr="00197B2E" w:rsidRDefault="00054050" w:rsidP="00197B2E">
            <w:pPr>
              <w:ind w:left="164" w:right="141"/>
              <w:jc w:val="both"/>
              <w:rPr>
                <w:sz w:val="17"/>
                <w:szCs w:val="17"/>
                <w:lang w:val="es-CO"/>
              </w:rPr>
            </w:pPr>
            <w:r w:rsidRPr="00197B2E">
              <w:rPr>
                <w:rFonts w:eastAsia="Arial"/>
                <w:sz w:val="17"/>
                <w:szCs w:val="17"/>
                <w:lang w:val="es-CO"/>
              </w:rPr>
              <w:t xml:space="preserve">SE DEBE SEÑALAR EL CERTIFICADO DE DISPONIBILIDAD PRESUPUESTAL QUE RESPALDA  LA CONTRATACIÓN Y EL OFICIO DE APROBACIÓN DE VIGENCIAS FUTURAS EN CASO QUE APLIQUE </w:t>
            </w:r>
          </w:p>
        </w:tc>
      </w:tr>
      <w:tr w:rsidR="00054050" w:rsidRPr="00197B2E" w14:paraId="4BA5D94E" w14:textId="77777777" w:rsidTr="00197B2E">
        <w:trPr>
          <w:trHeight w:val="534"/>
        </w:trPr>
        <w:tc>
          <w:tcPr>
            <w:tcW w:w="3096" w:type="dxa"/>
            <w:tcBorders>
              <w:top w:val="single" w:sz="4" w:space="0" w:color="000000"/>
              <w:left w:val="single" w:sz="4" w:space="0" w:color="000000"/>
              <w:bottom w:val="single" w:sz="4" w:space="0" w:color="000000"/>
              <w:right w:val="single" w:sz="4" w:space="0" w:color="000000"/>
            </w:tcBorders>
            <w:vAlign w:val="center"/>
            <w:hideMark/>
          </w:tcPr>
          <w:p w14:paraId="369CD25F" w14:textId="77777777" w:rsidR="00054050" w:rsidRPr="00197B2E" w:rsidRDefault="00054050" w:rsidP="00197B2E">
            <w:pPr>
              <w:ind w:left="72"/>
              <w:rPr>
                <w:sz w:val="17"/>
                <w:szCs w:val="17"/>
                <w:lang w:val="es-CO"/>
              </w:rPr>
            </w:pPr>
            <w:r w:rsidRPr="00197B2E">
              <w:rPr>
                <w:rFonts w:eastAsia="Arial"/>
                <w:b/>
                <w:sz w:val="17"/>
                <w:szCs w:val="17"/>
                <w:lang w:val="es-CO"/>
              </w:rPr>
              <w:t xml:space="preserve">CLAUSULA SEXTA.- PLAZO DE EJECUCIÓN </w:t>
            </w:r>
          </w:p>
        </w:tc>
        <w:tc>
          <w:tcPr>
            <w:tcW w:w="7111" w:type="dxa"/>
            <w:gridSpan w:val="6"/>
            <w:tcBorders>
              <w:top w:val="single" w:sz="4" w:space="0" w:color="000000"/>
              <w:left w:val="single" w:sz="4" w:space="0" w:color="000000"/>
              <w:bottom w:val="single" w:sz="4" w:space="0" w:color="000000"/>
              <w:right w:val="single" w:sz="4" w:space="0" w:color="000000"/>
            </w:tcBorders>
            <w:vAlign w:val="center"/>
            <w:hideMark/>
          </w:tcPr>
          <w:p w14:paraId="393F477A" w14:textId="77777777" w:rsidR="00054050" w:rsidRPr="00197B2E" w:rsidRDefault="00054050" w:rsidP="00197B2E">
            <w:pPr>
              <w:ind w:left="164" w:right="141"/>
              <w:jc w:val="both"/>
              <w:rPr>
                <w:sz w:val="17"/>
                <w:szCs w:val="17"/>
                <w:lang w:val="es-CO"/>
              </w:rPr>
            </w:pPr>
            <w:r w:rsidRPr="00197B2E">
              <w:rPr>
                <w:rFonts w:eastAsia="Arial"/>
                <w:sz w:val="17"/>
                <w:szCs w:val="17"/>
                <w:lang w:val="es-CO"/>
              </w:rPr>
              <w:t xml:space="preserve">Se señala el plazo de ejecución, el cual cuenta a partir de la aprobación de la garantía única en caso que esta aplique o desde el registro presupuestal en caso que no se haya pactado y/o acta de inicio en caso que se haya pactado.  </w:t>
            </w:r>
          </w:p>
        </w:tc>
      </w:tr>
      <w:tr w:rsidR="00054050" w:rsidRPr="00197B2E" w14:paraId="5A577B63" w14:textId="77777777" w:rsidTr="00197B2E">
        <w:trPr>
          <w:trHeight w:val="411"/>
        </w:trPr>
        <w:tc>
          <w:tcPr>
            <w:tcW w:w="3096" w:type="dxa"/>
            <w:tcBorders>
              <w:top w:val="single" w:sz="4" w:space="0" w:color="000000"/>
              <w:left w:val="single" w:sz="4" w:space="0" w:color="000000"/>
              <w:bottom w:val="single" w:sz="4" w:space="0" w:color="000000"/>
              <w:right w:val="single" w:sz="4" w:space="0" w:color="000000"/>
            </w:tcBorders>
            <w:vAlign w:val="center"/>
            <w:hideMark/>
          </w:tcPr>
          <w:p w14:paraId="348E51D7" w14:textId="77777777" w:rsidR="00054050" w:rsidRPr="00197B2E" w:rsidRDefault="00054050" w:rsidP="00197B2E">
            <w:pPr>
              <w:ind w:left="72"/>
              <w:rPr>
                <w:sz w:val="17"/>
                <w:szCs w:val="17"/>
                <w:lang w:val="es-CO"/>
              </w:rPr>
            </w:pPr>
            <w:r w:rsidRPr="00197B2E">
              <w:rPr>
                <w:rFonts w:eastAsia="Arial"/>
                <w:b/>
                <w:sz w:val="17"/>
                <w:szCs w:val="17"/>
                <w:lang w:val="es-CO"/>
              </w:rPr>
              <w:t xml:space="preserve">CLAUSULA OCTAVA: SITIO DE ENTREGA DE LOS </w:t>
            </w:r>
          </w:p>
          <w:p w14:paraId="52E66A0A" w14:textId="77777777" w:rsidR="00054050" w:rsidRPr="00197B2E" w:rsidRDefault="00054050" w:rsidP="00197B2E">
            <w:pPr>
              <w:ind w:left="72"/>
              <w:rPr>
                <w:sz w:val="17"/>
                <w:szCs w:val="17"/>
                <w:lang w:val="es-CO"/>
              </w:rPr>
            </w:pPr>
            <w:r w:rsidRPr="00197B2E">
              <w:rPr>
                <w:rFonts w:eastAsia="Arial"/>
                <w:b/>
                <w:sz w:val="17"/>
                <w:szCs w:val="17"/>
                <w:lang w:val="es-CO"/>
              </w:rPr>
              <w:t xml:space="preserve">ELEMENTOS. </w:t>
            </w:r>
          </w:p>
        </w:tc>
        <w:tc>
          <w:tcPr>
            <w:tcW w:w="7111" w:type="dxa"/>
            <w:gridSpan w:val="6"/>
            <w:tcBorders>
              <w:top w:val="single" w:sz="4" w:space="0" w:color="000000"/>
              <w:left w:val="single" w:sz="4" w:space="0" w:color="000000"/>
              <w:bottom w:val="single" w:sz="4" w:space="0" w:color="000000"/>
              <w:right w:val="single" w:sz="4" w:space="0" w:color="000000"/>
            </w:tcBorders>
            <w:vAlign w:val="center"/>
            <w:hideMark/>
          </w:tcPr>
          <w:p w14:paraId="6C7EDFAA" w14:textId="77777777" w:rsidR="00054050" w:rsidRPr="00197B2E" w:rsidRDefault="00054050" w:rsidP="00197B2E">
            <w:pPr>
              <w:ind w:left="164" w:right="141"/>
              <w:rPr>
                <w:sz w:val="17"/>
                <w:szCs w:val="17"/>
                <w:lang w:val="es-CO"/>
              </w:rPr>
            </w:pPr>
            <w:r w:rsidRPr="00197B2E">
              <w:rPr>
                <w:rFonts w:eastAsia="Arial"/>
                <w:sz w:val="17"/>
                <w:szCs w:val="17"/>
                <w:lang w:val="es-CO"/>
              </w:rPr>
              <w:t xml:space="preserve">Se señala el sitio de entrega </w:t>
            </w:r>
          </w:p>
        </w:tc>
      </w:tr>
      <w:tr w:rsidR="00054050" w:rsidRPr="00197B2E" w14:paraId="3A2F4331" w14:textId="77777777" w:rsidTr="00197B2E">
        <w:trPr>
          <w:trHeight w:val="470"/>
        </w:trPr>
        <w:tc>
          <w:tcPr>
            <w:tcW w:w="3096" w:type="dxa"/>
            <w:tcBorders>
              <w:top w:val="single" w:sz="4" w:space="0" w:color="000000"/>
              <w:left w:val="single" w:sz="4" w:space="0" w:color="000000"/>
              <w:bottom w:val="single" w:sz="4" w:space="0" w:color="000000"/>
              <w:right w:val="single" w:sz="4" w:space="0" w:color="000000"/>
            </w:tcBorders>
            <w:vAlign w:val="center"/>
            <w:hideMark/>
          </w:tcPr>
          <w:p w14:paraId="69255DE7" w14:textId="77777777" w:rsidR="00054050" w:rsidRPr="00197B2E" w:rsidRDefault="00054050" w:rsidP="00197B2E">
            <w:pPr>
              <w:ind w:left="72"/>
              <w:rPr>
                <w:sz w:val="17"/>
                <w:szCs w:val="17"/>
                <w:lang w:val="es-CO"/>
              </w:rPr>
            </w:pPr>
            <w:r w:rsidRPr="00197B2E">
              <w:rPr>
                <w:rFonts w:eastAsia="Arial"/>
                <w:b/>
                <w:sz w:val="17"/>
                <w:szCs w:val="17"/>
                <w:lang w:val="es-CO"/>
              </w:rPr>
              <w:t>CLAUSULA DECIMA OCTAVA- MONEDA DEL CONTRATO</w:t>
            </w:r>
            <w:r w:rsidRPr="00197B2E">
              <w:rPr>
                <w:rFonts w:eastAsia="Arial"/>
                <w:sz w:val="17"/>
                <w:szCs w:val="17"/>
                <w:lang w:val="es-CO"/>
              </w:rPr>
              <w:t xml:space="preserve"> </w:t>
            </w:r>
          </w:p>
        </w:tc>
        <w:tc>
          <w:tcPr>
            <w:tcW w:w="7111" w:type="dxa"/>
            <w:gridSpan w:val="6"/>
            <w:tcBorders>
              <w:top w:val="single" w:sz="4" w:space="0" w:color="000000"/>
              <w:left w:val="single" w:sz="4" w:space="0" w:color="000000"/>
              <w:bottom w:val="single" w:sz="4" w:space="0" w:color="000000"/>
              <w:right w:val="single" w:sz="4" w:space="0" w:color="000000"/>
            </w:tcBorders>
            <w:vAlign w:val="center"/>
            <w:hideMark/>
          </w:tcPr>
          <w:p w14:paraId="5990580F" w14:textId="77777777" w:rsidR="00054050" w:rsidRPr="00197B2E" w:rsidRDefault="00054050" w:rsidP="00197B2E">
            <w:pPr>
              <w:ind w:left="164" w:right="141"/>
              <w:rPr>
                <w:sz w:val="17"/>
                <w:szCs w:val="17"/>
                <w:lang w:val="es-CO"/>
              </w:rPr>
            </w:pPr>
            <w:r w:rsidRPr="00197B2E">
              <w:rPr>
                <w:rFonts w:eastAsia="Arial"/>
                <w:b/>
                <w:sz w:val="17"/>
                <w:szCs w:val="17"/>
                <w:lang w:val="es-CO"/>
              </w:rPr>
              <w:t xml:space="preserve"> </w:t>
            </w:r>
            <w:r w:rsidRPr="00197B2E">
              <w:rPr>
                <w:rFonts w:eastAsia="Arial"/>
                <w:sz w:val="17"/>
                <w:szCs w:val="17"/>
                <w:lang w:val="es-CO"/>
              </w:rPr>
              <w:t xml:space="preserve">Pesos colombianos </w:t>
            </w:r>
          </w:p>
          <w:p w14:paraId="118F1BEE" w14:textId="77777777" w:rsidR="00054050" w:rsidRPr="00197B2E" w:rsidRDefault="00054050" w:rsidP="00197B2E">
            <w:pPr>
              <w:ind w:left="164" w:right="141"/>
              <w:rPr>
                <w:sz w:val="17"/>
                <w:szCs w:val="17"/>
                <w:lang w:val="es-CO"/>
              </w:rPr>
            </w:pPr>
            <w:r w:rsidRPr="00197B2E">
              <w:rPr>
                <w:rFonts w:eastAsia="Arial"/>
                <w:sz w:val="17"/>
                <w:szCs w:val="17"/>
                <w:lang w:val="es-CO"/>
              </w:rPr>
              <w:t xml:space="preserve"> </w:t>
            </w:r>
          </w:p>
        </w:tc>
      </w:tr>
    </w:tbl>
    <w:p w14:paraId="42317E73" w14:textId="77777777" w:rsidR="00054050" w:rsidRPr="00197B2E" w:rsidRDefault="00054050" w:rsidP="00054050">
      <w:pPr>
        <w:pStyle w:val="Textoindependiente"/>
        <w:rPr>
          <w:sz w:val="20"/>
          <w:lang w:val="es-CO"/>
        </w:rPr>
      </w:pPr>
    </w:p>
    <w:p w14:paraId="7FCCDED6" w14:textId="77777777" w:rsidR="00054050" w:rsidRPr="00197B2E" w:rsidRDefault="00054050" w:rsidP="00054050">
      <w:pPr>
        <w:pStyle w:val="Textoindependiente"/>
        <w:ind w:left="426"/>
        <w:rPr>
          <w:b/>
          <w:sz w:val="20"/>
          <w:lang w:val="es-CO"/>
        </w:rPr>
      </w:pPr>
      <w:r w:rsidRPr="00197B2E">
        <w:rPr>
          <w:b/>
          <w:sz w:val="20"/>
          <w:lang w:val="es-CO"/>
        </w:rPr>
        <w:t>LA POLICÍA NACIONAL</w:t>
      </w:r>
    </w:p>
    <w:p w14:paraId="718DA882" w14:textId="77777777" w:rsidR="00054050" w:rsidRPr="00197B2E" w:rsidRDefault="00054050" w:rsidP="00054050">
      <w:pPr>
        <w:pStyle w:val="Textoindependiente"/>
        <w:ind w:left="426"/>
        <w:rPr>
          <w:b/>
          <w:sz w:val="20"/>
          <w:lang w:val="es-CO"/>
        </w:rPr>
      </w:pPr>
    </w:p>
    <w:p w14:paraId="62866B4D" w14:textId="77777777" w:rsidR="00054050" w:rsidRPr="00197B2E" w:rsidRDefault="00054050" w:rsidP="00054050">
      <w:pPr>
        <w:pStyle w:val="Textoindependiente"/>
        <w:tabs>
          <w:tab w:val="left" w:pos="426"/>
        </w:tabs>
        <w:ind w:left="426"/>
        <w:jc w:val="center"/>
        <w:rPr>
          <w:b/>
          <w:noProof/>
          <w:sz w:val="20"/>
          <w:lang w:val="es-CO"/>
        </w:rPr>
      </w:pPr>
      <w:r w:rsidRPr="00197B2E">
        <w:rPr>
          <w:b/>
          <w:sz w:val="20"/>
          <w:lang w:val="es-CO"/>
        </w:rPr>
        <w:t>GRADO Y NOMBRE DEL ORDENADOR DEL GASTO</w:t>
      </w:r>
    </w:p>
    <w:p w14:paraId="59CF4E59" w14:textId="77777777" w:rsidR="00054050" w:rsidRPr="00197B2E" w:rsidRDefault="00054050" w:rsidP="00054050">
      <w:pPr>
        <w:pStyle w:val="Textoindependiente"/>
        <w:tabs>
          <w:tab w:val="left" w:pos="426"/>
        </w:tabs>
        <w:ind w:left="426"/>
        <w:jc w:val="center"/>
        <w:rPr>
          <w:noProof/>
          <w:sz w:val="20"/>
          <w:lang w:val="es-CO"/>
        </w:rPr>
      </w:pPr>
      <w:r w:rsidRPr="00197B2E">
        <w:rPr>
          <w:noProof/>
          <w:sz w:val="20"/>
          <w:lang w:val="es-CO"/>
        </w:rPr>
        <w:t>Cargo del Ordenador del Gasto</w:t>
      </w:r>
    </w:p>
    <w:p w14:paraId="00FDA353" w14:textId="77777777" w:rsidR="00054050" w:rsidRPr="00197B2E" w:rsidRDefault="00054050" w:rsidP="00054050">
      <w:pPr>
        <w:pStyle w:val="Textoindependiente"/>
        <w:tabs>
          <w:tab w:val="left" w:pos="426"/>
        </w:tabs>
        <w:ind w:left="426"/>
        <w:rPr>
          <w:bCs/>
          <w:sz w:val="20"/>
          <w:lang w:val="es-CO"/>
        </w:rPr>
      </w:pPr>
    </w:p>
    <w:p w14:paraId="1D6F455A" w14:textId="77777777" w:rsidR="00054050" w:rsidRPr="00197B2E" w:rsidRDefault="00054050" w:rsidP="00054050">
      <w:pPr>
        <w:pStyle w:val="Textoindependiente"/>
        <w:tabs>
          <w:tab w:val="left" w:pos="426"/>
        </w:tabs>
        <w:ind w:left="426"/>
        <w:rPr>
          <w:b/>
          <w:bCs/>
          <w:sz w:val="20"/>
          <w:lang w:val="es-CO"/>
        </w:rPr>
      </w:pPr>
      <w:r w:rsidRPr="00197B2E">
        <w:rPr>
          <w:b/>
          <w:bCs/>
          <w:sz w:val="20"/>
          <w:lang w:val="es-CO"/>
        </w:rPr>
        <w:t>CONTRATISTA</w:t>
      </w:r>
    </w:p>
    <w:p w14:paraId="50C448E4" w14:textId="77777777" w:rsidR="00054050" w:rsidRPr="00197B2E" w:rsidRDefault="00054050" w:rsidP="00054050">
      <w:pPr>
        <w:pStyle w:val="Textoindependiente"/>
        <w:tabs>
          <w:tab w:val="left" w:pos="426"/>
        </w:tabs>
        <w:ind w:left="426"/>
        <w:rPr>
          <w:b/>
          <w:bCs/>
          <w:sz w:val="20"/>
          <w:lang w:val="es-CO"/>
        </w:rPr>
      </w:pPr>
    </w:p>
    <w:p w14:paraId="152D24D7" w14:textId="77777777" w:rsidR="00054050" w:rsidRPr="00197B2E" w:rsidRDefault="00054050" w:rsidP="00054050">
      <w:pPr>
        <w:pStyle w:val="Textoindependiente"/>
        <w:tabs>
          <w:tab w:val="left" w:pos="426"/>
        </w:tabs>
        <w:ind w:left="426"/>
        <w:rPr>
          <w:b/>
          <w:bCs/>
          <w:sz w:val="20"/>
          <w:lang w:val="es-CO"/>
        </w:rPr>
      </w:pPr>
    </w:p>
    <w:p w14:paraId="7FEB0B57" w14:textId="77777777" w:rsidR="00054050" w:rsidRPr="00197B2E" w:rsidRDefault="00054050" w:rsidP="00054050">
      <w:pPr>
        <w:pStyle w:val="Textoindependiente"/>
        <w:tabs>
          <w:tab w:val="left" w:pos="426"/>
        </w:tabs>
        <w:ind w:left="426"/>
        <w:jc w:val="center"/>
        <w:rPr>
          <w:b/>
          <w:sz w:val="20"/>
          <w:lang w:val="es-CO"/>
        </w:rPr>
      </w:pPr>
      <w:r w:rsidRPr="00197B2E">
        <w:rPr>
          <w:b/>
          <w:noProof/>
          <w:sz w:val="20"/>
          <w:lang w:val="es-CO"/>
        </w:rPr>
        <w:t>NOMBRE DEL REPRESENTANTE LEGAL DEL CONTRATISTA</w:t>
      </w:r>
    </w:p>
    <w:p w14:paraId="771F147E" w14:textId="77777777" w:rsidR="00054050" w:rsidRPr="00197B2E" w:rsidRDefault="00054050" w:rsidP="00054050">
      <w:pPr>
        <w:pStyle w:val="Textoindependiente"/>
        <w:tabs>
          <w:tab w:val="left" w:pos="426"/>
        </w:tabs>
        <w:ind w:left="426"/>
        <w:jc w:val="center"/>
        <w:rPr>
          <w:sz w:val="20"/>
          <w:lang w:val="es-CO"/>
        </w:rPr>
      </w:pPr>
      <w:r w:rsidRPr="00197B2E">
        <w:rPr>
          <w:sz w:val="20"/>
          <w:lang w:val="es-CO"/>
        </w:rPr>
        <w:t>Calidad en que Actúa</w:t>
      </w:r>
    </w:p>
    <w:tbl>
      <w:tblPr>
        <w:tblW w:w="10418"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54050" w:rsidRPr="00197B2E" w14:paraId="07873683" w14:textId="77777777" w:rsidTr="00197B2E">
        <w:trPr>
          <w:cantSplit/>
          <w:trHeight w:val="929"/>
        </w:trPr>
        <w:tc>
          <w:tcPr>
            <w:tcW w:w="8150" w:type="dxa"/>
            <w:vAlign w:val="center"/>
          </w:tcPr>
          <w:p w14:paraId="7FF2C9E4" w14:textId="77777777" w:rsidR="00054050" w:rsidRPr="00197B2E" w:rsidRDefault="00054050" w:rsidP="00197B2E">
            <w:pPr>
              <w:adjustRightInd w:val="0"/>
              <w:ind w:left="142" w:right="-160"/>
              <w:jc w:val="center"/>
              <w:rPr>
                <w:b/>
                <w:bCs/>
                <w:sz w:val="18"/>
                <w:szCs w:val="18"/>
                <w:lang w:val="es-CO"/>
              </w:rPr>
            </w:pPr>
            <w:r w:rsidRPr="00197B2E">
              <w:rPr>
                <w:b/>
                <w:lang w:val="es-CO" w:eastAsia="es-CO"/>
              </w:rPr>
              <w:t>CARTA DE PRESENTACIÓN DE LA PROPUESTA</w:t>
            </w:r>
          </w:p>
        </w:tc>
        <w:tc>
          <w:tcPr>
            <w:tcW w:w="2268" w:type="dxa"/>
            <w:vAlign w:val="center"/>
          </w:tcPr>
          <w:p w14:paraId="20383727" w14:textId="77777777" w:rsidR="00054050" w:rsidRPr="00197B2E" w:rsidRDefault="00054050" w:rsidP="00197B2E">
            <w:pPr>
              <w:pStyle w:val="Sinespaciado1"/>
              <w:jc w:val="center"/>
              <w:rPr>
                <w:rFonts w:ascii="Arial" w:hAnsi="Arial" w:cs="Arial"/>
                <w:noProof/>
                <w:sz w:val="22"/>
              </w:rPr>
            </w:pPr>
            <w:r w:rsidRPr="00197B2E">
              <w:rPr>
                <w:rFonts w:ascii="Arial" w:hAnsi="Arial" w:cs="Arial"/>
                <w:noProof/>
                <w:sz w:val="22"/>
                <w:lang w:eastAsia="es-CO"/>
              </w:rPr>
              <w:drawing>
                <wp:inline distT="0" distB="0" distL="0" distR="0" wp14:anchorId="694302CC" wp14:editId="4ACF49B0">
                  <wp:extent cx="428625" cy="416719"/>
                  <wp:effectExtent l="0" t="0" r="0" b="2540"/>
                  <wp:docPr id="1923738394" name="Imagen 1923738394"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40"/>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27A88872" w14:textId="77777777" w:rsidR="00054050" w:rsidRPr="00197B2E" w:rsidRDefault="00054050" w:rsidP="00197B2E">
            <w:pPr>
              <w:pStyle w:val="Sinespaciado1"/>
              <w:jc w:val="center"/>
              <w:rPr>
                <w:b/>
                <w:bCs/>
              </w:rPr>
            </w:pPr>
            <w:r w:rsidRPr="00197B2E">
              <w:rPr>
                <w:rFonts w:ascii="Arial" w:hAnsi="Arial" w:cs="Arial"/>
                <w:b/>
                <w:bCs/>
                <w:sz w:val="18"/>
                <w:szCs w:val="20"/>
              </w:rPr>
              <w:t>POLICÍA NACIONAL</w:t>
            </w:r>
          </w:p>
        </w:tc>
      </w:tr>
    </w:tbl>
    <w:p w14:paraId="7E622AC5" w14:textId="77777777" w:rsidR="00054050" w:rsidRPr="00197B2E" w:rsidRDefault="00054050" w:rsidP="00054050">
      <w:pPr>
        <w:pStyle w:val="Prrafodelista"/>
        <w:tabs>
          <w:tab w:val="left" w:pos="240"/>
          <w:tab w:val="left" w:pos="6210"/>
        </w:tabs>
        <w:ind w:left="0"/>
        <w:jc w:val="both"/>
        <w:rPr>
          <w:color w:val="000000"/>
          <w:lang w:val="es-CO"/>
        </w:rPr>
      </w:pPr>
    </w:p>
    <w:p w14:paraId="00655FE5" w14:textId="77777777" w:rsidR="00054050" w:rsidRPr="00197B2E" w:rsidRDefault="00054050" w:rsidP="00B423BE">
      <w:pPr>
        <w:jc w:val="both"/>
        <w:rPr>
          <w:lang w:val="es-CO"/>
        </w:rPr>
      </w:pPr>
    </w:p>
    <w:p w14:paraId="4A78D8ED" w14:textId="77777777" w:rsidR="00054050" w:rsidRPr="00197B2E" w:rsidRDefault="00054050" w:rsidP="00B423BE">
      <w:pPr>
        <w:jc w:val="both"/>
        <w:rPr>
          <w:lang w:val="es-CO"/>
        </w:rPr>
      </w:pPr>
    </w:p>
    <w:p w14:paraId="0585BCB9" w14:textId="77777777" w:rsidR="00054050" w:rsidRPr="00197B2E" w:rsidRDefault="00054050" w:rsidP="00054050">
      <w:pPr>
        <w:ind w:right="-375"/>
        <w:jc w:val="both"/>
        <w:rPr>
          <w:lang w:val="es-CO"/>
        </w:rPr>
      </w:pPr>
      <w:r w:rsidRPr="00197B2E">
        <w:rPr>
          <w:lang w:val="es-CO"/>
        </w:rPr>
        <w:t xml:space="preserve">Villavicencio, </w:t>
      </w:r>
    </w:p>
    <w:p w14:paraId="76A5A9B2" w14:textId="77777777" w:rsidR="00054050" w:rsidRPr="00197B2E" w:rsidRDefault="00054050" w:rsidP="00054050">
      <w:pPr>
        <w:ind w:right="-375"/>
        <w:jc w:val="both"/>
        <w:rPr>
          <w:lang w:val="es-CO"/>
        </w:rPr>
      </w:pPr>
    </w:p>
    <w:p w14:paraId="4C6BFD1C" w14:textId="77777777" w:rsidR="00054050" w:rsidRPr="00197B2E" w:rsidRDefault="00054050" w:rsidP="00054050">
      <w:pPr>
        <w:ind w:right="-375"/>
        <w:jc w:val="both"/>
        <w:rPr>
          <w:lang w:val="es-CO"/>
        </w:rPr>
      </w:pPr>
      <w:r w:rsidRPr="00197B2E">
        <w:rPr>
          <w:lang w:val="es-CO"/>
        </w:rPr>
        <w:t>Señores</w:t>
      </w:r>
    </w:p>
    <w:p w14:paraId="65DA074B" w14:textId="77777777" w:rsidR="00054050" w:rsidRPr="00197B2E" w:rsidRDefault="00054050" w:rsidP="00054050">
      <w:pPr>
        <w:ind w:right="-375"/>
        <w:jc w:val="both"/>
        <w:rPr>
          <w:lang w:val="es-CO"/>
        </w:rPr>
      </w:pPr>
      <w:r w:rsidRPr="00197B2E">
        <w:rPr>
          <w:lang w:val="es-CO"/>
        </w:rPr>
        <w:t>POLICÍA NACIONAL – REGIONAL DE ASEGURAMIENTO EN SALUD No.7</w:t>
      </w:r>
    </w:p>
    <w:p w14:paraId="7856A634" w14:textId="77777777" w:rsidR="00054050" w:rsidRPr="00197B2E" w:rsidRDefault="00054050" w:rsidP="00054050">
      <w:pPr>
        <w:ind w:right="-375"/>
        <w:jc w:val="both"/>
        <w:rPr>
          <w:lang w:val="es-CO"/>
        </w:rPr>
      </w:pPr>
      <w:r w:rsidRPr="00197B2E">
        <w:rPr>
          <w:lang w:val="es-CO"/>
        </w:rPr>
        <w:t>Ciudad</w:t>
      </w:r>
    </w:p>
    <w:p w14:paraId="2F33108D" w14:textId="77777777" w:rsidR="00054050" w:rsidRPr="00197B2E" w:rsidRDefault="00054050" w:rsidP="00054050">
      <w:pPr>
        <w:adjustRightInd w:val="0"/>
        <w:ind w:right="-375"/>
        <w:jc w:val="center"/>
        <w:rPr>
          <w:lang w:val="es-CO" w:eastAsia="es-CO"/>
        </w:rPr>
      </w:pPr>
    </w:p>
    <w:p w14:paraId="550ECE35" w14:textId="07D89BBE" w:rsidR="00054050" w:rsidRPr="00197B2E" w:rsidRDefault="00054050" w:rsidP="00054050">
      <w:pPr>
        <w:ind w:right="-375"/>
        <w:jc w:val="both"/>
        <w:rPr>
          <w:b/>
          <w:color w:val="000000"/>
          <w:lang w:val="es-CO"/>
        </w:rPr>
      </w:pPr>
      <w:r w:rsidRPr="00197B2E">
        <w:rPr>
          <w:lang w:val="es-CO"/>
        </w:rPr>
        <w:t xml:space="preserve">Ref: Presentación de propuesta para el Proceso de Contratación de </w:t>
      </w:r>
      <w:r w:rsidR="006F54CD">
        <w:rPr>
          <w:lang w:val="es-CO"/>
        </w:rPr>
        <w:t xml:space="preserve">Selección abreviada de </w:t>
      </w:r>
      <w:r w:rsidR="00E236A2">
        <w:rPr>
          <w:lang w:val="es-CO"/>
        </w:rPr>
        <w:t xml:space="preserve">selección abreviada de menor cuantía </w:t>
      </w:r>
      <w:r w:rsidRPr="00197B2E">
        <w:rPr>
          <w:lang w:val="es-CO"/>
        </w:rPr>
        <w:t xml:space="preserve">Número </w:t>
      </w:r>
      <w:sdt>
        <w:sdtPr>
          <w:rPr>
            <w:lang w:val="es-CO"/>
          </w:rPr>
          <w:id w:val="-96873076"/>
          <w:placeholder>
            <w:docPart w:val="2FD318DF140E4DE3B6266D9571FC68BC"/>
          </w:placeholder>
          <w:showingPlcHdr/>
          <w:text/>
        </w:sdtPr>
        <w:sdtEndPr/>
        <w:sdtContent>
          <w:r w:rsidRPr="00197B2E">
            <w:rPr>
              <w:rStyle w:val="Textodelmarcadordeposicin"/>
              <w:color w:val="FF8F8F"/>
              <w:u w:val="single"/>
              <w:lang w:val="es-CO"/>
            </w:rPr>
            <w:t>Diligenciar el número del proceso</w:t>
          </w:r>
        </w:sdtContent>
      </w:sdt>
      <w:r w:rsidRPr="00197B2E">
        <w:rPr>
          <w:lang w:val="es-CO"/>
        </w:rPr>
        <w:t xml:space="preserve">  cuyo objeto es: </w:t>
      </w:r>
      <w:sdt>
        <w:sdtPr>
          <w:rPr>
            <w:lang w:val="es-CO"/>
          </w:rPr>
          <w:id w:val="-964116905"/>
          <w:placeholder>
            <w:docPart w:val="AEF0FFF6B4F240AE97BA7509898E0E4F"/>
          </w:placeholder>
          <w:showingPlcHdr/>
          <w:text/>
        </w:sdtPr>
        <w:sdtEndPr/>
        <w:sdtContent>
          <w:r w:rsidRPr="00197B2E">
            <w:rPr>
              <w:rStyle w:val="Textodelmarcadordeposicin"/>
              <w:color w:val="FF8F8F"/>
              <w:u w:val="single"/>
              <w:lang w:val="es-CO"/>
            </w:rPr>
            <w:t>Transcribir el objeto del proceso</w:t>
          </w:r>
        </w:sdtContent>
      </w:sdt>
      <w:r w:rsidRPr="00197B2E">
        <w:rPr>
          <w:lang w:val="es-CO"/>
        </w:rPr>
        <w:t xml:space="preserve"> </w:t>
      </w:r>
    </w:p>
    <w:p w14:paraId="3409B10E" w14:textId="77777777" w:rsidR="00054050" w:rsidRPr="00197B2E" w:rsidRDefault="00054050" w:rsidP="00054050">
      <w:pPr>
        <w:tabs>
          <w:tab w:val="left" w:pos="7200"/>
        </w:tabs>
        <w:ind w:right="-375"/>
        <w:jc w:val="both"/>
        <w:rPr>
          <w:lang w:val="es-CO"/>
        </w:rPr>
      </w:pPr>
    </w:p>
    <w:p w14:paraId="72DA2BD7" w14:textId="2B70F8D5" w:rsidR="00054050" w:rsidRPr="00197B2E" w:rsidRDefault="00054050" w:rsidP="00054050">
      <w:pPr>
        <w:ind w:right="-375"/>
        <w:jc w:val="both"/>
        <w:rPr>
          <w:b/>
          <w:i/>
          <w:lang w:val="es-CO"/>
        </w:rPr>
      </w:pPr>
      <w:r w:rsidRPr="00197B2E">
        <w:rPr>
          <w:lang w:val="es-CO"/>
        </w:rPr>
        <w:t xml:space="preserve">Yo (Nombre) (s) de la(s) persona(s) que está(n)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de  </w:t>
      </w:r>
      <w:r w:rsidR="006F54CD" w:rsidRPr="006F54CD">
        <w:rPr>
          <w:lang w:val="es-CO"/>
        </w:rPr>
        <w:t xml:space="preserve">Selección abreviada de menor cuantía </w:t>
      </w:r>
      <w:sdt>
        <w:sdtPr>
          <w:rPr>
            <w:lang w:val="es-CO"/>
          </w:rPr>
          <w:id w:val="1957443549"/>
          <w:placeholder>
            <w:docPart w:val="274086E0305B4EAC9FC8E5AB9A5C0227"/>
          </w:placeholder>
          <w:showingPlcHdr/>
          <w:text/>
        </w:sdtPr>
        <w:sdtEndPr/>
        <w:sdtContent>
          <w:r w:rsidRPr="00197B2E">
            <w:rPr>
              <w:rStyle w:val="Textodelmarcadordeposicin"/>
              <w:color w:val="FF8F8F"/>
              <w:u w:val="single"/>
              <w:lang w:val="es-CO"/>
            </w:rPr>
            <w:t>Diligenciar el número del proceso</w:t>
          </w:r>
        </w:sdtContent>
      </w:sdt>
      <w:r w:rsidRPr="00197B2E">
        <w:rPr>
          <w:lang w:val="es-CO"/>
        </w:rPr>
        <w:t xml:space="preserve">, convocado para el </w:t>
      </w:r>
      <w:sdt>
        <w:sdtPr>
          <w:rPr>
            <w:lang w:val="es-CO"/>
          </w:rPr>
          <w:id w:val="1838190588"/>
          <w:placeholder>
            <w:docPart w:val="0AF9371C1BD745CCB073ECB2AAB1DFE0"/>
          </w:placeholder>
          <w:showingPlcHdr/>
          <w:text/>
        </w:sdtPr>
        <w:sdtEndPr/>
        <w:sdtContent>
          <w:r w:rsidRPr="00197B2E">
            <w:rPr>
              <w:rStyle w:val="Textodelmarcadordeposicin"/>
              <w:color w:val="FF8F8F"/>
              <w:u w:val="single"/>
              <w:lang w:val="es-CO"/>
            </w:rPr>
            <w:t>Transcribir el objeto del proceso</w:t>
          </w:r>
        </w:sdtContent>
      </w:sdt>
      <w:r w:rsidRPr="00197B2E">
        <w:rPr>
          <w:lang w:val="es-CO"/>
        </w:rPr>
        <w:t xml:space="preserve">, 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14:paraId="36D0DB6E" w14:textId="77777777" w:rsidR="00054050" w:rsidRPr="00197B2E" w:rsidRDefault="00054050" w:rsidP="00054050">
      <w:pPr>
        <w:ind w:right="-375"/>
        <w:jc w:val="both"/>
        <w:rPr>
          <w:lang w:val="es-CO"/>
        </w:rPr>
      </w:pPr>
      <w:r w:rsidRPr="00197B2E">
        <w:rPr>
          <w:lang w:val="es-CO"/>
        </w:rPr>
        <w:t xml:space="preserve">Los ítems se encuentran detalladamente enunciados en la invitación y en el anexo N° 1 y para todos los efectos legales, mi propuesta debe entenderse referida a los mismos, teniendo en cuenta su descripción, número y especificaciones técnicas y funcionales. </w:t>
      </w:r>
    </w:p>
    <w:p w14:paraId="057EDC69" w14:textId="77777777" w:rsidR="00054050" w:rsidRPr="00197B2E" w:rsidRDefault="00054050" w:rsidP="00054050">
      <w:pPr>
        <w:ind w:right="-375"/>
        <w:jc w:val="both"/>
        <w:rPr>
          <w:lang w:val="es-CO"/>
        </w:rPr>
      </w:pPr>
    </w:p>
    <w:p w14:paraId="6EDA6CA0" w14:textId="77777777" w:rsidR="00054050" w:rsidRPr="00197B2E" w:rsidRDefault="00054050" w:rsidP="00054050">
      <w:pPr>
        <w:ind w:right="-375"/>
        <w:jc w:val="both"/>
        <w:rPr>
          <w:lang w:val="es-CO"/>
        </w:rPr>
      </w:pPr>
      <w:r w:rsidRPr="00197B2E">
        <w:rPr>
          <w:lang w:val="es-CO"/>
        </w:rPr>
        <w:t>En relación con la propuesta que presento, manifiesto lo siguiente:</w:t>
      </w:r>
    </w:p>
    <w:p w14:paraId="4C863713" w14:textId="77777777" w:rsidR="00054050" w:rsidRPr="00197B2E" w:rsidRDefault="00054050" w:rsidP="00054050">
      <w:pPr>
        <w:ind w:right="-375" w:firstLine="142"/>
        <w:jc w:val="both"/>
        <w:rPr>
          <w:lang w:val="es-CO"/>
        </w:rPr>
      </w:pPr>
    </w:p>
    <w:p w14:paraId="53FBC4F8" w14:textId="77777777" w:rsidR="00054050" w:rsidRPr="00197B2E" w:rsidRDefault="00054050" w:rsidP="003500E2">
      <w:pPr>
        <w:numPr>
          <w:ilvl w:val="0"/>
          <w:numId w:val="28"/>
        </w:numPr>
        <w:autoSpaceDE/>
        <w:autoSpaceDN/>
        <w:ind w:left="0" w:right="-375" w:firstLine="0"/>
        <w:jc w:val="both"/>
        <w:rPr>
          <w:lang w:val="es-CO"/>
        </w:rPr>
      </w:pPr>
      <w:r w:rsidRPr="00197B2E">
        <w:rPr>
          <w:lang w:val="es-CO"/>
        </w:rPr>
        <w:t>Que el proponente que represento conoce y acepta el contenido de la invitación y de sus Anexos y Formatos.</w:t>
      </w:r>
    </w:p>
    <w:p w14:paraId="7CC03B9A" w14:textId="77777777" w:rsidR="00054050" w:rsidRPr="00197B2E" w:rsidRDefault="00054050" w:rsidP="00054050">
      <w:pPr>
        <w:ind w:right="-375"/>
        <w:jc w:val="both"/>
        <w:rPr>
          <w:lang w:val="es-CO"/>
        </w:rPr>
      </w:pPr>
    </w:p>
    <w:p w14:paraId="75BB7728" w14:textId="77777777" w:rsidR="00054050" w:rsidRPr="00197B2E" w:rsidRDefault="00054050" w:rsidP="003500E2">
      <w:pPr>
        <w:numPr>
          <w:ilvl w:val="0"/>
          <w:numId w:val="28"/>
        </w:numPr>
        <w:autoSpaceDE/>
        <w:autoSpaceDN/>
        <w:ind w:left="0" w:right="-375" w:firstLine="0"/>
        <w:jc w:val="both"/>
        <w:rPr>
          <w:lang w:val="es-CO"/>
        </w:rPr>
      </w:pPr>
      <w:r w:rsidRPr="00197B2E">
        <w:rPr>
          <w:lang w:val="es-CO"/>
        </w:rPr>
        <w:t>Que la propuesta que presento es irrevocable e incondicional, y obliga al proponente que represento.</w:t>
      </w:r>
    </w:p>
    <w:p w14:paraId="33D72F3F" w14:textId="77777777" w:rsidR="00054050" w:rsidRPr="00197B2E" w:rsidRDefault="00054050" w:rsidP="00054050">
      <w:pPr>
        <w:pStyle w:val="Prrafodelista"/>
        <w:ind w:left="0" w:right="-375"/>
        <w:jc w:val="both"/>
        <w:rPr>
          <w:lang w:val="es-CO"/>
        </w:rPr>
      </w:pPr>
    </w:p>
    <w:p w14:paraId="613C4526" w14:textId="77777777" w:rsidR="00054050" w:rsidRPr="00197B2E" w:rsidRDefault="00054050" w:rsidP="003500E2">
      <w:pPr>
        <w:numPr>
          <w:ilvl w:val="0"/>
          <w:numId w:val="28"/>
        </w:numPr>
        <w:autoSpaceDE/>
        <w:autoSpaceDN/>
        <w:ind w:left="0" w:right="-375" w:firstLine="0"/>
        <w:jc w:val="both"/>
        <w:rPr>
          <w:lang w:val="es-CO"/>
        </w:rPr>
      </w:pPr>
      <w:r w:rsidRPr="00197B2E">
        <w:rPr>
          <w:lang w:val="es-CO"/>
        </w:rPr>
        <w:t>Que ni el representante legal o apoderado del proponente, ni el proponente mismo, ni sus integrantes y directores nos encontramos incursos en ninguna de las causales de inhabilidad y/o incompatibilidad determinadas por la Constitución Política y la Ley aplicable.</w:t>
      </w:r>
    </w:p>
    <w:p w14:paraId="6035A4A9" w14:textId="77777777" w:rsidR="00054050" w:rsidRPr="00197B2E" w:rsidRDefault="00054050" w:rsidP="00054050">
      <w:pPr>
        <w:ind w:right="-375"/>
        <w:jc w:val="both"/>
        <w:rPr>
          <w:lang w:val="es-CO"/>
        </w:rPr>
      </w:pPr>
    </w:p>
    <w:p w14:paraId="04FAC9C8" w14:textId="77777777" w:rsidR="00054050" w:rsidRPr="00197B2E" w:rsidRDefault="00054050" w:rsidP="003500E2">
      <w:pPr>
        <w:widowControl w:val="0"/>
        <w:numPr>
          <w:ilvl w:val="0"/>
          <w:numId w:val="28"/>
        </w:numPr>
        <w:autoSpaceDE/>
        <w:autoSpaceDN/>
        <w:ind w:left="0" w:right="-375" w:firstLine="0"/>
        <w:jc w:val="both"/>
        <w:rPr>
          <w:lang w:val="es-CO"/>
        </w:rPr>
      </w:pPr>
      <w:r w:rsidRPr="00197B2E">
        <w:rPr>
          <w:lang w:val="es-CO"/>
        </w:rPr>
        <w:t>Que el proponente, en este caso es la</w:t>
      </w:r>
      <w:r w:rsidRPr="00197B2E">
        <w:rPr>
          <w:b/>
          <w:i/>
          <w:shd w:val="clear" w:color="auto" w:fill="FFFFFF"/>
          <w:lang w:val="es-CO"/>
        </w:rPr>
        <w:t xml:space="preserve"> XXXXXXXXXXXXXXXXXXXXXX, </w:t>
      </w:r>
      <w:r w:rsidRPr="00197B2E">
        <w:rPr>
          <w:i/>
          <w:shd w:val="clear" w:color="auto" w:fill="FFFFFF"/>
          <w:lang w:val="es-CO"/>
        </w:rPr>
        <w:t>con Nit</w:t>
      </w:r>
      <w:r w:rsidRPr="00197B2E">
        <w:rPr>
          <w:b/>
          <w:i/>
          <w:shd w:val="clear" w:color="auto" w:fill="FFFFFF"/>
          <w:lang w:val="es-CO"/>
        </w:rPr>
        <w:t>. XXXXXXXXX</w:t>
      </w:r>
      <w:r w:rsidRPr="00197B2E">
        <w:rPr>
          <w:lang w:val="es-CO"/>
        </w:rPr>
        <w:t xml:space="preserve"> está,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241B9DBA" w14:textId="77777777" w:rsidR="00054050" w:rsidRPr="00197B2E" w:rsidRDefault="00054050" w:rsidP="00054050">
      <w:pPr>
        <w:pStyle w:val="Prrafodelista"/>
        <w:ind w:left="0" w:right="-375"/>
        <w:jc w:val="both"/>
        <w:rPr>
          <w:lang w:val="es-CO"/>
        </w:rPr>
      </w:pPr>
    </w:p>
    <w:p w14:paraId="527EB885" w14:textId="77777777" w:rsidR="00054050" w:rsidRPr="00197B2E" w:rsidRDefault="00054050" w:rsidP="003500E2">
      <w:pPr>
        <w:numPr>
          <w:ilvl w:val="0"/>
          <w:numId w:val="28"/>
        </w:numPr>
        <w:autoSpaceDE/>
        <w:autoSpaceDN/>
        <w:ind w:left="0" w:right="-375" w:firstLine="0"/>
        <w:jc w:val="both"/>
        <w:rPr>
          <w:lang w:val="es-CO"/>
        </w:rPr>
      </w:pPr>
      <w:r w:rsidRPr="00197B2E">
        <w:rPr>
          <w:lang w:val="es-CO"/>
        </w:rPr>
        <w:t>Que nuestra propuesta básica cumple con todos y cada uno de los requerimientos y condiciones establecidos en la invitación y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14:paraId="627998E3" w14:textId="77777777" w:rsidR="00054050" w:rsidRPr="00197B2E" w:rsidRDefault="00054050" w:rsidP="00054050">
      <w:pPr>
        <w:pStyle w:val="Prrafodelista"/>
        <w:ind w:left="0" w:right="-375"/>
        <w:jc w:val="both"/>
        <w:rPr>
          <w:lang w:val="es-CO"/>
        </w:rPr>
      </w:pPr>
    </w:p>
    <w:p w14:paraId="6DEB1CBF" w14:textId="2198F41B" w:rsidR="00054050" w:rsidRPr="00197B2E" w:rsidRDefault="00054050" w:rsidP="003500E2">
      <w:pPr>
        <w:numPr>
          <w:ilvl w:val="0"/>
          <w:numId w:val="28"/>
        </w:numPr>
        <w:tabs>
          <w:tab w:val="clear" w:pos="360"/>
          <w:tab w:val="num" w:pos="426"/>
        </w:tabs>
        <w:autoSpaceDE/>
        <w:autoSpaceDN/>
        <w:ind w:left="0" w:right="-375" w:firstLine="0"/>
        <w:jc w:val="both"/>
        <w:rPr>
          <w:lang w:val="es-CO"/>
        </w:rPr>
      </w:pPr>
      <w:r w:rsidRPr="00197B2E">
        <w:rPr>
          <w:lang w:val="es-CO"/>
        </w:rPr>
        <w:t xml:space="preserve">Que nos comprometemos a proveer a la POLICÍA NACIONAL – REGIONAL DE ASEGURAMIENTO EN SALUD No.7, en caso de resultar adjudicatarios del presente proceso de contratación, el servicio ofrecido en la presente propuesta, que corresponden a aquellos solicitados por la invitación para la Contratación de </w:t>
      </w:r>
      <w:r w:rsidR="006F54CD">
        <w:rPr>
          <w:lang w:val="es-CO"/>
        </w:rPr>
        <w:t>Selección abreviada de menor cuantía</w:t>
      </w:r>
      <w:r w:rsidRPr="00197B2E">
        <w:rPr>
          <w:lang w:val="es-CO"/>
        </w:rPr>
        <w:t>, con las especificaciones y en los términos, condiciones y plazos establecidos en la invitación, y en las condiciones allegada a esa entidad a través de la presente carta de presentación.</w:t>
      </w:r>
    </w:p>
    <w:p w14:paraId="6FBAB4E2" w14:textId="77777777" w:rsidR="00054050" w:rsidRPr="00197B2E" w:rsidRDefault="00054050" w:rsidP="00054050">
      <w:pPr>
        <w:ind w:right="-375"/>
        <w:jc w:val="both"/>
        <w:rPr>
          <w:lang w:val="es-CO"/>
        </w:rPr>
      </w:pPr>
    </w:p>
    <w:p w14:paraId="68BA38B6" w14:textId="77777777" w:rsidR="00054050" w:rsidRPr="00197B2E" w:rsidRDefault="00054050" w:rsidP="003500E2">
      <w:pPr>
        <w:pStyle w:val="Prrafodelista"/>
        <w:numPr>
          <w:ilvl w:val="0"/>
          <w:numId w:val="28"/>
        </w:numPr>
        <w:ind w:left="0" w:right="-375" w:firstLine="0"/>
        <w:jc w:val="both"/>
        <w:rPr>
          <w:lang w:val="es-CO"/>
        </w:rPr>
      </w:pPr>
      <w:r w:rsidRPr="00197B2E">
        <w:rPr>
          <w:lang w:val="es-CO"/>
        </w:rPr>
        <w:t xml:space="preserve">Declaramos bajo nuestra responsabilidad, que la </w:t>
      </w:r>
      <w:sdt>
        <w:sdtPr>
          <w:rPr>
            <w:lang w:val="es-CO"/>
          </w:rPr>
          <w:id w:val="97921916"/>
          <w:placeholder>
            <w:docPart w:val="A12086952129492EBC2471A53933811C"/>
          </w:placeholder>
          <w:showingPlcHdr/>
          <w:text/>
        </w:sdtPr>
        <w:sdtEndPr/>
        <w:sdtContent>
          <w:r w:rsidRPr="00197B2E">
            <w:rPr>
              <w:rStyle w:val="Textodelmarcadordeposicin"/>
              <w:color w:val="FF8F8F"/>
              <w:u w:val="single"/>
              <w:lang w:val="es-CO"/>
            </w:rPr>
            <w:t>Transcribir el objeto del proceso</w:t>
          </w:r>
        </w:sdtContent>
      </w:sdt>
      <w:r w:rsidRPr="00197B2E">
        <w:rPr>
          <w:lang w:val="es-CO"/>
        </w:rPr>
        <w:t>, En el caso de resultar adjudicataria nuestra propuesta, cumple con todas y cada una de las exigencias de la invitación, sus Anexos y sus Formatos.</w:t>
      </w:r>
    </w:p>
    <w:p w14:paraId="4B1E8CA3" w14:textId="77777777" w:rsidR="00054050" w:rsidRPr="00197B2E" w:rsidRDefault="00054050" w:rsidP="00054050">
      <w:pPr>
        <w:pStyle w:val="Prrafodelista"/>
        <w:ind w:left="0" w:right="-375"/>
        <w:jc w:val="both"/>
        <w:rPr>
          <w:lang w:val="es-CO"/>
        </w:rPr>
      </w:pPr>
    </w:p>
    <w:p w14:paraId="6E061FFB" w14:textId="77777777" w:rsidR="00054050" w:rsidRPr="00197B2E" w:rsidRDefault="00054050" w:rsidP="003500E2">
      <w:pPr>
        <w:pStyle w:val="Sangradetextonormal"/>
        <w:numPr>
          <w:ilvl w:val="0"/>
          <w:numId w:val="28"/>
        </w:numPr>
        <w:spacing w:after="0"/>
        <w:ind w:left="0" w:right="-375" w:firstLine="0"/>
        <w:jc w:val="both"/>
        <w:rPr>
          <w:rFonts w:ascii="Arial" w:hAnsi="Arial" w:cs="Arial"/>
          <w:sz w:val="20"/>
          <w:szCs w:val="20"/>
        </w:rPr>
      </w:pPr>
      <w:r w:rsidRPr="00197B2E">
        <w:rPr>
          <w:rFonts w:ascii="Arial" w:hAnsi="Arial" w:cs="Arial"/>
          <w:sz w:val="20"/>
          <w:szCs w:val="20"/>
        </w:rPr>
        <w:t>Manifestamos además que hemos realizado el examen completo y cuidadoso, y que hemos investigado plenamente, las condiciones del contrato que nos comprometemos a ejecutar, así como los riesgos que del mismo se derivan.</w:t>
      </w:r>
    </w:p>
    <w:p w14:paraId="7C05C70F" w14:textId="77777777" w:rsidR="00054050" w:rsidRPr="00197B2E" w:rsidRDefault="00054050" w:rsidP="00054050">
      <w:pPr>
        <w:pStyle w:val="Sangradetextonormal"/>
        <w:spacing w:after="0"/>
        <w:ind w:left="0" w:right="-375"/>
        <w:jc w:val="both"/>
        <w:rPr>
          <w:rFonts w:ascii="Arial" w:hAnsi="Arial" w:cs="Arial"/>
        </w:rPr>
      </w:pPr>
    </w:p>
    <w:p w14:paraId="04B2736D" w14:textId="77777777" w:rsidR="00054050" w:rsidRPr="00197B2E" w:rsidRDefault="00054050" w:rsidP="003500E2">
      <w:pPr>
        <w:numPr>
          <w:ilvl w:val="0"/>
          <w:numId w:val="28"/>
        </w:numPr>
        <w:tabs>
          <w:tab w:val="clear" w:pos="360"/>
          <w:tab w:val="num" w:pos="426"/>
        </w:tabs>
        <w:autoSpaceDE/>
        <w:autoSpaceDN/>
        <w:ind w:left="0" w:right="-375" w:firstLine="0"/>
        <w:jc w:val="both"/>
        <w:rPr>
          <w:lang w:val="es-CO"/>
        </w:rPr>
      </w:pPr>
      <w:r w:rsidRPr="00197B2E">
        <w:rPr>
          <w:lang w:val="es-CO"/>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4D02E281" w14:textId="77777777" w:rsidR="00054050" w:rsidRPr="00197B2E" w:rsidRDefault="00054050" w:rsidP="00054050">
      <w:pPr>
        <w:pStyle w:val="Prrafodelista"/>
        <w:ind w:left="0" w:right="-375"/>
        <w:jc w:val="both"/>
        <w:rPr>
          <w:lang w:val="es-CO"/>
        </w:rPr>
      </w:pPr>
    </w:p>
    <w:p w14:paraId="02B85AC4" w14:textId="77777777" w:rsidR="00054050" w:rsidRPr="00197B2E" w:rsidRDefault="00054050" w:rsidP="003500E2">
      <w:pPr>
        <w:pStyle w:val="Sangradetextonormal"/>
        <w:numPr>
          <w:ilvl w:val="0"/>
          <w:numId w:val="28"/>
        </w:numPr>
        <w:spacing w:after="0"/>
        <w:ind w:left="0" w:right="-375" w:firstLine="0"/>
        <w:jc w:val="both"/>
        <w:rPr>
          <w:rFonts w:ascii="Arial" w:hAnsi="Arial" w:cs="Arial"/>
          <w:sz w:val="20"/>
          <w:szCs w:val="20"/>
        </w:rPr>
      </w:pPr>
      <w:r w:rsidRPr="00197B2E">
        <w:rPr>
          <w:rFonts w:ascii="Arial" w:hAnsi="Arial" w:cs="Arial"/>
          <w:sz w:val="20"/>
          <w:szCs w:val="20"/>
        </w:rPr>
        <w:t xml:space="preserve"> Reconocemos que ni la REGIONAL DE ASEGURAMIENTO EN SALUD No.7,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ó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757EB3E4" w14:textId="77777777" w:rsidR="00054050" w:rsidRPr="00197B2E" w:rsidRDefault="00054050" w:rsidP="00054050">
      <w:pPr>
        <w:pStyle w:val="Prrafodelista"/>
        <w:ind w:left="0" w:right="-375"/>
        <w:jc w:val="both"/>
        <w:rPr>
          <w:lang w:val="es-CO"/>
        </w:rPr>
      </w:pPr>
    </w:p>
    <w:p w14:paraId="18C835DB" w14:textId="77777777" w:rsidR="00054050" w:rsidRPr="00197B2E" w:rsidRDefault="00054050" w:rsidP="003500E2">
      <w:pPr>
        <w:numPr>
          <w:ilvl w:val="0"/>
          <w:numId w:val="28"/>
        </w:numPr>
        <w:tabs>
          <w:tab w:val="left" w:pos="4678"/>
        </w:tabs>
        <w:autoSpaceDE/>
        <w:autoSpaceDN/>
        <w:ind w:left="0" w:right="-375" w:firstLine="0"/>
        <w:jc w:val="both"/>
        <w:rPr>
          <w:lang w:val="es-CO"/>
        </w:rPr>
      </w:pPr>
      <w:r w:rsidRPr="00197B2E">
        <w:rPr>
          <w:lang w:val="es-CO"/>
        </w:rPr>
        <w:t>Reconocemos que ni la invitación a presentar ofertar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53C6DF0F" w14:textId="77777777" w:rsidR="00054050" w:rsidRPr="00197B2E" w:rsidRDefault="00054050" w:rsidP="00054050">
      <w:pPr>
        <w:pStyle w:val="Prrafodelista"/>
        <w:ind w:left="0" w:right="-375" w:firstLine="142"/>
        <w:jc w:val="both"/>
        <w:rPr>
          <w:lang w:val="es-CO"/>
        </w:rPr>
      </w:pPr>
    </w:p>
    <w:p w14:paraId="0F682DC0" w14:textId="77777777" w:rsidR="00054050" w:rsidRPr="00197B2E" w:rsidRDefault="00054050" w:rsidP="003500E2">
      <w:pPr>
        <w:widowControl w:val="0"/>
        <w:numPr>
          <w:ilvl w:val="0"/>
          <w:numId w:val="28"/>
        </w:numPr>
        <w:autoSpaceDE/>
        <w:autoSpaceDN/>
        <w:ind w:left="0" w:right="-375" w:firstLine="0"/>
        <w:jc w:val="both"/>
        <w:rPr>
          <w:lang w:val="es-CO"/>
        </w:rPr>
      </w:pPr>
      <w:r w:rsidRPr="00197B2E">
        <w:rPr>
          <w:lang w:val="es-CO"/>
        </w:rPr>
        <w:t>Manifestamos y declaramos que nuestra propuesta no contiene ningún tipo de información confidencial o privada de acuerdo con la Ley colombiana, y, en consecuencia, consideramos que LA POLICÍA NACIONAL – REGIONAL DE ASEGURAMIENTO EN SALUD No.7</w:t>
      </w:r>
      <w:r w:rsidRPr="00197B2E">
        <w:rPr>
          <w:b/>
          <w:lang w:val="es-CO"/>
        </w:rPr>
        <w:t xml:space="preserve"> </w:t>
      </w:r>
      <w:r w:rsidRPr="00197B2E">
        <w:rPr>
          <w:lang w:val="es-CO"/>
        </w:rPr>
        <w:t xml:space="preserve"> se encuentra facultado para revelar dicha información sin reserva alguna, a partir de la fecha de apertura de las propuestas, a sus agentes o asesores, a los demás proponentes ó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14:paraId="2AAFD66C" w14:textId="77777777" w:rsidR="00054050" w:rsidRPr="00197B2E" w:rsidRDefault="00054050" w:rsidP="00054050">
      <w:pPr>
        <w:widowControl w:val="0"/>
        <w:ind w:right="-375"/>
        <w:jc w:val="both"/>
        <w:rPr>
          <w:lang w:val="es-CO"/>
        </w:rPr>
      </w:pPr>
    </w:p>
    <w:p w14:paraId="36C1C580" w14:textId="77777777" w:rsidR="00054050" w:rsidRPr="00197B2E" w:rsidRDefault="00054050" w:rsidP="003500E2">
      <w:pPr>
        <w:widowControl w:val="0"/>
        <w:numPr>
          <w:ilvl w:val="0"/>
          <w:numId w:val="28"/>
        </w:numPr>
        <w:autoSpaceDE/>
        <w:autoSpaceDN/>
        <w:ind w:left="0" w:right="-375" w:firstLine="0"/>
        <w:jc w:val="both"/>
        <w:rPr>
          <w:lang w:val="es-CO"/>
        </w:rPr>
      </w:pPr>
      <w:r w:rsidRPr="00197B2E">
        <w:rPr>
          <w:lang w:val="es-CO"/>
        </w:rPr>
        <w:t>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42C2984A" w14:textId="77777777" w:rsidR="00054050" w:rsidRPr="00197B2E" w:rsidRDefault="00054050" w:rsidP="00054050">
      <w:pPr>
        <w:pStyle w:val="Prrafodelista"/>
        <w:ind w:left="0" w:right="-375"/>
        <w:jc w:val="both"/>
        <w:rPr>
          <w:lang w:val="es-CO"/>
        </w:rPr>
      </w:pPr>
    </w:p>
    <w:p w14:paraId="3E593217" w14:textId="77777777" w:rsidR="00054050" w:rsidRPr="00197B2E" w:rsidRDefault="00054050" w:rsidP="003500E2">
      <w:pPr>
        <w:numPr>
          <w:ilvl w:val="0"/>
          <w:numId w:val="29"/>
        </w:numPr>
        <w:tabs>
          <w:tab w:val="clear" w:pos="375"/>
          <w:tab w:val="num" w:pos="-142"/>
        </w:tabs>
        <w:autoSpaceDE/>
        <w:autoSpaceDN/>
        <w:ind w:left="0" w:right="-375" w:firstLine="0"/>
        <w:jc w:val="both"/>
        <w:rPr>
          <w:lang w:val="es-CO"/>
        </w:rPr>
      </w:pPr>
      <w:r w:rsidRPr="00197B2E">
        <w:rPr>
          <w:lang w:val="es-CO"/>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7EE362B6" w14:textId="77777777" w:rsidR="00054050" w:rsidRPr="00197B2E" w:rsidRDefault="00054050" w:rsidP="00054050">
      <w:pPr>
        <w:ind w:right="-375"/>
        <w:jc w:val="both"/>
        <w:rPr>
          <w:lang w:val="es-CO"/>
        </w:rPr>
      </w:pPr>
    </w:p>
    <w:p w14:paraId="744ECF75" w14:textId="77777777" w:rsidR="00054050" w:rsidRPr="00197B2E" w:rsidRDefault="00054050" w:rsidP="003500E2">
      <w:pPr>
        <w:numPr>
          <w:ilvl w:val="0"/>
          <w:numId w:val="29"/>
        </w:numPr>
        <w:tabs>
          <w:tab w:val="clear" w:pos="375"/>
          <w:tab w:val="num" w:pos="-142"/>
        </w:tabs>
        <w:autoSpaceDE/>
        <w:autoSpaceDN/>
        <w:ind w:left="0" w:right="-375" w:firstLine="0"/>
        <w:jc w:val="both"/>
        <w:rPr>
          <w:lang w:val="es-CO"/>
        </w:rPr>
      </w:pPr>
      <w:r w:rsidRPr="00197B2E">
        <w:rPr>
          <w:lang w:val="es-CO"/>
        </w:rPr>
        <w:t>Que me obligo a suministrar a solicitud de LA POLICÍA NACIONAL – REGIONAL DE ASEGURAMIENTO EN SALUD No.7 cualquier información necesaria para la correcta evaluación de esta propuesta, dentro de los términos que al efecto determine esa entidad.</w:t>
      </w:r>
    </w:p>
    <w:p w14:paraId="0E79B8B6" w14:textId="77777777" w:rsidR="00054050" w:rsidRPr="00197B2E" w:rsidRDefault="00054050" w:rsidP="00054050">
      <w:pPr>
        <w:pStyle w:val="Prrafodelista"/>
        <w:ind w:left="0" w:right="-375"/>
        <w:jc w:val="both"/>
        <w:rPr>
          <w:lang w:val="es-CO"/>
        </w:rPr>
      </w:pPr>
    </w:p>
    <w:p w14:paraId="6EAFE5AC" w14:textId="77777777" w:rsidR="00054050" w:rsidRPr="00197B2E" w:rsidRDefault="00054050" w:rsidP="003500E2">
      <w:pPr>
        <w:widowControl w:val="0"/>
        <w:numPr>
          <w:ilvl w:val="0"/>
          <w:numId w:val="29"/>
        </w:numPr>
        <w:tabs>
          <w:tab w:val="clear" w:pos="375"/>
          <w:tab w:val="num" w:pos="-142"/>
        </w:tabs>
        <w:autoSpaceDE/>
        <w:autoSpaceDN/>
        <w:ind w:left="0" w:right="-375" w:firstLine="0"/>
        <w:jc w:val="both"/>
        <w:rPr>
          <w:lang w:val="es-CO"/>
        </w:rPr>
      </w:pPr>
      <w:r w:rsidRPr="00197B2E">
        <w:rPr>
          <w:lang w:val="es-CO"/>
        </w:rPr>
        <w:t>Que la presente propuesta consta de _______ (Número de folios de la propuesta) folios distribuidos en... (Número de fólderes en los que es presentada la propuesta) fólderes.</w:t>
      </w:r>
    </w:p>
    <w:p w14:paraId="6D0AE33B" w14:textId="77777777" w:rsidR="00054050" w:rsidRPr="00197B2E" w:rsidRDefault="00054050" w:rsidP="00054050">
      <w:pPr>
        <w:widowControl w:val="0"/>
        <w:ind w:right="-375"/>
        <w:jc w:val="both"/>
        <w:rPr>
          <w:lang w:val="es-CO"/>
        </w:rPr>
      </w:pPr>
    </w:p>
    <w:p w14:paraId="55BC3010" w14:textId="77777777" w:rsidR="00054050" w:rsidRPr="00197B2E" w:rsidRDefault="00054050" w:rsidP="003500E2">
      <w:pPr>
        <w:numPr>
          <w:ilvl w:val="0"/>
          <w:numId w:val="29"/>
        </w:numPr>
        <w:tabs>
          <w:tab w:val="clear" w:pos="375"/>
          <w:tab w:val="num" w:pos="-142"/>
        </w:tabs>
        <w:autoSpaceDE/>
        <w:autoSpaceDN/>
        <w:ind w:left="0" w:right="-375" w:firstLine="0"/>
        <w:jc w:val="both"/>
        <w:rPr>
          <w:lang w:val="es-CO"/>
        </w:rPr>
      </w:pPr>
      <w:r w:rsidRPr="00197B2E">
        <w:rPr>
          <w:lang w:val="es-CO"/>
        </w:rPr>
        <w:t>Que recibiremos notificaciones en la secretaría de su Despacho, o en la(s) siguiente(s) dirección(es): (Dirección para notificaciones): Teléfono (os): Fax, E-mail.</w:t>
      </w:r>
    </w:p>
    <w:p w14:paraId="2F8CC9BA" w14:textId="77777777" w:rsidR="00054050" w:rsidRPr="00197B2E" w:rsidRDefault="00054050" w:rsidP="00054050">
      <w:pPr>
        <w:pStyle w:val="Prrafodelista"/>
        <w:ind w:left="0" w:right="-375"/>
        <w:jc w:val="both"/>
        <w:rPr>
          <w:lang w:val="es-CO"/>
        </w:rPr>
      </w:pPr>
    </w:p>
    <w:p w14:paraId="4723BE56" w14:textId="77777777" w:rsidR="00054050" w:rsidRPr="00197B2E" w:rsidRDefault="00054050" w:rsidP="003500E2">
      <w:pPr>
        <w:pStyle w:val="Piedepgina"/>
        <w:numPr>
          <w:ilvl w:val="0"/>
          <w:numId w:val="29"/>
        </w:numPr>
        <w:tabs>
          <w:tab w:val="clear" w:pos="375"/>
          <w:tab w:val="clear" w:pos="4419"/>
          <w:tab w:val="clear" w:pos="8838"/>
          <w:tab w:val="num" w:pos="-142"/>
        </w:tabs>
        <w:autoSpaceDE/>
        <w:autoSpaceDN/>
        <w:ind w:left="0" w:right="-375" w:firstLine="0"/>
        <w:jc w:val="both"/>
        <w:rPr>
          <w:lang w:val="es-CO"/>
        </w:rPr>
      </w:pPr>
      <w:r w:rsidRPr="00197B2E">
        <w:rPr>
          <w:lang w:val="es-CO"/>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4149B3F2" w14:textId="77777777" w:rsidR="00054050" w:rsidRPr="00197B2E" w:rsidRDefault="00054050" w:rsidP="00054050">
      <w:pPr>
        <w:pStyle w:val="Piedepgina"/>
        <w:ind w:right="-375"/>
        <w:jc w:val="both"/>
        <w:rPr>
          <w:lang w:val="es-CO"/>
        </w:rPr>
      </w:pPr>
    </w:p>
    <w:p w14:paraId="4389286D" w14:textId="77777777" w:rsidR="00054050" w:rsidRPr="00197B2E" w:rsidRDefault="00054050" w:rsidP="003500E2">
      <w:pPr>
        <w:pStyle w:val="Piedepgina"/>
        <w:numPr>
          <w:ilvl w:val="0"/>
          <w:numId w:val="29"/>
        </w:numPr>
        <w:shd w:val="clear" w:color="auto" w:fill="FFFFFF"/>
        <w:tabs>
          <w:tab w:val="clear" w:pos="375"/>
          <w:tab w:val="clear" w:pos="4419"/>
          <w:tab w:val="clear" w:pos="8838"/>
          <w:tab w:val="num" w:pos="-142"/>
        </w:tabs>
        <w:autoSpaceDE/>
        <w:autoSpaceDN/>
        <w:ind w:left="0" w:right="-375" w:firstLine="0"/>
        <w:jc w:val="both"/>
        <w:rPr>
          <w:lang w:val="es-CO"/>
        </w:rPr>
      </w:pPr>
      <w:r w:rsidRPr="00197B2E">
        <w:rPr>
          <w:lang w:val="es-CO"/>
        </w:rPr>
        <w:t>Que no nos hallamos relacionados en el Boletín de Responsables Fiscales (artículo 60 Ley 610 de 2000).</w:t>
      </w:r>
    </w:p>
    <w:p w14:paraId="7FE0AB72" w14:textId="77777777" w:rsidR="00054050" w:rsidRPr="00197B2E" w:rsidRDefault="00054050" w:rsidP="00054050">
      <w:pPr>
        <w:pStyle w:val="Prrafodelista"/>
        <w:ind w:left="0" w:right="-375"/>
        <w:jc w:val="both"/>
        <w:rPr>
          <w:rFonts w:eastAsia="Batang"/>
          <w:lang w:val="es-CO"/>
        </w:rPr>
      </w:pPr>
    </w:p>
    <w:p w14:paraId="691E2A0D" w14:textId="66BB65C6" w:rsidR="00054050" w:rsidRPr="00197B2E" w:rsidRDefault="00054050" w:rsidP="003500E2">
      <w:pPr>
        <w:pStyle w:val="Piedepgina"/>
        <w:numPr>
          <w:ilvl w:val="0"/>
          <w:numId w:val="29"/>
        </w:numPr>
        <w:shd w:val="clear" w:color="auto" w:fill="FFFFFF"/>
        <w:tabs>
          <w:tab w:val="clear" w:pos="375"/>
          <w:tab w:val="clear" w:pos="4419"/>
          <w:tab w:val="clear" w:pos="8838"/>
          <w:tab w:val="num" w:pos="-142"/>
        </w:tabs>
        <w:autoSpaceDE/>
        <w:autoSpaceDN/>
        <w:ind w:left="0" w:right="-375" w:firstLine="0"/>
        <w:jc w:val="both"/>
        <w:rPr>
          <w:lang w:val="es-CO"/>
        </w:rPr>
      </w:pPr>
      <w:r w:rsidRPr="00197B2E">
        <w:rPr>
          <w:lang w:val="es-CO"/>
        </w:rPr>
        <w:t xml:space="preserve">Que la vigencia de la presente oferta es de </w:t>
      </w:r>
      <w:r w:rsidR="006F54CD">
        <w:rPr>
          <w:lang w:val="es-CO"/>
        </w:rPr>
        <w:t>cuatro</w:t>
      </w:r>
      <w:r w:rsidRPr="00197B2E">
        <w:rPr>
          <w:lang w:val="es-CO"/>
        </w:rPr>
        <w:t xml:space="preserve"> (</w:t>
      </w:r>
      <w:r w:rsidR="006F54CD">
        <w:rPr>
          <w:lang w:val="es-CO"/>
        </w:rPr>
        <w:t>4</w:t>
      </w:r>
      <w:r w:rsidRPr="00197B2E">
        <w:rPr>
          <w:lang w:val="es-CO"/>
        </w:rPr>
        <w:t xml:space="preserve">) </w:t>
      </w:r>
      <w:r w:rsidR="006F54CD">
        <w:rPr>
          <w:lang w:val="es-CO"/>
        </w:rPr>
        <w:t>meses</w:t>
      </w:r>
      <w:r w:rsidRPr="00197B2E">
        <w:rPr>
          <w:lang w:val="es-CO"/>
        </w:rPr>
        <w:t>, contados a partir de la presentación de la misma.</w:t>
      </w:r>
    </w:p>
    <w:p w14:paraId="45401575" w14:textId="77777777" w:rsidR="00054050" w:rsidRPr="00197B2E" w:rsidRDefault="00054050" w:rsidP="00054050">
      <w:pPr>
        <w:pStyle w:val="Prrafodelista"/>
        <w:ind w:left="0" w:right="-375"/>
        <w:rPr>
          <w:lang w:val="es-CO"/>
        </w:rPr>
      </w:pPr>
    </w:p>
    <w:p w14:paraId="4683F016" w14:textId="77777777" w:rsidR="00054050" w:rsidRPr="00197B2E" w:rsidRDefault="00054050" w:rsidP="00054050">
      <w:pPr>
        <w:pStyle w:val="Piedepgina"/>
        <w:shd w:val="clear" w:color="auto" w:fill="FFFFFF"/>
        <w:tabs>
          <w:tab w:val="clear" w:pos="4419"/>
          <w:tab w:val="clear" w:pos="8838"/>
        </w:tabs>
        <w:autoSpaceDE/>
        <w:autoSpaceDN/>
        <w:ind w:right="-375"/>
        <w:jc w:val="both"/>
        <w:rPr>
          <w:lang w:val="es-CO"/>
        </w:rPr>
      </w:pPr>
    </w:p>
    <w:p w14:paraId="4E9E59E0" w14:textId="77777777" w:rsidR="00054050" w:rsidRPr="00197B2E" w:rsidRDefault="00054050" w:rsidP="00054050">
      <w:pPr>
        <w:ind w:right="-375"/>
        <w:jc w:val="both"/>
        <w:rPr>
          <w:lang w:val="es-CO" w:eastAsia="es-CO"/>
        </w:rPr>
      </w:pPr>
      <w:r w:rsidRPr="00197B2E">
        <w:rPr>
          <w:lang w:val="es-CO" w:eastAsia="es-CO"/>
        </w:rPr>
        <w:t>El proponente:</w:t>
      </w:r>
    </w:p>
    <w:p w14:paraId="2BEAD712" w14:textId="77777777" w:rsidR="00054050" w:rsidRPr="00197B2E" w:rsidRDefault="00054050" w:rsidP="00054050">
      <w:pPr>
        <w:ind w:right="-375"/>
        <w:jc w:val="both"/>
        <w:rPr>
          <w:lang w:val="es-CO" w:eastAsia="es-CO"/>
        </w:rPr>
      </w:pPr>
    </w:p>
    <w:p w14:paraId="6B498835" w14:textId="77777777" w:rsidR="00054050" w:rsidRPr="00197B2E" w:rsidRDefault="00054050" w:rsidP="00054050">
      <w:pPr>
        <w:ind w:right="-375"/>
        <w:jc w:val="both"/>
        <w:rPr>
          <w:lang w:val="es-CO"/>
        </w:rPr>
      </w:pPr>
      <w:r w:rsidRPr="00197B2E">
        <w:rPr>
          <w:b/>
          <w:lang w:val="es-CO"/>
        </w:rPr>
        <w:t>__________________________________</w:t>
      </w:r>
    </w:p>
    <w:p w14:paraId="7EFB3BB5" w14:textId="77777777" w:rsidR="00054050" w:rsidRPr="00197B2E" w:rsidRDefault="00054050" w:rsidP="00054050">
      <w:pPr>
        <w:pStyle w:val="Sinespaciado1"/>
        <w:ind w:right="-375"/>
        <w:rPr>
          <w:rFonts w:ascii="Arial" w:hAnsi="Arial" w:cs="Arial"/>
          <w:sz w:val="20"/>
          <w:szCs w:val="20"/>
        </w:rPr>
      </w:pPr>
      <w:r w:rsidRPr="00197B2E">
        <w:rPr>
          <w:rFonts w:ascii="Arial" w:hAnsi="Arial" w:cs="Arial"/>
          <w:sz w:val="20"/>
          <w:szCs w:val="20"/>
        </w:rPr>
        <w:t xml:space="preserve">Firma del representante legal del proponente </w:t>
      </w:r>
    </w:p>
    <w:p w14:paraId="072E82AC" w14:textId="77777777" w:rsidR="00054050" w:rsidRPr="00197B2E" w:rsidRDefault="00054050" w:rsidP="00054050">
      <w:pPr>
        <w:pStyle w:val="Sinespaciado1"/>
        <w:ind w:right="-375"/>
        <w:contextualSpacing/>
        <w:rPr>
          <w:rFonts w:ascii="Arial" w:hAnsi="Arial" w:cs="Arial"/>
          <w:sz w:val="20"/>
          <w:szCs w:val="20"/>
          <w:lang w:eastAsia="es-CO"/>
        </w:rPr>
      </w:pPr>
      <w:r w:rsidRPr="00197B2E">
        <w:rPr>
          <w:rFonts w:ascii="Arial" w:hAnsi="Arial" w:cs="Arial"/>
          <w:sz w:val="20"/>
          <w:szCs w:val="20"/>
          <w:lang w:eastAsia="es-CO"/>
        </w:rPr>
        <w:t xml:space="preserve">Nombre o razón social del oferente: </w:t>
      </w:r>
      <w:sdt>
        <w:sdtPr>
          <w:rPr>
            <w:rFonts w:ascii="Arial" w:hAnsi="Arial" w:cs="Arial"/>
            <w:color w:val="000000"/>
            <w:sz w:val="20"/>
            <w:szCs w:val="20"/>
          </w:rPr>
          <w:id w:val="2050716858"/>
          <w:placeholder>
            <w:docPart w:val="97BF9D5F4E8F45C693F6EECB9B2F79E1"/>
          </w:placeholder>
          <w:showingPlcHdr/>
          <w15:color w:val="800000"/>
          <w:text/>
        </w:sdtPr>
        <w:sdtEndPr/>
        <w:sdtContent>
          <w:r w:rsidRPr="00197B2E">
            <w:rPr>
              <w:rStyle w:val="Textodelmarcadordeposicin"/>
              <w:rFonts w:ascii="Arial" w:eastAsiaTheme="minorHAnsi" w:hAnsi="Arial" w:cs="Arial"/>
              <w:color w:val="FF8F8F"/>
              <w:sz w:val="20"/>
              <w:szCs w:val="20"/>
              <w:u w:val="single"/>
            </w:rPr>
            <w:t>Diligenciar el nombre completo del proponente</w:t>
          </w:r>
        </w:sdtContent>
      </w:sdt>
    </w:p>
    <w:p w14:paraId="1E57B3F6" w14:textId="77777777" w:rsidR="00054050" w:rsidRPr="00197B2E" w:rsidRDefault="00054050" w:rsidP="00054050">
      <w:pPr>
        <w:pStyle w:val="Sinespaciado1"/>
        <w:ind w:right="-375"/>
        <w:contextualSpacing/>
        <w:rPr>
          <w:rFonts w:ascii="Arial" w:hAnsi="Arial" w:cs="Arial"/>
          <w:color w:val="000000"/>
          <w:sz w:val="20"/>
          <w:szCs w:val="20"/>
        </w:rPr>
      </w:pPr>
      <w:r w:rsidRPr="00197B2E">
        <w:rPr>
          <w:rFonts w:ascii="Arial" w:hAnsi="Arial" w:cs="Arial"/>
          <w:sz w:val="20"/>
          <w:szCs w:val="20"/>
          <w:lang w:eastAsia="es-CO"/>
        </w:rPr>
        <w:t xml:space="preserve">Identificación (NIT </w:t>
      </w:r>
      <w:r w:rsidRPr="00197B2E">
        <w:rPr>
          <w:rFonts w:ascii="Segoe UI Symbol" w:eastAsia="MS Gothic" w:hAnsi="Segoe UI Symbol" w:cs="Segoe UI Symbol"/>
          <w:sz w:val="20"/>
          <w:szCs w:val="20"/>
          <w:lang w:eastAsia="es-CO"/>
        </w:rPr>
        <w:t>☐</w:t>
      </w:r>
      <w:r w:rsidRPr="00197B2E">
        <w:rPr>
          <w:rFonts w:ascii="Arial" w:hAnsi="Arial" w:cs="Arial"/>
          <w:sz w:val="20"/>
          <w:szCs w:val="20"/>
          <w:lang w:eastAsia="es-CO"/>
        </w:rPr>
        <w:t xml:space="preserve"> C.C </w:t>
      </w:r>
      <w:r w:rsidRPr="00197B2E">
        <w:rPr>
          <w:rFonts w:ascii="Segoe UI Symbol" w:eastAsia="MS Gothic" w:hAnsi="Segoe UI Symbol" w:cs="Segoe UI Symbol"/>
          <w:sz w:val="20"/>
          <w:szCs w:val="20"/>
          <w:lang w:eastAsia="es-CO"/>
        </w:rPr>
        <w:t>☐</w:t>
      </w:r>
      <w:r w:rsidRPr="00197B2E">
        <w:rPr>
          <w:rFonts w:ascii="Arial" w:hAnsi="Arial" w:cs="Arial"/>
          <w:sz w:val="20"/>
          <w:szCs w:val="20"/>
          <w:lang w:eastAsia="es-CO"/>
        </w:rPr>
        <w:t xml:space="preserve">  C.E </w:t>
      </w:r>
      <w:r w:rsidRPr="00197B2E">
        <w:rPr>
          <w:rFonts w:ascii="Segoe UI Symbol" w:eastAsia="MS Gothic" w:hAnsi="Segoe UI Symbol" w:cs="Segoe UI Symbol"/>
          <w:sz w:val="20"/>
          <w:szCs w:val="20"/>
          <w:lang w:eastAsia="es-CO"/>
        </w:rPr>
        <w:t>☐</w:t>
      </w:r>
      <w:r w:rsidRPr="00197B2E">
        <w:rPr>
          <w:rFonts w:ascii="Arial" w:hAnsi="Arial" w:cs="Arial"/>
          <w:sz w:val="20"/>
          <w:szCs w:val="20"/>
          <w:lang w:eastAsia="es-CO"/>
        </w:rPr>
        <w:t>)</w:t>
      </w:r>
      <w:r w:rsidRPr="00197B2E">
        <w:rPr>
          <w:rFonts w:ascii="Arial" w:hAnsi="Arial" w:cs="Arial"/>
          <w:color w:val="000000"/>
          <w:sz w:val="20"/>
          <w:szCs w:val="20"/>
        </w:rPr>
        <w:t xml:space="preserve">: </w:t>
      </w:r>
      <w:sdt>
        <w:sdtPr>
          <w:rPr>
            <w:rFonts w:ascii="Arial" w:hAnsi="Arial" w:cs="Arial"/>
            <w:color w:val="000000"/>
            <w:sz w:val="20"/>
            <w:szCs w:val="20"/>
          </w:rPr>
          <w:id w:val="1790856612"/>
          <w:placeholder>
            <w:docPart w:val="AE7187CFD58F4BFFAC997DA56F06CB79"/>
          </w:placeholder>
          <w:showingPlcHdr/>
          <w15:color w:val="800000"/>
        </w:sdtPr>
        <w:sdtEndPr/>
        <w:sdtContent>
          <w:r w:rsidRPr="00197B2E">
            <w:rPr>
              <w:rStyle w:val="Textodelmarcadordeposicin"/>
              <w:rFonts w:ascii="Arial" w:eastAsiaTheme="minorHAnsi" w:hAnsi="Arial" w:cs="Arial"/>
              <w:color w:val="FF8F8F"/>
              <w:sz w:val="20"/>
              <w:szCs w:val="20"/>
              <w:u w:val="single"/>
            </w:rPr>
            <w:t>Diligenciar la identificación del proponente</w:t>
          </w:r>
        </w:sdtContent>
      </w:sdt>
    </w:p>
    <w:p w14:paraId="259FB60A" w14:textId="77777777" w:rsidR="00054050" w:rsidRPr="00197B2E" w:rsidRDefault="00054050" w:rsidP="00054050">
      <w:pPr>
        <w:pStyle w:val="Sinespaciado1"/>
        <w:ind w:right="-375"/>
        <w:contextualSpacing/>
        <w:rPr>
          <w:rFonts w:ascii="Arial" w:hAnsi="Arial" w:cs="Arial"/>
          <w:color w:val="000000"/>
          <w:sz w:val="20"/>
          <w:szCs w:val="20"/>
        </w:rPr>
      </w:pPr>
      <w:r w:rsidRPr="00197B2E">
        <w:rPr>
          <w:rFonts w:ascii="Arial" w:hAnsi="Arial" w:cs="Arial"/>
          <w:sz w:val="20"/>
          <w:szCs w:val="20"/>
          <w:lang w:eastAsia="es-CO"/>
        </w:rPr>
        <w:t>Nombre Representante Legal</w:t>
      </w:r>
      <w:r w:rsidRPr="00197B2E">
        <w:rPr>
          <w:rFonts w:ascii="Arial" w:hAnsi="Arial" w:cs="Arial"/>
          <w:color w:val="000000"/>
          <w:sz w:val="20"/>
          <w:szCs w:val="20"/>
        </w:rPr>
        <w:t xml:space="preserve">: </w:t>
      </w:r>
      <w:sdt>
        <w:sdtPr>
          <w:rPr>
            <w:rFonts w:ascii="Arial" w:hAnsi="Arial" w:cs="Arial"/>
            <w:color w:val="000000"/>
            <w:sz w:val="20"/>
            <w:szCs w:val="20"/>
          </w:rPr>
          <w:id w:val="-713731081"/>
          <w:placeholder>
            <w:docPart w:val="07A0D5AA31DD4A23993FAAD55417A84D"/>
          </w:placeholder>
          <w:showingPlcHdr/>
          <w15:color w:val="800000"/>
          <w:text/>
        </w:sdtPr>
        <w:sdtEndPr/>
        <w:sdtContent>
          <w:r w:rsidRPr="00197B2E">
            <w:rPr>
              <w:rStyle w:val="Textodelmarcadordeposicin"/>
              <w:rFonts w:ascii="Arial" w:eastAsiaTheme="minorHAnsi" w:hAnsi="Arial" w:cs="Arial"/>
              <w:color w:val="FF8F8F"/>
              <w:sz w:val="20"/>
              <w:szCs w:val="20"/>
              <w:u w:val="single"/>
            </w:rPr>
            <w:t>Diligenciar el nombre completo del representante legal</w:t>
          </w:r>
        </w:sdtContent>
      </w:sdt>
    </w:p>
    <w:p w14:paraId="7B177705" w14:textId="77777777" w:rsidR="00054050" w:rsidRPr="00197B2E" w:rsidRDefault="00054050" w:rsidP="00054050">
      <w:pPr>
        <w:pStyle w:val="Sinespaciado1"/>
        <w:ind w:right="-375"/>
        <w:rPr>
          <w:rFonts w:ascii="Arial" w:hAnsi="Arial" w:cs="Arial"/>
          <w:color w:val="000000"/>
          <w:sz w:val="20"/>
          <w:szCs w:val="20"/>
        </w:rPr>
      </w:pPr>
      <w:r w:rsidRPr="00197B2E">
        <w:rPr>
          <w:rFonts w:ascii="Arial" w:hAnsi="Arial" w:cs="Arial"/>
          <w:color w:val="000000"/>
          <w:sz w:val="20"/>
          <w:szCs w:val="20"/>
        </w:rPr>
        <w:t xml:space="preserve">Identificación (C.C </w:t>
      </w:r>
      <w:r w:rsidRPr="00197B2E">
        <w:rPr>
          <w:rFonts w:ascii="Segoe UI Symbol" w:eastAsia="MS Gothic" w:hAnsi="Segoe UI Symbol" w:cs="Segoe UI Symbol"/>
          <w:sz w:val="20"/>
          <w:szCs w:val="20"/>
          <w:lang w:eastAsia="es-CO"/>
        </w:rPr>
        <w:t>☐</w:t>
      </w:r>
      <w:r w:rsidRPr="00197B2E">
        <w:rPr>
          <w:rFonts w:ascii="Arial" w:hAnsi="Arial" w:cs="Arial"/>
          <w:color w:val="000000"/>
          <w:sz w:val="20"/>
          <w:szCs w:val="20"/>
        </w:rPr>
        <w:t xml:space="preserve">  C.E.</w:t>
      </w:r>
      <w:r w:rsidRPr="00197B2E">
        <w:rPr>
          <w:rFonts w:ascii="Arial" w:hAnsi="Arial" w:cs="Arial"/>
          <w:sz w:val="20"/>
          <w:szCs w:val="20"/>
          <w:lang w:eastAsia="es-CO"/>
        </w:rPr>
        <w:t xml:space="preserve"> </w:t>
      </w:r>
      <w:r w:rsidRPr="00197B2E">
        <w:rPr>
          <w:rFonts w:ascii="Segoe UI Symbol" w:eastAsia="MS Gothic" w:hAnsi="Segoe UI Symbol" w:cs="Segoe UI Symbol"/>
          <w:sz w:val="20"/>
          <w:szCs w:val="20"/>
          <w:lang w:eastAsia="es-CO"/>
        </w:rPr>
        <w:t>☐</w:t>
      </w:r>
      <w:r w:rsidRPr="00197B2E">
        <w:rPr>
          <w:rFonts w:ascii="Arial" w:hAnsi="Arial" w:cs="Arial"/>
          <w:sz w:val="20"/>
          <w:szCs w:val="20"/>
          <w:lang w:eastAsia="es-CO"/>
        </w:rPr>
        <w:t xml:space="preserve">) </w:t>
      </w:r>
      <w:sdt>
        <w:sdtPr>
          <w:rPr>
            <w:rFonts w:ascii="Arial" w:hAnsi="Arial" w:cs="Arial"/>
            <w:color w:val="000000"/>
            <w:sz w:val="20"/>
            <w:szCs w:val="20"/>
          </w:rPr>
          <w:id w:val="-2020140253"/>
          <w:placeholder>
            <w:docPart w:val="BCE313A50DFB46ADBEC5070A21B10AF1"/>
          </w:placeholder>
          <w:showingPlcHdr/>
          <w15:color w:val="800000"/>
        </w:sdtPr>
        <w:sdtEndPr/>
        <w:sdtContent>
          <w:r w:rsidRPr="00197B2E">
            <w:rPr>
              <w:rStyle w:val="Textodelmarcadordeposicin"/>
              <w:rFonts w:ascii="Arial" w:eastAsiaTheme="minorHAnsi" w:hAnsi="Arial" w:cs="Arial"/>
              <w:color w:val="FF8F8F"/>
              <w:sz w:val="20"/>
              <w:szCs w:val="20"/>
              <w:u w:val="single"/>
            </w:rPr>
            <w:t>Diligenciar el documento de identificación del representante legal</w:t>
          </w:r>
        </w:sdtContent>
      </w:sdt>
    </w:p>
    <w:p w14:paraId="4E3DEF67" w14:textId="77777777" w:rsidR="00054050" w:rsidRPr="00197B2E" w:rsidRDefault="00054050" w:rsidP="00054050">
      <w:pPr>
        <w:pStyle w:val="Sinespaciado1"/>
        <w:ind w:right="-375"/>
        <w:rPr>
          <w:rFonts w:ascii="Arial" w:hAnsi="Arial" w:cs="Arial"/>
          <w:color w:val="000000"/>
          <w:sz w:val="20"/>
          <w:szCs w:val="20"/>
        </w:rPr>
      </w:pPr>
      <w:r w:rsidRPr="00197B2E">
        <w:rPr>
          <w:rFonts w:ascii="Arial" w:hAnsi="Arial" w:cs="Arial"/>
          <w:color w:val="000000"/>
          <w:sz w:val="20"/>
          <w:szCs w:val="20"/>
        </w:rPr>
        <w:t xml:space="preserve">Dirección: </w:t>
      </w:r>
      <w:sdt>
        <w:sdtPr>
          <w:rPr>
            <w:rFonts w:ascii="Arial" w:hAnsi="Arial" w:cs="Arial"/>
            <w:color w:val="000000"/>
            <w:sz w:val="20"/>
            <w:szCs w:val="20"/>
          </w:rPr>
          <w:id w:val="1670435284"/>
          <w:placeholder>
            <w:docPart w:val="4657A5D505874B9BA9F8A10F926B189D"/>
          </w:placeholder>
          <w:showingPlcHdr/>
          <w15:color w:val="800000"/>
        </w:sdtPr>
        <w:sdtEndPr/>
        <w:sdtContent>
          <w:r w:rsidRPr="00197B2E">
            <w:rPr>
              <w:rStyle w:val="Textodelmarcadordeposicin"/>
              <w:rFonts w:ascii="Arial" w:eastAsiaTheme="minorHAnsi" w:hAnsi="Arial" w:cs="Arial"/>
              <w:color w:val="FF8F8F"/>
              <w:sz w:val="20"/>
              <w:szCs w:val="20"/>
              <w:u w:val="single"/>
            </w:rPr>
            <w:t>Diligenciar la dirección del proveedor</w:t>
          </w:r>
        </w:sdtContent>
      </w:sdt>
    </w:p>
    <w:p w14:paraId="39163489" w14:textId="77777777" w:rsidR="00054050" w:rsidRPr="00197B2E" w:rsidRDefault="00054050" w:rsidP="00054050">
      <w:pPr>
        <w:pStyle w:val="Sinespaciado1"/>
        <w:ind w:right="-375"/>
        <w:rPr>
          <w:rFonts w:ascii="Arial" w:hAnsi="Arial" w:cs="Arial"/>
          <w:sz w:val="20"/>
          <w:szCs w:val="20"/>
        </w:rPr>
      </w:pPr>
      <w:r w:rsidRPr="00197B2E">
        <w:rPr>
          <w:rFonts w:ascii="Arial" w:hAnsi="Arial" w:cs="Arial"/>
          <w:color w:val="000000"/>
          <w:sz w:val="20"/>
          <w:szCs w:val="20"/>
        </w:rPr>
        <w:t>Teléfono:</w:t>
      </w:r>
      <w:r w:rsidRPr="00197B2E">
        <w:rPr>
          <w:rFonts w:ascii="Arial" w:hAnsi="Arial" w:cs="Arial"/>
          <w:b/>
          <w:color w:val="000000"/>
          <w:sz w:val="20"/>
          <w:szCs w:val="20"/>
        </w:rPr>
        <w:t xml:space="preserve"> </w:t>
      </w:r>
      <w:sdt>
        <w:sdtPr>
          <w:rPr>
            <w:rFonts w:ascii="Arial" w:hAnsi="Arial" w:cs="Arial"/>
            <w:b/>
            <w:color w:val="000000"/>
            <w:sz w:val="20"/>
            <w:szCs w:val="20"/>
          </w:rPr>
          <w:id w:val="450907890"/>
          <w:placeholder>
            <w:docPart w:val="13919413454D43088D2E90C315900355"/>
          </w:placeholder>
          <w:showingPlcHdr/>
          <w15:color w:val="800000"/>
        </w:sdtPr>
        <w:sdtEndPr/>
        <w:sdtContent>
          <w:r w:rsidRPr="00197B2E">
            <w:rPr>
              <w:rStyle w:val="Textodelmarcadordeposicin"/>
              <w:rFonts w:ascii="Arial" w:eastAsiaTheme="minorHAnsi" w:hAnsi="Arial" w:cs="Arial"/>
              <w:color w:val="FF8F8F"/>
              <w:sz w:val="20"/>
              <w:szCs w:val="20"/>
              <w:u w:val="single"/>
            </w:rPr>
            <w:t>Diligenciar teléfonos de contacto del proveedor</w:t>
          </w:r>
        </w:sdtContent>
      </w:sdt>
    </w:p>
    <w:p w14:paraId="23EA37C0" w14:textId="77777777" w:rsidR="00054050" w:rsidRPr="00197B2E" w:rsidRDefault="00054050" w:rsidP="00054050">
      <w:pPr>
        <w:pStyle w:val="Sinespaciado1"/>
        <w:ind w:right="-375"/>
        <w:rPr>
          <w:rFonts w:ascii="Arial" w:hAnsi="Arial" w:cs="Arial"/>
          <w:sz w:val="22"/>
          <w:szCs w:val="22"/>
        </w:rPr>
      </w:pPr>
      <w:r w:rsidRPr="00197B2E">
        <w:rPr>
          <w:rFonts w:ascii="Arial" w:hAnsi="Arial" w:cs="Arial"/>
          <w:color w:val="000000"/>
          <w:sz w:val="20"/>
          <w:szCs w:val="20"/>
        </w:rPr>
        <w:t>Email:</w:t>
      </w:r>
      <w:r w:rsidRPr="00197B2E">
        <w:rPr>
          <w:rFonts w:ascii="Arial" w:hAnsi="Arial" w:cs="Arial"/>
          <w:b/>
          <w:color w:val="000000"/>
          <w:sz w:val="20"/>
          <w:szCs w:val="20"/>
        </w:rPr>
        <w:t xml:space="preserve"> </w:t>
      </w:r>
      <w:sdt>
        <w:sdtPr>
          <w:rPr>
            <w:rFonts w:ascii="Arial" w:hAnsi="Arial" w:cs="Arial"/>
            <w:b/>
            <w:color w:val="000000"/>
            <w:sz w:val="20"/>
            <w:szCs w:val="20"/>
          </w:rPr>
          <w:id w:val="-47844746"/>
          <w:placeholder>
            <w:docPart w:val="E2377FE17C6C46C6BA3D173AE73F7B79"/>
          </w:placeholder>
          <w:showingPlcHdr/>
          <w15:color w:val="800000"/>
        </w:sdtPr>
        <w:sdtEndPr/>
        <w:sdtContent>
          <w:r w:rsidRPr="00197B2E">
            <w:rPr>
              <w:rStyle w:val="Textodelmarcadordeposicin"/>
              <w:rFonts w:ascii="Arial" w:eastAsiaTheme="minorHAnsi" w:hAnsi="Arial" w:cs="Arial"/>
              <w:color w:val="FF8F8F"/>
              <w:sz w:val="20"/>
              <w:szCs w:val="20"/>
              <w:u w:val="single"/>
            </w:rPr>
            <w:t>Diligenciar correo electrónico de notificaciones</w:t>
          </w:r>
        </w:sdtContent>
      </w:sdt>
    </w:p>
    <w:p w14:paraId="6B697B44" w14:textId="77777777" w:rsidR="00054050" w:rsidRPr="00197B2E" w:rsidRDefault="00054050" w:rsidP="00054050">
      <w:pPr>
        <w:pStyle w:val="Prrafodelista"/>
        <w:tabs>
          <w:tab w:val="left" w:pos="240"/>
          <w:tab w:val="left" w:pos="6210"/>
        </w:tabs>
        <w:ind w:left="0" w:right="-375"/>
        <w:jc w:val="center"/>
        <w:rPr>
          <w:b/>
          <w:sz w:val="22"/>
          <w:szCs w:val="22"/>
          <w:lang w:val="es-CO"/>
        </w:rPr>
      </w:pPr>
    </w:p>
    <w:p w14:paraId="48AADA96" w14:textId="77777777" w:rsidR="00054050" w:rsidRPr="00197B2E" w:rsidRDefault="00054050" w:rsidP="00054050">
      <w:pPr>
        <w:pStyle w:val="Prrafodelista"/>
        <w:tabs>
          <w:tab w:val="left" w:pos="240"/>
          <w:tab w:val="left" w:pos="6210"/>
        </w:tabs>
        <w:ind w:left="0" w:right="-375"/>
        <w:jc w:val="both"/>
        <w:rPr>
          <w:bCs/>
          <w:sz w:val="16"/>
          <w:szCs w:val="16"/>
          <w:u w:val="single"/>
          <w:lang w:val="es-CO"/>
        </w:rPr>
      </w:pPr>
      <w:r w:rsidRPr="00197B2E">
        <w:rPr>
          <w:bCs/>
          <w:sz w:val="16"/>
          <w:szCs w:val="16"/>
          <w:u w:val="single"/>
          <w:lang w:val="es-CO"/>
        </w:rPr>
        <w:t>NOTA: para el caso de ofertas conjuntas, suscribirán el presente documento todas los que conforman el consorcio o unión temporal a través del integrante, representante legal o apoderado.</w:t>
      </w:r>
    </w:p>
    <w:p w14:paraId="7DC41A55" w14:textId="77777777" w:rsidR="00054050" w:rsidRPr="00197B2E" w:rsidRDefault="00054050" w:rsidP="00B423BE">
      <w:pPr>
        <w:jc w:val="both"/>
        <w:rPr>
          <w:lang w:val="es-CO"/>
        </w:rPr>
      </w:pPr>
    </w:p>
    <w:p w14:paraId="337C54F7" w14:textId="77777777" w:rsidR="00054050" w:rsidRPr="00197B2E" w:rsidRDefault="00054050" w:rsidP="00B423BE">
      <w:pPr>
        <w:jc w:val="both"/>
        <w:rPr>
          <w:lang w:val="es-CO"/>
        </w:rPr>
      </w:pPr>
    </w:p>
    <w:p w14:paraId="62C512B9" w14:textId="32ADE374" w:rsidR="00252905" w:rsidRPr="00197B2E" w:rsidRDefault="00252905" w:rsidP="00EB2027">
      <w:pPr>
        <w:ind w:right="51"/>
        <w:jc w:val="center"/>
        <w:rPr>
          <w:b/>
          <w:lang w:val="es-CO"/>
        </w:rPr>
      </w:pPr>
    </w:p>
    <w:p w14:paraId="788EDC6C" w14:textId="53FB98FB" w:rsidR="00252905" w:rsidRPr="00197B2E" w:rsidRDefault="00252905" w:rsidP="00EB2027">
      <w:pPr>
        <w:ind w:right="51"/>
        <w:jc w:val="center"/>
        <w:rPr>
          <w:b/>
          <w:lang w:val="es-CO"/>
        </w:rPr>
      </w:pPr>
    </w:p>
    <w:p w14:paraId="0F50DD8A" w14:textId="77777777" w:rsidR="00252905" w:rsidRPr="00197B2E" w:rsidRDefault="00252905" w:rsidP="00EB2027">
      <w:pPr>
        <w:ind w:right="51"/>
        <w:jc w:val="center"/>
        <w:rPr>
          <w:b/>
          <w:lang w:val="es-CO"/>
        </w:rPr>
      </w:pPr>
    </w:p>
    <w:p w14:paraId="76AB402E" w14:textId="77777777" w:rsidR="00252905" w:rsidRPr="00197B2E" w:rsidRDefault="00252905" w:rsidP="00EB2027">
      <w:pPr>
        <w:ind w:right="51"/>
        <w:jc w:val="center"/>
        <w:rPr>
          <w:b/>
          <w:lang w:val="es-CO"/>
        </w:rPr>
      </w:pPr>
    </w:p>
    <w:p w14:paraId="3F675426" w14:textId="77777777" w:rsidR="00252905" w:rsidRPr="00197B2E" w:rsidRDefault="00252905" w:rsidP="00EB2027">
      <w:pPr>
        <w:ind w:right="51"/>
        <w:jc w:val="center"/>
        <w:rPr>
          <w:b/>
          <w:lang w:val="es-CO"/>
        </w:rPr>
      </w:pPr>
    </w:p>
    <w:p w14:paraId="6F5E1677" w14:textId="77777777" w:rsidR="00252905" w:rsidRPr="00197B2E" w:rsidRDefault="00252905" w:rsidP="00EB2027">
      <w:pPr>
        <w:ind w:right="51"/>
        <w:jc w:val="center"/>
        <w:rPr>
          <w:b/>
          <w:lang w:val="es-CO"/>
        </w:rPr>
      </w:pPr>
    </w:p>
    <w:p w14:paraId="55940E8B" w14:textId="77777777" w:rsidR="00252905" w:rsidRPr="00197B2E" w:rsidRDefault="00252905" w:rsidP="00EB2027">
      <w:pPr>
        <w:ind w:right="51"/>
        <w:jc w:val="center"/>
        <w:rPr>
          <w:b/>
          <w:lang w:val="es-CO"/>
        </w:rPr>
      </w:pPr>
    </w:p>
    <w:p w14:paraId="674ECDF5" w14:textId="77777777" w:rsidR="00252905" w:rsidRDefault="00252905" w:rsidP="00EB2027">
      <w:pPr>
        <w:ind w:right="51"/>
        <w:jc w:val="center"/>
        <w:rPr>
          <w:b/>
          <w:lang w:val="es-CO"/>
        </w:rPr>
      </w:pPr>
    </w:p>
    <w:p w14:paraId="20AB8083" w14:textId="77777777" w:rsidR="007444F1" w:rsidRDefault="007444F1" w:rsidP="00EB2027">
      <w:pPr>
        <w:ind w:right="51"/>
        <w:jc w:val="center"/>
        <w:rPr>
          <w:b/>
          <w:lang w:val="es-CO"/>
        </w:rPr>
      </w:pPr>
    </w:p>
    <w:tbl>
      <w:tblPr>
        <w:tblW w:w="10418"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DF6010" w:rsidRPr="00197B2E" w14:paraId="6DB9C762" w14:textId="77777777" w:rsidTr="00946A2E">
        <w:trPr>
          <w:cantSplit/>
          <w:trHeight w:val="929"/>
        </w:trPr>
        <w:tc>
          <w:tcPr>
            <w:tcW w:w="8150" w:type="dxa"/>
            <w:vAlign w:val="center"/>
          </w:tcPr>
          <w:p w14:paraId="3C09F325" w14:textId="612CB5DD" w:rsidR="00DF6010" w:rsidRPr="00197B2E" w:rsidRDefault="00DF6010" w:rsidP="00946A2E">
            <w:pPr>
              <w:adjustRightInd w:val="0"/>
              <w:ind w:left="142" w:right="-160"/>
              <w:jc w:val="center"/>
              <w:rPr>
                <w:b/>
                <w:bCs/>
                <w:sz w:val="18"/>
                <w:szCs w:val="18"/>
                <w:lang w:val="es-CO"/>
              </w:rPr>
            </w:pPr>
            <w:r>
              <w:rPr>
                <w:b/>
                <w:lang w:val="es-CO" w:eastAsia="es-CO"/>
              </w:rPr>
              <w:t xml:space="preserve">OBLIGACIONES DE LA POLICIA NACIONAL </w:t>
            </w:r>
          </w:p>
        </w:tc>
        <w:tc>
          <w:tcPr>
            <w:tcW w:w="2268" w:type="dxa"/>
            <w:vAlign w:val="center"/>
          </w:tcPr>
          <w:p w14:paraId="64C1A6CF" w14:textId="77777777" w:rsidR="00DF6010" w:rsidRPr="00197B2E" w:rsidRDefault="00DF6010" w:rsidP="00946A2E">
            <w:pPr>
              <w:pStyle w:val="Sinespaciado1"/>
              <w:jc w:val="center"/>
              <w:rPr>
                <w:rFonts w:ascii="Arial" w:hAnsi="Arial" w:cs="Arial"/>
                <w:noProof/>
                <w:sz w:val="22"/>
              </w:rPr>
            </w:pPr>
            <w:r w:rsidRPr="00197B2E">
              <w:rPr>
                <w:rFonts w:ascii="Arial" w:hAnsi="Arial" w:cs="Arial"/>
                <w:noProof/>
                <w:sz w:val="22"/>
                <w:lang w:eastAsia="es-CO"/>
              </w:rPr>
              <w:drawing>
                <wp:inline distT="0" distB="0" distL="0" distR="0" wp14:anchorId="0B22FA35" wp14:editId="57E5839E">
                  <wp:extent cx="428625" cy="416719"/>
                  <wp:effectExtent l="0" t="0" r="0" b="2540"/>
                  <wp:docPr id="2" name="Imagen 2"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40"/>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74294144" w14:textId="77777777" w:rsidR="00DF6010" w:rsidRPr="00197B2E" w:rsidRDefault="00DF6010" w:rsidP="00946A2E">
            <w:pPr>
              <w:pStyle w:val="Sinespaciado1"/>
              <w:jc w:val="center"/>
              <w:rPr>
                <w:b/>
                <w:bCs/>
              </w:rPr>
            </w:pPr>
            <w:r w:rsidRPr="00197B2E">
              <w:rPr>
                <w:rFonts w:ascii="Arial" w:hAnsi="Arial" w:cs="Arial"/>
                <w:b/>
                <w:bCs/>
                <w:sz w:val="18"/>
                <w:szCs w:val="20"/>
              </w:rPr>
              <w:t>POLICÍA NACIONAL</w:t>
            </w:r>
          </w:p>
        </w:tc>
      </w:tr>
    </w:tbl>
    <w:p w14:paraId="6E6DF38F" w14:textId="77777777" w:rsidR="007444F1" w:rsidRDefault="007444F1" w:rsidP="00EB2027">
      <w:pPr>
        <w:ind w:right="51"/>
        <w:jc w:val="center"/>
        <w:rPr>
          <w:b/>
          <w:lang w:val="es-CO"/>
        </w:rPr>
      </w:pPr>
    </w:p>
    <w:p w14:paraId="0B25AA37" w14:textId="77777777" w:rsidR="007444F1" w:rsidRDefault="007444F1" w:rsidP="00EB2027">
      <w:pPr>
        <w:ind w:right="51"/>
        <w:jc w:val="center"/>
        <w:rPr>
          <w:b/>
          <w:lang w:val="es-CO"/>
        </w:rPr>
      </w:pPr>
    </w:p>
    <w:p w14:paraId="3EFFBDCC" w14:textId="77777777" w:rsidR="007444F1" w:rsidRDefault="007444F1" w:rsidP="00EB2027">
      <w:pPr>
        <w:ind w:right="51"/>
        <w:jc w:val="center"/>
        <w:rPr>
          <w:b/>
          <w:lang w:val="es-CO"/>
        </w:rPr>
      </w:pPr>
    </w:p>
    <w:p w14:paraId="2A64F3CB" w14:textId="77777777" w:rsidR="00DF6010" w:rsidRPr="00CA2E00" w:rsidRDefault="00DF6010" w:rsidP="00DF6010">
      <w:pPr>
        <w:pStyle w:val="Prrafodelista"/>
        <w:numPr>
          <w:ilvl w:val="0"/>
          <w:numId w:val="84"/>
        </w:numPr>
        <w:autoSpaceDE/>
        <w:autoSpaceDN/>
        <w:jc w:val="both"/>
      </w:pPr>
      <w:r w:rsidRPr="00CA2E00">
        <w:t xml:space="preserve">Poner a disposición del </w:t>
      </w:r>
      <w:r w:rsidRPr="00CA2E00">
        <w:rPr>
          <w:b/>
        </w:rPr>
        <w:t xml:space="preserve">CONTRATISTA </w:t>
      </w:r>
      <w:r w:rsidRPr="00CA2E00">
        <w:t>los bienes y lugares que se requieran para la ejecución y entrega del objeto contratado.</w:t>
      </w:r>
    </w:p>
    <w:p w14:paraId="7DE96DC9" w14:textId="77777777" w:rsidR="00DF6010" w:rsidRPr="00CA2E00" w:rsidRDefault="00DF6010" w:rsidP="00DF6010">
      <w:pPr>
        <w:tabs>
          <w:tab w:val="left" w:pos="3529"/>
        </w:tabs>
        <w:jc w:val="both"/>
      </w:pPr>
      <w:r w:rsidRPr="00CA2E00">
        <w:tab/>
      </w:r>
    </w:p>
    <w:p w14:paraId="7F25BD50" w14:textId="77777777" w:rsidR="00DF6010" w:rsidRPr="00CA2E00" w:rsidRDefault="00DF6010" w:rsidP="00DF6010">
      <w:pPr>
        <w:pStyle w:val="Prrafodelista"/>
        <w:numPr>
          <w:ilvl w:val="0"/>
          <w:numId w:val="84"/>
        </w:numPr>
        <w:autoSpaceDE/>
        <w:autoSpaceDN/>
        <w:jc w:val="both"/>
        <w:rPr>
          <w:b/>
        </w:rPr>
      </w:pPr>
      <w:r w:rsidRPr="00CA2E00">
        <w:t>Una vez se surta el proceso de contratación estatal, asignar un supervisor, a través de quien la</w:t>
      </w:r>
      <w:r w:rsidRPr="00CA2E00">
        <w:rPr>
          <w:b/>
        </w:rPr>
        <w:t xml:space="preserve"> POLICÍA NACIONAL</w:t>
      </w:r>
      <w:r w:rsidRPr="00CA2E00">
        <w:t xml:space="preserve"> mantendrá la interlocución permanente y directa con el</w:t>
      </w:r>
      <w:r w:rsidRPr="00CA2E00">
        <w:rPr>
          <w:b/>
        </w:rPr>
        <w:t xml:space="preserve"> CONTRATISTA</w:t>
      </w:r>
      <w:r w:rsidRPr="00CA2E00">
        <w:t>.</w:t>
      </w:r>
      <w:r w:rsidRPr="00CA2E00">
        <w:rPr>
          <w:b/>
        </w:rPr>
        <w:t xml:space="preserve"> </w:t>
      </w:r>
    </w:p>
    <w:p w14:paraId="65DCABA8" w14:textId="77777777" w:rsidR="00DF6010" w:rsidRPr="00CA2E00" w:rsidRDefault="00DF6010" w:rsidP="00DF6010">
      <w:pPr>
        <w:jc w:val="both"/>
        <w:rPr>
          <w:b/>
        </w:rPr>
      </w:pPr>
    </w:p>
    <w:p w14:paraId="5DB24723" w14:textId="77777777" w:rsidR="00DF6010" w:rsidRPr="00CA2E00" w:rsidRDefault="00DF6010" w:rsidP="00DF6010">
      <w:pPr>
        <w:pStyle w:val="Prrafodelista"/>
        <w:numPr>
          <w:ilvl w:val="0"/>
          <w:numId w:val="84"/>
        </w:numPr>
        <w:autoSpaceDE/>
        <w:autoSpaceDN/>
        <w:jc w:val="both"/>
      </w:pPr>
      <w:r w:rsidRPr="00CA2E00">
        <w:t xml:space="preserve">Ejercer el control sobre el cumplimiento del contrato a través del supervisor designado para el efecto, exigiéndole la ejecución idónea y oportuna del objeto a contratar.  </w:t>
      </w:r>
    </w:p>
    <w:p w14:paraId="1B5FF444" w14:textId="77777777" w:rsidR="00DF6010" w:rsidRPr="00CA2E00" w:rsidRDefault="00DF6010" w:rsidP="00DF6010">
      <w:pPr>
        <w:jc w:val="both"/>
      </w:pPr>
    </w:p>
    <w:p w14:paraId="4B2A936B" w14:textId="77777777" w:rsidR="00DF6010" w:rsidRPr="00CA2E00" w:rsidRDefault="00DF6010" w:rsidP="00DF6010">
      <w:pPr>
        <w:pStyle w:val="Prrafodelista"/>
        <w:numPr>
          <w:ilvl w:val="0"/>
          <w:numId w:val="84"/>
        </w:numPr>
        <w:autoSpaceDE/>
        <w:autoSpaceDN/>
        <w:jc w:val="both"/>
      </w:pPr>
      <w:r w:rsidRPr="00CA2E00">
        <w:t xml:space="preserve">Recibir a satisfacción los bienes y/o servicios que sean entregados por el </w:t>
      </w:r>
      <w:r w:rsidRPr="00CA2E00">
        <w:rPr>
          <w:b/>
        </w:rPr>
        <w:t xml:space="preserve">CONTRATISTA, </w:t>
      </w:r>
      <w:r w:rsidRPr="00CA2E00">
        <w:t xml:space="preserve">cuando estos cumplan con las condiciones establecidas y en especial las especificaciones u obligaciones técnicas contenidas en el anexo técnico. </w:t>
      </w:r>
    </w:p>
    <w:p w14:paraId="3B664AFC" w14:textId="77777777" w:rsidR="00DF6010" w:rsidRPr="00CA2E00" w:rsidRDefault="00DF6010" w:rsidP="00DF6010">
      <w:pPr>
        <w:jc w:val="both"/>
      </w:pPr>
    </w:p>
    <w:p w14:paraId="5E577A97" w14:textId="77777777" w:rsidR="00DF6010" w:rsidRPr="00CA2E00" w:rsidRDefault="00DF6010" w:rsidP="00DF6010">
      <w:pPr>
        <w:pStyle w:val="Prrafodelista"/>
        <w:numPr>
          <w:ilvl w:val="0"/>
          <w:numId w:val="84"/>
        </w:numPr>
        <w:autoSpaceDE/>
        <w:autoSpaceDN/>
        <w:jc w:val="both"/>
        <w:rPr>
          <w:b/>
        </w:rPr>
      </w:pPr>
      <w:r w:rsidRPr="00CA2E00">
        <w:t>Adelantar las gestiones necesarias para el reconocimiento y cobro de las sanciones pecuniarias y garantías a que hubiere lugar, para lo cual el supervisor dará aviso oportuno a la POLICÍA NACIONAL, sobre la ocurrencia de hechos constitutivos de mora o incumplimiento</w:t>
      </w:r>
      <w:r w:rsidRPr="00CA2E00">
        <w:rPr>
          <w:b/>
        </w:rPr>
        <w:t xml:space="preserve">. </w:t>
      </w:r>
    </w:p>
    <w:p w14:paraId="5D06D2E9" w14:textId="77777777" w:rsidR="00DF6010" w:rsidRPr="00CA2E00" w:rsidRDefault="00DF6010" w:rsidP="00DF6010">
      <w:pPr>
        <w:jc w:val="both"/>
        <w:rPr>
          <w:b/>
        </w:rPr>
      </w:pPr>
    </w:p>
    <w:p w14:paraId="69D62F9A" w14:textId="77777777" w:rsidR="00DF6010" w:rsidRPr="00CA2E00" w:rsidRDefault="00DF6010" w:rsidP="00DF6010">
      <w:pPr>
        <w:pStyle w:val="Prrafodelista"/>
        <w:numPr>
          <w:ilvl w:val="0"/>
          <w:numId w:val="84"/>
        </w:numPr>
        <w:autoSpaceDE/>
        <w:autoSpaceDN/>
        <w:jc w:val="both"/>
      </w:pPr>
      <w:r w:rsidRPr="00CA2E00">
        <w:t xml:space="preserve">Pagar al </w:t>
      </w:r>
      <w:r w:rsidRPr="00CA2E00">
        <w:rPr>
          <w:b/>
        </w:rPr>
        <w:t>CONTRATISTA</w:t>
      </w:r>
      <w:r w:rsidRPr="00CA2E00">
        <w:t xml:space="preserve"> en la forma pactada y con sujeción a las disponibilidades presupuestales y de PAC previstas para el efecto.</w:t>
      </w:r>
    </w:p>
    <w:p w14:paraId="58ED038E" w14:textId="77777777" w:rsidR="00DF6010" w:rsidRPr="00CA2E00" w:rsidRDefault="00DF6010" w:rsidP="00DF6010">
      <w:pPr>
        <w:jc w:val="both"/>
      </w:pPr>
    </w:p>
    <w:p w14:paraId="17AE4BE9" w14:textId="77777777" w:rsidR="00DF6010" w:rsidRPr="00CA2E00" w:rsidRDefault="00DF6010" w:rsidP="00DF6010">
      <w:pPr>
        <w:pStyle w:val="Prrafodelista"/>
        <w:numPr>
          <w:ilvl w:val="0"/>
          <w:numId w:val="84"/>
        </w:numPr>
        <w:autoSpaceDE/>
        <w:autoSpaceDN/>
        <w:jc w:val="both"/>
      </w:pPr>
      <w:r w:rsidRPr="00CA2E00">
        <w:t>Tramitar diligentemente las apropiaciones presupuestales que requiera para solventar las prestaciones patrimoniales que hayan surgido a su cargo como consecuencia de la suscripción del contrato.</w:t>
      </w:r>
    </w:p>
    <w:p w14:paraId="14A2DDA6" w14:textId="77777777" w:rsidR="00DF6010" w:rsidRPr="00CA2E00" w:rsidRDefault="00DF6010" w:rsidP="00DF6010">
      <w:pPr>
        <w:pStyle w:val="Prrafodelista"/>
        <w:ind w:left="0"/>
      </w:pPr>
    </w:p>
    <w:p w14:paraId="471DDF07" w14:textId="77777777" w:rsidR="00DF6010" w:rsidRPr="00CA2E00" w:rsidRDefault="00DF6010" w:rsidP="00DF6010">
      <w:pPr>
        <w:pStyle w:val="Prrafodelista"/>
        <w:numPr>
          <w:ilvl w:val="0"/>
          <w:numId w:val="84"/>
        </w:numPr>
        <w:autoSpaceDE/>
        <w:autoSpaceDN/>
        <w:jc w:val="both"/>
      </w:pPr>
      <w:r w:rsidRPr="00CA2E00">
        <w:t>Solicitar y recibir información técnica respecto del bien o servicio y demás del</w:t>
      </w:r>
      <w:r w:rsidRPr="00CA2E00">
        <w:rPr>
          <w:b/>
        </w:rPr>
        <w:t xml:space="preserve"> CONTRATISTA</w:t>
      </w:r>
      <w:r w:rsidRPr="00CA2E00">
        <w:t xml:space="preserve"> en desarrollo del objeto del contractual. </w:t>
      </w:r>
    </w:p>
    <w:p w14:paraId="6001F272" w14:textId="77777777" w:rsidR="00DF6010" w:rsidRPr="00CA2E00" w:rsidRDefault="00DF6010" w:rsidP="00DF6010">
      <w:pPr>
        <w:pStyle w:val="Prrafodelista"/>
        <w:ind w:left="0"/>
      </w:pPr>
    </w:p>
    <w:p w14:paraId="45BEF6A0" w14:textId="77777777" w:rsidR="00DF6010" w:rsidRPr="00CA2E00" w:rsidRDefault="00DF6010" w:rsidP="00DF6010">
      <w:pPr>
        <w:pStyle w:val="Prrafodelista"/>
        <w:numPr>
          <w:ilvl w:val="0"/>
          <w:numId w:val="84"/>
        </w:numPr>
        <w:autoSpaceDE/>
        <w:autoSpaceDN/>
        <w:jc w:val="both"/>
      </w:pPr>
      <w:r w:rsidRPr="00CA2E00">
        <w:t>Incluir aquellas obligaciones propias de cada proceso que coadyuven al cumplimiento de las obligaciones contractuales.</w:t>
      </w:r>
    </w:p>
    <w:p w14:paraId="4A083197" w14:textId="77777777" w:rsidR="00DF6010" w:rsidRPr="00CA2E00" w:rsidRDefault="00DF6010" w:rsidP="00DF6010">
      <w:pPr>
        <w:jc w:val="both"/>
      </w:pPr>
    </w:p>
    <w:p w14:paraId="3763430D" w14:textId="77777777" w:rsidR="00DF6010" w:rsidRDefault="00DF6010" w:rsidP="00DF6010">
      <w:pPr>
        <w:pStyle w:val="Prrafodelista"/>
        <w:numPr>
          <w:ilvl w:val="0"/>
          <w:numId w:val="84"/>
        </w:numPr>
        <w:autoSpaceDE/>
        <w:autoSpaceDN/>
        <w:jc w:val="both"/>
      </w:pPr>
      <w:r w:rsidRPr="00CA2E00">
        <w:t>Rechazar los servicios cuando no cumplan con los requerimientos técnicos exigidos.</w:t>
      </w:r>
    </w:p>
    <w:p w14:paraId="28BCB65D" w14:textId="77777777" w:rsidR="00DF6010" w:rsidRDefault="00DF6010" w:rsidP="00DF6010">
      <w:pPr>
        <w:pStyle w:val="Prrafodelista"/>
      </w:pPr>
    </w:p>
    <w:p w14:paraId="0B49C950" w14:textId="77777777" w:rsidR="00DF6010" w:rsidRDefault="00DF6010" w:rsidP="00DF6010">
      <w:pPr>
        <w:autoSpaceDE/>
        <w:autoSpaceDN/>
        <w:jc w:val="both"/>
      </w:pPr>
    </w:p>
    <w:p w14:paraId="14C12FB2" w14:textId="77777777" w:rsidR="00DF6010" w:rsidRDefault="00DF6010" w:rsidP="00DF6010">
      <w:pPr>
        <w:autoSpaceDE/>
        <w:autoSpaceDN/>
        <w:jc w:val="both"/>
      </w:pPr>
    </w:p>
    <w:p w14:paraId="524F7CBB" w14:textId="77777777" w:rsidR="00DF6010" w:rsidRDefault="00DF6010" w:rsidP="00DF6010">
      <w:pPr>
        <w:autoSpaceDE/>
        <w:autoSpaceDN/>
        <w:jc w:val="both"/>
      </w:pPr>
    </w:p>
    <w:p w14:paraId="4E70ED32" w14:textId="77777777" w:rsidR="00DF6010" w:rsidRDefault="00DF6010" w:rsidP="00DF6010">
      <w:pPr>
        <w:autoSpaceDE/>
        <w:autoSpaceDN/>
        <w:jc w:val="both"/>
      </w:pPr>
    </w:p>
    <w:p w14:paraId="5D487A25" w14:textId="77777777" w:rsidR="00DF6010" w:rsidRDefault="00DF6010" w:rsidP="00DF6010">
      <w:pPr>
        <w:autoSpaceDE/>
        <w:autoSpaceDN/>
        <w:jc w:val="both"/>
      </w:pPr>
    </w:p>
    <w:p w14:paraId="4082B542" w14:textId="77777777" w:rsidR="00DF6010" w:rsidRDefault="00DF6010" w:rsidP="00DF6010">
      <w:pPr>
        <w:autoSpaceDE/>
        <w:autoSpaceDN/>
        <w:jc w:val="both"/>
      </w:pPr>
    </w:p>
    <w:p w14:paraId="71707A51" w14:textId="77777777" w:rsidR="00DF6010" w:rsidRDefault="00DF6010" w:rsidP="00DF6010">
      <w:pPr>
        <w:autoSpaceDE/>
        <w:autoSpaceDN/>
        <w:jc w:val="both"/>
      </w:pPr>
    </w:p>
    <w:p w14:paraId="0311715C" w14:textId="77777777" w:rsidR="00DF6010" w:rsidRDefault="00DF6010" w:rsidP="00DF6010">
      <w:pPr>
        <w:autoSpaceDE/>
        <w:autoSpaceDN/>
        <w:jc w:val="both"/>
      </w:pPr>
    </w:p>
    <w:p w14:paraId="4F369AAE" w14:textId="77777777" w:rsidR="00DF6010" w:rsidRDefault="00DF6010" w:rsidP="00DF6010">
      <w:pPr>
        <w:autoSpaceDE/>
        <w:autoSpaceDN/>
        <w:jc w:val="both"/>
      </w:pPr>
    </w:p>
    <w:p w14:paraId="7CD8F142" w14:textId="77777777" w:rsidR="00DF6010" w:rsidRDefault="00DF6010" w:rsidP="00DF6010">
      <w:pPr>
        <w:autoSpaceDE/>
        <w:autoSpaceDN/>
        <w:jc w:val="both"/>
      </w:pPr>
    </w:p>
    <w:p w14:paraId="29AC5EF9" w14:textId="77777777" w:rsidR="00DF6010" w:rsidRDefault="00DF6010" w:rsidP="00DF6010">
      <w:pPr>
        <w:autoSpaceDE/>
        <w:autoSpaceDN/>
        <w:jc w:val="both"/>
      </w:pPr>
    </w:p>
    <w:p w14:paraId="54C442CF" w14:textId="77777777" w:rsidR="00DF6010" w:rsidRDefault="00DF6010" w:rsidP="00DF6010">
      <w:pPr>
        <w:autoSpaceDE/>
        <w:autoSpaceDN/>
        <w:jc w:val="both"/>
      </w:pPr>
    </w:p>
    <w:p w14:paraId="0843DC90" w14:textId="77777777" w:rsidR="00DF6010" w:rsidRDefault="00DF6010" w:rsidP="00DF6010">
      <w:pPr>
        <w:autoSpaceDE/>
        <w:autoSpaceDN/>
        <w:jc w:val="both"/>
      </w:pPr>
    </w:p>
    <w:p w14:paraId="2E71403A" w14:textId="77777777" w:rsidR="00DF6010" w:rsidRPr="00CA2E00" w:rsidRDefault="00DF6010" w:rsidP="00DF6010">
      <w:pPr>
        <w:autoSpaceDE/>
        <w:autoSpaceDN/>
        <w:jc w:val="both"/>
      </w:pPr>
    </w:p>
    <w:p w14:paraId="74210F53" w14:textId="77777777" w:rsidR="007444F1" w:rsidRPr="007444F1" w:rsidRDefault="007444F1" w:rsidP="00EB2027">
      <w:pPr>
        <w:ind w:right="51"/>
        <w:jc w:val="center"/>
        <w:rPr>
          <w:b/>
        </w:rPr>
      </w:pPr>
    </w:p>
    <w:p w14:paraId="3355E9A6" w14:textId="77777777" w:rsidR="007444F1" w:rsidRDefault="007444F1" w:rsidP="00EB2027">
      <w:pPr>
        <w:ind w:right="51"/>
        <w:jc w:val="center"/>
        <w:rPr>
          <w:b/>
          <w:lang w:val="es-CO"/>
        </w:rPr>
      </w:pPr>
    </w:p>
    <w:p w14:paraId="01F160F2" w14:textId="77777777" w:rsidR="007444F1" w:rsidRDefault="007444F1" w:rsidP="00EB2027">
      <w:pPr>
        <w:ind w:right="51"/>
        <w:jc w:val="center"/>
        <w:rPr>
          <w:b/>
          <w:lang w:val="es-CO"/>
        </w:rPr>
      </w:pPr>
    </w:p>
    <w:p w14:paraId="2420DD03" w14:textId="77777777" w:rsidR="007444F1" w:rsidRPr="00197B2E" w:rsidRDefault="007444F1" w:rsidP="00EB2027">
      <w:pPr>
        <w:ind w:right="51"/>
        <w:jc w:val="center"/>
        <w:rPr>
          <w:b/>
          <w:lang w:val="es-CO"/>
        </w:rPr>
      </w:pPr>
    </w:p>
    <w:tbl>
      <w:tblPr>
        <w:tblpPr w:leftFromText="141" w:rightFromText="141" w:vertAnchor="text" w:horzAnchor="margin" w:tblpX="-714" w:tblpY="-393"/>
        <w:tblW w:w="104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54050" w:rsidRPr="00197B2E" w14:paraId="701E2F50" w14:textId="77777777" w:rsidTr="00197B2E">
        <w:trPr>
          <w:cantSplit/>
          <w:trHeight w:val="695"/>
        </w:trPr>
        <w:tc>
          <w:tcPr>
            <w:tcW w:w="8150" w:type="dxa"/>
            <w:vAlign w:val="center"/>
          </w:tcPr>
          <w:p w14:paraId="45E06F33" w14:textId="77777777" w:rsidR="00054050" w:rsidRPr="00197B2E" w:rsidRDefault="00054050" w:rsidP="00197B2E">
            <w:pPr>
              <w:pStyle w:val="Prrafodelista"/>
              <w:tabs>
                <w:tab w:val="left" w:pos="240"/>
              </w:tabs>
              <w:ind w:left="0"/>
              <w:jc w:val="center"/>
              <w:rPr>
                <w:b/>
                <w:bCs/>
                <w:sz w:val="18"/>
                <w:szCs w:val="18"/>
                <w:lang w:val="es-CO"/>
              </w:rPr>
            </w:pPr>
            <w:r w:rsidRPr="00197B2E">
              <w:rPr>
                <w:b/>
                <w:bCs/>
                <w:sz w:val="18"/>
                <w:szCs w:val="18"/>
                <w:lang w:val="es-CO"/>
              </w:rPr>
              <w:t>OBLIGACIONES DEL CONTRATISTA</w:t>
            </w:r>
          </w:p>
        </w:tc>
        <w:tc>
          <w:tcPr>
            <w:tcW w:w="2268" w:type="dxa"/>
            <w:vAlign w:val="center"/>
          </w:tcPr>
          <w:p w14:paraId="4E16C6A7" w14:textId="77777777" w:rsidR="00054050" w:rsidRPr="00197B2E" w:rsidRDefault="00054050" w:rsidP="00197B2E">
            <w:pPr>
              <w:pStyle w:val="Sinespaciado1"/>
              <w:jc w:val="center"/>
              <w:rPr>
                <w:noProof/>
              </w:rPr>
            </w:pPr>
            <w:r w:rsidRPr="00197B2E">
              <w:rPr>
                <w:noProof/>
                <w:lang w:eastAsia="es-CO"/>
              </w:rPr>
              <w:drawing>
                <wp:inline distT="0" distB="0" distL="0" distR="0" wp14:anchorId="5109F571" wp14:editId="0619C0C1">
                  <wp:extent cx="428625" cy="416719"/>
                  <wp:effectExtent l="0" t="0" r="0" b="2540"/>
                  <wp:docPr id="1450554878" name="Imagen 1450554878"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40"/>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5ACFC750" w14:textId="77777777" w:rsidR="00054050" w:rsidRPr="00197B2E" w:rsidRDefault="00054050" w:rsidP="00197B2E">
            <w:pPr>
              <w:pStyle w:val="Sinespaciado1"/>
              <w:jc w:val="center"/>
              <w:rPr>
                <w:rFonts w:ascii="Arial" w:hAnsi="Arial" w:cs="Arial"/>
                <w:b/>
                <w:bCs/>
              </w:rPr>
            </w:pPr>
            <w:r w:rsidRPr="00197B2E">
              <w:rPr>
                <w:rFonts w:ascii="Arial" w:hAnsi="Arial" w:cs="Arial"/>
                <w:b/>
                <w:bCs/>
                <w:sz w:val="18"/>
                <w:szCs w:val="20"/>
              </w:rPr>
              <w:t>POLICÍA NACIONAL</w:t>
            </w:r>
          </w:p>
        </w:tc>
      </w:tr>
    </w:tbl>
    <w:p w14:paraId="15CC0960" w14:textId="77777777" w:rsidR="00252905" w:rsidRPr="00197B2E" w:rsidRDefault="00252905" w:rsidP="00EB2027">
      <w:pPr>
        <w:ind w:right="51"/>
        <w:jc w:val="center"/>
        <w:rPr>
          <w:b/>
          <w:lang w:val="es-CO"/>
        </w:rPr>
      </w:pPr>
    </w:p>
    <w:p w14:paraId="7146AF45" w14:textId="77777777" w:rsidR="00252905" w:rsidRPr="00197B2E" w:rsidRDefault="00252905" w:rsidP="00EB2027">
      <w:pPr>
        <w:ind w:right="51"/>
        <w:jc w:val="center"/>
        <w:rPr>
          <w:b/>
          <w:lang w:val="es-CO"/>
        </w:rPr>
      </w:pPr>
    </w:p>
    <w:p w14:paraId="073A2CE9" w14:textId="77777777" w:rsidR="00DF6010" w:rsidRPr="00FC03AA" w:rsidRDefault="00DF6010" w:rsidP="00DF6010">
      <w:pPr>
        <w:numPr>
          <w:ilvl w:val="0"/>
          <w:numId w:val="41"/>
        </w:numPr>
        <w:tabs>
          <w:tab w:val="left" w:pos="142"/>
        </w:tabs>
        <w:ind w:right="-284"/>
        <w:jc w:val="both"/>
        <w:rPr>
          <w:rFonts w:eastAsia="Calibri"/>
          <w:sz w:val="19"/>
          <w:szCs w:val="19"/>
        </w:rPr>
      </w:pPr>
      <w:r w:rsidRPr="00FC03AA">
        <w:rPr>
          <w:rFonts w:eastAsia="Calibri"/>
          <w:sz w:val="19"/>
          <w:szCs w:val="19"/>
        </w:rPr>
        <w:t>Cumplir con el objeto contractual.</w:t>
      </w:r>
    </w:p>
    <w:p w14:paraId="5DD9AE46" w14:textId="77777777" w:rsidR="00DF6010" w:rsidRPr="00FC03AA" w:rsidRDefault="00DF6010" w:rsidP="00DF6010">
      <w:pPr>
        <w:numPr>
          <w:ilvl w:val="0"/>
          <w:numId w:val="41"/>
        </w:numPr>
        <w:tabs>
          <w:tab w:val="left" w:pos="142"/>
        </w:tabs>
        <w:ind w:right="-284"/>
        <w:jc w:val="both"/>
        <w:rPr>
          <w:rFonts w:eastAsia="Calibri"/>
          <w:sz w:val="19"/>
          <w:szCs w:val="19"/>
        </w:rPr>
      </w:pPr>
      <w:r w:rsidRPr="00FC03AA">
        <w:rPr>
          <w:rFonts w:eastAsia="Calibri"/>
          <w:sz w:val="19"/>
          <w:szCs w:val="19"/>
        </w:rPr>
        <w:t xml:space="preserve">Obrar con lealtad y buena fe en las distintas etapas contractuales, evitando dilaciones y trabas. </w:t>
      </w:r>
    </w:p>
    <w:p w14:paraId="02FFA626" w14:textId="77777777" w:rsidR="00DF6010" w:rsidRPr="00FC03AA" w:rsidRDefault="00DF6010" w:rsidP="00DF6010">
      <w:pPr>
        <w:numPr>
          <w:ilvl w:val="0"/>
          <w:numId w:val="41"/>
        </w:numPr>
        <w:tabs>
          <w:tab w:val="left" w:pos="142"/>
        </w:tabs>
        <w:ind w:right="-284"/>
        <w:jc w:val="both"/>
        <w:rPr>
          <w:rFonts w:eastAsia="Calibri"/>
          <w:sz w:val="19"/>
          <w:szCs w:val="19"/>
        </w:rPr>
      </w:pPr>
      <w:r w:rsidRPr="00FC03AA">
        <w:rPr>
          <w:rFonts w:eastAsia="Calibri"/>
          <w:sz w:val="19"/>
          <w:szCs w:val="19"/>
        </w:rPr>
        <w:t xml:space="preserve">Responder en los plazos que la POLICÍA establezca en cada caso, los requerimientos de aclaración o de información que le formule. </w:t>
      </w:r>
    </w:p>
    <w:p w14:paraId="2495B6CE" w14:textId="77777777" w:rsidR="00DF6010" w:rsidRPr="00FC03AA" w:rsidRDefault="00DF6010" w:rsidP="00DF6010">
      <w:pPr>
        <w:numPr>
          <w:ilvl w:val="0"/>
          <w:numId w:val="41"/>
        </w:numPr>
        <w:tabs>
          <w:tab w:val="left" w:pos="142"/>
        </w:tabs>
        <w:ind w:right="-284"/>
        <w:jc w:val="both"/>
        <w:rPr>
          <w:rFonts w:eastAsia="Calibri"/>
          <w:sz w:val="19"/>
          <w:szCs w:val="19"/>
        </w:rPr>
      </w:pPr>
      <w:r w:rsidRPr="00FC03AA">
        <w:rPr>
          <w:rFonts w:eastAsia="Calibri"/>
          <w:sz w:val="19"/>
          <w:szCs w:val="19"/>
        </w:rPr>
        <w:t xml:space="preserve">Cumplir cabalmente con sus obligaciones, frente al Sistema de Seguridad Social Integral y parafiscales (Cajas de Compensación Familiar, Sena e ICBF), por cuanto el cumplimiento de esta obligación es requisito indispensable para la realización de cualquier pago. </w:t>
      </w:r>
    </w:p>
    <w:p w14:paraId="1E92BCC1" w14:textId="77777777" w:rsidR="00DF6010" w:rsidRPr="00FC03AA" w:rsidRDefault="00DF6010" w:rsidP="00DF6010">
      <w:pPr>
        <w:numPr>
          <w:ilvl w:val="0"/>
          <w:numId w:val="41"/>
        </w:numPr>
        <w:tabs>
          <w:tab w:val="left" w:pos="142"/>
        </w:tabs>
        <w:ind w:right="-284"/>
        <w:jc w:val="both"/>
        <w:rPr>
          <w:rFonts w:eastAsia="Calibri"/>
          <w:sz w:val="19"/>
          <w:szCs w:val="19"/>
        </w:rPr>
      </w:pPr>
      <w:r w:rsidRPr="00FC03AA">
        <w:rPr>
          <w:rFonts w:eastAsia="Calibri"/>
          <w:sz w:val="19"/>
          <w:szCs w:val="19"/>
        </w:rPr>
        <w:t xml:space="preserve">Constituir en debida forma y aportar al Grupo Contractual de la Regional de Aseguramiento en Salud No.7, dentro de los tres (3) días hábiles siguientes a la suscripción del contrato, la Garantía Única y cancelar los pagos a que hubiere lugar tales como publicación en el Diario Único de Contratación Pública e impuesto de timbre, si lo requiere. </w:t>
      </w:r>
    </w:p>
    <w:p w14:paraId="7E600044" w14:textId="77777777" w:rsidR="00DF6010" w:rsidRPr="00FC03AA" w:rsidRDefault="00DF6010" w:rsidP="00DF6010">
      <w:pPr>
        <w:numPr>
          <w:ilvl w:val="0"/>
          <w:numId w:val="41"/>
        </w:numPr>
        <w:tabs>
          <w:tab w:val="left" w:pos="142"/>
        </w:tabs>
        <w:ind w:right="-284"/>
        <w:jc w:val="both"/>
        <w:rPr>
          <w:rFonts w:eastAsia="Calibri"/>
          <w:sz w:val="19"/>
          <w:szCs w:val="19"/>
        </w:rPr>
      </w:pPr>
      <w:r w:rsidRPr="00FC03AA">
        <w:rPr>
          <w:rFonts w:eastAsia="Calibri"/>
          <w:sz w:val="19"/>
          <w:szCs w:val="19"/>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si o por un tercero se cause a la administración o a terceros. </w:t>
      </w:r>
    </w:p>
    <w:p w14:paraId="43F72DD5" w14:textId="77777777" w:rsidR="00DF6010" w:rsidRPr="00FC03AA" w:rsidRDefault="00DF6010" w:rsidP="00DF6010">
      <w:pPr>
        <w:numPr>
          <w:ilvl w:val="0"/>
          <w:numId w:val="41"/>
        </w:numPr>
        <w:tabs>
          <w:tab w:val="left" w:pos="142"/>
        </w:tabs>
        <w:ind w:right="-284"/>
        <w:jc w:val="both"/>
        <w:rPr>
          <w:rFonts w:eastAsia="Calibri"/>
          <w:sz w:val="19"/>
          <w:szCs w:val="19"/>
        </w:rPr>
      </w:pPr>
      <w:r w:rsidRPr="00FC03AA">
        <w:rPr>
          <w:rFonts w:eastAsia="Calibri"/>
          <w:sz w:val="19"/>
          <w:szCs w:val="19"/>
        </w:rPr>
        <w:t xml:space="preserve">No acceder a peticiones o amenazas, de quienes actuando por fuera de la ley pretendan obligarlo a hacer u omitir algún acto o hecho, el CONTRATISTA deberá Informar de tal evento a la Regional de Aseguramiento en Salud No.7, de la Policía Nacional y a las autoridades competentes para que se adopte las medidas necesarias. </w:t>
      </w:r>
    </w:p>
    <w:p w14:paraId="7CA62B67" w14:textId="77777777" w:rsidR="00DF6010" w:rsidRPr="00FC03AA" w:rsidRDefault="00DF6010" w:rsidP="00DF6010">
      <w:pPr>
        <w:numPr>
          <w:ilvl w:val="0"/>
          <w:numId w:val="41"/>
        </w:numPr>
        <w:tabs>
          <w:tab w:val="left" w:pos="142"/>
        </w:tabs>
        <w:ind w:right="-284"/>
        <w:jc w:val="both"/>
        <w:rPr>
          <w:rFonts w:eastAsia="Calibri"/>
          <w:sz w:val="19"/>
          <w:szCs w:val="19"/>
        </w:rPr>
      </w:pPr>
      <w:r w:rsidRPr="00FC03AA">
        <w:rPr>
          <w:rFonts w:eastAsia="Calibri"/>
          <w:sz w:val="19"/>
          <w:szCs w:val="19"/>
        </w:rPr>
        <w:t xml:space="preserve">Mantener activa la cuenta corriente o de ahorros reportada para los pagos con el fin de evitar traumatismos en el proceso de ejecución del contrato. </w:t>
      </w:r>
    </w:p>
    <w:p w14:paraId="0DDC0542" w14:textId="77777777" w:rsidR="00DF6010" w:rsidRPr="00FC03AA" w:rsidRDefault="00DF6010" w:rsidP="00DF6010">
      <w:pPr>
        <w:numPr>
          <w:ilvl w:val="0"/>
          <w:numId w:val="41"/>
        </w:numPr>
        <w:tabs>
          <w:tab w:val="left" w:pos="142"/>
        </w:tabs>
        <w:ind w:right="-284"/>
        <w:jc w:val="both"/>
        <w:rPr>
          <w:rFonts w:eastAsia="Calibri"/>
          <w:sz w:val="19"/>
          <w:szCs w:val="19"/>
        </w:rPr>
      </w:pPr>
      <w:r w:rsidRPr="00FC03AA">
        <w:rPr>
          <w:rFonts w:eastAsia="Calibri"/>
          <w:sz w:val="19"/>
          <w:szCs w:val="19"/>
        </w:rPr>
        <w:t xml:space="preserve">Restituir a LA POLICÍA NACIONAL los elementos que haya colocado a su disposición para el desarrollo del objeto contractual, cuando se lo requiera o al finalizar el contrato, en caso que se hayan suministrado. </w:t>
      </w:r>
    </w:p>
    <w:p w14:paraId="4CC26BC0" w14:textId="77777777" w:rsidR="00DF6010" w:rsidRPr="00FC03AA" w:rsidRDefault="00DF6010" w:rsidP="00DF6010">
      <w:pPr>
        <w:numPr>
          <w:ilvl w:val="0"/>
          <w:numId w:val="41"/>
        </w:numPr>
        <w:tabs>
          <w:tab w:val="left" w:pos="142"/>
        </w:tabs>
        <w:ind w:right="-284"/>
        <w:jc w:val="both"/>
        <w:rPr>
          <w:rFonts w:eastAsia="Calibri"/>
          <w:sz w:val="19"/>
          <w:szCs w:val="19"/>
        </w:rPr>
      </w:pPr>
      <w:r w:rsidRPr="00FC03AA">
        <w:rPr>
          <w:rFonts w:eastAsia="Calibri"/>
          <w:sz w:val="19"/>
          <w:szCs w:val="19"/>
        </w:rPr>
        <w:t xml:space="preserve">Designara de forma permanente un coordinador, que, en concordancia con el supervisor del contrato del CONTRATANTE, solucione los inconvenientes que se presente durante el periodo contratado. El contratista deberá informar al supervisor del contrato y al jefe de Sanidad mensualmente el Estado de Ejecución del contrato. </w:t>
      </w:r>
    </w:p>
    <w:p w14:paraId="59AC761F" w14:textId="77777777" w:rsidR="00DF6010" w:rsidRPr="00FC03AA" w:rsidRDefault="00DF6010" w:rsidP="00DF6010">
      <w:pPr>
        <w:numPr>
          <w:ilvl w:val="0"/>
          <w:numId w:val="41"/>
        </w:numPr>
        <w:tabs>
          <w:tab w:val="left" w:pos="142"/>
        </w:tabs>
        <w:ind w:right="-284"/>
        <w:jc w:val="both"/>
        <w:rPr>
          <w:rFonts w:eastAsia="Calibri"/>
          <w:sz w:val="19"/>
          <w:szCs w:val="19"/>
        </w:rPr>
      </w:pPr>
      <w:r w:rsidRPr="00FC03AA">
        <w:rPr>
          <w:rFonts w:eastAsia="Calibri"/>
          <w:sz w:val="19"/>
          <w:szCs w:val="19"/>
        </w:rPr>
        <w:t>Notificar al supervisor del contrato en forma oportuna, respecto de los inconvenientes que se puedan presentar en desarrollo de la ejecución del respectivo contrato</w:t>
      </w:r>
    </w:p>
    <w:p w14:paraId="483C6724" w14:textId="77777777" w:rsidR="00DF6010" w:rsidRPr="00FC03AA" w:rsidRDefault="00DF6010" w:rsidP="00DF6010">
      <w:pPr>
        <w:numPr>
          <w:ilvl w:val="0"/>
          <w:numId w:val="41"/>
        </w:numPr>
        <w:tabs>
          <w:tab w:val="left" w:pos="142"/>
        </w:tabs>
        <w:ind w:right="-284"/>
        <w:jc w:val="both"/>
        <w:rPr>
          <w:rFonts w:eastAsia="Calibri"/>
          <w:sz w:val="19"/>
          <w:szCs w:val="19"/>
        </w:rPr>
      </w:pPr>
      <w:r w:rsidRPr="00FC03AA">
        <w:rPr>
          <w:rFonts w:eastAsia="Calibri"/>
          <w:sz w:val="19"/>
          <w:szCs w:val="19"/>
        </w:rPr>
        <w:t xml:space="preserve">Atender oportuna y eficazmente las solicitudes escritas que el ordenador del gasto o el supervisor </w:t>
      </w:r>
    </w:p>
    <w:p w14:paraId="504DAEC9" w14:textId="77777777" w:rsidR="00DF6010" w:rsidRPr="00FC03AA" w:rsidRDefault="00DF6010" w:rsidP="00DF6010">
      <w:pPr>
        <w:numPr>
          <w:ilvl w:val="0"/>
          <w:numId w:val="41"/>
        </w:numPr>
        <w:tabs>
          <w:tab w:val="left" w:pos="142"/>
        </w:tabs>
        <w:ind w:right="-284"/>
        <w:jc w:val="both"/>
        <w:rPr>
          <w:rFonts w:eastAsia="Calibri"/>
          <w:sz w:val="19"/>
          <w:szCs w:val="19"/>
        </w:rPr>
      </w:pPr>
      <w:r w:rsidRPr="00FC03AA">
        <w:rPr>
          <w:rFonts w:eastAsia="Calibri"/>
          <w:sz w:val="19"/>
          <w:szCs w:val="19"/>
        </w:rPr>
        <w:t xml:space="preserve">Responder laboralmente por la vinculación del personal que contrate o que utilice para la ejecución del presente contrato. </w:t>
      </w:r>
    </w:p>
    <w:p w14:paraId="4F3745A3" w14:textId="77777777" w:rsidR="00DF6010" w:rsidRPr="00FC03AA" w:rsidRDefault="00DF6010" w:rsidP="00DF6010">
      <w:pPr>
        <w:numPr>
          <w:ilvl w:val="0"/>
          <w:numId w:val="41"/>
        </w:numPr>
        <w:tabs>
          <w:tab w:val="left" w:pos="142"/>
        </w:tabs>
        <w:ind w:right="-284"/>
        <w:jc w:val="both"/>
        <w:rPr>
          <w:rFonts w:eastAsia="Calibri"/>
          <w:sz w:val="19"/>
          <w:szCs w:val="19"/>
        </w:rPr>
      </w:pPr>
      <w:r w:rsidRPr="00FC03AA">
        <w:rPr>
          <w:rFonts w:eastAsia="Calibri"/>
          <w:sz w:val="19"/>
          <w:szCs w:val="19"/>
        </w:rPr>
        <w:t xml:space="preserve">Prestar los servicios durante el plazo de ejecución del contrato, en las instalaciones del contratista, de acuerdo a los términos de referencia y a la oferta presentada, que no contravenga dichos términos. </w:t>
      </w:r>
    </w:p>
    <w:p w14:paraId="16775848" w14:textId="77777777" w:rsidR="00DF6010" w:rsidRPr="00FC03AA" w:rsidRDefault="00DF6010" w:rsidP="00DF6010">
      <w:pPr>
        <w:numPr>
          <w:ilvl w:val="0"/>
          <w:numId w:val="41"/>
        </w:numPr>
        <w:tabs>
          <w:tab w:val="left" w:pos="142"/>
        </w:tabs>
        <w:ind w:right="-284"/>
        <w:jc w:val="both"/>
        <w:rPr>
          <w:rFonts w:eastAsia="Calibri"/>
          <w:sz w:val="19"/>
          <w:szCs w:val="19"/>
        </w:rPr>
      </w:pPr>
      <w:r w:rsidRPr="00FC03AA">
        <w:rPr>
          <w:rFonts w:eastAsia="Calibri"/>
          <w:sz w:val="19"/>
          <w:szCs w:val="19"/>
        </w:rPr>
        <w:t>Prestar los servicios objeto del contrato en forma permanente, eficiente, amable y con excelente trato, dentro de los horarios de atención estipulados para cada servicio, de manera oportuna y con calidad, si discriminación frente a otro tipo de pacientes que atienda.</w:t>
      </w:r>
    </w:p>
    <w:p w14:paraId="7B82825E" w14:textId="77777777" w:rsidR="00DF6010" w:rsidRPr="00FC03AA" w:rsidRDefault="00DF6010" w:rsidP="00DF6010">
      <w:pPr>
        <w:numPr>
          <w:ilvl w:val="0"/>
          <w:numId w:val="41"/>
        </w:numPr>
        <w:tabs>
          <w:tab w:val="left" w:pos="142"/>
        </w:tabs>
        <w:ind w:right="-284"/>
        <w:jc w:val="both"/>
        <w:rPr>
          <w:rFonts w:eastAsia="Calibri"/>
          <w:sz w:val="19"/>
          <w:szCs w:val="19"/>
        </w:rPr>
      </w:pPr>
      <w:r w:rsidRPr="00FC03AA">
        <w:rPr>
          <w:rFonts w:eastAsia="Calibri"/>
          <w:sz w:val="19"/>
          <w:szCs w:val="19"/>
        </w:rPr>
        <w:t xml:space="preserve">Atender a los usuarios con la mayor diligencia y cuidado, utilizando el equipo humano y técnico idóneo para cada uno de los servicios contratados, sin perjuicio del cumplimiento estricto de todas las normas que le impongan las disposiciones legales y éticas o de carácter sanitario vigentes en la actualidad o que se expidan en el futuro, así como los deberes que impone la sana práctica profesional, el orden público, lo moral y las buenas costumbres. </w:t>
      </w:r>
    </w:p>
    <w:p w14:paraId="58D04389" w14:textId="77777777" w:rsidR="00DF6010" w:rsidRPr="00FC03AA" w:rsidRDefault="00DF6010" w:rsidP="00DF6010">
      <w:pPr>
        <w:numPr>
          <w:ilvl w:val="0"/>
          <w:numId w:val="41"/>
        </w:numPr>
        <w:tabs>
          <w:tab w:val="left" w:pos="142"/>
        </w:tabs>
        <w:ind w:right="-284"/>
        <w:jc w:val="both"/>
        <w:rPr>
          <w:rFonts w:eastAsia="Calibri"/>
          <w:sz w:val="19"/>
          <w:szCs w:val="19"/>
        </w:rPr>
      </w:pPr>
      <w:r w:rsidRPr="00FC03AA">
        <w:rPr>
          <w:rFonts w:eastAsia="Calibri"/>
          <w:sz w:val="19"/>
          <w:szCs w:val="19"/>
        </w:rPr>
        <w:t>El costo de las atenciones por eventos adversos generados durante la atención entendido como “el daño o complicación no intencional consecuencia del cuidado médico o todo aquel derivado del cuidado de la salud y no de la enfermedad misma del paciente”, correrán por cuenta del prestador</w:t>
      </w:r>
    </w:p>
    <w:p w14:paraId="48BBD47B" w14:textId="77777777" w:rsidR="00DF6010" w:rsidRPr="00FC03AA" w:rsidRDefault="00DF6010" w:rsidP="00DF6010">
      <w:pPr>
        <w:numPr>
          <w:ilvl w:val="0"/>
          <w:numId w:val="41"/>
        </w:numPr>
        <w:tabs>
          <w:tab w:val="left" w:pos="142"/>
        </w:tabs>
        <w:ind w:right="-284"/>
        <w:jc w:val="both"/>
        <w:rPr>
          <w:rFonts w:eastAsia="Calibri"/>
          <w:sz w:val="19"/>
          <w:szCs w:val="19"/>
        </w:rPr>
      </w:pPr>
      <w:r w:rsidRPr="00FC03AA">
        <w:rPr>
          <w:rFonts w:eastAsia="Calibri"/>
          <w:sz w:val="19"/>
          <w:szCs w:val="19"/>
        </w:rPr>
        <w:t>Mantener vigentes los permisos, licencias y títulos especiales exigidos por la ley y las autoridades administrativas o sanitarias</w:t>
      </w:r>
    </w:p>
    <w:p w14:paraId="68D35A3B" w14:textId="77777777" w:rsidR="00DF6010" w:rsidRPr="00FC03AA" w:rsidRDefault="00DF6010" w:rsidP="00DF6010">
      <w:pPr>
        <w:numPr>
          <w:ilvl w:val="0"/>
          <w:numId w:val="41"/>
        </w:numPr>
        <w:tabs>
          <w:tab w:val="left" w:pos="142"/>
        </w:tabs>
        <w:ind w:right="-284"/>
        <w:jc w:val="both"/>
        <w:rPr>
          <w:rFonts w:eastAsia="Calibri"/>
          <w:sz w:val="19"/>
          <w:szCs w:val="19"/>
        </w:rPr>
      </w:pPr>
      <w:r w:rsidRPr="00FC03AA">
        <w:rPr>
          <w:rFonts w:eastAsia="Calibri"/>
          <w:sz w:val="19"/>
          <w:szCs w:val="19"/>
        </w:rPr>
        <w:t>El contratista está obligado a dar cumplimiento a los indicadores de Gestión Calidad y oportunidad establecidos por el decreto 441 de 2022</w:t>
      </w:r>
    </w:p>
    <w:p w14:paraId="0F398AB0" w14:textId="77777777" w:rsidR="00DF6010" w:rsidRPr="00FC03AA" w:rsidRDefault="00DF6010" w:rsidP="00DF6010">
      <w:pPr>
        <w:numPr>
          <w:ilvl w:val="0"/>
          <w:numId w:val="41"/>
        </w:numPr>
        <w:tabs>
          <w:tab w:val="left" w:pos="142"/>
        </w:tabs>
        <w:ind w:right="-284"/>
        <w:jc w:val="both"/>
        <w:rPr>
          <w:rFonts w:eastAsia="Calibri"/>
          <w:sz w:val="19"/>
          <w:szCs w:val="19"/>
        </w:rPr>
      </w:pPr>
      <w:r w:rsidRPr="00FC03AA">
        <w:rPr>
          <w:rFonts w:eastAsia="Calibri"/>
          <w:sz w:val="19"/>
          <w:szCs w:val="19"/>
        </w:rPr>
        <w:t xml:space="preserve">El Contratista se compromete a que el personal asistencial que preste los servicios ambulatorios, se fundamente en el Plan de Servicios de Sanidad Militar y Policial (Acuerdo 093 del 081025) y el Manual único de Medicamentos y Terapéutica del SSPN (Acuerdo 042 y 046 CSSMP y demás normas que lo complementen o modifiquen) que se pueden consultar en la página </w:t>
      </w:r>
      <w:hyperlink r:id="rId43" w:history="1">
        <w:r w:rsidRPr="00FC03AA">
          <w:rPr>
            <w:rFonts w:eastAsia="Calibri"/>
            <w:color w:val="0000FF"/>
            <w:sz w:val="19"/>
            <w:szCs w:val="19"/>
            <w:u w:val="single"/>
          </w:rPr>
          <w:t>www.mindefensa.gov.co</w:t>
        </w:r>
      </w:hyperlink>
      <w:r w:rsidRPr="00FC03AA">
        <w:rPr>
          <w:rFonts w:eastAsia="Calibri"/>
          <w:sz w:val="19"/>
          <w:szCs w:val="19"/>
        </w:rPr>
        <w:t>.</w:t>
      </w:r>
    </w:p>
    <w:p w14:paraId="2D8A4214" w14:textId="77777777" w:rsidR="00DF6010" w:rsidRPr="00FC03AA" w:rsidRDefault="00DF6010" w:rsidP="00DF6010">
      <w:pPr>
        <w:numPr>
          <w:ilvl w:val="0"/>
          <w:numId w:val="41"/>
        </w:numPr>
        <w:tabs>
          <w:tab w:val="left" w:pos="142"/>
        </w:tabs>
        <w:ind w:right="-284"/>
        <w:jc w:val="both"/>
        <w:rPr>
          <w:rFonts w:eastAsia="Calibri"/>
          <w:sz w:val="19"/>
          <w:szCs w:val="19"/>
        </w:rPr>
      </w:pPr>
      <w:r w:rsidRPr="00FC03AA">
        <w:rPr>
          <w:rFonts w:eastAsia="Calibri"/>
          <w:sz w:val="19"/>
          <w:szCs w:val="19"/>
        </w:rPr>
        <w:t xml:space="preserve">El contratista debe verificar derechos al afiliado y beneficiario, en la oficina de referencia y Contra referencia PONAL. Antes de la prestación del servicio Si el usuario se encuentra activo en otra EPS no será autorizado por la policía, hasta tanto legalice en Talento Humano del DEMET su estado de afiliación o desafiliación en otra EPS. </w:t>
      </w:r>
    </w:p>
    <w:p w14:paraId="2C15BF53" w14:textId="77777777" w:rsidR="00DF6010" w:rsidRPr="00FC03AA" w:rsidRDefault="00DF6010" w:rsidP="00DF6010">
      <w:pPr>
        <w:tabs>
          <w:tab w:val="left" w:pos="142"/>
        </w:tabs>
        <w:ind w:left="720" w:right="-284"/>
        <w:jc w:val="both"/>
        <w:rPr>
          <w:rFonts w:eastAsia="Calibri"/>
          <w:sz w:val="19"/>
          <w:szCs w:val="19"/>
        </w:rPr>
      </w:pPr>
    </w:p>
    <w:p w14:paraId="5959A69F" w14:textId="77777777" w:rsidR="00DF6010" w:rsidRPr="00FC03AA" w:rsidRDefault="00DF6010" w:rsidP="00DF6010">
      <w:pPr>
        <w:numPr>
          <w:ilvl w:val="0"/>
          <w:numId w:val="59"/>
        </w:numPr>
        <w:tabs>
          <w:tab w:val="left" w:pos="142"/>
        </w:tabs>
        <w:ind w:right="-284"/>
        <w:jc w:val="both"/>
        <w:rPr>
          <w:rFonts w:eastAsia="Calibri"/>
          <w:sz w:val="19"/>
          <w:szCs w:val="19"/>
        </w:rPr>
      </w:pPr>
      <w:r w:rsidRPr="00FC03AA">
        <w:rPr>
          <w:rFonts w:eastAsia="Calibri"/>
          <w:sz w:val="19"/>
          <w:szCs w:val="19"/>
        </w:rPr>
        <w:t>Para acceder al servicio, el usuario se presenta en la IPS o proveedor que brinda los servicios a la USP y presenta el carné que acredita los derechos de Sanidad de la Policía Nacional. En caso tal que los usuarios no tengan aún su carné, pueden presentar constancia VIGENTE de que se encuentra en trámite, expedida por la Oficina de Talento Humano del Comando del Departamento de Policía, Comando de la Metropolitana, Caja de Sueldos de Retiro (CASUR) o Caja General de Pensionados de la Policía (CAGEN).</w:t>
      </w:r>
    </w:p>
    <w:p w14:paraId="5F5A08F0" w14:textId="77777777" w:rsidR="00DF6010" w:rsidRPr="00FC03AA" w:rsidRDefault="00DF6010" w:rsidP="00DF6010">
      <w:pPr>
        <w:numPr>
          <w:ilvl w:val="0"/>
          <w:numId w:val="59"/>
        </w:numPr>
        <w:tabs>
          <w:tab w:val="left" w:pos="142"/>
        </w:tabs>
        <w:ind w:right="-284"/>
        <w:jc w:val="both"/>
        <w:rPr>
          <w:rFonts w:eastAsia="Calibri"/>
          <w:sz w:val="19"/>
          <w:szCs w:val="19"/>
        </w:rPr>
      </w:pPr>
      <w:r w:rsidRPr="00FC03AA">
        <w:rPr>
          <w:rFonts w:eastAsia="Calibri"/>
          <w:sz w:val="19"/>
          <w:szCs w:val="19"/>
        </w:rPr>
        <w:t>Acompañando al carné que autoriza los servicios de sanidad, debe presentarse documento de identificación en original según el caso (Registro civil de nacimiento para menores de 7 años, tarjeta de identidad para usuarios entre 7 y 17 años, cédula de ciudadanía para usuarios mayores de edad). Usuarios que no cumplan estos requisitos, no deben ser atendidos, salvo los casos expresamente autorizados de acuerdo a la normatividad legal vigente (Atención de urgencias vitales y atención inicial de urgencias).</w:t>
      </w:r>
    </w:p>
    <w:p w14:paraId="1C15BD9A" w14:textId="77777777" w:rsidR="00DF6010" w:rsidRPr="00FC03AA" w:rsidRDefault="00DF6010" w:rsidP="00DF6010">
      <w:pPr>
        <w:tabs>
          <w:tab w:val="left" w:pos="142"/>
        </w:tabs>
        <w:ind w:left="284" w:right="-284"/>
        <w:jc w:val="both"/>
        <w:rPr>
          <w:rFonts w:eastAsia="Calibri"/>
          <w:sz w:val="19"/>
          <w:szCs w:val="19"/>
        </w:rPr>
      </w:pPr>
    </w:p>
    <w:p w14:paraId="09176B54" w14:textId="77777777" w:rsidR="00DF6010" w:rsidRPr="00FC03AA" w:rsidRDefault="00DF6010" w:rsidP="00DF6010">
      <w:pPr>
        <w:numPr>
          <w:ilvl w:val="0"/>
          <w:numId w:val="41"/>
        </w:numPr>
        <w:tabs>
          <w:tab w:val="left" w:pos="142"/>
        </w:tabs>
        <w:ind w:right="-284"/>
        <w:jc w:val="both"/>
        <w:rPr>
          <w:rFonts w:eastAsia="Calibri"/>
          <w:sz w:val="19"/>
          <w:szCs w:val="19"/>
        </w:rPr>
      </w:pPr>
      <w:r w:rsidRPr="00FC03AA">
        <w:rPr>
          <w:rFonts w:eastAsia="Calibri"/>
          <w:sz w:val="19"/>
          <w:szCs w:val="19"/>
        </w:rPr>
        <w:t xml:space="preserve">En caso de presentarse glosas transitorias, estas deberán ser resueltas dentro de los treinta (30) días calendarios siguientes, contados a partir de la fecha de notificación por el auditor médico. Si el contratista no cumple con la obligación de aclarar las glosas notificadas, se entenderá que acepta la reclamación y en consecuencia se convierte en glosa definitiva. </w:t>
      </w:r>
    </w:p>
    <w:p w14:paraId="627D39B3" w14:textId="77777777" w:rsidR="00DF6010" w:rsidRPr="00FC03AA" w:rsidRDefault="00DF6010" w:rsidP="00DF6010">
      <w:pPr>
        <w:numPr>
          <w:ilvl w:val="0"/>
          <w:numId w:val="41"/>
        </w:numPr>
        <w:tabs>
          <w:tab w:val="left" w:pos="142"/>
        </w:tabs>
        <w:ind w:right="-284"/>
        <w:jc w:val="both"/>
        <w:rPr>
          <w:rFonts w:eastAsia="Calibri"/>
          <w:sz w:val="19"/>
          <w:szCs w:val="19"/>
        </w:rPr>
      </w:pPr>
      <w:r w:rsidRPr="00FC03AA">
        <w:rPr>
          <w:rFonts w:eastAsia="Calibri"/>
          <w:sz w:val="19"/>
          <w:szCs w:val="19"/>
        </w:rPr>
        <w:t xml:space="preserve">Cumplir con el sistema obligatorio de Garantía de Calidad, las normas de habilitación y las condiciones sanitarias que fijen las autoridades competentes. </w:t>
      </w:r>
    </w:p>
    <w:p w14:paraId="791B6D1A" w14:textId="77777777" w:rsidR="00DF6010" w:rsidRPr="00FC03AA" w:rsidRDefault="00DF6010" w:rsidP="00DF6010">
      <w:pPr>
        <w:numPr>
          <w:ilvl w:val="0"/>
          <w:numId w:val="41"/>
        </w:numPr>
        <w:tabs>
          <w:tab w:val="left" w:pos="142"/>
        </w:tabs>
        <w:ind w:right="-284"/>
        <w:jc w:val="both"/>
        <w:rPr>
          <w:rFonts w:eastAsia="Calibri"/>
          <w:sz w:val="19"/>
          <w:szCs w:val="19"/>
        </w:rPr>
      </w:pPr>
      <w:r w:rsidRPr="00FC03AA">
        <w:rPr>
          <w:rFonts w:eastAsia="Calibri"/>
          <w:sz w:val="19"/>
          <w:szCs w:val="19"/>
        </w:rPr>
        <w:t xml:space="preserve">Atender al Usuario de acuerdo con la autorización generada por referencia y Contrareferencia de la orden generada por el profesional tratante. </w:t>
      </w:r>
    </w:p>
    <w:p w14:paraId="2C357FEC" w14:textId="77777777" w:rsidR="00DF6010" w:rsidRPr="00FC03AA" w:rsidRDefault="00DF6010" w:rsidP="00DF6010">
      <w:pPr>
        <w:numPr>
          <w:ilvl w:val="0"/>
          <w:numId w:val="41"/>
        </w:numPr>
        <w:tabs>
          <w:tab w:val="left" w:pos="142"/>
        </w:tabs>
        <w:ind w:right="-284"/>
        <w:jc w:val="both"/>
        <w:rPr>
          <w:rFonts w:eastAsia="Calibri"/>
          <w:sz w:val="19"/>
          <w:szCs w:val="19"/>
        </w:rPr>
      </w:pPr>
      <w:r w:rsidRPr="00FC03AA">
        <w:rPr>
          <w:rFonts w:eastAsia="Calibri"/>
          <w:sz w:val="19"/>
          <w:szCs w:val="19"/>
        </w:rPr>
        <w:t xml:space="preserve">Realizar la Contrareferencia de los servicios prestados para ser presentado a su médico tratante y dar continuidad al tratamiento, las cuales deben ser diligenciadas en letra legible y de igual manera para el proceso también es necesario contar con el diagnóstico del medio general que visita  </w:t>
      </w:r>
    </w:p>
    <w:p w14:paraId="1B7955C8" w14:textId="77777777" w:rsidR="00DF6010" w:rsidRPr="00FC03AA" w:rsidRDefault="00DF6010" w:rsidP="00DF6010">
      <w:pPr>
        <w:numPr>
          <w:ilvl w:val="0"/>
          <w:numId w:val="41"/>
        </w:numPr>
        <w:tabs>
          <w:tab w:val="left" w:pos="142"/>
        </w:tabs>
        <w:ind w:right="-284"/>
        <w:jc w:val="both"/>
        <w:rPr>
          <w:rFonts w:eastAsia="Calibri"/>
          <w:sz w:val="19"/>
          <w:szCs w:val="19"/>
        </w:rPr>
      </w:pPr>
      <w:r w:rsidRPr="00FC03AA">
        <w:rPr>
          <w:rFonts w:eastAsia="Calibri"/>
          <w:sz w:val="19"/>
          <w:szCs w:val="19"/>
        </w:rPr>
        <w:t>La radicación de la facturación (Impresa y en medio magnético) de los servicios prestados se debe hacer dentro de los cinco (05) primeros días hábiles del mes siguiente a la prestación, la cual como mínimo debe cumplir con:</w:t>
      </w:r>
    </w:p>
    <w:p w14:paraId="18DC935B" w14:textId="77777777" w:rsidR="00DF6010" w:rsidRPr="00FC03AA" w:rsidRDefault="00DF6010" w:rsidP="00DF6010">
      <w:pPr>
        <w:tabs>
          <w:tab w:val="left" w:pos="142"/>
        </w:tabs>
        <w:adjustRightInd w:val="0"/>
        <w:ind w:left="1724" w:right="-284"/>
        <w:jc w:val="both"/>
        <w:rPr>
          <w:rFonts w:eastAsia="Calibri"/>
          <w:sz w:val="19"/>
          <w:szCs w:val="19"/>
        </w:rPr>
      </w:pPr>
    </w:p>
    <w:p w14:paraId="610DB84A" w14:textId="77777777" w:rsidR="00DF6010" w:rsidRPr="00FC03AA" w:rsidRDefault="00DF6010" w:rsidP="00DF6010">
      <w:pPr>
        <w:numPr>
          <w:ilvl w:val="0"/>
          <w:numId w:val="60"/>
        </w:numPr>
        <w:tabs>
          <w:tab w:val="left" w:pos="142"/>
        </w:tabs>
        <w:adjustRightInd w:val="0"/>
        <w:ind w:left="993" w:right="-284" w:hanging="284"/>
        <w:jc w:val="both"/>
        <w:rPr>
          <w:rFonts w:eastAsia="Calibri"/>
          <w:sz w:val="19"/>
          <w:szCs w:val="19"/>
        </w:rPr>
      </w:pPr>
      <w:r w:rsidRPr="00FC03AA">
        <w:rPr>
          <w:rFonts w:eastAsia="Calibri"/>
          <w:sz w:val="19"/>
          <w:szCs w:val="19"/>
        </w:rPr>
        <w:t>Relación general de pacientes atendidos, detallando la pre-factura por cada uno de ellos discriminada y firmada por el usuario o acudiente.</w:t>
      </w:r>
    </w:p>
    <w:p w14:paraId="6663CB7E" w14:textId="77777777" w:rsidR="00DF6010" w:rsidRPr="00FC03AA" w:rsidRDefault="00DF6010" w:rsidP="00DF6010">
      <w:pPr>
        <w:numPr>
          <w:ilvl w:val="0"/>
          <w:numId w:val="60"/>
        </w:numPr>
        <w:tabs>
          <w:tab w:val="left" w:pos="142"/>
        </w:tabs>
        <w:adjustRightInd w:val="0"/>
        <w:ind w:left="993" w:right="-284" w:hanging="284"/>
        <w:jc w:val="both"/>
        <w:rPr>
          <w:rFonts w:eastAsia="Calibri"/>
          <w:sz w:val="19"/>
          <w:szCs w:val="19"/>
        </w:rPr>
      </w:pPr>
      <w:r w:rsidRPr="00FC03AA">
        <w:rPr>
          <w:rFonts w:eastAsia="Calibri"/>
          <w:sz w:val="19"/>
          <w:szCs w:val="19"/>
        </w:rPr>
        <w:t>Requisitos establecidos por la DIAN.</w:t>
      </w:r>
    </w:p>
    <w:p w14:paraId="1D828E19" w14:textId="77777777" w:rsidR="00DF6010" w:rsidRPr="00FC03AA" w:rsidRDefault="00DF6010" w:rsidP="00DF6010">
      <w:pPr>
        <w:numPr>
          <w:ilvl w:val="0"/>
          <w:numId w:val="60"/>
        </w:numPr>
        <w:tabs>
          <w:tab w:val="left" w:pos="142"/>
        </w:tabs>
        <w:adjustRightInd w:val="0"/>
        <w:ind w:left="993" w:right="-284" w:hanging="284"/>
        <w:jc w:val="both"/>
        <w:rPr>
          <w:rFonts w:eastAsia="Calibri"/>
          <w:sz w:val="19"/>
          <w:szCs w:val="19"/>
        </w:rPr>
      </w:pPr>
      <w:r w:rsidRPr="00FC03AA">
        <w:rPr>
          <w:rFonts w:eastAsia="Calibri"/>
          <w:sz w:val="19"/>
          <w:szCs w:val="19"/>
        </w:rPr>
        <w:t>Soportes de ley para la auditoría de cuentas definidos en el Decreto 441 de 2022, Anexo 5 de la Resolución 4331 MINPROTECCIÓN de 2012 y demás normas que las aclaren o modifiquen.</w:t>
      </w:r>
    </w:p>
    <w:p w14:paraId="34920915" w14:textId="77777777" w:rsidR="00DF6010" w:rsidRPr="00FC03AA" w:rsidRDefault="00DF6010" w:rsidP="00DF6010">
      <w:pPr>
        <w:numPr>
          <w:ilvl w:val="0"/>
          <w:numId w:val="60"/>
        </w:numPr>
        <w:tabs>
          <w:tab w:val="left" w:pos="142"/>
        </w:tabs>
        <w:adjustRightInd w:val="0"/>
        <w:ind w:left="993" w:right="-284" w:hanging="284"/>
        <w:jc w:val="both"/>
        <w:rPr>
          <w:rFonts w:eastAsia="Calibri"/>
          <w:sz w:val="19"/>
          <w:szCs w:val="19"/>
        </w:rPr>
      </w:pPr>
      <w:r w:rsidRPr="00FC03AA">
        <w:rPr>
          <w:rFonts w:eastAsia="Calibri"/>
          <w:sz w:val="19"/>
          <w:szCs w:val="19"/>
        </w:rPr>
        <w:t>La factura debe venir debidamente firmada por quien la expide, legajada con gancho totalmente plástico, foliada en forma consecutiva en la parte superior derecha de cada hoja lapicero negro; para evitar pérdida de soportes individuales y hacer el seguimiento de los mismos en caso de inconsistencias.</w:t>
      </w:r>
    </w:p>
    <w:p w14:paraId="617346B7" w14:textId="77777777" w:rsidR="00DF6010" w:rsidRPr="00FC03AA" w:rsidRDefault="00DF6010" w:rsidP="00DF6010">
      <w:pPr>
        <w:numPr>
          <w:ilvl w:val="0"/>
          <w:numId w:val="60"/>
        </w:numPr>
        <w:tabs>
          <w:tab w:val="left" w:pos="142"/>
        </w:tabs>
        <w:adjustRightInd w:val="0"/>
        <w:ind w:left="993" w:right="-284" w:hanging="284"/>
        <w:jc w:val="both"/>
        <w:rPr>
          <w:rFonts w:eastAsia="Calibri"/>
          <w:sz w:val="19"/>
          <w:szCs w:val="19"/>
        </w:rPr>
      </w:pPr>
      <w:r w:rsidRPr="00FC03AA">
        <w:rPr>
          <w:rFonts w:eastAsia="Calibri"/>
          <w:sz w:val="19"/>
          <w:szCs w:val="19"/>
        </w:rPr>
        <w:t>Presentar original de la autorización del servicio.</w:t>
      </w:r>
    </w:p>
    <w:p w14:paraId="1E6CBD63" w14:textId="77777777" w:rsidR="00DF6010" w:rsidRPr="00FC03AA" w:rsidRDefault="00DF6010" w:rsidP="00DF6010">
      <w:pPr>
        <w:numPr>
          <w:ilvl w:val="0"/>
          <w:numId w:val="60"/>
        </w:numPr>
        <w:tabs>
          <w:tab w:val="left" w:pos="142"/>
        </w:tabs>
        <w:adjustRightInd w:val="0"/>
        <w:ind w:left="993" w:right="-284" w:hanging="284"/>
        <w:jc w:val="both"/>
        <w:rPr>
          <w:rFonts w:eastAsia="Calibri"/>
          <w:sz w:val="19"/>
          <w:szCs w:val="19"/>
        </w:rPr>
      </w:pPr>
      <w:r w:rsidRPr="00FC03AA">
        <w:rPr>
          <w:rFonts w:eastAsia="Calibri"/>
          <w:sz w:val="19"/>
          <w:szCs w:val="19"/>
        </w:rPr>
        <w:t>Información de prestaciones de servicios de salud - RIPS. El RIPS debe cumplir con lo estipulado en la Resolución 1531 MINSALUD de 2014 y demás normas que lo reglamenten o modifiquen. El sistema que genere el RIPS deberá adicionar en una última columna para las prestaciones “Consulta Médica Especializada Consulta.</w:t>
      </w:r>
    </w:p>
    <w:p w14:paraId="4CAA4FD0" w14:textId="77777777" w:rsidR="00DF6010" w:rsidRPr="00FC03AA" w:rsidRDefault="00DF6010" w:rsidP="00DF6010">
      <w:pPr>
        <w:numPr>
          <w:ilvl w:val="0"/>
          <w:numId w:val="60"/>
        </w:numPr>
        <w:tabs>
          <w:tab w:val="left" w:pos="142"/>
        </w:tabs>
        <w:adjustRightInd w:val="0"/>
        <w:ind w:left="993" w:right="-284" w:hanging="284"/>
        <w:jc w:val="both"/>
        <w:rPr>
          <w:rFonts w:eastAsia="Calibri"/>
          <w:sz w:val="19"/>
          <w:szCs w:val="19"/>
        </w:rPr>
      </w:pPr>
      <w:r w:rsidRPr="00FC03AA">
        <w:rPr>
          <w:rFonts w:eastAsia="Calibri"/>
          <w:sz w:val="19"/>
          <w:szCs w:val="19"/>
        </w:rPr>
        <w:t>Si el contratista no presenta la factura dentro del término de los cinco (05) primeros días de cada mes, el trámite y el pago de la factura se realizará hasta el mes siguiente.</w:t>
      </w:r>
    </w:p>
    <w:p w14:paraId="3CC4B807" w14:textId="77777777" w:rsidR="00DF6010" w:rsidRPr="00FC03AA" w:rsidRDefault="00DF6010" w:rsidP="00DF6010">
      <w:pPr>
        <w:numPr>
          <w:ilvl w:val="0"/>
          <w:numId w:val="60"/>
        </w:numPr>
        <w:tabs>
          <w:tab w:val="left" w:pos="142"/>
        </w:tabs>
        <w:adjustRightInd w:val="0"/>
        <w:ind w:left="993" w:right="-284" w:hanging="284"/>
        <w:jc w:val="both"/>
        <w:rPr>
          <w:rFonts w:eastAsia="Calibri"/>
          <w:sz w:val="19"/>
          <w:szCs w:val="19"/>
        </w:rPr>
      </w:pPr>
      <w:r w:rsidRPr="00FC03AA">
        <w:rPr>
          <w:rFonts w:eastAsia="Calibri"/>
          <w:sz w:val="19"/>
          <w:szCs w:val="19"/>
        </w:rPr>
        <w:t>La presentación de las facturas por los servicios causados en ningún caso deberá superar los treinta días (30) posteriores a la prestación de los servicios.</w:t>
      </w:r>
    </w:p>
    <w:p w14:paraId="61D4B9BC" w14:textId="77777777" w:rsidR="00DF6010" w:rsidRPr="00FC03AA" w:rsidRDefault="00DF6010" w:rsidP="00DF6010">
      <w:pPr>
        <w:tabs>
          <w:tab w:val="left" w:pos="142"/>
        </w:tabs>
        <w:adjustRightInd w:val="0"/>
        <w:ind w:left="1418" w:right="-284"/>
        <w:jc w:val="both"/>
        <w:rPr>
          <w:rFonts w:eastAsia="Calibri"/>
          <w:sz w:val="19"/>
          <w:szCs w:val="19"/>
        </w:rPr>
      </w:pPr>
    </w:p>
    <w:p w14:paraId="38E64F4B" w14:textId="77777777" w:rsidR="00DF6010" w:rsidRPr="00FC03AA" w:rsidRDefault="00DF6010" w:rsidP="00DF6010">
      <w:pPr>
        <w:numPr>
          <w:ilvl w:val="0"/>
          <w:numId w:val="41"/>
        </w:numPr>
        <w:tabs>
          <w:tab w:val="left" w:pos="142"/>
        </w:tabs>
        <w:ind w:right="-284"/>
        <w:jc w:val="both"/>
        <w:rPr>
          <w:rFonts w:eastAsia="Calibri"/>
          <w:sz w:val="19"/>
          <w:szCs w:val="19"/>
        </w:rPr>
      </w:pPr>
      <w:r w:rsidRPr="00FC03AA">
        <w:rPr>
          <w:rFonts w:eastAsia="Calibri"/>
          <w:sz w:val="19"/>
          <w:szCs w:val="19"/>
        </w:rPr>
        <w:t xml:space="preserve">Presentar junto con las facturas, información estadística mensual en archivo plano el cual debe venir en medio magnético e impreso que contenga la siguiente información: Número de contrato, Número de consecutivo, Nombre y apellido, Número de identificación, edad del usuario, fecha del servicio, diagnóstico, procedimiento, código CUPS, fecha, número y valor de la factura. </w:t>
      </w:r>
    </w:p>
    <w:p w14:paraId="767CBC98" w14:textId="77777777" w:rsidR="00DF6010" w:rsidRPr="00FC03AA" w:rsidRDefault="00DF6010" w:rsidP="00DF6010">
      <w:pPr>
        <w:numPr>
          <w:ilvl w:val="0"/>
          <w:numId w:val="41"/>
        </w:numPr>
        <w:tabs>
          <w:tab w:val="left" w:pos="142"/>
        </w:tabs>
        <w:ind w:right="-284"/>
        <w:jc w:val="both"/>
        <w:rPr>
          <w:rFonts w:eastAsia="Calibri"/>
          <w:sz w:val="19"/>
          <w:szCs w:val="19"/>
        </w:rPr>
      </w:pPr>
      <w:r w:rsidRPr="00FC03AA">
        <w:rPr>
          <w:rFonts w:eastAsia="Calibri"/>
          <w:sz w:val="19"/>
          <w:szCs w:val="19"/>
        </w:rPr>
        <w:t xml:space="preserve">Aceptar y facilitar las visitas de los Auditores médicos de la </w:t>
      </w:r>
      <w:r w:rsidRPr="00FC03AA">
        <w:rPr>
          <w:sz w:val="19"/>
          <w:szCs w:val="19"/>
        </w:rPr>
        <w:t>Regional de Aseguramiento en Salud N°7</w:t>
      </w:r>
      <w:r w:rsidRPr="00FC03AA">
        <w:rPr>
          <w:rFonts w:eastAsia="Calibri"/>
          <w:sz w:val="19"/>
          <w:szCs w:val="19"/>
        </w:rPr>
        <w:t xml:space="preserve"> , en lo referente a Revisión de historias clínicas, seguimiento a quejas y reclamos de nuestros usuarios, verificación de la existencia de procesos que garanticen la calidad del servicio prestado a nuestros usuarios. </w:t>
      </w:r>
    </w:p>
    <w:p w14:paraId="2A5C16F2" w14:textId="77777777" w:rsidR="00DF6010" w:rsidRPr="00FC03AA" w:rsidRDefault="00DF6010" w:rsidP="00DF6010">
      <w:pPr>
        <w:numPr>
          <w:ilvl w:val="0"/>
          <w:numId w:val="41"/>
        </w:numPr>
        <w:tabs>
          <w:tab w:val="left" w:pos="142"/>
        </w:tabs>
        <w:ind w:right="-284"/>
        <w:jc w:val="both"/>
        <w:rPr>
          <w:rFonts w:eastAsia="Calibri"/>
          <w:sz w:val="19"/>
          <w:szCs w:val="19"/>
        </w:rPr>
      </w:pPr>
      <w:r w:rsidRPr="00FC03AA">
        <w:rPr>
          <w:rFonts w:eastAsia="Calibri"/>
          <w:sz w:val="19"/>
          <w:szCs w:val="19"/>
        </w:rPr>
        <w:t xml:space="preserve">Aceptar, apoyar y facilitar las visitas del supervisor del contrato, régimen interno, personal de enfermería a efecto de cumplir actividades legalmente establecidas. </w:t>
      </w:r>
    </w:p>
    <w:p w14:paraId="29E901FB" w14:textId="77777777" w:rsidR="00DF6010" w:rsidRPr="00FC03AA" w:rsidRDefault="00DF6010" w:rsidP="00DF6010">
      <w:pPr>
        <w:numPr>
          <w:ilvl w:val="0"/>
          <w:numId w:val="41"/>
        </w:numPr>
        <w:tabs>
          <w:tab w:val="left" w:pos="142"/>
        </w:tabs>
        <w:ind w:right="-284"/>
        <w:jc w:val="both"/>
        <w:rPr>
          <w:rFonts w:eastAsia="Calibri"/>
          <w:sz w:val="19"/>
          <w:szCs w:val="19"/>
        </w:rPr>
      </w:pPr>
      <w:r w:rsidRPr="00FC03AA">
        <w:rPr>
          <w:rFonts w:eastAsia="Calibri"/>
          <w:sz w:val="19"/>
          <w:szCs w:val="19"/>
        </w:rPr>
        <w:t xml:space="preserve">Tener un archivo en el que reposen la historia laboral y los contratos laborales del Recurso humano ofrecido en esta contratación, permitiendo el acceso a consulta por parte del supervisor del contrato. </w:t>
      </w:r>
    </w:p>
    <w:p w14:paraId="6AFDB945" w14:textId="77777777" w:rsidR="00DF6010" w:rsidRPr="00FC03AA" w:rsidRDefault="00DF6010" w:rsidP="00DF6010">
      <w:pPr>
        <w:numPr>
          <w:ilvl w:val="0"/>
          <w:numId w:val="41"/>
        </w:numPr>
        <w:tabs>
          <w:tab w:val="left" w:pos="142"/>
        </w:tabs>
        <w:ind w:right="-284"/>
        <w:jc w:val="both"/>
        <w:rPr>
          <w:rFonts w:eastAsia="Calibri"/>
          <w:sz w:val="19"/>
          <w:szCs w:val="19"/>
        </w:rPr>
      </w:pPr>
      <w:r w:rsidRPr="00FC03AA">
        <w:rPr>
          <w:rFonts w:eastAsia="Calibri"/>
          <w:sz w:val="19"/>
          <w:szCs w:val="19"/>
        </w:rPr>
        <w:t xml:space="preserve">Cumplir con la totalidad de los Servicios solicitados en los tiempos ofertados en la presente contratación. </w:t>
      </w:r>
    </w:p>
    <w:p w14:paraId="22B98A06" w14:textId="77777777" w:rsidR="00DF6010" w:rsidRPr="00FC03AA" w:rsidRDefault="00DF6010" w:rsidP="00DF6010">
      <w:pPr>
        <w:numPr>
          <w:ilvl w:val="0"/>
          <w:numId w:val="41"/>
        </w:numPr>
        <w:tabs>
          <w:tab w:val="left" w:pos="142"/>
        </w:tabs>
        <w:ind w:right="-284"/>
        <w:jc w:val="both"/>
        <w:rPr>
          <w:rFonts w:eastAsia="Calibri"/>
          <w:sz w:val="19"/>
          <w:szCs w:val="19"/>
        </w:rPr>
      </w:pPr>
      <w:r w:rsidRPr="00FC03AA">
        <w:rPr>
          <w:rFonts w:eastAsia="Calibri"/>
          <w:sz w:val="19"/>
          <w:szCs w:val="19"/>
        </w:rPr>
        <w:t xml:space="preserve">Toda fotocopia que se requiera para la legalización del pago deberá ser asumida por la entidad contratada. </w:t>
      </w:r>
    </w:p>
    <w:p w14:paraId="42F0C8B1" w14:textId="77777777" w:rsidR="00DF6010" w:rsidRPr="00FC03AA" w:rsidRDefault="00DF6010" w:rsidP="00DF6010">
      <w:pPr>
        <w:numPr>
          <w:ilvl w:val="0"/>
          <w:numId w:val="41"/>
        </w:numPr>
        <w:tabs>
          <w:tab w:val="left" w:pos="142"/>
        </w:tabs>
        <w:ind w:right="-284"/>
        <w:jc w:val="both"/>
        <w:rPr>
          <w:rFonts w:eastAsia="Calibri"/>
          <w:sz w:val="19"/>
          <w:szCs w:val="19"/>
        </w:rPr>
      </w:pPr>
      <w:r w:rsidRPr="00FC03AA">
        <w:rPr>
          <w:rFonts w:eastAsia="Calibri"/>
          <w:sz w:val="19"/>
          <w:szCs w:val="19"/>
        </w:rPr>
        <w:t>El contratista se compromete a prestar el servicio contratado de forma permanente, sin interrupción y asumirá la responsabilidad para garantizarlo.</w:t>
      </w:r>
    </w:p>
    <w:p w14:paraId="2A501734" w14:textId="77777777" w:rsidR="00DF6010" w:rsidRPr="00FC03AA" w:rsidRDefault="00DF6010" w:rsidP="00DF6010">
      <w:pPr>
        <w:numPr>
          <w:ilvl w:val="0"/>
          <w:numId w:val="41"/>
        </w:numPr>
        <w:tabs>
          <w:tab w:val="left" w:pos="142"/>
        </w:tabs>
        <w:ind w:right="-284"/>
        <w:jc w:val="both"/>
        <w:rPr>
          <w:rFonts w:eastAsia="Calibri"/>
          <w:sz w:val="19"/>
          <w:szCs w:val="19"/>
        </w:rPr>
      </w:pPr>
      <w:r w:rsidRPr="00FC03AA">
        <w:rPr>
          <w:rFonts w:eastAsia="Calibri"/>
          <w:sz w:val="19"/>
          <w:szCs w:val="19"/>
        </w:rPr>
        <w:t>El Proponente deberá garantizar la accesibilidad y oportunidad en la asignación de citas y atención a los usuarios de la Policía.</w:t>
      </w:r>
    </w:p>
    <w:p w14:paraId="5D96E4C1" w14:textId="77777777" w:rsidR="00DF6010" w:rsidRPr="00FC03AA" w:rsidRDefault="00DF6010" w:rsidP="00DF6010">
      <w:pPr>
        <w:numPr>
          <w:ilvl w:val="0"/>
          <w:numId w:val="41"/>
        </w:numPr>
        <w:tabs>
          <w:tab w:val="left" w:pos="142"/>
        </w:tabs>
        <w:ind w:right="-284"/>
        <w:jc w:val="both"/>
        <w:rPr>
          <w:rFonts w:eastAsia="Calibri"/>
          <w:sz w:val="19"/>
          <w:szCs w:val="19"/>
        </w:rPr>
      </w:pPr>
      <w:r w:rsidRPr="00FC03AA">
        <w:rPr>
          <w:rFonts w:eastAsia="Calibri"/>
          <w:sz w:val="19"/>
          <w:szCs w:val="19"/>
        </w:rPr>
        <w:t>El contratista deberá Suministrar información estadística de conformidad con lo establecido en la Resolución 1531 MINSALUD de 2014 (R.I.P.S) o las demás normas que la adicionen o modifiquen, en los formatos de la Dirección de Sanidad ya que estos serán validados al momento de presentar la cuenta de cobro de los servicios prestados.</w:t>
      </w:r>
    </w:p>
    <w:p w14:paraId="00D2A92B" w14:textId="77777777" w:rsidR="00DF6010" w:rsidRPr="00FC03AA" w:rsidRDefault="00DF6010" w:rsidP="00DF6010">
      <w:pPr>
        <w:numPr>
          <w:ilvl w:val="0"/>
          <w:numId w:val="41"/>
        </w:numPr>
        <w:tabs>
          <w:tab w:val="left" w:pos="142"/>
        </w:tabs>
        <w:ind w:right="-284"/>
        <w:jc w:val="both"/>
        <w:rPr>
          <w:rFonts w:eastAsia="Calibri"/>
          <w:sz w:val="19"/>
          <w:szCs w:val="19"/>
        </w:rPr>
      </w:pPr>
      <w:r w:rsidRPr="00FC03AA">
        <w:rPr>
          <w:sz w:val="19"/>
          <w:szCs w:val="19"/>
        </w:rPr>
        <w:t>El contratista deberá conocer y aplicar el modelo de atención en salud establecido por la Policía Nacional instructivo 009 de marzo de 2014. El cual será entregado por el contratante una vez firmado el contrato y el acta de compromiso sobre aplicar el modelo de atención.</w:t>
      </w:r>
    </w:p>
    <w:p w14:paraId="2CB07D10" w14:textId="77777777" w:rsidR="00DF6010" w:rsidRPr="00FC03AA" w:rsidRDefault="00DF6010" w:rsidP="00DF6010">
      <w:pPr>
        <w:numPr>
          <w:ilvl w:val="0"/>
          <w:numId w:val="41"/>
        </w:numPr>
        <w:tabs>
          <w:tab w:val="left" w:pos="142"/>
        </w:tabs>
        <w:ind w:right="-284"/>
        <w:jc w:val="both"/>
        <w:rPr>
          <w:rFonts w:eastAsia="Calibri"/>
          <w:sz w:val="19"/>
          <w:szCs w:val="19"/>
        </w:rPr>
      </w:pPr>
      <w:r w:rsidRPr="00FC03AA">
        <w:rPr>
          <w:rFonts w:eastAsia="Calibri"/>
          <w:sz w:val="19"/>
          <w:szCs w:val="19"/>
        </w:rPr>
        <w:t>No se permite la subcontratación de servicios médicos o de salud, lo cual permitirá la terminación unilateral por cuenta del contratante.</w:t>
      </w:r>
      <w:bookmarkStart w:id="39" w:name="_Hlk119403695"/>
    </w:p>
    <w:p w14:paraId="09BA8943" w14:textId="77777777" w:rsidR="00DF6010" w:rsidRPr="00FC03AA" w:rsidRDefault="00DF6010" w:rsidP="00DF6010">
      <w:pPr>
        <w:numPr>
          <w:ilvl w:val="0"/>
          <w:numId w:val="41"/>
        </w:numPr>
        <w:tabs>
          <w:tab w:val="left" w:pos="142"/>
        </w:tabs>
        <w:ind w:right="-284"/>
        <w:jc w:val="both"/>
        <w:rPr>
          <w:rFonts w:eastAsia="Calibri"/>
          <w:sz w:val="19"/>
          <w:szCs w:val="19"/>
        </w:rPr>
      </w:pPr>
      <w:r w:rsidRPr="00FC03AA">
        <w:rPr>
          <w:rFonts w:eastAsia="Calibri"/>
          <w:sz w:val="19"/>
          <w:szCs w:val="19"/>
        </w:rPr>
        <w:t xml:space="preserve">INFORMACIÓN QUE EL CONTRATISTA DEBE SUMINISTRAR A LA REGIONAL DE ASEGURAMIENTO EN SALUD N 7 DE LA POLICÍA NACIONAL DURANTE LA EJECUCIÓN DEL CONTRATO: </w:t>
      </w:r>
    </w:p>
    <w:p w14:paraId="54308207" w14:textId="77777777" w:rsidR="00DF6010" w:rsidRPr="00FC03AA" w:rsidRDefault="00DF6010" w:rsidP="00DF6010">
      <w:pPr>
        <w:tabs>
          <w:tab w:val="left" w:pos="0"/>
          <w:tab w:val="left" w:pos="142"/>
        </w:tabs>
        <w:ind w:left="284" w:right="-284"/>
        <w:rPr>
          <w:rFonts w:eastAsia="Calibri"/>
          <w:sz w:val="19"/>
          <w:szCs w:val="19"/>
        </w:rPr>
      </w:pPr>
    </w:p>
    <w:p w14:paraId="63F92EF4" w14:textId="77777777" w:rsidR="00DF6010" w:rsidRPr="00FC03AA" w:rsidRDefault="00DF6010" w:rsidP="00DF6010">
      <w:pPr>
        <w:numPr>
          <w:ilvl w:val="0"/>
          <w:numId w:val="61"/>
        </w:numPr>
        <w:tabs>
          <w:tab w:val="left" w:pos="0"/>
          <w:tab w:val="left" w:pos="142"/>
        </w:tabs>
        <w:ind w:left="993" w:right="-284"/>
        <w:jc w:val="both"/>
        <w:rPr>
          <w:rFonts w:eastAsia="Calibri"/>
          <w:sz w:val="19"/>
          <w:szCs w:val="19"/>
        </w:rPr>
      </w:pPr>
      <w:r w:rsidRPr="00FC03AA">
        <w:rPr>
          <w:rFonts w:eastAsia="Calibri"/>
          <w:sz w:val="19"/>
          <w:szCs w:val="19"/>
        </w:rPr>
        <w:t>Notificar al Coordinador del contrato en forma oportuna, respecto de los inconvenientes que se puedan presentar en desarrollo de la ejecución del respectivo contrato.</w:t>
      </w:r>
    </w:p>
    <w:p w14:paraId="698B3814" w14:textId="77777777" w:rsidR="00DF6010" w:rsidRPr="00FC03AA" w:rsidRDefault="00DF6010" w:rsidP="00DF6010">
      <w:pPr>
        <w:numPr>
          <w:ilvl w:val="0"/>
          <w:numId w:val="61"/>
        </w:numPr>
        <w:tabs>
          <w:tab w:val="left" w:pos="0"/>
          <w:tab w:val="left" w:pos="142"/>
        </w:tabs>
        <w:ind w:left="993" w:right="-284"/>
        <w:jc w:val="both"/>
        <w:rPr>
          <w:rFonts w:eastAsia="Calibri"/>
          <w:sz w:val="19"/>
          <w:szCs w:val="19"/>
        </w:rPr>
      </w:pPr>
      <w:r w:rsidRPr="00FC03AA">
        <w:rPr>
          <w:rFonts w:eastAsia="Calibri"/>
          <w:sz w:val="19"/>
          <w:szCs w:val="19"/>
        </w:rPr>
        <w:t>El CONTRATISTA se obliga a generar un reporte MENSUAL de la ejecución del contrato cuando éste supere el CINCUENTA (50) POR CIENTO. Lo anterior a efectos de llevar un mayor control y así no generar interrupciones en la prestación de servicios o que estos se presten sin respaldo presupuestal.</w:t>
      </w:r>
    </w:p>
    <w:p w14:paraId="1CF3579F" w14:textId="77777777" w:rsidR="00DF6010" w:rsidRPr="00FC03AA" w:rsidRDefault="00DF6010" w:rsidP="00DF6010">
      <w:pPr>
        <w:numPr>
          <w:ilvl w:val="0"/>
          <w:numId w:val="61"/>
        </w:numPr>
        <w:tabs>
          <w:tab w:val="left" w:pos="0"/>
          <w:tab w:val="left" w:pos="142"/>
        </w:tabs>
        <w:ind w:left="993" w:right="-284"/>
        <w:jc w:val="both"/>
        <w:rPr>
          <w:rFonts w:eastAsia="Calibri"/>
          <w:sz w:val="19"/>
          <w:szCs w:val="19"/>
        </w:rPr>
      </w:pPr>
      <w:r w:rsidRPr="00FC03AA">
        <w:rPr>
          <w:rFonts w:eastAsia="Calibri"/>
          <w:b/>
          <w:bCs/>
          <w:sz w:val="19"/>
          <w:szCs w:val="19"/>
        </w:rPr>
        <w:t>Cuando se haya consumido el 70% del presupuesto asignado en el contrato, el Contratista deberá informar mediante oficio a la REGIONAL DE ASEGURAMIENTO EN SALUD N 7 y al Coordinador del contrato.  Lo anterior con el fin de no exceder el valor contratado y de esta manera evitar que se presenten facturas que no cuenten con el debido respaldo contractual; si llegase a suceder, el Contratante no se hace responsable de la cancelación de las mismas (excepto las atenciones que sean de urgencias).</w:t>
      </w:r>
    </w:p>
    <w:p w14:paraId="3E752802" w14:textId="77777777" w:rsidR="00DF6010" w:rsidRPr="00FC03AA" w:rsidRDefault="00DF6010" w:rsidP="00DF6010">
      <w:pPr>
        <w:numPr>
          <w:ilvl w:val="0"/>
          <w:numId w:val="61"/>
        </w:numPr>
        <w:tabs>
          <w:tab w:val="left" w:pos="0"/>
          <w:tab w:val="left" w:pos="142"/>
        </w:tabs>
        <w:ind w:left="993" w:right="-284"/>
        <w:jc w:val="both"/>
        <w:rPr>
          <w:rFonts w:eastAsia="Calibri"/>
          <w:sz w:val="19"/>
          <w:szCs w:val="19"/>
        </w:rPr>
      </w:pPr>
      <w:r w:rsidRPr="00FC03AA">
        <w:rPr>
          <w:rFonts w:eastAsia="Calibri"/>
          <w:sz w:val="19"/>
          <w:szCs w:val="19"/>
        </w:rPr>
        <w:t xml:space="preserve">Reportar la ejecución del contrato al Coordinador del Contrato; en el formato mensual a los correos </w:t>
      </w:r>
      <w:r w:rsidRPr="00FC03AA">
        <w:rPr>
          <w:sz w:val="19"/>
          <w:szCs w:val="19"/>
        </w:rPr>
        <w:t>de los supervisores</w:t>
      </w:r>
      <w:r w:rsidRPr="00FC03AA">
        <w:rPr>
          <w:rFonts w:eastAsia="Calibri"/>
          <w:sz w:val="19"/>
          <w:szCs w:val="19"/>
        </w:rPr>
        <w:t>, de acuerdo con los siguientes formatos</w:t>
      </w:r>
      <w:r w:rsidRPr="00FC03AA">
        <w:rPr>
          <w:rFonts w:eastAsia="Arial"/>
          <w:sz w:val="19"/>
          <w:szCs w:val="19"/>
        </w:rPr>
        <w:t>:</w:t>
      </w:r>
    </w:p>
    <w:p w14:paraId="2F8CA5E0" w14:textId="77777777" w:rsidR="00DF6010" w:rsidRPr="00FC03AA" w:rsidRDefault="00DF6010" w:rsidP="00DF6010">
      <w:pPr>
        <w:jc w:val="center"/>
        <w:rPr>
          <w:rFonts w:eastAsia="Arial"/>
          <w:sz w:val="19"/>
          <w:szCs w:val="19"/>
        </w:rPr>
      </w:pPr>
    </w:p>
    <w:p w14:paraId="41C4515A" w14:textId="77777777" w:rsidR="00DF6010" w:rsidRPr="00FC03AA" w:rsidRDefault="00DF6010" w:rsidP="00DF6010">
      <w:pPr>
        <w:jc w:val="center"/>
        <w:rPr>
          <w:rFonts w:eastAsia="Arial"/>
          <w:b/>
          <w:bCs/>
          <w:sz w:val="19"/>
          <w:szCs w:val="19"/>
        </w:rPr>
      </w:pPr>
      <w:r w:rsidRPr="00FC03AA">
        <w:rPr>
          <w:rFonts w:eastAsia="Arial"/>
          <w:b/>
          <w:bCs/>
          <w:sz w:val="19"/>
          <w:szCs w:val="19"/>
        </w:rPr>
        <w:t>FORMATO MENSUAL</w:t>
      </w:r>
    </w:p>
    <w:p w14:paraId="2371AE68" w14:textId="77777777" w:rsidR="00DF6010" w:rsidRPr="00FC03AA" w:rsidRDefault="00DF6010" w:rsidP="00DF6010">
      <w:pPr>
        <w:jc w:val="center"/>
        <w:rPr>
          <w:rFonts w:eastAsia="Arial"/>
          <w:b/>
          <w:bCs/>
          <w:sz w:val="19"/>
          <w:szCs w:val="19"/>
        </w:rPr>
      </w:pPr>
      <w:r w:rsidRPr="00FC03AA">
        <w:rPr>
          <w:rFonts w:eastAsia="Arial"/>
          <w:b/>
          <w:bCs/>
          <w:sz w:val="19"/>
          <w:szCs w:val="19"/>
        </w:rPr>
        <w:t>REGIONAL DE ASEGURAMIENTO EN SALUD No 7</w:t>
      </w:r>
    </w:p>
    <w:p w14:paraId="5B3C94E9" w14:textId="77777777" w:rsidR="00DF6010" w:rsidRPr="00CA2E00" w:rsidRDefault="00DF6010" w:rsidP="00DF6010">
      <w:pPr>
        <w:jc w:val="center"/>
        <w:rPr>
          <w:rFonts w:eastAsia="Arial"/>
          <w:b/>
          <w:bCs/>
          <w:sz w:val="18"/>
          <w:szCs w:val="18"/>
        </w:rPr>
      </w:pPr>
    </w:p>
    <w:tbl>
      <w:tblPr>
        <w:tblW w:w="78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51"/>
        <w:gridCol w:w="137"/>
        <w:gridCol w:w="651"/>
        <w:gridCol w:w="365"/>
        <w:gridCol w:w="925"/>
        <w:gridCol w:w="619"/>
        <w:gridCol w:w="470"/>
        <w:gridCol w:w="1485"/>
        <w:gridCol w:w="1957"/>
      </w:tblGrid>
      <w:tr w:rsidR="00DF6010" w:rsidRPr="00CA2E00" w14:paraId="1653D27E" w14:textId="77777777" w:rsidTr="00946A2E">
        <w:trPr>
          <w:trHeight w:val="231"/>
          <w:jc w:val="center"/>
        </w:trPr>
        <w:tc>
          <w:tcPr>
            <w:tcW w:w="1253" w:type="dxa"/>
            <w:tcBorders>
              <w:top w:val="single" w:sz="4" w:space="0" w:color="auto"/>
              <w:left w:val="single" w:sz="4" w:space="0" w:color="auto"/>
              <w:bottom w:val="single" w:sz="4" w:space="0" w:color="auto"/>
              <w:right w:val="single" w:sz="4" w:space="0" w:color="auto"/>
            </w:tcBorders>
            <w:hideMark/>
          </w:tcPr>
          <w:p w14:paraId="3E299346" w14:textId="77777777" w:rsidR="00DF6010" w:rsidRPr="00CA2E00" w:rsidRDefault="00DF6010" w:rsidP="00946A2E">
            <w:pPr>
              <w:ind w:left="24"/>
              <w:rPr>
                <w:rFonts w:eastAsia="Arial"/>
                <w:sz w:val="12"/>
              </w:rPr>
            </w:pPr>
            <w:r w:rsidRPr="00CA2E00">
              <w:rPr>
                <w:rFonts w:eastAsia="Arial"/>
                <w:sz w:val="12"/>
              </w:rPr>
              <w:t>FECHA</w:t>
            </w:r>
          </w:p>
        </w:tc>
        <w:tc>
          <w:tcPr>
            <w:tcW w:w="6611" w:type="dxa"/>
            <w:gridSpan w:val="8"/>
            <w:tcBorders>
              <w:top w:val="single" w:sz="4" w:space="0" w:color="auto"/>
              <w:left w:val="single" w:sz="4" w:space="0" w:color="auto"/>
              <w:bottom w:val="single" w:sz="4" w:space="0" w:color="auto"/>
              <w:right w:val="single" w:sz="4" w:space="0" w:color="auto"/>
            </w:tcBorders>
          </w:tcPr>
          <w:p w14:paraId="5C03BC18" w14:textId="77777777" w:rsidR="00DF6010" w:rsidRPr="00CA2E00" w:rsidRDefault="00DF6010" w:rsidP="00946A2E">
            <w:pPr>
              <w:ind w:left="617"/>
              <w:rPr>
                <w:rFonts w:eastAsia="Arial"/>
                <w:sz w:val="12"/>
              </w:rPr>
            </w:pPr>
          </w:p>
        </w:tc>
      </w:tr>
      <w:tr w:rsidR="00DF6010" w:rsidRPr="00CA2E00" w14:paraId="3E1FC511" w14:textId="77777777" w:rsidTr="00946A2E">
        <w:trPr>
          <w:trHeight w:val="231"/>
          <w:jc w:val="center"/>
        </w:trPr>
        <w:tc>
          <w:tcPr>
            <w:tcW w:w="7864" w:type="dxa"/>
            <w:gridSpan w:val="9"/>
            <w:tcBorders>
              <w:top w:val="single" w:sz="4" w:space="0" w:color="auto"/>
              <w:left w:val="single" w:sz="4" w:space="0" w:color="auto"/>
              <w:bottom w:val="single" w:sz="4" w:space="0" w:color="auto"/>
              <w:right w:val="single" w:sz="4" w:space="0" w:color="auto"/>
            </w:tcBorders>
          </w:tcPr>
          <w:p w14:paraId="28BEE339" w14:textId="77777777" w:rsidR="00DF6010" w:rsidRPr="00CA2E00" w:rsidRDefault="00DF6010" w:rsidP="00946A2E">
            <w:pPr>
              <w:ind w:left="617"/>
              <w:rPr>
                <w:rFonts w:eastAsia="Arial"/>
                <w:sz w:val="12"/>
              </w:rPr>
            </w:pPr>
          </w:p>
        </w:tc>
      </w:tr>
      <w:tr w:rsidR="00DF6010" w:rsidRPr="00CA2E00" w14:paraId="1747E882" w14:textId="77777777" w:rsidTr="00946A2E">
        <w:trPr>
          <w:trHeight w:val="231"/>
          <w:jc w:val="center"/>
        </w:trPr>
        <w:tc>
          <w:tcPr>
            <w:tcW w:w="1253" w:type="dxa"/>
            <w:tcBorders>
              <w:top w:val="single" w:sz="4" w:space="0" w:color="auto"/>
              <w:left w:val="single" w:sz="4" w:space="0" w:color="auto"/>
              <w:bottom w:val="single" w:sz="4" w:space="0" w:color="auto"/>
              <w:right w:val="single" w:sz="4" w:space="0" w:color="auto"/>
            </w:tcBorders>
            <w:hideMark/>
          </w:tcPr>
          <w:p w14:paraId="63D80254" w14:textId="77777777" w:rsidR="00DF6010" w:rsidRPr="00CA2E00" w:rsidRDefault="00DF6010" w:rsidP="00946A2E">
            <w:pPr>
              <w:rPr>
                <w:rFonts w:eastAsia="Arial"/>
                <w:sz w:val="12"/>
              </w:rPr>
            </w:pPr>
            <w:r w:rsidRPr="00CA2E00">
              <w:rPr>
                <w:rFonts w:eastAsia="Arial"/>
                <w:sz w:val="12"/>
              </w:rPr>
              <w:t>ENTIDAD:</w:t>
            </w:r>
          </w:p>
        </w:tc>
        <w:tc>
          <w:tcPr>
            <w:tcW w:w="6611" w:type="dxa"/>
            <w:gridSpan w:val="8"/>
            <w:tcBorders>
              <w:top w:val="single" w:sz="4" w:space="0" w:color="auto"/>
              <w:left w:val="single" w:sz="4" w:space="0" w:color="auto"/>
              <w:bottom w:val="single" w:sz="4" w:space="0" w:color="auto"/>
              <w:right w:val="single" w:sz="4" w:space="0" w:color="auto"/>
            </w:tcBorders>
          </w:tcPr>
          <w:p w14:paraId="70DE3298" w14:textId="77777777" w:rsidR="00DF6010" w:rsidRPr="00CA2E00" w:rsidRDefault="00DF6010" w:rsidP="00946A2E">
            <w:pPr>
              <w:ind w:left="617"/>
              <w:rPr>
                <w:rFonts w:eastAsia="Arial"/>
                <w:sz w:val="12"/>
              </w:rPr>
            </w:pPr>
          </w:p>
        </w:tc>
      </w:tr>
      <w:tr w:rsidR="00DF6010" w:rsidRPr="00CA2E00" w14:paraId="33669DAF" w14:textId="77777777" w:rsidTr="00946A2E">
        <w:trPr>
          <w:trHeight w:val="231"/>
          <w:jc w:val="center"/>
        </w:trPr>
        <w:tc>
          <w:tcPr>
            <w:tcW w:w="7864" w:type="dxa"/>
            <w:gridSpan w:val="9"/>
            <w:tcBorders>
              <w:top w:val="single" w:sz="4" w:space="0" w:color="auto"/>
              <w:left w:val="single" w:sz="4" w:space="0" w:color="auto"/>
              <w:bottom w:val="single" w:sz="4" w:space="0" w:color="auto"/>
              <w:right w:val="single" w:sz="4" w:space="0" w:color="auto"/>
            </w:tcBorders>
          </w:tcPr>
          <w:p w14:paraId="3CAF7D4C" w14:textId="77777777" w:rsidR="00DF6010" w:rsidRPr="00CA2E00" w:rsidRDefault="00DF6010" w:rsidP="00946A2E">
            <w:pPr>
              <w:ind w:left="617"/>
              <w:rPr>
                <w:rFonts w:eastAsia="Arial"/>
                <w:sz w:val="12"/>
              </w:rPr>
            </w:pPr>
          </w:p>
        </w:tc>
      </w:tr>
      <w:tr w:rsidR="00DF6010" w:rsidRPr="00CA2E00" w14:paraId="2C782069" w14:textId="77777777" w:rsidTr="00946A2E">
        <w:trPr>
          <w:trHeight w:val="463"/>
          <w:jc w:val="center"/>
        </w:trPr>
        <w:tc>
          <w:tcPr>
            <w:tcW w:w="2406" w:type="dxa"/>
            <w:gridSpan w:val="4"/>
            <w:tcBorders>
              <w:top w:val="single" w:sz="4" w:space="0" w:color="auto"/>
              <w:left w:val="single" w:sz="4" w:space="0" w:color="auto"/>
              <w:bottom w:val="single" w:sz="4" w:space="0" w:color="auto"/>
              <w:right w:val="single" w:sz="4" w:space="0" w:color="auto"/>
            </w:tcBorders>
            <w:hideMark/>
          </w:tcPr>
          <w:p w14:paraId="02BC0A96" w14:textId="77777777" w:rsidR="00DF6010" w:rsidRPr="00CA2E00" w:rsidRDefault="00DF6010" w:rsidP="00946A2E">
            <w:pPr>
              <w:ind w:left="308"/>
              <w:rPr>
                <w:rFonts w:eastAsia="Arial"/>
                <w:sz w:val="12"/>
              </w:rPr>
            </w:pPr>
            <w:r w:rsidRPr="00CA2E00">
              <w:rPr>
                <w:rFonts w:eastAsia="Arial"/>
                <w:sz w:val="12"/>
              </w:rPr>
              <w:t xml:space="preserve">CONTRATO Nro.: </w:t>
            </w:r>
          </w:p>
        </w:tc>
        <w:tc>
          <w:tcPr>
            <w:tcW w:w="1544" w:type="dxa"/>
            <w:gridSpan w:val="2"/>
            <w:tcBorders>
              <w:top w:val="single" w:sz="4" w:space="0" w:color="auto"/>
              <w:left w:val="single" w:sz="4" w:space="0" w:color="auto"/>
              <w:bottom w:val="single" w:sz="4" w:space="0" w:color="auto"/>
              <w:right w:val="single" w:sz="4" w:space="0" w:color="auto"/>
            </w:tcBorders>
            <w:hideMark/>
          </w:tcPr>
          <w:p w14:paraId="02EEBEF7" w14:textId="77777777" w:rsidR="00DF6010" w:rsidRPr="00CA2E00" w:rsidRDefault="00DF6010" w:rsidP="00946A2E">
            <w:pPr>
              <w:ind w:left="308"/>
              <w:jc w:val="both"/>
              <w:rPr>
                <w:rFonts w:eastAsia="Arial"/>
                <w:sz w:val="12"/>
              </w:rPr>
            </w:pPr>
            <w:r w:rsidRPr="00CA2E00">
              <w:rPr>
                <w:rFonts w:eastAsia="Arial"/>
                <w:sz w:val="12"/>
              </w:rPr>
              <w:t>FECHA INICIO:</w:t>
            </w:r>
          </w:p>
        </w:tc>
        <w:tc>
          <w:tcPr>
            <w:tcW w:w="3914" w:type="dxa"/>
            <w:gridSpan w:val="3"/>
            <w:tcBorders>
              <w:top w:val="single" w:sz="4" w:space="0" w:color="auto"/>
              <w:left w:val="single" w:sz="4" w:space="0" w:color="auto"/>
              <w:bottom w:val="single" w:sz="4" w:space="0" w:color="auto"/>
              <w:right w:val="single" w:sz="4" w:space="0" w:color="auto"/>
            </w:tcBorders>
            <w:hideMark/>
          </w:tcPr>
          <w:p w14:paraId="1C20AC21" w14:textId="77777777" w:rsidR="00DF6010" w:rsidRPr="00CA2E00" w:rsidRDefault="00DF6010" w:rsidP="00946A2E">
            <w:pPr>
              <w:rPr>
                <w:rFonts w:eastAsia="Arial"/>
                <w:sz w:val="12"/>
              </w:rPr>
            </w:pPr>
            <w:r w:rsidRPr="00CA2E00">
              <w:rPr>
                <w:rFonts w:eastAsia="Arial"/>
                <w:sz w:val="12"/>
              </w:rPr>
              <w:t>FECHA TERMINA:</w:t>
            </w:r>
          </w:p>
        </w:tc>
      </w:tr>
      <w:tr w:rsidR="00DF6010" w:rsidRPr="00CA2E00" w14:paraId="2CE5F33F" w14:textId="77777777" w:rsidTr="00946A2E">
        <w:trPr>
          <w:trHeight w:val="231"/>
          <w:jc w:val="center"/>
        </w:trPr>
        <w:tc>
          <w:tcPr>
            <w:tcW w:w="7864" w:type="dxa"/>
            <w:gridSpan w:val="9"/>
            <w:tcBorders>
              <w:top w:val="single" w:sz="4" w:space="0" w:color="auto"/>
              <w:left w:val="single" w:sz="4" w:space="0" w:color="auto"/>
              <w:bottom w:val="single" w:sz="4" w:space="0" w:color="auto"/>
              <w:right w:val="single" w:sz="4" w:space="0" w:color="auto"/>
            </w:tcBorders>
          </w:tcPr>
          <w:p w14:paraId="178037B6" w14:textId="77777777" w:rsidR="00DF6010" w:rsidRPr="00CA2E00" w:rsidRDefault="00DF6010" w:rsidP="00946A2E">
            <w:pPr>
              <w:ind w:left="617"/>
              <w:rPr>
                <w:rFonts w:eastAsia="Arial"/>
                <w:sz w:val="12"/>
              </w:rPr>
            </w:pPr>
          </w:p>
        </w:tc>
      </w:tr>
      <w:tr w:rsidR="00DF6010" w:rsidRPr="00CA2E00" w14:paraId="7085E84E" w14:textId="77777777" w:rsidTr="00946A2E">
        <w:trPr>
          <w:trHeight w:val="463"/>
          <w:jc w:val="center"/>
        </w:trPr>
        <w:tc>
          <w:tcPr>
            <w:tcW w:w="7864" w:type="dxa"/>
            <w:gridSpan w:val="9"/>
            <w:tcBorders>
              <w:top w:val="single" w:sz="4" w:space="0" w:color="auto"/>
              <w:left w:val="single" w:sz="4" w:space="0" w:color="auto"/>
              <w:bottom w:val="single" w:sz="4" w:space="0" w:color="auto"/>
              <w:right w:val="single" w:sz="4" w:space="0" w:color="auto"/>
            </w:tcBorders>
          </w:tcPr>
          <w:p w14:paraId="0CB17F39" w14:textId="77777777" w:rsidR="00DF6010" w:rsidRPr="00CA2E00" w:rsidRDefault="00DF6010" w:rsidP="00946A2E">
            <w:pPr>
              <w:ind w:left="617"/>
              <w:rPr>
                <w:rFonts w:eastAsia="Arial"/>
                <w:sz w:val="12"/>
              </w:rPr>
            </w:pPr>
            <w:r w:rsidRPr="00CA2E00">
              <w:rPr>
                <w:rFonts w:eastAsia="Arial"/>
                <w:sz w:val="12"/>
              </w:rPr>
              <w:t>VALOR INICIAL:     _______________</w:t>
            </w:r>
          </w:p>
          <w:p w14:paraId="106A5E30" w14:textId="77777777" w:rsidR="00DF6010" w:rsidRPr="00CA2E00" w:rsidRDefault="00DF6010" w:rsidP="00946A2E">
            <w:pPr>
              <w:ind w:left="617"/>
              <w:rPr>
                <w:rFonts w:eastAsia="Arial"/>
                <w:sz w:val="12"/>
              </w:rPr>
            </w:pPr>
            <w:r w:rsidRPr="00CA2E00">
              <w:rPr>
                <w:rFonts w:eastAsia="Arial"/>
                <w:sz w:val="12"/>
              </w:rPr>
              <w:t>ADICION Nro. 1:    _______________</w:t>
            </w:r>
          </w:p>
          <w:p w14:paraId="5BAC1EEB" w14:textId="77777777" w:rsidR="00DF6010" w:rsidRPr="00CA2E00" w:rsidRDefault="00DF6010" w:rsidP="00946A2E">
            <w:pPr>
              <w:ind w:left="617"/>
              <w:rPr>
                <w:rFonts w:eastAsia="Arial"/>
                <w:sz w:val="12"/>
              </w:rPr>
            </w:pPr>
            <w:r w:rsidRPr="00CA2E00">
              <w:rPr>
                <w:rFonts w:eastAsia="Arial"/>
                <w:sz w:val="12"/>
              </w:rPr>
              <w:t>ADICION Nro. 2      _______________</w:t>
            </w:r>
          </w:p>
          <w:p w14:paraId="752B0226" w14:textId="77777777" w:rsidR="00DF6010" w:rsidRPr="00CA2E00" w:rsidRDefault="00DF6010" w:rsidP="00946A2E">
            <w:pPr>
              <w:ind w:left="617"/>
              <w:rPr>
                <w:rFonts w:eastAsia="Arial"/>
                <w:sz w:val="12"/>
              </w:rPr>
            </w:pPr>
            <w:r w:rsidRPr="00CA2E00">
              <w:rPr>
                <w:rFonts w:eastAsia="Arial"/>
                <w:sz w:val="12"/>
              </w:rPr>
              <w:t>TOTAL:                  _______________</w:t>
            </w:r>
          </w:p>
          <w:p w14:paraId="0DFE5169" w14:textId="77777777" w:rsidR="00DF6010" w:rsidRPr="00CA2E00" w:rsidRDefault="00DF6010" w:rsidP="00946A2E">
            <w:pPr>
              <w:ind w:left="617"/>
              <w:rPr>
                <w:rFonts w:eastAsia="Arial"/>
                <w:sz w:val="12"/>
              </w:rPr>
            </w:pPr>
          </w:p>
        </w:tc>
      </w:tr>
      <w:tr w:rsidR="00DF6010" w:rsidRPr="00CA2E00" w14:paraId="7F72DDAB" w14:textId="77777777" w:rsidTr="00946A2E">
        <w:trPr>
          <w:trHeight w:val="51"/>
          <w:jc w:val="center"/>
        </w:trPr>
        <w:tc>
          <w:tcPr>
            <w:tcW w:w="1390" w:type="dxa"/>
            <w:gridSpan w:val="2"/>
            <w:tcBorders>
              <w:top w:val="single" w:sz="4" w:space="0" w:color="auto"/>
              <w:left w:val="single" w:sz="4" w:space="0" w:color="auto"/>
              <w:bottom w:val="single" w:sz="4" w:space="0" w:color="auto"/>
              <w:right w:val="single" w:sz="4" w:space="0" w:color="auto"/>
            </w:tcBorders>
            <w:vAlign w:val="center"/>
            <w:hideMark/>
          </w:tcPr>
          <w:p w14:paraId="5C2DFD42" w14:textId="77777777" w:rsidR="00DF6010" w:rsidRPr="00CA2E00" w:rsidRDefault="00DF6010" w:rsidP="00946A2E">
            <w:pPr>
              <w:jc w:val="center"/>
              <w:rPr>
                <w:rFonts w:eastAsia="Arial"/>
                <w:sz w:val="12"/>
              </w:rPr>
            </w:pPr>
            <w:r w:rsidRPr="00CA2E00">
              <w:rPr>
                <w:rFonts w:eastAsia="Arial"/>
                <w:sz w:val="12"/>
              </w:rPr>
              <w:t>DIAS SEMANA</w:t>
            </w:r>
          </w:p>
        </w:tc>
        <w:tc>
          <w:tcPr>
            <w:tcW w:w="651" w:type="dxa"/>
            <w:tcBorders>
              <w:top w:val="single" w:sz="4" w:space="0" w:color="auto"/>
              <w:left w:val="single" w:sz="4" w:space="0" w:color="auto"/>
              <w:bottom w:val="single" w:sz="4" w:space="0" w:color="auto"/>
              <w:right w:val="single" w:sz="4" w:space="0" w:color="auto"/>
            </w:tcBorders>
            <w:vAlign w:val="center"/>
            <w:hideMark/>
          </w:tcPr>
          <w:p w14:paraId="6B59AFCE" w14:textId="77777777" w:rsidR="00DF6010" w:rsidRPr="00CA2E00" w:rsidRDefault="00DF6010" w:rsidP="00946A2E">
            <w:pPr>
              <w:rPr>
                <w:rFonts w:eastAsia="Arial"/>
                <w:sz w:val="12"/>
              </w:rPr>
            </w:pPr>
            <w:r w:rsidRPr="00CA2E00">
              <w:rPr>
                <w:rFonts w:eastAsia="Arial"/>
                <w:sz w:val="12"/>
              </w:rPr>
              <w:t>FECHA</w:t>
            </w:r>
          </w:p>
        </w:tc>
        <w:tc>
          <w:tcPr>
            <w:tcW w:w="1290" w:type="dxa"/>
            <w:gridSpan w:val="2"/>
            <w:tcBorders>
              <w:top w:val="single" w:sz="4" w:space="0" w:color="auto"/>
              <w:left w:val="single" w:sz="4" w:space="0" w:color="auto"/>
              <w:bottom w:val="single" w:sz="4" w:space="0" w:color="auto"/>
              <w:right w:val="single" w:sz="4" w:space="0" w:color="auto"/>
            </w:tcBorders>
            <w:vAlign w:val="center"/>
            <w:hideMark/>
          </w:tcPr>
          <w:p w14:paraId="6ABA6214" w14:textId="77777777" w:rsidR="00DF6010" w:rsidRPr="00CA2E00" w:rsidRDefault="00DF6010" w:rsidP="00946A2E">
            <w:pPr>
              <w:jc w:val="center"/>
              <w:rPr>
                <w:rFonts w:eastAsia="Arial"/>
                <w:sz w:val="12"/>
              </w:rPr>
            </w:pPr>
            <w:r w:rsidRPr="00CA2E00">
              <w:rPr>
                <w:rFonts w:eastAsia="Arial"/>
                <w:sz w:val="12"/>
              </w:rPr>
              <w:t>VALOR EJECUTADO</w:t>
            </w:r>
          </w:p>
        </w:tc>
        <w:tc>
          <w:tcPr>
            <w:tcW w:w="1089" w:type="dxa"/>
            <w:gridSpan w:val="2"/>
            <w:tcBorders>
              <w:top w:val="single" w:sz="4" w:space="0" w:color="auto"/>
              <w:left w:val="single" w:sz="4" w:space="0" w:color="auto"/>
              <w:bottom w:val="single" w:sz="4" w:space="0" w:color="auto"/>
              <w:right w:val="single" w:sz="4" w:space="0" w:color="auto"/>
            </w:tcBorders>
            <w:vAlign w:val="center"/>
            <w:hideMark/>
          </w:tcPr>
          <w:p w14:paraId="0B517701" w14:textId="77777777" w:rsidR="00DF6010" w:rsidRPr="00CA2E00" w:rsidRDefault="00DF6010" w:rsidP="00946A2E">
            <w:pPr>
              <w:jc w:val="center"/>
              <w:rPr>
                <w:rFonts w:eastAsia="Arial"/>
                <w:sz w:val="12"/>
              </w:rPr>
            </w:pPr>
            <w:r w:rsidRPr="00CA2E00">
              <w:rPr>
                <w:rFonts w:eastAsia="Arial"/>
                <w:sz w:val="12"/>
              </w:rPr>
              <w:t>Nro. USUARIOS </w:t>
            </w:r>
          </w:p>
        </w:tc>
        <w:tc>
          <w:tcPr>
            <w:tcW w:w="1486" w:type="dxa"/>
            <w:tcBorders>
              <w:top w:val="single" w:sz="4" w:space="0" w:color="auto"/>
              <w:left w:val="single" w:sz="4" w:space="0" w:color="auto"/>
              <w:bottom w:val="single" w:sz="4" w:space="0" w:color="auto"/>
              <w:right w:val="single" w:sz="4" w:space="0" w:color="auto"/>
            </w:tcBorders>
            <w:vAlign w:val="center"/>
            <w:hideMark/>
          </w:tcPr>
          <w:p w14:paraId="4F4F1DC1" w14:textId="77777777" w:rsidR="00DF6010" w:rsidRPr="00CA2E00" w:rsidRDefault="00DF6010" w:rsidP="00946A2E">
            <w:pPr>
              <w:jc w:val="center"/>
              <w:rPr>
                <w:rFonts w:eastAsia="Arial"/>
                <w:sz w:val="12"/>
              </w:rPr>
            </w:pPr>
            <w:r w:rsidRPr="00CA2E00">
              <w:rPr>
                <w:rFonts w:eastAsia="Arial"/>
                <w:sz w:val="12"/>
              </w:rPr>
              <w:t> Nro. PROCEDIMIENTOS</w:t>
            </w:r>
          </w:p>
        </w:tc>
        <w:tc>
          <w:tcPr>
            <w:tcW w:w="1958" w:type="dxa"/>
            <w:tcBorders>
              <w:top w:val="single" w:sz="4" w:space="0" w:color="auto"/>
              <w:left w:val="single" w:sz="4" w:space="0" w:color="auto"/>
              <w:bottom w:val="single" w:sz="4" w:space="0" w:color="auto"/>
              <w:right w:val="single" w:sz="4" w:space="0" w:color="auto"/>
            </w:tcBorders>
            <w:vAlign w:val="center"/>
            <w:hideMark/>
          </w:tcPr>
          <w:p w14:paraId="29355E64" w14:textId="77777777" w:rsidR="00DF6010" w:rsidRPr="00CA2E00" w:rsidRDefault="00DF6010" w:rsidP="00946A2E">
            <w:pPr>
              <w:jc w:val="center"/>
              <w:rPr>
                <w:rFonts w:eastAsia="Arial"/>
                <w:sz w:val="12"/>
              </w:rPr>
            </w:pPr>
            <w:r w:rsidRPr="00CA2E00">
              <w:rPr>
                <w:rFonts w:eastAsia="Arial"/>
                <w:sz w:val="12"/>
              </w:rPr>
              <w:t>VALOR TOTAL</w:t>
            </w:r>
          </w:p>
        </w:tc>
      </w:tr>
      <w:tr w:rsidR="00DF6010" w:rsidRPr="00CA2E00" w14:paraId="3F1D6086" w14:textId="77777777" w:rsidTr="00946A2E">
        <w:trPr>
          <w:trHeight w:val="231"/>
          <w:jc w:val="center"/>
        </w:trPr>
        <w:tc>
          <w:tcPr>
            <w:tcW w:w="1390" w:type="dxa"/>
            <w:gridSpan w:val="2"/>
            <w:tcBorders>
              <w:top w:val="single" w:sz="4" w:space="0" w:color="auto"/>
              <w:left w:val="single" w:sz="4" w:space="0" w:color="auto"/>
              <w:bottom w:val="single" w:sz="4" w:space="0" w:color="auto"/>
              <w:right w:val="single" w:sz="4" w:space="0" w:color="auto"/>
            </w:tcBorders>
            <w:vAlign w:val="center"/>
            <w:hideMark/>
          </w:tcPr>
          <w:p w14:paraId="74AEE3ED" w14:textId="77777777" w:rsidR="00DF6010" w:rsidRPr="00CA2E00" w:rsidRDefault="00DF6010" w:rsidP="00946A2E">
            <w:pPr>
              <w:rPr>
                <w:rFonts w:eastAsia="Arial"/>
                <w:sz w:val="12"/>
              </w:rPr>
            </w:pPr>
            <w:r w:rsidRPr="00CA2E00">
              <w:rPr>
                <w:rFonts w:eastAsia="Arial"/>
                <w:sz w:val="12"/>
              </w:rPr>
              <w:t>MES 1</w:t>
            </w:r>
          </w:p>
        </w:tc>
        <w:tc>
          <w:tcPr>
            <w:tcW w:w="651" w:type="dxa"/>
            <w:tcBorders>
              <w:top w:val="single" w:sz="4" w:space="0" w:color="auto"/>
              <w:left w:val="single" w:sz="4" w:space="0" w:color="auto"/>
              <w:bottom w:val="single" w:sz="4" w:space="0" w:color="auto"/>
              <w:right w:val="single" w:sz="4" w:space="0" w:color="auto"/>
            </w:tcBorders>
          </w:tcPr>
          <w:p w14:paraId="746AF035" w14:textId="77777777" w:rsidR="00DF6010" w:rsidRPr="00CA2E00" w:rsidRDefault="00DF6010" w:rsidP="00946A2E">
            <w:pPr>
              <w:rPr>
                <w:rFonts w:eastAsia="Arial"/>
                <w:sz w:val="12"/>
              </w:rPr>
            </w:pPr>
          </w:p>
        </w:tc>
        <w:tc>
          <w:tcPr>
            <w:tcW w:w="1290" w:type="dxa"/>
            <w:gridSpan w:val="2"/>
            <w:tcBorders>
              <w:top w:val="single" w:sz="4" w:space="0" w:color="auto"/>
              <w:left w:val="single" w:sz="4" w:space="0" w:color="auto"/>
              <w:bottom w:val="single" w:sz="4" w:space="0" w:color="auto"/>
              <w:right w:val="single" w:sz="4" w:space="0" w:color="auto"/>
            </w:tcBorders>
          </w:tcPr>
          <w:p w14:paraId="458E1DDC" w14:textId="77777777" w:rsidR="00DF6010" w:rsidRPr="00CA2E00" w:rsidRDefault="00DF6010" w:rsidP="00946A2E">
            <w:pPr>
              <w:jc w:val="center"/>
              <w:rPr>
                <w:rFonts w:eastAsia="Arial"/>
                <w:sz w:val="12"/>
              </w:rPr>
            </w:pPr>
          </w:p>
        </w:tc>
        <w:tc>
          <w:tcPr>
            <w:tcW w:w="1089" w:type="dxa"/>
            <w:gridSpan w:val="2"/>
            <w:tcBorders>
              <w:top w:val="single" w:sz="4" w:space="0" w:color="auto"/>
              <w:left w:val="single" w:sz="4" w:space="0" w:color="auto"/>
              <w:bottom w:val="single" w:sz="4" w:space="0" w:color="auto"/>
              <w:right w:val="single" w:sz="4" w:space="0" w:color="auto"/>
            </w:tcBorders>
            <w:hideMark/>
          </w:tcPr>
          <w:p w14:paraId="781C5D75" w14:textId="77777777" w:rsidR="00DF6010" w:rsidRPr="00CA2E00" w:rsidRDefault="00DF6010" w:rsidP="00946A2E">
            <w:pPr>
              <w:jc w:val="center"/>
              <w:rPr>
                <w:rFonts w:eastAsia="Arial"/>
                <w:sz w:val="12"/>
              </w:rPr>
            </w:pPr>
            <w:r w:rsidRPr="00CA2E00">
              <w:rPr>
                <w:rFonts w:eastAsia="Arial"/>
                <w:sz w:val="12"/>
              </w:rPr>
              <w:t> </w:t>
            </w:r>
          </w:p>
        </w:tc>
        <w:tc>
          <w:tcPr>
            <w:tcW w:w="1486" w:type="dxa"/>
            <w:tcBorders>
              <w:top w:val="single" w:sz="4" w:space="0" w:color="auto"/>
              <w:left w:val="single" w:sz="4" w:space="0" w:color="auto"/>
              <w:bottom w:val="single" w:sz="4" w:space="0" w:color="auto"/>
              <w:right w:val="single" w:sz="4" w:space="0" w:color="auto"/>
            </w:tcBorders>
            <w:hideMark/>
          </w:tcPr>
          <w:p w14:paraId="733A37DA" w14:textId="77777777" w:rsidR="00DF6010" w:rsidRPr="00CA2E00" w:rsidRDefault="00DF6010" w:rsidP="00946A2E">
            <w:pPr>
              <w:jc w:val="center"/>
              <w:rPr>
                <w:rFonts w:eastAsia="Arial"/>
                <w:sz w:val="12"/>
              </w:rPr>
            </w:pPr>
            <w:r w:rsidRPr="00CA2E00">
              <w:rPr>
                <w:rFonts w:eastAsia="Arial"/>
                <w:sz w:val="12"/>
              </w:rPr>
              <w:t> </w:t>
            </w:r>
          </w:p>
        </w:tc>
        <w:tc>
          <w:tcPr>
            <w:tcW w:w="1958" w:type="dxa"/>
            <w:vMerge w:val="restart"/>
            <w:tcBorders>
              <w:top w:val="single" w:sz="4" w:space="0" w:color="auto"/>
              <w:left w:val="single" w:sz="4" w:space="0" w:color="auto"/>
              <w:bottom w:val="single" w:sz="4" w:space="0" w:color="auto"/>
              <w:right w:val="single" w:sz="4" w:space="0" w:color="auto"/>
            </w:tcBorders>
            <w:vAlign w:val="center"/>
            <w:hideMark/>
          </w:tcPr>
          <w:p w14:paraId="1B7DAB32" w14:textId="77777777" w:rsidR="00DF6010" w:rsidRPr="00CA2E00" w:rsidRDefault="00DF6010" w:rsidP="00946A2E">
            <w:pPr>
              <w:jc w:val="center"/>
              <w:rPr>
                <w:rFonts w:eastAsia="Arial"/>
                <w:sz w:val="12"/>
              </w:rPr>
            </w:pPr>
            <w:r w:rsidRPr="00CA2E00">
              <w:rPr>
                <w:rFonts w:eastAsia="Arial"/>
                <w:sz w:val="12"/>
              </w:rPr>
              <w:t xml:space="preserve">  </w:t>
            </w:r>
          </w:p>
        </w:tc>
      </w:tr>
      <w:tr w:rsidR="00DF6010" w:rsidRPr="00CA2E00" w14:paraId="52359A8E" w14:textId="77777777" w:rsidTr="00946A2E">
        <w:trPr>
          <w:trHeight w:val="309"/>
          <w:jc w:val="center"/>
        </w:trPr>
        <w:tc>
          <w:tcPr>
            <w:tcW w:w="1390" w:type="dxa"/>
            <w:gridSpan w:val="2"/>
            <w:tcBorders>
              <w:top w:val="single" w:sz="4" w:space="0" w:color="auto"/>
              <w:left w:val="single" w:sz="4" w:space="0" w:color="auto"/>
              <w:bottom w:val="single" w:sz="4" w:space="0" w:color="auto"/>
              <w:right w:val="single" w:sz="4" w:space="0" w:color="auto"/>
            </w:tcBorders>
            <w:vAlign w:val="center"/>
            <w:hideMark/>
          </w:tcPr>
          <w:p w14:paraId="650CD9D5" w14:textId="77777777" w:rsidR="00DF6010" w:rsidRPr="00CA2E00" w:rsidRDefault="00DF6010" w:rsidP="00946A2E">
            <w:pPr>
              <w:rPr>
                <w:rFonts w:eastAsia="Arial"/>
                <w:sz w:val="12"/>
              </w:rPr>
            </w:pPr>
            <w:r w:rsidRPr="00CA2E00">
              <w:rPr>
                <w:rFonts w:eastAsia="Arial"/>
                <w:sz w:val="12"/>
              </w:rPr>
              <w:t>MES 2</w:t>
            </w:r>
          </w:p>
        </w:tc>
        <w:tc>
          <w:tcPr>
            <w:tcW w:w="651" w:type="dxa"/>
            <w:tcBorders>
              <w:top w:val="single" w:sz="4" w:space="0" w:color="auto"/>
              <w:left w:val="single" w:sz="4" w:space="0" w:color="auto"/>
              <w:bottom w:val="single" w:sz="4" w:space="0" w:color="auto"/>
              <w:right w:val="single" w:sz="4" w:space="0" w:color="auto"/>
            </w:tcBorders>
          </w:tcPr>
          <w:p w14:paraId="390DA276" w14:textId="77777777" w:rsidR="00DF6010" w:rsidRPr="00CA2E00" w:rsidRDefault="00DF6010" w:rsidP="00946A2E">
            <w:pPr>
              <w:rPr>
                <w:rFonts w:eastAsia="Arial"/>
                <w:sz w:val="12"/>
              </w:rPr>
            </w:pPr>
          </w:p>
        </w:tc>
        <w:tc>
          <w:tcPr>
            <w:tcW w:w="1290" w:type="dxa"/>
            <w:gridSpan w:val="2"/>
            <w:tcBorders>
              <w:top w:val="single" w:sz="4" w:space="0" w:color="auto"/>
              <w:left w:val="single" w:sz="4" w:space="0" w:color="auto"/>
              <w:bottom w:val="single" w:sz="4" w:space="0" w:color="auto"/>
              <w:right w:val="single" w:sz="4" w:space="0" w:color="auto"/>
            </w:tcBorders>
          </w:tcPr>
          <w:p w14:paraId="5B1E59CA" w14:textId="77777777" w:rsidR="00DF6010" w:rsidRPr="00CA2E00" w:rsidRDefault="00DF6010" w:rsidP="00946A2E">
            <w:pPr>
              <w:jc w:val="center"/>
              <w:rPr>
                <w:rFonts w:eastAsia="Arial"/>
                <w:sz w:val="12"/>
              </w:rPr>
            </w:pPr>
          </w:p>
        </w:tc>
        <w:tc>
          <w:tcPr>
            <w:tcW w:w="1089" w:type="dxa"/>
            <w:gridSpan w:val="2"/>
            <w:tcBorders>
              <w:top w:val="single" w:sz="4" w:space="0" w:color="auto"/>
              <w:left w:val="single" w:sz="4" w:space="0" w:color="auto"/>
              <w:bottom w:val="single" w:sz="4" w:space="0" w:color="auto"/>
              <w:right w:val="single" w:sz="4" w:space="0" w:color="auto"/>
            </w:tcBorders>
            <w:hideMark/>
          </w:tcPr>
          <w:p w14:paraId="36677AD1" w14:textId="77777777" w:rsidR="00DF6010" w:rsidRPr="00CA2E00" w:rsidRDefault="00DF6010" w:rsidP="00946A2E">
            <w:pPr>
              <w:jc w:val="center"/>
              <w:rPr>
                <w:rFonts w:eastAsia="Arial"/>
                <w:sz w:val="12"/>
              </w:rPr>
            </w:pPr>
            <w:r w:rsidRPr="00CA2E00">
              <w:rPr>
                <w:rFonts w:eastAsia="Arial"/>
                <w:sz w:val="12"/>
              </w:rPr>
              <w:t> </w:t>
            </w:r>
          </w:p>
        </w:tc>
        <w:tc>
          <w:tcPr>
            <w:tcW w:w="1486" w:type="dxa"/>
            <w:tcBorders>
              <w:top w:val="single" w:sz="4" w:space="0" w:color="auto"/>
              <w:left w:val="single" w:sz="4" w:space="0" w:color="auto"/>
              <w:bottom w:val="single" w:sz="4" w:space="0" w:color="auto"/>
              <w:right w:val="single" w:sz="4" w:space="0" w:color="auto"/>
            </w:tcBorders>
            <w:hideMark/>
          </w:tcPr>
          <w:p w14:paraId="3ADF7500" w14:textId="77777777" w:rsidR="00DF6010" w:rsidRPr="00CA2E00" w:rsidRDefault="00DF6010" w:rsidP="00946A2E">
            <w:pPr>
              <w:jc w:val="center"/>
              <w:rPr>
                <w:rFonts w:eastAsia="Arial"/>
                <w:sz w:val="12"/>
              </w:rPr>
            </w:pPr>
            <w:r w:rsidRPr="00CA2E00">
              <w:rPr>
                <w:rFonts w:eastAsia="Arial"/>
                <w:sz w:val="12"/>
              </w:rPr>
              <w:t> </w:t>
            </w:r>
          </w:p>
        </w:tc>
        <w:tc>
          <w:tcPr>
            <w:tcW w:w="1958" w:type="dxa"/>
            <w:vMerge/>
            <w:tcBorders>
              <w:top w:val="single" w:sz="4" w:space="0" w:color="auto"/>
              <w:left w:val="single" w:sz="4" w:space="0" w:color="auto"/>
              <w:bottom w:val="single" w:sz="4" w:space="0" w:color="auto"/>
              <w:right w:val="single" w:sz="4" w:space="0" w:color="auto"/>
            </w:tcBorders>
            <w:vAlign w:val="center"/>
            <w:hideMark/>
          </w:tcPr>
          <w:p w14:paraId="29984902" w14:textId="77777777" w:rsidR="00DF6010" w:rsidRPr="00CA2E00" w:rsidRDefault="00DF6010" w:rsidP="00946A2E">
            <w:pPr>
              <w:rPr>
                <w:rFonts w:eastAsia="Arial"/>
                <w:sz w:val="12"/>
              </w:rPr>
            </w:pPr>
          </w:p>
        </w:tc>
      </w:tr>
    </w:tbl>
    <w:p w14:paraId="6D7728B4" w14:textId="77777777" w:rsidR="00DF6010" w:rsidRPr="00CA2E00" w:rsidRDefault="00DF6010" w:rsidP="00DF6010">
      <w:pPr>
        <w:tabs>
          <w:tab w:val="left" w:pos="0"/>
          <w:tab w:val="left" w:pos="142"/>
        </w:tabs>
        <w:ind w:left="426" w:right="-284"/>
        <w:rPr>
          <w:rFonts w:eastAsia="Calibri"/>
          <w:sz w:val="18"/>
          <w:szCs w:val="18"/>
        </w:rPr>
      </w:pPr>
    </w:p>
    <w:p w14:paraId="0F61698B" w14:textId="77777777" w:rsidR="00DF6010" w:rsidRPr="00FC03AA" w:rsidRDefault="00DF6010" w:rsidP="00DF6010">
      <w:pPr>
        <w:numPr>
          <w:ilvl w:val="0"/>
          <w:numId w:val="41"/>
        </w:numPr>
        <w:tabs>
          <w:tab w:val="left" w:pos="0"/>
          <w:tab w:val="left" w:pos="142"/>
        </w:tabs>
        <w:ind w:right="-284"/>
        <w:jc w:val="both"/>
        <w:rPr>
          <w:rFonts w:eastAsia="Calibri"/>
          <w:sz w:val="19"/>
          <w:szCs w:val="19"/>
        </w:rPr>
      </w:pPr>
      <w:r w:rsidRPr="00FC03AA">
        <w:rPr>
          <w:rFonts w:eastAsia="Calibri"/>
          <w:sz w:val="19"/>
          <w:szCs w:val="19"/>
        </w:rPr>
        <w:t xml:space="preserve">Debe reportar al supervisor del contrato </w:t>
      </w:r>
      <w:r w:rsidRPr="00FC03AA">
        <w:rPr>
          <w:sz w:val="19"/>
          <w:szCs w:val="19"/>
        </w:rPr>
        <w:t xml:space="preserve">los indicadores de la Circular Externa Supersalud, así como los Indicadores de calidad en la prestación de servicios, definidos en el Sistema de Información para la Calidad del Sistema Obligatorio de Garantía de Calidad de la Atención en Salud sumado a los indicadores definidos por la Regional de Aseguramiento en Salud N° 7. </w:t>
      </w:r>
    </w:p>
    <w:p w14:paraId="271ABF8E" w14:textId="77777777" w:rsidR="00DF6010" w:rsidRPr="00FC03AA" w:rsidRDefault="00DF6010" w:rsidP="00DF6010">
      <w:pPr>
        <w:numPr>
          <w:ilvl w:val="0"/>
          <w:numId w:val="41"/>
        </w:numPr>
        <w:tabs>
          <w:tab w:val="left" w:pos="0"/>
          <w:tab w:val="left" w:pos="142"/>
        </w:tabs>
        <w:ind w:right="-284"/>
        <w:jc w:val="both"/>
        <w:rPr>
          <w:rFonts w:eastAsia="Calibri"/>
          <w:sz w:val="19"/>
          <w:szCs w:val="19"/>
        </w:rPr>
      </w:pPr>
      <w:r w:rsidRPr="00FC03AA">
        <w:rPr>
          <w:sz w:val="19"/>
          <w:szCs w:val="19"/>
        </w:rPr>
        <w:t xml:space="preserve">Informar a la Jefatura de la REGIONAL DE ASEGURAMIENTO EN SALUD No.7, cuando el estado de ejecución del contrato se encuentre en un ochenta (80%) por ciento. De ahí en adelante informará semanal la ejecución del mismo con corte a domingo 24:00 horas. La Policía Nacional, REGIONAL DE ASEGURAMIENTO EN SALUD N° 7, </w:t>
      </w:r>
      <w:r w:rsidRPr="00FC03AA">
        <w:rPr>
          <w:rFonts w:eastAsia="Calibri"/>
          <w:sz w:val="19"/>
          <w:szCs w:val="19"/>
        </w:rPr>
        <w:t>, el Contratista se compromete con el contratante a no continuar prestando los servicios objeto del contrato, salvo que se trate de un caso de urgencia debidamente justificado, de acuerdo con la normatividad vigente. Los servicios prestados por fuera del contrato que no cumplan con las anteriores condiciones, no serán pagados por el contratante</w:t>
      </w:r>
      <w:r w:rsidRPr="00FC03AA">
        <w:rPr>
          <w:bCs/>
          <w:sz w:val="19"/>
          <w:szCs w:val="19"/>
        </w:rPr>
        <w:t>, los cuales serán objeto de glosa definitiva.</w:t>
      </w:r>
    </w:p>
    <w:p w14:paraId="48337E0E" w14:textId="77777777" w:rsidR="00DF6010" w:rsidRPr="00FC03AA" w:rsidRDefault="00DF6010" w:rsidP="00DF6010">
      <w:pPr>
        <w:numPr>
          <w:ilvl w:val="0"/>
          <w:numId w:val="41"/>
        </w:numPr>
        <w:tabs>
          <w:tab w:val="left" w:pos="0"/>
          <w:tab w:val="left" w:pos="142"/>
        </w:tabs>
        <w:ind w:right="-284"/>
        <w:jc w:val="both"/>
        <w:rPr>
          <w:rFonts w:eastAsia="Calibri"/>
          <w:sz w:val="19"/>
          <w:szCs w:val="19"/>
        </w:rPr>
      </w:pPr>
      <w:r w:rsidRPr="00FC03AA">
        <w:rPr>
          <w:sz w:val="19"/>
          <w:szCs w:val="19"/>
        </w:rPr>
        <w:t xml:space="preserve">Prestar en forma continua y permanente de acuerdo a la autorización emitida por referencia y contrarreferencia, los servicios a los usuarios del Subsistema de Salud de la Policía Nacional bajo los principios de eficacia, universalidad y solidaridad que así lo ameriten. </w:t>
      </w:r>
    </w:p>
    <w:p w14:paraId="7A77C642" w14:textId="77777777" w:rsidR="00DF6010" w:rsidRPr="00FC03AA" w:rsidRDefault="00DF6010" w:rsidP="00DF6010">
      <w:pPr>
        <w:numPr>
          <w:ilvl w:val="0"/>
          <w:numId w:val="41"/>
        </w:numPr>
        <w:tabs>
          <w:tab w:val="left" w:pos="0"/>
          <w:tab w:val="left" w:pos="142"/>
        </w:tabs>
        <w:ind w:right="-284"/>
        <w:jc w:val="both"/>
        <w:rPr>
          <w:rFonts w:eastAsia="Calibri"/>
          <w:sz w:val="19"/>
          <w:szCs w:val="19"/>
        </w:rPr>
      </w:pPr>
      <w:r w:rsidRPr="00FC03AA">
        <w:rPr>
          <w:rFonts w:eastAsia="Calibri"/>
          <w:sz w:val="19"/>
          <w:szCs w:val="19"/>
        </w:rPr>
        <w:t xml:space="preserve">No usar el nombre de la </w:t>
      </w:r>
      <w:r w:rsidRPr="00FC03AA">
        <w:rPr>
          <w:sz w:val="19"/>
          <w:szCs w:val="19"/>
        </w:rPr>
        <w:t>REGIONAL DE ASEGURAMIENTO EN SALUD N° 7</w:t>
      </w:r>
      <w:r w:rsidRPr="00FC03AA">
        <w:rPr>
          <w:rFonts w:eastAsia="Calibri"/>
          <w:sz w:val="19"/>
          <w:szCs w:val="19"/>
        </w:rPr>
        <w:t>,</w:t>
      </w:r>
      <w:r w:rsidRPr="00FC03AA">
        <w:rPr>
          <w:sz w:val="19"/>
          <w:szCs w:val="19"/>
        </w:rPr>
        <w:t xml:space="preserve"> </w:t>
      </w:r>
      <w:r w:rsidRPr="00FC03AA">
        <w:rPr>
          <w:rFonts w:eastAsia="Calibri"/>
          <w:sz w:val="19"/>
          <w:szCs w:val="19"/>
        </w:rPr>
        <w:t>para justificar ante sus proveedores o terceros el cumplimiento de sus obligaciones u otros asuntos internos.</w:t>
      </w:r>
    </w:p>
    <w:p w14:paraId="5FFDD6BF" w14:textId="77777777" w:rsidR="00DF6010" w:rsidRPr="00FC03AA" w:rsidRDefault="00DF6010" w:rsidP="00DF6010">
      <w:pPr>
        <w:numPr>
          <w:ilvl w:val="0"/>
          <w:numId w:val="41"/>
        </w:numPr>
        <w:tabs>
          <w:tab w:val="left" w:pos="0"/>
          <w:tab w:val="left" w:pos="142"/>
        </w:tabs>
        <w:ind w:right="-284"/>
        <w:jc w:val="both"/>
        <w:rPr>
          <w:rFonts w:eastAsia="Calibri"/>
          <w:sz w:val="19"/>
          <w:szCs w:val="19"/>
        </w:rPr>
      </w:pPr>
      <w:r w:rsidRPr="00FC03AA">
        <w:rPr>
          <w:rFonts w:eastAsia="Calibri"/>
          <w:sz w:val="19"/>
          <w:szCs w:val="19"/>
        </w:rPr>
        <w:t>El contratista se compromete a dar cumplimiento a lo establecido en el Decreto 441 de 2022 del Ministerio de Salud y de la Protección Social por medio del cual se sustituye el capítulo 4 del título 3 de la parte 5 del libro 2 del decreto 780 de 2016 relativo a los acuerdos de voluntades entre las entidades responsables de pago, los prestadores de servicios de salud y los proveedores de tecnologías en salud</w:t>
      </w:r>
    </w:p>
    <w:p w14:paraId="2824587F" w14:textId="77777777" w:rsidR="00DF6010" w:rsidRPr="00FC03AA" w:rsidRDefault="00DF6010" w:rsidP="00DF6010">
      <w:pPr>
        <w:numPr>
          <w:ilvl w:val="0"/>
          <w:numId w:val="41"/>
        </w:numPr>
        <w:tabs>
          <w:tab w:val="left" w:pos="0"/>
          <w:tab w:val="left" w:pos="142"/>
        </w:tabs>
        <w:ind w:right="-284"/>
        <w:jc w:val="both"/>
        <w:rPr>
          <w:rFonts w:eastAsia="Calibri"/>
          <w:sz w:val="19"/>
          <w:szCs w:val="19"/>
        </w:rPr>
      </w:pPr>
      <w:r w:rsidRPr="00FC03AA">
        <w:rPr>
          <w:sz w:val="19"/>
          <w:szCs w:val="19"/>
          <w:u w:val="single"/>
        </w:rPr>
        <w:t xml:space="preserve">Es obligación por parte del </w:t>
      </w:r>
      <w:r w:rsidRPr="00FC03AA">
        <w:rPr>
          <w:b/>
          <w:sz w:val="19"/>
          <w:szCs w:val="19"/>
          <w:u w:val="single"/>
        </w:rPr>
        <w:t>CONTRATISTA</w:t>
      </w:r>
      <w:r w:rsidRPr="00FC03AA">
        <w:rPr>
          <w:sz w:val="19"/>
          <w:szCs w:val="19"/>
          <w:u w:val="single"/>
        </w:rPr>
        <w:t xml:space="preserve"> publicar en la página de Contratación SECOP II, (en el proceso de referencia) la factura y/ o cuenta de cobro (incluyendo parafiscales), antes de que finalice la fecha límite, la cual se relaciona más adelante. De no publicar la factura, no se podrá dar trámite a la misma para ser obligada; de acuerdo a lo establecido en la GUIA RAPIDA DE GESTION CONTRACTUAL PARA PROVEEDORES EN EL SECOP II, en el punto IV. Envío de Facturas.</w:t>
      </w:r>
      <w:bookmarkEnd w:id="39"/>
    </w:p>
    <w:p w14:paraId="1563C453" w14:textId="77777777" w:rsidR="00DF6010" w:rsidRPr="00FC03AA" w:rsidRDefault="00DF6010" w:rsidP="00DF6010">
      <w:pPr>
        <w:numPr>
          <w:ilvl w:val="0"/>
          <w:numId w:val="41"/>
        </w:numPr>
        <w:tabs>
          <w:tab w:val="left" w:pos="0"/>
          <w:tab w:val="left" w:pos="142"/>
        </w:tabs>
        <w:ind w:right="-284"/>
        <w:jc w:val="both"/>
        <w:rPr>
          <w:rFonts w:eastAsia="Calibri"/>
          <w:sz w:val="19"/>
          <w:szCs w:val="19"/>
        </w:rPr>
      </w:pPr>
      <w:r w:rsidRPr="00FC03AA">
        <w:rPr>
          <w:sz w:val="19"/>
          <w:szCs w:val="19"/>
        </w:rPr>
        <w:t xml:space="preserve">El contratista se obliga a sostener las tarifas ofrecidas para la prestación de servicios contratados, procedimientos especiales y la práctica de procedimientos diagnósticos ofrecidos durante el tiempo que dure el contrato que se llegase a celebrar. Motivo el cual el oferente deberá presentar el anexo </w:t>
      </w:r>
      <w:r w:rsidRPr="00FC03AA">
        <w:rPr>
          <w:b/>
          <w:i/>
          <w:sz w:val="19"/>
          <w:szCs w:val="19"/>
        </w:rPr>
        <w:t>SOSTENIBILIDAD DE PRECIOS</w:t>
      </w:r>
      <w:r w:rsidRPr="00FC03AA">
        <w:rPr>
          <w:sz w:val="19"/>
          <w:szCs w:val="19"/>
        </w:rPr>
        <w:t>, establecido por la Regional de Aseguramiento en Salud No.7.</w:t>
      </w:r>
    </w:p>
    <w:p w14:paraId="2F6F62DE" w14:textId="77777777" w:rsidR="00DF6010" w:rsidRPr="00FC03AA" w:rsidRDefault="00DF6010" w:rsidP="00DF6010">
      <w:pPr>
        <w:numPr>
          <w:ilvl w:val="0"/>
          <w:numId w:val="41"/>
        </w:numPr>
        <w:tabs>
          <w:tab w:val="left" w:pos="0"/>
          <w:tab w:val="left" w:pos="142"/>
        </w:tabs>
        <w:ind w:right="-284"/>
        <w:jc w:val="both"/>
        <w:rPr>
          <w:rFonts w:eastAsia="Calibri"/>
          <w:sz w:val="19"/>
          <w:szCs w:val="19"/>
        </w:rPr>
      </w:pPr>
      <w:r w:rsidRPr="00FC03AA">
        <w:rPr>
          <w:sz w:val="19"/>
          <w:szCs w:val="19"/>
          <w:u w:val="single"/>
        </w:rPr>
        <w:t>Cumplimiento de normatividad:</w:t>
      </w:r>
      <w:r w:rsidRPr="00FC03AA">
        <w:rPr>
          <w:sz w:val="19"/>
          <w:szCs w:val="19"/>
        </w:rPr>
        <w:t xml:space="preserve"> El contratista acatará los lineamientos del Régimen de protección de datos y demás aspectos relacionados con el tratamiento de la información que les sea aplicable, en el marco de la ley estatutaria 1581 de 2012 y de la ley 1712 de 2014, del capítulo 25 titulo 2 del libro 2 de la parte 2 del decreto 107 4 del 2015 y las normas que la modifiquen, reglamenten o sustituyan en virtud de lo cual se hacen responsables de la privacidad, seguridad y confidencialidad y la Resolución No. 08310 de 2016 por la cual se expide el Manual de Seguridad de la Información para la Policía Nacional.</w:t>
      </w:r>
    </w:p>
    <w:p w14:paraId="5F30B9C2" w14:textId="77777777" w:rsidR="00DF6010" w:rsidRPr="00FC03AA" w:rsidRDefault="00DF6010" w:rsidP="00DF6010">
      <w:pPr>
        <w:numPr>
          <w:ilvl w:val="0"/>
          <w:numId w:val="41"/>
        </w:numPr>
        <w:tabs>
          <w:tab w:val="left" w:pos="0"/>
          <w:tab w:val="left" w:pos="142"/>
        </w:tabs>
        <w:ind w:right="-284"/>
        <w:jc w:val="both"/>
        <w:rPr>
          <w:rFonts w:eastAsia="Calibri"/>
          <w:sz w:val="19"/>
          <w:szCs w:val="19"/>
        </w:rPr>
      </w:pPr>
      <w:r w:rsidRPr="00FC03AA">
        <w:rPr>
          <w:sz w:val="19"/>
          <w:szCs w:val="19"/>
        </w:rPr>
        <w:t>En caso de requerirse procedimientos que NO estén contemplados en el contrato pero los tenga en su portafolio de servicios la entidad contratada y que estén en el Acuerdo 093 del 081025 del Consejo Superior de las Fuerzas Militares y de la Policía Nacional y/o para su autorización será realizada únicamente por el medico auditor del servicio de referencia y contra referencia de la Regional de Aseguramiento en Salud No. 7 y así el contratista pueda realizar su práctica, este se obliga a su realización y el pago se sujetara a las tarifas establecidas dentro del contrato,</w:t>
      </w:r>
    </w:p>
    <w:p w14:paraId="6B5342E2" w14:textId="77777777" w:rsidR="00DF6010" w:rsidRPr="00FC03AA" w:rsidRDefault="00DF6010" w:rsidP="00DF6010">
      <w:pPr>
        <w:numPr>
          <w:ilvl w:val="0"/>
          <w:numId w:val="41"/>
        </w:numPr>
        <w:tabs>
          <w:tab w:val="left" w:pos="0"/>
          <w:tab w:val="left" w:pos="142"/>
        </w:tabs>
        <w:ind w:right="-284"/>
        <w:jc w:val="both"/>
        <w:rPr>
          <w:rFonts w:eastAsia="Calibri"/>
          <w:sz w:val="19"/>
          <w:szCs w:val="19"/>
        </w:rPr>
      </w:pPr>
      <w:r w:rsidRPr="00FC03AA">
        <w:rPr>
          <w:sz w:val="19"/>
          <w:szCs w:val="19"/>
        </w:rPr>
        <w:t>Las demás obligaciones del CONTRATISTA contenidas en el artículo 5º de la Ley 80 de 1993, así mismo, será civil y penalmente responsable por sus acciones u omisiones en la actuación contractual.</w:t>
      </w:r>
    </w:p>
    <w:p w14:paraId="7439B828" w14:textId="77777777" w:rsidR="00DF6010" w:rsidRPr="00FC03AA" w:rsidRDefault="00DF6010" w:rsidP="00DF6010">
      <w:pPr>
        <w:ind w:left="720"/>
        <w:contextualSpacing/>
        <w:jc w:val="both"/>
        <w:rPr>
          <w:sz w:val="19"/>
          <w:szCs w:val="19"/>
        </w:rPr>
      </w:pPr>
    </w:p>
    <w:p w14:paraId="655AD1A3" w14:textId="77777777" w:rsidR="00DF6010" w:rsidRPr="00FC03AA" w:rsidRDefault="00DF6010" w:rsidP="00DF6010">
      <w:pPr>
        <w:ind w:hanging="284"/>
        <w:contextualSpacing/>
        <w:jc w:val="both"/>
        <w:rPr>
          <w:sz w:val="19"/>
          <w:szCs w:val="19"/>
        </w:rPr>
      </w:pPr>
    </w:p>
    <w:p w14:paraId="682944D6" w14:textId="77777777" w:rsidR="00DF6010" w:rsidRPr="00FC03AA" w:rsidRDefault="00DF6010" w:rsidP="00DF6010">
      <w:pPr>
        <w:rPr>
          <w:sz w:val="19"/>
          <w:szCs w:val="19"/>
        </w:rPr>
      </w:pPr>
      <w:r w:rsidRPr="00FC03AA">
        <w:rPr>
          <w:sz w:val="19"/>
          <w:szCs w:val="19"/>
        </w:rPr>
        <w:t xml:space="preserve">Firma del representante legal del proponente </w:t>
      </w:r>
    </w:p>
    <w:p w14:paraId="1242B1CB" w14:textId="77777777" w:rsidR="00DF6010" w:rsidRPr="00FC03AA" w:rsidRDefault="00DF6010" w:rsidP="00DF6010">
      <w:pPr>
        <w:contextualSpacing/>
        <w:rPr>
          <w:sz w:val="19"/>
          <w:szCs w:val="19"/>
          <w:lang w:eastAsia="es-CO"/>
        </w:rPr>
      </w:pPr>
      <w:r w:rsidRPr="00FC03AA">
        <w:rPr>
          <w:sz w:val="19"/>
          <w:szCs w:val="19"/>
          <w:lang w:eastAsia="es-CO"/>
        </w:rPr>
        <w:t xml:space="preserve">Nombre o razón social del oferente: </w:t>
      </w:r>
      <w:sdt>
        <w:sdtPr>
          <w:rPr>
            <w:color w:val="000000"/>
            <w:sz w:val="19"/>
            <w:szCs w:val="19"/>
          </w:rPr>
          <w:id w:val="1142464748"/>
          <w:placeholder>
            <w:docPart w:val="887D3443DBCC4B0C90AE385F64C8576B"/>
          </w:placeholder>
          <w:showingPlcHdr/>
          <w15:color w:val="800000"/>
          <w:text/>
        </w:sdtPr>
        <w:sdtEndPr/>
        <w:sdtContent>
          <w:r w:rsidRPr="00FC03AA">
            <w:rPr>
              <w:rFonts w:eastAsia="Calibri"/>
              <w:color w:val="FF8F8F"/>
              <w:sz w:val="19"/>
              <w:szCs w:val="19"/>
              <w:u w:val="single"/>
            </w:rPr>
            <w:t>Diligenciar el nombre completo del proponente</w:t>
          </w:r>
        </w:sdtContent>
      </w:sdt>
    </w:p>
    <w:p w14:paraId="23AB6960" w14:textId="77777777" w:rsidR="00DF6010" w:rsidRPr="00FC03AA" w:rsidRDefault="00DF6010" w:rsidP="00DF6010">
      <w:pPr>
        <w:contextualSpacing/>
        <w:rPr>
          <w:color w:val="000000"/>
          <w:sz w:val="19"/>
          <w:szCs w:val="19"/>
        </w:rPr>
      </w:pPr>
      <w:r w:rsidRPr="00FC03AA">
        <w:rPr>
          <w:sz w:val="19"/>
          <w:szCs w:val="19"/>
          <w:lang w:eastAsia="es-CO"/>
        </w:rPr>
        <w:t xml:space="preserve">Identificación (NIT </w:t>
      </w:r>
      <w:r w:rsidRPr="00FC03AA">
        <w:rPr>
          <w:rFonts w:ascii="Segoe UI Symbol" w:eastAsia="MS Gothic" w:hAnsi="Segoe UI Symbol" w:cs="Segoe UI Symbol"/>
          <w:sz w:val="19"/>
          <w:szCs w:val="19"/>
          <w:lang w:eastAsia="es-CO"/>
        </w:rPr>
        <w:t>☐</w:t>
      </w:r>
      <w:r w:rsidRPr="00FC03AA">
        <w:rPr>
          <w:sz w:val="19"/>
          <w:szCs w:val="19"/>
          <w:lang w:eastAsia="es-CO"/>
        </w:rPr>
        <w:t xml:space="preserve"> C.C </w:t>
      </w:r>
      <w:r w:rsidRPr="00FC03AA">
        <w:rPr>
          <w:rFonts w:ascii="Segoe UI Symbol" w:eastAsia="MS Gothic" w:hAnsi="Segoe UI Symbol" w:cs="Segoe UI Symbol"/>
          <w:sz w:val="19"/>
          <w:szCs w:val="19"/>
          <w:lang w:eastAsia="es-CO"/>
        </w:rPr>
        <w:t>☐</w:t>
      </w:r>
      <w:r w:rsidRPr="00FC03AA">
        <w:rPr>
          <w:sz w:val="19"/>
          <w:szCs w:val="19"/>
          <w:lang w:eastAsia="es-CO"/>
        </w:rPr>
        <w:t xml:space="preserve">  C.E </w:t>
      </w:r>
      <w:r w:rsidRPr="00FC03AA">
        <w:rPr>
          <w:rFonts w:ascii="Segoe UI Symbol" w:eastAsia="MS Gothic" w:hAnsi="Segoe UI Symbol" w:cs="Segoe UI Symbol"/>
          <w:sz w:val="19"/>
          <w:szCs w:val="19"/>
          <w:lang w:eastAsia="es-CO"/>
        </w:rPr>
        <w:t>☐</w:t>
      </w:r>
      <w:r w:rsidRPr="00FC03AA">
        <w:rPr>
          <w:sz w:val="19"/>
          <w:szCs w:val="19"/>
          <w:lang w:eastAsia="es-CO"/>
        </w:rPr>
        <w:t>)</w:t>
      </w:r>
      <w:r w:rsidRPr="00FC03AA">
        <w:rPr>
          <w:color w:val="000000"/>
          <w:sz w:val="19"/>
          <w:szCs w:val="19"/>
        </w:rPr>
        <w:t xml:space="preserve">: </w:t>
      </w:r>
      <w:sdt>
        <w:sdtPr>
          <w:rPr>
            <w:color w:val="000000"/>
            <w:sz w:val="19"/>
            <w:szCs w:val="19"/>
          </w:rPr>
          <w:id w:val="-450638925"/>
          <w:placeholder>
            <w:docPart w:val="A922A948EE5D4FD68DB42F6C3D14C2C3"/>
          </w:placeholder>
          <w:showingPlcHdr/>
          <w15:color w:val="800000"/>
        </w:sdtPr>
        <w:sdtEndPr/>
        <w:sdtContent>
          <w:r w:rsidRPr="00FC03AA">
            <w:rPr>
              <w:rFonts w:eastAsia="Calibri"/>
              <w:color w:val="FF8F8F"/>
              <w:sz w:val="19"/>
              <w:szCs w:val="19"/>
              <w:u w:val="single"/>
            </w:rPr>
            <w:t>Diligenciar la identificación del proponente</w:t>
          </w:r>
        </w:sdtContent>
      </w:sdt>
    </w:p>
    <w:p w14:paraId="01F65D4C" w14:textId="77777777" w:rsidR="00DF6010" w:rsidRPr="00FC03AA" w:rsidRDefault="00DF6010" w:rsidP="00DF6010">
      <w:pPr>
        <w:contextualSpacing/>
        <w:rPr>
          <w:color w:val="000000"/>
          <w:sz w:val="19"/>
          <w:szCs w:val="19"/>
        </w:rPr>
      </w:pPr>
      <w:r w:rsidRPr="00FC03AA">
        <w:rPr>
          <w:sz w:val="19"/>
          <w:szCs w:val="19"/>
          <w:lang w:eastAsia="es-CO"/>
        </w:rPr>
        <w:t>Nombre Representante Legal</w:t>
      </w:r>
      <w:r w:rsidRPr="00FC03AA">
        <w:rPr>
          <w:color w:val="000000"/>
          <w:sz w:val="19"/>
          <w:szCs w:val="19"/>
        </w:rPr>
        <w:t xml:space="preserve">: </w:t>
      </w:r>
      <w:sdt>
        <w:sdtPr>
          <w:rPr>
            <w:color w:val="000000"/>
            <w:sz w:val="19"/>
            <w:szCs w:val="19"/>
          </w:rPr>
          <w:id w:val="17908782"/>
          <w:placeholder>
            <w:docPart w:val="61E83F12CB11450CAD59F4FE09D9757A"/>
          </w:placeholder>
          <w:showingPlcHdr/>
          <w15:color w:val="800000"/>
          <w:text/>
        </w:sdtPr>
        <w:sdtEndPr/>
        <w:sdtContent>
          <w:r w:rsidRPr="00FC03AA">
            <w:rPr>
              <w:rFonts w:eastAsia="Calibri"/>
              <w:color w:val="FF8F8F"/>
              <w:sz w:val="19"/>
              <w:szCs w:val="19"/>
              <w:u w:val="single"/>
            </w:rPr>
            <w:t>Diligenciar el nombre completo del representante legal</w:t>
          </w:r>
        </w:sdtContent>
      </w:sdt>
    </w:p>
    <w:p w14:paraId="6365E2C8" w14:textId="77777777" w:rsidR="00DF6010" w:rsidRPr="00FC03AA" w:rsidRDefault="00DF6010" w:rsidP="00DF6010">
      <w:pPr>
        <w:rPr>
          <w:color w:val="000000"/>
          <w:sz w:val="19"/>
          <w:szCs w:val="19"/>
        </w:rPr>
      </w:pPr>
      <w:r w:rsidRPr="00FC03AA">
        <w:rPr>
          <w:color w:val="000000"/>
          <w:sz w:val="19"/>
          <w:szCs w:val="19"/>
        </w:rPr>
        <w:t xml:space="preserve">Identificación (C.C </w:t>
      </w:r>
      <w:r w:rsidRPr="00FC03AA">
        <w:rPr>
          <w:rFonts w:ascii="Segoe UI Symbol" w:eastAsia="MS Gothic" w:hAnsi="Segoe UI Symbol" w:cs="Segoe UI Symbol"/>
          <w:sz w:val="19"/>
          <w:szCs w:val="19"/>
          <w:lang w:eastAsia="es-CO"/>
        </w:rPr>
        <w:t>☐</w:t>
      </w:r>
      <w:r w:rsidRPr="00FC03AA">
        <w:rPr>
          <w:color w:val="000000"/>
          <w:sz w:val="19"/>
          <w:szCs w:val="19"/>
        </w:rPr>
        <w:t xml:space="preserve">  C.E.</w:t>
      </w:r>
      <w:r w:rsidRPr="00FC03AA">
        <w:rPr>
          <w:sz w:val="19"/>
          <w:szCs w:val="19"/>
          <w:lang w:eastAsia="es-CO"/>
        </w:rPr>
        <w:t xml:space="preserve"> </w:t>
      </w:r>
      <w:r w:rsidRPr="00FC03AA">
        <w:rPr>
          <w:rFonts w:ascii="Segoe UI Symbol" w:eastAsia="MS Gothic" w:hAnsi="Segoe UI Symbol" w:cs="Segoe UI Symbol"/>
          <w:sz w:val="19"/>
          <w:szCs w:val="19"/>
          <w:lang w:eastAsia="es-CO"/>
        </w:rPr>
        <w:t>☐</w:t>
      </w:r>
      <w:r w:rsidRPr="00FC03AA">
        <w:rPr>
          <w:sz w:val="19"/>
          <w:szCs w:val="19"/>
          <w:lang w:eastAsia="es-CO"/>
        </w:rPr>
        <w:t xml:space="preserve">) </w:t>
      </w:r>
      <w:sdt>
        <w:sdtPr>
          <w:rPr>
            <w:color w:val="000000"/>
            <w:sz w:val="19"/>
            <w:szCs w:val="19"/>
          </w:rPr>
          <w:id w:val="-530654569"/>
          <w:placeholder>
            <w:docPart w:val="70DCCE20155F41B78B2EA7120C14B785"/>
          </w:placeholder>
          <w:showingPlcHdr/>
          <w15:color w:val="800000"/>
        </w:sdtPr>
        <w:sdtEndPr/>
        <w:sdtContent>
          <w:r w:rsidRPr="00FC03AA">
            <w:rPr>
              <w:rFonts w:eastAsia="Calibri"/>
              <w:color w:val="FF8F8F"/>
              <w:sz w:val="19"/>
              <w:szCs w:val="19"/>
              <w:u w:val="single"/>
            </w:rPr>
            <w:t>Diligenciar el documento de identificación del representante legal</w:t>
          </w:r>
        </w:sdtContent>
      </w:sdt>
    </w:p>
    <w:p w14:paraId="56B9F902" w14:textId="77777777" w:rsidR="00DF6010" w:rsidRPr="00FC03AA" w:rsidRDefault="00DF6010" w:rsidP="00DF6010">
      <w:pPr>
        <w:rPr>
          <w:color w:val="000000"/>
          <w:sz w:val="19"/>
          <w:szCs w:val="19"/>
        </w:rPr>
      </w:pPr>
      <w:r w:rsidRPr="00FC03AA">
        <w:rPr>
          <w:color w:val="000000"/>
          <w:sz w:val="19"/>
          <w:szCs w:val="19"/>
        </w:rPr>
        <w:t xml:space="preserve">Dirección: </w:t>
      </w:r>
      <w:sdt>
        <w:sdtPr>
          <w:rPr>
            <w:color w:val="000000"/>
            <w:sz w:val="19"/>
            <w:szCs w:val="19"/>
          </w:rPr>
          <w:id w:val="863174864"/>
          <w:placeholder>
            <w:docPart w:val="F4129EC3E97E41FF8565E4B55E0AE690"/>
          </w:placeholder>
          <w:showingPlcHdr/>
          <w15:color w:val="800000"/>
        </w:sdtPr>
        <w:sdtEndPr/>
        <w:sdtContent>
          <w:r w:rsidRPr="00FC03AA">
            <w:rPr>
              <w:rFonts w:eastAsia="Calibri"/>
              <w:color w:val="FF8F8F"/>
              <w:sz w:val="19"/>
              <w:szCs w:val="19"/>
              <w:u w:val="single"/>
            </w:rPr>
            <w:t>Diligenciar la dirección del proveedor</w:t>
          </w:r>
        </w:sdtContent>
      </w:sdt>
    </w:p>
    <w:p w14:paraId="3792B737" w14:textId="77777777" w:rsidR="00DF6010" w:rsidRPr="00FC03AA" w:rsidRDefault="00DF6010" w:rsidP="00DF6010">
      <w:pPr>
        <w:rPr>
          <w:sz w:val="19"/>
          <w:szCs w:val="19"/>
        </w:rPr>
      </w:pPr>
      <w:r w:rsidRPr="00FC03AA">
        <w:rPr>
          <w:color w:val="000000"/>
          <w:sz w:val="19"/>
          <w:szCs w:val="19"/>
        </w:rPr>
        <w:t>Teléfono:</w:t>
      </w:r>
      <w:r w:rsidRPr="00FC03AA">
        <w:rPr>
          <w:b/>
          <w:color w:val="000000"/>
          <w:sz w:val="19"/>
          <w:szCs w:val="19"/>
        </w:rPr>
        <w:t xml:space="preserve"> </w:t>
      </w:r>
      <w:sdt>
        <w:sdtPr>
          <w:rPr>
            <w:b/>
            <w:color w:val="000000"/>
            <w:sz w:val="19"/>
            <w:szCs w:val="19"/>
          </w:rPr>
          <w:id w:val="1955362484"/>
          <w:placeholder>
            <w:docPart w:val="D102E350EDE247E5811941620D07EF18"/>
          </w:placeholder>
          <w:showingPlcHdr/>
          <w15:color w:val="800000"/>
        </w:sdtPr>
        <w:sdtEndPr/>
        <w:sdtContent>
          <w:r w:rsidRPr="00FC03AA">
            <w:rPr>
              <w:rFonts w:eastAsia="Calibri"/>
              <w:color w:val="FF8F8F"/>
              <w:sz w:val="19"/>
              <w:szCs w:val="19"/>
              <w:u w:val="single"/>
            </w:rPr>
            <w:t>Diligenciar teléfonos de contacto del proveedor</w:t>
          </w:r>
        </w:sdtContent>
      </w:sdt>
    </w:p>
    <w:p w14:paraId="128B8BA1" w14:textId="77777777" w:rsidR="00DF6010" w:rsidRPr="00FC03AA" w:rsidRDefault="00DF6010" w:rsidP="00DF6010">
      <w:pPr>
        <w:rPr>
          <w:sz w:val="19"/>
          <w:szCs w:val="19"/>
        </w:rPr>
      </w:pPr>
      <w:r w:rsidRPr="00FC03AA">
        <w:rPr>
          <w:color w:val="000000"/>
          <w:sz w:val="19"/>
          <w:szCs w:val="19"/>
        </w:rPr>
        <w:t>Email:</w:t>
      </w:r>
      <w:r w:rsidRPr="00FC03AA">
        <w:rPr>
          <w:b/>
          <w:color w:val="000000"/>
          <w:sz w:val="19"/>
          <w:szCs w:val="19"/>
        </w:rPr>
        <w:t xml:space="preserve"> </w:t>
      </w:r>
      <w:sdt>
        <w:sdtPr>
          <w:rPr>
            <w:b/>
            <w:color w:val="000000"/>
            <w:sz w:val="19"/>
            <w:szCs w:val="19"/>
          </w:rPr>
          <w:id w:val="545730852"/>
          <w:placeholder>
            <w:docPart w:val="6155FC87815B4EB8922EBF6A4722B857"/>
          </w:placeholder>
          <w:showingPlcHdr/>
          <w15:color w:val="800000"/>
        </w:sdtPr>
        <w:sdtEndPr/>
        <w:sdtContent>
          <w:r w:rsidRPr="00FC03AA">
            <w:rPr>
              <w:rFonts w:eastAsia="Calibri"/>
              <w:color w:val="FF8F8F"/>
              <w:sz w:val="19"/>
              <w:szCs w:val="19"/>
              <w:u w:val="single"/>
            </w:rPr>
            <w:t>Diligenciar correo electrónico de notificaciones</w:t>
          </w:r>
        </w:sdtContent>
      </w:sdt>
    </w:p>
    <w:p w14:paraId="16097A9D" w14:textId="77777777" w:rsidR="00252905" w:rsidRPr="00FC03AA" w:rsidRDefault="00252905" w:rsidP="00EB2027">
      <w:pPr>
        <w:ind w:right="51"/>
        <w:jc w:val="center"/>
        <w:rPr>
          <w:b/>
          <w:sz w:val="19"/>
          <w:szCs w:val="19"/>
        </w:rPr>
      </w:pPr>
    </w:p>
    <w:p w14:paraId="7FAD5230" w14:textId="77777777" w:rsidR="00054050" w:rsidRPr="00197B2E" w:rsidRDefault="00054050" w:rsidP="00EB2027">
      <w:pPr>
        <w:ind w:right="51"/>
        <w:jc w:val="center"/>
        <w:rPr>
          <w:b/>
          <w:lang w:val="es-CO"/>
        </w:rPr>
      </w:pPr>
    </w:p>
    <w:p w14:paraId="5371D38C" w14:textId="77777777" w:rsidR="00054050" w:rsidRPr="00197B2E" w:rsidRDefault="00054050" w:rsidP="00EB2027">
      <w:pPr>
        <w:ind w:right="51"/>
        <w:jc w:val="center"/>
        <w:rPr>
          <w:b/>
          <w:lang w:val="es-CO"/>
        </w:rPr>
      </w:pPr>
    </w:p>
    <w:p w14:paraId="791490E8" w14:textId="77777777" w:rsidR="00054050" w:rsidRPr="00197B2E" w:rsidRDefault="00054050" w:rsidP="00EB2027">
      <w:pPr>
        <w:ind w:right="51"/>
        <w:jc w:val="center"/>
        <w:rPr>
          <w:b/>
          <w:lang w:val="es-CO"/>
        </w:rPr>
      </w:pPr>
    </w:p>
    <w:p w14:paraId="428DC4CA" w14:textId="77777777" w:rsidR="00054050" w:rsidRPr="00197B2E" w:rsidRDefault="00054050" w:rsidP="00EB2027">
      <w:pPr>
        <w:ind w:right="51"/>
        <w:jc w:val="center"/>
        <w:rPr>
          <w:b/>
          <w:lang w:val="es-CO"/>
        </w:rPr>
      </w:pPr>
    </w:p>
    <w:p w14:paraId="091A0F56" w14:textId="77777777" w:rsidR="00054050" w:rsidRPr="00197B2E" w:rsidRDefault="00054050" w:rsidP="00EB2027">
      <w:pPr>
        <w:ind w:right="51"/>
        <w:jc w:val="center"/>
        <w:rPr>
          <w:b/>
          <w:lang w:val="es-CO"/>
        </w:rPr>
      </w:pPr>
    </w:p>
    <w:p w14:paraId="5531F324" w14:textId="77777777" w:rsidR="00054050" w:rsidRPr="00197B2E" w:rsidRDefault="00054050" w:rsidP="00EB2027">
      <w:pPr>
        <w:ind w:right="51"/>
        <w:jc w:val="center"/>
        <w:rPr>
          <w:b/>
          <w:lang w:val="es-CO"/>
        </w:rPr>
      </w:pPr>
    </w:p>
    <w:p w14:paraId="39F65F46" w14:textId="77777777" w:rsidR="00054050" w:rsidRPr="00197B2E" w:rsidRDefault="00054050" w:rsidP="00EB2027">
      <w:pPr>
        <w:ind w:right="51"/>
        <w:jc w:val="center"/>
        <w:rPr>
          <w:b/>
          <w:lang w:val="es-CO"/>
        </w:rPr>
      </w:pPr>
    </w:p>
    <w:p w14:paraId="2FA52B09" w14:textId="77777777" w:rsidR="00054050" w:rsidRPr="00197B2E" w:rsidRDefault="00054050" w:rsidP="00EB2027">
      <w:pPr>
        <w:ind w:right="51"/>
        <w:jc w:val="center"/>
        <w:rPr>
          <w:b/>
          <w:lang w:val="es-CO"/>
        </w:rPr>
      </w:pPr>
    </w:p>
    <w:p w14:paraId="767BED65" w14:textId="77777777" w:rsidR="00054050" w:rsidRPr="00197B2E" w:rsidRDefault="00054050" w:rsidP="00EB2027">
      <w:pPr>
        <w:ind w:right="51"/>
        <w:jc w:val="center"/>
        <w:rPr>
          <w:b/>
          <w:lang w:val="es-CO"/>
        </w:rPr>
      </w:pPr>
    </w:p>
    <w:p w14:paraId="7AE4847C" w14:textId="77777777" w:rsidR="00054050" w:rsidRPr="00197B2E" w:rsidRDefault="00054050" w:rsidP="00EB2027">
      <w:pPr>
        <w:ind w:right="51"/>
        <w:jc w:val="center"/>
        <w:rPr>
          <w:b/>
          <w:lang w:val="es-CO"/>
        </w:rPr>
      </w:pPr>
    </w:p>
    <w:p w14:paraId="548A4E33" w14:textId="77777777" w:rsidR="00054050" w:rsidRPr="00197B2E" w:rsidRDefault="00054050" w:rsidP="00EB2027">
      <w:pPr>
        <w:ind w:right="51"/>
        <w:jc w:val="center"/>
        <w:rPr>
          <w:b/>
          <w:lang w:val="es-CO"/>
        </w:rPr>
      </w:pPr>
    </w:p>
    <w:p w14:paraId="2D116D6E" w14:textId="77777777" w:rsidR="00054050" w:rsidRPr="00197B2E" w:rsidRDefault="00054050" w:rsidP="00EB2027">
      <w:pPr>
        <w:ind w:right="51"/>
        <w:jc w:val="center"/>
        <w:rPr>
          <w:b/>
          <w:lang w:val="es-CO"/>
        </w:rPr>
      </w:pPr>
    </w:p>
    <w:p w14:paraId="61207116" w14:textId="77777777" w:rsidR="00054050" w:rsidRPr="00197B2E" w:rsidRDefault="00054050" w:rsidP="00EB2027">
      <w:pPr>
        <w:ind w:right="51"/>
        <w:jc w:val="center"/>
        <w:rPr>
          <w:b/>
          <w:lang w:val="es-CO"/>
        </w:rPr>
      </w:pPr>
    </w:p>
    <w:p w14:paraId="5AC7030A" w14:textId="77777777" w:rsidR="00054050" w:rsidRPr="00197B2E" w:rsidRDefault="00054050" w:rsidP="00EB2027">
      <w:pPr>
        <w:ind w:right="51"/>
        <w:jc w:val="center"/>
        <w:rPr>
          <w:b/>
          <w:lang w:val="es-CO"/>
        </w:rPr>
      </w:pPr>
    </w:p>
    <w:p w14:paraId="462F98F6" w14:textId="77777777" w:rsidR="00054050" w:rsidRPr="00197B2E" w:rsidRDefault="00054050" w:rsidP="00054050">
      <w:pPr>
        <w:pStyle w:val="Textoindependiente"/>
        <w:jc w:val="center"/>
        <w:rPr>
          <w:b/>
          <w:sz w:val="20"/>
          <w:lang w:val="es-CO"/>
        </w:rPr>
      </w:pPr>
      <w:r w:rsidRPr="00197B2E">
        <w:rPr>
          <w:b/>
          <w:sz w:val="20"/>
          <w:lang w:val="es-CO"/>
        </w:rPr>
        <w:t>DATOS BÁSICOS BENEFICIARIO CUENTA (</w:t>
      </w:r>
      <w:r w:rsidRPr="00197B2E">
        <w:rPr>
          <w:bCs/>
          <w:sz w:val="20"/>
          <w:lang w:val="es-CO"/>
        </w:rPr>
        <w:t>INFORMACION DE TERCEROS</w:t>
      </w:r>
      <w:r w:rsidRPr="00197B2E">
        <w:rPr>
          <w:b/>
          <w:sz w:val="20"/>
          <w:lang w:val="es-CO"/>
        </w:rPr>
        <w:t>)</w:t>
      </w:r>
    </w:p>
    <w:p w14:paraId="2B0BF38E" w14:textId="77777777" w:rsidR="00054050" w:rsidRPr="00197B2E" w:rsidRDefault="00054050" w:rsidP="00054050">
      <w:pPr>
        <w:pStyle w:val="Textoindependiente"/>
        <w:rPr>
          <w:b/>
          <w:sz w:val="18"/>
          <w:szCs w:val="18"/>
          <w:lang w:val="es-CO"/>
        </w:rPr>
      </w:pPr>
    </w:p>
    <w:p w14:paraId="048B4E6E" w14:textId="77777777" w:rsidR="00054050" w:rsidRPr="00197B2E" w:rsidRDefault="00054050" w:rsidP="00054050">
      <w:pPr>
        <w:pStyle w:val="Textoindependiente"/>
        <w:rPr>
          <w:b/>
          <w:sz w:val="18"/>
          <w:szCs w:val="18"/>
          <w:lang w:val="es-CO"/>
        </w:rPr>
      </w:pPr>
    </w:p>
    <w:p w14:paraId="6F4C7C25" w14:textId="77777777" w:rsidR="00054050" w:rsidRPr="00197B2E" w:rsidRDefault="00054050" w:rsidP="00054050">
      <w:pPr>
        <w:pStyle w:val="Textoindependiente"/>
        <w:jc w:val="both"/>
        <w:rPr>
          <w:sz w:val="20"/>
          <w:lang w:val="es-CO"/>
        </w:rPr>
      </w:pPr>
      <w:r w:rsidRPr="00197B2E">
        <w:rPr>
          <w:sz w:val="20"/>
          <w:lang w:val="es-CO"/>
        </w:rPr>
        <w:t>CIUDAD_______________________                 FECHA ___________________</w:t>
      </w:r>
    </w:p>
    <w:p w14:paraId="64437B65" w14:textId="77777777" w:rsidR="00054050" w:rsidRPr="00197B2E" w:rsidRDefault="00054050" w:rsidP="00054050">
      <w:pPr>
        <w:pStyle w:val="Textoindependiente"/>
        <w:jc w:val="both"/>
        <w:rPr>
          <w:sz w:val="20"/>
          <w:lang w:val="es-CO"/>
        </w:rPr>
      </w:pPr>
    </w:p>
    <w:p w14:paraId="0BE1B786" w14:textId="77777777" w:rsidR="00054050" w:rsidRPr="00197B2E" w:rsidRDefault="00054050" w:rsidP="00054050">
      <w:pPr>
        <w:pStyle w:val="Textoindependiente"/>
        <w:jc w:val="both"/>
        <w:rPr>
          <w:sz w:val="20"/>
          <w:lang w:val="es-CO"/>
        </w:rPr>
      </w:pPr>
      <w:r w:rsidRPr="00197B2E">
        <w:rPr>
          <w:sz w:val="20"/>
          <w:lang w:val="es-CO"/>
        </w:rPr>
        <w:t xml:space="preserve">Me permito certificar la siguiente información con el objeto de ser incluida en el Sistema Integrado de Información Financiera SIIF. </w:t>
      </w:r>
    </w:p>
    <w:p w14:paraId="6D4A3D62" w14:textId="77777777" w:rsidR="00054050" w:rsidRPr="00197B2E" w:rsidRDefault="00054050" w:rsidP="00054050">
      <w:pPr>
        <w:pStyle w:val="Textoindependiente"/>
        <w:jc w:val="both"/>
        <w:rPr>
          <w:sz w:val="20"/>
          <w:lang w:val="es-CO"/>
        </w:rPr>
      </w:pPr>
    </w:p>
    <w:p w14:paraId="5421D129" w14:textId="77777777" w:rsidR="00054050" w:rsidRPr="00197B2E" w:rsidRDefault="00054050" w:rsidP="00054050">
      <w:pPr>
        <w:pStyle w:val="Textoindependiente"/>
        <w:jc w:val="both"/>
        <w:rPr>
          <w:sz w:val="20"/>
          <w:lang w:val="es-CO"/>
        </w:rPr>
      </w:pPr>
      <w:r w:rsidRPr="00197B2E">
        <w:rPr>
          <w:sz w:val="20"/>
          <w:lang w:val="es-CO"/>
        </w:rPr>
        <w:t>APERTURA _____                                         CANCELACIÓN_________</w:t>
      </w:r>
    </w:p>
    <w:p w14:paraId="3061F5C6" w14:textId="77777777" w:rsidR="00054050" w:rsidRPr="00197B2E" w:rsidRDefault="00054050" w:rsidP="00054050">
      <w:pPr>
        <w:pStyle w:val="Textoindependiente"/>
        <w:jc w:val="both"/>
        <w:rPr>
          <w:sz w:val="20"/>
          <w:lang w:val="es-CO"/>
        </w:rPr>
      </w:pPr>
    </w:p>
    <w:p w14:paraId="391E8BA4" w14:textId="77777777" w:rsidR="00054050" w:rsidRPr="00197B2E" w:rsidRDefault="00054050" w:rsidP="00054050">
      <w:pPr>
        <w:pStyle w:val="Textoindependiente"/>
        <w:jc w:val="both"/>
        <w:rPr>
          <w:sz w:val="20"/>
          <w:lang w:val="es-CO"/>
        </w:rPr>
      </w:pPr>
    </w:p>
    <w:p w14:paraId="63DFDCD5" w14:textId="77777777" w:rsidR="00054050" w:rsidRPr="00197B2E" w:rsidRDefault="00054050" w:rsidP="00054050">
      <w:pPr>
        <w:pStyle w:val="Textoindependiente"/>
        <w:jc w:val="both"/>
        <w:rPr>
          <w:sz w:val="20"/>
          <w:lang w:val="es-CO"/>
        </w:rPr>
      </w:pPr>
      <w:r w:rsidRPr="00197B2E">
        <w:rPr>
          <w:sz w:val="20"/>
          <w:lang w:val="es-CO"/>
        </w:rPr>
        <w:t>I. DATOS ENTIDAD INFORMANTE (Beneficiario)</w:t>
      </w:r>
    </w:p>
    <w:p w14:paraId="1E27B172" w14:textId="77777777" w:rsidR="00054050" w:rsidRPr="00197B2E" w:rsidRDefault="00054050" w:rsidP="00054050">
      <w:pPr>
        <w:pStyle w:val="Textoindependiente"/>
        <w:jc w:val="both"/>
        <w:rPr>
          <w:sz w:val="20"/>
          <w:lang w:val="es-CO"/>
        </w:rPr>
      </w:pPr>
    </w:p>
    <w:p w14:paraId="73CF22A0" w14:textId="77777777" w:rsidR="00054050" w:rsidRPr="00197B2E" w:rsidRDefault="00054050" w:rsidP="00054050">
      <w:pPr>
        <w:pStyle w:val="Textoindependiente"/>
        <w:jc w:val="both"/>
        <w:rPr>
          <w:sz w:val="20"/>
          <w:lang w:val="es-CO"/>
        </w:rPr>
      </w:pPr>
      <w:r w:rsidRPr="00197B2E">
        <w:rPr>
          <w:sz w:val="20"/>
          <w:lang w:val="es-CO"/>
        </w:rPr>
        <w:t>Entidad o beneficiario ___________________________ NIT ________________</w:t>
      </w:r>
    </w:p>
    <w:p w14:paraId="6C704783" w14:textId="77777777" w:rsidR="00054050" w:rsidRPr="00197B2E" w:rsidRDefault="00054050" w:rsidP="00054050">
      <w:pPr>
        <w:pStyle w:val="Textoindependiente"/>
        <w:jc w:val="both"/>
        <w:rPr>
          <w:sz w:val="20"/>
          <w:lang w:val="es-CO"/>
        </w:rPr>
      </w:pPr>
      <w:r w:rsidRPr="00197B2E">
        <w:rPr>
          <w:sz w:val="20"/>
          <w:lang w:val="es-CO"/>
        </w:rPr>
        <w:t xml:space="preserve">                                   ___________________________ Y/O</w:t>
      </w:r>
    </w:p>
    <w:p w14:paraId="2A74624E" w14:textId="77777777" w:rsidR="00054050" w:rsidRPr="00197B2E" w:rsidRDefault="00054050" w:rsidP="00054050">
      <w:pPr>
        <w:pStyle w:val="Textoindependiente"/>
        <w:jc w:val="both"/>
        <w:rPr>
          <w:sz w:val="20"/>
          <w:lang w:val="es-CO"/>
        </w:rPr>
      </w:pPr>
      <w:r w:rsidRPr="00197B2E">
        <w:rPr>
          <w:sz w:val="20"/>
          <w:lang w:val="es-CO"/>
        </w:rPr>
        <w:t xml:space="preserve">                                   ___________________________ C.C. _______________</w:t>
      </w:r>
    </w:p>
    <w:p w14:paraId="4DEC0B99" w14:textId="77777777" w:rsidR="00054050" w:rsidRPr="00197B2E" w:rsidRDefault="00054050" w:rsidP="00054050">
      <w:pPr>
        <w:pStyle w:val="Textoindependiente"/>
        <w:jc w:val="both"/>
        <w:rPr>
          <w:sz w:val="20"/>
          <w:lang w:val="es-CO"/>
        </w:rPr>
      </w:pPr>
      <w:r w:rsidRPr="00197B2E">
        <w:rPr>
          <w:sz w:val="20"/>
          <w:lang w:val="es-CO"/>
        </w:rPr>
        <w:t>Dirección                    ____________________ Teléfono________ Fax________</w:t>
      </w:r>
    </w:p>
    <w:p w14:paraId="7385CE70" w14:textId="77777777" w:rsidR="00054050" w:rsidRPr="00197B2E" w:rsidRDefault="00054050" w:rsidP="00054050">
      <w:pPr>
        <w:pStyle w:val="Textoindependiente"/>
        <w:jc w:val="both"/>
        <w:rPr>
          <w:sz w:val="20"/>
          <w:lang w:val="es-CO"/>
        </w:rPr>
      </w:pPr>
      <w:r w:rsidRPr="00197B2E">
        <w:rPr>
          <w:sz w:val="20"/>
          <w:lang w:val="es-CO"/>
        </w:rPr>
        <w:t xml:space="preserve">                                   _______________________________________________</w:t>
      </w:r>
    </w:p>
    <w:p w14:paraId="6F4D8111" w14:textId="77777777" w:rsidR="00054050" w:rsidRPr="00197B2E" w:rsidRDefault="00054050" w:rsidP="00054050">
      <w:pPr>
        <w:pStyle w:val="Textoindependiente"/>
        <w:jc w:val="both"/>
        <w:rPr>
          <w:sz w:val="20"/>
          <w:lang w:val="es-CO"/>
        </w:rPr>
      </w:pPr>
    </w:p>
    <w:p w14:paraId="0B5D560D" w14:textId="77777777" w:rsidR="00054050" w:rsidRPr="00197B2E" w:rsidRDefault="00054050" w:rsidP="00054050">
      <w:pPr>
        <w:pStyle w:val="Textoindependiente"/>
        <w:jc w:val="both"/>
        <w:rPr>
          <w:sz w:val="20"/>
          <w:lang w:val="es-CO"/>
        </w:rPr>
      </w:pPr>
      <w:r w:rsidRPr="00197B2E">
        <w:rPr>
          <w:sz w:val="20"/>
          <w:lang w:val="es-CO"/>
        </w:rPr>
        <w:t>Departamento  _______________ Ciudad_______________ Municipio________</w:t>
      </w:r>
    </w:p>
    <w:p w14:paraId="16BAE15B" w14:textId="77777777" w:rsidR="00054050" w:rsidRPr="00197B2E" w:rsidRDefault="00054050" w:rsidP="00054050">
      <w:pPr>
        <w:pStyle w:val="Textoindependiente"/>
        <w:jc w:val="both"/>
        <w:rPr>
          <w:sz w:val="20"/>
          <w:lang w:val="es-CO"/>
        </w:rPr>
      </w:pPr>
    </w:p>
    <w:p w14:paraId="1A640F1E" w14:textId="77777777" w:rsidR="00054050" w:rsidRPr="00197B2E" w:rsidRDefault="00054050" w:rsidP="00054050">
      <w:pPr>
        <w:pStyle w:val="Textoindependiente"/>
        <w:jc w:val="both"/>
        <w:rPr>
          <w:sz w:val="20"/>
          <w:lang w:val="es-CO"/>
        </w:rPr>
      </w:pPr>
    </w:p>
    <w:p w14:paraId="0BA4A813" w14:textId="77777777" w:rsidR="00054050" w:rsidRPr="00197B2E" w:rsidRDefault="00054050" w:rsidP="00054050">
      <w:pPr>
        <w:pStyle w:val="Textoindependiente"/>
        <w:jc w:val="both"/>
        <w:rPr>
          <w:sz w:val="20"/>
          <w:lang w:val="es-CO"/>
        </w:rPr>
      </w:pPr>
      <w:r w:rsidRPr="00197B2E">
        <w:rPr>
          <w:sz w:val="20"/>
          <w:lang w:val="es-CO"/>
        </w:rPr>
        <w:t xml:space="preserve">Denominación de la cuenta                    </w:t>
      </w:r>
      <w:r w:rsidRPr="00197B2E">
        <w:rPr>
          <w:sz w:val="20"/>
          <w:lang w:val="es-CO"/>
        </w:rPr>
        <w:tab/>
        <w:t>Corriente ______</w:t>
      </w:r>
    </w:p>
    <w:p w14:paraId="46D0A0E4" w14:textId="77777777" w:rsidR="00054050" w:rsidRPr="00197B2E" w:rsidRDefault="00054050" w:rsidP="00054050">
      <w:pPr>
        <w:pStyle w:val="Textoindependiente"/>
        <w:jc w:val="both"/>
        <w:rPr>
          <w:sz w:val="20"/>
          <w:lang w:val="es-CO"/>
        </w:rPr>
      </w:pPr>
      <w:r w:rsidRPr="00197B2E">
        <w:rPr>
          <w:sz w:val="20"/>
          <w:lang w:val="es-CO"/>
        </w:rPr>
        <w:t xml:space="preserve">                                                           </w:t>
      </w:r>
      <w:r w:rsidRPr="00197B2E">
        <w:rPr>
          <w:sz w:val="20"/>
          <w:lang w:val="es-CO"/>
        </w:rPr>
        <w:tab/>
      </w:r>
    </w:p>
    <w:p w14:paraId="4CB92950" w14:textId="77777777" w:rsidR="00054050" w:rsidRPr="00197B2E" w:rsidRDefault="00054050" w:rsidP="00054050">
      <w:pPr>
        <w:pStyle w:val="Textoindependiente"/>
        <w:ind w:left="3540"/>
        <w:jc w:val="both"/>
        <w:rPr>
          <w:sz w:val="20"/>
          <w:lang w:val="es-CO"/>
        </w:rPr>
      </w:pPr>
      <w:r w:rsidRPr="00197B2E">
        <w:rPr>
          <w:sz w:val="20"/>
          <w:lang w:val="es-CO"/>
        </w:rPr>
        <w:t xml:space="preserve"> Ahorros _______</w:t>
      </w:r>
    </w:p>
    <w:p w14:paraId="7672BDC6" w14:textId="77777777" w:rsidR="00054050" w:rsidRPr="00197B2E" w:rsidRDefault="00054050" w:rsidP="00054050">
      <w:pPr>
        <w:pStyle w:val="Textoindependiente"/>
        <w:jc w:val="both"/>
        <w:rPr>
          <w:sz w:val="20"/>
          <w:lang w:val="es-CO"/>
        </w:rPr>
      </w:pPr>
    </w:p>
    <w:p w14:paraId="2AE73B5C" w14:textId="77777777" w:rsidR="00054050" w:rsidRPr="00197B2E" w:rsidRDefault="00054050" w:rsidP="00054050">
      <w:pPr>
        <w:pStyle w:val="Textoindependiente"/>
        <w:jc w:val="both"/>
        <w:rPr>
          <w:sz w:val="20"/>
          <w:lang w:val="es-CO"/>
        </w:rPr>
      </w:pPr>
    </w:p>
    <w:p w14:paraId="03DCF797" w14:textId="77777777" w:rsidR="00054050" w:rsidRPr="00197B2E" w:rsidRDefault="00054050" w:rsidP="00054050">
      <w:pPr>
        <w:pStyle w:val="Textoindependiente"/>
        <w:jc w:val="both"/>
        <w:rPr>
          <w:sz w:val="20"/>
          <w:lang w:val="es-CO"/>
        </w:rPr>
      </w:pPr>
      <w:r w:rsidRPr="00197B2E">
        <w:rPr>
          <w:sz w:val="20"/>
          <w:lang w:val="es-CO"/>
        </w:rPr>
        <w:t>Teniendo en cuenta que la Tesorería informará al proveedor sobre la realización del pago, indicando el día del giro, concepto y cuenta del beneficiario, para que éste verifique el abono en la respectiva cuenta y confirme a la Entidad, el proponente deberá indicar el correo electrónico para el efecto.</w:t>
      </w:r>
    </w:p>
    <w:p w14:paraId="4F13140D" w14:textId="77777777" w:rsidR="00054050" w:rsidRPr="00197B2E" w:rsidRDefault="00054050" w:rsidP="00054050">
      <w:pPr>
        <w:pStyle w:val="Textoindependiente"/>
        <w:jc w:val="both"/>
        <w:rPr>
          <w:sz w:val="20"/>
          <w:lang w:val="es-CO"/>
        </w:rPr>
      </w:pPr>
    </w:p>
    <w:p w14:paraId="29F51968" w14:textId="77777777" w:rsidR="00054050" w:rsidRPr="00197B2E" w:rsidRDefault="00054050" w:rsidP="00054050">
      <w:pPr>
        <w:pStyle w:val="Textoindependiente"/>
        <w:jc w:val="both"/>
        <w:rPr>
          <w:sz w:val="20"/>
          <w:lang w:val="es-CO"/>
        </w:rPr>
      </w:pPr>
      <w:r w:rsidRPr="00197B2E">
        <w:rPr>
          <w:sz w:val="20"/>
          <w:lang w:val="es-CO"/>
        </w:rPr>
        <w:t xml:space="preserve">CORREO ELECTRÓNICO:  </w:t>
      </w:r>
      <w:r w:rsidRPr="00197B2E">
        <w:rPr>
          <w:sz w:val="20"/>
          <w:lang w:val="es-CO"/>
        </w:rPr>
        <w:tab/>
        <w:t>______________________________  SI (___)</w:t>
      </w:r>
    </w:p>
    <w:p w14:paraId="3ADC66B9" w14:textId="77777777" w:rsidR="00054050" w:rsidRPr="00197B2E" w:rsidRDefault="00054050" w:rsidP="00054050">
      <w:pPr>
        <w:pStyle w:val="Textoindependiente"/>
        <w:jc w:val="both"/>
        <w:rPr>
          <w:sz w:val="20"/>
          <w:lang w:val="es-CO"/>
        </w:rPr>
      </w:pPr>
    </w:p>
    <w:p w14:paraId="345DAD09" w14:textId="77777777" w:rsidR="00054050" w:rsidRPr="00197B2E" w:rsidRDefault="00054050" w:rsidP="00054050">
      <w:pPr>
        <w:pStyle w:val="Textoindependiente"/>
        <w:jc w:val="both"/>
        <w:rPr>
          <w:sz w:val="20"/>
          <w:lang w:val="es-CO"/>
        </w:rPr>
      </w:pPr>
      <w:r w:rsidRPr="00197B2E">
        <w:rPr>
          <w:sz w:val="20"/>
          <w:lang w:val="es-CO"/>
        </w:rPr>
        <w:t>TELÉFONO:</w:t>
      </w:r>
      <w:r w:rsidRPr="00197B2E">
        <w:rPr>
          <w:sz w:val="20"/>
          <w:lang w:val="es-CO"/>
        </w:rPr>
        <w:tab/>
      </w:r>
      <w:r w:rsidRPr="00197B2E">
        <w:rPr>
          <w:sz w:val="20"/>
          <w:lang w:val="es-CO"/>
        </w:rPr>
        <w:tab/>
      </w:r>
      <w:r w:rsidRPr="00197B2E">
        <w:rPr>
          <w:sz w:val="20"/>
          <w:lang w:val="es-CO"/>
        </w:rPr>
        <w:tab/>
        <w:t xml:space="preserve">           ______________________________ SI (___)</w:t>
      </w:r>
    </w:p>
    <w:p w14:paraId="08C40658" w14:textId="77777777" w:rsidR="00054050" w:rsidRPr="00197B2E" w:rsidRDefault="00054050" w:rsidP="00054050">
      <w:pPr>
        <w:pStyle w:val="Textoindependiente"/>
        <w:jc w:val="both"/>
        <w:rPr>
          <w:sz w:val="20"/>
          <w:lang w:val="es-CO"/>
        </w:rPr>
      </w:pPr>
      <w:r w:rsidRPr="00197B2E">
        <w:rPr>
          <w:sz w:val="20"/>
          <w:lang w:val="es-CO"/>
        </w:rPr>
        <w:t xml:space="preserve">II. DATOS DE LA ENTIDAD DE CRÉDITO: </w:t>
      </w:r>
    </w:p>
    <w:p w14:paraId="633409CD" w14:textId="77777777" w:rsidR="00054050" w:rsidRPr="00197B2E" w:rsidRDefault="00054050" w:rsidP="00054050">
      <w:pPr>
        <w:pStyle w:val="Textoindependiente"/>
        <w:jc w:val="both"/>
        <w:rPr>
          <w:sz w:val="20"/>
          <w:lang w:val="es-CO"/>
        </w:rPr>
      </w:pPr>
    </w:p>
    <w:p w14:paraId="5E68E147" w14:textId="77777777" w:rsidR="00054050" w:rsidRPr="00197B2E" w:rsidRDefault="00054050" w:rsidP="00054050">
      <w:pPr>
        <w:pStyle w:val="Textoindependiente"/>
        <w:jc w:val="both"/>
        <w:rPr>
          <w:sz w:val="20"/>
          <w:lang w:val="es-CO"/>
        </w:rPr>
      </w:pPr>
      <w:r w:rsidRPr="00197B2E">
        <w:rPr>
          <w:sz w:val="20"/>
          <w:lang w:val="es-CO"/>
        </w:rPr>
        <w:t>Entidad Financiera __________________________ Código _________________</w:t>
      </w:r>
    </w:p>
    <w:p w14:paraId="78973888" w14:textId="77777777" w:rsidR="00054050" w:rsidRPr="00197B2E" w:rsidRDefault="00054050" w:rsidP="00054050">
      <w:pPr>
        <w:pStyle w:val="Textoindependiente"/>
        <w:jc w:val="both"/>
        <w:rPr>
          <w:sz w:val="20"/>
          <w:lang w:val="es-CO"/>
        </w:rPr>
      </w:pPr>
    </w:p>
    <w:p w14:paraId="5C60AE25" w14:textId="77777777" w:rsidR="00054050" w:rsidRPr="00197B2E" w:rsidRDefault="00054050" w:rsidP="00054050">
      <w:pPr>
        <w:pStyle w:val="Textoindependiente"/>
        <w:jc w:val="both"/>
        <w:rPr>
          <w:sz w:val="20"/>
          <w:lang w:val="es-CO"/>
        </w:rPr>
      </w:pPr>
      <w:r w:rsidRPr="00197B2E">
        <w:rPr>
          <w:sz w:val="20"/>
          <w:lang w:val="es-CO"/>
        </w:rPr>
        <w:t>Sucursal _________________ Código ________________  Ciudad_____________</w:t>
      </w:r>
    </w:p>
    <w:p w14:paraId="04059B49" w14:textId="77777777" w:rsidR="00054050" w:rsidRPr="00197B2E" w:rsidRDefault="00054050" w:rsidP="00054050">
      <w:pPr>
        <w:pStyle w:val="Textoindependiente"/>
        <w:jc w:val="both"/>
        <w:rPr>
          <w:sz w:val="20"/>
          <w:lang w:val="es-CO"/>
        </w:rPr>
      </w:pPr>
    </w:p>
    <w:p w14:paraId="6622EAD3" w14:textId="77777777" w:rsidR="00054050" w:rsidRPr="00197B2E" w:rsidRDefault="00054050" w:rsidP="00054050">
      <w:pPr>
        <w:pStyle w:val="Textoindependiente"/>
        <w:jc w:val="both"/>
        <w:rPr>
          <w:sz w:val="20"/>
          <w:lang w:val="es-CO"/>
        </w:rPr>
      </w:pPr>
      <w:r w:rsidRPr="00197B2E">
        <w:rPr>
          <w:sz w:val="20"/>
          <w:lang w:val="es-CO"/>
        </w:rPr>
        <w:t>Dirección ________________Teléfono_______________ Fax______________</w:t>
      </w:r>
    </w:p>
    <w:p w14:paraId="6497A067" w14:textId="77777777" w:rsidR="00054050" w:rsidRPr="00197B2E" w:rsidRDefault="00054050" w:rsidP="00054050">
      <w:pPr>
        <w:pStyle w:val="Textoindependiente"/>
        <w:jc w:val="both"/>
        <w:rPr>
          <w:sz w:val="20"/>
          <w:lang w:val="es-CO"/>
        </w:rPr>
      </w:pPr>
    </w:p>
    <w:p w14:paraId="27F18402" w14:textId="77777777" w:rsidR="00054050" w:rsidRPr="00197B2E" w:rsidRDefault="00054050" w:rsidP="00054050">
      <w:pPr>
        <w:pStyle w:val="Textoindependiente"/>
        <w:jc w:val="both"/>
        <w:rPr>
          <w:sz w:val="20"/>
          <w:lang w:val="es-CO"/>
        </w:rPr>
      </w:pPr>
    </w:p>
    <w:p w14:paraId="77620C7A" w14:textId="77777777" w:rsidR="00054050" w:rsidRPr="00197B2E" w:rsidRDefault="00054050" w:rsidP="00054050">
      <w:pPr>
        <w:pStyle w:val="Textoindependiente"/>
        <w:jc w:val="both"/>
        <w:rPr>
          <w:sz w:val="20"/>
          <w:lang w:val="es-CO"/>
        </w:rPr>
      </w:pPr>
      <w:r w:rsidRPr="00197B2E">
        <w:rPr>
          <w:sz w:val="20"/>
          <w:lang w:val="es-CO"/>
        </w:rPr>
        <w:t>Número de la cuenta _____________________________</w:t>
      </w:r>
    </w:p>
    <w:p w14:paraId="078596AA" w14:textId="77777777" w:rsidR="00054050" w:rsidRPr="00197B2E" w:rsidRDefault="00054050" w:rsidP="00054050">
      <w:pPr>
        <w:pStyle w:val="Textoindependiente"/>
        <w:jc w:val="both"/>
        <w:rPr>
          <w:sz w:val="20"/>
          <w:lang w:val="es-CO"/>
        </w:rPr>
      </w:pPr>
      <w:r w:rsidRPr="00197B2E">
        <w:rPr>
          <w:sz w:val="20"/>
          <w:lang w:val="es-CO"/>
        </w:rPr>
        <w:t>(Adjuntar certificación bancaria)</w:t>
      </w:r>
    </w:p>
    <w:p w14:paraId="2AF1B26E" w14:textId="77777777" w:rsidR="00054050" w:rsidRPr="00197B2E" w:rsidRDefault="00054050" w:rsidP="00054050">
      <w:pPr>
        <w:pStyle w:val="Textoindependiente"/>
        <w:jc w:val="both"/>
        <w:rPr>
          <w:sz w:val="20"/>
          <w:lang w:val="es-CO"/>
        </w:rPr>
      </w:pPr>
    </w:p>
    <w:p w14:paraId="1556E20E" w14:textId="77777777" w:rsidR="00054050" w:rsidRPr="00197B2E" w:rsidRDefault="00054050" w:rsidP="00054050">
      <w:pPr>
        <w:pStyle w:val="Textoindependiente"/>
        <w:jc w:val="both"/>
        <w:rPr>
          <w:rFonts w:cs="Arial"/>
          <w:sz w:val="20"/>
          <w:lang w:val="es-CO"/>
        </w:rPr>
      </w:pPr>
      <w:r w:rsidRPr="00197B2E">
        <w:rPr>
          <w:sz w:val="20"/>
          <w:lang w:val="es-CO"/>
        </w:rPr>
        <w:t xml:space="preserve"> </w:t>
      </w:r>
      <w:r w:rsidRPr="00197B2E">
        <w:rPr>
          <w:rFonts w:cs="Arial"/>
          <w:b/>
          <w:sz w:val="20"/>
          <w:lang w:val="es-CO"/>
        </w:rPr>
        <w:t>__________________________________</w:t>
      </w:r>
    </w:p>
    <w:p w14:paraId="412B007D" w14:textId="77777777" w:rsidR="00054050" w:rsidRPr="00197B2E" w:rsidRDefault="00054050" w:rsidP="00054050">
      <w:pPr>
        <w:pStyle w:val="Sinespaciado1"/>
        <w:rPr>
          <w:rFonts w:ascii="Arial" w:hAnsi="Arial" w:cs="Arial"/>
          <w:sz w:val="20"/>
          <w:szCs w:val="20"/>
        </w:rPr>
      </w:pPr>
      <w:r w:rsidRPr="00197B2E">
        <w:rPr>
          <w:rFonts w:ascii="Arial" w:hAnsi="Arial" w:cs="Arial"/>
          <w:sz w:val="20"/>
          <w:szCs w:val="20"/>
        </w:rPr>
        <w:t xml:space="preserve">Firma del representante legal del proponente </w:t>
      </w:r>
    </w:p>
    <w:p w14:paraId="29BE873D" w14:textId="77777777" w:rsidR="00054050" w:rsidRPr="00197B2E" w:rsidRDefault="00054050" w:rsidP="00054050">
      <w:pPr>
        <w:pStyle w:val="Sinespaciado1"/>
        <w:contextualSpacing/>
        <w:rPr>
          <w:rFonts w:ascii="Arial" w:hAnsi="Arial" w:cs="Arial"/>
          <w:sz w:val="20"/>
          <w:szCs w:val="20"/>
          <w:lang w:eastAsia="es-CO"/>
        </w:rPr>
      </w:pPr>
      <w:r w:rsidRPr="00197B2E">
        <w:rPr>
          <w:rFonts w:ascii="Arial" w:hAnsi="Arial" w:cs="Arial"/>
          <w:sz w:val="20"/>
          <w:szCs w:val="20"/>
          <w:lang w:eastAsia="es-CO"/>
        </w:rPr>
        <w:t xml:space="preserve">Nombre o razón social del oferente: </w:t>
      </w:r>
      <w:r w:rsidRPr="00197B2E">
        <w:rPr>
          <w:rStyle w:val="Textodelmarcadordeposicin"/>
          <w:rFonts w:ascii="Arial" w:eastAsia="Calibri" w:hAnsi="Arial" w:cs="Arial"/>
          <w:color w:val="FF8F8F"/>
          <w:sz w:val="20"/>
          <w:szCs w:val="20"/>
          <w:u w:val="single"/>
        </w:rPr>
        <w:t>Diligenciar el nombre completo del proponente</w:t>
      </w:r>
    </w:p>
    <w:p w14:paraId="0D57021C" w14:textId="77777777" w:rsidR="00054050" w:rsidRPr="00197B2E" w:rsidRDefault="00054050" w:rsidP="00054050">
      <w:pPr>
        <w:pStyle w:val="Sinespaciado1"/>
        <w:contextualSpacing/>
        <w:rPr>
          <w:rFonts w:ascii="Arial" w:hAnsi="Arial" w:cs="Arial"/>
          <w:color w:val="000000"/>
          <w:sz w:val="20"/>
          <w:szCs w:val="20"/>
        </w:rPr>
      </w:pPr>
      <w:r w:rsidRPr="00197B2E">
        <w:rPr>
          <w:rFonts w:ascii="Arial" w:hAnsi="Arial" w:cs="Arial"/>
          <w:sz w:val="20"/>
          <w:szCs w:val="20"/>
          <w:lang w:eastAsia="es-CO"/>
        </w:rPr>
        <w:t xml:space="preserve">Identificación (NIT </w:t>
      </w:r>
      <w:r w:rsidRPr="00197B2E">
        <w:rPr>
          <w:rFonts w:ascii="Segoe UI Symbol" w:eastAsia="MS Gothic" w:hAnsi="Segoe UI Symbol" w:cs="Segoe UI Symbol"/>
          <w:sz w:val="20"/>
          <w:szCs w:val="20"/>
          <w:lang w:eastAsia="es-CO"/>
        </w:rPr>
        <w:t>☐</w:t>
      </w:r>
      <w:r w:rsidRPr="00197B2E">
        <w:rPr>
          <w:rFonts w:ascii="Arial" w:hAnsi="Arial" w:cs="Arial"/>
          <w:sz w:val="20"/>
          <w:szCs w:val="20"/>
          <w:lang w:eastAsia="es-CO"/>
        </w:rPr>
        <w:t xml:space="preserve"> C.C </w:t>
      </w:r>
      <w:r w:rsidRPr="00197B2E">
        <w:rPr>
          <w:rFonts w:ascii="Segoe UI Symbol" w:eastAsia="MS Gothic" w:hAnsi="Segoe UI Symbol" w:cs="Segoe UI Symbol"/>
          <w:sz w:val="20"/>
          <w:szCs w:val="20"/>
          <w:lang w:eastAsia="es-CO"/>
        </w:rPr>
        <w:t>☐</w:t>
      </w:r>
      <w:r w:rsidRPr="00197B2E">
        <w:rPr>
          <w:rFonts w:ascii="Arial" w:hAnsi="Arial" w:cs="Arial"/>
          <w:sz w:val="20"/>
          <w:szCs w:val="20"/>
          <w:lang w:eastAsia="es-CO"/>
        </w:rPr>
        <w:t xml:space="preserve">  C.E </w:t>
      </w:r>
      <w:r w:rsidRPr="00197B2E">
        <w:rPr>
          <w:rFonts w:ascii="Segoe UI Symbol" w:eastAsia="MS Gothic" w:hAnsi="Segoe UI Symbol" w:cs="Segoe UI Symbol"/>
          <w:sz w:val="20"/>
          <w:szCs w:val="20"/>
          <w:lang w:eastAsia="es-CO"/>
        </w:rPr>
        <w:t>☐</w:t>
      </w:r>
      <w:r w:rsidRPr="00197B2E">
        <w:rPr>
          <w:rFonts w:ascii="Arial" w:hAnsi="Arial" w:cs="Arial"/>
          <w:sz w:val="20"/>
          <w:szCs w:val="20"/>
          <w:lang w:eastAsia="es-CO"/>
        </w:rPr>
        <w:t>)</w:t>
      </w:r>
      <w:r w:rsidRPr="00197B2E">
        <w:rPr>
          <w:rFonts w:ascii="Arial" w:hAnsi="Arial" w:cs="Arial"/>
          <w:color w:val="000000"/>
          <w:sz w:val="20"/>
          <w:szCs w:val="20"/>
        </w:rPr>
        <w:t xml:space="preserve">: </w:t>
      </w:r>
      <w:r w:rsidRPr="00197B2E">
        <w:rPr>
          <w:rStyle w:val="Textodelmarcadordeposicin"/>
          <w:rFonts w:ascii="Arial" w:eastAsia="Calibri" w:hAnsi="Arial" w:cs="Arial"/>
          <w:color w:val="FF8F8F"/>
          <w:sz w:val="20"/>
          <w:szCs w:val="20"/>
          <w:u w:val="single"/>
        </w:rPr>
        <w:t>Diligenciar la identificación del proponente</w:t>
      </w:r>
    </w:p>
    <w:p w14:paraId="5DF8A291" w14:textId="77777777" w:rsidR="00054050" w:rsidRPr="00197B2E" w:rsidRDefault="00054050" w:rsidP="00054050">
      <w:pPr>
        <w:pStyle w:val="Sinespaciado1"/>
        <w:contextualSpacing/>
        <w:rPr>
          <w:rFonts w:ascii="Arial" w:hAnsi="Arial" w:cs="Arial"/>
          <w:color w:val="000000"/>
          <w:sz w:val="20"/>
          <w:szCs w:val="20"/>
        </w:rPr>
      </w:pPr>
      <w:r w:rsidRPr="00197B2E">
        <w:rPr>
          <w:rFonts w:ascii="Arial" w:hAnsi="Arial" w:cs="Arial"/>
          <w:sz w:val="20"/>
          <w:szCs w:val="20"/>
          <w:lang w:eastAsia="es-CO"/>
        </w:rPr>
        <w:t>Nombre Representante Legal</w:t>
      </w:r>
      <w:r w:rsidRPr="00197B2E">
        <w:rPr>
          <w:rFonts w:ascii="Arial" w:hAnsi="Arial" w:cs="Arial"/>
          <w:color w:val="000000"/>
          <w:sz w:val="20"/>
          <w:szCs w:val="20"/>
        </w:rPr>
        <w:t xml:space="preserve">: </w:t>
      </w:r>
      <w:r w:rsidRPr="00197B2E">
        <w:rPr>
          <w:rStyle w:val="Textodelmarcadordeposicin"/>
          <w:rFonts w:ascii="Arial" w:eastAsia="Calibri" w:hAnsi="Arial" w:cs="Arial"/>
          <w:color w:val="FF8F8F"/>
          <w:sz w:val="20"/>
          <w:szCs w:val="20"/>
          <w:u w:val="single"/>
        </w:rPr>
        <w:t>Diligenciar el nombre completo del representante legal</w:t>
      </w:r>
    </w:p>
    <w:p w14:paraId="26818FEF" w14:textId="77777777" w:rsidR="00054050" w:rsidRPr="00197B2E" w:rsidRDefault="00054050" w:rsidP="00054050">
      <w:pPr>
        <w:pStyle w:val="Sinespaciado1"/>
        <w:rPr>
          <w:rFonts w:ascii="Arial" w:hAnsi="Arial" w:cs="Arial"/>
          <w:color w:val="000000"/>
          <w:sz w:val="20"/>
          <w:szCs w:val="20"/>
        </w:rPr>
      </w:pPr>
      <w:r w:rsidRPr="00197B2E">
        <w:rPr>
          <w:rFonts w:ascii="Arial" w:hAnsi="Arial" w:cs="Arial"/>
          <w:color w:val="000000"/>
          <w:sz w:val="20"/>
          <w:szCs w:val="20"/>
        </w:rPr>
        <w:t xml:space="preserve">Identificación (C.C </w:t>
      </w:r>
      <w:r w:rsidRPr="00197B2E">
        <w:rPr>
          <w:rFonts w:ascii="Segoe UI Symbol" w:eastAsia="MS Gothic" w:hAnsi="Segoe UI Symbol" w:cs="Segoe UI Symbol"/>
          <w:sz w:val="20"/>
          <w:szCs w:val="20"/>
          <w:lang w:eastAsia="es-CO"/>
        </w:rPr>
        <w:t>☐</w:t>
      </w:r>
      <w:r w:rsidRPr="00197B2E">
        <w:rPr>
          <w:rFonts w:ascii="Arial" w:hAnsi="Arial" w:cs="Arial"/>
          <w:color w:val="000000"/>
          <w:sz w:val="20"/>
          <w:szCs w:val="20"/>
        </w:rPr>
        <w:t xml:space="preserve">  C.E.</w:t>
      </w:r>
      <w:r w:rsidRPr="00197B2E">
        <w:rPr>
          <w:rFonts w:ascii="Arial" w:hAnsi="Arial" w:cs="Arial"/>
          <w:sz w:val="20"/>
          <w:szCs w:val="20"/>
          <w:lang w:eastAsia="es-CO"/>
        </w:rPr>
        <w:t xml:space="preserve"> </w:t>
      </w:r>
      <w:r w:rsidRPr="00197B2E">
        <w:rPr>
          <w:rFonts w:ascii="Segoe UI Symbol" w:eastAsia="MS Gothic" w:hAnsi="Segoe UI Symbol" w:cs="Segoe UI Symbol"/>
          <w:sz w:val="20"/>
          <w:szCs w:val="20"/>
          <w:lang w:eastAsia="es-CO"/>
        </w:rPr>
        <w:t>☐</w:t>
      </w:r>
      <w:r w:rsidRPr="00197B2E">
        <w:rPr>
          <w:rFonts w:ascii="Arial" w:hAnsi="Arial" w:cs="Arial"/>
          <w:sz w:val="20"/>
          <w:szCs w:val="20"/>
          <w:lang w:eastAsia="es-CO"/>
        </w:rPr>
        <w:t xml:space="preserve">) </w:t>
      </w:r>
      <w:r w:rsidRPr="00197B2E">
        <w:rPr>
          <w:rStyle w:val="Textodelmarcadordeposicin"/>
          <w:rFonts w:ascii="Arial" w:eastAsia="Calibri" w:hAnsi="Arial" w:cs="Arial"/>
          <w:color w:val="FF8F8F"/>
          <w:sz w:val="20"/>
          <w:szCs w:val="20"/>
          <w:u w:val="single"/>
        </w:rPr>
        <w:t>Diligenciar el documento de identificación del representante legal</w:t>
      </w:r>
    </w:p>
    <w:p w14:paraId="537B95F2" w14:textId="77777777" w:rsidR="00054050" w:rsidRPr="00197B2E" w:rsidRDefault="00054050" w:rsidP="00054050">
      <w:pPr>
        <w:pStyle w:val="Sinespaciado1"/>
        <w:rPr>
          <w:rFonts w:ascii="Arial" w:hAnsi="Arial" w:cs="Arial"/>
          <w:color w:val="000000"/>
          <w:sz w:val="20"/>
          <w:szCs w:val="20"/>
        </w:rPr>
      </w:pPr>
      <w:r w:rsidRPr="00197B2E">
        <w:rPr>
          <w:rFonts w:ascii="Arial" w:hAnsi="Arial" w:cs="Arial"/>
          <w:color w:val="000000"/>
          <w:sz w:val="20"/>
          <w:szCs w:val="20"/>
        </w:rPr>
        <w:t xml:space="preserve">Dirección: </w:t>
      </w:r>
      <w:r w:rsidRPr="00197B2E">
        <w:rPr>
          <w:rStyle w:val="Textodelmarcadordeposicin"/>
          <w:rFonts w:ascii="Arial" w:eastAsia="Calibri" w:hAnsi="Arial" w:cs="Arial"/>
          <w:color w:val="FF8F8F"/>
          <w:sz w:val="20"/>
          <w:szCs w:val="20"/>
          <w:u w:val="single"/>
        </w:rPr>
        <w:t>Diligenciar la dirección del proveedor</w:t>
      </w:r>
    </w:p>
    <w:p w14:paraId="473441C0" w14:textId="77777777" w:rsidR="00054050" w:rsidRPr="00197B2E" w:rsidRDefault="00054050" w:rsidP="00054050">
      <w:pPr>
        <w:pStyle w:val="Sinespaciado1"/>
        <w:rPr>
          <w:rFonts w:ascii="Arial" w:hAnsi="Arial" w:cs="Arial"/>
          <w:sz w:val="20"/>
          <w:szCs w:val="20"/>
        </w:rPr>
      </w:pPr>
      <w:r w:rsidRPr="00197B2E">
        <w:rPr>
          <w:rFonts w:ascii="Arial" w:hAnsi="Arial" w:cs="Arial"/>
          <w:color w:val="000000"/>
          <w:sz w:val="20"/>
          <w:szCs w:val="20"/>
        </w:rPr>
        <w:t>Teléfono:</w:t>
      </w:r>
      <w:r w:rsidRPr="00197B2E">
        <w:rPr>
          <w:rFonts w:ascii="Arial" w:hAnsi="Arial" w:cs="Arial"/>
          <w:b/>
          <w:color w:val="000000"/>
          <w:sz w:val="20"/>
          <w:szCs w:val="20"/>
        </w:rPr>
        <w:t xml:space="preserve"> </w:t>
      </w:r>
      <w:r w:rsidRPr="00197B2E">
        <w:rPr>
          <w:rStyle w:val="Textodelmarcadordeposicin"/>
          <w:rFonts w:ascii="Arial" w:eastAsia="Calibri" w:hAnsi="Arial" w:cs="Arial"/>
          <w:color w:val="FF8F8F"/>
          <w:sz w:val="20"/>
          <w:szCs w:val="20"/>
          <w:u w:val="single"/>
        </w:rPr>
        <w:t>Diligenciar teléfonos de contacto del proveedor</w:t>
      </w:r>
    </w:p>
    <w:p w14:paraId="3ACB3E9D" w14:textId="77777777" w:rsidR="00054050" w:rsidRPr="00197B2E" w:rsidRDefault="00054050" w:rsidP="00054050">
      <w:pPr>
        <w:pStyle w:val="Sinespaciado1"/>
        <w:rPr>
          <w:rFonts w:ascii="Arial" w:hAnsi="Arial" w:cs="Arial"/>
          <w:sz w:val="20"/>
          <w:szCs w:val="20"/>
        </w:rPr>
      </w:pPr>
      <w:r w:rsidRPr="00197B2E">
        <w:rPr>
          <w:rFonts w:ascii="Arial" w:hAnsi="Arial" w:cs="Arial"/>
          <w:color w:val="000000"/>
          <w:sz w:val="20"/>
          <w:szCs w:val="20"/>
        </w:rPr>
        <w:t>Email:</w:t>
      </w:r>
      <w:r w:rsidRPr="00197B2E">
        <w:rPr>
          <w:rFonts w:ascii="Arial" w:hAnsi="Arial" w:cs="Arial"/>
          <w:b/>
          <w:color w:val="000000"/>
          <w:sz w:val="20"/>
          <w:szCs w:val="20"/>
        </w:rPr>
        <w:t xml:space="preserve"> </w:t>
      </w:r>
      <w:r w:rsidRPr="00197B2E">
        <w:rPr>
          <w:rStyle w:val="Textodelmarcadordeposicin"/>
          <w:rFonts w:ascii="Arial" w:eastAsia="Calibri" w:hAnsi="Arial" w:cs="Arial"/>
          <w:color w:val="FF8F8F"/>
          <w:sz w:val="20"/>
          <w:szCs w:val="20"/>
          <w:u w:val="single"/>
        </w:rPr>
        <w:t>Diligenciar correo electrónico de notificaciones</w:t>
      </w:r>
    </w:p>
    <w:p w14:paraId="222DDB0A" w14:textId="77777777" w:rsidR="00054050" w:rsidRPr="00197B2E" w:rsidRDefault="00054050" w:rsidP="00054050">
      <w:pPr>
        <w:pStyle w:val="Prrafodelista"/>
        <w:ind w:left="-851"/>
        <w:jc w:val="both"/>
        <w:rPr>
          <w:lang w:val="es-CO"/>
        </w:rPr>
      </w:pPr>
    </w:p>
    <w:p w14:paraId="68A5F0EA" w14:textId="77777777" w:rsidR="00054050" w:rsidRPr="00197B2E" w:rsidRDefault="00054050" w:rsidP="00EB2027">
      <w:pPr>
        <w:ind w:right="51"/>
        <w:jc w:val="center"/>
        <w:rPr>
          <w:b/>
          <w:lang w:val="es-CO"/>
        </w:rPr>
      </w:pPr>
    </w:p>
    <w:p w14:paraId="65CD34F7" w14:textId="77777777" w:rsidR="00054050" w:rsidRPr="00197B2E" w:rsidRDefault="00054050" w:rsidP="00EB2027">
      <w:pPr>
        <w:ind w:right="51"/>
        <w:jc w:val="center"/>
        <w:rPr>
          <w:b/>
          <w:lang w:val="es-CO"/>
        </w:rPr>
      </w:pPr>
    </w:p>
    <w:p w14:paraId="48ACC194" w14:textId="24A83C5F" w:rsidR="00054050" w:rsidRPr="00197B2E" w:rsidRDefault="00054050" w:rsidP="00EB2027">
      <w:pPr>
        <w:ind w:right="51"/>
        <w:jc w:val="center"/>
        <w:rPr>
          <w:b/>
          <w:lang w:val="es-CO"/>
        </w:rPr>
      </w:pPr>
      <w:r w:rsidRPr="00197B2E">
        <w:rPr>
          <w:noProof/>
          <w:color w:val="0066FF"/>
          <w:lang w:val="es-CO" w:eastAsia="es-CO"/>
        </w:rPr>
        <w:drawing>
          <wp:inline distT="0" distB="0" distL="0" distR="0" wp14:anchorId="6520D9F5" wp14:editId="06E6D463">
            <wp:extent cx="5793105" cy="6895555"/>
            <wp:effectExtent l="0" t="0" r="0" b="635"/>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793105" cy="6895555"/>
                    </a:xfrm>
                    <a:prstGeom prst="rect">
                      <a:avLst/>
                    </a:prstGeom>
                    <a:noFill/>
                    <a:ln>
                      <a:noFill/>
                    </a:ln>
                  </pic:spPr>
                </pic:pic>
              </a:graphicData>
            </a:graphic>
          </wp:inline>
        </w:drawing>
      </w:r>
    </w:p>
    <w:p w14:paraId="40D4B954" w14:textId="77777777" w:rsidR="00054050" w:rsidRPr="00197B2E" w:rsidRDefault="00054050" w:rsidP="00EB2027">
      <w:pPr>
        <w:ind w:right="51"/>
        <w:jc w:val="center"/>
        <w:rPr>
          <w:b/>
          <w:lang w:val="es-CO"/>
        </w:rPr>
      </w:pPr>
    </w:p>
    <w:p w14:paraId="34D1A2E3" w14:textId="77777777" w:rsidR="00054050" w:rsidRPr="00197B2E" w:rsidRDefault="00054050" w:rsidP="00EB2027">
      <w:pPr>
        <w:ind w:right="51"/>
        <w:jc w:val="center"/>
        <w:rPr>
          <w:b/>
          <w:lang w:val="es-CO"/>
        </w:rPr>
      </w:pPr>
    </w:p>
    <w:p w14:paraId="091D72D8" w14:textId="342B21C4" w:rsidR="00054050" w:rsidRPr="00197B2E" w:rsidRDefault="00F20642" w:rsidP="00EB2027">
      <w:pPr>
        <w:ind w:right="51"/>
        <w:jc w:val="center"/>
        <w:rPr>
          <w:b/>
          <w:lang w:val="es-CO"/>
        </w:rPr>
      </w:pPr>
      <w:r w:rsidRPr="00197B2E">
        <w:rPr>
          <w:noProof/>
          <w:color w:val="0066FF"/>
          <w:lang w:val="es-CO" w:eastAsia="es-CO"/>
        </w:rPr>
        <w:drawing>
          <wp:inline distT="0" distB="0" distL="0" distR="0" wp14:anchorId="75BB1F43" wp14:editId="05656992">
            <wp:extent cx="5793105" cy="7826991"/>
            <wp:effectExtent l="0" t="0" r="0" b="3175"/>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797074" cy="7832353"/>
                    </a:xfrm>
                    <a:prstGeom prst="rect">
                      <a:avLst/>
                    </a:prstGeom>
                    <a:noFill/>
                    <a:ln>
                      <a:noFill/>
                    </a:ln>
                  </pic:spPr>
                </pic:pic>
              </a:graphicData>
            </a:graphic>
          </wp:inline>
        </w:drawing>
      </w:r>
    </w:p>
    <w:p w14:paraId="1C259E32" w14:textId="77777777" w:rsidR="00054050" w:rsidRPr="00197B2E" w:rsidRDefault="00054050" w:rsidP="00EB2027">
      <w:pPr>
        <w:ind w:right="51"/>
        <w:jc w:val="center"/>
        <w:rPr>
          <w:b/>
          <w:lang w:val="es-CO"/>
        </w:rPr>
      </w:pPr>
    </w:p>
    <w:p w14:paraId="336BAF2E" w14:textId="3F5327F8" w:rsidR="00054050" w:rsidRPr="00197B2E" w:rsidRDefault="00054050" w:rsidP="00EB2027">
      <w:pPr>
        <w:ind w:right="51"/>
        <w:jc w:val="center"/>
        <w:rPr>
          <w:b/>
          <w:lang w:val="es-CO"/>
        </w:rPr>
      </w:pPr>
    </w:p>
    <w:p w14:paraId="345D4792" w14:textId="77777777" w:rsidR="00E36E25" w:rsidRPr="00197B2E" w:rsidRDefault="00E36E25" w:rsidP="00EB2027">
      <w:pPr>
        <w:ind w:right="51"/>
        <w:jc w:val="center"/>
        <w:rPr>
          <w:b/>
          <w:lang w:val="es-CO"/>
        </w:rPr>
      </w:pPr>
    </w:p>
    <w:p w14:paraId="11DEFC9D" w14:textId="77777777" w:rsidR="00E36E25" w:rsidRPr="00197B2E" w:rsidRDefault="00E36E25" w:rsidP="00EB2027">
      <w:pPr>
        <w:ind w:right="51"/>
        <w:jc w:val="center"/>
        <w:rPr>
          <w:b/>
          <w:lang w:val="es-CO"/>
        </w:rPr>
      </w:pPr>
    </w:p>
    <w:p w14:paraId="4F27AC91" w14:textId="77777777" w:rsidR="00054050" w:rsidRPr="00197B2E" w:rsidRDefault="00054050" w:rsidP="00EB2027">
      <w:pPr>
        <w:ind w:right="51"/>
        <w:jc w:val="center"/>
        <w:rPr>
          <w:b/>
          <w:lang w:val="es-CO"/>
        </w:rPr>
      </w:pPr>
    </w:p>
    <w:tbl>
      <w:tblPr>
        <w:tblW w:w="10315" w:type="dxa"/>
        <w:tblInd w:w="-431"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10315"/>
      </w:tblGrid>
      <w:tr w:rsidR="00252905" w:rsidRPr="00197B2E" w14:paraId="175A11D8" w14:textId="77777777" w:rsidTr="00DF6010">
        <w:trPr>
          <w:trHeight w:val="20"/>
        </w:trPr>
        <w:tc>
          <w:tcPr>
            <w:tcW w:w="10315" w:type="dxa"/>
            <w:noWrap/>
            <w:vAlign w:val="center"/>
            <w:hideMark/>
          </w:tcPr>
          <w:p w14:paraId="2FBD9717" w14:textId="77777777" w:rsidR="00252905" w:rsidRPr="00197B2E" w:rsidRDefault="00252905" w:rsidP="00252905">
            <w:pPr>
              <w:autoSpaceDE/>
              <w:autoSpaceDN/>
              <w:jc w:val="center"/>
              <w:rPr>
                <w:rFonts w:eastAsia="Calibri"/>
                <w:b/>
                <w:bCs/>
                <w:sz w:val="18"/>
                <w:szCs w:val="18"/>
                <w:lang w:val="es-CO" w:eastAsia="en-US"/>
              </w:rPr>
            </w:pPr>
            <w:bookmarkStart w:id="40" w:name="_Hlk36553266"/>
            <w:r w:rsidRPr="00197B2E">
              <w:rPr>
                <w:rFonts w:eastAsia="Calibri"/>
                <w:b/>
                <w:bCs/>
                <w:sz w:val="18"/>
                <w:szCs w:val="18"/>
                <w:lang w:val="es-CO" w:eastAsia="en-US"/>
              </w:rPr>
              <w:t>INSTRUCCIONES PARA DILIGENCIAMIENTO DEL FORMATO</w:t>
            </w:r>
          </w:p>
        </w:tc>
      </w:tr>
      <w:tr w:rsidR="00252905" w:rsidRPr="00197B2E" w14:paraId="2E775A4B" w14:textId="77777777" w:rsidTr="00DF6010">
        <w:trPr>
          <w:trHeight w:val="20"/>
        </w:trPr>
        <w:tc>
          <w:tcPr>
            <w:tcW w:w="10315" w:type="dxa"/>
            <w:noWrap/>
            <w:vAlign w:val="center"/>
            <w:hideMark/>
          </w:tcPr>
          <w:p w14:paraId="756B3FB1" w14:textId="77777777" w:rsidR="00252905" w:rsidRPr="00197B2E" w:rsidRDefault="00252905" w:rsidP="00252905">
            <w:pPr>
              <w:autoSpaceDE/>
              <w:autoSpaceDN/>
              <w:jc w:val="center"/>
              <w:rPr>
                <w:rFonts w:eastAsia="Calibri"/>
                <w:b/>
                <w:bCs/>
                <w:sz w:val="18"/>
                <w:szCs w:val="18"/>
                <w:lang w:val="es-CO" w:eastAsia="en-US"/>
              </w:rPr>
            </w:pPr>
            <w:r w:rsidRPr="00197B2E">
              <w:rPr>
                <w:rFonts w:eastAsia="Calibri"/>
                <w:b/>
                <w:bCs/>
                <w:sz w:val="18"/>
                <w:szCs w:val="18"/>
                <w:lang w:val="es-CO" w:eastAsia="en-US"/>
              </w:rPr>
              <w:t>3SS-FR-0006 "REPORTE DE INCIDENTES Y EVENTOS ADVERSOS"</w:t>
            </w:r>
          </w:p>
        </w:tc>
      </w:tr>
      <w:tr w:rsidR="00252905" w:rsidRPr="00197B2E" w14:paraId="44E3A85B" w14:textId="77777777" w:rsidTr="00DF6010">
        <w:trPr>
          <w:trHeight w:val="20"/>
        </w:trPr>
        <w:tc>
          <w:tcPr>
            <w:tcW w:w="10315" w:type="dxa"/>
            <w:noWrap/>
            <w:vAlign w:val="center"/>
            <w:hideMark/>
          </w:tcPr>
          <w:p w14:paraId="33CFC5CA" w14:textId="77777777" w:rsidR="00252905" w:rsidRPr="00197B2E" w:rsidRDefault="00252905" w:rsidP="00252905">
            <w:pPr>
              <w:autoSpaceDE/>
              <w:autoSpaceDN/>
              <w:jc w:val="both"/>
              <w:rPr>
                <w:rFonts w:eastAsia="Calibri"/>
                <w:sz w:val="18"/>
                <w:szCs w:val="18"/>
                <w:lang w:val="es-CO" w:eastAsia="en-US"/>
              </w:rPr>
            </w:pPr>
            <w:r w:rsidRPr="00197B2E">
              <w:rPr>
                <w:rFonts w:eastAsia="Calibri"/>
                <w:sz w:val="18"/>
                <w:szCs w:val="18"/>
                <w:lang w:val="es-CO" w:eastAsia="en-US"/>
              </w:rPr>
              <w:t> </w:t>
            </w:r>
          </w:p>
        </w:tc>
      </w:tr>
      <w:tr w:rsidR="00252905" w:rsidRPr="00197B2E" w14:paraId="6259901B" w14:textId="77777777" w:rsidTr="00DF6010">
        <w:trPr>
          <w:trHeight w:val="20"/>
        </w:trPr>
        <w:tc>
          <w:tcPr>
            <w:tcW w:w="10315" w:type="dxa"/>
            <w:noWrap/>
            <w:vAlign w:val="center"/>
            <w:hideMark/>
          </w:tcPr>
          <w:p w14:paraId="6CBE79F5" w14:textId="77777777" w:rsidR="00252905" w:rsidRPr="00197B2E" w:rsidRDefault="00252905" w:rsidP="00252905">
            <w:pPr>
              <w:autoSpaceDE/>
              <w:autoSpaceDN/>
              <w:jc w:val="both"/>
              <w:rPr>
                <w:rFonts w:eastAsia="Calibri"/>
                <w:sz w:val="18"/>
                <w:szCs w:val="18"/>
                <w:lang w:val="es-CO" w:eastAsia="en-US"/>
              </w:rPr>
            </w:pPr>
            <w:r w:rsidRPr="00197B2E">
              <w:rPr>
                <w:rFonts w:eastAsia="Calibri"/>
                <w:sz w:val="18"/>
                <w:szCs w:val="18"/>
                <w:lang w:val="es-CO" w:eastAsia="en-US"/>
              </w:rPr>
              <w:t>Ocurrencia o presencia de un error en la atención en salud dentro del ámbito hospitalario.</w:t>
            </w:r>
          </w:p>
        </w:tc>
      </w:tr>
      <w:tr w:rsidR="00252905" w:rsidRPr="00197B2E" w14:paraId="3DC5C67D" w14:textId="77777777" w:rsidTr="00DF6010">
        <w:trPr>
          <w:trHeight w:val="20"/>
        </w:trPr>
        <w:tc>
          <w:tcPr>
            <w:tcW w:w="10315" w:type="dxa"/>
            <w:noWrap/>
            <w:vAlign w:val="center"/>
            <w:hideMark/>
          </w:tcPr>
          <w:p w14:paraId="20FA4F6D" w14:textId="77777777" w:rsidR="00252905" w:rsidRPr="00197B2E" w:rsidRDefault="00252905" w:rsidP="00252905">
            <w:pPr>
              <w:autoSpaceDE/>
              <w:autoSpaceDN/>
              <w:jc w:val="both"/>
              <w:rPr>
                <w:rFonts w:eastAsia="Calibri"/>
                <w:sz w:val="18"/>
                <w:szCs w:val="18"/>
                <w:lang w:val="es-CO" w:eastAsia="en-US"/>
              </w:rPr>
            </w:pPr>
            <w:r w:rsidRPr="00197B2E">
              <w:rPr>
                <w:rFonts w:eastAsia="Calibri"/>
                <w:sz w:val="18"/>
                <w:szCs w:val="18"/>
                <w:lang w:val="es-CO" w:eastAsia="en-US"/>
              </w:rPr>
              <w:t>Se debe diligenciar formato y registrar en historia clínica que se “reporta en formato”.</w:t>
            </w:r>
          </w:p>
        </w:tc>
      </w:tr>
      <w:tr w:rsidR="00252905" w:rsidRPr="00197B2E" w14:paraId="6357BD98" w14:textId="77777777" w:rsidTr="00DF6010">
        <w:trPr>
          <w:trHeight w:val="20"/>
        </w:trPr>
        <w:tc>
          <w:tcPr>
            <w:tcW w:w="10315" w:type="dxa"/>
            <w:noWrap/>
            <w:vAlign w:val="center"/>
            <w:hideMark/>
          </w:tcPr>
          <w:p w14:paraId="675C8499" w14:textId="77777777" w:rsidR="00252905" w:rsidRPr="00197B2E" w:rsidRDefault="00252905" w:rsidP="00252905">
            <w:pPr>
              <w:autoSpaceDE/>
              <w:autoSpaceDN/>
              <w:jc w:val="both"/>
              <w:rPr>
                <w:rFonts w:eastAsia="Calibri"/>
                <w:sz w:val="18"/>
                <w:szCs w:val="18"/>
                <w:lang w:val="es-CO" w:eastAsia="en-US"/>
              </w:rPr>
            </w:pPr>
            <w:r w:rsidRPr="00197B2E">
              <w:rPr>
                <w:rFonts w:eastAsia="Calibri"/>
                <w:sz w:val="18"/>
                <w:szCs w:val="18"/>
                <w:lang w:val="es-CO" w:eastAsia="en-US"/>
              </w:rPr>
              <w:t>Debe diligenciarse en letra legible preferiblemente.</w:t>
            </w:r>
          </w:p>
        </w:tc>
      </w:tr>
      <w:tr w:rsidR="00252905" w:rsidRPr="00197B2E" w14:paraId="3AF95A97" w14:textId="77777777" w:rsidTr="00DF6010">
        <w:trPr>
          <w:trHeight w:val="20"/>
        </w:trPr>
        <w:tc>
          <w:tcPr>
            <w:tcW w:w="10315" w:type="dxa"/>
            <w:noWrap/>
            <w:vAlign w:val="center"/>
            <w:hideMark/>
          </w:tcPr>
          <w:p w14:paraId="38114C28" w14:textId="383060AF" w:rsidR="00252905" w:rsidRPr="00197B2E" w:rsidRDefault="00252905" w:rsidP="00252905">
            <w:pPr>
              <w:autoSpaceDE/>
              <w:autoSpaceDN/>
              <w:jc w:val="both"/>
              <w:rPr>
                <w:rFonts w:eastAsia="Calibri"/>
                <w:sz w:val="18"/>
                <w:szCs w:val="18"/>
                <w:lang w:val="es-CO" w:eastAsia="en-US"/>
              </w:rPr>
            </w:pPr>
            <w:r w:rsidRPr="00197B2E">
              <w:rPr>
                <w:rFonts w:eastAsia="Calibri"/>
                <w:sz w:val="18"/>
                <w:szCs w:val="18"/>
                <w:lang w:val="es-CO" w:eastAsia="en-US"/>
              </w:rPr>
              <w:t xml:space="preserve">Registre de manera completa el nombre del Establecimiento de Sanidad Policial en el cual </w:t>
            </w:r>
            <w:r w:rsidR="00566E61" w:rsidRPr="00197B2E">
              <w:rPr>
                <w:rFonts w:eastAsia="Calibri"/>
                <w:sz w:val="18"/>
                <w:szCs w:val="18"/>
                <w:lang w:val="es-CO" w:eastAsia="en-US"/>
              </w:rPr>
              <w:t>ocurrió el</w:t>
            </w:r>
            <w:r w:rsidRPr="00197B2E">
              <w:rPr>
                <w:rFonts w:eastAsia="Calibri"/>
                <w:sz w:val="18"/>
                <w:szCs w:val="18"/>
                <w:lang w:val="es-CO" w:eastAsia="en-US"/>
              </w:rPr>
              <w:t xml:space="preserve"> evento.</w:t>
            </w:r>
          </w:p>
          <w:p w14:paraId="0AA36F81" w14:textId="77777777" w:rsidR="00252905" w:rsidRPr="00197B2E" w:rsidRDefault="00252905" w:rsidP="00252905">
            <w:pPr>
              <w:autoSpaceDE/>
              <w:autoSpaceDN/>
              <w:jc w:val="both"/>
              <w:rPr>
                <w:rFonts w:eastAsia="Calibri"/>
                <w:sz w:val="18"/>
                <w:szCs w:val="18"/>
                <w:lang w:val="es-CO" w:eastAsia="en-US"/>
              </w:rPr>
            </w:pPr>
          </w:p>
        </w:tc>
      </w:tr>
      <w:tr w:rsidR="00252905" w:rsidRPr="00197B2E" w14:paraId="0821DA47" w14:textId="77777777" w:rsidTr="00DF6010">
        <w:trPr>
          <w:trHeight w:val="20"/>
        </w:trPr>
        <w:tc>
          <w:tcPr>
            <w:tcW w:w="10315" w:type="dxa"/>
            <w:noWrap/>
            <w:vAlign w:val="center"/>
            <w:hideMark/>
          </w:tcPr>
          <w:p w14:paraId="0B152B93" w14:textId="77777777" w:rsidR="00252905" w:rsidRPr="00197B2E" w:rsidRDefault="00252905" w:rsidP="00252905">
            <w:pPr>
              <w:autoSpaceDE/>
              <w:autoSpaceDN/>
              <w:jc w:val="both"/>
              <w:rPr>
                <w:rFonts w:eastAsia="Calibri"/>
                <w:sz w:val="18"/>
                <w:szCs w:val="18"/>
                <w:lang w:val="es-CO" w:eastAsia="en-US"/>
              </w:rPr>
            </w:pPr>
            <w:r w:rsidRPr="00197B2E">
              <w:rPr>
                <w:rFonts w:eastAsia="Calibri"/>
                <w:sz w:val="18"/>
                <w:szCs w:val="18"/>
                <w:lang w:val="es-CO" w:eastAsia="en-US"/>
              </w:rPr>
              <w:t>Registre el día, mes y año en que se notifica el evento.</w:t>
            </w:r>
          </w:p>
          <w:p w14:paraId="46355C47" w14:textId="77777777" w:rsidR="00252905" w:rsidRPr="00197B2E" w:rsidRDefault="00252905" w:rsidP="00252905">
            <w:pPr>
              <w:autoSpaceDE/>
              <w:autoSpaceDN/>
              <w:jc w:val="both"/>
              <w:rPr>
                <w:rFonts w:eastAsia="Calibri"/>
                <w:sz w:val="18"/>
                <w:szCs w:val="18"/>
                <w:lang w:val="es-CO" w:eastAsia="en-US"/>
              </w:rPr>
            </w:pPr>
          </w:p>
        </w:tc>
      </w:tr>
      <w:tr w:rsidR="00252905" w:rsidRPr="00197B2E" w14:paraId="01C72234" w14:textId="77777777" w:rsidTr="00DF6010">
        <w:trPr>
          <w:trHeight w:val="20"/>
        </w:trPr>
        <w:tc>
          <w:tcPr>
            <w:tcW w:w="10315" w:type="dxa"/>
            <w:noWrap/>
            <w:vAlign w:val="center"/>
            <w:hideMark/>
          </w:tcPr>
          <w:p w14:paraId="15BF780A" w14:textId="77777777" w:rsidR="00252905" w:rsidRPr="00197B2E" w:rsidRDefault="00252905" w:rsidP="00252905">
            <w:pPr>
              <w:autoSpaceDE/>
              <w:autoSpaceDN/>
              <w:jc w:val="both"/>
              <w:rPr>
                <w:rFonts w:eastAsia="Calibri"/>
                <w:sz w:val="18"/>
                <w:szCs w:val="18"/>
                <w:lang w:val="es-CO" w:eastAsia="en-US"/>
              </w:rPr>
            </w:pPr>
            <w:r w:rsidRPr="00197B2E">
              <w:rPr>
                <w:rFonts w:eastAsia="Calibri"/>
                <w:sz w:val="18"/>
                <w:szCs w:val="18"/>
                <w:lang w:val="es-CO" w:eastAsia="en-US"/>
              </w:rPr>
              <w:t>No registre nada en Código de reporte (este código lo asignará el equipo de seguridad del paciente del ESP o de la USP)</w:t>
            </w:r>
          </w:p>
          <w:p w14:paraId="6D6CCB7B" w14:textId="77777777" w:rsidR="00252905" w:rsidRPr="00197B2E" w:rsidRDefault="00252905" w:rsidP="00252905">
            <w:pPr>
              <w:autoSpaceDE/>
              <w:autoSpaceDN/>
              <w:jc w:val="both"/>
              <w:rPr>
                <w:rFonts w:eastAsia="Calibri"/>
                <w:sz w:val="18"/>
                <w:szCs w:val="18"/>
                <w:lang w:val="es-CO" w:eastAsia="en-US"/>
              </w:rPr>
            </w:pPr>
          </w:p>
        </w:tc>
      </w:tr>
      <w:tr w:rsidR="00252905" w:rsidRPr="00197B2E" w14:paraId="408F8409" w14:textId="77777777" w:rsidTr="00DF6010">
        <w:trPr>
          <w:trHeight w:val="20"/>
        </w:trPr>
        <w:tc>
          <w:tcPr>
            <w:tcW w:w="10315" w:type="dxa"/>
            <w:shd w:val="clear" w:color="000000" w:fill="FFFFFF"/>
            <w:noWrap/>
            <w:vAlign w:val="center"/>
            <w:hideMark/>
          </w:tcPr>
          <w:p w14:paraId="4F77C363" w14:textId="77777777" w:rsidR="00252905" w:rsidRPr="00197B2E" w:rsidRDefault="00252905" w:rsidP="00252905">
            <w:pPr>
              <w:autoSpaceDE/>
              <w:autoSpaceDN/>
              <w:jc w:val="both"/>
              <w:rPr>
                <w:rFonts w:eastAsia="Calibri"/>
                <w:sz w:val="18"/>
                <w:szCs w:val="18"/>
                <w:lang w:val="es-CO" w:eastAsia="en-US"/>
              </w:rPr>
            </w:pPr>
            <w:r w:rsidRPr="00197B2E">
              <w:rPr>
                <w:rFonts w:eastAsia="Calibri"/>
                <w:sz w:val="18"/>
                <w:szCs w:val="18"/>
                <w:lang w:val="es-CO" w:eastAsia="en-US"/>
              </w:rPr>
              <w:t>I.  DATOS GENERALES DEL PACIENTE</w:t>
            </w:r>
          </w:p>
        </w:tc>
      </w:tr>
      <w:tr w:rsidR="00252905" w:rsidRPr="00197B2E" w14:paraId="2A02A4F6" w14:textId="77777777" w:rsidTr="00DF6010">
        <w:trPr>
          <w:trHeight w:val="20"/>
        </w:trPr>
        <w:tc>
          <w:tcPr>
            <w:tcW w:w="10315" w:type="dxa"/>
            <w:shd w:val="clear" w:color="000000" w:fill="FFFFFF"/>
            <w:noWrap/>
            <w:vAlign w:val="center"/>
            <w:hideMark/>
          </w:tcPr>
          <w:p w14:paraId="5CC91A4B" w14:textId="77777777" w:rsidR="00252905" w:rsidRPr="00197B2E" w:rsidRDefault="00252905" w:rsidP="00252905">
            <w:pPr>
              <w:autoSpaceDE/>
              <w:autoSpaceDN/>
              <w:jc w:val="both"/>
              <w:rPr>
                <w:rFonts w:eastAsia="Calibri"/>
                <w:sz w:val="18"/>
                <w:szCs w:val="18"/>
                <w:lang w:val="es-CO" w:eastAsia="en-US"/>
              </w:rPr>
            </w:pPr>
            <w:r w:rsidRPr="00197B2E">
              <w:rPr>
                <w:rFonts w:eastAsia="Calibri"/>
                <w:sz w:val="18"/>
                <w:szCs w:val="18"/>
                <w:lang w:val="es-CO" w:eastAsia="en-US"/>
              </w:rPr>
              <w:t>1. Escribir completos nombre y apellidos del paciente</w:t>
            </w:r>
          </w:p>
        </w:tc>
      </w:tr>
      <w:tr w:rsidR="00252905" w:rsidRPr="00197B2E" w14:paraId="24C34C7A" w14:textId="77777777" w:rsidTr="00DF6010">
        <w:trPr>
          <w:trHeight w:val="20"/>
        </w:trPr>
        <w:tc>
          <w:tcPr>
            <w:tcW w:w="10315" w:type="dxa"/>
            <w:shd w:val="clear" w:color="000000" w:fill="FFFFFF"/>
            <w:noWrap/>
            <w:vAlign w:val="center"/>
            <w:hideMark/>
          </w:tcPr>
          <w:p w14:paraId="427F328E" w14:textId="77777777" w:rsidR="00252905" w:rsidRPr="00197B2E" w:rsidRDefault="00252905" w:rsidP="00252905">
            <w:pPr>
              <w:autoSpaceDE/>
              <w:autoSpaceDN/>
              <w:jc w:val="both"/>
              <w:rPr>
                <w:rFonts w:eastAsia="Calibri"/>
                <w:sz w:val="18"/>
                <w:szCs w:val="18"/>
                <w:lang w:val="es-CO" w:eastAsia="en-US"/>
              </w:rPr>
            </w:pPr>
            <w:r w:rsidRPr="00197B2E">
              <w:rPr>
                <w:rFonts w:eastAsia="Calibri"/>
                <w:sz w:val="18"/>
                <w:szCs w:val="18"/>
                <w:lang w:val="es-CO" w:eastAsia="en-US"/>
              </w:rPr>
              <w:t>2. Número de historia clínica</w:t>
            </w:r>
          </w:p>
        </w:tc>
      </w:tr>
      <w:tr w:rsidR="00252905" w:rsidRPr="00197B2E" w14:paraId="510708ED" w14:textId="77777777" w:rsidTr="00DF6010">
        <w:trPr>
          <w:trHeight w:val="20"/>
        </w:trPr>
        <w:tc>
          <w:tcPr>
            <w:tcW w:w="10315" w:type="dxa"/>
            <w:shd w:val="clear" w:color="000000" w:fill="FFFFFF"/>
            <w:noWrap/>
            <w:vAlign w:val="center"/>
            <w:hideMark/>
          </w:tcPr>
          <w:p w14:paraId="7359A475" w14:textId="3A077AAA" w:rsidR="00252905" w:rsidRPr="00197B2E" w:rsidRDefault="00252905" w:rsidP="00252905">
            <w:pPr>
              <w:autoSpaceDE/>
              <w:autoSpaceDN/>
              <w:jc w:val="both"/>
              <w:rPr>
                <w:rFonts w:eastAsia="Calibri"/>
                <w:sz w:val="18"/>
                <w:szCs w:val="18"/>
                <w:lang w:val="es-CO" w:eastAsia="en-US"/>
              </w:rPr>
            </w:pPr>
            <w:r w:rsidRPr="00197B2E">
              <w:rPr>
                <w:rFonts w:eastAsia="Calibri"/>
                <w:sz w:val="18"/>
                <w:szCs w:val="18"/>
                <w:lang w:val="es-CO" w:eastAsia="en-US"/>
              </w:rPr>
              <w:t xml:space="preserve">3. Registre el código de </w:t>
            </w:r>
            <w:r w:rsidR="00566E61" w:rsidRPr="00197B2E">
              <w:rPr>
                <w:rFonts w:eastAsia="Calibri"/>
                <w:sz w:val="18"/>
                <w:szCs w:val="18"/>
                <w:lang w:val="es-CO" w:eastAsia="en-US"/>
              </w:rPr>
              <w:t>diagnóstico</w:t>
            </w:r>
            <w:r w:rsidRPr="00197B2E">
              <w:rPr>
                <w:rFonts w:eastAsia="Calibri"/>
                <w:sz w:val="18"/>
                <w:szCs w:val="18"/>
                <w:lang w:val="es-CO" w:eastAsia="en-US"/>
              </w:rPr>
              <w:t xml:space="preserve"> principal que registra el paciente</w:t>
            </w:r>
          </w:p>
        </w:tc>
      </w:tr>
      <w:tr w:rsidR="00252905" w:rsidRPr="00197B2E" w14:paraId="700C64B8" w14:textId="77777777" w:rsidTr="00DF6010">
        <w:trPr>
          <w:trHeight w:val="20"/>
        </w:trPr>
        <w:tc>
          <w:tcPr>
            <w:tcW w:w="10315" w:type="dxa"/>
            <w:shd w:val="clear" w:color="000000" w:fill="FFFFFF"/>
            <w:noWrap/>
            <w:vAlign w:val="center"/>
            <w:hideMark/>
          </w:tcPr>
          <w:p w14:paraId="15EE3FA5" w14:textId="77777777" w:rsidR="00252905" w:rsidRPr="00197B2E" w:rsidRDefault="00252905" w:rsidP="00252905">
            <w:pPr>
              <w:autoSpaceDE/>
              <w:autoSpaceDN/>
              <w:jc w:val="both"/>
              <w:rPr>
                <w:rFonts w:eastAsia="Calibri"/>
                <w:sz w:val="18"/>
                <w:szCs w:val="18"/>
                <w:lang w:val="es-CO" w:eastAsia="en-US"/>
              </w:rPr>
            </w:pPr>
            <w:r w:rsidRPr="00197B2E">
              <w:rPr>
                <w:rFonts w:eastAsia="Calibri"/>
                <w:sz w:val="18"/>
                <w:szCs w:val="18"/>
                <w:lang w:val="es-CO" w:eastAsia="en-US"/>
              </w:rPr>
              <w:t>4. Registre la edad en años del paciente</w:t>
            </w:r>
          </w:p>
        </w:tc>
      </w:tr>
      <w:tr w:rsidR="00252905" w:rsidRPr="00197B2E" w14:paraId="3A3DC855" w14:textId="77777777" w:rsidTr="00DF6010">
        <w:trPr>
          <w:trHeight w:val="20"/>
        </w:trPr>
        <w:tc>
          <w:tcPr>
            <w:tcW w:w="10315" w:type="dxa"/>
            <w:shd w:val="clear" w:color="000000" w:fill="FFFFFF"/>
            <w:noWrap/>
            <w:vAlign w:val="center"/>
            <w:hideMark/>
          </w:tcPr>
          <w:p w14:paraId="2680E77F" w14:textId="77777777" w:rsidR="00252905" w:rsidRPr="00197B2E" w:rsidRDefault="00252905" w:rsidP="00252905">
            <w:pPr>
              <w:autoSpaceDE/>
              <w:autoSpaceDN/>
              <w:jc w:val="both"/>
              <w:rPr>
                <w:rFonts w:eastAsia="Calibri"/>
                <w:sz w:val="18"/>
                <w:szCs w:val="18"/>
                <w:lang w:val="es-CO" w:eastAsia="en-US"/>
              </w:rPr>
            </w:pPr>
            <w:r w:rsidRPr="00197B2E">
              <w:rPr>
                <w:rFonts w:eastAsia="Calibri"/>
                <w:sz w:val="18"/>
                <w:szCs w:val="18"/>
                <w:lang w:val="es-CO" w:eastAsia="en-US"/>
              </w:rPr>
              <w:t>5. Marque con una X el sexo del paciente</w:t>
            </w:r>
          </w:p>
        </w:tc>
      </w:tr>
      <w:tr w:rsidR="00252905" w:rsidRPr="00197B2E" w14:paraId="4C2769F1" w14:textId="77777777" w:rsidTr="00DF6010">
        <w:trPr>
          <w:trHeight w:val="20"/>
        </w:trPr>
        <w:tc>
          <w:tcPr>
            <w:tcW w:w="10315" w:type="dxa"/>
            <w:shd w:val="clear" w:color="000000" w:fill="FFFFFF"/>
            <w:noWrap/>
            <w:vAlign w:val="center"/>
            <w:hideMark/>
          </w:tcPr>
          <w:p w14:paraId="6F3B2C82" w14:textId="77777777" w:rsidR="00252905" w:rsidRPr="00197B2E" w:rsidRDefault="00252905" w:rsidP="00252905">
            <w:pPr>
              <w:autoSpaceDE/>
              <w:autoSpaceDN/>
              <w:jc w:val="both"/>
              <w:rPr>
                <w:rFonts w:eastAsia="Calibri"/>
                <w:sz w:val="18"/>
                <w:szCs w:val="18"/>
                <w:lang w:val="es-CO" w:eastAsia="en-US"/>
              </w:rPr>
            </w:pPr>
            <w:r w:rsidRPr="00197B2E">
              <w:rPr>
                <w:rFonts w:eastAsia="Calibri"/>
                <w:sz w:val="18"/>
                <w:szCs w:val="18"/>
                <w:lang w:val="es-CO" w:eastAsia="en-US"/>
              </w:rPr>
              <w:t>6. Registre el número de la habilitación donde se encuentra hospitalizado el paciente (cuando aplique)</w:t>
            </w:r>
          </w:p>
        </w:tc>
      </w:tr>
      <w:tr w:rsidR="00252905" w:rsidRPr="00197B2E" w14:paraId="7B8FF3CA" w14:textId="77777777" w:rsidTr="00DF6010">
        <w:trPr>
          <w:trHeight w:val="20"/>
        </w:trPr>
        <w:tc>
          <w:tcPr>
            <w:tcW w:w="10315" w:type="dxa"/>
            <w:shd w:val="clear" w:color="000000" w:fill="FFFFFF"/>
            <w:noWrap/>
            <w:vAlign w:val="center"/>
            <w:hideMark/>
          </w:tcPr>
          <w:p w14:paraId="1F181FFD" w14:textId="77777777" w:rsidR="00252905" w:rsidRPr="00197B2E" w:rsidRDefault="00252905" w:rsidP="00252905">
            <w:pPr>
              <w:autoSpaceDE/>
              <w:autoSpaceDN/>
              <w:spacing w:after="160" w:line="259" w:lineRule="auto"/>
              <w:jc w:val="both"/>
              <w:rPr>
                <w:rFonts w:eastAsia="Calibri"/>
                <w:sz w:val="18"/>
                <w:szCs w:val="18"/>
                <w:lang w:val="es-CO" w:eastAsia="en-US"/>
              </w:rPr>
            </w:pPr>
            <w:r w:rsidRPr="00197B2E">
              <w:rPr>
                <w:rFonts w:eastAsia="Calibri"/>
                <w:sz w:val="18"/>
                <w:szCs w:val="18"/>
                <w:lang w:val="es-CO" w:eastAsia="en-US"/>
              </w:rPr>
              <w:t>7. Registre el nombre completo de médico tratante.</w:t>
            </w:r>
          </w:p>
        </w:tc>
      </w:tr>
      <w:tr w:rsidR="00252905" w:rsidRPr="00197B2E" w14:paraId="131AF9ED" w14:textId="77777777" w:rsidTr="00DF6010">
        <w:trPr>
          <w:trHeight w:val="20"/>
        </w:trPr>
        <w:tc>
          <w:tcPr>
            <w:tcW w:w="10315" w:type="dxa"/>
            <w:shd w:val="clear" w:color="000000" w:fill="FFFFFF"/>
            <w:noWrap/>
            <w:vAlign w:val="center"/>
            <w:hideMark/>
          </w:tcPr>
          <w:p w14:paraId="5C888624" w14:textId="77777777" w:rsidR="00252905" w:rsidRPr="00197B2E" w:rsidRDefault="00252905" w:rsidP="00252905">
            <w:pPr>
              <w:autoSpaceDE/>
              <w:autoSpaceDN/>
              <w:jc w:val="both"/>
              <w:rPr>
                <w:rFonts w:eastAsia="Calibri"/>
                <w:sz w:val="18"/>
                <w:szCs w:val="18"/>
                <w:lang w:val="es-CO" w:eastAsia="en-US"/>
              </w:rPr>
            </w:pPr>
          </w:p>
          <w:p w14:paraId="7C8EF35C" w14:textId="77777777" w:rsidR="00252905" w:rsidRPr="00197B2E" w:rsidRDefault="00252905" w:rsidP="00252905">
            <w:pPr>
              <w:autoSpaceDE/>
              <w:autoSpaceDN/>
              <w:jc w:val="both"/>
              <w:rPr>
                <w:rFonts w:eastAsia="Calibri"/>
                <w:sz w:val="18"/>
                <w:szCs w:val="18"/>
                <w:lang w:val="es-CO" w:eastAsia="en-US"/>
              </w:rPr>
            </w:pPr>
            <w:r w:rsidRPr="00197B2E">
              <w:rPr>
                <w:rFonts w:eastAsia="Calibri"/>
                <w:sz w:val="18"/>
                <w:szCs w:val="18"/>
                <w:lang w:val="es-CO" w:eastAsia="en-US"/>
              </w:rPr>
              <w:t>II.  DESCRIPCIÓN DEL EVENTO</w:t>
            </w:r>
          </w:p>
        </w:tc>
      </w:tr>
      <w:tr w:rsidR="00252905" w:rsidRPr="00197B2E" w14:paraId="536365A1" w14:textId="77777777" w:rsidTr="00DF6010">
        <w:trPr>
          <w:trHeight w:val="20"/>
        </w:trPr>
        <w:tc>
          <w:tcPr>
            <w:tcW w:w="10315" w:type="dxa"/>
            <w:shd w:val="clear" w:color="000000" w:fill="FFFFFF"/>
            <w:noWrap/>
            <w:vAlign w:val="center"/>
            <w:hideMark/>
          </w:tcPr>
          <w:p w14:paraId="0CF2A2FC" w14:textId="77777777" w:rsidR="00252905" w:rsidRPr="00197B2E" w:rsidRDefault="00252905" w:rsidP="00252905">
            <w:pPr>
              <w:autoSpaceDE/>
              <w:autoSpaceDN/>
              <w:jc w:val="both"/>
              <w:rPr>
                <w:rFonts w:eastAsia="Calibri"/>
                <w:sz w:val="18"/>
                <w:szCs w:val="18"/>
                <w:lang w:val="es-CO" w:eastAsia="en-US"/>
              </w:rPr>
            </w:pPr>
            <w:r w:rsidRPr="00197B2E">
              <w:rPr>
                <w:rFonts w:eastAsia="Calibri"/>
                <w:sz w:val="18"/>
                <w:szCs w:val="18"/>
                <w:lang w:val="es-CO" w:eastAsia="en-US"/>
              </w:rPr>
              <w:t>8.  Registrar fecha de ocurrencia en formato día, mes y año</w:t>
            </w:r>
          </w:p>
        </w:tc>
      </w:tr>
      <w:tr w:rsidR="00252905" w:rsidRPr="00197B2E" w14:paraId="28BE5885" w14:textId="77777777" w:rsidTr="00DF6010">
        <w:trPr>
          <w:trHeight w:val="20"/>
        </w:trPr>
        <w:tc>
          <w:tcPr>
            <w:tcW w:w="10315" w:type="dxa"/>
            <w:shd w:val="clear" w:color="000000" w:fill="FFFFFF"/>
            <w:noWrap/>
            <w:vAlign w:val="center"/>
            <w:hideMark/>
          </w:tcPr>
          <w:p w14:paraId="273EA14A" w14:textId="77777777" w:rsidR="00252905" w:rsidRPr="00197B2E" w:rsidRDefault="00252905" w:rsidP="00252905">
            <w:pPr>
              <w:autoSpaceDE/>
              <w:autoSpaceDN/>
              <w:jc w:val="both"/>
              <w:rPr>
                <w:rFonts w:eastAsia="Calibri"/>
                <w:sz w:val="18"/>
                <w:szCs w:val="18"/>
                <w:lang w:val="es-CO" w:eastAsia="en-US"/>
              </w:rPr>
            </w:pPr>
            <w:r w:rsidRPr="00197B2E">
              <w:rPr>
                <w:rFonts w:eastAsia="Calibri"/>
                <w:sz w:val="18"/>
                <w:szCs w:val="18"/>
                <w:lang w:val="es-CO" w:eastAsia="en-US"/>
              </w:rPr>
              <w:t>9.  Registrar la hora de ocurrencia del evento y marcar con una X si el evento fue en la mañana (am) o si fue en la tarde (pm)</w:t>
            </w:r>
          </w:p>
        </w:tc>
      </w:tr>
      <w:tr w:rsidR="00252905" w:rsidRPr="00197B2E" w14:paraId="7C8A3911" w14:textId="77777777" w:rsidTr="00DF6010">
        <w:trPr>
          <w:trHeight w:val="20"/>
        </w:trPr>
        <w:tc>
          <w:tcPr>
            <w:tcW w:w="10315" w:type="dxa"/>
            <w:shd w:val="clear" w:color="000000" w:fill="FFFFFF"/>
            <w:noWrap/>
            <w:vAlign w:val="center"/>
            <w:hideMark/>
          </w:tcPr>
          <w:p w14:paraId="2956A87B" w14:textId="1C6D5D5A" w:rsidR="00252905" w:rsidRPr="00197B2E" w:rsidRDefault="00252905" w:rsidP="00252905">
            <w:pPr>
              <w:autoSpaceDE/>
              <w:autoSpaceDN/>
              <w:jc w:val="both"/>
              <w:rPr>
                <w:rFonts w:eastAsia="Calibri"/>
                <w:sz w:val="18"/>
                <w:szCs w:val="18"/>
                <w:lang w:val="es-CO" w:eastAsia="en-US"/>
              </w:rPr>
            </w:pPr>
            <w:r w:rsidRPr="00197B2E">
              <w:rPr>
                <w:rFonts w:eastAsia="Calibri"/>
                <w:sz w:val="18"/>
                <w:szCs w:val="18"/>
                <w:lang w:val="es-CO" w:eastAsia="en-US"/>
              </w:rPr>
              <w:t xml:space="preserve">10. Seleccione y marque con X el Ámbito de ocurrencia del evento según corresponda: ambulatorio, hospitalario, urgencias y </w:t>
            </w:r>
            <w:r w:rsidR="00566E61" w:rsidRPr="00197B2E">
              <w:rPr>
                <w:rFonts w:eastAsia="Calibri"/>
                <w:sz w:val="18"/>
                <w:szCs w:val="18"/>
                <w:lang w:val="es-CO" w:eastAsia="en-US"/>
              </w:rPr>
              <w:t>procedimientos</w:t>
            </w:r>
            <w:r w:rsidRPr="00197B2E">
              <w:rPr>
                <w:rFonts w:eastAsia="Calibri"/>
                <w:sz w:val="18"/>
                <w:szCs w:val="18"/>
                <w:lang w:val="es-CO" w:eastAsia="en-US"/>
              </w:rPr>
              <w:t xml:space="preserve"> diagnósticos.  </w:t>
            </w:r>
          </w:p>
        </w:tc>
      </w:tr>
      <w:tr w:rsidR="00252905" w:rsidRPr="00197B2E" w14:paraId="19C33C63" w14:textId="77777777" w:rsidTr="00DF6010">
        <w:trPr>
          <w:trHeight w:val="20"/>
        </w:trPr>
        <w:tc>
          <w:tcPr>
            <w:tcW w:w="10315" w:type="dxa"/>
            <w:shd w:val="clear" w:color="000000" w:fill="FFFFFF"/>
            <w:noWrap/>
            <w:vAlign w:val="center"/>
            <w:hideMark/>
          </w:tcPr>
          <w:p w14:paraId="5DBC3ED4" w14:textId="77777777" w:rsidR="00252905" w:rsidRPr="00197B2E" w:rsidRDefault="00252905" w:rsidP="00252905">
            <w:pPr>
              <w:autoSpaceDE/>
              <w:autoSpaceDN/>
              <w:jc w:val="both"/>
              <w:rPr>
                <w:rFonts w:eastAsia="Calibri"/>
                <w:sz w:val="18"/>
                <w:szCs w:val="18"/>
                <w:lang w:val="es-CO" w:eastAsia="en-US"/>
              </w:rPr>
            </w:pPr>
            <w:r w:rsidRPr="00197B2E">
              <w:rPr>
                <w:rFonts w:eastAsia="Calibri"/>
                <w:sz w:val="18"/>
                <w:szCs w:val="18"/>
                <w:lang w:val="es-CO" w:eastAsia="en-US"/>
              </w:rPr>
              <w:t>11. Nombre del servicio donde ocurrió el evento</w:t>
            </w:r>
          </w:p>
        </w:tc>
      </w:tr>
      <w:tr w:rsidR="00252905" w:rsidRPr="00197B2E" w14:paraId="2B050D7E" w14:textId="77777777" w:rsidTr="00DF6010">
        <w:trPr>
          <w:trHeight w:val="20"/>
        </w:trPr>
        <w:tc>
          <w:tcPr>
            <w:tcW w:w="10315" w:type="dxa"/>
            <w:shd w:val="clear" w:color="000000" w:fill="FFFFFF"/>
            <w:noWrap/>
            <w:vAlign w:val="center"/>
            <w:hideMark/>
          </w:tcPr>
          <w:p w14:paraId="71F04E9F" w14:textId="77777777" w:rsidR="00252905" w:rsidRPr="00197B2E" w:rsidRDefault="00252905" w:rsidP="00252905">
            <w:pPr>
              <w:autoSpaceDE/>
              <w:autoSpaceDN/>
              <w:jc w:val="both"/>
              <w:rPr>
                <w:rFonts w:eastAsia="Calibri"/>
                <w:sz w:val="18"/>
                <w:szCs w:val="18"/>
                <w:lang w:val="es-CO" w:eastAsia="en-US"/>
              </w:rPr>
            </w:pPr>
            <w:r w:rsidRPr="00197B2E">
              <w:rPr>
                <w:rFonts w:eastAsia="Calibri"/>
                <w:sz w:val="18"/>
                <w:szCs w:val="18"/>
                <w:lang w:val="es-CO" w:eastAsia="en-US"/>
              </w:rPr>
              <w:t>12. Descripción: en forma sucinta exponer lo sucedido.</w:t>
            </w:r>
          </w:p>
        </w:tc>
      </w:tr>
      <w:tr w:rsidR="00252905" w:rsidRPr="00197B2E" w14:paraId="5EA48C39" w14:textId="77777777" w:rsidTr="00DF6010">
        <w:trPr>
          <w:trHeight w:val="20"/>
        </w:trPr>
        <w:tc>
          <w:tcPr>
            <w:tcW w:w="10315" w:type="dxa"/>
            <w:shd w:val="clear" w:color="000000" w:fill="FFFFFF"/>
            <w:noWrap/>
            <w:vAlign w:val="center"/>
            <w:hideMark/>
          </w:tcPr>
          <w:p w14:paraId="7BE36B9E" w14:textId="77777777" w:rsidR="00252905" w:rsidRPr="00197B2E" w:rsidRDefault="00252905" w:rsidP="00252905">
            <w:pPr>
              <w:autoSpaceDE/>
              <w:autoSpaceDN/>
              <w:jc w:val="both"/>
              <w:rPr>
                <w:rFonts w:eastAsia="Calibri"/>
                <w:sz w:val="18"/>
                <w:szCs w:val="18"/>
                <w:lang w:val="es-CO" w:eastAsia="en-US"/>
              </w:rPr>
            </w:pPr>
            <w:r w:rsidRPr="00197B2E">
              <w:rPr>
                <w:rFonts w:eastAsia="Calibri"/>
                <w:sz w:val="18"/>
                <w:szCs w:val="18"/>
                <w:lang w:val="es-CO" w:eastAsia="en-US"/>
              </w:rPr>
              <w:t>Los ítems.13 y 14 se diligencian posterior al análisis del evento realizado por el equipo de seguridad del paciente con personal convocado para esto.</w:t>
            </w:r>
          </w:p>
        </w:tc>
      </w:tr>
      <w:tr w:rsidR="00252905" w:rsidRPr="00197B2E" w14:paraId="24398D61" w14:textId="77777777" w:rsidTr="00DF6010">
        <w:trPr>
          <w:trHeight w:val="20"/>
        </w:trPr>
        <w:tc>
          <w:tcPr>
            <w:tcW w:w="10315" w:type="dxa"/>
            <w:shd w:val="clear" w:color="000000" w:fill="FFFFFF"/>
            <w:noWrap/>
            <w:vAlign w:val="center"/>
            <w:hideMark/>
          </w:tcPr>
          <w:p w14:paraId="69A46269" w14:textId="77777777" w:rsidR="00252905" w:rsidRPr="00197B2E" w:rsidRDefault="00252905" w:rsidP="00252905">
            <w:pPr>
              <w:autoSpaceDE/>
              <w:autoSpaceDN/>
              <w:jc w:val="both"/>
              <w:rPr>
                <w:rFonts w:eastAsia="Calibri"/>
                <w:sz w:val="18"/>
                <w:szCs w:val="18"/>
                <w:lang w:val="es-CO" w:eastAsia="en-US"/>
              </w:rPr>
            </w:pPr>
          </w:p>
          <w:p w14:paraId="62605213" w14:textId="77777777" w:rsidR="00252905" w:rsidRPr="00197B2E" w:rsidRDefault="00252905" w:rsidP="00252905">
            <w:pPr>
              <w:autoSpaceDE/>
              <w:autoSpaceDN/>
              <w:jc w:val="both"/>
              <w:rPr>
                <w:rFonts w:eastAsia="Calibri"/>
                <w:sz w:val="18"/>
                <w:szCs w:val="18"/>
                <w:lang w:val="es-CO" w:eastAsia="en-US"/>
              </w:rPr>
            </w:pPr>
            <w:r w:rsidRPr="00197B2E">
              <w:rPr>
                <w:rFonts w:eastAsia="Calibri"/>
                <w:sz w:val="18"/>
                <w:szCs w:val="18"/>
                <w:lang w:val="es-CO" w:eastAsia="en-US"/>
              </w:rPr>
              <w:t xml:space="preserve">III.  MEDICAMENTOS Y DISPOSITIVOS MÉDICOS: Espacio exclusivo para registrar este tipo de eventos, marque con </w:t>
            </w:r>
            <w:r w:rsidRPr="00197B2E">
              <w:rPr>
                <w:rFonts w:eastAsia="Calibri"/>
                <w:sz w:val="18"/>
                <w:szCs w:val="18"/>
                <w:u w:val="single"/>
                <w:lang w:val="es-CO" w:eastAsia="en-US"/>
              </w:rPr>
              <w:t>X</w:t>
            </w:r>
            <w:r w:rsidRPr="00197B2E">
              <w:rPr>
                <w:rFonts w:eastAsia="Calibri"/>
                <w:sz w:val="18"/>
                <w:szCs w:val="18"/>
                <w:lang w:val="es-CO" w:eastAsia="en-US"/>
              </w:rPr>
              <w:t xml:space="preserve"> si corresponde M = medicamento y DM= dispositivo médico.</w:t>
            </w:r>
          </w:p>
        </w:tc>
      </w:tr>
      <w:tr w:rsidR="00252905" w:rsidRPr="00197B2E" w14:paraId="20E197C8" w14:textId="77777777" w:rsidTr="00DF6010">
        <w:trPr>
          <w:trHeight w:val="20"/>
        </w:trPr>
        <w:tc>
          <w:tcPr>
            <w:tcW w:w="10315" w:type="dxa"/>
            <w:shd w:val="clear" w:color="000000" w:fill="FFFFFF"/>
            <w:noWrap/>
            <w:vAlign w:val="center"/>
            <w:hideMark/>
          </w:tcPr>
          <w:p w14:paraId="4EF179FC" w14:textId="40C90D7B" w:rsidR="00252905" w:rsidRPr="00197B2E" w:rsidRDefault="00252905" w:rsidP="00252905">
            <w:pPr>
              <w:autoSpaceDE/>
              <w:autoSpaceDN/>
              <w:jc w:val="both"/>
              <w:rPr>
                <w:rFonts w:eastAsia="Calibri"/>
                <w:sz w:val="18"/>
                <w:szCs w:val="18"/>
                <w:lang w:val="es-CO" w:eastAsia="en-US"/>
              </w:rPr>
            </w:pPr>
            <w:r w:rsidRPr="00197B2E">
              <w:rPr>
                <w:rFonts w:eastAsia="Calibri"/>
                <w:sz w:val="18"/>
                <w:szCs w:val="18"/>
                <w:lang w:val="es-CO" w:eastAsia="en-US"/>
              </w:rPr>
              <w:t xml:space="preserve">Del ítem 15 al 20 Registrar nombre del medicamento o dispositivo </w:t>
            </w:r>
            <w:r w:rsidR="00566E61" w:rsidRPr="00197B2E">
              <w:rPr>
                <w:rFonts w:eastAsia="Calibri"/>
                <w:sz w:val="18"/>
                <w:szCs w:val="18"/>
                <w:lang w:val="es-CO" w:eastAsia="en-US"/>
              </w:rPr>
              <w:t>médico, dosis</w:t>
            </w:r>
            <w:r w:rsidRPr="00197B2E">
              <w:rPr>
                <w:rFonts w:eastAsia="Calibri"/>
                <w:sz w:val="18"/>
                <w:szCs w:val="18"/>
                <w:lang w:val="es-CO" w:eastAsia="en-US"/>
              </w:rPr>
              <w:t>, régimen y vía, lote, referencia, modelo, serie  y fabricante (Aplica para dispositivos médicos)</w:t>
            </w:r>
          </w:p>
        </w:tc>
      </w:tr>
      <w:tr w:rsidR="00252905" w:rsidRPr="00197B2E" w14:paraId="6E01FE21" w14:textId="77777777" w:rsidTr="00DF6010">
        <w:trPr>
          <w:trHeight w:val="20"/>
        </w:trPr>
        <w:tc>
          <w:tcPr>
            <w:tcW w:w="10315" w:type="dxa"/>
            <w:shd w:val="clear" w:color="000000" w:fill="FFFFFF"/>
            <w:noWrap/>
            <w:vAlign w:val="center"/>
            <w:hideMark/>
          </w:tcPr>
          <w:p w14:paraId="0988A854" w14:textId="77777777" w:rsidR="00252905" w:rsidRPr="00197B2E" w:rsidRDefault="00252905" w:rsidP="00252905">
            <w:pPr>
              <w:autoSpaceDE/>
              <w:autoSpaceDN/>
              <w:jc w:val="both"/>
              <w:rPr>
                <w:rFonts w:eastAsia="Calibri"/>
                <w:sz w:val="18"/>
                <w:szCs w:val="18"/>
                <w:lang w:val="es-CO" w:eastAsia="en-US"/>
              </w:rPr>
            </w:pPr>
          </w:p>
          <w:p w14:paraId="5AAE5BBB" w14:textId="2FC6F1BE" w:rsidR="00252905" w:rsidRPr="00197B2E" w:rsidRDefault="00252905" w:rsidP="00252905">
            <w:pPr>
              <w:autoSpaceDE/>
              <w:autoSpaceDN/>
              <w:jc w:val="both"/>
              <w:rPr>
                <w:rFonts w:eastAsia="Calibri"/>
                <w:sz w:val="18"/>
                <w:szCs w:val="18"/>
                <w:lang w:val="es-CO" w:eastAsia="en-US"/>
              </w:rPr>
            </w:pPr>
            <w:r w:rsidRPr="00197B2E">
              <w:rPr>
                <w:rFonts w:eastAsia="Calibri"/>
                <w:sz w:val="18"/>
                <w:szCs w:val="18"/>
                <w:lang w:val="es-CO" w:eastAsia="en-US"/>
              </w:rPr>
              <w:t xml:space="preserve">IV. INFORMACION DEL REPORTANTE: Del ítem 21 al </w:t>
            </w:r>
            <w:r w:rsidR="00566E61" w:rsidRPr="00197B2E">
              <w:rPr>
                <w:rFonts w:eastAsia="Calibri"/>
                <w:sz w:val="18"/>
                <w:szCs w:val="18"/>
                <w:lang w:val="es-CO" w:eastAsia="en-US"/>
              </w:rPr>
              <w:t>23 registrar</w:t>
            </w:r>
            <w:r w:rsidRPr="00197B2E">
              <w:rPr>
                <w:rFonts w:eastAsia="Calibri"/>
                <w:sz w:val="18"/>
                <w:szCs w:val="18"/>
                <w:lang w:val="es-CO" w:eastAsia="en-US"/>
              </w:rPr>
              <w:t xml:space="preserve"> nombres y </w:t>
            </w:r>
            <w:r w:rsidR="00566E61" w:rsidRPr="00197B2E">
              <w:rPr>
                <w:rFonts w:eastAsia="Calibri"/>
                <w:sz w:val="18"/>
                <w:szCs w:val="18"/>
                <w:lang w:val="es-CO" w:eastAsia="en-US"/>
              </w:rPr>
              <w:t>apellidos, cargo</w:t>
            </w:r>
            <w:r w:rsidRPr="00197B2E">
              <w:rPr>
                <w:rFonts w:eastAsia="Calibri"/>
                <w:sz w:val="18"/>
                <w:szCs w:val="18"/>
                <w:lang w:val="es-CO" w:eastAsia="en-US"/>
              </w:rPr>
              <w:t xml:space="preserve"> y </w:t>
            </w:r>
            <w:r w:rsidR="00566E61" w:rsidRPr="00197B2E">
              <w:rPr>
                <w:rFonts w:eastAsia="Calibri"/>
                <w:sz w:val="18"/>
                <w:szCs w:val="18"/>
                <w:lang w:val="es-CO" w:eastAsia="en-US"/>
              </w:rPr>
              <w:t>servicio donde</w:t>
            </w:r>
            <w:r w:rsidRPr="00197B2E">
              <w:rPr>
                <w:rFonts w:eastAsia="Calibri"/>
                <w:sz w:val="18"/>
                <w:szCs w:val="18"/>
                <w:lang w:val="es-CO" w:eastAsia="en-US"/>
              </w:rPr>
              <w:t xml:space="preserve"> labora </w:t>
            </w:r>
          </w:p>
        </w:tc>
      </w:tr>
      <w:tr w:rsidR="00252905" w:rsidRPr="00197B2E" w14:paraId="3FCCC908" w14:textId="77777777" w:rsidTr="00DF6010">
        <w:trPr>
          <w:trHeight w:val="20"/>
        </w:trPr>
        <w:tc>
          <w:tcPr>
            <w:tcW w:w="10315" w:type="dxa"/>
            <w:shd w:val="clear" w:color="000000" w:fill="FFFFFF"/>
            <w:noWrap/>
            <w:vAlign w:val="center"/>
            <w:hideMark/>
          </w:tcPr>
          <w:p w14:paraId="5D7F3917" w14:textId="77777777" w:rsidR="00252905" w:rsidRPr="00197B2E" w:rsidRDefault="00252905" w:rsidP="00252905">
            <w:pPr>
              <w:autoSpaceDE/>
              <w:autoSpaceDN/>
              <w:jc w:val="both"/>
              <w:rPr>
                <w:rFonts w:eastAsia="Calibri"/>
                <w:sz w:val="18"/>
                <w:szCs w:val="18"/>
                <w:lang w:val="es-CO" w:eastAsia="en-US"/>
              </w:rPr>
            </w:pPr>
          </w:p>
          <w:p w14:paraId="74BDFFFE" w14:textId="77777777" w:rsidR="00252905" w:rsidRPr="00197B2E" w:rsidRDefault="00252905" w:rsidP="00252905">
            <w:pPr>
              <w:autoSpaceDE/>
              <w:autoSpaceDN/>
              <w:jc w:val="both"/>
              <w:rPr>
                <w:rFonts w:eastAsia="Calibri"/>
                <w:sz w:val="18"/>
                <w:szCs w:val="18"/>
                <w:lang w:val="es-CO" w:eastAsia="en-US"/>
              </w:rPr>
            </w:pPr>
            <w:r w:rsidRPr="00197B2E">
              <w:rPr>
                <w:rFonts w:eastAsia="Calibri"/>
                <w:sz w:val="18"/>
                <w:szCs w:val="18"/>
                <w:lang w:val="es-CO" w:eastAsia="en-US"/>
              </w:rPr>
              <w:t>V. CON EL PROPOSITO DE CREAR CONCIENCIA EN LOS SERVICIOS ES IMPORTANTE, realizar el análisis causa raíz como insumo para el análisis del Protocolo de Londres que realizará el Grupo de Seguridad del Paciente y para inducir al respectivo plan de mejoramiento.</w:t>
            </w:r>
          </w:p>
          <w:p w14:paraId="3812AEE8" w14:textId="77777777" w:rsidR="00252905" w:rsidRPr="00197B2E" w:rsidRDefault="00252905" w:rsidP="00252905">
            <w:pPr>
              <w:autoSpaceDE/>
              <w:autoSpaceDN/>
              <w:jc w:val="both"/>
              <w:rPr>
                <w:rFonts w:eastAsia="Calibri"/>
                <w:sz w:val="18"/>
                <w:szCs w:val="18"/>
                <w:lang w:val="es-CO" w:eastAsia="en-US"/>
              </w:rPr>
            </w:pPr>
          </w:p>
        </w:tc>
      </w:tr>
      <w:tr w:rsidR="00252905" w:rsidRPr="00197B2E" w14:paraId="7C543A31" w14:textId="77777777" w:rsidTr="00DF6010">
        <w:trPr>
          <w:trHeight w:val="20"/>
        </w:trPr>
        <w:tc>
          <w:tcPr>
            <w:tcW w:w="10315" w:type="dxa"/>
            <w:shd w:val="clear" w:color="000000" w:fill="FFFFFF"/>
            <w:noWrap/>
            <w:vAlign w:val="center"/>
            <w:hideMark/>
          </w:tcPr>
          <w:p w14:paraId="2E490E13" w14:textId="77777777" w:rsidR="00252905" w:rsidRPr="00197B2E" w:rsidRDefault="00252905" w:rsidP="00252905">
            <w:pPr>
              <w:autoSpaceDE/>
              <w:autoSpaceDN/>
              <w:jc w:val="both"/>
              <w:rPr>
                <w:rFonts w:eastAsia="Calibri"/>
                <w:sz w:val="18"/>
                <w:szCs w:val="18"/>
                <w:lang w:val="es-CO" w:eastAsia="en-US"/>
              </w:rPr>
            </w:pPr>
            <w:r w:rsidRPr="00197B2E">
              <w:rPr>
                <w:rFonts w:eastAsia="Calibri"/>
                <w:sz w:val="18"/>
                <w:szCs w:val="18"/>
                <w:lang w:val="es-CO" w:eastAsia="en-US"/>
              </w:rPr>
              <w:t xml:space="preserve">En el análisis causa raíz se preseleccionaron las siguientes variables: Paciente y Familia, Métodos y procesos, Medio ambiente – entorno hospitalario, Medicamentos o dispositivos y mano de obra, en cada uno de estos hay unos factores contemplados para seleccionar el que corresponda en cada situación. En caso de no encontrar el ítem, registrar la causa en “OTRAS CAUSAS” que consideren contribuyó a generar el evento.  </w:t>
            </w:r>
          </w:p>
          <w:p w14:paraId="43ADC465" w14:textId="77777777" w:rsidR="00252905" w:rsidRPr="00DF6010" w:rsidRDefault="00252905" w:rsidP="00252905">
            <w:pPr>
              <w:autoSpaceDE/>
              <w:autoSpaceDN/>
              <w:jc w:val="both"/>
              <w:rPr>
                <w:rFonts w:eastAsia="Calibri"/>
                <w:sz w:val="4"/>
                <w:szCs w:val="18"/>
                <w:lang w:val="es-CO" w:eastAsia="en-US"/>
              </w:rPr>
            </w:pPr>
          </w:p>
        </w:tc>
      </w:tr>
      <w:tr w:rsidR="00252905" w:rsidRPr="00197B2E" w14:paraId="134BB849" w14:textId="77777777" w:rsidTr="00DF6010">
        <w:trPr>
          <w:trHeight w:val="20"/>
        </w:trPr>
        <w:tc>
          <w:tcPr>
            <w:tcW w:w="10315" w:type="dxa"/>
            <w:shd w:val="clear" w:color="000000" w:fill="FFFFFF"/>
            <w:noWrap/>
            <w:vAlign w:val="center"/>
            <w:hideMark/>
          </w:tcPr>
          <w:p w14:paraId="46497265" w14:textId="77777777" w:rsidR="00252905" w:rsidRPr="00197B2E" w:rsidRDefault="00252905" w:rsidP="00252905">
            <w:pPr>
              <w:autoSpaceDE/>
              <w:autoSpaceDN/>
              <w:jc w:val="both"/>
              <w:rPr>
                <w:rFonts w:eastAsia="Calibri"/>
                <w:sz w:val="18"/>
                <w:szCs w:val="18"/>
                <w:lang w:val="es-CO" w:eastAsia="en-US"/>
              </w:rPr>
            </w:pPr>
            <w:r w:rsidRPr="00197B2E">
              <w:rPr>
                <w:rFonts w:eastAsia="Calibri"/>
                <w:sz w:val="18"/>
                <w:szCs w:val="18"/>
                <w:lang w:val="es-CO" w:eastAsia="en-US"/>
              </w:rPr>
              <w:t>VI. PLAN DE INTERVENCIÓN</w:t>
            </w:r>
          </w:p>
          <w:p w14:paraId="0AB66BA1" w14:textId="77777777" w:rsidR="00252905" w:rsidRPr="00DF6010" w:rsidRDefault="00252905" w:rsidP="00252905">
            <w:pPr>
              <w:autoSpaceDE/>
              <w:autoSpaceDN/>
              <w:jc w:val="both"/>
              <w:rPr>
                <w:rFonts w:eastAsia="Calibri"/>
                <w:sz w:val="8"/>
                <w:szCs w:val="18"/>
                <w:lang w:val="es-CO" w:eastAsia="en-US"/>
              </w:rPr>
            </w:pPr>
          </w:p>
        </w:tc>
      </w:tr>
      <w:tr w:rsidR="00252905" w:rsidRPr="00197B2E" w14:paraId="5A37F0D2" w14:textId="77777777" w:rsidTr="00DF6010">
        <w:trPr>
          <w:trHeight w:val="20"/>
        </w:trPr>
        <w:tc>
          <w:tcPr>
            <w:tcW w:w="10315" w:type="dxa"/>
            <w:noWrap/>
            <w:vAlign w:val="center"/>
            <w:hideMark/>
          </w:tcPr>
          <w:p w14:paraId="5AE99638" w14:textId="77777777" w:rsidR="00252905" w:rsidRPr="00197B2E" w:rsidRDefault="00252905" w:rsidP="00252905">
            <w:pPr>
              <w:autoSpaceDE/>
              <w:autoSpaceDN/>
              <w:jc w:val="both"/>
              <w:rPr>
                <w:rFonts w:eastAsia="Calibri"/>
                <w:sz w:val="18"/>
                <w:szCs w:val="18"/>
                <w:lang w:val="es-CO" w:eastAsia="en-US"/>
              </w:rPr>
            </w:pPr>
            <w:r w:rsidRPr="00197B2E">
              <w:rPr>
                <w:rFonts w:eastAsia="Calibri"/>
                <w:sz w:val="18"/>
                <w:szCs w:val="18"/>
                <w:lang w:val="es-CO" w:eastAsia="en-US"/>
              </w:rPr>
              <w:t>Registrar la causa o causas identificadas que condujeron a la presencia del evento. Que se va hacer (TAREA) y quien lo va hacer (RESPONSABLE) con las fechas de cumplimiento y de verificación.</w:t>
            </w:r>
          </w:p>
          <w:p w14:paraId="4E34CA0B" w14:textId="77777777" w:rsidR="00252905" w:rsidRPr="00DF6010" w:rsidRDefault="00252905" w:rsidP="00252905">
            <w:pPr>
              <w:autoSpaceDE/>
              <w:autoSpaceDN/>
              <w:jc w:val="both"/>
              <w:rPr>
                <w:rFonts w:eastAsia="Calibri"/>
                <w:sz w:val="8"/>
                <w:szCs w:val="18"/>
                <w:lang w:val="es-CO" w:eastAsia="en-US"/>
              </w:rPr>
            </w:pPr>
          </w:p>
        </w:tc>
      </w:tr>
      <w:tr w:rsidR="00252905" w:rsidRPr="00197B2E" w14:paraId="411C9608" w14:textId="77777777" w:rsidTr="00DF6010">
        <w:trPr>
          <w:trHeight w:val="20"/>
        </w:trPr>
        <w:tc>
          <w:tcPr>
            <w:tcW w:w="10315" w:type="dxa"/>
            <w:noWrap/>
            <w:vAlign w:val="center"/>
            <w:hideMark/>
          </w:tcPr>
          <w:p w14:paraId="2F1E868D" w14:textId="77777777" w:rsidR="00252905" w:rsidRPr="00197B2E" w:rsidRDefault="00252905" w:rsidP="00252905">
            <w:pPr>
              <w:autoSpaceDE/>
              <w:autoSpaceDN/>
              <w:jc w:val="both"/>
              <w:rPr>
                <w:rFonts w:eastAsia="Calibri"/>
                <w:sz w:val="18"/>
                <w:szCs w:val="18"/>
                <w:lang w:val="es-CO" w:eastAsia="en-US"/>
              </w:rPr>
            </w:pPr>
            <w:r w:rsidRPr="00197B2E">
              <w:rPr>
                <w:rFonts w:eastAsia="Calibri"/>
                <w:sz w:val="18"/>
                <w:szCs w:val="18"/>
                <w:lang w:val="es-CO" w:eastAsia="en-US"/>
              </w:rPr>
              <w:t>Esta parte nos ayudará para el seguimiento al cumplimiento de la mejora de los mismos.</w:t>
            </w:r>
          </w:p>
        </w:tc>
      </w:tr>
      <w:tr w:rsidR="00252905" w:rsidRPr="00197B2E" w14:paraId="27390A36" w14:textId="77777777" w:rsidTr="00DF6010">
        <w:trPr>
          <w:trHeight w:val="20"/>
        </w:trPr>
        <w:tc>
          <w:tcPr>
            <w:tcW w:w="10315" w:type="dxa"/>
            <w:noWrap/>
            <w:vAlign w:val="center"/>
            <w:hideMark/>
          </w:tcPr>
          <w:p w14:paraId="00B47D56" w14:textId="77777777" w:rsidR="00252905" w:rsidRPr="00197B2E" w:rsidRDefault="00252905" w:rsidP="00252905">
            <w:pPr>
              <w:autoSpaceDE/>
              <w:autoSpaceDN/>
              <w:jc w:val="both"/>
              <w:rPr>
                <w:rFonts w:eastAsia="Calibri"/>
                <w:sz w:val="18"/>
                <w:szCs w:val="18"/>
                <w:lang w:val="es-CO" w:eastAsia="en-US"/>
              </w:rPr>
            </w:pPr>
            <w:r w:rsidRPr="00197B2E">
              <w:rPr>
                <w:rFonts w:eastAsia="Calibri"/>
                <w:sz w:val="18"/>
                <w:szCs w:val="18"/>
                <w:lang w:val="es-CO" w:eastAsia="en-US"/>
              </w:rPr>
              <w:t>VII. VERIFICACIÓN DE LAS ACCIONES DE INTERVENCIÓN Y CIERRE DEL REPORTE</w:t>
            </w:r>
          </w:p>
        </w:tc>
      </w:tr>
      <w:tr w:rsidR="00252905" w:rsidRPr="00197B2E" w14:paraId="672A2089" w14:textId="77777777" w:rsidTr="00DF6010">
        <w:trPr>
          <w:trHeight w:val="20"/>
        </w:trPr>
        <w:tc>
          <w:tcPr>
            <w:tcW w:w="10315" w:type="dxa"/>
            <w:noWrap/>
            <w:vAlign w:val="center"/>
            <w:hideMark/>
          </w:tcPr>
          <w:p w14:paraId="52497569" w14:textId="4B6C0AC1" w:rsidR="00252905" w:rsidRPr="00197B2E" w:rsidRDefault="00252905" w:rsidP="00252905">
            <w:pPr>
              <w:autoSpaceDE/>
              <w:autoSpaceDN/>
              <w:jc w:val="both"/>
              <w:rPr>
                <w:rFonts w:eastAsia="Calibri"/>
                <w:sz w:val="18"/>
                <w:szCs w:val="18"/>
                <w:lang w:val="es-CO" w:eastAsia="en-US"/>
              </w:rPr>
            </w:pPr>
            <w:r w:rsidRPr="00197B2E">
              <w:rPr>
                <w:rFonts w:eastAsia="Calibri"/>
                <w:sz w:val="18"/>
                <w:szCs w:val="18"/>
                <w:lang w:val="es-CO" w:eastAsia="en-US"/>
              </w:rPr>
              <w:t xml:space="preserve">Fecha de verificación, debe firmar el jefe del Área o Servicio y el </w:t>
            </w:r>
            <w:r w:rsidR="00566E61" w:rsidRPr="00197B2E">
              <w:rPr>
                <w:rFonts w:eastAsia="Calibri"/>
                <w:sz w:val="18"/>
                <w:szCs w:val="18"/>
                <w:lang w:val="es-CO" w:eastAsia="en-US"/>
              </w:rPr>
              <w:t>responsable</w:t>
            </w:r>
            <w:r w:rsidRPr="00197B2E">
              <w:rPr>
                <w:rFonts w:eastAsia="Calibri"/>
                <w:sz w:val="18"/>
                <w:szCs w:val="18"/>
                <w:lang w:val="es-CO" w:eastAsia="en-US"/>
              </w:rPr>
              <w:t xml:space="preserve"> de Seguridad del Paciente. </w:t>
            </w:r>
          </w:p>
        </w:tc>
      </w:tr>
      <w:tr w:rsidR="00252905" w:rsidRPr="00197B2E" w14:paraId="66EFD1BA" w14:textId="77777777" w:rsidTr="00DF6010">
        <w:trPr>
          <w:trHeight w:val="20"/>
        </w:trPr>
        <w:tc>
          <w:tcPr>
            <w:tcW w:w="10315" w:type="dxa"/>
            <w:noWrap/>
            <w:vAlign w:val="center"/>
            <w:hideMark/>
          </w:tcPr>
          <w:p w14:paraId="562F12C4" w14:textId="77777777" w:rsidR="00252905" w:rsidRPr="00197B2E" w:rsidRDefault="00252905" w:rsidP="00252905">
            <w:pPr>
              <w:autoSpaceDE/>
              <w:autoSpaceDN/>
              <w:jc w:val="both"/>
              <w:rPr>
                <w:rFonts w:eastAsia="Calibri"/>
                <w:sz w:val="18"/>
                <w:szCs w:val="18"/>
                <w:lang w:val="es-CO" w:eastAsia="en-US"/>
              </w:rPr>
            </w:pPr>
            <w:r w:rsidRPr="00197B2E">
              <w:rPr>
                <w:rFonts w:eastAsia="Calibri"/>
                <w:sz w:val="18"/>
                <w:szCs w:val="18"/>
                <w:lang w:val="es-CO" w:eastAsia="en-US"/>
              </w:rPr>
              <w:t> </w:t>
            </w:r>
          </w:p>
        </w:tc>
      </w:tr>
      <w:tr w:rsidR="00252905" w:rsidRPr="00197B2E" w14:paraId="5531E214" w14:textId="77777777" w:rsidTr="00DF6010">
        <w:trPr>
          <w:trHeight w:val="20"/>
        </w:trPr>
        <w:tc>
          <w:tcPr>
            <w:tcW w:w="10315" w:type="dxa"/>
            <w:noWrap/>
            <w:vAlign w:val="center"/>
            <w:hideMark/>
          </w:tcPr>
          <w:p w14:paraId="194DB553" w14:textId="77777777" w:rsidR="00252905" w:rsidRPr="00197B2E" w:rsidRDefault="00252905" w:rsidP="00252905">
            <w:pPr>
              <w:autoSpaceDE/>
              <w:autoSpaceDN/>
              <w:jc w:val="both"/>
              <w:rPr>
                <w:rFonts w:eastAsia="Calibri"/>
                <w:sz w:val="18"/>
                <w:szCs w:val="18"/>
                <w:lang w:val="es-CO" w:eastAsia="en-US"/>
              </w:rPr>
            </w:pPr>
            <w:r w:rsidRPr="00197B2E">
              <w:rPr>
                <w:rFonts w:eastAsia="Calibri"/>
                <w:sz w:val="18"/>
                <w:szCs w:val="18"/>
                <w:lang w:val="es-CO" w:eastAsia="en-US"/>
              </w:rPr>
              <w:t>El formato debe ser remitido al Grupo de Seguridad del Paciente, para su respectiva intervención, quienes se encargan de la verificación de datos y análisis respectivo.</w:t>
            </w:r>
          </w:p>
        </w:tc>
      </w:tr>
      <w:tr w:rsidR="00252905" w:rsidRPr="00197B2E" w14:paraId="2390DC01" w14:textId="77777777" w:rsidTr="00DF6010">
        <w:trPr>
          <w:trHeight w:val="20"/>
        </w:trPr>
        <w:tc>
          <w:tcPr>
            <w:tcW w:w="10315" w:type="dxa"/>
            <w:noWrap/>
            <w:vAlign w:val="center"/>
            <w:hideMark/>
          </w:tcPr>
          <w:p w14:paraId="75BB0A8E" w14:textId="77777777" w:rsidR="00252905" w:rsidRPr="00197B2E" w:rsidRDefault="00252905" w:rsidP="00252905">
            <w:pPr>
              <w:autoSpaceDE/>
              <w:autoSpaceDN/>
              <w:jc w:val="both"/>
              <w:rPr>
                <w:rFonts w:eastAsia="Calibri"/>
                <w:sz w:val="18"/>
                <w:szCs w:val="18"/>
                <w:lang w:val="es-CO" w:eastAsia="en-US"/>
              </w:rPr>
            </w:pPr>
            <w:r w:rsidRPr="00197B2E">
              <w:rPr>
                <w:rFonts w:eastAsia="Calibri"/>
                <w:sz w:val="18"/>
                <w:szCs w:val="18"/>
                <w:lang w:val="es-CO" w:eastAsia="en-US"/>
              </w:rPr>
              <w:t>Retroalimentación con el servicio respectivo.</w:t>
            </w:r>
          </w:p>
        </w:tc>
      </w:tr>
      <w:tr w:rsidR="00252905" w:rsidRPr="00197B2E" w14:paraId="5C530276" w14:textId="77777777" w:rsidTr="00DF6010">
        <w:trPr>
          <w:trHeight w:val="20"/>
        </w:trPr>
        <w:tc>
          <w:tcPr>
            <w:tcW w:w="10315" w:type="dxa"/>
            <w:noWrap/>
            <w:vAlign w:val="center"/>
            <w:hideMark/>
          </w:tcPr>
          <w:p w14:paraId="0754D3EE" w14:textId="77777777" w:rsidR="00252905" w:rsidRPr="00197B2E" w:rsidRDefault="00252905" w:rsidP="00252905">
            <w:pPr>
              <w:autoSpaceDE/>
              <w:autoSpaceDN/>
              <w:jc w:val="both"/>
              <w:rPr>
                <w:rFonts w:eastAsia="Calibri"/>
                <w:sz w:val="18"/>
                <w:szCs w:val="18"/>
                <w:lang w:val="es-CO" w:eastAsia="en-US"/>
              </w:rPr>
            </w:pPr>
            <w:r w:rsidRPr="00197B2E">
              <w:rPr>
                <w:rFonts w:eastAsia="Calibri"/>
                <w:sz w:val="18"/>
                <w:szCs w:val="18"/>
                <w:lang w:val="es-CO" w:eastAsia="en-US"/>
              </w:rPr>
              <w:t>Tener presente que deben ser reportados en un término de 24 horas los eventos, esto con el objeto de cumplir con el aprendizaje organizacional.</w:t>
            </w:r>
          </w:p>
        </w:tc>
      </w:tr>
      <w:tr w:rsidR="00252905" w:rsidRPr="00197B2E" w14:paraId="45A4F6EB" w14:textId="77777777" w:rsidTr="00DF6010">
        <w:trPr>
          <w:trHeight w:val="20"/>
        </w:trPr>
        <w:tc>
          <w:tcPr>
            <w:tcW w:w="10315" w:type="dxa"/>
            <w:noWrap/>
            <w:vAlign w:val="center"/>
            <w:hideMark/>
          </w:tcPr>
          <w:p w14:paraId="77926120" w14:textId="77777777" w:rsidR="00252905" w:rsidRPr="00197B2E" w:rsidRDefault="00252905" w:rsidP="00252905">
            <w:pPr>
              <w:autoSpaceDE/>
              <w:autoSpaceDN/>
              <w:jc w:val="both"/>
              <w:rPr>
                <w:rFonts w:eastAsia="Calibri"/>
                <w:sz w:val="18"/>
                <w:szCs w:val="18"/>
                <w:lang w:val="es-CO" w:eastAsia="en-US"/>
              </w:rPr>
            </w:pPr>
            <w:r w:rsidRPr="00197B2E">
              <w:rPr>
                <w:rFonts w:eastAsia="Calibri"/>
                <w:sz w:val="18"/>
                <w:szCs w:val="18"/>
                <w:lang w:val="es-CO" w:eastAsia="en-US"/>
              </w:rPr>
              <w:t>Es responsabilidad de reportar de quien le ocurre, o quien observa. Evitemos que sean los familiares los que lo den a conocer a través de quejas o demandas.</w:t>
            </w:r>
          </w:p>
        </w:tc>
      </w:tr>
      <w:tr w:rsidR="00252905" w:rsidRPr="00197B2E" w14:paraId="225C2376" w14:textId="77777777" w:rsidTr="00DF6010">
        <w:trPr>
          <w:trHeight w:val="20"/>
        </w:trPr>
        <w:tc>
          <w:tcPr>
            <w:tcW w:w="10315" w:type="dxa"/>
            <w:noWrap/>
            <w:vAlign w:val="center"/>
            <w:hideMark/>
          </w:tcPr>
          <w:p w14:paraId="64A17D98" w14:textId="77777777" w:rsidR="00252905" w:rsidRPr="00197B2E" w:rsidRDefault="00252905" w:rsidP="00252905">
            <w:pPr>
              <w:autoSpaceDE/>
              <w:autoSpaceDN/>
              <w:jc w:val="both"/>
              <w:rPr>
                <w:rFonts w:eastAsia="Calibri"/>
                <w:sz w:val="18"/>
                <w:szCs w:val="18"/>
                <w:lang w:val="es-CO" w:eastAsia="en-US"/>
              </w:rPr>
            </w:pPr>
            <w:r w:rsidRPr="00197B2E">
              <w:rPr>
                <w:rFonts w:eastAsia="Calibri"/>
                <w:sz w:val="18"/>
                <w:szCs w:val="18"/>
                <w:lang w:val="es-CO" w:eastAsia="en-US"/>
              </w:rPr>
              <w:t>Tenga presente que un oportuno reporte le protege ante una demanda.</w:t>
            </w:r>
          </w:p>
        </w:tc>
      </w:tr>
      <w:bookmarkEnd w:id="40"/>
    </w:tbl>
    <w:p w14:paraId="017FF42C" w14:textId="77777777" w:rsidR="00252905" w:rsidRPr="00197B2E" w:rsidRDefault="00252905" w:rsidP="00DF6010">
      <w:pPr>
        <w:ind w:right="51"/>
        <w:rPr>
          <w:b/>
          <w:lang w:val="es-CO"/>
        </w:rPr>
      </w:pPr>
    </w:p>
    <w:p w14:paraId="2812B3B8" w14:textId="77777777" w:rsidR="00252905" w:rsidRPr="00197B2E" w:rsidRDefault="00252905" w:rsidP="00EB2027">
      <w:pPr>
        <w:ind w:right="51"/>
        <w:jc w:val="center"/>
        <w:rPr>
          <w:b/>
          <w:lang w:val="es-CO"/>
        </w:rPr>
      </w:pPr>
    </w:p>
    <w:sectPr w:rsidR="00252905" w:rsidRPr="00197B2E" w:rsidSect="007009C0">
      <w:headerReference w:type="default" r:id="rId46"/>
      <w:footerReference w:type="default" r:id="rId47"/>
      <w:footerReference w:type="first" r:id="rId48"/>
      <w:pgSz w:w="12242" w:h="15842" w:code="1"/>
      <w:pgMar w:top="709" w:right="1701" w:bottom="902" w:left="1418" w:header="709" w:footer="647"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7BEA534" w14:textId="77777777" w:rsidR="00DE3FA4" w:rsidRDefault="00DE3FA4" w:rsidP="004E5B6E">
      <w:r>
        <w:separator/>
      </w:r>
    </w:p>
  </w:endnote>
  <w:endnote w:type="continuationSeparator" w:id="0">
    <w:p w14:paraId="0CC6CF0E" w14:textId="77777777" w:rsidR="00DE3FA4" w:rsidRDefault="00DE3FA4"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charset w:val="00"/>
    <w:family w:val="roman"/>
    <w:pitch w:val="variable"/>
    <w:sig w:usb0="00000007" w:usb1="00000000" w:usb2="00000000" w:usb3="00000000" w:csb0="0000009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Univers">
    <w:altName w:val="Arial"/>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ans Serif 12cpi">
    <w:panose1 w:val="00000000000000000000"/>
    <w:charset w:val="00"/>
    <w:family w:val="modern"/>
    <w:notTrueType/>
    <w:pitch w:val="fixed"/>
    <w:sig w:usb0="00000003" w:usb1="00000000" w:usb2="00000000" w:usb3="00000000" w:csb0="00000001" w:csb1="00000000"/>
  </w:font>
  <w:font w:name="Britannic Bold">
    <w:panose1 w:val="020B0903060703020204"/>
    <w:charset w:val="00"/>
    <w:family w:val="swiss"/>
    <w:pitch w:val="variable"/>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Thorndale">
    <w:altName w:val="Times New Roman"/>
    <w:charset w:val="00"/>
    <w:family w:val="roman"/>
    <w:pitch w:val="variable"/>
  </w:font>
  <w:font w:name="Andale Sans UI">
    <w:altName w:val="Times New Roman"/>
    <w:charset w:val="00"/>
    <w:family w:val="auto"/>
    <w:pitch w:val="variable"/>
  </w:font>
  <w:font w:name="Mangal">
    <w:panose1 w:val="00000400000000000000"/>
    <w:charset w:val="01"/>
    <w:family w:val="roman"/>
    <w:notTrueType/>
    <w:pitch w:val="variable"/>
    <w:sig w:usb0="00002000" w:usb1="00000000" w:usb2="00000000" w:usb3="00000000" w:csb0="00000000" w:csb1="00000000"/>
  </w:font>
  <w:font w:name="Frutiger 45 Light">
    <w:altName w:val="Cambria"/>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Microsoft YaHei">
    <w:panose1 w:val="020B0503020204020204"/>
    <w:charset w:val="86"/>
    <w:family w:val="swiss"/>
    <w:pitch w:val="variable"/>
    <w:sig w:usb0="80000287" w:usb1="2ACF3C50" w:usb2="00000016" w:usb3="00000000" w:csb0="0004001F" w:csb1="00000000"/>
  </w:font>
  <w:font w:name="Aptos">
    <w:charset w:val="00"/>
    <w:family w:val="swiss"/>
    <w:pitch w:val="variable"/>
    <w:sig w:usb0="20000287" w:usb1="00000003" w:usb2="0000000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inherit">
    <w:altName w:val="Times New Roman"/>
    <w:panose1 w:val="00000000000000000000"/>
    <w:charset w:val="00"/>
    <w:family w:val="roman"/>
    <w:notTrueType/>
    <w:pitch w:val="default"/>
  </w:font>
  <w:font w:name="Akzidenz Grotesk BE Light">
    <w:altName w:val="Calibri"/>
    <w:panose1 w:val="00000000000000000000"/>
    <w:charset w:val="00"/>
    <w:family w:val="swiss"/>
    <w:notTrueType/>
    <w:pitch w:val="default"/>
    <w:sig w:usb0="00000003" w:usb1="00000000" w:usb2="00000000" w:usb3="00000000" w:csb0="00000001" w:csb1="00000000"/>
  </w:font>
  <w:font w:name="PILFEC+ArialMT">
    <w:altName w:val="Calibri"/>
    <w:panose1 w:val="00000000000000000000"/>
    <w:charset w:val="00"/>
    <w:family w:val="swiss"/>
    <w:notTrueType/>
    <w:pitch w:val="default"/>
    <w:sig w:usb0="00000003" w:usb1="00000000" w:usb2="00000000" w:usb3="00000000" w:csb0="00000001" w:csb1="00000000"/>
  </w:font>
  <w:font w:name="Segoe UI Emoji">
    <w:panose1 w:val="020B0502040204020203"/>
    <w:charset w:val="00"/>
    <w:family w:val="swiss"/>
    <w:pitch w:val="variable"/>
    <w:sig w:usb0="00000003" w:usb1="02000000" w:usb2="08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5C624A" w14:textId="77777777" w:rsidR="00DE3FA4" w:rsidRDefault="00DE3FA4">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1BEBA72" w14:textId="77777777" w:rsidR="00DE3FA4" w:rsidRDefault="00DE3FA4">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E7B2BC8" w14:textId="77777777" w:rsidR="00DE3FA4" w:rsidRDefault="00DE3FA4">
    <w:pPr>
      <w:pStyle w:val="Piedepgina"/>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2E3D7BD" w14:textId="0ABFCF77" w:rsidR="00DE3FA4" w:rsidRDefault="00DE3FA4">
    <w:pPr>
      <w:pStyle w:val="Piedepgina"/>
      <w:jc w:val="center"/>
    </w:pPr>
  </w:p>
  <w:p w14:paraId="69D84ADE" w14:textId="77777777" w:rsidR="00DE3FA4" w:rsidRDefault="00DE3FA4">
    <w:pPr>
      <w:pStyle w:val="Piedepgina"/>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69169713"/>
      <w:temporary/>
      <w:showingPlcHdr/>
    </w:sdtPr>
    <w:sdtEndPr/>
    <w:sdtContent>
      <w:p w14:paraId="584ECD74" w14:textId="77777777" w:rsidR="00DE3FA4" w:rsidRDefault="00DE3FA4">
        <w:pPr>
          <w:pStyle w:val="Piedepgina"/>
        </w:pPr>
        <w:r>
          <w:t>[Escribir texto]</w:t>
        </w:r>
      </w:p>
    </w:sdtContent>
  </w:sdt>
  <w:p w14:paraId="622CBA39" w14:textId="77777777" w:rsidR="00DE3FA4" w:rsidRDefault="00DE3FA4">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B9AE755" w14:textId="77777777" w:rsidR="00DE3FA4" w:rsidRDefault="00DE3FA4" w:rsidP="004E5B6E">
      <w:r>
        <w:separator/>
      </w:r>
    </w:p>
  </w:footnote>
  <w:footnote w:type="continuationSeparator" w:id="0">
    <w:p w14:paraId="7329F2D8" w14:textId="77777777" w:rsidR="00DE3FA4" w:rsidRDefault="00DE3FA4" w:rsidP="004E5B6E">
      <w:r>
        <w:continuationSeparator/>
      </w:r>
    </w:p>
  </w:footnote>
  <w:footnote w:id="1">
    <w:p w14:paraId="068A42C1" w14:textId="77777777" w:rsidR="00DE3FA4" w:rsidRPr="000E1E10" w:rsidRDefault="00DE3FA4" w:rsidP="00B423BE">
      <w:pPr>
        <w:pStyle w:val="Textonotapie"/>
        <w:rPr>
          <w:rFonts w:ascii="Arial" w:hAnsi="Arial" w:cs="Arial"/>
          <w:b w:val="0"/>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6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2"/>
      <w:gridCol w:w="5386"/>
      <w:gridCol w:w="2183"/>
    </w:tblGrid>
    <w:tr w:rsidR="00DE3FA4" w:rsidRPr="00BB54BD" w14:paraId="67A5E21A" w14:textId="77777777" w:rsidTr="00946A2E">
      <w:trPr>
        <w:trHeight w:val="281"/>
        <w:jc w:val="center"/>
      </w:trPr>
      <w:tc>
        <w:tcPr>
          <w:tcW w:w="2122" w:type="dxa"/>
          <w:tcBorders>
            <w:bottom w:val="single" w:sz="4" w:space="0" w:color="auto"/>
          </w:tcBorders>
          <w:vAlign w:val="center"/>
        </w:tcPr>
        <w:p w14:paraId="2DE6D4E1" w14:textId="77777777" w:rsidR="00DE3FA4" w:rsidRPr="00BB54BD" w:rsidRDefault="00DE3FA4" w:rsidP="007321BF">
          <w:pPr>
            <w:tabs>
              <w:tab w:val="center" w:pos="4419"/>
              <w:tab w:val="right" w:pos="8838"/>
            </w:tabs>
            <w:rPr>
              <w:sz w:val="18"/>
              <w:szCs w:val="18"/>
            </w:rPr>
          </w:pPr>
          <w:r w:rsidRPr="00BB54BD">
            <w:rPr>
              <w:sz w:val="18"/>
              <w:szCs w:val="18"/>
            </w:rPr>
            <w:t xml:space="preserve">Página </w:t>
          </w:r>
          <w:r w:rsidRPr="00BB54BD">
            <w:rPr>
              <w:sz w:val="18"/>
              <w:szCs w:val="18"/>
            </w:rPr>
            <w:fldChar w:fldCharType="begin"/>
          </w:r>
          <w:r w:rsidRPr="00BB54BD">
            <w:rPr>
              <w:sz w:val="18"/>
              <w:szCs w:val="18"/>
            </w:rPr>
            <w:instrText>PAGE</w:instrText>
          </w:r>
          <w:r w:rsidRPr="00BB54BD">
            <w:rPr>
              <w:sz w:val="18"/>
              <w:szCs w:val="18"/>
            </w:rPr>
            <w:fldChar w:fldCharType="separate"/>
          </w:r>
          <w:r w:rsidR="00D53057">
            <w:rPr>
              <w:noProof/>
              <w:sz w:val="18"/>
              <w:szCs w:val="18"/>
            </w:rPr>
            <w:t>57</w:t>
          </w:r>
          <w:r w:rsidRPr="00BB54BD">
            <w:rPr>
              <w:sz w:val="18"/>
              <w:szCs w:val="18"/>
            </w:rPr>
            <w:fldChar w:fldCharType="end"/>
          </w:r>
          <w:r w:rsidRPr="00BB54BD">
            <w:rPr>
              <w:sz w:val="18"/>
              <w:szCs w:val="18"/>
            </w:rPr>
            <w:t xml:space="preserve"> de </w:t>
          </w:r>
          <w:r>
            <w:rPr>
              <w:sz w:val="18"/>
              <w:szCs w:val="18"/>
            </w:rPr>
            <w:t>109</w:t>
          </w:r>
        </w:p>
      </w:tc>
      <w:tc>
        <w:tcPr>
          <w:tcW w:w="5386" w:type="dxa"/>
          <w:vMerge w:val="restart"/>
          <w:vAlign w:val="center"/>
        </w:tcPr>
        <w:p w14:paraId="0B817B35" w14:textId="77777777" w:rsidR="00DE3FA4" w:rsidRPr="00BB54BD" w:rsidRDefault="00DE3FA4" w:rsidP="007321BF">
          <w:pPr>
            <w:jc w:val="center"/>
            <w:rPr>
              <w:sz w:val="18"/>
              <w:szCs w:val="18"/>
            </w:rPr>
          </w:pPr>
          <w:r w:rsidRPr="00BB54BD">
            <w:rPr>
              <w:sz w:val="18"/>
              <w:szCs w:val="18"/>
            </w:rPr>
            <w:t>ADQUIRIR BIENES Y SERVICIOS</w:t>
          </w:r>
        </w:p>
      </w:tc>
      <w:tc>
        <w:tcPr>
          <w:tcW w:w="2183" w:type="dxa"/>
          <w:vMerge w:val="restart"/>
        </w:tcPr>
        <w:p w14:paraId="01604DF7" w14:textId="77777777" w:rsidR="00DE3FA4" w:rsidRPr="00BB54BD" w:rsidRDefault="00DE3FA4" w:rsidP="007321BF">
          <w:pPr>
            <w:jc w:val="center"/>
            <w:rPr>
              <w:noProof/>
              <w:sz w:val="18"/>
              <w:szCs w:val="18"/>
              <w:lang w:val="es-CO" w:eastAsia="es-CO"/>
            </w:rPr>
          </w:pPr>
        </w:p>
        <w:p w14:paraId="669BA890" w14:textId="77777777" w:rsidR="00DE3FA4" w:rsidRPr="00BB54BD" w:rsidRDefault="00DE3FA4" w:rsidP="007321BF">
          <w:pPr>
            <w:jc w:val="center"/>
            <w:rPr>
              <w:noProof/>
              <w:sz w:val="18"/>
              <w:szCs w:val="18"/>
              <w:lang w:val="es-CO" w:eastAsia="es-CO"/>
            </w:rPr>
          </w:pPr>
          <w:r>
            <w:rPr>
              <w:noProof/>
              <w:sz w:val="18"/>
              <w:szCs w:val="18"/>
              <w:lang w:val="es-CO" w:eastAsia="es-CO"/>
            </w:rPr>
            <w:drawing>
              <wp:inline distT="0" distB="0" distL="0" distR="0" wp14:anchorId="3FA59105" wp14:editId="4DB94B13">
                <wp:extent cx="339120" cy="288608"/>
                <wp:effectExtent l="0" t="0" r="3810" b="0"/>
                <wp:docPr id="1672547871" name="Imagen 1672547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41400" cy="290548"/>
                        </a:xfrm>
                        <a:prstGeom prst="rect">
                          <a:avLst/>
                        </a:prstGeom>
                        <a:noFill/>
                      </pic:spPr>
                    </pic:pic>
                  </a:graphicData>
                </a:graphic>
              </wp:inline>
            </w:drawing>
          </w:r>
        </w:p>
        <w:p w14:paraId="7C9E801D" w14:textId="77777777" w:rsidR="00DE3FA4" w:rsidRPr="00BB54BD" w:rsidRDefault="00DE3FA4" w:rsidP="007321BF">
          <w:pPr>
            <w:jc w:val="center"/>
            <w:rPr>
              <w:sz w:val="18"/>
              <w:szCs w:val="18"/>
            </w:rPr>
          </w:pPr>
          <w:r w:rsidRPr="00BB54BD">
            <w:rPr>
              <w:noProof/>
              <w:sz w:val="18"/>
              <w:szCs w:val="18"/>
              <w:lang w:val="es-CO" w:eastAsia="es-CO"/>
            </w:rPr>
            <w:t>POLICÍA NACIONAL</w:t>
          </w:r>
        </w:p>
      </w:tc>
    </w:tr>
    <w:tr w:rsidR="00DE3FA4" w:rsidRPr="00BB54BD" w14:paraId="6397751F" w14:textId="77777777" w:rsidTr="00946A2E">
      <w:trPr>
        <w:trHeight w:val="70"/>
        <w:jc w:val="center"/>
      </w:trPr>
      <w:tc>
        <w:tcPr>
          <w:tcW w:w="2122" w:type="dxa"/>
          <w:tcBorders>
            <w:top w:val="single" w:sz="4" w:space="0" w:color="auto"/>
            <w:bottom w:val="single" w:sz="4" w:space="0" w:color="auto"/>
          </w:tcBorders>
          <w:vAlign w:val="center"/>
        </w:tcPr>
        <w:p w14:paraId="61DFEC2A" w14:textId="77777777" w:rsidR="00DE3FA4" w:rsidRPr="00BB54BD" w:rsidRDefault="00DE3FA4" w:rsidP="007321BF">
          <w:pPr>
            <w:rPr>
              <w:sz w:val="18"/>
              <w:szCs w:val="18"/>
            </w:rPr>
          </w:pPr>
          <w:r w:rsidRPr="00BB54BD">
            <w:rPr>
              <w:sz w:val="18"/>
              <w:szCs w:val="18"/>
            </w:rPr>
            <w:t>Código: 2BS-FR-0041</w:t>
          </w:r>
        </w:p>
      </w:tc>
      <w:tc>
        <w:tcPr>
          <w:tcW w:w="5386" w:type="dxa"/>
          <w:vMerge/>
          <w:tcBorders>
            <w:bottom w:val="single" w:sz="4" w:space="0" w:color="auto"/>
          </w:tcBorders>
          <w:vAlign w:val="center"/>
        </w:tcPr>
        <w:p w14:paraId="6673F699" w14:textId="77777777" w:rsidR="00DE3FA4" w:rsidRPr="00BB54BD" w:rsidRDefault="00DE3FA4" w:rsidP="007321BF">
          <w:pPr>
            <w:jc w:val="center"/>
            <w:rPr>
              <w:sz w:val="18"/>
              <w:szCs w:val="18"/>
            </w:rPr>
          </w:pPr>
        </w:p>
      </w:tc>
      <w:tc>
        <w:tcPr>
          <w:tcW w:w="2183" w:type="dxa"/>
          <w:vMerge/>
        </w:tcPr>
        <w:p w14:paraId="09C848A4" w14:textId="77777777" w:rsidR="00DE3FA4" w:rsidRPr="00BB54BD" w:rsidRDefault="00DE3FA4" w:rsidP="007321BF">
          <w:pPr>
            <w:rPr>
              <w:sz w:val="18"/>
              <w:szCs w:val="18"/>
            </w:rPr>
          </w:pPr>
        </w:p>
      </w:tc>
    </w:tr>
    <w:tr w:rsidR="00DE3FA4" w:rsidRPr="00BB54BD" w14:paraId="2E48C004" w14:textId="77777777" w:rsidTr="00946A2E">
      <w:trPr>
        <w:trHeight w:val="149"/>
        <w:jc w:val="center"/>
      </w:trPr>
      <w:tc>
        <w:tcPr>
          <w:tcW w:w="2122" w:type="dxa"/>
          <w:tcBorders>
            <w:top w:val="single" w:sz="4" w:space="0" w:color="auto"/>
          </w:tcBorders>
          <w:vAlign w:val="center"/>
        </w:tcPr>
        <w:p w14:paraId="44751348" w14:textId="77777777" w:rsidR="00DE3FA4" w:rsidRPr="00BB54BD" w:rsidRDefault="00DE3FA4" w:rsidP="007321BF">
          <w:pPr>
            <w:rPr>
              <w:sz w:val="18"/>
              <w:szCs w:val="18"/>
            </w:rPr>
          </w:pPr>
          <w:r w:rsidRPr="00BB54BD">
            <w:rPr>
              <w:sz w:val="18"/>
              <w:szCs w:val="18"/>
            </w:rPr>
            <w:t xml:space="preserve">Fecha:  </w:t>
          </w:r>
          <w:r>
            <w:rPr>
              <w:sz w:val="18"/>
              <w:szCs w:val="18"/>
            </w:rPr>
            <w:t>03/10/2017</w:t>
          </w:r>
        </w:p>
      </w:tc>
      <w:tc>
        <w:tcPr>
          <w:tcW w:w="5386" w:type="dxa"/>
          <w:vMerge w:val="restart"/>
          <w:tcBorders>
            <w:top w:val="single" w:sz="4" w:space="0" w:color="auto"/>
          </w:tcBorders>
          <w:vAlign w:val="center"/>
        </w:tcPr>
        <w:p w14:paraId="5A719602" w14:textId="77777777" w:rsidR="00DE3FA4" w:rsidRPr="00BB54BD" w:rsidRDefault="00DE3FA4" w:rsidP="007321BF">
          <w:pPr>
            <w:jc w:val="center"/>
            <w:rPr>
              <w:sz w:val="18"/>
              <w:szCs w:val="18"/>
            </w:rPr>
          </w:pPr>
          <w:r w:rsidRPr="00D4718A">
            <w:rPr>
              <w:sz w:val="18"/>
              <w:szCs w:val="18"/>
            </w:rPr>
            <w:t xml:space="preserve">PLIEGO SELECCIÓN ABREVIADA MENOR CUANTIA      </w:t>
          </w:r>
        </w:p>
      </w:tc>
      <w:tc>
        <w:tcPr>
          <w:tcW w:w="2183" w:type="dxa"/>
          <w:vMerge/>
        </w:tcPr>
        <w:p w14:paraId="5294B74C" w14:textId="77777777" w:rsidR="00DE3FA4" w:rsidRPr="00BB54BD" w:rsidRDefault="00DE3FA4" w:rsidP="007321BF">
          <w:pPr>
            <w:rPr>
              <w:sz w:val="18"/>
              <w:szCs w:val="18"/>
            </w:rPr>
          </w:pPr>
        </w:p>
      </w:tc>
    </w:tr>
    <w:tr w:rsidR="00DE3FA4" w:rsidRPr="00BB54BD" w14:paraId="593E21DA" w14:textId="77777777" w:rsidTr="00946A2E">
      <w:trPr>
        <w:trHeight w:val="200"/>
        <w:jc w:val="center"/>
      </w:trPr>
      <w:tc>
        <w:tcPr>
          <w:tcW w:w="2122" w:type="dxa"/>
          <w:vAlign w:val="center"/>
        </w:tcPr>
        <w:p w14:paraId="37FB3863" w14:textId="77777777" w:rsidR="00DE3FA4" w:rsidRPr="00BB54BD" w:rsidRDefault="00DE3FA4" w:rsidP="007321BF">
          <w:pPr>
            <w:rPr>
              <w:sz w:val="18"/>
              <w:szCs w:val="18"/>
            </w:rPr>
          </w:pPr>
          <w:r w:rsidRPr="00BB54BD">
            <w:rPr>
              <w:sz w:val="18"/>
              <w:szCs w:val="18"/>
            </w:rPr>
            <w:t>Versión: 2</w:t>
          </w:r>
        </w:p>
      </w:tc>
      <w:tc>
        <w:tcPr>
          <w:tcW w:w="5386" w:type="dxa"/>
          <w:vMerge/>
        </w:tcPr>
        <w:p w14:paraId="3BAF0D20" w14:textId="77777777" w:rsidR="00DE3FA4" w:rsidRPr="00BB54BD" w:rsidRDefault="00DE3FA4" w:rsidP="007321BF">
          <w:pPr>
            <w:rPr>
              <w:sz w:val="18"/>
              <w:szCs w:val="18"/>
            </w:rPr>
          </w:pPr>
        </w:p>
      </w:tc>
      <w:tc>
        <w:tcPr>
          <w:tcW w:w="2183" w:type="dxa"/>
          <w:vMerge/>
        </w:tcPr>
        <w:p w14:paraId="45975253" w14:textId="77777777" w:rsidR="00DE3FA4" w:rsidRPr="00BB54BD" w:rsidRDefault="00DE3FA4" w:rsidP="007321BF">
          <w:pPr>
            <w:rPr>
              <w:sz w:val="18"/>
              <w:szCs w:val="18"/>
            </w:rPr>
          </w:pPr>
        </w:p>
      </w:tc>
    </w:tr>
  </w:tbl>
  <w:p w14:paraId="73C2A1B5" w14:textId="77777777" w:rsidR="00DE3FA4" w:rsidRDefault="00DE3FA4" w:rsidP="00661BC7">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DE3FA4" w:rsidRPr="00293DF3" w14:paraId="36FB8907" w14:textId="77777777" w:rsidTr="00661BC7">
      <w:trPr>
        <w:cantSplit/>
        <w:trHeight w:val="557"/>
      </w:trPr>
      <w:tc>
        <w:tcPr>
          <w:tcW w:w="8150" w:type="dxa"/>
          <w:vAlign w:val="center"/>
        </w:tcPr>
        <w:p w14:paraId="3567C282" w14:textId="77777777" w:rsidR="00DE3FA4" w:rsidRDefault="00DE3FA4" w:rsidP="00661BC7">
          <w:pPr>
            <w:tabs>
              <w:tab w:val="left" w:pos="2035"/>
              <w:tab w:val="left" w:pos="10295"/>
              <w:tab w:val="left" w:pos="12615"/>
            </w:tabs>
            <w:jc w:val="center"/>
            <w:rPr>
              <w:b/>
              <w:bCs/>
              <w:sz w:val="18"/>
              <w:szCs w:val="18"/>
            </w:rPr>
          </w:pPr>
          <w:r>
            <w:rPr>
              <w:b/>
              <w:bCs/>
              <w:sz w:val="18"/>
              <w:szCs w:val="18"/>
            </w:rPr>
            <w:t>ELABORACION DE ESTUDIOS PREVIOS PARA</w:t>
          </w:r>
          <w:r w:rsidRPr="00375898">
            <w:rPr>
              <w:b/>
              <w:bCs/>
              <w:sz w:val="18"/>
              <w:szCs w:val="18"/>
            </w:rPr>
            <w:t xml:space="preserve"> CONTRATOS</w:t>
          </w:r>
        </w:p>
      </w:tc>
      <w:tc>
        <w:tcPr>
          <w:tcW w:w="2268" w:type="dxa"/>
          <w:vMerge w:val="restart"/>
          <w:vAlign w:val="center"/>
        </w:tcPr>
        <w:p w14:paraId="689DC22D" w14:textId="77777777" w:rsidR="00DE3FA4" w:rsidRPr="00293DF3" w:rsidRDefault="00DE3FA4" w:rsidP="00661BC7">
          <w:pPr>
            <w:pStyle w:val="Sinespaciado1"/>
            <w:jc w:val="center"/>
            <w:rPr>
              <w:noProof/>
            </w:rPr>
          </w:pPr>
          <w:r>
            <w:rPr>
              <w:noProof/>
              <w:lang w:eastAsia="es-CO"/>
            </w:rPr>
            <w:drawing>
              <wp:inline distT="0" distB="0" distL="0" distR="0" wp14:anchorId="10CB4118" wp14:editId="608CFD93">
                <wp:extent cx="428625" cy="416719"/>
                <wp:effectExtent l="0" t="0" r="0" b="2540"/>
                <wp:docPr id="16" name="Imagen 16"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072F2718" w14:textId="77777777" w:rsidR="00DE3FA4" w:rsidRPr="00E23CA0" w:rsidRDefault="00DE3FA4" w:rsidP="00661BC7">
          <w:pPr>
            <w:pStyle w:val="Sinespaciado1"/>
            <w:rPr>
              <w:rFonts w:ascii="Arial" w:hAnsi="Arial" w:cs="Arial"/>
              <w:b/>
              <w:bCs/>
            </w:rPr>
          </w:pPr>
          <w:r w:rsidRPr="00E23CA0">
            <w:rPr>
              <w:rFonts w:ascii="Arial" w:hAnsi="Arial" w:cs="Arial"/>
              <w:b/>
              <w:bCs/>
              <w:sz w:val="18"/>
              <w:szCs w:val="20"/>
            </w:rPr>
            <w:t>POLICÍA NACIONAL</w:t>
          </w:r>
        </w:p>
      </w:tc>
    </w:tr>
    <w:tr w:rsidR="00DE3FA4" w:rsidRPr="00293DF3" w14:paraId="055E2FEA" w14:textId="77777777" w:rsidTr="00661BC7">
      <w:trPr>
        <w:cantSplit/>
        <w:trHeight w:val="350"/>
      </w:trPr>
      <w:tc>
        <w:tcPr>
          <w:tcW w:w="8150" w:type="dxa"/>
          <w:vAlign w:val="center"/>
        </w:tcPr>
        <w:p w14:paraId="6AC4AC0E" w14:textId="77777777" w:rsidR="00DE3FA4" w:rsidRPr="000228E0" w:rsidRDefault="00DE3FA4" w:rsidP="00661BC7">
          <w:pPr>
            <w:pStyle w:val="Sinespaciado1"/>
            <w:jc w:val="center"/>
            <w:rPr>
              <w:rFonts w:ascii="Arial" w:eastAsia="Calibri" w:hAnsi="Arial" w:cs="Arial"/>
              <w:color w:val="000000"/>
            </w:rPr>
          </w:pPr>
          <w:r w:rsidRPr="00B11C7E">
            <w:rPr>
              <w:rFonts w:ascii="Arial" w:hAnsi="Arial" w:cs="Arial"/>
              <w:b/>
              <w:bCs/>
              <w:sz w:val="18"/>
              <w:szCs w:val="18"/>
            </w:rPr>
            <w:t>FACTORES DE VERIFICACIÓN Y PONDERACIÓN</w:t>
          </w:r>
        </w:p>
      </w:tc>
      <w:tc>
        <w:tcPr>
          <w:tcW w:w="2268" w:type="dxa"/>
          <w:vMerge/>
          <w:vAlign w:val="center"/>
        </w:tcPr>
        <w:p w14:paraId="16097F1D" w14:textId="77777777" w:rsidR="00DE3FA4" w:rsidRPr="00293DF3" w:rsidRDefault="00DE3FA4" w:rsidP="00661BC7">
          <w:pPr>
            <w:jc w:val="center"/>
            <w:rPr>
              <w:b/>
              <w:noProof/>
              <w:sz w:val="18"/>
              <w:szCs w:val="18"/>
            </w:rPr>
          </w:pPr>
        </w:p>
      </w:tc>
    </w:tr>
  </w:tbl>
  <w:p w14:paraId="0960D637" w14:textId="77777777" w:rsidR="00DE3FA4" w:rsidRDefault="00DE3FA4">
    <w:pPr>
      <w:pStyle w:val="Encabezad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A5BFD1" w14:textId="77777777" w:rsidR="00DE3FA4" w:rsidRDefault="00DE3FA4">
    <w:pPr>
      <w:pStyle w:val="Encabezado"/>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DE3FA4" w:rsidRPr="00293DF3" w14:paraId="58FA28BF" w14:textId="77777777" w:rsidTr="00197B2E">
      <w:trPr>
        <w:cantSplit/>
        <w:trHeight w:val="557"/>
      </w:trPr>
      <w:tc>
        <w:tcPr>
          <w:tcW w:w="8150" w:type="dxa"/>
          <w:vAlign w:val="center"/>
        </w:tcPr>
        <w:p w14:paraId="794DA88E" w14:textId="7826DA95" w:rsidR="00DE3FA4" w:rsidRDefault="00DE3FA4" w:rsidP="005F14D0">
          <w:pPr>
            <w:tabs>
              <w:tab w:val="left" w:pos="2035"/>
              <w:tab w:val="left" w:pos="10295"/>
              <w:tab w:val="left" w:pos="12615"/>
            </w:tabs>
            <w:jc w:val="center"/>
            <w:rPr>
              <w:b/>
              <w:bCs/>
              <w:sz w:val="18"/>
              <w:szCs w:val="18"/>
            </w:rPr>
          </w:pPr>
          <w:r>
            <w:rPr>
              <w:b/>
              <w:bCs/>
              <w:sz w:val="18"/>
              <w:szCs w:val="18"/>
            </w:rPr>
            <w:t>PROYECTO PLIEGO DE CONDICIONES</w:t>
          </w:r>
        </w:p>
      </w:tc>
      <w:tc>
        <w:tcPr>
          <w:tcW w:w="2268" w:type="dxa"/>
          <w:vMerge w:val="restart"/>
          <w:vAlign w:val="center"/>
        </w:tcPr>
        <w:p w14:paraId="3348448D" w14:textId="77777777" w:rsidR="00DE3FA4" w:rsidRPr="00293DF3" w:rsidRDefault="00DE3FA4" w:rsidP="005F14D0">
          <w:pPr>
            <w:jc w:val="center"/>
            <w:rPr>
              <w:noProof/>
            </w:rPr>
          </w:pPr>
          <w:r>
            <w:rPr>
              <w:noProof/>
              <w:lang w:val="es-CO" w:eastAsia="es-CO"/>
            </w:rPr>
            <w:drawing>
              <wp:inline distT="0" distB="0" distL="0" distR="0" wp14:anchorId="1E637CAB" wp14:editId="69B269B6">
                <wp:extent cx="428625" cy="416719"/>
                <wp:effectExtent l="0" t="0" r="0" b="2540"/>
                <wp:docPr id="36" name="Imagen 36"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767A9D87" w14:textId="77777777" w:rsidR="00DE3FA4" w:rsidRPr="003313BB" w:rsidRDefault="00DE3FA4" w:rsidP="005F14D0">
          <w:pPr>
            <w:rPr>
              <w:b/>
              <w:bCs/>
            </w:rPr>
          </w:pPr>
          <w:r w:rsidRPr="003313BB">
            <w:rPr>
              <w:b/>
              <w:bCs/>
            </w:rPr>
            <w:t>POLICÍA NACIONAL</w:t>
          </w:r>
        </w:p>
      </w:tc>
    </w:tr>
    <w:tr w:rsidR="00DE3FA4" w:rsidRPr="00293DF3" w14:paraId="04E69EB7" w14:textId="77777777" w:rsidTr="00197B2E">
      <w:trPr>
        <w:cantSplit/>
        <w:trHeight w:val="362"/>
      </w:trPr>
      <w:tc>
        <w:tcPr>
          <w:tcW w:w="8150" w:type="dxa"/>
          <w:vAlign w:val="center"/>
        </w:tcPr>
        <w:p w14:paraId="0FFA0606" w14:textId="77777777" w:rsidR="00DE3FA4" w:rsidRPr="004E4429" w:rsidRDefault="00DE3FA4" w:rsidP="005F14D0">
          <w:pPr>
            <w:jc w:val="center"/>
            <w:rPr>
              <w:b/>
              <w:bCs/>
              <w:sz w:val="18"/>
              <w:szCs w:val="18"/>
            </w:rPr>
          </w:pPr>
          <w:r>
            <w:rPr>
              <w:b/>
              <w:bCs/>
              <w:sz w:val="18"/>
              <w:szCs w:val="18"/>
            </w:rPr>
            <w:t xml:space="preserve">FORMULARIO </w:t>
          </w:r>
          <w:r w:rsidRPr="004E4429">
            <w:rPr>
              <w:b/>
              <w:bCs/>
              <w:sz w:val="18"/>
              <w:szCs w:val="18"/>
            </w:rPr>
            <w:t xml:space="preserve">APOYO A LA INDUSTRIA NACIONAL </w:t>
          </w:r>
        </w:p>
        <w:p w14:paraId="05C5D778" w14:textId="77777777" w:rsidR="00DE3FA4" w:rsidRPr="00676DF8" w:rsidRDefault="00DE3FA4" w:rsidP="005F14D0">
          <w:pPr>
            <w:tabs>
              <w:tab w:val="left" w:pos="3960"/>
            </w:tabs>
            <w:jc w:val="center"/>
            <w:rPr>
              <w:b/>
            </w:rPr>
          </w:pPr>
          <w:r w:rsidRPr="004E4429">
            <w:rPr>
              <w:b/>
              <w:bCs/>
              <w:color w:val="808080" w:themeColor="background1" w:themeShade="80"/>
              <w:sz w:val="14"/>
              <w:szCs w:val="14"/>
            </w:rPr>
            <w:t>"PROTECCIÓN A LA INDUSTRIA NACIONAL-INCENTIVOS EN LA CONTRATACIÓN PÚBLICA”</w:t>
          </w:r>
        </w:p>
      </w:tc>
      <w:tc>
        <w:tcPr>
          <w:tcW w:w="2268" w:type="dxa"/>
          <w:vMerge/>
          <w:vAlign w:val="center"/>
        </w:tcPr>
        <w:p w14:paraId="11E7CE6B" w14:textId="77777777" w:rsidR="00DE3FA4" w:rsidRPr="00293DF3" w:rsidRDefault="00DE3FA4" w:rsidP="005F14D0">
          <w:pPr>
            <w:jc w:val="center"/>
            <w:rPr>
              <w:b/>
              <w:noProof/>
              <w:sz w:val="18"/>
              <w:szCs w:val="18"/>
            </w:rPr>
          </w:pPr>
        </w:p>
      </w:tc>
    </w:tr>
  </w:tbl>
  <w:p w14:paraId="0FFF7EF1" w14:textId="77777777" w:rsidR="00DE3FA4" w:rsidRDefault="00DE3FA4"/>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54CA84A" w14:textId="77777777" w:rsidR="00DE3FA4" w:rsidRDefault="00DE3FA4">
    <w:pPr>
      <w:pStyle w:val="Encabezado"/>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DE3FA4" w:rsidRPr="00285C0D" w14:paraId="60223134" w14:textId="77777777" w:rsidTr="00AF6EE7">
      <w:trPr>
        <w:trHeight w:val="274"/>
      </w:trPr>
      <w:tc>
        <w:tcPr>
          <w:tcW w:w="7971" w:type="dxa"/>
          <w:vAlign w:val="center"/>
        </w:tcPr>
        <w:p w14:paraId="6F0D7B14" w14:textId="77777777" w:rsidR="00DE3FA4" w:rsidRPr="005B4A94" w:rsidRDefault="00DE3FA4" w:rsidP="00AF6EE7">
          <w:pPr>
            <w:jc w:val="center"/>
            <w:rPr>
              <w:sz w:val="18"/>
              <w:szCs w:val="18"/>
            </w:rPr>
          </w:pPr>
          <w:r w:rsidRPr="005B4A94">
            <w:rPr>
              <w:b/>
              <w:bCs/>
              <w:sz w:val="18"/>
              <w:szCs w:val="18"/>
            </w:rPr>
            <w:t>ELABORACION DE ESTUDIOS PREVIOS PARA CONTRATOS</w:t>
          </w:r>
        </w:p>
      </w:tc>
      <w:tc>
        <w:tcPr>
          <w:tcW w:w="2458" w:type="dxa"/>
          <w:vMerge w:val="restart"/>
        </w:tcPr>
        <w:p w14:paraId="7337ACE4" w14:textId="77777777" w:rsidR="00DE3FA4" w:rsidRPr="00285C0D" w:rsidRDefault="00DE3FA4" w:rsidP="00AF6EE7">
          <w:pPr>
            <w:jc w:val="center"/>
            <w:rPr>
              <w:noProof/>
              <w:sz w:val="24"/>
              <w:szCs w:val="24"/>
              <w:lang w:eastAsia="es-CO"/>
            </w:rPr>
          </w:pPr>
          <w:r>
            <w:rPr>
              <w:noProof/>
              <w:lang w:val="es-CO" w:eastAsia="es-CO"/>
            </w:rPr>
            <w:drawing>
              <wp:inline distT="0" distB="0" distL="0" distR="0" wp14:anchorId="200A165E" wp14:editId="3E08D569">
                <wp:extent cx="428625" cy="416719"/>
                <wp:effectExtent l="0" t="0" r="0" b="2540"/>
                <wp:docPr id="1725490690" name="Imagen 1725490690"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39F0A622" w14:textId="77777777" w:rsidR="00DE3FA4" w:rsidRPr="005B4A94" w:rsidRDefault="00DE3FA4" w:rsidP="00AF6EE7">
          <w:pPr>
            <w:jc w:val="center"/>
            <w:rPr>
              <w:b/>
              <w:sz w:val="24"/>
              <w:szCs w:val="24"/>
            </w:rPr>
          </w:pPr>
          <w:r w:rsidRPr="005B4A94">
            <w:rPr>
              <w:b/>
              <w:noProof/>
              <w:sz w:val="18"/>
              <w:szCs w:val="18"/>
              <w:lang w:eastAsia="es-CO"/>
            </w:rPr>
            <w:t>POLICÍA</w:t>
          </w:r>
          <w:r w:rsidRPr="005B4A94">
            <w:rPr>
              <w:b/>
              <w:noProof/>
              <w:sz w:val="24"/>
              <w:szCs w:val="24"/>
              <w:lang w:eastAsia="es-CO"/>
            </w:rPr>
            <w:t xml:space="preserve"> </w:t>
          </w:r>
          <w:r w:rsidRPr="005B4A94">
            <w:rPr>
              <w:b/>
              <w:noProof/>
              <w:sz w:val="18"/>
              <w:szCs w:val="18"/>
              <w:lang w:eastAsia="es-CO"/>
            </w:rPr>
            <w:t>NACIONAL</w:t>
          </w:r>
        </w:p>
      </w:tc>
    </w:tr>
    <w:tr w:rsidR="00DE3FA4" w:rsidRPr="00285C0D" w14:paraId="19C31C02" w14:textId="77777777" w:rsidTr="00AF6EE7">
      <w:trPr>
        <w:trHeight w:val="456"/>
      </w:trPr>
      <w:tc>
        <w:tcPr>
          <w:tcW w:w="7971" w:type="dxa"/>
          <w:vAlign w:val="center"/>
        </w:tcPr>
        <w:p w14:paraId="1AC68357" w14:textId="77777777" w:rsidR="00DE3FA4" w:rsidRPr="005B4A94" w:rsidRDefault="00DE3FA4" w:rsidP="002875C2">
          <w:pPr>
            <w:pStyle w:val="Sinespaciado1"/>
            <w:contextualSpacing/>
            <w:jc w:val="center"/>
            <w:rPr>
              <w:rFonts w:ascii="Arial" w:hAnsi="Arial" w:cs="Arial"/>
              <w:b/>
              <w:sz w:val="18"/>
              <w:szCs w:val="18"/>
            </w:rPr>
          </w:pPr>
          <w:r w:rsidRPr="005B4A94">
            <w:rPr>
              <w:rFonts w:ascii="Arial" w:hAnsi="Arial" w:cs="Arial"/>
              <w:b/>
              <w:sz w:val="18"/>
              <w:szCs w:val="18"/>
            </w:rPr>
            <w:t>INDICACIÓN DE TRATO NACIONAL</w:t>
          </w:r>
        </w:p>
      </w:tc>
      <w:tc>
        <w:tcPr>
          <w:tcW w:w="2458" w:type="dxa"/>
          <w:vMerge/>
        </w:tcPr>
        <w:p w14:paraId="4CA96637" w14:textId="77777777" w:rsidR="00DE3FA4" w:rsidRPr="00285C0D" w:rsidRDefault="00DE3FA4" w:rsidP="00AF6EE7">
          <w:pPr>
            <w:rPr>
              <w:sz w:val="24"/>
              <w:szCs w:val="24"/>
            </w:rPr>
          </w:pPr>
        </w:p>
      </w:tc>
    </w:tr>
  </w:tbl>
  <w:p w14:paraId="6D162BE6" w14:textId="77777777" w:rsidR="00DE3FA4" w:rsidRDefault="00DE3FA4" w:rsidP="00AF6EE7">
    <w:pPr>
      <w:pStyle w:val="Encabezado"/>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DE3FA4" w:rsidRPr="00293DF3" w14:paraId="47B0A5ED" w14:textId="77777777" w:rsidTr="00AF6EE7">
      <w:trPr>
        <w:cantSplit/>
        <w:trHeight w:val="416"/>
      </w:trPr>
      <w:tc>
        <w:tcPr>
          <w:tcW w:w="8150" w:type="dxa"/>
          <w:vAlign w:val="center"/>
        </w:tcPr>
        <w:p w14:paraId="2091FE4B" w14:textId="77777777" w:rsidR="00DE3FA4" w:rsidRDefault="00DE3FA4" w:rsidP="00AF6EE7">
          <w:pPr>
            <w:tabs>
              <w:tab w:val="left" w:pos="2035"/>
              <w:tab w:val="left" w:pos="10295"/>
              <w:tab w:val="left" w:pos="12615"/>
            </w:tabs>
            <w:jc w:val="center"/>
            <w:rPr>
              <w:b/>
              <w:bCs/>
              <w:sz w:val="18"/>
              <w:szCs w:val="18"/>
            </w:rPr>
          </w:pPr>
          <w:r>
            <w:rPr>
              <w:b/>
              <w:bCs/>
              <w:sz w:val="18"/>
              <w:szCs w:val="18"/>
            </w:rPr>
            <w:t>ELABORACION DE ESTUDIOS PREVIOS PARA</w:t>
          </w:r>
          <w:r w:rsidRPr="00375898">
            <w:rPr>
              <w:b/>
              <w:bCs/>
              <w:sz w:val="18"/>
              <w:szCs w:val="18"/>
            </w:rPr>
            <w:t xml:space="preserve"> CONTRATOS</w:t>
          </w:r>
        </w:p>
      </w:tc>
      <w:tc>
        <w:tcPr>
          <w:tcW w:w="2268" w:type="dxa"/>
          <w:vMerge w:val="restart"/>
          <w:vAlign w:val="center"/>
        </w:tcPr>
        <w:p w14:paraId="1BD5378C" w14:textId="77777777" w:rsidR="00DE3FA4" w:rsidRPr="00636AB9" w:rsidRDefault="00DE3FA4" w:rsidP="00AF6EE7">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73EFFEFF" wp14:editId="59168561">
                <wp:extent cx="428625" cy="416719"/>
                <wp:effectExtent l="0" t="0" r="0" b="2540"/>
                <wp:docPr id="135615883" name="Imagen 135615883"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5DC0C774" w14:textId="77777777" w:rsidR="00DE3FA4" w:rsidRPr="003313BB" w:rsidRDefault="00DE3FA4" w:rsidP="00AF6EE7">
          <w:pPr>
            <w:pStyle w:val="Sinespaciado1"/>
            <w:rPr>
              <w:b/>
              <w:bCs/>
            </w:rPr>
          </w:pPr>
          <w:r>
            <w:rPr>
              <w:rFonts w:ascii="Arial" w:hAnsi="Arial" w:cs="Arial"/>
              <w:b/>
              <w:bCs/>
              <w:sz w:val="18"/>
              <w:szCs w:val="20"/>
            </w:rPr>
            <w:t xml:space="preserve">    </w:t>
          </w:r>
          <w:r w:rsidRPr="00636AB9">
            <w:rPr>
              <w:rFonts w:ascii="Arial" w:hAnsi="Arial" w:cs="Arial"/>
              <w:b/>
              <w:bCs/>
              <w:sz w:val="18"/>
              <w:szCs w:val="20"/>
            </w:rPr>
            <w:t>POLICÍA NACIONAL</w:t>
          </w:r>
        </w:p>
      </w:tc>
    </w:tr>
    <w:tr w:rsidR="00DE3FA4" w:rsidRPr="00293DF3" w14:paraId="7D125A3E" w14:textId="77777777" w:rsidTr="00AF6EE7">
      <w:trPr>
        <w:cantSplit/>
        <w:trHeight w:val="274"/>
      </w:trPr>
      <w:tc>
        <w:tcPr>
          <w:tcW w:w="8150" w:type="dxa"/>
          <w:vAlign w:val="center"/>
        </w:tcPr>
        <w:p w14:paraId="5EDA4771" w14:textId="77777777" w:rsidR="00DE3FA4" w:rsidRPr="00676DF8" w:rsidRDefault="00DE3FA4" w:rsidP="002875C2">
          <w:pPr>
            <w:pStyle w:val="Textoindependiente"/>
            <w:tabs>
              <w:tab w:val="left" w:pos="3960"/>
            </w:tabs>
            <w:jc w:val="center"/>
            <w:rPr>
              <w:b/>
              <w:sz w:val="20"/>
            </w:rPr>
          </w:pPr>
          <w:r>
            <w:rPr>
              <w:rFonts w:eastAsiaTheme="minorHAnsi"/>
              <w:b/>
              <w:bCs/>
              <w:sz w:val="18"/>
              <w:szCs w:val="18"/>
              <w:lang w:val="es-CO" w:eastAsia="en-US"/>
            </w:rPr>
            <w:t xml:space="preserve">FORMULARIO </w:t>
          </w:r>
          <w:r w:rsidRPr="00876E9F">
            <w:rPr>
              <w:rFonts w:eastAsiaTheme="minorHAnsi"/>
              <w:b/>
              <w:bCs/>
              <w:sz w:val="18"/>
              <w:szCs w:val="18"/>
              <w:lang w:val="es-CO" w:eastAsia="en-US"/>
            </w:rPr>
            <w:t>EXPERIENCIA DEL PROPONENTE</w:t>
          </w:r>
        </w:p>
      </w:tc>
      <w:tc>
        <w:tcPr>
          <w:tcW w:w="2268" w:type="dxa"/>
          <w:vMerge/>
          <w:vAlign w:val="center"/>
        </w:tcPr>
        <w:p w14:paraId="76F3ABCA" w14:textId="77777777" w:rsidR="00DE3FA4" w:rsidRPr="00293DF3" w:rsidRDefault="00DE3FA4" w:rsidP="00AF6EE7">
          <w:pPr>
            <w:jc w:val="center"/>
            <w:rPr>
              <w:b/>
              <w:noProof/>
              <w:sz w:val="18"/>
              <w:szCs w:val="18"/>
            </w:rPr>
          </w:pPr>
        </w:p>
      </w:tc>
    </w:tr>
  </w:tbl>
  <w:p w14:paraId="441CF216" w14:textId="77777777" w:rsidR="00DE3FA4" w:rsidRDefault="00DE3FA4">
    <w:pPr>
      <w:pStyle w:val="Encabezado"/>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DE3FA4" w:rsidRPr="00293DF3" w14:paraId="141E4002" w14:textId="77777777" w:rsidTr="00AF6EE7">
      <w:trPr>
        <w:cantSplit/>
        <w:trHeight w:val="416"/>
      </w:trPr>
      <w:tc>
        <w:tcPr>
          <w:tcW w:w="8150" w:type="dxa"/>
          <w:vAlign w:val="center"/>
        </w:tcPr>
        <w:p w14:paraId="3CE6704F" w14:textId="77777777" w:rsidR="00DE3FA4" w:rsidRDefault="00DE3FA4" w:rsidP="00AF6EE7">
          <w:pPr>
            <w:tabs>
              <w:tab w:val="left" w:pos="2035"/>
              <w:tab w:val="left" w:pos="10295"/>
              <w:tab w:val="left" w:pos="12615"/>
            </w:tabs>
            <w:jc w:val="center"/>
            <w:rPr>
              <w:b/>
              <w:bCs/>
              <w:sz w:val="18"/>
              <w:szCs w:val="18"/>
            </w:rPr>
          </w:pPr>
          <w:r>
            <w:rPr>
              <w:b/>
              <w:bCs/>
              <w:sz w:val="18"/>
              <w:szCs w:val="18"/>
            </w:rPr>
            <w:t>ELABORACION DE ESTUDIOS PREVIOS PARA</w:t>
          </w:r>
          <w:r w:rsidRPr="00375898">
            <w:rPr>
              <w:b/>
              <w:bCs/>
              <w:sz w:val="18"/>
              <w:szCs w:val="18"/>
            </w:rPr>
            <w:t xml:space="preserve"> CONTRATOS</w:t>
          </w:r>
        </w:p>
      </w:tc>
      <w:tc>
        <w:tcPr>
          <w:tcW w:w="2268" w:type="dxa"/>
          <w:vMerge w:val="restart"/>
          <w:vAlign w:val="center"/>
        </w:tcPr>
        <w:p w14:paraId="6F6F6854" w14:textId="77777777" w:rsidR="00DE3FA4" w:rsidRPr="00293DF3" w:rsidRDefault="00DE3FA4" w:rsidP="00AF6EE7">
          <w:pPr>
            <w:pStyle w:val="Sinespaciado1"/>
            <w:jc w:val="center"/>
            <w:rPr>
              <w:noProof/>
            </w:rPr>
          </w:pPr>
          <w:r>
            <w:rPr>
              <w:noProof/>
              <w:lang w:eastAsia="es-CO"/>
            </w:rPr>
            <w:drawing>
              <wp:inline distT="0" distB="0" distL="0" distR="0" wp14:anchorId="5007C71C" wp14:editId="556E5416">
                <wp:extent cx="428625" cy="416719"/>
                <wp:effectExtent l="0" t="0" r="0" b="2540"/>
                <wp:docPr id="1493745888" name="Imagen 1493745888"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2002525B" w14:textId="77777777" w:rsidR="00DE3FA4" w:rsidRPr="00636AB9" w:rsidRDefault="00DE3FA4" w:rsidP="00AF6EE7">
          <w:pPr>
            <w:pStyle w:val="Sinespaciado1"/>
            <w:jc w:val="center"/>
            <w:rPr>
              <w:rFonts w:ascii="Arial" w:hAnsi="Arial" w:cs="Arial"/>
              <w:b/>
              <w:bCs/>
            </w:rPr>
          </w:pPr>
          <w:r w:rsidRPr="00636AB9">
            <w:rPr>
              <w:rFonts w:ascii="Arial" w:hAnsi="Arial" w:cs="Arial"/>
              <w:b/>
              <w:bCs/>
              <w:sz w:val="18"/>
              <w:szCs w:val="20"/>
            </w:rPr>
            <w:t>POLICÍA NACIONAL</w:t>
          </w:r>
        </w:p>
      </w:tc>
    </w:tr>
    <w:tr w:rsidR="00DE3FA4" w:rsidRPr="00293DF3" w14:paraId="6A4D7B70" w14:textId="77777777" w:rsidTr="00AF6EE7">
      <w:trPr>
        <w:cantSplit/>
        <w:trHeight w:val="645"/>
      </w:trPr>
      <w:tc>
        <w:tcPr>
          <w:tcW w:w="8150" w:type="dxa"/>
          <w:vAlign w:val="center"/>
        </w:tcPr>
        <w:p w14:paraId="678A431F" w14:textId="77777777" w:rsidR="00DE3FA4" w:rsidRPr="006825B9" w:rsidRDefault="00DE3FA4" w:rsidP="002875C2">
          <w:pPr>
            <w:pStyle w:val="Textoindependiente"/>
            <w:tabs>
              <w:tab w:val="left" w:pos="3960"/>
            </w:tabs>
            <w:jc w:val="center"/>
            <w:rPr>
              <w:b/>
              <w:sz w:val="20"/>
            </w:rPr>
          </w:pPr>
          <w:r w:rsidRPr="006825B9">
            <w:rPr>
              <w:b/>
              <w:sz w:val="18"/>
              <w:szCs w:val="18"/>
            </w:rPr>
            <w:t>FORMULARIO CERTIFICACIÓN DE CONTRATOS PARA ACREDITACIÓN DE EXPERIENCIA PROPONENTE EXTRANJERO SIN SUCURSAL O DOMICILIO EN COLOMBIA</w:t>
          </w:r>
        </w:p>
      </w:tc>
      <w:tc>
        <w:tcPr>
          <w:tcW w:w="2268" w:type="dxa"/>
          <w:vMerge/>
          <w:vAlign w:val="center"/>
        </w:tcPr>
        <w:p w14:paraId="3E3DF785" w14:textId="77777777" w:rsidR="00DE3FA4" w:rsidRPr="00293DF3" w:rsidRDefault="00DE3FA4" w:rsidP="00AF6EE7">
          <w:pPr>
            <w:jc w:val="center"/>
            <w:rPr>
              <w:b/>
              <w:noProof/>
              <w:sz w:val="18"/>
              <w:szCs w:val="18"/>
            </w:rPr>
          </w:pPr>
        </w:p>
      </w:tc>
    </w:tr>
  </w:tbl>
  <w:p w14:paraId="39855486" w14:textId="77777777" w:rsidR="00DE3FA4" w:rsidRDefault="00DE3FA4">
    <w:pPr>
      <w:pStyle w:val="Encabezado"/>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DE3FA4" w:rsidRPr="00293DF3" w14:paraId="0664073F" w14:textId="77777777" w:rsidTr="00AF6EE7">
      <w:trPr>
        <w:cantSplit/>
        <w:trHeight w:val="416"/>
      </w:trPr>
      <w:tc>
        <w:tcPr>
          <w:tcW w:w="8150" w:type="dxa"/>
          <w:vAlign w:val="center"/>
        </w:tcPr>
        <w:p w14:paraId="1E6BC680" w14:textId="77777777" w:rsidR="00DE3FA4" w:rsidRDefault="00DE3FA4" w:rsidP="00AF6EE7">
          <w:pPr>
            <w:tabs>
              <w:tab w:val="left" w:pos="2035"/>
              <w:tab w:val="left" w:pos="10295"/>
              <w:tab w:val="left" w:pos="12615"/>
            </w:tabs>
            <w:jc w:val="center"/>
            <w:rPr>
              <w:b/>
              <w:bCs/>
              <w:sz w:val="18"/>
              <w:szCs w:val="18"/>
            </w:rPr>
          </w:pPr>
          <w:r>
            <w:rPr>
              <w:b/>
              <w:bCs/>
              <w:sz w:val="18"/>
              <w:szCs w:val="18"/>
            </w:rPr>
            <w:t>ELABORACION DE ESTUDIOS PREVIOS PARA</w:t>
          </w:r>
          <w:r w:rsidRPr="00375898">
            <w:rPr>
              <w:b/>
              <w:bCs/>
              <w:sz w:val="18"/>
              <w:szCs w:val="18"/>
            </w:rPr>
            <w:t xml:space="preserve"> CONTRATOS</w:t>
          </w:r>
        </w:p>
      </w:tc>
      <w:tc>
        <w:tcPr>
          <w:tcW w:w="2268" w:type="dxa"/>
          <w:vMerge w:val="restart"/>
          <w:vAlign w:val="center"/>
        </w:tcPr>
        <w:p w14:paraId="27AAD359" w14:textId="77777777" w:rsidR="00DE3FA4" w:rsidRPr="00293DF3" w:rsidRDefault="00DE3FA4" w:rsidP="00AF6EE7">
          <w:pPr>
            <w:pStyle w:val="Sinespaciado1"/>
            <w:jc w:val="center"/>
            <w:rPr>
              <w:noProof/>
            </w:rPr>
          </w:pPr>
          <w:r>
            <w:rPr>
              <w:noProof/>
              <w:lang w:eastAsia="es-CO"/>
            </w:rPr>
            <w:drawing>
              <wp:inline distT="0" distB="0" distL="0" distR="0" wp14:anchorId="049CC4CF" wp14:editId="0D36F37F">
                <wp:extent cx="428625" cy="416719"/>
                <wp:effectExtent l="0" t="0" r="0" b="2540"/>
                <wp:docPr id="857105815" name="Imagen 857105815"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5F7AD5AC" w14:textId="77777777" w:rsidR="00DE3FA4" w:rsidRPr="003313BB" w:rsidRDefault="00DE3FA4" w:rsidP="00AF6EE7">
          <w:pPr>
            <w:pStyle w:val="Sinespaciado1"/>
            <w:rPr>
              <w:b/>
              <w:bCs/>
            </w:rPr>
          </w:pPr>
          <w:r w:rsidRPr="003313BB">
            <w:rPr>
              <w:b/>
              <w:bCs/>
              <w:sz w:val="20"/>
              <w:szCs w:val="20"/>
            </w:rPr>
            <w:t>POLICÍA NACIONAL</w:t>
          </w:r>
        </w:p>
      </w:tc>
    </w:tr>
    <w:tr w:rsidR="00DE3FA4" w:rsidRPr="00293DF3" w14:paraId="171FDA3E" w14:textId="77777777" w:rsidTr="00AF6EE7">
      <w:trPr>
        <w:cantSplit/>
        <w:trHeight w:val="132"/>
      </w:trPr>
      <w:tc>
        <w:tcPr>
          <w:tcW w:w="8150" w:type="dxa"/>
          <w:vAlign w:val="center"/>
        </w:tcPr>
        <w:p w14:paraId="4676B49B" w14:textId="52171CE7" w:rsidR="00DE3FA4" w:rsidRPr="00676DF8" w:rsidRDefault="00DE3FA4" w:rsidP="001F0568">
          <w:pPr>
            <w:pStyle w:val="Textoindependiente"/>
            <w:tabs>
              <w:tab w:val="left" w:pos="3960"/>
            </w:tabs>
            <w:jc w:val="center"/>
            <w:rPr>
              <w:b/>
              <w:sz w:val="20"/>
            </w:rPr>
          </w:pPr>
          <w:r w:rsidRPr="004E4429">
            <w:rPr>
              <w:b/>
              <w:bCs/>
              <w:sz w:val="18"/>
              <w:szCs w:val="18"/>
            </w:rPr>
            <w:t xml:space="preserve">FORMULARIO </w:t>
          </w:r>
          <w:r w:rsidRPr="0014436B">
            <w:rPr>
              <w:rFonts w:eastAsiaTheme="minorHAnsi"/>
              <w:b/>
              <w:bCs/>
              <w:sz w:val="18"/>
              <w:szCs w:val="18"/>
              <w:lang w:val="es-CO" w:eastAsia="en-US"/>
            </w:rPr>
            <w:t>CLASIFICACIÓN PROPONENTE EXTRANJERO</w:t>
          </w:r>
        </w:p>
      </w:tc>
      <w:tc>
        <w:tcPr>
          <w:tcW w:w="2268" w:type="dxa"/>
          <w:vMerge/>
          <w:vAlign w:val="center"/>
        </w:tcPr>
        <w:p w14:paraId="52FB8B67" w14:textId="77777777" w:rsidR="00DE3FA4" w:rsidRPr="00293DF3" w:rsidRDefault="00DE3FA4" w:rsidP="00AF6EE7">
          <w:pPr>
            <w:jc w:val="center"/>
            <w:rPr>
              <w:b/>
              <w:noProof/>
              <w:sz w:val="18"/>
              <w:szCs w:val="18"/>
            </w:rPr>
          </w:pPr>
        </w:p>
      </w:tc>
    </w:tr>
  </w:tbl>
  <w:p w14:paraId="3C043E9C" w14:textId="77777777" w:rsidR="00DE3FA4" w:rsidRDefault="00DE3FA4">
    <w:pPr>
      <w:pStyle w:val="Encabezado"/>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DE3FA4" w:rsidRPr="00293DF3" w14:paraId="3A88B924" w14:textId="77777777" w:rsidTr="00AF6EE7">
      <w:trPr>
        <w:cantSplit/>
        <w:trHeight w:val="557"/>
      </w:trPr>
      <w:tc>
        <w:tcPr>
          <w:tcW w:w="8150" w:type="dxa"/>
          <w:vAlign w:val="center"/>
        </w:tcPr>
        <w:p w14:paraId="04EF09A5" w14:textId="77777777" w:rsidR="00DE3FA4" w:rsidRDefault="00DE3FA4" w:rsidP="00AF6EE7">
          <w:pPr>
            <w:tabs>
              <w:tab w:val="left" w:pos="2035"/>
              <w:tab w:val="left" w:pos="10295"/>
              <w:tab w:val="left" w:pos="12615"/>
            </w:tabs>
            <w:jc w:val="center"/>
            <w:rPr>
              <w:b/>
              <w:bCs/>
              <w:sz w:val="18"/>
              <w:szCs w:val="18"/>
            </w:rPr>
          </w:pPr>
          <w:r>
            <w:rPr>
              <w:b/>
              <w:bCs/>
              <w:sz w:val="18"/>
              <w:szCs w:val="18"/>
            </w:rPr>
            <w:t>ELABORACION DE ESTUDIOS PREVIOS PARA</w:t>
          </w:r>
          <w:r w:rsidRPr="00375898">
            <w:rPr>
              <w:b/>
              <w:bCs/>
              <w:sz w:val="18"/>
              <w:szCs w:val="18"/>
            </w:rPr>
            <w:t xml:space="preserve"> CONTRATOS</w:t>
          </w:r>
        </w:p>
      </w:tc>
      <w:tc>
        <w:tcPr>
          <w:tcW w:w="2268" w:type="dxa"/>
          <w:vMerge w:val="restart"/>
          <w:vAlign w:val="center"/>
        </w:tcPr>
        <w:p w14:paraId="6151B869" w14:textId="77777777" w:rsidR="00DE3FA4" w:rsidRPr="00636AB9" w:rsidRDefault="00DE3FA4" w:rsidP="00AF6EE7">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5B439EA3" wp14:editId="4C29C8A1">
                <wp:extent cx="428625" cy="416719"/>
                <wp:effectExtent l="0" t="0" r="0" b="2540"/>
                <wp:docPr id="463436103" name="Imagen 463436103"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171C7A33" w14:textId="77777777" w:rsidR="00DE3FA4" w:rsidRPr="003313BB" w:rsidRDefault="00DE3FA4" w:rsidP="00AF6EE7">
          <w:pPr>
            <w:pStyle w:val="Sinespaciado1"/>
            <w:jc w:val="center"/>
            <w:rPr>
              <w:b/>
              <w:bCs/>
            </w:rPr>
          </w:pPr>
          <w:r w:rsidRPr="00636AB9">
            <w:rPr>
              <w:rFonts w:ascii="Arial" w:hAnsi="Arial" w:cs="Arial"/>
              <w:b/>
              <w:bCs/>
              <w:sz w:val="18"/>
              <w:szCs w:val="20"/>
            </w:rPr>
            <w:t>POLICÍA NACIONAL</w:t>
          </w:r>
        </w:p>
      </w:tc>
    </w:tr>
    <w:tr w:rsidR="00DE3FA4" w:rsidRPr="00293DF3" w14:paraId="04B39E95" w14:textId="77777777" w:rsidTr="00AF6EE7">
      <w:trPr>
        <w:cantSplit/>
        <w:trHeight w:val="362"/>
      </w:trPr>
      <w:tc>
        <w:tcPr>
          <w:tcW w:w="8150" w:type="dxa"/>
          <w:vAlign w:val="center"/>
        </w:tcPr>
        <w:p w14:paraId="2A335FEA" w14:textId="77777777" w:rsidR="00DE3FA4" w:rsidRPr="00676DF8" w:rsidRDefault="00DE3FA4" w:rsidP="003D7696">
          <w:pPr>
            <w:pStyle w:val="Textoindependiente"/>
            <w:tabs>
              <w:tab w:val="left" w:pos="3960"/>
            </w:tabs>
            <w:jc w:val="center"/>
            <w:rPr>
              <w:b/>
              <w:sz w:val="20"/>
            </w:rPr>
          </w:pPr>
          <w:r w:rsidRPr="004E4429">
            <w:rPr>
              <w:b/>
              <w:bCs/>
              <w:sz w:val="18"/>
              <w:szCs w:val="18"/>
            </w:rPr>
            <w:t xml:space="preserve">FORMULARIO </w:t>
          </w:r>
          <w:r w:rsidRPr="007B4B83">
            <w:rPr>
              <w:rFonts w:eastAsiaTheme="minorHAnsi"/>
              <w:b/>
              <w:bCs/>
              <w:sz w:val="18"/>
              <w:szCs w:val="18"/>
              <w:lang w:val="es-CO" w:eastAsia="en-US"/>
            </w:rPr>
            <w:t>ACUERDO DE CONFIDENCIALIDAD</w:t>
          </w:r>
        </w:p>
      </w:tc>
      <w:tc>
        <w:tcPr>
          <w:tcW w:w="2268" w:type="dxa"/>
          <w:vMerge/>
          <w:vAlign w:val="center"/>
        </w:tcPr>
        <w:p w14:paraId="0FF35294" w14:textId="77777777" w:rsidR="00DE3FA4" w:rsidRPr="00293DF3" w:rsidRDefault="00DE3FA4" w:rsidP="00AF6EE7">
          <w:pPr>
            <w:jc w:val="center"/>
            <w:rPr>
              <w:b/>
              <w:noProof/>
              <w:sz w:val="18"/>
              <w:szCs w:val="18"/>
            </w:rPr>
          </w:pPr>
        </w:p>
      </w:tc>
    </w:tr>
  </w:tbl>
  <w:p w14:paraId="79D7710C" w14:textId="77777777" w:rsidR="00DE3FA4" w:rsidRDefault="00DE3FA4">
    <w:pPr>
      <w:pStyle w:val="Encabezado"/>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DE3FA4" w:rsidRPr="00293DF3" w14:paraId="3B044733" w14:textId="77777777" w:rsidTr="00AF6EE7">
      <w:trPr>
        <w:cantSplit/>
        <w:trHeight w:val="416"/>
      </w:trPr>
      <w:tc>
        <w:tcPr>
          <w:tcW w:w="8150" w:type="dxa"/>
          <w:vAlign w:val="center"/>
        </w:tcPr>
        <w:p w14:paraId="2A31118C" w14:textId="77777777" w:rsidR="00DE3FA4" w:rsidRDefault="00DE3FA4" w:rsidP="00AF6EE7">
          <w:pPr>
            <w:tabs>
              <w:tab w:val="left" w:pos="2035"/>
              <w:tab w:val="left" w:pos="10295"/>
              <w:tab w:val="left" w:pos="12615"/>
            </w:tabs>
            <w:jc w:val="center"/>
            <w:rPr>
              <w:b/>
              <w:bCs/>
              <w:sz w:val="18"/>
              <w:szCs w:val="18"/>
            </w:rPr>
          </w:pPr>
          <w:r>
            <w:rPr>
              <w:b/>
              <w:bCs/>
              <w:sz w:val="18"/>
              <w:szCs w:val="18"/>
            </w:rPr>
            <w:t>ELABORACION DE ESTUDIOS PREVIOS PARA</w:t>
          </w:r>
          <w:r w:rsidRPr="00375898">
            <w:rPr>
              <w:b/>
              <w:bCs/>
              <w:sz w:val="18"/>
              <w:szCs w:val="18"/>
            </w:rPr>
            <w:t xml:space="preserve"> CONTRATOS</w:t>
          </w:r>
        </w:p>
      </w:tc>
      <w:tc>
        <w:tcPr>
          <w:tcW w:w="2268" w:type="dxa"/>
          <w:vMerge w:val="restart"/>
          <w:vAlign w:val="center"/>
        </w:tcPr>
        <w:p w14:paraId="377AE0F5" w14:textId="77777777" w:rsidR="00DE3FA4" w:rsidRPr="00636AB9" w:rsidRDefault="00DE3FA4" w:rsidP="00AF6EE7">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7A02942A" wp14:editId="4FFAFAA1">
                <wp:extent cx="428625" cy="416719"/>
                <wp:effectExtent l="0" t="0" r="0" b="2540"/>
                <wp:docPr id="686173099" name="Imagen 686173099"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0014DA38" w14:textId="77777777" w:rsidR="00DE3FA4" w:rsidRPr="003313BB" w:rsidRDefault="00DE3FA4" w:rsidP="00AF6EE7">
          <w:pPr>
            <w:pStyle w:val="Sinespaciado1"/>
            <w:jc w:val="center"/>
            <w:rPr>
              <w:b/>
              <w:bCs/>
            </w:rPr>
          </w:pPr>
          <w:r w:rsidRPr="00636AB9">
            <w:rPr>
              <w:rFonts w:ascii="Arial" w:hAnsi="Arial" w:cs="Arial"/>
              <w:b/>
              <w:bCs/>
              <w:sz w:val="18"/>
              <w:szCs w:val="20"/>
            </w:rPr>
            <w:t>POLICÍA NACIONAL</w:t>
          </w:r>
        </w:p>
      </w:tc>
    </w:tr>
    <w:tr w:rsidR="00DE3FA4" w:rsidRPr="00293DF3" w14:paraId="15A0EE12" w14:textId="77777777" w:rsidTr="00AF6EE7">
      <w:trPr>
        <w:cantSplit/>
        <w:trHeight w:val="504"/>
      </w:trPr>
      <w:tc>
        <w:tcPr>
          <w:tcW w:w="8150" w:type="dxa"/>
          <w:vAlign w:val="center"/>
        </w:tcPr>
        <w:p w14:paraId="2E2C337D" w14:textId="77777777" w:rsidR="00DE3FA4" w:rsidRPr="00676DF8" w:rsidRDefault="00DE3FA4" w:rsidP="0098036B">
          <w:pPr>
            <w:pStyle w:val="Textoindependiente"/>
            <w:tabs>
              <w:tab w:val="left" w:pos="3960"/>
            </w:tabs>
            <w:jc w:val="center"/>
            <w:rPr>
              <w:b/>
              <w:sz w:val="20"/>
            </w:rPr>
          </w:pPr>
          <w:r w:rsidRPr="004E4429">
            <w:rPr>
              <w:b/>
              <w:bCs/>
              <w:sz w:val="18"/>
              <w:szCs w:val="18"/>
            </w:rPr>
            <w:t xml:space="preserve">FORMULARIO </w:t>
          </w:r>
          <w:r w:rsidRPr="00B91ABF">
            <w:rPr>
              <w:rFonts w:eastAsiaTheme="minorHAnsi"/>
              <w:b/>
              <w:bCs/>
              <w:sz w:val="18"/>
              <w:szCs w:val="18"/>
              <w:lang w:val="es-CO" w:eastAsia="en-US"/>
            </w:rPr>
            <w:t>SISTEMA DE GESTIÓN DE LA SEGURIDAD Y SALUD EN EL TRABAJO</w:t>
          </w:r>
        </w:p>
      </w:tc>
      <w:tc>
        <w:tcPr>
          <w:tcW w:w="2268" w:type="dxa"/>
          <w:vMerge/>
          <w:vAlign w:val="center"/>
        </w:tcPr>
        <w:p w14:paraId="70C02038" w14:textId="77777777" w:rsidR="00DE3FA4" w:rsidRPr="00293DF3" w:rsidRDefault="00DE3FA4" w:rsidP="00AF6EE7">
          <w:pPr>
            <w:jc w:val="center"/>
            <w:rPr>
              <w:b/>
              <w:noProof/>
              <w:sz w:val="18"/>
              <w:szCs w:val="18"/>
            </w:rPr>
          </w:pPr>
        </w:p>
      </w:tc>
    </w:tr>
  </w:tbl>
  <w:p w14:paraId="59D9E767" w14:textId="77777777" w:rsidR="00DE3FA4" w:rsidRDefault="00DE3FA4">
    <w:pPr>
      <w:pStyle w:val="Encabezado"/>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DE3FA4" w:rsidRPr="00293DF3" w14:paraId="150F4E7D" w14:textId="77777777" w:rsidTr="00AF6EE7">
      <w:trPr>
        <w:cantSplit/>
        <w:trHeight w:val="416"/>
      </w:trPr>
      <w:tc>
        <w:tcPr>
          <w:tcW w:w="8150" w:type="dxa"/>
          <w:vAlign w:val="center"/>
        </w:tcPr>
        <w:p w14:paraId="6E1C1F65" w14:textId="77777777" w:rsidR="00DE3FA4" w:rsidRDefault="00DE3FA4" w:rsidP="00AF6EE7">
          <w:pPr>
            <w:tabs>
              <w:tab w:val="left" w:pos="2035"/>
              <w:tab w:val="left" w:pos="10295"/>
              <w:tab w:val="left" w:pos="12615"/>
            </w:tabs>
            <w:jc w:val="center"/>
            <w:rPr>
              <w:b/>
              <w:bCs/>
              <w:sz w:val="18"/>
              <w:szCs w:val="18"/>
            </w:rPr>
          </w:pPr>
          <w:r>
            <w:rPr>
              <w:b/>
              <w:bCs/>
              <w:sz w:val="18"/>
              <w:szCs w:val="18"/>
            </w:rPr>
            <w:t>ELABORACION DE ESTUDIOS PREVIOS PARA</w:t>
          </w:r>
          <w:r w:rsidRPr="00375898">
            <w:rPr>
              <w:b/>
              <w:bCs/>
              <w:sz w:val="18"/>
              <w:szCs w:val="18"/>
            </w:rPr>
            <w:t xml:space="preserve"> CONTRATOS</w:t>
          </w:r>
        </w:p>
      </w:tc>
      <w:tc>
        <w:tcPr>
          <w:tcW w:w="2268" w:type="dxa"/>
          <w:vMerge w:val="restart"/>
          <w:vAlign w:val="center"/>
        </w:tcPr>
        <w:p w14:paraId="47ED4680" w14:textId="77777777" w:rsidR="00DE3FA4" w:rsidRPr="00636AB9" w:rsidRDefault="00DE3FA4" w:rsidP="00AF6EE7">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6A6DD790" wp14:editId="12F3B0CB">
                <wp:extent cx="428625" cy="416719"/>
                <wp:effectExtent l="0" t="0" r="0" b="2540"/>
                <wp:docPr id="731297712" name="Imagen 731297712"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74B66A0C" w14:textId="77777777" w:rsidR="00DE3FA4" w:rsidRPr="003313BB" w:rsidRDefault="00DE3FA4" w:rsidP="00AF6EE7">
          <w:pPr>
            <w:pStyle w:val="Sinespaciado1"/>
            <w:jc w:val="center"/>
            <w:rPr>
              <w:b/>
              <w:bCs/>
            </w:rPr>
          </w:pPr>
          <w:r w:rsidRPr="00636AB9">
            <w:rPr>
              <w:rFonts w:ascii="Arial" w:hAnsi="Arial" w:cs="Arial"/>
              <w:b/>
              <w:bCs/>
              <w:sz w:val="18"/>
              <w:szCs w:val="20"/>
            </w:rPr>
            <w:t>POLICÍA NACIONAL</w:t>
          </w:r>
        </w:p>
      </w:tc>
    </w:tr>
    <w:tr w:rsidR="00DE3FA4" w:rsidRPr="00293DF3" w14:paraId="0ECAC7FF" w14:textId="77777777" w:rsidTr="00AF6EE7">
      <w:trPr>
        <w:cantSplit/>
        <w:trHeight w:val="274"/>
      </w:trPr>
      <w:tc>
        <w:tcPr>
          <w:tcW w:w="8150" w:type="dxa"/>
          <w:vAlign w:val="center"/>
        </w:tcPr>
        <w:p w14:paraId="0742DC44" w14:textId="77777777" w:rsidR="00DE3FA4" w:rsidRPr="00676DF8" w:rsidRDefault="00DE3FA4" w:rsidP="00671D97">
          <w:pPr>
            <w:pStyle w:val="Textoindependiente"/>
            <w:tabs>
              <w:tab w:val="left" w:pos="3960"/>
            </w:tabs>
            <w:jc w:val="center"/>
            <w:rPr>
              <w:b/>
              <w:sz w:val="20"/>
            </w:rPr>
          </w:pPr>
          <w:r w:rsidRPr="001B5B4F">
            <w:rPr>
              <w:b/>
              <w:bCs/>
              <w:sz w:val="18"/>
              <w:szCs w:val="18"/>
            </w:rPr>
            <w:t xml:space="preserve">FORMULARIO </w:t>
          </w:r>
          <w:r w:rsidRPr="001B5B4F">
            <w:rPr>
              <w:rFonts w:eastAsiaTheme="minorHAnsi"/>
              <w:b/>
              <w:bCs/>
              <w:sz w:val="18"/>
              <w:szCs w:val="18"/>
              <w:lang w:val="es-CO" w:eastAsia="en-US"/>
            </w:rPr>
            <w:t>COMPROMISO ANTICORRUPCIÓN</w:t>
          </w:r>
        </w:p>
      </w:tc>
      <w:tc>
        <w:tcPr>
          <w:tcW w:w="2268" w:type="dxa"/>
          <w:vMerge/>
          <w:vAlign w:val="center"/>
        </w:tcPr>
        <w:p w14:paraId="2B08E1CA" w14:textId="77777777" w:rsidR="00DE3FA4" w:rsidRPr="00293DF3" w:rsidRDefault="00DE3FA4" w:rsidP="00AF6EE7">
          <w:pPr>
            <w:jc w:val="center"/>
            <w:rPr>
              <w:b/>
              <w:noProof/>
              <w:sz w:val="18"/>
              <w:szCs w:val="18"/>
            </w:rPr>
          </w:pPr>
        </w:p>
      </w:tc>
    </w:tr>
  </w:tbl>
  <w:p w14:paraId="14672B4D" w14:textId="77777777" w:rsidR="00DE3FA4" w:rsidRDefault="00DE3FA4">
    <w:pPr>
      <w:pStyle w:val="Encabezado"/>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21EAD58" w14:textId="77777777" w:rsidR="00DE3FA4" w:rsidRDefault="00DE3FA4">
    <w:pPr>
      <w:pStyle w:val="Encabezado"/>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64C216" w14:textId="77777777" w:rsidR="00DE3FA4" w:rsidRDefault="00DE3FA4"/>
  <w:p w14:paraId="0876A2D5" w14:textId="77777777" w:rsidR="00DE3FA4" w:rsidRDefault="00DE3FA4">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37F623F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6854DDD4"/>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6FC6963E"/>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551A45F8"/>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2E7A793E"/>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BA5265F8"/>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CD8CEB22"/>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32C61F76"/>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B9AA4506"/>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2BE0B292"/>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01AC4EAF"/>
    <w:multiLevelType w:val="hybridMultilevel"/>
    <w:tmpl w:val="20BC32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nsid w:val="03835CBB"/>
    <w:multiLevelType w:val="hybridMultilevel"/>
    <w:tmpl w:val="8D403690"/>
    <w:lvl w:ilvl="0" w:tplc="240A0001">
      <w:start w:val="1"/>
      <w:numFmt w:val="bullet"/>
      <w:lvlText w:val=""/>
      <w:lvlJc w:val="left"/>
      <w:pPr>
        <w:ind w:left="827" w:hanging="360"/>
      </w:pPr>
      <w:rPr>
        <w:rFonts w:ascii="Symbol" w:hAnsi="Symbol" w:hint="default"/>
      </w:rPr>
    </w:lvl>
    <w:lvl w:ilvl="1" w:tplc="240A0003">
      <w:start w:val="1"/>
      <w:numFmt w:val="bullet"/>
      <w:lvlText w:val="o"/>
      <w:lvlJc w:val="left"/>
      <w:pPr>
        <w:ind w:left="1547" w:hanging="360"/>
      </w:pPr>
      <w:rPr>
        <w:rFonts w:ascii="Courier New" w:hAnsi="Courier New" w:cs="Courier New" w:hint="default"/>
      </w:rPr>
    </w:lvl>
    <w:lvl w:ilvl="2" w:tplc="240A0005">
      <w:start w:val="1"/>
      <w:numFmt w:val="bullet"/>
      <w:lvlText w:val=""/>
      <w:lvlJc w:val="left"/>
      <w:pPr>
        <w:ind w:left="2267" w:hanging="360"/>
      </w:pPr>
      <w:rPr>
        <w:rFonts w:ascii="Wingdings" w:hAnsi="Wingdings" w:hint="default"/>
      </w:rPr>
    </w:lvl>
    <w:lvl w:ilvl="3" w:tplc="240A0001">
      <w:start w:val="1"/>
      <w:numFmt w:val="bullet"/>
      <w:lvlText w:val=""/>
      <w:lvlJc w:val="left"/>
      <w:pPr>
        <w:ind w:left="2987" w:hanging="360"/>
      </w:pPr>
      <w:rPr>
        <w:rFonts w:ascii="Symbol" w:hAnsi="Symbol" w:hint="default"/>
      </w:rPr>
    </w:lvl>
    <w:lvl w:ilvl="4" w:tplc="240A0003">
      <w:start w:val="1"/>
      <w:numFmt w:val="bullet"/>
      <w:lvlText w:val="o"/>
      <w:lvlJc w:val="left"/>
      <w:pPr>
        <w:ind w:left="3707" w:hanging="360"/>
      </w:pPr>
      <w:rPr>
        <w:rFonts w:ascii="Courier New" w:hAnsi="Courier New" w:cs="Courier New" w:hint="default"/>
      </w:rPr>
    </w:lvl>
    <w:lvl w:ilvl="5" w:tplc="240A0005">
      <w:start w:val="1"/>
      <w:numFmt w:val="bullet"/>
      <w:lvlText w:val=""/>
      <w:lvlJc w:val="left"/>
      <w:pPr>
        <w:ind w:left="4427" w:hanging="360"/>
      </w:pPr>
      <w:rPr>
        <w:rFonts w:ascii="Wingdings" w:hAnsi="Wingdings" w:hint="default"/>
      </w:rPr>
    </w:lvl>
    <w:lvl w:ilvl="6" w:tplc="240A0001">
      <w:start w:val="1"/>
      <w:numFmt w:val="bullet"/>
      <w:lvlText w:val=""/>
      <w:lvlJc w:val="left"/>
      <w:pPr>
        <w:ind w:left="5147" w:hanging="360"/>
      </w:pPr>
      <w:rPr>
        <w:rFonts w:ascii="Symbol" w:hAnsi="Symbol" w:hint="default"/>
      </w:rPr>
    </w:lvl>
    <w:lvl w:ilvl="7" w:tplc="240A0003">
      <w:start w:val="1"/>
      <w:numFmt w:val="bullet"/>
      <w:lvlText w:val="o"/>
      <w:lvlJc w:val="left"/>
      <w:pPr>
        <w:ind w:left="5867" w:hanging="360"/>
      </w:pPr>
      <w:rPr>
        <w:rFonts w:ascii="Courier New" w:hAnsi="Courier New" w:cs="Courier New" w:hint="default"/>
      </w:rPr>
    </w:lvl>
    <w:lvl w:ilvl="8" w:tplc="240A0005">
      <w:start w:val="1"/>
      <w:numFmt w:val="bullet"/>
      <w:lvlText w:val=""/>
      <w:lvlJc w:val="left"/>
      <w:pPr>
        <w:ind w:left="6587" w:hanging="360"/>
      </w:pPr>
      <w:rPr>
        <w:rFonts w:ascii="Wingdings" w:hAnsi="Wingdings" w:hint="default"/>
      </w:rPr>
    </w:lvl>
  </w:abstractNum>
  <w:abstractNum w:abstractNumId="12">
    <w:nsid w:val="047D4CC5"/>
    <w:multiLevelType w:val="hybridMultilevel"/>
    <w:tmpl w:val="29AC30DC"/>
    <w:lvl w:ilvl="0" w:tplc="240A0001">
      <w:start w:val="1"/>
      <w:numFmt w:val="bullet"/>
      <w:lvlText w:val=""/>
      <w:lvlJc w:val="left"/>
      <w:pPr>
        <w:ind w:left="862" w:hanging="360"/>
      </w:pPr>
      <w:rPr>
        <w:rFonts w:ascii="Symbol" w:hAnsi="Symbol" w:hint="default"/>
      </w:rPr>
    </w:lvl>
    <w:lvl w:ilvl="1" w:tplc="240A0003" w:tentative="1">
      <w:start w:val="1"/>
      <w:numFmt w:val="bullet"/>
      <w:lvlText w:val="o"/>
      <w:lvlJc w:val="left"/>
      <w:pPr>
        <w:ind w:left="1582" w:hanging="360"/>
      </w:pPr>
      <w:rPr>
        <w:rFonts w:ascii="Courier New" w:hAnsi="Courier New" w:cs="Courier New" w:hint="default"/>
      </w:rPr>
    </w:lvl>
    <w:lvl w:ilvl="2" w:tplc="240A0005" w:tentative="1">
      <w:start w:val="1"/>
      <w:numFmt w:val="bullet"/>
      <w:lvlText w:val=""/>
      <w:lvlJc w:val="left"/>
      <w:pPr>
        <w:ind w:left="2302" w:hanging="360"/>
      </w:pPr>
      <w:rPr>
        <w:rFonts w:ascii="Wingdings" w:hAnsi="Wingdings" w:hint="default"/>
      </w:rPr>
    </w:lvl>
    <w:lvl w:ilvl="3" w:tplc="240A0001" w:tentative="1">
      <w:start w:val="1"/>
      <w:numFmt w:val="bullet"/>
      <w:lvlText w:val=""/>
      <w:lvlJc w:val="left"/>
      <w:pPr>
        <w:ind w:left="3022" w:hanging="360"/>
      </w:pPr>
      <w:rPr>
        <w:rFonts w:ascii="Symbol" w:hAnsi="Symbol" w:hint="default"/>
      </w:rPr>
    </w:lvl>
    <w:lvl w:ilvl="4" w:tplc="240A0003" w:tentative="1">
      <w:start w:val="1"/>
      <w:numFmt w:val="bullet"/>
      <w:lvlText w:val="o"/>
      <w:lvlJc w:val="left"/>
      <w:pPr>
        <w:ind w:left="3742" w:hanging="360"/>
      </w:pPr>
      <w:rPr>
        <w:rFonts w:ascii="Courier New" w:hAnsi="Courier New" w:cs="Courier New" w:hint="default"/>
      </w:rPr>
    </w:lvl>
    <w:lvl w:ilvl="5" w:tplc="240A0005" w:tentative="1">
      <w:start w:val="1"/>
      <w:numFmt w:val="bullet"/>
      <w:lvlText w:val=""/>
      <w:lvlJc w:val="left"/>
      <w:pPr>
        <w:ind w:left="4462" w:hanging="360"/>
      </w:pPr>
      <w:rPr>
        <w:rFonts w:ascii="Wingdings" w:hAnsi="Wingdings" w:hint="default"/>
      </w:rPr>
    </w:lvl>
    <w:lvl w:ilvl="6" w:tplc="240A0001" w:tentative="1">
      <w:start w:val="1"/>
      <w:numFmt w:val="bullet"/>
      <w:lvlText w:val=""/>
      <w:lvlJc w:val="left"/>
      <w:pPr>
        <w:ind w:left="5182" w:hanging="360"/>
      </w:pPr>
      <w:rPr>
        <w:rFonts w:ascii="Symbol" w:hAnsi="Symbol" w:hint="default"/>
      </w:rPr>
    </w:lvl>
    <w:lvl w:ilvl="7" w:tplc="240A0003" w:tentative="1">
      <w:start w:val="1"/>
      <w:numFmt w:val="bullet"/>
      <w:lvlText w:val="o"/>
      <w:lvlJc w:val="left"/>
      <w:pPr>
        <w:ind w:left="5902" w:hanging="360"/>
      </w:pPr>
      <w:rPr>
        <w:rFonts w:ascii="Courier New" w:hAnsi="Courier New" w:cs="Courier New" w:hint="default"/>
      </w:rPr>
    </w:lvl>
    <w:lvl w:ilvl="8" w:tplc="240A0005" w:tentative="1">
      <w:start w:val="1"/>
      <w:numFmt w:val="bullet"/>
      <w:lvlText w:val=""/>
      <w:lvlJc w:val="left"/>
      <w:pPr>
        <w:ind w:left="6622" w:hanging="360"/>
      </w:pPr>
      <w:rPr>
        <w:rFonts w:ascii="Wingdings" w:hAnsi="Wingdings" w:hint="default"/>
      </w:rPr>
    </w:lvl>
  </w:abstractNum>
  <w:abstractNum w:abstractNumId="13">
    <w:nsid w:val="04BA159A"/>
    <w:multiLevelType w:val="singleLevel"/>
    <w:tmpl w:val="2826B5D2"/>
    <w:lvl w:ilvl="0">
      <w:start w:val="1"/>
      <w:numFmt w:val="decimal"/>
      <w:lvlText w:val="%1."/>
      <w:lvlJc w:val="left"/>
      <w:pPr>
        <w:tabs>
          <w:tab w:val="num" w:pos="360"/>
        </w:tabs>
        <w:ind w:left="360" w:hanging="360"/>
      </w:pPr>
      <w:rPr>
        <w:rFonts w:cs="Times New Roman"/>
        <w:b/>
      </w:rPr>
    </w:lvl>
  </w:abstractNum>
  <w:abstractNum w:abstractNumId="14">
    <w:nsid w:val="062E5230"/>
    <w:multiLevelType w:val="hybridMultilevel"/>
    <w:tmpl w:val="5C661C58"/>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nsid w:val="0B283F44"/>
    <w:multiLevelType w:val="hybridMultilevel"/>
    <w:tmpl w:val="0EAC29CE"/>
    <w:lvl w:ilvl="0" w:tplc="240A000D">
      <w:start w:val="1"/>
      <w:numFmt w:val="bullet"/>
      <w:lvlText w:val=""/>
      <w:lvlJc w:val="left"/>
      <w:pPr>
        <w:ind w:left="1287" w:hanging="360"/>
      </w:pPr>
      <w:rPr>
        <w:rFonts w:ascii="Wingdings" w:hAnsi="Wingdings" w:hint="default"/>
      </w:rPr>
    </w:lvl>
    <w:lvl w:ilvl="1" w:tplc="FFFFFFFF">
      <w:start w:val="1"/>
      <w:numFmt w:val="bullet"/>
      <w:lvlText w:val="o"/>
      <w:lvlJc w:val="left"/>
      <w:pPr>
        <w:ind w:left="2007" w:hanging="360"/>
      </w:pPr>
      <w:rPr>
        <w:rFonts w:ascii="Courier New" w:hAnsi="Courier New" w:cs="Courier New" w:hint="default"/>
      </w:rPr>
    </w:lvl>
    <w:lvl w:ilvl="2" w:tplc="FFFFFFFF">
      <w:start w:val="1"/>
      <w:numFmt w:val="bullet"/>
      <w:lvlText w:val=""/>
      <w:lvlJc w:val="left"/>
      <w:pPr>
        <w:ind w:left="2727" w:hanging="360"/>
      </w:pPr>
      <w:rPr>
        <w:rFonts w:ascii="Wingdings" w:hAnsi="Wingdings" w:hint="default"/>
      </w:rPr>
    </w:lvl>
    <w:lvl w:ilvl="3" w:tplc="FFFFFFFF">
      <w:start w:val="1"/>
      <w:numFmt w:val="bullet"/>
      <w:lvlText w:val=""/>
      <w:lvlJc w:val="left"/>
      <w:pPr>
        <w:ind w:left="3447" w:hanging="360"/>
      </w:pPr>
      <w:rPr>
        <w:rFonts w:ascii="Symbol" w:hAnsi="Symbol" w:hint="default"/>
      </w:rPr>
    </w:lvl>
    <w:lvl w:ilvl="4" w:tplc="FFFFFFFF">
      <w:start w:val="1"/>
      <w:numFmt w:val="bullet"/>
      <w:lvlText w:val="o"/>
      <w:lvlJc w:val="left"/>
      <w:pPr>
        <w:ind w:left="4167" w:hanging="360"/>
      </w:pPr>
      <w:rPr>
        <w:rFonts w:ascii="Courier New" w:hAnsi="Courier New" w:cs="Courier New" w:hint="default"/>
      </w:rPr>
    </w:lvl>
    <w:lvl w:ilvl="5" w:tplc="FFFFFFFF">
      <w:start w:val="1"/>
      <w:numFmt w:val="bullet"/>
      <w:lvlText w:val=""/>
      <w:lvlJc w:val="left"/>
      <w:pPr>
        <w:ind w:left="4887" w:hanging="360"/>
      </w:pPr>
      <w:rPr>
        <w:rFonts w:ascii="Wingdings" w:hAnsi="Wingdings" w:hint="default"/>
      </w:rPr>
    </w:lvl>
    <w:lvl w:ilvl="6" w:tplc="FFFFFFFF">
      <w:start w:val="1"/>
      <w:numFmt w:val="bullet"/>
      <w:lvlText w:val=""/>
      <w:lvlJc w:val="left"/>
      <w:pPr>
        <w:ind w:left="5607" w:hanging="360"/>
      </w:pPr>
      <w:rPr>
        <w:rFonts w:ascii="Symbol" w:hAnsi="Symbol" w:hint="default"/>
      </w:rPr>
    </w:lvl>
    <w:lvl w:ilvl="7" w:tplc="FFFFFFFF">
      <w:start w:val="1"/>
      <w:numFmt w:val="bullet"/>
      <w:lvlText w:val="o"/>
      <w:lvlJc w:val="left"/>
      <w:pPr>
        <w:ind w:left="6327" w:hanging="360"/>
      </w:pPr>
      <w:rPr>
        <w:rFonts w:ascii="Courier New" w:hAnsi="Courier New" w:cs="Courier New" w:hint="default"/>
      </w:rPr>
    </w:lvl>
    <w:lvl w:ilvl="8" w:tplc="FFFFFFFF">
      <w:start w:val="1"/>
      <w:numFmt w:val="bullet"/>
      <w:lvlText w:val=""/>
      <w:lvlJc w:val="left"/>
      <w:pPr>
        <w:ind w:left="7047" w:hanging="360"/>
      </w:pPr>
      <w:rPr>
        <w:rFonts w:ascii="Wingdings" w:hAnsi="Wingdings" w:hint="default"/>
      </w:rPr>
    </w:lvl>
  </w:abstractNum>
  <w:abstractNum w:abstractNumId="16">
    <w:nsid w:val="15F05F1C"/>
    <w:multiLevelType w:val="multilevel"/>
    <w:tmpl w:val="E26AB6F8"/>
    <w:lvl w:ilvl="0">
      <w:start w:val="1"/>
      <w:numFmt w:val="decimal"/>
      <w:lvlText w:val="%1."/>
      <w:lvlJc w:val="left"/>
      <w:pPr>
        <w:ind w:left="495" w:hanging="495"/>
      </w:pPr>
      <w:rPr>
        <w:rFonts w:hint="default"/>
        <w:b/>
      </w:rPr>
    </w:lvl>
    <w:lvl w:ilvl="1">
      <w:start w:val="3"/>
      <w:numFmt w:val="decimal"/>
      <w:lvlText w:val="%1.%2."/>
      <w:lvlJc w:val="left"/>
      <w:pPr>
        <w:ind w:left="495" w:hanging="49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7">
    <w:nsid w:val="1911522D"/>
    <w:multiLevelType w:val="multilevel"/>
    <w:tmpl w:val="A8B0DAE0"/>
    <w:lvl w:ilvl="0">
      <w:start w:val="1"/>
      <w:numFmt w:val="decimal"/>
      <w:lvlText w:val="%1"/>
      <w:lvlJc w:val="left"/>
      <w:pPr>
        <w:ind w:left="360" w:hanging="360"/>
      </w:pPr>
      <w:rPr>
        <w:rFonts w:eastAsia="Times New Roman" w:hint="default"/>
      </w:rPr>
    </w:lvl>
    <w:lvl w:ilvl="1">
      <w:start w:val="1"/>
      <w:numFmt w:val="decimal"/>
      <w:lvlText w:val="%1.%2"/>
      <w:lvlJc w:val="left"/>
      <w:pPr>
        <w:ind w:left="360" w:hanging="360"/>
      </w:pPr>
      <w:rPr>
        <w:rFonts w:eastAsia="Times New Roman" w:hint="default"/>
      </w:rPr>
    </w:lvl>
    <w:lvl w:ilvl="2">
      <w:start w:val="1"/>
      <w:numFmt w:val="decimalZero"/>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18">
    <w:nsid w:val="198E1B28"/>
    <w:multiLevelType w:val="multilevel"/>
    <w:tmpl w:val="12A83CDA"/>
    <w:lvl w:ilvl="0">
      <w:start w:val="1"/>
      <w:numFmt w:val="decimal"/>
      <w:lvlText w:val="%1"/>
      <w:lvlJc w:val="left"/>
      <w:pPr>
        <w:ind w:left="435" w:hanging="435"/>
      </w:pPr>
      <w:rPr>
        <w:rFonts w:hint="default"/>
      </w:rPr>
    </w:lvl>
    <w:lvl w:ilvl="1">
      <w:start w:val="1"/>
      <w:numFmt w:val="decimal"/>
      <w:lvlText w:val="%1.%2"/>
      <w:lvlJc w:val="left"/>
      <w:pPr>
        <w:ind w:left="-132" w:hanging="435"/>
      </w:pPr>
      <w:rPr>
        <w:rFonts w:hint="default"/>
      </w:rPr>
    </w:lvl>
    <w:lvl w:ilvl="2">
      <w:start w:val="3"/>
      <w:numFmt w:val="decimal"/>
      <w:lvlText w:val="%1.%2.%3"/>
      <w:lvlJc w:val="left"/>
      <w:pPr>
        <w:ind w:left="-414" w:hanging="720"/>
      </w:pPr>
      <w:rPr>
        <w:rFonts w:hint="default"/>
      </w:rPr>
    </w:lvl>
    <w:lvl w:ilvl="3">
      <w:start w:val="1"/>
      <w:numFmt w:val="decimal"/>
      <w:lvlText w:val="%1.%2.%3.%4"/>
      <w:lvlJc w:val="left"/>
      <w:pPr>
        <w:ind w:left="-981" w:hanging="720"/>
      </w:pPr>
      <w:rPr>
        <w:rFonts w:hint="default"/>
      </w:rPr>
    </w:lvl>
    <w:lvl w:ilvl="4">
      <w:start w:val="1"/>
      <w:numFmt w:val="decimal"/>
      <w:lvlText w:val="%1.%2.%3.%4.%5"/>
      <w:lvlJc w:val="left"/>
      <w:pPr>
        <w:ind w:left="-1188" w:hanging="1080"/>
      </w:pPr>
      <w:rPr>
        <w:rFonts w:hint="default"/>
      </w:rPr>
    </w:lvl>
    <w:lvl w:ilvl="5">
      <w:start w:val="1"/>
      <w:numFmt w:val="decimal"/>
      <w:lvlText w:val="%1.%2.%3.%4.%5.%6"/>
      <w:lvlJc w:val="left"/>
      <w:pPr>
        <w:ind w:left="-1755" w:hanging="1080"/>
      </w:pPr>
      <w:rPr>
        <w:rFonts w:hint="default"/>
      </w:rPr>
    </w:lvl>
    <w:lvl w:ilvl="6">
      <w:start w:val="1"/>
      <w:numFmt w:val="decimal"/>
      <w:lvlText w:val="%1.%2.%3.%4.%5.%6.%7"/>
      <w:lvlJc w:val="left"/>
      <w:pPr>
        <w:ind w:left="-1962" w:hanging="1440"/>
      </w:pPr>
      <w:rPr>
        <w:rFonts w:hint="default"/>
      </w:rPr>
    </w:lvl>
    <w:lvl w:ilvl="7">
      <w:start w:val="1"/>
      <w:numFmt w:val="decimal"/>
      <w:lvlText w:val="%1.%2.%3.%4.%5.%6.%7.%8"/>
      <w:lvlJc w:val="left"/>
      <w:pPr>
        <w:ind w:left="-2529" w:hanging="1440"/>
      </w:pPr>
      <w:rPr>
        <w:rFonts w:hint="default"/>
      </w:rPr>
    </w:lvl>
    <w:lvl w:ilvl="8">
      <w:start w:val="1"/>
      <w:numFmt w:val="decimal"/>
      <w:lvlText w:val="%1.%2.%3.%4.%5.%6.%7.%8.%9"/>
      <w:lvlJc w:val="left"/>
      <w:pPr>
        <w:ind w:left="-2736" w:hanging="1800"/>
      </w:pPr>
      <w:rPr>
        <w:rFonts w:hint="default"/>
      </w:rPr>
    </w:lvl>
  </w:abstractNum>
  <w:abstractNum w:abstractNumId="19">
    <w:nsid w:val="1999358F"/>
    <w:multiLevelType w:val="multilevel"/>
    <w:tmpl w:val="E22688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1C1745B9"/>
    <w:multiLevelType w:val="hybridMultilevel"/>
    <w:tmpl w:val="3A6E000E"/>
    <w:lvl w:ilvl="0" w:tplc="19507A28">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nsid w:val="1F541BE9"/>
    <w:multiLevelType w:val="hybridMultilevel"/>
    <w:tmpl w:val="DDC0A1A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23">
    <w:nsid w:val="215A2F12"/>
    <w:multiLevelType w:val="multilevel"/>
    <w:tmpl w:val="8F1E0F74"/>
    <w:lvl w:ilvl="0">
      <w:start w:val="1"/>
      <w:numFmt w:val="decimal"/>
      <w:lvlText w:val="%1."/>
      <w:lvlJc w:val="left"/>
      <w:pPr>
        <w:ind w:left="720" w:hanging="360"/>
      </w:pPr>
      <w:rPr>
        <w:rFonts w:hint="default"/>
      </w:rPr>
    </w:lvl>
    <w:lvl w:ilvl="1">
      <w:start w:val="2"/>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nsid w:val="215C0631"/>
    <w:multiLevelType w:val="hybridMultilevel"/>
    <w:tmpl w:val="79DECF22"/>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5">
    <w:nsid w:val="23F531DB"/>
    <w:multiLevelType w:val="hybridMultilevel"/>
    <w:tmpl w:val="B58C2F68"/>
    <w:lvl w:ilvl="0" w:tplc="02A61202">
      <w:start w:val="1"/>
      <w:numFmt w:val="decimal"/>
      <w:lvlText w:val="%1."/>
      <w:lvlJc w:val="left"/>
      <w:pPr>
        <w:tabs>
          <w:tab w:val="num" w:pos="720"/>
        </w:tabs>
        <w:ind w:left="720" w:hanging="360"/>
      </w:pPr>
      <w:rPr>
        <w:rFonts w:hint="default"/>
        <w:b/>
        <w:bCs/>
      </w:rPr>
    </w:lvl>
    <w:lvl w:ilvl="1" w:tplc="D17612AC">
      <w:start w:val="1"/>
      <w:numFmt w:val="lowerLetter"/>
      <w:lvlText w:val="%2."/>
      <w:lvlJc w:val="left"/>
      <w:pPr>
        <w:tabs>
          <w:tab w:val="num" w:pos="1440"/>
        </w:tabs>
        <w:ind w:left="1440" w:hanging="360"/>
      </w:pPr>
    </w:lvl>
    <w:lvl w:ilvl="2" w:tplc="B08A392C" w:tentative="1">
      <w:start w:val="1"/>
      <w:numFmt w:val="lowerRoman"/>
      <w:lvlText w:val="%3."/>
      <w:lvlJc w:val="right"/>
      <w:pPr>
        <w:tabs>
          <w:tab w:val="num" w:pos="2160"/>
        </w:tabs>
        <w:ind w:left="2160" w:hanging="180"/>
      </w:pPr>
    </w:lvl>
    <w:lvl w:ilvl="3" w:tplc="960E3C8C" w:tentative="1">
      <w:start w:val="1"/>
      <w:numFmt w:val="decimal"/>
      <w:lvlText w:val="%4."/>
      <w:lvlJc w:val="left"/>
      <w:pPr>
        <w:tabs>
          <w:tab w:val="num" w:pos="2880"/>
        </w:tabs>
        <w:ind w:left="2880" w:hanging="360"/>
      </w:pPr>
    </w:lvl>
    <w:lvl w:ilvl="4" w:tplc="2E24A14A" w:tentative="1">
      <w:start w:val="1"/>
      <w:numFmt w:val="lowerLetter"/>
      <w:lvlText w:val="%5."/>
      <w:lvlJc w:val="left"/>
      <w:pPr>
        <w:tabs>
          <w:tab w:val="num" w:pos="3600"/>
        </w:tabs>
        <w:ind w:left="3600" w:hanging="360"/>
      </w:pPr>
    </w:lvl>
    <w:lvl w:ilvl="5" w:tplc="FD649FCA" w:tentative="1">
      <w:start w:val="1"/>
      <w:numFmt w:val="lowerRoman"/>
      <w:lvlText w:val="%6."/>
      <w:lvlJc w:val="right"/>
      <w:pPr>
        <w:tabs>
          <w:tab w:val="num" w:pos="4320"/>
        </w:tabs>
        <w:ind w:left="4320" w:hanging="180"/>
      </w:pPr>
    </w:lvl>
    <w:lvl w:ilvl="6" w:tplc="A4FCD056" w:tentative="1">
      <w:start w:val="1"/>
      <w:numFmt w:val="decimal"/>
      <w:lvlText w:val="%7."/>
      <w:lvlJc w:val="left"/>
      <w:pPr>
        <w:tabs>
          <w:tab w:val="num" w:pos="5040"/>
        </w:tabs>
        <w:ind w:left="5040" w:hanging="360"/>
      </w:pPr>
    </w:lvl>
    <w:lvl w:ilvl="7" w:tplc="2090B40C" w:tentative="1">
      <w:start w:val="1"/>
      <w:numFmt w:val="lowerLetter"/>
      <w:lvlText w:val="%8."/>
      <w:lvlJc w:val="left"/>
      <w:pPr>
        <w:tabs>
          <w:tab w:val="num" w:pos="5760"/>
        </w:tabs>
        <w:ind w:left="5760" w:hanging="360"/>
      </w:pPr>
    </w:lvl>
    <w:lvl w:ilvl="8" w:tplc="DAE64830" w:tentative="1">
      <w:start w:val="1"/>
      <w:numFmt w:val="lowerRoman"/>
      <w:lvlText w:val="%9."/>
      <w:lvlJc w:val="right"/>
      <w:pPr>
        <w:tabs>
          <w:tab w:val="num" w:pos="6480"/>
        </w:tabs>
        <w:ind w:left="6480" w:hanging="180"/>
      </w:pPr>
    </w:lvl>
  </w:abstractNum>
  <w:abstractNum w:abstractNumId="26">
    <w:nsid w:val="252C487D"/>
    <w:multiLevelType w:val="hybridMultilevel"/>
    <w:tmpl w:val="2AA08336"/>
    <w:lvl w:ilvl="0" w:tplc="4E3490A0">
      <w:start w:val="12"/>
      <w:numFmt w:val="bullet"/>
      <w:lvlText w:val=""/>
      <w:lvlJc w:val="left"/>
      <w:pPr>
        <w:ind w:left="720" w:hanging="360"/>
      </w:pPr>
      <w:rPr>
        <w:rFonts w:ascii="Symbol" w:eastAsiaTheme="minorHAnsi" w:hAnsi="Symbo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7">
    <w:nsid w:val="28656D4A"/>
    <w:multiLevelType w:val="multilevel"/>
    <w:tmpl w:val="E59E5A98"/>
    <w:lvl w:ilvl="0">
      <w:start w:val="1"/>
      <w:numFmt w:val="decimal"/>
      <w:lvlText w:val="%1."/>
      <w:lvlJc w:val="left"/>
      <w:pPr>
        <w:ind w:left="720" w:hanging="360"/>
      </w:p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72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28">
    <w:nsid w:val="29393C14"/>
    <w:multiLevelType w:val="hybridMultilevel"/>
    <w:tmpl w:val="219A534A"/>
    <w:lvl w:ilvl="0" w:tplc="240A0001">
      <w:start w:val="1"/>
      <w:numFmt w:val="bullet"/>
      <w:lvlText w:val=""/>
      <w:lvlJc w:val="left"/>
      <w:pPr>
        <w:ind w:left="2444" w:hanging="360"/>
      </w:pPr>
      <w:rPr>
        <w:rFonts w:ascii="Symbol" w:hAnsi="Symbol" w:hint="default"/>
      </w:rPr>
    </w:lvl>
    <w:lvl w:ilvl="1" w:tplc="240A0003" w:tentative="1">
      <w:start w:val="1"/>
      <w:numFmt w:val="bullet"/>
      <w:lvlText w:val="o"/>
      <w:lvlJc w:val="left"/>
      <w:pPr>
        <w:ind w:left="3164" w:hanging="360"/>
      </w:pPr>
      <w:rPr>
        <w:rFonts w:ascii="Courier New" w:hAnsi="Courier New" w:cs="Courier New" w:hint="default"/>
      </w:rPr>
    </w:lvl>
    <w:lvl w:ilvl="2" w:tplc="240A0005" w:tentative="1">
      <w:start w:val="1"/>
      <w:numFmt w:val="bullet"/>
      <w:lvlText w:val=""/>
      <w:lvlJc w:val="left"/>
      <w:pPr>
        <w:ind w:left="3884" w:hanging="360"/>
      </w:pPr>
      <w:rPr>
        <w:rFonts w:ascii="Wingdings" w:hAnsi="Wingdings" w:hint="default"/>
      </w:rPr>
    </w:lvl>
    <w:lvl w:ilvl="3" w:tplc="240A0001" w:tentative="1">
      <w:start w:val="1"/>
      <w:numFmt w:val="bullet"/>
      <w:lvlText w:val=""/>
      <w:lvlJc w:val="left"/>
      <w:pPr>
        <w:ind w:left="4604" w:hanging="360"/>
      </w:pPr>
      <w:rPr>
        <w:rFonts w:ascii="Symbol" w:hAnsi="Symbol" w:hint="default"/>
      </w:rPr>
    </w:lvl>
    <w:lvl w:ilvl="4" w:tplc="240A0003" w:tentative="1">
      <w:start w:val="1"/>
      <w:numFmt w:val="bullet"/>
      <w:lvlText w:val="o"/>
      <w:lvlJc w:val="left"/>
      <w:pPr>
        <w:ind w:left="5324" w:hanging="360"/>
      </w:pPr>
      <w:rPr>
        <w:rFonts w:ascii="Courier New" w:hAnsi="Courier New" w:cs="Courier New" w:hint="default"/>
      </w:rPr>
    </w:lvl>
    <w:lvl w:ilvl="5" w:tplc="240A0005" w:tentative="1">
      <w:start w:val="1"/>
      <w:numFmt w:val="bullet"/>
      <w:lvlText w:val=""/>
      <w:lvlJc w:val="left"/>
      <w:pPr>
        <w:ind w:left="6044" w:hanging="360"/>
      </w:pPr>
      <w:rPr>
        <w:rFonts w:ascii="Wingdings" w:hAnsi="Wingdings" w:hint="default"/>
      </w:rPr>
    </w:lvl>
    <w:lvl w:ilvl="6" w:tplc="240A0001" w:tentative="1">
      <w:start w:val="1"/>
      <w:numFmt w:val="bullet"/>
      <w:lvlText w:val=""/>
      <w:lvlJc w:val="left"/>
      <w:pPr>
        <w:ind w:left="6764" w:hanging="360"/>
      </w:pPr>
      <w:rPr>
        <w:rFonts w:ascii="Symbol" w:hAnsi="Symbol" w:hint="default"/>
      </w:rPr>
    </w:lvl>
    <w:lvl w:ilvl="7" w:tplc="240A0003" w:tentative="1">
      <w:start w:val="1"/>
      <w:numFmt w:val="bullet"/>
      <w:lvlText w:val="o"/>
      <w:lvlJc w:val="left"/>
      <w:pPr>
        <w:ind w:left="7484" w:hanging="360"/>
      </w:pPr>
      <w:rPr>
        <w:rFonts w:ascii="Courier New" w:hAnsi="Courier New" w:cs="Courier New" w:hint="default"/>
      </w:rPr>
    </w:lvl>
    <w:lvl w:ilvl="8" w:tplc="240A0005" w:tentative="1">
      <w:start w:val="1"/>
      <w:numFmt w:val="bullet"/>
      <w:lvlText w:val=""/>
      <w:lvlJc w:val="left"/>
      <w:pPr>
        <w:ind w:left="8204" w:hanging="360"/>
      </w:pPr>
      <w:rPr>
        <w:rFonts w:ascii="Wingdings" w:hAnsi="Wingdings" w:hint="default"/>
      </w:rPr>
    </w:lvl>
  </w:abstractNum>
  <w:abstractNum w:abstractNumId="29">
    <w:nsid w:val="29E20874"/>
    <w:multiLevelType w:val="multilevel"/>
    <w:tmpl w:val="1338A1BE"/>
    <w:lvl w:ilvl="0">
      <w:start w:val="5"/>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30">
    <w:nsid w:val="2AFE1734"/>
    <w:multiLevelType w:val="hybridMultilevel"/>
    <w:tmpl w:val="B4EC79C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1">
    <w:nsid w:val="2BE7072A"/>
    <w:multiLevelType w:val="multilevel"/>
    <w:tmpl w:val="94CCD0FC"/>
    <w:lvl w:ilvl="0">
      <w:start w:val="1"/>
      <w:numFmt w:val="decimal"/>
      <w:lvlText w:val="%1."/>
      <w:lvlJc w:val="left"/>
      <w:pPr>
        <w:tabs>
          <w:tab w:val="num" w:pos="720"/>
        </w:tabs>
        <w:ind w:left="720" w:hanging="360"/>
      </w:pPr>
      <w:rPr>
        <w:b/>
        <w:bCs w:val="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2">
    <w:nsid w:val="2BF75FE2"/>
    <w:multiLevelType w:val="hybridMultilevel"/>
    <w:tmpl w:val="377CFFDE"/>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nsid w:val="2CA45088"/>
    <w:multiLevelType w:val="hybridMultilevel"/>
    <w:tmpl w:val="A10E25AA"/>
    <w:lvl w:ilvl="0" w:tplc="4DCCEC4A">
      <w:start w:val="1"/>
      <w:numFmt w:val="bullet"/>
      <w:lvlText w:val="-"/>
      <w:lvlJc w:val="left"/>
      <w:pPr>
        <w:ind w:left="720" w:hanging="360"/>
      </w:pPr>
      <w:rPr>
        <w:rFonts w:ascii="Arial" w:eastAsia="Calibri" w:hAnsi="Arial" w:cs="Aria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34">
    <w:nsid w:val="2CCF33C8"/>
    <w:multiLevelType w:val="multilevel"/>
    <w:tmpl w:val="DAF808A4"/>
    <w:lvl w:ilvl="0">
      <w:start w:val="1"/>
      <w:numFmt w:val="decimal"/>
      <w:lvlText w:val="%1."/>
      <w:lvlJc w:val="left"/>
      <w:pPr>
        <w:ind w:left="720" w:hanging="360"/>
      </w:pPr>
      <w:rPr>
        <w:rFonts w:hint="default"/>
      </w:rPr>
    </w:lvl>
    <w:lvl w:ilvl="1">
      <w:start w:val="1"/>
      <w:numFmt w:val="decimal"/>
      <w:isLgl/>
      <w:lvlText w:val="%1.%2"/>
      <w:lvlJc w:val="left"/>
      <w:pPr>
        <w:ind w:left="1125" w:hanging="765"/>
      </w:pPr>
      <w:rPr>
        <w:rFonts w:hint="default"/>
      </w:rPr>
    </w:lvl>
    <w:lvl w:ilvl="2">
      <w:start w:val="2"/>
      <w:numFmt w:val="decimal"/>
      <w:isLgl/>
      <w:lvlText w:val="%1.%2.%3"/>
      <w:lvlJc w:val="left"/>
      <w:pPr>
        <w:ind w:left="1125" w:hanging="765"/>
      </w:pPr>
      <w:rPr>
        <w:rFonts w:hint="default"/>
      </w:rPr>
    </w:lvl>
    <w:lvl w:ilvl="3">
      <w:start w:val="1"/>
      <w:numFmt w:val="decimal"/>
      <w:isLgl/>
      <w:lvlText w:val="%1.%2.%3.%4"/>
      <w:lvlJc w:val="left"/>
      <w:pPr>
        <w:ind w:left="765" w:hanging="765"/>
      </w:pPr>
      <w:rPr>
        <w:rFonts w:hint="default"/>
        <w:b/>
      </w:rPr>
    </w:lvl>
    <w:lvl w:ilvl="4">
      <w:start w:val="2"/>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5">
    <w:nsid w:val="2DA85054"/>
    <w:multiLevelType w:val="hybridMultilevel"/>
    <w:tmpl w:val="1E169688"/>
    <w:lvl w:ilvl="0" w:tplc="6756E0D8">
      <w:start w:val="1"/>
      <w:numFmt w:val="decimal"/>
      <w:lvlText w:val="%1."/>
      <w:lvlJc w:val="left"/>
      <w:pPr>
        <w:ind w:left="720" w:hanging="360"/>
      </w:pPr>
      <w:rPr>
        <w:color w:val="000000" w:themeColor="text1"/>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36">
    <w:nsid w:val="33D414CB"/>
    <w:multiLevelType w:val="hybridMultilevel"/>
    <w:tmpl w:val="BAC468E8"/>
    <w:lvl w:ilvl="0" w:tplc="79C4EFD8">
      <w:start w:val="1"/>
      <w:numFmt w:val="lowerLetter"/>
      <w:lvlText w:val="%1."/>
      <w:lvlJc w:val="left"/>
      <w:pPr>
        <w:ind w:left="-207" w:hanging="360"/>
      </w:pPr>
      <w:rPr>
        <w:rFonts w:hint="default"/>
      </w:rPr>
    </w:lvl>
    <w:lvl w:ilvl="1" w:tplc="240A0019" w:tentative="1">
      <w:start w:val="1"/>
      <w:numFmt w:val="lowerLetter"/>
      <w:lvlText w:val="%2."/>
      <w:lvlJc w:val="left"/>
      <w:pPr>
        <w:ind w:left="513" w:hanging="360"/>
      </w:pPr>
    </w:lvl>
    <w:lvl w:ilvl="2" w:tplc="240A001B" w:tentative="1">
      <w:start w:val="1"/>
      <w:numFmt w:val="lowerRoman"/>
      <w:lvlText w:val="%3."/>
      <w:lvlJc w:val="right"/>
      <w:pPr>
        <w:ind w:left="1233" w:hanging="180"/>
      </w:pPr>
    </w:lvl>
    <w:lvl w:ilvl="3" w:tplc="240A000F" w:tentative="1">
      <w:start w:val="1"/>
      <w:numFmt w:val="decimal"/>
      <w:lvlText w:val="%4."/>
      <w:lvlJc w:val="left"/>
      <w:pPr>
        <w:ind w:left="1953" w:hanging="360"/>
      </w:pPr>
    </w:lvl>
    <w:lvl w:ilvl="4" w:tplc="240A0019" w:tentative="1">
      <w:start w:val="1"/>
      <w:numFmt w:val="lowerLetter"/>
      <w:lvlText w:val="%5."/>
      <w:lvlJc w:val="left"/>
      <w:pPr>
        <w:ind w:left="2673" w:hanging="360"/>
      </w:pPr>
    </w:lvl>
    <w:lvl w:ilvl="5" w:tplc="240A001B" w:tentative="1">
      <w:start w:val="1"/>
      <w:numFmt w:val="lowerRoman"/>
      <w:lvlText w:val="%6."/>
      <w:lvlJc w:val="right"/>
      <w:pPr>
        <w:ind w:left="3393" w:hanging="180"/>
      </w:pPr>
    </w:lvl>
    <w:lvl w:ilvl="6" w:tplc="240A000F" w:tentative="1">
      <w:start w:val="1"/>
      <w:numFmt w:val="decimal"/>
      <w:lvlText w:val="%7."/>
      <w:lvlJc w:val="left"/>
      <w:pPr>
        <w:ind w:left="4113" w:hanging="360"/>
      </w:pPr>
    </w:lvl>
    <w:lvl w:ilvl="7" w:tplc="240A0019" w:tentative="1">
      <w:start w:val="1"/>
      <w:numFmt w:val="lowerLetter"/>
      <w:lvlText w:val="%8."/>
      <w:lvlJc w:val="left"/>
      <w:pPr>
        <w:ind w:left="4833" w:hanging="360"/>
      </w:pPr>
    </w:lvl>
    <w:lvl w:ilvl="8" w:tplc="240A001B" w:tentative="1">
      <w:start w:val="1"/>
      <w:numFmt w:val="lowerRoman"/>
      <w:lvlText w:val="%9."/>
      <w:lvlJc w:val="right"/>
      <w:pPr>
        <w:ind w:left="5553" w:hanging="180"/>
      </w:pPr>
    </w:lvl>
  </w:abstractNum>
  <w:abstractNum w:abstractNumId="37">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8">
    <w:nsid w:val="35942F11"/>
    <w:multiLevelType w:val="hybridMultilevel"/>
    <w:tmpl w:val="7B7A6FEA"/>
    <w:lvl w:ilvl="0" w:tplc="C1F42C58">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nsid w:val="3666252F"/>
    <w:multiLevelType w:val="hybridMultilevel"/>
    <w:tmpl w:val="3F9CD560"/>
    <w:lvl w:ilvl="0" w:tplc="240A0001">
      <w:start w:val="1"/>
      <w:numFmt w:val="bullet"/>
      <w:lvlText w:val=""/>
      <w:lvlJc w:val="left"/>
      <w:pPr>
        <w:ind w:left="11" w:hanging="360"/>
      </w:pPr>
      <w:rPr>
        <w:rFonts w:ascii="Symbol" w:hAnsi="Symbol" w:hint="default"/>
      </w:rPr>
    </w:lvl>
    <w:lvl w:ilvl="1" w:tplc="240A0003" w:tentative="1">
      <w:start w:val="1"/>
      <w:numFmt w:val="bullet"/>
      <w:lvlText w:val="o"/>
      <w:lvlJc w:val="left"/>
      <w:pPr>
        <w:ind w:left="731" w:hanging="360"/>
      </w:pPr>
      <w:rPr>
        <w:rFonts w:ascii="Courier New" w:hAnsi="Courier New" w:cs="Courier New" w:hint="default"/>
      </w:rPr>
    </w:lvl>
    <w:lvl w:ilvl="2" w:tplc="240A0005" w:tentative="1">
      <w:start w:val="1"/>
      <w:numFmt w:val="bullet"/>
      <w:lvlText w:val=""/>
      <w:lvlJc w:val="left"/>
      <w:pPr>
        <w:ind w:left="1451" w:hanging="360"/>
      </w:pPr>
      <w:rPr>
        <w:rFonts w:ascii="Wingdings" w:hAnsi="Wingdings" w:hint="default"/>
      </w:rPr>
    </w:lvl>
    <w:lvl w:ilvl="3" w:tplc="240A0001" w:tentative="1">
      <w:start w:val="1"/>
      <w:numFmt w:val="bullet"/>
      <w:lvlText w:val=""/>
      <w:lvlJc w:val="left"/>
      <w:pPr>
        <w:ind w:left="2171" w:hanging="360"/>
      </w:pPr>
      <w:rPr>
        <w:rFonts w:ascii="Symbol" w:hAnsi="Symbol" w:hint="default"/>
      </w:rPr>
    </w:lvl>
    <w:lvl w:ilvl="4" w:tplc="240A0003" w:tentative="1">
      <w:start w:val="1"/>
      <w:numFmt w:val="bullet"/>
      <w:lvlText w:val="o"/>
      <w:lvlJc w:val="left"/>
      <w:pPr>
        <w:ind w:left="2891" w:hanging="360"/>
      </w:pPr>
      <w:rPr>
        <w:rFonts w:ascii="Courier New" w:hAnsi="Courier New" w:cs="Courier New" w:hint="default"/>
      </w:rPr>
    </w:lvl>
    <w:lvl w:ilvl="5" w:tplc="240A0005" w:tentative="1">
      <w:start w:val="1"/>
      <w:numFmt w:val="bullet"/>
      <w:lvlText w:val=""/>
      <w:lvlJc w:val="left"/>
      <w:pPr>
        <w:ind w:left="3611" w:hanging="360"/>
      </w:pPr>
      <w:rPr>
        <w:rFonts w:ascii="Wingdings" w:hAnsi="Wingdings" w:hint="default"/>
      </w:rPr>
    </w:lvl>
    <w:lvl w:ilvl="6" w:tplc="240A0001" w:tentative="1">
      <w:start w:val="1"/>
      <w:numFmt w:val="bullet"/>
      <w:lvlText w:val=""/>
      <w:lvlJc w:val="left"/>
      <w:pPr>
        <w:ind w:left="4331" w:hanging="360"/>
      </w:pPr>
      <w:rPr>
        <w:rFonts w:ascii="Symbol" w:hAnsi="Symbol" w:hint="default"/>
      </w:rPr>
    </w:lvl>
    <w:lvl w:ilvl="7" w:tplc="240A0003" w:tentative="1">
      <w:start w:val="1"/>
      <w:numFmt w:val="bullet"/>
      <w:lvlText w:val="o"/>
      <w:lvlJc w:val="left"/>
      <w:pPr>
        <w:ind w:left="5051" w:hanging="360"/>
      </w:pPr>
      <w:rPr>
        <w:rFonts w:ascii="Courier New" w:hAnsi="Courier New" w:cs="Courier New" w:hint="default"/>
      </w:rPr>
    </w:lvl>
    <w:lvl w:ilvl="8" w:tplc="240A0005" w:tentative="1">
      <w:start w:val="1"/>
      <w:numFmt w:val="bullet"/>
      <w:lvlText w:val=""/>
      <w:lvlJc w:val="left"/>
      <w:pPr>
        <w:ind w:left="5771" w:hanging="360"/>
      </w:pPr>
      <w:rPr>
        <w:rFonts w:ascii="Wingdings" w:hAnsi="Wingdings" w:hint="default"/>
      </w:rPr>
    </w:lvl>
  </w:abstractNum>
  <w:abstractNum w:abstractNumId="40">
    <w:nsid w:val="36B92148"/>
    <w:multiLevelType w:val="hybridMultilevel"/>
    <w:tmpl w:val="499EBC8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nsid w:val="393D151A"/>
    <w:multiLevelType w:val="hybridMultilevel"/>
    <w:tmpl w:val="8F66C97C"/>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2">
    <w:nsid w:val="3ACE3F35"/>
    <w:multiLevelType w:val="hybridMultilevel"/>
    <w:tmpl w:val="0D9EAA3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3">
    <w:nsid w:val="3EAC0FF6"/>
    <w:multiLevelType w:val="hybridMultilevel"/>
    <w:tmpl w:val="B6DC8AF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4">
    <w:nsid w:val="3F0C667C"/>
    <w:multiLevelType w:val="hybridMultilevel"/>
    <w:tmpl w:val="17A0AB0A"/>
    <w:lvl w:ilvl="0" w:tplc="240A0001">
      <w:start w:val="1"/>
      <w:numFmt w:val="bullet"/>
      <w:lvlText w:val=""/>
      <w:lvlJc w:val="left"/>
      <w:pPr>
        <w:ind w:left="2136" w:hanging="360"/>
      </w:pPr>
      <w:rPr>
        <w:rFonts w:ascii="Symbol" w:hAnsi="Symbol" w:hint="default"/>
      </w:rPr>
    </w:lvl>
    <w:lvl w:ilvl="1" w:tplc="240A0003">
      <w:start w:val="1"/>
      <w:numFmt w:val="bullet"/>
      <w:lvlText w:val="o"/>
      <w:lvlJc w:val="left"/>
      <w:pPr>
        <w:ind w:left="2856" w:hanging="360"/>
      </w:pPr>
      <w:rPr>
        <w:rFonts w:ascii="Courier New" w:hAnsi="Courier New" w:cs="Courier New" w:hint="default"/>
      </w:rPr>
    </w:lvl>
    <w:lvl w:ilvl="2" w:tplc="240A0005" w:tentative="1">
      <w:start w:val="1"/>
      <w:numFmt w:val="bullet"/>
      <w:lvlText w:val=""/>
      <w:lvlJc w:val="left"/>
      <w:pPr>
        <w:ind w:left="3576" w:hanging="360"/>
      </w:pPr>
      <w:rPr>
        <w:rFonts w:ascii="Wingdings" w:hAnsi="Wingdings" w:hint="default"/>
      </w:rPr>
    </w:lvl>
    <w:lvl w:ilvl="3" w:tplc="240A0001" w:tentative="1">
      <w:start w:val="1"/>
      <w:numFmt w:val="bullet"/>
      <w:lvlText w:val=""/>
      <w:lvlJc w:val="left"/>
      <w:pPr>
        <w:ind w:left="4296" w:hanging="360"/>
      </w:pPr>
      <w:rPr>
        <w:rFonts w:ascii="Symbol" w:hAnsi="Symbol" w:hint="default"/>
      </w:rPr>
    </w:lvl>
    <w:lvl w:ilvl="4" w:tplc="240A0003" w:tentative="1">
      <w:start w:val="1"/>
      <w:numFmt w:val="bullet"/>
      <w:lvlText w:val="o"/>
      <w:lvlJc w:val="left"/>
      <w:pPr>
        <w:ind w:left="5016" w:hanging="360"/>
      </w:pPr>
      <w:rPr>
        <w:rFonts w:ascii="Courier New" w:hAnsi="Courier New" w:cs="Courier New" w:hint="default"/>
      </w:rPr>
    </w:lvl>
    <w:lvl w:ilvl="5" w:tplc="240A0005" w:tentative="1">
      <w:start w:val="1"/>
      <w:numFmt w:val="bullet"/>
      <w:lvlText w:val=""/>
      <w:lvlJc w:val="left"/>
      <w:pPr>
        <w:ind w:left="5736" w:hanging="360"/>
      </w:pPr>
      <w:rPr>
        <w:rFonts w:ascii="Wingdings" w:hAnsi="Wingdings" w:hint="default"/>
      </w:rPr>
    </w:lvl>
    <w:lvl w:ilvl="6" w:tplc="240A0001" w:tentative="1">
      <w:start w:val="1"/>
      <w:numFmt w:val="bullet"/>
      <w:lvlText w:val=""/>
      <w:lvlJc w:val="left"/>
      <w:pPr>
        <w:ind w:left="6456" w:hanging="360"/>
      </w:pPr>
      <w:rPr>
        <w:rFonts w:ascii="Symbol" w:hAnsi="Symbol" w:hint="default"/>
      </w:rPr>
    </w:lvl>
    <w:lvl w:ilvl="7" w:tplc="240A0003" w:tentative="1">
      <w:start w:val="1"/>
      <w:numFmt w:val="bullet"/>
      <w:lvlText w:val="o"/>
      <w:lvlJc w:val="left"/>
      <w:pPr>
        <w:ind w:left="7176" w:hanging="360"/>
      </w:pPr>
      <w:rPr>
        <w:rFonts w:ascii="Courier New" w:hAnsi="Courier New" w:cs="Courier New" w:hint="default"/>
      </w:rPr>
    </w:lvl>
    <w:lvl w:ilvl="8" w:tplc="240A0005" w:tentative="1">
      <w:start w:val="1"/>
      <w:numFmt w:val="bullet"/>
      <w:lvlText w:val=""/>
      <w:lvlJc w:val="left"/>
      <w:pPr>
        <w:ind w:left="7896" w:hanging="360"/>
      </w:pPr>
      <w:rPr>
        <w:rFonts w:ascii="Wingdings" w:hAnsi="Wingdings" w:hint="default"/>
      </w:rPr>
    </w:lvl>
  </w:abstractNum>
  <w:abstractNum w:abstractNumId="45">
    <w:nsid w:val="40583B31"/>
    <w:multiLevelType w:val="hybridMultilevel"/>
    <w:tmpl w:val="1002A326"/>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46">
    <w:nsid w:val="42A332F5"/>
    <w:multiLevelType w:val="hybridMultilevel"/>
    <w:tmpl w:val="5BC63B00"/>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nsid w:val="441C3295"/>
    <w:multiLevelType w:val="hybridMultilevel"/>
    <w:tmpl w:val="E6CE055A"/>
    <w:lvl w:ilvl="0" w:tplc="ABB6ED74">
      <w:start w:val="1"/>
      <w:numFmt w:val="decimal"/>
      <w:lvlText w:val="%1."/>
      <w:lvlJc w:val="left"/>
      <w:pPr>
        <w:ind w:left="720" w:hanging="360"/>
      </w:pPr>
      <w:rPr>
        <w:b w:val="0"/>
      </w:rPr>
    </w:lvl>
    <w:lvl w:ilvl="1" w:tplc="A54CD726">
      <w:start w:val="1"/>
      <w:numFmt w:val="lowerLetter"/>
      <w:lvlText w:val="%2."/>
      <w:lvlJc w:val="left"/>
      <w:pPr>
        <w:ind w:left="1530" w:hanging="45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nsid w:val="44374099"/>
    <w:multiLevelType w:val="hybridMultilevel"/>
    <w:tmpl w:val="E20C63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9">
    <w:nsid w:val="44CA4006"/>
    <w:multiLevelType w:val="hybridMultilevel"/>
    <w:tmpl w:val="BCBA9B5A"/>
    <w:lvl w:ilvl="0" w:tplc="19507A28">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0">
    <w:nsid w:val="46AE3C06"/>
    <w:multiLevelType w:val="hybridMultilevel"/>
    <w:tmpl w:val="3188ACD8"/>
    <w:lvl w:ilvl="0" w:tplc="4666031E">
      <w:start w:val="1"/>
      <w:numFmt w:val="decimal"/>
      <w:lvlText w:val="%1."/>
      <w:lvlJc w:val="left"/>
      <w:pPr>
        <w:ind w:left="720" w:hanging="360"/>
      </w:pPr>
      <w:rPr>
        <w:rFonts w:hint="default"/>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1">
    <w:nsid w:val="47EE28EF"/>
    <w:multiLevelType w:val="hybridMultilevel"/>
    <w:tmpl w:val="46F22548"/>
    <w:lvl w:ilvl="0" w:tplc="0C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52">
    <w:nsid w:val="4982375C"/>
    <w:multiLevelType w:val="multilevel"/>
    <w:tmpl w:val="1FC05266"/>
    <w:lvl w:ilvl="0">
      <w:start w:val="3"/>
      <w:numFmt w:val="decimal"/>
      <w:lvlText w:val="%1"/>
      <w:lvlJc w:val="left"/>
      <w:pPr>
        <w:ind w:left="360" w:hanging="360"/>
      </w:pPr>
      <w:rPr>
        <w:rFonts w:hint="default"/>
        <w:b/>
        <w:i w:val="0"/>
      </w:rPr>
    </w:lvl>
    <w:lvl w:ilvl="1">
      <w:start w:val="1"/>
      <w:numFmt w:val="decimal"/>
      <w:lvlText w:val="%1.%2"/>
      <w:lvlJc w:val="left"/>
      <w:pPr>
        <w:ind w:left="360" w:hanging="360"/>
      </w:pPr>
      <w:rPr>
        <w:rFonts w:hint="default"/>
        <w:b/>
        <w:i w:val="0"/>
      </w:rPr>
    </w:lvl>
    <w:lvl w:ilvl="2">
      <w:start w:val="1"/>
      <w:numFmt w:val="decimal"/>
      <w:lvlText w:val="%1.%2.%3"/>
      <w:lvlJc w:val="left"/>
      <w:pPr>
        <w:ind w:left="720" w:hanging="720"/>
      </w:pPr>
      <w:rPr>
        <w:rFonts w:hint="default"/>
        <w:b/>
        <w:i w:val="0"/>
      </w:rPr>
    </w:lvl>
    <w:lvl w:ilvl="3">
      <w:start w:val="1"/>
      <w:numFmt w:val="decimal"/>
      <w:lvlText w:val="%1.%2.%3.%4"/>
      <w:lvlJc w:val="left"/>
      <w:pPr>
        <w:ind w:left="720" w:hanging="720"/>
      </w:pPr>
      <w:rPr>
        <w:rFonts w:hint="default"/>
        <w:b/>
        <w:i w:val="0"/>
      </w:rPr>
    </w:lvl>
    <w:lvl w:ilvl="4">
      <w:start w:val="1"/>
      <w:numFmt w:val="decimal"/>
      <w:lvlText w:val="%1.%2.%3.%4.%5"/>
      <w:lvlJc w:val="left"/>
      <w:pPr>
        <w:ind w:left="1080" w:hanging="1080"/>
      </w:pPr>
      <w:rPr>
        <w:rFonts w:hint="default"/>
        <w:b/>
        <w:i w:val="0"/>
      </w:rPr>
    </w:lvl>
    <w:lvl w:ilvl="5">
      <w:start w:val="1"/>
      <w:numFmt w:val="decimal"/>
      <w:lvlText w:val="%1.%2.%3.%4.%5.%6"/>
      <w:lvlJc w:val="left"/>
      <w:pPr>
        <w:ind w:left="1080" w:hanging="1080"/>
      </w:pPr>
      <w:rPr>
        <w:rFonts w:hint="default"/>
        <w:b/>
        <w:i w:val="0"/>
      </w:rPr>
    </w:lvl>
    <w:lvl w:ilvl="6">
      <w:start w:val="1"/>
      <w:numFmt w:val="decimal"/>
      <w:lvlText w:val="%1.%2.%3.%4.%5.%6.%7"/>
      <w:lvlJc w:val="left"/>
      <w:pPr>
        <w:ind w:left="1440" w:hanging="1440"/>
      </w:pPr>
      <w:rPr>
        <w:rFonts w:hint="default"/>
        <w:b/>
        <w:i w:val="0"/>
      </w:rPr>
    </w:lvl>
    <w:lvl w:ilvl="7">
      <w:start w:val="1"/>
      <w:numFmt w:val="decimal"/>
      <w:lvlText w:val="%1.%2.%3.%4.%5.%6.%7.%8"/>
      <w:lvlJc w:val="left"/>
      <w:pPr>
        <w:ind w:left="1440" w:hanging="1440"/>
      </w:pPr>
      <w:rPr>
        <w:rFonts w:hint="default"/>
        <w:b/>
        <w:i w:val="0"/>
      </w:rPr>
    </w:lvl>
    <w:lvl w:ilvl="8">
      <w:start w:val="1"/>
      <w:numFmt w:val="decimal"/>
      <w:lvlText w:val="%1.%2.%3.%4.%5.%6.%7.%8.%9"/>
      <w:lvlJc w:val="left"/>
      <w:pPr>
        <w:ind w:left="1800" w:hanging="1800"/>
      </w:pPr>
      <w:rPr>
        <w:rFonts w:hint="default"/>
        <w:b/>
        <w:i w:val="0"/>
      </w:rPr>
    </w:lvl>
  </w:abstractNum>
  <w:abstractNum w:abstractNumId="53">
    <w:nsid w:val="4BCE5B56"/>
    <w:multiLevelType w:val="hybridMultilevel"/>
    <w:tmpl w:val="5E44EF94"/>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4">
    <w:nsid w:val="4C730B5A"/>
    <w:multiLevelType w:val="multilevel"/>
    <w:tmpl w:val="2040A626"/>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5">
    <w:nsid w:val="50CA24AF"/>
    <w:multiLevelType w:val="multilevel"/>
    <w:tmpl w:val="4CC2FC9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6">
    <w:nsid w:val="51921FD4"/>
    <w:multiLevelType w:val="hybridMultilevel"/>
    <w:tmpl w:val="8EEECB2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7">
    <w:nsid w:val="531C2F52"/>
    <w:multiLevelType w:val="singleLevel"/>
    <w:tmpl w:val="F026A0C8"/>
    <w:lvl w:ilvl="0">
      <w:start w:val="14"/>
      <w:numFmt w:val="decimal"/>
      <w:lvlText w:val="%1."/>
      <w:lvlJc w:val="left"/>
      <w:pPr>
        <w:tabs>
          <w:tab w:val="num" w:pos="375"/>
        </w:tabs>
        <w:ind w:left="375" w:hanging="375"/>
      </w:pPr>
      <w:rPr>
        <w:rFonts w:cs="Times New Roman" w:hint="default"/>
        <w:b/>
      </w:rPr>
    </w:lvl>
  </w:abstractNum>
  <w:abstractNum w:abstractNumId="58">
    <w:nsid w:val="53344458"/>
    <w:multiLevelType w:val="multilevel"/>
    <w:tmpl w:val="700CEDB2"/>
    <w:lvl w:ilvl="0">
      <w:start w:val="1"/>
      <w:numFmt w:val="decimal"/>
      <w:lvlText w:val="%1."/>
      <w:lvlJc w:val="left"/>
      <w:pPr>
        <w:ind w:left="502" w:hanging="360"/>
      </w:pPr>
      <w:rPr>
        <w:rFonts w:ascii="Arial" w:hAnsi="Arial" w:cs="Arial" w:hint="default"/>
        <w:b/>
        <w:strike w:val="0"/>
        <w:color w:val="000000" w:themeColor="text1"/>
        <w:sz w:val="22"/>
        <w:szCs w:val="22"/>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9">
    <w:nsid w:val="533E41C6"/>
    <w:multiLevelType w:val="multilevel"/>
    <w:tmpl w:val="44F26E4E"/>
    <w:lvl w:ilvl="0">
      <w:start w:val="1"/>
      <w:numFmt w:val="decimal"/>
      <w:lvlText w:val="%1."/>
      <w:lvlJc w:val="left"/>
      <w:pPr>
        <w:ind w:left="1427" w:hanging="360"/>
      </w:pPr>
    </w:lvl>
    <w:lvl w:ilvl="1">
      <w:start w:val="1"/>
      <w:numFmt w:val="decimal"/>
      <w:isLgl/>
      <w:lvlText w:val="%1.%2."/>
      <w:lvlJc w:val="left"/>
      <w:pPr>
        <w:ind w:left="1427" w:hanging="360"/>
      </w:pPr>
    </w:lvl>
    <w:lvl w:ilvl="2">
      <w:start w:val="1"/>
      <w:numFmt w:val="decimal"/>
      <w:isLgl/>
      <w:lvlText w:val="%1.%2.%3."/>
      <w:lvlJc w:val="left"/>
      <w:pPr>
        <w:ind w:left="1787" w:hanging="720"/>
      </w:pPr>
    </w:lvl>
    <w:lvl w:ilvl="3">
      <w:start w:val="1"/>
      <w:numFmt w:val="decimal"/>
      <w:isLgl/>
      <w:lvlText w:val="%1.%2.%3.%4."/>
      <w:lvlJc w:val="left"/>
      <w:pPr>
        <w:ind w:left="1787" w:hanging="720"/>
      </w:pPr>
    </w:lvl>
    <w:lvl w:ilvl="4">
      <w:start w:val="1"/>
      <w:numFmt w:val="decimal"/>
      <w:isLgl/>
      <w:lvlText w:val="%1.%2.%3.%4.%5."/>
      <w:lvlJc w:val="left"/>
      <w:pPr>
        <w:ind w:left="2147" w:hanging="1080"/>
      </w:pPr>
    </w:lvl>
    <w:lvl w:ilvl="5">
      <w:start w:val="1"/>
      <w:numFmt w:val="decimal"/>
      <w:isLgl/>
      <w:lvlText w:val="%1.%2.%3.%4.%5.%6."/>
      <w:lvlJc w:val="left"/>
      <w:pPr>
        <w:ind w:left="2147" w:hanging="1080"/>
      </w:pPr>
    </w:lvl>
    <w:lvl w:ilvl="6">
      <w:start w:val="1"/>
      <w:numFmt w:val="decimal"/>
      <w:isLgl/>
      <w:lvlText w:val="%1.%2.%3.%4.%5.%6.%7."/>
      <w:lvlJc w:val="left"/>
      <w:pPr>
        <w:ind w:left="2507" w:hanging="1440"/>
      </w:pPr>
    </w:lvl>
    <w:lvl w:ilvl="7">
      <w:start w:val="1"/>
      <w:numFmt w:val="decimal"/>
      <w:isLgl/>
      <w:lvlText w:val="%1.%2.%3.%4.%5.%6.%7.%8."/>
      <w:lvlJc w:val="left"/>
      <w:pPr>
        <w:ind w:left="2507" w:hanging="1440"/>
      </w:pPr>
    </w:lvl>
    <w:lvl w:ilvl="8">
      <w:start w:val="1"/>
      <w:numFmt w:val="decimal"/>
      <w:isLgl/>
      <w:lvlText w:val="%1.%2.%3.%4.%5.%6.%7.%8.%9."/>
      <w:lvlJc w:val="left"/>
      <w:pPr>
        <w:ind w:left="2867" w:hanging="1800"/>
      </w:pPr>
    </w:lvl>
  </w:abstractNum>
  <w:abstractNum w:abstractNumId="60">
    <w:nsid w:val="556F4593"/>
    <w:multiLevelType w:val="hybridMultilevel"/>
    <w:tmpl w:val="9B464192"/>
    <w:lvl w:ilvl="0" w:tplc="240A0001">
      <w:start w:val="1"/>
      <w:numFmt w:val="bullet"/>
      <w:lvlText w:val=""/>
      <w:lvlJc w:val="left"/>
      <w:pPr>
        <w:ind w:left="1429" w:hanging="360"/>
      </w:pPr>
      <w:rPr>
        <w:rFonts w:ascii="Symbol" w:hAnsi="Symbol" w:hint="default"/>
      </w:rPr>
    </w:lvl>
    <w:lvl w:ilvl="1" w:tplc="240A0003" w:tentative="1">
      <w:start w:val="1"/>
      <w:numFmt w:val="bullet"/>
      <w:lvlText w:val="o"/>
      <w:lvlJc w:val="left"/>
      <w:pPr>
        <w:ind w:left="2149" w:hanging="360"/>
      </w:pPr>
      <w:rPr>
        <w:rFonts w:ascii="Courier New" w:hAnsi="Courier New" w:cs="Courier New" w:hint="default"/>
      </w:rPr>
    </w:lvl>
    <w:lvl w:ilvl="2" w:tplc="240A0005" w:tentative="1">
      <w:start w:val="1"/>
      <w:numFmt w:val="bullet"/>
      <w:lvlText w:val=""/>
      <w:lvlJc w:val="left"/>
      <w:pPr>
        <w:ind w:left="2869" w:hanging="360"/>
      </w:pPr>
      <w:rPr>
        <w:rFonts w:ascii="Wingdings" w:hAnsi="Wingdings" w:hint="default"/>
      </w:rPr>
    </w:lvl>
    <w:lvl w:ilvl="3" w:tplc="240A0001" w:tentative="1">
      <w:start w:val="1"/>
      <w:numFmt w:val="bullet"/>
      <w:lvlText w:val=""/>
      <w:lvlJc w:val="left"/>
      <w:pPr>
        <w:ind w:left="3589" w:hanging="360"/>
      </w:pPr>
      <w:rPr>
        <w:rFonts w:ascii="Symbol" w:hAnsi="Symbol" w:hint="default"/>
      </w:rPr>
    </w:lvl>
    <w:lvl w:ilvl="4" w:tplc="240A0003" w:tentative="1">
      <w:start w:val="1"/>
      <w:numFmt w:val="bullet"/>
      <w:lvlText w:val="o"/>
      <w:lvlJc w:val="left"/>
      <w:pPr>
        <w:ind w:left="4309" w:hanging="360"/>
      </w:pPr>
      <w:rPr>
        <w:rFonts w:ascii="Courier New" w:hAnsi="Courier New" w:cs="Courier New" w:hint="default"/>
      </w:rPr>
    </w:lvl>
    <w:lvl w:ilvl="5" w:tplc="240A0005" w:tentative="1">
      <w:start w:val="1"/>
      <w:numFmt w:val="bullet"/>
      <w:lvlText w:val=""/>
      <w:lvlJc w:val="left"/>
      <w:pPr>
        <w:ind w:left="5029" w:hanging="360"/>
      </w:pPr>
      <w:rPr>
        <w:rFonts w:ascii="Wingdings" w:hAnsi="Wingdings" w:hint="default"/>
      </w:rPr>
    </w:lvl>
    <w:lvl w:ilvl="6" w:tplc="240A0001" w:tentative="1">
      <w:start w:val="1"/>
      <w:numFmt w:val="bullet"/>
      <w:lvlText w:val=""/>
      <w:lvlJc w:val="left"/>
      <w:pPr>
        <w:ind w:left="5749" w:hanging="360"/>
      </w:pPr>
      <w:rPr>
        <w:rFonts w:ascii="Symbol" w:hAnsi="Symbol" w:hint="default"/>
      </w:rPr>
    </w:lvl>
    <w:lvl w:ilvl="7" w:tplc="240A0003" w:tentative="1">
      <w:start w:val="1"/>
      <w:numFmt w:val="bullet"/>
      <w:lvlText w:val="o"/>
      <w:lvlJc w:val="left"/>
      <w:pPr>
        <w:ind w:left="6469" w:hanging="360"/>
      </w:pPr>
      <w:rPr>
        <w:rFonts w:ascii="Courier New" w:hAnsi="Courier New" w:cs="Courier New" w:hint="default"/>
      </w:rPr>
    </w:lvl>
    <w:lvl w:ilvl="8" w:tplc="240A0005" w:tentative="1">
      <w:start w:val="1"/>
      <w:numFmt w:val="bullet"/>
      <w:lvlText w:val=""/>
      <w:lvlJc w:val="left"/>
      <w:pPr>
        <w:ind w:left="7189" w:hanging="360"/>
      </w:pPr>
      <w:rPr>
        <w:rFonts w:ascii="Wingdings" w:hAnsi="Wingdings" w:hint="default"/>
      </w:rPr>
    </w:lvl>
  </w:abstractNum>
  <w:abstractNum w:abstractNumId="61">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2">
    <w:nsid w:val="5AB51149"/>
    <w:multiLevelType w:val="hybridMultilevel"/>
    <w:tmpl w:val="028ACC84"/>
    <w:lvl w:ilvl="0" w:tplc="73E8E512">
      <w:start w:val="2"/>
      <w:numFmt w:val="decimal"/>
      <w:lvlText w:val="%1."/>
      <w:lvlJc w:val="left"/>
      <w:pPr>
        <w:ind w:left="720" w:hanging="360"/>
      </w:pPr>
      <w:rPr>
        <w:rFonts w:eastAsia="MS Mincho"/>
        <w:b/>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3">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64">
    <w:nsid w:val="5E0E1B38"/>
    <w:multiLevelType w:val="hybridMultilevel"/>
    <w:tmpl w:val="3B7EE4BC"/>
    <w:lvl w:ilvl="0" w:tplc="7BA62142">
      <w:start w:val="1"/>
      <w:numFmt w:val="upperLetter"/>
      <w:lvlText w:val="%1."/>
      <w:lvlJc w:val="left"/>
      <w:pPr>
        <w:ind w:left="720" w:hanging="360"/>
      </w:pPr>
      <w:rPr>
        <w:b w:val="0"/>
        <w:bCs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5">
    <w:nsid w:val="5EB80BC6"/>
    <w:multiLevelType w:val="hybridMultilevel"/>
    <w:tmpl w:val="277AD332"/>
    <w:lvl w:ilvl="0" w:tplc="7AFECE06">
      <w:start w:val="14"/>
      <w:numFmt w:val="decimal"/>
      <w:pStyle w:val="Captulo9"/>
      <w:lvlText w:val="%1."/>
      <w:lvlJc w:val="left"/>
      <w:pPr>
        <w:ind w:left="720" w:hanging="360"/>
      </w:pPr>
      <w:rPr>
        <w:rFonts w:ascii="Arial Narrow" w:eastAsiaTheme="minorHAnsi" w:hAnsi="Arial Narrow" w:cs="Arial" w:hint="default"/>
        <w:b w:val="0"/>
        <w:bCs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6">
    <w:nsid w:val="619A2A64"/>
    <w:multiLevelType w:val="multilevel"/>
    <w:tmpl w:val="186C5712"/>
    <w:lvl w:ilvl="0">
      <w:start w:val="1"/>
      <w:numFmt w:val="decimal"/>
      <w:lvlText w:val="%1."/>
      <w:lvlJc w:val="left"/>
      <w:pPr>
        <w:ind w:left="600" w:hanging="600"/>
      </w:pPr>
      <w:rPr>
        <w:rFonts w:eastAsia="Times New Roman" w:hint="default"/>
        <w:b/>
      </w:rPr>
    </w:lvl>
    <w:lvl w:ilvl="1">
      <w:start w:val="1"/>
      <w:numFmt w:val="decimal"/>
      <w:lvlText w:val="%1.%2."/>
      <w:lvlJc w:val="left"/>
      <w:pPr>
        <w:ind w:left="600" w:hanging="600"/>
      </w:pPr>
      <w:rPr>
        <w:rFonts w:eastAsia="Times New Roman" w:hint="default"/>
        <w:b/>
      </w:rPr>
    </w:lvl>
    <w:lvl w:ilvl="2">
      <w:start w:val="14"/>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440" w:hanging="1440"/>
      </w:pPr>
      <w:rPr>
        <w:rFonts w:eastAsia="Times New Roman" w:hint="default"/>
        <w:b/>
      </w:rPr>
    </w:lvl>
  </w:abstractNum>
  <w:abstractNum w:abstractNumId="67">
    <w:nsid w:val="67114532"/>
    <w:multiLevelType w:val="hybridMultilevel"/>
    <w:tmpl w:val="B150C24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8">
    <w:nsid w:val="677710BB"/>
    <w:multiLevelType w:val="hybridMultilevel"/>
    <w:tmpl w:val="F20A0F8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69">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7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71">
    <w:nsid w:val="69B479A4"/>
    <w:multiLevelType w:val="hybridMultilevel"/>
    <w:tmpl w:val="19B22BF0"/>
    <w:lvl w:ilvl="0" w:tplc="E788E67C">
      <w:start w:val="2"/>
      <w:numFmt w:val="decimal"/>
      <w:lvlText w:val="%1."/>
      <w:lvlJc w:val="left"/>
      <w:pPr>
        <w:ind w:left="720" w:hanging="360"/>
      </w:pPr>
      <w:rPr>
        <w:b/>
        <w:bCs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2">
    <w:nsid w:val="6A197C32"/>
    <w:multiLevelType w:val="hybridMultilevel"/>
    <w:tmpl w:val="A34E6AB6"/>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3">
    <w:nsid w:val="6BF60F03"/>
    <w:multiLevelType w:val="hybridMultilevel"/>
    <w:tmpl w:val="4F34E54A"/>
    <w:lvl w:ilvl="0" w:tplc="240A0001">
      <w:start w:val="1"/>
      <w:numFmt w:val="bullet"/>
      <w:lvlText w:val=""/>
      <w:lvlJc w:val="left"/>
      <w:pPr>
        <w:ind w:left="1197" w:hanging="360"/>
      </w:pPr>
      <w:rPr>
        <w:rFonts w:ascii="Symbol" w:hAnsi="Symbol" w:hint="default"/>
      </w:rPr>
    </w:lvl>
    <w:lvl w:ilvl="1" w:tplc="240A0003" w:tentative="1">
      <w:start w:val="1"/>
      <w:numFmt w:val="bullet"/>
      <w:lvlText w:val="o"/>
      <w:lvlJc w:val="left"/>
      <w:pPr>
        <w:ind w:left="1917" w:hanging="360"/>
      </w:pPr>
      <w:rPr>
        <w:rFonts w:ascii="Courier New" w:hAnsi="Courier New" w:cs="Courier New" w:hint="default"/>
      </w:rPr>
    </w:lvl>
    <w:lvl w:ilvl="2" w:tplc="240A0005" w:tentative="1">
      <w:start w:val="1"/>
      <w:numFmt w:val="bullet"/>
      <w:lvlText w:val=""/>
      <w:lvlJc w:val="left"/>
      <w:pPr>
        <w:ind w:left="2637" w:hanging="360"/>
      </w:pPr>
      <w:rPr>
        <w:rFonts w:ascii="Wingdings" w:hAnsi="Wingdings" w:hint="default"/>
      </w:rPr>
    </w:lvl>
    <w:lvl w:ilvl="3" w:tplc="240A0001" w:tentative="1">
      <w:start w:val="1"/>
      <w:numFmt w:val="bullet"/>
      <w:lvlText w:val=""/>
      <w:lvlJc w:val="left"/>
      <w:pPr>
        <w:ind w:left="3357" w:hanging="360"/>
      </w:pPr>
      <w:rPr>
        <w:rFonts w:ascii="Symbol" w:hAnsi="Symbol" w:hint="default"/>
      </w:rPr>
    </w:lvl>
    <w:lvl w:ilvl="4" w:tplc="240A0003" w:tentative="1">
      <w:start w:val="1"/>
      <w:numFmt w:val="bullet"/>
      <w:lvlText w:val="o"/>
      <w:lvlJc w:val="left"/>
      <w:pPr>
        <w:ind w:left="4077" w:hanging="360"/>
      </w:pPr>
      <w:rPr>
        <w:rFonts w:ascii="Courier New" w:hAnsi="Courier New" w:cs="Courier New" w:hint="default"/>
      </w:rPr>
    </w:lvl>
    <w:lvl w:ilvl="5" w:tplc="240A0005" w:tentative="1">
      <w:start w:val="1"/>
      <w:numFmt w:val="bullet"/>
      <w:lvlText w:val=""/>
      <w:lvlJc w:val="left"/>
      <w:pPr>
        <w:ind w:left="4797" w:hanging="360"/>
      </w:pPr>
      <w:rPr>
        <w:rFonts w:ascii="Wingdings" w:hAnsi="Wingdings" w:hint="default"/>
      </w:rPr>
    </w:lvl>
    <w:lvl w:ilvl="6" w:tplc="240A0001" w:tentative="1">
      <w:start w:val="1"/>
      <w:numFmt w:val="bullet"/>
      <w:lvlText w:val=""/>
      <w:lvlJc w:val="left"/>
      <w:pPr>
        <w:ind w:left="5517" w:hanging="360"/>
      </w:pPr>
      <w:rPr>
        <w:rFonts w:ascii="Symbol" w:hAnsi="Symbol" w:hint="default"/>
      </w:rPr>
    </w:lvl>
    <w:lvl w:ilvl="7" w:tplc="240A0003" w:tentative="1">
      <w:start w:val="1"/>
      <w:numFmt w:val="bullet"/>
      <w:lvlText w:val="o"/>
      <w:lvlJc w:val="left"/>
      <w:pPr>
        <w:ind w:left="6237" w:hanging="360"/>
      </w:pPr>
      <w:rPr>
        <w:rFonts w:ascii="Courier New" w:hAnsi="Courier New" w:cs="Courier New" w:hint="default"/>
      </w:rPr>
    </w:lvl>
    <w:lvl w:ilvl="8" w:tplc="240A0005" w:tentative="1">
      <w:start w:val="1"/>
      <w:numFmt w:val="bullet"/>
      <w:lvlText w:val=""/>
      <w:lvlJc w:val="left"/>
      <w:pPr>
        <w:ind w:left="6957" w:hanging="360"/>
      </w:pPr>
      <w:rPr>
        <w:rFonts w:ascii="Wingdings" w:hAnsi="Wingdings" w:hint="default"/>
      </w:rPr>
    </w:lvl>
  </w:abstractNum>
  <w:abstractNum w:abstractNumId="74">
    <w:nsid w:val="6C8907BD"/>
    <w:multiLevelType w:val="hybridMultilevel"/>
    <w:tmpl w:val="7924F306"/>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5">
    <w:nsid w:val="6CB63EE4"/>
    <w:multiLevelType w:val="hybridMultilevel"/>
    <w:tmpl w:val="FC90C92C"/>
    <w:lvl w:ilvl="0" w:tplc="280A757A">
      <w:start w:val="1"/>
      <w:numFmt w:val="decimal"/>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6">
    <w:nsid w:val="70204F78"/>
    <w:multiLevelType w:val="multilevel"/>
    <w:tmpl w:val="8E76B6B6"/>
    <w:lvl w:ilvl="0">
      <w:start w:val="2"/>
      <w:numFmt w:val="decimal"/>
      <w:lvlText w:val="%1."/>
      <w:lvlJc w:val="left"/>
      <w:pPr>
        <w:ind w:left="360" w:hanging="360"/>
      </w:pPr>
      <w:rPr>
        <w:rFonts w:hint="default"/>
      </w:rPr>
    </w:lvl>
    <w:lvl w:ilvl="1">
      <w:start w:val="4"/>
      <w:numFmt w:val="decimal"/>
      <w:lvlText w:val="%1.%2."/>
      <w:lvlJc w:val="left"/>
      <w:pPr>
        <w:ind w:left="-66" w:hanging="360"/>
      </w:pPr>
      <w:rPr>
        <w:rFonts w:hint="default"/>
        <w:b/>
        <w:bCs/>
      </w:rPr>
    </w:lvl>
    <w:lvl w:ilvl="2">
      <w:start w:val="1"/>
      <w:numFmt w:val="decimal"/>
      <w:lvlText w:val="%1.%2.%3."/>
      <w:lvlJc w:val="left"/>
      <w:pPr>
        <w:ind w:left="-132" w:hanging="720"/>
      </w:pPr>
      <w:rPr>
        <w:rFonts w:hint="default"/>
      </w:rPr>
    </w:lvl>
    <w:lvl w:ilvl="3">
      <w:start w:val="1"/>
      <w:numFmt w:val="decimal"/>
      <w:lvlText w:val="%1.%2.%3.%4."/>
      <w:lvlJc w:val="left"/>
      <w:pPr>
        <w:ind w:left="-558" w:hanging="720"/>
      </w:pPr>
      <w:rPr>
        <w:rFonts w:hint="default"/>
      </w:rPr>
    </w:lvl>
    <w:lvl w:ilvl="4">
      <w:start w:val="1"/>
      <w:numFmt w:val="decimal"/>
      <w:lvlText w:val="%1.%2.%3.%4.%5."/>
      <w:lvlJc w:val="left"/>
      <w:pPr>
        <w:ind w:left="-624" w:hanging="1080"/>
      </w:pPr>
      <w:rPr>
        <w:rFonts w:hint="default"/>
      </w:rPr>
    </w:lvl>
    <w:lvl w:ilvl="5">
      <w:start w:val="1"/>
      <w:numFmt w:val="decimal"/>
      <w:lvlText w:val="%1.%2.%3.%4.%5.%6."/>
      <w:lvlJc w:val="left"/>
      <w:pPr>
        <w:ind w:left="-1050" w:hanging="1080"/>
      </w:pPr>
      <w:rPr>
        <w:rFonts w:hint="default"/>
      </w:rPr>
    </w:lvl>
    <w:lvl w:ilvl="6">
      <w:start w:val="1"/>
      <w:numFmt w:val="decimal"/>
      <w:lvlText w:val="%1.%2.%3.%4.%5.%6.%7."/>
      <w:lvlJc w:val="left"/>
      <w:pPr>
        <w:ind w:left="-1116" w:hanging="1440"/>
      </w:pPr>
      <w:rPr>
        <w:rFonts w:hint="default"/>
      </w:rPr>
    </w:lvl>
    <w:lvl w:ilvl="7">
      <w:start w:val="1"/>
      <w:numFmt w:val="decimal"/>
      <w:lvlText w:val="%1.%2.%3.%4.%5.%6.%7.%8."/>
      <w:lvlJc w:val="left"/>
      <w:pPr>
        <w:ind w:left="-1542" w:hanging="1440"/>
      </w:pPr>
      <w:rPr>
        <w:rFonts w:hint="default"/>
      </w:rPr>
    </w:lvl>
    <w:lvl w:ilvl="8">
      <w:start w:val="1"/>
      <w:numFmt w:val="decimal"/>
      <w:lvlText w:val="%1.%2.%3.%4.%5.%6.%7.%8.%9."/>
      <w:lvlJc w:val="left"/>
      <w:pPr>
        <w:ind w:left="-1608" w:hanging="1800"/>
      </w:pPr>
      <w:rPr>
        <w:rFonts w:hint="default"/>
      </w:rPr>
    </w:lvl>
  </w:abstractNum>
  <w:abstractNum w:abstractNumId="77">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78">
    <w:nsid w:val="71437984"/>
    <w:multiLevelType w:val="hybridMultilevel"/>
    <w:tmpl w:val="338023CA"/>
    <w:lvl w:ilvl="0" w:tplc="240A0019">
      <w:start w:val="1"/>
      <w:numFmt w:val="lowerLetter"/>
      <w:lvlText w:val="%1."/>
      <w:lvlJc w:val="left"/>
      <w:pPr>
        <w:ind w:left="1996" w:hanging="360"/>
      </w:pPr>
    </w:lvl>
    <w:lvl w:ilvl="1" w:tplc="240A0019" w:tentative="1">
      <w:start w:val="1"/>
      <w:numFmt w:val="lowerLetter"/>
      <w:lvlText w:val="%2."/>
      <w:lvlJc w:val="left"/>
      <w:pPr>
        <w:ind w:left="2716" w:hanging="360"/>
      </w:pPr>
    </w:lvl>
    <w:lvl w:ilvl="2" w:tplc="240A001B" w:tentative="1">
      <w:start w:val="1"/>
      <w:numFmt w:val="lowerRoman"/>
      <w:lvlText w:val="%3."/>
      <w:lvlJc w:val="right"/>
      <w:pPr>
        <w:ind w:left="3436" w:hanging="180"/>
      </w:pPr>
    </w:lvl>
    <w:lvl w:ilvl="3" w:tplc="240A000F" w:tentative="1">
      <w:start w:val="1"/>
      <w:numFmt w:val="decimal"/>
      <w:lvlText w:val="%4."/>
      <w:lvlJc w:val="left"/>
      <w:pPr>
        <w:ind w:left="4156" w:hanging="360"/>
      </w:pPr>
    </w:lvl>
    <w:lvl w:ilvl="4" w:tplc="240A0019" w:tentative="1">
      <w:start w:val="1"/>
      <w:numFmt w:val="lowerLetter"/>
      <w:lvlText w:val="%5."/>
      <w:lvlJc w:val="left"/>
      <w:pPr>
        <w:ind w:left="4876" w:hanging="360"/>
      </w:pPr>
    </w:lvl>
    <w:lvl w:ilvl="5" w:tplc="240A001B" w:tentative="1">
      <w:start w:val="1"/>
      <w:numFmt w:val="lowerRoman"/>
      <w:lvlText w:val="%6."/>
      <w:lvlJc w:val="right"/>
      <w:pPr>
        <w:ind w:left="5596" w:hanging="180"/>
      </w:pPr>
    </w:lvl>
    <w:lvl w:ilvl="6" w:tplc="240A000F" w:tentative="1">
      <w:start w:val="1"/>
      <w:numFmt w:val="decimal"/>
      <w:lvlText w:val="%7."/>
      <w:lvlJc w:val="left"/>
      <w:pPr>
        <w:ind w:left="6316" w:hanging="360"/>
      </w:pPr>
    </w:lvl>
    <w:lvl w:ilvl="7" w:tplc="240A0019" w:tentative="1">
      <w:start w:val="1"/>
      <w:numFmt w:val="lowerLetter"/>
      <w:lvlText w:val="%8."/>
      <w:lvlJc w:val="left"/>
      <w:pPr>
        <w:ind w:left="7036" w:hanging="360"/>
      </w:pPr>
    </w:lvl>
    <w:lvl w:ilvl="8" w:tplc="240A001B" w:tentative="1">
      <w:start w:val="1"/>
      <w:numFmt w:val="lowerRoman"/>
      <w:lvlText w:val="%9."/>
      <w:lvlJc w:val="right"/>
      <w:pPr>
        <w:ind w:left="7756" w:hanging="180"/>
      </w:pPr>
    </w:lvl>
  </w:abstractNum>
  <w:abstractNum w:abstractNumId="79">
    <w:nsid w:val="71662D3B"/>
    <w:multiLevelType w:val="hybridMultilevel"/>
    <w:tmpl w:val="833ADEF0"/>
    <w:lvl w:ilvl="0" w:tplc="332C73FE">
      <w:start w:val="2"/>
      <w:numFmt w:val="decimal"/>
      <w:lvlText w:val="%1."/>
      <w:lvlJc w:val="left"/>
      <w:pPr>
        <w:ind w:left="720" w:hanging="360"/>
      </w:pPr>
      <w:rPr>
        <w:rFonts w:eastAsia="MS Mincho"/>
        <w:b/>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0">
    <w:nsid w:val="72E64510"/>
    <w:multiLevelType w:val="hybridMultilevel"/>
    <w:tmpl w:val="A3EC1FA8"/>
    <w:lvl w:ilvl="0" w:tplc="B24A4A14">
      <w:start w:val="2"/>
      <w:numFmt w:val="decimal"/>
      <w:lvlText w:val="%1."/>
      <w:lvlJc w:val="left"/>
      <w:pPr>
        <w:ind w:left="720" w:hanging="360"/>
      </w:pPr>
      <w:rPr>
        <w:rFonts w:eastAsia="MS Mincho"/>
        <w:b/>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1">
    <w:nsid w:val="756A3A04"/>
    <w:multiLevelType w:val="hybridMultilevel"/>
    <w:tmpl w:val="A050A0F0"/>
    <w:lvl w:ilvl="0" w:tplc="240A000F">
      <w:start w:val="1"/>
      <w:numFmt w:val="decimal"/>
      <w:lvlText w:val="%1."/>
      <w:lvlJc w:val="left"/>
      <w:pPr>
        <w:ind w:left="2062" w:hanging="360"/>
      </w:pPr>
      <w:rPr>
        <w:rFonts w:hint="default"/>
      </w:rPr>
    </w:lvl>
    <w:lvl w:ilvl="1" w:tplc="240A0019">
      <w:start w:val="1"/>
      <w:numFmt w:val="lowerLetter"/>
      <w:lvlText w:val="%2."/>
      <w:lvlJc w:val="left"/>
      <w:pPr>
        <w:ind w:left="2782" w:hanging="360"/>
      </w:pPr>
    </w:lvl>
    <w:lvl w:ilvl="2" w:tplc="240A001B" w:tentative="1">
      <w:start w:val="1"/>
      <w:numFmt w:val="lowerRoman"/>
      <w:lvlText w:val="%3."/>
      <w:lvlJc w:val="right"/>
      <w:pPr>
        <w:ind w:left="3502" w:hanging="180"/>
      </w:pPr>
    </w:lvl>
    <w:lvl w:ilvl="3" w:tplc="240A000F" w:tentative="1">
      <w:start w:val="1"/>
      <w:numFmt w:val="decimal"/>
      <w:lvlText w:val="%4."/>
      <w:lvlJc w:val="left"/>
      <w:pPr>
        <w:ind w:left="4222" w:hanging="360"/>
      </w:pPr>
    </w:lvl>
    <w:lvl w:ilvl="4" w:tplc="240A0019" w:tentative="1">
      <w:start w:val="1"/>
      <w:numFmt w:val="lowerLetter"/>
      <w:lvlText w:val="%5."/>
      <w:lvlJc w:val="left"/>
      <w:pPr>
        <w:ind w:left="4942" w:hanging="360"/>
      </w:pPr>
    </w:lvl>
    <w:lvl w:ilvl="5" w:tplc="240A001B" w:tentative="1">
      <w:start w:val="1"/>
      <w:numFmt w:val="lowerRoman"/>
      <w:lvlText w:val="%6."/>
      <w:lvlJc w:val="right"/>
      <w:pPr>
        <w:ind w:left="5662" w:hanging="180"/>
      </w:pPr>
    </w:lvl>
    <w:lvl w:ilvl="6" w:tplc="240A000F" w:tentative="1">
      <w:start w:val="1"/>
      <w:numFmt w:val="decimal"/>
      <w:lvlText w:val="%7."/>
      <w:lvlJc w:val="left"/>
      <w:pPr>
        <w:ind w:left="6382" w:hanging="360"/>
      </w:pPr>
    </w:lvl>
    <w:lvl w:ilvl="7" w:tplc="240A0019" w:tentative="1">
      <w:start w:val="1"/>
      <w:numFmt w:val="lowerLetter"/>
      <w:lvlText w:val="%8."/>
      <w:lvlJc w:val="left"/>
      <w:pPr>
        <w:ind w:left="7102" w:hanging="360"/>
      </w:pPr>
    </w:lvl>
    <w:lvl w:ilvl="8" w:tplc="240A001B" w:tentative="1">
      <w:start w:val="1"/>
      <w:numFmt w:val="lowerRoman"/>
      <w:lvlText w:val="%9."/>
      <w:lvlJc w:val="right"/>
      <w:pPr>
        <w:ind w:left="7822" w:hanging="180"/>
      </w:pPr>
    </w:lvl>
  </w:abstractNum>
  <w:abstractNum w:abstractNumId="82">
    <w:nsid w:val="77D45C1D"/>
    <w:multiLevelType w:val="hybridMultilevel"/>
    <w:tmpl w:val="8D163162"/>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3">
    <w:nsid w:val="79D65A3E"/>
    <w:multiLevelType w:val="hybridMultilevel"/>
    <w:tmpl w:val="F4EEFABE"/>
    <w:lvl w:ilvl="0" w:tplc="14EABD8A">
      <w:start w:val="2"/>
      <w:numFmt w:val="decimal"/>
      <w:lvlText w:val="%1."/>
      <w:lvlJc w:val="left"/>
      <w:pPr>
        <w:ind w:left="720" w:hanging="360"/>
      </w:pPr>
      <w:rPr>
        <w:rFonts w:eastAsia="MS Mincho"/>
        <w:b/>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4">
    <w:nsid w:val="7C8A1D77"/>
    <w:multiLevelType w:val="hybridMultilevel"/>
    <w:tmpl w:val="54B8A77E"/>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5">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6">
    <w:nsid w:val="7E265615"/>
    <w:multiLevelType w:val="hybridMultilevel"/>
    <w:tmpl w:val="A050A0F0"/>
    <w:lvl w:ilvl="0" w:tplc="240A000F">
      <w:start w:val="1"/>
      <w:numFmt w:val="decimal"/>
      <w:lvlText w:val="%1."/>
      <w:lvlJc w:val="left"/>
      <w:pPr>
        <w:ind w:left="2062" w:hanging="360"/>
      </w:pPr>
      <w:rPr>
        <w:rFonts w:hint="default"/>
      </w:rPr>
    </w:lvl>
    <w:lvl w:ilvl="1" w:tplc="240A0019">
      <w:start w:val="1"/>
      <w:numFmt w:val="lowerLetter"/>
      <w:lvlText w:val="%2."/>
      <w:lvlJc w:val="left"/>
      <w:pPr>
        <w:ind w:left="2782" w:hanging="360"/>
      </w:pPr>
    </w:lvl>
    <w:lvl w:ilvl="2" w:tplc="240A001B" w:tentative="1">
      <w:start w:val="1"/>
      <w:numFmt w:val="lowerRoman"/>
      <w:lvlText w:val="%3."/>
      <w:lvlJc w:val="right"/>
      <w:pPr>
        <w:ind w:left="3502" w:hanging="180"/>
      </w:pPr>
    </w:lvl>
    <w:lvl w:ilvl="3" w:tplc="240A000F" w:tentative="1">
      <w:start w:val="1"/>
      <w:numFmt w:val="decimal"/>
      <w:lvlText w:val="%4."/>
      <w:lvlJc w:val="left"/>
      <w:pPr>
        <w:ind w:left="4222" w:hanging="360"/>
      </w:pPr>
    </w:lvl>
    <w:lvl w:ilvl="4" w:tplc="240A0019" w:tentative="1">
      <w:start w:val="1"/>
      <w:numFmt w:val="lowerLetter"/>
      <w:lvlText w:val="%5."/>
      <w:lvlJc w:val="left"/>
      <w:pPr>
        <w:ind w:left="4942" w:hanging="360"/>
      </w:pPr>
    </w:lvl>
    <w:lvl w:ilvl="5" w:tplc="240A001B" w:tentative="1">
      <w:start w:val="1"/>
      <w:numFmt w:val="lowerRoman"/>
      <w:lvlText w:val="%6."/>
      <w:lvlJc w:val="right"/>
      <w:pPr>
        <w:ind w:left="5662" w:hanging="180"/>
      </w:pPr>
    </w:lvl>
    <w:lvl w:ilvl="6" w:tplc="240A000F" w:tentative="1">
      <w:start w:val="1"/>
      <w:numFmt w:val="decimal"/>
      <w:lvlText w:val="%7."/>
      <w:lvlJc w:val="left"/>
      <w:pPr>
        <w:ind w:left="6382" w:hanging="360"/>
      </w:pPr>
    </w:lvl>
    <w:lvl w:ilvl="7" w:tplc="240A0019" w:tentative="1">
      <w:start w:val="1"/>
      <w:numFmt w:val="lowerLetter"/>
      <w:lvlText w:val="%8."/>
      <w:lvlJc w:val="left"/>
      <w:pPr>
        <w:ind w:left="7102" w:hanging="360"/>
      </w:pPr>
    </w:lvl>
    <w:lvl w:ilvl="8" w:tplc="240A001B" w:tentative="1">
      <w:start w:val="1"/>
      <w:numFmt w:val="lowerRoman"/>
      <w:lvlText w:val="%9."/>
      <w:lvlJc w:val="right"/>
      <w:pPr>
        <w:ind w:left="7822" w:hanging="180"/>
      </w:pPr>
    </w:lvl>
  </w:abstractNum>
  <w:abstractNum w:abstractNumId="87">
    <w:nsid w:val="7ED159D1"/>
    <w:multiLevelType w:val="hybridMultilevel"/>
    <w:tmpl w:val="440032BE"/>
    <w:lvl w:ilvl="0" w:tplc="227A1E1A">
      <w:start w:val="2"/>
      <w:numFmt w:val="decimal"/>
      <w:lvlText w:val="%1."/>
      <w:lvlJc w:val="left"/>
      <w:pPr>
        <w:ind w:left="720" w:hanging="360"/>
      </w:pPr>
      <w:rPr>
        <w:rFonts w:eastAsia="MS Mincho"/>
        <w:b/>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abstractNumId w:val="34"/>
  </w:num>
  <w:num w:numId="2">
    <w:abstractNumId w:val="22"/>
  </w:num>
  <w:num w:numId="3">
    <w:abstractNumId w:val="63"/>
  </w:num>
  <w:num w:numId="4">
    <w:abstractNumId w:val="69"/>
  </w:num>
  <w:num w:numId="5">
    <w:abstractNumId w:val="70"/>
  </w:num>
  <w:num w:numId="6">
    <w:abstractNumId w:val="25"/>
  </w:num>
  <w:num w:numId="7">
    <w:abstractNumId w:val="8"/>
  </w:num>
  <w:num w:numId="8">
    <w:abstractNumId w:val="3"/>
  </w:num>
  <w:num w:numId="9">
    <w:abstractNumId w:val="2"/>
  </w:num>
  <w:num w:numId="10">
    <w:abstractNumId w:val="1"/>
  </w:num>
  <w:num w:numId="11">
    <w:abstractNumId w:val="0"/>
  </w:num>
  <w:num w:numId="12">
    <w:abstractNumId w:val="9"/>
  </w:num>
  <w:num w:numId="13">
    <w:abstractNumId w:val="7"/>
  </w:num>
  <w:num w:numId="14">
    <w:abstractNumId w:val="6"/>
  </w:num>
  <w:num w:numId="15">
    <w:abstractNumId w:val="5"/>
  </w:num>
  <w:num w:numId="16">
    <w:abstractNumId w:val="4"/>
  </w:num>
  <w:num w:numId="17">
    <w:abstractNumId w:val="47"/>
  </w:num>
  <w:num w:numId="18">
    <w:abstractNumId w:val="10"/>
  </w:num>
  <w:num w:numId="19">
    <w:abstractNumId w:val="44"/>
  </w:num>
  <w:num w:numId="20">
    <w:abstractNumId w:val="18"/>
  </w:num>
  <w:num w:numId="21">
    <w:abstractNumId w:val="39"/>
  </w:num>
  <w:num w:numId="22">
    <w:abstractNumId w:val="76"/>
  </w:num>
  <w:num w:numId="23">
    <w:abstractNumId w:val="65"/>
  </w:num>
  <w:num w:numId="24">
    <w:abstractNumId w:val="61"/>
  </w:num>
  <w:num w:numId="25">
    <w:abstractNumId w:val="85"/>
  </w:num>
  <w:num w:numId="26">
    <w:abstractNumId w:val="77"/>
  </w:num>
  <w:num w:numId="27">
    <w:abstractNumId w:val="37"/>
  </w:num>
  <w:num w:numId="28">
    <w:abstractNumId w:val="13"/>
  </w:num>
  <w:num w:numId="29">
    <w:abstractNumId w:val="57"/>
  </w:num>
  <w:num w:numId="30">
    <w:abstractNumId w:val="45"/>
  </w:num>
  <w:num w:numId="31">
    <w:abstractNumId w:val="75"/>
  </w:num>
  <w:num w:numId="32">
    <w:abstractNumId w:val="16"/>
  </w:num>
  <w:num w:numId="33">
    <w:abstractNumId w:val="23"/>
  </w:num>
  <w:num w:numId="34">
    <w:abstractNumId w:val="36"/>
  </w:num>
  <w:num w:numId="3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41"/>
  </w:num>
  <w:num w:numId="37">
    <w:abstractNumId w:val="46"/>
  </w:num>
  <w:num w:numId="38">
    <w:abstractNumId w:val="66"/>
  </w:num>
  <w:num w:numId="39">
    <w:abstractNumId w:val="53"/>
  </w:num>
  <w:num w:numId="40">
    <w:abstractNumId w:val="38"/>
  </w:num>
  <w:num w:numId="41">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1"/>
  </w:num>
  <w:num w:numId="43">
    <w:abstractNumId w:val="17"/>
  </w:num>
  <w:num w:numId="44">
    <w:abstractNumId w:val="54"/>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84"/>
  </w:num>
  <w:num w:numId="46">
    <w:abstractNumId w:val="49"/>
  </w:num>
  <w:num w:numId="47">
    <w:abstractNumId w:val="40"/>
  </w:num>
  <w:num w:numId="48">
    <w:abstractNumId w:val="74"/>
  </w:num>
  <w:num w:numId="49">
    <w:abstractNumId w:val="20"/>
  </w:num>
  <w:num w:numId="50">
    <w:abstractNumId w:val="15"/>
  </w:num>
  <w:num w:numId="51">
    <w:abstractNumId w:val="51"/>
  </w:num>
  <w:num w:numId="52">
    <w:abstractNumId w:val="67"/>
  </w:num>
  <w:num w:numId="53">
    <w:abstractNumId w:val="12"/>
  </w:num>
  <w:num w:numId="54">
    <w:abstractNumId w:val="73"/>
  </w:num>
  <w:num w:numId="55">
    <w:abstractNumId w:val="27"/>
  </w:num>
  <w:num w:numId="56">
    <w:abstractNumId w:val="56"/>
  </w:num>
  <w:num w:numId="57">
    <w:abstractNumId w:val="72"/>
  </w:num>
  <w:num w:numId="58">
    <w:abstractNumId w:val="14"/>
  </w:num>
  <w:num w:numId="59">
    <w:abstractNumId w:val="60"/>
  </w:num>
  <w:num w:numId="60">
    <w:abstractNumId w:val="28"/>
  </w:num>
  <w:num w:numId="61">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30"/>
  </w:num>
  <w:num w:numId="65">
    <w:abstractNumId w:val="43"/>
  </w:num>
  <w:num w:numId="66">
    <w:abstractNumId w:val="24"/>
  </w:num>
  <w:num w:numId="67">
    <w:abstractNumId w:val="42"/>
  </w:num>
  <w:num w:numId="68">
    <w:abstractNumId w:val="81"/>
  </w:num>
  <w:num w:numId="69">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55"/>
    <w:lvlOverride w:ilvl="0"/>
    <w:lvlOverride w:ilvl="1">
      <w:startOverride w:val="1"/>
    </w:lvlOverride>
    <w:lvlOverride w:ilvl="2"/>
    <w:lvlOverride w:ilvl="3"/>
    <w:lvlOverride w:ilvl="4"/>
    <w:lvlOverride w:ilvl="5"/>
    <w:lvlOverride w:ilvl="6"/>
    <w:lvlOverride w:ilvl="7"/>
    <w:lvlOverride w:ilvl="8"/>
  </w:num>
  <w:num w:numId="71">
    <w:abstractNumId w:val="68"/>
  </w:num>
  <w:num w:numId="72">
    <w:abstractNumId w:val="26"/>
  </w:num>
  <w:num w:numId="73">
    <w:abstractNumId w:val="29"/>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58"/>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8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6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8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8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7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7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19"/>
  </w:num>
  <w:num w:numId="83">
    <w:abstractNumId w:val="52"/>
  </w:num>
  <w:num w:numId="84">
    <w:abstractNumId w:val="50"/>
  </w:num>
  <w:num w:numId="85">
    <w:abstractNumId w:val="48"/>
  </w:num>
  <w:num w:numId="86">
    <w:abstractNumId w:val="33"/>
  </w:num>
  <w:num w:numId="87">
    <w:abstractNumId w:val="21"/>
  </w:num>
  <w:num w:numId="88">
    <w:abstractNumId w:val="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50"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215C"/>
    <w:rsid w:val="00001262"/>
    <w:rsid w:val="00002100"/>
    <w:rsid w:val="000101D1"/>
    <w:rsid w:val="00010A61"/>
    <w:rsid w:val="000115B4"/>
    <w:rsid w:val="000123A8"/>
    <w:rsid w:val="00026287"/>
    <w:rsid w:val="00026846"/>
    <w:rsid w:val="0003130F"/>
    <w:rsid w:val="00032190"/>
    <w:rsid w:val="000349C4"/>
    <w:rsid w:val="00040D71"/>
    <w:rsid w:val="0004106B"/>
    <w:rsid w:val="00043F63"/>
    <w:rsid w:val="00046326"/>
    <w:rsid w:val="0004656B"/>
    <w:rsid w:val="0004688A"/>
    <w:rsid w:val="000518B0"/>
    <w:rsid w:val="00051CF2"/>
    <w:rsid w:val="00054050"/>
    <w:rsid w:val="00054769"/>
    <w:rsid w:val="000565CF"/>
    <w:rsid w:val="0005665E"/>
    <w:rsid w:val="000622F4"/>
    <w:rsid w:val="00062A94"/>
    <w:rsid w:val="00062E38"/>
    <w:rsid w:val="00063095"/>
    <w:rsid w:val="0006387B"/>
    <w:rsid w:val="0006518C"/>
    <w:rsid w:val="00065ADD"/>
    <w:rsid w:val="0006746F"/>
    <w:rsid w:val="0006758B"/>
    <w:rsid w:val="000771F0"/>
    <w:rsid w:val="000812E2"/>
    <w:rsid w:val="00083771"/>
    <w:rsid w:val="00084A88"/>
    <w:rsid w:val="00087075"/>
    <w:rsid w:val="00087810"/>
    <w:rsid w:val="000913F6"/>
    <w:rsid w:val="00094010"/>
    <w:rsid w:val="000A039B"/>
    <w:rsid w:val="000A224C"/>
    <w:rsid w:val="000A7060"/>
    <w:rsid w:val="000B17D2"/>
    <w:rsid w:val="000B1F25"/>
    <w:rsid w:val="000B3CBA"/>
    <w:rsid w:val="000B62AB"/>
    <w:rsid w:val="000B67BB"/>
    <w:rsid w:val="000B7F7B"/>
    <w:rsid w:val="000C029C"/>
    <w:rsid w:val="000C03D0"/>
    <w:rsid w:val="000C040C"/>
    <w:rsid w:val="000C063F"/>
    <w:rsid w:val="000C165D"/>
    <w:rsid w:val="000C5412"/>
    <w:rsid w:val="000C595C"/>
    <w:rsid w:val="000C6E5C"/>
    <w:rsid w:val="000D0DE5"/>
    <w:rsid w:val="000D1264"/>
    <w:rsid w:val="000D330F"/>
    <w:rsid w:val="000D4B51"/>
    <w:rsid w:val="000D5D0E"/>
    <w:rsid w:val="000D6B11"/>
    <w:rsid w:val="000D6B74"/>
    <w:rsid w:val="000D7987"/>
    <w:rsid w:val="000D7E5E"/>
    <w:rsid w:val="000E0F74"/>
    <w:rsid w:val="000E18B0"/>
    <w:rsid w:val="000E2DE7"/>
    <w:rsid w:val="000E3498"/>
    <w:rsid w:val="000E3CB0"/>
    <w:rsid w:val="000E66FC"/>
    <w:rsid w:val="000E6A93"/>
    <w:rsid w:val="000E7E25"/>
    <w:rsid w:val="000F3343"/>
    <w:rsid w:val="000F5E50"/>
    <w:rsid w:val="000F6608"/>
    <w:rsid w:val="000F7868"/>
    <w:rsid w:val="000F79FE"/>
    <w:rsid w:val="00100973"/>
    <w:rsid w:val="00100F8F"/>
    <w:rsid w:val="00101B40"/>
    <w:rsid w:val="00107103"/>
    <w:rsid w:val="00111248"/>
    <w:rsid w:val="0011396B"/>
    <w:rsid w:val="001213C9"/>
    <w:rsid w:val="001242B0"/>
    <w:rsid w:val="0013000B"/>
    <w:rsid w:val="001312A0"/>
    <w:rsid w:val="00135099"/>
    <w:rsid w:val="001356B9"/>
    <w:rsid w:val="00136405"/>
    <w:rsid w:val="00137041"/>
    <w:rsid w:val="0014021A"/>
    <w:rsid w:val="001427F1"/>
    <w:rsid w:val="00144284"/>
    <w:rsid w:val="00146E39"/>
    <w:rsid w:val="001506D6"/>
    <w:rsid w:val="00150A71"/>
    <w:rsid w:val="00152D91"/>
    <w:rsid w:val="001570D8"/>
    <w:rsid w:val="001576D7"/>
    <w:rsid w:val="001639A9"/>
    <w:rsid w:val="00165972"/>
    <w:rsid w:val="001669E8"/>
    <w:rsid w:val="0017714F"/>
    <w:rsid w:val="001775A4"/>
    <w:rsid w:val="00184074"/>
    <w:rsid w:val="00187820"/>
    <w:rsid w:val="001911FC"/>
    <w:rsid w:val="0019356A"/>
    <w:rsid w:val="00196A3F"/>
    <w:rsid w:val="00197B2E"/>
    <w:rsid w:val="00197CEB"/>
    <w:rsid w:val="001A4988"/>
    <w:rsid w:val="001A5500"/>
    <w:rsid w:val="001A6B18"/>
    <w:rsid w:val="001A6F0C"/>
    <w:rsid w:val="001B05C2"/>
    <w:rsid w:val="001B089E"/>
    <w:rsid w:val="001B1D18"/>
    <w:rsid w:val="001B29D9"/>
    <w:rsid w:val="001B4E71"/>
    <w:rsid w:val="001B60A8"/>
    <w:rsid w:val="001B7478"/>
    <w:rsid w:val="001B7937"/>
    <w:rsid w:val="001B7D07"/>
    <w:rsid w:val="001C5694"/>
    <w:rsid w:val="001C59A2"/>
    <w:rsid w:val="001D1064"/>
    <w:rsid w:val="001D1A43"/>
    <w:rsid w:val="001D3C69"/>
    <w:rsid w:val="001D4F8D"/>
    <w:rsid w:val="001D5FFD"/>
    <w:rsid w:val="001D63EA"/>
    <w:rsid w:val="001D67CD"/>
    <w:rsid w:val="001D74FE"/>
    <w:rsid w:val="001E03B7"/>
    <w:rsid w:val="001E04A0"/>
    <w:rsid w:val="001E6671"/>
    <w:rsid w:val="001E67A2"/>
    <w:rsid w:val="001F0568"/>
    <w:rsid w:val="001F1F8A"/>
    <w:rsid w:val="001F376A"/>
    <w:rsid w:val="001F42DB"/>
    <w:rsid w:val="001F4E98"/>
    <w:rsid w:val="001F6A06"/>
    <w:rsid w:val="001F6A25"/>
    <w:rsid w:val="002001BC"/>
    <w:rsid w:val="00201905"/>
    <w:rsid w:val="00201B1B"/>
    <w:rsid w:val="00202757"/>
    <w:rsid w:val="002028FD"/>
    <w:rsid w:val="00205FB8"/>
    <w:rsid w:val="00206D63"/>
    <w:rsid w:val="00207C65"/>
    <w:rsid w:val="002104CE"/>
    <w:rsid w:val="0021237A"/>
    <w:rsid w:val="00212EE4"/>
    <w:rsid w:val="00216213"/>
    <w:rsid w:val="00216885"/>
    <w:rsid w:val="00220545"/>
    <w:rsid w:val="00224D77"/>
    <w:rsid w:val="002253A4"/>
    <w:rsid w:val="00225648"/>
    <w:rsid w:val="0022670B"/>
    <w:rsid w:val="002270D7"/>
    <w:rsid w:val="00230941"/>
    <w:rsid w:val="00234D2D"/>
    <w:rsid w:val="002354AC"/>
    <w:rsid w:val="0023577F"/>
    <w:rsid w:val="002368BB"/>
    <w:rsid w:val="00237F8B"/>
    <w:rsid w:val="0024680E"/>
    <w:rsid w:val="00246EE4"/>
    <w:rsid w:val="002518A7"/>
    <w:rsid w:val="00252905"/>
    <w:rsid w:val="0025348C"/>
    <w:rsid w:val="00254D88"/>
    <w:rsid w:val="00254F88"/>
    <w:rsid w:val="002554C0"/>
    <w:rsid w:val="00260922"/>
    <w:rsid w:val="00260B14"/>
    <w:rsid w:val="00262250"/>
    <w:rsid w:val="002622BD"/>
    <w:rsid w:val="002639AD"/>
    <w:rsid w:val="00263EDB"/>
    <w:rsid w:val="002655BA"/>
    <w:rsid w:val="00270E13"/>
    <w:rsid w:val="002749AD"/>
    <w:rsid w:val="00275227"/>
    <w:rsid w:val="00283322"/>
    <w:rsid w:val="00283D6E"/>
    <w:rsid w:val="00285C0D"/>
    <w:rsid w:val="002875C2"/>
    <w:rsid w:val="00291340"/>
    <w:rsid w:val="002A0835"/>
    <w:rsid w:val="002A0B2B"/>
    <w:rsid w:val="002A3585"/>
    <w:rsid w:val="002A358F"/>
    <w:rsid w:val="002A4010"/>
    <w:rsid w:val="002B0A80"/>
    <w:rsid w:val="002B5E2E"/>
    <w:rsid w:val="002B69AC"/>
    <w:rsid w:val="002C0B6A"/>
    <w:rsid w:val="002C1140"/>
    <w:rsid w:val="002C4034"/>
    <w:rsid w:val="002C465B"/>
    <w:rsid w:val="002C4E0D"/>
    <w:rsid w:val="002C51A9"/>
    <w:rsid w:val="002C566D"/>
    <w:rsid w:val="002C7BCF"/>
    <w:rsid w:val="002D0458"/>
    <w:rsid w:val="002D24FB"/>
    <w:rsid w:val="002D45AA"/>
    <w:rsid w:val="002D56C9"/>
    <w:rsid w:val="002D6EC3"/>
    <w:rsid w:val="002E0CBC"/>
    <w:rsid w:val="002E18B8"/>
    <w:rsid w:val="002E3149"/>
    <w:rsid w:val="002E31A5"/>
    <w:rsid w:val="002E3350"/>
    <w:rsid w:val="002E3D5C"/>
    <w:rsid w:val="002E60EF"/>
    <w:rsid w:val="002F7811"/>
    <w:rsid w:val="00300CB2"/>
    <w:rsid w:val="00301B5F"/>
    <w:rsid w:val="003034C0"/>
    <w:rsid w:val="00303C4E"/>
    <w:rsid w:val="00305D78"/>
    <w:rsid w:val="003064E9"/>
    <w:rsid w:val="003104D3"/>
    <w:rsid w:val="00316D83"/>
    <w:rsid w:val="003202E3"/>
    <w:rsid w:val="00321057"/>
    <w:rsid w:val="00324BB5"/>
    <w:rsid w:val="00325345"/>
    <w:rsid w:val="00325524"/>
    <w:rsid w:val="003259BC"/>
    <w:rsid w:val="0032612C"/>
    <w:rsid w:val="003266F0"/>
    <w:rsid w:val="00326710"/>
    <w:rsid w:val="003268F0"/>
    <w:rsid w:val="00327B1F"/>
    <w:rsid w:val="00327C2C"/>
    <w:rsid w:val="0033183A"/>
    <w:rsid w:val="003343E0"/>
    <w:rsid w:val="00335E14"/>
    <w:rsid w:val="00336975"/>
    <w:rsid w:val="00341743"/>
    <w:rsid w:val="00343798"/>
    <w:rsid w:val="00343EBD"/>
    <w:rsid w:val="003442CE"/>
    <w:rsid w:val="0034585B"/>
    <w:rsid w:val="00347239"/>
    <w:rsid w:val="003500E2"/>
    <w:rsid w:val="00352CBA"/>
    <w:rsid w:val="00357CB3"/>
    <w:rsid w:val="00360337"/>
    <w:rsid w:val="00362F79"/>
    <w:rsid w:val="00363020"/>
    <w:rsid w:val="00365D13"/>
    <w:rsid w:val="00366B8D"/>
    <w:rsid w:val="003737AD"/>
    <w:rsid w:val="00374BA5"/>
    <w:rsid w:val="00380FCE"/>
    <w:rsid w:val="00382642"/>
    <w:rsid w:val="003830AE"/>
    <w:rsid w:val="0038315B"/>
    <w:rsid w:val="00383514"/>
    <w:rsid w:val="00384F41"/>
    <w:rsid w:val="00386BC6"/>
    <w:rsid w:val="00390A7E"/>
    <w:rsid w:val="003928FF"/>
    <w:rsid w:val="0039294F"/>
    <w:rsid w:val="003A2A1F"/>
    <w:rsid w:val="003A2BCE"/>
    <w:rsid w:val="003A3680"/>
    <w:rsid w:val="003A3BAE"/>
    <w:rsid w:val="003A3BDB"/>
    <w:rsid w:val="003A60EB"/>
    <w:rsid w:val="003B0E05"/>
    <w:rsid w:val="003B2271"/>
    <w:rsid w:val="003B230E"/>
    <w:rsid w:val="003B28BA"/>
    <w:rsid w:val="003B4F8E"/>
    <w:rsid w:val="003B5036"/>
    <w:rsid w:val="003B6311"/>
    <w:rsid w:val="003B7979"/>
    <w:rsid w:val="003C5688"/>
    <w:rsid w:val="003D1C1E"/>
    <w:rsid w:val="003D5D10"/>
    <w:rsid w:val="003D6AAB"/>
    <w:rsid w:val="003D7696"/>
    <w:rsid w:val="003E0179"/>
    <w:rsid w:val="003E038B"/>
    <w:rsid w:val="003E1676"/>
    <w:rsid w:val="003E470C"/>
    <w:rsid w:val="003E4B33"/>
    <w:rsid w:val="003E5BEA"/>
    <w:rsid w:val="003E5F0D"/>
    <w:rsid w:val="003E6DA4"/>
    <w:rsid w:val="003F0621"/>
    <w:rsid w:val="003F0FAB"/>
    <w:rsid w:val="003F4F25"/>
    <w:rsid w:val="003F5DE8"/>
    <w:rsid w:val="003F7AD7"/>
    <w:rsid w:val="003F7EF4"/>
    <w:rsid w:val="004029E1"/>
    <w:rsid w:val="00402CF8"/>
    <w:rsid w:val="004041EA"/>
    <w:rsid w:val="00411DE4"/>
    <w:rsid w:val="0041301A"/>
    <w:rsid w:val="00413A56"/>
    <w:rsid w:val="00421060"/>
    <w:rsid w:val="0042263C"/>
    <w:rsid w:val="004247C0"/>
    <w:rsid w:val="00424BF0"/>
    <w:rsid w:val="0042736E"/>
    <w:rsid w:val="0043309B"/>
    <w:rsid w:val="00434AFC"/>
    <w:rsid w:val="004353AE"/>
    <w:rsid w:val="004360A7"/>
    <w:rsid w:val="00436324"/>
    <w:rsid w:val="004367B9"/>
    <w:rsid w:val="00436C38"/>
    <w:rsid w:val="0043734C"/>
    <w:rsid w:val="00437444"/>
    <w:rsid w:val="00445D81"/>
    <w:rsid w:val="00450F99"/>
    <w:rsid w:val="0045145A"/>
    <w:rsid w:val="004516CD"/>
    <w:rsid w:val="00452462"/>
    <w:rsid w:val="00452CFB"/>
    <w:rsid w:val="00456FA1"/>
    <w:rsid w:val="00460845"/>
    <w:rsid w:val="004662F5"/>
    <w:rsid w:val="00473840"/>
    <w:rsid w:val="004773C0"/>
    <w:rsid w:val="00480558"/>
    <w:rsid w:val="0048250E"/>
    <w:rsid w:val="00482670"/>
    <w:rsid w:val="00482F13"/>
    <w:rsid w:val="004865B3"/>
    <w:rsid w:val="00487BEE"/>
    <w:rsid w:val="00487DF0"/>
    <w:rsid w:val="00492F42"/>
    <w:rsid w:val="00493120"/>
    <w:rsid w:val="00493D06"/>
    <w:rsid w:val="004955D5"/>
    <w:rsid w:val="00496B7C"/>
    <w:rsid w:val="004975C1"/>
    <w:rsid w:val="004978D6"/>
    <w:rsid w:val="004A0C61"/>
    <w:rsid w:val="004A1A4A"/>
    <w:rsid w:val="004A1D4D"/>
    <w:rsid w:val="004A6219"/>
    <w:rsid w:val="004A643F"/>
    <w:rsid w:val="004B3874"/>
    <w:rsid w:val="004B4300"/>
    <w:rsid w:val="004B64B6"/>
    <w:rsid w:val="004C246D"/>
    <w:rsid w:val="004C2D30"/>
    <w:rsid w:val="004C2FF4"/>
    <w:rsid w:val="004C4D07"/>
    <w:rsid w:val="004C6B6F"/>
    <w:rsid w:val="004C7B96"/>
    <w:rsid w:val="004D3AB9"/>
    <w:rsid w:val="004D6428"/>
    <w:rsid w:val="004D7736"/>
    <w:rsid w:val="004E4309"/>
    <w:rsid w:val="004E4726"/>
    <w:rsid w:val="004E5B6E"/>
    <w:rsid w:val="004F0BA1"/>
    <w:rsid w:val="004F0FF4"/>
    <w:rsid w:val="0050029B"/>
    <w:rsid w:val="005009EA"/>
    <w:rsid w:val="005036A2"/>
    <w:rsid w:val="005067F6"/>
    <w:rsid w:val="005068FB"/>
    <w:rsid w:val="005110BA"/>
    <w:rsid w:val="005162A1"/>
    <w:rsid w:val="00517215"/>
    <w:rsid w:val="0052079A"/>
    <w:rsid w:val="0052178D"/>
    <w:rsid w:val="00523AEE"/>
    <w:rsid w:val="00525785"/>
    <w:rsid w:val="00531D53"/>
    <w:rsid w:val="005331B7"/>
    <w:rsid w:val="00541E1F"/>
    <w:rsid w:val="00543D5B"/>
    <w:rsid w:val="00543F1C"/>
    <w:rsid w:val="005444E5"/>
    <w:rsid w:val="00551F6E"/>
    <w:rsid w:val="005540F7"/>
    <w:rsid w:val="005566E0"/>
    <w:rsid w:val="00557ADF"/>
    <w:rsid w:val="00557E19"/>
    <w:rsid w:val="00562493"/>
    <w:rsid w:val="0056528E"/>
    <w:rsid w:val="00566E61"/>
    <w:rsid w:val="00570F7C"/>
    <w:rsid w:val="005718B8"/>
    <w:rsid w:val="0057227D"/>
    <w:rsid w:val="00572CB5"/>
    <w:rsid w:val="0057302B"/>
    <w:rsid w:val="00574077"/>
    <w:rsid w:val="00574333"/>
    <w:rsid w:val="00574EC0"/>
    <w:rsid w:val="00574FF8"/>
    <w:rsid w:val="00576266"/>
    <w:rsid w:val="0057631F"/>
    <w:rsid w:val="005804CF"/>
    <w:rsid w:val="00580FDE"/>
    <w:rsid w:val="005827AC"/>
    <w:rsid w:val="00583C9C"/>
    <w:rsid w:val="00590815"/>
    <w:rsid w:val="00590C08"/>
    <w:rsid w:val="0059287F"/>
    <w:rsid w:val="00594D09"/>
    <w:rsid w:val="005966C2"/>
    <w:rsid w:val="00596F9F"/>
    <w:rsid w:val="005A2261"/>
    <w:rsid w:val="005A5992"/>
    <w:rsid w:val="005A5ECB"/>
    <w:rsid w:val="005A64F6"/>
    <w:rsid w:val="005A7104"/>
    <w:rsid w:val="005A7489"/>
    <w:rsid w:val="005B16DC"/>
    <w:rsid w:val="005B624B"/>
    <w:rsid w:val="005B6908"/>
    <w:rsid w:val="005B712A"/>
    <w:rsid w:val="005B7291"/>
    <w:rsid w:val="005B76A4"/>
    <w:rsid w:val="005C333F"/>
    <w:rsid w:val="005C4169"/>
    <w:rsid w:val="005C4C3E"/>
    <w:rsid w:val="005C61F2"/>
    <w:rsid w:val="005C651D"/>
    <w:rsid w:val="005C7A13"/>
    <w:rsid w:val="005D187F"/>
    <w:rsid w:val="005D2FBF"/>
    <w:rsid w:val="005D5A12"/>
    <w:rsid w:val="005D5FF3"/>
    <w:rsid w:val="005E2CAF"/>
    <w:rsid w:val="005E475F"/>
    <w:rsid w:val="005E5388"/>
    <w:rsid w:val="005E5A12"/>
    <w:rsid w:val="005F14D0"/>
    <w:rsid w:val="005F31A5"/>
    <w:rsid w:val="005F668A"/>
    <w:rsid w:val="0060085D"/>
    <w:rsid w:val="00601C6A"/>
    <w:rsid w:val="0060253E"/>
    <w:rsid w:val="00604EC2"/>
    <w:rsid w:val="0060570F"/>
    <w:rsid w:val="0060722E"/>
    <w:rsid w:val="0060746B"/>
    <w:rsid w:val="006123AA"/>
    <w:rsid w:val="00615246"/>
    <w:rsid w:val="00615C21"/>
    <w:rsid w:val="00616B9B"/>
    <w:rsid w:val="00621231"/>
    <w:rsid w:val="00621280"/>
    <w:rsid w:val="00623625"/>
    <w:rsid w:val="00625046"/>
    <w:rsid w:val="0063174A"/>
    <w:rsid w:val="00631D28"/>
    <w:rsid w:val="0063200F"/>
    <w:rsid w:val="00632847"/>
    <w:rsid w:val="00634DF8"/>
    <w:rsid w:val="006353F2"/>
    <w:rsid w:val="00635440"/>
    <w:rsid w:val="00636B0D"/>
    <w:rsid w:val="006402CB"/>
    <w:rsid w:val="00640629"/>
    <w:rsid w:val="0064207A"/>
    <w:rsid w:val="00643CDA"/>
    <w:rsid w:val="00643E58"/>
    <w:rsid w:val="00644C80"/>
    <w:rsid w:val="00645A1B"/>
    <w:rsid w:val="006472D4"/>
    <w:rsid w:val="006477DE"/>
    <w:rsid w:val="00647F35"/>
    <w:rsid w:val="00651B17"/>
    <w:rsid w:val="00653263"/>
    <w:rsid w:val="00653B28"/>
    <w:rsid w:val="006600DF"/>
    <w:rsid w:val="0066125C"/>
    <w:rsid w:val="00661BC7"/>
    <w:rsid w:val="00664540"/>
    <w:rsid w:val="0066571A"/>
    <w:rsid w:val="00665923"/>
    <w:rsid w:val="00667F47"/>
    <w:rsid w:val="00671332"/>
    <w:rsid w:val="00671D97"/>
    <w:rsid w:val="00673399"/>
    <w:rsid w:val="00673EDE"/>
    <w:rsid w:val="0067417B"/>
    <w:rsid w:val="00677E89"/>
    <w:rsid w:val="00680FC2"/>
    <w:rsid w:val="006810C7"/>
    <w:rsid w:val="0069301C"/>
    <w:rsid w:val="00697B36"/>
    <w:rsid w:val="006A247A"/>
    <w:rsid w:val="006A5227"/>
    <w:rsid w:val="006A5E72"/>
    <w:rsid w:val="006A6F8A"/>
    <w:rsid w:val="006A722F"/>
    <w:rsid w:val="006A7469"/>
    <w:rsid w:val="006B13E1"/>
    <w:rsid w:val="006B1E71"/>
    <w:rsid w:val="006B240E"/>
    <w:rsid w:val="006B2C79"/>
    <w:rsid w:val="006C27F3"/>
    <w:rsid w:val="006C381A"/>
    <w:rsid w:val="006C4419"/>
    <w:rsid w:val="006C5C5D"/>
    <w:rsid w:val="006D0C53"/>
    <w:rsid w:val="006D105D"/>
    <w:rsid w:val="006D1C74"/>
    <w:rsid w:val="006D36CC"/>
    <w:rsid w:val="006D3752"/>
    <w:rsid w:val="006D58AE"/>
    <w:rsid w:val="006D67CD"/>
    <w:rsid w:val="006D6D9A"/>
    <w:rsid w:val="006D7213"/>
    <w:rsid w:val="006E0EDD"/>
    <w:rsid w:val="006E2246"/>
    <w:rsid w:val="006E34FC"/>
    <w:rsid w:val="006E37B9"/>
    <w:rsid w:val="006E3D3F"/>
    <w:rsid w:val="006E6190"/>
    <w:rsid w:val="006F0CD6"/>
    <w:rsid w:val="006F30FD"/>
    <w:rsid w:val="006F4F83"/>
    <w:rsid w:val="006F54CD"/>
    <w:rsid w:val="007009C0"/>
    <w:rsid w:val="00706489"/>
    <w:rsid w:val="00710FC5"/>
    <w:rsid w:val="007112CD"/>
    <w:rsid w:val="00711696"/>
    <w:rsid w:val="00713224"/>
    <w:rsid w:val="007173C9"/>
    <w:rsid w:val="00717E06"/>
    <w:rsid w:val="00717E55"/>
    <w:rsid w:val="00720067"/>
    <w:rsid w:val="00721EEE"/>
    <w:rsid w:val="007223DD"/>
    <w:rsid w:val="00722FAE"/>
    <w:rsid w:val="00723E39"/>
    <w:rsid w:val="00730D29"/>
    <w:rsid w:val="00731545"/>
    <w:rsid w:val="0073190B"/>
    <w:rsid w:val="007321BF"/>
    <w:rsid w:val="007325AC"/>
    <w:rsid w:val="00733583"/>
    <w:rsid w:val="0073393E"/>
    <w:rsid w:val="007339F7"/>
    <w:rsid w:val="007371D0"/>
    <w:rsid w:val="0074324C"/>
    <w:rsid w:val="00743BAF"/>
    <w:rsid w:val="00743C49"/>
    <w:rsid w:val="007444F1"/>
    <w:rsid w:val="00745358"/>
    <w:rsid w:val="007454A0"/>
    <w:rsid w:val="007455B9"/>
    <w:rsid w:val="007506B5"/>
    <w:rsid w:val="00750833"/>
    <w:rsid w:val="00751957"/>
    <w:rsid w:val="00751BC8"/>
    <w:rsid w:val="00754297"/>
    <w:rsid w:val="00754DC1"/>
    <w:rsid w:val="0075511D"/>
    <w:rsid w:val="007556D8"/>
    <w:rsid w:val="007571AC"/>
    <w:rsid w:val="00763CFC"/>
    <w:rsid w:val="00764844"/>
    <w:rsid w:val="00764B9F"/>
    <w:rsid w:val="00770F77"/>
    <w:rsid w:val="00771A62"/>
    <w:rsid w:val="00772042"/>
    <w:rsid w:val="00773244"/>
    <w:rsid w:val="00775253"/>
    <w:rsid w:val="00775DB4"/>
    <w:rsid w:val="00777E83"/>
    <w:rsid w:val="00780A88"/>
    <w:rsid w:val="007818D9"/>
    <w:rsid w:val="007823D0"/>
    <w:rsid w:val="007832DD"/>
    <w:rsid w:val="00790D69"/>
    <w:rsid w:val="0079127D"/>
    <w:rsid w:val="007922B4"/>
    <w:rsid w:val="00794566"/>
    <w:rsid w:val="00795F40"/>
    <w:rsid w:val="007A09D4"/>
    <w:rsid w:val="007A4009"/>
    <w:rsid w:val="007A79DE"/>
    <w:rsid w:val="007B0AAC"/>
    <w:rsid w:val="007B1545"/>
    <w:rsid w:val="007B3E28"/>
    <w:rsid w:val="007B6E79"/>
    <w:rsid w:val="007B7A92"/>
    <w:rsid w:val="007C1AE6"/>
    <w:rsid w:val="007C3384"/>
    <w:rsid w:val="007C55BC"/>
    <w:rsid w:val="007C7324"/>
    <w:rsid w:val="007D3EEA"/>
    <w:rsid w:val="007E2062"/>
    <w:rsid w:val="007E3E28"/>
    <w:rsid w:val="007E4C2D"/>
    <w:rsid w:val="007E59DD"/>
    <w:rsid w:val="007F3329"/>
    <w:rsid w:val="007F60BA"/>
    <w:rsid w:val="007F6912"/>
    <w:rsid w:val="007F758B"/>
    <w:rsid w:val="008002B5"/>
    <w:rsid w:val="00803C0D"/>
    <w:rsid w:val="00804F99"/>
    <w:rsid w:val="00805778"/>
    <w:rsid w:val="00807784"/>
    <w:rsid w:val="00810E31"/>
    <w:rsid w:val="00812079"/>
    <w:rsid w:val="00812C36"/>
    <w:rsid w:val="00814172"/>
    <w:rsid w:val="00815E8D"/>
    <w:rsid w:val="00821071"/>
    <w:rsid w:val="0082111F"/>
    <w:rsid w:val="00824932"/>
    <w:rsid w:val="008254AD"/>
    <w:rsid w:val="00825DFC"/>
    <w:rsid w:val="00826D5F"/>
    <w:rsid w:val="0082717D"/>
    <w:rsid w:val="008315D7"/>
    <w:rsid w:val="00833347"/>
    <w:rsid w:val="0083423D"/>
    <w:rsid w:val="008366A6"/>
    <w:rsid w:val="00836986"/>
    <w:rsid w:val="00837867"/>
    <w:rsid w:val="00841015"/>
    <w:rsid w:val="00844F90"/>
    <w:rsid w:val="0085194B"/>
    <w:rsid w:val="00851CDC"/>
    <w:rsid w:val="00853A87"/>
    <w:rsid w:val="00853E5F"/>
    <w:rsid w:val="0085461A"/>
    <w:rsid w:val="00855392"/>
    <w:rsid w:val="008576EE"/>
    <w:rsid w:val="00860A54"/>
    <w:rsid w:val="0086166B"/>
    <w:rsid w:val="0086317F"/>
    <w:rsid w:val="008634DB"/>
    <w:rsid w:val="00863578"/>
    <w:rsid w:val="0086669C"/>
    <w:rsid w:val="00866941"/>
    <w:rsid w:val="008675CA"/>
    <w:rsid w:val="008709CA"/>
    <w:rsid w:val="00871050"/>
    <w:rsid w:val="00871B1C"/>
    <w:rsid w:val="00871D25"/>
    <w:rsid w:val="0087218C"/>
    <w:rsid w:val="00872E11"/>
    <w:rsid w:val="008739F0"/>
    <w:rsid w:val="00874959"/>
    <w:rsid w:val="00877C5F"/>
    <w:rsid w:val="00883A8E"/>
    <w:rsid w:val="00883E5F"/>
    <w:rsid w:val="0088404C"/>
    <w:rsid w:val="0089103F"/>
    <w:rsid w:val="00891D27"/>
    <w:rsid w:val="00896757"/>
    <w:rsid w:val="00897417"/>
    <w:rsid w:val="008975AC"/>
    <w:rsid w:val="008976C4"/>
    <w:rsid w:val="008A10AF"/>
    <w:rsid w:val="008A1927"/>
    <w:rsid w:val="008B120F"/>
    <w:rsid w:val="008B7ABB"/>
    <w:rsid w:val="008C3920"/>
    <w:rsid w:val="008C6F8F"/>
    <w:rsid w:val="008D14D4"/>
    <w:rsid w:val="008D59A9"/>
    <w:rsid w:val="008E20EF"/>
    <w:rsid w:val="008E229E"/>
    <w:rsid w:val="008E2D1A"/>
    <w:rsid w:val="008E3E2A"/>
    <w:rsid w:val="008E6429"/>
    <w:rsid w:val="008E6B06"/>
    <w:rsid w:val="00900093"/>
    <w:rsid w:val="00903960"/>
    <w:rsid w:val="00904D03"/>
    <w:rsid w:val="00907556"/>
    <w:rsid w:val="00907CD7"/>
    <w:rsid w:val="00911621"/>
    <w:rsid w:val="00911787"/>
    <w:rsid w:val="009125AB"/>
    <w:rsid w:val="00914FDA"/>
    <w:rsid w:val="00921105"/>
    <w:rsid w:val="00921859"/>
    <w:rsid w:val="00921F10"/>
    <w:rsid w:val="0092663C"/>
    <w:rsid w:val="0093097B"/>
    <w:rsid w:val="00931C0C"/>
    <w:rsid w:val="00932096"/>
    <w:rsid w:val="00934714"/>
    <w:rsid w:val="009369E9"/>
    <w:rsid w:val="0093757F"/>
    <w:rsid w:val="00942FC9"/>
    <w:rsid w:val="00943334"/>
    <w:rsid w:val="009439B1"/>
    <w:rsid w:val="00946A2E"/>
    <w:rsid w:val="00946E1A"/>
    <w:rsid w:val="00946FFE"/>
    <w:rsid w:val="00947110"/>
    <w:rsid w:val="009473A4"/>
    <w:rsid w:val="00951BE3"/>
    <w:rsid w:val="00956486"/>
    <w:rsid w:val="0096091C"/>
    <w:rsid w:val="009632A9"/>
    <w:rsid w:val="009654D1"/>
    <w:rsid w:val="0096581E"/>
    <w:rsid w:val="00965B81"/>
    <w:rsid w:val="00967633"/>
    <w:rsid w:val="00975A4B"/>
    <w:rsid w:val="009769A7"/>
    <w:rsid w:val="00976CC9"/>
    <w:rsid w:val="0098036B"/>
    <w:rsid w:val="00980616"/>
    <w:rsid w:val="00981473"/>
    <w:rsid w:val="00981FE2"/>
    <w:rsid w:val="00982030"/>
    <w:rsid w:val="0098717D"/>
    <w:rsid w:val="00987E8B"/>
    <w:rsid w:val="00994D50"/>
    <w:rsid w:val="00995210"/>
    <w:rsid w:val="00997C1B"/>
    <w:rsid w:val="009A0E9B"/>
    <w:rsid w:val="009A1A3C"/>
    <w:rsid w:val="009A2351"/>
    <w:rsid w:val="009A293C"/>
    <w:rsid w:val="009A2953"/>
    <w:rsid w:val="009A5A30"/>
    <w:rsid w:val="009A604F"/>
    <w:rsid w:val="009A625E"/>
    <w:rsid w:val="009B150B"/>
    <w:rsid w:val="009B2E2F"/>
    <w:rsid w:val="009B3CFD"/>
    <w:rsid w:val="009B605C"/>
    <w:rsid w:val="009C202C"/>
    <w:rsid w:val="009C2B48"/>
    <w:rsid w:val="009C3AAE"/>
    <w:rsid w:val="009C4CC3"/>
    <w:rsid w:val="009D43D8"/>
    <w:rsid w:val="009D62F1"/>
    <w:rsid w:val="009D7900"/>
    <w:rsid w:val="009E1604"/>
    <w:rsid w:val="009E26B1"/>
    <w:rsid w:val="009E3A0D"/>
    <w:rsid w:val="009E4DC7"/>
    <w:rsid w:val="009E6FE7"/>
    <w:rsid w:val="009F2779"/>
    <w:rsid w:val="009F2814"/>
    <w:rsid w:val="009F3009"/>
    <w:rsid w:val="009F3138"/>
    <w:rsid w:val="009F3E15"/>
    <w:rsid w:val="009F7136"/>
    <w:rsid w:val="009F7167"/>
    <w:rsid w:val="009F7CBF"/>
    <w:rsid w:val="00A02670"/>
    <w:rsid w:val="00A02756"/>
    <w:rsid w:val="00A02915"/>
    <w:rsid w:val="00A03692"/>
    <w:rsid w:val="00A05068"/>
    <w:rsid w:val="00A062EF"/>
    <w:rsid w:val="00A07A4A"/>
    <w:rsid w:val="00A07CCC"/>
    <w:rsid w:val="00A10BFB"/>
    <w:rsid w:val="00A10F41"/>
    <w:rsid w:val="00A110DF"/>
    <w:rsid w:val="00A125CA"/>
    <w:rsid w:val="00A2094F"/>
    <w:rsid w:val="00A2156E"/>
    <w:rsid w:val="00A26171"/>
    <w:rsid w:val="00A26E59"/>
    <w:rsid w:val="00A277E1"/>
    <w:rsid w:val="00A27CF2"/>
    <w:rsid w:val="00A27D78"/>
    <w:rsid w:val="00A30693"/>
    <w:rsid w:val="00A314B4"/>
    <w:rsid w:val="00A31D71"/>
    <w:rsid w:val="00A34651"/>
    <w:rsid w:val="00A35007"/>
    <w:rsid w:val="00A4038F"/>
    <w:rsid w:val="00A403AA"/>
    <w:rsid w:val="00A43876"/>
    <w:rsid w:val="00A46728"/>
    <w:rsid w:val="00A504E4"/>
    <w:rsid w:val="00A5393C"/>
    <w:rsid w:val="00A54AD7"/>
    <w:rsid w:val="00A54F64"/>
    <w:rsid w:val="00A550F6"/>
    <w:rsid w:val="00A60570"/>
    <w:rsid w:val="00A61952"/>
    <w:rsid w:val="00A61FA1"/>
    <w:rsid w:val="00A62DA4"/>
    <w:rsid w:val="00A6594A"/>
    <w:rsid w:val="00A65C40"/>
    <w:rsid w:val="00A673A8"/>
    <w:rsid w:val="00A7112E"/>
    <w:rsid w:val="00A74444"/>
    <w:rsid w:val="00A744BF"/>
    <w:rsid w:val="00A74DB1"/>
    <w:rsid w:val="00A8113E"/>
    <w:rsid w:val="00A81722"/>
    <w:rsid w:val="00A81A80"/>
    <w:rsid w:val="00A8378B"/>
    <w:rsid w:val="00A85684"/>
    <w:rsid w:val="00A878AE"/>
    <w:rsid w:val="00A90F30"/>
    <w:rsid w:val="00A917B2"/>
    <w:rsid w:val="00A920B2"/>
    <w:rsid w:val="00A923BA"/>
    <w:rsid w:val="00A9383F"/>
    <w:rsid w:val="00A94BA1"/>
    <w:rsid w:val="00A94EB5"/>
    <w:rsid w:val="00A9549F"/>
    <w:rsid w:val="00A9773B"/>
    <w:rsid w:val="00AA1163"/>
    <w:rsid w:val="00AA2EF1"/>
    <w:rsid w:val="00AA4773"/>
    <w:rsid w:val="00AA48DF"/>
    <w:rsid w:val="00AA5224"/>
    <w:rsid w:val="00AA535D"/>
    <w:rsid w:val="00AA6444"/>
    <w:rsid w:val="00AA6FBD"/>
    <w:rsid w:val="00AB0546"/>
    <w:rsid w:val="00AB0A4E"/>
    <w:rsid w:val="00AB1A9B"/>
    <w:rsid w:val="00AC136A"/>
    <w:rsid w:val="00AC1D95"/>
    <w:rsid w:val="00AC3F39"/>
    <w:rsid w:val="00AD1CC7"/>
    <w:rsid w:val="00AD482F"/>
    <w:rsid w:val="00AD4895"/>
    <w:rsid w:val="00AD724E"/>
    <w:rsid w:val="00AD7A5E"/>
    <w:rsid w:val="00AE0476"/>
    <w:rsid w:val="00AE1362"/>
    <w:rsid w:val="00AE24F4"/>
    <w:rsid w:val="00AE5CF3"/>
    <w:rsid w:val="00AE6696"/>
    <w:rsid w:val="00AF0BC1"/>
    <w:rsid w:val="00AF2C97"/>
    <w:rsid w:val="00AF3CF1"/>
    <w:rsid w:val="00AF547A"/>
    <w:rsid w:val="00AF6EE7"/>
    <w:rsid w:val="00B020F7"/>
    <w:rsid w:val="00B03457"/>
    <w:rsid w:val="00B045D6"/>
    <w:rsid w:val="00B04969"/>
    <w:rsid w:val="00B059BC"/>
    <w:rsid w:val="00B113E9"/>
    <w:rsid w:val="00B12F0A"/>
    <w:rsid w:val="00B135D2"/>
    <w:rsid w:val="00B148C0"/>
    <w:rsid w:val="00B14FDA"/>
    <w:rsid w:val="00B1654D"/>
    <w:rsid w:val="00B203A5"/>
    <w:rsid w:val="00B20723"/>
    <w:rsid w:val="00B27707"/>
    <w:rsid w:val="00B32555"/>
    <w:rsid w:val="00B34A0B"/>
    <w:rsid w:val="00B358C9"/>
    <w:rsid w:val="00B3607F"/>
    <w:rsid w:val="00B367FD"/>
    <w:rsid w:val="00B40BD2"/>
    <w:rsid w:val="00B40C1C"/>
    <w:rsid w:val="00B41F9C"/>
    <w:rsid w:val="00B423BE"/>
    <w:rsid w:val="00B46C00"/>
    <w:rsid w:val="00B4756C"/>
    <w:rsid w:val="00B511CB"/>
    <w:rsid w:val="00B52A9D"/>
    <w:rsid w:val="00B53EB6"/>
    <w:rsid w:val="00B5470E"/>
    <w:rsid w:val="00B559FD"/>
    <w:rsid w:val="00B63F07"/>
    <w:rsid w:val="00B63F63"/>
    <w:rsid w:val="00B65709"/>
    <w:rsid w:val="00B67007"/>
    <w:rsid w:val="00B708CF"/>
    <w:rsid w:val="00B70E40"/>
    <w:rsid w:val="00B7259A"/>
    <w:rsid w:val="00B73D3E"/>
    <w:rsid w:val="00B76087"/>
    <w:rsid w:val="00B81E8E"/>
    <w:rsid w:val="00B8338A"/>
    <w:rsid w:val="00B83715"/>
    <w:rsid w:val="00B83F3F"/>
    <w:rsid w:val="00B86D00"/>
    <w:rsid w:val="00B87C06"/>
    <w:rsid w:val="00B9144F"/>
    <w:rsid w:val="00B925D6"/>
    <w:rsid w:val="00B93D0D"/>
    <w:rsid w:val="00BA0E90"/>
    <w:rsid w:val="00BA23BC"/>
    <w:rsid w:val="00BA3D56"/>
    <w:rsid w:val="00BA5E9E"/>
    <w:rsid w:val="00BB16F4"/>
    <w:rsid w:val="00BB1F3E"/>
    <w:rsid w:val="00BB7609"/>
    <w:rsid w:val="00BB7F2F"/>
    <w:rsid w:val="00BC0A80"/>
    <w:rsid w:val="00BC2A67"/>
    <w:rsid w:val="00BC2D44"/>
    <w:rsid w:val="00BC37D6"/>
    <w:rsid w:val="00BC3E1F"/>
    <w:rsid w:val="00BC610B"/>
    <w:rsid w:val="00BC6BE0"/>
    <w:rsid w:val="00BC7D72"/>
    <w:rsid w:val="00BD3D85"/>
    <w:rsid w:val="00BD4A0D"/>
    <w:rsid w:val="00BD549D"/>
    <w:rsid w:val="00BD5D53"/>
    <w:rsid w:val="00BD5DC0"/>
    <w:rsid w:val="00BD70D7"/>
    <w:rsid w:val="00BE02F3"/>
    <w:rsid w:val="00BE20F7"/>
    <w:rsid w:val="00BE2712"/>
    <w:rsid w:val="00BE3EAF"/>
    <w:rsid w:val="00BF027D"/>
    <w:rsid w:val="00BF04DF"/>
    <w:rsid w:val="00BF48CF"/>
    <w:rsid w:val="00BF4F79"/>
    <w:rsid w:val="00BF71D1"/>
    <w:rsid w:val="00BF7CB7"/>
    <w:rsid w:val="00C045EC"/>
    <w:rsid w:val="00C10B48"/>
    <w:rsid w:val="00C1215C"/>
    <w:rsid w:val="00C13630"/>
    <w:rsid w:val="00C14BD2"/>
    <w:rsid w:val="00C175D0"/>
    <w:rsid w:val="00C17C7B"/>
    <w:rsid w:val="00C204CF"/>
    <w:rsid w:val="00C2121C"/>
    <w:rsid w:val="00C3265F"/>
    <w:rsid w:val="00C34069"/>
    <w:rsid w:val="00C36641"/>
    <w:rsid w:val="00C371A2"/>
    <w:rsid w:val="00C37B96"/>
    <w:rsid w:val="00C40BFF"/>
    <w:rsid w:val="00C432BB"/>
    <w:rsid w:val="00C45D81"/>
    <w:rsid w:val="00C45DA5"/>
    <w:rsid w:val="00C515DB"/>
    <w:rsid w:val="00C51F7F"/>
    <w:rsid w:val="00C523D4"/>
    <w:rsid w:val="00C52785"/>
    <w:rsid w:val="00C540E4"/>
    <w:rsid w:val="00C544A4"/>
    <w:rsid w:val="00C566A5"/>
    <w:rsid w:val="00C57E72"/>
    <w:rsid w:val="00C62555"/>
    <w:rsid w:val="00C62661"/>
    <w:rsid w:val="00C63E39"/>
    <w:rsid w:val="00C7019C"/>
    <w:rsid w:val="00C71CEE"/>
    <w:rsid w:val="00C74074"/>
    <w:rsid w:val="00C76152"/>
    <w:rsid w:val="00C8217D"/>
    <w:rsid w:val="00C82422"/>
    <w:rsid w:val="00C83016"/>
    <w:rsid w:val="00C85EE6"/>
    <w:rsid w:val="00C869AC"/>
    <w:rsid w:val="00C86B89"/>
    <w:rsid w:val="00C93EDC"/>
    <w:rsid w:val="00C951C8"/>
    <w:rsid w:val="00C97087"/>
    <w:rsid w:val="00CA05CC"/>
    <w:rsid w:val="00CA105D"/>
    <w:rsid w:val="00CA5018"/>
    <w:rsid w:val="00CA5025"/>
    <w:rsid w:val="00CA58E2"/>
    <w:rsid w:val="00CA6D90"/>
    <w:rsid w:val="00CA7929"/>
    <w:rsid w:val="00CB3F4F"/>
    <w:rsid w:val="00CB48F1"/>
    <w:rsid w:val="00CC25C4"/>
    <w:rsid w:val="00CC30A8"/>
    <w:rsid w:val="00CC385F"/>
    <w:rsid w:val="00CC4989"/>
    <w:rsid w:val="00CD0575"/>
    <w:rsid w:val="00CD2251"/>
    <w:rsid w:val="00CD4653"/>
    <w:rsid w:val="00CE098A"/>
    <w:rsid w:val="00CE12E2"/>
    <w:rsid w:val="00CE3704"/>
    <w:rsid w:val="00CE7731"/>
    <w:rsid w:val="00CF22FE"/>
    <w:rsid w:val="00CF47F8"/>
    <w:rsid w:val="00CF4FB6"/>
    <w:rsid w:val="00CF6DA7"/>
    <w:rsid w:val="00D02E1E"/>
    <w:rsid w:val="00D052F4"/>
    <w:rsid w:val="00D07283"/>
    <w:rsid w:val="00D141BD"/>
    <w:rsid w:val="00D14A76"/>
    <w:rsid w:val="00D17031"/>
    <w:rsid w:val="00D227C2"/>
    <w:rsid w:val="00D30E27"/>
    <w:rsid w:val="00D32D25"/>
    <w:rsid w:val="00D35620"/>
    <w:rsid w:val="00D366EB"/>
    <w:rsid w:val="00D37075"/>
    <w:rsid w:val="00D429D7"/>
    <w:rsid w:val="00D42B01"/>
    <w:rsid w:val="00D4428B"/>
    <w:rsid w:val="00D4718A"/>
    <w:rsid w:val="00D47569"/>
    <w:rsid w:val="00D47920"/>
    <w:rsid w:val="00D527AA"/>
    <w:rsid w:val="00D5282C"/>
    <w:rsid w:val="00D52D08"/>
    <w:rsid w:val="00D53057"/>
    <w:rsid w:val="00D60D0A"/>
    <w:rsid w:val="00D6122E"/>
    <w:rsid w:val="00D61C45"/>
    <w:rsid w:val="00D6293D"/>
    <w:rsid w:val="00D64AEC"/>
    <w:rsid w:val="00D6646B"/>
    <w:rsid w:val="00D6647D"/>
    <w:rsid w:val="00D70005"/>
    <w:rsid w:val="00D72773"/>
    <w:rsid w:val="00D72B00"/>
    <w:rsid w:val="00D73612"/>
    <w:rsid w:val="00D73F44"/>
    <w:rsid w:val="00D74D50"/>
    <w:rsid w:val="00D76EC1"/>
    <w:rsid w:val="00D77091"/>
    <w:rsid w:val="00D774B2"/>
    <w:rsid w:val="00D778F4"/>
    <w:rsid w:val="00D843F3"/>
    <w:rsid w:val="00D84B61"/>
    <w:rsid w:val="00D87FF0"/>
    <w:rsid w:val="00D91822"/>
    <w:rsid w:val="00D92606"/>
    <w:rsid w:val="00D96C43"/>
    <w:rsid w:val="00DA02B9"/>
    <w:rsid w:val="00DA2C41"/>
    <w:rsid w:val="00DA51A4"/>
    <w:rsid w:val="00DA5AB3"/>
    <w:rsid w:val="00DB26EC"/>
    <w:rsid w:val="00DB3CAD"/>
    <w:rsid w:val="00DB5D5A"/>
    <w:rsid w:val="00DC0615"/>
    <w:rsid w:val="00DC09B4"/>
    <w:rsid w:val="00DC2917"/>
    <w:rsid w:val="00DC3B6A"/>
    <w:rsid w:val="00DC62CE"/>
    <w:rsid w:val="00DC71F4"/>
    <w:rsid w:val="00DC7EF3"/>
    <w:rsid w:val="00DD07C2"/>
    <w:rsid w:val="00DD1079"/>
    <w:rsid w:val="00DD1669"/>
    <w:rsid w:val="00DD2F35"/>
    <w:rsid w:val="00DD3503"/>
    <w:rsid w:val="00DD3F86"/>
    <w:rsid w:val="00DD4892"/>
    <w:rsid w:val="00DD4D72"/>
    <w:rsid w:val="00DD72F7"/>
    <w:rsid w:val="00DE3FA4"/>
    <w:rsid w:val="00DE75CD"/>
    <w:rsid w:val="00DF042B"/>
    <w:rsid w:val="00DF25F0"/>
    <w:rsid w:val="00DF5AC4"/>
    <w:rsid w:val="00DF6010"/>
    <w:rsid w:val="00E01048"/>
    <w:rsid w:val="00E056B7"/>
    <w:rsid w:val="00E06825"/>
    <w:rsid w:val="00E07773"/>
    <w:rsid w:val="00E10284"/>
    <w:rsid w:val="00E12882"/>
    <w:rsid w:val="00E129DD"/>
    <w:rsid w:val="00E12EF3"/>
    <w:rsid w:val="00E14696"/>
    <w:rsid w:val="00E16CFF"/>
    <w:rsid w:val="00E17147"/>
    <w:rsid w:val="00E17276"/>
    <w:rsid w:val="00E20D28"/>
    <w:rsid w:val="00E21079"/>
    <w:rsid w:val="00E2171D"/>
    <w:rsid w:val="00E236A2"/>
    <w:rsid w:val="00E26850"/>
    <w:rsid w:val="00E27CAD"/>
    <w:rsid w:val="00E300E6"/>
    <w:rsid w:val="00E328B1"/>
    <w:rsid w:val="00E35204"/>
    <w:rsid w:val="00E3540F"/>
    <w:rsid w:val="00E36E25"/>
    <w:rsid w:val="00E36F16"/>
    <w:rsid w:val="00E37E95"/>
    <w:rsid w:val="00E410D9"/>
    <w:rsid w:val="00E43BA2"/>
    <w:rsid w:val="00E45855"/>
    <w:rsid w:val="00E45945"/>
    <w:rsid w:val="00E5276D"/>
    <w:rsid w:val="00E52814"/>
    <w:rsid w:val="00E52E64"/>
    <w:rsid w:val="00E539DB"/>
    <w:rsid w:val="00E6057B"/>
    <w:rsid w:val="00E6268C"/>
    <w:rsid w:val="00E64676"/>
    <w:rsid w:val="00E647AB"/>
    <w:rsid w:val="00E66804"/>
    <w:rsid w:val="00E705A8"/>
    <w:rsid w:val="00E72585"/>
    <w:rsid w:val="00E73A14"/>
    <w:rsid w:val="00E7486A"/>
    <w:rsid w:val="00E776C9"/>
    <w:rsid w:val="00E777AC"/>
    <w:rsid w:val="00E8091E"/>
    <w:rsid w:val="00E80AD7"/>
    <w:rsid w:val="00E829E7"/>
    <w:rsid w:val="00E82CBA"/>
    <w:rsid w:val="00E840CB"/>
    <w:rsid w:val="00E85ACE"/>
    <w:rsid w:val="00E860B7"/>
    <w:rsid w:val="00E873F3"/>
    <w:rsid w:val="00E87565"/>
    <w:rsid w:val="00E87B56"/>
    <w:rsid w:val="00E9146B"/>
    <w:rsid w:val="00E92438"/>
    <w:rsid w:val="00E929BC"/>
    <w:rsid w:val="00E93175"/>
    <w:rsid w:val="00E936DD"/>
    <w:rsid w:val="00E961BD"/>
    <w:rsid w:val="00E971F2"/>
    <w:rsid w:val="00E9761B"/>
    <w:rsid w:val="00EA33E0"/>
    <w:rsid w:val="00EA42BA"/>
    <w:rsid w:val="00EA51CC"/>
    <w:rsid w:val="00EA53F3"/>
    <w:rsid w:val="00EB0DBE"/>
    <w:rsid w:val="00EB2027"/>
    <w:rsid w:val="00EB2810"/>
    <w:rsid w:val="00EB4634"/>
    <w:rsid w:val="00EB49D4"/>
    <w:rsid w:val="00EB4BB3"/>
    <w:rsid w:val="00EB6C10"/>
    <w:rsid w:val="00EB73EE"/>
    <w:rsid w:val="00EC044C"/>
    <w:rsid w:val="00EC075A"/>
    <w:rsid w:val="00EC294A"/>
    <w:rsid w:val="00ED0ECD"/>
    <w:rsid w:val="00ED1B71"/>
    <w:rsid w:val="00ED34C4"/>
    <w:rsid w:val="00ED6909"/>
    <w:rsid w:val="00ED6B1C"/>
    <w:rsid w:val="00ED7599"/>
    <w:rsid w:val="00EE0658"/>
    <w:rsid w:val="00EE282E"/>
    <w:rsid w:val="00EE2C60"/>
    <w:rsid w:val="00EE31FA"/>
    <w:rsid w:val="00EE3600"/>
    <w:rsid w:val="00EE42B8"/>
    <w:rsid w:val="00EE668A"/>
    <w:rsid w:val="00EF3C32"/>
    <w:rsid w:val="00EF494C"/>
    <w:rsid w:val="00EF53B8"/>
    <w:rsid w:val="00EF5D48"/>
    <w:rsid w:val="00EF73DD"/>
    <w:rsid w:val="00F003C8"/>
    <w:rsid w:val="00F0159E"/>
    <w:rsid w:val="00F03124"/>
    <w:rsid w:val="00F055CD"/>
    <w:rsid w:val="00F062BB"/>
    <w:rsid w:val="00F070CF"/>
    <w:rsid w:val="00F1015F"/>
    <w:rsid w:val="00F12191"/>
    <w:rsid w:val="00F154C6"/>
    <w:rsid w:val="00F20518"/>
    <w:rsid w:val="00F20642"/>
    <w:rsid w:val="00F22430"/>
    <w:rsid w:val="00F22658"/>
    <w:rsid w:val="00F22730"/>
    <w:rsid w:val="00F22AF9"/>
    <w:rsid w:val="00F24B1A"/>
    <w:rsid w:val="00F26321"/>
    <w:rsid w:val="00F30BB6"/>
    <w:rsid w:val="00F31828"/>
    <w:rsid w:val="00F31D15"/>
    <w:rsid w:val="00F34828"/>
    <w:rsid w:val="00F445DF"/>
    <w:rsid w:val="00F45139"/>
    <w:rsid w:val="00F47258"/>
    <w:rsid w:val="00F519BB"/>
    <w:rsid w:val="00F52FC6"/>
    <w:rsid w:val="00F538CD"/>
    <w:rsid w:val="00F55C38"/>
    <w:rsid w:val="00F62710"/>
    <w:rsid w:val="00F63801"/>
    <w:rsid w:val="00F665D7"/>
    <w:rsid w:val="00F70CCA"/>
    <w:rsid w:val="00F7458E"/>
    <w:rsid w:val="00F848A6"/>
    <w:rsid w:val="00F84E3B"/>
    <w:rsid w:val="00F872AE"/>
    <w:rsid w:val="00F87445"/>
    <w:rsid w:val="00F90418"/>
    <w:rsid w:val="00F9167B"/>
    <w:rsid w:val="00F91ECE"/>
    <w:rsid w:val="00F92EA1"/>
    <w:rsid w:val="00F932CE"/>
    <w:rsid w:val="00F93CE2"/>
    <w:rsid w:val="00F94A4D"/>
    <w:rsid w:val="00FA2602"/>
    <w:rsid w:val="00FA35D3"/>
    <w:rsid w:val="00FA6799"/>
    <w:rsid w:val="00FA7B23"/>
    <w:rsid w:val="00FB1631"/>
    <w:rsid w:val="00FB193D"/>
    <w:rsid w:val="00FB1EFA"/>
    <w:rsid w:val="00FB4208"/>
    <w:rsid w:val="00FB44A6"/>
    <w:rsid w:val="00FB61DC"/>
    <w:rsid w:val="00FC03AA"/>
    <w:rsid w:val="00FC362C"/>
    <w:rsid w:val="00FD0C21"/>
    <w:rsid w:val="00FD12EF"/>
    <w:rsid w:val="00FD3732"/>
    <w:rsid w:val="00FD3F4D"/>
    <w:rsid w:val="00FD69C9"/>
    <w:rsid w:val="00FE501C"/>
    <w:rsid w:val="00FF04D7"/>
    <w:rsid w:val="00FF2F90"/>
    <w:rsid w:val="00FF49F1"/>
    <w:rsid w:val="00FF7D0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f" fillcolor="white" stroke="f">
      <v:fill color="white" on="f"/>
      <v:stroke on="f"/>
    </o:shapedefaults>
    <o:shapelayout v:ext="edit">
      <o:idmap v:ext="edit" data="2"/>
    </o:shapelayout>
  </w:shapeDefaults>
  <w:decimalSymbol w:val=","/>
  <w:listSeparator w:val=";"/>
  <w14:docId w14:val="387FF073"/>
  <w15:docId w15:val="{B667DA28-BFB8-4919-8D15-59AA455FAB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1">
    <w:lsdException w:name="Normal" w:qFormat="1"/>
    <w:lsdException w:name="heading 1" w:qFormat="1"/>
    <w:lsdException w:name="heading 2" w:semiHidden="1" w:uiPriority="9" w:unhideWhenUsed="1" w:qFormat="1"/>
    <w:lsdException w:name="heading 3" w:semiHidden="1" w:unhideWhenUsed="1" w:qFormat="1"/>
    <w:lsdException w:name="heading 4" w:semiHidden="1" w:unhideWhenUsed="1" w:qFormat="1"/>
    <w:lsdException w:name="heading 5" w:semiHidden="1" w:uiPriority="9" w:unhideWhenUsed="1" w:qFormat="1"/>
    <w:lsdException w:name="heading 6" w:semiHidden="1" w:unhideWhenUsed="1" w:qFormat="1"/>
    <w:lsdException w:name="heading 7" w:semiHidden="1" w:uiPriority="9" w:unhideWhenUsed="1" w:qFormat="1"/>
    <w:lsdException w:name="heading 8" w:semiHidden="1" w:uiPriority="99" w:unhideWhenUsed="1" w:qFormat="1"/>
    <w:lsdException w:name="heading 9" w:semiHidden="1" w:uiPriority="99"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99"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iPriority="99" w:unhideWhenUsed="1"/>
    <w:lsdException w:name="envelope address" w:semiHidden="1" w:uiPriority="99" w:unhideWhenUsed="1"/>
    <w:lsdException w:name="envelope return" w:semiHidden="1" w:uiPriority="99" w:unhideWhenUsed="1"/>
    <w:lsdException w:name="footnote reference" w:semiHidden="1"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iPriority="99" w:unhideWhenUsed="1"/>
    <w:lsdException w:name="macro" w:uiPriority="99"/>
    <w:lsdException w:name="toa heading" w:semiHidden="1" w:uiPriority="99" w:unhideWhenUsed="1"/>
    <w:lsdException w:name="List" w:semiHidden="1" w:unhideWhenUsed="1"/>
    <w:lsdException w:name="List Number" w:uiPriority="99"/>
    <w:lsdException w:name="List 2" w:semiHidden="1" w:unhideWhenUsed="1"/>
    <w:lsdException w:name="List 3" w:semiHidden="1" w:uiPriority="99" w:unhideWhenUsed="1"/>
    <w:lsdException w:name="List 4" w:semiHidden="1" w:uiPriority="99" w:unhideWhenUsed="1"/>
    <w:lsdException w:name="List 5" w:semiHidden="1" w:uiPriority="99" w:unhideWhenUsed="1"/>
    <w:lsdException w:name="List Bullet 2" w:semiHidden="1" w:unhideWhenUsed="1"/>
    <w:lsdException w:name="List Bullet 3" w:semiHidden="1" w:uiPriority="99" w:unhideWhenUsed="1"/>
    <w:lsdException w:name="List Bullet 4" w:semiHidden="1" w:uiPriority="99" w:unhideWhenUsed="1"/>
    <w:lsdException w:name="List Bullet 5" w:semiHidden="1" w:uiPriority="99" w:unhideWhenUsed="1"/>
    <w:lsdException w:name="List Number 2" w:semiHidden="1" w:uiPriority="99" w:unhideWhenUsed="1"/>
    <w:lsdException w:name="List Number 3" w:semiHidden="1" w:uiPriority="99" w:unhideWhenUsed="1"/>
    <w:lsdException w:name="List Number 4" w:semiHidden="1" w:uiPriority="99" w:unhideWhenUsed="1"/>
    <w:lsdException w:name="List Number 5" w:semiHidden="1" w:uiPriority="99" w:unhideWhenUsed="1"/>
    <w:lsdException w:name="Title" w:qFormat="1"/>
    <w:lsdException w:name="Closing" w:semiHidden="1" w:unhideWhenUsed="1"/>
    <w:lsdException w:name="Signature" w:semiHidden="1" w:uiPriority="99" w:unhideWhenUsed="1"/>
    <w:lsdException w:name="Default Paragraph Font" w:semiHidden="1" w:unhideWhenUsed="1"/>
    <w:lsdException w:name="Body Text" w:semiHidden="1" w:unhideWhenUsed="1" w:qFormat="1"/>
    <w:lsdException w:name="Body Text Indent" w:semiHidden="1" w:uiPriority="99" w:unhideWhenUsed="1"/>
    <w:lsdException w:name="List Continue" w:semiHidden="1" w:uiPriority="99" w:unhideWhenUsed="1"/>
    <w:lsdException w:name="List Continue 2" w:semiHidden="1" w:uiPriority="99" w:unhideWhenUsed="1"/>
    <w:lsdException w:name="List Continue 3" w:uiPriority="99"/>
    <w:lsdException w:name="List Continue 4" w:uiPriority="99"/>
    <w:lsdException w:name="List Continue 5" w:uiPriority="99"/>
    <w:lsdException w:name="Message Header" w:uiPriority="99"/>
    <w:lsdException w:name="Subtitle" w:uiPriority="99" w:qFormat="1"/>
    <w:lsdException w:name="Salutation" w:semiHidden="1" w:uiPriority="99" w:unhideWhenUsed="1"/>
    <w:lsdException w:name="Date" w:semiHidden="1" w:uiPriority="99" w:unhideWhenUsed="1"/>
    <w:lsdException w:name="Body Text First Indent" w:semiHidden="1" w:uiPriority="99" w:unhideWhenUsed="1"/>
    <w:lsdException w:name="Body Text First Indent 2" w:semiHidden="1" w:unhideWhenUsed="1"/>
    <w:lsdException w:name="Note Heading" w:semiHidden="1" w:uiPriority="99" w:unhideWhenUsed="1"/>
    <w:lsdException w:name="Body Text 2" w:semiHidden="1" w:unhideWhenUsed="1"/>
    <w:lsdException w:name="Body Text 3" w:semiHidden="1" w:uiPriority="99"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uiPriority="20" w:qFormat="1"/>
    <w:lsdException w:name="Document Map" w:semiHidden="1" w:uiPriority="99" w:unhideWhenUsed="1"/>
    <w:lsdException w:name="Plain Text" w:semiHidden="1" w:unhideWhenUsed="1"/>
    <w:lsdException w:name="E-mail Signature" w:semiHidden="1" w:uiPriority="99"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iPriority="99"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74DB1"/>
    <w:pPr>
      <w:autoSpaceDE w:val="0"/>
      <w:autoSpaceDN w:val="0"/>
    </w:pPr>
    <w:rPr>
      <w:rFonts w:ascii="Arial" w:hAnsi="Arial" w:cs="Arial"/>
      <w:lang w:val="es-ES_tradnl" w:eastAsia="es-ES"/>
    </w:rPr>
  </w:style>
  <w:style w:type="paragraph" w:styleId="Ttulo1">
    <w:name w:val="heading 1"/>
    <w:aliases w:val="título 1,Pregunta,MT1"/>
    <w:basedOn w:val="Normal"/>
    <w:next w:val="Normal"/>
    <w:link w:val="Ttulo1Car"/>
    <w:qFormat/>
    <w:rsid w:val="00254F88"/>
    <w:pPr>
      <w:keepNext/>
      <w:autoSpaceDE/>
      <w:autoSpaceDN/>
      <w:jc w:val="center"/>
      <w:outlineLvl w:val="0"/>
    </w:pPr>
    <w:rPr>
      <w:sz w:val="28"/>
      <w:szCs w:val="24"/>
      <w:lang w:val="es-ES"/>
    </w:rPr>
  </w:style>
  <w:style w:type="paragraph" w:styleId="Ttulo2">
    <w:name w:val="heading 2"/>
    <w:aliases w:val="MT2,título 2,Edgar 2"/>
    <w:basedOn w:val="Normal"/>
    <w:next w:val="Normal"/>
    <w:link w:val="Ttulo2Car"/>
    <w:uiPriority w:val="9"/>
    <w:qFormat/>
    <w:rsid w:val="00254F88"/>
    <w:pPr>
      <w:keepNext/>
      <w:autoSpaceDE/>
      <w:autoSpaceDN/>
      <w:jc w:val="both"/>
      <w:outlineLvl w:val="1"/>
    </w:pPr>
    <w:rPr>
      <w:rFonts w:cs="Times New Roman"/>
      <w:b/>
      <w:sz w:val="16"/>
      <w14:shadow w14:blurRad="50800" w14:dist="38100" w14:dir="2700000" w14:sx="100000" w14:sy="100000" w14:kx="0" w14:ky="0" w14:algn="tl">
        <w14:srgbClr w14:val="000000">
          <w14:alpha w14:val="60000"/>
        </w14:srgbClr>
      </w14:shadow>
    </w:rPr>
  </w:style>
  <w:style w:type="paragraph" w:styleId="Ttulo3">
    <w:name w:val="heading 3"/>
    <w:aliases w:val="MT3,título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
    <w:qFormat/>
    <w:rsid w:val="00254F88"/>
    <w:pPr>
      <w:keepNext/>
      <w:adjustRightInd w:val="0"/>
      <w:jc w:val="center"/>
      <w:outlineLvl w:val="4"/>
    </w:pPr>
    <w:rPr>
      <w:rFonts w:cs="Times New Roman"/>
      <w:b/>
      <w:sz w:val="24"/>
      <w:szCs w:val="24"/>
      <w:lang w:val="es-ES"/>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aliases w:val=" Car"/>
    <w:basedOn w:val="Normal"/>
    <w:next w:val="Normal"/>
    <w:link w:val="Ttulo7Car"/>
    <w:uiPriority w:val="9"/>
    <w:qFormat/>
    <w:rsid w:val="00254F88"/>
    <w:pPr>
      <w:tabs>
        <w:tab w:val="num" w:pos="1296"/>
      </w:tabs>
      <w:autoSpaceDE/>
      <w:autoSpaceDN/>
      <w:spacing w:before="240" w:after="60"/>
      <w:ind w:left="1296" w:hanging="1296"/>
      <w:outlineLvl w:val="6"/>
    </w:pPr>
    <w:rPr>
      <w:rFonts w:ascii="Times New Roman" w:hAnsi="Times New Roman" w:cs="Times New Roman"/>
      <w:sz w:val="24"/>
      <w:szCs w:val="24"/>
      <w:lang w:val="es-ES"/>
    </w:rPr>
  </w:style>
  <w:style w:type="paragraph" w:styleId="Ttulo8">
    <w:name w:val="heading 8"/>
    <w:basedOn w:val="Normal"/>
    <w:next w:val="Normal"/>
    <w:link w:val="Ttulo8Car"/>
    <w:uiPriority w:val="99"/>
    <w:qFormat/>
    <w:rsid w:val="00254F88"/>
    <w:pPr>
      <w:tabs>
        <w:tab w:val="num" w:pos="1440"/>
      </w:tabs>
      <w:autoSpaceDE/>
      <w:autoSpaceDN/>
      <w:spacing w:before="240" w:after="60"/>
      <w:ind w:left="1440" w:hanging="1440"/>
      <w:outlineLvl w:val="7"/>
    </w:pPr>
    <w:rPr>
      <w:rFonts w:ascii="Times New Roman" w:hAnsi="Times New Roman" w:cs="Times New Roman"/>
      <w:i/>
      <w:iCs/>
      <w:sz w:val="24"/>
      <w:szCs w:val="24"/>
      <w:lang w:val="es-ES"/>
    </w:rPr>
  </w:style>
  <w:style w:type="paragraph" w:styleId="Ttulo9">
    <w:name w:val="heading 9"/>
    <w:basedOn w:val="Normal"/>
    <w:next w:val="Normal"/>
    <w:link w:val="Ttulo9Car"/>
    <w:uiPriority w:val="99"/>
    <w:qFormat/>
    <w:rsid w:val="00254F88"/>
    <w:pPr>
      <w:tabs>
        <w:tab w:val="num" w:pos="1584"/>
      </w:tabs>
      <w:autoSpaceDE/>
      <w:autoSpaceDN/>
      <w:spacing w:before="240" w:after="60"/>
      <w:ind w:left="1584" w:hanging="1584"/>
      <w:outlineLvl w:val="8"/>
    </w:pPr>
    <w:rPr>
      <w:sz w:val="22"/>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Car3,Encabezado Car1 Car,Encabezado Car Car Car, Car6 Car Car Car, Car6 Car1 Car, Car6 Car, Car6,Car6 Car Car Car,Car6 Car1 Car,Car6 Car,Car6,Encabezado Car2 Car,Encabezado Car Car1 Car,Car1 Car Car Car,Ca"/>
    <w:basedOn w:val="Normal"/>
    <w:link w:val="EncabezadoCar"/>
    <w:uiPriority w:val="99"/>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39"/>
    <w:qFormat/>
    <w:rsid w:val="00C1215C"/>
    <w:pPr>
      <w:autoSpaceDE w:val="0"/>
      <w:autoSpaceDN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iedepgina">
    <w:name w:val="footer"/>
    <w:aliases w:val="pie de página,Bas de page"/>
    <w:basedOn w:val="Normal"/>
    <w:link w:val="PiedepginaCar"/>
    <w:uiPriority w:val="99"/>
    <w:rsid w:val="004E5B6E"/>
    <w:pPr>
      <w:tabs>
        <w:tab w:val="center" w:pos="4419"/>
        <w:tab w:val="right" w:pos="8838"/>
      </w:tabs>
    </w:pPr>
  </w:style>
  <w:style w:type="character" w:customStyle="1" w:styleId="PiedepginaCar">
    <w:name w:val="Pie de página Car"/>
    <w:aliases w:val="pie de página Car,Bas de page Car"/>
    <w:basedOn w:val="Fuentedeprrafopredete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encabezado Car, Car3 Car,Car3 Car,Encabezado Car1 Car Car,Encabezado Car Car Car Car, Car6 Car Car Car Car, Car6 Car1 Car Car, Car6 Car Car, Car6 Car1,Car6 Car Car Car Car,Car6 Car1 Car Car,Car6 Car Car"/>
    <w:basedOn w:val="Fuentedeprrafopredete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Bullet List,FooterText,numbered,List Paragraph1,Paragraphe de liste1,lp1,Use Case List Paragraph,NORMAL,Lista vistosa - Énfasis 12,Lista vistosa - Énfasis 13,Elabora,Ha,titulo 3,HOJA,Bolita,BO,BOLADEF,Párrafo de lista21,BOLA,Nivel 1 OS"/>
    <w:basedOn w:val="Normal"/>
    <w:link w:val="PrrafodelistaCar"/>
    <w:uiPriority w:val="34"/>
    <w:qFormat/>
    <w:rsid w:val="005E475F"/>
    <w:pPr>
      <w:ind w:left="720"/>
      <w:contextualSpacing/>
    </w:pPr>
  </w:style>
  <w:style w:type="paragraph" w:styleId="NormalWeb">
    <w:name w:val="Normal (Web)"/>
    <w:basedOn w:val="Normal"/>
    <w:link w:val="NormalWebCar"/>
    <w:uiPriority w:val="99"/>
    <w:unhideWhenUsed/>
    <w:qFormat/>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aliases w:val="MT3 Car,título 3 Car"/>
    <w:basedOn w:val="Fuentedeprrafopredeter"/>
    <w:link w:val="Ttulo3"/>
    <w:rsid w:val="006A6F8A"/>
    <w:rPr>
      <w:rFonts w:ascii="Cambria" w:hAnsi="Cambria"/>
      <w:b/>
      <w:bCs/>
      <w:sz w:val="26"/>
      <w:szCs w:val="26"/>
      <w:lang w:val="es-MX" w:eastAsia="es-MX"/>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Puesto">
    <w:name w:val="Title"/>
    <w:basedOn w:val="Normal"/>
    <w:link w:val="PuestoCar1"/>
    <w:qFormat/>
    <w:rsid w:val="006A6F8A"/>
    <w:pPr>
      <w:autoSpaceDE/>
      <w:autoSpaceDN/>
      <w:jc w:val="center"/>
    </w:pPr>
    <w:rPr>
      <w:rFonts w:cs="Times New Roman"/>
      <w:b/>
      <w:sz w:val="18"/>
      <w:lang w:val="es-CO"/>
    </w:rPr>
  </w:style>
  <w:style w:type="character" w:customStyle="1" w:styleId="PuestoCar1">
    <w:name w:val="Puesto Car1"/>
    <w:basedOn w:val="Fuentedeprrafopredeter"/>
    <w:link w:val="Puest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content.,ändrad Car Car,Texto independiente Car Car"/>
    <w:basedOn w:val="Normal"/>
    <w:link w:val="TextoindependienteCar"/>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content. Car"/>
    <w:basedOn w:val="Fuentedeprrafopredeter"/>
    <w:link w:val="Textoindependiente"/>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character" w:customStyle="1" w:styleId="PrrafodelistaCar">
    <w:name w:val="Párrafo de lista Car"/>
    <w:aliases w:val="Bullet List Car,FooterText Car,numbered Car,List Paragraph1 Car,Paragraphe de liste1 Car,lp1 Car,Use Case List Paragraph Car,NORMAL Car,Lista vistosa - Énfasis 12 Car,Lista vistosa - Énfasis 13 Car,Elabora Car,Ha Car,titulo 3 Car"/>
    <w:link w:val="Prrafodelista"/>
    <w:uiPriority w:val="34"/>
    <w:qFormat/>
    <w:rsid w:val="006A6F8A"/>
    <w:rPr>
      <w:rFonts w:ascii="Arial" w:hAnsi="Arial" w:cs="Arial"/>
      <w:lang w:val="es-ES_tradnl" w:eastAsia="es-ES"/>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character" w:customStyle="1" w:styleId="Ttulo4Car">
    <w:name w:val="Título 4 Car"/>
    <w:aliases w:val="Edgar 4 Car"/>
    <w:basedOn w:val="Fuentedeprrafopredeter"/>
    <w:link w:val="Ttulo4"/>
    <w:rsid w:val="00580FDE"/>
    <w:rPr>
      <w:rFonts w:asciiTheme="majorHAnsi" w:eastAsiaTheme="majorEastAsia" w:hAnsiTheme="majorHAnsi" w:cstheme="majorBidi"/>
      <w:b/>
      <w:bCs/>
      <w:i/>
      <w:iCs/>
      <w:color w:val="4F81BD" w:themeColor="accent1"/>
      <w:lang w:val="es-ES_tradnl" w:eastAsia="es-ES"/>
    </w:rPr>
  </w:style>
  <w:style w:type="paragraph" w:styleId="Textoindependiente3">
    <w:name w:val="Body Text 3"/>
    <w:basedOn w:val="Normal"/>
    <w:link w:val="Textoindependiente3Car"/>
    <w:uiPriority w:val="99"/>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uiPriority w:val="99"/>
    <w:rsid w:val="00580FDE"/>
    <w:rPr>
      <w:sz w:val="16"/>
      <w:szCs w:val="16"/>
      <w:lang w:eastAsia="es-ES"/>
    </w:rPr>
  </w:style>
  <w:style w:type="paragraph" w:styleId="Sangradetextonormal">
    <w:name w:val="Body Text Indent"/>
    <w:aliases w:val=" Car1, Car11,Car1,Car11,Sangría de t. independiente Car,Sangría de t. independiente"/>
    <w:basedOn w:val="Normal"/>
    <w:link w:val="SangradetextonormalCar"/>
    <w:uiPriority w:val="99"/>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 Car1 Car, Car11 Car,Car1 Car,Car11 Car,Sangría de t. independiente Car Car,Sangría de t. independiente Car1"/>
    <w:basedOn w:val="Fuentedeprrafopredeter"/>
    <w:link w:val="Sangradetextonormal"/>
    <w:uiPriority w:val="99"/>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rsid w:val="00580FDE"/>
    <w:pPr>
      <w:autoSpaceDE/>
      <w:autoSpaceDN/>
      <w:jc w:val="both"/>
    </w:pPr>
    <w:rPr>
      <w:rFonts w:cs="Times New Roman"/>
      <w:sz w:val="22"/>
      <w:szCs w:val="24"/>
      <w:lang w:val="es-CO"/>
    </w:rPr>
  </w:style>
  <w:style w:type="paragraph" w:styleId="Sinespaciado">
    <w:name w:val="No Spacing"/>
    <w:aliases w:val="Aries,k,No Spacing,Sin espaciado11,PONAL,No Spacing Car Car Car,No Spacing Car Car,Formato,A1,Sin espaciado3,Sin espaciado21,TRABAJO,alejo,Sin espaciado full,Sin espaciado4,No Spacing1,Stinking Styles3,Medium Grid 2,Normal11,Sin Espacio"/>
    <w:link w:val="SinespaciadoCar"/>
    <w:uiPriority w:val="1"/>
    <w:qFormat/>
    <w:rsid w:val="00580FDE"/>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aliases w:val=" Car2,Car2,Car Car1"/>
    <w:basedOn w:val="Normal"/>
    <w:link w:val="Textoindependiente2Car"/>
    <w:rsid w:val="007818D9"/>
    <w:pPr>
      <w:spacing w:after="120" w:line="480" w:lineRule="auto"/>
    </w:pPr>
  </w:style>
  <w:style w:type="character" w:customStyle="1" w:styleId="Textoindependiente2Car">
    <w:name w:val="Texto independiente 2 Car"/>
    <w:aliases w:val=" Car2 Car,Car2 Car,Car Car1 Car"/>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paragraph" w:styleId="Sangra2detindependiente">
    <w:name w:val="Body Text Indent 2"/>
    <w:basedOn w:val="Normal"/>
    <w:link w:val="Sangra2detindependienteCar"/>
    <w:rsid w:val="00254F88"/>
    <w:pPr>
      <w:spacing w:after="120" w:line="480" w:lineRule="auto"/>
      <w:ind w:left="283"/>
    </w:pPr>
  </w:style>
  <w:style w:type="character" w:customStyle="1" w:styleId="Sangra2detindependienteCar">
    <w:name w:val="Sangría 2 de t. independiente Car"/>
    <w:basedOn w:val="Fuentedeprrafopredeter"/>
    <w:link w:val="Sangra2detindependiente"/>
    <w:rsid w:val="00254F88"/>
    <w:rPr>
      <w:rFonts w:ascii="Arial" w:hAnsi="Arial" w:cs="Arial"/>
      <w:lang w:val="es-ES_tradnl" w:eastAsia="es-ES"/>
    </w:rPr>
  </w:style>
  <w:style w:type="character" w:customStyle="1" w:styleId="Ttulo1Car">
    <w:name w:val="Título 1 Car"/>
    <w:aliases w:val="título 1 Car,Pregunta Car,MT1 Car"/>
    <w:basedOn w:val="Fuentedeprrafopredeter"/>
    <w:link w:val="Ttulo1"/>
    <w:rsid w:val="00254F88"/>
    <w:rPr>
      <w:rFonts w:ascii="Arial" w:hAnsi="Arial" w:cs="Arial"/>
      <w:sz w:val="28"/>
      <w:szCs w:val="24"/>
      <w:lang w:val="es-ES" w:eastAsia="es-ES"/>
    </w:rPr>
  </w:style>
  <w:style w:type="character" w:customStyle="1" w:styleId="Ttulo2Car">
    <w:name w:val="Título 2 Car"/>
    <w:aliases w:val="MT2 Car,título 2 Car,Edgar 2 Car"/>
    <w:basedOn w:val="Fuentedeprrafopredeter"/>
    <w:link w:val="Ttulo2"/>
    <w:rsid w:val="00254F88"/>
    <w:rPr>
      <w:rFonts w:ascii="Arial" w:hAnsi="Arial"/>
      <w:b/>
      <w:sz w:val="16"/>
      <w:lang w:val="es-ES_tradnl" w:eastAsia="es-ES"/>
      <w14:shadow w14:blurRad="50800" w14:dist="38100" w14:dir="2700000" w14:sx="100000" w14:sy="100000" w14:kx="0" w14:ky="0" w14:algn="tl">
        <w14:srgbClr w14:val="000000">
          <w14:alpha w14:val="60000"/>
        </w14:srgbClr>
      </w14:shadow>
    </w:rPr>
  </w:style>
  <w:style w:type="character" w:customStyle="1" w:styleId="Ttulo5Car">
    <w:name w:val="Título 5 Car"/>
    <w:basedOn w:val="Fuentedeprrafopredeter"/>
    <w:link w:val="Ttulo5"/>
    <w:uiPriority w:val="9"/>
    <w:rsid w:val="00254F88"/>
    <w:rPr>
      <w:rFonts w:ascii="Arial" w:hAnsi="Arial"/>
      <w:b/>
      <w:sz w:val="24"/>
      <w:szCs w:val="24"/>
      <w:lang w:val="es-ES" w:eastAsia="es-ES"/>
    </w:rPr>
  </w:style>
  <w:style w:type="character" w:customStyle="1" w:styleId="Ttulo7Car">
    <w:name w:val="Título 7 Car"/>
    <w:aliases w:val=" Car Car"/>
    <w:basedOn w:val="Fuentedeprrafopredeter"/>
    <w:link w:val="Ttulo7"/>
    <w:rsid w:val="00254F88"/>
    <w:rPr>
      <w:sz w:val="24"/>
      <w:szCs w:val="24"/>
      <w:lang w:val="es-ES" w:eastAsia="es-ES"/>
    </w:rPr>
  </w:style>
  <w:style w:type="character" w:customStyle="1" w:styleId="Ttulo8Car">
    <w:name w:val="Título 8 Car"/>
    <w:basedOn w:val="Fuentedeprrafopredeter"/>
    <w:link w:val="Ttulo8"/>
    <w:uiPriority w:val="99"/>
    <w:rsid w:val="00254F88"/>
    <w:rPr>
      <w:i/>
      <w:iCs/>
      <w:sz w:val="24"/>
      <w:szCs w:val="24"/>
      <w:lang w:val="es-ES" w:eastAsia="es-ES"/>
    </w:rPr>
  </w:style>
  <w:style w:type="character" w:customStyle="1" w:styleId="Ttulo9Car">
    <w:name w:val="Título 9 Car"/>
    <w:basedOn w:val="Fuentedeprrafopredeter"/>
    <w:link w:val="Ttulo9"/>
    <w:uiPriority w:val="99"/>
    <w:rsid w:val="00254F88"/>
    <w:rPr>
      <w:rFonts w:ascii="Arial" w:hAnsi="Arial" w:cs="Arial"/>
      <w:sz w:val="22"/>
      <w:szCs w:val="22"/>
      <w:lang w:val="es-ES" w:eastAsia="es-ES"/>
    </w:rPr>
  </w:style>
  <w:style w:type="paragraph" w:customStyle="1" w:styleId="Textoindependiente21">
    <w:name w:val="Texto independiente 21"/>
    <w:basedOn w:val="Normal"/>
    <w:uiPriority w:val="99"/>
    <w:rsid w:val="00254F88"/>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Predeterminado">
    <w:name w:val="Predeterminado"/>
    <w:rsid w:val="00254F88"/>
    <w:pPr>
      <w:autoSpaceDE w:val="0"/>
      <w:autoSpaceDN w:val="0"/>
      <w:adjustRightInd w:val="0"/>
    </w:pPr>
    <w:rPr>
      <w:szCs w:val="24"/>
      <w:lang w:val="es-ES" w:eastAsia="es-ES"/>
    </w:rPr>
  </w:style>
  <w:style w:type="paragraph" w:customStyle="1" w:styleId="Cuerpodetexto">
    <w:name w:val="Cuerpo de texto"/>
    <w:basedOn w:val="Predeterminado"/>
    <w:rsid w:val="00254F88"/>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254F88"/>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254F88"/>
    <w:pPr>
      <w:tabs>
        <w:tab w:val="center" w:pos="4512"/>
        <w:tab w:val="left" w:pos="7088"/>
      </w:tabs>
      <w:jc w:val="center"/>
    </w:pPr>
    <w:rPr>
      <w:rFonts w:ascii="Century Gothic" w:hAnsi="Century Gothic"/>
      <w:sz w:val="22"/>
      <w:szCs w:val="22"/>
    </w:rPr>
  </w:style>
  <w:style w:type="paragraph" w:styleId="Textodebloque">
    <w:name w:val="Block Text"/>
    <w:basedOn w:val="Normal"/>
    <w:rsid w:val="00254F88"/>
    <w:pPr>
      <w:widowControl w:val="0"/>
      <w:tabs>
        <w:tab w:val="left" w:pos="-1440"/>
        <w:tab w:val="left" w:pos="-720"/>
        <w:tab w:val="left" w:pos="-426"/>
      </w:tabs>
      <w:autoSpaceDE/>
      <w:autoSpaceDN/>
      <w:ind w:left="360" w:right="20" w:hanging="360"/>
      <w:jc w:val="both"/>
    </w:pPr>
    <w:rPr>
      <w:b/>
      <w:bCs/>
      <w:sz w:val="24"/>
      <w:szCs w:val="24"/>
    </w:rPr>
  </w:style>
  <w:style w:type="paragraph" w:customStyle="1" w:styleId="Encabezado3">
    <w:name w:val="Encabezado 3"/>
    <w:basedOn w:val="Predeterminado"/>
    <w:next w:val="Predeterminado"/>
    <w:rsid w:val="00254F88"/>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254F88"/>
    <w:pPr>
      <w:keepNext/>
      <w:numPr>
        <w:ilvl w:val="1"/>
      </w:numPr>
      <w:outlineLvl w:val="1"/>
    </w:pPr>
    <w:rPr>
      <w:b/>
    </w:rPr>
  </w:style>
  <w:style w:type="paragraph" w:customStyle="1" w:styleId="Cuerpodetextoconsangra">
    <w:name w:val="Cuerpo de texto con sangría"/>
    <w:basedOn w:val="Predeterminado"/>
    <w:rsid w:val="00254F88"/>
    <w:pPr>
      <w:tabs>
        <w:tab w:val="left" w:pos="1134"/>
        <w:tab w:val="left" w:pos="1719"/>
        <w:tab w:val="left" w:pos="2727"/>
      </w:tabs>
      <w:ind w:left="567" w:firstLine="1"/>
      <w:jc w:val="both"/>
    </w:pPr>
    <w:rPr>
      <w:rFonts w:ascii="Century Gothic" w:hAnsi="Century Gothic"/>
    </w:rPr>
  </w:style>
  <w:style w:type="character" w:styleId="Refdecomentario">
    <w:name w:val="annotation reference"/>
    <w:rsid w:val="00254F88"/>
    <w:rPr>
      <w:sz w:val="16"/>
      <w:szCs w:val="16"/>
    </w:rPr>
  </w:style>
  <w:style w:type="paragraph" w:styleId="Textocomentario">
    <w:name w:val="annotation text"/>
    <w:basedOn w:val="Normal"/>
    <w:link w:val="TextocomentarioCar"/>
    <w:rsid w:val="00254F88"/>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254F88"/>
    <w:rPr>
      <w:lang w:val="es-ES" w:eastAsia="es-ES"/>
    </w:rPr>
  </w:style>
  <w:style w:type="paragraph" w:styleId="Cierre">
    <w:name w:val="Closing"/>
    <w:basedOn w:val="Normal"/>
    <w:link w:val="CierreCar"/>
    <w:rsid w:val="00254F88"/>
    <w:pPr>
      <w:autoSpaceDE/>
      <w:autoSpaceDN/>
      <w:ind w:left="4252"/>
    </w:pPr>
    <w:rPr>
      <w:rFonts w:ascii="Times New Roman" w:hAnsi="Times New Roman" w:cs="Times New Roman"/>
      <w:szCs w:val="24"/>
      <w:lang w:val="es-ES"/>
    </w:rPr>
  </w:style>
  <w:style w:type="character" w:customStyle="1" w:styleId="CierreCar">
    <w:name w:val="Cierre Car"/>
    <w:basedOn w:val="Fuentedeprrafopredeter"/>
    <w:link w:val="Cierre"/>
    <w:rsid w:val="00254F88"/>
    <w:rPr>
      <w:szCs w:val="24"/>
      <w:lang w:val="es-ES" w:eastAsia="es-ES"/>
    </w:rPr>
  </w:style>
  <w:style w:type="paragraph" w:customStyle="1" w:styleId="ListaCC">
    <w:name w:val="Lista CC."/>
    <w:basedOn w:val="Normal"/>
    <w:rsid w:val="00254F88"/>
    <w:pPr>
      <w:autoSpaceDE/>
      <w:autoSpaceDN/>
    </w:pPr>
    <w:rPr>
      <w:rFonts w:ascii="Times New Roman" w:hAnsi="Times New Roman" w:cs="Times New Roman"/>
      <w:szCs w:val="24"/>
      <w:lang w:val="es-ES"/>
    </w:rPr>
  </w:style>
  <w:style w:type="paragraph" w:styleId="Textosinformato">
    <w:name w:val="Plain Text"/>
    <w:basedOn w:val="Normal"/>
    <w:link w:val="TextosinformatoCar"/>
    <w:rsid w:val="00254F88"/>
    <w:pPr>
      <w:autoSpaceDE/>
      <w:autoSpaceDN/>
    </w:pPr>
    <w:rPr>
      <w:rFonts w:ascii="Courier New" w:hAnsi="Courier New" w:cs="Times New Roman"/>
      <w:szCs w:val="24"/>
      <w:lang w:val="es-ES"/>
    </w:rPr>
  </w:style>
  <w:style w:type="character" w:customStyle="1" w:styleId="TextosinformatoCar">
    <w:name w:val="Texto sin formato Car"/>
    <w:basedOn w:val="Fuentedeprrafopredeter"/>
    <w:link w:val="Textosinformato"/>
    <w:rsid w:val="00254F88"/>
    <w:rPr>
      <w:rFonts w:ascii="Courier New" w:hAnsi="Courier New"/>
      <w:szCs w:val="24"/>
      <w:lang w:val="es-ES" w:eastAsia="es-ES"/>
    </w:rPr>
  </w:style>
  <w:style w:type="paragraph" w:customStyle="1" w:styleId="Subcaptulo">
    <w:name w:val="Subcapítulo"/>
    <w:basedOn w:val="Normal"/>
    <w:rsid w:val="00254F88"/>
    <w:pPr>
      <w:tabs>
        <w:tab w:val="num" w:pos="360"/>
        <w:tab w:val="num" w:pos="2160"/>
      </w:tabs>
      <w:spacing w:after="120"/>
      <w:jc w:val="center"/>
    </w:pPr>
    <w:rPr>
      <w:rFonts w:ascii="Verdana" w:hAnsi="Verdana" w:cs="Times New Roman"/>
      <w:b/>
      <w:sz w:val="24"/>
      <w:szCs w:val="24"/>
    </w:rPr>
  </w:style>
  <w:style w:type="paragraph" w:styleId="Subttulo">
    <w:name w:val="Subtitle"/>
    <w:basedOn w:val="Normal"/>
    <w:link w:val="SubttuloCar"/>
    <w:uiPriority w:val="99"/>
    <w:qFormat/>
    <w:rsid w:val="00254F88"/>
    <w:pPr>
      <w:jc w:val="center"/>
    </w:pPr>
    <w:rPr>
      <w:rFonts w:cs="Times New Roman"/>
      <w:b/>
      <w:sz w:val="32"/>
      <w:szCs w:val="24"/>
      <w:lang w:val="es-ES"/>
    </w:rPr>
  </w:style>
  <w:style w:type="character" w:customStyle="1" w:styleId="SubttuloCar">
    <w:name w:val="Subtítulo Car"/>
    <w:basedOn w:val="Fuentedeprrafopredeter"/>
    <w:link w:val="Subttulo"/>
    <w:uiPriority w:val="99"/>
    <w:rsid w:val="00254F88"/>
    <w:rPr>
      <w:rFonts w:ascii="Arial" w:hAnsi="Arial"/>
      <w:b/>
      <w:sz w:val="32"/>
      <w:szCs w:val="24"/>
      <w:lang w:val="es-ES" w:eastAsia="es-ES"/>
    </w:rPr>
  </w:style>
  <w:style w:type="paragraph" w:customStyle="1" w:styleId="03dash">
    <w:name w:val="03 dash"/>
    <w:basedOn w:val="Normal"/>
    <w:rsid w:val="00254F88"/>
    <w:pPr>
      <w:numPr>
        <w:numId w:val="3"/>
      </w:numPr>
      <w:tabs>
        <w:tab w:val="left" w:pos="-142"/>
        <w:tab w:val="left" w:pos="284"/>
        <w:tab w:val="left" w:pos="1613"/>
      </w:tabs>
      <w:autoSpaceDE/>
      <w:autoSpaceDN/>
      <w:spacing w:after="180"/>
      <w:outlineLvl w:val="7"/>
    </w:pPr>
    <w:rPr>
      <w:rFonts w:cs="Times New Roman"/>
      <w:sz w:val="24"/>
    </w:rPr>
  </w:style>
  <w:style w:type="paragraph" w:customStyle="1" w:styleId="04dot">
    <w:name w:val="04 dot"/>
    <w:basedOn w:val="Normal"/>
    <w:rsid w:val="00254F88"/>
    <w:pPr>
      <w:numPr>
        <w:numId w:val="2"/>
      </w:numPr>
      <w:tabs>
        <w:tab w:val="clear" w:pos="1973"/>
        <w:tab w:val="left" w:pos="-142"/>
        <w:tab w:val="left" w:pos="284"/>
      </w:tabs>
      <w:autoSpaceDE/>
      <w:autoSpaceDN/>
      <w:spacing w:after="180"/>
      <w:outlineLvl w:val="8"/>
    </w:pPr>
    <w:rPr>
      <w:rFonts w:cs="Times New Roman"/>
      <w:sz w:val="24"/>
    </w:rPr>
  </w:style>
  <w:style w:type="paragraph" w:customStyle="1" w:styleId="Punto">
    <w:name w:val="Punto"/>
    <w:basedOn w:val="Normal"/>
    <w:rsid w:val="00254F88"/>
    <w:pPr>
      <w:numPr>
        <w:numId w:val="5"/>
      </w:numPr>
      <w:autoSpaceDE/>
      <w:autoSpaceDN/>
      <w:spacing w:after="60"/>
      <w:jc w:val="both"/>
    </w:pPr>
    <w:rPr>
      <w:rFonts w:cs="Times New Roman"/>
      <w:sz w:val="24"/>
      <w:lang w:val="es-ES"/>
    </w:rPr>
  </w:style>
  <w:style w:type="paragraph" w:customStyle="1" w:styleId="60exhnormal">
    <w:name w:val="60 exh normal"/>
    <w:basedOn w:val="Normal"/>
    <w:rsid w:val="00254F88"/>
    <w:pPr>
      <w:numPr>
        <w:numId w:val="4"/>
      </w:numPr>
      <w:tabs>
        <w:tab w:val="clear" w:pos="1656"/>
        <w:tab w:val="num" w:pos="360"/>
      </w:tabs>
      <w:autoSpaceDE/>
      <w:autoSpaceDN/>
      <w:ind w:left="0" w:firstLine="0"/>
    </w:pPr>
    <w:rPr>
      <w:rFonts w:cs="Times New Roman"/>
      <w:sz w:val="24"/>
      <w:lang w:val="en-US"/>
    </w:rPr>
  </w:style>
  <w:style w:type="paragraph" w:customStyle="1" w:styleId="Capitulo">
    <w:name w:val="Capitulo"/>
    <w:basedOn w:val="Ttulo1"/>
    <w:autoRedefine/>
    <w:rsid w:val="00254F88"/>
    <w:pPr>
      <w:keepNext w:val="0"/>
      <w:widowControl w:val="0"/>
      <w:spacing w:before="240" w:after="240"/>
      <w:ind w:right="102"/>
    </w:pPr>
    <w:rPr>
      <w:b/>
      <w:sz w:val="22"/>
    </w:rPr>
  </w:style>
  <w:style w:type="paragraph" w:customStyle="1" w:styleId="xl44">
    <w:name w:val="xl44"/>
    <w:basedOn w:val="Normal"/>
    <w:rsid w:val="00254F88"/>
    <w:pPr>
      <w:pBdr>
        <w:top w:val="single" w:sz="4" w:space="0" w:color="auto"/>
        <w:left w:val="single" w:sz="4" w:space="0" w:color="auto"/>
        <w:bottom w:val="single" w:sz="4" w:space="0" w:color="auto"/>
        <w:right w:val="single" w:sz="4" w:space="0" w:color="auto"/>
      </w:pBdr>
      <w:autoSpaceDE/>
      <w:autoSpaceDN/>
      <w:spacing w:before="100" w:after="100"/>
      <w:textAlignment w:val="top"/>
    </w:pPr>
    <w:rPr>
      <w:rFonts w:cs="Times New Roman"/>
      <w:sz w:val="24"/>
      <w:lang w:val="es-ES"/>
    </w:rPr>
  </w:style>
  <w:style w:type="paragraph" w:customStyle="1" w:styleId="Normalt">
    <w:name w:val="Normalt"/>
    <w:basedOn w:val="Normal"/>
    <w:rsid w:val="00254F88"/>
    <w:pPr>
      <w:widowControl w:val="0"/>
      <w:autoSpaceDE/>
      <w:autoSpaceDN/>
      <w:spacing w:after="240"/>
    </w:pPr>
    <w:rPr>
      <w:rFonts w:ascii="Times" w:hAnsi="Times" w:cs="Times New Roman"/>
      <w:sz w:val="22"/>
      <w:szCs w:val="24"/>
      <w:lang w:val="es-ES"/>
    </w:rPr>
  </w:style>
  <w:style w:type="paragraph" w:customStyle="1" w:styleId="Textosinformato1">
    <w:name w:val="Texto sin formato1"/>
    <w:basedOn w:val="Normal"/>
    <w:rsid w:val="00254F88"/>
    <w:pPr>
      <w:autoSpaceDE/>
      <w:autoSpaceDN/>
    </w:pPr>
    <w:rPr>
      <w:rFonts w:ascii="Courier New" w:hAnsi="Courier New" w:cs="Times New Roman"/>
      <w:lang w:val="es-ES"/>
    </w:rPr>
  </w:style>
  <w:style w:type="paragraph" w:customStyle="1" w:styleId="Textoindependiente0">
    <w:name w:val="Texto independiente(."/>
    <w:basedOn w:val="Normal"/>
    <w:rsid w:val="00254F88"/>
    <w:pPr>
      <w:tabs>
        <w:tab w:val="left" w:pos="-720"/>
      </w:tabs>
      <w:suppressAutoHyphens/>
      <w:autoSpaceDE/>
      <w:autoSpaceDN/>
      <w:spacing w:after="120"/>
      <w:jc w:val="both"/>
    </w:pPr>
    <w:rPr>
      <w:rFonts w:cs="Times New Roman"/>
      <w:spacing w:val="-2"/>
      <w:sz w:val="24"/>
    </w:rPr>
  </w:style>
  <w:style w:type="paragraph" w:customStyle="1" w:styleId="Textodebloque1">
    <w:name w:val="Texto de bloque1"/>
    <w:basedOn w:val="Normal"/>
    <w:rsid w:val="00254F88"/>
    <w:pPr>
      <w:suppressAutoHyphens/>
      <w:autoSpaceDE/>
      <w:autoSpaceDN/>
      <w:ind w:left="1440" w:right="-92"/>
      <w:jc w:val="both"/>
    </w:pPr>
    <w:rPr>
      <w:rFonts w:cs="Times New Roman"/>
      <w:spacing w:val="-2"/>
      <w:lang w:val="es-CO"/>
    </w:rPr>
  </w:style>
  <w:style w:type="paragraph" w:customStyle="1" w:styleId="font5">
    <w:name w:val="font5"/>
    <w:basedOn w:val="Normal"/>
    <w:rsid w:val="00254F88"/>
    <w:pPr>
      <w:autoSpaceDE/>
      <w:autoSpaceDN/>
      <w:spacing w:before="100" w:beforeAutospacing="1" w:after="100" w:afterAutospacing="1"/>
    </w:pPr>
    <w:rPr>
      <w:rFonts w:eastAsia="Arial Unicode MS"/>
      <w:lang w:val="es-ES"/>
    </w:rPr>
  </w:style>
  <w:style w:type="paragraph" w:customStyle="1" w:styleId="xl24">
    <w:name w:val="xl24"/>
    <w:basedOn w:val="Normal"/>
    <w:rsid w:val="00254F88"/>
    <w:pPr>
      <w:autoSpaceDE/>
      <w:autoSpaceDN/>
      <w:spacing w:before="100" w:beforeAutospacing="1" w:after="100" w:afterAutospacing="1"/>
    </w:pPr>
    <w:rPr>
      <w:rFonts w:eastAsia="Arial Unicode MS"/>
      <w:sz w:val="24"/>
      <w:szCs w:val="24"/>
      <w:lang w:val="es-ES"/>
    </w:rPr>
  </w:style>
  <w:style w:type="paragraph" w:customStyle="1" w:styleId="xl25">
    <w:name w:val="xl25"/>
    <w:basedOn w:val="Normal"/>
    <w:rsid w:val="00254F88"/>
    <w:pPr>
      <w:pBdr>
        <w:top w:val="single" w:sz="4" w:space="0" w:color="auto"/>
        <w:left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6">
    <w:name w:val="xl26"/>
    <w:basedOn w:val="Normal"/>
    <w:rsid w:val="00254F88"/>
    <w:pPr>
      <w:pBdr>
        <w:top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7">
    <w:name w:val="xl27"/>
    <w:basedOn w:val="Normal"/>
    <w:rsid w:val="00254F88"/>
    <w:pPr>
      <w:pBdr>
        <w:top w:val="single" w:sz="4" w:space="0" w:color="auto"/>
        <w:bottom w:val="single" w:sz="4" w:space="0" w:color="auto"/>
        <w:right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8">
    <w:name w:val="xl28"/>
    <w:basedOn w:val="Normal"/>
    <w:rsid w:val="00254F88"/>
    <w:pPr>
      <w:pBdr>
        <w:left w:val="single" w:sz="8" w:space="0" w:color="auto"/>
      </w:pBd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29">
    <w:name w:val="xl29"/>
    <w:basedOn w:val="Normal"/>
    <w:uiPriority w:val="99"/>
    <w:rsid w:val="00254F88"/>
    <w:pP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30">
    <w:name w:val="xl30"/>
    <w:basedOn w:val="Normal"/>
    <w:rsid w:val="00254F88"/>
    <w:pPr>
      <w:autoSpaceDE/>
      <w:autoSpaceDN/>
      <w:spacing w:before="100" w:beforeAutospacing="1" w:after="100" w:afterAutospacing="1"/>
      <w:jc w:val="both"/>
    </w:pPr>
    <w:rPr>
      <w:rFonts w:eastAsia="Arial Unicode MS"/>
      <w:b/>
      <w:bCs/>
      <w:i/>
      <w:iCs/>
      <w:sz w:val="24"/>
      <w:szCs w:val="24"/>
      <w:lang w:val="es-ES"/>
    </w:rPr>
  </w:style>
  <w:style w:type="paragraph" w:customStyle="1" w:styleId="xl31">
    <w:name w:val="xl31"/>
    <w:basedOn w:val="Normal"/>
    <w:rsid w:val="00254F88"/>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2">
    <w:name w:val="xl32"/>
    <w:basedOn w:val="Normal"/>
    <w:rsid w:val="00254F88"/>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3">
    <w:name w:val="xl33"/>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4">
    <w:name w:val="xl34"/>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5">
    <w:name w:val="xl35"/>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6">
    <w:name w:val="xl36"/>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37">
    <w:name w:val="xl37"/>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38">
    <w:name w:val="xl38"/>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sz w:val="24"/>
      <w:szCs w:val="24"/>
      <w:lang w:val="es-ES"/>
    </w:rPr>
  </w:style>
  <w:style w:type="paragraph" w:customStyle="1" w:styleId="xl39">
    <w:name w:val="xl39"/>
    <w:basedOn w:val="Normal"/>
    <w:rsid w:val="00254F88"/>
    <w:pPr>
      <w:pBdr>
        <w:left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40">
    <w:name w:val="xl40"/>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41">
    <w:name w:val="xl41"/>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b/>
      <w:bCs/>
      <w:sz w:val="24"/>
      <w:szCs w:val="24"/>
      <w:lang w:val="es-ES"/>
    </w:rPr>
  </w:style>
  <w:style w:type="paragraph" w:customStyle="1" w:styleId="marta3">
    <w:name w:val="marta 3"/>
    <w:basedOn w:val="Normal"/>
    <w:rsid w:val="00254F88"/>
    <w:pPr>
      <w:tabs>
        <w:tab w:val="center" w:pos="4680"/>
      </w:tabs>
      <w:suppressAutoHyphens/>
      <w:autoSpaceDE/>
      <w:autoSpaceDN/>
      <w:jc w:val="both"/>
    </w:pPr>
    <w:rPr>
      <w:rFonts w:ascii="Times New Roman" w:hAnsi="Times New Roman" w:cs="Times New Roman"/>
      <w:b/>
      <w:spacing w:val="-3"/>
      <w:sz w:val="24"/>
      <w:szCs w:val="24"/>
    </w:rPr>
  </w:style>
  <w:style w:type="character" w:styleId="Hipervnculovisitado">
    <w:name w:val="FollowedHyperlink"/>
    <w:uiPriority w:val="99"/>
    <w:rsid w:val="00254F88"/>
    <w:rPr>
      <w:color w:val="800080"/>
      <w:u w:val="single"/>
    </w:rPr>
  </w:style>
  <w:style w:type="paragraph" w:customStyle="1" w:styleId="FR2">
    <w:name w:val="FR2"/>
    <w:rsid w:val="00254F88"/>
    <w:pPr>
      <w:widowControl w:val="0"/>
      <w:autoSpaceDE w:val="0"/>
      <w:autoSpaceDN w:val="0"/>
      <w:adjustRightInd w:val="0"/>
      <w:spacing w:line="340" w:lineRule="auto"/>
      <w:jc w:val="both"/>
    </w:pPr>
    <w:rPr>
      <w:rFonts w:ascii="Arial" w:hAnsi="Arial"/>
      <w:lang w:val="es-ES_tradnl" w:eastAsia="es-ES"/>
    </w:rPr>
  </w:style>
  <w:style w:type="paragraph" w:customStyle="1" w:styleId="Piedepginapiedepgina">
    <w:name w:val="Pie de página.pie de página"/>
    <w:basedOn w:val="Normal"/>
    <w:rsid w:val="00254F88"/>
    <w:pPr>
      <w:tabs>
        <w:tab w:val="center" w:pos="4252"/>
        <w:tab w:val="right" w:pos="8504"/>
      </w:tabs>
      <w:autoSpaceDE/>
      <w:autoSpaceDN/>
      <w:spacing w:before="240" w:after="120"/>
      <w:jc w:val="both"/>
    </w:pPr>
    <w:rPr>
      <w:rFonts w:cs="Times New Roman"/>
      <w:sz w:val="24"/>
    </w:rPr>
  </w:style>
  <w:style w:type="paragraph" w:styleId="Textonotapie">
    <w:name w:val="footnote text"/>
    <w:basedOn w:val="Normal"/>
    <w:link w:val="TextonotapieCar"/>
    <w:rsid w:val="00254F88"/>
    <w:pPr>
      <w:suppressAutoHyphens/>
      <w:overflowPunct w:val="0"/>
      <w:adjustRightInd w:val="0"/>
      <w:spacing w:before="120" w:after="60"/>
      <w:jc w:val="both"/>
      <w:textAlignment w:val="baseline"/>
    </w:pPr>
    <w:rPr>
      <w:rFonts w:ascii="Times New Roman" w:hAnsi="Times New Roman" w:cs="Times New Roman"/>
      <w:b/>
      <w:sz w:val="16"/>
    </w:rPr>
  </w:style>
  <w:style w:type="character" w:customStyle="1" w:styleId="TextonotapieCar">
    <w:name w:val="Texto nota pie Car"/>
    <w:basedOn w:val="Fuentedeprrafopredeter"/>
    <w:link w:val="Textonotapie"/>
    <w:rsid w:val="00254F88"/>
    <w:rPr>
      <w:b/>
      <w:sz w:val="16"/>
      <w:lang w:val="es-ES_tradnl" w:eastAsia="es-ES"/>
    </w:rPr>
  </w:style>
  <w:style w:type="paragraph" w:customStyle="1" w:styleId="Sangradetextonormal1">
    <w:name w:val="Sangría de texto normal1"/>
    <w:basedOn w:val="Normal"/>
    <w:rsid w:val="00254F88"/>
    <w:pPr>
      <w:ind w:left="426"/>
      <w:jc w:val="both"/>
    </w:pPr>
    <w:rPr>
      <w:rFonts w:cs="Times New Roman"/>
      <w:sz w:val="24"/>
      <w:szCs w:val="24"/>
      <w:lang w:val="es-CO"/>
    </w:rPr>
  </w:style>
  <w:style w:type="paragraph" w:customStyle="1" w:styleId="MARITZA3">
    <w:name w:val="MARITZA3"/>
    <w:rsid w:val="00254F88"/>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customStyle="1" w:styleId="1">
    <w:name w:val="1"/>
    <w:rsid w:val="00254F88"/>
  </w:style>
  <w:style w:type="paragraph" w:customStyle="1" w:styleId="WW-Sangra3detindependiente">
    <w:name w:val="WW-Sangría 3 de t. independiente"/>
    <w:basedOn w:val="Normal"/>
    <w:rsid w:val="00254F88"/>
    <w:pPr>
      <w:suppressAutoHyphens/>
      <w:autoSpaceDE/>
      <w:autoSpaceDN/>
      <w:ind w:left="567" w:firstLine="1"/>
      <w:jc w:val="both"/>
    </w:pPr>
    <w:rPr>
      <w:rFonts w:cs="Times New Roman"/>
      <w:color w:val="FF0000"/>
      <w:sz w:val="28"/>
      <w:lang w:val="es-CO"/>
    </w:rPr>
  </w:style>
  <w:style w:type="paragraph" w:customStyle="1" w:styleId="Contenidodelmarco">
    <w:name w:val="Contenido del marco"/>
    <w:basedOn w:val="Textoindependiente"/>
    <w:rsid w:val="00254F88"/>
    <w:pPr>
      <w:suppressAutoHyphens/>
      <w:jc w:val="both"/>
    </w:pPr>
    <w:rPr>
      <w:rFonts w:ascii="Times New Roman" w:hAnsi="Times New Roman"/>
      <w:lang w:val="es-CO"/>
    </w:rPr>
  </w:style>
  <w:style w:type="paragraph" w:customStyle="1" w:styleId="Char8">
    <w:name w:val="Char8"/>
    <w:basedOn w:val="Normal"/>
    <w:rsid w:val="00254F88"/>
    <w:pPr>
      <w:autoSpaceDE/>
      <w:autoSpaceDN/>
      <w:spacing w:after="160" w:line="240" w:lineRule="exact"/>
    </w:pPr>
    <w:rPr>
      <w:rFonts w:ascii="Verdana" w:hAnsi="Verdana" w:cs="Times New Roman"/>
      <w:lang w:val="es-CO" w:eastAsia="en-US"/>
    </w:rPr>
  </w:style>
  <w:style w:type="paragraph" w:styleId="Asuntodelcomentario">
    <w:name w:val="annotation subject"/>
    <w:basedOn w:val="Textocomentario"/>
    <w:next w:val="Textocomentario"/>
    <w:link w:val="AsuntodelcomentarioCar"/>
    <w:unhideWhenUsed/>
    <w:rsid w:val="00254F88"/>
    <w:rPr>
      <w:b/>
      <w:bCs/>
    </w:rPr>
  </w:style>
  <w:style w:type="character" w:customStyle="1" w:styleId="AsuntodelcomentarioCar">
    <w:name w:val="Asunto del comentario Car"/>
    <w:basedOn w:val="TextocomentarioCar"/>
    <w:link w:val="Asuntodelcomentario"/>
    <w:rsid w:val="00254F88"/>
    <w:rPr>
      <w:b/>
      <w:bCs/>
      <w:lang w:val="es-ES" w:eastAsia="es-ES"/>
    </w:rPr>
  </w:style>
  <w:style w:type="paragraph" w:styleId="Bibliografa">
    <w:name w:val="Bibliography"/>
    <w:basedOn w:val="Normal"/>
    <w:next w:val="Normal"/>
    <w:uiPriority w:val="37"/>
    <w:semiHidden/>
    <w:unhideWhenUsed/>
    <w:rsid w:val="00254F88"/>
    <w:pPr>
      <w:autoSpaceDE/>
      <w:autoSpaceDN/>
    </w:pPr>
    <w:rPr>
      <w:rFonts w:ascii="Times New Roman" w:hAnsi="Times New Roman" w:cs="Times New Roman"/>
      <w:sz w:val="24"/>
      <w:szCs w:val="24"/>
      <w:lang w:val="es-ES"/>
    </w:rPr>
  </w:style>
  <w:style w:type="paragraph" w:styleId="Cita">
    <w:name w:val="Quote"/>
    <w:basedOn w:val="Normal"/>
    <w:next w:val="Normal"/>
    <w:link w:val="CitaCar"/>
    <w:uiPriority w:val="29"/>
    <w:qFormat/>
    <w:rsid w:val="00254F88"/>
    <w:pPr>
      <w:autoSpaceDE/>
      <w:autoSpaceDN/>
    </w:pPr>
    <w:rPr>
      <w:rFonts w:ascii="Times New Roman" w:hAnsi="Times New Roman" w:cs="Times New Roman"/>
      <w:i/>
      <w:iCs/>
      <w:color w:val="000000"/>
      <w:sz w:val="24"/>
      <w:szCs w:val="24"/>
      <w:lang w:val="es-ES"/>
    </w:rPr>
  </w:style>
  <w:style w:type="character" w:customStyle="1" w:styleId="CitaCar">
    <w:name w:val="Cita Car"/>
    <w:basedOn w:val="Fuentedeprrafopredeter"/>
    <w:link w:val="Cita"/>
    <w:uiPriority w:val="29"/>
    <w:rsid w:val="00254F88"/>
    <w:rPr>
      <w:i/>
      <w:iCs/>
      <w:color w:val="000000"/>
      <w:sz w:val="24"/>
      <w:szCs w:val="24"/>
      <w:lang w:val="es-ES" w:eastAsia="es-ES"/>
    </w:rPr>
  </w:style>
  <w:style w:type="paragraph" w:styleId="Citadestacada">
    <w:name w:val="Intense Quote"/>
    <w:basedOn w:val="Normal"/>
    <w:next w:val="Normal"/>
    <w:link w:val="CitadestacadaCar"/>
    <w:uiPriority w:val="30"/>
    <w:qFormat/>
    <w:rsid w:val="00254F88"/>
    <w:pPr>
      <w:pBdr>
        <w:bottom w:val="single" w:sz="4" w:space="4" w:color="4F81BD"/>
      </w:pBdr>
      <w:autoSpaceDE/>
      <w:autoSpaceDN/>
      <w:spacing w:before="200" w:after="280"/>
      <w:ind w:left="936" w:right="936"/>
    </w:pPr>
    <w:rPr>
      <w:rFonts w:ascii="Times New Roman" w:hAnsi="Times New Roman" w:cs="Times New Roman"/>
      <w:b/>
      <w:bCs/>
      <w:i/>
      <w:iCs/>
      <w:color w:val="4F81BD"/>
      <w:sz w:val="24"/>
      <w:szCs w:val="24"/>
      <w:lang w:val="es-ES"/>
    </w:rPr>
  </w:style>
  <w:style w:type="character" w:customStyle="1" w:styleId="CitadestacadaCar">
    <w:name w:val="Cita destacada Car"/>
    <w:basedOn w:val="Fuentedeprrafopredeter"/>
    <w:link w:val="Citadestacada"/>
    <w:uiPriority w:val="30"/>
    <w:rsid w:val="00254F88"/>
    <w:rPr>
      <w:b/>
      <w:bCs/>
      <w:i/>
      <w:iCs/>
      <w:color w:val="4F81BD"/>
      <w:sz w:val="24"/>
      <w:szCs w:val="24"/>
      <w:lang w:val="es-ES" w:eastAsia="es-ES"/>
    </w:rPr>
  </w:style>
  <w:style w:type="paragraph" w:styleId="Continuarlista">
    <w:name w:val="List Continue"/>
    <w:basedOn w:val="Normal"/>
    <w:uiPriority w:val="99"/>
    <w:unhideWhenUsed/>
    <w:rsid w:val="00254F88"/>
    <w:pPr>
      <w:autoSpaceDE/>
      <w:autoSpaceDN/>
      <w:spacing w:after="120"/>
      <w:ind w:left="283"/>
      <w:contextualSpacing/>
    </w:pPr>
    <w:rPr>
      <w:rFonts w:ascii="Times New Roman" w:hAnsi="Times New Roman" w:cs="Times New Roman"/>
      <w:sz w:val="24"/>
      <w:szCs w:val="24"/>
      <w:lang w:val="es-ES"/>
    </w:rPr>
  </w:style>
  <w:style w:type="paragraph" w:styleId="Continuarlista2">
    <w:name w:val="List Continue 2"/>
    <w:basedOn w:val="Normal"/>
    <w:uiPriority w:val="99"/>
    <w:unhideWhenUsed/>
    <w:rsid w:val="00254F88"/>
    <w:pPr>
      <w:autoSpaceDE/>
      <w:autoSpaceDN/>
      <w:spacing w:after="120"/>
      <w:ind w:left="566"/>
      <w:contextualSpacing/>
    </w:pPr>
    <w:rPr>
      <w:rFonts w:ascii="Times New Roman" w:hAnsi="Times New Roman" w:cs="Times New Roman"/>
      <w:sz w:val="24"/>
      <w:szCs w:val="24"/>
      <w:lang w:val="es-ES"/>
    </w:rPr>
  </w:style>
  <w:style w:type="paragraph" w:styleId="Continuarlista3">
    <w:name w:val="List Continue 3"/>
    <w:basedOn w:val="Normal"/>
    <w:uiPriority w:val="99"/>
    <w:unhideWhenUsed/>
    <w:rsid w:val="00254F88"/>
    <w:pPr>
      <w:autoSpaceDE/>
      <w:autoSpaceDN/>
      <w:spacing w:after="120"/>
      <w:ind w:left="849"/>
      <w:contextualSpacing/>
    </w:pPr>
    <w:rPr>
      <w:rFonts w:ascii="Times New Roman" w:hAnsi="Times New Roman" w:cs="Times New Roman"/>
      <w:sz w:val="24"/>
      <w:szCs w:val="24"/>
      <w:lang w:val="es-ES"/>
    </w:rPr>
  </w:style>
  <w:style w:type="paragraph" w:styleId="Continuarlista4">
    <w:name w:val="List Continue 4"/>
    <w:basedOn w:val="Normal"/>
    <w:uiPriority w:val="99"/>
    <w:unhideWhenUsed/>
    <w:rsid w:val="00254F88"/>
    <w:pPr>
      <w:autoSpaceDE/>
      <w:autoSpaceDN/>
      <w:spacing w:after="120"/>
      <w:ind w:left="1132"/>
      <w:contextualSpacing/>
    </w:pPr>
    <w:rPr>
      <w:rFonts w:ascii="Times New Roman" w:hAnsi="Times New Roman" w:cs="Times New Roman"/>
      <w:sz w:val="24"/>
      <w:szCs w:val="24"/>
      <w:lang w:val="es-ES"/>
    </w:rPr>
  </w:style>
  <w:style w:type="paragraph" w:styleId="Continuarlista5">
    <w:name w:val="List Continue 5"/>
    <w:basedOn w:val="Normal"/>
    <w:uiPriority w:val="99"/>
    <w:unhideWhenUsed/>
    <w:rsid w:val="00254F88"/>
    <w:pPr>
      <w:autoSpaceDE/>
      <w:autoSpaceDN/>
      <w:spacing w:after="120"/>
      <w:ind w:left="1415"/>
      <w:contextualSpacing/>
    </w:pPr>
    <w:rPr>
      <w:rFonts w:ascii="Times New Roman" w:hAnsi="Times New Roman" w:cs="Times New Roman"/>
      <w:sz w:val="24"/>
      <w:szCs w:val="24"/>
      <w:lang w:val="es-ES"/>
    </w:rPr>
  </w:style>
  <w:style w:type="paragraph" w:styleId="DireccinHTML">
    <w:name w:val="HTML Address"/>
    <w:basedOn w:val="Normal"/>
    <w:link w:val="DireccinHTMLCar"/>
    <w:uiPriority w:val="99"/>
    <w:unhideWhenUsed/>
    <w:rsid w:val="00254F88"/>
    <w:pPr>
      <w:autoSpaceDE/>
      <w:autoSpaceDN/>
    </w:pPr>
    <w:rPr>
      <w:rFonts w:ascii="Times New Roman" w:hAnsi="Times New Roman" w:cs="Times New Roman"/>
      <w:i/>
      <w:iCs/>
      <w:sz w:val="24"/>
      <w:szCs w:val="24"/>
      <w:lang w:val="es-ES"/>
    </w:rPr>
  </w:style>
  <w:style w:type="character" w:customStyle="1" w:styleId="DireccinHTMLCar">
    <w:name w:val="Dirección HTML Car"/>
    <w:basedOn w:val="Fuentedeprrafopredeter"/>
    <w:link w:val="DireccinHTML"/>
    <w:uiPriority w:val="99"/>
    <w:rsid w:val="00254F88"/>
    <w:rPr>
      <w:i/>
      <w:iCs/>
      <w:sz w:val="24"/>
      <w:szCs w:val="24"/>
      <w:lang w:val="es-ES" w:eastAsia="es-ES"/>
    </w:rPr>
  </w:style>
  <w:style w:type="paragraph" w:styleId="Direccinsobre">
    <w:name w:val="envelope address"/>
    <w:basedOn w:val="Normal"/>
    <w:uiPriority w:val="99"/>
    <w:unhideWhenUsed/>
    <w:rsid w:val="00254F88"/>
    <w:pPr>
      <w:framePr w:w="7920" w:h="1980" w:hRule="exact" w:hSpace="141" w:wrap="auto" w:hAnchor="page" w:xAlign="center" w:yAlign="bottom"/>
      <w:autoSpaceDE/>
      <w:autoSpaceDN/>
      <w:ind w:left="2880"/>
    </w:pPr>
    <w:rPr>
      <w:rFonts w:ascii="Cambria" w:hAnsi="Cambria" w:cs="Times New Roman"/>
      <w:sz w:val="24"/>
      <w:szCs w:val="24"/>
      <w:lang w:val="es-ES"/>
    </w:rPr>
  </w:style>
  <w:style w:type="paragraph" w:styleId="Encabezadodelista">
    <w:name w:val="toa heading"/>
    <w:basedOn w:val="Normal"/>
    <w:next w:val="Normal"/>
    <w:uiPriority w:val="99"/>
    <w:unhideWhenUsed/>
    <w:rsid w:val="00254F88"/>
    <w:pPr>
      <w:autoSpaceDE/>
      <w:autoSpaceDN/>
      <w:spacing w:before="120"/>
    </w:pPr>
    <w:rPr>
      <w:rFonts w:ascii="Cambria" w:hAnsi="Cambria" w:cs="Times New Roman"/>
      <w:b/>
      <w:bCs/>
      <w:sz w:val="24"/>
      <w:szCs w:val="24"/>
      <w:lang w:val="es-ES"/>
    </w:rPr>
  </w:style>
  <w:style w:type="paragraph" w:styleId="Encabezadodemensaje">
    <w:name w:val="Message Header"/>
    <w:basedOn w:val="Normal"/>
    <w:link w:val="EncabezadodemensajeCar"/>
    <w:uiPriority w:val="99"/>
    <w:unhideWhenUsed/>
    <w:rsid w:val="00254F88"/>
    <w:pPr>
      <w:pBdr>
        <w:top w:val="single" w:sz="6" w:space="1" w:color="auto"/>
        <w:left w:val="single" w:sz="6" w:space="1" w:color="auto"/>
        <w:bottom w:val="single" w:sz="6" w:space="1" w:color="auto"/>
        <w:right w:val="single" w:sz="6" w:space="1" w:color="auto"/>
      </w:pBdr>
      <w:shd w:val="pct20" w:color="auto" w:fill="auto"/>
      <w:autoSpaceDE/>
      <w:autoSpaceDN/>
      <w:ind w:left="1134" w:hanging="1134"/>
    </w:pPr>
    <w:rPr>
      <w:rFonts w:ascii="Cambria" w:hAnsi="Cambria" w:cs="Times New Roman"/>
      <w:sz w:val="24"/>
      <w:szCs w:val="24"/>
      <w:lang w:val="es-ES"/>
    </w:rPr>
  </w:style>
  <w:style w:type="character" w:customStyle="1" w:styleId="EncabezadodemensajeCar">
    <w:name w:val="Encabezado de mensaje Car"/>
    <w:basedOn w:val="Fuentedeprrafopredeter"/>
    <w:link w:val="Encabezadodemensaje"/>
    <w:uiPriority w:val="99"/>
    <w:rsid w:val="00254F88"/>
    <w:rPr>
      <w:rFonts w:ascii="Cambria" w:hAnsi="Cambria"/>
      <w:sz w:val="24"/>
      <w:szCs w:val="24"/>
      <w:shd w:val="pct20" w:color="auto" w:fill="auto"/>
      <w:lang w:val="es-ES" w:eastAsia="es-ES"/>
    </w:rPr>
  </w:style>
  <w:style w:type="paragraph" w:styleId="Encabezadodenota">
    <w:name w:val="Note Heading"/>
    <w:basedOn w:val="Normal"/>
    <w:next w:val="Normal"/>
    <w:link w:val="EncabezadodenotaCar"/>
    <w:uiPriority w:val="99"/>
    <w:unhideWhenUsed/>
    <w:rsid w:val="00254F88"/>
    <w:pPr>
      <w:autoSpaceDE/>
      <w:autoSpaceDN/>
    </w:pPr>
    <w:rPr>
      <w:rFonts w:ascii="Times New Roman" w:hAnsi="Times New Roman" w:cs="Times New Roman"/>
      <w:sz w:val="24"/>
      <w:szCs w:val="24"/>
      <w:lang w:val="es-ES"/>
    </w:rPr>
  </w:style>
  <w:style w:type="character" w:customStyle="1" w:styleId="EncabezadodenotaCar">
    <w:name w:val="Encabezado de nota Car"/>
    <w:basedOn w:val="Fuentedeprrafopredeter"/>
    <w:link w:val="Encabezadodenota"/>
    <w:uiPriority w:val="99"/>
    <w:rsid w:val="00254F88"/>
    <w:rPr>
      <w:sz w:val="24"/>
      <w:szCs w:val="24"/>
      <w:lang w:val="es-ES" w:eastAsia="es-ES"/>
    </w:rPr>
  </w:style>
  <w:style w:type="paragraph" w:styleId="Descripcin">
    <w:name w:val="caption"/>
    <w:aliases w:val="A,JULY Epígrafe,Caption Table,Caption Table1,Caption Table1a,Epígrafe Car Car,Map,AGT ESIA,Tabla,Epígrafe Car1,Epígrafe Car2,Epígrafe Car3,Epígrafe Car4,Epígrafe Car5,Epígrafe Car6,Epígrafe Car7,Epígrafe"/>
    <w:basedOn w:val="Normal"/>
    <w:next w:val="Normal"/>
    <w:link w:val="DescripcinCar"/>
    <w:qFormat/>
    <w:rsid w:val="00254F88"/>
    <w:pPr>
      <w:autoSpaceDE/>
      <w:autoSpaceDN/>
    </w:pPr>
    <w:rPr>
      <w:rFonts w:ascii="Times New Roman" w:hAnsi="Times New Roman" w:cs="Times New Roman"/>
      <w:b/>
      <w:bCs/>
      <w:lang w:val="es-ES"/>
    </w:rPr>
  </w:style>
  <w:style w:type="paragraph" w:styleId="Fecha">
    <w:name w:val="Date"/>
    <w:basedOn w:val="Normal"/>
    <w:next w:val="Normal"/>
    <w:link w:val="FechaCar"/>
    <w:uiPriority w:val="99"/>
    <w:unhideWhenUsed/>
    <w:rsid w:val="00254F88"/>
    <w:pPr>
      <w:autoSpaceDE/>
      <w:autoSpaceDN/>
    </w:pPr>
    <w:rPr>
      <w:rFonts w:ascii="Times New Roman" w:hAnsi="Times New Roman" w:cs="Times New Roman"/>
      <w:sz w:val="24"/>
      <w:szCs w:val="24"/>
      <w:lang w:val="es-ES"/>
    </w:rPr>
  </w:style>
  <w:style w:type="character" w:customStyle="1" w:styleId="FechaCar">
    <w:name w:val="Fecha Car"/>
    <w:basedOn w:val="Fuentedeprrafopredeter"/>
    <w:link w:val="Fecha"/>
    <w:uiPriority w:val="99"/>
    <w:rsid w:val="00254F88"/>
    <w:rPr>
      <w:sz w:val="24"/>
      <w:szCs w:val="24"/>
      <w:lang w:val="es-ES" w:eastAsia="es-ES"/>
    </w:rPr>
  </w:style>
  <w:style w:type="paragraph" w:styleId="Firma">
    <w:name w:val="Signature"/>
    <w:basedOn w:val="Normal"/>
    <w:link w:val="FirmaCar"/>
    <w:uiPriority w:val="99"/>
    <w:unhideWhenUsed/>
    <w:rsid w:val="00254F88"/>
    <w:pPr>
      <w:autoSpaceDE/>
      <w:autoSpaceDN/>
      <w:ind w:left="4252"/>
    </w:pPr>
    <w:rPr>
      <w:rFonts w:ascii="Times New Roman" w:hAnsi="Times New Roman" w:cs="Times New Roman"/>
      <w:sz w:val="24"/>
      <w:szCs w:val="24"/>
      <w:lang w:val="es-ES"/>
    </w:rPr>
  </w:style>
  <w:style w:type="character" w:customStyle="1" w:styleId="FirmaCar">
    <w:name w:val="Firma Car"/>
    <w:basedOn w:val="Fuentedeprrafopredeter"/>
    <w:link w:val="Firma"/>
    <w:uiPriority w:val="99"/>
    <w:rsid w:val="00254F88"/>
    <w:rPr>
      <w:sz w:val="24"/>
      <w:szCs w:val="24"/>
      <w:lang w:val="es-ES" w:eastAsia="es-ES"/>
    </w:rPr>
  </w:style>
  <w:style w:type="paragraph" w:styleId="Firmadecorreoelectrnico">
    <w:name w:val="E-mail Signature"/>
    <w:basedOn w:val="Normal"/>
    <w:link w:val="FirmadecorreoelectrnicoCar"/>
    <w:uiPriority w:val="99"/>
    <w:unhideWhenUsed/>
    <w:rsid w:val="00254F88"/>
    <w:pPr>
      <w:autoSpaceDE/>
      <w:autoSpaceDN/>
    </w:pPr>
    <w:rPr>
      <w:rFonts w:ascii="Times New Roman" w:hAnsi="Times New Roman" w:cs="Times New Roman"/>
      <w:sz w:val="24"/>
      <w:szCs w:val="24"/>
      <w:lang w:val="es-ES"/>
    </w:rPr>
  </w:style>
  <w:style w:type="character" w:customStyle="1" w:styleId="FirmadecorreoelectrnicoCar">
    <w:name w:val="Firma de correo electrónico Car"/>
    <w:basedOn w:val="Fuentedeprrafopredeter"/>
    <w:link w:val="Firmadecorreoelectrnico"/>
    <w:uiPriority w:val="99"/>
    <w:rsid w:val="00254F88"/>
    <w:rPr>
      <w:sz w:val="24"/>
      <w:szCs w:val="24"/>
      <w:lang w:val="es-ES" w:eastAsia="es-ES"/>
    </w:rPr>
  </w:style>
  <w:style w:type="paragraph" w:styleId="HTMLconformatoprevio">
    <w:name w:val="HTML Preformatted"/>
    <w:basedOn w:val="Normal"/>
    <w:link w:val="HTMLconformatoprevioCar"/>
    <w:uiPriority w:val="99"/>
    <w:unhideWhenUsed/>
    <w:rsid w:val="00254F88"/>
    <w:pPr>
      <w:autoSpaceDE/>
      <w:autoSpaceDN/>
    </w:pPr>
    <w:rPr>
      <w:rFonts w:ascii="Courier New" w:hAnsi="Courier New" w:cs="Times New Roman"/>
      <w:lang w:val="es-ES"/>
    </w:rPr>
  </w:style>
  <w:style w:type="character" w:customStyle="1" w:styleId="HTMLconformatoprevioCar">
    <w:name w:val="HTML con formato previo Car"/>
    <w:basedOn w:val="Fuentedeprrafopredeter"/>
    <w:link w:val="HTMLconformatoprevio"/>
    <w:uiPriority w:val="99"/>
    <w:rsid w:val="00254F88"/>
    <w:rPr>
      <w:rFonts w:ascii="Courier New" w:hAnsi="Courier New"/>
      <w:lang w:val="es-ES" w:eastAsia="es-ES"/>
    </w:rPr>
  </w:style>
  <w:style w:type="paragraph" w:styleId="ndice1">
    <w:name w:val="index 1"/>
    <w:basedOn w:val="Normal"/>
    <w:next w:val="Normal"/>
    <w:autoRedefine/>
    <w:uiPriority w:val="99"/>
    <w:unhideWhenUsed/>
    <w:rsid w:val="00254F88"/>
    <w:pPr>
      <w:autoSpaceDE/>
      <w:autoSpaceDN/>
      <w:ind w:left="240" w:hanging="240"/>
    </w:pPr>
    <w:rPr>
      <w:rFonts w:ascii="Times New Roman" w:hAnsi="Times New Roman" w:cs="Times New Roman"/>
      <w:sz w:val="24"/>
      <w:szCs w:val="24"/>
      <w:lang w:val="es-ES"/>
    </w:rPr>
  </w:style>
  <w:style w:type="paragraph" w:styleId="ndice2">
    <w:name w:val="index 2"/>
    <w:basedOn w:val="Normal"/>
    <w:next w:val="Normal"/>
    <w:autoRedefine/>
    <w:uiPriority w:val="99"/>
    <w:unhideWhenUsed/>
    <w:rsid w:val="00254F88"/>
    <w:pPr>
      <w:autoSpaceDE/>
      <w:autoSpaceDN/>
      <w:ind w:left="480" w:hanging="240"/>
    </w:pPr>
    <w:rPr>
      <w:rFonts w:ascii="Times New Roman" w:hAnsi="Times New Roman" w:cs="Times New Roman"/>
      <w:sz w:val="24"/>
      <w:szCs w:val="24"/>
      <w:lang w:val="es-ES"/>
    </w:rPr>
  </w:style>
  <w:style w:type="paragraph" w:styleId="ndice3">
    <w:name w:val="index 3"/>
    <w:basedOn w:val="Normal"/>
    <w:next w:val="Normal"/>
    <w:autoRedefine/>
    <w:uiPriority w:val="99"/>
    <w:unhideWhenUsed/>
    <w:rsid w:val="00254F88"/>
    <w:pPr>
      <w:autoSpaceDE/>
      <w:autoSpaceDN/>
      <w:ind w:left="720" w:hanging="240"/>
    </w:pPr>
    <w:rPr>
      <w:rFonts w:ascii="Times New Roman" w:hAnsi="Times New Roman" w:cs="Times New Roman"/>
      <w:sz w:val="24"/>
      <w:szCs w:val="24"/>
      <w:lang w:val="es-ES"/>
    </w:rPr>
  </w:style>
  <w:style w:type="paragraph" w:styleId="ndice4">
    <w:name w:val="index 4"/>
    <w:basedOn w:val="Normal"/>
    <w:next w:val="Normal"/>
    <w:autoRedefine/>
    <w:uiPriority w:val="99"/>
    <w:unhideWhenUsed/>
    <w:rsid w:val="00254F88"/>
    <w:pPr>
      <w:autoSpaceDE/>
      <w:autoSpaceDN/>
      <w:ind w:left="960" w:hanging="240"/>
    </w:pPr>
    <w:rPr>
      <w:rFonts w:ascii="Times New Roman" w:hAnsi="Times New Roman" w:cs="Times New Roman"/>
      <w:sz w:val="24"/>
      <w:szCs w:val="24"/>
      <w:lang w:val="es-ES"/>
    </w:rPr>
  </w:style>
  <w:style w:type="paragraph" w:styleId="ndice5">
    <w:name w:val="index 5"/>
    <w:basedOn w:val="Normal"/>
    <w:next w:val="Normal"/>
    <w:autoRedefine/>
    <w:uiPriority w:val="99"/>
    <w:unhideWhenUsed/>
    <w:rsid w:val="00254F88"/>
    <w:pPr>
      <w:autoSpaceDE/>
      <w:autoSpaceDN/>
      <w:ind w:left="1200" w:hanging="240"/>
    </w:pPr>
    <w:rPr>
      <w:rFonts w:ascii="Times New Roman" w:hAnsi="Times New Roman" w:cs="Times New Roman"/>
      <w:sz w:val="24"/>
      <w:szCs w:val="24"/>
      <w:lang w:val="es-ES"/>
    </w:rPr>
  </w:style>
  <w:style w:type="paragraph" w:styleId="ndice6">
    <w:name w:val="index 6"/>
    <w:basedOn w:val="Normal"/>
    <w:next w:val="Normal"/>
    <w:autoRedefine/>
    <w:uiPriority w:val="99"/>
    <w:unhideWhenUsed/>
    <w:rsid w:val="00254F88"/>
    <w:pPr>
      <w:autoSpaceDE/>
      <w:autoSpaceDN/>
      <w:ind w:left="1440" w:hanging="240"/>
    </w:pPr>
    <w:rPr>
      <w:rFonts w:ascii="Times New Roman" w:hAnsi="Times New Roman" w:cs="Times New Roman"/>
      <w:sz w:val="24"/>
      <w:szCs w:val="24"/>
      <w:lang w:val="es-ES"/>
    </w:rPr>
  </w:style>
  <w:style w:type="paragraph" w:styleId="ndice7">
    <w:name w:val="index 7"/>
    <w:basedOn w:val="Normal"/>
    <w:next w:val="Normal"/>
    <w:autoRedefine/>
    <w:uiPriority w:val="99"/>
    <w:unhideWhenUsed/>
    <w:rsid w:val="00254F88"/>
    <w:pPr>
      <w:autoSpaceDE/>
      <w:autoSpaceDN/>
      <w:ind w:left="1680" w:hanging="240"/>
    </w:pPr>
    <w:rPr>
      <w:rFonts w:ascii="Times New Roman" w:hAnsi="Times New Roman" w:cs="Times New Roman"/>
      <w:sz w:val="24"/>
      <w:szCs w:val="24"/>
      <w:lang w:val="es-ES"/>
    </w:rPr>
  </w:style>
  <w:style w:type="paragraph" w:styleId="ndice8">
    <w:name w:val="index 8"/>
    <w:basedOn w:val="Normal"/>
    <w:next w:val="Normal"/>
    <w:autoRedefine/>
    <w:uiPriority w:val="99"/>
    <w:unhideWhenUsed/>
    <w:rsid w:val="00254F88"/>
    <w:pPr>
      <w:autoSpaceDE/>
      <w:autoSpaceDN/>
      <w:ind w:left="1920" w:hanging="240"/>
    </w:pPr>
    <w:rPr>
      <w:rFonts w:ascii="Times New Roman" w:hAnsi="Times New Roman" w:cs="Times New Roman"/>
      <w:sz w:val="24"/>
      <w:szCs w:val="24"/>
      <w:lang w:val="es-ES"/>
    </w:rPr>
  </w:style>
  <w:style w:type="paragraph" w:styleId="ndice9">
    <w:name w:val="index 9"/>
    <w:basedOn w:val="Normal"/>
    <w:next w:val="Normal"/>
    <w:autoRedefine/>
    <w:uiPriority w:val="99"/>
    <w:unhideWhenUsed/>
    <w:rsid w:val="00254F88"/>
    <w:pPr>
      <w:autoSpaceDE/>
      <w:autoSpaceDN/>
      <w:ind w:left="2160" w:hanging="240"/>
    </w:pPr>
    <w:rPr>
      <w:rFonts w:ascii="Times New Roman" w:hAnsi="Times New Roman" w:cs="Times New Roman"/>
      <w:sz w:val="24"/>
      <w:szCs w:val="24"/>
      <w:lang w:val="es-ES"/>
    </w:rPr>
  </w:style>
  <w:style w:type="paragraph" w:styleId="Lista">
    <w:name w:val="List"/>
    <w:basedOn w:val="Normal"/>
    <w:unhideWhenUsed/>
    <w:rsid w:val="00254F88"/>
    <w:pPr>
      <w:autoSpaceDE/>
      <w:autoSpaceDN/>
      <w:ind w:left="283" w:hanging="283"/>
      <w:contextualSpacing/>
    </w:pPr>
    <w:rPr>
      <w:rFonts w:ascii="Times New Roman" w:hAnsi="Times New Roman" w:cs="Times New Roman"/>
      <w:sz w:val="24"/>
      <w:szCs w:val="24"/>
      <w:lang w:val="es-ES"/>
    </w:rPr>
  </w:style>
  <w:style w:type="paragraph" w:styleId="Lista2">
    <w:name w:val="List 2"/>
    <w:basedOn w:val="Normal"/>
    <w:unhideWhenUsed/>
    <w:rsid w:val="00254F88"/>
    <w:pPr>
      <w:autoSpaceDE/>
      <w:autoSpaceDN/>
      <w:ind w:left="566" w:hanging="283"/>
      <w:contextualSpacing/>
    </w:pPr>
    <w:rPr>
      <w:rFonts w:ascii="Times New Roman" w:hAnsi="Times New Roman" w:cs="Times New Roman"/>
      <w:sz w:val="24"/>
      <w:szCs w:val="24"/>
      <w:lang w:val="es-ES"/>
    </w:rPr>
  </w:style>
  <w:style w:type="paragraph" w:styleId="Lista3">
    <w:name w:val="List 3"/>
    <w:basedOn w:val="Normal"/>
    <w:uiPriority w:val="99"/>
    <w:unhideWhenUsed/>
    <w:rsid w:val="00254F88"/>
    <w:pPr>
      <w:autoSpaceDE/>
      <w:autoSpaceDN/>
      <w:ind w:left="849" w:hanging="283"/>
      <w:contextualSpacing/>
    </w:pPr>
    <w:rPr>
      <w:rFonts w:ascii="Times New Roman" w:hAnsi="Times New Roman" w:cs="Times New Roman"/>
      <w:sz w:val="24"/>
      <w:szCs w:val="24"/>
      <w:lang w:val="es-ES"/>
    </w:rPr>
  </w:style>
  <w:style w:type="paragraph" w:styleId="Lista4">
    <w:name w:val="List 4"/>
    <w:basedOn w:val="Normal"/>
    <w:uiPriority w:val="99"/>
    <w:unhideWhenUsed/>
    <w:rsid w:val="00254F88"/>
    <w:pPr>
      <w:autoSpaceDE/>
      <w:autoSpaceDN/>
      <w:ind w:left="1132" w:hanging="283"/>
      <w:contextualSpacing/>
    </w:pPr>
    <w:rPr>
      <w:rFonts w:ascii="Times New Roman" w:hAnsi="Times New Roman" w:cs="Times New Roman"/>
      <w:sz w:val="24"/>
      <w:szCs w:val="24"/>
      <w:lang w:val="es-ES"/>
    </w:rPr>
  </w:style>
  <w:style w:type="paragraph" w:styleId="Lista5">
    <w:name w:val="List 5"/>
    <w:basedOn w:val="Normal"/>
    <w:uiPriority w:val="99"/>
    <w:unhideWhenUsed/>
    <w:rsid w:val="00254F88"/>
    <w:pPr>
      <w:autoSpaceDE/>
      <w:autoSpaceDN/>
      <w:ind w:left="1415" w:hanging="283"/>
      <w:contextualSpacing/>
    </w:pPr>
    <w:rPr>
      <w:rFonts w:ascii="Times New Roman" w:hAnsi="Times New Roman" w:cs="Times New Roman"/>
      <w:sz w:val="24"/>
      <w:szCs w:val="24"/>
      <w:lang w:val="es-ES"/>
    </w:rPr>
  </w:style>
  <w:style w:type="paragraph" w:styleId="Listaconnmeros">
    <w:name w:val="List Number"/>
    <w:basedOn w:val="Normal"/>
    <w:uiPriority w:val="99"/>
    <w:unhideWhenUsed/>
    <w:rsid w:val="00254F88"/>
    <w:pPr>
      <w:numPr>
        <w:numId w:val="7"/>
      </w:numPr>
      <w:autoSpaceDE/>
      <w:autoSpaceDN/>
      <w:contextualSpacing/>
    </w:pPr>
    <w:rPr>
      <w:rFonts w:ascii="Times New Roman" w:hAnsi="Times New Roman" w:cs="Times New Roman"/>
      <w:sz w:val="24"/>
      <w:szCs w:val="24"/>
      <w:lang w:val="es-ES"/>
    </w:rPr>
  </w:style>
  <w:style w:type="paragraph" w:styleId="Listaconnmeros2">
    <w:name w:val="List Number 2"/>
    <w:basedOn w:val="Normal"/>
    <w:uiPriority w:val="99"/>
    <w:unhideWhenUsed/>
    <w:rsid w:val="00254F88"/>
    <w:pPr>
      <w:numPr>
        <w:numId w:val="8"/>
      </w:numPr>
      <w:autoSpaceDE/>
      <w:autoSpaceDN/>
      <w:contextualSpacing/>
    </w:pPr>
    <w:rPr>
      <w:rFonts w:ascii="Times New Roman" w:hAnsi="Times New Roman" w:cs="Times New Roman"/>
      <w:sz w:val="24"/>
      <w:szCs w:val="24"/>
      <w:lang w:val="es-ES"/>
    </w:rPr>
  </w:style>
  <w:style w:type="paragraph" w:styleId="Listaconnmeros3">
    <w:name w:val="List Number 3"/>
    <w:basedOn w:val="Normal"/>
    <w:uiPriority w:val="99"/>
    <w:unhideWhenUsed/>
    <w:rsid w:val="00254F88"/>
    <w:pPr>
      <w:numPr>
        <w:numId w:val="9"/>
      </w:numPr>
      <w:autoSpaceDE/>
      <w:autoSpaceDN/>
      <w:contextualSpacing/>
    </w:pPr>
    <w:rPr>
      <w:rFonts w:ascii="Times New Roman" w:hAnsi="Times New Roman" w:cs="Times New Roman"/>
      <w:sz w:val="24"/>
      <w:szCs w:val="24"/>
      <w:lang w:val="es-ES"/>
    </w:rPr>
  </w:style>
  <w:style w:type="paragraph" w:styleId="Listaconnmeros4">
    <w:name w:val="List Number 4"/>
    <w:basedOn w:val="Normal"/>
    <w:uiPriority w:val="99"/>
    <w:unhideWhenUsed/>
    <w:rsid w:val="00254F88"/>
    <w:pPr>
      <w:numPr>
        <w:numId w:val="10"/>
      </w:numPr>
      <w:autoSpaceDE/>
      <w:autoSpaceDN/>
      <w:contextualSpacing/>
    </w:pPr>
    <w:rPr>
      <w:rFonts w:ascii="Times New Roman" w:hAnsi="Times New Roman" w:cs="Times New Roman"/>
      <w:sz w:val="24"/>
      <w:szCs w:val="24"/>
      <w:lang w:val="es-ES"/>
    </w:rPr>
  </w:style>
  <w:style w:type="paragraph" w:styleId="Listaconnmeros5">
    <w:name w:val="List Number 5"/>
    <w:basedOn w:val="Normal"/>
    <w:uiPriority w:val="99"/>
    <w:unhideWhenUsed/>
    <w:rsid w:val="00254F88"/>
    <w:pPr>
      <w:numPr>
        <w:numId w:val="11"/>
      </w:numPr>
      <w:autoSpaceDE/>
      <w:autoSpaceDN/>
      <w:contextualSpacing/>
    </w:pPr>
    <w:rPr>
      <w:rFonts w:ascii="Times New Roman" w:hAnsi="Times New Roman" w:cs="Times New Roman"/>
      <w:sz w:val="24"/>
      <w:szCs w:val="24"/>
      <w:lang w:val="es-ES"/>
    </w:rPr>
  </w:style>
  <w:style w:type="paragraph" w:styleId="Listaconvietas">
    <w:name w:val="List Bullet"/>
    <w:basedOn w:val="Normal"/>
    <w:unhideWhenUsed/>
    <w:rsid w:val="00254F88"/>
    <w:pPr>
      <w:numPr>
        <w:numId w:val="12"/>
      </w:numPr>
      <w:autoSpaceDE/>
      <w:autoSpaceDN/>
      <w:contextualSpacing/>
    </w:pPr>
    <w:rPr>
      <w:rFonts w:ascii="Times New Roman" w:hAnsi="Times New Roman" w:cs="Times New Roman"/>
      <w:sz w:val="24"/>
      <w:szCs w:val="24"/>
      <w:lang w:val="es-ES"/>
    </w:rPr>
  </w:style>
  <w:style w:type="paragraph" w:styleId="Listaconvietas2">
    <w:name w:val="List Bullet 2"/>
    <w:basedOn w:val="Normal"/>
    <w:unhideWhenUsed/>
    <w:rsid w:val="00254F88"/>
    <w:pPr>
      <w:numPr>
        <w:numId w:val="13"/>
      </w:numPr>
      <w:autoSpaceDE/>
      <w:autoSpaceDN/>
      <w:contextualSpacing/>
    </w:pPr>
    <w:rPr>
      <w:rFonts w:ascii="Times New Roman" w:hAnsi="Times New Roman" w:cs="Times New Roman"/>
      <w:sz w:val="24"/>
      <w:szCs w:val="24"/>
      <w:lang w:val="es-ES"/>
    </w:rPr>
  </w:style>
  <w:style w:type="paragraph" w:styleId="Listaconvietas3">
    <w:name w:val="List Bullet 3"/>
    <w:basedOn w:val="Normal"/>
    <w:uiPriority w:val="99"/>
    <w:unhideWhenUsed/>
    <w:rsid w:val="00254F88"/>
    <w:pPr>
      <w:numPr>
        <w:numId w:val="14"/>
      </w:numPr>
      <w:autoSpaceDE/>
      <w:autoSpaceDN/>
      <w:contextualSpacing/>
    </w:pPr>
    <w:rPr>
      <w:rFonts w:ascii="Times New Roman" w:hAnsi="Times New Roman" w:cs="Times New Roman"/>
      <w:sz w:val="24"/>
      <w:szCs w:val="24"/>
      <w:lang w:val="es-ES"/>
    </w:rPr>
  </w:style>
  <w:style w:type="paragraph" w:styleId="Listaconvietas4">
    <w:name w:val="List Bullet 4"/>
    <w:basedOn w:val="Normal"/>
    <w:uiPriority w:val="99"/>
    <w:unhideWhenUsed/>
    <w:rsid w:val="00254F88"/>
    <w:pPr>
      <w:numPr>
        <w:numId w:val="15"/>
      </w:numPr>
      <w:autoSpaceDE/>
      <w:autoSpaceDN/>
      <w:contextualSpacing/>
    </w:pPr>
    <w:rPr>
      <w:rFonts w:ascii="Times New Roman" w:hAnsi="Times New Roman" w:cs="Times New Roman"/>
      <w:sz w:val="24"/>
      <w:szCs w:val="24"/>
      <w:lang w:val="es-ES"/>
    </w:rPr>
  </w:style>
  <w:style w:type="paragraph" w:styleId="Listaconvietas5">
    <w:name w:val="List Bullet 5"/>
    <w:basedOn w:val="Normal"/>
    <w:uiPriority w:val="99"/>
    <w:unhideWhenUsed/>
    <w:rsid w:val="00254F88"/>
    <w:pPr>
      <w:numPr>
        <w:numId w:val="16"/>
      </w:numPr>
      <w:autoSpaceDE/>
      <w:autoSpaceDN/>
      <w:contextualSpacing/>
    </w:pPr>
    <w:rPr>
      <w:rFonts w:ascii="Times New Roman" w:hAnsi="Times New Roman" w:cs="Times New Roman"/>
      <w:sz w:val="24"/>
      <w:szCs w:val="24"/>
      <w:lang w:val="es-ES"/>
    </w:rPr>
  </w:style>
  <w:style w:type="paragraph" w:styleId="Mapadeldocumento">
    <w:name w:val="Document Map"/>
    <w:basedOn w:val="Normal"/>
    <w:link w:val="MapadeldocumentoCar"/>
    <w:uiPriority w:val="99"/>
    <w:unhideWhenUsed/>
    <w:rsid w:val="00254F88"/>
    <w:pPr>
      <w:autoSpaceDE/>
      <w:autoSpaceDN/>
    </w:pPr>
    <w:rPr>
      <w:rFonts w:ascii="Tahoma" w:hAnsi="Tahoma" w:cs="Times New Roman"/>
      <w:sz w:val="16"/>
      <w:szCs w:val="16"/>
      <w:lang w:val="es-ES"/>
    </w:rPr>
  </w:style>
  <w:style w:type="character" w:customStyle="1" w:styleId="MapadeldocumentoCar">
    <w:name w:val="Mapa del documento Car"/>
    <w:basedOn w:val="Fuentedeprrafopredeter"/>
    <w:link w:val="Mapadeldocumento"/>
    <w:uiPriority w:val="99"/>
    <w:rsid w:val="00254F88"/>
    <w:rPr>
      <w:rFonts w:ascii="Tahoma" w:hAnsi="Tahoma"/>
      <w:sz w:val="16"/>
      <w:szCs w:val="16"/>
      <w:lang w:val="es-ES" w:eastAsia="es-ES"/>
    </w:rPr>
  </w:style>
  <w:style w:type="paragraph" w:styleId="Remitedesobre">
    <w:name w:val="envelope return"/>
    <w:basedOn w:val="Normal"/>
    <w:uiPriority w:val="99"/>
    <w:unhideWhenUsed/>
    <w:rsid w:val="00254F88"/>
    <w:pPr>
      <w:autoSpaceDE/>
      <w:autoSpaceDN/>
    </w:pPr>
    <w:rPr>
      <w:rFonts w:ascii="Cambria" w:hAnsi="Cambria" w:cs="Times New Roman"/>
      <w:lang w:val="es-ES"/>
    </w:rPr>
  </w:style>
  <w:style w:type="paragraph" w:styleId="Saludo">
    <w:name w:val="Salutation"/>
    <w:basedOn w:val="Normal"/>
    <w:next w:val="Normal"/>
    <w:link w:val="SaludoCar"/>
    <w:uiPriority w:val="99"/>
    <w:unhideWhenUsed/>
    <w:rsid w:val="00254F88"/>
    <w:pPr>
      <w:autoSpaceDE/>
      <w:autoSpaceDN/>
    </w:pPr>
    <w:rPr>
      <w:rFonts w:ascii="Times New Roman" w:hAnsi="Times New Roman" w:cs="Times New Roman"/>
      <w:sz w:val="24"/>
      <w:szCs w:val="24"/>
      <w:lang w:val="es-ES"/>
    </w:rPr>
  </w:style>
  <w:style w:type="character" w:customStyle="1" w:styleId="SaludoCar">
    <w:name w:val="Saludo Car"/>
    <w:basedOn w:val="Fuentedeprrafopredeter"/>
    <w:link w:val="Saludo"/>
    <w:uiPriority w:val="99"/>
    <w:rsid w:val="00254F88"/>
    <w:rPr>
      <w:sz w:val="24"/>
      <w:szCs w:val="24"/>
      <w:lang w:val="es-ES" w:eastAsia="es-ES"/>
    </w:rPr>
  </w:style>
  <w:style w:type="paragraph" w:styleId="Sangranormal">
    <w:name w:val="Normal Indent"/>
    <w:basedOn w:val="Normal"/>
    <w:uiPriority w:val="99"/>
    <w:unhideWhenUsed/>
    <w:rsid w:val="00254F88"/>
    <w:pPr>
      <w:autoSpaceDE/>
      <w:autoSpaceDN/>
      <w:ind w:left="708"/>
    </w:pPr>
    <w:rPr>
      <w:rFonts w:ascii="Times New Roman" w:hAnsi="Times New Roman" w:cs="Times New Roman"/>
      <w:sz w:val="24"/>
      <w:szCs w:val="24"/>
      <w:lang w:val="es-ES"/>
    </w:rPr>
  </w:style>
  <w:style w:type="paragraph" w:styleId="Tabladeilustraciones">
    <w:name w:val="table of figures"/>
    <w:basedOn w:val="Normal"/>
    <w:next w:val="Normal"/>
    <w:uiPriority w:val="99"/>
    <w:unhideWhenUsed/>
    <w:rsid w:val="00254F88"/>
    <w:pPr>
      <w:autoSpaceDE/>
      <w:autoSpaceDN/>
    </w:pPr>
    <w:rPr>
      <w:rFonts w:ascii="Times New Roman" w:hAnsi="Times New Roman" w:cs="Times New Roman"/>
      <w:sz w:val="24"/>
      <w:szCs w:val="24"/>
      <w:lang w:val="es-ES"/>
    </w:rPr>
  </w:style>
  <w:style w:type="paragraph" w:styleId="TDC1">
    <w:name w:val="toc 1"/>
    <w:basedOn w:val="Normal"/>
    <w:next w:val="Normal"/>
    <w:autoRedefine/>
    <w:uiPriority w:val="39"/>
    <w:unhideWhenUsed/>
    <w:rsid w:val="00254F88"/>
    <w:pPr>
      <w:autoSpaceDE/>
      <w:autoSpaceDN/>
    </w:pPr>
    <w:rPr>
      <w:rFonts w:ascii="Times New Roman" w:hAnsi="Times New Roman" w:cs="Times New Roman"/>
      <w:sz w:val="24"/>
      <w:szCs w:val="24"/>
      <w:lang w:val="es-ES"/>
    </w:rPr>
  </w:style>
  <w:style w:type="paragraph" w:styleId="TDC2">
    <w:name w:val="toc 2"/>
    <w:basedOn w:val="Normal"/>
    <w:next w:val="Normal"/>
    <w:autoRedefine/>
    <w:uiPriority w:val="39"/>
    <w:unhideWhenUsed/>
    <w:rsid w:val="00254F88"/>
    <w:pPr>
      <w:autoSpaceDE/>
      <w:autoSpaceDN/>
      <w:ind w:left="240"/>
    </w:pPr>
    <w:rPr>
      <w:rFonts w:ascii="Times New Roman" w:hAnsi="Times New Roman" w:cs="Times New Roman"/>
      <w:sz w:val="24"/>
      <w:szCs w:val="24"/>
      <w:lang w:val="es-ES"/>
    </w:rPr>
  </w:style>
  <w:style w:type="paragraph" w:styleId="TDC3">
    <w:name w:val="toc 3"/>
    <w:basedOn w:val="Normal"/>
    <w:next w:val="Normal"/>
    <w:autoRedefine/>
    <w:uiPriority w:val="39"/>
    <w:unhideWhenUsed/>
    <w:rsid w:val="00254F88"/>
    <w:pPr>
      <w:autoSpaceDE/>
      <w:autoSpaceDN/>
      <w:ind w:left="480"/>
    </w:pPr>
    <w:rPr>
      <w:rFonts w:ascii="Times New Roman" w:hAnsi="Times New Roman" w:cs="Times New Roman"/>
      <w:sz w:val="24"/>
      <w:szCs w:val="24"/>
      <w:lang w:val="es-ES"/>
    </w:rPr>
  </w:style>
  <w:style w:type="paragraph" w:styleId="TDC4">
    <w:name w:val="toc 4"/>
    <w:basedOn w:val="Normal"/>
    <w:next w:val="Normal"/>
    <w:autoRedefine/>
    <w:uiPriority w:val="39"/>
    <w:unhideWhenUsed/>
    <w:rsid w:val="00254F88"/>
    <w:pPr>
      <w:autoSpaceDE/>
      <w:autoSpaceDN/>
      <w:ind w:left="720"/>
    </w:pPr>
    <w:rPr>
      <w:rFonts w:ascii="Times New Roman" w:hAnsi="Times New Roman" w:cs="Times New Roman"/>
      <w:sz w:val="24"/>
      <w:szCs w:val="24"/>
      <w:lang w:val="es-ES"/>
    </w:rPr>
  </w:style>
  <w:style w:type="paragraph" w:styleId="TDC5">
    <w:name w:val="toc 5"/>
    <w:basedOn w:val="Normal"/>
    <w:next w:val="Normal"/>
    <w:autoRedefine/>
    <w:uiPriority w:val="39"/>
    <w:unhideWhenUsed/>
    <w:rsid w:val="00254F88"/>
    <w:pPr>
      <w:autoSpaceDE/>
      <w:autoSpaceDN/>
      <w:ind w:left="960"/>
    </w:pPr>
    <w:rPr>
      <w:rFonts w:ascii="Times New Roman" w:hAnsi="Times New Roman" w:cs="Times New Roman"/>
      <w:sz w:val="24"/>
      <w:szCs w:val="24"/>
      <w:lang w:val="es-ES"/>
    </w:rPr>
  </w:style>
  <w:style w:type="paragraph" w:styleId="TDC6">
    <w:name w:val="toc 6"/>
    <w:basedOn w:val="Normal"/>
    <w:next w:val="Normal"/>
    <w:autoRedefine/>
    <w:uiPriority w:val="39"/>
    <w:unhideWhenUsed/>
    <w:rsid w:val="00254F88"/>
    <w:pPr>
      <w:autoSpaceDE/>
      <w:autoSpaceDN/>
      <w:ind w:left="1200"/>
    </w:pPr>
    <w:rPr>
      <w:rFonts w:ascii="Times New Roman" w:hAnsi="Times New Roman" w:cs="Times New Roman"/>
      <w:sz w:val="24"/>
      <w:szCs w:val="24"/>
      <w:lang w:val="es-ES"/>
    </w:rPr>
  </w:style>
  <w:style w:type="paragraph" w:styleId="TDC7">
    <w:name w:val="toc 7"/>
    <w:basedOn w:val="Normal"/>
    <w:next w:val="Normal"/>
    <w:autoRedefine/>
    <w:uiPriority w:val="39"/>
    <w:unhideWhenUsed/>
    <w:rsid w:val="00254F88"/>
    <w:pPr>
      <w:autoSpaceDE/>
      <w:autoSpaceDN/>
      <w:ind w:left="1440"/>
    </w:pPr>
    <w:rPr>
      <w:rFonts w:ascii="Times New Roman" w:hAnsi="Times New Roman" w:cs="Times New Roman"/>
      <w:sz w:val="24"/>
      <w:szCs w:val="24"/>
      <w:lang w:val="es-ES"/>
    </w:rPr>
  </w:style>
  <w:style w:type="paragraph" w:styleId="TDC8">
    <w:name w:val="toc 8"/>
    <w:basedOn w:val="Normal"/>
    <w:next w:val="Normal"/>
    <w:autoRedefine/>
    <w:uiPriority w:val="39"/>
    <w:unhideWhenUsed/>
    <w:rsid w:val="00254F88"/>
    <w:pPr>
      <w:autoSpaceDE/>
      <w:autoSpaceDN/>
      <w:ind w:left="1680"/>
    </w:pPr>
    <w:rPr>
      <w:rFonts w:ascii="Times New Roman" w:hAnsi="Times New Roman" w:cs="Times New Roman"/>
      <w:sz w:val="24"/>
      <w:szCs w:val="24"/>
      <w:lang w:val="es-ES"/>
    </w:rPr>
  </w:style>
  <w:style w:type="paragraph" w:styleId="TDC9">
    <w:name w:val="toc 9"/>
    <w:basedOn w:val="Normal"/>
    <w:next w:val="Normal"/>
    <w:autoRedefine/>
    <w:uiPriority w:val="39"/>
    <w:unhideWhenUsed/>
    <w:rsid w:val="00254F88"/>
    <w:pPr>
      <w:autoSpaceDE/>
      <w:autoSpaceDN/>
      <w:ind w:left="1920"/>
    </w:pPr>
    <w:rPr>
      <w:rFonts w:ascii="Times New Roman" w:hAnsi="Times New Roman" w:cs="Times New Roman"/>
      <w:sz w:val="24"/>
      <w:szCs w:val="24"/>
      <w:lang w:val="es-ES"/>
    </w:rPr>
  </w:style>
  <w:style w:type="paragraph" w:styleId="Textoconsangra">
    <w:name w:val="table of authorities"/>
    <w:basedOn w:val="Normal"/>
    <w:next w:val="Normal"/>
    <w:uiPriority w:val="99"/>
    <w:unhideWhenUsed/>
    <w:rsid w:val="00254F88"/>
    <w:pPr>
      <w:autoSpaceDE/>
      <w:autoSpaceDN/>
      <w:ind w:left="240" w:hanging="240"/>
    </w:pPr>
    <w:rPr>
      <w:rFonts w:ascii="Times New Roman" w:hAnsi="Times New Roman" w:cs="Times New Roman"/>
      <w:sz w:val="24"/>
      <w:szCs w:val="24"/>
      <w:lang w:val="es-ES"/>
    </w:rPr>
  </w:style>
  <w:style w:type="paragraph" w:styleId="Textoindependienteprimerasangra">
    <w:name w:val="Body Text First Indent"/>
    <w:basedOn w:val="Textoindependiente"/>
    <w:link w:val="TextoindependienteprimerasangraCar"/>
    <w:uiPriority w:val="99"/>
    <w:unhideWhenUsed/>
    <w:rsid w:val="00254F88"/>
    <w:pPr>
      <w:spacing w:after="120"/>
      <w:ind w:firstLine="210"/>
    </w:pPr>
    <w:rPr>
      <w:szCs w:val="24"/>
    </w:rPr>
  </w:style>
  <w:style w:type="character" w:customStyle="1" w:styleId="TextoindependienteprimerasangraCar">
    <w:name w:val="Texto independiente primera sangría Car"/>
    <w:basedOn w:val="TextoindependienteCar"/>
    <w:link w:val="Textoindependienteprimerasangra"/>
    <w:uiPriority w:val="99"/>
    <w:rsid w:val="00254F88"/>
    <w:rPr>
      <w:rFonts w:ascii="Arial" w:hAnsi="Arial"/>
      <w:sz w:val="24"/>
      <w:szCs w:val="24"/>
      <w:lang w:val="es-ES" w:eastAsia="es-ES"/>
    </w:rPr>
  </w:style>
  <w:style w:type="paragraph" w:styleId="Textoindependienteprimerasangra2">
    <w:name w:val="Body Text First Indent 2"/>
    <w:basedOn w:val="Sangradetextonormal"/>
    <w:link w:val="Textoindependienteprimerasangra2Car"/>
    <w:unhideWhenUsed/>
    <w:rsid w:val="00254F88"/>
    <w:pPr>
      <w:ind w:firstLine="210"/>
    </w:pPr>
    <w:rPr>
      <w:lang w:val="es-ES"/>
    </w:rPr>
  </w:style>
  <w:style w:type="character" w:customStyle="1" w:styleId="Textoindependienteprimerasangra2Car">
    <w:name w:val="Texto independiente primera sangría 2 Car"/>
    <w:basedOn w:val="SangradetextonormalCar"/>
    <w:link w:val="Textoindependienteprimerasangra2"/>
    <w:rsid w:val="00254F88"/>
    <w:rPr>
      <w:sz w:val="24"/>
      <w:szCs w:val="24"/>
      <w:lang w:val="es-ES" w:eastAsia="es-ES"/>
    </w:rPr>
  </w:style>
  <w:style w:type="paragraph" w:styleId="Textomacro">
    <w:name w:val="macro"/>
    <w:link w:val="TextomacroCar"/>
    <w:uiPriority w:val="99"/>
    <w:unhideWhenUsed/>
    <w:rsid w:val="00254F88"/>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lang w:val="es-ES" w:eastAsia="es-ES"/>
    </w:rPr>
  </w:style>
  <w:style w:type="character" w:customStyle="1" w:styleId="TextomacroCar">
    <w:name w:val="Texto macro Car"/>
    <w:basedOn w:val="Fuentedeprrafopredeter"/>
    <w:link w:val="Textomacro"/>
    <w:uiPriority w:val="99"/>
    <w:rsid w:val="00254F88"/>
    <w:rPr>
      <w:rFonts w:ascii="Courier New" w:hAnsi="Courier New" w:cs="Courier New"/>
      <w:lang w:val="es-ES" w:eastAsia="es-ES"/>
    </w:rPr>
  </w:style>
  <w:style w:type="paragraph" w:styleId="Textonotaalfinal">
    <w:name w:val="endnote text"/>
    <w:basedOn w:val="Normal"/>
    <w:link w:val="TextonotaalfinalCar"/>
    <w:unhideWhenUsed/>
    <w:rsid w:val="00254F88"/>
    <w:pPr>
      <w:autoSpaceDE/>
      <w:autoSpaceDN/>
    </w:pPr>
    <w:rPr>
      <w:rFonts w:ascii="Times New Roman" w:hAnsi="Times New Roman" w:cs="Times New Roman"/>
      <w:lang w:val="es-ES"/>
    </w:rPr>
  </w:style>
  <w:style w:type="character" w:customStyle="1" w:styleId="TextonotaalfinalCar">
    <w:name w:val="Texto nota al final Car"/>
    <w:basedOn w:val="Fuentedeprrafopredeter"/>
    <w:link w:val="Textonotaalfinal"/>
    <w:rsid w:val="00254F88"/>
    <w:rPr>
      <w:lang w:val="es-ES" w:eastAsia="es-ES"/>
    </w:rPr>
  </w:style>
  <w:style w:type="paragraph" w:styleId="Ttulodendice">
    <w:name w:val="index heading"/>
    <w:basedOn w:val="Normal"/>
    <w:next w:val="ndice1"/>
    <w:unhideWhenUsed/>
    <w:rsid w:val="00254F88"/>
    <w:pPr>
      <w:autoSpaceDE/>
      <w:autoSpaceDN/>
    </w:pPr>
    <w:rPr>
      <w:rFonts w:ascii="Cambria" w:hAnsi="Cambria" w:cs="Times New Roman"/>
      <w:b/>
      <w:bCs/>
      <w:sz w:val="24"/>
      <w:szCs w:val="24"/>
      <w:lang w:val="es-ES"/>
    </w:rPr>
  </w:style>
  <w:style w:type="paragraph" w:styleId="TtulodeTDC">
    <w:name w:val="TOC Heading"/>
    <w:basedOn w:val="Ttulo1"/>
    <w:next w:val="Normal"/>
    <w:uiPriority w:val="39"/>
    <w:qFormat/>
    <w:rsid w:val="00254F88"/>
    <w:pPr>
      <w:spacing w:before="240" w:after="60"/>
      <w:jc w:val="left"/>
      <w:outlineLvl w:val="9"/>
    </w:pPr>
    <w:rPr>
      <w:rFonts w:ascii="Cambria" w:hAnsi="Cambria" w:cs="Times New Roman"/>
      <w:b/>
      <w:bCs/>
      <w:kern w:val="32"/>
      <w:sz w:val="32"/>
      <w:szCs w:val="32"/>
    </w:rPr>
  </w:style>
  <w:style w:type="paragraph" w:customStyle="1" w:styleId="p19">
    <w:name w:val="p19"/>
    <w:basedOn w:val="Normal"/>
    <w:rsid w:val="00254F88"/>
    <w:pPr>
      <w:widowControl w:val="0"/>
      <w:autoSpaceDE/>
      <w:autoSpaceDN/>
      <w:spacing w:line="280" w:lineRule="atLeast"/>
      <w:jc w:val="both"/>
    </w:pPr>
    <w:rPr>
      <w:rFonts w:ascii="Times New Roman" w:hAnsi="Times New Roman" w:cs="Times New Roman"/>
      <w:snapToGrid w:val="0"/>
      <w:sz w:val="24"/>
      <w:lang w:val="es-ES"/>
    </w:rPr>
  </w:style>
  <w:style w:type="paragraph" w:customStyle="1" w:styleId="p7">
    <w:name w:val="p7"/>
    <w:basedOn w:val="Normal"/>
    <w:rsid w:val="00254F88"/>
    <w:pPr>
      <w:widowControl w:val="0"/>
      <w:autoSpaceDE/>
      <w:autoSpaceDN/>
      <w:spacing w:line="280" w:lineRule="atLeast"/>
      <w:jc w:val="both"/>
    </w:pPr>
    <w:rPr>
      <w:rFonts w:ascii="Times New Roman" w:hAnsi="Times New Roman" w:cs="Times New Roman"/>
      <w:snapToGrid w:val="0"/>
      <w:sz w:val="24"/>
      <w:lang w:val="es-ES"/>
    </w:rPr>
  </w:style>
  <w:style w:type="paragraph" w:customStyle="1" w:styleId="pa9">
    <w:name w:val="pa9"/>
    <w:basedOn w:val="Normal"/>
    <w:rsid w:val="00254F88"/>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Textoindependiente1">
    <w:name w:val="Texto independiente(.1"/>
    <w:basedOn w:val="Normal"/>
    <w:rsid w:val="00254F88"/>
    <w:pPr>
      <w:tabs>
        <w:tab w:val="left" w:pos="-720"/>
      </w:tabs>
      <w:suppressAutoHyphens/>
      <w:autoSpaceDE/>
      <w:autoSpaceDN/>
      <w:spacing w:after="120"/>
      <w:jc w:val="both"/>
    </w:pPr>
    <w:rPr>
      <w:rFonts w:cs="Times New Roman"/>
      <w:spacing w:val="-2"/>
      <w:sz w:val="24"/>
    </w:rPr>
  </w:style>
  <w:style w:type="character" w:styleId="Refdenotaalpie">
    <w:name w:val="footnote reference"/>
    <w:basedOn w:val="Fuentedeprrafopredeter"/>
    <w:rsid w:val="00D30E27"/>
    <w:rPr>
      <w:vertAlign w:val="superscript"/>
    </w:rPr>
  </w:style>
  <w:style w:type="character" w:styleId="Textoennegrita">
    <w:name w:val="Strong"/>
    <w:basedOn w:val="Fuentedeprrafopredeter"/>
    <w:uiPriority w:val="22"/>
    <w:qFormat/>
    <w:rsid w:val="00D30E27"/>
    <w:rPr>
      <w:b/>
      <w:bCs/>
    </w:rPr>
  </w:style>
  <w:style w:type="character" w:customStyle="1" w:styleId="texttiny">
    <w:name w:val="texttiny"/>
    <w:basedOn w:val="Fuentedeprrafopredeter"/>
    <w:rsid w:val="00D30E27"/>
  </w:style>
  <w:style w:type="character" w:customStyle="1" w:styleId="i5">
    <w:name w:val="i5"/>
    <w:basedOn w:val="Fuentedeprrafopredeter"/>
    <w:rsid w:val="00D30E27"/>
  </w:style>
  <w:style w:type="paragraph" w:customStyle="1" w:styleId="MARITZA6">
    <w:name w:val="MARITZA6"/>
    <w:basedOn w:val="Normal"/>
    <w:rsid w:val="00D30E27"/>
    <w:pPr>
      <w:widowControl w:val="0"/>
      <w:tabs>
        <w:tab w:val="left" w:pos="-720"/>
        <w:tab w:val="left" w:pos="0"/>
      </w:tabs>
      <w:suppressAutoHyphens/>
      <w:autoSpaceDE/>
      <w:autoSpaceDN/>
      <w:jc w:val="center"/>
    </w:pPr>
    <w:rPr>
      <w:rFonts w:ascii="Sans Serif 12cpi" w:hAnsi="Sans Serif 12cpi" w:cs="Times New Roman"/>
      <w:b/>
      <w:snapToGrid w:val="0"/>
      <w:spacing w:val="-2"/>
      <w:sz w:val="24"/>
    </w:rPr>
  </w:style>
  <w:style w:type="paragraph" w:styleId="z-Principiodelformulario">
    <w:name w:val="HTML Top of Form"/>
    <w:basedOn w:val="Normal"/>
    <w:next w:val="Normal"/>
    <w:link w:val="z-PrincipiodelformularioCar"/>
    <w:hidden/>
    <w:rsid w:val="00D30E27"/>
    <w:pPr>
      <w:pBdr>
        <w:bottom w:val="single" w:sz="6" w:space="1" w:color="auto"/>
      </w:pBdr>
      <w:autoSpaceDE/>
      <w:autoSpaceDN/>
      <w:jc w:val="center"/>
    </w:pPr>
    <w:rPr>
      <w:vanish/>
      <w:sz w:val="16"/>
      <w:szCs w:val="16"/>
      <w:lang w:val="es-ES"/>
    </w:rPr>
  </w:style>
  <w:style w:type="character" w:customStyle="1" w:styleId="z-PrincipiodelformularioCar">
    <w:name w:val="z-Principio del formulario Car"/>
    <w:basedOn w:val="Fuentedeprrafopredeter"/>
    <w:link w:val="z-Principiodelformulario"/>
    <w:rsid w:val="00D30E27"/>
    <w:rPr>
      <w:rFonts w:ascii="Arial" w:hAnsi="Arial" w:cs="Arial"/>
      <w:vanish/>
      <w:sz w:val="16"/>
      <w:szCs w:val="16"/>
      <w:lang w:val="es-ES" w:eastAsia="es-ES"/>
    </w:rPr>
  </w:style>
  <w:style w:type="paragraph" w:styleId="z-Finaldelformulario">
    <w:name w:val="HTML Bottom of Form"/>
    <w:basedOn w:val="Normal"/>
    <w:next w:val="Normal"/>
    <w:link w:val="z-FinaldelformularioCar"/>
    <w:hidden/>
    <w:rsid w:val="00D30E27"/>
    <w:pPr>
      <w:pBdr>
        <w:top w:val="single" w:sz="6" w:space="1" w:color="auto"/>
      </w:pBdr>
      <w:autoSpaceDE/>
      <w:autoSpaceDN/>
      <w:jc w:val="center"/>
    </w:pPr>
    <w:rPr>
      <w:vanish/>
      <w:sz w:val="16"/>
      <w:szCs w:val="16"/>
      <w:lang w:val="es-ES"/>
    </w:rPr>
  </w:style>
  <w:style w:type="character" w:customStyle="1" w:styleId="z-FinaldelformularioCar">
    <w:name w:val="z-Final del formulario Car"/>
    <w:basedOn w:val="Fuentedeprrafopredeter"/>
    <w:link w:val="z-Finaldelformulario"/>
    <w:rsid w:val="00D30E27"/>
    <w:rPr>
      <w:rFonts w:ascii="Arial" w:hAnsi="Arial" w:cs="Arial"/>
      <w:vanish/>
      <w:sz w:val="16"/>
      <w:szCs w:val="16"/>
      <w:lang w:val="es-ES" w:eastAsia="es-ES"/>
    </w:rPr>
  </w:style>
  <w:style w:type="character" w:customStyle="1" w:styleId="blub121">
    <w:name w:val="blub121"/>
    <w:basedOn w:val="Fuentedeprrafopredeter"/>
    <w:rsid w:val="00D30E27"/>
    <w:rPr>
      <w:rFonts w:ascii="Arial" w:hAnsi="Arial" w:cs="Arial" w:hint="default"/>
      <w:b/>
      <w:bCs/>
      <w:color w:val="333399"/>
      <w:sz w:val="18"/>
      <w:szCs w:val="18"/>
    </w:rPr>
  </w:style>
  <w:style w:type="paragraph" w:customStyle="1" w:styleId="BodyText21">
    <w:name w:val="Body Text 21"/>
    <w:basedOn w:val="Normal"/>
    <w:rsid w:val="00D30E27"/>
    <w:pPr>
      <w:widowControl w:val="0"/>
      <w:tabs>
        <w:tab w:val="left" w:pos="709"/>
      </w:tabs>
      <w:autoSpaceDE/>
      <w:autoSpaceDN/>
      <w:jc w:val="both"/>
    </w:pPr>
    <w:rPr>
      <w:rFonts w:cs="Times New Roman"/>
      <w:b/>
      <w:sz w:val="24"/>
    </w:rPr>
  </w:style>
  <w:style w:type="character" w:customStyle="1" w:styleId="google-src-text1">
    <w:name w:val="google-src-text1"/>
    <w:basedOn w:val="Fuentedeprrafopredeter"/>
    <w:rsid w:val="00D30E27"/>
    <w:rPr>
      <w:vanish/>
      <w:webHidden w:val="0"/>
    </w:rPr>
  </w:style>
  <w:style w:type="character" w:customStyle="1" w:styleId="CarCar6">
    <w:name w:val="Car Car6"/>
    <w:basedOn w:val="Fuentedeprrafopredeter"/>
    <w:rsid w:val="00D30E27"/>
    <w:rPr>
      <w:sz w:val="24"/>
      <w:szCs w:val="24"/>
      <w:lang w:val="es-CO" w:eastAsia="es-ES" w:bidi="ar-SA"/>
    </w:rPr>
  </w:style>
  <w:style w:type="paragraph" w:customStyle="1" w:styleId="BodyText22">
    <w:name w:val="Body Text 22"/>
    <w:basedOn w:val="Normal"/>
    <w:rsid w:val="00D30E27"/>
    <w:pPr>
      <w:widowControl w:val="0"/>
      <w:autoSpaceDE/>
      <w:autoSpaceDN/>
      <w:jc w:val="both"/>
    </w:pPr>
    <w:rPr>
      <w:rFonts w:cs="Times New Roman"/>
      <w:snapToGrid w:val="0"/>
      <w:sz w:val="24"/>
    </w:rPr>
  </w:style>
  <w:style w:type="character" w:customStyle="1" w:styleId="piproductsdesattname">
    <w:name w:val="piproductsdesattname"/>
    <w:basedOn w:val="Fuentedeprrafopredeter"/>
    <w:rsid w:val="00D30E27"/>
    <w:rPr>
      <w:rFonts w:ascii="Verdana" w:hAnsi="Verdana" w:hint="default"/>
      <w:color w:val="223344"/>
      <w:sz w:val="20"/>
      <w:szCs w:val="20"/>
    </w:rPr>
  </w:style>
  <w:style w:type="character" w:customStyle="1" w:styleId="piproductsdesattvalue">
    <w:name w:val="piproductsdesattvalue"/>
    <w:basedOn w:val="Fuentedeprrafopredeter"/>
    <w:rsid w:val="00D30E27"/>
    <w:rPr>
      <w:rFonts w:ascii="Verdana" w:hAnsi="Verdana" w:hint="default"/>
      <w:color w:val="000000"/>
      <w:sz w:val="20"/>
      <w:szCs w:val="20"/>
    </w:rPr>
  </w:style>
  <w:style w:type="character" w:customStyle="1" w:styleId="piproductsdesattbatterytype">
    <w:name w:val="piproductsdesattbatterytype"/>
    <w:basedOn w:val="Fuentedeprrafopredeter"/>
    <w:rsid w:val="00D30E27"/>
    <w:rPr>
      <w:rFonts w:ascii="Verdana" w:hAnsi="Verdana" w:hint="default"/>
      <w:b/>
      <w:bCs/>
      <w:color w:val="592413"/>
      <w:sz w:val="20"/>
      <w:szCs w:val="20"/>
    </w:rPr>
  </w:style>
  <w:style w:type="paragraph" w:customStyle="1" w:styleId="Textoindependiente31">
    <w:name w:val="Texto independiente 31"/>
    <w:basedOn w:val="Normal"/>
    <w:rsid w:val="00D30E27"/>
    <w:pPr>
      <w:tabs>
        <w:tab w:val="left" w:pos="-720"/>
      </w:tabs>
      <w:suppressAutoHyphens/>
      <w:autoSpaceDE/>
      <w:autoSpaceDN/>
      <w:jc w:val="center"/>
    </w:pPr>
    <w:rPr>
      <w:rFonts w:cs="Times New Roman"/>
      <w:b/>
    </w:rPr>
  </w:style>
  <w:style w:type="paragraph" w:customStyle="1" w:styleId="Default">
    <w:name w:val="Default"/>
    <w:link w:val="DefaultCar"/>
    <w:qFormat/>
    <w:rsid w:val="00D30E27"/>
    <w:pPr>
      <w:autoSpaceDE w:val="0"/>
      <w:autoSpaceDN w:val="0"/>
      <w:adjustRightInd w:val="0"/>
    </w:pPr>
    <w:rPr>
      <w:rFonts w:ascii="Verdana" w:hAnsi="Verdana"/>
      <w:color w:val="000000"/>
      <w:sz w:val="24"/>
      <w:szCs w:val="24"/>
      <w:lang w:val="es-ES" w:eastAsia="es-ES"/>
    </w:rPr>
  </w:style>
  <w:style w:type="character" w:customStyle="1" w:styleId="tex-copy-internas1">
    <w:name w:val="tex-copy-internas1"/>
    <w:basedOn w:val="Fuentedeprrafopredeter"/>
    <w:rsid w:val="00D30E27"/>
  </w:style>
  <w:style w:type="paragraph" w:customStyle="1" w:styleId="CarCarCar1">
    <w:name w:val="Car Car Car1"/>
    <w:basedOn w:val="Normal"/>
    <w:rsid w:val="00D30E27"/>
    <w:pPr>
      <w:autoSpaceDE/>
      <w:autoSpaceDN/>
      <w:spacing w:after="160" w:line="240" w:lineRule="exact"/>
    </w:pPr>
    <w:rPr>
      <w:rFonts w:ascii="Verdana" w:hAnsi="Verdana" w:cs="Verdana"/>
      <w:lang w:val="es-CO" w:eastAsia="en-US"/>
    </w:rPr>
  </w:style>
  <w:style w:type="paragraph" w:customStyle="1" w:styleId="Prrafodelista1">
    <w:name w:val="Párrafo de lista1"/>
    <w:basedOn w:val="Normal"/>
    <w:link w:val="ListParagraphChar"/>
    <w:qFormat/>
    <w:rsid w:val="00D30E27"/>
    <w:pPr>
      <w:autoSpaceDE/>
      <w:autoSpaceDN/>
      <w:ind w:left="720"/>
      <w:contextualSpacing/>
    </w:pPr>
    <w:rPr>
      <w:rFonts w:ascii="Times New Roman" w:hAnsi="Times New Roman" w:cs="Times New Roman"/>
      <w:sz w:val="24"/>
      <w:szCs w:val="24"/>
      <w:lang w:val="es-CO"/>
    </w:rPr>
  </w:style>
  <w:style w:type="paragraph" w:customStyle="1" w:styleId="Estndar">
    <w:name w:val="Estándar"/>
    <w:rsid w:val="00D30E27"/>
    <w:rPr>
      <w:rFonts w:eastAsia="MS Mincho"/>
      <w:snapToGrid w:val="0"/>
      <w:sz w:val="24"/>
      <w:lang w:val="es-ES" w:eastAsia="es-ES"/>
    </w:rPr>
  </w:style>
  <w:style w:type="paragraph" w:customStyle="1" w:styleId="CarCarCar">
    <w:name w:val="Car Car Car"/>
    <w:basedOn w:val="Normal"/>
    <w:rsid w:val="00D30E27"/>
    <w:pPr>
      <w:autoSpaceDE/>
      <w:autoSpaceDN/>
      <w:spacing w:after="160" w:line="240" w:lineRule="exact"/>
    </w:pPr>
    <w:rPr>
      <w:rFonts w:ascii="Verdana" w:hAnsi="Verdana" w:cs="Times New Roman"/>
      <w:lang w:val="es-CO" w:eastAsia="en-US"/>
    </w:rPr>
  </w:style>
  <w:style w:type="paragraph" w:customStyle="1" w:styleId="Car">
    <w:name w:val="Car"/>
    <w:basedOn w:val="Normal"/>
    <w:rsid w:val="00D30E27"/>
    <w:pPr>
      <w:autoSpaceDE/>
      <w:autoSpaceDN/>
      <w:spacing w:after="160" w:line="240" w:lineRule="exact"/>
    </w:pPr>
    <w:rPr>
      <w:rFonts w:ascii="Verdana" w:hAnsi="Verdana" w:cs="Times New Roman"/>
      <w:lang w:val="en-US" w:eastAsia="en-US"/>
    </w:rPr>
  </w:style>
  <w:style w:type="character" w:customStyle="1" w:styleId="CarCar">
    <w:name w:val="Car Car"/>
    <w:basedOn w:val="Fuentedeprrafopredeter"/>
    <w:rsid w:val="00D30E27"/>
    <w:rPr>
      <w:sz w:val="24"/>
      <w:szCs w:val="24"/>
      <w:lang w:val="es-CO" w:eastAsia="es-ES" w:bidi="ar-SA"/>
    </w:rPr>
  </w:style>
  <w:style w:type="character" w:customStyle="1" w:styleId="A9">
    <w:name w:val="A9"/>
    <w:rsid w:val="00D30E27"/>
    <w:rPr>
      <w:color w:val="211D1E"/>
      <w:sz w:val="19"/>
      <w:szCs w:val="19"/>
    </w:rPr>
  </w:style>
  <w:style w:type="character" w:customStyle="1" w:styleId="Heading1Char">
    <w:name w:val="Heading 1 Char"/>
    <w:aliases w:val="título 1 Char,Pregunta Char,MT1 Char"/>
    <w:basedOn w:val="Fuentedeprrafopredeter"/>
    <w:locked/>
    <w:rsid w:val="00D30E27"/>
    <w:rPr>
      <w:rFonts w:ascii="Arial" w:hAnsi="Arial" w:cs="Arial"/>
      <w:sz w:val="24"/>
      <w:szCs w:val="24"/>
      <w:lang w:val="es-ES" w:eastAsia="es-ES"/>
    </w:rPr>
  </w:style>
  <w:style w:type="character" w:customStyle="1" w:styleId="Heading2Char">
    <w:name w:val="Heading 2 Char"/>
    <w:aliases w:val="MT2 Char,título 2 Char,Edgar 2 Char"/>
    <w:basedOn w:val="Fuentedeprrafopredeter"/>
    <w:locked/>
    <w:rsid w:val="00D30E27"/>
    <w:rPr>
      <w:rFonts w:ascii="Arial" w:hAnsi="Arial" w:cs="Times New Roman"/>
      <w:b/>
      <w:sz w:val="16"/>
      <w:lang w:val="es-ES_tradnl" w:eastAsia="es-ES"/>
      <w14:shadow w14:blurRad="50800" w14:dist="38100" w14:dir="2700000" w14:sx="100000" w14:sy="100000" w14:kx="0" w14:ky="0" w14:algn="tl">
        <w14:srgbClr w14:val="000000">
          <w14:alpha w14:val="60000"/>
        </w14:srgbClr>
      </w14:shadow>
    </w:rPr>
  </w:style>
  <w:style w:type="character" w:customStyle="1" w:styleId="Heading4Char">
    <w:name w:val="Heading 4 Char"/>
    <w:aliases w:val="Edgar 4 Char"/>
    <w:basedOn w:val="Fuentedeprrafopredeter"/>
    <w:locked/>
    <w:rsid w:val="00D30E27"/>
    <w:rPr>
      <w:rFonts w:ascii="Arial" w:hAnsi="Arial" w:cs="Times New Roman"/>
      <w:b/>
      <w:bCs/>
      <w:sz w:val="24"/>
      <w:szCs w:val="24"/>
      <w:lang w:val="es-ES_tradnl" w:eastAsia="es-ES"/>
      <w14:shadow w14:blurRad="50800" w14:dist="38100" w14:dir="2700000" w14:sx="100000" w14:sy="100000" w14:kx="0" w14:ky="0" w14:algn="tl">
        <w14:srgbClr w14:val="000000">
          <w14:alpha w14:val="60000"/>
        </w14:srgbClr>
      </w14:shadow>
    </w:rPr>
  </w:style>
  <w:style w:type="character" w:customStyle="1" w:styleId="Heading6Char">
    <w:name w:val="Heading 6 Char"/>
    <w:basedOn w:val="Fuentedeprrafopredeter"/>
    <w:locked/>
    <w:rsid w:val="00D30E27"/>
    <w:rPr>
      <w:b/>
      <w:bCs/>
      <w:sz w:val="22"/>
      <w:szCs w:val="22"/>
      <w:lang w:val="es-ES" w:eastAsia="es-ES" w:bidi="ar-SA"/>
    </w:rPr>
  </w:style>
  <w:style w:type="character" w:customStyle="1" w:styleId="Heading7Char">
    <w:name w:val="Heading 7 Char"/>
    <w:aliases w:val="Car Char"/>
    <w:basedOn w:val="Fuentedeprrafopredeter"/>
    <w:locked/>
    <w:rsid w:val="00D30E27"/>
    <w:rPr>
      <w:rFonts w:cs="Times New Roman"/>
      <w:sz w:val="24"/>
      <w:szCs w:val="24"/>
      <w:lang w:val="es-ES" w:eastAsia="es-ES"/>
    </w:rPr>
  </w:style>
  <w:style w:type="character" w:customStyle="1" w:styleId="HeaderChar">
    <w:name w:val="Header Char"/>
    <w:aliases w:val="h Char,h8 Char,h9 Char,h10 Char,h18 Char,encabezado Char,Car3 Char"/>
    <w:basedOn w:val="Fuentedeprrafopredeter"/>
    <w:locked/>
    <w:rsid w:val="00D30E27"/>
    <w:rPr>
      <w:rFonts w:cs="Times New Roman"/>
      <w:sz w:val="24"/>
      <w:szCs w:val="24"/>
      <w:lang w:val="es-ES" w:eastAsia="es-ES"/>
    </w:rPr>
  </w:style>
  <w:style w:type="character" w:customStyle="1" w:styleId="FooterChar">
    <w:name w:val="Footer Char"/>
    <w:aliases w:val="pie de página Char"/>
    <w:basedOn w:val="Fuentedeprrafopredeter"/>
    <w:locked/>
    <w:rsid w:val="00D30E27"/>
    <w:rPr>
      <w:rFonts w:cs="Times New Roman"/>
      <w:sz w:val="24"/>
      <w:szCs w:val="24"/>
      <w:lang w:val="es-ES" w:eastAsia="es-ES"/>
    </w:rPr>
  </w:style>
  <w:style w:type="character" w:customStyle="1" w:styleId="BodyTextChar">
    <w:name w:val="Body Text Char"/>
    <w:aliases w:val="bt Char,TextindepT2 Char,Table Bullet 1 Char,body text Char,body tesx Char,contents Char,TABLA DE CONTENIDO 3 Char"/>
    <w:basedOn w:val="Fuentedeprrafopredeter"/>
    <w:locked/>
    <w:rsid w:val="00D30E27"/>
    <w:rPr>
      <w:rFonts w:ascii="Arial" w:hAnsi="Arial" w:cs="Arial"/>
      <w:sz w:val="24"/>
      <w:szCs w:val="24"/>
      <w:lang w:val="es-ES" w:eastAsia="es-ES"/>
    </w:rPr>
  </w:style>
  <w:style w:type="character" w:customStyle="1" w:styleId="BodyText2Char">
    <w:name w:val="Body Text 2 Char"/>
    <w:basedOn w:val="Fuentedeprrafopredeter"/>
    <w:locked/>
    <w:rsid w:val="00D30E27"/>
    <w:rPr>
      <w:rFonts w:ascii="Arial" w:hAnsi="Arial" w:cs="Arial"/>
      <w:sz w:val="24"/>
      <w:szCs w:val="24"/>
      <w:lang w:val="es-ES" w:eastAsia="es-ES"/>
    </w:rPr>
  </w:style>
  <w:style w:type="character" w:customStyle="1" w:styleId="BodyTextIndentChar">
    <w:name w:val="Body Text Indent Char"/>
    <w:aliases w:val="Car1 Char,Car11 Char"/>
    <w:basedOn w:val="Fuentedeprrafopredeter"/>
    <w:locked/>
    <w:rsid w:val="00D30E27"/>
    <w:rPr>
      <w:rFonts w:ascii="Arial" w:hAnsi="Arial" w:cs="Arial"/>
      <w:sz w:val="24"/>
      <w:szCs w:val="24"/>
      <w:lang w:val="es-ES" w:eastAsia="es-ES" w:bidi="ar-SA"/>
    </w:rPr>
  </w:style>
  <w:style w:type="character" w:customStyle="1" w:styleId="TitleChar">
    <w:name w:val="Title Char"/>
    <w:basedOn w:val="Fuentedeprrafopredeter"/>
    <w:locked/>
    <w:rsid w:val="00D30E27"/>
    <w:rPr>
      <w:rFonts w:ascii="Arial" w:hAnsi="Arial" w:cs="Arial"/>
      <w:b/>
      <w:bCs/>
      <w:sz w:val="24"/>
      <w:szCs w:val="24"/>
      <w:lang w:val="es-ES" w:eastAsia="es-ES"/>
    </w:rPr>
  </w:style>
  <w:style w:type="character" w:customStyle="1" w:styleId="BodyTextIndent3Char">
    <w:name w:val="Body Text Indent 3 Char"/>
    <w:basedOn w:val="Fuentedeprrafopredeter"/>
    <w:locked/>
    <w:rsid w:val="00D30E27"/>
    <w:rPr>
      <w:rFonts w:ascii="Arial" w:hAnsi="Arial" w:cs="Arial"/>
      <w:sz w:val="24"/>
      <w:szCs w:val="24"/>
      <w:lang w:val="es-ES" w:eastAsia="es-ES"/>
    </w:rPr>
  </w:style>
  <w:style w:type="character" w:customStyle="1" w:styleId="BodyText3Char">
    <w:name w:val="Body Text 3 Char"/>
    <w:basedOn w:val="Fuentedeprrafopredeter"/>
    <w:locked/>
    <w:rsid w:val="00D30E27"/>
    <w:rPr>
      <w:rFonts w:ascii="Britannic Bold" w:hAnsi="Britannic Bold" w:cs="Times New Roman"/>
      <w:color w:val="FF0000"/>
      <w:sz w:val="24"/>
      <w:lang w:val="es-ES_tradnl" w:eastAsia="es-ES"/>
    </w:rPr>
  </w:style>
  <w:style w:type="character" w:customStyle="1" w:styleId="FootnoteTextChar">
    <w:name w:val="Footnote Text Char"/>
    <w:basedOn w:val="Fuentedeprrafopredeter"/>
    <w:locked/>
    <w:rsid w:val="00D30E27"/>
    <w:rPr>
      <w:rFonts w:cs="Times New Roman"/>
      <w:b/>
      <w:sz w:val="16"/>
      <w:lang w:val="es-ES_tradnl" w:eastAsia="es-ES"/>
    </w:rPr>
  </w:style>
  <w:style w:type="paragraph" w:customStyle="1" w:styleId="Prrafodelista2">
    <w:name w:val="Párrafo de lista2"/>
    <w:basedOn w:val="Normal"/>
    <w:rsid w:val="00D30E27"/>
    <w:pPr>
      <w:autoSpaceDE/>
      <w:autoSpaceDN/>
      <w:ind w:left="720"/>
      <w:contextualSpacing/>
    </w:pPr>
    <w:rPr>
      <w:rFonts w:ascii="Times New Roman" w:hAnsi="Times New Roman" w:cs="Times New Roman"/>
      <w:sz w:val="24"/>
      <w:szCs w:val="24"/>
      <w:lang w:val="es-CO"/>
    </w:rPr>
  </w:style>
  <w:style w:type="character" w:customStyle="1" w:styleId="BalloonTextChar">
    <w:name w:val="Balloon Text Char"/>
    <w:basedOn w:val="Fuentedeprrafopredeter"/>
    <w:locked/>
    <w:rsid w:val="00D30E27"/>
    <w:rPr>
      <w:rFonts w:ascii="Tahoma" w:hAnsi="Tahoma" w:cs="Tahoma"/>
      <w:sz w:val="16"/>
      <w:szCs w:val="16"/>
      <w:lang w:val="es-ES" w:eastAsia="es-ES"/>
    </w:rPr>
  </w:style>
  <w:style w:type="paragraph" w:customStyle="1" w:styleId="Char81">
    <w:name w:val="Char81"/>
    <w:basedOn w:val="Normal"/>
    <w:uiPriority w:val="99"/>
    <w:rsid w:val="00D30E27"/>
    <w:pPr>
      <w:autoSpaceDE/>
      <w:autoSpaceDN/>
      <w:spacing w:after="160" w:line="240" w:lineRule="exact"/>
    </w:pPr>
    <w:rPr>
      <w:rFonts w:ascii="Verdana" w:hAnsi="Verdana" w:cs="Verdana"/>
      <w:lang w:val="es-CO" w:eastAsia="en-US"/>
    </w:rPr>
  </w:style>
  <w:style w:type="paragraph" w:customStyle="1" w:styleId="Sinespaciado2">
    <w:name w:val="Sin espaciado2"/>
    <w:rsid w:val="00D30E27"/>
    <w:rPr>
      <w:sz w:val="24"/>
      <w:szCs w:val="24"/>
      <w:lang w:eastAsia="es-ES"/>
    </w:rPr>
  </w:style>
  <w:style w:type="character" w:customStyle="1" w:styleId="z-TopofFormChar">
    <w:name w:val="z-Top of Form Char"/>
    <w:basedOn w:val="Fuentedeprrafopredeter"/>
    <w:locked/>
    <w:rsid w:val="00D30E27"/>
    <w:rPr>
      <w:rFonts w:ascii="Arial" w:hAnsi="Arial" w:cs="Arial"/>
      <w:vanish/>
      <w:sz w:val="16"/>
      <w:szCs w:val="16"/>
      <w:lang w:val="es-ES" w:eastAsia="es-ES"/>
    </w:rPr>
  </w:style>
  <w:style w:type="character" w:customStyle="1" w:styleId="z-BottomofFormChar">
    <w:name w:val="z-Bottom of Form Char"/>
    <w:basedOn w:val="Fuentedeprrafopredeter"/>
    <w:locked/>
    <w:rsid w:val="00D30E27"/>
    <w:rPr>
      <w:rFonts w:ascii="Arial" w:hAnsi="Arial" w:cs="Arial"/>
      <w:vanish/>
      <w:sz w:val="16"/>
      <w:szCs w:val="16"/>
      <w:lang w:val="es-ES" w:eastAsia="es-ES"/>
    </w:rPr>
  </w:style>
  <w:style w:type="paragraph" w:customStyle="1" w:styleId="Prrafodelista3">
    <w:name w:val="Párrafo de lista3"/>
    <w:basedOn w:val="Normal"/>
    <w:uiPriority w:val="99"/>
    <w:qFormat/>
    <w:rsid w:val="00D30E27"/>
    <w:pPr>
      <w:autoSpaceDE/>
      <w:autoSpaceDN/>
      <w:ind w:left="720"/>
      <w:contextualSpacing/>
    </w:pPr>
    <w:rPr>
      <w:rFonts w:ascii="Times New Roman" w:hAnsi="Times New Roman" w:cs="Times New Roman"/>
      <w:sz w:val="24"/>
      <w:szCs w:val="24"/>
      <w:lang w:val="es-CO"/>
    </w:rPr>
  </w:style>
  <w:style w:type="paragraph" w:customStyle="1" w:styleId="parrafotitulo4">
    <w:name w:val="parrafo titulo4"/>
    <w:basedOn w:val="Normal"/>
    <w:rsid w:val="00D30E27"/>
    <w:pPr>
      <w:autoSpaceDE/>
      <w:autoSpaceDN/>
      <w:ind w:left="851"/>
      <w:jc w:val="both"/>
    </w:pPr>
    <w:rPr>
      <w:rFonts w:ascii="Times New Roman" w:hAnsi="Times New Roman" w:cs="Times New Roman"/>
      <w:sz w:val="24"/>
      <w:lang w:val="es-CO" w:eastAsia="en-US"/>
    </w:rPr>
  </w:style>
  <w:style w:type="paragraph" w:customStyle="1" w:styleId="cuerpo1">
    <w:name w:val="cuerpo1"/>
    <w:basedOn w:val="Normal"/>
    <w:rsid w:val="00D30E2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rPr>
      <w:rFonts w:ascii="Optimum" w:hAnsi="Optimum" w:cs="Times New Roman"/>
      <w:sz w:val="24"/>
    </w:rPr>
  </w:style>
  <w:style w:type="paragraph" w:customStyle="1" w:styleId="ecxecxmsoplaintext">
    <w:name w:val="ecxecxmsoplaintext"/>
    <w:basedOn w:val="Normal"/>
    <w:rsid w:val="00D30E27"/>
    <w:pPr>
      <w:autoSpaceDE/>
      <w:autoSpaceDN/>
      <w:spacing w:after="324"/>
    </w:pPr>
    <w:rPr>
      <w:rFonts w:ascii="Times New Roman" w:hAnsi="Times New Roman" w:cs="Times New Roman"/>
      <w:sz w:val="24"/>
      <w:szCs w:val="24"/>
      <w:lang w:val="es-CO" w:eastAsia="es-CO"/>
    </w:rPr>
  </w:style>
  <w:style w:type="paragraph" w:customStyle="1" w:styleId="Firmapuesto">
    <w:name w:val="Firma puesto"/>
    <w:basedOn w:val="Firma"/>
    <w:rsid w:val="00D30E27"/>
  </w:style>
  <w:style w:type="paragraph" w:customStyle="1" w:styleId="Inicialesdereferencia">
    <w:name w:val="Iniciales de referencia"/>
    <w:basedOn w:val="Normal"/>
    <w:rsid w:val="00D30E27"/>
    <w:pPr>
      <w:autoSpaceDE/>
      <w:autoSpaceDN/>
    </w:pPr>
    <w:rPr>
      <w:rFonts w:ascii="Times New Roman" w:hAnsi="Times New Roman" w:cs="Times New Roman"/>
      <w:sz w:val="24"/>
      <w:szCs w:val="24"/>
      <w:lang w:val="es-ES"/>
    </w:rPr>
  </w:style>
  <w:style w:type="paragraph" w:customStyle="1" w:styleId="CM46">
    <w:name w:val="CM46"/>
    <w:basedOn w:val="Default"/>
    <w:next w:val="Default"/>
    <w:uiPriority w:val="99"/>
    <w:rsid w:val="00541E1F"/>
    <w:rPr>
      <w:rFonts w:ascii="Arial" w:hAnsi="Arial" w:cs="Arial"/>
      <w:color w:val="auto"/>
      <w:lang w:val="es-CO" w:eastAsia="es-CO"/>
    </w:rPr>
  </w:style>
  <w:style w:type="character" w:customStyle="1" w:styleId="PuestoCar">
    <w:name w:val="Puesto Car"/>
    <w:rsid w:val="00CA58E2"/>
    <w:rPr>
      <w:rFonts w:ascii="Arial" w:hAnsi="Arial"/>
      <w:b/>
      <w:sz w:val="24"/>
      <w:lang w:val="es-ES" w:eastAsia="es-ES"/>
    </w:rPr>
  </w:style>
  <w:style w:type="character" w:customStyle="1" w:styleId="Mencinsinresolver1">
    <w:name w:val="Mención sin resolver1"/>
    <w:basedOn w:val="Fuentedeprrafopredeter"/>
    <w:uiPriority w:val="99"/>
    <w:semiHidden/>
    <w:unhideWhenUsed/>
    <w:rsid w:val="00780A88"/>
    <w:rPr>
      <w:color w:val="605E5C"/>
      <w:shd w:val="clear" w:color="auto" w:fill="E1DFDD"/>
    </w:rPr>
  </w:style>
  <w:style w:type="character" w:customStyle="1" w:styleId="SinespaciadoCar">
    <w:name w:val="Sin espaciado Car"/>
    <w:aliases w:val="Aries Car,k Car,No Spacing Car,Sin espaciado11 Car,PONAL Car,No Spacing Car Car Car Car,No Spacing Car Car Car1,Formato Car,A1 Car,Sin espaciado3 Car,Sin espaciado21 Car,TRABAJO Car,alejo Car,Sin espaciado full Car,Sin espaciado4 Car"/>
    <w:basedOn w:val="Fuentedeprrafopredeter"/>
    <w:link w:val="Sinespaciado"/>
    <w:uiPriority w:val="1"/>
    <w:qFormat/>
    <w:rsid w:val="00596F9F"/>
    <w:rPr>
      <w:sz w:val="24"/>
      <w:szCs w:val="24"/>
      <w:lang w:eastAsia="es-ES"/>
    </w:rPr>
  </w:style>
  <w:style w:type="character" w:customStyle="1" w:styleId="DefaultCar">
    <w:name w:val="Default Car"/>
    <w:link w:val="Default"/>
    <w:locked/>
    <w:rsid w:val="00596F9F"/>
    <w:rPr>
      <w:rFonts w:ascii="Verdana" w:hAnsi="Verdana"/>
      <w:color w:val="000000"/>
      <w:sz w:val="24"/>
      <w:szCs w:val="24"/>
      <w:lang w:val="es-ES" w:eastAsia="es-ES"/>
    </w:rPr>
  </w:style>
  <w:style w:type="character" w:customStyle="1" w:styleId="NoSpacingChar">
    <w:name w:val="No Spacing Char"/>
    <w:link w:val="Sinespaciado1"/>
    <w:qFormat/>
    <w:locked/>
    <w:rsid w:val="006F30FD"/>
    <w:rPr>
      <w:sz w:val="24"/>
      <w:szCs w:val="24"/>
      <w:lang w:eastAsia="es-ES"/>
    </w:rPr>
  </w:style>
  <w:style w:type="character" w:styleId="Nmerodelnea">
    <w:name w:val="line number"/>
    <w:basedOn w:val="Fuentedeprrafopredeter"/>
    <w:uiPriority w:val="99"/>
    <w:semiHidden/>
    <w:unhideWhenUsed/>
    <w:rsid w:val="00E87B56"/>
  </w:style>
  <w:style w:type="paragraph" w:customStyle="1" w:styleId="Pa16">
    <w:name w:val="Pa16"/>
    <w:basedOn w:val="Normal"/>
    <w:next w:val="Normal"/>
    <w:rsid w:val="00E87B56"/>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E87B56"/>
    <w:pPr>
      <w:autoSpaceDE/>
      <w:autoSpaceDN/>
      <w:spacing w:after="160" w:line="240" w:lineRule="exact"/>
    </w:pPr>
    <w:rPr>
      <w:rFonts w:ascii="Verdana" w:hAnsi="Verdana" w:cs="Verdana"/>
      <w:lang w:val="es-CO" w:eastAsia="en-US"/>
    </w:rPr>
  </w:style>
  <w:style w:type="paragraph" w:customStyle="1" w:styleId="Pa39">
    <w:name w:val="Pa39"/>
    <w:basedOn w:val="Normal"/>
    <w:next w:val="Normal"/>
    <w:rsid w:val="00E87B56"/>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rsid w:val="00E87B56"/>
    <w:pPr>
      <w:suppressAutoHyphens/>
      <w:autoSpaceDN/>
      <w:adjustRightInd/>
      <w:spacing w:line="191" w:lineRule="atLeast"/>
    </w:pPr>
    <w:rPr>
      <w:rFonts w:ascii="Times New Roman" w:eastAsia="Calibri" w:hAnsi="Times New Roman"/>
      <w:color w:val="auto"/>
      <w:lang w:val="es-CO" w:eastAsia="ar-SA"/>
    </w:rPr>
  </w:style>
  <w:style w:type="character" w:customStyle="1" w:styleId="apple-converted-space">
    <w:name w:val="apple-converted-space"/>
    <w:basedOn w:val="Fuentedeprrafopredeter"/>
    <w:rsid w:val="00E87B56"/>
  </w:style>
  <w:style w:type="character" w:styleId="Textodelmarcadordeposicin">
    <w:name w:val="Placeholder Text"/>
    <w:basedOn w:val="Fuentedeprrafopredeter"/>
    <w:uiPriority w:val="99"/>
    <w:rsid w:val="00E87B56"/>
    <w:rPr>
      <w:color w:val="808080"/>
    </w:rPr>
  </w:style>
  <w:style w:type="character" w:customStyle="1" w:styleId="Mencinsinresolver10">
    <w:name w:val="Mención sin resolver1"/>
    <w:basedOn w:val="Fuentedeprrafopredeter"/>
    <w:uiPriority w:val="99"/>
    <w:semiHidden/>
    <w:unhideWhenUsed/>
    <w:rsid w:val="00E87B56"/>
    <w:rPr>
      <w:color w:val="605E5C"/>
      <w:shd w:val="clear" w:color="auto" w:fill="E1DFDD"/>
    </w:rPr>
  </w:style>
  <w:style w:type="character" w:customStyle="1" w:styleId="normaltextrun">
    <w:name w:val="normaltextrun"/>
    <w:basedOn w:val="Fuentedeprrafopredeter"/>
    <w:rsid w:val="00E87B56"/>
  </w:style>
  <w:style w:type="character" w:customStyle="1" w:styleId="eop">
    <w:name w:val="eop"/>
    <w:basedOn w:val="Fuentedeprrafopredeter"/>
    <w:rsid w:val="00E87B56"/>
  </w:style>
  <w:style w:type="paragraph" w:customStyle="1" w:styleId="paragraph">
    <w:name w:val="paragraph"/>
    <w:basedOn w:val="Normal"/>
    <w:rsid w:val="00E87B56"/>
    <w:pPr>
      <w:autoSpaceDE/>
      <w:autoSpaceDN/>
      <w:spacing w:before="100" w:beforeAutospacing="1" w:after="100" w:afterAutospacing="1"/>
    </w:pPr>
    <w:rPr>
      <w:rFonts w:ascii="Times New Roman" w:hAnsi="Times New Roman" w:cs="Times New Roman"/>
      <w:sz w:val="24"/>
      <w:szCs w:val="24"/>
      <w:lang w:val="es-CO" w:eastAsia="es-CO"/>
    </w:rPr>
  </w:style>
  <w:style w:type="paragraph" w:styleId="Revisin">
    <w:name w:val="Revision"/>
    <w:hidden/>
    <w:uiPriority w:val="99"/>
    <w:semiHidden/>
    <w:rsid w:val="00E87B56"/>
    <w:rPr>
      <w:rFonts w:asciiTheme="minorHAnsi" w:eastAsiaTheme="minorHAnsi" w:hAnsiTheme="minorHAnsi" w:cstheme="minorBidi"/>
      <w:sz w:val="22"/>
      <w:szCs w:val="22"/>
      <w:lang w:eastAsia="en-US"/>
    </w:rPr>
  </w:style>
  <w:style w:type="character" w:customStyle="1" w:styleId="Mencinsinresolver2">
    <w:name w:val="Mención sin resolver2"/>
    <w:basedOn w:val="Fuentedeprrafopredeter"/>
    <w:uiPriority w:val="99"/>
    <w:semiHidden/>
    <w:unhideWhenUsed/>
    <w:rsid w:val="00E87B56"/>
    <w:rPr>
      <w:color w:val="605E5C"/>
      <w:shd w:val="clear" w:color="auto" w:fill="E1DFDD"/>
    </w:rPr>
  </w:style>
  <w:style w:type="character" w:customStyle="1" w:styleId="ListParagraphChar">
    <w:name w:val="List Paragraph Char"/>
    <w:link w:val="Prrafodelista1"/>
    <w:locked/>
    <w:rsid w:val="00E87B56"/>
    <w:rPr>
      <w:sz w:val="24"/>
      <w:szCs w:val="24"/>
      <w:lang w:eastAsia="es-ES"/>
    </w:rPr>
  </w:style>
  <w:style w:type="paragraph" w:customStyle="1" w:styleId="Ttulo10">
    <w:name w:val="Título1"/>
    <w:aliases w:val="Títulos Principales sin numeración,Title"/>
    <w:basedOn w:val="Normal"/>
    <w:next w:val="Title0"/>
    <w:qFormat/>
    <w:rsid w:val="00E87B56"/>
    <w:pPr>
      <w:autoSpaceDE/>
      <w:autoSpaceDN/>
      <w:jc w:val="center"/>
    </w:pPr>
    <w:rPr>
      <w:rFonts w:eastAsiaTheme="minorHAnsi" w:cstheme="minorBidi"/>
      <w:b/>
      <w:sz w:val="18"/>
      <w:szCs w:val="22"/>
      <w:lang w:val="es-CO"/>
    </w:rPr>
  </w:style>
  <w:style w:type="paragraph" w:customStyle="1" w:styleId="Title0">
    <w:name w:val="Title0"/>
    <w:basedOn w:val="Normal"/>
    <w:next w:val="Normal"/>
    <w:link w:val="TtuloCar1"/>
    <w:uiPriority w:val="10"/>
    <w:qFormat/>
    <w:rsid w:val="00E87B56"/>
    <w:pPr>
      <w:contextualSpacing/>
    </w:pPr>
    <w:rPr>
      <w:rFonts w:asciiTheme="majorHAnsi" w:eastAsiaTheme="majorEastAsia" w:hAnsiTheme="majorHAnsi" w:cstheme="majorBidi"/>
      <w:spacing w:val="-10"/>
      <w:kern w:val="28"/>
      <w:sz w:val="56"/>
      <w:szCs w:val="56"/>
    </w:rPr>
  </w:style>
  <w:style w:type="character" w:customStyle="1" w:styleId="TtuloCar1">
    <w:name w:val="Título Car1"/>
    <w:aliases w:val="Title Car,Título1 Car,Title Char Car,Títulos Principales sin numeración Car"/>
    <w:basedOn w:val="Fuentedeprrafopredeter"/>
    <w:link w:val="Title0"/>
    <w:uiPriority w:val="10"/>
    <w:rsid w:val="00E87B56"/>
    <w:rPr>
      <w:rFonts w:asciiTheme="majorHAnsi" w:eastAsiaTheme="majorEastAsia" w:hAnsiTheme="majorHAnsi" w:cstheme="majorBidi"/>
      <w:spacing w:val="-10"/>
      <w:kern w:val="28"/>
      <w:sz w:val="56"/>
      <w:szCs w:val="56"/>
      <w:lang w:val="es-ES_tradnl" w:eastAsia="es-ES"/>
    </w:rPr>
  </w:style>
  <w:style w:type="character" w:customStyle="1" w:styleId="NormalArialCar">
    <w:name w:val="Normal + Arial Car"/>
    <w:aliases w:val="normal + arial Car"/>
    <w:link w:val="NormalArial"/>
    <w:rsid w:val="00E87B56"/>
    <w:rPr>
      <w:rFonts w:ascii="Arial" w:hAnsi="Arial"/>
      <w:sz w:val="22"/>
      <w:szCs w:val="24"/>
      <w:lang w:eastAsia="es-ES"/>
    </w:rPr>
  </w:style>
  <w:style w:type="character" w:styleId="nfasis">
    <w:name w:val="Emphasis"/>
    <w:basedOn w:val="Fuentedeprrafopredeter"/>
    <w:uiPriority w:val="20"/>
    <w:qFormat/>
    <w:rsid w:val="00E87B56"/>
    <w:rPr>
      <w:i/>
      <w:iCs/>
    </w:rPr>
  </w:style>
  <w:style w:type="paragraph" w:customStyle="1" w:styleId="xmsonormal">
    <w:name w:val="x_msonormal"/>
    <w:basedOn w:val="Normal"/>
    <w:rsid w:val="00E87B56"/>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Standard">
    <w:name w:val="Standard"/>
    <w:rsid w:val="00E87B56"/>
    <w:pPr>
      <w:widowControl w:val="0"/>
      <w:suppressAutoHyphens/>
      <w:autoSpaceDN w:val="0"/>
      <w:textAlignment w:val="baseline"/>
    </w:pPr>
    <w:rPr>
      <w:rFonts w:eastAsia="Arial Unicode MS" w:cs="Mangal"/>
      <w:kern w:val="3"/>
      <w:sz w:val="24"/>
      <w:szCs w:val="24"/>
      <w:lang w:eastAsia="zh-CN" w:bidi="hi-IN"/>
    </w:rPr>
  </w:style>
  <w:style w:type="character" w:customStyle="1" w:styleId="Internetlink">
    <w:name w:val="Internet link"/>
    <w:rsid w:val="00E87B56"/>
    <w:rPr>
      <w:color w:val="0000FF"/>
      <w:u w:val="single"/>
    </w:rPr>
  </w:style>
  <w:style w:type="paragraph" w:customStyle="1" w:styleId="TextoTextos">
    <w:name w:val="Texto (Textos)"/>
    <w:basedOn w:val="Normal"/>
    <w:uiPriority w:val="99"/>
    <w:rsid w:val="00E87B56"/>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character" w:customStyle="1" w:styleId="ext-mb-text">
    <w:name w:val="ext-mb-text"/>
    <w:basedOn w:val="Fuentedeprrafopredeter"/>
    <w:rsid w:val="00E87B56"/>
  </w:style>
  <w:style w:type="character" w:styleId="Refdenotaalfinal">
    <w:name w:val="endnote reference"/>
    <w:basedOn w:val="Fuentedeprrafopredeter"/>
    <w:semiHidden/>
    <w:unhideWhenUsed/>
    <w:rsid w:val="00E87B56"/>
    <w:rPr>
      <w:vertAlign w:val="superscript"/>
    </w:rPr>
  </w:style>
  <w:style w:type="character" w:customStyle="1" w:styleId="TextocomentarioCar1">
    <w:name w:val="Texto comentario Car1"/>
    <w:locked/>
    <w:rsid w:val="00E87B56"/>
    <w:rPr>
      <w:lang w:val="x-none" w:eastAsia="es-ES"/>
    </w:rPr>
  </w:style>
  <w:style w:type="table" w:customStyle="1" w:styleId="TableNormal">
    <w:name w:val="Table Normal"/>
    <w:uiPriority w:val="2"/>
    <w:semiHidden/>
    <w:unhideWhenUsed/>
    <w:qFormat/>
    <w:rsid w:val="00E87B56"/>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E87B56"/>
    <w:pPr>
      <w:widowControl w:val="0"/>
    </w:pPr>
    <w:rPr>
      <w:rFonts w:ascii="Calibri" w:eastAsia="Calibri" w:hAnsi="Calibri" w:cs="Calibri"/>
      <w:sz w:val="22"/>
      <w:szCs w:val="22"/>
      <w:lang w:val="es-ES" w:bidi="es-ES"/>
    </w:rPr>
  </w:style>
  <w:style w:type="character" w:customStyle="1" w:styleId="Mencinsinresolver3">
    <w:name w:val="Mención sin resolver3"/>
    <w:basedOn w:val="Fuentedeprrafopredeter"/>
    <w:uiPriority w:val="99"/>
    <w:semiHidden/>
    <w:unhideWhenUsed/>
    <w:rsid w:val="00E87B56"/>
    <w:rPr>
      <w:color w:val="605E5C"/>
      <w:shd w:val="clear" w:color="auto" w:fill="E1DFDD"/>
    </w:rPr>
  </w:style>
  <w:style w:type="table" w:customStyle="1" w:styleId="TableNormal1">
    <w:name w:val="Table Normal1"/>
    <w:uiPriority w:val="2"/>
    <w:semiHidden/>
    <w:unhideWhenUsed/>
    <w:qFormat/>
    <w:rsid w:val="00E87B56"/>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E87B56"/>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msonormal0">
    <w:name w:val="msonormal"/>
    <w:basedOn w:val="Normal"/>
    <w:rsid w:val="00E87B56"/>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font6">
    <w:name w:val="font6"/>
    <w:basedOn w:val="Normal"/>
    <w:rsid w:val="00E87B56"/>
    <w:pPr>
      <w:autoSpaceDE/>
      <w:autoSpaceDN/>
      <w:spacing w:before="100" w:beforeAutospacing="1" w:after="100" w:afterAutospacing="1"/>
    </w:pPr>
    <w:rPr>
      <w:b/>
      <w:bCs/>
      <w:i/>
      <w:iCs/>
      <w:sz w:val="16"/>
      <w:szCs w:val="16"/>
      <w:lang w:val="es-CO" w:eastAsia="es-CO"/>
    </w:rPr>
  </w:style>
  <w:style w:type="paragraph" w:customStyle="1" w:styleId="xl63">
    <w:name w:val="xl63"/>
    <w:basedOn w:val="Normal"/>
    <w:rsid w:val="00E87B56"/>
    <w:pPr>
      <w:pBdr>
        <w:top w:val="single" w:sz="4" w:space="0" w:color="000000"/>
        <w:left w:val="single" w:sz="4" w:space="0" w:color="000000"/>
        <w:bottom w:val="single" w:sz="4" w:space="0" w:color="000000"/>
      </w:pBdr>
      <w:autoSpaceDE/>
      <w:autoSpaceDN/>
      <w:spacing w:before="100" w:beforeAutospacing="1" w:after="100" w:afterAutospacing="1"/>
      <w:jc w:val="center"/>
    </w:pPr>
    <w:rPr>
      <w:sz w:val="16"/>
      <w:szCs w:val="16"/>
      <w:lang w:val="es-CO" w:eastAsia="es-CO"/>
    </w:rPr>
  </w:style>
  <w:style w:type="paragraph" w:customStyle="1" w:styleId="xl64">
    <w:name w:val="xl64"/>
    <w:basedOn w:val="Normal"/>
    <w:rsid w:val="00E87B56"/>
    <w:pPr>
      <w:pBdr>
        <w:top w:val="single" w:sz="4" w:space="0" w:color="000000"/>
        <w:bottom w:val="single" w:sz="4" w:space="0" w:color="000000"/>
      </w:pBdr>
      <w:autoSpaceDE/>
      <w:autoSpaceDN/>
      <w:spacing w:before="100" w:beforeAutospacing="1" w:after="100" w:afterAutospacing="1"/>
      <w:jc w:val="center"/>
    </w:pPr>
    <w:rPr>
      <w:sz w:val="16"/>
      <w:szCs w:val="16"/>
      <w:lang w:val="es-CO" w:eastAsia="es-CO"/>
    </w:rPr>
  </w:style>
  <w:style w:type="paragraph" w:customStyle="1" w:styleId="xl65">
    <w:name w:val="xl65"/>
    <w:basedOn w:val="Normal"/>
    <w:rsid w:val="00E87B56"/>
    <w:pPr>
      <w:pBdr>
        <w:top w:val="single" w:sz="4" w:space="0" w:color="000000"/>
        <w:bottom w:val="single" w:sz="4" w:space="0" w:color="000000"/>
        <w:right w:val="single" w:sz="4" w:space="0" w:color="000000"/>
      </w:pBdr>
      <w:autoSpaceDE/>
      <w:autoSpaceDN/>
      <w:spacing w:before="100" w:beforeAutospacing="1" w:after="100" w:afterAutospacing="1"/>
      <w:jc w:val="center"/>
    </w:pPr>
    <w:rPr>
      <w:sz w:val="16"/>
      <w:szCs w:val="16"/>
      <w:lang w:val="es-CO" w:eastAsia="es-CO"/>
    </w:rPr>
  </w:style>
  <w:style w:type="paragraph" w:customStyle="1" w:styleId="xl66">
    <w:name w:val="xl66"/>
    <w:basedOn w:val="Normal"/>
    <w:rsid w:val="00E87B56"/>
    <w:pPr>
      <w:pBdr>
        <w:top w:val="single" w:sz="4" w:space="0" w:color="000000"/>
        <w:bottom w:val="single" w:sz="4" w:space="0" w:color="000000"/>
      </w:pBdr>
      <w:autoSpaceDE/>
      <w:autoSpaceDN/>
      <w:spacing w:before="100" w:beforeAutospacing="1" w:after="100" w:afterAutospacing="1"/>
      <w:ind w:firstLineChars="100" w:firstLine="100"/>
      <w:jc w:val="right"/>
    </w:pPr>
    <w:rPr>
      <w:sz w:val="16"/>
      <w:szCs w:val="16"/>
      <w:lang w:val="es-CO" w:eastAsia="es-CO"/>
    </w:rPr>
  </w:style>
  <w:style w:type="paragraph" w:customStyle="1" w:styleId="xl67">
    <w:name w:val="xl67"/>
    <w:basedOn w:val="Normal"/>
    <w:rsid w:val="00E87B56"/>
    <w:pPr>
      <w:pBdr>
        <w:top w:val="single" w:sz="4" w:space="0" w:color="000000"/>
        <w:bottom w:val="single" w:sz="4" w:space="0" w:color="000000"/>
        <w:right w:val="single" w:sz="4" w:space="7" w:color="000000"/>
      </w:pBdr>
      <w:autoSpaceDE/>
      <w:autoSpaceDN/>
      <w:spacing w:before="100" w:beforeAutospacing="1" w:after="100" w:afterAutospacing="1"/>
      <w:ind w:firstLineChars="100" w:firstLine="100"/>
      <w:jc w:val="right"/>
    </w:pPr>
    <w:rPr>
      <w:sz w:val="16"/>
      <w:szCs w:val="16"/>
      <w:lang w:val="es-CO" w:eastAsia="es-CO"/>
    </w:rPr>
  </w:style>
  <w:style w:type="paragraph" w:customStyle="1" w:styleId="xl68">
    <w:name w:val="xl68"/>
    <w:basedOn w:val="Normal"/>
    <w:rsid w:val="00E87B56"/>
    <w:pPr>
      <w:pBdr>
        <w:top w:val="single" w:sz="4" w:space="0" w:color="000000"/>
        <w:left w:val="single" w:sz="4" w:space="0" w:color="000000"/>
        <w:bottom w:val="single" w:sz="4" w:space="0" w:color="000000"/>
      </w:pBdr>
      <w:autoSpaceDE/>
      <w:autoSpaceDN/>
      <w:spacing w:before="100" w:beforeAutospacing="1" w:after="100" w:afterAutospacing="1"/>
    </w:pPr>
    <w:rPr>
      <w:sz w:val="16"/>
      <w:szCs w:val="16"/>
      <w:lang w:val="es-CO" w:eastAsia="es-CO"/>
    </w:rPr>
  </w:style>
  <w:style w:type="paragraph" w:customStyle="1" w:styleId="xl69">
    <w:name w:val="xl69"/>
    <w:basedOn w:val="Normal"/>
    <w:rsid w:val="00E87B56"/>
    <w:pPr>
      <w:pBdr>
        <w:top w:val="single" w:sz="4" w:space="0" w:color="000000"/>
        <w:bottom w:val="single" w:sz="4" w:space="0" w:color="000000"/>
        <w:right w:val="single" w:sz="4" w:space="0" w:color="000000"/>
      </w:pBdr>
      <w:autoSpaceDE/>
      <w:autoSpaceDN/>
      <w:spacing w:before="100" w:beforeAutospacing="1" w:after="100" w:afterAutospacing="1"/>
    </w:pPr>
    <w:rPr>
      <w:sz w:val="16"/>
      <w:szCs w:val="16"/>
      <w:lang w:val="es-CO" w:eastAsia="es-CO"/>
    </w:rPr>
  </w:style>
  <w:style w:type="paragraph" w:customStyle="1" w:styleId="xl70">
    <w:name w:val="xl70"/>
    <w:basedOn w:val="Normal"/>
    <w:rsid w:val="00E87B56"/>
    <w:pPr>
      <w:pBdr>
        <w:top w:val="single" w:sz="4" w:space="0" w:color="000000"/>
        <w:bottom w:val="single" w:sz="4" w:space="0" w:color="000000"/>
      </w:pBdr>
      <w:autoSpaceDE/>
      <w:autoSpaceDN/>
      <w:spacing w:before="100" w:beforeAutospacing="1" w:after="100" w:afterAutospacing="1"/>
    </w:pPr>
    <w:rPr>
      <w:sz w:val="16"/>
      <w:szCs w:val="16"/>
      <w:lang w:val="es-CO" w:eastAsia="es-CO"/>
    </w:rPr>
  </w:style>
  <w:style w:type="paragraph" w:customStyle="1" w:styleId="xl71">
    <w:name w:val="xl71"/>
    <w:basedOn w:val="Normal"/>
    <w:rsid w:val="00E87B56"/>
    <w:pPr>
      <w:pBdr>
        <w:top w:val="single" w:sz="4" w:space="0" w:color="000000"/>
        <w:left w:val="single" w:sz="4" w:space="0" w:color="000000"/>
        <w:bottom w:val="single" w:sz="4" w:space="0" w:color="000000"/>
      </w:pBdr>
      <w:autoSpaceDE/>
      <w:autoSpaceDN/>
      <w:spacing w:before="100" w:beforeAutospacing="1" w:after="100" w:afterAutospacing="1"/>
      <w:jc w:val="center"/>
    </w:pPr>
    <w:rPr>
      <w:b/>
      <w:bCs/>
      <w:sz w:val="16"/>
      <w:szCs w:val="16"/>
      <w:lang w:val="es-CO" w:eastAsia="es-CO"/>
    </w:rPr>
  </w:style>
  <w:style w:type="paragraph" w:customStyle="1" w:styleId="xl72">
    <w:name w:val="xl72"/>
    <w:basedOn w:val="Normal"/>
    <w:rsid w:val="00E87B56"/>
    <w:pPr>
      <w:pBdr>
        <w:top w:val="single" w:sz="4" w:space="0" w:color="000000"/>
        <w:bottom w:val="single" w:sz="4" w:space="0" w:color="000000"/>
      </w:pBdr>
      <w:autoSpaceDE/>
      <w:autoSpaceDN/>
      <w:spacing w:before="100" w:beforeAutospacing="1" w:after="100" w:afterAutospacing="1"/>
      <w:jc w:val="center"/>
    </w:pPr>
    <w:rPr>
      <w:b/>
      <w:bCs/>
      <w:sz w:val="16"/>
      <w:szCs w:val="16"/>
      <w:lang w:val="es-CO" w:eastAsia="es-CO"/>
    </w:rPr>
  </w:style>
  <w:style w:type="paragraph" w:customStyle="1" w:styleId="xl73">
    <w:name w:val="xl73"/>
    <w:basedOn w:val="Normal"/>
    <w:rsid w:val="00E87B56"/>
    <w:pPr>
      <w:pBdr>
        <w:top w:val="single" w:sz="4" w:space="0" w:color="000000"/>
        <w:bottom w:val="single" w:sz="4" w:space="0" w:color="000000"/>
        <w:right w:val="single" w:sz="4" w:space="0" w:color="000000"/>
      </w:pBdr>
      <w:autoSpaceDE/>
      <w:autoSpaceDN/>
      <w:spacing w:before="100" w:beforeAutospacing="1" w:after="100" w:afterAutospacing="1"/>
      <w:jc w:val="center"/>
    </w:pPr>
    <w:rPr>
      <w:b/>
      <w:bCs/>
      <w:sz w:val="16"/>
      <w:szCs w:val="16"/>
      <w:lang w:val="es-CO" w:eastAsia="es-CO"/>
    </w:rPr>
  </w:style>
  <w:style w:type="paragraph" w:customStyle="1" w:styleId="xl74">
    <w:name w:val="xl74"/>
    <w:basedOn w:val="Normal"/>
    <w:rsid w:val="00E87B56"/>
    <w:pPr>
      <w:pBdr>
        <w:top w:val="single" w:sz="4" w:space="0" w:color="000000"/>
        <w:bottom w:val="single" w:sz="4" w:space="0" w:color="000000"/>
      </w:pBdr>
      <w:autoSpaceDE/>
      <w:autoSpaceDN/>
      <w:spacing w:before="100" w:beforeAutospacing="1" w:after="100" w:afterAutospacing="1"/>
      <w:jc w:val="center"/>
    </w:pPr>
    <w:rPr>
      <w:sz w:val="16"/>
      <w:szCs w:val="16"/>
      <w:lang w:val="es-CO" w:eastAsia="es-CO"/>
    </w:rPr>
  </w:style>
  <w:style w:type="paragraph" w:customStyle="1" w:styleId="xl75">
    <w:name w:val="xl75"/>
    <w:basedOn w:val="Normal"/>
    <w:rsid w:val="00E87B56"/>
    <w:pPr>
      <w:pBdr>
        <w:top w:val="single" w:sz="4" w:space="0" w:color="000000"/>
        <w:bottom w:val="single" w:sz="4" w:space="0" w:color="000000"/>
        <w:right w:val="single" w:sz="4" w:space="0" w:color="000000"/>
      </w:pBdr>
      <w:autoSpaceDE/>
      <w:autoSpaceDN/>
      <w:spacing w:before="100" w:beforeAutospacing="1" w:after="100" w:afterAutospacing="1"/>
      <w:jc w:val="center"/>
    </w:pPr>
    <w:rPr>
      <w:sz w:val="16"/>
      <w:szCs w:val="16"/>
      <w:lang w:val="es-CO" w:eastAsia="es-CO"/>
    </w:rPr>
  </w:style>
  <w:style w:type="paragraph" w:customStyle="1" w:styleId="xl76">
    <w:name w:val="xl76"/>
    <w:basedOn w:val="Normal"/>
    <w:rsid w:val="00E87B56"/>
    <w:pPr>
      <w:pBdr>
        <w:top w:val="single" w:sz="4" w:space="0" w:color="000000"/>
        <w:bottom w:val="single" w:sz="4" w:space="0" w:color="000000"/>
      </w:pBdr>
      <w:autoSpaceDE/>
      <w:autoSpaceDN/>
      <w:spacing w:before="100" w:beforeAutospacing="1" w:after="100" w:afterAutospacing="1"/>
      <w:jc w:val="center"/>
    </w:pPr>
    <w:rPr>
      <w:b/>
      <w:bCs/>
      <w:sz w:val="16"/>
      <w:szCs w:val="16"/>
      <w:lang w:val="es-CO" w:eastAsia="es-CO"/>
    </w:rPr>
  </w:style>
  <w:style w:type="paragraph" w:customStyle="1" w:styleId="xl77">
    <w:name w:val="xl77"/>
    <w:basedOn w:val="Normal"/>
    <w:rsid w:val="00E87B56"/>
    <w:pPr>
      <w:pBdr>
        <w:top w:val="single" w:sz="4" w:space="0" w:color="000000"/>
        <w:bottom w:val="single" w:sz="4" w:space="0" w:color="000000"/>
        <w:right w:val="single" w:sz="4" w:space="0" w:color="000000"/>
      </w:pBdr>
      <w:autoSpaceDE/>
      <w:autoSpaceDN/>
      <w:spacing w:before="100" w:beforeAutospacing="1" w:after="100" w:afterAutospacing="1"/>
      <w:jc w:val="center"/>
    </w:pPr>
    <w:rPr>
      <w:b/>
      <w:bCs/>
      <w:sz w:val="16"/>
      <w:szCs w:val="16"/>
      <w:lang w:val="es-CO" w:eastAsia="es-CO"/>
    </w:rPr>
  </w:style>
  <w:style w:type="paragraph" w:customStyle="1" w:styleId="xl78">
    <w:name w:val="xl78"/>
    <w:basedOn w:val="Normal"/>
    <w:rsid w:val="00E87B56"/>
    <w:pPr>
      <w:pBdr>
        <w:top w:val="single" w:sz="4" w:space="0" w:color="000000"/>
        <w:left w:val="single" w:sz="4" w:space="0" w:color="000000"/>
        <w:bottom w:val="single" w:sz="4" w:space="0" w:color="000000"/>
      </w:pBdr>
      <w:autoSpaceDE/>
      <w:autoSpaceDN/>
      <w:spacing w:before="100" w:beforeAutospacing="1" w:after="100" w:afterAutospacing="1"/>
    </w:pPr>
    <w:rPr>
      <w:b/>
      <w:bCs/>
      <w:sz w:val="16"/>
      <w:szCs w:val="16"/>
      <w:lang w:val="es-CO" w:eastAsia="es-CO"/>
    </w:rPr>
  </w:style>
  <w:style w:type="paragraph" w:customStyle="1" w:styleId="xl79">
    <w:name w:val="xl79"/>
    <w:basedOn w:val="Normal"/>
    <w:rsid w:val="00E87B56"/>
    <w:pPr>
      <w:pBdr>
        <w:top w:val="single" w:sz="4" w:space="0" w:color="000000"/>
        <w:bottom w:val="single" w:sz="4" w:space="0" w:color="000000"/>
        <w:right w:val="single" w:sz="4" w:space="0" w:color="000000"/>
      </w:pBdr>
      <w:autoSpaceDE/>
      <w:autoSpaceDN/>
      <w:spacing w:before="100" w:beforeAutospacing="1" w:after="100" w:afterAutospacing="1"/>
    </w:pPr>
    <w:rPr>
      <w:b/>
      <w:bCs/>
      <w:sz w:val="16"/>
      <w:szCs w:val="16"/>
      <w:lang w:val="es-CO" w:eastAsia="es-CO"/>
    </w:rPr>
  </w:style>
  <w:style w:type="paragraph" w:customStyle="1" w:styleId="xl80">
    <w:name w:val="xl80"/>
    <w:basedOn w:val="Normal"/>
    <w:rsid w:val="00E87B56"/>
    <w:pPr>
      <w:pBdr>
        <w:top w:val="single" w:sz="4" w:space="0" w:color="000000"/>
        <w:bottom w:val="single" w:sz="4" w:space="0" w:color="000000"/>
      </w:pBdr>
      <w:autoSpaceDE/>
      <w:autoSpaceDN/>
      <w:spacing w:before="100" w:beforeAutospacing="1" w:after="100" w:afterAutospacing="1"/>
      <w:ind w:firstLineChars="100" w:firstLine="100"/>
      <w:jc w:val="right"/>
      <w:textAlignment w:val="center"/>
    </w:pPr>
    <w:rPr>
      <w:sz w:val="16"/>
      <w:szCs w:val="16"/>
      <w:lang w:val="es-CO" w:eastAsia="es-CO"/>
    </w:rPr>
  </w:style>
  <w:style w:type="paragraph" w:customStyle="1" w:styleId="xl81">
    <w:name w:val="xl81"/>
    <w:basedOn w:val="Normal"/>
    <w:rsid w:val="00E87B56"/>
    <w:pPr>
      <w:pBdr>
        <w:top w:val="single" w:sz="4" w:space="0" w:color="000000"/>
        <w:bottom w:val="single" w:sz="4" w:space="0" w:color="000000"/>
        <w:right w:val="single" w:sz="4" w:space="7" w:color="000000"/>
      </w:pBdr>
      <w:autoSpaceDE/>
      <w:autoSpaceDN/>
      <w:spacing w:before="100" w:beforeAutospacing="1" w:after="100" w:afterAutospacing="1"/>
      <w:ind w:firstLineChars="100" w:firstLine="100"/>
      <w:jc w:val="right"/>
      <w:textAlignment w:val="center"/>
    </w:pPr>
    <w:rPr>
      <w:sz w:val="16"/>
      <w:szCs w:val="16"/>
      <w:lang w:val="es-CO" w:eastAsia="es-CO"/>
    </w:rPr>
  </w:style>
  <w:style w:type="paragraph" w:customStyle="1" w:styleId="xl82">
    <w:name w:val="xl82"/>
    <w:basedOn w:val="Normal"/>
    <w:rsid w:val="00E87B56"/>
    <w:pPr>
      <w:pBdr>
        <w:top w:val="single" w:sz="4" w:space="0" w:color="000000"/>
        <w:left w:val="single" w:sz="4" w:space="0" w:color="000000"/>
        <w:bottom w:val="single" w:sz="4" w:space="0" w:color="000000"/>
      </w:pBdr>
      <w:autoSpaceDE/>
      <w:autoSpaceDN/>
      <w:spacing w:before="100" w:beforeAutospacing="1" w:after="100" w:afterAutospacing="1"/>
      <w:textAlignment w:val="center"/>
    </w:pPr>
    <w:rPr>
      <w:sz w:val="16"/>
      <w:szCs w:val="16"/>
      <w:lang w:val="es-CO" w:eastAsia="es-CO"/>
    </w:rPr>
  </w:style>
  <w:style w:type="paragraph" w:customStyle="1" w:styleId="xl83">
    <w:name w:val="xl83"/>
    <w:basedOn w:val="Normal"/>
    <w:rsid w:val="00E87B56"/>
    <w:pPr>
      <w:pBdr>
        <w:top w:val="single" w:sz="4" w:space="0" w:color="000000"/>
        <w:bottom w:val="single" w:sz="4" w:space="0" w:color="000000"/>
        <w:right w:val="single" w:sz="4" w:space="0" w:color="000000"/>
      </w:pBdr>
      <w:autoSpaceDE/>
      <w:autoSpaceDN/>
      <w:spacing w:before="100" w:beforeAutospacing="1" w:after="100" w:afterAutospacing="1"/>
      <w:textAlignment w:val="center"/>
    </w:pPr>
    <w:rPr>
      <w:sz w:val="16"/>
      <w:szCs w:val="16"/>
      <w:lang w:val="es-CO" w:eastAsia="es-CO"/>
    </w:rPr>
  </w:style>
  <w:style w:type="paragraph" w:customStyle="1" w:styleId="xl84">
    <w:name w:val="xl84"/>
    <w:basedOn w:val="Normal"/>
    <w:rsid w:val="00E87B56"/>
    <w:pPr>
      <w:pBdr>
        <w:top w:val="single" w:sz="4" w:space="0" w:color="000000"/>
        <w:left w:val="single" w:sz="4" w:space="0" w:color="000000"/>
        <w:bottom w:val="single" w:sz="4" w:space="0" w:color="000000"/>
      </w:pBdr>
      <w:autoSpaceDE/>
      <w:autoSpaceDN/>
      <w:spacing w:before="100" w:beforeAutospacing="1" w:after="100" w:afterAutospacing="1"/>
      <w:jc w:val="center"/>
      <w:textAlignment w:val="center"/>
    </w:pPr>
    <w:rPr>
      <w:sz w:val="16"/>
      <w:szCs w:val="16"/>
      <w:lang w:val="es-CO" w:eastAsia="es-CO"/>
    </w:rPr>
  </w:style>
  <w:style w:type="paragraph" w:customStyle="1" w:styleId="xl85">
    <w:name w:val="xl85"/>
    <w:basedOn w:val="Normal"/>
    <w:rsid w:val="00E87B56"/>
    <w:pPr>
      <w:pBdr>
        <w:top w:val="single" w:sz="4" w:space="0" w:color="000000"/>
        <w:bottom w:val="single" w:sz="4" w:space="0" w:color="000000"/>
      </w:pBdr>
      <w:autoSpaceDE/>
      <w:autoSpaceDN/>
      <w:spacing w:before="100" w:beforeAutospacing="1" w:after="100" w:afterAutospacing="1"/>
      <w:jc w:val="center"/>
      <w:textAlignment w:val="center"/>
    </w:pPr>
    <w:rPr>
      <w:sz w:val="16"/>
      <w:szCs w:val="16"/>
      <w:lang w:val="es-CO" w:eastAsia="es-CO"/>
    </w:rPr>
  </w:style>
  <w:style w:type="paragraph" w:customStyle="1" w:styleId="xl86">
    <w:name w:val="xl86"/>
    <w:basedOn w:val="Normal"/>
    <w:rsid w:val="00E87B56"/>
    <w:pPr>
      <w:pBdr>
        <w:top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sz w:val="16"/>
      <w:szCs w:val="16"/>
      <w:lang w:val="es-CO" w:eastAsia="es-CO"/>
    </w:rPr>
  </w:style>
  <w:style w:type="paragraph" w:customStyle="1" w:styleId="xl87">
    <w:name w:val="xl87"/>
    <w:basedOn w:val="Normal"/>
    <w:rsid w:val="00E87B56"/>
    <w:pPr>
      <w:pBdr>
        <w:top w:val="single" w:sz="4" w:space="0" w:color="000000"/>
        <w:bottom w:val="single" w:sz="4" w:space="0" w:color="000000"/>
      </w:pBdr>
      <w:autoSpaceDE/>
      <w:autoSpaceDN/>
      <w:spacing w:before="100" w:beforeAutospacing="1" w:after="100" w:afterAutospacing="1"/>
    </w:pPr>
    <w:rPr>
      <w:b/>
      <w:bCs/>
      <w:sz w:val="16"/>
      <w:szCs w:val="16"/>
      <w:lang w:val="es-CO" w:eastAsia="es-CO"/>
    </w:rPr>
  </w:style>
  <w:style w:type="paragraph" w:customStyle="1" w:styleId="xl88">
    <w:name w:val="xl88"/>
    <w:basedOn w:val="Normal"/>
    <w:rsid w:val="00E87B56"/>
    <w:pPr>
      <w:pBdr>
        <w:top w:val="single" w:sz="4" w:space="0" w:color="000000"/>
      </w:pBdr>
      <w:autoSpaceDE/>
      <w:autoSpaceDN/>
      <w:spacing w:before="100" w:beforeAutospacing="1" w:after="100" w:afterAutospacing="1"/>
      <w:ind w:firstLineChars="100" w:firstLine="100"/>
      <w:textAlignment w:val="center"/>
    </w:pPr>
    <w:rPr>
      <w:sz w:val="16"/>
      <w:szCs w:val="16"/>
      <w:lang w:val="es-CO" w:eastAsia="es-CO"/>
    </w:rPr>
  </w:style>
  <w:style w:type="paragraph" w:customStyle="1" w:styleId="xl89">
    <w:name w:val="xl89"/>
    <w:basedOn w:val="Normal"/>
    <w:rsid w:val="00E87B56"/>
    <w:pPr>
      <w:pBdr>
        <w:top w:val="single" w:sz="4" w:space="0" w:color="000000"/>
        <w:right w:val="single" w:sz="4" w:space="0" w:color="000000"/>
      </w:pBdr>
      <w:autoSpaceDE/>
      <w:autoSpaceDN/>
      <w:spacing w:before="100" w:beforeAutospacing="1" w:after="100" w:afterAutospacing="1"/>
      <w:ind w:firstLineChars="100" w:firstLine="100"/>
      <w:textAlignment w:val="center"/>
    </w:pPr>
    <w:rPr>
      <w:sz w:val="16"/>
      <w:szCs w:val="16"/>
      <w:lang w:val="es-CO" w:eastAsia="es-CO"/>
    </w:rPr>
  </w:style>
  <w:style w:type="paragraph" w:customStyle="1" w:styleId="xl90">
    <w:name w:val="xl90"/>
    <w:basedOn w:val="Normal"/>
    <w:rsid w:val="00E87B56"/>
    <w:pPr>
      <w:pBdr>
        <w:bottom w:val="single" w:sz="4" w:space="0" w:color="000000"/>
      </w:pBdr>
      <w:autoSpaceDE/>
      <w:autoSpaceDN/>
      <w:spacing w:before="100" w:beforeAutospacing="1" w:after="100" w:afterAutospacing="1"/>
      <w:ind w:firstLineChars="100" w:firstLine="100"/>
      <w:textAlignment w:val="center"/>
    </w:pPr>
    <w:rPr>
      <w:sz w:val="16"/>
      <w:szCs w:val="16"/>
      <w:lang w:val="es-CO" w:eastAsia="es-CO"/>
    </w:rPr>
  </w:style>
  <w:style w:type="paragraph" w:customStyle="1" w:styleId="xl91">
    <w:name w:val="xl91"/>
    <w:basedOn w:val="Normal"/>
    <w:rsid w:val="00E87B56"/>
    <w:pPr>
      <w:pBdr>
        <w:bottom w:val="single" w:sz="4" w:space="0" w:color="000000"/>
        <w:right w:val="single" w:sz="4" w:space="0" w:color="000000"/>
      </w:pBdr>
      <w:autoSpaceDE/>
      <w:autoSpaceDN/>
      <w:spacing w:before="100" w:beforeAutospacing="1" w:after="100" w:afterAutospacing="1"/>
      <w:ind w:firstLineChars="100" w:firstLine="100"/>
      <w:textAlignment w:val="center"/>
    </w:pPr>
    <w:rPr>
      <w:sz w:val="16"/>
      <w:szCs w:val="16"/>
      <w:lang w:val="es-CO" w:eastAsia="es-CO"/>
    </w:rPr>
  </w:style>
  <w:style w:type="paragraph" w:customStyle="1" w:styleId="xl92">
    <w:name w:val="xl92"/>
    <w:basedOn w:val="Normal"/>
    <w:rsid w:val="00E87B56"/>
    <w:pPr>
      <w:pBdr>
        <w:top w:val="single" w:sz="4" w:space="0" w:color="000000"/>
        <w:left w:val="single" w:sz="4" w:space="0" w:color="000000"/>
        <w:bottom w:val="single" w:sz="4" w:space="0" w:color="000000"/>
      </w:pBdr>
      <w:autoSpaceDE/>
      <w:autoSpaceDN/>
      <w:spacing w:before="100" w:beforeAutospacing="1" w:after="100" w:afterAutospacing="1"/>
      <w:textAlignment w:val="bottom"/>
    </w:pPr>
    <w:rPr>
      <w:sz w:val="16"/>
      <w:szCs w:val="16"/>
      <w:lang w:val="es-CO" w:eastAsia="es-CO"/>
    </w:rPr>
  </w:style>
  <w:style w:type="paragraph" w:customStyle="1" w:styleId="xl93">
    <w:name w:val="xl93"/>
    <w:basedOn w:val="Normal"/>
    <w:rsid w:val="00E87B56"/>
    <w:pPr>
      <w:pBdr>
        <w:top w:val="single" w:sz="4" w:space="0" w:color="000000"/>
        <w:bottom w:val="single" w:sz="4" w:space="0" w:color="000000"/>
      </w:pBdr>
      <w:autoSpaceDE/>
      <w:autoSpaceDN/>
      <w:spacing w:before="100" w:beforeAutospacing="1" w:after="100" w:afterAutospacing="1"/>
      <w:textAlignment w:val="bottom"/>
    </w:pPr>
    <w:rPr>
      <w:sz w:val="16"/>
      <w:szCs w:val="16"/>
      <w:lang w:val="es-CO" w:eastAsia="es-CO"/>
    </w:rPr>
  </w:style>
  <w:style w:type="paragraph" w:customStyle="1" w:styleId="xl94">
    <w:name w:val="xl94"/>
    <w:basedOn w:val="Normal"/>
    <w:rsid w:val="00E87B56"/>
    <w:pPr>
      <w:pBdr>
        <w:top w:val="single" w:sz="4" w:space="0" w:color="000000"/>
        <w:bottom w:val="single" w:sz="4" w:space="0" w:color="000000"/>
        <w:right w:val="single" w:sz="4" w:space="0" w:color="000000"/>
      </w:pBdr>
      <w:autoSpaceDE/>
      <w:autoSpaceDN/>
      <w:spacing w:before="100" w:beforeAutospacing="1" w:after="100" w:afterAutospacing="1"/>
      <w:textAlignment w:val="bottom"/>
    </w:pPr>
    <w:rPr>
      <w:sz w:val="16"/>
      <w:szCs w:val="16"/>
      <w:lang w:val="es-CO" w:eastAsia="es-CO"/>
    </w:rPr>
  </w:style>
  <w:style w:type="paragraph" w:customStyle="1" w:styleId="xl95">
    <w:name w:val="xl95"/>
    <w:basedOn w:val="Normal"/>
    <w:rsid w:val="00E87B56"/>
    <w:pPr>
      <w:pBdr>
        <w:top w:val="single" w:sz="4" w:space="0" w:color="000000"/>
        <w:left w:val="single" w:sz="4" w:space="0" w:color="000000"/>
        <w:bottom w:val="single" w:sz="4" w:space="0" w:color="000000"/>
      </w:pBdr>
      <w:autoSpaceDE/>
      <w:autoSpaceDN/>
      <w:spacing w:before="100" w:beforeAutospacing="1" w:after="100" w:afterAutospacing="1"/>
      <w:textAlignment w:val="center"/>
    </w:pPr>
    <w:rPr>
      <w:sz w:val="16"/>
      <w:szCs w:val="16"/>
      <w:lang w:val="es-CO" w:eastAsia="es-CO"/>
    </w:rPr>
  </w:style>
  <w:style w:type="paragraph" w:customStyle="1" w:styleId="xl96">
    <w:name w:val="xl96"/>
    <w:basedOn w:val="Normal"/>
    <w:rsid w:val="00E87B56"/>
    <w:pPr>
      <w:pBdr>
        <w:top w:val="single" w:sz="4" w:space="0" w:color="000000"/>
        <w:bottom w:val="single" w:sz="4" w:space="0" w:color="000000"/>
      </w:pBdr>
      <w:autoSpaceDE/>
      <w:autoSpaceDN/>
      <w:spacing w:before="100" w:beforeAutospacing="1" w:after="100" w:afterAutospacing="1"/>
      <w:textAlignment w:val="center"/>
    </w:pPr>
    <w:rPr>
      <w:sz w:val="16"/>
      <w:szCs w:val="16"/>
      <w:lang w:val="es-CO" w:eastAsia="es-CO"/>
    </w:rPr>
  </w:style>
  <w:style w:type="paragraph" w:customStyle="1" w:styleId="xl97">
    <w:name w:val="xl97"/>
    <w:basedOn w:val="Normal"/>
    <w:rsid w:val="00E87B56"/>
    <w:pPr>
      <w:pBdr>
        <w:top w:val="single" w:sz="4" w:space="0" w:color="000000"/>
        <w:bottom w:val="single" w:sz="4" w:space="0" w:color="000000"/>
        <w:right w:val="single" w:sz="4" w:space="0" w:color="000000"/>
      </w:pBdr>
      <w:autoSpaceDE/>
      <w:autoSpaceDN/>
      <w:spacing w:before="100" w:beforeAutospacing="1" w:after="100" w:afterAutospacing="1"/>
      <w:textAlignment w:val="center"/>
    </w:pPr>
    <w:rPr>
      <w:sz w:val="16"/>
      <w:szCs w:val="16"/>
      <w:lang w:val="es-CO" w:eastAsia="es-CO"/>
    </w:rPr>
  </w:style>
  <w:style w:type="paragraph" w:customStyle="1" w:styleId="xl98">
    <w:name w:val="xl98"/>
    <w:basedOn w:val="Normal"/>
    <w:rsid w:val="00E87B56"/>
    <w:pPr>
      <w:pBdr>
        <w:top w:val="single" w:sz="4" w:space="0" w:color="000000"/>
        <w:left w:val="single" w:sz="4" w:space="0" w:color="000000"/>
        <w:bottom w:val="single" w:sz="4" w:space="0" w:color="000000"/>
      </w:pBdr>
      <w:autoSpaceDE/>
      <w:autoSpaceDN/>
      <w:spacing w:before="100" w:beforeAutospacing="1" w:after="100" w:afterAutospacing="1"/>
    </w:pPr>
    <w:rPr>
      <w:sz w:val="16"/>
      <w:szCs w:val="16"/>
      <w:lang w:val="es-CO" w:eastAsia="es-CO"/>
    </w:rPr>
  </w:style>
  <w:style w:type="paragraph" w:customStyle="1" w:styleId="xl99">
    <w:name w:val="xl99"/>
    <w:basedOn w:val="Normal"/>
    <w:rsid w:val="00E87B56"/>
    <w:pPr>
      <w:pBdr>
        <w:top w:val="single" w:sz="4" w:space="0" w:color="000000"/>
        <w:bottom w:val="single" w:sz="4" w:space="0" w:color="000000"/>
        <w:right w:val="single" w:sz="4" w:space="0" w:color="000000"/>
      </w:pBdr>
      <w:autoSpaceDE/>
      <w:autoSpaceDN/>
      <w:spacing w:before="100" w:beforeAutospacing="1" w:after="100" w:afterAutospacing="1"/>
    </w:pPr>
    <w:rPr>
      <w:sz w:val="16"/>
      <w:szCs w:val="16"/>
      <w:lang w:val="es-CO" w:eastAsia="es-CO"/>
    </w:rPr>
  </w:style>
  <w:style w:type="paragraph" w:customStyle="1" w:styleId="xl100">
    <w:name w:val="xl100"/>
    <w:basedOn w:val="Normal"/>
    <w:rsid w:val="00E87B56"/>
    <w:pPr>
      <w:pBdr>
        <w:top w:val="single" w:sz="4" w:space="0" w:color="000000"/>
        <w:bottom w:val="single" w:sz="4" w:space="0" w:color="000000"/>
      </w:pBdr>
      <w:autoSpaceDE/>
      <w:autoSpaceDN/>
      <w:spacing w:before="100" w:beforeAutospacing="1" w:after="100" w:afterAutospacing="1"/>
    </w:pPr>
    <w:rPr>
      <w:sz w:val="16"/>
      <w:szCs w:val="16"/>
      <w:lang w:val="es-CO" w:eastAsia="es-CO"/>
    </w:rPr>
  </w:style>
  <w:style w:type="paragraph" w:customStyle="1" w:styleId="xl101">
    <w:name w:val="xl101"/>
    <w:basedOn w:val="Normal"/>
    <w:rsid w:val="00E87B56"/>
    <w:pPr>
      <w:pBdr>
        <w:top w:val="single" w:sz="4" w:space="0" w:color="000000"/>
        <w:left w:val="single" w:sz="4" w:space="0" w:color="000000"/>
      </w:pBdr>
      <w:autoSpaceDE/>
      <w:autoSpaceDN/>
      <w:spacing w:before="100" w:beforeAutospacing="1" w:after="100" w:afterAutospacing="1"/>
      <w:textAlignment w:val="center"/>
    </w:pPr>
    <w:rPr>
      <w:sz w:val="16"/>
      <w:szCs w:val="16"/>
      <w:lang w:val="es-CO" w:eastAsia="es-CO"/>
    </w:rPr>
  </w:style>
  <w:style w:type="paragraph" w:customStyle="1" w:styleId="xl102">
    <w:name w:val="xl102"/>
    <w:basedOn w:val="Normal"/>
    <w:rsid w:val="00E87B56"/>
    <w:pPr>
      <w:pBdr>
        <w:top w:val="single" w:sz="4" w:space="0" w:color="000000"/>
      </w:pBdr>
      <w:autoSpaceDE/>
      <w:autoSpaceDN/>
      <w:spacing w:before="100" w:beforeAutospacing="1" w:after="100" w:afterAutospacing="1"/>
      <w:textAlignment w:val="center"/>
    </w:pPr>
    <w:rPr>
      <w:sz w:val="16"/>
      <w:szCs w:val="16"/>
      <w:lang w:val="es-CO" w:eastAsia="es-CO"/>
    </w:rPr>
  </w:style>
  <w:style w:type="paragraph" w:customStyle="1" w:styleId="xl103">
    <w:name w:val="xl103"/>
    <w:basedOn w:val="Normal"/>
    <w:rsid w:val="00E87B56"/>
    <w:pPr>
      <w:pBdr>
        <w:top w:val="single" w:sz="4" w:space="0" w:color="000000"/>
        <w:right w:val="single" w:sz="4" w:space="0" w:color="000000"/>
      </w:pBdr>
      <w:autoSpaceDE/>
      <w:autoSpaceDN/>
      <w:spacing w:before="100" w:beforeAutospacing="1" w:after="100" w:afterAutospacing="1"/>
      <w:textAlignment w:val="center"/>
    </w:pPr>
    <w:rPr>
      <w:sz w:val="16"/>
      <w:szCs w:val="16"/>
      <w:lang w:val="es-CO" w:eastAsia="es-CO"/>
    </w:rPr>
  </w:style>
  <w:style w:type="paragraph" w:customStyle="1" w:styleId="xl104">
    <w:name w:val="xl104"/>
    <w:basedOn w:val="Normal"/>
    <w:rsid w:val="00E87B56"/>
    <w:pPr>
      <w:pBdr>
        <w:left w:val="single" w:sz="4" w:space="0" w:color="000000"/>
        <w:bottom w:val="single" w:sz="4" w:space="0" w:color="000000"/>
      </w:pBdr>
      <w:autoSpaceDE/>
      <w:autoSpaceDN/>
      <w:spacing w:before="100" w:beforeAutospacing="1" w:after="100" w:afterAutospacing="1"/>
      <w:textAlignment w:val="center"/>
    </w:pPr>
    <w:rPr>
      <w:sz w:val="16"/>
      <w:szCs w:val="16"/>
      <w:lang w:val="es-CO" w:eastAsia="es-CO"/>
    </w:rPr>
  </w:style>
  <w:style w:type="paragraph" w:customStyle="1" w:styleId="xl105">
    <w:name w:val="xl105"/>
    <w:basedOn w:val="Normal"/>
    <w:rsid w:val="00E87B56"/>
    <w:pPr>
      <w:pBdr>
        <w:bottom w:val="single" w:sz="4" w:space="0" w:color="000000"/>
      </w:pBdr>
      <w:autoSpaceDE/>
      <w:autoSpaceDN/>
      <w:spacing w:before="100" w:beforeAutospacing="1" w:after="100" w:afterAutospacing="1"/>
      <w:textAlignment w:val="center"/>
    </w:pPr>
    <w:rPr>
      <w:sz w:val="16"/>
      <w:szCs w:val="16"/>
      <w:lang w:val="es-CO" w:eastAsia="es-CO"/>
    </w:rPr>
  </w:style>
  <w:style w:type="paragraph" w:customStyle="1" w:styleId="xl106">
    <w:name w:val="xl106"/>
    <w:basedOn w:val="Normal"/>
    <w:rsid w:val="00E87B56"/>
    <w:pPr>
      <w:pBdr>
        <w:bottom w:val="single" w:sz="4" w:space="0" w:color="000000"/>
        <w:right w:val="single" w:sz="4" w:space="0" w:color="000000"/>
      </w:pBdr>
      <w:autoSpaceDE/>
      <w:autoSpaceDN/>
      <w:spacing w:before="100" w:beforeAutospacing="1" w:after="100" w:afterAutospacing="1"/>
      <w:textAlignment w:val="center"/>
    </w:pPr>
    <w:rPr>
      <w:sz w:val="16"/>
      <w:szCs w:val="16"/>
      <w:lang w:val="es-CO" w:eastAsia="es-CO"/>
    </w:rPr>
  </w:style>
  <w:style w:type="paragraph" w:customStyle="1" w:styleId="xl107">
    <w:name w:val="xl107"/>
    <w:basedOn w:val="Normal"/>
    <w:rsid w:val="00E87B56"/>
    <w:pPr>
      <w:pBdr>
        <w:top w:val="single" w:sz="4" w:space="0" w:color="000000"/>
      </w:pBdr>
      <w:autoSpaceDE/>
      <w:autoSpaceDN/>
      <w:spacing w:before="100" w:beforeAutospacing="1" w:after="100" w:afterAutospacing="1"/>
      <w:ind w:firstLineChars="200" w:firstLine="200"/>
      <w:textAlignment w:val="center"/>
    </w:pPr>
    <w:rPr>
      <w:b/>
      <w:bCs/>
      <w:sz w:val="16"/>
      <w:szCs w:val="16"/>
      <w:lang w:val="es-CO" w:eastAsia="es-CO"/>
    </w:rPr>
  </w:style>
  <w:style w:type="paragraph" w:customStyle="1" w:styleId="xl108">
    <w:name w:val="xl108"/>
    <w:basedOn w:val="Normal"/>
    <w:rsid w:val="00E87B56"/>
    <w:pPr>
      <w:pBdr>
        <w:top w:val="single" w:sz="4" w:space="0" w:color="000000"/>
        <w:right w:val="single" w:sz="4" w:space="0" w:color="000000"/>
      </w:pBdr>
      <w:autoSpaceDE/>
      <w:autoSpaceDN/>
      <w:spacing w:before="100" w:beforeAutospacing="1" w:after="100" w:afterAutospacing="1"/>
      <w:ind w:firstLineChars="200" w:firstLine="200"/>
      <w:textAlignment w:val="center"/>
    </w:pPr>
    <w:rPr>
      <w:b/>
      <w:bCs/>
      <w:sz w:val="16"/>
      <w:szCs w:val="16"/>
      <w:lang w:val="es-CO" w:eastAsia="es-CO"/>
    </w:rPr>
  </w:style>
  <w:style w:type="paragraph" w:customStyle="1" w:styleId="xl109">
    <w:name w:val="xl109"/>
    <w:basedOn w:val="Normal"/>
    <w:rsid w:val="00E87B56"/>
    <w:pPr>
      <w:pBdr>
        <w:bottom w:val="single" w:sz="4" w:space="0" w:color="000000"/>
      </w:pBdr>
      <w:autoSpaceDE/>
      <w:autoSpaceDN/>
      <w:spacing w:before="100" w:beforeAutospacing="1" w:after="100" w:afterAutospacing="1"/>
      <w:ind w:firstLineChars="200" w:firstLine="200"/>
      <w:textAlignment w:val="center"/>
    </w:pPr>
    <w:rPr>
      <w:b/>
      <w:bCs/>
      <w:sz w:val="16"/>
      <w:szCs w:val="16"/>
      <w:lang w:val="es-CO" w:eastAsia="es-CO"/>
    </w:rPr>
  </w:style>
  <w:style w:type="paragraph" w:customStyle="1" w:styleId="xl110">
    <w:name w:val="xl110"/>
    <w:basedOn w:val="Normal"/>
    <w:rsid w:val="00E87B56"/>
    <w:pPr>
      <w:pBdr>
        <w:bottom w:val="single" w:sz="4" w:space="0" w:color="000000"/>
        <w:right w:val="single" w:sz="4" w:space="0" w:color="000000"/>
      </w:pBdr>
      <w:autoSpaceDE/>
      <w:autoSpaceDN/>
      <w:spacing w:before="100" w:beforeAutospacing="1" w:after="100" w:afterAutospacing="1"/>
      <w:ind w:firstLineChars="200" w:firstLine="200"/>
      <w:textAlignment w:val="center"/>
    </w:pPr>
    <w:rPr>
      <w:b/>
      <w:bCs/>
      <w:sz w:val="16"/>
      <w:szCs w:val="16"/>
      <w:lang w:val="es-CO" w:eastAsia="es-CO"/>
    </w:rPr>
  </w:style>
  <w:style w:type="paragraph" w:customStyle="1" w:styleId="xl111">
    <w:name w:val="xl111"/>
    <w:basedOn w:val="Normal"/>
    <w:rsid w:val="00E87B56"/>
    <w:pPr>
      <w:pBdr>
        <w:top w:val="single" w:sz="4" w:space="0" w:color="000000"/>
        <w:left w:val="single" w:sz="4" w:space="0" w:color="000000"/>
        <w:bottom w:val="single" w:sz="4" w:space="0" w:color="000000"/>
      </w:pBdr>
      <w:autoSpaceDE/>
      <w:autoSpaceDN/>
      <w:spacing w:before="100" w:beforeAutospacing="1" w:after="100" w:afterAutospacing="1"/>
    </w:pPr>
    <w:rPr>
      <w:b/>
      <w:bCs/>
      <w:sz w:val="16"/>
      <w:szCs w:val="16"/>
      <w:lang w:val="es-CO" w:eastAsia="es-CO"/>
    </w:rPr>
  </w:style>
  <w:style w:type="paragraph" w:customStyle="1" w:styleId="xl112">
    <w:name w:val="xl112"/>
    <w:basedOn w:val="Normal"/>
    <w:rsid w:val="00E87B56"/>
    <w:pPr>
      <w:pBdr>
        <w:top w:val="single" w:sz="4" w:space="0" w:color="000000"/>
        <w:bottom w:val="single" w:sz="4" w:space="0" w:color="000000"/>
        <w:right w:val="single" w:sz="4" w:space="0" w:color="000000"/>
      </w:pBdr>
      <w:autoSpaceDE/>
      <w:autoSpaceDN/>
      <w:spacing w:before="100" w:beforeAutospacing="1" w:after="100" w:afterAutospacing="1"/>
    </w:pPr>
    <w:rPr>
      <w:b/>
      <w:bCs/>
      <w:sz w:val="16"/>
      <w:szCs w:val="16"/>
      <w:lang w:val="es-CO" w:eastAsia="es-CO"/>
    </w:rPr>
  </w:style>
  <w:style w:type="paragraph" w:customStyle="1" w:styleId="xl113">
    <w:name w:val="xl113"/>
    <w:basedOn w:val="Normal"/>
    <w:rsid w:val="00E87B5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bottom"/>
    </w:pPr>
    <w:rPr>
      <w:b/>
      <w:bCs/>
      <w:sz w:val="16"/>
      <w:szCs w:val="16"/>
      <w:lang w:val="es-CO" w:eastAsia="es-CO"/>
    </w:rPr>
  </w:style>
  <w:style w:type="paragraph" w:customStyle="1" w:styleId="xl114">
    <w:name w:val="xl114"/>
    <w:basedOn w:val="Normal"/>
    <w:rsid w:val="00E87B56"/>
    <w:pPr>
      <w:pBdr>
        <w:top w:val="single" w:sz="4" w:space="0" w:color="000000"/>
      </w:pBdr>
      <w:autoSpaceDE/>
      <w:autoSpaceDN/>
      <w:spacing w:before="100" w:beforeAutospacing="1" w:after="100" w:afterAutospacing="1"/>
      <w:ind w:firstLineChars="200" w:firstLine="200"/>
      <w:textAlignment w:val="center"/>
    </w:pPr>
    <w:rPr>
      <w:b/>
      <w:bCs/>
      <w:sz w:val="16"/>
      <w:szCs w:val="16"/>
      <w:lang w:val="es-CO" w:eastAsia="es-CO"/>
    </w:rPr>
  </w:style>
  <w:style w:type="paragraph" w:customStyle="1" w:styleId="xl115">
    <w:name w:val="xl115"/>
    <w:basedOn w:val="Normal"/>
    <w:rsid w:val="00E87B56"/>
    <w:pPr>
      <w:pBdr>
        <w:top w:val="single" w:sz="4" w:space="0" w:color="000000"/>
        <w:right w:val="single" w:sz="4" w:space="0" w:color="000000"/>
      </w:pBdr>
      <w:autoSpaceDE/>
      <w:autoSpaceDN/>
      <w:spacing w:before="100" w:beforeAutospacing="1" w:after="100" w:afterAutospacing="1"/>
      <w:ind w:firstLineChars="200" w:firstLine="200"/>
      <w:textAlignment w:val="center"/>
    </w:pPr>
    <w:rPr>
      <w:b/>
      <w:bCs/>
      <w:sz w:val="16"/>
      <w:szCs w:val="16"/>
      <w:lang w:val="es-CO" w:eastAsia="es-CO"/>
    </w:rPr>
  </w:style>
  <w:style w:type="paragraph" w:customStyle="1" w:styleId="xl116">
    <w:name w:val="xl116"/>
    <w:basedOn w:val="Normal"/>
    <w:rsid w:val="00E87B56"/>
    <w:pPr>
      <w:pBdr>
        <w:top w:val="single" w:sz="4" w:space="0" w:color="000000"/>
        <w:left w:val="single" w:sz="4" w:space="0" w:color="000000"/>
      </w:pBdr>
      <w:autoSpaceDE/>
      <w:autoSpaceDN/>
      <w:spacing w:before="100" w:beforeAutospacing="1" w:after="100" w:afterAutospacing="1"/>
      <w:jc w:val="center"/>
      <w:textAlignment w:val="center"/>
    </w:pPr>
    <w:rPr>
      <w:b/>
      <w:bCs/>
      <w:sz w:val="16"/>
      <w:szCs w:val="16"/>
      <w:lang w:val="es-CO" w:eastAsia="es-CO"/>
    </w:rPr>
  </w:style>
  <w:style w:type="paragraph" w:customStyle="1" w:styleId="xl117">
    <w:name w:val="xl117"/>
    <w:basedOn w:val="Normal"/>
    <w:rsid w:val="00E87B56"/>
    <w:pPr>
      <w:pBdr>
        <w:top w:val="single" w:sz="4" w:space="0" w:color="000000"/>
        <w:right w:val="single" w:sz="4" w:space="0" w:color="000000"/>
      </w:pBdr>
      <w:autoSpaceDE/>
      <w:autoSpaceDN/>
      <w:spacing w:before="100" w:beforeAutospacing="1" w:after="100" w:afterAutospacing="1"/>
      <w:jc w:val="center"/>
      <w:textAlignment w:val="center"/>
    </w:pPr>
    <w:rPr>
      <w:b/>
      <w:bCs/>
      <w:sz w:val="16"/>
      <w:szCs w:val="16"/>
      <w:lang w:val="es-CO" w:eastAsia="es-CO"/>
    </w:rPr>
  </w:style>
  <w:style w:type="paragraph" w:customStyle="1" w:styleId="xl118">
    <w:name w:val="xl118"/>
    <w:basedOn w:val="Normal"/>
    <w:rsid w:val="00E87B56"/>
    <w:pPr>
      <w:pBdr>
        <w:top w:val="single" w:sz="4" w:space="0" w:color="000000"/>
        <w:left w:val="single" w:sz="4" w:space="14" w:color="000000"/>
        <w:bottom w:val="single" w:sz="4" w:space="0" w:color="000000"/>
      </w:pBdr>
      <w:autoSpaceDE/>
      <w:autoSpaceDN/>
      <w:spacing w:before="100" w:beforeAutospacing="1" w:after="100" w:afterAutospacing="1"/>
      <w:ind w:firstLineChars="200" w:firstLine="200"/>
    </w:pPr>
    <w:rPr>
      <w:b/>
      <w:bCs/>
      <w:sz w:val="16"/>
      <w:szCs w:val="16"/>
      <w:lang w:val="es-CO" w:eastAsia="es-CO"/>
    </w:rPr>
  </w:style>
  <w:style w:type="paragraph" w:customStyle="1" w:styleId="xl119">
    <w:name w:val="xl119"/>
    <w:basedOn w:val="Normal"/>
    <w:rsid w:val="00E87B56"/>
    <w:pPr>
      <w:pBdr>
        <w:top w:val="single" w:sz="4" w:space="0" w:color="000000"/>
        <w:bottom w:val="single" w:sz="4" w:space="0" w:color="000000"/>
      </w:pBdr>
      <w:autoSpaceDE/>
      <w:autoSpaceDN/>
      <w:spacing w:before="100" w:beforeAutospacing="1" w:after="100" w:afterAutospacing="1"/>
      <w:ind w:firstLineChars="200" w:firstLine="200"/>
    </w:pPr>
    <w:rPr>
      <w:b/>
      <w:bCs/>
      <w:sz w:val="16"/>
      <w:szCs w:val="16"/>
      <w:lang w:val="es-CO" w:eastAsia="es-CO"/>
    </w:rPr>
  </w:style>
  <w:style w:type="paragraph" w:customStyle="1" w:styleId="xl120">
    <w:name w:val="xl120"/>
    <w:basedOn w:val="Normal"/>
    <w:rsid w:val="00E87B56"/>
    <w:pPr>
      <w:pBdr>
        <w:top w:val="single" w:sz="4" w:space="0" w:color="000000"/>
        <w:bottom w:val="single" w:sz="4" w:space="0" w:color="000000"/>
        <w:right w:val="single" w:sz="4" w:space="0" w:color="000000"/>
      </w:pBdr>
      <w:autoSpaceDE/>
      <w:autoSpaceDN/>
      <w:spacing w:before="100" w:beforeAutospacing="1" w:after="100" w:afterAutospacing="1"/>
      <w:ind w:firstLineChars="200" w:firstLine="200"/>
    </w:pPr>
    <w:rPr>
      <w:b/>
      <w:bCs/>
      <w:sz w:val="16"/>
      <w:szCs w:val="16"/>
      <w:lang w:val="es-CO" w:eastAsia="es-CO"/>
    </w:rPr>
  </w:style>
  <w:style w:type="paragraph" w:customStyle="1" w:styleId="xl121">
    <w:name w:val="xl121"/>
    <w:basedOn w:val="Normal"/>
    <w:rsid w:val="00E87B56"/>
    <w:pPr>
      <w:pBdr>
        <w:bottom w:val="single" w:sz="4" w:space="0" w:color="000000"/>
      </w:pBdr>
      <w:autoSpaceDE/>
      <w:autoSpaceDN/>
      <w:spacing w:before="100" w:beforeAutospacing="1" w:after="100" w:afterAutospacing="1"/>
      <w:ind w:firstLineChars="200" w:firstLine="200"/>
      <w:textAlignment w:val="center"/>
    </w:pPr>
    <w:rPr>
      <w:b/>
      <w:bCs/>
      <w:sz w:val="16"/>
      <w:szCs w:val="16"/>
      <w:lang w:val="es-CO" w:eastAsia="es-CO"/>
    </w:rPr>
  </w:style>
  <w:style w:type="paragraph" w:customStyle="1" w:styleId="xl122">
    <w:name w:val="xl122"/>
    <w:basedOn w:val="Normal"/>
    <w:rsid w:val="00E87B56"/>
    <w:pPr>
      <w:pBdr>
        <w:bottom w:val="single" w:sz="4" w:space="0" w:color="000000"/>
        <w:right w:val="single" w:sz="4" w:space="0" w:color="000000"/>
      </w:pBdr>
      <w:autoSpaceDE/>
      <w:autoSpaceDN/>
      <w:spacing w:before="100" w:beforeAutospacing="1" w:after="100" w:afterAutospacing="1"/>
      <w:ind w:firstLineChars="200" w:firstLine="200"/>
      <w:textAlignment w:val="center"/>
    </w:pPr>
    <w:rPr>
      <w:b/>
      <w:bCs/>
      <w:sz w:val="16"/>
      <w:szCs w:val="16"/>
      <w:lang w:val="es-CO" w:eastAsia="es-CO"/>
    </w:rPr>
  </w:style>
  <w:style w:type="paragraph" w:customStyle="1" w:styleId="xl123">
    <w:name w:val="xl123"/>
    <w:basedOn w:val="Normal"/>
    <w:rsid w:val="00E87B56"/>
    <w:pPr>
      <w:pBdr>
        <w:left w:val="single" w:sz="4" w:space="0" w:color="000000"/>
        <w:bottom w:val="single" w:sz="4" w:space="0" w:color="000000"/>
      </w:pBdr>
      <w:autoSpaceDE/>
      <w:autoSpaceDN/>
      <w:spacing w:before="100" w:beforeAutospacing="1" w:after="100" w:afterAutospacing="1"/>
      <w:jc w:val="center"/>
      <w:textAlignment w:val="center"/>
    </w:pPr>
    <w:rPr>
      <w:b/>
      <w:bCs/>
      <w:sz w:val="16"/>
      <w:szCs w:val="16"/>
      <w:lang w:val="es-CO" w:eastAsia="es-CO"/>
    </w:rPr>
  </w:style>
  <w:style w:type="paragraph" w:customStyle="1" w:styleId="xl124">
    <w:name w:val="xl124"/>
    <w:basedOn w:val="Normal"/>
    <w:rsid w:val="00E87B56"/>
    <w:pPr>
      <w:pBdr>
        <w:bottom w:val="single" w:sz="4" w:space="0" w:color="000000"/>
        <w:right w:val="single" w:sz="4" w:space="0" w:color="000000"/>
      </w:pBdr>
      <w:autoSpaceDE/>
      <w:autoSpaceDN/>
      <w:spacing w:before="100" w:beforeAutospacing="1" w:after="100" w:afterAutospacing="1"/>
      <w:jc w:val="center"/>
      <w:textAlignment w:val="center"/>
    </w:pPr>
    <w:rPr>
      <w:b/>
      <w:bCs/>
      <w:sz w:val="16"/>
      <w:szCs w:val="16"/>
      <w:lang w:val="es-CO" w:eastAsia="es-CO"/>
    </w:rPr>
  </w:style>
  <w:style w:type="paragraph" w:customStyle="1" w:styleId="xl125">
    <w:name w:val="xl125"/>
    <w:basedOn w:val="Normal"/>
    <w:rsid w:val="00E87B56"/>
    <w:pPr>
      <w:pBdr>
        <w:top w:val="single" w:sz="4" w:space="0" w:color="000000"/>
        <w:left w:val="single" w:sz="4" w:space="7" w:color="000000"/>
        <w:bottom w:val="single" w:sz="4" w:space="0" w:color="000000"/>
      </w:pBdr>
      <w:autoSpaceDE/>
      <w:autoSpaceDN/>
      <w:spacing w:before="100" w:beforeAutospacing="1" w:after="100" w:afterAutospacing="1"/>
      <w:ind w:firstLineChars="100" w:firstLine="100"/>
    </w:pPr>
    <w:rPr>
      <w:b/>
      <w:bCs/>
      <w:sz w:val="16"/>
      <w:szCs w:val="16"/>
      <w:lang w:val="es-CO" w:eastAsia="es-CO"/>
    </w:rPr>
  </w:style>
  <w:style w:type="paragraph" w:customStyle="1" w:styleId="xl126">
    <w:name w:val="xl126"/>
    <w:basedOn w:val="Normal"/>
    <w:rsid w:val="00E87B56"/>
    <w:pPr>
      <w:pBdr>
        <w:top w:val="single" w:sz="4" w:space="0" w:color="000000"/>
        <w:bottom w:val="single" w:sz="4" w:space="0" w:color="000000"/>
      </w:pBdr>
      <w:autoSpaceDE/>
      <w:autoSpaceDN/>
      <w:spacing w:before="100" w:beforeAutospacing="1" w:after="100" w:afterAutospacing="1"/>
      <w:ind w:firstLineChars="100" w:firstLine="100"/>
    </w:pPr>
    <w:rPr>
      <w:b/>
      <w:bCs/>
      <w:sz w:val="16"/>
      <w:szCs w:val="16"/>
      <w:lang w:val="es-CO" w:eastAsia="es-CO"/>
    </w:rPr>
  </w:style>
  <w:style w:type="paragraph" w:customStyle="1" w:styleId="xl127">
    <w:name w:val="xl127"/>
    <w:basedOn w:val="Normal"/>
    <w:rsid w:val="00E87B56"/>
    <w:pPr>
      <w:pBdr>
        <w:top w:val="single" w:sz="4" w:space="0" w:color="000000"/>
        <w:bottom w:val="single" w:sz="4" w:space="0" w:color="000000"/>
        <w:right w:val="single" w:sz="4" w:space="0" w:color="000000"/>
      </w:pBdr>
      <w:autoSpaceDE/>
      <w:autoSpaceDN/>
      <w:spacing w:before="100" w:beforeAutospacing="1" w:after="100" w:afterAutospacing="1"/>
      <w:ind w:firstLineChars="100" w:firstLine="100"/>
    </w:pPr>
    <w:rPr>
      <w:b/>
      <w:bCs/>
      <w:sz w:val="16"/>
      <w:szCs w:val="16"/>
      <w:lang w:val="es-CO" w:eastAsia="es-CO"/>
    </w:rPr>
  </w:style>
  <w:style w:type="paragraph" w:customStyle="1" w:styleId="xl128">
    <w:name w:val="xl128"/>
    <w:basedOn w:val="Normal"/>
    <w:rsid w:val="00E87B5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b/>
      <w:bCs/>
      <w:sz w:val="16"/>
      <w:szCs w:val="16"/>
      <w:lang w:val="es-CO" w:eastAsia="es-CO"/>
    </w:rPr>
  </w:style>
  <w:style w:type="paragraph" w:customStyle="1" w:styleId="xl129">
    <w:name w:val="xl129"/>
    <w:basedOn w:val="Normal"/>
    <w:rsid w:val="00E87B56"/>
    <w:pPr>
      <w:autoSpaceDE/>
      <w:autoSpaceDN/>
      <w:spacing w:before="100" w:beforeAutospacing="1" w:after="100" w:afterAutospacing="1"/>
    </w:pPr>
    <w:rPr>
      <w:rFonts w:ascii="Times New Roman" w:hAnsi="Times New Roman" w:cs="Times New Roman"/>
      <w:b/>
      <w:bCs/>
      <w:sz w:val="24"/>
      <w:szCs w:val="24"/>
      <w:lang w:val="es-CO" w:eastAsia="es-CO"/>
    </w:rPr>
  </w:style>
  <w:style w:type="paragraph" w:customStyle="1" w:styleId="xl130">
    <w:name w:val="xl130"/>
    <w:basedOn w:val="Normal"/>
    <w:rsid w:val="00E87B5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b/>
      <w:bCs/>
      <w:sz w:val="16"/>
      <w:szCs w:val="16"/>
      <w:lang w:val="es-CO" w:eastAsia="es-CO"/>
    </w:rPr>
  </w:style>
  <w:style w:type="paragraph" w:customStyle="1" w:styleId="xl131">
    <w:name w:val="xl131"/>
    <w:basedOn w:val="Normal"/>
    <w:rsid w:val="00E87B56"/>
    <w:pPr>
      <w:autoSpaceDE/>
      <w:autoSpaceDN/>
      <w:spacing w:before="100" w:beforeAutospacing="1" w:after="100" w:afterAutospacing="1"/>
    </w:pPr>
    <w:rPr>
      <w:rFonts w:ascii="Times New Roman" w:hAnsi="Times New Roman" w:cs="Times New Roman"/>
      <w:b/>
      <w:bCs/>
      <w:sz w:val="24"/>
      <w:szCs w:val="24"/>
      <w:lang w:val="es-CO" w:eastAsia="es-CO"/>
    </w:rPr>
  </w:style>
  <w:style w:type="paragraph" w:customStyle="1" w:styleId="xl132">
    <w:name w:val="xl132"/>
    <w:basedOn w:val="Normal"/>
    <w:rsid w:val="00E87B56"/>
    <w:pPr>
      <w:pBdr>
        <w:top w:val="single" w:sz="4" w:space="0" w:color="auto"/>
        <w:left w:val="single" w:sz="4" w:space="0" w:color="auto"/>
        <w:bottom w:val="single" w:sz="4" w:space="0" w:color="auto"/>
      </w:pBdr>
      <w:autoSpaceDE/>
      <w:autoSpaceDN/>
      <w:spacing w:before="100" w:beforeAutospacing="1" w:after="100" w:afterAutospacing="1"/>
      <w:textAlignment w:val="center"/>
    </w:pPr>
    <w:rPr>
      <w:color w:val="000000"/>
      <w:sz w:val="8"/>
      <w:szCs w:val="8"/>
      <w:lang w:val="es-CO" w:eastAsia="es-CO"/>
    </w:rPr>
  </w:style>
  <w:style w:type="paragraph" w:customStyle="1" w:styleId="xl133">
    <w:name w:val="xl133"/>
    <w:basedOn w:val="Normal"/>
    <w:rsid w:val="00E87B56"/>
    <w:pPr>
      <w:pBdr>
        <w:right w:val="single" w:sz="8" w:space="0" w:color="auto"/>
      </w:pBdr>
      <w:shd w:val="clear" w:color="000000" w:fill="BDD7EE"/>
      <w:autoSpaceDE/>
      <w:autoSpaceDN/>
      <w:spacing w:before="100" w:beforeAutospacing="1" w:after="100" w:afterAutospacing="1"/>
      <w:textAlignment w:val="center"/>
    </w:pPr>
    <w:rPr>
      <w:b/>
      <w:bCs/>
      <w:color w:val="000000"/>
      <w:sz w:val="8"/>
      <w:szCs w:val="8"/>
      <w:lang w:val="es-CO" w:eastAsia="es-CO"/>
    </w:rPr>
  </w:style>
  <w:style w:type="paragraph" w:customStyle="1" w:styleId="xl134">
    <w:name w:val="xl134"/>
    <w:basedOn w:val="Normal"/>
    <w:rsid w:val="00E87B56"/>
    <w:pPr>
      <w:autoSpaceDE/>
      <w:autoSpaceDN/>
      <w:spacing w:before="100" w:beforeAutospacing="1" w:after="100" w:afterAutospacing="1"/>
      <w:textAlignment w:val="top"/>
    </w:pPr>
    <w:rPr>
      <w:rFonts w:ascii="Times New Roman" w:hAnsi="Times New Roman" w:cs="Times New Roman"/>
      <w:sz w:val="8"/>
      <w:szCs w:val="8"/>
      <w:lang w:val="es-CO" w:eastAsia="es-CO"/>
    </w:rPr>
  </w:style>
  <w:style w:type="paragraph" w:customStyle="1" w:styleId="xl135">
    <w:name w:val="xl135"/>
    <w:basedOn w:val="Normal"/>
    <w:rsid w:val="00E87B56"/>
    <w:pPr>
      <w:pBdr>
        <w:left w:val="single" w:sz="8" w:space="0" w:color="auto"/>
        <w:bottom w:val="single" w:sz="8" w:space="0" w:color="auto"/>
        <w:right w:val="single" w:sz="8" w:space="0" w:color="auto"/>
      </w:pBdr>
      <w:autoSpaceDE/>
      <w:autoSpaceDN/>
      <w:spacing w:before="100" w:beforeAutospacing="1" w:after="100" w:afterAutospacing="1"/>
      <w:textAlignment w:val="center"/>
    </w:pPr>
    <w:rPr>
      <w:color w:val="000000"/>
      <w:sz w:val="8"/>
      <w:szCs w:val="8"/>
      <w:lang w:val="es-CO" w:eastAsia="es-CO"/>
    </w:rPr>
  </w:style>
  <w:style w:type="paragraph" w:customStyle="1" w:styleId="xl136">
    <w:name w:val="xl136"/>
    <w:basedOn w:val="Normal"/>
    <w:rsid w:val="00E87B56"/>
    <w:pPr>
      <w:pBdr>
        <w:top w:val="single" w:sz="8" w:space="0" w:color="auto"/>
        <w:left w:val="single" w:sz="8" w:space="0" w:color="auto"/>
        <w:bottom w:val="single" w:sz="8" w:space="0" w:color="auto"/>
        <w:right w:val="single" w:sz="8" w:space="0" w:color="auto"/>
      </w:pBdr>
      <w:shd w:val="clear" w:color="000000" w:fill="BDD7EE"/>
      <w:autoSpaceDE/>
      <w:autoSpaceDN/>
      <w:spacing w:before="100" w:beforeAutospacing="1" w:after="100" w:afterAutospacing="1"/>
      <w:textAlignment w:val="center"/>
    </w:pPr>
    <w:rPr>
      <w:b/>
      <w:bCs/>
      <w:color w:val="000000"/>
      <w:sz w:val="8"/>
      <w:szCs w:val="8"/>
      <w:lang w:val="es-CO" w:eastAsia="es-CO"/>
    </w:rPr>
  </w:style>
  <w:style w:type="paragraph" w:customStyle="1" w:styleId="xl137">
    <w:name w:val="xl137"/>
    <w:basedOn w:val="Normal"/>
    <w:rsid w:val="00E87B56"/>
    <w:pPr>
      <w:pBdr>
        <w:top w:val="single" w:sz="8" w:space="0" w:color="auto"/>
        <w:bottom w:val="single" w:sz="8" w:space="0" w:color="auto"/>
        <w:right w:val="single" w:sz="8" w:space="0" w:color="auto"/>
      </w:pBdr>
      <w:shd w:val="clear" w:color="000000" w:fill="BDD7EE"/>
      <w:autoSpaceDE/>
      <w:autoSpaceDN/>
      <w:spacing w:before="100" w:beforeAutospacing="1" w:after="100" w:afterAutospacing="1"/>
      <w:jc w:val="right"/>
      <w:textAlignment w:val="center"/>
    </w:pPr>
    <w:rPr>
      <w:b/>
      <w:bCs/>
      <w:color w:val="000000"/>
      <w:sz w:val="8"/>
      <w:szCs w:val="8"/>
      <w:lang w:val="es-CO" w:eastAsia="es-CO"/>
    </w:rPr>
  </w:style>
  <w:style w:type="paragraph" w:customStyle="1" w:styleId="xl138">
    <w:name w:val="xl138"/>
    <w:basedOn w:val="Normal"/>
    <w:rsid w:val="00E87B56"/>
    <w:pPr>
      <w:pBdr>
        <w:bottom w:val="single" w:sz="8" w:space="0" w:color="auto"/>
        <w:right w:val="single" w:sz="8" w:space="0" w:color="auto"/>
      </w:pBdr>
      <w:shd w:val="clear" w:color="000000" w:fill="BDD7EE"/>
      <w:autoSpaceDE/>
      <w:autoSpaceDN/>
      <w:spacing w:before="100" w:beforeAutospacing="1" w:after="100" w:afterAutospacing="1"/>
      <w:jc w:val="right"/>
      <w:textAlignment w:val="center"/>
    </w:pPr>
    <w:rPr>
      <w:b/>
      <w:bCs/>
      <w:color w:val="000000"/>
      <w:sz w:val="8"/>
      <w:szCs w:val="8"/>
      <w:lang w:val="es-CO" w:eastAsia="es-CO"/>
    </w:rPr>
  </w:style>
  <w:style w:type="paragraph" w:customStyle="1" w:styleId="xl139">
    <w:name w:val="xl139"/>
    <w:basedOn w:val="Normal"/>
    <w:rsid w:val="00E87B56"/>
    <w:pPr>
      <w:pBdr>
        <w:right w:val="single" w:sz="8" w:space="0" w:color="auto"/>
      </w:pBdr>
      <w:shd w:val="clear" w:color="000000" w:fill="BDD7EE"/>
      <w:autoSpaceDE/>
      <w:autoSpaceDN/>
      <w:spacing w:before="100" w:beforeAutospacing="1" w:after="100" w:afterAutospacing="1"/>
      <w:jc w:val="right"/>
      <w:textAlignment w:val="center"/>
    </w:pPr>
    <w:rPr>
      <w:b/>
      <w:bCs/>
      <w:color w:val="000000"/>
      <w:sz w:val="8"/>
      <w:szCs w:val="8"/>
      <w:lang w:val="es-CO" w:eastAsia="es-CO"/>
    </w:rPr>
  </w:style>
  <w:style w:type="paragraph" w:customStyle="1" w:styleId="xl140">
    <w:name w:val="xl140"/>
    <w:basedOn w:val="Normal"/>
    <w:rsid w:val="00E87B56"/>
    <w:pPr>
      <w:pBdr>
        <w:top w:val="single" w:sz="4" w:space="0" w:color="auto"/>
        <w:left w:val="single" w:sz="4" w:space="0" w:color="auto"/>
        <w:bottom w:val="single" w:sz="4" w:space="0" w:color="auto"/>
      </w:pBdr>
      <w:autoSpaceDE/>
      <w:autoSpaceDN/>
      <w:spacing w:before="100" w:beforeAutospacing="1" w:after="100" w:afterAutospacing="1"/>
      <w:textAlignment w:val="top"/>
    </w:pPr>
    <w:rPr>
      <w:sz w:val="8"/>
      <w:szCs w:val="8"/>
      <w:lang w:val="es-CO" w:eastAsia="es-CO"/>
    </w:rPr>
  </w:style>
  <w:style w:type="paragraph" w:customStyle="1" w:styleId="xl141">
    <w:name w:val="xl141"/>
    <w:basedOn w:val="Normal"/>
    <w:rsid w:val="00E87B56"/>
    <w:pPr>
      <w:pBdr>
        <w:top w:val="single" w:sz="4" w:space="0" w:color="auto"/>
        <w:left w:val="single" w:sz="4" w:space="0" w:color="auto"/>
        <w:bottom w:val="single" w:sz="4" w:space="0" w:color="auto"/>
      </w:pBdr>
      <w:autoSpaceDE/>
      <w:autoSpaceDN/>
      <w:spacing w:before="100" w:beforeAutospacing="1" w:after="100" w:afterAutospacing="1"/>
      <w:textAlignment w:val="top"/>
    </w:pPr>
    <w:rPr>
      <w:color w:val="000000"/>
      <w:sz w:val="8"/>
      <w:szCs w:val="8"/>
      <w:lang w:val="es-CO" w:eastAsia="es-CO"/>
    </w:rPr>
  </w:style>
  <w:style w:type="paragraph" w:customStyle="1" w:styleId="xl142">
    <w:name w:val="xl142"/>
    <w:basedOn w:val="Normal"/>
    <w:rsid w:val="00E87B56"/>
    <w:pPr>
      <w:pBdr>
        <w:top w:val="single" w:sz="4" w:space="0" w:color="auto"/>
        <w:left w:val="single" w:sz="4" w:space="0" w:color="auto"/>
        <w:right w:val="single" w:sz="4" w:space="0" w:color="auto"/>
      </w:pBdr>
      <w:shd w:val="clear" w:color="000000" w:fill="BDD7EE"/>
      <w:autoSpaceDE/>
      <w:autoSpaceDN/>
      <w:spacing w:before="100" w:beforeAutospacing="1" w:after="100" w:afterAutospacing="1"/>
      <w:textAlignment w:val="center"/>
    </w:pPr>
    <w:rPr>
      <w:b/>
      <w:bCs/>
      <w:color w:val="000000"/>
      <w:sz w:val="8"/>
      <w:szCs w:val="8"/>
      <w:lang w:val="es-CO" w:eastAsia="es-CO"/>
    </w:rPr>
  </w:style>
  <w:style w:type="paragraph" w:customStyle="1" w:styleId="xl143">
    <w:name w:val="xl143"/>
    <w:basedOn w:val="Normal"/>
    <w:rsid w:val="00E87B56"/>
    <w:pPr>
      <w:pBdr>
        <w:top w:val="single" w:sz="4" w:space="0" w:color="auto"/>
        <w:left w:val="single" w:sz="4" w:space="0" w:color="auto"/>
        <w:right w:val="single" w:sz="4" w:space="0" w:color="auto"/>
      </w:pBdr>
      <w:shd w:val="clear" w:color="000000" w:fill="BDD7EE"/>
      <w:autoSpaceDE/>
      <w:autoSpaceDN/>
      <w:spacing w:before="100" w:beforeAutospacing="1" w:after="100" w:afterAutospacing="1"/>
      <w:textAlignment w:val="center"/>
    </w:pPr>
    <w:rPr>
      <w:b/>
      <w:bCs/>
      <w:color w:val="000000"/>
      <w:sz w:val="8"/>
      <w:szCs w:val="8"/>
      <w:lang w:val="es-CO" w:eastAsia="es-CO"/>
    </w:rPr>
  </w:style>
  <w:style w:type="paragraph" w:customStyle="1" w:styleId="xl144">
    <w:name w:val="xl144"/>
    <w:basedOn w:val="Normal"/>
    <w:rsid w:val="00E87B56"/>
    <w:pPr>
      <w:pBdr>
        <w:top w:val="single" w:sz="8" w:space="0" w:color="auto"/>
        <w:left w:val="single" w:sz="4" w:space="0" w:color="auto"/>
      </w:pBdr>
      <w:autoSpaceDE/>
      <w:autoSpaceDN/>
      <w:spacing w:before="100" w:beforeAutospacing="1" w:after="100" w:afterAutospacing="1"/>
      <w:textAlignment w:val="center"/>
    </w:pPr>
    <w:rPr>
      <w:color w:val="000000"/>
      <w:sz w:val="8"/>
      <w:szCs w:val="8"/>
      <w:lang w:val="es-CO" w:eastAsia="es-CO"/>
    </w:rPr>
  </w:style>
  <w:style w:type="paragraph" w:customStyle="1" w:styleId="xl145">
    <w:name w:val="xl145"/>
    <w:basedOn w:val="Normal"/>
    <w:rsid w:val="00E87B56"/>
    <w:pPr>
      <w:pBdr>
        <w:top w:val="single" w:sz="8" w:space="0" w:color="auto"/>
      </w:pBdr>
      <w:autoSpaceDE/>
      <w:autoSpaceDN/>
      <w:spacing w:before="100" w:beforeAutospacing="1" w:after="100" w:afterAutospacing="1"/>
      <w:textAlignment w:val="center"/>
    </w:pPr>
    <w:rPr>
      <w:color w:val="000000"/>
      <w:sz w:val="8"/>
      <w:szCs w:val="8"/>
      <w:lang w:val="es-CO" w:eastAsia="es-CO"/>
    </w:rPr>
  </w:style>
  <w:style w:type="paragraph" w:customStyle="1" w:styleId="xl146">
    <w:name w:val="xl146"/>
    <w:basedOn w:val="Normal"/>
    <w:rsid w:val="00E87B56"/>
    <w:pPr>
      <w:pBdr>
        <w:right w:val="single" w:sz="4" w:space="0" w:color="auto"/>
      </w:pBdr>
      <w:autoSpaceDE/>
      <w:autoSpaceDN/>
      <w:spacing w:before="100" w:beforeAutospacing="1" w:after="100" w:afterAutospacing="1"/>
      <w:textAlignment w:val="center"/>
    </w:pPr>
    <w:rPr>
      <w:color w:val="000000"/>
      <w:sz w:val="8"/>
      <w:szCs w:val="8"/>
      <w:lang w:val="es-CO" w:eastAsia="es-CO"/>
    </w:rPr>
  </w:style>
  <w:style w:type="paragraph" w:customStyle="1" w:styleId="xl147">
    <w:name w:val="xl147"/>
    <w:basedOn w:val="Normal"/>
    <w:rsid w:val="00E87B56"/>
    <w:pPr>
      <w:pBdr>
        <w:top w:val="single" w:sz="4" w:space="0" w:color="auto"/>
        <w:left w:val="single" w:sz="4" w:space="0" w:color="auto"/>
        <w:bottom w:val="single" w:sz="4" w:space="0" w:color="auto"/>
        <w:right w:val="single" w:sz="4" w:space="0" w:color="auto"/>
      </w:pBdr>
      <w:shd w:val="clear" w:color="000000" w:fill="BDD7EE"/>
      <w:autoSpaceDE/>
      <w:autoSpaceDN/>
      <w:spacing w:before="100" w:beforeAutospacing="1" w:after="100" w:afterAutospacing="1"/>
      <w:jc w:val="right"/>
      <w:textAlignment w:val="center"/>
    </w:pPr>
    <w:rPr>
      <w:b/>
      <w:bCs/>
      <w:color w:val="000000"/>
      <w:sz w:val="8"/>
      <w:szCs w:val="8"/>
      <w:lang w:val="es-CO" w:eastAsia="es-CO"/>
    </w:rPr>
  </w:style>
  <w:style w:type="paragraph" w:customStyle="1" w:styleId="xl148">
    <w:name w:val="xl148"/>
    <w:basedOn w:val="Normal"/>
    <w:rsid w:val="00E87B56"/>
    <w:pPr>
      <w:pBdr>
        <w:left w:val="single" w:sz="8" w:space="0" w:color="auto"/>
        <w:bottom w:val="single" w:sz="8" w:space="0" w:color="auto"/>
        <w:right w:val="single" w:sz="8" w:space="0" w:color="auto"/>
      </w:pBdr>
      <w:shd w:val="clear" w:color="000000" w:fill="FFFFFF"/>
      <w:autoSpaceDE/>
      <w:autoSpaceDN/>
      <w:spacing w:before="100" w:beforeAutospacing="1" w:after="100" w:afterAutospacing="1"/>
      <w:textAlignment w:val="center"/>
    </w:pPr>
    <w:rPr>
      <w:color w:val="000000"/>
      <w:sz w:val="8"/>
      <w:szCs w:val="8"/>
      <w:lang w:val="es-CO" w:eastAsia="es-CO"/>
    </w:rPr>
  </w:style>
  <w:style w:type="paragraph" w:customStyle="1" w:styleId="xl149">
    <w:name w:val="xl149"/>
    <w:basedOn w:val="Normal"/>
    <w:rsid w:val="00E87B56"/>
    <w:pPr>
      <w:autoSpaceDE/>
      <w:autoSpaceDN/>
      <w:spacing w:before="100" w:beforeAutospacing="1" w:after="100" w:afterAutospacing="1"/>
      <w:textAlignment w:val="top"/>
    </w:pPr>
    <w:rPr>
      <w:color w:val="000000"/>
      <w:sz w:val="8"/>
      <w:szCs w:val="8"/>
      <w:lang w:val="es-CO" w:eastAsia="es-CO"/>
    </w:rPr>
  </w:style>
  <w:style w:type="paragraph" w:customStyle="1" w:styleId="xl150">
    <w:name w:val="xl150"/>
    <w:basedOn w:val="Normal"/>
    <w:rsid w:val="00E87B56"/>
    <w:pPr>
      <w:pBdr>
        <w:top w:val="single" w:sz="4" w:space="0" w:color="auto"/>
        <w:bottom w:val="single" w:sz="4" w:space="0" w:color="auto"/>
        <w:right w:val="single" w:sz="4" w:space="0" w:color="auto"/>
      </w:pBdr>
      <w:autoSpaceDE/>
      <w:autoSpaceDN/>
      <w:spacing w:before="100" w:beforeAutospacing="1" w:after="100" w:afterAutospacing="1"/>
      <w:textAlignment w:val="top"/>
    </w:pPr>
    <w:rPr>
      <w:color w:val="000000"/>
      <w:sz w:val="8"/>
      <w:szCs w:val="8"/>
      <w:lang w:val="es-CO" w:eastAsia="es-CO"/>
    </w:rPr>
  </w:style>
  <w:style w:type="paragraph" w:customStyle="1" w:styleId="xl151">
    <w:name w:val="xl151"/>
    <w:basedOn w:val="Normal"/>
    <w:rsid w:val="00E87B56"/>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top"/>
    </w:pPr>
    <w:rPr>
      <w:color w:val="000000"/>
      <w:sz w:val="8"/>
      <w:szCs w:val="8"/>
      <w:lang w:val="es-CO" w:eastAsia="es-CO"/>
    </w:rPr>
  </w:style>
  <w:style w:type="paragraph" w:customStyle="1" w:styleId="xl152">
    <w:name w:val="xl152"/>
    <w:basedOn w:val="Normal"/>
    <w:rsid w:val="00E87B56"/>
    <w:pPr>
      <w:pBdr>
        <w:top w:val="single" w:sz="4" w:space="0" w:color="auto"/>
        <w:right w:val="single" w:sz="4" w:space="0" w:color="auto"/>
      </w:pBdr>
      <w:autoSpaceDE/>
      <w:autoSpaceDN/>
      <w:spacing w:before="100" w:beforeAutospacing="1" w:after="100" w:afterAutospacing="1"/>
      <w:textAlignment w:val="center"/>
    </w:pPr>
    <w:rPr>
      <w:color w:val="000000"/>
      <w:sz w:val="8"/>
      <w:szCs w:val="8"/>
      <w:lang w:val="es-CO" w:eastAsia="es-CO"/>
    </w:rPr>
  </w:style>
  <w:style w:type="paragraph" w:customStyle="1" w:styleId="xl153">
    <w:name w:val="xl153"/>
    <w:basedOn w:val="Normal"/>
    <w:rsid w:val="00E87B56"/>
    <w:pPr>
      <w:pBdr>
        <w:right w:val="single" w:sz="4" w:space="0" w:color="auto"/>
      </w:pBdr>
      <w:shd w:val="clear" w:color="000000" w:fill="FFFFFF"/>
      <w:autoSpaceDE/>
      <w:autoSpaceDN/>
      <w:spacing w:before="100" w:beforeAutospacing="1" w:after="100" w:afterAutospacing="1"/>
      <w:jc w:val="right"/>
      <w:textAlignment w:val="top"/>
    </w:pPr>
    <w:rPr>
      <w:color w:val="000000"/>
      <w:sz w:val="8"/>
      <w:szCs w:val="8"/>
      <w:lang w:val="es-CO" w:eastAsia="es-CO"/>
    </w:rPr>
  </w:style>
  <w:style w:type="paragraph" w:customStyle="1" w:styleId="xl154">
    <w:name w:val="xl154"/>
    <w:basedOn w:val="Normal"/>
    <w:rsid w:val="00E87B56"/>
    <w:pPr>
      <w:pBdr>
        <w:right w:val="single" w:sz="4" w:space="0" w:color="auto"/>
      </w:pBdr>
      <w:autoSpaceDE/>
      <w:autoSpaceDN/>
      <w:spacing w:before="100" w:beforeAutospacing="1" w:after="100" w:afterAutospacing="1"/>
      <w:textAlignment w:val="center"/>
    </w:pPr>
    <w:rPr>
      <w:color w:val="000000"/>
      <w:sz w:val="8"/>
      <w:szCs w:val="8"/>
      <w:lang w:val="es-CO" w:eastAsia="es-CO"/>
    </w:rPr>
  </w:style>
  <w:style w:type="paragraph" w:customStyle="1" w:styleId="xl155">
    <w:name w:val="xl155"/>
    <w:basedOn w:val="Normal"/>
    <w:rsid w:val="00E87B56"/>
    <w:pPr>
      <w:pBdr>
        <w:top w:val="single" w:sz="4" w:space="0" w:color="auto"/>
        <w:left w:val="single" w:sz="4" w:space="0" w:color="auto"/>
        <w:bottom w:val="single" w:sz="4" w:space="0" w:color="auto"/>
        <w:right w:val="single" w:sz="4" w:space="0" w:color="auto"/>
      </w:pBdr>
      <w:shd w:val="clear" w:color="000000" w:fill="BDD7EE"/>
      <w:autoSpaceDE/>
      <w:autoSpaceDN/>
      <w:spacing w:before="100" w:beforeAutospacing="1" w:after="100" w:afterAutospacing="1"/>
      <w:jc w:val="right"/>
      <w:textAlignment w:val="center"/>
    </w:pPr>
    <w:rPr>
      <w:b/>
      <w:bCs/>
      <w:color w:val="000000"/>
      <w:sz w:val="8"/>
      <w:szCs w:val="8"/>
      <w:lang w:val="es-CO" w:eastAsia="es-CO"/>
    </w:rPr>
  </w:style>
  <w:style w:type="paragraph" w:customStyle="1" w:styleId="xl156">
    <w:name w:val="xl156"/>
    <w:basedOn w:val="Normal"/>
    <w:rsid w:val="00E87B56"/>
    <w:pPr>
      <w:autoSpaceDE/>
      <w:autoSpaceDN/>
      <w:spacing w:before="100" w:beforeAutospacing="1" w:after="100" w:afterAutospacing="1"/>
      <w:textAlignment w:val="top"/>
    </w:pPr>
    <w:rPr>
      <w:color w:val="000000"/>
      <w:sz w:val="8"/>
      <w:szCs w:val="8"/>
      <w:lang w:val="es-CO" w:eastAsia="es-CO"/>
    </w:rPr>
  </w:style>
  <w:style w:type="paragraph" w:customStyle="1" w:styleId="xl157">
    <w:name w:val="xl157"/>
    <w:basedOn w:val="Normal"/>
    <w:rsid w:val="00E87B56"/>
    <w:pPr>
      <w:pBdr>
        <w:right w:val="single" w:sz="4" w:space="0" w:color="auto"/>
      </w:pBdr>
      <w:autoSpaceDE/>
      <w:autoSpaceDN/>
      <w:spacing w:before="100" w:beforeAutospacing="1" w:after="100" w:afterAutospacing="1"/>
      <w:textAlignment w:val="top"/>
    </w:pPr>
    <w:rPr>
      <w:color w:val="000000"/>
      <w:sz w:val="8"/>
      <w:szCs w:val="8"/>
      <w:lang w:val="es-CO" w:eastAsia="es-CO"/>
    </w:rPr>
  </w:style>
  <w:style w:type="paragraph" w:customStyle="1" w:styleId="xl158">
    <w:name w:val="xl158"/>
    <w:basedOn w:val="Normal"/>
    <w:rsid w:val="00E87B56"/>
    <w:pPr>
      <w:pBdr>
        <w:bottom w:val="single" w:sz="8" w:space="0" w:color="auto"/>
        <w:right w:val="single" w:sz="8" w:space="0" w:color="auto"/>
      </w:pBdr>
      <w:shd w:val="clear" w:color="000000" w:fill="BDD7EE"/>
      <w:autoSpaceDE/>
      <w:autoSpaceDN/>
      <w:spacing w:before="100" w:beforeAutospacing="1" w:after="100" w:afterAutospacing="1"/>
      <w:jc w:val="right"/>
      <w:textAlignment w:val="center"/>
    </w:pPr>
    <w:rPr>
      <w:b/>
      <w:bCs/>
      <w:color w:val="000000"/>
      <w:sz w:val="8"/>
      <w:szCs w:val="8"/>
      <w:lang w:val="es-CO" w:eastAsia="es-CO"/>
    </w:rPr>
  </w:style>
  <w:style w:type="paragraph" w:customStyle="1" w:styleId="xl159">
    <w:name w:val="xl159"/>
    <w:basedOn w:val="Normal"/>
    <w:rsid w:val="00E87B56"/>
    <w:pPr>
      <w:pBdr>
        <w:top w:val="single" w:sz="8" w:space="0" w:color="auto"/>
        <w:bottom w:val="single" w:sz="8" w:space="0" w:color="auto"/>
        <w:right w:val="single" w:sz="8" w:space="0" w:color="auto"/>
      </w:pBdr>
      <w:shd w:val="clear" w:color="000000" w:fill="BDD7EE"/>
      <w:autoSpaceDE/>
      <w:autoSpaceDN/>
      <w:spacing w:before="100" w:beforeAutospacing="1" w:after="100" w:afterAutospacing="1"/>
      <w:textAlignment w:val="center"/>
    </w:pPr>
    <w:rPr>
      <w:b/>
      <w:bCs/>
      <w:color w:val="000000"/>
      <w:sz w:val="8"/>
      <w:szCs w:val="8"/>
      <w:lang w:val="es-CO" w:eastAsia="es-CO"/>
    </w:rPr>
  </w:style>
  <w:style w:type="paragraph" w:customStyle="1" w:styleId="xl160">
    <w:name w:val="xl160"/>
    <w:basedOn w:val="Normal"/>
    <w:rsid w:val="00E87B56"/>
    <w:pPr>
      <w:pBdr>
        <w:top w:val="single" w:sz="8" w:space="0" w:color="auto"/>
        <w:bottom w:val="single" w:sz="8" w:space="0" w:color="auto"/>
        <w:right w:val="single" w:sz="8" w:space="0" w:color="auto"/>
      </w:pBdr>
      <w:shd w:val="clear" w:color="000000" w:fill="BDD7EE"/>
      <w:autoSpaceDE/>
      <w:autoSpaceDN/>
      <w:spacing w:before="100" w:beforeAutospacing="1" w:after="100" w:afterAutospacing="1"/>
      <w:jc w:val="right"/>
      <w:textAlignment w:val="center"/>
    </w:pPr>
    <w:rPr>
      <w:b/>
      <w:bCs/>
      <w:color w:val="000000"/>
      <w:sz w:val="8"/>
      <w:szCs w:val="8"/>
      <w:lang w:val="es-CO" w:eastAsia="es-CO"/>
    </w:rPr>
  </w:style>
  <w:style w:type="paragraph" w:customStyle="1" w:styleId="xl161">
    <w:name w:val="xl161"/>
    <w:basedOn w:val="Normal"/>
    <w:rsid w:val="00E87B56"/>
    <w:pPr>
      <w:pBdr>
        <w:top w:val="single" w:sz="8" w:space="0" w:color="auto"/>
        <w:right w:val="single" w:sz="8" w:space="0" w:color="auto"/>
      </w:pBdr>
      <w:shd w:val="clear" w:color="000000" w:fill="BDD7EE"/>
      <w:autoSpaceDE/>
      <w:autoSpaceDN/>
      <w:spacing w:before="100" w:beforeAutospacing="1" w:after="100" w:afterAutospacing="1"/>
      <w:textAlignment w:val="center"/>
    </w:pPr>
    <w:rPr>
      <w:b/>
      <w:bCs/>
      <w:color w:val="000000"/>
      <w:sz w:val="8"/>
      <w:szCs w:val="8"/>
      <w:lang w:val="es-CO" w:eastAsia="es-CO"/>
    </w:rPr>
  </w:style>
  <w:style w:type="paragraph" w:customStyle="1" w:styleId="xl162">
    <w:name w:val="xl162"/>
    <w:basedOn w:val="Normal"/>
    <w:rsid w:val="00E87B56"/>
    <w:pPr>
      <w:pBdr>
        <w:top w:val="single" w:sz="8" w:space="0" w:color="auto"/>
        <w:right w:val="single" w:sz="8" w:space="0" w:color="auto"/>
      </w:pBdr>
      <w:shd w:val="clear" w:color="000000" w:fill="BDD7EE"/>
      <w:autoSpaceDE/>
      <w:autoSpaceDN/>
      <w:spacing w:before="100" w:beforeAutospacing="1" w:after="100" w:afterAutospacing="1"/>
      <w:jc w:val="right"/>
      <w:textAlignment w:val="center"/>
    </w:pPr>
    <w:rPr>
      <w:b/>
      <w:bCs/>
      <w:color w:val="000000"/>
      <w:sz w:val="8"/>
      <w:szCs w:val="8"/>
      <w:lang w:val="es-CO" w:eastAsia="es-CO"/>
    </w:rPr>
  </w:style>
  <w:style w:type="paragraph" w:customStyle="1" w:styleId="xl163">
    <w:name w:val="xl163"/>
    <w:basedOn w:val="Normal"/>
    <w:rsid w:val="00E87B56"/>
    <w:pPr>
      <w:pBdr>
        <w:right w:val="single" w:sz="8" w:space="0" w:color="auto"/>
      </w:pBdr>
      <w:shd w:val="clear" w:color="000000" w:fill="FFFFFF"/>
      <w:autoSpaceDE/>
      <w:autoSpaceDN/>
      <w:spacing w:before="100" w:beforeAutospacing="1" w:after="100" w:afterAutospacing="1"/>
      <w:jc w:val="center"/>
      <w:textAlignment w:val="center"/>
    </w:pPr>
    <w:rPr>
      <w:color w:val="000000"/>
      <w:sz w:val="8"/>
      <w:szCs w:val="8"/>
      <w:lang w:val="es-CO" w:eastAsia="es-CO"/>
    </w:rPr>
  </w:style>
  <w:style w:type="paragraph" w:customStyle="1" w:styleId="xl164">
    <w:name w:val="xl164"/>
    <w:basedOn w:val="Normal"/>
    <w:rsid w:val="00E87B56"/>
    <w:pPr>
      <w:pBdr>
        <w:bottom w:val="single" w:sz="8" w:space="0" w:color="auto"/>
      </w:pBdr>
      <w:autoSpaceDE/>
      <w:autoSpaceDN/>
      <w:spacing w:before="100" w:beforeAutospacing="1" w:after="100" w:afterAutospacing="1"/>
      <w:textAlignment w:val="center"/>
    </w:pPr>
    <w:rPr>
      <w:color w:val="000000"/>
      <w:sz w:val="8"/>
      <w:szCs w:val="8"/>
      <w:lang w:val="es-CO" w:eastAsia="es-CO"/>
    </w:rPr>
  </w:style>
  <w:style w:type="paragraph" w:customStyle="1" w:styleId="xl165">
    <w:name w:val="xl165"/>
    <w:basedOn w:val="Normal"/>
    <w:rsid w:val="00E87B56"/>
    <w:pPr>
      <w:pBdr>
        <w:top w:val="single" w:sz="8" w:space="0" w:color="auto"/>
        <w:bottom w:val="single" w:sz="8" w:space="0" w:color="auto"/>
        <w:right w:val="single" w:sz="8" w:space="0" w:color="auto"/>
      </w:pBdr>
      <w:shd w:val="clear" w:color="000000" w:fill="BDD7EE"/>
      <w:autoSpaceDE/>
      <w:autoSpaceDN/>
      <w:spacing w:before="100" w:beforeAutospacing="1" w:after="100" w:afterAutospacing="1"/>
      <w:textAlignment w:val="center"/>
    </w:pPr>
    <w:rPr>
      <w:b/>
      <w:bCs/>
      <w:color w:val="000000"/>
      <w:sz w:val="8"/>
      <w:szCs w:val="8"/>
      <w:lang w:val="es-CO" w:eastAsia="es-CO"/>
    </w:rPr>
  </w:style>
  <w:style w:type="paragraph" w:customStyle="1" w:styleId="xl166">
    <w:name w:val="xl166"/>
    <w:basedOn w:val="Normal"/>
    <w:rsid w:val="00E87B56"/>
    <w:pPr>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167">
    <w:name w:val="xl167"/>
    <w:basedOn w:val="Normal"/>
    <w:rsid w:val="00E87B56"/>
    <w:pPr>
      <w:pBdr>
        <w:right w:val="single" w:sz="4" w:space="0" w:color="auto"/>
      </w:pBdr>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168">
    <w:name w:val="xl168"/>
    <w:basedOn w:val="Normal"/>
    <w:rsid w:val="00E87B56"/>
    <w:pPr>
      <w:pBdr>
        <w:left w:val="single" w:sz="8" w:space="0" w:color="auto"/>
        <w:bottom w:val="single" w:sz="8" w:space="0" w:color="auto"/>
      </w:pBdr>
      <w:autoSpaceDE/>
      <w:autoSpaceDN/>
      <w:spacing w:before="100" w:beforeAutospacing="1" w:after="100" w:afterAutospacing="1"/>
      <w:textAlignment w:val="top"/>
    </w:pPr>
    <w:rPr>
      <w:color w:val="000000"/>
      <w:sz w:val="8"/>
      <w:szCs w:val="8"/>
      <w:lang w:val="es-CO" w:eastAsia="es-CO"/>
    </w:rPr>
  </w:style>
  <w:style w:type="paragraph" w:customStyle="1" w:styleId="xl169">
    <w:name w:val="xl169"/>
    <w:basedOn w:val="Normal"/>
    <w:rsid w:val="00E87B56"/>
    <w:pPr>
      <w:pBdr>
        <w:bottom w:val="single" w:sz="8" w:space="0" w:color="auto"/>
      </w:pBdr>
      <w:shd w:val="clear" w:color="000000" w:fill="BDD7EE"/>
      <w:autoSpaceDE/>
      <w:autoSpaceDN/>
      <w:spacing w:before="100" w:beforeAutospacing="1" w:after="100" w:afterAutospacing="1"/>
      <w:textAlignment w:val="center"/>
    </w:pPr>
    <w:rPr>
      <w:b/>
      <w:bCs/>
      <w:color w:val="000000"/>
      <w:sz w:val="8"/>
      <w:szCs w:val="8"/>
      <w:lang w:val="es-CO" w:eastAsia="es-CO"/>
    </w:rPr>
  </w:style>
  <w:style w:type="character" w:customStyle="1" w:styleId="NormalWebCar">
    <w:name w:val="Normal (Web) Car"/>
    <w:link w:val="NormalWeb"/>
    <w:uiPriority w:val="99"/>
    <w:qFormat/>
    <w:locked/>
    <w:rsid w:val="00E87B56"/>
    <w:rPr>
      <w:sz w:val="24"/>
      <w:szCs w:val="24"/>
    </w:rPr>
  </w:style>
  <w:style w:type="paragraph" w:customStyle="1" w:styleId="Captulo9">
    <w:name w:val="Capítulo 9"/>
    <w:basedOn w:val="Normal"/>
    <w:qFormat/>
    <w:rsid w:val="00E87B56"/>
    <w:pPr>
      <w:numPr>
        <w:numId w:val="23"/>
      </w:numPr>
      <w:autoSpaceDE/>
      <w:autoSpaceDN/>
      <w:spacing w:after="200" w:line="276" w:lineRule="auto"/>
      <w:contextualSpacing/>
    </w:pPr>
    <w:rPr>
      <w:rFonts w:eastAsia="Calibri"/>
      <w:b/>
      <w:bCs/>
      <w:color w:val="4A442A" w:themeColor="background2" w:themeShade="40"/>
      <w:lang w:val="es-CO" w:eastAsia="en-US"/>
    </w:rPr>
  </w:style>
  <w:style w:type="character" w:customStyle="1" w:styleId="Cuerpodeltexto2">
    <w:name w:val="Cuerpo del texto (2)"/>
    <w:rsid w:val="00E87B56"/>
    <w:rPr>
      <w:rFonts w:ascii="Arial" w:eastAsia="Arial" w:hAnsi="Arial" w:cs="Arial" w:hint="default"/>
      <w:b w:val="0"/>
      <w:bCs w:val="0"/>
      <w:i w:val="0"/>
      <w:iCs w:val="0"/>
      <w:smallCaps w:val="0"/>
      <w:strike w:val="0"/>
      <w:dstrike w:val="0"/>
      <w:color w:val="000000"/>
      <w:spacing w:val="0"/>
      <w:w w:val="100"/>
      <w:position w:val="0"/>
      <w:sz w:val="19"/>
      <w:szCs w:val="19"/>
      <w:u w:val="none"/>
      <w:effect w:val="none"/>
      <w:lang w:val="es-ES" w:eastAsia="es-ES" w:bidi="es-ES"/>
    </w:rPr>
  </w:style>
  <w:style w:type="paragraph" w:customStyle="1" w:styleId="Style46">
    <w:name w:val="Style 46"/>
    <w:basedOn w:val="Normal"/>
    <w:uiPriority w:val="99"/>
    <w:rsid w:val="00E87B56"/>
    <w:pPr>
      <w:widowControl w:val="0"/>
      <w:spacing w:before="288"/>
      <w:ind w:left="72"/>
    </w:pPr>
    <w:rPr>
      <w:rFonts w:eastAsia="MS Mincho"/>
      <w:sz w:val="21"/>
      <w:szCs w:val="21"/>
      <w:lang w:val="es-ES"/>
    </w:rPr>
  </w:style>
  <w:style w:type="character" w:customStyle="1" w:styleId="CharacterStyle14">
    <w:name w:val="Character Style 14"/>
    <w:uiPriority w:val="99"/>
    <w:rsid w:val="00E87B56"/>
    <w:rPr>
      <w:rFonts w:ascii="Arial" w:hAnsi="Arial" w:cs="Arial"/>
      <w:sz w:val="21"/>
      <w:szCs w:val="21"/>
    </w:rPr>
  </w:style>
  <w:style w:type="table" w:customStyle="1" w:styleId="TableGrid">
    <w:name w:val="TableGrid"/>
    <w:rsid w:val="00E87B56"/>
    <w:rPr>
      <w:rFonts w:asciiTheme="minorHAnsi" w:eastAsiaTheme="minorEastAsia" w:hAnsiTheme="minorHAnsi" w:cstheme="minorBidi"/>
      <w:sz w:val="22"/>
      <w:szCs w:val="22"/>
    </w:rPr>
    <w:tblPr>
      <w:tblCellMar>
        <w:top w:w="0" w:type="dxa"/>
        <w:left w:w="0" w:type="dxa"/>
        <w:bottom w:w="0" w:type="dxa"/>
        <w:right w:w="0" w:type="dxa"/>
      </w:tblCellMar>
    </w:tblPr>
  </w:style>
  <w:style w:type="paragraph" w:customStyle="1" w:styleId="xmsobodytext2">
    <w:name w:val="x_msobodytext2"/>
    <w:basedOn w:val="Normal"/>
    <w:rsid w:val="00E87B56"/>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EncabezadoCar1">
    <w:name w:val="Encabezado Car1"/>
    <w:aliases w:val="h Car1,h8 Car1,h9 Car1,h10 Car1,h18 Car1"/>
    <w:basedOn w:val="Fuentedeprrafopredeter"/>
    <w:uiPriority w:val="99"/>
    <w:semiHidden/>
    <w:rsid w:val="007223DD"/>
    <w:rPr>
      <w:rFonts w:eastAsiaTheme="minorEastAsia"/>
      <w:lang w:eastAsia="es-CO"/>
    </w:rPr>
  </w:style>
  <w:style w:type="character" w:customStyle="1" w:styleId="PiedepginaCar1">
    <w:name w:val="Pie de página Car1"/>
    <w:aliases w:val="pie de página Car1,Bas de page Car1"/>
    <w:basedOn w:val="Fuentedeprrafopredeter"/>
    <w:uiPriority w:val="99"/>
    <w:semiHidden/>
    <w:rsid w:val="007223DD"/>
    <w:rPr>
      <w:rFonts w:eastAsiaTheme="minorEastAsia"/>
      <w:lang w:eastAsia="es-CO"/>
    </w:rPr>
  </w:style>
  <w:style w:type="character" w:customStyle="1" w:styleId="TextoindependienteCar1">
    <w:name w:val="Texto independiente Car1"/>
    <w:aliases w:val="bt Car1,TextindepT2 Car1,Table Bullet 1 Car1,body text Car1,body tesx Car1,contents Car1,TABLA DE CONTENIDO 3 Car1"/>
    <w:basedOn w:val="Fuentedeprrafopredeter"/>
    <w:semiHidden/>
    <w:rsid w:val="007223DD"/>
    <w:rPr>
      <w:rFonts w:eastAsiaTheme="minorEastAsia"/>
      <w:lang w:eastAsia="es-CO"/>
    </w:rPr>
  </w:style>
  <w:style w:type="character" w:customStyle="1" w:styleId="Textoindependiente2Car1">
    <w:name w:val="Texto independiente 2 Car1"/>
    <w:aliases w:val="Car2 Car1,Car3 Car1,Car Car1 Car1"/>
    <w:basedOn w:val="Fuentedeprrafopredeter"/>
    <w:semiHidden/>
    <w:rsid w:val="007223DD"/>
    <w:rPr>
      <w:rFonts w:ascii="Verdana" w:eastAsia="Times New Roman" w:hAnsi="Verdana" w:cs="Times New Roman"/>
      <w:sz w:val="20"/>
      <w:szCs w:val="20"/>
    </w:rPr>
  </w:style>
  <w:style w:type="paragraph" w:customStyle="1" w:styleId="xmsolistparagraph">
    <w:name w:val="x_msolistparagraph"/>
    <w:basedOn w:val="Normal"/>
    <w:rsid w:val="007223DD"/>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CarCarCar3">
    <w:name w:val="Car Car Car3"/>
    <w:basedOn w:val="Normal"/>
    <w:uiPriority w:val="99"/>
    <w:rsid w:val="007223DD"/>
    <w:pPr>
      <w:autoSpaceDE/>
      <w:autoSpaceDN/>
      <w:spacing w:after="160" w:line="240" w:lineRule="exact"/>
    </w:pPr>
    <w:rPr>
      <w:rFonts w:ascii="Verdana" w:hAnsi="Verdana" w:cs="Times New Roman"/>
      <w:lang w:val="es-CO" w:eastAsia="en-US"/>
    </w:rPr>
  </w:style>
  <w:style w:type="paragraph" w:customStyle="1" w:styleId="CarCarCar11">
    <w:name w:val="Car Car Car11"/>
    <w:basedOn w:val="Normal"/>
    <w:uiPriority w:val="99"/>
    <w:rsid w:val="007223DD"/>
    <w:pPr>
      <w:autoSpaceDE/>
      <w:autoSpaceDN/>
      <w:spacing w:after="160" w:line="240" w:lineRule="exact"/>
    </w:pPr>
    <w:rPr>
      <w:rFonts w:ascii="Verdana" w:hAnsi="Verdana" w:cs="Verdana"/>
      <w:lang w:val="es-CO" w:eastAsia="en-US"/>
    </w:rPr>
  </w:style>
  <w:style w:type="paragraph" w:customStyle="1" w:styleId="CarCarCar1Car1">
    <w:name w:val="Car Car Car1 Car1"/>
    <w:basedOn w:val="Normal"/>
    <w:uiPriority w:val="99"/>
    <w:rsid w:val="007223DD"/>
    <w:pPr>
      <w:autoSpaceDE/>
      <w:autoSpaceDN/>
      <w:spacing w:after="160" w:line="240" w:lineRule="exact"/>
    </w:pPr>
    <w:rPr>
      <w:rFonts w:ascii="Verdana" w:hAnsi="Verdana" w:cs="Verdana"/>
      <w:lang w:val="es-CO" w:eastAsia="en-US"/>
    </w:rPr>
  </w:style>
  <w:style w:type="paragraph" w:customStyle="1" w:styleId="xl60">
    <w:name w:val="xl60"/>
    <w:basedOn w:val="Normal"/>
    <w:uiPriority w:val="99"/>
    <w:rsid w:val="007223DD"/>
    <w:pPr>
      <w:pBdr>
        <w:left w:val="single" w:sz="4" w:space="0" w:color="auto"/>
        <w:bottom w:val="single" w:sz="4" w:space="0" w:color="auto"/>
      </w:pBdr>
      <w:autoSpaceDE/>
      <w:autoSpaceDN/>
      <w:spacing w:before="100" w:beforeAutospacing="1" w:after="100" w:afterAutospacing="1"/>
      <w:jc w:val="both"/>
    </w:pPr>
    <w:rPr>
      <w:rFonts w:eastAsia="Arial Unicode MS"/>
      <w:b/>
      <w:bCs/>
      <w:color w:val="000000"/>
      <w:sz w:val="24"/>
      <w:szCs w:val="24"/>
    </w:rPr>
  </w:style>
  <w:style w:type="paragraph" w:customStyle="1" w:styleId="CarCarCar1CarCarCarCarCarCar1Car">
    <w:name w:val="Car Car Car1 Car Car Car Car Car Car1 Car"/>
    <w:basedOn w:val="Normal"/>
    <w:uiPriority w:val="99"/>
    <w:rsid w:val="007223DD"/>
    <w:pPr>
      <w:autoSpaceDE/>
      <w:autoSpaceDN/>
      <w:spacing w:after="160" w:line="240" w:lineRule="exact"/>
    </w:pPr>
    <w:rPr>
      <w:rFonts w:ascii="Verdana" w:hAnsi="Verdana" w:cs="Times New Roman"/>
      <w:lang w:val="en-US" w:eastAsia="en-US"/>
    </w:rPr>
  </w:style>
  <w:style w:type="paragraph" w:customStyle="1" w:styleId="cuerpotexto">
    <w:name w:val="cuerpotexto"/>
    <w:basedOn w:val="Normal"/>
    <w:uiPriority w:val="99"/>
    <w:rsid w:val="007223DD"/>
    <w:pPr>
      <w:spacing w:before="28" w:after="28" w:line="210" w:lineRule="atLeast"/>
      <w:ind w:firstLine="283"/>
      <w:jc w:val="both"/>
    </w:pPr>
    <w:rPr>
      <w:rFonts w:cs="Times New Roman"/>
      <w:color w:val="000000"/>
      <w:sz w:val="19"/>
      <w:szCs w:val="19"/>
    </w:rPr>
  </w:style>
  <w:style w:type="paragraph" w:customStyle="1" w:styleId="CarCarCar1CarCarCarCar">
    <w:name w:val="Car Car Car1 Car Car Car Car"/>
    <w:basedOn w:val="Normal"/>
    <w:uiPriority w:val="99"/>
    <w:rsid w:val="007223DD"/>
    <w:pPr>
      <w:autoSpaceDE/>
      <w:autoSpaceDN/>
      <w:spacing w:after="160" w:line="240" w:lineRule="exact"/>
    </w:pPr>
    <w:rPr>
      <w:rFonts w:ascii="Verdana" w:hAnsi="Verdana" w:cs="Times New Roman"/>
      <w:lang w:val="en-US" w:eastAsia="en-US"/>
    </w:rPr>
  </w:style>
  <w:style w:type="paragraph" w:customStyle="1" w:styleId="CM5">
    <w:name w:val="CM5"/>
    <w:basedOn w:val="Default"/>
    <w:next w:val="Default"/>
    <w:uiPriority w:val="99"/>
    <w:rsid w:val="007223DD"/>
    <w:pPr>
      <w:spacing w:line="276" w:lineRule="atLeast"/>
    </w:pPr>
    <w:rPr>
      <w:rFonts w:ascii="Arial" w:hAnsi="Arial" w:cs="Arial"/>
      <w:color w:val="auto"/>
    </w:rPr>
  </w:style>
  <w:style w:type="paragraph" w:customStyle="1" w:styleId="Textoindependiente22">
    <w:name w:val="Texto independiente 22"/>
    <w:basedOn w:val="Normal"/>
    <w:uiPriority w:val="99"/>
    <w:rsid w:val="007223DD"/>
    <w:pPr>
      <w:autoSpaceDE/>
      <w:autoSpaceDN/>
      <w:jc w:val="both"/>
    </w:pPr>
    <w:rPr>
      <w:rFonts w:cs="Times New Roman"/>
      <w:sz w:val="24"/>
    </w:rPr>
  </w:style>
  <w:style w:type="paragraph" w:customStyle="1" w:styleId="Textbody">
    <w:name w:val="Text body"/>
    <w:basedOn w:val="Standard"/>
    <w:uiPriority w:val="99"/>
    <w:rsid w:val="007223DD"/>
    <w:pPr>
      <w:spacing w:after="120"/>
      <w:textAlignment w:val="auto"/>
    </w:pPr>
    <w:rPr>
      <w:rFonts w:eastAsia="SimSun"/>
    </w:rPr>
  </w:style>
  <w:style w:type="paragraph" w:customStyle="1" w:styleId="Heading">
    <w:name w:val="Heading"/>
    <w:basedOn w:val="Standard"/>
    <w:next w:val="Textbody"/>
    <w:uiPriority w:val="99"/>
    <w:rsid w:val="007223DD"/>
    <w:pPr>
      <w:keepNext/>
      <w:spacing w:before="240" w:after="120"/>
      <w:textAlignment w:val="auto"/>
    </w:pPr>
    <w:rPr>
      <w:rFonts w:ascii="Arial" w:eastAsia="Microsoft YaHei" w:hAnsi="Arial"/>
      <w:sz w:val="28"/>
      <w:szCs w:val="28"/>
    </w:rPr>
  </w:style>
  <w:style w:type="paragraph" w:customStyle="1" w:styleId="Index">
    <w:name w:val="Index"/>
    <w:basedOn w:val="Standard"/>
    <w:uiPriority w:val="99"/>
    <w:rsid w:val="007223DD"/>
    <w:pPr>
      <w:suppressLineNumbers/>
      <w:textAlignment w:val="auto"/>
    </w:pPr>
    <w:rPr>
      <w:rFonts w:eastAsia="SimSun"/>
    </w:rPr>
  </w:style>
  <w:style w:type="paragraph" w:customStyle="1" w:styleId="font7">
    <w:name w:val="font7"/>
    <w:basedOn w:val="Normal"/>
    <w:rsid w:val="007223DD"/>
    <w:pPr>
      <w:autoSpaceDE/>
      <w:autoSpaceDN/>
      <w:spacing w:before="100" w:beforeAutospacing="1" w:after="100" w:afterAutospacing="1"/>
    </w:pPr>
    <w:rPr>
      <w:i/>
      <w:iCs/>
      <w:color w:val="000000"/>
      <w:sz w:val="14"/>
      <w:szCs w:val="14"/>
      <w:lang w:val="es-CO" w:eastAsia="es-CO"/>
    </w:rPr>
  </w:style>
  <w:style w:type="character" w:styleId="nfasisintenso">
    <w:name w:val="Intense Emphasis"/>
    <w:uiPriority w:val="21"/>
    <w:qFormat/>
    <w:rsid w:val="007223DD"/>
    <w:rPr>
      <w:i/>
      <w:iCs/>
      <w:color w:val="4472C4"/>
    </w:rPr>
  </w:style>
  <w:style w:type="character" w:styleId="Ttulodellibro">
    <w:name w:val="Book Title"/>
    <w:basedOn w:val="Fuentedeprrafopredeter"/>
    <w:uiPriority w:val="33"/>
    <w:qFormat/>
    <w:rsid w:val="007223DD"/>
    <w:rPr>
      <w:b/>
      <w:bCs/>
      <w:i/>
      <w:iCs/>
      <w:spacing w:val="5"/>
    </w:rPr>
  </w:style>
  <w:style w:type="character" w:customStyle="1" w:styleId="xelementtoproof">
    <w:name w:val="x_elementtoproof"/>
    <w:basedOn w:val="Fuentedeprrafopredeter"/>
    <w:rsid w:val="007223DD"/>
  </w:style>
  <w:style w:type="character" w:customStyle="1" w:styleId="Textoindependiente3Car1">
    <w:name w:val="Texto independiente 3 Car1"/>
    <w:basedOn w:val="Fuentedeprrafopredeter"/>
    <w:uiPriority w:val="99"/>
    <w:semiHidden/>
    <w:rsid w:val="007223DD"/>
    <w:rPr>
      <w:sz w:val="16"/>
      <w:szCs w:val="16"/>
    </w:rPr>
  </w:style>
  <w:style w:type="table" w:customStyle="1" w:styleId="Tablaconcuadrcula1">
    <w:name w:val="Tabla con cuadrícula1"/>
    <w:basedOn w:val="Tablanormal"/>
    <w:uiPriority w:val="39"/>
    <w:rsid w:val="007223DD"/>
    <w:rPr>
      <w:rFonts w:asciiTheme="minorHAnsi" w:eastAsiaTheme="minorEastAsia" w:hAnsiTheme="minorHAnsi" w:cstheme="minorBid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arCarCar12">
    <w:name w:val="Car Car Car12"/>
    <w:basedOn w:val="Normal"/>
    <w:rsid w:val="007223DD"/>
    <w:pPr>
      <w:autoSpaceDE/>
      <w:autoSpaceDN/>
      <w:spacing w:after="160" w:line="240" w:lineRule="exact"/>
    </w:pPr>
    <w:rPr>
      <w:rFonts w:ascii="Verdana" w:hAnsi="Verdana" w:cs="Verdana"/>
      <w:lang w:val="es-CO" w:eastAsia="en-US"/>
    </w:rPr>
  </w:style>
  <w:style w:type="paragraph" w:customStyle="1" w:styleId="Technical4">
    <w:name w:val="Technical 4"/>
    <w:rsid w:val="007223DD"/>
    <w:pPr>
      <w:tabs>
        <w:tab w:val="left" w:pos="-720"/>
      </w:tabs>
      <w:suppressAutoHyphens/>
    </w:pPr>
    <w:rPr>
      <w:rFonts w:ascii="Courier New" w:hAnsi="Courier New"/>
      <w:b/>
      <w:sz w:val="24"/>
      <w:lang w:val="en-US" w:eastAsia="es-ES"/>
    </w:rPr>
  </w:style>
  <w:style w:type="character" w:customStyle="1" w:styleId="PrrafodelistaCar1">
    <w:name w:val="Párrafo de lista Car1"/>
    <w:locked/>
    <w:rsid w:val="007223DD"/>
    <w:rPr>
      <w:rFonts w:ascii="Times New Roman" w:eastAsia="Times New Roman" w:hAnsi="Times New Roman" w:cs="Times New Roman"/>
      <w:sz w:val="24"/>
      <w:szCs w:val="24"/>
      <w:lang w:val="es-ES" w:eastAsia="es-ES"/>
    </w:rPr>
  </w:style>
  <w:style w:type="numbering" w:customStyle="1" w:styleId="Sinlista1">
    <w:name w:val="Sin lista1"/>
    <w:next w:val="Sinlista"/>
    <w:uiPriority w:val="99"/>
    <w:semiHidden/>
    <w:unhideWhenUsed/>
    <w:rsid w:val="007223DD"/>
  </w:style>
  <w:style w:type="character" w:customStyle="1" w:styleId="contenido">
    <w:name w:val="contenido"/>
    <w:rsid w:val="007223DD"/>
  </w:style>
  <w:style w:type="character" w:customStyle="1" w:styleId="style3">
    <w:name w:val="style3"/>
    <w:basedOn w:val="Fuentedeprrafopredeter"/>
    <w:rsid w:val="007223DD"/>
  </w:style>
  <w:style w:type="character" w:customStyle="1" w:styleId="rpco1">
    <w:name w:val="_rpc_o1"/>
    <w:basedOn w:val="Fuentedeprrafopredeter"/>
    <w:rsid w:val="007223DD"/>
  </w:style>
  <w:style w:type="paragraph" w:customStyle="1" w:styleId="ecxmsolistparagraph">
    <w:name w:val="ecxmsolistparagraph"/>
    <w:basedOn w:val="Normal"/>
    <w:rsid w:val="007223DD"/>
    <w:pPr>
      <w:autoSpaceDE/>
      <w:autoSpaceDN/>
      <w:spacing w:after="324"/>
    </w:pPr>
    <w:rPr>
      <w:rFonts w:ascii="Times New Roman" w:hAnsi="Times New Roman" w:cs="Times New Roman"/>
      <w:sz w:val="24"/>
      <w:szCs w:val="24"/>
      <w:lang w:val="es-CO" w:eastAsia="es-CO"/>
    </w:rPr>
  </w:style>
  <w:style w:type="paragraph" w:customStyle="1" w:styleId="Textoindependiente32">
    <w:name w:val="Texto independiente 32"/>
    <w:basedOn w:val="Normal"/>
    <w:rsid w:val="007223DD"/>
    <w:pPr>
      <w:overflowPunct w:val="0"/>
      <w:adjustRightInd w:val="0"/>
      <w:jc w:val="both"/>
      <w:textAlignment w:val="baseline"/>
    </w:pPr>
    <w:rPr>
      <w:rFonts w:cs="Times New Roman"/>
      <w:sz w:val="24"/>
      <w:lang w:val="es-CO"/>
    </w:rPr>
  </w:style>
  <w:style w:type="numbering" w:customStyle="1" w:styleId="Sinlista2">
    <w:name w:val="Sin lista2"/>
    <w:next w:val="Sinlista"/>
    <w:uiPriority w:val="99"/>
    <w:semiHidden/>
    <w:unhideWhenUsed/>
    <w:rsid w:val="007223DD"/>
  </w:style>
  <w:style w:type="table" w:customStyle="1" w:styleId="Tablaconcuadrcula2">
    <w:name w:val="Tabla con cuadrícula2"/>
    <w:basedOn w:val="Tablanormal"/>
    <w:next w:val="Tablaconcuadrcula"/>
    <w:rsid w:val="007223DD"/>
    <w:rPr>
      <w:rFonts w:eastAsia="MS Minch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gralsubtitulos">
    <w:name w:val="gralsubtitulos"/>
    <w:basedOn w:val="Fuentedeprrafopredeter"/>
    <w:rsid w:val="007223DD"/>
  </w:style>
  <w:style w:type="paragraph" w:customStyle="1" w:styleId="subtitulos">
    <w:name w:val="subtitulos"/>
    <w:basedOn w:val="Normal"/>
    <w:rsid w:val="007223DD"/>
    <w:pPr>
      <w:autoSpaceDE/>
      <w:autoSpaceDN/>
      <w:spacing w:before="100" w:beforeAutospacing="1" w:after="100" w:afterAutospacing="1"/>
    </w:pPr>
    <w:rPr>
      <w:rFonts w:ascii="Times New Roman" w:hAnsi="Times New Roman" w:cs="Times New Roman"/>
      <w:sz w:val="24"/>
      <w:szCs w:val="24"/>
      <w:lang w:val="es-CO" w:eastAsia="es-CO"/>
    </w:rPr>
  </w:style>
  <w:style w:type="numbering" w:customStyle="1" w:styleId="Sinlista3">
    <w:name w:val="Sin lista3"/>
    <w:next w:val="Sinlista"/>
    <w:uiPriority w:val="99"/>
    <w:semiHidden/>
    <w:unhideWhenUsed/>
    <w:rsid w:val="007223DD"/>
  </w:style>
  <w:style w:type="table" w:customStyle="1" w:styleId="Tablaconcuadrcula3">
    <w:name w:val="Tabla con cuadrícula3"/>
    <w:basedOn w:val="Tablanormal"/>
    <w:next w:val="Tablaconcuadrcula"/>
    <w:rsid w:val="007223DD"/>
    <w:rPr>
      <w:rFonts w:eastAsia="MS Minch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4">
    <w:name w:val="Tabla con cuadrícula4"/>
    <w:basedOn w:val="Tablanormal"/>
    <w:next w:val="Tablaconcuadrcula"/>
    <w:rsid w:val="007223DD"/>
    <w:rPr>
      <w:rFonts w:eastAsia="MS Minch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5">
    <w:name w:val="Tabla con cuadrícula5"/>
    <w:basedOn w:val="Tablanormal"/>
    <w:next w:val="Tablaconcuadrcula"/>
    <w:uiPriority w:val="59"/>
    <w:rsid w:val="007223DD"/>
    <w:rPr>
      <w:rFonts w:eastAsia="MS Minch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Cuadrculadetablaclara1">
    <w:name w:val="Cuadrícula de tabla clara1"/>
    <w:basedOn w:val="Tablanormal"/>
    <w:uiPriority w:val="40"/>
    <w:rsid w:val="007223DD"/>
    <w:rPr>
      <w:lang w:val="en-US" w:eastAsia="en-US"/>
    </w:r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numbering" w:customStyle="1" w:styleId="Sinlista4">
    <w:name w:val="Sin lista4"/>
    <w:next w:val="Sinlista"/>
    <w:uiPriority w:val="99"/>
    <w:semiHidden/>
    <w:unhideWhenUsed/>
    <w:rsid w:val="007223DD"/>
  </w:style>
  <w:style w:type="table" w:customStyle="1" w:styleId="Tablaconcuadrcula6">
    <w:name w:val="Tabla con cuadrícula6"/>
    <w:basedOn w:val="Tablanormal"/>
    <w:next w:val="Tablaconcuadrcula"/>
    <w:uiPriority w:val="59"/>
    <w:rsid w:val="007223DD"/>
    <w:rPr>
      <w:rFonts w:eastAsia="MS Minch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1">
    <w:name w:val="Sin lista11"/>
    <w:next w:val="Sinlista"/>
    <w:uiPriority w:val="99"/>
    <w:semiHidden/>
    <w:unhideWhenUsed/>
    <w:rsid w:val="007223DD"/>
  </w:style>
  <w:style w:type="table" w:customStyle="1" w:styleId="Tablaconcuadrcula11">
    <w:name w:val="Tabla con cuadrícula11"/>
    <w:basedOn w:val="Tablanormal"/>
    <w:next w:val="Tablaconcuadrcula"/>
    <w:uiPriority w:val="59"/>
    <w:rsid w:val="007223DD"/>
    <w:rPr>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21">
    <w:name w:val="Sin lista21"/>
    <w:next w:val="Sinlista"/>
    <w:uiPriority w:val="99"/>
    <w:semiHidden/>
    <w:unhideWhenUsed/>
    <w:rsid w:val="007223DD"/>
  </w:style>
  <w:style w:type="table" w:customStyle="1" w:styleId="Tablaconcuadrcula21">
    <w:name w:val="Tabla con cuadrícula21"/>
    <w:basedOn w:val="Tablanormal"/>
    <w:next w:val="Tablaconcuadrcula"/>
    <w:uiPriority w:val="59"/>
    <w:rsid w:val="007223DD"/>
    <w:rPr>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31">
    <w:name w:val="Sin lista31"/>
    <w:next w:val="Sinlista"/>
    <w:uiPriority w:val="99"/>
    <w:semiHidden/>
    <w:unhideWhenUsed/>
    <w:rsid w:val="007223DD"/>
  </w:style>
  <w:style w:type="table" w:customStyle="1" w:styleId="Tablaconcuadrcula31">
    <w:name w:val="Tabla con cuadrícula31"/>
    <w:basedOn w:val="Tablanormal"/>
    <w:next w:val="Tablaconcuadrcula"/>
    <w:uiPriority w:val="59"/>
    <w:rsid w:val="007223DD"/>
    <w:rPr>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Mencinsinresolver4">
    <w:name w:val="Mención sin resolver4"/>
    <w:basedOn w:val="Fuentedeprrafopredeter"/>
    <w:uiPriority w:val="99"/>
    <w:semiHidden/>
    <w:unhideWhenUsed/>
    <w:rsid w:val="00B423BE"/>
    <w:rPr>
      <w:color w:val="605E5C"/>
      <w:shd w:val="clear" w:color="auto" w:fill="E1DFDD"/>
    </w:rPr>
  </w:style>
  <w:style w:type="character" w:customStyle="1" w:styleId="Mencinsinresolver40">
    <w:name w:val="Mención sin resolver4"/>
    <w:basedOn w:val="Fuentedeprrafopredeter"/>
    <w:uiPriority w:val="99"/>
    <w:semiHidden/>
    <w:unhideWhenUsed/>
    <w:rsid w:val="001F0568"/>
    <w:rPr>
      <w:color w:val="605E5C"/>
      <w:shd w:val="clear" w:color="auto" w:fill="E1DFDD"/>
    </w:rPr>
  </w:style>
  <w:style w:type="character" w:customStyle="1" w:styleId="FontStyle35">
    <w:name w:val="Font Style35"/>
    <w:uiPriority w:val="99"/>
    <w:rsid w:val="001F0568"/>
    <w:rPr>
      <w:rFonts w:ascii="Arial" w:hAnsi="Arial" w:cs="Arial"/>
      <w:sz w:val="20"/>
      <w:szCs w:val="20"/>
    </w:rPr>
  </w:style>
  <w:style w:type="paragraph" w:customStyle="1" w:styleId="Style9">
    <w:name w:val="Style9"/>
    <w:basedOn w:val="Normal"/>
    <w:uiPriority w:val="99"/>
    <w:rsid w:val="001F0568"/>
    <w:pPr>
      <w:widowControl w:val="0"/>
      <w:adjustRightInd w:val="0"/>
      <w:spacing w:line="235" w:lineRule="exact"/>
      <w:jc w:val="both"/>
    </w:pPr>
    <w:rPr>
      <w:sz w:val="24"/>
      <w:szCs w:val="24"/>
      <w:lang w:val="es-ES"/>
    </w:rPr>
  </w:style>
  <w:style w:type="paragraph" w:customStyle="1" w:styleId="xxmsonormal">
    <w:name w:val="x_x_msonormal"/>
    <w:basedOn w:val="Normal"/>
    <w:uiPriority w:val="99"/>
    <w:rsid w:val="001F0568"/>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xsinespaciado1">
    <w:name w:val="x_x_sinespaciado1"/>
    <w:basedOn w:val="Normal"/>
    <w:uiPriority w:val="99"/>
    <w:rsid w:val="001F0568"/>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vortaltextarea">
    <w:name w:val="vortaltextarea"/>
    <w:basedOn w:val="Fuentedeprrafopredeter"/>
    <w:rsid w:val="001F0568"/>
  </w:style>
  <w:style w:type="paragraph" w:customStyle="1" w:styleId="xmsobodytext">
    <w:name w:val="x_msobodytext"/>
    <w:basedOn w:val="Normal"/>
    <w:uiPriority w:val="99"/>
    <w:rsid w:val="001F0568"/>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3">
    <w:name w:val="3"/>
    <w:basedOn w:val="Normal"/>
    <w:next w:val="Normal"/>
    <w:qFormat/>
    <w:rsid w:val="001F0568"/>
    <w:pPr>
      <w:autoSpaceDE/>
      <w:autoSpaceDN/>
      <w:jc w:val="center"/>
    </w:pPr>
    <w:rPr>
      <w:rFonts w:cs="Times New Roman"/>
      <w:b/>
      <w:sz w:val="24"/>
      <w:lang w:val="es-ES"/>
    </w:rPr>
  </w:style>
  <w:style w:type="character" w:customStyle="1" w:styleId="ms-rtefontsize-3">
    <w:name w:val="ms-rtefontsize-3"/>
    <w:basedOn w:val="Fuentedeprrafopredeter"/>
    <w:rsid w:val="001F0568"/>
  </w:style>
  <w:style w:type="character" w:customStyle="1" w:styleId="vortalspan">
    <w:name w:val="vortalspan"/>
    <w:basedOn w:val="Fuentedeprrafopredeter"/>
    <w:rsid w:val="001F0568"/>
  </w:style>
  <w:style w:type="character" w:customStyle="1" w:styleId="DescripcinCar">
    <w:name w:val="Descripción Car"/>
    <w:aliases w:val="A Car,JULY Epígrafe Car,Caption Table Car,Caption Table1 Car,Caption Table1a Car,Epígrafe Car Car Car,Map Car,AGT ESIA Car,Tabla Car,Epígrafe Car1 Car,Epígrafe Car2 Car,Epígrafe Car3 Car,Epígrafe Car4 Car,Epígrafe Car5 Car,Epígrafe Car"/>
    <w:link w:val="Descripcin"/>
    <w:locked/>
    <w:rsid w:val="00AD724E"/>
    <w:rPr>
      <w:b/>
      <w:bCs/>
      <w:lang w:val="es-ES" w:eastAsia="es-ES"/>
    </w:rPr>
  </w:style>
  <w:style w:type="character" w:customStyle="1" w:styleId="Mencinsinresolver5">
    <w:name w:val="Mención sin resolver5"/>
    <w:basedOn w:val="Fuentedeprrafopredeter"/>
    <w:uiPriority w:val="99"/>
    <w:semiHidden/>
    <w:unhideWhenUsed/>
    <w:rsid w:val="00002100"/>
    <w:rPr>
      <w:color w:val="605E5C"/>
      <w:shd w:val="clear" w:color="auto" w:fill="E1DFDD"/>
    </w:rPr>
  </w:style>
  <w:style w:type="table" w:customStyle="1" w:styleId="TableGrid1">
    <w:name w:val="TableGrid1"/>
    <w:rsid w:val="00994D50"/>
    <w:rPr>
      <w:rFonts w:ascii="Aptos" w:hAnsi="Aptos"/>
      <w:kern w:val="2"/>
      <w:sz w:val="24"/>
      <w:szCs w:val="24"/>
      <w14:ligatures w14:val="standardContextual"/>
    </w:rPr>
    <w:tblPr>
      <w:tblCellMar>
        <w:top w:w="0" w:type="dxa"/>
        <w:left w:w="0" w:type="dxa"/>
        <w:bottom w:w="0" w:type="dxa"/>
        <w:right w:w="0" w:type="dxa"/>
      </w:tblCellMar>
    </w:tblPr>
  </w:style>
  <w:style w:type="character" w:customStyle="1" w:styleId="TtuloCar2">
    <w:name w:val="Título Car2"/>
    <w:basedOn w:val="Fuentedeprrafopredeter"/>
    <w:rsid w:val="00AE6696"/>
    <w:rPr>
      <w:rFonts w:ascii="Arial" w:eastAsia="Times New Roman" w:hAnsi="Arial" w:cs="Times New Roman"/>
      <w:b/>
      <w:sz w:val="24"/>
      <w:szCs w:val="20"/>
      <w:lang w:val="es-ES" w:eastAsia="es-ES"/>
    </w:rPr>
  </w:style>
  <w:style w:type="table" w:styleId="Tabladecuadrcula4-nfasis1">
    <w:name w:val="Grid Table 4 Accent 1"/>
    <w:basedOn w:val="Tablanormal"/>
    <w:uiPriority w:val="49"/>
    <w:rsid w:val="00AE6696"/>
    <w:rPr>
      <w:rFonts w:asciiTheme="minorHAnsi" w:eastAsiaTheme="minorHAnsi" w:hAnsiTheme="minorHAnsi" w:cstheme="minorBidi"/>
      <w:sz w:val="22"/>
      <w:szCs w:val="22"/>
      <w:lang w:eastAsia="en-US"/>
    </w:rPr>
    <w:tblPr>
      <w:tblStyleRowBandSize w:val="1"/>
      <w:tblStyleColBandSize w:val="1"/>
      <w:tblInd w:w="0" w:type="dxa"/>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paragraph" w:customStyle="1" w:styleId="font8">
    <w:name w:val="font8"/>
    <w:basedOn w:val="Normal"/>
    <w:rsid w:val="00AE6696"/>
    <w:pPr>
      <w:autoSpaceDE/>
      <w:autoSpaceDN/>
      <w:spacing w:before="100" w:beforeAutospacing="1" w:after="100" w:afterAutospacing="1"/>
    </w:pPr>
    <w:rPr>
      <w:color w:val="000000"/>
      <w:sz w:val="16"/>
      <w:szCs w:val="16"/>
      <w:lang w:val="es-CO" w:eastAsia="es-CO"/>
    </w:rPr>
  </w:style>
  <w:style w:type="paragraph" w:customStyle="1" w:styleId="font9">
    <w:name w:val="font9"/>
    <w:basedOn w:val="Normal"/>
    <w:rsid w:val="00AE6696"/>
    <w:pPr>
      <w:autoSpaceDE/>
      <w:autoSpaceDN/>
      <w:spacing w:before="100" w:beforeAutospacing="1" w:after="100" w:afterAutospacing="1"/>
    </w:pPr>
    <w:rPr>
      <w:b/>
      <w:bCs/>
      <w:color w:val="000000"/>
      <w:sz w:val="16"/>
      <w:szCs w:val="16"/>
      <w:lang w:val="es-CO" w:eastAsia="es-CO"/>
    </w:rPr>
  </w:style>
  <w:style w:type="table" w:styleId="Tabladecuadrcula2-nfasis5">
    <w:name w:val="Grid Table 2 Accent 5"/>
    <w:basedOn w:val="Tablanormal"/>
    <w:uiPriority w:val="47"/>
    <w:rsid w:val="00AE6696"/>
    <w:rPr>
      <w:rFonts w:asciiTheme="minorHAnsi" w:eastAsiaTheme="minorHAnsi" w:hAnsiTheme="minorHAnsi" w:cstheme="minorBidi"/>
      <w:sz w:val="22"/>
      <w:szCs w:val="22"/>
      <w:lang w:eastAsia="en-US"/>
    </w:rPr>
    <w:tblPr>
      <w:tblStyleRowBandSize w:val="1"/>
      <w:tblStyleColBandSize w:val="1"/>
      <w:tblInd w:w="0" w:type="dxa"/>
      <w:tblBorders>
        <w:top w:val="single" w:sz="2" w:space="0" w:color="92CDDC" w:themeColor="accent5" w:themeTint="99"/>
        <w:bottom w:val="single" w:sz="2" w:space="0" w:color="92CDDC" w:themeColor="accent5" w:themeTint="99"/>
        <w:insideH w:val="single" w:sz="2" w:space="0" w:color="92CDDC" w:themeColor="accent5" w:themeTint="99"/>
        <w:insideV w:val="single" w:sz="2" w:space="0" w:color="92CDDC" w:themeColor="accent5" w:themeTint="99"/>
      </w:tblBorders>
      <w:tblCellMar>
        <w:top w:w="0" w:type="dxa"/>
        <w:left w:w="108" w:type="dxa"/>
        <w:bottom w:w="0" w:type="dxa"/>
        <w:right w:w="108" w:type="dxa"/>
      </w:tblCellMar>
    </w:tblPr>
    <w:tblStylePr w:type="firstRow">
      <w:rPr>
        <w:b/>
        <w:bCs/>
      </w:rPr>
      <w:tblPr/>
      <w:tcPr>
        <w:tcBorders>
          <w:top w:val="nil"/>
          <w:bottom w:val="single" w:sz="12" w:space="0" w:color="92CDDC" w:themeColor="accent5" w:themeTint="99"/>
          <w:insideH w:val="nil"/>
          <w:insideV w:val="nil"/>
        </w:tcBorders>
        <w:shd w:val="clear" w:color="auto" w:fill="FFFFFF" w:themeFill="background1"/>
      </w:tcPr>
    </w:tblStylePr>
    <w:tblStylePr w:type="lastRow">
      <w:rPr>
        <w:b/>
        <w:bCs/>
      </w:rPr>
      <w:tblPr/>
      <w:tcPr>
        <w:tcBorders>
          <w:top w:val="double" w:sz="2" w:space="0" w:color="92CDDC"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Tabladecuadrcula2">
    <w:name w:val="Grid Table 2"/>
    <w:basedOn w:val="Tablanormal"/>
    <w:uiPriority w:val="47"/>
    <w:rsid w:val="00AE6696"/>
    <w:rPr>
      <w:rFonts w:asciiTheme="minorHAnsi" w:eastAsiaTheme="minorHAnsi" w:hAnsiTheme="minorHAnsi" w:cstheme="minorBidi"/>
      <w:sz w:val="22"/>
      <w:szCs w:val="22"/>
      <w:lang w:eastAsia="en-US"/>
    </w:rPr>
    <w:tblPr>
      <w:tblStyleRowBandSize w:val="1"/>
      <w:tblStyleColBandSize w:val="1"/>
      <w:tblInd w:w="0" w:type="dxa"/>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CellMar>
        <w:top w:w="0" w:type="dxa"/>
        <w:left w:w="108" w:type="dxa"/>
        <w:bottom w:w="0" w:type="dxa"/>
        <w:right w:w="108" w:type="dxa"/>
      </w:tblCellMar>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decuadrcula1clara">
    <w:name w:val="Grid Table 1 Light"/>
    <w:basedOn w:val="Tablanormal"/>
    <w:uiPriority w:val="46"/>
    <w:rsid w:val="00AE6696"/>
    <w:rPr>
      <w:rFonts w:asciiTheme="minorHAnsi" w:eastAsiaTheme="minorHAnsi" w:hAnsiTheme="minorHAnsi" w:cstheme="minorBidi"/>
      <w:sz w:val="22"/>
      <w:szCs w:val="22"/>
      <w:lang w:eastAsia="en-US"/>
    </w:rPr>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Epgrafe1">
    <w:name w:val="Epígrafe1"/>
    <w:basedOn w:val="Normal"/>
    <w:next w:val="Normal"/>
    <w:qFormat/>
    <w:rsid w:val="00AE6696"/>
    <w:pPr>
      <w:autoSpaceDE/>
      <w:autoSpaceDN/>
      <w:jc w:val="center"/>
    </w:pPr>
    <w:rPr>
      <w:rFonts w:ascii="Arial Narrow" w:hAnsi="Arial Narrow" w:cs="Times New Roman"/>
      <w:sz w:val="28"/>
      <w:lang w:val="es-ES"/>
    </w:rPr>
  </w:style>
  <w:style w:type="paragraph" w:customStyle="1" w:styleId="Ttulo20">
    <w:name w:val="Título2"/>
    <w:basedOn w:val="Normal"/>
    <w:qFormat/>
    <w:rsid w:val="00AE6696"/>
    <w:pPr>
      <w:autoSpaceDE/>
      <w:autoSpaceDN/>
      <w:jc w:val="center"/>
    </w:pPr>
    <w:rPr>
      <w:rFonts w:cs="Times New Roman"/>
      <w:b/>
      <w:sz w:val="18"/>
      <w:lang w:val="es-CO"/>
    </w:rPr>
  </w:style>
  <w:style w:type="table" w:customStyle="1" w:styleId="DefaultTable">
    <w:name w:val="Default Table"/>
    <w:rsid w:val="00661BC7"/>
    <w:rPr>
      <w:rFonts w:eastAsia="Batang"/>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Mencinsinresolver50">
    <w:name w:val="Mención sin resolver5"/>
    <w:basedOn w:val="Fuentedeprrafopredeter"/>
    <w:uiPriority w:val="99"/>
    <w:semiHidden/>
    <w:unhideWhenUsed/>
    <w:rsid w:val="00661BC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156775374">
      <w:bodyDiv w:val="1"/>
      <w:marLeft w:val="0"/>
      <w:marRight w:val="0"/>
      <w:marTop w:val="0"/>
      <w:marBottom w:val="0"/>
      <w:divBdr>
        <w:top w:val="none" w:sz="0" w:space="0" w:color="auto"/>
        <w:left w:val="none" w:sz="0" w:space="0" w:color="auto"/>
        <w:bottom w:val="none" w:sz="0" w:space="0" w:color="auto"/>
        <w:right w:val="none" w:sz="0" w:space="0" w:color="auto"/>
      </w:divBdr>
    </w:div>
    <w:div w:id="164788475">
      <w:bodyDiv w:val="1"/>
      <w:marLeft w:val="0"/>
      <w:marRight w:val="0"/>
      <w:marTop w:val="0"/>
      <w:marBottom w:val="0"/>
      <w:divBdr>
        <w:top w:val="none" w:sz="0" w:space="0" w:color="auto"/>
        <w:left w:val="none" w:sz="0" w:space="0" w:color="auto"/>
        <w:bottom w:val="none" w:sz="0" w:space="0" w:color="auto"/>
        <w:right w:val="none" w:sz="0" w:space="0" w:color="auto"/>
      </w:divBdr>
    </w:div>
    <w:div w:id="166674611">
      <w:bodyDiv w:val="1"/>
      <w:marLeft w:val="0"/>
      <w:marRight w:val="0"/>
      <w:marTop w:val="0"/>
      <w:marBottom w:val="0"/>
      <w:divBdr>
        <w:top w:val="none" w:sz="0" w:space="0" w:color="auto"/>
        <w:left w:val="none" w:sz="0" w:space="0" w:color="auto"/>
        <w:bottom w:val="none" w:sz="0" w:space="0" w:color="auto"/>
        <w:right w:val="none" w:sz="0" w:space="0" w:color="auto"/>
      </w:divBdr>
    </w:div>
    <w:div w:id="178009881">
      <w:bodyDiv w:val="1"/>
      <w:marLeft w:val="0"/>
      <w:marRight w:val="0"/>
      <w:marTop w:val="0"/>
      <w:marBottom w:val="0"/>
      <w:divBdr>
        <w:top w:val="none" w:sz="0" w:space="0" w:color="auto"/>
        <w:left w:val="none" w:sz="0" w:space="0" w:color="auto"/>
        <w:bottom w:val="none" w:sz="0" w:space="0" w:color="auto"/>
        <w:right w:val="none" w:sz="0" w:space="0" w:color="auto"/>
      </w:divBdr>
    </w:div>
    <w:div w:id="236287244">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332997026">
      <w:bodyDiv w:val="1"/>
      <w:marLeft w:val="0"/>
      <w:marRight w:val="0"/>
      <w:marTop w:val="0"/>
      <w:marBottom w:val="0"/>
      <w:divBdr>
        <w:top w:val="none" w:sz="0" w:space="0" w:color="auto"/>
        <w:left w:val="none" w:sz="0" w:space="0" w:color="auto"/>
        <w:bottom w:val="none" w:sz="0" w:space="0" w:color="auto"/>
        <w:right w:val="none" w:sz="0" w:space="0" w:color="auto"/>
      </w:divBdr>
    </w:div>
    <w:div w:id="364061599">
      <w:bodyDiv w:val="1"/>
      <w:marLeft w:val="0"/>
      <w:marRight w:val="0"/>
      <w:marTop w:val="0"/>
      <w:marBottom w:val="0"/>
      <w:divBdr>
        <w:top w:val="none" w:sz="0" w:space="0" w:color="auto"/>
        <w:left w:val="none" w:sz="0" w:space="0" w:color="auto"/>
        <w:bottom w:val="none" w:sz="0" w:space="0" w:color="auto"/>
        <w:right w:val="none" w:sz="0" w:space="0" w:color="auto"/>
      </w:divBdr>
    </w:div>
    <w:div w:id="379401156">
      <w:bodyDiv w:val="1"/>
      <w:marLeft w:val="0"/>
      <w:marRight w:val="0"/>
      <w:marTop w:val="0"/>
      <w:marBottom w:val="0"/>
      <w:divBdr>
        <w:top w:val="none" w:sz="0" w:space="0" w:color="auto"/>
        <w:left w:val="none" w:sz="0" w:space="0" w:color="auto"/>
        <w:bottom w:val="none" w:sz="0" w:space="0" w:color="auto"/>
        <w:right w:val="none" w:sz="0" w:space="0" w:color="auto"/>
      </w:divBdr>
    </w:div>
    <w:div w:id="446002518">
      <w:bodyDiv w:val="1"/>
      <w:marLeft w:val="0"/>
      <w:marRight w:val="0"/>
      <w:marTop w:val="0"/>
      <w:marBottom w:val="0"/>
      <w:divBdr>
        <w:top w:val="none" w:sz="0" w:space="0" w:color="auto"/>
        <w:left w:val="none" w:sz="0" w:space="0" w:color="auto"/>
        <w:bottom w:val="none" w:sz="0" w:space="0" w:color="auto"/>
        <w:right w:val="none" w:sz="0" w:space="0" w:color="auto"/>
      </w:divBdr>
    </w:div>
    <w:div w:id="462121488">
      <w:bodyDiv w:val="1"/>
      <w:marLeft w:val="0"/>
      <w:marRight w:val="0"/>
      <w:marTop w:val="0"/>
      <w:marBottom w:val="0"/>
      <w:divBdr>
        <w:top w:val="none" w:sz="0" w:space="0" w:color="auto"/>
        <w:left w:val="none" w:sz="0" w:space="0" w:color="auto"/>
        <w:bottom w:val="none" w:sz="0" w:space="0" w:color="auto"/>
        <w:right w:val="none" w:sz="0" w:space="0" w:color="auto"/>
      </w:divBdr>
    </w:div>
    <w:div w:id="495459090">
      <w:bodyDiv w:val="1"/>
      <w:marLeft w:val="0"/>
      <w:marRight w:val="0"/>
      <w:marTop w:val="0"/>
      <w:marBottom w:val="0"/>
      <w:divBdr>
        <w:top w:val="none" w:sz="0" w:space="0" w:color="auto"/>
        <w:left w:val="none" w:sz="0" w:space="0" w:color="auto"/>
        <w:bottom w:val="none" w:sz="0" w:space="0" w:color="auto"/>
        <w:right w:val="none" w:sz="0" w:space="0" w:color="auto"/>
      </w:divBdr>
    </w:div>
    <w:div w:id="530605365">
      <w:bodyDiv w:val="1"/>
      <w:marLeft w:val="0"/>
      <w:marRight w:val="0"/>
      <w:marTop w:val="0"/>
      <w:marBottom w:val="0"/>
      <w:divBdr>
        <w:top w:val="none" w:sz="0" w:space="0" w:color="auto"/>
        <w:left w:val="none" w:sz="0" w:space="0" w:color="auto"/>
        <w:bottom w:val="none" w:sz="0" w:space="0" w:color="auto"/>
        <w:right w:val="none" w:sz="0" w:space="0" w:color="auto"/>
      </w:divBdr>
    </w:div>
    <w:div w:id="555509499">
      <w:bodyDiv w:val="1"/>
      <w:marLeft w:val="0"/>
      <w:marRight w:val="0"/>
      <w:marTop w:val="0"/>
      <w:marBottom w:val="0"/>
      <w:divBdr>
        <w:top w:val="none" w:sz="0" w:space="0" w:color="auto"/>
        <w:left w:val="none" w:sz="0" w:space="0" w:color="auto"/>
        <w:bottom w:val="none" w:sz="0" w:space="0" w:color="auto"/>
        <w:right w:val="none" w:sz="0" w:space="0" w:color="auto"/>
      </w:divBdr>
    </w:div>
    <w:div w:id="591738322">
      <w:bodyDiv w:val="1"/>
      <w:marLeft w:val="0"/>
      <w:marRight w:val="0"/>
      <w:marTop w:val="0"/>
      <w:marBottom w:val="0"/>
      <w:divBdr>
        <w:top w:val="none" w:sz="0" w:space="0" w:color="auto"/>
        <w:left w:val="none" w:sz="0" w:space="0" w:color="auto"/>
        <w:bottom w:val="none" w:sz="0" w:space="0" w:color="auto"/>
        <w:right w:val="none" w:sz="0" w:space="0" w:color="auto"/>
      </w:divBdr>
    </w:div>
    <w:div w:id="665981614">
      <w:bodyDiv w:val="1"/>
      <w:marLeft w:val="0"/>
      <w:marRight w:val="0"/>
      <w:marTop w:val="0"/>
      <w:marBottom w:val="0"/>
      <w:divBdr>
        <w:top w:val="none" w:sz="0" w:space="0" w:color="auto"/>
        <w:left w:val="none" w:sz="0" w:space="0" w:color="auto"/>
        <w:bottom w:val="none" w:sz="0" w:space="0" w:color="auto"/>
        <w:right w:val="none" w:sz="0" w:space="0" w:color="auto"/>
      </w:divBdr>
    </w:div>
    <w:div w:id="669527130">
      <w:bodyDiv w:val="1"/>
      <w:marLeft w:val="0"/>
      <w:marRight w:val="0"/>
      <w:marTop w:val="0"/>
      <w:marBottom w:val="0"/>
      <w:divBdr>
        <w:top w:val="none" w:sz="0" w:space="0" w:color="auto"/>
        <w:left w:val="none" w:sz="0" w:space="0" w:color="auto"/>
        <w:bottom w:val="none" w:sz="0" w:space="0" w:color="auto"/>
        <w:right w:val="none" w:sz="0" w:space="0" w:color="auto"/>
      </w:divBdr>
    </w:div>
    <w:div w:id="698511698">
      <w:bodyDiv w:val="1"/>
      <w:marLeft w:val="0"/>
      <w:marRight w:val="0"/>
      <w:marTop w:val="0"/>
      <w:marBottom w:val="0"/>
      <w:divBdr>
        <w:top w:val="none" w:sz="0" w:space="0" w:color="auto"/>
        <w:left w:val="none" w:sz="0" w:space="0" w:color="auto"/>
        <w:bottom w:val="none" w:sz="0" w:space="0" w:color="auto"/>
        <w:right w:val="none" w:sz="0" w:space="0" w:color="auto"/>
      </w:divBdr>
    </w:div>
    <w:div w:id="763190584">
      <w:bodyDiv w:val="1"/>
      <w:marLeft w:val="0"/>
      <w:marRight w:val="0"/>
      <w:marTop w:val="0"/>
      <w:marBottom w:val="0"/>
      <w:divBdr>
        <w:top w:val="none" w:sz="0" w:space="0" w:color="auto"/>
        <w:left w:val="none" w:sz="0" w:space="0" w:color="auto"/>
        <w:bottom w:val="none" w:sz="0" w:space="0" w:color="auto"/>
        <w:right w:val="none" w:sz="0" w:space="0" w:color="auto"/>
      </w:divBdr>
    </w:div>
    <w:div w:id="782840593">
      <w:bodyDiv w:val="1"/>
      <w:marLeft w:val="0"/>
      <w:marRight w:val="0"/>
      <w:marTop w:val="0"/>
      <w:marBottom w:val="0"/>
      <w:divBdr>
        <w:top w:val="none" w:sz="0" w:space="0" w:color="auto"/>
        <w:left w:val="none" w:sz="0" w:space="0" w:color="auto"/>
        <w:bottom w:val="none" w:sz="0" w:space="0" w:color="auto"/>
        <w:right w:val="none" w:sz="0" w:space="0" w:color="auto"/>
      </w:divBdr>
    </w:div>
    <w:div w:id="932393384">
      <w:bodyDiv w:val="1"/>
      <w:marLeft w:val="0"/>
      <w:marRight w:val="0"/>
      <w:marTop w:val="0"/>
      <w:marBottom w:val="0"/>
      <w:divBdr>
        <w:top w:val="none" w:sz="0" w:space="0" w:color="auto"/>
        <w:left w:val="none" w:sz="0" w:space="0" w:color="auto"/>
        <w:bottom w:val="none" w:sz="0" w:space="0" w:color="auto"/>
        <w:right w:val="none" w:sz="0" w:space="0" w:color="auto"/>
      </w:divBdr>
    </w:div>
    <w:div w:id="967318737">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999507488">
      <w:bodyDiv w:val="1"/>
      <w:marLeft w:val="0"/>
      <w:marRight w:val="0"/>
      <w:marTop w:val="0"/>
      <w:marBottom w:val="0"/>
      <w:divBdr>
        <w:top w:val="none" w:sz="0" w:space="0" w:color="auto"/>
        <w:left w:val="none" w:sz="0" w:space="0" w:color="auto"/>
        <w:bottom w:val="none" w:sz="0" w:space="0" w:color="auto"/>
        <w:right w:val="none" w:sz="0" w:space="0" w:color="auto"/>
      </w:divBdr>
    </w:div>
    <w:div w:id="1004866486">
      <w:bodyDiv w:val="1"/>
      <w:marLeft w:val="0"/>
      <w:marRight w:val="0"/>
      <w:marTop w:val="0"/>
      <w:marBottom w:val="0"/>
      <w:divBdr>
        <w:top w:val="none" w:sz="0" w:space="0" w:color="auto"/>
        <w:left w:val="none" w:sz="0" w:space="0" w:color="auto"/>
        <w:bottom w:val="none" w:sz="0" w:space="0" w:color="auto"/>
        <w:right w:val="none" w:sz="0" w:space="0" w:color="auto"/>
      </w:divBdr>
    </w:div>
    <w:div w:id="1045718531">
      <w:bodyDiv w:val="1"/>
      <w:marLeft w:val="0"/>
      <w:marRight w:val="0"/>
      <w:marTop w:val="0"/>
      <w:marBottom w:val="0"/>
      <w:divBdr>
        <w:top w:val="none" w:sz="0" w:space="0" w:color="auto"/>
        <w:left w:val="none" w:sz="0" w:space="0" w:color="auto"/>
        <w:bottom w:val="none" w:sz="0" w:space="0" w:color="auto"/>
        <w:right w:val="none" w:sz="0" w:space="0" w:color="auto"/>
      </w:divBdr>
    </w:div>
    <w:div w:id="1087655914">
      <w:bodyDiv w:val="1"/>
      <w:marLeft w:val="0"/>
      <w:marRight w:val="0"/>
      <w:marTop w:val="0"/>
      <w:marBottom w:val="0"/>
      <w:divBdr>
        <w:top w:val="none" w:sz="0" w:space="0" w:color="auto"/>
        <w:left w:val="none" w:sz="0" w:space="0" w:color="auto"/>
        <w:bottom w:val="none" w:sz="0" w:space="0" w:color="auto"/>
        <w:right w:val="none" w:sz="0" w:space="0" w:color="auto"/>
      </w:divBdr>
    </w:div>
    <w:div w:id="1125656650">
      <w:bodyDiv w:val="1"/>
      <w:marLeft w:val="0"/>
      <w:marRight w:val="0"/>
      <w:marTop w:val="0"/>
      <w:marBottom w:val="0"/>
      <w:divBdr>
        <w:top w:val="none" w:sz="0" w:space="0" w:color="auto"/>
        <w:left w:val="none" w:sz="0" w:space="0" w:color="auto"/>
        <w:bottom w:val="none" w:sz="0" w:space="0" w:color="auto"/>
        <w:right w:val="none" w:sz="0" w:space="0" w:color="auto"/>
      </w:divBdr>
      <w:divsChild>
        <w:div w:id="2022124749">
          <w:marLeft w:val="0"/>
          <w:marRight w:val="0"/>
          <w:marTop w:val="0"/>
          <w:marBottom w:val="0"/>
          <w:divBdr>
            <w:top w:val="none" w:sz="0" w:space="0" w:color="auto"/>
            <w:left w:val="none" w:sz="0" w:space="0" w:color="auto"/>
            <w:bottom w:val="none" w:sz="0" w:space="0" w:color="auto"/>
            <w:right w:val="none" w:sz="0" w:space="0" w:color="auto"/>
          </w:divBdr>
        </w:div>
      </w:divsChild>
    </w:div>
    <w:div w:id="1252465803">
      <w:bodyDiv w:val="1"/>
      <w:marLeft w:val="0"/>
      <w:marRight w:val="0"/>
      <w:marTop w:val="0"/>
      <w:marBottom w:val="0"/>
      <w:divBdr>
        <w:top w:val="none" w:sz="0" w:space="0" w:color="auto"/>
        <w:left w:val="none" w:sz="0" w:space="0" w:color="auto"/>
        <w:bottom w:val="none" w:sz="0" w:space="0" w:color="auto"/>
        <w:right w:val="none" w:sz="0" w:space="0" w:color="auto"/>
      </w:divBdr>
      <w:divsChild>
        <w:div w:id="994450141">
          <w:marLeft w:val="0"/>
          <w:marRight w:val="0"/>
          <w:marTop w:val="0"/>
          <w:marBottom w:val="0"/>
          <w:divBdr>
            <w:top w:val="none" w:sz="0" w:space="0" w:color="auto"/>
            <w:left w:val="none" w:sz="0" w:space="0" w:color="auto"/>
            <w:bottom w:val="none" w:sz="0" w:space="0" w:color="auto"/>
            <w:right w:val="none" w:sz="0" w:space="0" w:color="auto"/>
          </w:divBdr>
          <w:divsChild>
            <w:div w:id="613444487">
              <w:marLeft w:val="0"/>
              <w:marRight w:val="0"/>
              <w:marTop w:val="0"/>
              <w:marBottom w:val="0"/>
              <w:divBdr>
                <w:top w:val="none" w:sz="0" w:space="0" w:color="auto"/>
                <w:left w:val="none" w:sz="0" w:space="0" w:color="auto"/>
                <w:bottom w:val="none" w:sz="0" w:space="0" w:color="auto"/>
                <w:right w:val="none" w:sz="0" w:space="0" w:color="auto"/>
              </w:divBdr>
            </w:div>
            <w:div w:id="856584364">
              <w:marLeft w:val="0"/>
              <w:marRight w:val="0"/>
              <w:marTop w:val="0"/>
              <w:marBottom w:val="0"/>
              <w:divBdr>
                <w:top w:val="none" w:sz="0" w:space="0" w:color="auto"/>
                <w:left w:val="none" w:sz="0" w:space="0" w:color="auto"/>
                <w:bottom w:val="none" w:sz="0" w:space="0" w:color="auto"/>
                <w:right w:val="none" w:sz="0" w:space="0" w:color="auto"/>
              </w:divBdr>
            </w:div>
            <w:div w:id="727994524">
              <w:marLeft w:val="0"/>
              <w:marRight w:val="0"/>
              <w:marTop w:val="0"/>
              <w:marBottom w:val="0"/>
              <w:divBdr>
                <w:top w:val="none" w:sz="0" w:space="0" w:color="auto"/>
                <w:left w:val="none" w:sz="0" w:space="0" w:color="auto"/>
                <w:bottom w:val="none" w:sz="0" w:space="0" w:color="auto"/>
                <w:right w:val="none" w:sz="0" w:space="0" w:color="auto"/>
              </w:divBdr>
            </w:div>
            <w:div w:id="592531">
              <w:marLeft w:val="0"/>
              <w:marRight w:val="0"/>
              <w:marTop w:val="0"/>
              <w:marBottom w:val="0"/>
              <w:divBdr>
                <w:top w:val="none" w:sz="0" w:space="0" w:color="auto"/>
                <w:left w:val="none" w:sz="0" w:space="0" w:color="auto"/>
                <w:bottom w:val="none" w:sz="0" w:space="0" w:color="auto"/>
                <w:right w:val="none" w:sz="0" w:space="0" w:color="auto"/>
              </w:divBdr>
            </w:div>
            <w:div w:id="1093475669">
              <w:marLeft w:val="0"/>
              <w:marRight w:val="0"/>
              <w:marTop w:val="0"/>
              <w:marBottom w:val="0"/>
              <w:divBdr>
                <w:top w:val="none" w:sz="0" w:space="0" w:color="auto"/>
                <w:left w:val="none" w:sz="0" w:space="0" w:color="auto"/>
                <w:bottom w:val="none" w:sz="0" w:space="0" w:color="auto"/>
                <w:right w:val="none" w:sz="0" w:space="0" w:color="auto"/>
              </w:divBdr>
            </w:div>
            <w:div w:id="1561591924">
              <w:marLeft w:val="0"/>
              <w:marRight w:val="0"/>
              <w:marTop w:val="0"/>
              <w:marBottom w:val="0"/>
              <w:divBdr>
                <w:top w:val="none" w:sz="0" w:space="0" w:color="auto"/>
                <w:left w:val="none" w:sz="0" w:space="0" w:color="auto"/>
                <w:bottom w:val="none" w:sz="0" w:space="0" w:color="auto"/>
                <w:right w:val="none" w:sz="0" w:space="0" w:color="auto"/>
              </w:divBdr>
            </w:div>
            <w:div w:id="1542596820">
              <w:marLeft w:val="0"/>
              <w:marRight w:val="0"/>
              <w:marTop w:val="0"/>
              <w:marBottom w:val="0"/>
              <w:divBdr>
                <w:top w:val="none" w:sz="0" w:space="0" w:color="auto"/>
                <w:left w:val="none" w:sz="0" w:space="0" w:color="auto"/>
                <w:bottom w:val="none" w:sz="0" w:space="0" w:color="auto"/>
                <w:right w:val="none" w:sz="0" w:space="0" w:color="auto"/>
              </w:divBdr>
            </w:div>
            <w:div w:id="1527526295">
              <w:marLeft w:val="0"/>
              <w:marRight w:val="0"/>
              <w:marTop w:val="0"/>
              <w:marBottom w:val="0"/>
              <w:divBdr>
                <w:top w:val="none" w:sz="0" w:space="0" w:color="auto"/>
                <w:left w:val="none" w:sz="0" w:space="0" w:color="auto"/>
                <w:bottom w:val="none" w:sz="0" w:space="0" w:color="auto"/>
                <w:right w:val="none" w:sz="0" w:space="0" w:color="auto"/>
              </w:divBdr>
            </w:div>
            <w:div w:id="1108156231">
              <w:marLeft w:val="0"/>
              <w:marRight w:val="0"/>
              <w:marTop w:val="0"/>
              <w:marBottom w:val="0"/>
              <w:divBdr>
                <w:top w:val="none" w:sz="0" w:space="0" w:color="auto"/>
                <w:left w:val="none" w:sz="0" w:space="0" w:color="auto"/>
                <w:bottom w:val="none" w:sz="0" w:space="0" w:color="auto"/>
                <w:right w:val="none" w:sz="0" w:space="0" w:color="auto"/>
              </w:divBdr>
            </w:div>
            <w:div w:id="1968194509">
              <w:marLeft w:val="0"/>
              <w:marRight w:val="0"/>
              <w:marTop w:val="0"/>
              <w:marBottom w:val="0"/>
              <w:divBdr>
                <w:top w:val="none" w:sz="0" w:space="0" w:color="auto"/>
                <w:left w:val="none" w:sz="0" w:space="0" w:color="auto"/>
                <w:bottom w:val="none" w:sz="0" w:space="0" w:color="auto"/>
                <w:right w:val="none" w:sz="0" w:space="0" w:color="auto"/>
              </w:divBdr>
            </w:div>
            <w:div w:id="430471103">
              <w:marLeft w:val="0"/>
              <w:marRight w:val="0"/>
              <w:marTop w:val="0"/>
              <w:marBottom w:val="0"/>
              <w:divBdr>
                <w:top w:val="none" w:sz="0" w:space="0" w:color="auto"/>
                <w:left w:val="none" w:sz="0" w:space="0" w:color="auto"/>
                <w:bottom w:val="none" w:sz="0" w:space="0" w:color="auto"/>
                <w:right w:val="none" w:sz="0" w:space="0" w:color="auto"/>
              </w:divBdr>
            </w:div>
            <w:div w:id="312491295">
              <w:marLeft w:val="0"/>
              <w:marRight w:val="0"/>
              <w:marTop w:val="0"/>
              <w:marBottom w:val="0"/>
              <w:divBdr>
                <w:top w:val="none" w:sz="0" w:space="0" w:color="auto"/>
                <w:left w:val="none" w:sz="0" w:space="0" w:color="auto"/>
                <w:bottom w:val="none" w:sz="0" w:space="0" w:color="auto"/>
                <w:right w:val="none" w:sz="0" w:space="0" w:color="auto"/>
              </w:divBdr>
            </w:div>
            <w:div w:id="1688867505">
              <w:marLeft w:val="0"/>
              <w:marRight w:val="0"/>
              <w:marTop w:val="0"/>
              <w:marBottom w:val="0"/>
              <w:divBdr>
                <w:top w:val="none" w:sz="0" w:space="0" w:color="auto"/>
                <w:left w:val="none" w:sz="0" w:space="0" w:color="auto"/>
                <w:bottom w:val="none" w:sz="0" w:space="0" w:color="auto"/>
                <w:right w:val="none" w:sz="0" w:space="0" w:color="auto"/>
              </w:divBdr>
            </w:div>
            <w:div w:id="751704421">
              <w:marLeft w:val="0"/>
              <w:marRight w:val="0"/>
              <w:marTop w:val="0"/>
              <w:marBottom w:val="0"/>
              <w:divBdr>
                <w:top w:val="none" w:sz="0" w:space="0" w:color="auto"/>
                <w:left w:val="none" w:sz="0" w:space="0" w:color="auto"/>
                <w:bottom w:val="none" w:sz="0" w:space="0" w:color="auto"/>
                <w:right w:val="none" w:sz="0" w:space="0" w:color="auto"/>
              </w:divBdr>
            </w:div>
            <w:div w:id="1433209105">
              <w:marLeft w:val="0"/>
              <w:marRight w:val="0"/>
              <w:marTop w:val="0"/>
              <w:marBottom w:val="0"/>
              <w:divBdr>
                <w:top w:val="none" w:sz="0" w:space="0" w:color="auto"/>
                <w:left w:val="none" w:sz="0" w:space="0" w:color="auto"/>
                <w:bottom w:val="none" w:sz="0" w:space="0" w:color="auto"/>
                <w:right w:val="none" w:sz="0" w:space="0" w:color="auto"/>
              </w:divBdr>
            </w:div>
            <w:div w:id="1323895582">
              <w:marLeft w:val="0"/>
              <w:marRight w:val="0"/>
              <w:marTop w:val="0"/>
              <w:marBottom w:val="0"/>
              <w:divBdr>
                <w:top w:val="none" w:sz="0" w:space="0" w:color="auto"/>
                <w:left w:val="none" w:sz="0" w:space="0" w:color="auto"/>
                <w:bottom w:val="none" w:sz="0" w:space="0" w:color="auto"/>
                <w:right w:val="none" w:sz="0" w:space="0" w:color="auto"/>
              </w:divBdr>
            </w:div>
            <w:div w:id="224992169">
              <w:marLeft w:val="0"/>
              <w:marRight w:val="0"/>
              <w:marTop w:val="0"/>
              <w:marBottom w:val="0"/>
              <w:divBdr>
                <w:top w:val="none" w:sz="0" w:space="0" w:color="auto"/>
                <w:left w:val="none" w:sz="0" w:space="0" w:color="auto"/>
                <w:bottom w:val="none" w:sz="0" w:space="0" w:color="auto"/>
                <w:right w:val="none" w:sz="0" w:space="0" w:color="auto"/>
              </w:divBdr>
            </w:div>
            <w:div w:id="1070887284">
              <w:marLeft w:val="0"/>
              <w:marRight w:val="0"/>
              <w:marTop w:val="0"/>
              <w:marBottom w:val="0"/>
              <w:divBdr>
                <w:top w:val="none" w:sz="0" w:space="0" w:color="auto"/>
                <w:left w:val="none" w:sz="0" w:space="0" w:color="auto"/>
                <w:bottom w:val="none" w:sz="0" w:space="0" w:color="auto"/>
                <w:right w:val="none" w:sz="0" w:space="0" w:color="auto"/>
              </w:divBdr>
            </w:div>
            <w:div w:id="681712570">
              <w:marLeft w:val="0"/>
              <w:marRight w:val="0"/>
              <w:marTop w:val="0"/>
              <w:marBottom w:val="0"/>
              <w:divBdr>
                <w:top w:val="none" w:sz="0" w:space="0" w:color="auto"/>
                <w:left w:val="none" w:sz="0" w:space="0" w:color="auto"/>
                <w:bottom w:val="none" w:sz="0" w:space="0" w:color="auto"/>
                <w:right w:val="none" w:sz="0" w:space="0" w:color="auto"/>
              </w:divBdr>
            </w:div>
            <w:div w:id="954991211">
              <w:marLeft w:val="0"/>
              <w:marRight w:val="0"/>
              <w:marTop w:val="0"/>
              <w:marBottom w:val="0"/>
              <w:divBdr>
                <w:top w:val="none" w:sz="0" w:space="0" w:color="auto"/>
                <w:left w:val="none" w:sz="0" w:space="0" w:color="auto"/>
                <w:bottom w:val="none" w:sz="0" w:space="0" w:color="auto"/>
                <w:right w:val="none" w:sz="0" w:space="0" w:color="auto"/>
              </w:divBdr>
            </w:div>
            <w:div w:id="1340699163">
              <w:marLeft w:val="0"/>
              <w:marRight w:val="0"/>
              <w:marTop w:val="0"/>
              <w:marBottom w:val="0"/>
              <w:divBdr>
                <w:top w:val="none" w:sz="0" w:space="0" w:color="auto"/>
                <w:left w:val="none" w:sz="0" w:space="0" w:color="auto"/>
                <w:bottom w:val="none" w:sz="0" w:space="0" w:color="auto"/>
                <w:right w:val="none" w:sz="0" w:space="0" w:color="auto"/>
              </w:divBdr>
            </w:div>
            <w:div w:id="636908783">
              <w:marLeft w:val="0"/>
              <w:marRight w:val="0"/>
              <w:marTop w:val="0"/>
              <w:marBottom w:val="0"/>
              <w:divBdr>
                <w:top w:val="none" w:sz="0" w:space="0" w:color="auto"/>
                <w:left w:val="none" w:sz="0" w:space="0" w:color="auto"/>
                <w:bottom w:val="none" w:sz="0" w:space="0" w:color="auto"/>
                <w:right w:val="none" w:sz="0" w:space="0" w:color="auto"/>
              </w:divBdr>
            </w:div>
            <w:div w:id="278147000">
              <w:marLeft w:val="0"/>
              <w:marRight w:val="0"/>
              <w:marTop w:val="0"/>
              <w:marBottom w:val="0"/>
              <w:divBdr>
                <w:top w:val="none" w:sz="0" w:space="0" w:color="auto"/>
                <w:left w:val="none" w:sz="0" w:space="0" w:color="auto"/>
                <w:bottom w:val="none" w:sz="0" w:space="0" w:color="auto"/>
                <w:right w:val="none" w:sz="0" w:space="0" w:color="auto"/>
              </w:divBdr>
            </w:div>
            <w:div w:id="946078203">
              <w:marLeft w:val="0"/>
              <w:marRight w:val="0"/>
              <w:marTop w:val="0"/>
              <w:marBottom w:val="0"/>
              <w:divBdr>
                <w:top w:val="none" w:sz="0" w:space="0" w:color="auto"/>
                <w:left w:val="none" w:sz="0" w:space="0" w:color="auto"/>
                <w:bottom w:val="none" w:sz="0" w:space="0" w:color="auto"/>
                <w:right w:val="none" w:sz="0" w:space="0" w:color="auto"/>
              </w:divBdr>
            </w:div>
            <w:div w:id="287275789">
              <w:marLeft w:val="0"/>
              <w:marRight w:val="0"/>
              <w:marTop w:val="0"/>
              <w:marBottom w:val="0"/>
              <w:divBdr>
                <w:top w:val="none" w:sz="0" w:space="0" w:color="auto"/>
                <w:left w:val="none" w:sz="0" w:space="0" w:color="auto"/>
                <w:bottom w:val="none" w:sz="0" w:space="0" w:color="auto"/>
                <w:right w:val="none" w:sz="0" w:space="0" w:color="auto"/>
              </w:divBdr>
            </w:div>
            <w:div w:id="1561942454">
              <w:marLeft w:val="0"/>
              <w:marRight w:val="0"/>
              <w:marTop w:val="0"/>
              <w:marBottom w:val="0"/>
              <w:divBdr>
                <w:top w:val="none" w:sz="0" w:space="0" w:color="auto"/>
                <w:left w:val="none" w:sz="0" w:space="0" w:color="auto"/>
                <w:bottom w:val="none" w:sz="0" w:space="0" w:color="auto"/>
                <w:right w:val="none" w:sz="0" w:space="0" w:color="auto"/>
              </w:divBdr>
            </w:div>
            <w:div w:id="1099521124">
              <w:marLeft w:val="0"/>
              <w:marRight w:val="0"/>
              <w:marTop w:val="0"/>
              <w:marBottom w:val="0"/>
              <w:divBdr>
                <w:top w:val="none" w:sz="0" w:space="0" w:color="auto"/>
                <w:left w:val="none" w:sz="0" w:space="0" w:color="auto"/>
                <w:bottom w:val="none" w:sz="0" w:space="0" w:color="auto"/>
                <w:right w:val="none" w:sz="0" w:space="0" w:color="auto"/>
              </w:divBdr>
            </w:div>
            <w:div w:id="414518927">
              <w:marLeft w:val="0"/>
              <w:marRight w:val="0"/>
              <w:marTop w:val="0"/>
              <w:marBottom w:val="0"/>
              <w:divBdr>
                <w:top w:val="none" w:sz="0" w:space="0" w:color="auto"/>
                <w:left w:val="none" w:sz="0" w:space="0" w:color="auto"/>
                <w:bottom w:val="none" w:sz="0" w:space="0" w:color="auto"/>
                <w:right w:val="none" w:sz="0" w:space="0" w:color="auto"/>
              </w:divBdr>
            </w:div>
            <w:div w:id="555286591">
              <w:marLeft w:val="0"/>
              <w:marRight w:val="0"/>
              <w:marTop w:val="0"/>
              <w:marBottom w:val="0"/>
              <w:divBdr>
                <w:top w:val="none" w:sz="0" w:space="0" w:color="auto"/>
                <w:left w:val="none" w:sz="0" w:space="0" w:color="auto"/>
                <w:bottom w:val="none" w:sz="0" w:space="0" w:color="auto"/>
                <w:right w:val="none" w:sz="0" w:space="0" w:color="auto"/>
              </w:divBdr>
            </w:div>
            <w:div w:id="1883515898">
              <w:marLeft w:val="0"/>
              <w:marRight w:val="0"/>
              <w:marTop w:val="0"/>
              <w:marBottom w:val="0"/>
              <w:divBdr>
                <w:top w:val="none" w:sz="0" w:space="0" w:color="auto"/>
                <w:left w:val="none" w:sz="0" w:space="0" w:color="auto"/>
                <w:bottom w:val="none" w:sz="0" w:space="0" w:color="auto"/>
                <w:right w:val="none" w:sz="0" w:space="0" w:color="auto"/>
              </w:divBdr>
            </w:div>
            <w:div w:id="510485396">
              <w:marLeft w:val="0"/>
              <w:marRight w:val="0"/>
              <w:marTop w:val="0"/>
              <w:marBottom w:val="0"/>
              <w:divBdr>
                <w:top w:val="none" w:sz="0" w:space="0" w:color="auto"/>
                <w:left w:val="none" w:sz="0" w:space="0" w:color="auto"/>
                <w:bottom w:val="none" w:sz="0" w:space="0" w:color="auto"/>
                <w:right w:val="none" w:sz="0" w:space="0" w:color="auto"/>
              </w:divBdr>
            </w:div>
            <w:div w:id="1026252397">
              <w:marLeft w:val="0"/>
              <w:marRight w:val="0"/>
              <w:marTop w:val="0"/>
              <w:marBottom w:val="0"/>
              <w:divBdr>
                <w:top w:val="none" w:sz="0" w:space="0" w:color="auto"/>
                <w:left w:val="none" w:sz="0" w:space="0" w:color="auto"/>
                <w:bottom w:val="none" w:sz="0" w:space="0" w:color="auto"/>
                <w:right w:val="none" w:sz="0" w:space="0" w:color="auto"/>
              </w:divBdr>
            </w:div>
            <w:div w:id="704403720">
              <w:marLeft w:val="0"/>
              <w:marRight w:val="0"/>
              <w:marTop w:val="0"/>
              <w:marBottom w:val="0"/>
              <w:divBdr>
                <w:top w:val="none" w:sz="0" w:space="0" w:color="auto"/>
                <w:left w:val="none" w:sz="0" w:space="0" w:color="auto"/>
                <w:bottom w:val="none" w:sz="0" w:space="0" w:color="auto"/>
                <w:right w:val="none" w:sz="0" w:space="0" w:color="auto"/>
              </w:divBdr>
            </w:div>
            <w:div w:id="729185982">
              <w:marLeft w:val="0"/>
              <w:marRight w:val="0"/>
              <w:marTop w:val="0"/>
              <w:marBottom w:val="0"/>
              <w:divBdr>
                <w:top w:val="none" w:sz="0" w:space="0" w:color="auto"/>
                <w:left w:val="none" w:sz="0" w:space="0" w:color="auto"/>
                <w:bottom w:val="none" w:sz="0" w:space="0" w:color="auto"/>
                <w:right w:val="none" w:sz="0" w:space="0" w:color="auto"/>
              </w:divBdr>
            </w:div>
            <w:div w:id="1600748354">
              <w:marLeft w:val="0"/>
              <w:marRight w:val="0"/>
              <w:marTop w:val="0"/>
              <w:marBottom w:val="0"/>
              <w:divBdr>
                <w:top w:val="none" w:sz="0" w:space="0" w:color="auto"/>
                <w:left w:val="none" w:sz="0" w:space="0" w:color="auto"/>
                <w:bottom w:val="none" w:sz="0" w:space="0" w:color="auto"/>
                <w:right w:val="none" w:sz="0" w:space="0" w:color="auto"/>
              </w:divBdr>
            </w:div>
            <w:div w:id="879050391">
              <w:marLeft w:val="0"/>
              <w:marRight w:val="0"/>
              <w:marTop w:val="0"/>
              <w:marBottom w:val="0"/>
              <w:divBdr>
                <w:top w:val="none" w:sz="0" w:space="0" w:color="auto"/>
                <w:left w:val="none" w:sz="0" w:space="0" w:color="auto"/>
                <w:bottom w:val="none" w:sz="0" w:space="0" w:color="auto"/>
                <w:right w:val="none" w:sz="0" w:space="0" w:color="auto"/>
              </w:divBdr>
            </w:div>
            <w:div w:id="988293387">
              <w:marLeft w:val="0"/>
              <w:marRight w:val="0"/>
              <w:marTop w:val="0"/>
              <w:marBottom w:val="0"/>
              <w:divBdr>
                <w:top w:val="none" w:sz="0" w:space="0" w:color="auto"/>
                <w:left w:val="none" w:sz="0" w:space="0" w:color="auto"/>
                <w:bottom w:val="none" w:sz="0" w:space="0" w:color="auto"/>
                <w:right w:val="none" w:sz="0" w:space="0" w:color="auto"/>
              </w:divBdr>
            </w:div>
            <w:div w:id="454909390">
              <w:marLeft w:val="0"/>
              <w:marRight w:val="0"/>
              <w:marTop w:val="0"/>
              <w:marBottom w:val="0"/>
              <w:divBdr>
                <w:top w:val="none" w:sz="0" w:space="0" w:color="auto"/>
                <w:left w:val="none" w:sz="0" w:space="0" w:color="auto"/>
                <w:bottom w:val="none" w:sz="0" w:space="0" w:color="auto"/>
                <w:right w:val="none" w:sz="0" w:space="0" w:color="auto"/>
              </w:divBdr>
            </w:div>
            <w:div w:id="1009018432">
              <w:marLeft w:val="0"/>
              <w:marRight w:val="0"/>
              <w:marTop w:val="0"/>
              <w:marBottom w:val="0"/>
              <w:divBdr>
                <w:top w:val="none" w:sz="0" w:space="0" w:color="auto"/>
                <w:left w:val="none" w:sz="0" w:space="0" w:color="auto"/>
                <w:bottom w:val="none" w:sz="0" w:space="0" w:color="auto"/>
                <w:right w:val="none" w:sz="0" w:space="0" w:color="auto"/>
              </w:divBdr>
            </w:div>
            <w:div w:id="1308171955">
              <w:marLeft w:val="0"/>
              <w:marRight w:val="0"/>
              <w:marTop w:val="0"/>
              <w:marBottom w:val="0"/>
              <w:divBdr>
                <w:top w:val="none" w:sz="0" w:space="0" w:color="auto"/>
                <w:left w:val="none" w:sz="0" w:space="0" w:color="auto"/>
                <w:bottom w:val="none" w:sz="0" w:space="0" w:color="auto"/>
                <w:right w:val="none" w:sz="0" w:space="0" w:color="auto"/>
              </w:divBdr>
            </w:div>
            <w:div w:id="1337339232">
              <w:marLeft w:val="0"/>
              <w:marRight w:val="0"/>
              <w:marTop w:val="0"/>
              <w:marBottom w:val="0"/>
              <w:divBdr>
                <w:top w:val="none" w:sz="0" w:space="0" w:color="auto"/>
                <w:left w:val="none" w:sz="0" w:space="0" w:color="auto"/>
                <w:bottom w:val="none" w:sz="0" w:space="0" w:color="auto"/>
                <w:right w:val="none" w:sz="0" w:space="0" w:color="auto"/>
              </w:divBdr>
            </w:div>
            <w:div w:id="1308123484">
              <w:marLeft w:val="0"/>
              <w:marRight w:val="0"/>
              <w:marTop w:val="0"/>
              <w:marBottom w:val="0"/>
              <w:divBdr>
                <w:top w:val="none" w:sz="0" w:space="0" w:color="auto"/>
                <w:left w:val="none" w:sz="0" w:space="0" w:color="auto"/>
                <w:bottom w:val="none" w:sz="0" w:space="0" w:color="auto"/>
                <w:right w:val="none" w:sz="0" w:space="0" w:color="auto"/>
              </w:divBdr>
            </w:div>
            <w:div w:id="632834072">
              <w:marLeft w:val="0"/>
              <w:marRight w:val="0"/>
              <w:marTop w:val="0"/>
              <w:marBottom w:val="0"/>
              <w:divBdr>
                <w:top w:val="none" w:sz="0" w:space="0" w:color="auto"/>
                <w:left w:val="none" w:sz="0" w:space="0" w:color="auto"/>
                <w:bottom w:val="none" w:sz="0" w:space="0" w:color="auto"/>
                <w:right w:val="none" w:sz="0" w:space="0" w:color="auto"/>
              </w:divBdr>
            </w:div>
            <w:div w:id="1364135710">
              <w:marLeft w:val="0"/>
              <w:marRight w:val="0"/>
              <w:marTop w:val="0"/>
              <w:marBottom w:val="0"/>
              <w:divBdr>
                <w:top w:val="none" w:sz="0" w:space="0" w:color="auto"/>
                <w:left w:val="none" w:sz="0" w:space="0" w:color="auto"/>
                <w:bottom w:val="none" w:sz="0" w:space="0" w:color="auto"/>
                <w:right w:val="none" w:sz="0" w:space="0" w:color="auto"/>
              </w:divBdr>
            </w:div>
            <w:div w:id="2060469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1235276">
      <w:bodyDiv w:val="1"/>
      <w:marLeft w:val="0"/>
      <w:marRight w:val="0"/>
      <w:marTop w:val="0"/>
      <w:marBottom w:val="0"/>
      <w:divBdr>
        <w:top w:val="none" w:sz="0" w:space="0" w:color="auto"/>
        <w:left w:val="none" w:sz="0" w:space="0" w:color="auto"/>
        <w:bottom w:val="none" w:sz="0" w:space="0" w:color="auto"/>
        <w:right w:val="none" w:sz="0" w:space="0" w:color="auto"/>
      </w:divBdr>
      <w:divsChild>
        <w:div w:id="533545894">
          <w:marLeft w:val="0"/>
          <w:marRight w:val="0"/>
          <w:marTop w:val="0"/>
          <w:marBottom w:val="0"/>
          <w:divBdr>
            <w:top w:val="none" w:sz="0" w:space="0" w:color="auto"/>
            <w:left w:val="none" w:sz="0" w:space="0" w:color="auto"/>
            <w:bottom w:val="none" w:sz="0" w:space="0" w:color="auto"/>
            <w:right w:val="none" w:sz="0" w:space="0" w:color="auto"/>
          </w:divBdr>
        </w:div>
      </w:divsChild>
    </w:div>
    <w:div w:id="1359773419">
      <w:bodyDiv w:val="1"/>
      <w:marLeft w:val="0"/>
      <w:marRight w:val="0"/>
      <w:marTop w:val="0"/>
      <w:marBottom w:val="0"/>
      <w:divBdr>
        <w:top w:val="none" w:sz="0" w:space="0" w:color="auto"/>
        <w:left w:val="none" w:sz="0" w:space="0" w:color="auto"/>
        <w:bottom w:val="none" w:sz="0" w:space="0" w:color="auto"/>
        <w:right w:val="none" w:sz="0" w:space="0" w:color="auto"/>
      </w:divBdr>
    </w:div>
    <w:div w:id="1405180286">
      <w:bodyDiv w:val="1"/>
      <w:marLeft w:val="0"/>
      <w:marRight w:val="0"/>
      <w:marTop w:val="0"/>
      <w:marBottom w:val="0"/>
      <w:divBdr>
        <w:top w:val="none" w:sz="0" w:space="0" w:color="auto"/>
        <w:left w:val="none" w:sz="0" w:space="0" w:color="auto"/>
        <w:bottom w:val="none" w:sz="0" w:space="0" w:color="auto"/>
        <w:right w:val="none" w:sz="0" w:space="0" w:color="auto"/>
      </w:divBdr>
    </w:div>
    <w:div w:id="1428651840">
      <w:bodyDiv w:val="1"/>
      <w:marLeft w:val="0"/>
      <w:marRight w:val="0"/>
      <w:marTop w:val="0"/>
      <w:marBottom w:val="0"/>
      <w:divBdr>
        <w:top w:val="none" w:sz="0" w:space="0" w:color="auto"/>
        <w:left w:val="none" w:sz="0" w:space="0" w:color="auto"/>
        <w:bottom w:val="none" w:sz="0" w:space="0" w:color="auto"/>
        <w:right w:val="none" w:sz="0" w:space="0" w:color="auto"/>
      </w:divBdr>
    </w:div>
    <w:div w:id="1470826709">
      <w:bodyDiv w:val="1"/>
      <w:marLeft w:val="0"/>
      <w:marRight w:val="0"/>
      <w:marTop w:val="0"/>
      <w:marBottom w:val="0"/>
      <w:divBdr>
        <w:top w:val="none" w:sz="0" w:space="0" w:color="auto"/>
        <w:left w:val="none" w:sz="0" w:space="0" w:color="auto"/>
        <w:bottom w:val="none" w:sz="0" w:space="0" w:color="auto"/>
        <w:right w:val="none" w:sz="0" w:space="0" w:color="auto"/>
      </w:divBdr>
    </w:div>
    <w:div w:id="1506167037">
      <w:bodyDiv w:val="1"/>
      <w:marLeft w:val="0"/>
      <w:marRight w:val="0"/>
      <w:marTop w:val="0"/>
      <w:marBottom w:val="0"/>
      <w:divBdr>
        <w:top w:val="none" w:sz="0" w:space="0" w:color="auto"/>
        <w:left w:val="none" w:sz="0" w:space="0" w:color="auto"/>
        <w:bottom w:val="none" w:sz="0" w:space="0" w:color="auto"/>
        <w:right w:val="none" w:sz="0" w:space="0" w:color="auto"/>
      </w:divBdr>
    </w:div>
    <w:div w:id="1560902505">
      <w:bodyDiv w:val="1"/>
      <w:marLeft w:val="0"/>
      <w:marRight w:val="0"/>
      <w:marTop w:val="0"/>
      <w:marBottom w:val="0"/>
      <w:divBdr>
        <w:top w:val="none" w:sz="0" w:space="0" w:color="auto"/>
        <w:left w:val="none" w:sz="0" w:space="0" w:color="auto"/>
        <w:bottom w:val="none" w:sz="0" w:space="0" w:color="auto"/>
        <w:right w:val="none" w:sz="0" w:space="0" w:color="auto"/>
      </w:divBdr>
    </w:div>
    <w:div w:id="1624456353">
      <w:bodyDiv w:val="1"/>
      <w:marLeft w:val="0"/>
      <w:marRight w:val="0"/>
      <w:marTop w:val="0"/>
      <w:marBottom w:val="0"/>
      <w:divBdr>
        <w:top w:val="none" w:sz="0" w:space="0" w:color="auto"/>
        <w:left w:val="none" w:sz="0" w:space="0" w:color="auto"/>
        <w:bottom w:val="none" w:sz="0" w:space="0" w:color="auto"/>
        <w:right w:val="none" w:sz="0" w:space="0" w:color="auto"/>
      </w:divBdr>
    </w:div>
    <w:div w:id="1675836223">
      <w:bodyDiv w:val="1"/>
      <w:marLeft w:val="0"/>
      <w:marRight w:val="0"/>
      <w:marTop w:val="0"/>
      <w:marBottom w:val="0"/>
      <w:divBdr>
        <w:top w:val="none" w:sz="0" w:space="0" w:color="auto"/>
        <w:left w:val="none" w:sz="0" w:space="0" w:color="auto"/>
        <w:bottom w:val="none" w:sz="0" w:space="0" w:color="auto"/>
        <w:right w:val="none" w:sz="0" w:space="0" w:color="auto"/>
      </w:divBdr>
    </w:div>
    <w:div w:id="1731271342">
      <w:bodyDiv w:val="1"/>
      <w:marLeft w:val="0"/>
      <w:marRight w:val="0"/>
      <w:marTop w:val="0"/>
      <w:marBottom w:val="0"/>
      <w:divBdr>
        <w:top w:val="none" w:sz="0" w:space="0" w:color="auto"/>
        <w:left w:val="none" w:sz="0" w:space="0" w:color="auto"/>
        <w:bottom w:val="none" w:sz="0" w:space="0" w:color="auto"/>
        <w:right w:val="none" w:sz="0" w:space="0" w:color="auto"/>
      </w:divBdr>
    </w:div>
    <w:div w:id="1731537088">
      <w:bodyDiv w:val="1"/>
      <w:marLeft w:val="0"/>
      <w:marRight w:val="0"/>
      <w:marTop w:val="0"/>
      <w:marBottom w:val="0"/>
      <w:divBdr>
        <w:top w:val="none" w:sz="0" w:space="0" w:color="auto"/>
        <w:left w:val="none" w:sz="0" w:space="0" w:color="auto"/>
        <w:bottom w:val="none" w:sz="0" w:space="0" w:color="auto"/>
        <w:right w:val="none" w:sz="0" w:space="0" w:color="auto"/>
      </w:divBdr>
      <w:divsChild>
        <w:div w:id="2130390296">
          <w:marLeft w:val="0"/>
          <w:marRight w:val="0"/>
          <w:marTop w:val="0"/>
          <w:marBottom w:val="0"/>
          <w:divBdr>
            <w:top w:val="none" w:sz="0" w:space="0" w:color="auto"/>
            <w:left w:val="none" w:sz="0" w:space="0" w:color="auto"/>
            <w:bottom w:val="none" w:sz="0" w:space="0" w:color="auto"/>
            <w:right w:val="none" w:sz="0" w:space="0" w:color="auto"/>
          </w:divBdr>
          <w:divsChild>
            <w:div w:id="661860556">
              <w:marLeft w:val="0"/>
              <w:marRight w:val="0"/>
              <w:marTop w:val="0"/>
              <w:marBottom w:val="0"/>
              <w:divBdr>
                <w:top w:val="none" w:sz="0" w:space="0" w:color="auto"/>
                <w:left w:val="none" w:sz="0" w:space="0" w:color="auto"/>
                <w:bottom w:val="none" w:sz="0" w:space="0" w:color="auto"/>
                <w:right w:val="none" w:sz="0" w:space="0" w:color="auto"/>
              </w:divBdr>
            </w:div>
            <w:div w:id="532042221">
              <w:marLeft w:val="0"/>
              <w:marRight w:val="0"/>
              <w:marTop w:val="0"/>
              <w:marBottom w:val="0"/>
              <w:divBdr>
                <w:top w:val="none" w:sz="0" w:space="0" w:color="auto"/>
                <w:left w:val="none" w:sz="0" w:space="0" w:color="auto"/>
                <w:bottom w:val="none" w:sz="0" w:space="0" w:color="auto"/>
                <w:right w:val="none" w:sz="0" w:space="0" w:color="auto"/>
              </w:divBdr>
            </w:div>
            <w:div w:id="150221016">
              <w:marLeft w:val="0"/>
              <w:marRight w:val="0"/>
              <w:marTop w:val="0"/>
              <w:marBottom w:val="0"/>
              <w:divBdr>
                <w:top w:val="none" w:sz="0" w:space="0" w:color="auto"/>
                <w:left w:val="none" w:sz="0" w:space="0" w:color="auto"/>
                <w:bottom w:val="none" w:sz="0" w:space="0" w:color="auto"/>
                <w:right w:val="none" w:sz="0" w:space="0" w:color="auto"/>
              </w:divBdr>
            </w:div>
            <w:div w:id="1675566889">
              <w:marLeft w:val="0"/>
              <w:marRight w:val="0"/>
              <w:marTop w:val="0"/>
              <w:marBottom w:val="0"/>
              <w:divBdr>
                <w:top w:val="none" w:sz="0" w:space="0" w:color="auto"/>
                <w:left w:val="none" w:sz="0" w:space="0" w:color="auto"/>
                <w:bottom w:val="none" w:sz="0" w:space="0" w:color="auto"/>
                <w:right w:val="none" w:sz="0" w:space="0" w:color="auto"/>
              </w:divBdr>
            </w:div>
            <w:div w:id="125389500">
              <w:marLeft w:val="0"/>
              <w:marRight w:val="0"/>
              <w:marTop w:val="0"/>
              <w:marBottom w:val="0"/>
              <w:divBdr>
                <w:top w:val="none" w:sz="0" w:space="0" w:color="auto"/>
                <w:left w:val="none" w:sz="0" w:space="0" w:color="auto"/>
                <w:bottom w:val="none" w:sz="0" w:space="0" w:color="auto"/>
                <w:right w:val="none" w:sz="0" w:space="0" w:color="auto"/>
              </w:divBdr>
            </w:div>
            <w:div w:id="733351682">
              <w:marLeft w:val="0"/>
              <w:marRight w:val="0"/>
              <w:marTop w:val="0"/>
              <w:marBottom w:val="0"/>
              <w:divBdr>
                <w:top w:val="none" w:sz="0" w:space="0" w:color="auto"/>
                <w:left w:val="none" w:sz="0" w:space="0" w:color="auto"/>
                <w:bottom w:val="none" w:sz="0" w:space="0" w:color="auto"/>
                <w:right w:val="none" w:sz="0" w:space="0" w:color="auto"/>
              </w:divBdr>
            </w:div>
            <w:div w:id="1180657192">
              <w:marLeft w:val="0"/>
              <w:marRight w:val="0"/>
              <w:marTop w:val="0"/>
              <w:marBottom w:val="0"/>
              <w:divBdr>
                <w:top w:val="none" w:sz="0" w:space="0" w:color="auto"/>
                <w:left w:val="none" w:sz="0" w:space="0" w:color="auto"/>
                <w:bottom w:val="none" w:sz="0" w:space="0" w:color="auto"/>
                <w:right w:val="none" w:sz="0" w:space="0" w:color="auto"/>
              </w:divBdr>
            </w:div>
            <w:div w:id="822352089">
              <w:marLeft w:val="0"/>
              <w:marRight w:val="0"/>
              <w:marTop w:val="0"/>
              <w:marBottom w:val="0"/>
              <w:divBdr>
                <w:top w:val="none" w:sz="0" w:space="0" w:color="auto"/>
                <w:left w:val="none" w:sz="0" w:space="0" w:color="auto"/>
                <w:bottom w:val="none" w:sz="0" w:space="0" w:color="auto"/>
                <w:right w:val="none" w:sz="0" w:space="0" w:color="auto"/>
              </w:divBdr>
            </w:div>
            <w:div w:id="1174490102">
              <w:marLeft w:val="0"/>
              <w:marRight w:val="0"/>
              <w:marTop w:val="0"/>
              <w:marBottom w:val="0"/>
              <w:divBdr>
                <w:top w:val="none" w:sz="0" w:space="0" w:color="auto"/>
                <w:left w:val="none" w:sz="0" w:space="0" w:color="auto"/>
                <w:bottom w:val="none" w:sz="0" w:space="0" w:color="auto"/>
                <w:right w:val="none" w:sz="0" w:space="0" w:color="auto"/>
              </w:divBdr>
            </w:div>
            <w:div w:id="1064260191">
              <w:marLeft w:val="0"/>
              <w:marRight w:val="0"/>
              <w:marTop w:val="0"/>
              <w:marBottom w:val="0"/>
              <w:divBdr>
                <w:top w:val="none" w:sz="0" w:space="0" w:color="auto"/>
                <w:left w:val="none" w:sz="0" w:space="0" w:color="auto"/>
                <w:bottom w:val="none" w:sz="0" w:space="0" w:color="auto"/>
                <w:right w:val="none" w:sz="0" w:space="0" w:color="auto"/>
              </w:divBdr>
            </w:div>
            <w:div w:id="801852659">
              <w:marLeft w:val="0"/>
              <w:marRight w:val="0"/>
              <w:marTop w:val="0"/>
              <w:marBottom w:val="0"/>
              <w:divBdr>
                <w:top w:val="none" w:sz="0" w:space="0" w:color="auto"/>
                <w:left w:val="none" w:sz="0" w:space="0" w:color="auto"/>
                <w:bottom w:val="none" w:sz="0" w:space="0" w:color="auto"/>
                <w:right w:val="none" w:sz="0" w:space="0" w:color="auto"/>
              </w:divBdr>
            </w:div>
            <w:div w:id="565919001">
              <w:marLeft w:val="0"/>
              <w:marRight w:val="0"/>
              <w:marTop w:val="0"/>
              <w:marBottom w:val="0"/>
              <w:divBdr>
                <w:top w:val="none" w:sz="0" w:space="0" w:color="auto"/>
                <w:left w:val="none" w:sz="0" w:space="0" w:color="auto"/>
                <w:bottom w:val="none" w:sz="0" w:space="0" w:color="auto"/>
                <w:right w:val="none" w:sz="0" w:space="0" w:color="auto"/>
              </w:divBdr>
            </w:div>
            <w:div w:id="1997609708">
              <w:marLeft w:val="0"/>
              <w:marRight w:val="0"/>
              <w:marTop w:val="0"/>
              <w:marBottom w:val="0"/>
              <w:divBdr>
                <w:top w:val="none" w:sz="0" w:space="0" w:color="auto"/>
                <w:left w:val="none" w:sz="0" w:space="0" w:color="auto"/>
                <w:bottom w:val="none" w:sz="0" w:space="0" w:color="auto"/>
                <w:right w:val="none" w:sz="0" w:space="0" w:color="auto"/>
              </w:divBdr>
            </w:div>
            <w:div w:id="1573740224">
              <w:marLeft w:val="0"/>
              <w:marRight w:val="0"/>
              <w:marTop w:val="0"/>
              <w:marBottom w:val="0"/>
              <w:divBdr>
                <w:top w:val="none" w:sz="0" w:space="0" w:color="auto"/>
                <w:left w:val="none" w:sz="0" w:space="0" w:color="auto"/>
                <w:bottom w:val="none" w:sz="0" w:space="0" w:color="auto"/>
                <w:right w:val="none" w:sz="0" w:space="0" w:color="auto"/>
              </w:divBdr>
            </w:div>
            <w:div w:id="333995585">
              <w:marLeft w:val="0"/>
              <w:marRight w:val="0"/>
              <w:marTop w:val="0"/>
              <w:marBottom w:val="0"/>
              <w:divBdr>
                <w:top w:val="none" w:sz="0" w:space="0" w:color="auto"/>
                <w:left w:val="none" w:sz="0" w:space="0" w:color="auto"/>
                <w:bottom w:val="none" w:sz="0" w:space="0" w:color="auto"/>
                <w:right w:val="none" w:sz="0" w:space="0" w:color="auto"/>
              </w:divBdr>
            </w:div>
            <w:div w:id="24137432">
              <w:marLeft w:val="0"/>
              <w:marRight w:val="0"/>
              <w:marTop w:val="0"/>
              <w:marBottom w:val="0"/>
              <w:divBdr>
                <w:top w:val="none" w:sz="0" w:space="0" w:color="auto"/>
                <w:left w:val="none" w:sz="0" w:space="0" w:color="auto"/>
                <w:bottom w:val="none" w:sz="0" w:space="0" w:color="auto"/>
                <w:right w:val="none" w:sz="0" w:space="0" w:color="auto"/>
              </w:divBdr>
            </w:div>
            <w:div w:id="1669678136">
              <w:marLeft w:val="0"/>
              <w:marRight w:val="0"/>
              <w:marTop w:val="0"/>
              <w:marBottom w:val="0"/>
              <w:divBdr>
                <w:top w:val="none" w:sz="0" w:space="0" w:color="auto"/>
                <w:left w:val="none" w:sz="0" w:space="0" w:color="auto"/>
                <w:bottom w:val="none" w:sz="0" w:space="0" w:color="auto"/>
                <w:right w:val="none" w:sz="0" w:space="0" w:color="auto"/>
              </w:divBdr>
            </w:div>
            <w:div w:id="1028871644">
              <w:marLeft w:val="0"/>
              <w:marRight w:val="0"/>
              <w:marTop w:val="0"/>
              <w:marBottom w:val="0"/>
              <w:divBdr>
                <w:top w:val="none" w:sz="0" w:space="0" w:color="auto"/>
                <w:left w:val="none" w:sz="0" w:space="0" w:color="auto"/>
                <w:bottom w:val="none" w:sz="0" w:space="0" w:color="auto"/>
                <w:right w:val="none" w:sz="0" w:space="0" w:color="auto"/>
              </w:divBdr>
            </w:div>
            <w:div w:id="115834222">
              <w:marLeft w:val="0"/>
              <w:marRight w:val="0"/>
              <w:marTop w:val="0"/>
              <w:marBottom w:val="0"/>
              <w:divBdr>
                <w:top w:val="none" w:sz="0" w:space="0" w:color="auto"/>
                <w:left w:val="none" w:sz="0" w:space="0" w:color="auto"/>
                <w:bottom w:val="none" w:sz="0" w:space="0" w:color="auto"/>
                <w:right w:val="none" w:sz="0" w:space="0" w:color="auto"/>
              </w:divBdr>
            </w:div>
            <w:div w:id="34937149">
              <w:marLeft w:val="0"/>
              <w:marRight w:val="0"/>
              <w:marTop w:val="0"/>
              <w:marBottom w:val="0"/>
              <w:divBdr>
                <w:top w:val="none" w:sz="0" w:space="0" w:color="auto"/>
                <w:left w:val="none" w:sz="0" w:space="0" w:color="auto"/>
                <w:bottom w:val="none" w:sz="0" w:space="0" w:color="auto"/>
                <w:right w:val="none" w:sz="0" w:space="0" w:color="auto"/>
              </w:divBdr>
            </w:div>
            <w:div w:id="1306931070">
              <w:marLeft w:val="0"/>
              <w:marRight w:val="0"/>
              <w:marTop w:val="0"/>
              <w:marBottom w:val="0"/>
              <w:divBdr>
                <w:top w:val="none" w:sz="0" w:space="0" w:color="auto"/>
                <w:left w:val="none" w:sz="0" w:space="0" w:color="auto"/>
                <w:bottom w:val="none" w:sz="0" w:space="0" w:color="auto"/>
                <w:right w:val="none" w:sz="0" w:space="0" w:color="auto"/>
              </w:divBdr>
            </w:div>
            <w:div w:id="2040666801">
              <w:marLeft w:val="0"/>
              <w:marRight w:val="0"/>
              <w:marTop w:val="0"/>
              <w:marBottom w:val="0"/>
              <w:divBdr>
                <w:top w:val="none" w:sz="0" w:space="0" w:color="auto"/>
                <w:left w:val="none" w:sz="0" w:space="0" w:color="auto"/>
                <w:bottom w:val="none" w:sz="0" w:space="0" w:color="auto"/>
                <w:right w:val="none" w:sz="0" w:space="0" w:color="auto"/>
              </w:divBdr>
            </w:div>
            <w:div w:id="287587598">
              <w:marLeft w:val="0"/>
              <w:marRight w:val="0"/>
              <w:marTop w:val="0"/>
              <w:marBottom w:val="0"/>
              <w:divBdr>
                <w:top w:val="none" w:sz="0" w:space="0" w:color="auto"/>
                <w:left w:val="none" w:sz="0" w:space="0" w:color="auto"/>
                <w:bottom w:val="none" w:sz="0" w:space="0" w:color="auto"/>
                <w:right w:val="none" w:sz="0" w:space="0" w:color="auto"/>
              </w:divBdr>
            </w:div>
            <w:div w:id="1761830348">
              <w:marLeft w:val="0"/>
              <w:marRight w:val="0"/>
              <w:marTop w:val="0"/>
              <w:marBottom w:val="0"/>
              <w:divBdr>
                <w:top w:val="none" w:sz="0" w:space="0" w:color="auto"/>
                <w:left w:val="none" w:sz="0" w:space="0" w:color="auto"/>
                <w:bottom w:val="none" w:sz="0" w:space="0" w:color="auto"/>
                <w:right w:val="none" w:sz="0" w:space="0" w:color="auto"/>
              </w:divBdr>
            </w:div>
            <w:div w:id="1938757051">
              <w:marLeft w:val="0"/>
              <w:marRight w:val="0"/>
              <w:marTop w:val="0"/>
              <w:marBottom w:val="0"/>
              <w:divBdr>
                <w:top w:val="none" w:sz="0" w:space="0" w:color="auto"/>
                <w:left w:val="none" w:sz="0" w:space="0" w:color="auto"/>
                <w:bottom w:val="none" w:sz="0" w:space="0" w:color="auto"/>
                <w:right w:val="none" w:sz="0" w:space="0" w:color="auto"/>
              </w:divBdr>
            </w:div>
            <w:div w:id="768113726">
              <w:marLeft w:val="0"/>
              <w:marRight w:val="0"/>
              <w:marTop w:val="0"/>
              <w:marBottom w:val="0"/>
              <w:divBdr>
                <w:top w:val="none" w:sz="0" w:space="0" w:color="auto"/>
                <w:left w:val="none" w:sz="0" w:space="0" w:color="auto"/>
                <w:bottom w:val="none" w:sz="0" w:space="0" w:color="auto"/>
                <w:right w:val="none" w:sz="0" w:space="0" w:color="auto"/>
              </w:divBdr>
            </w:div>
            <w:div w:id="2073841970">
              <w:marLeft w:val="0"/>
              <w:marRight w:val="0"/>
              <w:marTop w:val="0"/>
              <w:marBottom w:val="0"/>
              <w:divBdr>
                <w:top w:val="none" w:sz="0" w:space="0" w:color="auto"/>
                <w:left w:val="none" w:sz="0" w:space="0" w:color="auto"/>
                <w:bottom w:val="none" w:sz="0" w:space="0" w:color="auto"/>
                <w:right w:val="none" w:sz="0" w:space="0" w:color="auto"/>
              </w:divBdr>
            </w:div>
            <w:div w:id="136580229">
              <w:marLeft w:val="0"/>
              <w:marRight w:val="0"/>
              <w:marTop w:val="0"/>
              <w:marBottom w:val="0"/>
              <w:divBdr>
                <w:top w:val="none" w:sz="0" w:space="0" w:color="auto"/>
                <w:left w:val="none" w:sz="0" w:space="0" w:color="auto"/>
                <w:bottom w:val="none" w:sz="0" w:space="0" w:color="auto"/>
                <w:right w:val="none" w:sz="0" w:space="0" w:color="auto"/>
              </w:divBdr>
            </w:div>
            <w:div w:id="1256521820">
              <w:marLeft w:val="0"/>
              <w:marRight w:val="0"/>
              <w:marTop w:val="0"/>
              <w:marBottom w:val="0"/>
              <w:divBdr>
                <w:top w:val="none" w:sz="0" w:space="0" w:color="auto"/>
                <w:left w:val="none" w:sz="0" w:space="0" w:color="auto"/>
                <w:bottom w:val="none" w:sz="0" w:space="0" w:color="auto"/>
                <w:right w:val="none" w:sz="0" w:space="0" w:color="auto"/>
              </w:divBdr>
            </w:div>
            <w:div w:id="1317757075">
              <w:marLeft w:val="0"/>
              <w:marRight w:val="0"/>
              <w:marTop w:val="0"/>
              <w:marBottom w:val="0"/>
              <w:divBdr>
                <w:top w:val="none" w:sz="0" w:space="0" w:color="auto"/>
                <w:left w:val="none" w:sz="0" w:space="0" w:color="auto"/>
                <w:bottom w:val="none" w:sz="0" w:space="0" w:color="auto"/>
                <w:right w:val="none" w:sz="0" w:space="0" w:color="auto"/>
              </w:divBdr>
            </w:div>
            <w:div w:id="2114351289">
              <w:marLeft w:val="0"/>
              <w:marRight w:val="0"/>
              <w:marTop w:val="0"/>
              <w:marBottom w:val="0"/>
              <w:divBdr>
                <w:top w:val="none" w:sz="0" w:space="0" w:color="auto"/>
                <w:left w:val="none" w:sz="0" w:space="0" w:color="auto"/>
                <w:bottom w:val="none" w:sz="0" w:space="0" w:color="auto"/>
                <w:right w:val="none" w:sz="0" w:space="0" w:color="auto"/>
              </w:divBdr>
            </w:div>
            <w:div w:id="409154798">
              <w:marLeft w:val="0"/>
              <w:marRight w:val="0"/>
              <w:marTop w:val="0"/>
              <w:marBottom w:val="0"/>
              <w:divBdr>
                <w:top w:val="none" w:sz="0" w:space="0" w:color="auto"/>
                <w:left w:val="none" w:sz="0" w:space="0" w:color="auto"/>
                <w:bottom w:val="none" w:sz="0" w:space="0" w:color="auto"/>
                <w:right w:val="none" w:sz="0" w:space="0" w:color="auto"/>
              </w:divBdr>
            </w:div>
            <w:div w:id="711420585">
              <w:marLeft w:val="0"/>
              <w:marRight w:val="0"/>
              <w:marTop w:val="0"/>
              <w:marBottom w:val="0"/>
              <w:divBdr>
                <w:top w:val="none" w:sz="0" w:space="0" w:color="auto"/>
                <w:left w:val="none" w:sz="0" w:space="0" w:color="auto"/>
                <w:bottom w:val="none" w:sz="0" w:space="0" w:color="auto"/>
                <w:right w:val="none" w:sz="0" w:space="0" w:color="auto"/>
              </w:divBdr>
            </w:div>
            <w:div w:id="1791624433">
              <w:marLeft w:val="0"/>
              <w:marRight w:val="0"/>
              <w:marTop w:val="0"/>
              <w:marBottom w:val="0"/>
              <w:divBdr>
                <w:top w:val="none" w:sz="0" w:space="0" w:color="auto"/>
                <w:left w:val="none" w:sz="0" w:space="0" w:color="auto"/>
                <w:bottom w:val="none" w:sz="0" w:space="0" w:color="auto"/>
                <w:right w:val="none" w:sz="0" w:space="0" w:color="auto"/>
              </w:divBdr>
            </w:div>
            <w:div w:id="218367027">
              <w:marLeft w:val="0"/>
              <w:marRight w:val="0"/>
              <w:marTop w:val="0"/>
              <w:marBottom w:val="0"/>
              <w:divBdr>
                <w:top w:val="none" w:sz="0" w:space="0" w:color="auto"/>
                <w:left w:val="none" w:sz="0" w:space="0" w:color="auto"/>
                <w:bottom w:val="none" w:sz="0" w:space="0" w:color="auto"/>
                <w:right w:val="none" w:sz="0" w:space="0" w:color="auto"/>
              </w:divBdr>
            </w:div>
            <w:div w:id="537085080">
              <w:marLeft w:val="0"/>
              <w:marRight w:val="0"/>
              <w:marTop w:val="0"/>
              <w:marBottom w:val="0"/>
              <w:divBdr>
                <w:top w:val="none" w:sz="0" w:space="0" w:color="auto"/>
                <w:left w:val="none" w:sz="0" w:space="0" w:color="auto"/>
                <w:bottom w:val="none" w:sz="0" w:space="0" w:color="auto"/>
                <w:right w:val="none" w:sz="0" w:space="0" w:color="auto"/>
              </w:divBdr>
            </w:div>
            <w:div w:id="607351757">
              <w:marLeft w:val="0"/>
              <w:marRight w:val="0"/>
              <w:marTop w:val="0"/>
              <w:marBottom w:val="0"/>
              <w:divBdr>
                <w:top w:val="none" w:sz="0" w:space="0" w:color="auto"/>
                <w:left w:val="none" w:sz="0" w:space="0" w:color="auto"/>
                <w:bottom w:val="none" w:sz="0" w:space="0" w:color="auto"/>
                <w:right w:val="none" w:sz="0" w:space="0" w:color="auto"/>
              </w:divBdr>
            </w:div>
            <w:div w:id="614755021">
              <w:marLeft w:val="0"/>
              <w:marRight w:val="0"/>
              <w:marTop w:val="0"/>
              <w:marBottom w:val="0"/>
              <w:divBdr>
                <w:top w:val="none" w:sz="0" w:space="0" w:color="auto"/>
                <w:left w:val="none" w:sz="0" w:space="0" w:color="auto"/>
                <w:bottom w:val="none" w:sz="0" w:space="0" w:color="auto"/>
                <w:right w:val="none" w:sz="0" w:space="0" w:color="auto"/>
              </w:divBdr>
            </w:div>
            <w:div w:id="1581481614">
              <w:marLeft w:val="0"/>
              <w:marRight w:val="0"/>
              <w:marTop w:val="0"/>
              <w:marBottom w:val="0"/>
              <w:divBdr>
                <w:top w:val="none" w:sz="0" w:space="0" w:color="auto"/>
                <w:left w:val="none" w:sz="0" w:space="0" w:color="auto"/>
                <w:bottom w:val="none" w:sz="0" w:space="0" w:color="auto"/>
                <w:right w:val="none" w:sz="0" w:space="0" w:color="auto"/>
              </w:divBdr>
            </w:div>
            <w:div w:id="768240405">
              <w:marLeft w:val="0"/>
              <w:marRight w:val="0"/>
              <w:marTop w:val="0"/>
              <w:marBottom w:val="0"/>
              <w:divBdr>
                <w:top w:val="none" w:sz="0" w:space="0" w:color="auto"/>
                <w:left w:val="none" w:sz="0" w:space="0" w:color="auto"/>
                <w:bottom w:val="none" w:sz="0" w:space="0" w:color="auto"/>
                <w:right w:val="none" w:sz="0" w:space="0" w:color="auto"/>
              </w:divBdr>
            </w:div>
            <w:div w:id="799765571">
              <w:marLeft w:val="0"/>
              <w:marRight w:val="0"/>
              <w:marTop w:val="0"/>
              <w:marBottom w:val="0"/>
              <w:divBdr>
                <w:top w:val="none" w:sz="0" w:space="0" w:color="auto"/>
                <w:left w:val="none" w:sz="0" w:space="0" w:color="auto"/>
                <w:bottom w:val="none" w:sz="0" w:space="0" w:color="auto"/>
                <w:right w:val="none" w:sz="0" w:space="0" w:color="auto"/>
              </w:divBdr>
            </w:div>
            <w:div w:id="1569655937">
              <w:marLeft w:val="0"/>
              <w:marRight w:val="0"/>
              <w:marTop w:val="0"/>
              <w:marBottom w:val="0"/>
              <w:divBdr>
                <w:top w:val="none" w:sz="0" w:space="0" w:color="auto"/>
                <w:left w:val="none" w:sz="0" w:space="0" w:color="auto"/>
                <w:bottom w:val="none" w:sz="0" w:space="0" w:color="auto"/>
                <w:right w:val="none" w:sz="0" w:space="0" w:color="auto"/>
              </w:divBdr>
            </w:div>
            <w:div w:id="818307393">
              <w:marLeft w:val="0"/>
              <w:marRight w:val="0"/>
              <w:marTop w:val="0"/>
              <w:marBottom w:val="0"/>
              <w:divBdr>
                <w:top w:val="none" w:sz="0" w:space="0" w:color="auto"/>
                <w:left w:val="none" w:sz="0" w:space="0" w:color="auto"/>
                <w:bottom w:val="none" w:sz="0" w:space="0" w:color="auto"/>
                <w:right w:val="none" w:sz="0" w:space="0" w:color="auto"/>
              </w:divBdr>
            </w:div>
            <w:div w:id="396518730">
              <w:marLeft w:val="0"/>
              <w:marRight w:val="0"/>
              <w:marTop w:val="0"/>
              <w:marBottom w:val="0"/>
              <w:divBdr>
                <w:top w:val="none" w:sz="0" w:space="0" w:color="auto"/>
                <w:left w:val="none" w:sz="0" w:space="0" w:color="auto"/>
                <w:bottom w:val="none" w:sz="0" w:space="0" w:color="auto"/>
                <w:right w:val="none" w:sz="0" w:space="0" w:color="auto"/>
              </w:divBdr>
            </w:div>
            <w:div w:id="7367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68849">
      <w:bodyDiv w:val="1"/>
      <w:marLeft w:val="0"/>
      <w:marRight w:val="0"/>
      <w:marTop w:val="0"/>
      <w:marBottom w:val="0"/>
      <w:divBdr>
        <w:top w:val="none" w:sz="0" w:space="0" w:color="auto"/>
        <w:left w:val="none" w:sz="0" w:space="0" w:color="auto"/>
        <w:bottom w:val="none" w:sz="0" w:space="0" w:color="auto"/>
        <w:right w:val="none" w:sz="0" w:space="0" w:color="auto"/>
      </w:divBdr>
    </w:div>
    <w:div w:id="1840582094">
      <w:bodyDiv w:val="1"/>
      <w:marLeft w:val="0"/>
      <w:marRight w:val="0"/>
      <w:marTop w:val="0"/>
      <w:marBottom w:val="0"/>
      <w:divBdr>
        <w:top w:val="none" w:sz="0" w:space="0" w:color="auto"/>
        <w:left w:val="none" w:sz="0" w:space="0" w:color="auto"/>
        <w:bottom w:val="none" w:sz="0" w:space="0" w:color="auto"/>
        <w:right w:val="none" w:sz="0" w:space="0" w:color="auto"/>
      </w:divBdr>
    </w:div>
    <w:div w:id="1841309226">
      <w:bodyDiv w:val="1"/>
      <w:marLeft w:val="0"/>
      <w:marRight w:val="0"/>
      <w:marTop w:val="0"/>
      <w:marBottom w:val="0"/>
      <w:divBdr>
        <w:top w:val="none" w:sz="0" w:space="0" w:color="auto"/>
        <w:left w:val="none" w:sz="0" w:space="0" w:color="auto"/>
        <w:bottom w:val="none" w:sz="0" w:space="0" w:color="auto"/>
        <w:right w:val="none" w:sz="0" w:space="0" w:color="auto"/>
      </w:divBdr>
    </w:div>
    <w:div w:id="1867328165">
      <w:bodyDiv w:val="1"/>
      <w:marLeft w:val="0"/>
      <w:marRight w:val="0"/>
      <w:marTop w:val="0"/>
      <w:marBottom w:val="0"/>
      <w:divBdr>
        <w:top w:val="none" w:sz="0" w:space="0" w:color="auto"/>
        <w:left w:val="none" w:sz="0" w:space="0" w:color="auto"/>
        <w:bottom w:val="none" w:sz="0" w:space="0" w:color="auto"/>
        <w:right w:val="none" w:sz="0" w:space="0" w:color="auto"/>
      </w:divBdr>
    </w:div>
    <w:div w:id="1893224354">
      <w:bodyDiv w:val="1"/>
      <w:marLeft w:val="0"/>
      <w:marRight w:val="0"/>
      <w:marTop w:val="0"/>
      <w:marBottom w:val="0"/>
      <w:divBdr>
        <w:top w:val="none" w:sz="0" w:space="0" w:color="auto"/>
        <w:left w:val="none" w:sz="0" w:space="0" w:color="auto"/>
        <w:bottom w:val="none" w:sz="0" w:space="0" w:color="auto"/>
        <w:right w:val="none" w:sz="0" w:space="0" w:color="auto"/>
      </w:divBdr>
    </w:div>
    <w:div w:id="1945113169">
      <w:bodyDiv w:val="1"/>
      <w:marLeft w:val="0"/>
      <w:marRight w:val="0"/>
      <w:marTop w:val="0"/>
      <w:marBottom w:val="0"/>
      <w:divBdr>
        <w:top w:val="none" w:sz="0" w:space="0" w:color="auto"/>
        <w:left w:val="none" w:sz="0" w:space="0" w:color="auto"/>
        <w:bottom w:val="none" w:sz="0" w:space="0" w:color="auto"/>
        <w:right w:val="none" w:sz="0" w:space="0" w:color="auto"/>
      </w:divBdr>
    </w:div>
    <w:div w:id="1993481051">
      <w:bodyDiv w:val="1"/>
      <w:marLeft w:val="0"/>
      <w:marRight w:val="0"/>
      <w:marTop w:val="0"/>
      <w:marBottom w:val="0"/>
      <w:divBdr>
        <w:top w:val="none" w:sz="0" w:space="0" w:color="auto"/>
        <w:left w:val="none" w:sz="0" w:space="0" w:color="auto"/>
        <w:bottom w:val="none" w:sz="0" w:space="0" w:color="auto"/>
        <w:right w:val="none" w:sz="0" w:space="0" w:color="auto"/>
      </w:divBdr>
    </w:div>
    <w:div w:id="1994917357">
      <w:bodyDiv w:val="1"/>
      <w:marLeft w:val="0"/>
      <w:marRight w:val="0"/>
      <w:marTop w:val="0"/>
      <w:marBottom w:val="0"/>
      <w:divBdr>
        <w:top w:val="none" w:sz="0" w:space="0" w:color="auto"/>
        <w:left w:val="none" w:sz="0" w:space="0" w:color="auto"/>
        <w:bottom w:val="none" w:sz="0" w:space="0" w:color="auto"/>
        <w:right w:val="none" w:sz="0" w:space="0" w:color="auto"/>
      </w:divBdr>
    </w:div>
    <w:div w:id="2001343809">
      <w:bodyDiv w:val="1"/>
      <w:marLeft w:val="0"/>
      <w:marRight w:val="0"/>
      <w:marTop w:val="0"/>
      <w:marBottom w:val="0"/>
      <w:divBdr>
        <w:top w:val="none" w:sz="0" w:space="0" w:color="auto"/>
        <w:left w:val="none" w:sz="0" w:space="0" w:color="auto"/>
        <w:bottom w:val="none" w:sz="0" w:space="0" w:color="auto"/>
        <w:right w:val="none" w:sz="0" w:space="0" w:color="auto"/>
      </w:divBdr>
    </w:div>
    <w:div w:id="2031297948">
      <w:bodyDiv w:val="1"/>
      <w:marLeft w:val="0"/>
      <w:marRight w:val="0"/>
      <w:marTop w:val="0"/>
      <w:marBottom w:val="0"/>
      <w:divBdr>
        <w:top w:val="none" w:sz="0" w:space="0" w:color="auto"/>
        <w:left w:val="none" w:sz="0" w:space="0" w:color="auto"/>
        <w:bottom w:val="none" w:sz="0" w:space="0" w:color="auto"/>
        <w:right w:val="none" w:sz="0" w:space="0" w:color="auto"/>
      </w:divBdr>
    </w:div>
    <w:div w:id="2042316017">
      <w:bodyDiv w:val="1"/>
      <w:marLeft w:val="0"/>
      <w:marRight w:val="0"/>
      <w:marTop w:val="0"/>
      <w:marBottom w:val="0"/>
      <w:divBdr>
        <w:top w:val="none" w:sz="0" w:space="0" w:color="auto"/>
        <w:left w:val="none" w:sz="0" w:space="0" w:color="auto"/>
        <w:bottom w:val="none" w:sz="0" w:space="0" w:color="auto"/>
        <w:right w:val="none" w:sz="0" w:space="0" w:color="auto"/>
      </w:divBdr>
      <w:divsChild>
        <w:div w:id="2075734816">
          <w:marLeft w:val="0"/>
          <w:marRight w:val="0"/>
          <w:marTop w:val="0"/>
          <w:marBottom w:val="0"/>
          <w:divBdr>
            <w:top w:val="none" w:sz="0" w:space="0" w:color="auto"/>
            <w:left w:val="none" w:sz="0" w:space="0" w:color="auto"/>
            <w:bottom w:val="none" w:sz="0" w:space="0" w:color="auto"/>
            <w:right w:val="none" w:sz="0" w:space="0" w:color="auto"/>
          </w:divBdr>
        </w:div>
      </w:divsChild>
    </w:div>
    <w:div w:id="2104370598">
      <w:bodyDiv w:val="1"/>
      <w:marLeft w:val="0"/>
      <w:marRight w:val="0"/>
      <w:marTop w:val="0"/>
      <w:marBottom w:val="0"/>
      <w:divBdr>
        <w:top w:val="none" w:sz="0" w:space="0" w:color="auto"/>
        <w:left w:val="none" w:sz="0" w:space="0" w:color="auto"/>
        <w:bottom w:val="none" w:sz="0" w:space="0" w:color="auto"/>
        <w:right w:val="none" w:sz="0" w:space="0" w:color="auto"/>
      </w:divBdr>
    </w:div>
    <w:div w:id="2112504929">
      <w:bodyDiv w:val="1"/>
      <w:marLeft w:val="0"/>
      <w:marRight w:val="0"/>
      <w:marTop w:val="0"/>
      <w:marBottom w:val="0"/>
      <w:divBdr>
        <w:top w:val="none" w:sz="0" w:space="0" w:color="auto"/>
        <w:left w:val="none" w:sz="0" w:space="0" w:color="auto"/>
        <w:bottom w:val="none" w:sz="0" w:space="0" w:color="auto"/>
        <w:right w:val="none" w:sz="0" w:space="0" w:color="auto"/>
      </w:divBdr>
    </w:div>
    <w:div w:id="2127574062">
      <w:bodyDiv w:val="1"/>
      <w:marLeft w:val="0"/>
      <w:marRight w:val="0"/>
      <w:marTop w:val="0"/>
      <w:marBottom w:val="0"/>
      <w:divBdr>
        <w:top w:val="none" w:sz="0" w:space="0" w:color="auto"/>
        <w:left w:val="none" w:sz="0" w:space="0" w:color="auto"/>
        <w:bottom w:val="none" w:sz="0" w:space="0" w:color="auto"/>
        <w:right w:val="none" w:sz="0" w:space="0" w:color="auto"/>
      </w:divBdr>
    </w:div>
    <w:div w:id="2132091860">
      <w:bodyDiv w:val="1"/>
      <w:marLeft w:val="0"/>
      <w:marRight w:val="0"/>
      <w:marTop w:val="0"/>
      <w:marBottom w:val="0"/>
      <w:divBdr>
        <w:top w:val="none" w:sz="0" w:space="0" w:color="auto"/>
        <w:left w:val="none" w:sz="0" w:space="0" w:color="auto"/>
        <w:bottom w:val="none" w:sz="0" w:space="0" w:color="auto"/>
        <w:right w:val="none" w:sz="0" w:space="0" w:color="auto"/>
      </w:divBdr>
      <w:divsChild>
        <w:div w:id="558327285">
          <w:marLeft w:val="0"/>
          <w:marRight w:val="0"/>
          <w:marTop w:val="0"/>
          <w:marBottom w:val="0"/>
          <w:divBdr>
            <w:top w:val="none" w:sz="0" w:space="0" w:color="auto"/>
            <w:left w:val="none" w:sz="0" w:space="0" w:color="auto"/>
            <w:bottom w:val="none" w:sz="0" w:space="0" w:color="auto"/>
            <w:right w:val="none" w:sz="0" w:space="0" w:color="auto"/>
          </w:divBdr>
          <w:divsChild>
            <w:div w:id="416874557">
              <w:marLeft w:val="0"/>
              <w:marRight w:val="0"/>
              <w:marTop w:val="0"/>
              <w:marBottom w:val="0"/>
              <w:divBdr>
                <w:top w:val="none" w:sz="0" w:space="0" w:color="auto"/>
                <w:left w:val="none" w:sz="0" w:space="0" w:color="auto"/>
                <w:bottom w:val="none" w:sz="0" w:space="0" w:color="auto"/>
                <w:right w:val="none" w:sz="0" w:space="0" w:color="auto"/>
              </w:divBdr>
            </w:div>
            <w:div w:id="578292100">
              <w:marLeft w:val="0"/>
              <w:marRight w:val="0"/>
              <w:marTop w:val="0"/>
              <w:marBottom w:val="0"/>
              <w:divBdr>
                <w:top w:val="none" w:sz="0" w:space="0" w:color="auto"/>
                <w:left w:val="none" w:sz="0" w:space="0" w:color="auto"/>
                <w:bottom w:val="none" w:sz="0" w:space="0" w:color="auto"/>
                <w:right w:val="none" w:sz="0" w:space="0" w:color="auto"/>
              </w:divBdr>
            </w:div>
            <w:div w:id="666252108">
              <w:marLeft w:val="0"/>
              <w:marRight w:val="0"/>
              <w:marTop w:val="0"/>
              <w:marBottom w:val="0"/>
              <w:divBdr>
                <w:top w:val="none" w:sz="0" w:space="0" w:color="auto"/>
                <w:left w:val="none" w:sz="0" w:space="0" w:color="auto"/>
                <w:bottom w:val="none" w:sz="0" w:space="0" w:color="auto"/>
                <w:right w:val="none" w:sz="0" w:space="0" w:color="auto"/>
              </w:divBdr>
            </w:div>
            <w:div w:id="2034572255">
              <w:marLeft w:val="0"/>
              <w:marRight w:val="0"/>
              <w:marTop w:val="0"/>
              <w:marBottom w:val="0"/>
              <w:divBdr>
                <w:top w:val="none" w:sz="0" w:space="0" w:color="auto"/>
                <w:left w:val="none" w:sz="0" w:space="0" w:color="auto"/>
                <w:bottom w:val="none" w:sz="0" w:space="0" w:color="auto"/>
                <w:right w:val="none" w:sz="0" w:space="0" w:color="auto"/>
              </w:divBdr>
            </w:div>
            <w:div w:id="926185851">
              <w:marLeft w:val="0"/>
              <w:marRight w:val="0"/>
              <w:marTop w:val="0"/>
              <w:marBottom w:val="0"/>
              <w:divBdr>
                <w:top w:val="none" w:sz="0" w:space="0" w:color="auto"/>
                <w:left w:val="none" w:sz="0" w:space="0" w:color="auto"/>
                <w:bottom w:val="none" w:sz="0" w:space="0" w:color="auto"/>
                <w:right w:val="none" w:sz="0" w:space="0" w:color="auto"/>
              </w:divBdr>
            </w:div>
            <w:div w:id="472335388">
              <w:marLeft w:val="0"/>
              <w:marRight w:val="0"/>
              <w:marTop w:val="0"/>
              <w:marBottom w:val="0"/>
              <w:divBdr>
                <w:top w:val="none" w:sz="0" w:space="0" w:color="auto"/>
                <w:left w:val="none" w:sz="0" w:space="0" w:color="auto"/>
                <w:bottom w:val="none" w:sz="0" w:space="0" w:color="auto"/>
                <w:right w:val="none" w:sz="0" w:space="0" w:color="auto"/>
              </w:divBdr>
            </w:div>
            <w:div w:id="9377320">
              <w:marLeft w:val="0"/>
              <w:marRight w:val="0"/>
              <w:marTop w:val="0"/>
              <w:marBottom w:val="0"/>
              <w:divBdr>
                <w:top w:val="none" w:sz="0" w:space="0" w:color="auto"/>
                <w:left w:val="none" w:sz="0" w:space="0" w:color="auto"/>
                <w:bottom w:val="none" w:sz="0" w:space="0" w:color="auto"/>
                <w:right w:val="none" w:sz="0" w:space="0" w:color="auto"/>
              </w:divBdr>
            </w:div>
            <w:div w:id="437532274">
              <w:marLeft w:val="0"/>
              <w:marRight w:val="0"/>
              <w:marTop w:val="0"/>
              <w:marBottom w:val="0"/>
              <w:divBdr>
                <w:top w:val="none" w:sz="0" w:space="0" w:color="auto"/>
                <w:left w:val="none" w:sz="0" w:space="0" w:color="auto"/>
                <w:bottom w:val="none" w:sz="0" w:space="0" w:color="auto"/>
                <w:right w:val="none" w:sz="0" w:space="0" w:color="auto"/>
              </w:divBdr>
            </w:div>
            <w:div w:id="1462070931">
              <w:marLeft w:val="0"/>
              <w:marRight w:val="0"/>
              <w:marTop w:val="0"/>
              <w:marBottom w:val="0"/>
              <w:divBdr>
                <w:top w:val="none" w:sz="0" w:space="0" w:color="auto"/>
                <w:left w:val="none" w:sz="0" w:space="0" w:color="auto"/>
                <w:bottom w:val="none" w:sz="0" w:space="0" w:color="auto"/>
                <w:right w:val="none" w:sz="0" w:space="0" w:color="auto"/>
              </w:divBdr>
            </w:div>
            <w:div w:id="803036791">
              <w:marLeft w:val="0"/>
              <w:marRight w:val="0"/>
              <w:marTop w:val="0"/>
              <w:marBottom w:val="0"/>
              <w:divBdr>
                <w:top w:val="none" w:sz="0" w:space="0" w:color="auto"/>
                <w:left w:val="none" w:sz="0" w:space="0" w:color="auto"/>
                <w:bottom w:val="none" w:sz="0" w:space="0" w:color="auto"/>
                <w:right w:val="none" w:sz="0" w:space="0" w:color="auto"/>
              </w:divBdr>
            </w:div>
            <w:div w:id="796987811">
              <w:marLeft w:val="0"/>
              <w:marRight w:val="0"/>
              <w:marTop w:val="0"/>
              <w:marBottom w:val="0"/>
              <w:divBdr>
                <w:top w:val="none" w:sz="0" w:space="0" w:color="auto"/>
                <w:left w:val="none" w:sz="0" w:space="0" w:color="auto"/>
                <w:bottom w:val="none" w:sz="0" w:space="0" w:color="auto"/>
                <w:right w:val="none" w:sz="0" w:space="0" w:color="auto"/>
              </w:divBdr>
            </w:div>
            <w:div w:id="941036493">
              <w:marLeft w:val="0"/>
              <w:marRight w:val="0"/>
              <w:marTop w:val="0"/>
              <w:marBottom w:val="0"/>
              <w:divBdr>
                <w:top w:val="none" w:sz="0" w:space="0" w:color="auto"/>
                <w:left w:val="none" w:sz="0" w:space="0" w:color="auto"/>
                <w:bottom w:val="none" w:sz="0" w:space="0" w:color="auto"/>
                <w:right w:val="none" w:sz="0" w:space="0" w:color="auto"/>
              </w:divBdr>
            </w:div>
            <w:div w:id="503015326">
              <w:marLeft w:val="0"/>
              <w:marRight w:val="0"/>
              <w:marTop w:val="0"/>
              <w:marBottom w:val="0"/>
              <w:divBdr>
                <w:top w:val="none" w:sz="0" w:space="0" w:color="auto"/>
                <w:left w:val="none" w:sz="0" w:space="0" w:color="auto"/>
                <w:bottom w:val="none" w:sz="0" w:space="0" w:color="auto"/>
                <w:right w:val="none" w:sz="0" w:space="0" w:color="auto"/>
              </w:divBdr>
            </w:div>
            <w:div w:id="933131554">
              <w:marLeft w:val="0"/>
              <w:marRight w:val="0"/>
              <w:marTop w:val="0"/>
              <w:marBottom w:val="0"/>
              <w:divBdr>
                <w:top w:val="none" w:sz="0" w:space="0" w:color="auto"/>
                <w:left w:val="none" w:sz="0" w:space="0" w:color="auto"/>
                <w:bottom w:val="none" w:sz="0" w:space="0" w:color="auto"/>
                <w:right w:val="none" w:sz="0" w:space="0" w:color="auto"/>
              </w:divBdr>
            </w:div>
            <w:div w:id="1436098733">
              <w:marLeft w:val="0"/>
              <w:marRight w:val="0"/>
              <w:marTop w:val="0"/>
              <w:marBottom w:val="0"/>
              <w:divBdr>
                <w:top w:val="none" w:sz="0" w:space="0" w:color="auto"/>
                <w:left w:val="none" w:sz="0" w:space="0" w:color="auto"/>
                <w:bottom w:val="none" w:sz="0" w:space="0" w:color="auto"/>
                <w:right w:val="none" w:sz="0" w:space="0" w:color="auto"/>
              </w:divBdr>
            </w:div>
            <w:div w:id="349720462">
              <w:marLeft w:val="0"/>
              <w:marRight w:val="0"/>
              <w:marTop w:val="0"/>
              <w:marBottom w:val="0"/>
              <w:divBdr>
                <w:top w:val="none" w:sz="0" w:space="0" w:color="auto"/>
                <w:left w:val="none" w:sz="0" w:space="0" w:color="auto"/>
                <w:bottom w:val="none" w:sz="0" w:space="0" w:color="auto"/>
                <w:right w:val="none" w:sz="0" w:space="0" w:color="auto"/>
              </w:divBdr>
            </w:div>
            <w:div w:id="254634117">
              <w:marLeft w:val="0"/>
              <w:marRight w:val="0"/>
              <w:marTop w:val="0"/>
              <w:marBottom w:val="0"/>
              <w:divBdr>
                <w:top w:val="none" w:sz="0" w:space="0" w:color="auto"/>
                <w:left w:val="none" w:sz="0" w:space="0" w:color="auto"/>
                <w:bottom w:val="none" w:sz="0" w:space="0" w:color="auto"/>
                <w:right w:val="none" w:sz="0" w:space="0" w:color="auto"/>
              </w:divBdr>
            </w:div>
            <w:div w:id="1698971885">
              <w:marLeft w:val="0"/>
              <w:marRight w:val="0"/>
              <w:marTop w:val="0"/>
              <w:marBottom w:val="0"/>
              <w:divBdr>
                <w:top w:val="none" w:sz="0" w:space="0" w:color="auto"/>
                <w:left w:val="none" w:sz="0" w:space="0" w:color="auto"/>
                <w:bottom w:val="none" w:sz="0" w:space="0" w:color="auto"/>
                <w:right w:val="none" w:sz="0" w:space="0" w:color="auto"/>
              </w:divBdr>
            </w:div>
            <w:div w:id="1886285299">
              <w:marLeft w:val="0"/>
              <w:marRight w:val="0"/>
              <w:marTop w:val="0"/>
              <w:marBottom w:val="0"/>
              <w:divBdr>
                <w:top w:val="none" w:sz="0" w:space="0" w:color="auto"/>
                <w:left w:val="none" w:sz="0" w:space="0" w:color="auto"/>
                <w:bottom w:val="none" w:sz="0" w:space="0" w:color="auto"/>
                <w:right w:val="none" w:sz="0" w:space="0" w:color="auto"/>
              </w:divBdr>
            </w:div>
            <w:div w:id="465514522">
              <w:marLeft w:val="0"/>
              <w:marRight w:val="0"/>
              <w:marTop w:val="0"/>
              <w:marBottom w:val="0"/>
              <w:divBdr>
                <w:top w:val="none" w:sz="0" w:space="0" w:color="auto"/>
                <w:left w:val="none" w:sz="0" w:space="0" w:color="auto"/>
                <w:bottom w:val="none" w:sz="0" w:space="0" w:color="auto"/>
                <w:right w:val="none" w:sz="0" w:space="0" w:color="auto"/>
              </w:divBdr>
            </w:div>
            <w:div w:id="2052414104">
              <w:marLeft w:val="0"/>
              <w:marRight w:val="0"/>
              <w:marTop w:val="0"/>
              <w:marBottom w:val="0"/>
              <w:divBdr>
                <w:top w:val="none" w:sz="0" w:space="0" w:color="auto"/>
                <w:left w:val="none" w:sz="0" w:space="0" w:color="auto"/>
                <w:bottom w:val="none" w:sz="0" w:space="0" w:color="auto"/>
                <w:right w:val="none" w:sz="0" w:space="0" w:color="auto"/>
              </w:divBdr>
            </w:div>
            <w:div w:id="335040436">
              <w:marLeft w:val="0"/>
              <w:marRight w:val="0"/>
              <w:marTop w:val="0"/>
              <w:marBottom w:val="0"/>
              <w:divBdr>
                <w:top w:val="none" w:sz="0" w:space="0" w:color="auto"/>
                <w:left w:val="none" w:sz="0" w:space="0" w:color="auto"/>
                <w:bottom w:val="none" w:sz="0" w:space="0" w:color="auto"/>
                <w:right w:val="none" w:sz="0" w:space="0" w:color="auto"/>
              </w:divBdr>
            </w:div>
            <w:div w:id="1304508542">
              <w:marLeft w:val="0"/>
              <w:marRight w:val="0"/>
              <w:marTop w:val="0"/>
              <w:marBottom w:val="0"/>
              <w:divBdr>
                <w:top w:val="none" w:sz="0" w:space="0" w:color="auto"/>
                <w:left w:val="none" w:sz="0" w:space="0" w:color="auto"/>
                <w:bottom w:val="none" w:sz="0" w:space="0" w:color="auto"/>
                <w:right w:val="none" w:sz="0" w:space="0" w:color="auto"/>
              </w:divBdr>
            </w:div>
            <w:div w:id="1339507686">
              <w:marLeft w:val="0"/>
              <w:marRight w:val="0"/>
              <w:marTop w:val="0"/>
              <w:marBottom w:val="0"/>
              <w:divBdr>
                <w:top w:val="none" w:sz="0" w:space="0" w:color="auto"/>
                <w:left w:val="none" w:sz="0" w:space="0" w:color="auto"/>
                <w:bottom w:val="none" w:sz="0" w:space="0" w:color="auto"/>
                <w:right w:val="none" w:sz="0" w:space="0" w:color="auto"/>
              </w:divBdr>
            </w:div>
            <w:div w:id="1742824324">
              <w:marLeft w:val="0"/>
              <w:marRight w:val="0"/>
              <w:marTop w:val="0"/>
              <w:marBottom w:val="0"/>
              <w:divBdr>
                <w:top w:val="none" w:sz="0" w:space="0" w:color="auto"/>
                <w:left w:val="none" w:sz="0" w:space="0" w:color="auto"/>
                <w:bottom w:val="none" w:sz="0" w:space="0" w:color="auto"/>
                <w:right w:val="none" w:sz="0" w:space="0" w:color="auto"/>
              </w:divBdr>
            </w:div>
            <w:div w:id="1706521578">
              <w:marLeft w:val="0"/>
              <w:marRight w:val="0"/>
              <w:marTop w:val="0"/>
              <w:marBottom w:val="0"/>
              <w:divBdr>
                <w:top w:val="none" w:sz="0" w:space="0" w:color="auto"/>
                <w:left w:val="none" w:sz="0" w:space="0" w:color="auto"/>
                <w:bottom w:val="none" w:sz="0" w:space="0" w:color="auto"/>
                <w:right w:val="none" w:sz="0" w:space="0" w:color="auto"/>
              </w:divBdr>
            </w:div>
            <w:div w:id="205800807">
              <w:marLeft w:val="0"/>
              <w:marRight w:val="0"/>
              <w:marTop w:val="0"/>
              <w:marBottom w:val="0"/>
              <w:divBdr>
                <w:top w:val="none" w:sz="0" w:space="0" w:color="auto"/>
                <w:left w:val="none" w:sz="0" w:space="0" w:color="auto"/>
                <w:bottom w:val="none" w:sz="0" w:space="0" w:color="auto"/>
                <w:right w:val="none" w:sz="0" w:space="0" w:color="auto"/>
              </w:divBdr>
            </w:div>
            <w:div w:id="738482512">
              <w:marLeft w:val="0"/>
              <w:marRight w:val="0"/>
              <w:marTop w:val="0"/>
              <w:marBottom w:val="0"/>
              <w:divBdr>
                <w:top w:val="none" w:sz="0" w:space="0" w:color="auto"/>
                <w:left w:val="none" w:sz="0" w:space="0" w:color="auto"/>
                <w:bottom w:val="none" w:sz="0" w:space="0" w:color="auto"/>
                <w:right w:val="none" w:sz="0" w:space="0" w:color="auto"/>
              </w:divBdr>
            </w:div>
            <w:div w:id="60059227">
              <w:marLeft w:val="0"/>
              <w:marRight w:val="0"/>
              <w:marTop w:val="0"/>
              <w:marBottom w:val="0"/>
              <w:divBdr>
                <w:top w:val="none" w:sz="0" w:space="0" w:color="auto"/>
                <w:left w:val="none" w:sz="0" w:space="0" w:color="auto"/>
                <w:bottom w:val="none" w:sz="0" w:space="0" w:color="auto"/>
                <w:right w:val="none" w:sz="0" w:space="0" w:color="auto"/>
              </w:divBdr>
            </w:div>
            <w:div w:id="1282615070">
              <w:marLeft w:val="0"/>
              <w:marRight w:val="0"/>
              <w:marTop w:val="0"/>
              <w:marBottom w:val="0"/>
              <w:divBdr>
                <w:top w:val="none" w:sz="0" w:space="0" w:color="auto"/>
                <w:left w:val="none" w:sz="0" w:space="0" w:color="auto"/>
                <w:bottom w:val="none" w:sz="0" w:space="0" w:color="auto"/>
                <w:right w:val="none" w:sz="0" w:space="0" w:color="auto"/>
              </w:divBdr>
            </w:div>
            <w:div w:id="1291286360">
              <w:marLeft w:val="0"/>
              <w:marRight w:val="0"/>
              <w:marTop w:val="0"/>
              <w:marBottom w:val="0"/>
              <w:divBdr>
                <w:top w:val="none" w:sz="0" w:space="0" w:color="auto"/>
                <w:left w:val="none" w:sz="0" w:space="0" w:color="auto"/>
                <w:bottom w:val="none" w:sz="0" w:space="0" w:color="auto"/>
                <w:right w:val="none" w:sz="0" w:space="0" w:color="auto"/>
              </w:divBdr>
            </w:div>
            <w:div w:id="275214365">
              <w:marLeft w:val="0"/>
              <w:marRight w:val="0"/>
              <w:marTop w:val="0"/>
              <w:marBottom w:val="0"/>
              <w:divBdr>
                <w:top w:val="none" w:sz="0" w:space="0" w:color="auto"/>
                <w:left w:val="none" w:sz="0" w:space="0" w:color="auto"/>
                <w:bottom w:val="none" w:sz="0" w:space="0" w:color="auto"/>
                <w:right w:val="none" w:sz="0" w:space="0" w:color="auto"/>
              </w:divBdr>
            </w:div>
            <w:div w:id="1123697637">
              <w:marLeft w:val="0"/>
              <w:marRight w:val="0"/>
              <w:marTop w:val="0"/>
              <w:marBottom w:val="0"/>
              <w:divBdr>
                <w:top w:val="none" w:sz="0" w:space="0" w:color="auto"/>
                <w:left w:val="none" w:sz="0" w:space="0" w:color="auto"/>
                <w:bottom w:val="none" w:sz="0" w:space="0" w:color="auto"/>
                <w:right w:val="none" w:sz="0" w:space="0" w:color="auto"/>
              </w:divBdr>
            </w:div>
            <w:div w:id="883323967">
              <w:marLeft w:val="0"/>
              <w:marRight w:val="0"/>
              <w:marTop w:val="0"/>
              <w:marBottom w:val="0"/>
              <w:divBdr>
                <w:top w:val="none" w:sz="0" w:space="0" w:color="auto"/>
                <w:left w:val="none" w:sz="0" w:space="0" w:color="auto"/>
                <w:bottom w:val="none" w:sz="0" w:space="0" w:color="auto"/>
                <w:right w:val="none" w:sz="0" w:space="0" w:color="auto"/>
              </w:divBdr>
            </w:div>
            <w:div w:id="879171155">
              <w:marLeft w:val="0"/>
              <w:marRight w:val="0"/>
              <w:marTop w:val="0"/>
              <w:marBottom w:val="0"/>
              <w:divBdr>
                <w:top w:val="none" w:sz="0" w:space="0" w:color="auto"/>
                <w:left w:val="none" w:sz="0" w:space="0" w:color="auto"/>
                <w:bottom w:val="none" w:sz="0" w:space="0" w:color="auto"/>
                <w:right w:val="none" w:sz="0" w:space="0" w:color="auto"/>
              </w:divBdr>
            </w:div>
            <w:div w:id="78525673">
              <w:marLeft w:val="0"/>
              <w:marRight w:val="0"/>
              <w:marTop w:val="0"/>
              <w:marBottom w:val="0"/>
              <w:divBdr>
                <w:top w:val="none" w:sz="0" w:space="0" w:color="auto"/>
                <w:left w:val="none" w:sz="0" w:space="0" w:color="auto"/>
                <w:bottom w:val="none" w:sz="0" w:space="0" w:color="auto"/>
                <w:right w:val="none" w:sz="0" w:space="0" w:color="auto"/>
              </w:divBdr>
            </w:div>
            <w:div w:id="1838496133">
              <w:marLeft w:val="0"/>
              <w:marRight w:val="0"/>
              <w:marTop w:val="0"/>
              <w:marBottom w:val="0"/>
              <w:divBdr>
                <w:top w:val="none" w:sz="0" w:space="0" w:color="auto"/>
                <w:left w:val="none" w:sz="0" w:space="0" w:color="auto"/>
                <w:bottom w:val="none" w:sz="0" w:space="0" w:color="auto"/>
                <w:right w:val="none" w:sz="0" w:space="0" w:color="auto"/>
              </w:divBdr>
            </w:div>
            <w:div w:id="1305431516">
              <w:marLeft w:val="0"/>
              <w:marRight w:val="0"/>
              <w:marTop w:val="0"/>
              <w:marBottom w:val="0"/>
              <w:divBdr>
                <w:top w:val="none" w:sz="0" w:space="0" w:color="auto"/>
                <w:left w:val="none" w:sz="0" w:space="0" w:color="auto"/>
                <w:bottom w:val="none" w:sz="0" w:space="0" w:color="auto"/>
                <w:right w:val="none" w:sz="0" w:space="0" w:color="auto"/>
              </w:divBdr>
            </w:div>
            <w:div w:id="449518086">
              <w:marLeft w:val="0"/>
              <w:marRight w:val="0"/>
              <w:marTop w:val="0"/>
              <w:marBottom w:val="0"/>
              <w:divBdr>
                <w:top w:val="none" w:sz="0" w:space="0" w:color="auto"/>
                <w:left w:val="none" w:sz="0" w:space="0" w:color="auto"/>
                <w:bottom w:val="none" w:sz="0" w:space="0" w:color="auto"/>
                <w:right w:val="none" w:sz="0" w:space="0" w:color="auto"/>
              </w:divBdr>
            </w:div>
            <w:div w:id="1573932631">
              <w:marLeft w:val="0"/>
              <w:marRight w:val="0"/>
              <w:marTop w:val="0"/>
              <w:marBottom w:val="0"/>
              <w:divBdr>
                <w:top w:val="none" w:sz="0" w:space="0" w:color="auto"/>
                <w:left w:val="none" w:sz="0" w:space="0" w:color="auto"/>
                <w:bottom w:val="none" w:sz="0" w:space="0" w:color="auto"/>
                <w:right w:val="none" w:sz="0" w:space="0" w:color="auto"/>
              </w:divBdr>
            </w:div>
            <w:div w:id="2008248213">
              <w:marLeft w:val="0"/>
              <w:marRight w:val="0"/>
              <w:marTop w:val="0"/>
              <w:marBottom w:val="0"/>
              <w:divBdr>
                <w:top w:val="none" w:sz="0" w:space="0" w:color="auto"/>
                <w:left w:val="none" w:sz="0" w:space="0" w:color="auto"/>
                <w:bottom w:val="none" w:sz="0" w:space="0" w:color="auto"/>
                <w:right w:val="none" w:sz="0" w:space="0" w:color="auto"/>
              </w:divBdr>
            </w:div>
            <w:div w:id="1283540672">
              <w:marLeft w:val="0"/>
              <w:marRight w:val="0"/>
              <w:marTop w:val="0"/>
              <w:marBottom w:val="0"/>
              <w:divBdr>
                <w:top w:val="none" w:sz="0" w:space="0" w:color="auto"/>
                <w:left w:val="none" w:sz="0" w:space="0" w:color="auto"/>
                <w:bottom w:val="none" w:sz="0" w:space="0" w:color="auto"/>
                <w:right w:val="none" w:sz="0" w:space="0" w:color="auto"/>
              </w:divBdr>
            </w:div>
            <w:div w:id="1425297922">
              <w:marLeft w:val="0"/>
              <w:marRight w:val="0"/>
              <w:marTop w:val="0"/>
              <w:marBottom w:val="0"/>
              <w:divBdr>
                <w:top w:val="none" w:sz="0" w:space="0" w:color="auto"/>
                <w:left w:val="none" w:sz="0" w:space="0" w:color="auto"/>
                <w:bottom w:val="none" w:sz="0" w:space="0" w:color="auto"/>
                <w:right w:val="none" w:sz="0" w:space="0" w:color="auto"/>
              </w:divBdr>
            </w:div>
            <w:div w:id="675108721">
              <w:marLeft w:val="0"/>
              <w:marRight w:val="0"/>
              <w:marTop w:val="0"/>
              <w:marBottom w:val="0"/>
              <w:divBdr>
                <w:top w:val="none" w:sz="0" w:space="0" w:color="auto"/>
                <w:left w:val="none" w:sz="0" w:space="0" w:color="auto"/>
                <w:bottom w:val="none" w:sz="0" w:space="0" w:color="auto"/>
                <w:right w:val="none" w:sz="0" w:space="0" w:color="auto"/>
              </w:divBdr>
            </w:div>
            <w:div w:id="1033115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contratos.gov.co" TargetMode="External"/><Relationship Id="rId18" Type="http://schemas.openxmlformats.org/officeDocument/2006/relationships/hyperlink" Target="http://www.policia.gov.co" TargetMode="External"/><Relationship Id="rId26" Type="http://schemas.openxmlformats.org/officeDocument/2006/relationships/footer" Target="footer1.xml"/><Relationship Id="rId39" Type="http://schemas.openxmlformats.org/officeDocument/2006/relationships/header" Target="header13.xml"/><Relationship Id="rId3" Type="http://schemas.openxmlformats.org/officeDocument/2006/relationships/styles" Target="styles.xml"/><Relationship Id="rId21" Type="http://schemas.openxmlformats.org/officeDocument/2006/relationships/header" Target="header1.xml"/><Relationship Id="rId34" Type="http://schemas.openxmlformats.org/officeDocument/2006/relationships/header" Target="header9.xml"/><Relationship Id="rId42" Type="http://schemas.openxmlformats.org/officeDocument/2006/relationships/image" Target="media/image11.png"/><Relationship Id="rId47" Type="http://schemas.openxmlformats.org/officeDocument/2006/relationships/footer" Target="footer4.xml"/><Relationship Id="rId50" Type="http://schemas.openxmlformats.org/officeDocument/2006/relationships/glossaryDocument" Target="glossary/document.xml"/><Relationship Id="rId7" Type="http://schemas.openxmlformats.org/officeDocument/2006/relationships/endnotes" Target="endnotes.xml"/><Relationship Id="rId12" Type="http://schemas.openxmlformats.org/officeDocument/2006/relationships/hyperlink" Target="mailto:demet.rases-co@policia.gov.co" TargetMode="External"/><Relationship Id="rId17" Type="http://schemas.openxmlformats.org/officeDocument/2006/relationships/hyperlink" Target="http://www.policia.gov.co" TargetMode="External"/><Relationship Id="rId25" Type="http://schemas.openxmlformats.org/officeDocument/2006/relationships/header" Target="header4.xml"/><Relationship Id="rId33" Type="http://schemas.openxmlformats.org/officeDocument/2006/relationships/header" Target="header8.xml"/><Relationship Id="rId38" Type="http://schemas.openxmlformats.org/officeDocument/2006/relationships/image" Target="media/image9.jpeg"/><Relationship Id="rId46" Type="http://schemas.openxmlformats.org/officeDocument/2006/relationships/header" Target="header14.xml"/><Relationship Id="rId2" Type="http://schemas.openxmlformats.org/officeDocument/2006/relationships/numbering" Target="numbering.xml"/><Relationship Id="rId16" Type="http://schemas.openxmlformats.org/officeDocument/2006/relationships/hyperlink" Target="https://www.funcionpublica.gov.co/eva/gestornormativo/norma.php?i=76608" TargetMode="External"/><Relationship Id="rId20" Type="http://schemas.openxmlformats.org/officeDocument/2006/relationships/image" Target="media/image5.png"/><Relationship Id="rId29" Type="http://schemas.openxmlformats.org/officeDocument/2006/relationships/footer" Target="footer3.xml"/><Relationship Id="rId41" Type="http://schemas.openxmlformats.org/officeDocument/2006/relationships/image" Target="media/image10.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emf"/><Relationship Id="rId24" Type="http://schemas.openxmlformats.org/officeDocument/2006/relationships/header" Target="header3.xml"/><Relationship Id="rId32" Type="http://schemas.openxmlformats.org/officeDocument/2006/relationships/header" Target="header7.xml"/><Relationship Id="rId37" Type="http://schemas.openxmlformats.org/officeDocument/2006/relationships/header" Target="header12.xml"/><Relationship Id="rId40" Type="http://schemas.openxmlformats.org/officeDocument/2006/relationships/image" Target="media/image7.jpeg"/><Relationship Id="rId45" Type="http://schemas.openxmlformats.org/officeDocument/2006/relationships/image" Target="media/image13.emf"/><Relationship Id="rId5" Type="http://schemas.openxmlformats.org/officeDocument/2006/relationships/webSettings" Target="webSettings.xml"/><Relationship Id="rId15" Type="http://schemas.openxmlformats.org/officeDocument/2006/relationships/hyperlink" Target="https://www.funcionpublica.gov.co/eva/gestornormativo/norma.php?i=12672" TargetMode="External"/><Relationship Id="rId23" Type="http://schemas.openxmlformats.org/officeDocument/2006/relationships/image" Target="media/image8.emf"/><Relationship Id="rId28" Type="http://schemas.openxmlformats.org/officeDocument/2006/relationships/header" Target="header5.xml"/><Relationship Id="rId36" Type="http://schemas.openxmlformats.org/officeDocument/2006/relationships/header" Target="header11.xml"/><Relationship Id="rId49" Type="http://schemas.openxmlformats.org/officeDocument/2006/relationships/fontTable" Target="fontTable.xml"/><Relationship Id="rId10" Type="http://schemas.openxmlformats.org/officeDocument/2006/relationships/image" Target="media/image1.jpeg"/><Relationship Id="rId19" Type="http://schemas.openxmlformats.org/officeDocument/2006/relationships/image" Target="media/image4.png"/><Relationship Id="rId31" Type="http://schemas.openxmlformats.org/officeDocument/2006/relationships/header" Target="header6.xml"/><Relationship Id="rId44" Type="http://schemas.openxmlformats.org/officeDocument/2006/relationships/image" Target="media/image12.emf"/><Relationship Id="rId4" Type="http://schemas.openxmlformats.org/officeDocument/2006/relationships/settings" Target="settings.xml"/><Relationship Id="rId9" Type="http://schemas.openxmlformats.org/officeDocument/2006/relationships/hyperlink" Target="mailto:disan.rase7-er@policia.gov.co" TargetMode="External"/><Relationship Id="rId14" Type="http://schemas.openxmlformats.org/officeDocument/2006/relationships/image" Target="media/image3.jpeg"/><Relationship Id="rId22" Type="http://schemas.openxmlformats.org/officeDocument/2006/relationships/header" Target="header2.xml"/><Relationship Id="rId27" Type="http://schemas.openxmlformats.org/officeDocument/2006/relationships/footer" Target="footer2.xml"/><Relationship Id="rId30" Type="http://schemas.openxmlformats.org/officeDocument/2006/relationships/hyperlink" Target="http://www.colombiacompra.gov.co" TargetMode="External"/><Relationship Id="rId35" Type="http://schemas.openxmlformats.org/officeDocument/2006/relationships/header" Target="header10.xml"/><Relationship Id="rId43" Type="http://schemas.openxmlformats.org/officeDocument/2006/relationships/hyperlink" Target="http://www.mindefensa.gov.co" TargetMode="External"/><Relationship Id="rId48" Type="http://schemas.openxmlformats.org/officeDocument/2006/relationships/footer" Target="footer5.xml"/><Relationship Id="rId8" Type="http://schemas.openxmlformats.org/officeDocument/2006/relationships/hyperlink" Target="https://community.secop.gov.co/STS7CCE/Login.aspx" TargetMode="External"/><Relationship Id="rId51"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_rels/header2.xml.rels><?xml version="1.0" encoding="UTF-8" standalone="yes"?>
<Relationships xmlns="http://schemas.openxmlformats.org/package/2006/relationships"><Relationship Id="rId1" Type="http://schemas.openxmlformats.org/officeDocument/2006/relationships/image" Target="media/image7.jpeg"/></Relationships>
</file>

<file path=word/_rels/header4.xml.rels><?xml version="1.0" encoding="UTF-8" standalone="yes"?>
<Relationships xmlns="http://schemas.openxmlformats.org/package/2006/relationships"><Relationship Id="rId1" Type="http://schemas.openxmlformats.org/officeDocument/2006/relationships/image" Target="media/image7.jpeg"/></Relationships>
</file>

<file path=word/_rels/header6.xml.rels><?xml version="1.0" encoding="UTF-8" standalone="yes"?>
<Relationships xmlns="http://schemas.openxmlformats.org/package/2006/relationships"><Relationship Id="rId1" Type="http://schemas.openxmlformats.org/officeDocument/2006/relationships/image" Target="media/image7.jpeg"/></Relationships>
</file>

<file path=word/_rels/header7.xml.rels><?xml version="1.0" encoding="UTF-8" standalone="yes"?>
<Relationships xmlns="http://schemas.openxmlformats.org/package/2006/relationships"><Relationship Id="rId1" Type="http://schemas.openxmlformats.org/officeDocument/2006/relationships/image" Target="media/image7.jpeg"/></Relationships>
</file>

<file path=word/_rels/header8.xml.rels><?xml version="1.0" encoding="UTF-8" standalone="yes"?>
<Relationships xmlns="http://schemas.openxmlformats.org/package/2006/relationships"><Relationship Id="rId1" Type="http://schemas.openxmlformats.org/officeDocument/2006/relationships/image" Target="media/image7.jpeg"/></Relationships>
</file>

<file path=word/_rels/header9.xml.rels><?xml version="1.0" encoding="UTF-8" standalone="yes"?>
<Relationships xmlns="http://schemas.openxmlformats.org/package/2006/relationships"><Relationship Id="rId1" Type="http://schemas.openxmlformats.org/officeDocument/2006/relationships/image" Target="media/image7.jpeg"/></Relationships>
</file>

<file path=word/_rels/header10.xml.rels><?xml version="1.0" encoding="UTF-8" standalone="yes"?>
<Relationships xmlns="http://schemas.openxmlformats.org/package/2006/relationships"><Relationship Id="rId1" Type="http://schemas.openxmlformats.org/officeDocument/2006/relationships/image" Target="media/image7.jpeg"/></Relationships>
</file>

<file path=word/_rels/header11.xml.rels><?xml version="1.0" encoding="UTF-8" standalone="yes"?>
<Relationships xmlns="http://schemas.openxmlformats.org/package/2006/relationships"><Relationship Id="rId1" Type="http://schemas.openxmlformats.org/officeDocument/2006/relationships/image" Target="media/image7.jpeg"/></Relationships>
</file>

<file path=word/_rels/header12.xml.rels><?xml version="1.0" encoding="UTF-8" standalone="yes"?>
<Relationships xmlns="http://schemas.openxmlformats.org/package/2006/relationships"><Relationship Id="rId1" Type="http://schemas.openxmlformats.org/officeDocument/2006/relationships/image" Target="media/image7.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BC8D6CE7DAD74C0CA52A051F323D371D"/>
        <w:category>
          <w:name w:val="General"/>
          <w:gallery w:val="placeholder"/>
        </w:category>
        <w:types>
          <w:type w:val="bbPlcHdr"/>
        </w:types>
        <w:behaviors>
          <w:behavior w:val="content"/>
        </w:behaviors>
        <w:guid w:val="{2003F195-E946-47A2-8FDB-8C74AB9B83F9}"/>
      </w:docPartPr>
      <w:docPartBody>
        <w:p w:rsidR="00426D35" w:rsidRDefault="00041FD9" w:rsidP="00041FD9">
          <w:pPr>
            <w:pStyle w:val="BC8D6CE7DAD74C0CA52A051F323D371D"/>
          </w:pPr>
          <w:r w:rsidRPr="00362D86">
            <w:rPr>
              <w:rStyle w:val="Textodelmarcadordeposicin"/>
              <w:rFonts w:ascii="Arial" w:hAnsi="Arial" w:cs="Arial"/>
              <w:color w:val="FF8F8F"/>
              <w:sz w:val="20"/>
              <w:szCs w:val="20"/>
              <w:u w:val="single"/>
            </w:rPr>
            <w:t>Ciudad</w:t>
          </w:r>
        </w:p>
      </w:docPartBody>
    </w:docPart>
    <w:docPart>
      <w:docPartPr>
        <w:name w:val="EBB35A7A530D45D7B9D2AD2B2354EF3B"/>
        <w:category>
          <w:name w:val="General"/>
          <w:gallery w:val="placeholder"/>
        </w:category>
        <w:types>
          <w:type w:val="bbPlcHdr"/>
        </w:types>
        <w:behaviors>
          <w:behavior w:val="content"/>
        </w:behaviors>
        <w:guid w:val="{8072CC19-811B-4558-8ACE-CCDD6559B5C5}"/>
      </w:docPartPr>
      <w:docPartBody>
        <w:p w:rsidR="00426D35" w:rsidRDefault="00041FD9" w:rsidP="00041FD9">
          <w:pPr>
            <w:pStyle w:val="EBB35A7A530D45D7B9D2AD2B2354EF3B"/>
          </w:pPr>
          <w:r w:rsidRPr="00362D86">
            <w:rPr>
              <w:rStyle w:val="Textodelmarcadordeposicin"/>
              <w:rFonts w:ascii="Arial" w:hAnsi="Arial" w:cs="Arial"/>
              <w:color w:val="FF8F8F"/>
              <w:sz w:val="20"/>
              <w:szCs w:val="20"/>
            </w:rPr>
            <w:t>seleccionar la fecha.</w:t>
          </w:r>
        </w:p>
      </w:docPartBody>
    </w:docPart>
    <w:docPart>
      <w:docPartPr>
        <w:name w:val="4FB7BFB35E88413C97E656316EE9CD3F"/>
        <w:category>
          <w:name w:val="General"/>
          <w:gallery w:val="placeholder"/>
        </w:category>
        <w:types>
          <w:type w:val="bbPlcHdr"/>
        </w:types>
        <w:behaviors>
          <w:behavior w:val="content"/>
        </w:behaviors>
        <w:guid w:val="{A7BDE5B0-8233-4230-B0F0-C1A154F55FF3}"/>
      </w:docPartPr>
      <w:docPartBody>
        <w:p w:rsidR="00426D35" w:rsidRDefault="00041FD9" w:rsidP="00041FD9">
          <w:pPr>
            <w:pStyle w:val="4FB7BFB35E88413C97E656316EE9CD3F"/>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D407E32BA9A44A8A83286E86F962C12B"/>
        <w:category>
          <w:name w:val="General"/>
          <w:gallery w:val="placeholder"/>
        </w:category>
        <w:types>
          <w:type w:val="bbPlcHdr"/>
        </w:types>
        <w:behaviors>
          <w:behavior w:val="content"/>
        </w:behaviors>
        <w:guid w:val="{8F986F77-3ED6-4235-BC29-F155EB2247C4}"/>
      </w:docPartPr>
      <w:docPartBody>
        <w:p w:rsidR="00426D35" w:rsidRDefault="00041FD9" w:rsidP="00041FD9">
          <w:pPr>
            <w:pStyle w:val="D407E32BA9A44A8A83286E86F962C12B"/>
          </w:pPr>
          <w:r w:rsidRPr="00362D86">
            <w:rPr>
              <w:rStyle w:val="Textodelmarcadordeposicin"/>
              <w:rFonts w:ascii="Arial" w:hAnsi="Arial" w:cs="Arial"/>
              <w:color w:val="FF8F8F"/>
              <w:u w:val="single"/>
            </w:rPr>
            <w:t>Diligenciar el cargo a desempeñar</w:t>
          </w:r>
        </w:p>
      </w:docPartBody>
    </w:docPart>
    <w:docPart>
      <w:docPartPr>
        <w:name w:val="8E80FF755F7643EDBC91A615D2D65519"/>
        <w:category>
          <w:name w:val="General"/>
          <w:gallery w:val="placeholder"/>
        </w:category>
        <w:types>
          <w:type w:val="bbPlcHdr"/>
        </w:types>
        <w:behaviors>
          <w:behavior w:val="content"/>
        </w:behaviors>
        <w:guid w:val="{6EFDC26F-2F45-4BFD-8458-14C15C727519}"/>
      </w:docPartPr>
      <w:docPartBody>
        <w:p w:rsidR="00426D35" w:rsidRDefault="00041FD9" w:rsidP="00041FD9">
          <w:pPr>
            <w:pStyle w:val="8E80FF755F7643EDBC91A615D2D65519"/>
          </w:pPr>
          <w:r w:rsidRPr="00362D86">
            <w:rPr>
              <w:rStyle w:val="Textodelmarcadordeposicin"/>
              <w:rFonts w:ascii="Arial" w:hAnsi="Arial" w:cs="Arial"/>
              <w:color w:val="FF8F8F"/>
              <w:sz w:val="20"/>
              <w:szCs w:val="20"/>
              <w:u w:val="single"/>
            </w:rPr>
            <w:t>Diligenciar el número del proceso</w:t>
          </w:r>
        </w:p>
      </w:docPartBody>
    </w:docPart>
    <w:docPart>
      <w:docPartPr>
        <w:name w:val="8F436AF1D40C4DB6A1C1C91FEC0F72B9"/>
        <w:category>
          <w:name w:val="General"/>
          <w:gallery w:val="placeholder"/>
        </w:category>
        <w:types>
          <w:type w:val="bbPlcHdr"/>
        </w:types>
        <w:behaviors>
          <w:behavior w:val="content"/>
        </w:behaviors>
        <w:guid w:val="{0AB2C998-0496-4E68-B9F7-F974C6488E51}"/>
      </w:docPartPr>
      <w:docPartBody>
        <w:p w:rsidR="00426D35" w:rsidRDefault="00041FD9" w:rsidP="00041FD9">
          <w:pPr>
            <w:pStyle w:val="8F436AF1D40C4DB6A1C1C91FEC0F72B9"/>
          </w:pPr>
          <w:r w:rsidRPr="00362D86">
            <w:rPr>
              <w:rStyle w:val="Textodelmarcadordeposicin"/>
              <w:rFonts w:ascii="Arial" w:hAnsi="Arial" w:cs="Arial"/>
              <w:color w:val="FF8F8F"/>
              <w:sz w:val="20"/>
              <w:szCs w:val="20"/>
              <w:u w:val="single"/>
            </w:rPr>
            <w:t>Transcribir el objeto del proceso</w:t>
          </w:r>
        </w:p>
      </w:docPartBody>
    </w:docPart>
    <w:docPart>
      <w:docPartPr>
        <w:name w:val="B69622E7E5A642399C68F31E42F127DA"/>
        <w:category>
          <w:name w:val="General"/>
          <w:gallery w:val="placeholder"/>
        </w:category>
        <w:types>
          <w:type w:val="bbPlcHdr"/>
        </w:types>
        <w:behaviors>
          <w:behavior w:val="content"/>
        </w:behaviors>
        <w:guid w:val="{3B5728E2-CBCA-4F52-BDF3-EC6A6B7BAA83}"/>
      </w:docPartPr>
      <w:docPartBody>
        <w:p w:rsidR="00426D35" w:rsidRDefault="00041FD9" w:rsidP="00041FD9">
          <w:pPr>
            <w:pStyle w:val="B69622E7E5A642399C68F31E42F127DA"/>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identificación del acuerdo</w:t>
          </w:r>
        </w:p>
      </w:docPartBody>
    </w:docPart>
    <w:docPart>
      <w:docPartPr>
        <w:name w:val="1347F911394D4FFCB1F3265EA32B553B"/>
        <w:category>
          <w:name w:val="General"/>
          <w:gallery w:val="placeholder"/>
        </w:category>
        <w:types>
          <w:type w:val="bbPlcHdr"/>
        </w:types>
        <w:behaviors>
          <w:behavior w:val="content"/>
        </w:behaviors>
        <w:guid w:val="{07428FEE-83C5-4398-870A-CC2EA3F26D88}"/>
      </w:docPartPr>
      <w:docPartBody>
        <w:p w:rsidR="00426D35" w:rsidRDefault="00041FD9" w:rsidP="00041FD9">
          <w:pPr>
            <w:pStyle w:val="1347F911394D4FFCB1F3265EA32B553B"/>
          </w:pPr>
          <w:r w:rsidRPr="00362D86">
            <w:rPr>
              <w:rStyle w:val="Textodelmarcadordeposicin"/>
              <w:rFonts w:ascii="Arial" w:hAnsi="Arial" w:cs="Arial"/>
              <w:color w:val="FF8F8F"/>
              <w:u w:val="single"/>
            </w:rPr>
            <w:t xml:space="preserve">Diligenciar el </w:t>
          </w:r>
          <w:r>
            <w:rPr>
              <w:rStyle w:val="Textodelmarcadordeposicin"/>
              <w:rFonts w:ascii="Arial" w:hAnsi="Arial" w:cs="Arial"/>
              <w:color w:val="FF8F8F"/>
              <w:u w:val="single"/>
            </w:rPr>
            <w:t>objeto del tratado</w:t>
          </w:r>
        </w:p>
      </w:docPartBody>
    </w:docPart>
    <w:docPart>
      <w:docPartPr>
        <w:name w:val="66B4FF2666294B6BACFDC02F6E60A6EA"/>
        <w:category>
          <w:name w:val="General"/>
          <w:gallery w:val="placeholder"/>
        </w:category>
        <w:types>
          <w:type w:val="bbPlcHdr"/>
        </w:types>
        <w:behaviors>
          <w:behavior w:val="content"/>
        </w:behaviors>
        <w:guid w:val="{294D36F9-BF3D-4FFC-984C-1FFB264E8BB6}"/>
      </w:docPartPr>
      <w:docPartBody>
        <w:p w:rsidR="00426D35" w:rsidRDefault="00041FD9" w:rsidP="00041FD9">
          <w:pPr>
            <w:pStyle w:val="66B4FF2666294B6BACFDC02F6E60A6EA"/>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link de consulta</w:t>
          </w:r>
        </w:p>
      </w:docPartBody>
    </w:docPart>
    <w:docPart>
      <w:docPartPr>
        <w:name w:val="EAE13E7B57F745C2AA4BCDD4533859C8"/>
        <w:category>
          <w:name w:val="General"/>
          <w:gallery w:val="placeholder"/>
        </w:category>
        <w:types>
          <w:type w:val="bbPlcHdr"/>
        </w:types>
        <w:behaviors>
          <w:behavior w:val="content"/>
        </w:behaviors>
        <w:guid w:val="{D35C42F9-087C-4EE2-B5AC-670C1163371E}"/>
      </w:docPartPr>
      <w:docPartBody>
        <w:p w:rsidR="00426D35" w:rsidRDefault="00041FD9" w:rsidP="00041FD9">
          <w:pPr>
            <w:pStyle w:val="EAE13E7B57F745C2AA4BCDD4533859C8"/>
          </w:pPr>
          <w:r w:rsidRPr="00C81329">
            <w:rPr>
              <w:rStyle w:val="Textodelmarcadordeposicin"/>
            </w:rPr>
            <w:t>Haga clic aquí o pulse para escribir una fecha.</w:t>
          </w:r>
        </w:p>
      </w:docPartBody>
    </w:docPart>
    <w:docPart>
      <w:docPartPr>
        <w:name w:val="540F591BA1C141C8AD3897BA540B00A4"/>
        <w:category>
          <w:name w:val="General"/>
          <w:gallery w:val="placeholder"/>
        </w:category>
        <w:types>
          <w:type w:val="bbPlcHdr"/>
        </w:types>
        <w:behaviors>
          <w:behavior w:val="content"/>
        </w:behaviors>
        <w:guid w:val="{7265970D-E075-47A4-B9F1-D156AC4BCB4D}"/>
      </w:docPartPr>
      <w:docPartBody>
        <w:p w:rsidR="00426D35" w:rsidRDefault="00041FD9" w:rsidP="00041FD9">
          <w:pPr>
            <w:pStyle w:val="540F591BA1C141C8AD3897BA540B00A4"/>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estado</w:t>
          </w:r>
        </w:p>
      </w:docPartBody>
    </w:docPart>
    <w:docPart>
      <w:docPartPr>
        <w:name w:val="D5BB461AE7FA4F30BACD0907C572439F"/>
        <w:category>
          <w:name w:val="General"/>
          <w:gallery w:val="placeholder"/>
        </w:category>
        <w:types>
          <w:type w:val="bbPlcHdr"/>
        </w:types>
        <w:behaviors>
          <w:behavior w:val="content"/>
        </w:behaviors>
        <w:guid w:val="{C20A9E55-881B-4FE4-AC60-C2D8AD7129DC}"/>
      </w:docPartPr>
      <w:docPartBody>
        <w:p w:rsidR="00426D35" w:rsidRDefault="00041FD9" w:rsidP="00041FD9">
          <w:pPr>
            <w:pStyle w:val="D5BB461AE7FA4F30BACD0907C572439F"/>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link de consulta</w:t>
          </w:r>
        </w:p>
      </w:docPartBody>
    </w:docPart>
    <w:docPart>
      <w:docPartPr>
        <w:name w:val="CC7882FE984546E88E2B862A839CD06A"/>
        <w:category>
          <w:name w:val="General"/>
          <w:gallery w:val="placeholder"/>
        </w:category>
        <w:types>
          <w:type w:val="bbPlcHdr"/>
        </w:types>
        <w:behaviors>
          <w:behavior w:val="content"/>
        </w:behaviors>
        <w:guid w:val="{1024E5E3-0C75-4CEA-9E00-F792EFF57FC8}"/>
      </w:docPartPr>
      <w:docPartBody>
        <w:p w:rsidR="00426D35" w:rsidRDefault="00041FD9" w:rsidP="00041FD9">
          <w:pPr>
            <w:pStyle w:val="CC7882FE984546E88E2B862A839CD06A"/>
          </w:pPr>
          <w:r w:rsidRPr="00816EB3">
            <w:rPr>
              <w:rStyle w:val="Textodelmarcadordeposicin"/>
              <w:rFonts w:ascii="Arial" w:eastAsiaTheme="minorHAnsi" w:hAnsi="Arial" w:cs="Arial"/>
              <w:color w:val="FF8F8F"/>
            </w:rPr>
            <w:t>Diligenciar el nombre completo del proponente</w:t>
          </w:r>
        </w:p>
      </w:docPartBody>
    </w:docPart>
    <w:docPart>
      <w:docPartPr>
        <w:name w:val="FC181CFFE6024870A775C80899348358"/>
        <w:category>
          <w:name w:val="General"/>
          <w:gallery w:val="placeholder"/>
        </w:category>
        <w:types>
          <w:type w:val="bbPlcHdr"/>
        </w:types>
        <w:behaviors>
          <w:behavior w:val="content"/>
        </w:behaviors>
        <w:guid w:val="{9B2A76EC-9647-4F89-99FF-CDE6B1659815}"/>
      </w:docPartPr>
      <w:docPartBody>
        <w:p w:rsidR="00426D35" w:rsidRDefault="00041FD9" w:rsidP="00041FD9">
          <w:pPr>
            <w:pStyle w:val="FC181CFFE6024870A775C80899348358"/>
          </w:pPr>
          <w:r w:rsidRPr="00816EB3">
            <w:rPr>
              <w:rStyle w:val="Textodelmarcadordeposicin"/>
              <w:rFonts w:ascii="Arial" w:eastAsiaTheme="minorHAnsi" w:hAnsi="Arial" w:cs="Arial"/>
              <w:color w:val="FF8F8F"/>
            </w:rPr>
            <w:t>Diligenciar la identificación del proponente</w:t>
          </w:r>
        </w:p>
      </w:docPartBody>
    </w:docPart>
    <w:docPart>
      <w:docPartPr>
        <w:name w:val="ABBF8B86ECE24C61883980AAA2012139"/>
        <w:category>
          <w:name w:val="General"/>
          <w:gallery w:val="placeholder"/>
        </w:category>
        <w:types>
          <w:type w:val="bbPlcHdr"/>
        </w:types>
        <w:behaviors>
          <w:behavior w:val="content"/>
        </w:behaviors>
        <w:guid w:val="{8AC2E88D-A562-49D4-B95B-1807D4D8F257}"/>
      </w:docPartPr>
      <w:docPartBody>
        <w:p w:rsidR="00426D35" w:rsidRDefault="00041FD9" w:rsidP="00041FD9">
          <w:pPr>
            <w:pStyle w:val="ABBF8B86ECE24C61883980AAA2012139"/>
          </w:pPr>
          <w:r w:rsidRPr="00816EB3">
            <w:rPr>
              <w:rStyle w:val="Textodelmarcadordeposicin"/>
              <w:rFonts w:ascii="Arial" w:eastAsiaTheme="minorHAnsi" w:hAnsi="Arial" w:cs="Arial"/>
              <w:color w:val="FF8F8F"/>
            </w:rPr>
            <w:t>Diligenciar el nombre completo del representante legal</w:t>
          </w:r>
        </w:p>
      </w:docPartBody>
    </w:docPart>
    <w:docPart>
      <w:docPartPr>
        <w:name w:val="A4C79D91AA93480980FFA5F748B680FC"/>
        <w:category>
          <w:name w:val="General"/>
          <w:gallery w:val="placeholder"/>
        </w:category>
        <w:types>
          <w:type w:val="bbPlcHdr"/>
        </w:types>
        <w:behaviors>
          <w:behavior w:val="content"/>
        </w:behaviors>
        <w:guid w:val="{57B7E793-DDF2-48D7-9A79-AE3555678D8F}"/>
      </w:docPartPr>
      <w:docPartBody>
        <w:p w:rsidR="00426D35" w:rsidRDefault="00041FD9" w:rsidP="00041FD9">
          <w:pPr>
            <w:pStyle w:val="A4C79D91AA93480980FFA5F748B680FC"/>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F57E02818556463581E83D51C712614A"/>
        <w:category>
          <w:name w:val="General"/>
          <w:gallery w:val="placeholder"/>
        </w:category>
        <w:types>
          <w:type w:val="bbPlcHdr"/>
        </w:types>
        <w:behaviors>
          <w:behavior w:val="content"/>
        </w:behaviors>
        <w:guid w:val="{22F167CE-D156-4E98-8CE5-B911FE7F517D}"/>
      </w:docPartPr>
      <w:docPartBody>
        <w:p w:rsidR="00426D35" w:rsidRDefault="00041FD9" w:rsidP="00041FD9">
          <w:pPr>
            <w:pStyle w:val="F57E02818556463581E83D51C712614A"/>
          </w:pPr>
          <w:r w:rsidRPr="000C38C2">
            <w:rPr>
              <w:rStyle w:val="Textodelmarcadordeposicin"/>
              <w:rFonts w:ascii="Arial" w:hAnsi="Arial" w:cs="Arial"/>
              <w:color w:val="FF8F8F"/>
              <w:u w:val="single"/>
            </w:rPr>
            <w:t>Ciudad</w:t>
          </w:r>
        </w:p>
      </w:docPartBody>
    </w:docPart>
    <w:docPart>
      <w:docPartPr>
        <w:name w:val="AF0C1749BE354E1584A1ABF763F626AF"/>
        <w:category>
          <w:name w:val="General"/>
          <w:gallery w:val="placeholder"/>
        </w:category>
        <w:types>
          <w:type w:val="bbPlcHdr"/>
        </w:types>
        <w:behaviors>
          <w:behavior w:val="content"/>
        </w:behaviors>
        <w:guid w:val="{280B00C9-A23C-4599-8F76-661EC6DD7B8F}"/>
      </w:docPartPr>
      <w:docPartBody>
        <w:p w:rsidR="00426D35" w:rsidRDefault="00041FD9" w:rsidP="00041FD9">
          <w:pPr>
            <w:pStyle w:val="AF0C1749BE354E1584A1ABF763F626AF"/>
          </w:pPr>
          <w:r w:rsidRPr="000C38C2">
            <w:rPr>
              <w:rStyle w:val="Textodelmarcadordeposicin"/>
              <w:rFonts w:ascii="Arial" w:hAnsi="Arial" w:cs="Arial"/>
              <w:color w:val="FF8F8F"/>
            </w:rPr>
            <w:t>seleccionar la fecha.</w:t>
          </w:r>
        </w:p>
      </w:docPartBody>
    </w:docPart>
    <w:docPart>
      <w:docPartPr>
        <w:name w:val="B734B97416A242C69C07B2A0C7B3D3C1"/>
        <w:category>
          <w:name w:val="General"/>
          <w:gallery w:val="placeholder"/>
        </w:category>
        <w:types>
          <w:type w:val="bbPlcHdr"/>
        </w:types>
        <w:behaviors>
          <w:behavior w:val="content"/>
        </w:behaviors>
        <w:guid w:val="{62197CB9-39D5-4D59-8382-D1B443A4314E}"/>
      </w:docPartPr>
      <w:docPartBody>
        <w:p w:rsidR="00426D35" w:rsidRDefault="00041FD9" w:rsidP="00041FD9">
          <w:pPr>
            <w:pStyle w:val="B734B97416A242C69C07B2A0C7B3D3C1"/>
          </w:pPr>
          <w:r w:rsidRPr="000C38C2">
            <w:rPr>
              <w:rStyle w:val="Textodelmarcadordeposicin"/>
              <w:rFonts w:ascii="Arial" w:hAnsi="Arial" w:cs="Arial"/>
              <w:color w:val="FF8F8F"/>
              <w:u w:val="single"/>
            </w:rPr>
            <w:t>DILIGENCIAR LA UNIDAD A LA QUE PRESENTA LA OFERTA</w:t>
          </w:r>
        </w:p>
      </w:docPartBody>
    </w:docPart>
    <w:docPart>
      <w:docPartPr>
        <w:name w:val="70D578AEBC014C869AC1B9ADA1798FCA"/>
        <w:category>
          <w:name w:val="General"/>
          <w:gallery w:val="placeholder"/>
        </w:category>
        <w:types>
          <w:type w:val="bbPlcHdr"/>
        </w:types>
        <w:behaviors>
          <w:behavior w:val="content"/>
        </w:behaviors>
        <w:guid w:val="{EED208E3-59E7-41D3-BDBE-F0C537A68089}"/>
      </w:docPartPr>
      <w:docPartBody>
        <w:p w:rsidR="00426D35" w:rsidRDefault="00041FD9" w:rsidP="00041FD9">
          <w:pPr>
            <w:pStyle w:val="70D578AEBC014C869AC1B9ADA1798FCA"/>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83A72255E64C4D4691891E408C70EEE5"/>
        <w:category>
          <w:name w:val="General"/>
          <w:gallery w:val="placeholder"/>
        </w:category>
        <w:types>
          <w:type w:val="bbPlcHdr"/>
        </w:types>
        <w:behaviors>
          <w:behavior w:val="content"/>
        </w:behaviors>
        <w:guid w:val="{79174D94-838D-4F80-8911-27339FDF5622}"/>
      </w:docPartPr>
      <w:docPartBody>
        <w:p w:rsidR="00426D35" w:rsidRDefault="00041FD9" w:rsidP="00041FD9">
          <w:pPr>
            <w:pStyle w:val="83A72255E64C4D4691891E408C70EEE5"/>
          </w:pPr>
          <w:r w:rsidRPr="000C38C2">
            <w:rPr>
              <w:rStyle w:val="Textodelmarcadordeposicin"/>
              <w:rFonts w:ascii="Arial" w:hAnsi="Arial" w:cs="Arial"/>
              <w:color w:val="FF8F8F"/>
              <w:u w:val="single"/>
            </w:rPr>
            <w:t>Diligenciar el número del proceso</w:t>
          </w:r>
        </w:p>
      </w:docPartBody>
    </w:docPart>
    <w:docPart>
      <w:docPartPr>
        <w:name w:val="9E7E927777154EC6AACECC21F0835BD5"/>
        <w:category>
          <w:name w:val="General"/>
          <w:gallery w:val="placeholder"/>
        </w:category>
        <w:types>
          <w:type w:val="bbPlcHdr"/>
        </w:types>
        <w:behaviors>
          <w:behavior w:val="content"/>
        </w:behaviors>
        <w:guid w:val="{7258BD03-B34D-4408-8D41-568FE47290C2}"/>
      </w:docPartPr>
      <w:docPartBody>
        <w:p w:rsidR="00426D35" w:rsidRDefault="00041FD9" w:rsidP="00041FD9">
          <w:pPr>
            <w:pStyle w:val="9E7E927777154EC6AACECC21F0835BD5"/>
          </w:pPr>
          <w:r w:rsidRPr="000C38C2">
            <w:rPr>
              <w:rStyle w:val="Textodelmarcadordeposicin"/>
              <w:rFonts w:ascii="Arial" w:hAnsi="Arial" w:cs="Arial"/>
              <w:color w:val="FF8F8F"/>
              <w:u w:val="single"/>
            </w:rPr>
            <w:t>Transcribir el objeto del proceso</w:t>
          </w:r>
        </w:p>
      </w:docPartBody>
    </w:docPart>
    <w:docPart>
      <w:docPartPr>
        <w:name w:val="1716BAF26F0D468AB1C1784D2579EC6D"/>
        <w:category>
          <w:name w:val="General"/>
          <w:gallery w:val="placeholder"/>
        </w:category>
        <w:types>
          <w:type w:val="bbPlcHdr"/>
        </w:types>
        <w:behaviors>
          <w:behavior w:val="content"/>
        </w:behaviors>
        <w:guid w:val="{E60E5F9E-EA52-490C-9963-B87CE5219503}"/>
      </w:docPartPr>
      <w:docPartBody>
        <w:p w:rsidR="00426D35" w:rsidRDefault="00041FD9" w:rsidP="00041FD9">
          <w:pPr>
            <w:pStyle w:val="1716BAF26F0D468AB1C1784D2579EC6D"/>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76A82F2985FE4595A22CDCF716209FEC"/>
        <w:category>
          <w:name w:val="General"/>
          <w:gallery w:val="placeholder"/>
        </w:category>
        <w:types>
          <w:type w:val="bbPlcHdr"/>
        </w:types>
        <w:behaviors>
          <w:behavior w:val="content"/>
        </w:behaviors>
        <w:guid w:val="{C2210FFD-67DC-4D8F-99D2-8384CD8CFDD1}"/>
      </w:docPartPr>
      <w:docPartBody>
        <w:p w:rsidR="00426D35" w:rsidRDefault="00041FD9" w:rsidP="00041FD9">
          <w:pPr>
            <w:pStyle w:val="76A82F2985FE4595A22CDCF716209FEC"/>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D0A2CB1589CE444C9A5BB44FD719D6B1"/>
        <w:category>
          <w:name w:val="General"/>
          <w:gallery w:val="placeholder"/>
        </w:category>
        <w:types>
          <w:type w:val="bbPlcHdr"/>
        </w:types>
        <w:behaviors>
          <w:behavior w:val="content"/>
        </w:behaviors>
        <w:guid w:val="{E0E30F9C-CB18-42C7-B448-11E2668CBCED}"/>
      </w:docPartPr>
      <w:docPartBody>
        <w:p w:rsidR="00426D35" w:rsidRDefault="00041FD9" w:rsidP="00041FD9">
          <w:pPr>
            <w:pStyle w:val="D0A2CB1589CE444C9A5BB44FD719D6B1"/>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4D7BF4A3EB4C4C6DAF2584A0887BB580"/>
        <w:category>
          <w:name w:val="General"/>
          <w:gallery w:val="placeholder"/>
        </w:category>
        <w:types>
          <w:type w:val="bbPlcHdr"/>
        </w:types>
        <w:behaviors>
          <w:behavior w:val="content"/>
        </w:behaviors>
        <w:guid w:val="{0E7C6F0F-31E9-48CF-B7F4-708F1B95ABEC}"/>
      </w:docPartPr>
      <w:docPartBody>
        <w:p w:rsidR="00426D35" w:rsidRDefault="00041FD9" w:rsidP="00041FD9">
          <w:pPr>
            <w:pStyle w:val="4D7BF4A3EB4C4C6DAF2584A0887BB580"/>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A9895958BFA448D9825C4D3D99DAB57C"/>
        <w:category>
          <w:name w:val="General"/>
          <w:gallery w:val="placeholder"/>
        </w:category>
        <w:types>
          <w:type w:val="bbPlcHdr"/>
        </w:types>
        <w:behaviors>
          <w:behavior w:val="content"/>
        </w:behaviors>
        <w:guid w:val="{ED128B60-65FE-432D-A53E-F6CA2E753E6B}"/>
      </w:docPartPr>
      <w:docPartBody>
        <w:p w:rsidR="00426D35" w:rsidRDefault="00041FD9" w:rsidP="00041FD9">
          <w:pPr>
            <w:pStyle w:val="A9895958BFA448D9825C4D3D99DAB57C"/>
          </w:pPr>
          <w:r w:rsidRPr="000113F5">
            <w:rPr>
              <w:rStyle w:val="Textodelmarcadordeposicin"/>
              <w:rFonts w:ascii="Arial" w:hAnsi="Arial" w:cs="Arial"/>
              <w:color w:val="FF8F8F"/>
              <w:sz w:val="18"/>
              <w:szCs w:val="18"/>
              <w:u w:val="single"/>
            </w:rPr>
            <w:t>Ciudad</w:t>
          </w:r>
        </w:p>
      </w:docPartBody>
    </w:docPart>
    <w:docPart>
      <w:docPartPr>
        <w:name w:val="50FFEF5B54C44B90BDCF0BBD0E7241F2"/>
        <w:category>
          <w:name w:val="General"/>
          <w:gallery w:val="placeholder"/>
        </w:category>
        <w:types>
          <w:type w:val="bbPlcHdr"/>
        </w:types>
        <w:behaviors>
          <w:behavior w:val="content"/>
        </w:behaviors>
        <w:guid w:val="{5872CAB2-7741-4C62-A116-CE7E5482C07E}"/>
      </w:docPartPr>
      <w:docPartBody>
        <w:p w:rsidR="00426D35" w:rsidRDefault="00041FD9" w:rsidP="00041FD9">
          <w:pPr>
            <w:pStyle w:val="50FFEF5B54C44B90BDCF0BBD0E7241F2"/>
          </w:pPr>
          <w:r w:rsidRPr="000113F5">
            <w:rPr>
              <w:rStyle w:val="Textodelmarcadordeposicin"/>
              <w:rFonts w:ascii="Arial" w:hAnsi="Arial" w:cs="Arial"/>
              <w:color w:val="FF8F8F"/>
              <w:sz w:val="18"/>
              <w:szCs w:val="18"/>
            </w:rPr>
            <w:t>seleccionar la fecha.</w:t>
          </w:r>
        </w:p>
      </w:docPartBody>
    </w:docPart>
    <w:docPart>
      <w:docPartPr>
        <w:name w:val="C43D2FA146F5480E8C384B74F9FB22B1"/>
        <w:category>
          <w:name w:val="General"/>
          <w:gallery w:val="placeholder"/>
        </w:category>
        <w:types>
          <w:type w:val="bbPlcHdr"/>
        </w:types>
        <w:behaviors>
          <w:behavior w:val="content"/>
        </w:behaviors>
        <w:guid w:val="{FB5F8157-5395-40F5-A825-3AD54CEA941E}"/>
      </w:docPartPr>
      <w:docPartBody>
        <w:p w:rsidR="00426D35" w:rsidRDefault="00041FD9" w:rsidP="00041FD9">
          <w:pPr>
            <w:pStyle w:val="C43D2FA146F5480E8C384B74F9FB22B1"/>
          </w:pPr>
          <w:r w:rsidRPr="000113F5">
            <w:rPr>
              <w:rStyle w:val="Textodelmarcadordeposicin"/>
              <w:rFonts w:ascii="Arial" w:hAnsi="Arial" w:cs="Arial"/>
              <w:color w:val="FF8F8F"/>
              <w:sz w:val="18"/>
              <w:szCs w:val="18"/>
              <w:u w:val="single"/>
            </w:rPr>
            <w:t>DILIGENCIAR LA UNIDAD A LA QUE PRESENTA LA OFERTA</w:t>
          </w:r>
        </w:p>
      </w:docPartBody>
    </w:docPart>
    <w:docPart>
      <w:docPartPr>
        <w:name w:val="0EBAED19F42E42409FB5DC9281E4E14C"/>
        <w:category>
          <w:name w:val="General"/>
          <w:gallery w:val="placeholder"/>
        </w:category>
        <w:types>
          <w:type w:val="bbPlcHdr"/>
        </w:types>
        <w:behaviors>
          <w:behavior w:val="content"/>
        </w:behaviors>
        <w:guid w:val="{262A6A6F-0C65-42D1-9F53-3D6623BE0B1C}"/>
      </w:docPartPr>
      <w:docPartBody>
        <w:p w:rsidR="00426D35" w:rsidRDefault="00041FD9" w:rsidP="00041FD9">
          <w:pPr>
            <w:pStyle w:val="0EBAED19F42E42409FB5DC9281E4E14C"/>
          </w:pPr>
          <w:r w:rsidRPr="000113F5">
            <w:rPr>
              <w:rStyle w:val="Textodelmarcadordeposicin"/>
              <w:rFonts w:ascii="Arial" w:hAnsi="Arial" w:cs="Arial"/>
              <w:color w:val="FF8F8F"/>
              <w:sz w:val="18"/>
              <w:szCs w:val="18"/>
              <w:u w:val="single"/>
            </w:rPr>
            <w:t>Elegir la modalidad de contratación</w:t>
          </w:r>
          <w:r w:rsidRPr="000113F5">
            <w:rPr>
              <w:rStyle w:val="Textodelmarcadordeposicin"/>
              <w:rFonts w:ascii="Arial" w:hAnsi="Arial" w:cs="Arial"/>
              <w:sz w:val="18"/>
              <w:szCs w:val="18"/>
            </w:rPr>
            <w:t>.</w:t>
          </w:r>
        </w:p>
      </w:docPartBody>
    </w:docPart>
    <w:docPart>
      <w:docPartPr>
        <w:name w:val="C5615E4FCFE34FF79A08A987F7BAD45A"/>
        <w:category>
          <w:name w:val="General"/>
          <w:gallery w:val="placeholder"/>
        </w:category>
        <w:types>
          <w:type w:val="bbPlcHdr"/>
        </w:types>
        <w:behaviors>
          <w:behavior w:val="content"/>
        </w:behaviors>
        <w:guid w:val="{B2379783-1FDE-42E5-A7A1-CAF827576E5C}"/>
      </w:docPartPr>
      <w:docPartBody>
        <w:p w:rsidR="00426D35" w:rsidRDefault="00041FD9" w:rsidP="00041FD9">
          <w:pPr>
            <w:pStyle w:val="C5615E4FCFE34FF79A08A987F7BAD45A"/>
          </w:pPr>
          <w:r w:rsidRPr="000113F5">
            <w:rPr>
              <w:rStyle w:val="Textodelmarcadordeposicin"/>
              <w:rFonts w:ascii="Arial" w:hAnsi="Arial" w:cs="Arial"/>
              <w:color w:val="FF8F8F"/>
              <w:sz w:val="18"/>
              <w:szCs w:val="18"/>
              <w:u w:val="single"/>
            </w:rPr>
            <w:t>Diligenciar el número del proceso</w:t>
          </w:r>
        </w:p>
      </w:docPartBody>
    </w:docPart>
    <w:docPart>
      <w:docPartPr>
        <w:name w:val="1B081518CEAC47A98E96124BAF7CC9E3"/>
        <w:category>
          <w:name w:val="General"/>
          <w:gallery w:val="placeholder"/>
        </w:category>
        <w:types>
          <w:type w:val="bbPlcHdr"/>
        </w:types>
        <w:behaviors>
          <w:behavior w:val="content"/>
        </w:behaviors>
        <w:guid w:val="{3A748826-D26D-4DAD-BF11-988180F9440E}"/>
      </w:docPartPr>
      <w:docPartBody>
        <w:p w:rsidR="00426D35" w:rsidRDefault="00041FD9" w:rsidP="00041FD9">
          <w:pPr>
            <w:pStyle w:val="1B081518CEAC47A98E96124BAF7CC9E3"/>
          </w:pPr>
          <w:r w:rsidRPr="000113F5">
            <w:rPr>
              <w:rStyle w:val="Textodelmarcadordeposicin"/>
              <w:rFonts w:ascii="Arial" w:hAnsi="Arial" w:cs="Arial"/>
              <w:color w:val="FF8F8F"/>
              <w:sz w:val="18"/>
              <w:szCs w:val="18"/>
              <w:u w:val="single"/>
            </w:rPr>
            <w:t>Transcribir el objeto del proceso</w:t>
          </w:r>
        </w:p>
      </w:docPartBody>
    </w:docPart>
    <w:docPart>
      <w:docPartPr>
        <w:name w:val="C77AEF0E515B4930AC636BA9214B3117"/>
        <w:category>
          <w:name w:val="General"/>
          <w:gallery w:val="placeholder"/>
        </w:category>
        <w:types>
          <w:type w:val="bbPlcHdr"/>
        </w:types>
        <w:behaviors>
          <w:behavior w:val="content"/>
        </w:behaviors>
        <w:guid w:val="{07E73664-A9AB-49BD-B46F-1AE90086D511}"/>
      </w:docPartPr>
      <w:docPartBody>
        <w:p w:rsidR="00426D35" w:rsidRDefault="00041FD9" w:rsidP="00041FD9">
          <w:pPr>
            <w:pStyle w:val="C77AEF0E515B4930AC636BA9214B3117"/>
          </w:pPr>
          <w:r>
            <w:rPr>
              <w:rStyle w:val="Textodelmarcadordeposicin"/>
              <w:rFonts w:ascii="Arial" w:eastAsiaTheme="minorHAnsi" w:hAnsi="Arial" w:cs="Arial"/>
              <w:color w:val="FF8F8F"/>
              <w:sz w:val="20"/>
              <w:szCs w:val="20"/>
              <w:u w:val="single"/>
            </w:rPr>
            <w:t>Contrato</w:t>
          </w:r>
        </w:p>
      </w:docPartBody>
    </w:docPart>
    <w:docPart>
      <w:docPartPr>
        <w:name w:val="9EF8162ED2C44E8DB8F56D67B28C70E9"/>
        <w:category>
          <w:name w:val="General"/>
          <w:gallery w:val="placeholder"/>
        </w:category>
        <w:types>
          <w:type w:val="bbPlcHdr"/>
        </w:types>
        <w:behaviors>
          <w:behavior w:val="content"/>
        </w:behaviors>
        <w:guid w:val="{1F6C317C-B662-42EA-8DD2-FB3718ED5B94}"/>
      </w:docPartPr>
      <w:docPartBody>
        <w:p w:rsidR="00426D35" w:rsidRDefault="00041FD9" w:rsidP="00041FD9">
          <w:pPr>
            <w:pStyle w:val="9EF8162ED2C44E8DB8F56D67B28C70E9"/>
          </w:pPr>
          <w:r>
            <w:rPr>
              <w:rStyle w:val="Textodelmarcadordeposicin"/>
              <w:rFonts w:ascii="Arial" w:eastAsiaTheme="minorHAnsi" w:hAnsi="Arial" w:cs="Arial"/>
              <w:color w:val="FF8F8F"/>
              <w:sz w:val="20"/>
              <w:szCs w:val="20"/>
              <w:u w:val="single"/>
            </w:rPr>
            <w:t xml:space="preserve">  contrato </w:t>
          </w:r>
        </w:p>
      </w:docPartBody>
    </w:docPart>
    <w:docPart>
      <w:docPartPr>
        <w:name w:val="BAAF5C53AAA5402AABFC666E9F0CEAC3"/>
        <w:category>
          <w:name w:val="General"/>
          <w:gallery w:val="placeholder"/>
        </w:category>
        <w:types>
          <w:type w:val="bbPlcHdr"/>
        </w:types>
        <w:behaviors>
          <w:behavior w:val="content"/>
        </w:behaviors>
        <w:guid w:val="{2DC64DA0-FF67-4033-82CE-AA196168D5C6}"/>
      </w:docPartPr>
      <w:docPartBody>
        <w:p w:rsidR="00426D35" w:rsidRDefault="00041FD9" w:rsidP="00041FD9">
          <w:pPr>
            <w:pStyle w:val="BAAF5C53AAA5402AABFC666E9F0CEAC3"/>
          </w:pPr>
          <w:r>
            <w:rPr>
              <w:rStyle w:val="Textodelmarcadordeposicin"/>
              <w:rFonts w:ascii="Arial" w:eastAsiaTheme="minorHAnsi" w:hAnsi="Arial" w:cs="Arial"/>
              <w:color w:val="FF8F8F"/>
              <w:sz w:val="20"/>
              <w:szCs w:val="20"/>
              <w:u w:val="single"/>
            </w:rPr>
            <w:t xml:space="preserve">  contrato</w:t>
          </w:r>
        </w:p>
      </w:docPartBody>
    </w:docPart>
    <w:docPart>
      <w:docPartPr>
        <w:name w:val="C52F52CFA7764B7B9C3CB9D78CFAFB93"/>
        <w:category>
          <w:name w:val="General"/>
          <w:gallery w:val="placeholder"/>
        </w:category>
        <w:types>
          <w:type w:val="bbPlcHdr"/>
        </w:types>
        <w:behaviors>
          <w:behavior w:val="content"/>
        </w:behaviors>
        <w:guid w:val="{C1216509-1248-40D8-A288-DFF4CA850773}"/>
      </w:docPartPr>
      <w:docPartBody>
        <w:p w:rsidR="00426D35" w:rsidRDefault="00041FD9" w:rsidP="00041FD9">
          <w:pPr>
            <w:pStyle w:val="C52F52CFA7764B7B9C3CB9D78CFAFB93"/>
          </w:pPr>
          <w:r>
            <w:rPr>
              <w:rStyle w:val="Textodelmarcadordeposicin"/>
              <w:rFonts w:ascii="Arial" w:eastAsiaTheme="minorHAnsi" w:hAnsi="Arial" w:cs="Arial"/>
              <w:color w:val="FF8F8F"/>
              <w:sz w:val="20"/>
              <w:szCs w:val="20"/>
              <w:u w:val="single"/>
            </w:rPr>
            <w:t>contrato</w:t>
          </w:r>
        </w:p>
      </w:docPartBody>
    </w:docPart>
    <w:docPart>
      <w:docPartPr>
        <w:name w:val="2F7B012BA7834AD0BFF33053847967E9"/>
        <w:category>
          <w:name w:val="General"/>
          <w:gallery w:val="placeholder"/>
        </w:category>
        <w:types>
          <w:type w:val="bbPlcHdr"/>
        </w:types>
        <w:behaviors>
          <w:behavior w:val="content"/>
        </w:behaviors>
        <w:guid w:val="{C6F22696-055F-43F6-9F5E-7F1ABBFAED86}"/>
      </w:docPartPr>
      <w:docPartBody>
        <w:p w:rsidR="00426D35" w:rsidRDefault="00041FD9" w:rsidP="00041FD9">
          <w:pPr>
            <w:pStyle w:val="2F7B012BA7834AD0BFF33053847967E9"/>
          </w:pPr>
          <w:r>
            <w:rPr>
              <w:rStyle w:val="Textodelmarcadordeposicin"/>
              <w:rFonts w:ascii="Arial" w:eastAsiaTheme="minorHAnsi" w:hAnsi="Arial" w:cs="Arial"/>
              <w:color w:val="FF8F8F"/>
              <w:sz w:val="20"/>
              <w:szCs w:val="20"/>
              <w:u w:val="single"/>
            </w:rPr>
            <w:t>Contrato</w:t>
          </w:r>
        </w:p>
      </w:docPartBody>
    </w:docPart>
    <w:docPart>
      <w:docPartPr>
        <w:name w:val="0137A400B21E4CABA6E03ED07CD17890"/>
        <w:category>
          <w:name w:val="General"/>
          <w:gallery w:val="placeholder"/>
        </w:category>
        <w:types>
          <w:type w:val="bbPlcHdr"/>
        </w:types>
        <w:behaviors>
          <w:behavior w:val="content"/>
        </w:behaviors>
        <w:guid w:val="{07CFEE65-501F-437C-840A-7F96066B77A1}"/>
      </w:docPartPr>
      <w:docPartBody>
        <w:p w:rsidR="00426D35" w:rsidRDefault="00041FD9" w:rsidP="00041FD9">
          <w:pPr>
            <w:pStyle w:val="0137A400B21E4CABA6E03ED07CD17890"/>
          </w:pPr>
          <w:r>
            <w:rPr>
              <w:rStyle w:val="Textodelmarcadordeposicin"/>
              <w:rFonts w:ascii="Arial" w:eastAsiaTheme="minorHAnsi" w:hAnsi="Arial" w:cs="Arial"/>
              <w:color w:val="FF8F8F"/>
              <w:sz w:val="20"/>
              <w:szCs w:val="20"/>
              <w:u w:val="single"/>
            </w:rPr>
            <w:t xml:space="preserve">  contrato </w:t>
          </w:r>
        </w:p>
      </w:docPartBody>
    </w:docPart>
    <w:docPart>
      <w:docPartPr>
        <w:name w:val="0AB458FF11A24328A7EA1B8D716A046A"/>
        <w:category>
          <w:name w:val="General"/>
          <w:gallery w:val="placeholder"/>
        </w:category>
        <w:types>
          <w:type w:val="bbPlcHdr"/>
        </w:types>
        <w:behaviors>
          <w:behavior w:val="content"/>
        </w:behaviors>
        <w:guid w:val="{1F16D263-502C-4AC4-B5DC-BB1093ABE43A}"/>
      </w:docPartPr>
      <w:docPartBody>
        <w:p w:rsidR="00426D35" w:rsidRDefault="00041FD9" w:rsidP="00041FD9">
          <w:pPr>
            <w:pStyle w:val="0AB458FF11A24328A7EA1B8D716A046A"/>
          </w:pPr>
          <w:r>
            <w:rPr>
              <w:rStyle w:val="Textodelmarcadordeposicin"/>
              <w:rFonts w:ascii="Arial" w:eastAsiaTheme="minorHAnsi" w:hAnsi="Arial" w:cs="Arial"/>
              <w:color w:val="FF8F8F"/>
              <w:sz w:val="20"/>
              <w:szCs w:val="20"/>
              <w:u w:val="single"/>
            </w:rPr>
            <w:t xml:space="preserve">  contrato</w:t>
          </w:r>
        </w:p>
      </w:docPartBody>
    </w:docPart>
    <w:docPart>
      <w:docPartPr>
        <w:name w:val="47FF8CF6BDF445F5B5B31F50E48B88F3"/>
        <w:category>
          <w:name w:val="General"/>
          <w:gallery w:val="placeholder"/>
        </w:category>
        <w:types>
          <w:type w:val="bbPlcHdr"/>
        </w:types>
        <w:behaviors>
          <w:behavior w:val="content"/>
        </w:behaviors>
        <w:guid w:val="{0A70B487-4D00-42F1-9171-573735C1F0EE}"/>
      </w:docPartPr>
      <w:docPartBody>
        <w:p w:rsidR="00426D35" w:rsidRDefault="00041FD9" w:rsidP="00041FD9">
          <w:pPr>
            <w:pStyle w:val="47FF8CF6BDF445F5B5B31F50E48B88F3"/>
          </w:pPr>
          <w:r>
            <w:rPr>
              <w:rStyle w:val="Textodelmarcadordeposicin"/>
              <w:rFonts w:ascii="Arial" w:eastAsiaTheme="minorHAnsi" w:hAnsi="Arial" w:cs="Arial"/>
              <w:color w:val="FF8F8F"/>
              <w:sz w:val="20"/>
              <w:szCs w:val="20"/>
              <w:u w:val="single"/>
            </w:rPr>
            <w:t>contrato</w:t>
          </w:r>
        </w:p>
      </w:docPartBody>
    </w:docPart>
    <w:docPart>
      <w:docPartPr>
        <w:name w:val="A5E0BF891AE54044B8FF672FCA5FEF84"/>
        <w:category>
          <w:name w:val="General"/>
          <w:gallery w:val="placeholder"/>
        </w:category>
        <w:types>
          <w:type w:val="bbPlcHdr"/>
        </w:types>
        <w:behaviors>
          <w:behavior w:val="content"/>
        </w:behaviors>
        <w:guid w:val="{897AF9A4-4A40-4149-A338-8BC88C83DC5A}"/>
      </w:docPartPr>
      <w:docPartBody>
        <w:p w:rsidR="00426D35" w:rsidRDefault="00041FD9" w:rsidP="00041FD9">
          <w:pPr>
            <w:pStyle w:val="A5E0BF891AE54044B8FF672FCA5FEF84"/>
          </w:pPr>
          <w:r>
            <w:rPr>
              <w:rStyle w:val="Textodelmarcadordeposicin"/>
              <w:rFonts w:ascii="Arial" w:eastAsiaTheme="minorHAnsi" w:hAnsi="Arial" w:cs="Arial"/>
              <w:color w:val="FF8F8F"/>
              <w:sz w:val="20"/>
              <w:szCs w:val="20"/>
              <w:u w:val="single"/>
            </w:rPr>
            <w:t>Contrato</w:t>
          </w:r>
        </w:p>
      </w:docPartBody>
    </w:docPart>
    <w:docPart>
      <w:docPartPr>
        <w:name w:val="E8179075776F4EF783FD74E1DC0A720C"/>
        <w:category>
          <w:name w:val="General"/>
          <w:gallery w:val="placeholder"/>
        </w:category>
        <w:types>
          <w:type w:val="bbPlcHdr"/>
        </w:types>
        <w:behaviors>
          <w:behavior w:val="content"/>
        </w:behaviors>
        <w:guid w:val="{DE2B74C1-5F7F-4DBB-A3CC-EE2BE0E8CE1B}"/>
      </w:docPartPr>
      <w:docPartBody>
        <w:p w:rsidR="00426D35" w:rsidRDefault="00041FD9" w:rsidP="00041FD9">
          <w:pPr>
            <w:pStyle w:val="E8179075776F4EF783FD74E1DC0A720C"/>
          </w:pPr>
          <w:r>
            <w:rPr>
              <w:rStyle w:val="Textodelmarcadordeposicin"/>
              <w:rFonts w:ascii="Arial" w:eastAsiaTheme="minorHAnsi" w:hAnsi="Arial" w:cs="Arial"/>
              <w:color w:val="FF8F8F"/>
              <w:sz w:val="20"/>
              <w:szCs w:val="20"/>
              <w:u w:val="single"/>
            </w:rPr>
            <w:t xml:space="preserve">  contrato </w:t>
          </w:r>
        </w:p>
      </w:docPartBody>
    </w:docPart>
    <w:docPart>
      <w:docPartPr>
        <w:name w:val="3FD4E40458004F47BAF072D92445DD18"/>
        <w:category>
          <w:name w:val="General"/>
          <w:gallery w:val="placeholder"/>
        </w:category>
        <w:types>
          <w:type w:val="bbPlcHdr"/>
        </w:types>
        <w:behaviors>
          <w:behavior w:val="content"/>
        </w:behaviors>
        <w:guid w:val="{674C8E67-D1BA-499B-A648-4E6E9F8DA48E}"/>
      </w:docPartPr>
      <w:docPartBody>
        <w:p w:rsidR="00426D35" w:rsidRDefault="00041FD9" w:rsidP="00041FD9">
          <w:pPr>
            <w:pStyle w:val="3FD4E40458004F47BAF072D92445DD18"/>
          </w:pPr>
          <w:r>
            <w:rPr>
              <w:rStyle w:val="Textodelmarcadordeposicin"/>
              <w:rFonts w:ascii="Arial" w:eastAsiaTheme="minorHAnsi" w:hAnsi="Arial" w:cs="Arial"/>
              <w:color w:val="FF8F8F"/>
              <w:sz w:val="20"/>
              <w:szCs w:val="20"/>
              <w:u w:val="single"/>
            </w:rPr>
            <w:t xml:space="preserve">  contrato</w:t>
          </w:r>
        </w:p>
      </w:docPartBody>
    </w:docPart>
    <w:docPart>
      <w:docPartPr>
        <w:name w:val="689367FC941846F9AA91D322B754F978"/>
        <w:category>
          <w:name w:val="General"/>
          <w:gallery w:val="placeholder"/>
        </w:category>
        <w:types>
          <w:type w:val="bbPlcHdr"/>
        </w:types>
        <w:behaviors>
          <w:behavior w:val="content"/>
        </w:behaviors>
        <w:guid w:val="{D263A21F-09FD-4F87-8C81-E6E9123F0744}"/>
      </w:docPartPr>
      <w:docPartBody>
        <w:p w:rsidR="00426D35" w:rsidRDefault="00041FD9" w:rsidP="00041FD9">
          <w:pPr>
            <w:pStyle w:val="689367FC941846F9AA91D322B754F978"/>
          </w:pPr>
          <w:r>
            <w:rPr>
              <w:rStyle w:val="Textodelmarcadordeposicin"/>
              <w:rFonts w:ascii="Arial" w:eastAsiaTheme="minorHAnsi" w:hAnsi="Arial" w:cs="Arial"/>
              <w:color w:val="FF8F8F"/>
              <w:sz w:val="20"/>
              <w:szCs w:val="20"/>
              <w:u w:val="single"/>
            </w:rPr>
            <w:t>contrato</w:t>
          </w:r>
        </w:p>
      </w:docPartBody>
    </w:docPart>
    <w:docPart>
      <w:docPartPr>
        <w:name w:val="A47ADC33FDB94AF2ADAE52A0C9893293"/>
        <w:category>
          <w:name w:val="General"/>
          <w:gallery w:val="placeholder"/>
        </w:category>
        <w:types>
          <w:type w:val="bbPlcHdr"/>
        </w:types>
        <w:behaviors>
          <w:behavior w:val="content"/>
        </w:behaviors>
        <w:guid w:val="{96795F07-3089-4647-861B-FB00DCD0AB0B}"/>
      </w:docPartPr>
      <w:docPartBody>
        <w:p w:rsidR="00426D35" w:rsidRDefault="00041FD9" w:rsidP="00041FD9">
          <w:pPr>
            <w:pStyle w:val="A47ADC33FDB94AF2ADAE52A0C9893293"/>
          </w:pPr>
          <w:r>
            <w:rPr>
              <w:rStyle w:val="Textodelmarcadordeposicin"/>
              <w:rFonts w:ascii="Arial" w:eastAsiaTheme="minorHAnsi" w:hAnsi="Arial" w:cs="Arial"/>
              <w:color w:val="FF8F8F"/>
              <w:sz w:val="20"/>
              <w:szCs w:val="20"/>
              <w:u w:val="single"/>
            </w:rPr>
            <w:t>Contrato</w:t>
          </w:r>
        </w:p>
      </w:docPartBody>
    </w:docPart>
    <w:docPart>
      <w:docPartPr>
        <w:name w:val="B30A705789244D66B35805C169C5E0F4"/>
        <w:category>
          <w:name w:val="General"/>
          <w:gallery w:val="placeholder"/>
        </w:category>
        <w:types>
          <w:type w:val="bbPlcHdr"/>
        </w:types>
        <w:behaviors>
          <w:behavior w:val="content"/>
        </w:behaviors>
        <w:guid w:val="{66F9A104-F492-4538-987F-EB5D5E8DD686}"/>
      </w:docPartPr>
      <w:docPartBody>
        <w:p w:rsidR="00426D35" w:rsidRDefault="00041FD9" w:rsidP="00041FD9">
          <w:pPr>
            <w:pStyle w:val="B30A705789244D66B35805C169C5E0F4"/>
          </w:pPr>
          <w:r>
            <w:rPr>
              <w:rStyle w:val="Textodelmarcadordeposicin"/>
              <w:rFonts w:ascii="Arial" w:eastAsiaTheme="minorHAnsi" w:hAnsi="Arial" w:cs="Arial"/>
              <w:color w:val="FF8F8F"/>
              <w:sz w:val="20"/>
              <w:szCs w:val="20"/>
              <w:u w:val="single"/>
            </w:rPr>
            <w:t xml:space="preserve">  contrato </w:t>
          </w:r>
        </w:p>
      </w:docPartBody>
    </w:docPart>
    <w:docPart>
      <w:docPartPr>
        <w:name w:val="0FB25E7E1F5E44849C87D975B1474C22"/>
        <w:category>
          <w:name w:val="General"/>
          <w:gallery w:val="placeholder"/>
        </w:category>
        <w:types>
          <w:type w:val="bbPlcHdr"/>
        </w:types>
        <w:behaviors>
          <w:behavior w:val="content"/>
        </w:behaviors>
        <w:guid w:val="{AB1A3752-CCC0-4312-A8BC-1CB1AFDC0825}"/>
      </w:docPartPr>
      <w:docPartBody>
        <w:p w:rsidR="00426D35" w:rsidRDefault="00041FD9" w:rsidP="00041FD9">
          <w:pPr>
            <w:pStyle w:val="0FB25E7E1F5E44849C87D975B1474C22"/>
          </w:pPr>
          <w:r>
            <w:rPr>
              <w:rStyle w:val="Textodelmarcadordeposicin"/>
              <w:rFonts w:ascii="Arial" w:eastAsiaTheme="minorHAnsi" w:hAnsi="Arial" w:cs="Arial"/>
              <w:color w:val="FF8F8F"/>
              <w:sz w:val="20"/>
              <w:szCs w:val="20"/>
              <w:u w:val="single"/>
            </w:rPr>
            <w:t xml:space="preserve">  contrato</w:t>
          </w:r>
        </w:p>
      </w:docPartBody>
    </w:docPart>
    <w:docPart>
      <w:docPartPr>
        <w:name w:val="BF63BDD45597476A8B66816E69B8CF3D"/>
        <w:category>
          <w:name w:val="General"/>
          <w:gallery w:val="placeholder"/>
        </w:category>
        <w:types>
          <w:type w:val="bbPlcHdr"/>
        </w:types>
        <w:behaviors>
          <w:behavior w:val="content"/>
        </w:behaviors>
        <w:guid w:val="{FC24581D-7F64-4C1C-AE75-3F6188AFF0F8}"/>
      </w:docPartPr>
      <w:docPartBody>
        <w:p w:rsidR="00426D35" w:rsidRDefault="00041FD9" w:rsidP="00041FD9">
          <w:pPr>
            <w:pStyle w:val="BF63BDD45597476A8B66816E69B8CF3D"/>
          </w:pPr>
          <w:r>
            <w:rPr>
              <w:rStyle w:val="Textodelmarcadordeposicin"/>
              <w:rFonts w:ascii="Arial" w:eastAsiaTheme="minorHAnsi" w:hAnsi="Arial" w:cs="Arial"/>
              <w:color w:val="FF8F8F"/>
              <w:sz w:val="20"/>
              <w:szCs w:val="20"/>
              <w:u w:val="single"/>
            </w:rPr>
            <w:t>contrato</w:t>
          </w:r>
        </w:p>
      </w:docPartBody>
    </w:docPart>
    <w:docPart>
      <w:docPartPr>
        <w:name w:val="78BE552F882142DC91DC9E4E8545BEAC"/>
        <w:category>
          <w:name w:val="General"/>
          <w:gallery w:val="placeholder"/>
        </w:category>
        <w:types>
          <w:type w:val="bbPlcHdr"/>
        </w:types>
        <w:behaviors>
          <w:behavior w:val="content"/>
        </w:behaviors>
        <w:guid w:val="{463F8488-D37F-4511-852A-F84A6AE97F44}"/>
      </w:docPartPr>
      <w:docPartBody>
        <w:p w:rsidR="00426D35" w:rsidRDefault="00041FD9" w:rsidP="00041FD9">
          <w:pPr>
            <w:pStyle w:val="78BE552F882142DC91DC9E4E8545BEAC"/>
          </w:pPr>
          <w:r>
            <w:rPr>
              <w:rStyle w:val="Textodelmarcadordeposicin"/>
              <w:rFonts w:ascii="Arial" w:eastAsiaTheme="minorHAnsi" w:hAnsi="Arial" w:cs="Arial"/>
              <w:color w:val="FF8F8F"/>
              <w:sz w:val="20"/>
              <w:szCs w:val="20"/>
              <w:u w:val="single"/>
            </w:rPr>
            <w:t>Contrato</w:t>
          </w:r>
        </w:p>
      </w:docPartBody>
    </w:docPart>
    <w:docPart>
      <w:docPartPr>
        <w:name w:val="3111D975416348B4892A64B1F8E65E4C"/>
        <w:category>
          <w:name w:val="General"/>
          <w:gallery w:val="placeholder"/>
        </w:category>
        <w:types>
          <w:type w:val="bbPlcHdr"/>
        </w:types>
        <w:behaviors>
          <w:behavior w:val="content"/>
        </w:behaviors>
        <w:guid w:val="{5FE4413B-FC44-48A1-A377-420837CB1624}"/>
      </w:docPartPr>
      <w:docPartBody>
        <w:p w:rsidR="00426D35" w:rsidRDefault="00041FD9" w:rsidP="00041FD9">
          <w:pPr>
            <w:pStyle w:val="3111D975416348B4892A64B1F8E65E4C"/>
          </w:pPr>
          <w:r>
            <w:rPr>
              <w:rStyle w:val="Textodelmarcadordeposicin"/>
              <w:rFonts w:ascii="Arial" w:eastAsiaTheme="minorHAnsi" w:hAnsi="Arial" w:cs="Arial"/>
              <w:color w:val="FF8F8F"/>
              <w:sz w:val="20"/>
              <w:szCs w:val="20"/>
              <w:u w:val="single"/>
            </w:rPr>
            <w:t xml:space="preserve">  contrato </w:t>
          </w:r>
        </w:p>
      </w:docPartBody>
    </w:docPart>
    <w:docPart>
      <w:docPartPr>
        <w:name w:val="E0D62D1814CD46DA86469A75A89410E9"/>
        <w:category>
          <w:name w:val="General"/>
          <w:gallery w:val="placeholder"/>
        </w:category>
        <w:types>
          <w:type w:val="bbPlcHdr"/>
        </w:types>
        <w:behaviors>
          <w:behavior w:val="content"/>
        </w:behaviors>
        <w:guid w:val="{6C74683B-4050-4871-ADC3-2C3CD6DA5F8D}"/>
      </w:docPartPr>
      <w:docPartBody>
        <w:p w:rsidR="00426D35" w:rsidRDefault="00041FD9" w:rsidP="00041FD9">
          <w:pPr>
            <w:pStyle w:val="E0D62D1814CD46DA86469A75A89410E9"/>
          </w:pPr>
          <w:r>
            <w:rPr>
              <w:rStyle w:val="Textodelmarcadordeposicin"/>
              <w:rFonts w:ascii="Arial" w:eastAsiaTheme="minorHAnsi" w:hAnsi="Arial" w:cs="Arial"/>
              <w:color w:val="FF8F8F"/>
              <w:sz w:val="20"/>
              <w:szCs w:val="20"/>
              <w:u w:val="single"/>
            </w:rPr>
            <w:t xml:space="preserve">  contrato</w:t>
          </w:r>
        </w:p>
      </w:docPartBody>
    </w:docPart>
    <w:docPart>
      <w:docPartPr>
        <w:name w:val="8A7EBB2A761F4709BBEB900FFF251C73"/>
        <w:category>
          <w:name w:val="General"/>
          <w:gallery w:val="placeholder"/>
        </w:category>
        <w:types>
          <w:type w:val="bbPlcHdr"/>
        </w:types>
        <w:behaviors>
          <w:behavior w:val="content"/>
        </w:behaviors>
        <w:guid w:val="{D885A548-99E2-4A6D-ADDC-BD58B850E3A6}"/>
      </w:docPartPr>
      <w:docPartBody>
        <w:p w:rsidR="00426D35" w:rsidRDefault="00041FD9" w:rsidP="00041FD9">
          <w:pPr>
            <w:pStyle w:val="8A7EBB2A761F4709BBEB900FFF251C73"/>
          </w:pPr>
          <w:r>
            <w:rPr>
              <w:rStyle w:val="Textodelmarcadordeposicin"/>
              <w:rFonts w:ascii="Arial" w:eastAsiaTheme="minorHAnsi" w:hAnsi="Arial" w:cs="Arial"/>
              <w:color w:val="FF8F8F"/>
              <w:sz w:val="20"/>
              <w:szCs w:val="20"/>
              <w:u w:val="single"/>
            </w:rPr>
            <w:t>contrato</w:t>
          </w:r>
        </w:p>
      </w:docPartBody>
    </w:docPart>
    <w:docPart>
      <w:docPartPr>
        <w:name w:val="D420BC5E7D504F78AC749E39AA85DCB2"/>
        <w:category>
          <w:name w:val="General"/>
          <w:gallery w:val="placeholder"/>
        </w:category>
        <w:types>
          <w:type w:val="bbPlcHdr"/>
        </w:types>
        <w:behaviors>
          <w:behavior w:val="content"/>
        </w:behaviors>
        <w:guid w:val="{2F6594CC-752A-455F-A901-2062D07A5205}"/>
      </w:docPartPr>
      <w:docPartBody>
        <w:p w:rsidR="00426D35" w:rsidRDefault="00041FD9" w:rsidP="00041FD9">
          <w:pPr>
            <w:pStyle w:val="D420BC5E7D504F78AC749E39AA85DCB2"/>
          </w:pPr>
          <w:r>
            <w:rPr>
              <w:rStyle w:val="Textodelmarcadordeposicin"/>
              <w:rFonts w:ascii="Arial" w:eastAsiaTheme="minorHAnsi" w:hAnsi="Arial" w:cs="Arial"/>
              <w:color w:val="FF8F8F"/>
              <w:sz w:val="20"/>
              <w:szCs w:val="20"/>
              <w:u w:val="single"/>
            </w:rPr>
            <w:t>Contrato</w:t>
          </w:r>
        </w:p>
      </w:docPartBody>
    </w:docPart>
    <w:docPart>
      <w:docPartPr>
        <w:name w:val="80DA498FCD364C628CA6C918C4C54940"/>
        <w:category>
          <w:name w:val="General"/>
          <w:gallery w:val="placeholder"/>
        </w:category>
        <w:types>
          <w:type w:val="bbPlcHdr"/>
        </w:types>
        <w:behaviors>
          <w:behavior w:val="content"/>
        </w:behaviors>
        <w:guid w:val="{C408A00C-B23B-469F-AE1A-1A72B4AF9DFA}"/>
      </w:docPartPr>
      <w:docPartBody>
        <w:p w:rsidR="00426D35" w:rsidRDefault="00041FD9" w:rsidP="00041FD9">
          <w:pPr>
            <w:pStyle w:val="80DA498FCD364C628CA6C918C4C54940"/>
          </w:pPr>
          <w:r>
            <w:rPr>
              <w:rStyle w:val="Textodelmarcadordeposicin"/>
              <w:rFonts w:ascii="Arial" w:eastAsiaTheme="minorHAnsi" w:hAnsi="Arial" w:cs="Arial"/>
              <w:color w:val="FF8F8F"/>
              <w:sz w:val="20"/>
              <w:szCs w:val="20"/>
              <w:u w:val="single"/>
            </w:rPr>
            <w:t xml:space="preserve">  contrato </w:t>
          </w:r>
        </w:p>
      </w:docPartBody>
    </w:docPart>
    <w:docPart>
      <w:docPartPr>
        <w:name w:val="2337E878E2744021936C027527354366"/>
        <w:category>
          <w:name w:val="General"/>
          <w:gallery w:val="placeholder"/>
        </w:category>
        <w:types>
          <w:type w:val="bbPlcHdr"/>
        </w:types>
        <w:behaviors>
          <w:behavior w:val="content"/>
        </w:behaviors>
        <w:guid w:val="{E9788798-4F58-491D-B91A-75745FB4B242}"/>
      </w:docPartPr>
      <w:docPartBody>
        <w:p w:rsidR="00426D35" w:rsidRDefault="00041FD9" w:rsidP="00041FD9">
          <w:pPr>
            <w:pStyle w:val="2337E878E2744021936C027527354366"/>
          </w:pPr>
          <w:r w:rsidRPr="000113F5">
            <w:rPr>
              <w:rStyle w:val="Textodelmarcadordeposicin"/>
              <w:rFonts w:ascii="Arial" w:eastAsiaTheme="minorHAnsi" w:hAnsi="Arial" w:cs="Arial"/>
              <w:color w:val="FF8F8F"/>
              <w:sz w:val="18"/>
              <w:szCs w:val="18"/>
              <w:u w:val="single"/>
            </w:rPr>
            <w:t>Diligenciar el nombre completo del proponente</w:t>
          </w:r>
        </w:p>
      </w:docPartBody>
    </w:docPart>
    <w:docPart>
      <w:docPartPr>
        <w:name w:val="0390A6AC81944F90979045FF3AD2089E"/>
        <w:category>
          <w:name w:val="General"/>
          <w:gallery w:val="placeholder"/>
        </w:category>
        <w:types>
          <w:type w:val="bbPlcHdr"/>
        </w:types>
        <w:behaviors>
          <w:behavior w:val="content"/>
        </w:behaviors>
        <w:guid w:val="{D45B23A6-FA2C-48A1-801A-9E4B906CD889}"/>
      </w:docPartPr>
      <w:docPartBody>
        <w:p w:rsidR="00426D35" w:rsidRDefault="00041FD9" w:rsidP="00041FD9">
          <w:pPr>
            <w:pStyle w:val="0390A6AC81944F90979045FF3AD2089E"/>
          </w:pPr>
          <w:r w:rsidRPr="000113F5">
            <w:rPr>
              <w:rStyle w:val="Textodelmarcadordeposicin"/>
              <w:rFonts w:ascii="Arial" w:eastAsiaTheme="minorHAnsi" w:hAnsi="Arial" w:cs="Arial"/>
              <w:color w:val="FF8F8F"/>
              <w:sz w:val="18"/>
              <w:szCs w:val="18"/>
              <w:u w:val="single"/>
            </w:rPr>
            <w:t>Diligenciar la identificación del proponente</w:t>
          </w:r>
        </w:p>
      </w:docPartBody>
    </w:docPart>
    <w:docPart>
      <w:docPartPr>
        <w:name w:val="63D78952230F411F813EEC5DFCDB4426"/>
        <w:category>
          <w:name w:val="General"/>
          <w:gallery w:val="placeholder"/>
        </w:category>
        <w:types>
          <w:type w:val="bbPlcHdr"/>
        </w:types>
        <w:behaviors>
          <w:behavior w:val="content"/>
        </w:behaviors>
        <w:guid w:val="{E44D2FA8-ABF1-48D9-A768-4C6653C91F25}"/>
      </w:docPartPr>
      <w:docPartBody>
        <w:p w:rsidR="00426D35" w:rsidRDefault="00041FD9" w:rsidP="00041FD9">
          <w:pPr>
            <w:pStyle w:val="63D78952230F411F813EEC5DFCDB4426"/>
          </w:pPr>
          <w:r w:rsidRPr="000113F5">
            <w:rPr>
              <w:rStyle w:val="Textodelmarcadordeposicin"/>
              <w:rFonts w:ascii="Arial" w:eastAsiaTheme="minorHAnsi" w:hAnsi="Arial" w:cs="Arial"/>
              <w:color w:val="FF8F8F"/>
              <w:sz w:val="18"/>
              <w:szCs w:val="18"/>
              <w:u w:val="single"/>
            </w:rPr>
            <w:t>Diligenciar el nombre completo del representante legal</w:t>
          </w:r>
        </w:p>
      </w:docPartBody>
    </w:docPart>
    <w:docPart>
      <w:docPartPr>
        <w:name w:val="F0143D94F6074878B79BF5C96A0D61B8"/>
        <w:category>
          <w:name w:val="General"/>
          <w:gallery w:val="placeholder"/>
        </w:category>
        <w:types>
          <w:type w:val="bbPlcHdr"/>
        </w:types>
        <w:behaviors>
          <w:behavior w:val="content"/>
        </w:behaviors>
        <w:guid w:val="{4AACF3D4-2E6E-47DB-B6BA-F967F4700B81}"/>
      </w:docPartPr>
      <w:docPartBody>
        <w:p w:rsidR="00426D35" w:rsidRDefault="00041FD9" w:rsidP="00041FD9">
          <w:pPr>
            <w:pStyle w:val="F0143D94F6074878B79BF5C96A0D61B8"/>
          </w:pPr>
          <w:r w:rsidRPr="000113F5">
            <w:rPr>
              <w:rStyle w:val="Textodelmarcadordeposicin"/>
              <w:rFonts w:ascii="Arial" w:eastAsiaTheme="minorHAnsi" w:hAnsi="Arial" w:cs="Arial"/>
              <w:color w:val="FF8F8F"/>
              <w:sz w:val="18"/>
              <w:szCs w:val="18"/>
              <w:u w:val="single"/>
            </w:rPr>
            <w:t>Diligenciar el documento de identificación del representante legal</w:t>
          </w:r>
        </w:p>
      </w:docPartBody>
    </w:docPart>
    <w:docPart>
      <w:docPartPr>
        <w:name w:val="D5AD4AE5F9A947D19E027CD74A6B908D"/>
        <w:category>
          <w:name w:val="General"/>
          <w:gallery w:val="placeholder"/>
        </w:category>
        <w:types>
          <w:type w:val="bbPlcHdr"/>
        </w:types>
        <w:behaviors>
          <w:behavior w:val="content"/>
        </w:behaviors>
        <w:guid w:val="{8D7E01E6-D21D-4B4C-AA85-D580DE8856EC}"/>
      </w:docPartPr>
      <w:docPartBody>
        <w:p w:rsidR="00426D35" w:rsidRDefault="00041FD9" w:rsidP="00041FD9">
          <w:pPr>
            <w:pStyle w:val="D5AD4AE5F9A947D19E027CD74A6B908D"/>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8E0179E16BEF428DB39F57173A6ECF0B"/>
        <w:category>
          <w:name w:val="General"/>
          <w:gallery w:val="placeholder"/>
        </w:category>
        <w:types>
          <w:type w:val="bbPlcHdr"/>
        </w:types>
        <w:behaviors>
          <w:behavior w:val="content"/>
        </w:behaviors>
        <w:guid w:val="{A1B50907-C721-413A-A94C-88D25D251390}"/>
      </w:docPartPr>
      <w:docPartBody>
        <w:p w:rsidR="00426D35" w:rsidRDefault="00041FD9" w:rsidP="00041FD9">
          <w:pPr>
            <w:pStyle w:val="8E0179E16BEF428DB39F57173A6ECF0B"/>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ED4B7003C41C4B2E932FAF1131FE3AAE"/>
        <w:category>
          <w:name w:val="General"/>
          <w:gallery w:val="placeholder"/>
        </w:category>
        <w:types>
          <w:type w:val="bbPlcHdr"/>
        </w:types>
        <w:behaviors>
          <w:behavior w:val="content"/>
        </w:behaviors>
        <w:guid w:val="{35F00814-C0AE-4355-BC64-1FF85C41D4FE}"/>
      </w:docPartPr>
      <w:docPartBody>
        <w:p w:rsidR="00426D35" w:rsidRDefault="00041FD9" w:rsidP="00041FD9">
          <w:pPr>
            <w:pStyle w:val="ED4B7003C41C4B2E932FAF1131FE3AAE"/>
          </w:pPr>
          <w:r w:rsidRPr="009F66CB">
            <w:rPr>
              <w:rStyle w:val="Textodelmarcadordeposicin"/>
              <w:rFonts w:ascii="Arial" w:eastAsiaTheme="minorHAnsi" w:hAnsi="Arial" w:cs="Arial"/>
              <w:color w:val="FF8F8F"/>
              <w:sz w:val="20"/>
              <w:szCs w:val="20"/>
              <w:u w:val="single"/>
            </w:rPr>
            <w:t xml:space="preserve">Diligenciar </w:t>
          </w:r>
          <w:r>
            <w:rPr>
              <w:rStyle w:val="Textodelmarcadordeposicin"/>
              <w:rFonts w:ascii="Arial" w:eastAsiaTheme="minorHAnsi" w:hAnsi="Arial" w:cs="Arial"/>
              <w:color w:val="FF8F8F"/>
              <w:sz w:val="20"/>
              <w:szCs w:val="20"/>
              <w:u w:val="single"/>
            </w:rPr>
            <w:t>cargo</w:t>
          </w:r>
        </w:p>
      </w:docPartBody>
    </w:docPart>
    <w:docPart>
      <w:docPartPr>
        <w:name w:val="60E2EBB375CD47CBB1B9277B134BC489"/>
        <w:category>
          <w:name w:val="General"/>
          <w:gallery w:val="placeholder"/>
        </w:category>
        <w:types>
          <w:type w:val="bbPlcHdr"/>
        </w:types>
        <w:behaviors>
          <w:behavior w:val="content"/>
        </w:behaviors>
        <w:guid w:val="{65423CB6-C265-4006-8E1D-DFCA35FEED9B}"/>
      </w:docPartPr>
      <w:docPartBody>
        <w:p w:rsidR="00426D35" w:rsidRDefault="00041FD9" w:rsidP="00041FD9">
          <w:pPr>
            <w:pStyle w:val="60E2EBB375CD47CBB1B9277B134BC489"/>
          </w:pPr>
          <w:r w:rsidRPr="009F66CB">
            <w:rPr>
              <w:rStyle w:val="Textodelmarcadordeposicin"/>
              <w:rFonts w:ascii="Arial" w:eastAsiaTheme="minorHAnsi" w:hAnsi="Arial" w:cs="Arial"/>
              <w:color w:val="FF8F8F"/>
              <w:sz w:val="20"/>
              <w:szCs w:val="20"/>
              <w:u w:val="single"/>
            </w:rPr>
            <w:t xml:space="preserve">Diligenciar el </w:t>
          </w:r>
          <w:r>
            <w:rPr>
              <w:rStyle w:val="Textodelmarcadordeposicin"/>
              <w:rFonts w:ascii="Arial" w:eastAsiaTheme="minorHAnsi" w:hAnsi="Arial" w:cs="Arial"/>
              <w:color w:val="FF8F8F"/>
              <w:sz w:val="20"/>
              <w:szCs w:val="20"/>
              <w:u w:val="single"/>
            </w:rPr>
            <w:t xml:space="preserve">número de la tarjeta profesional </w:t>
          </w:r>
        </w:p>
      </w:docPartBody>
    </w:docPart>
    <w:docPart>
      <w:docPartPr>
        <w:name w:val="A0F44D41987F47A382692E959B12431A"/>
        <w:category>
          <w:name w:val="General"/>
          <w:gallery w:val="placeholder"/>
        </w:category>
        <w:types>
          <w:type w:val="bbPlcHdr"/>
        </w:types>
        <w:behaviors>
          <w:behavior w:val="content"/>
        </w:behaviors>
        <w:guid w:val="{95393C95-2EED-46E3-86B5-DFA513FEEF8B}"/>
      </w:docPartPr>
      <w:docPartBody>
        <w:p w:rsidR="00426D35" w:rsidRDefault="00041FD9" w:rsidP="00041FD9">
          <w:pPr>
            <w:pStyle w:val="A0F44D41987F47A382692E959B12431A"/>
          </w:pPr>
          <w:r w:rsidRPr="000C38C2">
            <w:rPr>
              <w:rStyle w:val="Textodelmarcadordeposicin"/>
              <w:rFonts w:ascii="Arial" w:hAnsi="Arial" w:cs="Arial"/>
              <w:color w:val="FF8F8F"/>
              <w:u w:val="single"/>
            </w:rPr>
            <w:t>Ciudad</w:t>
          </w:r>
        </w:p>
      </w:docPartBody>
    </w:docPart>
    <w:docPart>
      <w:docPartPr>
        <w:name w:val="1B326F3B2C7A4CAFBD4E6A13297D9E46"/>
        <w:category>
          <w:name w:val="General"/>
          <w:gallery w:val="placeholder"/>
        </w:category>
        <w:types>
          <w:type w:val="bbPlcHdr"/>
        </w:types>
        <w:behaviors>
          <w:behavior w:val="content"/>
        </w:behaviors>
        <w:guid w:val="{68DE8689-CDEE-431D-A75B-A5152768271A}"/>
      </w:docPartPr>
      <w:docPartBody>
        <w:p w:rsidR="00426D35" w:rsidRDefault="00041FD9" w:rsidP="00041FD9">
          <w:pPr>
            <w:pStyle w:val="1B326F3B2C7A4CAFBD4E6A13297D9E46"/>
          </w:pPr>
          <w:r w:rsidRPr="000C38C2">
            <w:rPr>
              <w:rStyle w:val="Textodelmarcadordeposicin"/>
              <w:rFonts w:ascii="Arial" w:hAnsi="Arial" w:cs="Arial"/>
              <w:color w:val="FF8F8F"/>
            </w:rPr>
            <w:t>seleccionar la fecha.</w:t>
          </w:r>
        </w:p>
      </w:docPartBody>
    </w:docPart>
    <w:docPart>
      <w:docPartPr>
        <w:name w:val="C4F088E025E3467F99D88872748CB9E8"/>
        <w:category>
          <w:name w:val="General"/>
          <w:gallery w:val="placeholder"/>
        </w:category>
        <w:types>
          <w:type w:val="bbPlcHdr"/>
        </w:types>
        <w:behaviors>
          <w:behavior w:val="content"/>
        </w:behaviors>
        <w:guid w:val="{71F9B936-F51B-4A95-BA10-F3F7F78E962E}"/>
      </w:docPartPr>
      <w:docPartBody>
        <w:p w:rsidR="00426D35" w:rsidRDefault="00041FD9" w:rsidP="00041FD9">
          <w:pPr>
            <w:pStyle w:val="C4F088E025E3467F99D88872748CB9E8"/>
          </w:pPr>
          <w:r w:rsidRPr="000C38C2">
            <w:rPr>
              <w:rStyle w:val="Textodelmarcadordeposicin"/>
              <w:rFonts w:ascii="Arial" w:hAnsi="Arial" w:cs="Arial"/>
              <w:color w:val="FF8F8F"/>
              <w:u w:val="single"/>
            </w:rPr>
            <w:t>DILIGENCIAR LA UNIDAD A LA QUE PRESENTA LA OFERTA</w:t>
          </w:r>
        </w:p>
      </w:docPartBody>
    </w:docPart>
    <w:docPart>
      <w:docPartPr>
        <w:name w:val="628A8E1CF5354C1A914B767D263CB6E0"/>
        <w:category>
          <w:name w:val="General"/>
          <w:gallery w:val="placeholder"/>
        </w:category>
        <w:types>
          <w:type w:val="bbPlcHdr"/>
        </w:types>
        <w:behaviors>
          <w:behavior w:val="content"/>
        </w:behaviors>
        <w:guid w:val="{02DA69C8-568B-45CA-B389-613AF25FD643}"/>
      </w:docPartPr>
      <w:docPartBody>
        <w:p w:rsidR="00426D35" w:rsidRDefault="00041FD9" w:rsidP="00041FD9">
          <w:pPr>
            <w:pStyle w:val="628A8E1CF5354C1A914B767D263CB6E0"/>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76C2941B012849739EE5E484F5CAA29A"/>
        <w:category>
          <w:name w:val="General"/>
          <w:gallery w:val="placeholder"/>
        </w:category>
        <w:types>
          <w:type w:val="bbPlcHdr"/>
        </w:types>
        <w:behaviors>
          <w:behavior w:val="content"/>
        </w:behaviors>
        <w:guid w:val="{B1C5FF4C-2AA7-4EDF-82C1-F151DBDAA948}"/>
      </w:docPartPr>
      <w:docPartBody>
        <w:p w:rsidR="00426D35" w:rsidRDefault="00041FD9" w:rsidP="00041FD9">
          <w:pPr>
            <w:pStyle w:val="76C2941B012849739EE5E484F5CAA29A"/>
          </w:pPr>
          <w:r w:rsidRPr="000C38C2">
            <w:rPr>
              <w:rStyle w:val="Textodelmarcadordeposicin"/>
              <w:rFonts w:ascii="Arial" w:hAnsi="Arial" w:cs="Arial"/>
              <w:color w:val="FF8F8F"/>
              <w:u w:val="single"/>
            </w:rPr>
            <w:t>Diligenciar el número del proceso</w:t>
          </w:r>
        </w:p>
      </w:docPartBody>
    </w:docPart>
    <w:docPart>
      <w:docPartPr>
        <w:name w:val="8690A28F61314493834E46AFCAF731A9"/>
        <w:category>
          <w:name w:val="General"/>
          <w:gallery w:val="placeholder"/>
        </w:category>
        <w:types>
          <w:type w:val="bbPlcHdr"/>
        </w:types>
        <w:behaviors>
          <w:behavior w:val="content"/>
        </w:behaviors>
        <w:guid w:val="{9D5FDA96-AF1A-4232-89A5-1602DB42F114}"/>
      </w:docPartPr>
      <w:docPartBody>
        <w:p w:rsidR="00426D35" w:rsidRDefault="00041FD9" w:rsidP="00041FD9">
          <w:pPr>
            <w:pStyle w:val="8690A28F61314493834E46AFCAF731A9"/>
          </w:pPr>
          <w:r w:rsidRPr="000C38C2">
            <w:rPr>
              <w:rStyle w:val="Textodelmarcadordeposicin"/>
              <w:rFonts w:ascii="Arial" w:hAnsi="Arial" w:cs="Arial"/>
              <w:color w:val="FF8F8F"/>
              <w:u w:val="single"/>
            </w:rPr>
            <w:t>Transcribir el objeto del proceso</w:t>
          </w:r>
        </w:p>
      </w:docPartBody>
    </w:docPart>
    <w:docPart>
      <w:docPartPr>
        <w:name w:val="1FBDB065553D41358D3D2CF33DA91AC0"/>
        <w:category>
          <w:name w:val="General"/>
          <w:gallery w:val="placeholder"/>
        </w:category>
        <w:types>
          <w:type w:val="bbPlcHdr"/>
        </w:types>
        <w:behaviors>
          <w:behavior w:val="content"/>
        </w:behaviors>
        <w:guid w:val="{612A6DCA-E583-4DDE-B1EE-636D6B049DE2}"/>
      </w:docPartPr>
      <w:docPartBody>
        <w:p w:rsidR="00426D35" w:rsidRDefault="00041FD9" w:rsidP="00041FD9">
          <w:pPr>
            <w:pStyle w:val="1FBDB065553D41358D3D2CF33DA91AC0"/>
          </w:pPr>
          <w:r>
            <w:rPr>
              <w:rStyle w:val="Textodelmarcadordeposicin"/>
              <w:rFonts w:ascii="Arial" w:eastAsiaTheme="minorHAnsi" w:hAnsi="Arial" w:cs="Arial"/>
              <w:color w:val="FF8F8F"/>
              <w:u w:val="single"/>
            </w:rPr>
            <w:t>Segmento</w:t>
          </w:r>
        </w:p>
      </w:docPartBody>
    </w:docPart>
    <w:docPart>
      <w:docPartPr>
        <w:name w:val="1A70EC6F196D422F9ADEDF358D2CE2D4"/>
        <w:category>
          <w:name w:val="General"/>
          <w:gallery w:val="placeholder"/>
        </w:category>
        <w:types>
          <w:type w:val="bbPlcHdr"/>
        </w:types>
        <w:behaviors>
          <w:behavior w:val="content"/>
        </w:behaviors>
        <w:guid w:val="{A15D4B59-D2B5-491D-A4F1-30A7AF092D36}"/>
      </w:docPartPr>
      <w:docPartBody>
        <w:p w:rsidR="00426D35" w:rsidRDefault="00041FD9" w:rsidP="00041FD9">
          <w:pPr>
            <w:pStyle w:val="1A70EC6F196D422F9ADEDF358D2CE2D4"/>
          </w:pPr>
          <w:r>
            <w:rPr>
              <w:rStyle w:val="Textodelmarcadordeposicin"/>
              <w:rFonts w:ascii="Arial" w:eastAsiaTheme="minorHAnsi" w:hAnsi="Arial" w:cs="Arial"/>
              <w:color w:val="FF8F8F"/>
              <w:u w:val="single"/>
            </w:rPr>
            <w:t>Familia</w:t>
          </w:r>
        </w:p>
      </w:docPartBody>
    </w:docPart>
    <w:docPart>
      <w:docPartPr>
        <w:name w:val="D9DFEE95791041F08F851355FC3A801E"/>
        <w:category>
          <w:name w:val="General"/>
          <w:gallery w:val="placeholder"/>
        </w:category>
        <w:types>
          <w:type w:val="bbPlcHdr"/>
        </w:types>
        <w:behaviors>
          <w:behavior w:val="content"/>
        </w:behaviors>
        <w:guid w:val="{14E024B1-D11F-4FEA-B3BB-8BB4BF87C0C6}"/>
      </w:docPartPr>
      <w:docPartBody>
        <w:p w:rsidR="00426D35" w:rsidRDefault="00041FD9" w:rsidP="00041FD9">
          <w:pPr>
            <w:pStyle w:val="D9DFEE95791041F08F851355FC3A801E"/>
          </w:pPr>
          <w:r>
            <w:rPr>
              <w:rStyle w:val="Textodelmarcadordeposicin"/>
              <w:rFonts w:ascii="Arial" w:eastAsiaTheme="minorHAnsi" w:hAnsi="Arial" w:cs="Arial"/>
              <w:color w:val="FF8F8F"/>
              <w:u w:val="single"/>
            </w:rPr>
            <w:t>Clases</w:t>
          </w:r>
        </w:p>
      </w:docPartBody>
    </w:docPart>
    <w:docPart>
      <w:docPartPr>
        <w:name w:val="8AC153BC9A1F465E960B4CE78C67D948"/>
        <w:category>
          <w:name w:val="General"/>
          <w:gallery w:val="placeholder"/>
        </w:category>
        <w:types>
          <w:type w:val="bbPlcHdr"/>
        </w:types>
        <w:behaviors>
          <w:behavior w:val="content"/>
        </w:behaviors>
        <w:guid w:val="{5E394E45-9959-4D12-A7B7-241F5FF551D5}"/>
      </w:docPartPr>
      <w:docPartBody>
        <w:p w:rsidR="00426D35" w:rsidRDefault="00041FD9" w:rsidP="00041FD9">
          <w:pPr>
            <w:pStyle w:val="8AC153BC9A1F465E960B4CE78C67D948"/>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5F74CEC9B284437D8AFFC1EC76FD8E1C"/>
        <w:category>
          <w:name w:val="General"/>
          <w:gallery w:val="placeholder"/>
        </w:category>
        <w:types>
          <w:type w:val="bbPlcHdr"/>
        </w:types>
        <w:behaviors>
          <w:behavior w:val="content"/>
        </w:behaviors>
        <w:guid w:val="{054E899B-DFEB-4E60-A4CD-E1C78DE931FE}"/>
      </w:docPartPr>
      <w:docPartBody>
        <w:p w:rsidR="00426D35" w:rsidRDefault="00041FD9" w:rsidP="00041FD9">
          <w:pPr>
            <w:pStyle w:val="5F74CEC9B284437D8AFFC1EC76FD8E1C"/>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79C099B08AF14DAD90C635E0A063A42E"/>
        <w:category>
          <w:name w:val="General"/>
          <w:gallery w:val="placeholder"/>
        </w:category>
        <w:types>
          <w:type w:val="bbPlcHdr"/>
        </w:types>
        <w:behaviors>
          <w:behavior w:val="content"/>
        </w:behaviors>
        <w:guid w:val="{1A81D7F1-2C4D-4E18-9745-D23F6F525A1A}"/>
      </w:docPartPr>
      <w:docPartBody>
        <w:p w:rsidR="00426D35" w:rsidRDefault="00041FD9" w:rsidP="00041FD9">
          <w:pPr>
            <w:pStyle w:val="79C099B08AF14DAD90C635E0A063A42E"/>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A31371D49D1C43EB8248AAD1CF025DEF"/>
        <w:category>
          <w:name w:val="General"/>
          <w:gallery w:val="placeholder"/>
        </w:category>
        <w:types>
          <w:type w:val="bbPlcHdr"/>
        </w:types>
        <w:behaviors>
          <w:behavior w:val="content"/>
        </w:behaviors>
        <w:guid w:val="{193C4925-E6DC-4974-B323-581BF7A9F735}"/>
      </w:docPartPr>
      <w:docPartBody>
        <w:p w:rsidR="00426D35" w:rsidRDefault="00041FD9" w:rsidP="00041FD9">
          <w:pPr>
            <w:pStyle w:val="A31371D49D1C43EB8248AAD1CF025DEF"/>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326DE79F876040CC9BF1DABA1B22F480"/>
        <w:category>
          <w:name w:val="General"/>
          <w:gallery w:val="placeholder"/>
        </w:category>
        <w:types>
          <w:type w:val="bbPlcHdr"/>
        </w:types>
        <w:behaviors>
          <w:behavior w:val="content"/>
        </w:behaviors>
        <w:guid w:val="{087E731C-E0C0-48EA-B5BC-241A8D628564}"/>
      </w:docPartPr>
      <w:docPartBody>
        <w:p w:rsidR="00426D35" w:rsidRDefault="00041FD9" w:rsidP="00041FD9">
          <w:pPr>
            <w:pStyle w:val="326DE79F876040CC9BF1DABA1B22F480"/>
          </w:pPr>
          <w:r w:rsidRPr="000D290B">
            <w:rPr>
              <w:rStyle w:val="Textodelmarcadordeposicin"/>
              <w:rFonts w:ascii="Arial" w:hAnsi="Arial" w:cs="Arial"/>
              <w:color w:val="FF8F8F"/>
              <w:u w:val="single"/>
            </w:rPr>
            <w:t>Ciudad</w:t>
          </w:r>
        </w:p>
      </w:docPartBody>
    </w:docPart>
    <w:docPart>
      <w:docPartPr>
        <w:name w:val="3CAFE6088B164FA28F17D8E933636F46"/>
        <w:category>
          <w:name w:val="General"/>
          <w:gallery w:val="placeholder"/>
        </w:category>
        <w:types>
          <w:type w:val="bbPlcHdr"/>
        </w:types>
        <w:behaviors>
          <w:behavior w:val="content"/>
        </w:behaviors>
        <w:guid w:val="{0D392779-EA6C-442B-B810-68D82D40934F}"/>
      </w:docPartPr>
      <w:docPartBody>
        <w:p w:rsidR="00426D35" w:rsidRDefault="00041FD9" w:rsidP="00041FD9">
          <w:pPr>
            <w:pStyle w:val="3CAFE6088B164FA28F17D8E933636F46"/>
          </w:pPr>
          <w:r w:rsidRPr="000D290B">
            <w:rPr>
              <w:rStyle w:val="Textodelmarcadordeposicin"/>
              <w:rFonts w:ascii="Arial" w:hAnsi="Arial" w:cs="Arial"/>
              <w:color w:val="FF8F8F"/>
            </w:rPr>
            <w:t>seleccionar la fecha.</w:t>
          </w:r>
        </w:p>
      </w:docPartBody>
    </w:docPart>
    <w:docPart>
      <w:docPartPr>
        <w:name w:val="A7C3B18B32AD4422BF86ACFB3CFBB176"/>
        <w:category>
          <w:name w:val="General"/>
          <w:gallery w:val="placeholder"/>
        </w:category>
        <w:types>
          <w:type w:val="bbPlcHdr"/>
        </w:types>
        <w:behaviors>
          <w:behavior w:val="content"/>
        </w:behaviors>
        <w:guid w:val="{D706FFDF-4E3B-4C97-A044-5CC708293D88}"/>
      </w:docPartPr>
      <w:docPartBody>
        <w:p w:rsidR="00426D35" w:rsidRDefault="00041FD9" w:rsidP="00041FD9">
          <w:pPr>
            <w:pStyle w:val="A7C3B18B32AD4422BF86ACFB3CFBB176"/>
          </w:pPr>
          <w:r w:rsidRPr="000D290B">
            <w:rPr>
              <w:rStyle w:val="Textodelmarcadordeposicin"/>
              <w:rFonts w:ascii="Arial" w:hAnsi="Arial" w:cs="Arial"/>
              <w:color w:val="FF8F8F"/>
              <w:u w:val="single"/>
            </w:rPr>
            <w:t>DILIGENCIAR LA UNIDAD A LA QUE PRESENTA LA OFERTA</w:t>
          </w:r>
        </w:p>
      </w:docPartBody>
    </w:docPart>
    <w:docPart>
      <w:docPartPr>
        <w:name w:val="0A493DE96E3C4094BA4D88A235FB182F"/>
        <w:category>
          <w:name w:val="General"/>
          <w:gallery w:val="placeholder"/>
        </w:category>
        <w:types>
          <w:type w:val="bbPlcHdr"/>
        </w:types>
        <w:behaviors>
          <w:behavior w:val="content"/>
        </w:behaviors>
        <w:guid w:val="{955806DE-F773-4DC6-AD13-A40B8D6FC128}"/>
      </w:docPartPr>
      <w:docPartBody>
        <w:p w:rsidR="00426D35" w:rsidRDefault="00041FD9" w:rsidP="00041FD9">
          <w:pPr>
            <w:pStyle w:val="0A493DE96E3C4094BA4D88A235FB182F"/>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76657DD7E8AD4119B92ADF13721B87B4"/>
        <w:category>
          <w:name w:val="General"/>
          <w:gallery w:val="placeholder"/>
        </w:category>
        <w:types>
          <w:type w:val="bbPlcHdr"/>
        </w:types>
        <w:behaviors>
          <w:behavior w:val="content"/>
        </w:behaviors>
        <w:guid w:val="{E80200B4-DD7D-44F6-8D02-B0994255F5FE}"/>
      </w:docPartPr>
      <w:docPartBody>
        <w:p w:rsidR="00426D35" w:rsidRDefault="00041FD9" w:rsidP="00041FD9">
          <w:pPr>
            <w:pStyle w:val="76657DD7E8AD4119B92ADF13721B87B4"/>
          </w:pPr>
          <w:r w:rsidRPr="000D290B">
            <w:rPr>
              <w:rStyle w:val="Textodelmarcadordeposicin"/>
              <w:rFonts w:ascii="Arial" w:hAnsi="Arial" w:cs="Arial"/>
              <w:color w:val="FF8F8F"/>
              <w:u w:val="single"/>
            </w:rPr>
            <w:t>Diligenciar el número del proceso</w:t>
          </w:r>
        </w:p>
      </w:docPartBody>
    </w:docPart>
    <w:docPart>
      <w:docPartPr>
        <w:name w:val="A43AA95F50A647EE9792C4709276B2A6"/>
        <w:category>
          <w:name w:val="General"/>
          <w:gallery w:val="placeholder"/>
        </w:category>
        <w:types>
          <w:type w:val="bbPlcHdr"/>
        </w:types>
        <w:behaviors>
          <w:behavior w:val="content"/>
        </w:behaviors>
        <w:guid w:val="{A1B77BB2-933B-46B4-B0E0-0ADBA36ED2F4}"/>
      </w:docPartPr>
      <w:docPartBody>
        <w:p w:rsidR="00426D35" w:rsidRDefault="00041FD9" w:rsidP="00041FD9">
          <w:pPr>
            <w:pStyle w:val="A43AA95F50A647EE9792C4709276B2A6"/>
          </w:pPr>
          <w:r w:rsidRPr="000D290B">
            <w:rPr>
              <w:rStyle w:val="Textodelmarcadordeposicin"/>
              <w:rFonts w:ascii="Arial" w:hAnsi="Arial" w:cs="Arial"/>
              <w:color w:val="FF8F8F"/>
              <w:u w:val="single"/>
            </w:rPr>
            <w:t>Transcribir el objeto del proceso</w:t>
          </w:r>
        </w:p>
      </w:docPartBody>
    </w:docPart>
    <w:docPart>
      <w:docPartPr>
        <w:name w:val="6ABA3B4CFF344F0088A1BACB7ECD9284"/>
        <w:category>
          <w:name w:val="General"/>
          <w:gallery w:val="placeholder"/>
        </w:category>
        <w:types>
          <w:type w:val="bbPlcHdr"/>
        </w:types>
        <w:behaviors>
          <w:behavior w:val="content"/>
        </w:behaviors>
        <w:guid w:val="{DD6143E9-7D02-4F57-8B38-37B09F519C0B}"/>
      </w:docPartPr>
      <w:docPartBody>
        <w:p w:rsidR="00426D35" w:rsidRDefault="00041FD9" w:rsidP="00041FD9">
          <w:pPr>
            <w:pStyle w:val="6ABA3B4CFF344F0088A1BACB7ECD9284"/>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E9736AF061BA4ABD90585B631561D02A"/>
        <w:category>
          <w:name w:val="General"/>
          <w:gallery w:val="placeholder"/>
        </w:category>
        <w:types>
          <w:type w:val="bbPlcHdr"/>
        </w:types>
        <w:behaviors>
          <w:behavior w:val="content"/>
        </w:behaviors>
        <w:guid w:val="{E5D5B421-24E2-4BDC-A091-BBB5C8198F57}"/>
      </w:docPartPr>
      <w:docPartBody>
        <w:p w:rsidR="00426D35" w:rsidRDefault="00041FD9" w:rsidP="00041FD9">
          <w:pPr>
            <w:pStyle w:val="E9736AF061BA4ABD90585B631561D02A"/>
          </w:pPr>
          <w:r w:rsidRPr="000D290B">
            <w:rPr>
              <w:rStyle w:val="Textodelmarcadordeposicin"/>
              <w:rFonts w:eastAsiaTheme="minorHAnsi"/>
              <w:color w:val="FF8F8F"/>
              <w:u w:val="single"/>
            </w:rPr>
            <w:t>Domicilio de la persona firmante</w:t>
          </w:r>
        </w:p>
      </w:docPartBody>
    </w:docPart>
    <w:docPart>
      <w:docPartPr>
        <w:name w:val="24754E113F764CF6A53B8A2CDD1C1663"/>
        <w:category>
          <w:name w:val="General"/>
          <w:gallery w:val="placeholder"/>
        </w:category>
        <w:types>
          <w:type w:val="bbPlcHdr"/>
        </w:types>
        <w:behaviors>
          <w:behavior w:val="content"/>
        </w:behaviors>
        <w:guid w:val="{497C84F2-1C55-42D6-9FDD-02FDA5EC9DD8}"/>
      </w:docPartPr>
      <w:docPartBody>
        <w:p w:rsidR="00426D35" w:rsidRDefault="00041FD9" w:rsidP="00041FD9">
          <w:pPr>
            <w:pStyle w:val="24754E113F764CF6A53B8A2CDD1C1663"/>
          </w:pPr>
          <w:r w:rsidRPr="000D290B">
            <w:rPr>
              <w:rStyle w:val="Textodelmarcadordeposicin"/>
              <w:rFonts w:eastAsiaTheme="minorHAnsi"/>
              <w:color w:val="FF8F8F"/>
              <w:u w:val="single"/>
            </w:rPr>
            <w:t>Documento de identificación de la persona firmante y lugar de expedición</w:t>
          </w:r>
        </w:p>
      </w:docPartBody>
    </w:docPart>
    <w:docPart>
      <w:docPartPr>
        <w:name w:val="D0F5619138704A1D9A74D9FD1C414DC0"/>
        <w:category>
          <w:name w:val="General"/>
          <w:gallery w:val="placeholder"/>
        </w:category>
        <w:types>
          <w:type w:val="bbPlcHdr"/>
        </w:types>
        <w:behaviors>
          <w:behavior w:val="content"/>
        </w:behaviors>
        <w:guid w:val="{77A4A962-79E7-4853-9EE5-10E0F860509E}"/>
      </w:docPartPr>
      <w:docPartBody>
        <w:p w:rsidR="00426D35" w:rsidRDefault="00041FD9" w:rsidP="00041FD9">
          <w:pPr>
            <w:pStyle w:val="D0F5619138704A1D9A74D9FD1C414DC0"/>
          </w:pPr>
          <w:r w:rsidRPr="000D290B">
            <w:rPr>
              <w:rStyle w:val="Textodelmarcadordeposicin"/>
              <w:rFonts w:eastAsiaTheme="minorHAnsi"/>
              <w:color w:val="FF8F8F"/>
              <w:u w:val="single"/>
            </w:rPr>
            <w:t>Seleccionar la opción correspondiente</w:t>
          </w:r>
        </w:p>
      </w:docPartBody>
    </w:docPart>
    <w:docPart>
      <w:docPartPr>
        <w:name w:val="E9AD7E0835CE49D6A861F62F41F692B2"/>
        <w:category>
          <w:name w:val="General"/>
          <w:gallery w:val="placeholder"/>
        </w:category>
        <w:types>
          <w:type w:val="bbPlcHdr"/>
        </w:types>
        <w:behaviors>
          <w:behavior w:val="content"/>
        </w:behaviors>
        <w:guid w:val="{B43F5D67-7C1E-4270-A7D4-43873C3BEDA1}"/>
      </w:docPartPr>
      <w:docPartBody>
        <w:p w:rsidR="00426D35" w:rsidRDefault="00041FD9" w:rsidP="00041FD9">
          <w:pPr>
            <w:pStyle w:val="E9AD7E0835CE49D6A861F62F41F692B2"/>
          </w:pPr>
          <w:r w:rsidRPr="000D290B">
            <w:rPr>
              <w:rStyle w:val="Textodelmarcadordeposicin"/>
              <w:rFonts w:ascii="Arial" w:hAnsi="Arial" w:cs="Arial"/>
              <w:color w:val="FF8F8F"/>
              <w:u w:val="single"/>
            </w:rPr>
            <w:t>Elegir la modalidad de contratación</w:t>
          </w:r>
        </w:p>
      </w:docPartBody>
    </w:docPart>
    <w:docPart>
      <w:docPartPr>
        <w:name w:val="7FB8F0D7F53A4A4499328B193E688119"/>
        <w:category>
          <w:name w:val="General"/>
          <w:gallery w:val="placeholder"/>
        </w:category>
        <w:types>
          <w:type w:val="bbPlcHdr"/>
        </w:types>
        <w:behaviors>
          <w:behavior w:val="content"/>
        </w:behaviors>
        <w:guid w:val="{0054A276-A2E3-4742-ADF2-72CDC6E1529D}"/>
      </w:docPartPr>
      <w:docPartBody>
        <w:p w:rsidR="00426D35" w:rsidRDefault="00041FD9" w:rsidP="00041FD9">
          <w:pPr>
            <w:pStyle w:val="7FB8F0D7F53A4A4499328B193E688119"/>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AAB87F8020E248278A5FA50A7A1CC855"/>
        <w:category>
          <w:name w:val="General"/>
          <w:gallery w:val="placeholder"/>
        </w:category>
        <w:types>
          <w:type w:val="bbPlcHdr"/>
        </w:types>
        <w:behaviors>
          <w:behavior w:val="content"/>
        </w:behaviors>
        <w:guid w:val="{B7677D52-4A61-49B9-9A62-5D4D04D44F10}"/>
      </w:docPartPr>
      <w:docPartBody>
        <w:p w:rsidR="00426D35" w:rsidRDefault="00041FD9" w:rsidP="00041FD9">
          <w:pPr>
            <w:pStyle w:val="AAB87F8020E248278A5FA50A7A1CC855"/>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7B863EF9E6E14500AAF1510B7918220A"/>
        <w:category>
          <w:name w:val="General"/>
          <w:gallery w:val="placeholder"/>
        </w:category>
        <w:types>
          <w:type w:val="bbPlcHdr"/>
        </w:types>
        <w:behaviors>
          <w:behavior w:val="content"/>
        </w:behaviors>
        <w:guid w:val="{42DFCF25-8430-46FF-9072-6FCDE6016271}"/>
      </w:docPartPr>
      <w:docPartBody>
        <w:p w:rsidR="00426D35" w:rsidRDefault="00041FD9" w:rsidP="00041FD9">
          <w:pPr>
            <w:pStyle w:val="7B863EF9E6E14500AAF1510B7918220A"/>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58B579C2C7EB4FB2B443068BD8B2B87F"/>
        <w:category>
          <w:name w:val="General"/>
          <w:gallery w:val="placeholder"/>
        </w:category>
        <w:types>
          <w:type w:val="bbPlcHdr"/>
        </w:types>
        <w:behaviors>
          <w:behavior w:val="content"/>
        </w:behaviors>
        <w:guid w:val="{D977E63A-2DE6-43CA-A5E6-42F249C78F40}"/>
      </w:docPartPr>
      <w:docPartBody>
        <w:p w:rsidR="00426D35" w:rsidRDefault="00041FD9" w:rsidP="00041FD9">
          <w:pPr>
            <w:pStyle w:val="58B579C2C7EB4FB2B443068BD8B2B87F"/>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537FE0CBBF8541D4B3C32B4F924C8EA6"/>
        <w:category>
          <w:name w:val="General"/>
          <w:gallery w:val="placeholder"/>
        </w:category>
        <w:types>
          <w:type w:val="bbPlcHdr"/>
        </w:types>
        <w:behaviors>
          <w:behavior w:val="content"/>
        </w:behaviors>
        <w:guid w:val="{F7F79D1D-A829-4867-9940-7239E0515A20}"/>
      </w:docPartPr>
      <w:docPartBody>
        <w:p w:rsidR="00426D35" w:rsidRDefault="00041FD9" w:rsidP="00041FD9">
          <w:pPr>
            <w:pStyle w:val="537FE0CBBF8541D4B3C32B4F924C8EA6"/>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F725C45C55CC423EAD82D7510BF20585"/>
        <w:category>
          <w:name w:val="General"/>
          <w:gallery w:val="placeholder"/>
        </w:category>
        <w:types>
          <w:type w:val="bbPlcHdr"/>
        </w:types>
        <w:behaviors>
          <w:behavior w:val="content"/>
        </w:behaviors>
        <w:guid w:val="{016B66EE-7166-4484-9E59-5CA501A146CF}"/>
      </w:docPartPr>
      <w:docPartBody>
        <w:p w:rsidR="00426D35" w:rsidRDefault="00041FD9" w:rsidP="00041FD9">
          <w:pPr>
            <w:pStyle w:val="F725C45C55CC423EAD82D7510BF20585"/>
          </w:pPr>
          <w:r w:rsidRPr="000D290B">
            <w:rPr>
              <w:rStyle w:val="Textodelmarcadordeposicin"/>
              <w:rFonts w:ascii="Arial" w:eastAsiaTheme="minorHAnsi" w:hAnsi="Arial" w:cs="Arial"/>
              <w:color w:val="FF8F8F"/>
              <w:u w:val="single"/>
            </w:rPr>
            <w:t>Diligenciar la dirección del proveedor</w:t>
          </w:r>
        </w:p>
      </w:docPartBody>
    </w:docPart>
    <w:docPart>
      <w:docPartPr>
        <w:name w:val="B660C75753B84784A31100ECAEEA82F4"/>
        <w:category>
          <w:name w:val="General"/>
          <w:gallery w:val="placeholder"/>
        </w:category>
        <w:types>
          <w:type w:val="bbPlcHdr"/>
        </w:types>
        <w:behaviors>
          <w:behavior w:val="content"/>
        </w:behaviors>
        <w:guid w:val="{E208EA19-33C1-43B9-88E2-E5DA4BD44DF7}"/>
      </w:docPartPr>
      <w:docPartBody>
        <w:p w:rsidR="00426D35" w:rsidRDefault="00041FD9" w:rsidP="00041FD9">
          <w:pPr>
            <w:pStyle w:val="B660C75753B84784A31100ECAEEA82F4"/>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96B7FB2FC3E9458780DA3CFBC1BAFA8F"/>
        <w:category>
          <w:name w:val="General"/>
          <w:gallery w:val="placeholder"/>
        </w:category>
        <w:types>
          <w:type w:val="bbPlcHdr"/>
        </w:types>
        <w:behaviors>
          <w:behavior w:val="content"/>
        </w:behaviors>
        <w:guid w:val="{77A848E9-2ED7-4E2E-9951-FA375F82D285}"/>
      </w:docPartPr>
      <w:docPartBody>
        <w:p w:rsidR="00426D35" w:rsidRDefault="00041FD9" w:rsidP="00041FD9">
          <w:pPr>
            <w:pStyle w:val="96B7FB2FC3E9458780DA3CFBC1BAFA8F"/>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38A33D407E5D447FAD0157888A9110B1"/>
        <w:category>
          <w:name w:val="General"/>
          <w:gallery w:val="placeholder"/>
        </w:category>
        <w:types>
          <w:type w:val="bbPlcHdr"/>
        </w:types>
        <w:behaviors>
          <w:behavior w:val="content"/>
        </w:behaviors>
        <w:guid w:val="{E71729A1-15F3-41B5-BF97-F4DD20FA6A0A}"/>
      </w:docPartPr>
      <w:docPartBody>
        <w:p w:rsidR="00426D35" w:rsidRDefault="00041FD9" w:rsidP="00041FD9">
          <w:pPr>
            <w:pStyle w:val="38A33D407E5D447FAD0157888A9110B1"/>
          </w:pPr>
          <w:r>
            <w:rPr>
              <w:rStyle w:val="Textodelmarcadordeposicin"/>
              <w:rFonts w:ascii="Arial" w:hAnsi="Arial" w:cs="Arial"/>
              <w:color w:val="FF8F8F"/>
              <w:sz w:val="20"/>
              <w:szCs w:val="20"/>
              <w:u w:val="single"/>
            </w:rPr>
            <w:t>Ciudad</w:t>
          </w:r>
        </w:p>
      </w:docPartBody>
    </w:docPart>
    <w:docPart>
      <w:docPartPr>
        <w:name w:val="1D0819A814764244B7E6417892ED57FE"/>
        <w:category>
          <w:name w:val="General"/>
          <w:gallery w:val="placeholder"/>
        </w:category>
        <w:types>
          <w:type w:val="bbPlcHdr"/>
        </w:types>
        <w:behaviors>
          <w:behavior w:val="content"/>
        </w:behaviors>
        <w:guid w:val="{952E61B2-8B52-400B-BC1C-BA66B7937033}"/>
      </w:docPartPr>
      <w:docPartBody>
        <w:p w:rsidR="00426D35" w:rsidRDefault="00041FD9" w:rsidP="00041FD9">
          <w:pPr>
            <w:pStyle w:val="1D0819A814764244B7E6417892ED57FE"/>
          </w:pPr>
          <w:r>
            <w:rPr>
              <w:rStyle w:val="Textodelmarcadordeposicin"/>
              <w:rFonts w:ascii="Arial" w:hAnsi="Arial" w:cs="Arial"/>
              <w:color w:val="FF8F8F"/>
              <w:sz w:val="20"/>
              <w:szCs w:val="20"/>
            </w:rPr>
            <w:t>seleccionar la fecha.</w:t>
          </w:r>
        </w:p>
      </w:docPartBody>
    </w:docPart>
    <w:docPart>
      <w:docPartPr>
        <w:name w:val="59A245A7FFCB4E4B9B4B039DF5ADD654"/>
        <w:category>
          <w:name w:val="General"/>
          <w:gallery w:val="placeholder"/>
        </w:category>
        <w:types>
          <w:type w:val="bbPlcHdr"/>
        </w:types>
        <w:behaviors>
          <w:behavior w:val="content"/>
        </w:behaviors>
        <w:guid w:val="{858E1BD4-2E53-48EF-9D0B-3C4E8E2C33C3}"/>
      </w:docPartPr>
      <w:docPartBody>
        <w:p w:rsidR="00426D35" w:rsidRDefault="00041FD9" w:rsidP="00041FD9">
          <w:pPr>
            <w:pStyle w:val="59A245A7FFCB4E4B9B4B039DF5ADD654"/>
          </w:pPr>
          <w:r>
            <w:rPr>
              <w:rStyle w:val="Textodelmarcadordeposicin"/>
              <w:rFonts w:ascii="Arial" w:hAnsi="Arial" w:cs="Arial"/>
              <w:color w:val="FF8F8F"/>
              <w:sz w:val="20"/>
              <w:szCs w:val="20"/>
              <w:u w:val="single"/>
            </w:rPr>
            <w:t>DILIGENCIAR LA UNIDAD A LA QUE PRESENTA LA OFERTA</w:t>
          </w:r>
        </w:p>
      </w:docPartBody>
    </w:docPart>
    <w:docPart>
      <w:docPartPr>
        <w:name w:val="2498DE824C054F91B320BA4AD96FE168"/>
        <w:category>
          <w:name w:val="General"/>
          <w:gallery w:val="placeholder"/>
        </w:category>
        <w:types>
          <w:type w:val="bbPlcHdr"/>
        </w:types>
        <w:behaviors>
          <w:behavior w:val="content"/>
        </w:behaviors>
        <w:guid w:val="{434A2B87-1CB5-46E8-9054-256A4AA3028A}"/>
      </w:docPartPr>
      <w:docPartBody>
        <w:p w:rsidR="00426D35" w:rsidRDefault="00041FD9" w:rsidP="00041FD9">
          <w:pPr>
            <w:pStyle w:val="2498DE824C054F91B320BA4AD96FE168"/>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D1C1EE22B63D4922BCFE13AD0B593083"/>
        <w:category>
          <w:name w:val="General"/>
          <w:gallery w:val="placeholder"/>
        </w:category>
        <w:types>
          <w:type w:val="bbPlcHdr"/>
        </w:types>
        <w:behaviors>
          <w:behavior w:val="content"/>
        </w:behaviors>
        <w:guid w:val="{A735B57E-9BB8-4427-9C84-B31CB78775EB}"/>
      </w:docPartPr>
      <w:docPartBody>
        <w:p w:rsidR="00426D35" w:rsidRDefault="00041FD9" w:rsidP="00041FD9">
          <w:pPr>
            <w:pStyle w:val="D1C1EE22B63D4922BCFE13AD0B593083"/>
          </w:pPr>
          <w:r>
            <w:rPr>
              <w:rStyle w:val="Textodelmarcadordeposicin"/>
              <w:rFonts w:ascii="Arial" w:hAnsi="Arial" w:cs="Arial"/>
              <w:color w:val="FF8F8F"/>
              <w:sz w:val="20"/>
              <w:szCs w:val="20"/>
              <w:u w:val="single"/>
            </w:rPr>
            <w:t>Diligenciar el número del proceso</w:t>
          </w:r>
        </w:p>
      </w:docPartBody>
    </w:docPart>
    <w:docPart>
      <w:docPartPr>
        <w:name w:val="7D78D3A45BA74DCBBAC1BD6F1F50494C"/>
        <w:category>
          <w:name w:val="General"/>
          <w:gallery w:val="placeholder"/>
        </w:category>
        <w:types>
          <w:type w:val="bbPlcHdr"/>
        </w:types>
        <w:behaviors>
          <w:behavior w:val="content"/>
        </w:behaviors>
        <w:guid w:val="{278DCDE0-86BA-4E89-97DA-E87EF052C9D8}"/>
      </w:docPartPr>
      <w:docPartBody>
        <w:p w:rsidR="00426D35" w:rsidRDefault="00041FD9" w:rsidP="00041FD9">
          <w:pPr>
            <w:pStyle w:val="7D78D3A45BA74DCBBAC1BD6F1F50494C"/>
          </w:pPr>
          <w:r>
            <w:rPr>
              <w:rStyle w:val="Textodelmarcadordeposicin"/>
              <w:rFonts w:ascii="Arial" w:hAnsi="Arial" w:cs="Arial"/>
              <w:color w:val="FF8F8F"/>
              <w:sz w:val="20"/>
              <w:szCs w:val="20"/>
              <w:u w:val="single"/>
            </w:rPr>
            <w:t>Transcribir el objeto del proceso</w:t>
          </w:r>
        </w:p>
      </w:docPartBody>
    </w:docPart>
    <w:docPart>
      <w:docPartPr>
        <w:name w:val="21EFCFD52A764B638E05B8928660DA38"/>
        <w:category>
          <w:name w:val="General"/>
          <w:gallery w:val="placeholder"/>
        </w:category>
        <w:types>
          <w:type w:val="bbPlcHdr"/>
        </w:types>
        <w:behaviors>
          <w:behavior w:val="content"/>
        </w:behaviors>
        <w:guid w:val="{2B2F39E1-3E3C-411C-874D-809352D1C48F}"/>
      </w:docPartPr>
      <w:docPartBody>
        <w:p w:rsidR="00426D35" w:rsidRDefault="00041FD9" w:rsidP="00041FD9">
          <w:pPr>
            <w:pStyle w:val="21EFCFD52A764B638E05B8928660DA38"/>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6C1A863ED11141B5A37042D03AB4B5FC"/>
        <w:category>
          <w:name w:val="General"/>
          <w:gallery w:val="placeholder"/>
        </w:category>
        <w:types>
          <w:type w:val="bbPlcHdr"/>
        </w:types>
        <w:behaviors>
          <w:behavior w:val="content"/>
        </w:behaviors>
        <w:guid w:val="{D4346D1E-A258-498F-AD35-BDF2F4F3BE51}"/>
      </w:docPartPr>
      <w:docPartBody>
        <w:p w:rsidR="00426D35" w:rsidRDefault="00041FD9" w:rsidP="00041FD9">
          <w:pPr>
            <w:pStyle w:val="6C1A863ED11141B5A37042D03AB4B5FC"/>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89568371801C4CD1A65B06D7D4474156"/>
        <w:category>
          <w:name w:val="General"/>
          <w:gallery w:val="placeholder"/>
        </w:category>
        <w:types>
          <w:type w:val="bbPlcHdr"/>
        </w:types>
        <w:behaviors>
          <w:behavior w:val="content"/>
        </w:behaviors>
        <w:guid w:val="{8E96DC1B-DFA6-40CF-B39F-46D365EB8E06}"/>
      </w:docPartPr>
      <w:docPartBody>
        <w:p w:rsidR="00426D35" w:rsidRDefault="00041FD9" w:rsidP="00041FD9">
          <w:pPr>
            <w:pStyle w:val="89568371801C4CD1A65B06D7D4474156"/>
          </w:pPr>
          <w:r>
            <w:rPr>
              <w:rStyle w:val="Textodelmarcadordeposicin"/>
              <w:rFonts w:ascii="Arial" w:hAnsi="Arial" w:cs="Arial"/>
              <w:color w:val="FF8F8F"/>
              <w:sz w:val="20"/>
              <w:szCs w:val="20"/>
              <w:u w:val="single"/>
            </w:rPr>
            <w:t>Documentos de identificación y lugar de expedición</w:t>
          </w:r>
        </w:p>
      </w:docPartBody>
    </w:docPart>
    <w:docPart>
      <w:docPartPr>
        <w:name w:val="9A1F95F0C19C422FA51033D9230082DE"/>
        <w:category>
          <w:name w:val="General"/>
          <w:gallery w:val="placeholder"/>
        </w:category>
        <w:types>
          <w:type w:val="bbPlcHdr"/>
        </w:types>
        <w:behaviors>
          <w:behavior w:val="content"/>
        </w:behaviors>
        <w:guid w:val="{93E4FB8E-BCB1-42E2-8402-F82F226A999E}"/>
      </w:docPartPr>
      <w:docPartBody>
        <w:p w:rsidR="00426D35" w:rsidRDefault="00041FD9" w:rsidP="00041FD9">
          <w:pPr>
            <w:pStyle w:val="9A1F95F0C19C422FA51033D9230082DE"/>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7BDBC23F492D472BA36F4D257E921748"/>
        <w:category>
          <w:name w:val="General"/>
          <w:gallery w:val="placeholder"/>
        </w:category>
        <w:types>
          <w:type w:val="bbPlcHdr"/>
        </w:types>
        <w:behaviors>
          <w:behavior w:val="content"/>
        </w:behaviors>
        <w:guid w:val="{CD7B650C-C3A0-4CBE-BAE1-F846DACCF8DE}"/>
      </w:docPartPr>
      <w:docPartBody>
        <w:p w:rsidR="00426D35" w:rsidRDefault="00041FD9" w:rsidP="00041FD9">
          <w:pPr>
            <w:pStyle w:val="7BDBC23F492D472BA36F4D257E921748"/>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756B3D8B147D4A72B4839A4C6A93631F"/>
        <w:category>
          <w:name w:val="General"/>
          <w:gallery w:val="placeholder"/>
        </w:category>
        <w:types>
          <w:type w:val="bbPlcHdr"/>
        </w:types>
        <w:behaviors>
          <w:behavior w:val="content"/>
        </w:behaviors>
        <w:guid w:val="{7C62B75D-220F-4138-BF26-777EEF393251}"/>
      </w:docPartPr>
      <w:docPartBody>
        <w:p w:rsidR="00426D35" w:rsidRDefault="00041FD9" w:rsidP="00041FD9">
          <w:pPr>
            <w:pStyle w:val="756B3D8B147D4A72B4839A4C6A93631F"/>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EB6E61B9EB074188A253AA3490D44AA1"/>
        <w:category>
          <w:name w:val="General"/>
          <w:gallery w:val="placeholder"/>
        </w:category>
        <w:types>
          <w:type w:val="bbPlcHdr"/>
        </w:types>
        <w:behaviors>
          <w:behavior w:val="content"/>
        </w:behaviors>
        <w:guid w:val="{32A7AAD4-E133-4E23-B346-1FE2EA96EBA9}"/>
      </w:docPartPr>
      <w:docPartBody>
        <w:p w:rsidR="00426D35" w:rsidRDefault="00041FD9" w:rsidP="00041FD9">
          <w:pPr>
            <w:pStyle w:val="EB6E61B9EB074188A253AA3490D44AA1"/>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C12AD31595A24BAE8667452ED4F20A60"/>
        <w:category>
          <w:name w:val="General"/>
          <w:gallery w:val="placeholder"/>
        </w:category>
        <w:types>
          <w:type w:val="bbPlcHdr"/>
        </w:types>
        <w:behaviors>
          <w:behavior w:val="content"/>
        </w:behaviors>
        <w:guid w:val="{B9A3A93F-A3CC-4DC4-9291-313CDBD53F3F}"/>
      </w:docPartPr>
      <w:docPartBody>
        <w:p w:rsidR="00426D35" w:rsidRDefault="00041FD9" w:rsidP="00041FD9">
          <w:pPr>
            <w:pStyle w:val="C12AD31595A24BAE8667452ED4F20A60"/>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3EED1C358D2743838834F356CBF1550C"/>
        <w:category>
          <w:name w:val="General"/>
          <w:gallery w:val="placeholder"/>
        </w:category>
        <w:types>
          <w:type w:val="bbPlcHdr"/>
        </w:types>
        <w:behaviors>
          <w:behavior w:val="content"/>
        </w:behaviors>
        <w:guid w:val="{791E0251-EB9C-4A4F-98B0-BD7CC7D1F2AB}"/>
      </w:docPartPr>
      <w:docPartBody>
        <w:p w:rsidR="00426D35" w:rsidRDefault="00041FD9" w:rsidP="00041FD9">
          <w:pPr>
            <w:pStyle w:val="3EED1C358D2743838834F356CBF1550C"/>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47779F8A30514ACB8ECA529A6C50A052"/>
        <w:category>
          <w:name w:val="General"/>
          <w:gallery w:val="placeholder"/>
        </w:category>
        <w:types>
          <w:type w:val="bbPlcHdr"/>
        </w:types>
        <w:behaviors>
          <w:behavior w:val="content"/>
        </w:behaviors>
        <w:guid w:val="{B05A1A76-5CBE-4232-83F1-9A1D4AE661B1}"/>
      </w:docPartPr>
      <w:docPartBody>
        <w:p w:rsidR="00426D35" w:rsidRDefault="00041FD9" w:rsidP="00041FD9">
          <w:pPr>
            <w:pStyle w:val="47779F8A30514ACB8ECA529A6C50A052"/>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2642E07C39304F20B1E639BD1B880752"/>
        <w:category>
          <w:name w:val="General"/>
          <w:gallery w:val="placeholder"/>
        </w:category>
        <w:types>
          <w:type w:val="bbPlcHdr"/>
        </w:types>
        <w:behaviors>
          <w:behavior w:val="content"/>
        </w:behaviors>
        <w:guid w:val="{D9F36013-5BCB-4AB0-889D-763AFED0AB46}"/>
      </w:docPartPr>
      <w:docPartBody>
        <w:p w:rsidR="00426D35" w:rsidRDefault="00041FD9" w:rsidP="00041FD9">
          <w:pPr>
            <w:pStyle w:val="2642E07C39304F20B1E639BD1B880752"/>
          </w:pPr>
          <w:r w:rsidRPr="00A70DFE">
            <w:rPr>
              <w:rStyle w:val="Textodelmarcadordeposicin"/>
              <w:rFonts w:ascii="Arial" w:hAnsi="Arial" w:cs="Arial"/>
              <w:color w:val="FF8F8F"/>
              <w:u w:val="single"/>
            </w:rPr>
            <w:t>Ciudad</w:t>
          </w:r>
        </w:p>
      </w:docPartBody>
    </w:docPart>
    <w:docPart>
      <w:docPartPr>
        <w:name w:val="B5225B3960874688A17C54A7DE1F04CE"/>
        <w:category>
          <w:name w:val="General"/>
          <w:gallery w:val="placeholder"/>
        </w:category>
        <w:types>
          <w:type w:val="bbPlcHdr"/>
        </w:types>
        <w:behaviors>
          <w:behavior w:val="content"/>
        </w:behaviors>
        <w:guid w:val="{4298DB11-A698-407C-B7C2-020AE7DAE46F}"/>
      </w:docPartPr>
      <w:docPartBody>
        <w:p w:rsidR="00426D35" w:rsidRDefault="00041FD9" w:rsidP="00041FD9">
          <w:pPr>
            <w:pStyle w:val="B5225B3960874688A17C54A7DE1F04CE"/>
          </w:pPr>
          <w:r w:rsidRPr="00A70DFE">
            <w:rPr>
              <w:rStyle w:val="Textodelmarcadordeposicin"/>
              <w:rFonts w:ascii="Arial" w:hAnsi="Arial" w:cs="Arial"/>
              <w:color w:val="FF8F8F"/>
            </w:rPr>
            <w:t>seleccionar la fecha.</w:t>
          </w:r>
        </w:p>
      </w:docPartBody>
    </w:docPart>
    <w:docPart>
      <w:docPartPr>
        <w:name w:val="4D0492AC495F41F7957842770A9DE57B"/>
        <w:category>
          <w:name w:val="General"/>
          <w:gallery w:val="placeholder"/>
        </w:category>
        <w:types>
          <w:type w:val="bbPlcHdr"/>
        </w:types>
        <w:behaviors>
          <w:behavior w:val="content"/>
        </w:behaviors>
        <w:guid w:val="{57C5AF87-868B-41B7-9348-D140C0DFD638}"/>
      </w:docPartPr>
      <w:docPartBody>
        <w:p w:rsidR="00426D35" w:rsidRDefault="00041FD9" w:rsidP="00041FD9">
          <w:pPr>
            <w:pStyle w:val="4D0492AC495F41F7957842770A9DE57B"/>
          </w:pPr>
          <w:r w:rsidRPr="00A70DFE">
            <w:rPr>
              <w:rStyle w:val="Textodelmarcadordeposicin"/>
              <w:rFonts w:ascii="Arial" w:hAnsi="Arial" w:cs="Arial"/>
              <w:color w:val="FF8F8F"/>
              <w:u w:val="single"/>
            </w:rPr>
            <w:t>DILIGENCIAR LA UNIDAD A LA QUE PRESENTA LA OFERTA</w:t>
          </w:r>
        </w:p>
      </w:docPartBody>
    </w:docPart>
    <w:docPart>
      <w:docPartPr>
        <w:name w:val="9922789A328849B09ABD5747CCF24A17"/>
        <w:category>
          <w:name w:val="General"/>
          <w:gallery w:val="placeholder"/>
        </w:category>
        <w:types>
          <w:type w:val="bbPlcHdr"/>
        </w:types>
        <w:behaviors>
          <w:behavior w:val="content"/>
        </w:behaviors>
        <w:guid w:val="{90AFF5FD-7B59-4202-B116-C2056E1ED7E6}"/>
      </w:docPartPr>
      <w:docPartBody>
        <w:p w:rsidR="00426D35" w:rsidRDefault="00041FD9" w:rsidP="00041FD9">
          <w:pPr>
            <w:pStyle w:val="9922789A328849B09ABD5747CCF24A17"/>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2146A0265601411A8470954C976904EB"/>
        <w:category>
          <w:name w:val="General"/>
          <w:gallery w:val="placeholder"/>
        </w:category>
        <w:types>
          <w:type w:val="bbPlcHdr"/>
        </w:types>
        <w:behaviors>
          <w:behavior w:val="content"/>
        </w:behaviors>
        <w:guid w:val="{B2DBEACD-9E50-4900-B2E8-80186DE661FB}"/>
      </w:docPartPr>
      <w:docPartBody>
        <w:p w:rsidR="00426D35" w:rsidRDefault="00041FD9" w:rsidP="00041FD9">
          <w:pPr>
            <w:pStyle w:val="2146A0265601411A8470954C976904EB"/>
          </w:pPr>
          <w:r w:rsidRPr="00A70DFE">
            <w:rPr>
              <w:rStyle w:val="Textodelmarcadordeposicin"/>
              <w:rFonts w:ascii="Arial" w:hAnsi="Arial" w:cs="Arial"/>
              <w:color w:val="FF8F8F"/>
              <w:u w:val="single"/>
            </w:rPr>
            <w:t>Diligenciar el número del proceso</w:t>
          </w:r>
        </w:p>
      </w:docPartBody>
    </w:docPart>
    <w:docPart>
      <w:docPartPr>
        <w:name w:val="CCB092A8CF9E4282B0674FF181C23D9C"/>
        <w:category>
          <w:name w:val="General"/>
          <w:gallery w:val="placeholder"/>
        </w:category>
        <w:types>
          <w:type w:val="bbPlcHdr"/>
        </w:types>
        <w:behaviors>
          <w:behavior w:val="content"/>
        </w:behaviors>
        <w:guid w:val="{CE105AEE-64FC-444F-9FD0-A06C03844ABE}"/>
      </w:docPartPr>
      <w:docPartBody>
        <w:p w:rsidR="00426D35" w:rsidRDefault="00041FD9" w:rsidP="00041FD9">
          <w:pPr>
            <w:pStyle w:val="CCB092A8CF9E4282B0674FF181C23D9C"/>
          </w:pPr>
          <w:r w:rsidRPr="00A70DFE">
            <w:rPr>
              <w:rStyle w:val="Textodelmarcadordeposicin"/>
              <w:rFonts w:ascii="Arial" w:hAnsi="Arial" w:cs="Arial"/>
              <w:color w:val="FF8F8F"/>
              <w:u w:val="single"/>
            </w:rPr>
            <w:t>Transcribir el objeto del proceso</w:t>
          </w:r>
        </w:p>
      </w:docPartBody>
    </w:docPart>
    <w:docPart>
      <w:docPartPr>
        <w:name w:val="9C743B41A9EF4DC5AA75DCCB4BE14B5D"/>
        <w:category>
          <w:name w:val="General"/>
          <w:gallery w:val="placeholder"/>
        </w:category>
        <w:types>
          <w:type w:val="bbPlcHdr"/>
        </w:types>
        <w:behaviors>
          <w:behavior w:val="content"/>
        </w:behaviors>
        <w:guid w:val="{583B2309-052C-4546-B283-AE1546677016}"/>
      </w:docPartPr>
      <w:docPartBody>
        <w:p w:rsidR="00426D35" w:rsidRDefault="00041FD9" w:rsidP="00041FD9">
          <w:pPr>
            <w:pStyle w:val="9C743B41A9EF4DC5AA75DCCB4BE14B5D"/>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EC0B30F39A254C47B1EF9945EB11FB85"/>
        <w:category>
          <w:name w:val="General"/>
          <w:gallery w:val="placeholder"/>
        </w:category>
        <w:types>
          <w:type w:val="bbPlcHdr"/>
        </w:types>
        <w:behaviors>
          <w:behavior w:val="content"/>
        </w:behaviors>
        <w:guid w:val="{C57E12BF-E30D-4CBF-9583-974121244AE1}"/>
      </w:docPartPr>
      <w:docPartBody>
        <w:p w:rsidR="00426D35" w:rsidRDefault="00041FD9" w:rsidP="00041FD9">
          <w:pPr>
            <w:pStyle w:val="EC0B30F39A254C47B1EF9945EB11FB85"/>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A4EFEB2345C347758456B1283DB40387"/>
        <w:category>
          <w:name w:val="General"/>
          <w:gallery w:val="placeholder"/>
        </w:category>
        <w:types>
          <w:type w:val="bbPlcHdr"/>
        </w:types>
        <w:behaviors>
          <w:behavior w:val="content"/>
        </w:behaviors>
        <w:guid w:val="{46B56E42-83F0-40F2-9BCC-00BA2B41F453}"/>
      </w:docPartPr>
      <w:docPartBody>
        <w:p w:rsidR="00426D35" w:rsidRDefault="00041FD9" w:rsidP="00041FD9">
          <w:pPr>
            <w:pStyle w:val="A4EFEB2345C347758456B1283DB40387"/>
          </w:pPr>
          <w:r w:rsidRPr="00A70DFE">
            <w:rPr>
              <w:rStyle w:val="Textodelmarcadordeposicin"/>
              <w:rFonts w:ascii="Arial" w:hAnsi="Arial" w:cs="Arial"/>
              <w:color w:val="FF8F8F"/>
              <w:u w:val="single"/>
            </w:rPr>
            <w:t>Documentos de identificación y lugar de expedición</w:t>
          </w:r>
        </w:p>
      </w:docPartBody>
    </w:docPart>
    <w:docPart>
      <w:docPartPr>
        <w:name w:val="FCC17A0082214C4891479592DE4B00A5"/>
        <w:category>
          <w:name w:val="General"/>
          <w:gallery w:val="placeholder"/>
        </w:category>
        <w:types>
          <w:type w:val="bbPlcHdr"/>
        </w:types>
        <w:behaviors>
          <w:behavior w:val="content"/>
        </w:behaviors>
        <w:guid w:val="{B9F2B83D-829A-4041-9F3D-5D12D01FC0CF}"/>
      </w:docPartPr>
      <w:docPartBody>
        <w:p w:rsidR="00426D35" w:rsidRDefault="00041FD9" w:rsidP="00041FD9">
          <w:pPr>
            <w:pStyle w:val="FCC17A0082214C4891479592DE4B00A5"/>
          </w:pPr>
          <w:r w:rsidRPr="00A70DFE">
            <w:rPr>
              <w:rStyle w:val="Textodelmarcadordeposicin"/>
              <w:rFonts w:ascii="Arial" w:hAnsi="Arial" w:cs="Arial"/>
              <w:color w:val="FF8F8F"/>
              <w:u w:val="single"/>
            </w:rPr>
            <w:t>DILIGENCIAR LA UNIDAD A LA QUE PRESENTA LA OFERTA</w:t>
          </w:r>
        </w:p>
      </w:docPartBody>
    </w:docPart>
    <w:docPart>
      <w:docPartPr>
        <w:name w:val="C02E8B94FFAA4029B630CF8166219FE8"/>
        <w:category>
          <w:name w:val="General"/>
          <w:gallery w:val="placeholder"/>
        </w:category>
        <w:types>
          <w:type w:val="bbPlcHdr"/>
        </w:types>
        <w:behaviors>
          <w:behavior w:val="content"/>
        </w:behaviors>
        <w:guid w:val="{9AF9F427-9D0A-44A7-8BEE-16156EF4706E}"/>
      </w:docPartPr>
      <w:docPartBody>
        <w:p w:rsidR="00426D35" w:rsidRDefault="00041FD9" w:rsidP="00041FD9">
          <w:pPr>
            <w:pStyle w:val="C02E8B94FFAA4029B630CF8166219FE8"/>
          </w:pPr>
          <w:r w:rsidRPr="00A70DFE">
            <w:rPr>
              <w:rStyle w:val="Textodelmarcadordeposicin"/>
              <w:rFonts w:ascii="Arial" w:hAnsi="Arial" w:cs="Arial"/>
              <w:color w:val="FF8F8F"/>
              <w:u w:val="single"/>
            </w:rPr>
            <w:t>DILIGENCIAR LA UNIDAD A LA QUE PRESENTA LA OFERTA</w:t>
          </w:r>
        </w:p>
      </w:docPartBody>
    </w:docPart>
    <w:docPart>
      <w:docPartPr>
        <w:name w:val="DCD6A184885A483D82A222E00A562428"/>
        <w:category>
          <w:name w:val="General"/>
          <w:gallery w:val="placeholder"/>
        </w:category>
        <w:types>
          <w:type w:val="bbPlcHdr"/>
        </w:types>
        <w:behaviors>
          <w:behavior w:val="content"/>
        </w:behaviors>
        <w:guid w:val="{BA45EF72-DA88-4582-B850-7745C1DD0238}"/>
      </w:docPartPr>
      <w:docPartBody>
        <w:p w:rsidR="00426D35" w:rsidRDefault="00041FD9" w:rsidP="00041FD9">
          <w:pPr>
            <w:pStyle w:val="DCD6A184885A483D82A222E00A562428"/>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A50C0DE3A0A34FEAAC088842EF8AAB32"/>
        <w:category>
          <w:name w:val="General"/>
          <w:gallery w:val="placeholder"/>
        </w:category>
        <w:types>
          <w:type w:val="bbPlcHdr"/>
        </w:types>
        <w:behaviors>
          <w:behavior w:val="content"/>
        </w:behaviors>
        <w:guid w:val="{A4B72A7F-B2E7-4F5D-9C36-02C45B5307FC}"/>
      </w:docPartPr>
      <w:docPartBody>
        <w:p w:rsidR="00426D35" w:rsidRDefault="00041FD9" w:rsidP="00041FD9">
          <w:pPr>
            <w:pStyle w:val="A50C0DE3A0A34FEAAC088842EF8AAB32"/>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B14C054D6C254615AA6FFA0F39E3D034"/>
        <w:category>
          <w:name w:val="General"/>
          <w:gallery w:val="placeholder"/>
        </w:category>
        <w:types>
          <w:type w:val="bbPlcHdr"/>
        </w:types>
        <w:behaviors>
          <w:behavior w:val="content"/>
        </w:behaviors>
        <w:guid w:val="{55685AF7-1594-4003-87AD-0ADC6861DAD1}"/>
      </w:docPartPr>
      <w:docPartBody>
        <w:p w:rsidR="00426D35" w:rsidRDefault="00041FD9" w:rsidP="00041FD9">
          <w:pPr>
            <w:pStyle w:val="B14C054D6C254615AA6FFA0F39E3D034"/>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69CF407378DD4A98A75A90A835134FD9"/>
        <w:category>
          <w:name w:val="General"/>
          <w:gallery w:val="placeholder"/>
        </w:category>
        <w:types>
          <w:type w:val="bbPlcHdr"/>
        </w:types>
        <w:behaviors>
          <w:behavior w:val="content"/>
        </w:behaviors>
        <w:guid w:val="{DE1BB64F-4F46-497A-8D37-A3D41A7A89EF}"/>
      </w:docPartPr>
      <w:docPartBody>
        <w:p w:rsidR="00426D35" w:rsidRDefault="00041FD9" w:rsidP="00041FD9">
          <w:pPr>
            <w:pStyle w:val="69CF407378DD4A98A75A90A835134FD9"/>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338C434882004E2EBA8B034E6739F92E"/>
        <w:category>
          <w:name w:val="General"/>
          <w:gallery w:val="placeholder"/>
        </w:category>
        <w:types>
          <w:type w:val="bbPlcHdr"/>
        </w:types>
        <w:behaviors>
          <w:behavior w:val="content"/>
        </w:behaviors>
        <w:guid w:val="{96A6C4C2-A25A-4D83-A988-EC6E7530322C}"/>
      </w:docPartPr>
      <w:docPartBody>
        <w:p w:rsidR="00426D35" w:rsidRDefault="00041FD9" w:rsidP="00041FD9">
          <w:pPr>
            <w:pStyle w:val="338C434882004E2EBA8B034E6739F92E"/>
          </w:pPr>
          <w:r w:rsidRPr="00A70DFE">
            <w:rPr>
              <w:rStyle w:val="Textodelmarcadordeposicin"/>
              <w:rFonts w:ascii="Arial" w:eastAsiaTheme="minorHAnsi" w:hAnsi="Arial" w:cs="Arial"/>
              <w:color w:val="FF8F8F"/>
              <w:u w:val="single"/>
            </w:rPr>
            <w:t>Diligenciar la dirección del proveedor</w:t>
          </w:r>
        </w:p>
      </w:docPartBody>
    </w:docPart>
    <w:docPart>
      <w:docPartPr>
        <w:name w:val="84C1F1D66086464C8200A15C4B544768"/>
        <w:category>
          <w:name w:val="General"/>
          <w:gallery w:val="placeholder"/>
        </w:category>
        <w:types>
          <w:type w:val="bbPlcHdr"/>
        </w:types>
        <w:behaviors>
          <w:behavior w:val="content"/>
        </w:behaviors>
        <w:guid w:val="{8D1BFE5B-4382-47BF-907C-938055380A5C}"/>
      </w:docPartPr>
      <w:docPartBody>
        <w:p w:rsidR="00426D35" w:rsidRDefault="00041FD9" w:rsidP="00041FD9">
          <w:pPr>
            <w:pStyle w:val="84C1F1D66086464C8200A15C4B544768"/>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4BBB340C0E534CD998ECC9F38EDC23DB"/>
        <w:category>
          <w:name w:val="General"/>
          <w:gallery w:val="placeholder"/>
        </w:category>
        <w:types>
          <w:type w:val="bbPlcHdr"/>
        </w:types>
        <w:behaviors>
          <w:behavior w:val="content"/>
        </w:behaviors>
        <w:guid w:val="{67E251D9-6319-478B-AA3E-CAB1893C6B43}"/>
      </w:docPartPr>
      <w:docPartBody>
        <w:p w:rsidR="00426D35" w:rsidRDefault="00041FD9" w:rsidP="00041FD9">
          <w:pPr>
            <w:pStyle w:val="4BBB340C0E534CD998ECC9F38EDC23DB"/>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9EB0E75850DC46A58A85E7868E66DDDD"/>
        <w:category>
          <w:name w:val="General"/>
          <w:gallery w:val="placeholder"/>
        </w:category>
        <w:types>
          <w:type w:val="bbPlcHdr"/>
        </w:types>
        <w:behaviors>
          <w:behavior w:val="content"/>
        </w:behaviors>
        <w:guid w:val="{59F9A645-C1C0-4075-81D1-D9C7EA572DC3}"/>
      </w:docPartPr>
      <w:docPartBody>
        <w:p w:rsidR="00426D35" w:rsidRDefault="00041FD9" w:rsidP="00041FD9">
          <w:pPr>
            <w:pStyle w:val="9EB0E75850DC46A58A85E7868E66DDDD"/>
          </w:pPr>
          <w:r w:rsidRPr="00A70DFE">
            <w:rPr>
              <w:rStyle w:val="Textodelmarcadordeposicin"/>
              <w:rFonts w:ascii="Arial" w:hAnsi="Arial" w:cs="Arial"/>
              <w:color w:val="FF8F8F"/>
              <w:u w:val="single"/>
            </w:rPr>
            <w:t>DILIGENCIAR LA UNIDAD A LA QUE PRESENTA LA OFERTA</w:t>
          </w:r>
        </w:p>
      </w:docPartBody>
    </w:docPart>
    <w:docPart>
      <w:docPartPr>
        <w:name w:val="5A418777EBE74CF49D75D349C9C127AA"/>
        <w:category>
          <w:name w:val="General"/>
          <w:gallery w:val="placeholder"/>
        </w:category>
        <w:types>
          <w:type w:val="bbPlcHdr"/>
        </w:types>
        <w:behaviors>
          <w:behavior w:val="content"/>
        </w:behaviors>
        <w:guid w:val="{7D9EAF25-6A9E-4152-821D-29760DCEE162}"/>
      </w:docPartPr>
      <w:docPartBody>
        <w:p w:rsidR="00426D35" w:rsidRDefault="00041FD9" w:rsidP="00041FD9">
          <w:pPr>
            <w:pStyle w:val="5A418777EBE74CF49D75D349C9C127AA"/>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EB02D40C28094CF483EE3249A7212A79"/>
        <w:category>
          <w:name w:val="General"/>
          <w:gallery w:val="placeholder"/>
        </w:category>
        <w:types>
          <w:type w:val="bbPlcHdr"/>
        </w:types>
        <w:behaviors>
          <w:behavior w:val="content"/>
        </w:behaviors>
        <w:guid w:val="{8A7671BE-A74B-4473-98AC-0972CB000DAE}"/>
      </w:docPartPr>
      <w:docPartBody>
        <w:p w:rsidR="00426D35" w:rsidRDefault="00041FD9" w:rsidP="00041FD9">
          <w:pPr>
            <w:pStyle w:val="EB02D40C28094CF483EE3249A7212A79"/>
          </w:pPr>
          <w:r w:rsidRPr="00A70DFE">
            <w:rPr>
              <w:rStyle w:val="Textodelmarcadordeposicin"/>
              <w:rFonts w:ascii="Arial" w:hAnsi="Arial" w:cs="Arial"/>
              <w:color w:val="FF8F8F"/>
              <w:u w:val="single"/>
            </w:rPr>
            <w:t>Diligenciar el número del proceso</w:t>
          </w:r>
        </w:p>
      </w:docPartBody>
    </w:docPart>
    <w:docPart>
      <w:docPartPr>
        <w:name w:val="B7A26904F3FC4E61953A6105EB8D9FF2"/>
        <w:category>
          <w:name w:val="General"/>
          <w:gallery w:val="placeholder"/>
        </w:category>
        <w:types>
          <w:type w:val="bbPlcHdr"/>
        </w:types>
        <w:behaviors>
          <w:behavior w:val="content"/>
        </w:behaviors>
        <w:guid w:val="{E17EA150-0218-4873-8E21-A783EE0E6CE2}"/>
      </w:docPartPr>
      <w:docPartBody>
        <w:p w:rsidR="00426D35" w:rsidRDefault="00041FD9" w:rsidP="00041FD9">
          <w:pPr>
            <w:pStyle w:val="B7A26904F3FC4E61953A6105EB8D9FF2"/>
          </w:pPr>
          <w:r w:rsidRPr="00A70DFE">
            <w:rPr>
              <w:rStyle w:val="Textodelmarcadordeposicin"/>
              <w:rFonts w:ascii="Arial" w:hAnsi="Arial" w:cs="Arial"/>
              <w:color w:val="FF8F8F"/>
              <w:u w:val="single"/>
            </w:rPr>
            <w:t>Transcribir el objeto del proceso</w:t>
          </w:r>
        </w:p>
      </w:docPartBody>
    </w:docPart>
    <w:docPart>
      <w:docPartPr>
        <w:name w:val="69F10AEAA46F48888AEDBC05ED616946"/>
        <w:category>
          <w:name w:val="General"/>
          <w:gallery w:val="placeholder"/>
        </w:category>
        <w:types>
          <w:type w:val="bbPlcHdr"/>
        </w:types>
        <w:behaviors>
          <w:behavior w:val="content"/>
        </w:behaviors>
        <w:guid w:val="{45DB23CE-EFFB-4865-AE0E-154CA07598AB}"/>
      </w:docPartPr>
      <w:docPartBody>
        <w:p w:rsidR="00426D35" w:rsidRDefault="00041FD9" w:rsidP="00041FD9">
          <w:pPr>
            <w:pStyle w:val="69F10AEAA46F48888AEDBC05ED616946"/>
          </w:pPr>
          <w:r w:rsidRPr="00816EB3">
            <w:rPr>
              <w:rStyle w:val="Textodelmarcadordeposicin"/>
              <w:rFonts w:ascii="Arial" w:eastAsiaTheme="minorHAnsi" w:hAnsi="Arial" w:cs="Arial"/>
              <w:color w:val="FF8F8F"/>
              <w:sz w:val="16"/>
              <w:szCs w:val="16"/>
            </w:rPr>
            <w:t>000.000.000,00</w:t>
          </w:r>
        </w:p>
      </w:docPartBody>
    </w:docPart>
    <w:docPart>
      <w:docPartPr>
        <w:name w:val="D18C9489BB0E42EC81C121FBA09B66F5"/>
        <w:category>
          <w:name w:val="General"/>
          <w:gallery w:val="placeholder"/>
        </w:category>
        <w:types>
          <w:type w:val="bbPlcHdr"/>
        </w:types>
        <w:behaviors>
          <w:behavior w:val="content"/>
        </w:behaviors>
        <w:guid w:val="{07DD56A3-F2BD-4172-8E45-C344C173188B}"/>
      </w:docPartPr>
      <w:docPartBody>
        <w:p w:rsidR="00426D35" w:rsidRDefault="00041FD9" w:rsidP="00041FD9">
          <w:pPr>
            <w:pStyle w:val="D18C9489BB0E42EC81C121FBA09B66F5"/>
          </w:pPr>
          <w:r w:rsidRPr="00816EB3">
            <w:rPr>
              <w:rStyle w:val="Textodelmarcadordeposicin"/>
              <w:rFonts w:ascii="Arial" w:eastAsiaTheme="minorHAnsi" w:hAnsi="Arial" w:cs="Arial"/>
              <w:color w:val="FF8F8F"/>
              <w:sz w:val="16"/>
              <w:szCs w:val="16"/>
            </w:rPr>
            <w:t>000.000.000,00</w:t>
          </w:r>
        </w:p>
      </w:docPartBody>
    </w:docPart>
    <w:docPart>
      <w:docPartPr>
        <w:name w:val="A993E10423FD4EB3BE7D30F72018E06A"/>
        <w:category>
          <w:name w:val="General"/>
          <w:gallery w:val="placeholder"/>
        </w:category>
        <w:types>
          <w:type w:val="bbPlcHdr"/>
        </w:types>
        <w:behaviors>
          <w:behavior w:val="content"/>
        </w:behaviors>
        <w:guid w:val="{BD4072DE-6CD7-4198-8BE1-D66FA530DE7A}"/>
      </w:docPartPr>
      <w:docPartBody>
        <w:p w:rsidR="00426D35" w:rsidRDefault="00041FD9" w:rsidP="00041FD9">
          <w:pPr>
            <w:pStyle w:val="A993E10423FD4EB3BE7D30F72018E06A"/>
          </w:pPr>
          <w:r w:rsidRPr="00816EB3">
            <w:rPr>
              <w:rStyle w:val="Textodelmarcadordeposicin"/>
              <w:rFonts w:ascii="Arial" w:eastAsiaTheme="minorHAnsi" w:hAnsi="Arial" w:cs="Arial"/>
              <w:color w:val="FF8F8F"/>
              <w:sz w:val="16"/>
              <w:szCs w:val="16"/>
            </w:rPr>
            <w:t>000.000.000,00</w:t>
          </w:r>
        </w:p>
      </w:docPartBody>
    </w:docPart>
    <w:docPart>
      <w:docPartPr>
        <w:name w:val="17ED136264644939958629E0A7BD367C"/>
        <w:category>
          <w:name w:val="General"/>
          <w:gallery w:val="placeholder"/>
        </w:category>
        <w:types>
          <w:type w:val="bbPlcHdr"/>
        </w:types>
        <w:behaviors>
          <w:behavior w:val="content"/>
        </w:behaviors>
        <w:guid w:val="{F9E3B99B-5C5D-4065-9EEF-014176146ABE}"/>
      </w:docPartPr>
      <w:docPartBody>
        <w:p w:rsidR="00426D35" w:rsidRDefault="00041FD9" w:rsidP="00041FD9">
          <w:pPr>
            <w:pStyle w:val="17ED136264644939958629E0A7BD367C"/>
          </w:pPr>
          <w:r w:rsidRPr="00816EB3">
            <w:rPr>
              <w:rStyle w:val="Textodelmarcadordeposicin"/>
              <w:rFonts w:ascii="Arial" w:eastAsiaTheme="minorHAnsi" w:hAnsi="Arial" w:cs="Arial"/>
              <w:color w:val="FF8F8F"/>
              <w:sz w:val="16"/>
              <w:szCs w:val="16"/>
            </w:rPr>
            <w:t>000.000.000,00</w:t>
          </w:r>
        </w:p>
      </w:docPartBody>
    </w:docPart>
    <w:docPart>
      <w:docPartPr>
        <w:name w:val="EC71B1AAD45946ECB35A6C1AD51A46A0"/>
        <w:category>
          <w:name w:val="General"/>
          <w:gallery w:val="placeholder"/>
        </w:category>
        <w:types>
          <w:type w:val="bbPlcHdr"/>
        </w:types>
        <w:behaviors>
          <w:behavior w:val="content"/>
        </w:behaviors>
        <w:guid w:val="{4935C722-BEF2-4BC7-A4A0-96C66FDD0ABB}"/>
      </w:docPartPr>
      <w:docPartBody>
        <w:p w:rsidR="00426D35" w:rsidRDefault="00041FD9" w:rsidP="00041FD9">
          <w:pPr>
            <w:pStyle w:val="EC71B1AAD45946ECB35A6C1AD51A46A0"/>
          </w:pPr>
          <w:r w:rsidRPr="00816EB3">
            <w:rPr>
              <w:rStyle w:val="Textodelmarcadordeposicin"/>
              <w:rFonts w:ascii="Arial" w:eastAsiaTheme="minorHAnsi" w:hAnsi="Arial" w:cs="Arial"/>
              <w:color w:val="FF8F8F"/>
              <w:sz w:val="16"/>
              <w:szCs w:val="16"/>
            </w:rPr>
            <w:t>000.000.000,00</w:t>
          </w:r>
        </w:p>
      </w:docPartBody>
    </w:docPart>
    <w:docPart>
      <w:docPartPr>
        <w:name w:val="3E5AA7F397044B18A2822ACA3E153AE2"/>
        <w:category>
          <w:name w:val="General"/>
          <w:gallery w:val="placeholder"/>
        </w:category>
        <w:types>
          <w:type w:val="bbPlcHdr"/>
        </w:types>
        <w:behaviors>
          <w:behavior w:val="content"/>
        </w:behaviors>
        <w:guid w:val="{7D73237D-5952-41A1-B8BA-AD7DD96D434B}"/>
      </w:docPartPr>
      <w:docPartBody>
        <w:p w:rsidR="00426D35" w:rsidRDefault="00041FD9" w:rsidP="00041FD9">
          <w:pPr>
            <w:pStyle w:val="3E5AA7F397044B18A2822ACA3E153AE2"/>
          </w:pPr>
          <w:r w:rsidRPr="00816EB3">
            <w:rPr>
              <w:rStyle w:val="Textodelmarcadordeposicin"/>
              <w:rFonts w:ascii="Arial" w:eastAsiaTheme="minorHAnsi" w:hAnsi="Arial" w:cs="Arial"/>
              <w:color w:val="FF8F8F"/>
              <w:sz w:val="16"/>
              <w:szCs w:val="16"/>
            </w:rPr>
            <w:t>000.000.000,00</w:t>
          </w:r>
        </w:p>
      </w:docPartBody>
    </w:docPart>
    <w:docPart>
      <w:docPartPr>
        <w:name w:val="789B4AE5B3B44727AACB80BF7E4728D9"/>
        <w:category>
          <w:name w:val="General"/>
          <w:gallery w:val="placeholder"/>
        </w:category>
        <w:types>
          <w:type w:val="bbPlcHdr"/>
        </w:types>
        <w:behaviors>
          <w:behavior w:val="content"/>
        </w:behaviors>
        <w:guid w:val="{CAD0151A-3DE9-4E47-B912-2762E0AE4895}"/>
      </w:docPartPr>
      <w:docPartBody>
        <w:p w:rsidR="00426D35" w:rsidRDefault="00041FD9" w:rsidP="00041FD9">
          <w:pPr>
            <w:pStyle w:val="789B4AE5B3B44727AACB80BF7E4728D9"/>
          </w:pPr>
          <w:r w:rsidRPr="00816EB3">
            <w:rPr>
              <w:rStyle w:val="Textodelmarcadordeposicin"/>
              <w:rFonts w:ascii="Arial" w:eastAsiaTheme="minorHAnsi" w:hAnsi="Arial" w:cs="Arial"/>
              <w:color w:val="FF8F8F"/>
              <w:sz w:val="16"/>
              <w:szCs w:val="16"/>
            </w:rPr>
            <w:t>000.000.000,00</w:t>
          </w:r>
        </w:p>
      </w:docPartBody>
    </w:docPart>
    <w:docPart>
      <w:docPartPr>
        <w:name w:val="4FAF9CA5367741B2B73AD94D0BDCBE08"/>
        <w:category>
          <w:name w:val="General"/>
          <w:gallery w:val="placeholder"/>
        </w:category>
        <w:types>
          <w:type w:val="bbPlcHdr"/>
        </w:types>
        <w:behaviors>
          <w:behavior w:val="content"/>
        </w:behaviors>
        <w:guid w:val="{DE3EF6B8-F4E3-4FCF-B890-BAE790F66C81}"/>
      </w:docPartPr>
      <w:docPartBody>
        <w:p w:rsidR="00426D35" w:rsidRDefault="00041FD9" w:rsidP="00041FD9">
          <w:pPr>
            <w:pStyle w:val="4FAF9CA5367741B2B73AD94D0BDCBE08"/>
          </w:pPr>
          <w:r w:rsidRPr="00816EB3">
            <w:rPr>
              <w:rStyle w:val="Textodelmarcadordeposicin"/>
              <w:rFonts w:ascii="Arial" w:eastAsiaTheme="minorHAnsi" w:hAnsi="Arial" w:cs="Arial"/>
              <w:color w:val="FF8F8F"/>
              <w:sz w:val="16"/>
              <w:szCs w:val="16"/>
            </w:rPr>
            <w:t>000.000.000,00</w:t>
          </w:r>
        </w:p>
      </w:docPartBody>
    </w:docPart>
    <w:docPart>
      <w:docPartPr>
        <w:name w:val="E84FACF0F3A748C3B170A1515124F29C"/>
        <w:category>
          <w:name w:val="General"/>
          <w:gallery w:val="placeholder"/>
        </w:category>
        <w:types>
          <w:type w:val="bbPlcHdr"/>
        </w:types>
        <w:behaviors>
          <w:behavior w:val="content"/>
        </w:behaviors>
        <w:guid w:val="{3E08A75E-C4F1-4DFC-8732-32EE8A5E6CC2}"/>
      </w:docPartPr>
      <w:docPartBody>
        <w:p w:rsidR="00426D35" w:rsidRDefault="00041FD9" w:rsidP="00041FD9">
          <w:pPr>
            <w:pStyle w:val="E84FACF0F3A748C3B170A1515124F29C"/>
          </w:pPr>
          <w:r w:rsidRPr="00816EB3">
            <w:rPr>
              <w:rStyle w:val="Textodelmarcadordeposicin"/>
              <w:rFonts w:ascii="Arial" w:eastAsiaTheme="minorHAnsi" w:hAnsi="Arial" w:cs="Arial"/>
              <w:color w:val="FF8F8F"/>
              <w:sz w:val="16"/>
              <w:szCs w:val="16"/>
            </w:rPr>
            <w:t>000.000.000,00</w:t>
          </w:r>
        </w:p>
      </w:docPartBody>
    </w:docPart>
    <w:docPart>
      <w:docPartPr>
        <w:name w:val="F57E9029F11C42968016F8B8ECD564F2"/>
        <w:category>
          <w:name w:val="General"/>
          <w:gallery w:val="placeholder"/>
        </w:category>
        <w:types>
          <w:type w:val="bbPlcHdr"/>
        </w:types>
        <w:behaviors>
          <w:behavior w:val="content"/>
        </w:behaviors>
        <w:guid w:val="{AAEC2D8F-9295-4F72-913C-874C7244B8BE}"/>
      </w:docPartPr>
      <w:docPartBody>
        <w:p w:rsidR="00426D35" w:rsidRDefault="00041FD9" w:rsidP="00041FD9">
          <w:pPr>
            <w:pStyle w:val="F57E9029F11C42968016F8B8ECD564F2"/>
          </w:pPr>
          <w:r w:rsidRPr="00816EB3">
            <w:rPr>
              <w:rStyle w:val="Textodelmarcadordeposicin"/>
              <w:rFonts w:ascii="Arial" w:eastAsiaTheme="minorHAnsi" w:hAnsi="Arial" w:cs="Arial"/>
              <w:color w:val="FF8F8F"/>
              <w:sz w:val="16"/>
              <w:szCs w:val="16"/>
            </w:rPr>
            <w:t>000.000.000,00</w:t>
          </w:r>
        </w:p>
      </w:docPartBody>
    </w:docPart>
    <w:docPart>
      <w:docPartPr>
        <w:name w:val="06EA5C61572743688333E1FC70E59CB8"/>
        <w:category>
          <w:name w:val="General"/>
          <w:gallery w:val="placeholder"/>
        </w:category>
        <w:types>
          <w:type w:val="bbPlcHdr"/>
        </w:types>
        <w:behaviors>
          <w:behavior w:val="content"/>
        </w:behaviors>
        <w:guid w:val="{6BF626E9-53B3-4765-8DB5-8666DA686953}"/>
      </w:docPartPr>
      <w:docPartBody>
        <w:p w:rsidR="00426D35" w:rsidRDefault="00041FD9" w:rsidP="00041FD9">
          <w:pPr>
            <w:pStyle w:val="06EA5C61572743688333E1FC70E59CB8"/>
          </w:pPr>
          <w:r w:rsidRPr="00816EB3">
            <w:rPr>
              <w:rStyle w:val="Textodelmarcadordeposicin"/>
              <w:rFonts w:ascii="Arial" w:eastAsiaTheme="minorHAnsi" w:hAnsi="Arial" w:cs="Arial"/>
              <w:color w:val="FF8F8F"/>
              <w:sz w:val="16"/>
              <w:szCs w:val="16"/>
            </w:rPr>
            <w:t>000.000.000,00</w:t>
          </w:r>
        </w:p>
      </w:docPartBody>
    </w:docPart>
    <w:docPart>
      <w:docPartPr>
        <w:name w:val="62F4AA5D3A3E4AEBAFBFFBDCEB0028CA"/>
        <w:category>
          <w:name w:val="General"/>
          <w:gallery w:val="placeholder"/>
        </w:category>
        <w:types>
          <w:type w:val="bbPlcHdr"/>
        </w:types>
        <w:behaviors>
          <w:behavior w:val="content"/>
        </w:behaviors>
        <w:guid w:val="{5188B54A-86F7-46C8-A8F4-A6D4E174FEE6}"/>
      </w:docPartPr>
      <w:docPartBody>
        <w:p w:rsidR="00426D35" w:rsidRDefault="00041FD9" w:rsidP="00041FD9">
          <w:pPr>
            <w:pStyle w:val="62F4AA5D3A3E4AEBAFBFFBDCEB0028CA"/>
          </w:pPr>
          <w:r w:rsidRPr="00816EB3">
            <w:rPr>
              <w:rStyle w:val="Textodelmarcadordeposicin"/>
              <w:rFonts w:ascii="Arial" w:eastAsiaTheme="minorHAnsi" w:hAnsi="Arial" w:cs="Arial"/>
              <w:color w:val="FF8F8F"/>
              <w:sz w:val="16"/>
              <w:szCs w:val="16"/>
            </w:rPr>
            <w:t>000.000.000,00</w:t>
          </w:r>
        </w:p>
      </w:docPartBody>
    </w:docPart>
    <w:docPart>
      <w:docPartPr>
        <w:name w:val="A7EB8708B5204E0FA78034190D55FF5A"/>
        <w:category>
          <w:name w:val="General"/>
          <w:gallery w:val="placeholder"/>
        </w:category>
        <w:types>
          <w:type w:val="bbPlcHdr"/>
        </w:types>
        <w:behaviors>
          <w:behavior w:val="content"/>
        </w:behaviors>
        <w:guid w:val="{2427E1F2-6691-415A-98F6-F76FB0FC144B}"/>
      </w:docPartPr>
      <w:docPartBody>
        <w:p w:rsidR="00426D35" w:rsidRDefault="00041FD9" w:rsidP="00041FD9">
          <w:pPr>
            <w:pStyle w:val="A7EB8708B5204E0FA78034190D55FF5A"/>
          </w:pPr>
          <w:r w:rsidRPr="00816EB3">
            <w:rPr>
              <w:rStyle w:val="Textodelmarcadordeposicin"/>
              <w:rFonts w:ascii="Arial" w:eastAsiaTheme="minorHAnsi" w:hAnsi="Arial" w:cs="Arial"/>
              <w:color w:val="FF8F8F"/>
              <w:sz w:val="16"/>
              <w:szCs w:val="16"/>
            </w:rPr>
            <w:t>000.000.000,00</w:t>
          </w:r>
        </w:p>
      </w:docPartBody>
    </w:docPart>
    <w:docPart>
      <w:docPartPr>
        <w:name w:val="304020576EC74877A098E6C5ECE7094C"/>
        <w:category>
          <w:name w:val="General"/>
          <w:gallery w:val="placeholder"/>
        </w:category>
        <w:types>
          <w:type w:val="bbPlcHdr"/>
        </w:types>
        <w:behaviors>
          <w:behavior w:val="content"/>
        </w:behaviors>
        <w:guid w:val="{A1A1A852-2F8C-47BF-BC22-A77D112530B1}"/>
      </w:docPartPr>
      <w:docPartBody>
        <w:p w:rsidR="00426D35" w:rsidRDefault="00041FD9" w:rsidP="00041FD9">
          <w:pPr>
            <w:pStyle w:val="304020576EC74877A098E6C5ECE7094C"/>
          </w:pPr>
          <w:r w:rsidRPr="00816EB3">
            <w:rPr>
              <w:rStyle w:val="Textodelmarcadordeposicin"/>
              <w:rFonts w:ascii="Arial" w:eastAsiaTheme="minorHAnsi" w:hAnsi="Arial" w:cs="Arial"/>
              <w:color w:val="FF8F8F"/>
              <w:sz w:val="16"/>
              <w:szCs w:val="16"/>
            </w:rPr>
            <w:t>000.000.000,00</w:t>
          </w:r>
        </w:p>
      </w:docPartBody>
    </w:docPart>
    <w:docPart>
      <w:docPartPr>
        <w:name w:val="F77742FBBBD8408AA63B7F1C2430BBDD"/>
        <w:category>
          <w:name w:val="General"/>
          <w:gallery w:val="placeholder"/>
        </w:category>
        <w:types>
          <w:type w:val="bbPlcHdr"/>
        </w:types>
        <w:behaviors>
          <w:behavior w:val="content"/>
        </w:behaviors>
        <w:guid w:val="{C5517D57-68A7-466A-9E72-14C9DC891A56}"/>
      </w:docPartPr>
      <w:docPartBody>
        <w:p w:rsidR="00426D35" w:rsidRDefault="00041FD9" w:rsidP="00041FD9">
          <w:pPr>
            <w:pStyle w:val="F77742FBBBD8408AA63B7F1C2430BBDD"/>
          </w:pPr>
          <w:r w:rsidRPr="00816EB3">
            <w:rPr>
              <w:rStyle w:val="Textodelmarcadordeposicin"/>
              <w:rFonts w:ascii="Arial" w:eastAsiaTheme="minorHAnsi" w:hAnsi="Arial" w:cs="Arial"/>
              <w:color w:val="FF8F8F"/>
              <w:sz w:val="16"/>
              <w:szCs w:val="16"/>
            </w:rPr>
            <w:t>000.000.000,00</w:t>
          </w:r>
        </w:p>
      </w:docPartBody>
    </w:docPart>
    <w:docPart>
      <w:docPartPr>
        <w:name w:val="CD15A8D8EE1B414B8FC2C065BA32F30E"/>
        <w:category>
          <w:name w:val="General"/>
          <w:gallery w:val="placeholder"/>
        </w:category>
        <w:types>
          <w:type w:val="bbPlcHdr"/>
        </w:types>
        <w:behaviors>
          <w:behavior w:val="content"/>
        </w:behaviors>
        <w:guid w:val="{DF7691CF-5C88-40FF-8135-8060B51B71B0}"/>
      </w:docPartPr>
      <w:docPartBody>
        <w:p w:rsidR="00426D35" w:rsidRDefault="00041FD9" w:rsidP="00041FD9">
          <w:pPr>
            <w:pStyle w:val="CD15A8D8EE1B414B8FC2C065BA32F30E"/>
          </w:pPr>
          <w:r w:rsidRPr="00816EB3">
            <w:rPr>
              <w:rStyle w:val="Textodelmarcadordeposicin"/>
              <w:rFonts w:ascii="Arial" w:eastAsiaTheme="minorHAnsi" w:hAnsi="Arial" w:cs="Arial"/>
              <w:color w:val="FF8F8F"/>
              <w:sz w:val="16"/>
              <w:szCs w:val="16"/>
            </w:rPr>
            <w:t>000.000.000,00</w:t>
          </w:r>
        </w:p>
      </w:docPartBody>
    </w:docPart>
    <w:docPart>
      <w:docPartPr>
        <w:name w:val="EC024E71B17D4F058DEF32056012151F"/>
        <w:category>
          <w:name w:val="General"/>
          <w:gallery w:val="placeholder"/>
        </w:category>
        <w:types>
          <w:type w:val="bbPlcHdr"/>
        </w:types>
        <w:behaviors>
          <w:behavior w:val="content"/>
        </w:behaviors>
        <w:guid w:val="{4A997DF0-CA85-4653-AE56-F62E84B6535E}"/>
      </w:docPartPr>
      <w:docPartBody>
        <w:p w:rsidR="00426D35" w:rsidRDefault="00041FD9" w:rsidP="00041FD9">
          <w:pPr>
            <w:pStyle w:val="EC024E71B17D4F058DEF32056012151F"/>
          </w:pPr>
          <w:r w:rsidRPr="00816EB3">
            <w:rPr>
              <w:rStyle w:val="Textodelmarcadordeposicin"/>
              <w:rFonts w:ascii="Arial" w:eastAsiaTheme="minorHAnsi" w:hAnsi="Arial" w:cs="Arial"/>
              <w:color w:val="FF8F8F"/>
              <w:sz w:val="16"/>
              <w:szCs w:val="16"/>
            </w:rPr>
            <w:t>000.000.000,00</w:t>
          </w:r>
        </w:p>
      </w:docPartBody>
    </w:docPart>
    <w:docPart>
      <w:docPartPr>
        <w:name w:val="EF291A60199148F6A3588423994AD3AB"/>
        <w:category>
          <w:name w:val="General"/>
          <w:gallery w:val="placeholder"/>
        </w:category>
        <w:types>
          <w:type w:val="bbPlcHdr"/>
        </w:types>
        <w:behaviors>
          <w:behavior w:val="content"/>
        </w:behaviors>
        <w:guid w:val="{505E5BDC-DC8A-4202-98C6-414AC9176791}"/>
      </w:docPartPr>
      <w:docPartBody>
        <w:p w:rsidR="00426D35" w:rsidRDefault="00041FD9" w:rsidP="00041FD9">
          <w:pPr>
            <w:pStyle w:val="EF291A60199148F6A3588423994AD3AB"/>
          </w:pPr>
          <w:r w:rsidRPr="00816EB3">
            <w:rPr>
              <w:rStyle w:val="Textodelmarcadordeposicin"/>
              <w:rFonts w:ascii="Arial" w:eastAsiaTheme="minorHAnsi" w:hAnsi="Arial" w:cs="Arial"/>
              <w:color w:val="FF8F8F"/>
              <w:sz w:val="16"/>
              <w:szCs w:val="16"/>
            </w:rPr>
            <w:t>000.000.000,00</w:t>
          </w:r>
        </w:p>
      </w:docPartBody>
    </w:docPart>
    <w:docPart>
      <w:docPartPr>
        <w:name w:val="DD6197727FCC4697AFD29B7263F7EFDD"/>
        <w:category>
          <w:name w:val="General"/>
          <w:gallery w:val="placeholder"/>
        </w:category>
        <w:types>
          <w:type w:val="bbPlcHdr"/>
        </w:types>
        <w:behaviors>
          <w:behavior w:val="content"/>
        </w:behaviors>
        <w:guid w:val="{54463086-6F09-4A0E-A966-869FCCDC064E}"/>
      </w:docPartPr>
      <w:docPartBody>
        <w:p w:rsidR="00426D35" w:rsidRDefault="00041FD9" w:rsidP="00041FD9">
          <w:pPr>
            <w:pStyle w:val="DD6197727FCC4697AFD29B7263F7EFDD"/>
          </w:pPr>
          <w:r w:rsidRPr="00816EB3">
            <w:rPr>
              <w:rStyle w:val="Textodelmarcadordeposicin"/>
              <w:rFonts w:ascii="Arial" w:eastAsiaTheme="minorHAnsi" w:hAnsi="Arial" w:cs="Arial"/>
              <w:color w:val="FF8F8F"/>
              <w:sz w:val="16"/>
              <w:szCs w:val="16"/>
            </w:rPr>
            <w:t>000.000.000,00</w:t>
          </w:r>
        </w:p>
      </w:docPartBody>
    </w:docPart>
    <w:docPart>
      <w:docPartPr>
        <w:name w:val="516BCA7B98DC4813B7D787E777F10929"/>
        <w:category>
          <w:name w:val="General"/>
          <w:gallery w:val="placeholder"/>
        </w:category>
        <w:types>
          <w:type w:val="bbPlcHdr"/>
        </w:types>
        <w:behaviors>
          <w:behavior w:val="content"/>
        </w:behaviors>
        <w:guid w:val="{4E675622-9B5A-4C88-B547-ACC3D2CD6283}"/>
      </w:docPartPr>
      <w:docPartBody>
        <w:p w:rsidR="00426D35" w:rsidRDefault="00041FD9" w:rsidP="00041FD9">
          <w:pPr>
            <w:pStyle w:val="516BCA7B98DC4813B7D787E777F10929"/>
          </w:pPr>
          <w:r w:rsidRPr="00816EB3">
            <w:rPr>
              <w:rStyle w:val="Textodelmarcadordeposicin"/>
              <w:rFonts w:ascii="Arial" w:eastAsiaTheme="minorHAnsi" w:hAnsi="Arial" w:cs="Arial"/>
              <w:color w:val="FF8F8F"/>
              <w:sz w:val="16"/>
              <w:szCs w:val="16"/>
            </w:rPr>
            <w:t>000.000.000,00</w:t>
          </w:r>
        </w:p>
      </w:docPartBody>
    </w:docPart>
    <w:docPart>
      <w:docPartPr>
        <w:name w:val="E51D3C175436405295A2B00DD43D3229"/>
        <w:category>
          <w:name w:val="General"/>
          <w:gallery w:val="placeholder"/>
        </w:category>
        <w:types>
          <w:type w:val="bbPlcHdr"/>
        </w:types>
        <w:behaviors>
          <w:behavior w:val="content"/>
        </w:behaviors>
        <w:guid w:val="{58C11CF4-ADF3-4374-9E61-639F83B54BE3}"/>
      </w:docPartPr>
      <w:docPartBody>
        <w:p w:rsidR="00426D35" w:rsidRDefault="00041FD9" w:rsidP="00041FD9">
          <w:pPr>
            <w:pStyle w:val="E51D3C175436405295A2B00DD43D3229"/>
          </w:pPr>
          <w:r w:rsidRPr="00816EB3">
            <w:rPr>
              <w:rStyle w:val="Textodelmarcadordeposicin"/>
              <w:rFonts w:ascii="Arial" w:eastAsiaTheme="minorHAnsi" w:hAnsi="Arial" w:cs="Arial"/>
              <w:color w:val="FF8F8F"/>
              <w:sz w:val="16"/>
              <w:szCs w:val="16"/>
            </w:rPr>
            <w:t>000.000.000,00</w:t>
          </w:r>
        </w:p>
      </w:docPartBody>
    </w:docPart>
    <w:docPart>
      <w:docPartPr>
        <w:name w:val="3E7318A3030E4AE3805C7152DC7B5D2A"/>
        <w:category>
          <w:name w:val="General"/>
          <w:gallery w:val="placeholder"/>
        </w:category>
        <w:types>
          <w:type w:val="bbPlcHdr"/>
        </w:types>
        <w:behaviors>
          <w:behavior w:val="content"/>
        </w:behaviors>
        <w:guid w:val="{1C3E07F8-4B59-4B74-85B1-5CF96970AA99}"/>
      </w:docPartPr>
      <w:docPartBody>
        <w:p w:rsidR="00426D35" w:rsidRDefault="00041FD9" w:rsidP="00041FD9">
          <w:pPr>
            <w:pStyle w:val="3E7318A3030E4AE3805C7152DC7B5D2A"/>
          </w:pPr>
          <w:r w:rsidRPr="00816EB3">
            <w:rPr>
              <w:rStyle w:val="Textodelmarcadordeposicin"/>
              <w:rFonts w:ascii="Arial" w:eastAsiaTheme="minorHAnsi" w:hAnsi="Arial" w:cs="Arial"/>
              <w:color w:val="FF8F8F"/>
              <w:sz w:val="16"/>
              <w:szCs w:val="16"/>
            </w:rPr>
            <w:t>Nombre del proponente</w:t>
          </w:r>
        </w:p>
      </w:docPartBody>
    </w:docPart>
    <w:docPart>
      <w:docPartPr>
        <w:name w:val="57D2550911314833894A4EBC08AB671B"/>
        <w:category>
          <w:name w:val="General"/>
          <w:gallery w:val="placeholder"/>
        </w:category>
        <w:types>
          <w:type w:val="bbPlcHdr"/>
        </w:types>
        <w:behaviors>
          <w:behavior w:val="content"/>
        </w:behaviors>
        <w:guid w:val="{21CC22FD-1A62-432C-AE2E-AB0323096DD9}"/>
      </w:docPartPr>
      <w:docPartBody>
        <w:p w:rsidR="00426D35" w:rsidRDefault="00041FD9" w:rsidP="00041FD9">
          <w:pPr>
            <w:pStyle w:val="57D2550911314833894A4EBC08AB671B"/>
          </w:pPr>
          <w:r w:rsidRPr="00816EB3">
            <w:rPr>
              <w:rStyle w:val="Textodelmarcadordeposicin"/>
              <w:rFonts w:ascii="Arial" w:eastAsiaTheme="minorHAnsi" w:hAnsi="Arial" w:cs="Arial"/>
              <w:color w:val="FF8F8F"/>
              <w:sz w:val="16"/>
              <w:szCs w:val="16"/>
            </w:rPr>
            <w:t>%</w:t>
          </w:r>
        </w:p>
      </w:docPartBody>
    </w:docPart>
    <w:docPart>
      <w:docPartPr>
        <w:name w:val="63C3D47381384BE5AB33981A6C30CDF6"/>
        <w:category>
          <w:name w:val="General"/>
          <w:gallery w:val="placeholder"/>
        </w:category>
        <w:types>
          <w:type w:val="bbPlcHdr"/>
        </w:types>
        <w:behaviors>
          <w:behavior w:val="content"/>
        </w:behaviors>
        <w:guid w:val="{1048FA8B-9B9E-439C-8868-6A4EF9841B9F}"/>
      </w:docPartPr>
      <w:docPartBody>
        <w:p w:rsidR="00426D35" w:rsidRDefault="00041FD9" w:rsidP="00041FD9">
          <w:pPr>
            <w:pStyle w:val="63C3D47381384BE5AB33981A6C30CDF6"/>
          </w:pPr>
          <w:r w:rsidRPr="00816EB3">
            <w:rPr>
              <w:rStyle w:val="Textodelmarcadordeposicin"/>
              <w:rFonts w:ascii="Arial" w:eastAsiaTheme="minorHAnsi" w:hAnsi="Arial" w:cs="Arial"/>
              <w:color w:val="FF8F8F"/>
              <w:sz w:val="16"/>
              <w:szCs w:val="16"/>
            </w:rPr>
            <w:t>%</w:t>
          </w:r>
        </w:p>
      </w:docPartBody>
    </w:docPart>
    <w:docPart>
      <w:docPartPr>
        <w:name w:val="BCE427BF53974075BA4A82544A970952"/>
        <w:category>
          <w:name w:val="General"/>
          <w:gallery w:val="placeholder"/>
        </w:category>
        <w:types>
          <w:type w:val="bbPlcHdr"/>
        </w:types>
        <w:behaviors>
          <w:behavior w:val="content"/>
        </w:behaviors>
        <w:guid w:val="{24306427-6237-487B-8E5B-242C6BC4CF51}"/>
      </w:docPartPr>
      <w:docPartBody>
        <w:p w:rsidR="00426D35" w:rsidRDefault="00041FD9" w:rsidP="00041FD9">
          <w:pPr>
            <w:pStyle w:val="BCE427BF53974075BA4A82544A970952"/>
          </w:pPr>
          <w:r w:rsidRPr="00816EB3">
            <w:rPr>
              <w:rStyle w:val="Textodelmarcadordeposicin"/>
              <w:rFonts w:ascii="Arial" w:eastAsiaTheme="minorHAnsi" w:hAnsi="Arial" w:cs="Arial"/>
              <w:color w:val="FF8F8F"/>
              <w:sz w:val="16"/>
              <w:szCs w:val="16"/>
            </w:rPr>
            <w:t>%</w:t>
          </w:r>
        </w:p>
      </w:docPartBody>
    </w:docPart>
    <w:docPart>
      <w:docPartPr>
        <w:name w:val="8A2729ACD8AD4611A40BA45D5E0388DF"/>
        <w:category>
          <w:name w:val="General"/>
          <w:gallery w:val="placeholder"/>
        </w:category>
        <w:types>
          <w:type w:val="bbPlcHdr"/>
        </w:types>
        <w:behaviors>
          <w:behavior w:val="content"/>
        </w:behaviors>
        <w:guid w:val="{2B0AACB1-24C8-474E-848C-222C48A10A8F}"/>
      </w:docPartPr>
      <w:docPartBody>
        <w:p w:rsidR="00426D35" w:rsidRDefault="00041FD9" w:rsidP="00041FD9">
          <w:pPr>
            <w:pStyle w:val="8A2729ACD8AD4611A40BA45D5E0388DF"/>
          </w:pPr>
          <w:r w:rsidRPr="00816EB3">
            <w:rPr>
              <w:rStyle w:val="Textodelmarcadordeposicin"/>
              <w:rFonts w:ascii="Arial" w:eastAsiaTheme="minorHAnsi" w:hAnsi="Arial" w:cs="Arial"/>
              <w:color w:val="FF8F8F"/>
              <w:sz w:val="16"/>
              <w:szCs w:val="16"/>
            </w:rPr>
            <w:t>%</w:t>
          </w:r>
        </w:p>
      </w:docPartBody>
    </w:docPart>
    <w:docPart>
      <w:docPartPr>
        <w:name w:val="DAD9971F53E843239EE4F1F684635FED"/>
        <w:category>
          <w:name w:val="General"/>
          <w:gallery w:val="placeholder"/>
        </w:category>
        <w:types>
          <w:type w:val="bbPlcHdr"/>
        </w:types>
        <w:behaviors>
          <w:behavior w:val="content"/>
        </w:behaviors>
        <w:guid w:val="{F51DB955-BF84-45D7-927D-8C97F45D6F49}"/>
      </w:docPartPr>
      <w:docPartBody>
        <w:p w:rsidR="00426D35" w:rsidRDefault="00041FD9" w:rsidP="00041FD9">
          <w:pPr>
            <w:pStyle w:val="DAD9971F53E843239EE4F1F684635FED"/>
          </w:pPr>
          <w:r w:rsidRPr="00816EB3">
            <w:rPr>
              <w:rStyle w:val="Textodelmarcadordeposicin"/>
              <w:rFonts w:ascii="Arial" w:eastAsiaTheme="minorHAnsi" w:hAnsi="Arial" w:cs="Arial"/>
              <w:color w:val="FF8F8F"/>
              <w:sz w:val="16"/>
              <w:szCs w:val="16"/>
            </w:rPr>
            <w:t>%</w:t>
          </w:r>
        </w:p>
      </w:docPartBody>
    </w:docPart>
    <w:docPart>
      <w:docPartPr>
        <w:name w:val="5DDD66C13D104EAF87CBEB53ABB4D18C"/>
        <w:category>
          <w:name w:val="General"/>
          <w:gallery w:val="placeholder"/>
        </w:category>
        <w:types>
          <w:type w:val="bbPlcHdr"/>
        </w:types>
        <w:behaviors>
          <w:behavior w:val="content"/>
        </w:behaviors>
        <w:guid w:val="{D80499FD-DE37-43CA-9BF6-0C4401C5CE6A}"/>
      </w:docPartPr>
      <w:docPartBody>
        <w:p w:rsidR="00426D35" w:rsidRDefault="00041FD9" w:rsidP="00041FD9">
          <w:pPr>
            <w:pStyle w:val="5DDD66C13D104EAF87CBEB53ABB4D18C"/>
          </w:pPr>
          <w:r w:rsidRPr="00816EB3">
            <w:rPr>
              <w:rStyle w:val="Textodelmarcadordeposicin"/>
              <w:rFonts w:ascii="Arial" w:eastAsiaTheme="minorHAnsi" w:hAnsi="Arial" w:cs="Arial"/>
              <w:color w:val="FF8F8F"/>
              <w:sz w:val="16"/>
              <w:szCs w:val="16"/>
            </w:rPr>
            <w:t>%</w:t>
          </w:r>
        </w:p>
      </w:docPartBody>
    </w:docPart>
    <w:docPart>
      <w:docPartPr>
        <w:name w:val="ACE606E9080A44B291DB1E750192AA2E"/>
        <w:category>
          <w:name w:val="General"/>
          <w:gallery w:val="placeholder"/>
        </w:category>
        <w:types>
          <w:type w:val="bbPlcHdr"/>
        </w:types>
        <w:behaviors>
          <w:behavior w:val="content"/>
        </w:behaviors>
        <w:guid w:val="{ABBAD22E-153F-48EB-8C06-947A787937FE}"/>
      </w:docPartPr>
      <w:docPartBody>
        <w:p w:rsidR="00426D35" w:rsidRDefault="00041FD9" w:rsidP="00041FD9">
          <w:pPr>
            <w:pStyle w:val="ACE606E9080A44B291DB1E750192AA2E"/>
          </w:pPr>
          <w:r w:rsidRPr="00816EB3">
            <w:rPr>
              <w:rStyle w:val="Textodelmarcadordeposicin"/>
              <w:rFonts w:ascii="Arial" w:eastAsiaTheme="minorHAnsi" w:hAnsi="Arial" w:cs="Arial"/>
              <w:color w:val="FF8F8F"/>
            </w:rPr>
            <w:t>Diligenciar el nombre completo del proponente</w:t>
          </w:r>
        </w:p>
      </w:docPartBody>
    </w:docPart>
    <w:docPart>
      <w:docPartPr>
        <w:name w:val="147E68AE865B402C88482F6645E32F50"/>
        <w:category>
          <w:name w:val="General"/>
          <w:gallery w:val="placeholder"/>
        </w:category>
        <w:types>
          <w:type w:val="bbPlcHdr"/>
        </w:types>
        <w:behaviors>
          <w:behavior w:val="content"/>
        </w:behaviors>
        <w:guid w:val="{9272424D-BC5E-4A6D-9B77-54E987F75674}"/>
      </w:docPartPr>
      <w:docPartBody>
        <w:p w:rsidR="00426D35" w:rsidRDefault="00041FD9" w:rsidP="00041FD9">
          <w:pPr>
            <w:pStyle w:val="147E68AE865B402C88482F6645E32F50"/>
          </w:pPr>
          <w:r w:rsidRPr="00816EB3">
            <w:rPr>
              <w:rStyle w:val="Textodelmarcadordeposicin"/>
              <w:rFonts w:ascii="Arial" w:eastAsiaTheme="minorHAnsi" w:hAnsi="Arial" w:cs="Arial"/>
              <w:color w:val="FF8F8F"/>
            </w:rPr>
            <w:t>Diligenciar la identificación del proponente</w:t>
          </w:r>
        </w:p>
      </w:docPartBody>
    </w:docPart>
    <w:docPart>
      <w:docPartPr>
        <w:name w:val="ACC864DC270A48B9AB516D49EEE9D6CD"/>
        <w:category>
          <w:name w:val="General"/>
          <w:gallery w:val="placeholder"/>
        </w:category>
        <w:types>
          <w:type w:val="bbPlcHdr"/>
        </w:types>
        <w:behaviors>
          <w:behavior w:val="content"/>
        </w:behaviors>
        <w:guid w:val="{D16420CA-6180-4ADE-93A7-9FC92485EE5A}"/>
      </w:docPartPr>
      <w:docPartBody>
        <w:p w:rsidR="00426D35" w:rsidRDefault="00041FD9" w:rsidP="00041FD9">
          <w:pPr>
            <w:pStyle w:val="ACC864DC270A48B9AB516D49EEE9D6CD"/>
          </w:pPr>
          <w:r w:rsidRPr="00816EB3">
            <w:rPr>
              <w:rStyle w:val="Textodelmarcadordeposicin"/>
              <w:rFonts w:ascii="Arial" w:eastAsiaTheme="minorHAnsi" w:hAnsi="Arial" w:cs="Arial"/>
              <w:color w:val="FF8F8F"/>
            </w:rPr>
            <w:t>Diligenciar el nombre completo del representante legal</w:t>
          </w:r>
        </w:p>
      </w:docPartBody>
    </w:docPart>
    <w:docPart>
      <w:docPartPr>
        <w:name w:val="68EF4A11CC2B4C5EBED121873FDDCB92"/>
        <w:category>
          <w:name w:val="General"/>
          <w:gallery w:val="placeholder"/>
        </w:category>
        <w:types>
          <w:type w:val="bbPlcHdr"/>
        </w:types>
        <w:behaviors>
          <w:behavior w:val="content"/>
        </w:behaviors>
        <w:guid w:val="{C41EBB92-3769-4344-8CA0-90C6DC773083}"/>
      </w:docPartPr>
      <w:docPartBody>
        <w:p w:rsidR="00426D35" w:rsidRDefault="00041FD9" w:rsidP="00041FD9">
          <w:pPr>
            <w:pStyle w:val="68EF4A11CC2B4C5EBED121873FDDCB92"/>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9C95CF58769C488BB0F0064FB804D42E"/>
        <w:category>
          <w:name w:val="General"/>
          <w:gallery w:val="placeholder"/>
        </w:category>
        <w:types>
          <w:type w:val="bbPlcHdr"/>
        </w:types>
        <w:behaviors>
          <w:behavior w:val="content"/>
        </w:behaviors>
        <w:guid w:val="{C471155D-69C7-400E-AD9B-F8CFF857EE1A}"/>
      </w:docPartPr>
      <w:docPartBody>
        <w:p w:rsidR="00911F59" w:rsidRDefault="00911F59" w:rsidP="00911F59">
          <w:pPr>
            <w:pStyle w:val="9C95CF58769C488BB0F0064FB804D42E"/>
          </w:pPr>
          <w:r w:rsidRPr="00A70DFE">
            <w:rPr>
              <w:rStyle w:val="Textodelmarcadordeposicin"/>
              <w:rFonts w:ascii="Arial" w:hAnsi="Arial" w:cs="Arial"/>
              <w:color w:val="FF8F8F"/>
              <w:u w:val="single"/>
            </w:rPr>
            <w:t>Ciudad</w:t>
          </w:r>
        </w:p>
      </w:docPartBody>
    </w:docPart>
    <w:docPart>
      <w:docPartPr>
        <w:name w:val="4CB4E0CD7E404468A4D1EA4B35ADD21F"/>
        <w:category>
          <w:name w:val="General"/>
          <w:gallery w:val="placeholder"/>
        </w:category>
        <w:types>
          <w:type w:val="bbPlcHdr"/>
        </w:types>
        <w:behaviors>
          <w:behavior w:val="content"/>
        </w:behaviors>
        <w:guid w:val="{C6E34E9B-5538-44FE-99BE-828F56ED2805}"/>
      </w:docPartPr>
      <w:docPartBody>
        <w:p w:rsidR="00911F59" w:rsidRDefault="00911F59" w:rsidP="00911F59">
          <w:pPr>
            <w:pStyle w:val="4CB4E0CD7E404468A4D1EA4B35ADD21F"/>
          </w:pPr>
          <w:r w:rsidRPr="00A70DFE">
            <w:rPr>
              <w:rStyle w:val="Textodelmarcadordeposicin"/>
              <w:rFonts w:ascii="Arial" w:hAnsi="Arial" w:cs="Arial"/>
              <w:color w:val="FF8F8F"/>
            </w:rPr>
            <w:t>seleccionar la fecha.</w:t>
          </w:r>
        </w:p>
      </w:docPartBody>
    </w:docPart>
    <w:docPart>
      <w:docPartPr>
        <w:name w:val="3AC5D022084A4938B5EAF723E447D91A"/>
        <w:category>
          <w:name w:val="General"/>
          <w:gallery w:val="placeholder"/>
        </w:category>
        <w:types>
          <w:type w:val="bbPlcHdr"/>
        </w:types>
        <w:behaviors>
          <w:behavior w:val="content"/>
        </w:behaviors>
        <w:guid w:val="{F7E9E584-1F83-4FED-A032-BCF14B28DC91}"/>
      </w:docPartPr>
      <w:docPartBody>
        <w:p w:rsidR="00193E5C" w:rsidRDefault="00193E5C" w:rsidP="00193E5C">
          <w:pPr>
            <w:pStyle w:val="3AC5D022084A4938B5EAF723E447D91A"/>
          </w:pPr>
          <w:r>
            <w:rPr>
              <w:rStyle w:val="Textodelmarcadordeposicin"/>
              <w:color w:val="FF8F8F"/>
              <w:sz w:val="16"/>
              <w:szCs w:val="16"/>
              <w:u w:val="single"/>
            </w:rPr>
            <w:t>Nombre del contratante</w:t>
          </w:r>
        </w:p>
      </w:docPartBody>
    </w:docPart>
    <w:docPart>
      <w:docPartPr>
        <w:name w:val="F796D7F4EDCB456F913F6E7226820927"/>
        <w:category>
          <w:name w:val="General"/>
          <w:gallery w:val="placeholder"/>
        </w:category>
        <w:types>
          <w:type w:val="bbPlcHdr"/>
        </w:types>
        <w:behaviors>
          <w:behavior w:val="content"/>
        </w:behaviors>
        <w:guid w:val="{88DE67B5-23EF-4DCA-9E47-6CF2EE418AF4}"/>
      </w:docPartPr>
      <w:docPartBody>
        <w:p w:rsidR="00193E5C" w:rsidRDefault="00193E5C" w:rsidP="00193E5C">
          <w:pPr>
            <w:pStyle w:val="F796D7F4EDCB456F913F6E7226820927"/>
          </w:pPr>
          <w:r>
            <w:rPr>
              <w:rStyle w:val="Textodelmarcadordeposicin"/>
              <w:color w:val="FF8F8F"/>
              <w:sz w:val="16"/>
              <w:szCs w:val="16"/>
              <w:u w:val="single"/>
            </w:rPr>
            <w:t>DD/MM/AA</w:t>
          </w:r>
        </w:p>
      </w:docPartBody>
    </w:docPart>
    <w:docPart>
      <w:docPartPr>
        <w:name w:val="34FDFE86D44B4C4F8E9B6A579C66B506"/>
        <w:category>
          <w:name w:val="General"/>
          <w:gallery w:val="placeholder"/>
        </w:category>
        <w:types>
          <w:type w:val="bbPlcHdr"/>
        </w:types>
        <w:behaviors>
          <w:behavior w:val="content"/>
        </w:behaviors>
        <w:guid w:val="{8531BA7E-2753-4EF6-8DD8-71B26F75C86B}"/>
      </w:docPartPr>
      <w:docPartBody>
        <w:p w:rsidR="00193E5C" w:rsidRDefault="00193E5C" w:rsidP="00193E5C">
          <w:pPr>
            <w:pStyle w:val="34FDFE86D44B4C4F8E9B6A579C66B506"/>
          </w:pPr>
          <w:r>
            <w:rPr>
              <w:rStyle w:val="Textodelmarcadordeposicin"/>
              <w:color w:val="FF8F8F"/>
              <w:sz w:val="16"/>
              <w:szCs w:val="16"/>
              <w:u w:val="single"/>
            </w:rPr>
            <w:t>DD/MM/AA</w:t>
          </w:r>
        </w:p>
      </w:docPartBody>
    </w:docPart>
    <w:docPart>
      <w:docPartPr>
        <w:name w:val="5965E8EB83834F5196B62A6D2680AE30"/>
        <w:category>
          <w:name w:val="General"/>
          <w:gallery w:val="placeholder"/>
        </w:category>
        <w:types>
          <w:type w:val="bbPlcHdr"/>
        </w:types>
        <w:behaviors>
          <w:behavior w:val="content"/>
        </w:behaviors>
        <w:guid w:val="{08690143-6ED6-42C6-B8EE-FBE40E897F21}"/>
      </w:docPartPr>
      <w:docPartBody>
        <w:p w:rsidR="00193E5C" w:rsidRDefault="00193E5C" w:rsidP="00193E5C">
          <w:pPr>
            <w:pStyle w:val="5965E8EB83834F5196B62A6D2680AE30"/>
          </w:pPr>
          <w:r>
            <w:rPr>
              <w:rStyle w:val="Textodelmarcadordeposicin"/>
              <w:color w:val="FF8F8F"/>
              <w:sz w:val="16"/>
              <w:szCs w:val="16"/>
              <w:u w:val="single"/>
            </w:rPr>
            <w:t>%</w:t>
          </w:r>
        </w:p>
      </w:docPartBody>
    </w:docPart>
    <w:docPart>
      <w:docPartPr>
        <w:name w:val="31A659EE39BB4CF59ABD9C6B2CCFD13A"/>
        <w:category>
          <w:name w:val="General"/>
          <w:gallery w:val="placeholder"/>
        </w:category>
        <w:types>
          <w:type w:val="bbPlcHdr"/>
        </w:types>
        <w:behaviors>
          <w:behavior w:val="content"/>
        </w:behaviors>
        <w:guid w:val="{AD28D2CB-E614-46EB-8A08-3C5DC8469BDB}"/>
      </w:docPartPr>
      <w:docPartBody>
        <w:p w:rsidR="00193E5C" w:rsidRDefault="00193E5C" w:rsidP="00193E5C">
          <w:pPr>
            <w:pStyle w:val="31A659EE39BB4CF59ABD9C6B2CCFD13A"/>
          </w:pPr>
          <w:r>
            <w:rPr>
              <w:rStyle w:val="Textodelmarcadordeposicin"/>
              <w:color w:val="FF8F8F"/>
              <w:sz w:val="16"/>
              <w:szCs w:val="16"/>
              <w:u w:val="single"/>
            </w:rPr>
            <w:t>00</w:t>
          </w:r>
        </w:p>
      </w:docPartBody>
    </w:docPart>
    <w:docPart>
      <w:docPartPr>
        <w:name w:val="2A83538FEEEE4D148F0344F57A35E155"/>
        <w:category>
          <w:name w:val="General"/>
          <w:gallery w:val="placeholder"/>
        </w:category>
        <w:types>
          <w:type w:val="bbPlcHdr"/>
        </w:types>
        <w:behaviors>
          <w:behavior w:val="content"/>
        </w:behaviors>
        <w:guid w:val="{B91D4B14-1BEC-4323-9846-C43D1A68BE48}"/>
      </w:docPartPr>
      <w:docPartBody>
        <w:p w:rsidR="00193E5C" w:rsidRDefault="00193E5C" w:rsidP="00193E5C">
          <w:pPr>
            <w:pStyle w:val="2A83538FEEEE4D148F0344F57A35E155"/>
          </w:pPr>
          <w:r>
            <w:rPr>
              <w:rStyle w:val="Textodelmarcadordeposicin"/>
              <w:color w:val="FF8F8F"/>
              <w:sz w:val="16"/>
              <w:szCs w:val="16"/>
              <w:u w:val="single"/>
            </w:rPr>
            <w:t>Nombre del contratante</w:t>
          </w:r>
        </w:p>
      </w:docPartBody>
    </w:docPart>
    <w:docPart>
      <w:docPartPr>
        <w:name w:val="5B6A1B3CD1DB44E9AC400D847DDBC159"/>
        <w:category>
          <w:name w:val="General"/>
          <w:gallery w:val="placeholder"/>
        </w:category>
        <w:types>
          <w:type w:val="bbPlcHdr"/>
        </w:types>
        <w:behaviors>
          <w:behavior w:val="content"/>
        </w:behaviors>
        <w:guid w:val="{22C56964-2303-4356-A40B-4B85FF059788}"/>
      </w:docPartPr>
      <w:docPartBody>
        <w:p w:rsidR="00193E5C" w:rsidRDefault="00193E5C" w:rsidP="00193E5C">
          <w:pPr>
            <w:pStyle w:val="5B6A1B3CD1DB44E9AC400D847DDBC159"/>
          </w:pPr>
          <w:r>
            <w:rPr>
              <w:rStyle w:val="Textodelmarcadordeposicin"/>
              <w:color w:val="FF8F8F"/>
              <w:sz w:val="16"/>
              <w:szCs w:val="16"/>
              <w:u w:val="single"/>
            </w:rPr>
            <w:t>DD/MM/AA</w:t>
          </w:r>
        </w:p>
      </w:docPartBody>
    </w:docPart>
    <w:docPart>
      <w:docPartPr>
        <w:name w:val="F48B3F9BD2E64354862DEC058178A3A4"/>
        <w:category>
          <w:name w:val="General"/>
          <w:gallery w:val="placeholder"/>
        </w:category>
        <w:types>
          <w:type w:val="bbPlcHdr"/>
        </w:types>
        <w:behaviors>
          <w:behavior w:val="content"/>
        </w:behaviors>
        <w:guid w:val="{FA6D39F7-76B8-489F-A819-E3093307096B}"/>
      </w:docPartPr>
      <w:docPartBody>
        <w:p w:rsidR="00193E5C" w:rsidRDefault="00193E5C" w:rsidP="00193E5C">
          <w:pPr>
            <w:pStyle w:val="F48B3F9BD2E64354862DEC058178A3A4"/>
          </w:pPr>
          <w:r>
            <w:rPr>
              <w:rStyle w:val="Textodelmarcadordeposicin"/>
              <w:color w:val="FF8F8F"/>
              <w:sz w:val="16"/>
              <w:szCs w:val="16"/>
              <w:u w:val="single"/>
            </w:rPr>
            <w:t>DD/MM/AA</w:t>
          </w:r>
        </w:p>
      </w:docPartBody>
    </w:docPart>
    <w:docPart>
      <w:docPartPr>
        <w:name w:val="B615E780F57B4CA68A770C9CBF873292"/>
        <w:category>
          <w:name w:val="General"/>
          <w:gallery w:val="placeholder"/>
        </w:category>
        <w:types>
          <w:type w:val="bbPlcHdr"/>
        </w:types>
        <w:behaviors>
          <w:behavior w:val="content"/>
        </w:behaviors>
        <w:guid w:val="{05F2FACB-201B-48D4-B4FC-5FC739606AA0}"/>
      </w:docPartPr>
      <w:docPartBody>
        <w:p w:rsidR="00193E5C" w:rsidRDefault="00193E5C" w:rsidP="00193E5C">
          <w:pPr>
            <w:pStyle w:val="B615E780F57B4CA68A770C9CBF873292"/>
          </w:pPr>
          <w:r>
            <w:rPr>
              <w:rStyle w:val="Textodelmarcadordeposicin"/>
              <w:color w:val="FF8F8F"/>
              <w:sz w:val="16"/>
              <w:szCs w:val="16"/>
              <w:u w:val="single"/>
            </w:rPr>
            <w:t>%</w:t>
          </w:r>
        </w:p>
      </w:docPartBody>
    </w:docPart>
    <w:docPart>
      <w:docPartPr>
        <w:name w:val="611006062D3049748E37B73F82E1D1D1"/>
        <w:category>
          <w:name w:val="General"/>
          <w:gallery w:val="placeholder"/>
        </w:category>
        <w:types>
          <w:type w:val="bbPlcHdr"/>
        </w:types>
        <w:behaviors>
          <w:behavior w:val="content"/>
        </w:behaviors>
        <w:guid w:val="{27E68102-8481-4642-9F5C-0547B2DFC379}"/>
      </w:docPartPr>
      <w:docPartBody>
        <w:p w:rsidR="00193E5C" w:rsidRDefault="00193E5C" w:rsidP="00193E5C">
          <w:pPr>
            <w:pStyle w:val="611006062D3049748E37B73F82E1D1D1"/>
          </w:pPr>
          <w:r>
            <w:rPr>
              <w:rStyle w:val="Textodelmarcadordeposicin"/>
              <w:color w:val="FF8F8F"/>
              <w:sz w:val="16"/>
              <w:szCs w:val="16"/>
              <w:u w:val="single"/>
            </w:rPr>
            <w:t>00</w:t>
          </w:r>
        </w:p>
      </w:docPartBody>
    </w:docPart>
    <w:docPart>
      <w:docPartPr>
        <w:name w:val="2BEF51B4C3064D46A052CF646F4DC7B3"/>
        <w:category>
          <w:name w:val="General"/>
          <w:gallery w:val="placeholder"/>
        </w:category>
        <w:types>
          <w:type w:val="bbPlcHdr"/>
        </w:types>
        <w:behaviors>
          <w:behavior w:val="content"/>
        </w:behaviors>
        <w:guid w:val="{6E2A506B-5676-4FD3-BAE0-897BAE348811}"/>
      </w:docPartPr>
      <w:docPartBody>
        <w:p w:rsidR="00193E5C" w:rsidRDefault="00193E5C" w:rsidP="00193E5C">
          <w:pPr>
            <w:pStyle w:val="2BEF51B4C3064D46A052CF646F4DC7B3"/>
          </w:pPr>
          <w:r>
            <w:rPr>
              <w:rStyle w:val="Textodelmarcadordeposicin"/>
              <w:color w:val="FF8F8F"/>
              <w:sz w:val="16"/>
              <w:szCs w:val="16"/>
              <w:u w:val="single"/>
            </w:rPr>
            <w:t>Nombre del contratante</w:t>
          </w:r>
        </w:p>
      </w:docPartBody>
    </w:docPart>
    <w:docPart>
      <w:docPartPr>
        <w:name w:val="5C7C71E8CFB643E49F563824F1C0815E"/>
        <w:category>
          <w:name w:val="General"/>
          <w:gallery w:val="placeholder"/>
        </w:category>
        <w:types>
          <w:type w:val="bbPlcHdr"/>
        </w:types>
        <w:behaviors>
          <w:behavior w:val="content"/>
        </w:behaviors>
        <w:guid w:val="{0A09D9BD-29AA-489C-9133-803C65A952C4}"/>
      </w:docPartPr>
      <w:docPartBody>
        <w:p w:rsidR="00193E5C" w:rsidRDefault="00193E5C" w:rsidP="00193E5C">
          <w:pPr>
            <w:pStyle w:val="5C7C71E8CFB643E49F563824F1C0815E"/>
          </w:pPr>
          <w:r>
            <w:rPr>
              <w:rStyle w:val="Textodelmarcadordeposicin"/>
              <w:color w:val="FF8F8F"/>
              <w:sz w:val="16"/>
              <w:szCs w:val="16"/>
              <w:u w:val="single"/>
            </w:rPr>
            <w:t>DD/MM/AA</w:t>
          </w:r>
        </w:p>
      </w:docPartBody>
    </w:docPart>
    <w:docPart>
      <w:docPartPr>
        <w:name w:val="008019ED537B44FF8529BF3D0E1452EB"/>
        <w:category>
          <w:name w:val="General"/>
          <w:gallery w:val="placeholder"/>
        </w:category>
        <w:types>
          <w:type w:val="bbPlcHdr"/>
        </w:types>
        <w:behaviors>
          <w:behavior w:val="content"/>
        </w:behaviors>
        <w:guid w:val="{2724B65C-646A-49BC-A4D9-9EE0525CCFB4}"/>
      </w:docPartPr>
      <w:docPartBody>
        <w:p w:rsidR="00193E5C" w:rsidRDefault="00193E5C" w:rsidP="00193E5C">
          <w:pPr>
            <w:pStyle w:val="008019ED537B44FF8529BF3D0E1452EB"/>
          </w:pPr>
          <w:r>
            <w:rPr>
              <w:rStyle w:val="Textodelmarcadordeposicin"/>
              <w:color w:val="FF8F8F"/>
              <w:sz w:val="16"/>
              <w:szCs w:val="16"/>
              <w:u w:val="single"/>
            </w:rPr>
            <w:t>DD/MM/AA</w:t>
          </w:r>
        </w:p>
      </w:docPartBody>
    </w:docPart>
    <w:docPart>
      <w:docPartPr>
        <w:name w:val="4B4930775D4A453A99D2A4405D92E6E1"/>
        <w:category>
          <w:name w:val="General"/>
          <w:gallery w:val="placeholder"/>
        </w:category>
        <w:types>
          <w:type w:val="bbPlcHdr"/>
        </w:types>
        <w:behaviors>
          <w:behavior w:val="content"/>
        </w:behaviors>
        <w:guid w:val="{E4182FAD-EF85-4DA5-9833-98AFE3C97B71}"/>
      </w:docPartPr>
      <w:docPartBody>
        <w:p w:rsidR="00193E5C" w:rsidRDefault="00193E5C" w:rsidP="00193E5C">
          <w:pPr>
            <w:pStyle w:val="4B4930775D4A453A99D2A4405D92E6E1"/>
          </w:pPr>
          <w:r>
            <w:rPr>
              <w:rStyle w:val="Textodelmarcadordeposicin"/>
              <w:color w:val="FF8F8F"/>
              <w:sz w:val="16"/>
              <w:szCs w:val="16"/>
              <w:u w:val="single"/>
            </w:rPr>
            <w:t>%</w:t>
          </w:r>
        </w:p>
      </w:docPartBody>
    </w:docPart>
    <w:docPart>
      <w:docPartPr>
        <w:name w:val="6E58B616B53F4D58920266A5C385266D"/>
        <w:category>
          <w:name w:val="General"/>
          <w:gallery w:val="placeholder"/>
        </w:category>
        <w:types>
          <w:type w:val="bbPlcHdr"/>
        </w:types>
        <w:behaviors>
          <w:behavior w:val="content"/>
        </w:behaviors>
        <w:guid w:val="{94B8D44B-04CB-46F1-A817-D6F8D2F98CF1}"/>
      </w:docPartPr>
      <w:docPartBody>
        <w:p w:rsidR="00193E5C" w:rsidRDefault="00193E5C" w:rsidP="00193E5C">
          <w:pPr>
            <w:pStyle w:val="6E58B616B53F4D58920266A5C385266D"/>
          </w:pPr>
          <w:r>
            <w:rPr>
              <w:rStyle w:val="Textodelmarcadordeposicin"/>
              <w:color w:val="FF8F8F"/>
              <w:sz w:val="16"/>
              <w:szCs w:val="16"/>
              <w:u w:val="single"/>
            </w:rPr>
            <w:t>00</w:t>
          </w:r>
        </w:p>
      </w:docPartBody>
    </w:docPart>
    <w:docPart>
      <w:docPartPr>
        <w:name w:val="69A645574FAE43948DA7A02A5167E115"/>
        <w:category>
          <w:name w:val="General"/>
          <w:gallery w:val="placeholder"/>
        </w:category>
        <w:types>
          <w:type w:val="bbPlcHdr"/>
        </w:types>
        <w:behaviors>
          <w:behavior w:val="content"/>
        </w:behaviors>
        <w:guid w:val="{9A2BBDC6-E68B-4136-8DDE-1768D9E86EA2}"/>
      </w:docPartPr>
      <w:docPartBody>
        <w:p w:rsidR="00193E5C" w:rsidRDefault="00193E5C" w:rsidP="00193E5C">
          <w:pPr>
            <w:pStyle w:val="69A645574FAE43948DA7A02A5167E115"/>
          </w:pPr>
          <w:r>
            <w:rPr>
              <w:rStyle w:val="Textodelmarcadordeposicin"/>
              <w:color w:val="FF8F8F"/>
              <w:sz w:val="16"/>
              <w:szCs w:val="16"/>
              <w:u w:val="single"/>
            </w:rPr>
            <w:t>Nombre del contratante</w:t>
          </w:r>
        </w:p>
      </w:docPartBody>
    </w:docPart>
    <w:docPart>
      <w:docPartPr>
        <w:name w:val="B7F53F1C399E46B4B45F70BC516C9093"/>
        <w:category>
          <w:name w:val="General"/>
          <w:gallery w:val="placeholder"/>
        </w:category>
        <w:types>
          <w:type w:val="bbPlcHdr"/>
        </w:types>
        <w:behaviors>
          <w:behavior w:val="content"/>
        </w:behaviors>
        <w:guid w:val="{21B27F05-21C8-4AD6-9FDA-94B804CAC0A8}"/>
      </w:docPartPr>
      <w:docPartBody>
        <w:p w:rsidR="00193E5C" w:rsidRDefault="00193E5C" w:rsidP="00193E5C">
          <w:pPr>
            <w:pStyle w:val="B7F53F1C399E46B4B45F70BC516C9093"/>
          </w:pPr>
          <w:r>
            <w:rPr>
              <w:rStyle w:val="Textodelmarcadordeposicin"/>
              <w:color w:val="FF8F8F"/>
              <w:sz w:val="16"/>
              <w:szCs w:val="16"/>
              <w:u w:val="single"/>
            </w:rPr>
            <w:t>DD/MM/AA</w:t>
          </w:r>
        </w:p>
      </w:docPartBody>
    </w:docPart>
    <w:docPart>
      <w:docPartPr>
        <w:name w:val="D9C290D4EF8B453F8ACA2D0A37BC924D"/>
        <w:category>
          <w:name w:val="General"/>
          <w:gallery w:val="placeholder"/>
        </w:category>
        <w:types>
          <w:type w:val="bbPlcHdr"/>
        </w:types>
        <w:behaviors>
          <w:behavior w:val="content"/>
        </w:behaviors>
        <w:guid w:val="{BAB1E9CE-0DE5-4AC7-825E-A2D90FA69947}"/>
      </w:docPartPr>
      <w:docPartBody>
        <w:p w:rsidR="00193E5C" w:rsidRDefault="00193E5C" w:rsidP="00193E5C">
          <w:pPr>
            <w:pStyle w:val="D9C290D4EF8B453F8ACA2D0A37BC924D"/>
          </w:pPr>
          <w:r>
            <w:rPr>
              <w:rStyle w:val="Textodelmarcadordeposicin"/>
              <w:color w:val="FF8F8F"/>
              <w:sz w:val="16"/>
              <w:szCs w:val="16"/>
              <w:u w:val="single"/>
            </w:rPr>
            <w:t>DD/MM/AA</w:t>
          </w:r>
        </w:p>
      </w:docPartBody>
    </w:docPart>
    <w:docPart>
      <w:docPartPr>
        <w:name w:val="EE6F315C45BB498BAF2DF8094893837A"/>
        <w:category>
          <w:name w:val="General"/>
          <w:gallery w:val="placeholder"/>
        </w:category>
        <w:types>
          <w:type w:val="bbPlcHdr"/>
        </w:types>
        <w:behaviors>
          <w:behavior w:val="content"/>
        </w:behaviors>
        <w:guid w:val="{1F685264-19A3-4756-8854-FBF40B16495D}"/>
      </w:docPartPr>
      <w:docPartBody>
        <w:p w:rsidR="00193E5C" w:rsidRDefault="00193E5C" w:rsidP="00193E5C">
          <w:pPr>
            <w:pStyle w:val="EE6F315C45BB498BAF2DF8094893837A"/>
          </w:pPr>
          <w:r>
            <w:rPr>
              <w:rStyle w:val="Textodelmarcadordeposicin"/>
              <w:color w:val="FF8F8F"/>
              <w:sz w:val="16"/>
              <w:szCs w:val="16"/>
              <w:u w:val="single"/>
            </w:rPr>
            <w:t>%</w:t>
          </w:r>
        </w:p>
      </w:docPartBody>
    </w:docPart>
    <w:docPart>
      <w:docPartPr>
        <w:name w:val="FA9D694F039F4895BC0F56F4989AF0C1"/>
        <w:category>
          <w:name w:val="General"/>
          <w:gallery w:val="placeholder"/>
        </w:category>
        <w:types>
          <w:type w:val="bbPlcHdr"/>
        </w:types>
        <w:behaviors>
          <w:behavior w:val="content"/>
        </w:behaviors>
        <w:guid w:val="{EE69DEC2-9D53-422A-A71E-BC69F0D7B2BB}"/>
      </w:docPartPr>
      <w:docPartBody>
        <w:p w:rsidR="00193E5C" w:rsidRDefault="00193E5C" w:rsidP="00193E5C">
          <w:pPr>
            <w:pStyle w:val="FA9D694F039F4895BC0F56F4989AF0C1"/>
          </w:pPr>
          <w:r>
            <w:rPr>
              <w:rStyle w:val="Textodelmarcadordeposicin"/>
              <w:color w:val="FF8F8F"/>
              <w:sz w:val="16"/>
              <w:szCs w:val="16"/>
              <w:u w:val="single"/>
            </w:rPr>
            <w:t>00</w:t>
          </w:r>
        </w:p>
      </w:docPartBody>
    </w:docPart>
    <w:docPart>
      <w:docPartPr>
        <w:name w:val="634652E656A241C79A34B7CD516B974E"/>
        <w:category>
          <w:name w:val="General"/>
          <w:gallery w:val="placeholder"/>
        </w:category>
        <w:types>
          <w:type w:val="bbPlcHdr"/>
        </w:types>
        <w:behaviors>
          <w:behavior w:val="content"/>
        </w:behaviors>
        <w:guid w:val="{44E55D9C-3C2A-4B51-9D73-6AC0CACEACBD}"/>
      </w:docPartPr>
      <w:docPartBody>
        <w:p w:rsidR="00193E5C" w:rsidRDefault="00193E5C" w:rsidP="00193E5C">
          <w:pPr>
            <w:pStyle w:val="634652E656A241C79A34B7CD516B974E"/>
          </w:pPr>
          <w:r>
            <w:rPr>
              <w:rStyle w:val="Textodelmarcadordeposicin"/>
              <w:color w:val="FF8F8F"/>
              <w:sz w:val="16"/>
              <w:szCs w:val="16"/>
              <w:u w:val="single"/>
            </w:rPr>
            <w:t>Nombre del contratante</w:t>
          </w:r>
        </w:p>
      </w:docPartBody>
    </w:docPart>
    <w:docPart>
      <w:docPartPr>
        <w:name w:val="75949B2B48BC49B39967DD11C63868CB"/>
        <w:category>
          <w:name w:val="General"/>
          <w:gallery w:val="placeholder"/>
        </w:category>
        <w:types>
          <w:type w:val="bbPlcHdr"/>
        </w:types>
        <w:behaviors>
          <w:behavior w:val="content"/>
        </w:behaviors>
        <w:guid w:val="{D9BCF4BD-5A3E-4373-A2EC-95E57C9AE7E6}"/>
      </w:docPartPr>
      <w:docPartBody>
        <w:p w:rsidR="00193E5C" w:rsidRDefault="00193E5C" w:rsidP="00193E5C">
          <w:pPr>
            <w:pStyle w:val="75949B2B48BC49B39967DD11C63868CB"/>
          </w:pPr>
          <w:r>
            <w:rPr>
              <w:rStyle w:val="Textodelmarcadordeposicin"/>
              <w:color w:val="FF8F8F"/>
              <w:sz w:val="16"/>
              <w:szCs w:val="16"/>
              <w:u w:val="single"/>
            </w:rPr>
            <w:t>DD/MM/AA</w:t>
          </w:r>
        </w:p>
      </w:docPartBody>
    </w:docPart>
    <w:docPart>
      <w:docPartPr>
        <w:name w:val="B8B2AFF36FB8459F8B14E257E320C2D0"/>
        <w:category>
          <w:name w:val="General"/>
          <w:gallery w:val="placeholder"/>
        </w:category>
        <w:types>
          <w:type w:val="bbPlcHdr"/>
        </w:types>
        <w:behaviors>
          <w:behavior w:val="content"/>
        </w:behaviors>
        <w:guid w:val="{96F57850-2054-45EE-A39A-D640C8BB13DA}"/>
      </w:docPartPr>
      <w:docPartBody>
        <w:p w:rsidR="00193E5C" w:rsidRDefault="00193E5C" w:rsidP="00193E5C">
          <w:pPr>
            <w:pStyle w:val="B8B2AFF36FB8459F8B14E257E320C2D0"/>
          </w:pPr>
          <w:r>
            <w:rPr>
              <w:rStyle w:val="Textodelmarcadordeposicin"/>
              <w:color w:val="FF8F8F"/>
              <w:sz w:val="16"/>
              <w:szCs w:val="16"/>
              <w:u w:val="single"/>
            </w:rPr>
            <w:t>DD/MM/AA</w:t>
          </w:r>
        </w:p>
      </w:docPartBody>
    </w:docPart>
    <w:docPart>
      <w:docPartPr>
        <w:name w:val="9C348DCD48424E28B718626C7237F376"/>
        <w:category>
          <w:name w:val="General"/>
          <w:gallery w:val="placeholder"/>
        </w:category>
        <w:types>
          <w:type w:val="bbPlcHdr"/>
        </w:types>
        <w:behaviors>
          <w:behavior w:val="content"/>
        </w:behaviors>
        <w:guid w:val="{53EB2C05-AE4A-4DAB-9A98-823612B68A30}"/>
      </w:docPartPr>
      <w:docPartBody>
        <w:p w:rsidR="00193E5C" w:rsidRDefault="00193E5C" w:rsidP="00193E5C">
          <w:pPr>
            <w:pStyle w:val="9C348DCD48424E28B718626C7237F376"/>
          </w:pPr>
          <w:r>
            <w:rPr>
              <w:rStyle w:val="Textodelmarcadordeposicin"/>
              <w:color w:val="FF8F8F"/>
              <w:sz w:val="16"/>
              <w:szCs w:val="16"/>
              <w:u w:val="single"/>
            </w:rPr>
            <w:t>%</w:t>
          </w:r>
        </w:p>
      </w:docPartBody>
    </w:docPart>
    <w:docPart>
      <w:docPartPr>
        <w:name w:val="B5D3BDB7F7B7442DB884E41D8C27C2BE"/>
        <w:category>
          <w:name w:val="General"/>
          <w:gallery w:val="placeholder"/>
        </w:category>
        <w:types>
          <w:type w:val="bbPlcHdr"/>
        </w:types>
        <w:behaviors>
          <w:behavior w:val="content"/>
        </w:behaviors>
        <w:guid w:val="{7087E036-03BA-4BE4-889B-804572E5B7AC}"/>
      </w:docPartPr>
      <w:docPartBody>
        <w:p w:rsidR="00193E5C" w:rsidRDefault="00193E5C" w:rsidP="00193E5C">
          <w:pPr>
            <w:pStyle w:val="B5D3BDB7F7B7442DB884E41D8C27C2BE"/>
          </w:pPr>
          <w:r>
            <w:rPr>
              <w:rStyle w:val="Textodelmarcadordeposicin"/>
              <w:color w:val="FF8F8F"/>
              <w:sz w:val="16"/>
              <w:szCs w:val="16"/>
              <w:u w:val="single"/>
            </w:rPr>
            <w:t>00</w:t>
          </w:r>
        </w:p>
      </w:docPartBody>
    </w:docPart>
    <w:docPart>
      <w:docPartPr>
        <w:name w:val="ECE30876537F448E870488C3BD3D2010"/>
        <w:category>
          <w:name w:val="General"/>
          <w:gallery w:val="placeholder"/>
        </w:category>
        <w:types>
          <w:type w:val="bbPlcHdr"/>
        </w:types>
        <w:behaviors>
          <w:behavior w:val="content"/>
        </w:behaviors>
        <w:guid w:val="{6E50689B-C082-43F7-8B36-BF17D9F705BA}"/>
      </w:docPartPr>
      <w:docPartBody>
        <w:p w:rsidR="00193E5C" w:rsidRDefault="00193E5C" w:rsidP="00193E5C">
          <w:pPr>
            <w:pStyle w:val="ECE30876537F448E870488C3BD3D2010"/>
          </w:pPr>
          <w:r>
            <w:rPr>
              <w:rStyle w:val="Textodelmarcadordeposicin"/>
              <w:color w:val="FF8F8F"/>
              <w:sz w:val="16"/>
              <w:szCs w:val="16"/>
              <w:u w:val="single"/>
            </w:rPr>
            <w:t>00</w:t>
          </w:r>
        </w:p>
      </w:docPartBody>
    </w:docPart>
    <w:docPart>
      <w:docPartPr>
        <w:name w:val="44A6AA3FF5144A11ABC536309EAA4B81"/>
        <w:category>
          <w:name w:val="General"/>
          <w:gallery w:val="placeholder"/>
        </w:category>
        <w:types>
          <w:type w:val="bbPlcHdr"/>
        </w:types>
        <w:behaviors>
          <w:behavior w:val="content"/>
        </w:behaviors>
        <w:guid w:val="{28818CF0-3D32-4989-BC33-B28301078CCF}"/>
      </w:docPartPr>
      <w:docPartBody>
        <w:p w:rsidR="00761B14" w:rsidRDefault="00761B14" w:rsidP="00761B14">
          <w:pPr>
            <w:pStyle w:val="44A6AA3FF5144A11ABC536309EAA4B81"/>
          </w:pPr>
          <w:r w:rsidRPr="000D290B">
            <w:rPr>
              <w:rStyle w:val="Textodelmarcadordeposicin"/>
              <w:rFonts w:ascii="Arial" w:hAnsi="Arial" w:cs="Arial"/>
              <w:color w:val="FF8F8F"/>
              <w:u w:val="single"/>
            </w:rPr>
            <w:t>Ciudad</w:t>
          </w:r>
        </w:p>
      </w:docPartBody>
    </w:docPart>
    <w:docPart>
      <w:docPartPr>
        <w:name w:val="857203380FB0412DA32B41AC74660A8E"/>
        <w:category>
          <w:name w:val="General"/>
          <w:gallery w:val="placeholder"/>
        </w:category>
        <w:types>
          <w:type w:val="bbPlcHdr"/>
        </w:types>
        <w:behaviors>
          <w:behavior w:val="content"/>
        </w:behaviors>
        <w:guid w:val="{EAC282C5-E45D-4A1F-A3EE-FC99FFE1BA2F}"/>
      </w:docPartPr>
      <w:docPartBody>
        <w:p w:rsidR="00761B14" w:rsidRDefault="00761B14" w:rsidP="00761B14">
          <w:pPr>
            <w:pStyle w:val="857203380FB0412DA32B41AC74660A8E"/>
          </w:pPr>
          <w:r w:rsidRPr="000D290B">
            <w:rPr>
              <w:rStyle w:val="Textodelmarcadordeposicin"/>
              <w:rFonts w:ascii="Arial" w:hAnsi="Arial" w:cs="Arial"/>
              <w:color w:val="FF8F8F"/>
            </w:rPr>
            <w:t>seleccionar la fecha.</w:t>
          </w:r>
        </w:p>
      </w:docPartBody>
    </w:docPart>
    <w:docPart>
      <w:docPartPr>
        <w:name w:val="8E675DF83BB14D72949FA87A18D5D0F3"/>
        <w:category>
          <w:name w:val="General"/>
          <w:gallery w:val="placeholder"/>
        </w:category>
        <w:types>
          <w:type w:val="bbPlcHdr"/>
        </w:types>
        <w:behaviors>
          <w:behavior w:val="content"/>
        </w:behaviors>
        <w:guid w:val="{CC872837-F30B-4089-98C5-BD1709026162}"/>
      </w:docPartPr>
      <w:docPartBody>
        <w:p w:rsidR="00761B14" w:rsidRDefault="00761B14" w:rsidP="00761B14">
          <w:pPr>
            <w:pStyle w:val="8E675DF83BB14D72949FA87A18D5D0F3"/>
          </w:pPr>
          <w:r w:rsidRPr="000D290B">
            <w:rPr>
              <w:rStyle w:val="Textodelmarcadordeposicin"/>
              <w:rFonts w:ascii="Arial" w:hAnsi="Arial" w:cs="Arial"/>
              <w:color w:val="FF8F8F"/>
              <w:u w:val="single"/>
            </w:rPr>
            <w:t>DILIGENCIAR LA UNIDAD A LA QUE PRESENTA LA OFERTA</w:t>
          </w:r>
        </w:p>
      </w:docPartBody>
    </w:docPart>
    <w:docPart>
      <w:docPartPr>
        <w:name w:val="08B2351A85A64096AF4034184C9A0E06"/>
        <w:category>
          <w:name w:val="General"/>
          <w:gallery w:val="placeholder"/>
        </w:category>
        <w:types>
          <w:type w:val="bbPlcHdr"/>
        </w:types>
        <w:behaviors>
          <w:behavior w:val="content"/>
        </w:behaviors>
        <w:guid w:val="{63C68F39-91D4-4790-911A-14BB4ACE6617}"/>
      </w:docPartPr>
      <w:docPartBody>
        <w:p w:rsidR="00761B14" w:rsidRDefault="00761B14" w:rsidP="00761B14">
          <w:pPr>
            <w:pStyle w:val="08B2351A85A64096AF4034184C9A0E06"/>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9EF5AA9EE51E48B19757020ED9A32560"/>
        <w:category>
          <w:name w:val="General"/>
          <w:gallery w:val="placeholder"/>
        </w:category>
        <w:types>
          <w:type w:val="bbPlcHdr"/>
        </w:types>
        <w:behaviors>
          <w:behavior w:val="content"/>
        </w:behaviors>
        <w:guid w:val="{3797A731-ED07-43C5-967A-EE2233E58B24}"/>
      </w:docPartPr>
      <w:docPartBody>
        <w:p w:rsidR="00761B14" w:rsidRDefault="00761B14" w:rsidP="00761B14">
          <w:pPr>
            <w:pStyle w:val="9EF5AA9EE51E48B19757020ED9A32560"/>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A0760322803A419EB9916BF106D8254A"/>
        <w:category>
          <w:name w:val="General"/>
          <w:gallery w:val="placeholder"/>
        </w:category>
        <w:types>
          <w:type w:val="bbPlcHdr"/>
        </w:types>
        <w:behaviors>
          <w:behavior w:val="content"/>
        </w:behaviors>
        <w:guid w:val="{8078C70A-006D-4254-8D0A-B449B453B3DA}"/>
      </w:docPartPr>
      <w:docPartBody>
        <w:p w:rsidR="00761B14" w:rsidRDefault="00761B14" w:rsidP="00761B14">
          <w:pPr>
            <w:pStyle w:val="A0760322803A419EB9916BF106D8254A"/>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C3A2140F8F934F59AF924EDB50B7C40A"/>
        <w:category>
          <w:name w:val="General"/>
          <w:gallery w:val="placeholder"/>
        </w:category>
        <w:types>
          <w:type w:val="bbPlcHdr"/>
        </w:types>
        <w:behaviors>
          <w:behavior w:val="content"/>
        </w:behaviors>
        <w:guid w:val="{4CF61576-49B8-4DCA-928C-4DC37B8FECD7}"/>
      </w:docPartPr>
      <w:docPartBody>
        <w:p w:rsidR="00761B14" w:rsidRDefault="00761B14" w:rsidP="00761B14">
          <w:pPr>
            <w:pStyle w:val="C3A2140F8F934F59AF924EDB50B7C40A"/>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00E588A41566453686D1D77FE72A31F2"/>
        <w:category>
          <w:name w:val="General"/>
          <w:gallery w:val="placeholder"/>
        </w:category>
        <w:types>
          <w:type w:val="bbPlcHdr"/>
        </w:types>
        <w:behaviors>
          <w:behavior w:val="content"/>
        </w:behaviors>
        <w:guid w:val="{0E8EE5F0-A723-4A1F-A31E-AC2C6E4F2547}"/>
      </w:docPartPr>
      <w:docPartBody>
        <w:p w:rsidR="00761B14" w:rsidRDefault="00761B14" w:rsidP="00761B14">
          <w:pPr>
            <w:pStyle w:val="00E588A41566453686D1D77FE72A31F2"/>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AF1F9514D8A9408A86FF99CD802868EC"/>
        <w:category>
          <w:name w:val="General"/>
          <w:gallery w:val="placeholder"/>
        </w:category>
        <w:types>
          <w:type w:val="bbPlcHdr"/>
        </w:types>
        <w:behaviors>
          <w:behavior w:val="content"/>
        </w:behaviors>
        <w:guid w:val="{CCB1905F-BD83-438C-AB1C-AD02659550E2}"/>
      </w:docPartPr>
      <w:docPartBody>
        <w:p w:rsidR="00761B14" w:rsidRDefault="00761B14" w:rsidP="00761B14">
          <w:pPr>
            <w:pStyle w:val="AF1F9514D8A9408A86FF99CD802868EC"/>
          </w:pPr>
          <w:r w:rsidRPr="000D290B">
            <w:rPr>
              <w:rStyle w:val="Textodelmarcadordeposicin"/>
              <w:rFonts w:ascii="Arial" w:eastAsiaTheme="minorHAnsi" w:hAnsi="Arial" w:cs="Arial"/>
              <w:color w:val="FF8F8F"/>
              <w:u w:val="single"/>
            </w:rPr>
            <w:t>Diligenciar la dirección del proveedor</w:t>
          </w:r>
        </w:p>
      </w:docPartBody>
    </w:docPart>
    <w:docPart>
      <w:docPartPr>
        <w:name w:val="C0D4C4E0331C4808B107756D084178AD"/>
        <w:category>
          <w:name w:val="General"/>
          <w:gallery w:val="placeholder"/>
        </w:category>
        <w:types>
          <w:type w:val="bbPlcHdr"/>
        </w:types>
        <w:behaviors>
          <w:behavior w:val="content"/>
        </w:behaviors>
        <w:guid w:val="{F915E3EB-EB3F-4F8F-9D92-59BBB84A5C3D}"/>
      </w:docPartPr>
      <w:docPartBody>
        <w:p w:rsidR="00761B14" w:rsidRDefault="00761B14" w:rsidP="00761B14">
          <w:pPr>
            <w:pStyle w:val="C0D4C4E0331C4808B107756D084178AD"/>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1DD6232EF4484E5C89E743D49C1ED69D"/>
        <w:category>
          <w:name w:val="General"/>
          <w:gallery w:val="placeholder"/>
        </w:category>
        <w:types>
          <w:type w:val="bbPlcHdr"/>
        </w:types>
        <w:behaviors>
          <w:behavior w:val="content"/>
        </w:behaviors>
        <w:guid w:val="{03D6628F-0BF7-4F14-BAEE-233870106150}"/>
      </w:docPartPr>
      <w:docPartBody>
        <w:p w:rsidR="00761B14" w:rsidRDefault="00761B14" w:rsidP="00761B14">
          <w:pPr>
            <w:pStyle w:val="1DD6232EF4484E5C89E743D49C1ED69D"/>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1BFB5040211F4EB69F440D627D7F4900"/>
        <w:category>
          <w:name w:val="General"/>
          <w:gallery w:val="placeholder"/>
        </w:category>
        <w:types>
          <w:type w:val="bbPlcHdr"/>
        </w:types>
        <w:behaviors>
          <w:behavior w:val="content"/>
        </w:behaviors>
        <w:guid w:val="{8FD47DAC-76A6-4AA6-8260-D93036EBA651}"/>
      </w:docPartPr>
      <w:docPartBody>
        <w:p w:rsidR="00761B14" w:rsidRDefault="00761B14" w:rsidP="00761B14">
          <w:pPr>
            <w:pStyle w:val="1BFB5040211F4EB69F440D627D7F4900"/>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C002A8E910D84263B935FA7D7D41D881"/>
        <w:category>
          <w:name w:val="General"/>
          <w:gallery w:val="placeholder"/>
        </w:category>
        <w:types>
          <w:type w:val="bbPlcHdr"/>
        </w:types>
        <w:behaviors>
          <w:behavior w:val="content"/>
        </w:behaviors>
        <w:guid w:val="{D0401964-D268-4187-A419-2DDCCDFB12C2}"/>
      </w:docPartPr>
      <w:docPartBody>
        <w:p w:rsidR="00761B14" w:rsidRDefault="00761B14" w:rsidP="00761B14">
          <w:pPr>
            <w:pStyle w:val="C002A8E910D84263B935FA7D7D41D881"/>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00C5B504DC4049E3B3171B602616DAD7"/>
        <w:category>
          <w:name w:val="General"/>
          <w:gallery w:val="placeholder"/>
        </w:category>
        <w:types>
          <w:type w:val="bbPlcHdr"/>
        </w:types>
        <w:behaviors>
          <w:behavior w:val="content"/>
        </w:behaviors>
        <w:guid w:val="{B409955F-E5F9-4485-8F02-C866B8BF0657}"/>
      </w:docPartPr>
      <w:docPartBody>
        <w:p w:rsidR="00761B14" w:rsidRDefault="00761B14" w:rsidP="00761B14">
          <w:pPr>
            <w:pStyle w:val="00C5B504DC4049E3B3171B602616DAD7"/>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864474F929404DF591744973986E1234"/>
        <w:category>
          <w:name w:val="General"/>
          <w:gallery w:val="placeholder"/>
        </w:category>
        <w:types>
          <w:type w:val="bbPlcHdr"/>
        </w:types>
        <w:behaviors>
          <w:behavior w:val="content"/>
        </w:behaviors>
        <w:guid w:val="{9DC1E022-DA7F-4D12-87A6-11001EA88BAC}"/>
      </w:docPartPr>
      <w:docPartBody>
        <w:p w:rsidR="00761B14" w:rsidRDefault="00761B14" w:rsidP="00761B14">
          <w:pPr>
            <w:pStyle w:val="864474F929404DF591744973986E1234"/>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6F8D71F7AECF40669A8CEB241AD08EB0"/>
        <w:category>
          <w:name w:val="General"/>
          <w:gallery w:val="placeholder"/>
        </w:category>
        <w:types>
          <w:type w:val="bbPlcHdr"/>
        </w:types>
        <w:behaviors>
          <w:behavior w:val="content"/>
        </w:behaviors>
        <w:guid w:val="{292D1111-C8E2-4BE0-8A2E-880288B1B54E}"/>
      </w:docPartPr>
      <w:docPartBody>
        <w:p w:rsidR="00761B14" w:rsidRDefault="00761B14" w:rsidP="00761B14">
          <w:pPr>
            <w:pStyle w:val="6F8D71F7AECF40669A8CEB241AD08EB0"/>
          </w:pPr>
          <w:r w:rsidRPr="000D290B">
            <w:rPr>
              <w:rStyle w:val="Textodelmarcadordeposicin"/>
              <w:rFonts w:ascii="Arial" w:eastAsiaTheme="minorHAnsi" w:hAnsi="Arial" w:cs="Arial"/>
              <w:color w:val="FF8F8F"/>
              <w:u w:val="single"/>
            </w:rPr>
            <w:t>Diligenciar la dirección del proveedor</w:t>
          </w:r>
        </w:p>
      </w:docPartBody>
    </w:docPart>
    <w:docPart>
      <w:docPartPr>
        <w:name w:val="9A26EE937E434BEE988646A7B8E8BC9B"/>
        <w:category>
          <w:name w:val="General"/>
          <w:gallery w:val="placeholder"/>
        </w:category>
        <w:types>
          <w:type w:val="bbPlcHdr"/>
        </w:types>
        <w:behaviors>
          <w:behavior w:val="content"/>
        </w:behaviors>
        <w:guid w:val="{F2AEDF77-85EF-4946-9DDE-DBA38CDEB867}"/>
      </w:docPartPr>
      <w:docPartBody>
        <w:p w:rsidR="00761B14" w:rsidRDefault="00761B14" w:rsidP="00761B14">
          <w:pPr>
            <w:pStyle w:val="9A26EE937E434BEE988646A7B8E8BC9B"/>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B572D38E85CB4704A5978516256EAA9B"/>
        <w:category>
          <w:name w:val="General"/>
          <w:gallery w:val="placeholder"/>
        </w:category>
        <w:types>
          <w:type w:val="bbPlcHdr"/>
        </w:types>
        <w:behaviors>
          <w:behavior w:val="content"/>
        </w:behaviors>
        <w:guid w:val="{E77253F0-93D3-4D09-8E5A-FC8891C9DC45}"/>
      </w:docPartPr>
      <w:docPartBody>
        <w:p w:rsidR="00761B14" w:rsidRDefault="00761B14" w:rsidP="00761B14">
          <w:pPr>
            <w:pStyle w:val="B572D38E85CB4704A5978516256EAA9B"/>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DF9679D30E1B4228971A77EAA8BE9835"/>
        <w:category>
          <w:name w:val="General"/>
          <w:gallery w:val="placeholder"/>
        </w:category>
        <w:types>
          <w:type w:val="bbPlcHdr"/>
        </w:types>
        <w:behaviors>
          <w:behavior w:val="content"/>
        </w:behaviors>
        <w:guid w:val="{838B9181-DD75-48AA-B42E-38C71D501E89}"/>
      </w:docPartPr>
      <w:docPartBody>
        <w:p w:rsidR="00761B14" w:rsidRDefault="00761B14" w:rsidP="00761B14">
          <w:pPr>
            <w:pStyle w:val="DF9679D30E1B4228971A77EAA8BE9835"/>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88E96EB108F6423AA9F76EB865276C83"/>
        <w:category>
          <w:name w:val="General"/>
          <w:gallery w:val="placeholder"/>
        </w:category>
        <w:types>
          <w:type w:val="bbPlcHdr"/>
        </w:types>
        <w:behaviors>
          <w:behavior w:val="content"/>
        </w:behaviors>
        <w:guid w:val="{E563CA63-08FC-4C75-898E-BBB7E5E51613}"/>
      </w:docPartPr>
      <w:docPartBody>
        <w:p w:rsidR="00761B14" w:rsidRDefault="00761B14" w:rsidP="00761B14">
          <w:pPr>
            <w:pStyle w:val="88E96EB108F6423AA9F76EB865276C83"/>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4CA10BEAE46245F4A2AE48B1CC9FE2EF"/>
        <w:category>
          <w:name w:val="General"/>
          <w:gallery w:val="placeholder"/>
        </w:category>
        <w:types>
          <w:type w:val="bbPlcHdr"/>
        </w:types>
        <w:behaviors>
          <w:behavior w:val="content"/>
        </w:behaviors>
        <w:guid w:val="{6D87E474-5C53-4901-AE83-64A7F882F0B4}"/>
      </w:docPartPr>
      <w:docPartBody>
        <w:p w:rsidR="00761B14" w:rsidRDefault="00761B14" w:rsidP="00761B14">
          <w:pPr>
            <w:pStyle w:val="4CA10BEAE46245F4A2AE48B1CC9FE2EF"/>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8E6B1CD01CD941F3A3539672D6B598AC"/>
        <w:category>
          <w:name w:val="General"/>
          <w:gallery w:val="placeholder"/>
        </w:category>
        <w:types>
          <w:type w:val="bbPlcHdr"/>
        </w:types>
        <w:behaviors>
          <w:behavior w:val="content"/>
        </w:behaviors>
        <w:guid w:val="{56D144FC-A08A-4EE3-9F55-C5276DAA4D34}"/>
      </w:docPartPr>
      <w:docPartBody>
        <w:p w:rsidR="00761B14" w:rsidRDefault="00761B14" w:rsidP="00761B14">
          <w:pPr>
            <w:pStyle w:val="8E6B1CD01CD941F3A3539672D6B598AC"/>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83817D6D0B9D4DD7B21DC6A924CCFCC7"/>
        <w:category>
          <w:name w:val="General"/>
          <w:gallery w:val="placeholder"/>
        </w:category>
        <w:types>
          <w:type w:val="bbPlcHdr"/>
        </w:types>
        <w:behaviors>
          <w:behavior w:val="content"/>
        </w:behaviors>
        <w:guid w:val="{A8874162-49F3-418C-B5FC-613E301C7D04}"/>
      </w:docPartPr>
      <w:docPartBody>
        <w:p w:rsidR="00761B14" w:rsidRDefault="00761B14" w:rsidP="00761B14">
          <w:pPr>
            <w:pStyle w:val="83817D6D0B9D4DD7B21DC6A924CCFCC7"/>
          </w:pPr>
          <w:r w:rsidRPr="00A70DFE">
            <w:rPr>
              <w:rStyle w:val="Textodelmarcadordeposicin"/>
              <w:rFonts w:ascii="Arial" w:eastAsiaTheme="minorHAnsi" w:hAnsi="Arial" w:cs="Arial"/>
              <w:color w:val="FF8F8F"/>
              <w:u w:val="single"/>
            </w:rPr>
            <w:t>Diligenciar la dirección del proveedor</w:t>
          </w:r>
        </w:p>
      </w:docPartBody>
    </w:docPart>
    <w:docPart>
      <w:docPartPr>
        <w:name w:val="E129502AF9174BB5A037FABAFF71DD1D"/>
        <w:category>
          <w:name w:val="General"/>
          <w:gallery w:val="placeholder"/>
        </w:category>
        <w:types>
          <w:type w:val="bbPlcHdr"/>
        </w:types>
        <w:behaviors>
          <w:behavior w:val="content"/>
        </w:behaviors>
        <w:guid w:val="{3697F20F-CA65-4191-8C0D-42A1FE52C9F6}"/>
      </w:docPartPr>
      <w:docPartBody>
        <w:p w:rsidR="00761B14" w:rsidRDefault="00761B14" w:rsidP="00761B14">
          <w:pPr>
            <w:pStyle w:val="E129502AF9174BB5A037FABAFF71DD1D"/>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FF575A1D21C74C44BE761800E7A4B5A1"/>
        <w:category>
          <w:name w:val="General"/>
          <w:gallery w:val="placeholder"/>
        </w:category>
        <w:types>
          <w:type w:val="bbPlcHdr"/>
        </w:types>
        <w:behaviors>
          <w:behavior w:val="content"/>
        </w:behaviors>
        <w:guid w:val="{0B235722-38B2-438C-8D3C-23176A428B48}"/>
      </w:docPartPr>
      <w:docPartBody>
        <w:p w:rsidR="00761B14" w:rsidRDefault="00761B14" w:rsidP="00761B14">
          <w:pPr>
            <w:pStyle w:val="FF575A1D21C74C44BE761800E7A4B5A1"/>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380DBD2E9FC644CD9243C976867C9F31"/>
        <w:category>
          <w:name w:val="General"/>
          <w:gallery w:val="placeholder"/>
        </w:category>
        <w:types>
          <w:type w:val="bbPlcHdr"/>
        </w:types>
        <w:behaviors>
          <w:behavior w:val="content"/>
        </w:behaviors>
        <w:guid w:val="{A1BA016C-DFDB-4FBE-B090-332321FD70FD}"/>
      </w:docPartPr>
      <w:docPartBody>
        <w:p w:rsidR="00761B14" w:rsidRDefault="00761B14" w:rsidP="00761B14">
          <w:pPr>
            <w:pStyle w:val="380DBD2E9FC644CD9243C976867C9F31"/>
          </w:pPr>
          <w:r w:rsidRPr="00A70DFE">
            <w:rPr>
              <w:rStyle w:val="Textodelmarcadordeposicin"/>
              <w:rFonts w:ascii="Arial" w:hAnsi="Arial" w:cs="Arial"/>
              <w:color w:val="FF8F8F"/>
              <w:u w:val="single"/>
            </w:rPr>
            <w:t>Ciudad</w:t>
          </w:r>
        </w:p>
      </w:docPartBody>
    </w:docPart>
    <w:docPart>
      <w:docPartPr>
        <w:name w:val="5C744601601744EEB5DB9EFAA5EAD121"/>
        <w:category>
          <w:name w:val="General"/>
          <w:gallery w:val="placeholder"/>
        </w:category>
        <w:types>
          <w:type w:val="bbPlcHdr"/>
        </w:types>
        <w:behaviors>
          <w:behavior w:val="content"/>
        </w:behaviors>
        <w:guid w:val="{737B25FB-13B2-4D02-A1D7-F8AB5C36C910}"/>
      </w:docPartPr>
      <w:docPartBody>
        <w:p w:rsidR="00761B14" w:rsidRDefault="00761B14" w:rsidP="00761B14">
          <w:pPr>
            <w:pStyle w:val="5C744601601744EEB5DB9EFAA5EAD121"/>
          </w:pPr>
          <w:r w:rsidRPr="00A70DFE">
            <w:rPr>
              <w:rStyle w:val="Textodelmarcadordeposicin"/>
              <w:rFonts w:ascii="Arial" w:hAnsi="Arial" w:cs="Arial"/>
              <w:color w:val="FF8F8F"/>
            </w:rPr>
            <w:t>seleccionar la fecha.</w:t>
          </w:r>
        </w:p>
      </w:docPartBody>
    </w:docPart>
    <w:docPart>
      <w:docPartPr>
        <w:name w:val="E03B3F9F590D4F889A66469EA82659E5"/>
        <w:category>
          <w:name w:val="General"/>
          <w:gallery w:val="placeholder"/>
        </w:category>
        <w:types>
          <w:type w:val="bbPlcHdr"/>
        </w:types>
        <w:behaviors>
          <w:behavior w:val="content"/>
        </w:behaviors>
        <w:guid w:val="{A897CD06-4E4C-444E-9929-F17573E76872}"/>
      </w:docPartPr>
      <w:docPartBody>
        <w:p w:rsidR="00761B14" w:rsidRDefault="00761B14" w:rsidP="00761B14">
          <w:pPr>
            <w:pStyle w:val="E03B3F9F590D4F889A66469EA82659E5"/>
          </w:pPr>
          <w:r w:rsidRPr="00A70DFE">
            <w:rPr>
              <w:rStyle w:val="Textodelmarcadordeposicin"/>
              <w:rFonts w:ascii="Arial" w:hAnsi="Arial" w:cs="Arial"/>
              <w:color w:val="FF8F8F"/>
              <w:u w:val="single"/>
            </w:rPr>
            <w:t>DILIGENCIAR LA UNIDAD A LA QUE PRESENTA LA OFERTA</w:t>
          </w:r>
        </w:p>
      </w:docPartBody>
    </w:docPart>
    <w:docPart>
      <w:docPartPr>
        <w:name w:val="AC40AFE9654745739343F81BB840077E"/>
        <w:category>
          <w:name w:val="General"/>
          <w:gallery w:val="placeholder"/>
        </w:category>
        <w:types>
          <w:type w:val="bbPlcHdr"/>
        </w:types>
        <w:behaviors>
          <w:behavior w:val="content"/>
        </w:behaviors>
        <w:guid w:val="{554D4B87-ECBA-48CE-804F-1F91FB51C4DC}"/>
      </w:docPartPr>
      <w:docPartBody>
        <w:p w:rsidR="00761B14" w:rsidRDefault="00761B14" w:rsidP="00761B14">
          <w:pPr>
            <w:pStyle w:val="AC40AFE9654745739343F81BB840077E"/>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6AEFB01A679341D79885E429158D6A1A"/>
        <w:category>
          <w:name w:val="General"/>
          <w:gallery w:val="placeholder"/>
        </w:category>
        <w:types>
          <w:type w:val="bbPlcHdr"/>
        </w:types>
        <w:behaviors>
          <w:behavior w:val="content"/>
        </w:behaviors>
        <w:guid w:val="{D7336AA2-4C42-40BF-8768-EE7390F539DB}"/>
      </w:docPartPr>
      <w:docPartBody>
        <w:p w:rsidR="00761B14" w:rsidRDefault="00761B14" w:rsidP="00761B14">
          <w:pPr>
            <w:pStyle w:val="6AEFB01A679341D79885E429158D6A1A"/>
          </w:pPr>
          <w:r w:rsidRPr="00A70DFE">
            <w:rPr>
              <w:rStyle w:val="Textodelmarcadordeposicin"/>
              <w:rFonts w:ascii="Arial" w:hAnsi="Arial" w:cs="Arial"/>
              <w:color w:val="FF8F8F"/>
              <w:u w:val="single"/>
            </w:rPr>
            <w:t>Diligenciar el número del proceso</w:t>
          </w:r>
        </w:p>
      </w:docPartBody>
    </w:docPart>
    <w:docPart>
      <w:docPartPr>
        <w:name w:val="3D48AFB2DEDD4CA09C09D8523C2D4C10"/>
        <w:category>
          <w:name w:val="General"/>
          <w:gallery w:val="placeholder"/>
        </w:category>
        <w:types>
          <w:type w:val="bbPlcHdr"/>
        </w:types>
        <w:behaviors>
          <w:behavior w:val="content"/>
        </w:behaviors>
        <w:guid w:val="{AD51577A-6CCA-4DF5-88B3-AA805AA74F2C}"/>
      </w:docPartPr>
      <w:docPartBody>
        <w:p w:rsidR="00761B14" w:rsidRDefault="00761B14" w:rsidP="00761B14">
          <w:pPr>
            <w:pStyle w:val="3D48AFB2DEDD4CA09C09D8523C2D4C10"/>
          </w:pPr>
          <w:r w:rsidRPr="00A70DFE">
            <w:rPr>
              <w:rStyle w:val="Textodelmarcadordeposicin"/>
              <w:rFonts w:ascii="Arial" w:hAnsi="Arial" w:cs="Arial"/>
              <w:color w:val="FF8F8F"/>
              <w:u w:val="single"/>
            </w:rPr>
            <w:t>Transcribir el objeto del proceso</w:t>
          </w:r>
        </w:p>
      </w:docPartBody>
    </w:docPart>
    <w:docPart>
      <w:docPartPr>
        <w:name w:val="3562700D0A3F451E810E700E61D83E41"/>
        <w:category>
          <w:name w:val="General"/>
          <w:gallery w:val="placeholder"/>
        </w:category>
        <w:types>
          <w:type w:val="bbPlcHdr"/>
        </w:types>
        <w:behaviors>
          <w:behavior w:val="content"/>
        </w:behaviors>
        <w:guid w:val="{FC8871C1-3BC8-4FBC-B8E4-2C263C0F7EAA}"/>
      </w:docPartPr>
      <w:docPartBody>
        <w:p w:rsidR="00761B14" w:rsidRDefault="00761B14" w:rsidP="00761B14">
          <w:pPr>
            <w:pStyle w:val="3562700D0A3F451E810E700E61D83E41"/>
          </w:pPr>
          <w:r>
            <w:rPr>
              <w:rStyle w:val="Textodelmarcadordeposicin"/>
              <w:rFonts w:ascii="Arial" w:eastAsiaTheme="minorHAnsi" w:hAnsi="Arial" w:cs="Arial"/>
              <w:color w:val="FF8F8F"/>
              <w:u w:val="single"/>
            </w:rPr>
            <w:t>Diligenciar el nombre completo del proponente</w:t>
          </w:r>
        </w:p>
      </w:docPartBody>
    </w:docPart>
    <w:docPart>
      <w:docPartPr>
        <w:name w:val="FC7A409DAB79499699B8A5BAAB9C6445"/>
        <w:category>
          <w:name w:val="General"/>
          <w:gallery w:val="placeholder"/>
        </w:category>
        <w:types>
          <w:type w:val="bbPlcHdr"/>
        </w:types>
        <w:behaviors>
          <w:behavior w:val="content"/>
        </w:behaviors>
        <w:guid w:val="{A5B61DA4-B13E-4161-977E-98962B1CEF82}"/>
      </w:docPartPr>
      <w:docPartBody>
        <w:p w:rsidR="00761B14" w:rsidRDefault="00761B14" w:rsidP="00761B14">
          <w:pPr>
            <w:pStyle w:val="FC7A409DAB79499699B8A5BAAB9C6445"/>
          </w:pPr>
          <w:r>
            <w:rPr>
              <w:rStyle w:val="Textodelmarcadordeposicin"/>
              <w:rFonts w:ascii="Arial" w:eastAsiaTheme="minorHAnsi" w:hAnsi="Arial" w:cs="Arial"/>
              <w:color w:val="FF8F8F"/>
              <w:u w:val="single"/>
            </w:rPr>
            <w:t>Diligenciar la identificación del proponente</w:t>
          </w:r>
        </w:p>
      </w:docPartBody>
    </w:docPart>
    <w:docPart>
      <w:docPartPr>
        <w:name w:val="6990E0AA03044316A3CF13A2F7939BED"/>
        <w:category>
          <w:name w:val="General"/>
          <w:gallery w:val="placeholder"/>
        </w:category>
        <w:types>
          <w:type w:val="bbPlcHdr"/>
        </w:types>
        <w:behaviors>
          <w:behavior w:val="content"/>
        </w:behaviors>
        <w:guid w:val="{2FB50078-33CF-4FEF-8604-BEF340BEF3C4}"/>
      </w:docPartPr>
      <w:docPartBody>
        <w:p w:rsidR="00761B14" w:rsidRDefault="00761B14" w:rsidP="00761B14">
          <w:pPr>
            <w:pStyle w:val="6990E0AA03044316A3CF13A2F7939BED"/>
          </w:pPr>
          <w:r>
            <w:rPr>
              <w:rStyle w:val="Textodelmarcadordeposicin"/>
              <w:rFonts w:ascii="Arial" w:eastAsiaTheme="minorHAnsi" w:hAnsi="Arial" w:cs="Arial"/>
              <w:color w:val="FF8F8F"/>
              <w:u w:val="single"/>
            </w:rPr>
            <w:t>Diligenciar el nombre completo del representante legal</w:t>
          </w:r>
        </w:p>
      </w:docPartBody>
    </w:docPart>
    <w:docPart>
      <w:docPartPr>
        <w:name w:val="DA308C97ACD7442381A242C0B2C67285"/>
        <w:category>
          <w:name w:val="General"/>
          <w:gallery w:val="placeholder"/>
        </w:category>
        <w:types>
          <w:type w:val="bbPlcHdr"/>
        </w:types>
        <w:behaviors>
          <w:behavior w:val="content"/>
        </w:behaviors>
        <w:guid w:val="{918C0417-86EC-47DC-8B38-5D2C27047EC2}"/>
      </w:docPartPr>
      <w:docPartBody>
        <w:p w:rsidR="00761B14" w:rsidRDefault="00761B14" w:rsidP="00761B14">
          <w:pPr>
            <w:pStyle w:val="DA308C97ACD7442381A242C0B2C67285"/>
          </w:pPr>
          <w:r>
            <w:rPr>
              <w:rStyle w:val="Textodelmarcadordeposicin"/>
              <w:rFonts w:ascii="Arial" w:eastAsiaTheme="minorHAnsi" w:hAnsi="Arial" w:cs="Arial"/>
              <w:color w:val="FF8F8F"/>
              <w:u w:val="single"/>
            </w:rPr>
            <w:t>Diligenciar el documento de identificación del representante legal</w:t>
          </w:r>
        </w:p>
      </w:docPartBody>
    </w:docPart>
    <w:docPart>
      <w:docPartPr>
        <w:name w:val="524ABA719B9E44D2B11815E7BA073646"/>
        <w:category>
          <w:name w:val="General"/>
          <w:gallery w:val="placeholder"/>
        </w:category>
        <w:types>
          <w:type w:val="bbPlcHdr"/>
        </w:types>
        <w:behaviors>
          <w:behavior w:val="content"/>
        </w:behaviors>
        <w:guid w:val="{913998DB-84CA-480B-B2AA-552225257A3A}"/>
      </w:docPartPr>
      <w:docPartBody>
        <w:p w:rsidR="00761B14" w:rsidRDefault="00761B14" w:rsidP="00761B14">
          <w:pPr>
            <w:pStyle w:val="524ABA719B9E44D2B11815E7BA073646"/>
          </w:pPr>
          <w:r>
            <w:rPr>
              <w:rStyle w:val="Textodelmarcadordeposicin"/>
              <w:rFonts w:ascii="Arial" w:eastAsiaTheme="minorHAnsi" w:hAnsi="Arial" w:cs="Arial"/>
              <w:color w:val="FF8F8F"/>
              <w:u w:val="single"/>
            </w:rPr>
            <w:t>Diligenciar la dirección del proveedor</w:t>
          </w:r>
        </w:p>
      </w:docPartBody>
    </w:docPart>
    <w:docPart>
      <w:docPartPr>
        <w:name w:val="D7FA6E683D074A39A19C653DA66CE081"/>
        <w:category>
          <w:name w:val="General"/>
          <w:gallery w:val="placeholder"/>
        </w:category>
        <w:types>
          <w:type w:val="bbPlcHdr"/>
        </w:types>
        <w:behaviors>
          <w:behavior w:val="content"/>
        </w:behaviors>
        <w:guid w:val="{EC55FDDA-880C-403C-A926-00A64B2B43DA}"/>
      </w:docPartPr>
      <w:docPartBody>
        <w:p w:rsidR="00761B14" w:rsidRDefault="00761B14" w:rsidP="00761B14">
          <w:pPr>
            <w:pStyle w:val="D7FA6E683D074A39A19C653DA66CE081"/>
          </w:pPr>
          <w:r>
            <w:rPr>
              <w:rStyle w:val="Textodelmarcadordeposicin"/>
              <w:rFonts w:ascii="Arial" w:eastAsiaTheme="minorHAnsi" w:hAnsi="Arial" w:cs="Arial"/>
              <w:color w:val="FF8F8F"/>
              <w:u w:val="single"/>
            </w:rPr>
            <w:t>Diligenciar teléfonos de contacto del proveedor</w:t>
          </w:r>
        </w:p>
      </w:docPartBody>
    </w:docPart>
    <w:docPart>
      <w:docPartPr>
        <w:name w:val="417A494FE5D2424DA9596A88F3C39B96"/>
        <w:category>
          <w:name w:val="General"/>
          <w:gallery w:val="placeholder"/>
        </w:category>
        <w:types>
          <w:type w:val="bbPlcHdr"/>
        </w:types>
        <w:behaviors>
          <w:behavior w:val="content"/>
        </w:behaviors>
        <w:guid w:val="{DC8D27C2-5530-46D1-B079-1252BFB43DB2}"/>
      </w:docPartPr>
      <w:docPartBody>
        <w:p w:rsidR="00761B14" w:rsidRDefault="00761B14" w:rsidP="00761B14">
          <w:pPr>
            <w:pStyle w:val="417A494FE5D2424DA9596A88F3C39B96"/>
          </w:pPr>
          <w:r>
            <w:rPr>
              <w:rStyle w:val="Textodelmarcadordeposicin"/>
              <w:rFonts w:ascii="Arial" w:eastAsiaTheme="minorHAnsi" w:hAnsi="Arial" w:cs="Arial"/>
              <w:color w:val="FF8F8F"/>
              <w:u w:val="single"/>
            </w:rPr>
            <w:t>Diligenciar correo electrónico de notificaciones</w:t>
          </w:r>
        </w:p>
      </w:docPartBody>
    </w:docPart>
    <w:docPart>
      <w:docPartPr>
        <w:name w:val="56D7CDD76A6442AB94D02EB7553B455C"/>
        <w:category>
          <w:name w:val="General"/>
          <w:gallery w:val="placeholder"/>
        </w:category>
        <w:types>
          <w:type w:val="bbPlcHdr"/>
        </w:types>
        <w:behaviors>
          <w:behavior w:val="content"/>
        </w:behaviors>
        <w:guid w:val="{22172AAC-01E5-4BE9-B658-64FC7229EA27}"/>
      </w:docPartPr>
      <w:docPartBody>
        <w:p w:rsidR="00761B14" w:rsidRDefault="00761B14" w:rsidP="00761B14">
          <w:pPr>
            <w:pStyle w:val="56D7CDD76A6442AB94D02EB7553B455C"/>
          </w:pPr>
          <w:r w:rsidRPr="000D290B">
            <w:rPr>
              <w:rStyle w:val="Textodelmarcadordeposicin"/>
              <w:rFonts w:ascii="Arial" w:hAnsi="Arial" w:cs="Arial"/>
              <w:color w:val="FF8F8F"/>
              <w:u w:val="single"/>
            </w:rPr>
            <w:t>Ciudad</w:t>
          </w:r>
        </w:p>
      </w:docPartBody>
    </w:docPart>
    <w:docPart>
      <w:docPartPr>
        <w:name w:val="7784A020D3DB4D90ABD49480E6CEFF3E"/>
        <w:category>
          <w:name w:val="General"/>
          <w:gallery w:val="placeholder"/>
        </w:category>
        <w:types>
          <w:type w:val="bbPlcHdr"/>
        </w:types>
        <w:behaviors>
          <w:behavior w:val="content"/>
        </w:behaviors>
        <w:guid w:val="{B1F6B9A2-8556-4BC1-835C-DB8F0DE6E6E2}"/>
      </w:docPartPr>
      <w:docPartBody>
        <w:p w:rsidR="00761B14" w:rsidRDefault="00761B14" w:rsidP="00761B14">
          <w:pPr>
            <w:pStyle w:val="7784A020D3DB4D90ABD49480E6CEFF3E"/>
          </w:pPr>
          <w:r w:rsidRPr="000D290B">
            <w:rPr>
              <w:rStyle w:val="Textodelmarcadordeposicin"/>
              <w:rFonts w:ascii="Arial" w:hAnsi="Arial" w:cs="Arial"/>
              <w:color w:val="FF8F8F"/>
            </w:rPr>
            <w:t>seleccionar la fecha.</w:t>
          </w:r>
        </w:p>
      </w:docPartBody>
    </w:docPart>
    <w:docPart>
      <w:docPartPr>
        <w:name w:val="C50594B9618F426687EA8B18A777D23D"/>
        <w:category>
          <w:name w:val="General"/>
          <w:gallery w:val="placeholder"/>
        </w:category>
        <w:types>
          <w:type w:val="bbPlcHdr"/>
        </w:types>
        <w:behaviors>
          <w:behavior w:val="content"/>
        </w:behaviors>
        <w:guid w:val="{AB72F29D-813B-452D-B0A1-06EF06D0EA69}"/>
      </w:docPartPr>
      <w:docPartBody>
        <w:p w:rsidR="00761B14" w:rsidRDefault="00761B14" w:rsidP="00761B14">
          <w:pPr>
            <w:pStyle w:val="C50594B9618F426687EA8B18A777D23D"/>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82D487ED2CF8452491F84E6E1D30D860"/>
        <w:category>
          <w:name w:val="General"/>
          <w:gallery w:val="placeholder"/>
        </w:category>
        <w:types>
          <w:type w:val="bbPlcHdr"/>
        </w:types>
        <w:behaviors>
          <w:behavior w:val="content"/>
        </w:behaviors>
        <w:guid w:val="{32D150DD-55A2-4521-B361-C62FC9B106D1}"/>
      </w:docPartPr>
      <w:docPartBody>
        <w:p w:rsidR="00761B14" w:rsidRDefault="00761B14" w:rsidP="00761B14">
          <w:pPr>
            <w:pStyle w:val="82D487ED2CF8452491F84E6E1D30D860"/>
          </w:pPr>
          <w:r>
            <w:rPr>
              <w:rStyle w:val="Textodelmarcadordeposicin"/>
              <w:rFonts w:ascii="Arial" w:hAnsi="Arial" w:cs="Arial"/>
              <w:color w:val="FF8F8F"/>
              <w:sz w:val="20"/>
              <w:szCs w:val="20"/>
              <w:u w:val="single"/>
            </w:rPr>
            <w:t>Diligenciar el número del proceso</w:t>
          </w:r>
        </w:p>
      </w:docPartBody>
    </w:docPart>
    <w:docPart>
      <w:docPartPr>
        <w:name w:val="6EBD6F00F7EF48358FA8EFEF9BE4F2F4"/>
        <w:category>
          <w:name w:val="General"/>
          <w:gallery w:val="placeholder"/>
        </w:category>
        <w:types>
          <w:type w:val="bbPlcHdr"/>
        </w:types>
        <w:behaviors>
          <w:behavior w:val="content"/>
        </w:behaviors>
        <w:guid w:val="{BFC0CE48-12B8-4B4B-854C-96BBFD5525BA}"/>
      </w:docPartPr>
      <w:docPartBody>
        <w:p w:rsidR="00761B14" w:rsidRDefault="00761B14" w:rsidP="00761B14">
          <w:pPr>
            <w:pStyle w:val="6EBD6F00F7EF48358FA8EFEF9BE4F2F4"/>
          </w:pPr>
          <w:r>
            <w:rPr>
              <w:rStyle w:val="Textodelmarcadordeposicin"/>
              <w:rFonts w:ascii="Arial" w:hAnsi="Arial" w:cs="Arial"/>
              <w:color w:val="FF8F8F"/>
              <w:sz w:val="20"/>
              <w:szCs w:val="20"/>
              <w:u w:val="single"/>
            </w:rPr>
            <w:t>Transcribir el objeto del proceso</w:t>
          </w:r>
        </w:p>
      </w:docPartBody>
    </w:docPart>
    <w:docPart>
      <w:docPartPr>
        <w:name w:val="4FE270535A0746CBA9DC36ACEA3EC2A6"/>
        <w:category>
          <w:name w:val="General"/>
          <w:gallery w:val="placeholder"/>
        </w:category>
        <w:types>
          <w:type w:val="bbPlcHdr"/>
        </w:types>
        <w:behaviors>
          <w:behavior w:val="content"/>
        </w:behaviors>
        <w:guid w:val="{FBB8FF8D-2063-42D2-A2FD-42EEC90A473E}"/>
      </w:docPartPr>
      <w:docPartBody>
        <w:p w:rsidR="00761B14" w:rsidRDefault="00761B14" w:rsidP="00761B14">
          <w:pPr>
            <w:pStyle w:val="4FE270535A0746CBA9DC36ACEA3EC2A6"/>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D3D14A7CEE4A4C5E80CD10D3A7A8EB3B"/>
        <w:category>
          <w:name w:val="General"/>
          <w:gallery w:val="placeholder"/>
        </w:category>
        <w:types>
          <w:type w:val="bbPlcHdr"/>
        </w:types>
        <w:behaviors>
          <w:behavior w:val="content"/>
        </w:behaviors>
        <w:guid w:val="{1942097E-3A61-46FA-A7F3-57F96FDD8844}"/>
      </w:docPartPr>
      <w:docPartBody>
        <w:p w:rsidR="00761B14" w:rsidRDefault="00761B14" w:rsidP="00761B14">
          <w:pPr>
            <w:pStyle w:val="D3D14A7CEE4A4C5E80CD10D3A7A8EB3B"/>
          </w:pPr>
          <w:r w:rsidRPr="000D290B">
            <w:rPr>
              <w:rStyle w:val="Textodelmarcadordeposicin"/>
              <w:rFonts w:eastAsiaTheme="minorHAnsi"/>
              <w:color w:val="FF8F8F"/>
              <w:u w:val="single"/>
            </w:rPr>
            <w:t>Domicilio de la persona firmante</w:t>
          </w:r>
        </w:p>
      </w:docPartBody>
    </w:docPart>
    <w:docPart>
      <w:docPartPr>
        <w:name w:val="894DDCEDA54A4E0A80602DA98F4B5F6E"/>
        <w:category>
          <w:name w:val="General"/>
          <w:gallery w:val="placeholder"/>
        </w:category>
        <w:types>
          <w:type w:val="bbPlcHdr"/>
        </w:types>
        <w:behaviors>
          <w:behavior w:val="content"/>
        </w:behaviors>
        <w:guid w:val="{46BC2B37-87E4-472C-976A-3E67634D84BA}"/>
      </w:docPartPr>
      <w:docPartBody>
        <w:p w:rsidR="00761B14" w:rsidRDefault="00761B14" w:rsidP="00761B14">
          <w:pPr>
            <w:pStyle w:val="894DDCEDA54A4E0A80602DA98F4B5F6E"/>
          </w:pPr>
          <w:r w:rsidRPr="000D290B">
            <w:rPr>
              <w:rStyle w:val="Textodelmarcadordeposicin"/>
              <w:rFonts w:eastAsiaTheme="minorHAnsi"/>
              <w:color w:val="FF8F8F"/>
              <w:u w:val="single"/>
            </w:rPr>
            <w:t>Documento de identificación de la persona firmante y lugar de expedición</w:t>
          </w:r>
        </w:p>
      </w:docPartBody>
    </w:docPart>
    <w:docPart>
      <w:docPartPr>
        <w:name w:val="C526D12B4C994B4FB5FE7BED1A3AD2FF"/>
        <w:category>
          <w:name w:val="General"/>
          <w:gallery w:val="placeholder"/>
        </w:category>
        <w:types>
          <w:type w:val="bbPlcHdr"/>
        </w:types>
        <w:behaviors>
          <w:behavior w:val="content"/>
        </w:behaviors>
        <w:guid w:val="{74580FA9-0C32-4914-BE3A-165F66A67429}"/>
      </w:docPartPr>
      <w:docPartBody>
        <w:p w:rsidR="00761B14" w:rsidRDefault="00761B14" w:rsidP="00761B14">
          <w:pPr>
            <w:pStyle w:val="C526D12B4C994B4FB5FE7BED1A3AD2FF"/>
          </w:pPr>
          <w:r w:rsidRPr="000D290B">
            <w:rPr>
              <w:rStyle w:val="Textodelmarcadordeposicin"/>
              <w:rFonts w:eastAsiaTheme="minorHAnsi"/>
              <w:color w:val="FF8F8F"/>
              <w:u w:val="single"/>
            </w:rPr>
            <w:t>Seleccionar la opción correspondiente</w:t>
          </w:r>
        </w:p>
      </w:docPartBody>
    </w:docPart>
    <w:docPart>
      <w:docPartPr>
        <w:name w:val="03ABCD3ED0B54655B4638A3B404E07FD"/>
        <w:category>
          <w:name w:val="General"/>
          <w:gallery w:val="placeholder"/>
        </w:category>
        <w:types>
          <w:type w:val="bbPlcHdr"/>
        </w:types>
        <w:behaviors>
          <w:behavior w:val="content"/>
        </w:behaviors>
        <w:guid w:val="{66B279A8-9484-4A5F-A4B7-EB9E4EB4C8CA}"/>
      </w:docPartPr>
      <w:docPartBody>
        <w:p w:rsidR="00761B14" w:rsidRDefault="00761B14" w:rsidP="00761B14">
          <w:pPr>
            <w:pStyle w:val="03ABCD3ED0B54655B4638A3B404E07FD"/>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08C830A038D643A7A54BCD160CE6AE1E"/>
        <w:category>
          <w:name w:val="General"/>
          <w:gallery w:val="placeholder"/>
        </w:category>
        <w:types>
          <w:type w:val="bbPlcHdr"/>
        </w:types>
        <w:behaviors>
          <w:behavior w:val="content"/>
        </w:behaviors>
        <w:guid w:val="{2F76EB48-E30F-4B8B-B155-77895ABAD63B}"/>
      </w:docPartPr>
      <w:docPartBody>
        <w:p w:rsidR="00761B14" w:rsidRDefault="00761B14" w:rsidP="00761B14">
          <w:pPr>
            <w:pStyle w:val="08C830A038D643A7A54BCD160CE6AE1E"/>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E1D0517C19054795A54CDDD12EEF8258"/>
        <w:category>
          <w:name w:val="General"/>
          <w:gallery w:val="placeholder"/>
        </w:category>
        <w:types>
          <w:type w:val="bbPlcHdr"/>
        </w:types>
        <w:behaviors>
          <w:behavior w:val="content"/>
        </w:behaviors>
        <w:guid w:val="{5EA493A4-2A0C-465A-9164-B8E7E8FF438A}"/>
      </w:docPartPr>
      <w:docPartBody>
        <w:p w:rsidR="00761B14" w:rsidRDefault="00761B14" w:rsidP="00761B14">
          <w:pPr>
            <w:pStyle w:val="E1D0517C19054795A54CDDD12EEF8258"/>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E27721EA06AC4B1C8B3F33EA0449ECDB"/>
        <w:category>
          <w:name w:val="General"/>
          <w:gallery w:val="placeholder"/>
        </w:category>
        <w:types>
          <w:type w:val="bbPlcHdr"/>
        </w:types>
        <w:behaviors>
          <w:behavior w:val="content"/>
        </w:behaviors>
        <w:guid w:val="{330A5FC0-79A9-4A96-B844-F562A1552910}"/>
      </w:docPartPr>
      <w:docPartBody>
        <w:p w:rsidR="00761B14" w:rsidRDefault="00761B14" w:rsidP="00761B14">
          <w:pPr>
            <w:pStyle w:val="E27721EA06AC4B1C8B3F33EA0449ECDB"/>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87402962B4594C60ABCAAEB4EB0EE30A"/>
        <w:category>
          <w:name w:val="General"/>
          <w:gallery w:val="placeholder"/>
        </w:category>
        <w:types>
          <w:type w:val="bbPlcHdr"/>
        </w:types>
        <w:behaviors>
          <w:behavior w:val="content"/>
        </w:behaviors>
        <w:guid w:val="{551711CF-1BF7-431C-9CFE-4500075245D3}"/>
      </w:docPartPr>
      <w:docPartBody>
        <w:p w:rsidR="00761B14" w:rsidRDefault="00761B14" w:rsidP="00761B14">
          <w:pPr>
            <w:pStyle w:val="87402962B4594C60ABCAAEB4EB0EE30A"/>
          </w:pPr>
          <w:r w:rsidRPr="000D290B">
            <w:rPr>
              <w:rStyle w:val="Textodelmarcadordeposicin"/>
              <w:rFonts w:ascii="Arial" w:eastAsiaTheme="minorHAnsi" w:hAnsi="Arial" w:cs="Arial"/>
              <w:color w:val="FF8F8F"/>
              <w:u w:val="single"/>
            </w:rPr>
            <w:t>Diligenciar la dirección del proveedor</w:t>
          </w:r>
        </w:p>
      </w:docPartBody>
    </w:docPart>
    <w:docPart>
      <w:docPartPr>
        <w:name w:val="BB95432D2D09455394C951301DF8E713"/>
        <w:category>
          <w:name w:val="General"/>
          <w:gallery w:val="placeholder"/>
        </w:category>
        <w:types>
          <w:type w:val="bbPlcHdr"/>
        </w:types>
        <w:behaviors>
          <w:behavior w:val="content"/>
        </w:behaviors>
        <w:guid w:val="{C727FAB3-BD49-4283-9C19-19FB93FFDD38}"/>
      </w:docPartPr>
      <w:docPartBody>
        <w:p w:rsidR="00761B14" w:rsidRDefault="00761B14" w:rsidP="00761B14">
          <w:pPr>
            <w:pStyle w:val="BB95432D2D09455394C951301DF8E713"/>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1083744CF5B1402682B6230CD8ADFC98"/>
        <w:category>
          <w:name w:val="General"/>
          <w:gallery w:val="placeholder"/>
        </w:category>
        <w:types>
          <w:type w:val="bbPlcHdr"/>
        </w:types>
        <w:behaviors>
          <w:behavior w:val="content"/>
        </w:behaviors>
        <w:guid w:val="{0BF6212A-EEC6-43AF-9AB3-E58A2D375656}"/>
      </w:docPartPr>
      <w:docPartBody>
        <w:p w:rsidR="00761B14" w:rsidRDefault="00761B14" w:rsidP="00761B14">
          <w:pPr>
            <w:pStyle w:val="1083744CF5B1402682B6230CD8ADFC98"/>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DEE0743B1E7D4E259A4176EF40256AC6"/>
        <w:category>
          <w:name w:val="General"/>
          <w:gallery w:val="placeholder"/>
        </w:category>
        <w:types>
          <w:type w:val="bbPlcHdr"/>
        </w:types>
        <w:behaviors>
          <w:behavior w:val="content"/>
        </w:behaviors>
        <w:guid w:val="{D8A90D86-30A7-422B-811D-D15E3EE62C1B}"/>
      </w:docPartPr>
      <w:docPartBody>
        <w:p w:rsidR="00761B14" w:rsidRDefault="00761B14" w:rsidP="00761B14">
          <w:pPr>
            <w:pStyle w:val="DEE0743B1E7D4E259A4176EF40256AC6"/>
          </w:pPr>
          <w:r>
            <w:rPr>
              <w:rStyle w:val="Textodelmarcadordeposicin"/>
              <w:rFonts w:ascii="Arial" w:hAnsi="Arial" w:cs="Arial"/>
              <w:color w:val="FF8F8F"/>
              <w:u w:val="single"/>
            </w:rPr>
            <w:t>DILIGENCIAR LA UNIDAD A LA QUE PRESENTA LA OFERTA</w:t>
          </w:r>
        </w:p>
      </w:docPartBody>
    </w:docPart>
    <w:docPart>
      <w:docPartPr>
        <w:name w:val="308472EC8A4B4D43B47CA135765526D3"/>
        <w:category>
          <w:name w:val="General"/>
          <w:gallery w:val="placeholder"/>
        </w:category>
        <w:types>
          <w:type w:val="bbPlcHdr"/>
        </w:types>
        <w:behaviors>
          <w:behavior w:val="content"/>
        </w:behaviors>
        <w:guid w:val="{D8F60A82-584F-4C6C-A361-32DE16719674}"/>
      </w:docPartPr>
      <w:docPartBody>
        <w:p w:rsidR="00761B14" w:rsidRDefault="00761B14" w:rsidP="00761B14">
          <w:pPr>
            <w:pStyle w:val="308472EC8A4B4D43B47CA135765526D3"/>
          </w:pPr>
          <w:r w:rsidRPr="00A70DFE">
            <w:rPr>
              <w:rStyle w:val="Textodelmarcadordeposicin"/>
              <w:rFonts w:ascii="Arial" w:hAnsi="Arial" w:cs="Arial"/>
              <w:color w:val="FF8F8F"/>
              <w:u w:val="single"/>
            </w:rPr>
            <w:t>Transcribir el objeto del proceso</w:t>
          </w:r>
        </w:p>
      </w:docPartBody>
    </w:docPart>
    <w:docPart>
      <w:docPartPr>
        <w:name w:val="3DBBD9CAC44D43069244798831C2D3DF"/>
        <w:category>
          <w:name w:val="General"/>
          <w:gallery w:val="placeholder"/>
        </w:category>
        <w:types>
          <w:type w:val="bbPlcHdr"/>
        </w:types>
        <w:behaviors>
          <w:behavior w:val="content"/>
        </w:behaviors>
        <w:guid w:val="{212777AC-7B72-4113-A221-31C2E7153AA5}"/>
      </w:docPartPr>
      <w:docPartBody>
        <w:p w:rsidR="00761B14" w:rsidRDefault="00761B14" w:rsidP="00761B14">
          <w:pPr>
            <w:pStyle w:val="3DBBD9CAC44D43069244798831C2D3DF"/>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4EB92D6E4B874944A1468D499E8D2261"/>
        <w:category>
          <w:name w:val="General"/>
          <w:gallery w:val="placeholder"/>
        </w:category>
        <w:types>
          <w:type w:val="bbPlcHdr"/>
        </w:types>
        <w:behaviors>
          <w:behavior w:val="content"/>
        </w:behaviors>
        <w:guid w:val="{8AD405E5-AE80-40BB-833F-836CBF53BF26}"/>
      </w:docPartPr>
      <w:docPartBody>
        <w:p w:rsidR="00761B14" w:rsidRDefault="00761B14" w:rsidP="00761B14">
          <w:pPr>
            <w:pStyle w:val="4EB92D6E4B874944A1468D499E8D2261"/>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FF999387CA9C44199DDD424970AA4D10"/>
        <w:category>
          <w:name w:val="General"/>
          <w:gallery w:val="placeholder"/>
        </w:category>
        <w:types>
          <w:type w:val="bbPlcHdr"/>
        </w:types>
        <w:behaviors>
          <w:behavior w:val="content"/>
        </w:behaviors>
        <w:guid w:val="{AB10C8F4-27F3-46D3-A03D-95BEE0D8B2BD}"/>
      </w:docPartPr>
      <w:docPartBody>
        <w:p w:rsidR="00761B14" w:rsidRDefault="00761B14" w:rsidP="00761B14">
          <w:pPr>
            <w:pStyle w:val="FF999387CA9C44199DDD424970AA4D10"/>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4A497AB3EB124227BE9E7F65439EA0ED"/>
        <w:category>
          <w:name w:val="General"/>
          <w:gallery w:val="placeholder"/>
        </w:category>
        <w:types>
          <w:type w:val="bbPlcHdr"/>
        </w:types>
        <w:behaviors>
          <w:behavior w:val="content"/>
        </w:behaviors>
        <w:guid w:val="{7D6FC90D-52E6-47D2-8F84-AD4A40E4816E}"/>
      </w:docPartPr>
      <w:docPartBody>
        <w:p w:rsidR="00761B14" w:rsidRDefault="00761B14" w:rsidP="00761B14">
          <w:pPr>
            <w:pStyle w:val="4A497AB3EB124227BE9E7F65439EA0ED"/>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E37AB7626E85480D94CE82BC5A6599C2"/>
        <w:category>
          <w:name w:val="General"/>
          <w:gallery w:val="placeholder"/>
        </w:category>
        <w:types>
          <w:type w:val="bbPlcHdr"/>
        </w:types>
        <w:behaviors>
          <w:behavior w:val="content"/>
        </w:behaviors>
        <w:guid w:val="{69430D0A-B9E1-41BE-8AE5-651DB091B74A}"/>
      </w:docPartPr>
      <w:docPartBody>
        <w:p w:rsidR="00761B14" w:rsidRDefault="00761B14" w:rsidP="00761B14">
          <w:pPr>
            <w:pStyle w:val="E37AB7626E85480D94CE82BC5A6599C2"/>
          </w:pPr>
          <w:r w:rsidRPr="000D290B">
            <w:rPr>
              <w:rStyle w:val="Textodelmarcadordeposicin"/>
              <w:rFonts w:ascii="Arial" w:eastAsiaTheme="minorHAnsi" w:hAnsi="Arial" w:cs="Arial"/>
              <w:color w:val="FF8F8F"/>
              <w:u w:val="single"/>
            </w:rPr>
            <w:t>Diligenciar la dirección del proveedor</w:t>
          </w:r>
        </w:p>
      </w:docPartBody>
    </w:docPart>
    <w:docPart>
      <w:docPartPr>
        <w:name w:val="CC60B935BBC145318336AFE7C4225977"/>
        <w:category>
          <w:name w:val="General"/>
          <w:gallery w:val="placeholder"/>
        </w:category>
        <w:types>
          <w:type w:val="bbPlcHdr"/>
        </w:types>
        <w:behaviors>
          <w:behavior w:val="content"/>
        </w:behaviors>
        <w:guid w:val="{BA0ABE4B-FAAE-4476-A588-44AF5E18B1AC}"/>
      </w:docPartPr>
      <w:docPartBody>
        <w:p w:rsidR="00761B14" w:rsidRDefault="00761B14" w:rsidP="00761B14">
          <w:pPr>
            <w:pStyle w:val="CC60B935BBC145318336AFE7C4225977"/>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6689FAD572244CCFB353ED09E2B9FA1C"/>
        <w:category>
          <w:name w:val="General"/>
          <w:gallery w:val="placeholder"/>
        </w:category>
        <w:types>
          <w:type w:val="bbPlcHdr"/>
        </w:types>
        <w:behaviors>
          <w:behavior w:val="content"/>
        </w:behaviors>
        <w:guid w:val="{65B18C4F-6FB0-4B04-BC9B-6F08E6F46EB8}"/>
      </w:docPartPr>
      <w:docPartBody>
        <w:p w:rsidR="00761B14" w:rsidRDefault="00761B14" w:rsidP="00761B14">
          <w:pPr>
            <w:pStyle w:val="6689FAD572244CCFB353ED09E2B9FA1C"/>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6A158DA7826B4908872D4223E4B5FE9E"/>
        <w:category>
          <w:name w:val="General"/>
          <w:gallery w:val="placeholder"/>
        </w:category>
        <w:types>
          <w:type w:val="bbPlcHdr"/>
        </w:types>
        <w:behaviors>
          <w:behavior w:val="content"/>
        </w:behaviors>
        <w:guid w:val="{9251FFF3-FAE6-46B3-BA8A-5532C64C1CDE}"/>
      </w:docPartPr>
      <w:docPartBody>
        <w:p w:rsidR="00761B14" w:rsidRDefault="00761B14" w:rsidP="00761B14">
          <w:pPr>
            <w:pStyle w:val="6A158DA7826B4908872D4223E4B5FE9E"/>
          </w:pPr>
          <w:r>
            <w:rPr>
              <w:rStyle w:val="Textodelmarcadordeposicin"/>
              <w:rFonts w:ascii="Arial" w:eastAsiaTheme="minorHAnsi" w:hAnsi="Arial" w:cs="Arial"/>
              <w:color w:val="FF8F8F"/>
              <w:u w:val="single"/>
            </w:rPr>
            <w:t>Diligenciar el nombre completo del proponente</w:t>
          </w:r>
        </w:p>
      </w:docPartBody>
    </w:docPart>
    <w:docPart>
      <w:docPartPr>
        <w:name w:val="6BAB801D7943477CAD10F78C87ED63CB"/>
        <w:category>
          <w:name w:val="General"/>
          <w:gallery w:val="placeholder"/>
        </w:category>
        <w:types>
          <w:type w:val="bbPlcHdr"/>
        </w:types>
        <w:behaviors>
          <w:behavior w:val="content"/>
        </w:behaviors>
        <w:guid w:val="{D5867A41-FDA1-4759-B75B-184ABC2C8B60}"/>
      </w:docPartPr>
      <w:docPartBody>
        <w:p w:rsidR="00761B14" w:rsidRDefault="00761B14" w:rsidP="00761B14">
          <w:pPr>
            <w:pStyle w:val="6BAB801D7943477CAD10F78C87ED63CB"/>
          </w:pPr>
          <w:r>
            <w:rPr>
              <w:rStyle w:val="Textodelmarcadordeposicin"/>
              <w:rFonts w:ascii="Arial" w:eastAsiaTheme="minorHAnsi" w:hAnsi="Arial" w:cs="Arial"/>
              <w:color w:val="FF8F8F"/>
              <w:u w:val="single"/>
            </w:rPr>
            <w:t>Diligenciar la identificación del proponente</w:t>
          </w:r>
        </w:p>
      </w:docPartBody>
    </w:docPart>
    <w:docPart>
      <w:docPartPr>
        <w:name w:val="6E6F04FD33A14012941D26A3FA8873C0"/>
        <w:category>
          <w:name w:val="General"/>
          <w:gallery w:val="placeholder"/>
        </w:category>
        <w:types>
          <w:type w:val="bbPlcHdr"/>
        </w:types>
        <w:behaviors>
          <w:behavior w:val="content"/>
        </w:behaviors>
        <w:guid w:val="{307CC849-7647-4F8C-B6A1-F5C376F5D489}"/>
      </w:docPartPr>
      <w:docPartBody>
        <w:p w:rsidR="00761B14" w:rsidRDefault="00761B14" w:rsidP="00761B14">
          <w:pPr>
            <w:pStyle w:val="6E6F04FD33A14012941D26A3FA8873C0"/>
          </w:pPr>
          <w:r>
            <w:rPr>
              <w:rStyle w:val="Textodelmarcadordeposicin"/>
              <w:rFonts w:ascii="Arial" w:eastAsiaTheme="minorHAnsi" w:hAnsi="Arial" w:cs="Arial"/>
              <w:color w:val="FF8F8F"/>
              <w:u w:val="single"/>
            </w:rPr>
            <w:t>Diligenciar el nombre completo del representante legal</w:t>
          </w:r>
        </w:p>
      </w:docPartBody>
    </w:docPart>
    <w:docPart>
      <w:docPartPr>
        <w:name w:val="6C20DBAE005C43DD93AED97383803CBE"/>
        <w:category>
          <w:name w:val="General"/>
          <w:gallery w:val="placeholder"/>
        </w:category>
        <w:types>
          <w:type w:val="bbPlcHdr"/>
        </w:types>
        <w:behaviors>
          <w:behavior w:val="content"/>
        </w:behaviors>
        <w:guid w:val="{D37A6426-DCE0-46E4-9A17-7C2B8FB0491D}"/>
      </w:docPartPr>
      <w:docPartBody>
        <w:p w:rsidR="00761B14" w:rsidRDefault="00761B14" w:rsidP="00761B14">
          <w:pPr>
            <w:pStyle w:val="6C20DBAE005C43DD93AED97383803CBE"/>
          </w:pPr>
          <w:r>
            <w:rPr>
              <w:rStyle w:val="Textodelmarcadordeposicin"/>
              <w:rFonts w:ascii="Arial" w:eastAsiaTheme="minorHAnsi" w:hAnsi="Arial" w:cs="Arial"/>
              <w:color w:val="FF8F8F"/>
              <w:u w:val="single"/>
            </w:rPr>
            <w:t>Diligenciar el documento de identificación del representante legal</w:t>
          </w:r>
        </w:p>
      </w:docPartBody>
    </w:docPart>
    <w:docPart>
      <w:docPartPr>
        <w:name w:val="1DE339F449D44860B9C9587C90F44471"/>
        <w:category>
          <w:name w:val="General"/>
          <w:gallery w:val="placeholder"/>
        </w:category>
        <w:types>
          <w:type w:val="bbPlcHdr"/>
        </w:types>
        <w:behaviors>
          <w:behavior w:val="content"/>
        </w:behaviors>
        <w:guid w:val="{6DB86E9D-F5B9-4D28-9EF7-8A8F60139F1F}"/>
      </w:docPartPr>
      <w:docPartBody>
        <w:p w:rsidR="00761B14" w:rsidRDefault="00761B14" w:rsidP="00761B14">
          <w:pPr>
            <w:pStyle w:val="1DE339F449D44860B9C9587C90F44471"/>
          </w:pPr>
          <w:r>
            <w:rPr>
              <w:rStyle w:val="Textodelmarcadordeposicin"/>
              <w:rFonts w:ascii="Arial" w:eastAsiaTheme="minorHAnsi" w:hAnsi="Arial" w:cs="Arial"/>
              <w:color w:val="FF8F8F"/>
              <w:u w:val="single"/>
            </w:rPr>
            <w:t>Diligenciar la dirección del proveedor</w:t>
          </w:r>
        </w:p>
      </w:docPartBody>
    </w:docPart>
    <w:docPart>
      <w:docPartPr>
        <w:name w:val="F0882D3FEB2842199F396FB243DB48FE"/>
        <w:category>
          <w:name w:val="General"/>
          <w:gallery w:val="placeholder"/>
        </w:category>
        <w:types>
          <w:type w:val="bbPlcHdr"/>
        </w:types>
        <w:behaviors>
          <w:behavior w:val="content"/>
        </w:behaviors>
        <w:guid w:val="{AC33B164-E281-4188-982A-10D25F849C03}"/>
      </w:docPartPr>
      <w:docPartBody>
        <w:p w:rsidR="00761B14" w:rsidRDefault="00761B14" w:rsidP="00761B14">
          <w:pPr>
            <w:pStyle w:val="F0882D3FEB2842199F396FB243DB48FE"/>
          </w:pPr>
          <w:r>
            <w:rPr>
              <w:rStyle w:val="Textodelmarcadordeposicin"/>
              <w:rFonts w:ascii="Arial" w:eastAsiaTheme="minorHAnsi" w:hAnsi="Arial" w:cs="Arial"/>
              <w:color w:val="FF8F8F"/>
              <w:u w:val="single"/>
            </w:rPr>
            <w:t>Diligenciar teléfonos de contacto del proveedor</w:t>
          </w:r>
        </w:p>
      </w:docPartBody>
    </w:docPart>
    <w:docPart>
      <w:docPartPr>
        <w:name w:val="9277B49A0F2742C28EA57BB588F45C93"/>
        <w:category>
          <w:name w:val="General"/>
          <w:gallery w:val="placeholder"/>
        </w:category>
        <w:types>
          <w:type w:val="bbPlcHdr"/>
        </w:types>
        <w:behaviors>
          <w:behavior w:val="content"/>
        </w:behaviors>
        <w:guid w:val="{8E291A45-3208-4945-BD9F-935153D154B3}"/>
      </w:docPartPr>
      <w:docPartBody>
        <w:p w:rsidR="00761B14" w:rsidRDefault="00761B14" w:rsidP="00761B14">
          <w:pPr>
            <w:pStyle w:val="9277B49A0F2742C28EA57BB588F45C93"/>
          </w:pPr>
          <w:r>
            <w:rPr>
              <w:rStyle w:val="Textodelmarcadordeposicin"/>
              <w:rFonts w:ascii="Arial" w:eastAsiaTheme="minorHAnsi" w:hAnsi="Arial" w:cs="Arial"/>
              <w:color w:val="FF8F8F"/>
              <w:u w:val="single"/>
            </w:rPr>
            <w:t>Diligenciar correo electrónico de notificaciones</w:t>
          </w:r>
        </w:p>
      </w:docPartBody>
    </w:docPart>
    <w:docPart>
      <w:docPartPr>
        <w:name w:val="9E5EE72A752740C1B102CF7728002D92"/>
        <w:category>
          <w:name w:val="General"/>
          <w:gallery w:val="placeholder"/>
        </w:category>
        <w:types>
          <w:type w:val="bbPlcHdr"/>
        </w:types>
        <w:behaviors>
          <w:behavior w:val="content"/>
        </w:behaviors>
        <w:guid w:val="{932EB02F-B256-4716-A5F6-05F551EE257A}"/>
      </w:docPartPr>
      <w:docPartBody>
        <w:p w:rsidR="00761B14" w:rsidRDefault="00761B14" w:rsidP="00761B14">
          <w:pPr>
            <w:pStyle w:val="9E5EE72A752740C1B102CF7728002D92"/>
          </w:pPr>
          <w:r>
            <w:rPr>
              <w:rStyle w:val="Textodelmarcadordeposicin"/>
              <w:rFonts w:ascii="Arial" w:hAnsi="Arial" w:cs="Arial"/>
              <w:color w:val="FF8F8F"/>
              <w:u w:val="single"/>
            </w:rPr>
            <w:t>Ciudad</w:t>
          </w:r>
        </w:p>
      </w:docPartBody>
    </w:docPart>
    <w:docPart>
      <w:docPartPr>
        <w:name w:val="3F253D47DF774646BC1CED52E2961FFE"/>
        <w:category>
          <w:name w:val="General"/>
          <w:gallery w:val="placeholder"/>
        </w:category>
        <w:types>
          <w:type w:val="bbPlcHdr"/>
        </w:types>
        <w:behaviors>
          <w:behavior w:val="content"/>
        </w:behaviors>
        <w:guid w:val="{9945BA4B-2021-4E79-A6EE-CC406F8D144E}"/>
      </w:docPartPr>
      <w:docPartBody>
        <w:p w:rsidR="00761B14" w:rsidRDefault="00761B14" w:rsidP="00761B14">
          <w:pPr>
            <w:pStyle w:val="3F253D47DF774646BC1CED52E2961FFE"/>
          </w:pPr>
          <w:r>
            <w:rPr>
              <w:rStyle w:val="Textodelmarcadordeposicin"/>
              <w:rFonts w:ascii="Arial" w:hAnsi="Arial" w:cs="Arial"/>
              <w:color w:val="FF8F8F"/>
            </w:rPr>
            <w:t>seleccionar la fecha.</w:t>
          </w:r>
        </w:p>
      </w:docPartBody>
    </w:docPart>
    <w:docPart>
      <w:docPartPr>
        <w:name w:val="AAC6E2AC40A147AEBDC510081C1E656F"/>
        <w:category>
          <w:name w:val="General"/>
          <w:gallery w:val="placeholder"/>
        </w:category>
        <w:types>
          <w:type w:val="bbPlcHdr"/>
        </w:types>
        <w:behaviors>
          <w:behavior w:val="content"/>
        </w:behaviors>
        <w:guid w:val="{045E2035-163C-4B63-ADB9-820F95147031}"/>
      </w:docPartPr>
      <w:docPartBody>
        <w:p w:rsidR="00761B14" w:rsidRDefault="00761B14" w:rsidP="00761B14">
          <w:pPr>
            <w:pStyle w:val="AAC6E2AC40A147AEBDC510081C1E656F"/>
          </w:pPr>
          <w:r>
            <w:rPr>
              <w:rStyle w:val="Textodelmarcadordeposicin"/>
              <w:rFonts w:ascii="Arial" w:hAnsi="Arial" w:cs="Arial"/>
              <w:color w:val="FF8F8F"/>
              <w:u w:val="single"/>
            </w:rPr>
            <w:t>DILIGENCIAR LA UNIDAD A LA QUE PRESENTA LA OFERTA</w:t>
          </w:r>
        </w:p>
      </w:docPartBody>
    </w:docPart>
    <w:docPart>
      <w:docPartPr>
        <w:name w:val="EAA0E0A1E6574127BF8D88D4E964A357"/>
        <w:category>
          <w:name w:val="General"/>
          <w:gallery w:val="placeholder"/>
        </w:category>
        <w:types>
          <w:type w:val="bbPlcHdr"/>
        </w:types>
        <w:behaviors>
          <w:behavior w:val="content"/>
        </w:behaviors>
        <w:guid w:val="{6BEF16E9-AB64-42B9-AC09-B6BB54DA0B98}"/>
      </w:docPartPr>
      <w:docPartBody>
        <w:p w:rsidR="00761B14" w:rsidRDefault="00761B14" w:rsidP="00761B14">
          <w:pPr>
            <w:pStyle w:val="EAA0E0A1E6574127BF8D88D4E964A357"/>
          </w:pPr>
          <w:r>
            <w:rPr>
              <w:rStyle w:val="Textodelmarcadordeposicin"/>
              <w:rFonts w:ascii="Arial" w:hAnsi="Arial" w:cs="Arial"/>
              <w:color w:val="FF8F8F"/>
              <w:u w:val="single"/>
            </w:rPr>
            <w:t>Elegir la modalidad de contratación</w:t>
          </w:r>
          <w:r>
            <w:rPr>
              <w:rStyle w:val="Textodelmarcadordeposicin"/>
              <w:rFonts w:ascii="Arial" w:hAnsi="Arial" w:cs="Arial"/>
            </w:rPr>
            <w:t>.</w:t>
          </w:r>
        </w:p>
      </w:docPartBody>
    </w:docPart>
    <w:docPart>
      <w:docPartPr>
        <w:name w:val="0ACA9D152FE54B86B3A590F569E7A87E"/>
        <w:category>
          <w:name w:val="General"/>
          <w:gallery w:val="placeholder"/>
        </w:category>
        <w:types>
          <w:type w:val="bbPlcHdr"/>
        </w:types>
        <w:behaviors>
          <w:behavior w:val="content"/>
        </w:behaviors>
        <w:guid w:val="{C55CF834-F190-4B4D-888A-DCFDD6A47414}"/>
      </w:docPartPr>
      <w:docPartBody>
        <w:p w:rsidR="00761B14" w:rsidRDefault="00761B14" w:rsidP="00761B14">
          <w:pPr>
            <w:pStyle w:val="0ACA9D152FE54B86B3A590F569E7A87E"/>
          </w:pPr>
          <w:r>
            <w:rPr>
              <w:rStyle w:val="Textodelmarcadordeposicin"/>
              <w:rFonts w:ascii="Arial" w:hAnsi="Arial" w:cs="Arial"/>
              <w:color w:val="FF8F8F"/>
              <w:u w:val="single"/>
            </w:rPr>
            <w:t>Diligenciar el número del proceso</w:t>
          </w:r>
        </w:p>
      </w:docPartBody>
    </w:docPart>
    <w:docPart>
      <w:docPartPr>
        <w:name w:val="92BF537DA7704AF38AA1F5E42C210A8F"/>
        <w:category>
          <w:name w:val="General"/>
          <w:gallery w:val="placeholder"/>
        </w:category>
        <w:types>
          <w:type w:val="bbPlcHdr"/>
        </w:types>
        <w:behaviors>
          <w:behavior w:val="content"/>
        </w:behaviors>
        <w:guid w:val="{054B7639-30F3-45BD-B317-9872B40C3A2A}"/>
      </w:docPartPr>
      <w:docPartBody>
        <w:p w:rsidR="00761B14" w:rsidRDefault="00761B14" w:rsidP="00761B14">
          <w:pPr>
            <w:pStyle w:val="92BF537DA7704AF38AA1F5E42C210A8F"/>
          </w:pPr>
          <w:r>
            <w:rPr>
              <w:rStyle w:val="Textodelmarcadordeposicin"/>
              <w:rFonts w:ascii="Arial" w:hAnsi="Arial" w:cs="Arial"/>
              <w:color w:val="FF8F8F"/>
              <w:u w:val="single"/>
            </w:rPr>
            <w:t>Transcribir el objeto del proceso</w:t>
          </w:r>
        </w:p>
      </w:docPartBody>
    </w:docPart>
    <w:docPart>
      <w:docPartPr>
        <w:name w:val="DAE89D1BE8354182853ABF79966664DF"/>
        <w:category>
          <w:name w:val="General"/>
          <w:gallery w:val="placeholder"/>
        </w:category>
        <w:types>
          <w:type w:val="bbPlcHdr"/>
        </w:types>
        <w:behaviors>
          <w:behavior w:val="content"/>
        </w:behaviors>
        <w:guid w:val="{4EEF546E-7398-43E2-9DDE-09154DFCFC77}"/>
      </w:docPartPr>
      <w:docPartBody>
        <w:p w:rsidR="00761B14" w:rsidRDefault="00761B14" w:rsidP="00761B14">
          <w:pPr>
            <w:pStyle w:val="DAE89D1BE8354182853ABF79966664DF"/>
          </w:pPr>
          <w:r>
            <w:rPr>
              <w:rStyle w:val="Textodelmarcadordeposicin"/>
              <w:rFonts w:ascii="Arial" w:eastAsiaTheme="minorHAnsi" w:hAnsi="Arial" w:cs="Arial"/>
              <w:color w:val="FF8F8F"/>
              <w:u w:val="single"/>
            </w:rPr>
            <w:t>Diligenciar el nombre completo del proponente</w:t>
          </w:r>
        </w:p>
      </w:docPartBody>
    </w:docPart>
    <w:docPart>
      <w:docPartPr>
        <w:name w:val="8EBAD25C4EF24F189F482B72136A76FF"/>
        <w:category>
          <w:name w:val="General"/>
          <w:gallery w:val="placeholder"/>
        </w:category>
        <w:types>
          <w:type w:val="bbPlcHdr"/>
        </w:types>
        <w:behaviors>
          <w:behavior w:val="content"/>
        </w:behaviors>
        <w:guid w:val="{4254B8F1-4744-407A-A3EB-8EA28DC90713}"/>
      </w:docPartPr>
      <w:docPartBody>
        <w:p w:rsidR="00761B14" w:rsidRDefault="00761B14" w:rsidP="00761B14">
          <w:pPr>
            <w:pStyle w:val="8EBAD25C4EF24F189F482B72136A76FF"/>
          </w:pPr>
          <w:r>
            <w:rPr>
              <w:rStyle w:val="Textodelmarcadordeposicin"/>
              <w:rFonts w:ascii="Arial" w:eastAsiaTheme="minorHAnsi" w:hAnsi="Arial" w:cs="Arial"/>
              <w:color w:val="FF8F8F"/>
              <w:u w:val="single"/>
            </w:rPr>
            <w:t>Diligenciar la identificación del proponente</w:t>
          </w:r>
        </w:p>
      </w:docPartBody>
    </w:docPart>
    <w:docPart>
      <w:docPartPr>
        <w:name w:val="DE3738B3B24B4E4898E762D4E38CE25A"/>
        <w:category>
          <w:name w:val="General"/>
          <w:gallery w:val="placeholder"/>
        </w:category>
        <w:types>
          <w:type w:val="bbPlcHdr"/>
        </w:types>
        <w:behaviors>
          <w:behavior w:val="content"/>
        </w:behaviors>
        <w:guid w:val="{DDFA5050-A22A-46B7-BD71-7E9E01C2B7C7}"/>
      </w:docPartPr>
      <w:docPartBody>
        <w:p w:rsidR="00761B14" w:rsidRDefault="00761B14" w:rsidP="00761B14">
          <w:pPr>
            <w:pStyle w:val="DE3738B3B24B4E4898E762D4E38CE25A"/>
          </w:pPr>
          <w:r>
            <w:rPr>
              <w:rStyle w:val="Textodelmarcadordeposicin"/>
              <w:rFonts w:ascii="Arial" w:eastAsiaTheme="minorHAnsi" w:hAnsi="Arial" w:cs="Arial"/>
              <w:color w:val="FF8F8F"/>
              <w:u w:val="single"/>
            </w:rPr>
            <w:t>Diligenciar el nombre completo del representante legal</w:t>
          </w:r>
        </w:p>
      </w:docPartBody>
    </w:docPart>
    <w:docPart>
      <w:docPartPr>
        <w:name w:val="2A02B909B7934335825143A68DD03BAF"/>
        <w:category>
          <w:name w:val="General"/>
          <w:gallery w:val="placeholder"/>
        </w:category>
        <w:types>
          <w:type w:val="bbPlcHdr"/>
        </w:types>
        <w:behaviors>
          <w:behavior w:val="content"/>
        </w:behaviors>
        <w:guid w:val="{481B7133-639B-4882-8C63-E6845C865C0A}"/>
      </w:docPartPr>
      <w:docPartBody>
        <w:p w:rsidR="00761B14" w:rsidRDefault="00761B14" w:rsidP="00761B14">
          <w:pPr>
            <w:pStyle w:val="2A02B909B7934335825143A68DD03BAF"/>
          </w:pPr>
          <w:r>
            <w:rPr>
              <w:rStyle w:val="Textodelmarcadordeposicin"/>
              <w:rFonts w:ascii="Arial" w:eastAsiaTheme="minorHAnsi" w:hAnsi="Arial" w:cs="Arial"/>
              <w:color w:val="FF8F8F"/>
              <w:u w:val="single"/>
            </w:rPr>
            <w:t>Diligenciar el documento de identificación del representante legal</w:t>
          </w:r>
        </w:p>
      </w:docPartBody>
    </w:docPart>
    <w:docPart>
      <w:docPartPr>
        <w:name w:val="7C90728A046F4BAE9872CACC6573D6F2"/>
        <w:category>
          <w:name w:val="General"/>
          <w:gallery w:val="placeholder"/>
        </w:category>
        <w:types>
          <w:type w:val="bbPlcHdr"/>
        </w:types>
        <w:behaviors>
          <w:behavior w:val="content"/>
        </w:behaviors>
        <w:guid w:val="{C7305057-0003-46BE-B9D6-76AF1B52B32F}"/>
      </w:docPartPr>
      <w:docPartBody>
        <w:p w:rsidR="00761B14" w:rsidRDefault="00761B14" w:rsidP="00761B14">
          <w:pPr>
            <w:pStyle w:val="7C90728A046F4BAE9872CACC6573D6F2"/>
          </w:pPr>
          <w:r>
            <w:rPr>
              <w:rStyle w:val="Textodelmarcadordeposicin"/>
              <w:rFonts w:ascii="Arial" w:eastAsiaTheme="minorHAnsi" w:hAnsi="Arial" w:cs="Arial"/>
              <w:color w:val="FF8F8F"/>
              <w:u w:val="single"/>
            </w:rPr>
            <w:t>Diligenciar la dirección del proveedor</w:t>
          </w:r>
        </w:p>
      </w:docPartBody>
    </w:docPart>
    <w:docPart>
      <w:docPartPr>
        <w:name w:val="554B251C18A54631B663C456E4C5DB86"/>
        <w:category>
          <w:name w:val="General"/>
          <w:gallery w:val="placeholder"/>
        </w:category>
        <w:types>
          <w:type w:val="bbPlcHdr"/>
        </w:types>
        <w:behaviors>
          <w:behavior w:val="content"/>
        </w:behaviors>
        <w:guid w:val="{8388A795-232C-4C18-A959-16FE46C523C6}"/>
      </w:docPartPr>
      <w:docPartBody>
        <w:p w:rsidR="00761B14" w:rsidRDefault="00761B14" w:rsidP="00761B14">
          <w:pPr>
            <w:pStyle w:val="554B251C18A54631B663C456E4C5DB86"/>
          </w:pPr>
          <w:r>
            <w:rPr>
              <w:rStyle w:val="Textodelmarcadordeposicin"/>
              <w:rFonts w:ascii="Arial" w:eastAsiaTheme="minorHAnsi" w:hAnsi="Arial" w:cs="Arial"/>
              <w:color w:val="FF8F8F"/>
              <w:u w:val="single"/>
            </w:rPr>
            <w:t>Diligenciar teléfonos de contacto del proveedor</w:t>
          </w:r>
        </w:p>
      </w:docPartBody>
    </w:docPart>
    <w:docPart>
      <w:docPartPr>
        <w:name w:val="7023936173984AE78E23494D3B51CC76"/>
        <w:category>
          <w:name w:val="General"/>
          <w:gallery w:val="placeholder"/>
        </w:category>
        <w:types>
          <w:type w:val="bbPlcHdr"/>
        </w:types>
        <w:behaviors>
          <w:behavior w:val="content"/>
        </w:behaviors>
        <w:guid w:val="{C9BCEF04-5408-4646-9BEB-1E9BC97A7FF5}"/>
      </w:docPartPr>
      <w:docPartBody>
        <w:p w:rsidR="00761B14" w:rsidRDefault="00761B14" w:rsidP="00761B14">
          <w:pPr>
            <w:pStyle w:val="7023936173984AE78E23494D3B51CC76"/>
          </w:pPr>
          <w:r>
            <w:rPr>
              <w:rStyle w:val="Textodelmarcadordeposicin"/>
              <w:rFonts w:ascii="Arial" w:eastAsiaTheme="minorHAnsi" w:hAnsi="Arial" w:cs="Arial"/>
              <w:color w:val="FF8F8F"/>
              <w:u w:val="single"/>
            </w:rPr>
            <w:t>Diligenciar correo electrónico de notificaciones</w:t>
          </w:r>
        </w:p>
      </w:docPartBody>
    </w:docPart>
    <w:docPart>
      <w:docPartPr>
        <w:name w:val="B92FA045679344E698B7D6C78572C00D"/>
        <w:category>
          <w:name w:val="General"/>
          <w:gallery w:val="placeholder"/>
        </w:category>
        <w:types>
          <w:type w:val="bbPlcHdr"/>
        </w:types>
        <w:behaviors>
          <w:behavior w:val="content"/>
        </w:behaviors>
        <w:guid w:val="{11EE190C-49A2-4609-9420-D847E599FA7E}"/>
      </w:docPartPr>
      <w:docPartBody>
        <w:p w:rsidR="00761B14" w:rsidRDefault="00761B14" w:rsidP="00761B14">
          <w:pPr>
            <w:pStyle w:val="B92FA045679344E698B7D6C78572C00D"/>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78E52DA9B4DF4E588ABC7ABEA8B8E505"/>
        <w:category>
          <w:name w:val="General"/>
          <w:gallery w:val="placeholder"/>
        </w:category>
        <w:types>
          <w:type w:val="bbPlcHdr"/>
        </w:types>
        <w:behaviors>
          <w:behavior w:val="content"/>
        </w:behaviors>
        <w:guid w:val="{00CF79E8-E093-4102-A811-D283E6C514C7}"/>
      </w:docPartPr>
      <w:docPartBody>
        <w:p w:rsidR="00761B14" w:rsidRDefault="00761B14" w:rsidP="00761B14">
          <w:pPr>
            <w:pStyle w:val="78E52DA9B4DF4E588ABC7ABEA8B8E505"/>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FFF452680C234AFFA522D5CC1536CF03"/>
        <w:category>
          <w:name w:val="General"/>
          <w:gallery w:val="placeholder"/>
        </w:category>
        <w:types>
          <w:type w:val="bbPlcHdr"/>
        </w:types>
        <w:behaviors>
          <w:behavior w:val="content"/>
        </w:behaviors>
        <w:guid w:val="{78FF4399-A8D6-4544-9548-C32BB8AAE69C}"/>
      </w:docPartPr>
      <w:docPartBody>
        <w:p w:rsidR="00761B14" w:rsidRDefault="00761B14" w:rsidP="00761B14">
          <w:pPr>
            <w:pStyle w:val="FFF452680C234AFFA522D5CC1536CF03"/>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511F44EB14BB4C39923FF99C7729E7A3"/>
        <w:category>
          <w:name w:val="General"/>
          <w:gallery w:val="placeholder"/>
        </w:category>
        <w:types>
          <w:type w:val="bbPlcHdr"/>
        </w:types>
        <w:behaviors>
          <w:behavior w:val="content"/>
        </w:behaviors>
        <w:guid w:val="{DA342540-6BA4-4A20-A886-B67DC7BE022A}"/>
      </w:docPartPr>
      <w:docPartBody>
        <w:p w:rsidR="00761B14" w:rsidRDefault="00761B14" w:rsidP="00761B14">
          <w:pPr>
            <w:pStyle w:val="511F44EB14BB4C39923FF99C7729E7A3"/>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B833790833F0489093E9CBB23346E629"/>
        <w:category>
          <w:name w:val="General"/>
          <w:gallery w:val="placeholder"/>
        </w:category>
        <w:types>
          <w:type w:val="bbPlcHdr"/>
        </w:types>
        <w:behaviors>
          <w:behavior w:val="content"/>
        </w:behaviors>
        <w:guid w:val="{402B7DAF-C646-430B-A03D-E27EF8F13902}"/>
      </w:docPartPr>
      <w:docPartBody>
        <w:p w:rsidR="00761B14" w:rsidRDefault="00761B14" w:rsidP="00761B14">
          <w:pPr>
            <w:pStyle w:val="B833790833F0489093E9CBB23346E629"/>
          </w:pPr>
          <w:r w:rsidRPr="00A70DFE">
            <w:rPr>
              <w:rStyle w:val="Textodelmarcadordeposicin"/>
              <w:rFonts w:ascii="Arial" w:eastAsiaTheme="minorHAnsi" w:hAnsi="Arial" w:cs="Arial"/>
              <w:color w:val="FF8F8F"/>
              <w:u w:val="single"/>
            </w:rPr>
            <w:t>Diligenciar la dirección del proveedor</w:t>
          </w:r>
        </w:p>
      </w:docPartBody>
    </w:docPart>
    <w:docPart>
      <w:docPartPr>
        <w:name w:val="38ACE0AB3E7F45B895F19833D41C8A81"/>
        <w:category>
          <w:name w:val="General"/>
          <w:gallery w:val="placeholder"/>
        </w:category>
        <w:types>
          <w:type w:val="bbPlcHdr"/>
        </w:types>
        <w:behaviors>
          <w:behavior w:val="content"/>
        </w:behaviors>
        <w:guid w:val="{69FF2B7E-CF41-4E5C-AB2E-A325A0372D7F}"/>
      </w:docPartPr>
      <w:docPartBody>
        <w:p w:rsidR="00761B14" w:rsidRDefault="00761B14" w:rsidP="00761B14">
          <w:pPr>
            <w:pStyle w:val="38ACE0AB3E7F45B895F19833D41C8A81"/>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E56911ED83B7444EACFE7AD2AF1379D3"/>
        <w:category>
          <w:name w:val="General"/>
          <w:gallery w:val="placeholder"/>
        </w:category>
        <w:types>
          <w:type w:val="bbPlcHdr"/>
        </w:types>
        <w:behaviors>
          <w:behavior w:val="content"/>
        </w:behaviors>
        <w:guid w:val="{4052DB4B-64B7-41C1-A4DD-591D2E45FD1D}"/>
      </w:docPartPr>
      <w:docPartBody>
        <w:p w:rsidR="00761B14" w:rsidRDefault="00761B14" w:rsidP="00761B14">
          <w:pPr>
            <w:pStyle w:val="E56911ED83B7444EACFE7AD2AF1379D3"/>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E5E444B234144180A2BCFB00B2BE0763"/>
        <w:category>
          <w:name w:val="General"/>
          <w:gallery w:val="placeholder"/>
        </w:category>
        <w:types>
          <w:type w:val="bbPlcHdr"/>
        </w:types>
        <w:behaviors>
          <w:behavior w:val="content"/>
        </w:behaviors>
        <w:guid w:val="{C8D219DC-90F3-4FCD-A99E-36C60D75D32A}"/>
      </w:docPartPr>
      <w:docPartBody>
        <w:p w:rsidR="00761B14" w:rsidRDefault="00761B14" w:rsidP="00761B14">
          <w:pPr>
            <w:pStyle w:val="E5E444B234144180A2BCFB00B2BE0763"/>
          </w:pPr>
          <w:r w:rsidRPr="000D290B">
            <w:rPr>
              <w:rStyle w:val="Textodelmarcadordeposicin"/>
              <w:rFonts w:ascii="Arial" w:hAnsi="Arial" w:cs="Arial"/>
              <w:color w:val="FF8F8F"/>
              <w:u w:val="single"/>
            </w:rPr>
            <w:t>Ciudad</w:t>
          </w:r>
        </w:p>
      </w:docPartBody>
    </w:docPart>
    <w:docPart>
      <w:docPartPr>
        <w:name w:val="62D46ADD3024439ABD94D47193C89CB8"/>
        <w:category>
          <w:name w:val="General"/>
          <w:gallery w:val="placeholder"/>
        </w:category>
        <w:types>
          <w:type w:val="bbPlcHdr"/>
        </w:types>
        <w:behaviors>
          <w:behavior w:val="content"/>
        </w:behaviors>
        <w:guid w:val="{7720C1C9-B212-40A3-86EB-7A2952239CB0}"/>
      </w:docPartPr>
      <w:docPartBody>
        <w:p w:rsidR="00761B14" w:rsidRDefault="00761B14" w:rsidP="00761B14">
          <w:pPr>
            <w:pStyle w:val="62D46ADD3024439ABD94D47193C89CB8"/>
          </w:pPr>
          <w:r w:rsidRPr="000D290B">
            <w:rPr>
              <w:rStyle w:val="Textodelmarcadordeposicin"/>
              <w:rFonts w:ascii="Arial" w:hAnsi="Arial" w:cs="Arial"/>
              <w:color w:val="FF8F8F"/>
            </w:rPr>
            <w:t>seleccionar la fecha.</w:t>
          </w:r>
        </w:p>
      </w:docPartBody>
    </w:docPart>
    <w:docPart>
      <w:docPartPr>
        <w:name w:val="F4429EF0CD504A10AC160208028B1A3D"/>
        <w:category>
          <w:name w:val="General"/>
          <w:gallery w:val="placeholder"/>
        </w:category>
        <w:types>
          <w:type w:val="bbPlcHdr"/>
        </w:types>
        <w:behaviors>
          <w:behavior w:val="content"/>
        </w:behaviors>
        <w:guid w:val="{34E26ECA-B331-4C11-9444-ADF2A3E75655}"/>
      </w:docPartPr>
      <w:docPartBody>
        <w:p w:rsidR="00761B14" w:rsidRDefault="00761B14" w:rsidP="00761B14">
          <w:pPr>
            <w:pStyle w:val="F4429EF0CD504A10AC160208028B1A3D"/>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D7C771795BE84DF9B44D97ECA8FD72C6"/>
        <w:category>
          <w:name w:val="General"/>
          <w:gallery w:val="placeholder"/>
        </w:category>
        <w:types>
          <w:type w:val="bbPlcHdr"/>
        </w:types>
        <w:behaviors>
          <w:behavior w:val="content"/>
        </w:behaviors>
        <w:guid w:val="{F3596D72-4C37-4833-8627-6552195D315C}"/>
      </w:docPartPr>
      <w:docPartBody>
        <w:p w:rsidR="00761B14" w:rsidRDefault="00761B14" w:rsidP="00761B14">
          <w:pPr>
            <w:pStyle w:val="D7C771795BE84DF9B44D97ECA8FD72C6"/>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6F666E23E1F54CDBA7DCD83DF26E2CDA"/>
        <w:category>
          <w:name w:val="General"/>
          <w:gallery w:val="placeholder"/>
        </w:category>
        <w:types>
          <w:type w:val="bbPlcHdr"/>
        </w:types>
        <w:behaviors>
          <w:behavior w:val="content"/>
        </w:behaviors>
        <w:guid w:val="{8F5B3339-D119-4024-BEB2-E18334180C6A}"/>
      </w:docPartPr>
      <w:docPartBody>
        <w:p w:rsidR="00761B14" w:rsidRDefault="00761B14" w:rsidP="00761B14">
          <w:pPr>
            <w:pStyle w:val="6F666E23E1F54CDBA7DCD83DF26E2CDA"/>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1F7746931A6147CCAA624BCABC704BB3"/>
        <w:category>
          <w:name w:val="General"/>
          <w:gallery w:val="placeholder"/>
        </w:category>
        <w:types>
          <w:type w:val="bbPlcHdr"/>
        </w:types>
        <w:behaviors>
          <w:behavior w:val="content"/>
        </w:behaviors>
        <w:guid w:val="{FB58508E-678B-461A-8970-3097E84206A0}"/>
      </w:docPartPr>
      <w:docPartBody>
        <w:p w:rsidR="00761B14" w:rsidRDefault="00761B14" w:rsidP="00761B14">
          <w:pPr>
            <w:pStyle w:val="1F7746931A6147CCAA624BCABC704BB3"/>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976B24A126E143B0B1C47B6BB53F4538"/>
        <w:category>
          <w:name w:val="General"/>
          <w:gallery w:val="placeholder"/>
        </w:category>
        <w:types>
          <w:type w:val="bbPlcHdr"/>
        </w:types>
        <w:behaviors>
          <w:behavior w:val="content"/>
        </w:behaviors>
        <w:guid w:val="{4CC5C770-0A83-46E2-BB21-AE9EEB9E3DB4}"/>
      </w:docPartPr>
      <w:docPartBody>
        <w:p w:rsidR="00761B14" w:rsidRDefault="00761B14" w:rsidP="00761B14">
          <w:pPr>
            <w:pStyle w:val="976B24A126E143B0B1C47B6BB53F4538"/>
          </w:pPr>
          <w:r w:rsidRPr="000D290B">
            <w:rPr>
              <w:rStyle w:val="Textodelmarcadordeposicin"/>
              <w:rFonts w:ascii="Arial" w:hAnsi="Arial" w:cs="Arial"/>
              <w:color w:val="FF8F8F"/>
              <w:u w:val="single"/>
            </w:rPr>
            <w:t>Ciudad</w:t>
          </w:r>
        </w:p>
      </w:docPartBody>
    </w:docPart>
    <w:docPart>
      <w:docPartPr>
        <w:name w:val="A9316CEB2D7D4480BABE5F34D1A919AC"/>
        <w:category>
          <w:name w:val="General"/>
          <w:gallery w:val="placeholder"/>
        </w:category>
        <w:types>
          <w:type w:val="bbPlcHdr"/>
        </w:types>
        <w:behaviors>
          <w:behavior w:val="content"/>
        </w:behaviors>
        <w:guid w:val="{6DE628D4-CAC6-475E-9C8F-5872687C8FA3}"/>
      </w:docPartPr>
      <w:docPartBody>
        <w:p w:rsidR="00761B14" w:rsidRDefault="00761B14" w:rsidP="00761B14">
          <w:pPr>
            <w:pStyle w:val="A9316CEB2D7D4480BABE5F34D1A919AC"/>
          </w:pPr>
          <w:r w:rsidRPr="000D290B">
            <w:rPr>
              <w:rStyle w:val="Textodelmarcadordeposicin"/>
              <w:rFonts w:ascii="Arial" w:hAnsi="Arial" w:cs="Arial"/>
              <w:color w:val="FF8F8F"/>
            </w:rPr>
            <w:t>seleccionar la fecha.</w:t>
          </w:r>
        </w:p>
      </w:docPartBody>
    </w:docPart>
    <w:docPart>
      <w:docPartPr>
        <w:name w:val="C7030084E4804A5385B622CE72CD7E31"/>
        <w:category>
          <w:name w:val="General"/>
          <w:gallery w:val="placeholder"/>
        </w:category>
        <w:types>
          <w:type w:val="bbPlcHdr"/>
        </w:types>
        <w:behaviors>
          <w:behavior w:val="content"/>
        </w:behaviors>
        <w:guid w:val="{FFBC1675-FD27-4EB1-BD5C-C86C87B2CE66}"/>
      </w:docPartPr>
      <w:docPartBody>
        <w:p w:rsidR="00761B14" w:rsidRDefault="00761B14" w:rsidP="00761B14">
          <w:pPr>
            <w:pStyle w:val="C7030084E4804A5385B622CE72CD7E31"/>
          </w:pPr>
          <w:r w:rsidRPr="000D290B">
            <w:rPr>
              <w:rStyle w:val="Textodelmarcadordeposicin"/>
              <w:rFonts w:ascii="Arial" w:hAnsi="Arial" w:cs="Arial"/>
              <w:color w:val="FF8F8F"/>
              <w:u w:val="single"/>
            </w:rPr>
            <w:t>Transcribir el objeto del proceso</w:t>
          </w:r>
        </w:p>
      </w:docPartBody>
    </w:docPart>
    <w:docPart>
      <w:docPartPr>
        <w:name w:val="79AA3B8B68114540BCBD080D0CDBFBA3"/>
        <w:category>
          <w:name w:val="General"/>
          <w:gallery w:val="placeholder"/>
        </w:category>
        <w:types>
          <w:type w:val="bbPlcHdr"/>
        </w:types>
        <w:behaviors>
          <w:behavior w:val="content"/>
        </w:behaviors>
        <w:guid w:val="{D4E5B949-8A08-40F9-A508-CBF75417326F}"/>
      </w:docPartPr>
      <w:docPartBody>
        <w:p w:rsidR="00761B14" w:rsidRDefault="00761B14" w:rsidP="00761B14">
          <w:pPr>
            <w:pStyle w:val="79AA3B8B68114540BCBD080D0CDBFBA3"/>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DFA307EA4D5A4035B1F7208B2B01F1BC"/>
        <w:category>
          <w:name w:val="General"/>
          <w:gallery w:val="placeholder"/>
        </w:category>
        <w:types>
          <w:type w:val="bbPlcHdr"/>
        </w:types>
        <w:behaviors>
          <w:behavior w:val="content"/>
        </w:behaviors>
        <w:guid w:val="{2CBCDDB6-FF5C-4C3C-AD10-312927C84825}"/>
      </w:docPartPr>
      <w:docPartBody>
        <w:p w:rsidR="00761B14" w:rsidRDefault="00761B14" w:rsidP="00761B14">
          <w:pPr>
            <w:pStyle w:val="DFA307EA4D5A4035B1F7208B2B01F1BC"/>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57ED13E4D5D04ECC8175F8B60D217AE7"/>
        <w:category>
          <w:name w:val="General"/>
          <w:gallery w:val="placeholder"/>
        </w:category>
        <w:types>
          <w:type w:val="bbPlcHdr"/>
        </w:types>
        <w:behaviors>
          <w:behavior w:val="content"/>
        </w:behaviors>
        <w:guid w:val="{417995BD-0780-4B58-943F-44D64B2B7621}"/>
      </w:docPartPr>
      <w:docPartBody>
        <w:p w:rsidR="00761B14" w:rsidRDefault="00761B14" w:rsidP="00761B14">
          <w:pPr>
            <w:pStyle w:val="57ED13E4D5D04ECC8175F8B60D217AE7"/>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16D5F1286FE1445B9483F1BD1D191192"/>
        <w:category>
          <w:name w:val="General"/>
          <w:gallery w:val="placeholder"/>
        </w:category>
        <w:types>
          <w:type w:val="bbPlcHdr"/>
        </w:types>
        <w:behaviors>
          <w:behavior w:val="content"/>
        </w:behaviors>
        <w:guid w:val="{B0F39016-31E6-4E20-BB7B-6365920258F4}"/>
      </w:docPartPr>
      <w:docPartBody>
        <w:p w:rsidR="00761B14" w:rsidRDefault="00761B14" w:rsidP="00761B14">
          <w:pPr>
            <w:pStyle w:val="16D5F1286FE1445B9483F1BD1D191192"/>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2FD318DF140E4DE3B6266D9571FC68BC"/>
        <w:category>
          <w:name w:val="General"/>
          <w:gallery w:val="placeholder"/>
        </w:category>
        <w:types>
          <w:type w:val="bbPlcHdr"/>
        </w:types>
        <w:behaviors>
          <w:behavior w:val="content"/>
        </w:behaviors>
        <w:guid w:val="{E947A299-7923-49D3-93FD-D2342BD33B4F}"/>
      </w:docPartPr>
      <w:docPartBody>
        <w:p w:rsidR="00761B14" w:rsidRDefault="00761B14" w:rsidP="00761B14">
          <w:pPr>
            <w:pStyle w:val="2FD318DF140E4DE3B6266D9571FC68BC"/>
          </w:pPr>
          <w:r>
            <w:rPr>
              <w:rStyle w:val="Textodelmarcadordeposicin"/>
              <w:rFonts w:ascii="Arial" w:hAnsi="Arial" w:cs="Arial"/>
              <w:color w:val="FF8F8F"/>
              <w:sz w:val="20"/>
              <w:szCs w:val="20"/>
              <w:u w:val="single"/>
            </w:rPr>
            <w:t>Diligenciar el número del proceso</w:t>
          </w:r>
        </w:p>
      </w:docPartBody>
    </w:docPart>
    <w:docPart>
      <w:docPartPr>
        <w:name w:val="AEF0FFF6B4F240AE97BA7509898E0E4F"/>
        <w:category>
          <w:name w:val="General"/>
          <w:gallery w:val="placeholder"/>
        </w:category>
        <w:types>
          <w:type w:val="bbPlcHdr"/>
        </w:types>
        <w:behaviors>
          <w:behavior w:val="content"/>
        </w:behaviors>
        <w:guid w:val="{0290474D-D10E-4343-89C2-0842C6C0A895}"/>
      </w:docPartPr>
      <w:docPartBody>
        <w:p w:rsidR="00761B14" w:rsidRDefault="00761B14" w:rsidP="00761B14">
          <w:pPr>
            <w:pStyle w:val="AEF0FFF6B4F240AE97BA7509898E0E4F"/>
          </w:pPr>
          <w:r>
            <w:rPr>
              <w:rStyle w:val="Textodelmarcadordeposicin"/>
              <w:rFonts w:ascii="Arial" w:hAnsi="Arial" w:cs="Arial"/>
              <w:color w:val="FF8F8F"/>
              <w:sz w:val="20"/>
              <w:szCs w:val="20"/>
              <w:u w:val="single"/>
            </w:rPr>
            <w:t>Transcribir el objeto del proceso</w:t>
          </w:r>
        </w:p>
      </w:docPartBody>
    </w:docPart>
    <w:docPart>
      <w:docPartPr>
        <w:name w:val="274086E0305B4EAC9FC8E5AB9A5C0227"/>
        <w:category>
          <w:name w:val="General"/>
          <w:gallery w:val="placeholder"/>
        </w:category>
        <w:types>
          <w:type w:val="bbPlcHdr"/>
        </w:types>
        <w:behaviors>
          <w:behavior w:val="content"/>
        </w:behaviors>
        <w:guid w:val="{6823621F-3244-4C52-9926-F39BBF28BECA}"/>
      </w:docPartPr>
      <w:docPartBody>
        <w:p w:rsidR="00761B14" w:rsidRDefault="00761B14" w:rsidP="00761B14">
          <w:pPr>
            <w:pStyle w:val="274086E0305B4EAC9FC8E5AB9A5C0227"/>
          </w:pPr>
          <w:r>
            <w:rPr>
              <w:rStyle w:val="Textodelmarcadordeposicin"/>
              <w:rFonts w:ascii="Arial" w:hAnsi="Arial" w:cs="Arial"/>
              <w:color w:val="FF8F8F"/>
              <w:sz w:val="20"/>
              <w:szCs w:val="20"/>
              <w:u w:val="single"/>
            </w:rPr>
            <w:t>Diligenciar el número del proceso</w:t>
          </w:r>
        </w:p>
      </w:docPartBody>
    </w:docPart>
    <w:docPart>
      <w:docPartPr>
        <w:name w:val="0AF9371C1BD745CCB073ECB2AAB1DFE0"/>
        <w:category>
          <w:name w:val="General"/>
          <w:gallery w:val="placeholder"/>
        </w:category>
        <w:types>
          <w:type w:val="bbPlcHdr"/>
        </w:types>
        <w:behaviors>
          <w:behavior w:val="content"/>
        </w:behaviors>
        <w:guid w:val="{F06CC90E-BCE2-48F9-A3BC-D7CA1E6180B0}"/>
      </w:docPartPr>
      <w:docPartBody>
        <w:p w:rsidR="00761B14" w:rsidRDefault="00761B14" w:rsidP="00761B14">
          <w:pPr>
            <w:pStyle w:val="0AF9371C1BD745CCB073ECB2AAB1DFE0"/>
          </w:pPr>
          <w:r>
            <w:rPr>
              <w:rStyle w:val="Textodelmarcadordeposicin"/>
              <w:rFonts w:ascii="Arial" w:hAnsi="Arial" w:cs="Arial"/>
              <w:color w:val="FF8F8F"/>
              <w:sz w:val="20"/>
              <w:szCs w:val="20"/>
              <w:u w:val="single"/>
            </w:rPr>
            <w:t>Transcribir el objeto del proceso</w:t>
          </w:r>
        </w:p>
      </w:docPartBody>
    </w:docPart>
    <w:docPart>
      <w:docPartPr>
        <w:name w:val="A12086952129492EBC2471A53933811C"/>
        <w:category>
          <w:name w:val="General"/>
          <w:gallery w:val="placeholder"/>
        </w:category>
        <w:types>
          <w:type w:val="bbPlcHdr"/>
        </w:types>
        <w:behaviors>
          <w:behavior w:val="content"/>
        </w:behaviors>
        <w:guid w:val="{AEC683D4-84D1-478C-B94D-07293F5B102C}"/>
      </w:docPartPr>
      <w:docPartBody>
        <w:p w:rsidR="00761B14" w:rsidRDefault="00761B14" w:rsidP="00761B14">
          <w:pPr>
            <w:pStyle w:val="A12086952129492EBC2471A53933811C"/>
          </w:pPr>
          <w:r>
            <w:rPr>
              <w:rStyle w:val="Textodelmarcadordeposicin"/>
              <w:rFonts w:ascii="Arial" w:hAnsi="Arial" w:cs="Arial"/>
              <w:color w:val="FF8F8F"/>
              <w:sz w:val="20"/>
              <w:szCs w:val="20"/>
              <w:u w:val="single"/>
            </w:rPr>
            <w:t>Transcribir el objeto del proceso</w:t>
          </w:r>
        </w:p>
      </w:docPartBody>
    </w:docPart>
    <w:docPart>
      <w:docPartPr>
        <w:name w:val="97BF9D5F4E8F45C693F6EECB9B2F79E1"/>
        <w:category>
          <w:name w:val="General"/>
          <w:gallery w:val="placeholder"/>
        </w:category>
        <w:types>
          <w:type w:val="bbPlcHdr"/>
        </w:types>
        <w:behaviors>
          <w:behavior w:val="content"/>
        </w:behaviors>
        <w:guid w:val="{10AD71F4-1B94-490C-8A3F-51E51C1BA436}"/>
      </w:docPartPr>
      <w:docPartBody>
        <w:p w:rsidR="00761B14" w:rsidRDefault="00761B14" w:rsidP="00761B14">
          <w:pPr>
            <w:pStyle w:val="97BF9D5F4E8F45C693F6EECB9B2F79E1"/>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AE7187CFD58F4BFFAC997DA56F06CB79"/>
        <w:category>
          <w:name w:val="General"/>
          <w:gallery w:val="placeholder"/>
        </w:category>
        <w:types>
          <w:type w:val="bbPlcHdr"/>
        </w:types>
        <w:behaviors>
          <w:behavior w:val="content"/>
        </w:behaviors>
        <w:guid w:val="{1C8EA6A9-DB7C-4C1B-B0B8-75D4BA18B3AA}"/>
      </w:docPartPr>
      <w:docPartBody>
        <w:p w:rsidR="00761B14" w:rsidRDefault="00761B14" w:rsidP="00761B14">
          <w:pPr>
            <w:pStyle w:val="AE7187CFD58F4BFFAC997DA56F06CB79"/>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07A0D5AA31DD4A23993FAAD55417A84D"/>
        <w:category>
          <w:name w:val="General"/>
          <w:gallery w:val="placeholder"/>
        </w:category>
        <w:types>
          <w:type w:val="bbPlcHdr"/>
        </w:types>
        <w:behaviors>
          <w:behavior w:val="content"/>
        </w:behaviors>
        <w:guid w:val="{774FA635-C46F-4AA6-9061-547604671476}"/>
      </w:docPartPr>
      <w:docPartBody>
        <w:p w:rsidR="00761B14" w:rsidRDefault="00761B14" w:rsidP="00761B14">
          <w:pPr>
            <w:pStyle w:val="07A0D5AA31DD4A23993FAAD55417A84D"/>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BCE313A50DFB46ADBEC5070A21B10AF1"/>
        <w:category>
          <w:name w:val="General"/>
          <w:gallery w:val="placeholder"/>
        </w:category>
        <w:types>
          <w:type w:val="bbPlcHdr"/>
        </w:types>
        <w:behaviors>
          <w:behavior w:val="content"/>
        </w:behaviors>
        <w:guid w:val="{AC699D7F-1E10-465C-98C7-0EC0F6EE82AF}"/>
      </w:docPartPr>
      <w:docPartBody>
        <w:p w:rsidR="00761B14" w:rsidRDefault="00761B14" w:rsidP="00761B14">
          <w:pPr>
            <w:pStyle w:val="BCE313A50DFB46ADBEC5070A21B10AF1"/>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4657A5D505874B9BA9F8A10F926B189D"/>
        <w:category>
          <w:name w:val="General"/>
          <w:gallery w:val="placeholder"/>
        </w:category>
        <w:types>
          <w:type w:val="bbPlcHdr"/>
        </w:types>
        <w:behaviors>
          <w:behavior w:val="content"/>
        </w:behaviors>
        <w:guid w:val="{D709745C-ACB6-44BC-B35F-E56C3F74F5CD}"/>
      </w:docPartPr>
      <w:docPartBody>
        <w:p w:rsidR="00761B14" w:rsidRDefault="00761B14" w:rsidP="00761B14">
          <w:pPr>
            <w:pStyle w:val="4657A5D505874B9BA9F8A10F926B189D"/>
          </w:pPr>
          <w:r w:rsidRPr="00A70DFE">
            <w:rPr>
              <w:rStyle w:val="Textodelmarcadordeposicin"/>
              <w:rFonts w:ascii="Arial" w:eastAsiaTheme="minorHAnsi" w:hAnsi="Arial" w:cs="Arial"/>
              <w:color w:val="FF8F8F"/>
              <w:u w:val="single"/>
            </w:rPr>
            <w:t>Diligenciar la dirección del proveedor</w:t>
          </w:r>
        </w:p>
      </w:docPartBody>
    </w:docPart>
    <w:docPart>
      <w:docPartPr>
        <w:name w:val="13919413454D43088D2E90C315900355"/>
        <w:category>
          <w:name w:val="General"/>
          <w:gallery w:val="placeholder"/>
        </w:category>
        <w:types>
          <w:type w:val="bbPlcHdr"/>
        </w:types>
        <w:behaviors>
          <w:behavior w:val="content"/>
        </w:behaviors>
        <w:guid w:val="{D553FE9E-416C-4192-A7F6-1D09BBFE0980}"/>
      </w:docPartPr>
      <w:docPartBody>
        <w:p w:rsidR="00761B14" w:rsidRDefault="00761B14" w:rsidP="00761B14">
          <w:pPr>
            <w:pStyle w:val="13919413454D43088D2E90C315900355"/>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E2377FE17C6C46C6BA3D173AE73F7B79"/>
        <w:category>
          <w:name w:val="General"/>
          <w:gallery w:val="placeholder"/>
        </w:category>
        <w:types>
          <w:type w:val="bbPlcHdr"/>
        </w:types>
        <w:behaviors>
          <w:behavior w:val="content"/>
        </w:behaviors>
        <w:guid w:val="{EB2BF57B-2AD9-4C37-9822-B0671DD60997}"/>
      </w:docPartPr>
      <w:docPartBody>
        <w:p w:rsidR="00761B14" w:rsidRDefault="00761B14" w:rsidP="00761B14">
          <w:pPr>
            <w:pStyle w:val="E2377FE17C6C46C6BA3D173AE73F7B79"/>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3D1E4E7B2D1A464CB19C66B6ABF24FF9"/>
        <w:category>
          <w:name w:val="General"/>
          <w:gallery w:val="placeholder"/>
        </w:category>
        <w:types>
          <w:type w:val="bbPlcHdr"/>
        </w:types>
        <w:behaviors>
          <w:behavior w:val="content"/>
        </w:behaviors>
        <w:guid w:val="{C282E771-444B-4A32-B246-48834090D0AF}"/>
      </w:docPartPr>
      <w:docPartBody>
        <w:p w:rsidR="00B059A1" w:rsidRDefault="00B059A1" w:rsidP="00B059A1">
          <w:pPr>
            <w:pStyle w:val="3D1E4E7B2D1A464CB19C66B6ABF24FF9"/>
          </w:pPr>
          <w:r w:rsidRPr="000113F5">
            <w:rPr>
              <w:rStyle w:val="Textodelmarcadordeposicin"/>
              <w:rFonts w:ascii="Arial" w:eastAsiaTheme="minorHAnsi" w:hAnsi="Arial" w:cs="Arial"/>
              <w:color w:val="FF8F8F"/>
              <w:sz w:val="18"/>
              <w:szCs w:val="18"/>
              <w:u w:val="single"/>
            </w:rPr>
            <w:t>Diligenciar el nombre completo del proponente</w:t>
          </w:r>
        </w:p>
      </w:docPartBody>
    </w:docPart>
    <w:docPart>
      <w:docPartPr>
        <w:name w:val="797E192F0CD64664805DD82563726689"/>
        <w:category>
          <w:name w:val="General"/>
          <w:gallery w:val="placeholder"/>
        </w:category>
        <w:types>
          <w:type w:val="bbPlcHdr"/>
        </w:types>
        <w:behaviors>
          <w:behavior w:val="content"/>
        </w:behaviors>
        <w:guid w:val="{9514B087-7C05-4CD2-9929-5D8E5DA9F504}"/>
      </w:docPartPr>
      <w:docPartBody>
        <w:p w:rsidR="00700976" w:rsidRDefault="00700976" w:rsidP="00700976">
          <w:pPr>
            <w:pStyle w:val="797E192F0CD64664805DD82563726689"/>
          </w:pPr>
          <w:r>
            <w:rPr>
              <w:rStyle w:val="Textodelmarcadordeposicin"/>
              <w:rFonts w:ascii="Arial" w:hAnsi="Arial" w:cs="Arial"/>
              <w:color w:val="FF8F8F"/>
              <w:u w:val="single"/>
            </w:rPr>
            <w:t>DILIGENCIAR LA UNIDAD A LA QUE PRESENTA LA OFERTA</w:t>
          </w:r>
        </w:p>
      </w:docPartBody>
    </w:docPart>
    <w:docPart>
      <w:docPartPr>
        <w:name w:val="9DA187A34DCA4219B45EDDEBCA96EAB5"/>
        <w:category>
          <w:name w:val="General"/>
          <w:gallery w:val="placeholder"/>
        </w:category>
        <w:types>
          <w:type w:val="bbPlcHdr"/>
        </w:types>
        <w:behaviors>
          <w:behavior w:val="content"/>
        </w:behaviors>
        <w:guid w:val="{E7C15615-9F02-4770-A83E-613A7A85F67F}"/>
      </w:docPartPr>
      <w:docPartBody>
        <w:p w:rsidR="0082692D" w:rsidRDefault="0082692D" w:rsidP="0082692D">
          <w:pPr>
            <w:pStyle w:val="9DA187A34DCA4219B45EDDEBCA96EAB5"/>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7D2753BE88174E61ABB8ED2B74475739"/>
        <w:category>
          <w:name w:val="General"/>
          <w:gallery w:val="placeholder"/>
        </w:category>
        <w:types>
          <w:type w:val="bbPlcHdr"/>
        </w:types>
        <w:behaviors>
          <w:behavior w:val="content"/>
        </w:behaviors>
        <w:guid w:val="{0F181C66-DA4C-48F7-9DF6-ABC3F011EE7A}"/>
      </w:docPartPr>
      <w:docPartBody>
        <w:p w:rsidR="0082692D" w:rsidRDefault="0082692D" w:rsidP="0082692D">
          <w:pPr>
            <w:pStyle w:val="7D2753BE88174E61ABB8ED2B74475739"/>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44FAE14C051B4E74B9D4986DFF564F03"/>
        <w:category>
          <w:name w:val="General"/>
          <w:gallery w:val="placeholder"/>
        </w:category>
        <w:types>
          <w:type w:val="bbPlcHdr"/>
        </w:types>
        <w:behaviors>
          <w:behavior w:val="content"/>
        </w:behaviors>
        <w:guid w:val="{E0E6C816-81FD-4E2E-88B9-8B2FB4EFCC20}"/>
      </w:docPartPr>
      <w:docPartBody>
        <w:p w:rsidR="0082692D" w:rsidRDefault="0082692D" w:rsidP="0082692D">
          <w:pPr>
            <w:pStyle w:val="44FAE14C051B4E74B9D4986DFF564F03"/>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0E39F2BCF5414D8CA9803C7F3EAF92DE"/>
        <w:category>
          <w:name w:val="General"/>
          <w:gallery w:val="placeholder"/>
        </w:category>
        <w:types>
          <w:type w:val="bbPlcHdr"/>
        </w:types>
        <w:behaviors>
          <w:behavior w:val="content"/>
        </w:behaviors>
        <w:guid w:val="{A5267139-2A2E-4A4D-B99E-0D81C3FE01B5}"/>
      </w:docPartPr>
      <w:docPartBody>
        <w:p w:rsidR="0082692D" w:rsidRDefault="0082692D" w:rsidP="0082692D">
          <w:pPr>
            <w:pStyle w:val="0E39F2BCF5414D8CA9803C7F3EAF92DE"/>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6E087CF390C6400299C2419E97A05813"/>
        <w:category>
          <w:name w:val="General"/>
          <w:gallery w:val="placeholder"/>
        </w:category>
        <w:types>
          <w:type w:val="bbPlcHdr"/>
        </w:types>
        <w:behaviors>
          <w:behavior w:val="content"/>
        </w:behaviors>
        <w:guid w:val="{2BE62DC3-4666-49B2-89AB-BBCB80CD7A69}"/>
      </w:docPartPr>
      <w:docPartBody>
        <w:p w:rsidR="0082692D" w:rsidRDefault="0082692D" w:rsidP="0082692D">
          <w:pPr>
            <w:pStyle w:val="6E087CF390C6400299C2419E97A05813"/>
          </w:pPr>
          <w:r w:rsidRPr="00A70DFE">
            <w:rPr>
              <w:rStyle w:val="Textodelmarcadordeposicin"/>
              <w:rFonts w:ascii="Arial" w:eastAsiaTheme="minorHAnsi" w:hAnsi="Arial" w:cs="Arial"/>
              <w:color w:val="FF8F8F"/>
              <w:u w:val="single"/>
            </w:rPr>
            <w:t>Diligenciar la dirección del proveedor</w:t>
          </w:r>
        </w:p>
      </w:docPartBody>
    </w:docPart>
    <w:docPart>
      <w:docPartPr>
        <w:name w:val="D3841C7FBEB94C928DE847BED26D4779"/>
        <w:category>
          <w:name w:val="General"/>
          <w:gallery w:val="placeholder"/>
        </w:category>
        <w:types>
          <w:type w:val="bbPlcHdr"/>
        </w:types>
        <w:behaviors>
          <w:behavior w:val="content"/>
        </w:behaviors>
        <w:guid w:val="{40213A75-3587-4A50-B631-740F23026A92}"/>
      </w:docPartPr>
      <w:docPartBody>
        <w:p w:rsidR="0082692D" w:rsidRDefault="0082692D" w:rsidP="0082692D">
          <w:pPr>
            <w:pStyle w:val="D3841C7FBEB94C928DE847BED26D4779"/>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672252829E8C422CABA5EC3CB778CB88"/>
        <w:category>
          <w:name w:val="General"/>
          <w:gallery w:val="placeholder"/>
        </w:category>
        <w:types>
          <w:type w:val="bbPlcHdr"/>
        </w:types>
        <w:behaviors>
          <w:behavior w:val="content"/>
        </w:behaviors>
        <w:guid w:val="{DBE40388-0A5E-4B9B-AF24-85D69D8B4CD3}"/>
      </w:docPartPr>
      <w:docPartBody>
        <w:p w:rsidR="0082692D" w:rsidRDefault="0082692D" w:rsidP="0082692D">
          <w:pPr>
            <w:pStyle w:val="672252829E8C422CABA5EC3CB778CB88"/>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8970E38097C14E00A0B4290C958F4D11"/>
        <w:category>
          <w:name w:val="General"/>
          <w:gallery w:val="placeholder"/>
        </w:category>
        <w:types>
          <w:type w:val="bbPlcHdr"/>
        </w:types>
        <w:behaviors>
          <w:behavior w:val="content"/>
        </w:behaviors>
        <w:guid w:val="{36AFB6EE-7A0C-4B84-AE0F-1181D7FC2A17}"/>
      </w:docPartPr>
      <w:docPartBody>
        <w:p w:rsidR="00FF50E3" w:rsidRDefault="0082692D" w:rsidP="0082692D">
          <w:pPr>
            <w:pStyle w:val="8970E38097C14E00A0B4290C958F4D11"/>
          </w:pPr>
          <w:r>
            <w:rPr>
              <w:rStyle w:val="Textodelmarcadordeposicin"/>
              <w:rFonts w:ascii="Arial" w:eastAsiaTheme="minorHAnsi" w:hAnsi="Arial" w:cs="Arial"/>
              <w:color w:val="FF8F8F"/>
              <w:u w:val="single"/>
            </w:rPr>
            <w:t>Diligenciar el nombre completo del proponente</w:t>
          </w:r>
        </w:p>
      </w:docPartBody>
    </w:docPart>
    <w:docPart>
      <w:docPartPr>
        <w:name w:val="6D4203B34554490BB0BA64D801E6025C"/>
        <w:category>
          <w:name w:val="General"/>
          <w:gallery w:val="placeholder"/>
        </w:category>
        <w:types>
          <w:type w:val="bbPlcHdr"/>
        </w:types>
        <w:behaviors>
          <w:behavior w:val="content"/>
        </w:behaviors>
        <w:guid w:val="{9210E168-2C0A-4A02-AF2A-BB9DF4C7D8C9}"/>
      </w:docPartPr>
      <w:docPartBody>
        <w:p w:rsidR="00FF50E3" w:rsidRDefault="0082692D" w:rsidP="0082692D">
          <w:pPr>
            <w:pStyle w:val="6D4203B34554490BB0BA64D801E6025C"/>
          </w:pPr>
          <w:r>
            <w:rPr>
              <w:rStyle w:val="Textodelmarcadordeposicin"/>
              <w:rFonts w:ascii="Arial" w:eastAsiaTheme="minorHAnsi" w:hAnsi="Arial" w:cs="Arial"/>
              <w:color w:val="FF8F8F"/>
              <w:u w:val="single"/>
            </w:rPr>
            <w:t>Diligenciar la identificación del proponente</w:t>
          </w:r>
        </w:p>
      </w:docPartBody>
    </w:docPart>
    <w:docPart>
      <w:docPartPr>
        <w:name w:val="E365155ED49E46F3BA4A1ED55643F6F4"/>
        <w:category>
          <w:name w:val="General"/>
          <w:gallery w:val="placeholder"/>
        </w:category>
        <w:types>
          <w:type w:val="bbPlcHdr"/>
        </w:types>
        <w:behaviors>
          <w:behavior w:val="content"/>
        </w:behaviors>
        <w:guid w:val="{4A191D88-3E56-45AF-A74C-6EBE21B2CDA0}"/>
      </w:docPartPr>
      <w:docPartBody>
        <w:p w:rsidR="00FF50E3" w:rsidRDefault="0082692D" w:rsidP="0082692D">
          <w:pPr>
            <w:pStyle w:val="E365155ED49E46F3BA4A1ED55643F6F4"/>
          </w:pPr>
          <w:r>
            <w:rPr>
              <w:rStyle w:val="Textodelmarcadordeposicin"/>
              <w:rFonts w:ascii="Arial" w:eastAsiaTheme="minorHAnsi" w:hAnsi="Arial" w:cs="Arial"/>
              <w:color w:val="FF8F8F"/>
              <w:u w:val="single"/>
            </w:rPr>
            <w:t>Diligenciar el nombre completo del representante legal</w:t>
          </w:r>
        </w:p>
      </w:docPartBody>
    </w:docPart>
    <w:docPart>
      <w:docPartPr>
        <w:name w:val="0412A4ACCEAF4F77B90E8CD5E6AC0FB4"/>
        <w:category>
          <w:name w:val="General"/>
          <w:gallery w:val="placeholder"/>
        </w:category>
        <w:types>
          <w:type w:val="bbPlcHdr"/>
        </w:types>
        <w:behaviors>
          <w:behavior w:val="content"/>
        </w:behaviors>
        <w:guid w:val="{A9220163-29F6-4F56-825B-D554D50F26B0}"/>
      </w:docPartPr>
      <w:docPartBody>
        <w:p w:rsidR="00FF50E3" w:rsidRDefault="0082692D" w:rsidP="0082692D">
          <w:pPr>
            <w:pStyle w:val="0412A4ACCEAF4F77B90E8CD5E6AC0FB4"/>
          </w:pPr>
          <w:r>
            <w:rPr>
              <w:rStyle w:val="Textodelmarcadordeposicin"/>
              <w:rFonts w:ascii="Arial" w:eastAsiaTheme="minorHAnsi" w:hAnsi="Arial" w:cs="Arial"/>
              <w:color w:val="FF8F8F"/>
              <w:u w:val="single"/>
            </w:rPr>
            <w:t>Diligenciar el documento de identificación del representante legal</w:t>
          </w:r>
        </w:p>
      </w:docPartBody>
    </w:docPart>
    <w:docPart>
      <w:docPartPr>
        <w:name w:val="0E8503AD818A42E69C7A8AF631CCC989"/>
        <w:category>
          <w:name w:val="General"/>
          <w:gallery w:val="placeholder"/>
        </w:category>
        <w:types>
          <w:type w:val="bbPlcHdr"/>
        </w:types>
        <w:behaviors>
          <w:behavior w:val="content"/>
        </w:behaviors>
        <w:guid w:val="{9D3899F3-6D65-4B5B-8834-666C11E2420B}"/>
      </w:docPartPr>
      <w:docPartBody>
        <w:p w:rsidR="00FF50E3" w:rsidRDefault="0082692D" w:rsidP="0082692D">
          <w:pPr>
            <w:pStyle w:val="0E8503AD818A42E69C7A8AF631CCC989"/>
          </w:pPr>
          <w:r>
            <w:rPr>
              <w:rStyle w:val="Textodelmarcadordeposicin"/>
              <w:rFonts w:ascii="Arial" w:eastAsiaTheme="minorHAnsi" w:hAnsi="Arial" w:cs="Arial"/>
              <w:color w:val="FF8F8F"/>
              <w:u w:val="single"/>
            </w:rPr>
            <w:t>Diligenciar la dirección del proveedor</w:t>
          </w:r>
        </w:p>
      </w:docPartBody>
    </w:docPart>
    <w:docPart>
      <w:docPartPr>
        <w:name w:val="8B6F870A9739422FAE94A69AED2EBC07"/>
        <w:category>
          <w:name w:val="General"/>
          <w:gallery w:val="placeholder"/>
        </w:category>
        <w:types>
          <w:type w:val="bbPlcHdr"/>
        </w:types>
        <w:behaviors>
          <w:behavior w:val="content"/>
        </w:behaviors>
        <w:guid w:val="{57DDA266-FF5D-481A-9764-C18348263940}"/>
      </w:docPartPr>
      <w:docPartBody>
        <w:p w:rsidR="00FF50E3" w:rsidRDefault="0082692D" w:rsidP="0082692D">
          <w:pPr>
            <w:pStyle w:val="8B6F870A9739422FAE94A69AED2EBC07"/>
          </w:pPr>
          <w:r>
            <w:rPr>
              <w:rStyle w:val="Textodelmarcadordeposicin"/>
              <w:rFonts w:ascii="Arial" w:eastAsiaTheme="minorHAnsi" w:hAnsi="Arial" w:cs="Arial"/>
              <w:color w:val="FF8F8F"/>
              <w:u w:val="single"/>
            </w:rPr>
            <w:t>Diligenciar teléfonos de contacto del proveedor</w:t>
          </w:r>
        </w:p>
      </w:docPartBody>
    </w:docPart>
    <w:docPart>
      <w:docPartPr>
        <w:name w:val="C76F30CAFA424215B4CF4F2E81F13480"/>
        <w:category>
          <w:name w:val="General"/>
          <w:gallery w:val="placeholder"/>
        </w:category>
        <w:types>
          <w:type w:val="bbPlcHdr"/>
        </w:types>
        <w:behaviors>
          <w:behavior w:val="content"/>
        </w:behaviors>
        <w:guid w:val="{C277FEA7-43E6-4D6C-920A-7DD0A6D629C1}"/>
      </w:docPartPr>
      <w:docPartBody>
        <w:p w:rsidR="00FF50E3" w:rsidRDefault="0082692D" w:rsidP="0082692D">
          <w:pPr>
            <w:pStyle w:val="C76F30CAFA424215B4CF4F2E81F13480"/>
          </w:pPr>
          <w:r>
            <w:rPr>
              <w:rStyle w:val="Textodelmarcadordeposicin"/>
              <w:rFonts w:ascii="Arial" w:eastAsiaTheme="minorHAnsi" w:hAnsi="Arial" w:cs="Arial"/>
              <w:color w:val="FF8F8F"/>
              <w:u w:val="single"/>
            </w:rPr>
            <w:t>Diligenciar correo electrónico de notificaciones</w:t>
          </w:r>
        </w:p>
      </w:docPartBody>
    </w:docPart>
    <w:docPart>
      <w:docPartPr>
        <w:name w:val="887D3443DBCC4B0C90AE385F64C8576B"/>
        <w:category>
          <w:name w:val="General"/>
          <w:gallery w:val="placeholder"/>
        </w:category>
        <w:types>
          <w:type w:val="bbPlcHdr"/>
        </w:types>
        <w:behaviors>
          <w:behavior w:val="content"/>
        </w:behaviors>
        <w:guid w:val="{F7608F48-AC7E-463D-8B0C-F0875763B8C8}"/>
      </w:docPartPr>
      <w:docPartBody>
        <w:p w:rsidR="00FF50E3" w:rsidRDefault="0082692D" w:rsidP="0082692D">
          <w:pPr>
            <w:pStyle w:val="887D3443DBCC4B0C90AE385F64C8576B"/>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A922A948EE5D4FD68DB42F6C3D14C2C3"/>
        <w:category>
          <w:name w:val="General"/>
          <w:gallery w:val="placeholder"/>
        </w:category>
        <w:types>
          <w:type w:val="bbPlcHdr"/>
        </w:types>
        <w:behaviors>
          <w:behavior w:val="content"/>
        </w:behaviors>
        <w:guid w:val="{2E0A8629-2F8D-462B-BAB8-A4128B4C0D8D}"/>
      </w:docPartPr>
      <w:docPartBody>
        <w:p w:rsidR="00FF50E3" w:rsidRDefault="0082692D" w:rsidP="0082692D">
          <w:pPr>
            <w:pStyle w:val="A922A948EE5D4FD68DB42F6C3D14C2C3"/>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61E83F12CB11450CAD59F4FE09D9757A"/>
        <w:category>
          <w:name w:val="General"/>
          <w:gallery w:val="placeholder"/>
        </w:category>
        <w:types>
          <w:type w:val="bbPlcHdr"/>
        </w:types>
        <w:behaviors>
          <w:behavior w:val="content"/>
        </w:behaviors>
        <w:guid w:val="{D1CF57F8-CBF6-4DAD-AFD1-A1573C4777DC}"/>
      </w:docPartPr>
      <w:docPartBody>
        <w:p w:rsidR="00FF50E3" w:rsidRDefault="0082692D" w:rsidP="0082692D">
          <w:pPr>
            <w:pStyle w:val="61E83F12CB11450CAD59F4FE09D9757A"/>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70DCCE20155F41B78B2EA7120C14B785"/>
        <w:category>
          <w:name w:val="General"/>
          <w:gallery w:val="placeholder"/>
        </w:category>
        <w:types>
          <w:type w:val="bbPlcHdr"/>
        </w:types>
        <w:behaviors>
          <w:behavior w:val="content"/>
        </w:behaviors>
        <w:guid w:val="{B6FE7B6C-D5D7-4B0B-A928-2014DF2D62FE}"/>
      </w:docPartPr>
      <w:docPartBody>
        <w:p w:rsidR="00FF50E3" w:rsidRDefault="0082692D" w:rsidP="0082692D">
          <w:pPr>
            <w:pStyle w:val="70DCCE20155F41B78B2EA7120C14B785"/>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F4129EC3E97E41FF8565E4B55E0AE690"/>
        <w:category>
          <w:name w:val="General"/>
          <w:gallery w:val="placeholder"/>
        </w:category>
        <w:types>
          <w:type w:val="bbPlcHdr"/>
        </w:types>
        <w:behaviors>
          <w:behavior w:val="content"/>
        </w:behaviors>
        <w:guid w:val="{4EC19E6F-1E85-429A-9B1F-732878927EB7}"/>
      </w:docPartPr>
      <w:docPartBody>
        <w:p w:rsidR="00FF50E3" w:rsidRDefault="0082692D" w:rsidP="0082692D">
          <w:pPr>
            <w:pStyle w:val="F4129EC3E97E41FF8565E4B55E0AE690"/>
          </w:pPr>
          <w:r w:rsidRPr="000D290B">
            <w:rPr>
              <w:rStyle w:val="Textodelmarcadordeposicin"/>
              <w:rFonts w:ascii="Arial" w:eastAsiaTheme="minorHAnsi" w:hAnsi="Arial" w:cs="Arial"/>
              <w:color w:val="FF8F8F"/>
              <w:u w:val="single"/>
            </w:rPr>
            <w:t>Diligenciar la dirección del proveedor</w:t>
          </w:r>
        </w:p>
      </w:docPartBody>
    </w:docPart>
    <w:docPart>
      <w:docPartPr>
        <w:name w:val="D102E350EDE247E5811941620D07EF18"/>
        <w:category>
          <w:name w:val="General"/>
          <w:gallery w:val="placeholder"/>
        </w:category>
        <w:types>
          <w:type w:val="bbPlcHdr"/>
        </w:types>
        <w:behaviors>
          <w:behavior w:val="content"/>
        </w:behaviors>
        <w:guid w:val="{7F14E737-BB27-42E7-8DD5-0A582AA00E31}"/>
      </w:docPartPr>
      <w:docPartBody>
        <w:p w:rsidR="00FF50E3" w:rsidRDefault="0082692D" w:rsidP="0082692D">
          <w:pPr>
            <w:pStyle w:val="D102E350EDE247E5811941620D07EF18"/>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6155FC87815B4EB8922EBF6A4722B857"/>
        <w:category>
          <w:name w:val="General"/>
          <w:gallery w:val="placeholder"/>
        </w:category>
        <w:types>
          <w:type w:val="bbPlcHdr"/>
        </w:types>
        <w:behaviors>
          <w:behavior w:val="content"/>
        </w:behaviors>
        <w:guid w:val="{A0C3D7CB-6298-4FF2-BACE-766EB521AFFB}"/>
      </w:docPartPr>
      <w:docPartBody>
        <w:p w:rsidR="00FF50E3" w:rsidRDefault="0082692D" w:rsidP="0082692D">
          <w:pPr>
            <w:pStyle w:val="6155FC87815B4EB8922EBF6A4722B857"/>
          </w:pPr>
          <w:r w:rsidRPr="000D290B">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charset w:val="00"/>
    <w:family w:val="roman"/>
    <w:pitch w:val="variable"/>
    <w:sig w:usb0="00000007" w:usb1="00000000" w:usb2="00000000" w:usb3="00000000" w:csb0="0000009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Univers">
    <w:altName w:val="Arial"/>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ans Serif 12cpi">
    <w:panose1 w:val="00000000000000000000"/>
    <w:charset w:val="00"/>
    <w:family w:val="modern"/>
    <w:notTrueType/>
    <w:pitch w:val="fixed"/>
    <w:sig w:usb0="00000003" w:usb1="00000000" w:usb2="00000000" w:usb3="00000000" w:csb0="00000001" w:csb1="00000000"/>
  </w:font>
  <w:font w:name="Britannic Bold">
    <w:panose1 w:val="020B0903060703020204"/>
    <w:charset w:val="00"/>
    <w:family w:val="swiss"/>
    <w:pitch w:val="variable"/>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Thorndale">
    <w:altName w:val="Times New Roman"/>
    <w:charset w:val="00"/>
    <w:family w:val="roman"/>
    <w:pitch w:val="variable"/>
  </w:font>
  <w:font w:name="Andale Sans UI">
    <w:altName w:val="Times New Roman"/>
    <w:charset w:val="00"/>
    <w:family w:val="auto"/>
    <w:pitch w:val="variable"/>
  </w:font>
  <w:font w:name="Mangal">
    <w:panose1 w:val="00000400000000000000"/>
    <w:charset w:val="01"/>
    <w:family w:val="roman"/>
    <w:notTrueType/>
    <w:pitch w:val="variable"/>
    <w:sig w:usb0="00002000" w:usb1="00000000" w:usb2="00000000" w:usb3="00000000" w:csb0="00000000" w:csb1="00000000"/>
  </w:font>
  <w:font w:name="Frutiger 45 Light">
    <w:altName w:val="Cambria"/>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Microsoft YaHei">
    <w:panose1 w:val="020B0503020204020204"/>
    <w:charset w:val="86"/>
    <w:family w:val="swiss"/>
    <w:pitch w:val="variable"/>
    <w:sig w:usb0="80000287" w:usb1="2ACF3C50" w:usb2="00000016" w:usb3="00000000" w:csb0="0004001F" w:csb1="00000000"/>
  </w:font>
  <w:font w:name="Aptos">
    <w:charset w:val="00"/>
    <w:family w:val="swiss"/>
    <w:pitch w:val="variable"/>
    <w:sig w:usb0="20000287" w:usb1="00000003" w:usb2="0000000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inherit">
    <w:altName w:val="Times New Roman"/>
    <w:panose1 w:val="00000000000000000000"/>
    <w:charset w:val="00"/>
    <w:family w:val="roman"/>
    <w:notTrueType/>
    <w:pitch w:val="default"/>
  </w:font>
  <w:font w:name="Akzidenz Grotesk BE Light">
    <w:altName w:val="Calibri"/>
    <w:panose1 w:val="00000000000000000000"/>
    <w:charset w:val="00"/>
    <w:family w:val="swiss"/>
    <w:notTrueType/>
    <w:pitch w:val="default"/>
    <w:sig w:usb0="00000003" w:usb1="00000000" w:usb2="00000000" w:usb3="00000000" w:csb0="00000001" w:csb1="00000000"/>
  </w:font>
  <w:font w:name="PILFEC+ArialMT">
    <w:altName w:val="Calibri"/>
    <w:panose1 w:val="00000000000000000000"/>
    <w:charset w:val="00"/>
    <w:family w:val="swiss"/>
    <w:notTrueType/>
    <w:pitch w:val="default"/>
    <w:sig w:usb0="00000003" w:usb1="00000000" w:usb2="00000000" w:usb3="00000000" w:csb0="00000001" w:csb1="00000000"/>
  </w:font>
  <w:font w:name="Segoe UI Emoji">
    <w:panose1 w:val="020B0502040204020203"/>
    <w:charset w:val="00"/>
    <w:family w:val="swiss"/>
    <w:pitch w:val="variable"/>
    <w:sig w:usb0="00000003" w:usb1="02000000" w:usb2="08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3476"/>
    <w:rsid w:val="00041FD9"/>
    <w:rsid w:val="000542C4"/>
    <w:rsid w:val="00074CF2"/>
    <w:rsid w:val="00081B7E"/>
    <w:rsid w:val="000B62AB"/>
    <w:rsid w:val="001156F5"/>
    <w:rsid w:val="001245CF"/>
    <w:rsid w:val="00165972"/>
    <w:rsid w:val="001771CC"/>
    <w:rsid w:val="00193E5C"/>
    <w:rsid w:val="001A1852"/>
    <w:rsid w:val="001A2BF5"/>
    <w:rsid w:val="001D3476"/>
    <w:rsid w:val="001F5845"/>
    <w:rsid w:val="002438E1"/>
    <w:rsid w:val="003D6AAB"/>
    <w:rsid w:val="003F7EF4"/>
    <w:rsid w:val="00426D35"/>
    <w:rsid w:val="00460845"/>
    <w:rsid w:val="00460A85"/>
    <w:rsid w:val="004D6428"/>
    <w:rsid w:val="00576266"/>
    <w:rsid w:val="005A7E79"/>
    <w:rsid w:val="005C55DE"/>
    <w:rsid w:val="006E2246"/>
    <w:rsid w:val="006E3B73"/>
    <w:rsid w:val="00700976"/>
    <w:rsid w:val="00761B14"/>
    <w:rsid w:val="00764B9F"/>
    <w:rsid w:val="007B4738"/>
    <w:rsid w:val="0082692D"/>
    <w:rsid w:val="008463A7"/>
    <w:rsid w:val="0089103F"/>
    <w:rsid w:val="008A68CB"/>
    <w:rsid w:val="008E229E"/>
    <w:rsid w:val="00911F59"/>
    <w:rsid w:val="00943F66"/>
    <w:rsid w:val="009A2F23"/>
    <w:rsid w:val="009B0A04"/>
    <w:rsid w:val="009B150B"/>
    <w:rsid w:val="009C1668"/>
    <w:rsid w:val="00A062EF"/>
    <w:rsid w:val="00A3498B"/>
    <w:rsid w:val="00A527D1"/>
    <w:rsid w:val="00A673A8"/>
    <w:rsid w:val="00A94EB5"/>
    <w:rsid w:val="00AF3F59"/>
    <w:rsid w:val="00AF547A"/>
    <w:rsid w:val="00B059A1"/>
    <w:rsid w:val="00B34003"/>
    <w:rsid w:val="00BD3667"/>
    <w:rsid w:val="00C544A4"/>
    <w:rsid w:val="00C62555"/>
    <w:rsid w:val="00C87837"/>
    <w:rsid w:val="00D14A76"/>
    <w:rsid w:val="00D42ED0"/>
    <w:rsid w:val="00D67C8E"/>
    <w:rsid w:val="00E328B1"/>
    <w:rsid w:val="00E705A8"/>
    <w:rsid w:val="00EB4634"/>
    <w:rsid w:val="00ED0D0A"/>
    <w:rsid w:val="00EE5642"/>
    <w:rsid w:val="00EF1E1D"/>
    <w:rsid w:val="00EF66E2"/>
    <w:rsid w:val="00FF50E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82692D"/>
  </w:style>
  <w:style w:type="paragraph" w:customStyle="1" w:styleId="797E192F0CD64664805DD82563726689">
    <w:name w:val="797E192F0CD64664805DD82563726689"/>
    <w:rsid w:val="00700976"/>
    <w:pPr>
      <w:spacing w:line="278" w:lineRule="auto"/>
    </w:pPr>
    <w:rPr>
      <w:kern w:val="2"/>
      <w:sz w:val="24"/>
      <w:szCs w:val="24"/>
      <w14:ligatures w14:val="standardContextual"/>
    </w:rPr>
  </w:style>
  <w:style w:type="paragraph" w:customStyle="1" w:styleId="BC8D6CE7DAD74C0CA52A051F323D371D">
    <w:name w:val="BC8D6CE7DAD74C0CA52A051F323D371D"/>
    <w:rsid w:val="00041FD9"/>
    <w:rPr>
      <w:kern w:val="2"/>
      <w14:ligatures w14:val="standardContextual"/>
    </w:rPr>
  </w:style>
  <w:style w:type="paragraph" w:customStyle="1" w:styleId="EBB35A7A530D45D7B9D2AD2B2354EF3B">
    <w:name w:val="EBB35A7A530D45D7B9D2AD2B2354EF3B"/>
    <w:rsid w:val="00041FD9"/>
    <w:rPr>
      <w:kern w:val="2"/>
      <w14:ligatures w14:val="standardContextual"/>
    </w:rPr>
  </w:style>
  <w:style w:type="paragraph" w:customStyle="1" w:styleId="4FB7BFB35E88413C97E656316EE9CD3F">
    <w:name w:val="4FB7BFB35E88413C97E656316EE9CD3F"/>
    <w:rsid w:val="00041FD9"/>
    <w:rPr>
      <w:kern w:val="2"/>
      <w14:ligatures w14:val="standardContextual"/>
    </w:rPr>
  </w:style>
  <w:style w:type="paragraph" w:customStyle="1" w:styleId="D407E32BA9A44A8A83286E86F962C12B">
    <w:name w:val="D407E32BA9A44A8A83286E86F962C12B"/>
    <w:rsid w:val="00041FD9"/>
    <w:rPr>
      <w:kern w:val="2"/>
      <w14:ligatures w14:val="standardContextual"/>
    </w:rPr>
  </w:style>
  <w:style w:type="paragraph" w:customStyle="1" w:styleId="8E80FF755F7643EDBC91A615D2D65519">
    <w:name w:val="8E80FF755F7643EDBC91A615D2D65519"/>
    <w:rsid w:val="00041FD9"/>
    <w:rPr>
      <w:kern w:val="2"/>
      <w14:ligatures w14:val="standardContextual"/>
    </w:rPr>
  </w:style>
  <w:style w:type="paragraph" w:customStyle="1" w:styleId="8F436AF1D40C4DB6A1C1C91FEC0F72B9">
    <w:name w:val="8F436AF1D40C4DB6A1C1C91FEC0F72B9"/>
    <w:rsid w:val="00041FD9"/>
    <w:rPr>
      <w:kern w:val="2"/>
      <w14:ligatures w14:val="standardContextual"/>
    </w:rPr>
  </w:style>
  <w:style w:type="paragraph" w:customStyle="1" w:styleId="B69622E7E5A642399C68F31E42F127DA">
    <w:name w:val="B69622E7E5A642399C68F31E42F127DA"/>
    <w:rsid w:val="00041FD9"/>
    <w:rPr>
      <w:kern w:val="2"/>
      <w14:ligatures w14:val="standardContextual"/>
    </w:rPr>
  </w:style>
  <w:style w:type="paragraph" w:customStyle="1" w:styleId="1347F911394D4FFCB1F3265EA32B553B">
    <w:name w:val="1347F911394D4FFCB1F3265EA32B553B"/>
    <w:rsid w:val="00041FD9"/>
    <w:rPr>
      <w:kern w:val="2"/>
      <w14:ligatures w14:val="standardContextual"/>
    </w:rPr>
  </w:style>
  <w:style w:type="paragraph" w:customStyle="1" w:styleId="66B4FF2666294B6BACFDC02F6E60A6EA">
    <w:name w:val="66B4FF2666294B6BACFDC02F6E60A6EA"/>
    <w:rsid w:val="00041FD9"/>
    <w:rPr>
      <w:kern w:val="2"/>
      <w14:ligatures w14:val="standardContextual"/>
    </w:rPr>
  </w:style>
  <w:style w:type="paragraph" w:customStyle="1" w:styleId="EAE13E7B57F745C2AA4BCDD4533859C8">
    <w:name w:val="EAE13E7B57F745C2AA4BCDD4533859C8"/>
    <w:rsid w:val="00041FD9"/>
    <w:rPr>
      <w:kern w:val="2"/>
      <w14:ligatures w14:val="standardContextual"/>
    </w:rPr>
  </w:style>
  <w:style w:type="paragraph" w:customStyle="1" w:styleId="540F591BA1C141C8AD3897BA540B00A4">
    <w:name w:val="540F591BA1C141C8AD3897BA540B00A4"/>
    <w:rsid w:val="00041FD9"/>
    <w:rPr>
      <w:kern w:val="2"/>
      <w14:ligatures w14:val="standardContextual"/>
    </w:rPr>
  </w:style>
  <w:style w:type="paragraph" w:customStyle="1" w:styleId="D5BB461AE7FA4F30BACD0907C572439F">
    <w:name w:val="D5BB461AE7FA4F30BACD0907C572439F"/>
    <w:rsid w:val="00041FD9"/>
    <w:rPr>
      <w:kern w:val="2"/>
      <w14:ligatures w14:val="standardContextual"/>
    </w:rPr>
  </w:style>
  <w:style w:type="paragraph" w:customStyle="1" w:styleId="CC7882FE984546E88E2B862A839CD06A">
    <w:name w:val="CC7882FE984546E88E2B862A839CD06A"/>
    <w:rsid w:val="00041FD9"/>
    <w:rPr>
      <w:kern w:val="2"/>
      <w14:ligatures w14:val="standardContextual"/>
    </w:rPr>
  </w:style>
  <w:style w:type="paragraph" w:customStyle="1" w:styleId="FC181CFFE6024870A775C80899348358">
    <w:name w:val="FC181CFFE6024870A775C80899348358"/>
    <w:rsid w:val="00041FD9"/>
    <w:rPr>
      <w:kern w:val="2"/>
      <w14:ligatures w14:val="standardContextual"/>
    </w:rPr>
  </w:style>
  <w:style w:type="paragraph" w:customStyle="1" w:styleId="ABBF8B86ECE24C61883980AAA2012139">
    <w:name w:val="ABBF8B86ECE24C61883980AAA2012139"/>
    <w:rsid w:val="00041FD9"/>
    <w:rPr>
      <w:kern w:val="2"/>
      <w14:ligatures w14:val="standardContextual"/>
    </w:rPr>
  </w:style>
  <w:style w:type="paragraph" w:customStyle="1" w:styleId="A4C79D91AA93480980FFA5F748B680FC">
    <w:name w:val="A4C79D91AA93480980FFA5F748B680FC"/>
    <w:rsid w:val="00041FD9"/>
    <w:rPr>
      <w:kern w:val="2"/>
      <w14:ligatures w14:val="standardContextual"/>
    </w:rPr>
  </w:style>
  <w:style w:type="paragraph" w:customStyle="1" w:styleId="F57E02818556463581E83D51C712614A">
    <w:name w:val="F57E02818556463581E83D51C712614A"/>
    <w:rsid w:val="00041FD9"/>
    <w:rPr>
      <w:kern w:val="2"/>
      <w14:ligatures w14:val="standardContextual"/>
    </w:rPr>
  </w:style>
  <w:style w:type="paragraph" w:customStyle="1" w:styleId="AF0C1749BE354E1584A1ABF763F626AF">
    <w:name w:val="AF0C1749BE354E1584A1ABF763F626AF"/>
    <w:rsid w:val="00041FD9"/>
    <w:rPr>
      <w:kern w:val="2"/>
      <w14:ligatures w14:val="standardContextual"/>
    </w:rPr>
  </w:style>
  <w:style w:type="paragraph" w:customStyle="1" w:styleId="B734B97416A242C69C07B2A0C7B3D3C1">
    <w:name w:val="B734B97416A242C69C07B2A0C7B3D3C1"/>
    <w:rsid w:val="00041FD9"/>
    <w:rPr>
      <w:kern w:val="2"/>
      <w14:ligatures w14:val="standardContextual"/>
    </w:rPr>
  </w:style>
  <w:style w:type="paragraph" w:customStyle="1" w:styleId="70D578AEBC014C869AC1B9ADA1798FCA">
    <w:name w:val="70D578AEBC014C869AC1B9ADA1798FCA"/>
    <w:rsid w:val="00041FD9"/>
    <w:rPr>
      <w:kern w:val="2"/>
      <w14:ligatures w14:val="standardContextual"/>
    </w:rPr>
  </w:style>
  <w:style w:type="paragraph" w:customStyle="1" w:styleId="83A72255E64C4D4691891E408C70EEE5">
    <w:name w:val="83A72255E64C4D4691891E408C70EEE5"/>
    <w:rsid w:val="00041FD9"/>
    <w:rPr>
      <w:kern w:val="2"/>
      <w14:ligatures w14:val="standardContextual"/>
    </w:rPr>
  </w:style>
  <w:style w:type="paragraph" w:customStyle="1" w:styleId="9E7E927777154EC6AACECC21F0835BD5">
    <w:name w:val="9E7E927777154EC6AACECC21F0835BD5"/>
    <w:rsid w:val="00041FD9"/>
    <w:rPr>
      <w:kern w:val="2"/>
      <w14:ligatures w14:val="standardContextual"/>
    </w:rPr>
  </w:style>
  <w:style w:type="paragraph" w:customStyle="1" w:styleId="1716BAF26F0D468AB1C1784D2579EC6D">
    <w:name w:val="1716BAF26F0D468AB1C1784D2579EC6D"/>
    <w:rsid w:val="00041FD9"/>
    <w:rPr>
      <w:kern w:val="2"/>
      <w14:ligatures w14:val="standardContextual"/>
    </w:rPr>
  </w:style>
  <w:style w:type="paragraph" w:customStyle="1" w:styleId="76A82F2985FE4595A22CDCF716209FEC">
    <w:name w:val="76A82F2985FE4595A22CDCF716209FEC"/>
    <w:rsid w:val="00041FD9"/>
    <w:rPr>
      <w:kern w:val="2"/>
      <w14:ligatures w14:val="standardContextual"/>
    </w:rPr>
  </w:style>
  <w:style w:type="paragraph" w:customStyle="1" w:styleId="D0A2CB1589CE444C9A5BB44FD719D6B1">
    <w:name w:val="D0A2CB1589CE444C9A5BB44FD719D6B1"/>
    <w:rsid w:val="00041FD9"/>
    <w:rPr>
      <w:kern w:val="2"/>
      <w14:ligatures w14:val="standardContextual"/>
    </w:rPr>
  </w:style>
  <w:style w:type="paragraph" w:customStyle="1" w:styleId="4D7BF4A3EB4C4C6DAF2584A0887BB580">
    <w:name w:val="4D7BF4A3EB4C4C6DAF2584A0887BB580"/>
    <w:rsid w:val="00041FD9"/>
    <w:rPr>
      <w:kern w:val="2"/>
      <w14:ligatures w14:val="standardContextual"/>
    </w:rPr>
  </w:style>
  <w:style w:type="paragraph" w:customStyle="1" w:styleId="A9895958BFA448D9825C4D3D99DAB57C">
    <w:name w:val="A9895958BFA448D9825C4D3D99DAB57C"/>
    <w:rsid w:val="00041FD9"/>
    <w:rPr>
      <w:kern w:val="2"/>
      <w14:ligatures w14:val="standardContextual"/>
    </w:rPr>
  </w:style>
  <w:style w:type="paragraph" w:customStyle="1" w:styleId="50FFEF5B54C44B90BDCF0BBD0E7241F2">
    <w:name w:val="50FFEF5B54C44B90BDCF0BBD0E7241F2"/>
    <w:rsid w:val="00041FD9"/>
    <w:rPr>
      <w:kern w:val="2"/>
      <w14:ligatures w14:val="standardContextual"/>
    </w:rPr>
  </w:style>
  <w:style w:type="paragraph" w:customStyle="1" w:styleId="C43D2FA146F5480E8C384B74F9FB22B1">
    <w:name w:val="C43D2FA146F5480E8C384B74F9FB22B1"/>
    <w:rsid w:val="00041FD9"/>
    <w:rPr>
      <w:kern w:val="2"/>
      <w14:ligatures w14:val="standardContextual"/>
    </w:rPr>
  </w:style>
  <w:style w:type="paragraph" w:customStyle="1" w:styleId="0EBAED19F42E42409FB5DC9281E4E14C">
    <w:name w:val="0EBAED19F42E42409FB5DC9281E4E14C"/>
    <w:rsid w:val="00041FD9"/>
    <w:rPr>
      <w:kern w:val="2"/>
      <w14:ligatures w14:val="standardContextual"/>
    </w:rPr>
  </w:style>
  <w:style w:type="paragraph" w:customStyle="1" w:styleId="C5615E4FCFE34FF79A08A987F7BAD45A">
    <w:name w:val="C5615E4FCFE34FF79A08A987F7BAD45A"/>
    <w:rsid w:val="00041FD9"/>
    <w:rPr>
      <w:kern w:val="2"/>
      <w14:ligatures w14:val="standardContextual"/>
    </w:rPr>
  </w:style>
  <w:style w:type="paragraph" w:customStyle="1" w:styleId="1B081518CEAC47A98E96124BAF7CC9E3">
    <w:name w:val="1B081518CEAC47A98E96124BAF7CC9E3"/>
    <w:rsid w:val="00041FD9"/>
    <w:rPr>
      <w:kern w:val="2"/>
      <w14:ligatures w14:val="standardContextual"/>
    </w:rPr>
  </w:style>
  <w:style w:type="paragraph" w:customStyle="1" w:styleId="C77AEF0E515B4930AC636BA9214B3117">
    <w:name w:val="C77AEF0E515B4930AC636BA9214B3117"/>
    <w:rsid w:val="00041FD9"/>
    <w:rPr>
      <w:kern w:val="2"/>
      <w14:ligatures w14:val="standardContextual"/>
    </w:rPr>
  </w:style>
  <w:style w:type="paragraph" w:customStyle="1" w:styleId="9EF8162ED2C44E8DB8F56D67B28C70E9">
    <w:name w:val="9EF8162ED2C44E8DB8F56D67B28C70E9"/>
    <w:rsid w:val="00041FD9"/>
    <w:rPr>
      <w:kern w:val="2"/>
      <w14:ligatures w14:val="standardContextual"/>
    </w:rPr>
  </w:style>
  <w:style w:type="paragraph" w:customStyle="1" w:styleId="BAAF5C53AAA5402AABFC666E9F0CEAC3">
    <w:name w:val="BAAF5C53AAA5402AABFC666E9F0CEAC3"/>
    <w:rsid w:val="00041FD9"/>
    <w:rPr>
      <w:kern w:val="2"/>
      <w14:ligatures w14:val="standardContextual"/>
    </w:rPr>
  </w:style>
  <w:style w:type="paragraph" w:customStyle="1" w:styleId="C52F52CFA7764B7B9C3CB9D78CFAFB93">
    <w:name w:val="C52F52CFA7764B7B9C3CB9D78CFAFB93"/>
    <w:rsid w:val="00041FD9"/>
    <w:rPr>
      <w:kern w:val="2"/>
      <w14:ligatures w14:val="standardContextual"/>
    </w:rPr>
  </w:style>
  <w:style w:type="paragraph" w:customStyle="1" w:styleId="2F7B012BA7834AD0BFF33053847967E9">
    <w:name w:val="2F7B012BA7834AD0BFF33053847967E9"/>
    <w:rsid w:val="00041FD9"/>
    <w:rPr>
      <w:kern w:val="2"/>
      <w14:ligatures w14:val="standardContextual"/>
    </w:rPr>
  </w:style>
  <w:style w:type="paragraph" w:customStyle="1" w:styleId="0137A400B21E4CABA6E03ED07CD17890">
    <w:name w:val="0137A400B21E4CABA6E03ED07CD17890"/>
    <w:rsid w:val="00041FD9"/>
    <w:rPr>
      <w:kern w:val="2"/>
      <w14:ligatures w14:val="standardContextual"/>
    </w:rPr>
  </w:style>
  <w:style w:type="paragraph" w:customStyle="1" w:styleId="0AB458FF11A24328A7EA1B8D716A046A">
    <w:name w:val="0AB458FF11A24328A7EA1B8D716A046A"/>
    <w:rsid w:val="00041FD9"/>
    <w:rPr>
      <w:kern w:val="2"/>
      <w14:ligatures w14:val="standardContextual"/>
    </w:rPr>
  </w:style>
  <w:style w:type="paragraph" w:customStyle="1" w:styleId="47FF8CF6BDF445F5B5B31F50E48B88F3">
    <w:name w:val="47FF8CF6BDF445F5B5B31F50E48B88F3"/>
    <w:rsid w:val="00041FD9"/>
    <w:rPr>
      <w:kern w:val="2"/>
      <w14:ligatures w14:val="standardContextual"/>
    </w:rPr>
  </w:style>
  <w:style w:type="paragraph" w:customStyle="1" w:styleId="A5E0BF891AE54044B8FF672FCA5FEF84">
    <w:name w:val="A5E0BF891AE54044B8FF672FCA5FEF84"/>
    <w:rsid w:val="00041FD9"/>
    <w:rPr>
      <w:kern w:val="2"/>
      <w14:ligatures w14:val="standardContextual"/>
    </w:rPr>
  </w:style>
  <w:style w:type="paragraph" w:customStyle="1" w:styleId="E8179075776F4EF783FD74E1DC0A720C">
    <w:name w:val="E8179075776F4EF783FD74E1DC0A720C"/>
    <w:rsid w:val="00041FD9"/>
    <w:rPr>
      <w:kern w:val="2"/>
      <w14:ligatures w14:val="standardContextual"/>
    </w:rPr>
  </w:style>
  <w:style w:type="paragraph" w:customStyle="1" w:styleId="3FD4E40458004F47BAF072D92445DD18">
    <w:name w:val="3FD4E40458004F47BAF072D92445DD18"/>
    <w:rsid w:val="00041FD9"/>
    <w:rPr>
      <w:kern w:val="2"/>
      <w14:ligatures w14:val="standardContextual"/>
    </w:rPr>
  </w:style>
  <w:style w:type="paragraph" w:customStyle="1" w:styleId="689367FC941846F9AA91D322B754F978">
    <w:name w:val="689367FC941846F9AA91D322B754F978"/>
    <w:rsid w:val="00041FD9"/>
    <w:rPr>
      <w:kern w:val="2"/>
      <w14:ligatures w14:val="standardContextual"/>
    </w:rPr>
  </w:style>
  <w:style w:type="paragraph" w:customStyle="1" w:styleId="A47ADC33FDB94AF2ADAE52A0C9893293">
    <w:name w:val="A47ADC33FDB94AF2ADAE52A0C9893293"/>
    <w:rsid w:val="00041FD9"/>
    <w:rPr>
      <w:kern w:val="2"/>
      <w14:ligatures w14:val="standardContextual"/>
    </w:rPr>
  </w:style>
  <w:style w:type="paragraph" w:customStyle="1" w:styleId="B30A705789244D66B35805C169C5E0F4">
    <w:name w:val="B30A705789244D66B35805C169C5E0F4"/>
    <w:rsid w:val="00041FD9"/>
    <w:rPr>
      <w:kern w:val="2"/>
      <w14:ligatures w14:val="standardContextual"/>
    </w:rPr>
  </w:style>
  <w:style w:type="paragraph" w:customStyle="1" w:styleId="0FB25E7E1F5E44849C87D975B1474C22">
    <w:name w:val="0FB25E7E1F5E44849C87D975B1474C22"/>
    <w:rsid w:val="00041FD9"/>
    <w:rPr>
      <w:kern w:val="2"/>
      <w14:ligatures w14:val="standardContextual"/>
    </w:rPr>
  </w:style>
  <w:style w:type="paragraph" w:customStyle="1" w:styleId="BF63BDD45597476A8B66816E69B8CF3D">
    <w:name w:val="BF63BDD45597476A8B66816E69B8CF3D"/>
    <w:rsid w:val="00041FD9"/>
    <w:rPr>
      <w:kern w:val="2"/>
      <w14:ligatures w14:val="standardContextual"/>
    </w:rPr>
  </w:style>
  <w:style w:type="paragraph" w:customStyle="1" w:styleId="78BE552F882142DC91DC9E4E8545BEAC">
    <w:name w:val="78BE552F882142DC91DC9E4E8545BEAC"/>
    <w:rsid w:val="00041FD9"/>
    <w:rPr>
      <w:kern w:val="2"/>
      <w14:ligatures w14:val="standardContextual"/>
    </w:rPr>
  </w:style>
  <w:style w:type="paragraph" w:customStyle="1" w:styleId="3111D975416348B4892A64B1F8E65E4C">
    <w:name w:val="3111D975416348B4892A64B1F8E65E4C"/>
    <w:rsid w:val="00041FD9"/>
    <w:rPr>
      <w:kern w:val="2"/>
      <w14:ligatures w14:val="standardContextual"/>
    </w:rPr>
  </w:style>
  <w:style w:type="paragraph" w:customStyle="1" w:styleId="E0D62D1814CD46DA86469A75A89410E9">
    <w:name w:val="E0D62D1814CD46DA86469A75A89410E9"/>
    <w:rsid w:val="00041FD9"/>
    <w:rPr>
      <w:kern w:val="2"/>
      <w14:ligatures w14:val="standardContextual"/>
    </w:rPr>
  </w:style>
  <w:style w:type="paragraph" w:customStyle="1" w:styleId="8A7EBB2A761F4709BBEB900FFF251C73">
    <w:name w:val="8A7EBB2A761F4709BBEB900FFF251C73"/>
    <w:rsid w:val="00041FD9"/>
    <w:rPr>
      <w:kern w:val="2"/>
      <w14:ligatures w14:val="standardContextual"/>
    </w:rPr>
  </w:style>
  <w:style w:type="paragraph" w:customStyle="1" w:styleId="D420BC5E7D504F78AC749E39AA85DCB2">
    <w:name w:val="D420BC5E7D504F78AC749E39AA85DCB2"/>
    <w:rsid w:val="00041FD9"/>
    <w:rPr>
      <w:kern w:val="2"/>
      <w14:ligatures w14:val="standardContextual"/>
    </w:rPr>
  </w:style>
  <w:style w:type="paragraph" w:customStyle="1" w:styleId="80DA498FCD364C628CA6C918C4C54940">
    <w:name w:val="80DA498FCD364C628CA6C918C4C54940"/>
    <w:rsid w:val="00041FD9"/>
    <w:rPr>
      <w:kern w:val="2"/>
      <w14:ligatures w14:val="standardContextual"/>
    </w:rPr>
  </w:style>
  <w:style w:type="paragraph" w:customStyle="1" w:styleId="2337E878E2744021936C027527354366">
    <w:name w:val="2337E878E2744021936C027527354366"/>
    <w:rsid w:val="00041FD9"/>
    <w:rPr>
      <w:kern w:val="2"/>
      <w14:ligatures w14:val="standardContextual"/>
    </w:rPr>
  </w:style>
  <w:style w:type="paragraph" w:customStyle="1" w:styleId="0390A6AC81944F90979045FF3AD2089E">
    <w:name w:val="0390A6AC81944F90979045FF3AD2089E"/>
    <w:rsid w:val="00041FD9"/>
    <w:rPr>
      <w:kern w:val="2"/>
      <w14:ligatures w14:val="standardContextual"/>
    </w:rPr>
  </w:style>
  <w:style w:type="paragraph" w:customStyle="1" w:styleId="63D78952230F411F813EEC5DFCDB4426">
    <w:name w:val="63D78952230F411F813EEC5DFCDB4426"/>
    <w:rsid w:val="00041FD9"/>
    <w:rPr>
      <w:kern w:val="2"/>
      <w14:ligatures w14:val="standardContextual"/>
    </w:rPr>
  </w:style>
  <w:style w:type="paragraph" w:customStyle="1" w:styleId="F0143D94F6074878B79BF5C96A0D61B8">
    <w:name w:val="F0143D94F6074878B79BF5C96A0D61B8"/>
    <w:rsid w:val="00041FD9"/>
    <w:rPr>
      <w:kern w:val="2"/>
      <w14:ligatures w14:val="standardContextual"/>
    </w:rPr>
  </w:style>
  <w:style w:type="paragraph" w:customStyle="1" w:styleId="D5AD4AE5F9A947D19E027CD74A6B908D">
    <w:name w:val="D5AD4AE5F9A947D19E027CD74A6B908D"/>
    <w:rsid w:val="00041FD9"/>
    <w:rPr>
      <w:kern w:val="2"/>
      <w14:ligatures w14:val="standardContextual"/>
    </w:rPr>
  </w:style>
  <w:style w:type="paragraph" w:customStyle="1" w:styleId="8E0179E16BEF428DB39F57173A6ECF0B">
    <w:name w:val="8E0179E16BEF428DB39F57173A6ECF0B"/>
    <w:rsid w:val="00041FD9"/>
    <w:rPr>
      <w:kern w:val="2"/>
      <w14:ligatures w14:val="standardContextual"/>
    </w:rPr>
  </w:style>
  <w:style w:type="paragraph" w:customStyle="1" w:styleId="ED4B7003C41C4B2E932FAF1131FE3AAE">
    <w:name w:val="ED4B7003C41C4B2E932FAF1131FE3AAE"/>
    <w:rsid w:val="00041FD9"/>
    <w:rPr>
      <w:kern w:val="2"/>
      <w14:ligatures w14:val="standardContextual"/>
    </w:rPr>
  </w:style>
  <w:style w:type="paragraph" w:customStyle="1" w:styleId="60E2EBB375CD47CBB1B9277B134BC489">
    <w:name w:val="60E2EBB375CD47CBB1B9277B134BC489"/>
    <w:rsid w:val="00041FD9"/>
    <w:rPr>
      <w:kern w:val="2"/>
      <w14:ligatures w14:val="standardContextual"/>
    </w:rPr>
  </w:style>
  <w:style w:type="paragraph" w:customStyle="1" w:styleId="A0F44D41987F47A382692E959B12431A">
    <w:name w:val="A0F44D41987F47A382692E959B12431A"/>
    <w:rsid w:val="00041FD9"/>
    <w:rPr>
      <w:kern w:val="2"/>
      <w14:ligatures w14:val="standardContextual"/>
    </w:rPr>
  </w:style>
  <w:style w:type="paragraph" w:customStyle="1" w:styleId="1B326F3B2C7A4CAFBD4E6A13297D9E46">
    <w:name w:val="1B326F3B2C7A4CAFBD4E6A13297D9E46"/>
    <w:rsid w:val="00041FD9"/>
    <w:rPr>
      <w:kern w:val="2"/>
      <w14:ligatures w14:val="standardContextual"/>
    </w:rPr>
  </w:style>
  <w:style w:type="paragraph" w:customStyle="1" w:styleId="C4F088E025E3467F99D88872748CB9E8">
    <w:name w:val="C4F088E025E3467F99D88872748CB9E8"/>
    <w:rsid w:val="00041FD9"/>
    <w:rPr>
      <w:kern w:val="2"/>
      <w14:ligatures w14:val="standardContextual"/>
    </w:rPr>
  </w:style>
  <w:style w:type="paragraph" w:customStyle="1" w:styleId="628A8E1CF5354C1A914B767D263CB6E0">
    <w:name w:val="628A8E1CF5354C1A914B767D263CB6E0"/>
    <w:rsid w:val="00041FD9"/>
    <w:rPr>
      <w:kern w:val="2"/>
      <w14:ligatures w14:val="standardContextual"/>
    </w:rPr>
  </w:style>
  <w:style w:type="paragraph" w:customStyle="1" w:styleId="76C2941B012849739EE5E484F5CAA29A">
    <w:name w:val="76C2941B012849739EE5E484F5CAA29A"/>
    <w:rsid w:val="00041FD9"/>
    <w:rPr>
      <w:kern w:val="2"/>
      <w14:ligatures w14:val="standardContextual"/>
    </w:rPr>
  </w:style>
  <w:style w:type="paragraph" w:customStyle="1" w:styleId="8690A28F61314493834E46AFCAF731A9">
    <w:name w:val="8690A28F61314493834E46AFCAF731A9"/>
    <w:rsid w:val="00041FD9"/>
    <w:rPr>
      <w:kern w:val="2"/>
      <w14:ligatures w14:val="standardContextual"/>
    </w:rPr>
  </w:style>
  <w:style w:type="paragraph" w:customStyle="1" w:styleId="1FBDB065553D41358D3D2CF33DA91AC0">
    <w:name w:val="1FBDB065553D41358D3D2CF33DA91AC0"/>
    <w:rsid w:val="00041FD9"/>
    <w:rPr>
      <w:kern w:val="2"/>
      <w14:ligatures w14:val="standardContextual"/>
    </w:rPr>
  </w:style>
  <w:style w:type="paragraph" w:customStyle="1" w:styleId="1A70EC6F196D422F9ADEDF358D2CE2D4">
    <w:name w:val="1A70EC6F196D422F9ADEDF358D2CE2D4"/>
    <w:rsid w:val="00041FD9"/>
    <w:rPr>
      <w:kern w:val="2"/>
      <w14:ligatures w14:val="standardContextual"/>
    </w:rPr>
  </w:style>
  <w:style w:type="paragraph" w:customStyle="1" w:styleId="D9DFEE95791041F08F851355FC3A801E">
    <w:name w:val="D9DFEE95791041F08F851355FC3A801E"/>
    <w:rsid w:val="00041FD9"/>
    <w:rPr>
      <w:kern w:val="2"/>
      <w14:ligatures w14:val="standardContextual"/>
    </w:rPr>
  </w:style>
  <w:style w:type="paragraph" w:customStyle="1" w:styleId="8AC153BC9A1F465E960B4CE78C67D948">
    <w:name w:val="8AC153BC9A1F465E960B4CE78C67D948"/>
    <w:rsid w:val="00041FD9"/>
    <w:rPr>
      <w:kern w:val="2"/>
      <w14:ligatures w14:val="standardContextual"/>
    </w:rPr>
  </w:style>
  <w:style w:type="paragraph" w:customStyle="1" w:styleId="5F74CEC9B284437D8AFFC1EC76FD8E1C">
    <w:name w:val="5F74CEC9B284437D8AFFC1EC76FD8E1C"/>
    <w:rsid w:val="00041FD9"/>
    <w:rPr>
      <w:kern w:val="2"/>
      <w14:ligatures w14:val="standardContextual"/>
    </w:rPr>
  </w:style>
  <w:style w:type="paragraph" w:customStyle="1" w:styleId="79C099B08AF14DAD90C635E0A063A42E">
    <w:name w:val="79C099B08AF14DAD90C635E0A063A42E"/>
    <w:rsid w:val="00041FD9"/>
    <w:rPr>
      <w:kern w:val="2"/>
      <w14:ligatures w14:val="standardContextual"/>
    </w:rPr>
  </w:style>
  <w:style w:type="paragraph" w:customStyle="1" w:styleId="A31371D49D1C43EB8248AAD1CF025DEF">
    <w:name w:val="A31371D49D1C43EB8248AAD1CF025DEF"/>
    <w:rsid w:val="00041FD9"/>
    <w:rPr>
      <w:kern w:val="2"/>
      <w14:ligatures w14:val="standardContextual"/>
    </w:rPr>
  </w:style>
  <w:style w:type="paragraph" w:customStyle="1" w:styleId="326DE79F876040CC9BF1DABA1B22F480">
    <w:name w:val="326DE79F876040CC9BF1DABA1B22F480"/>
    <w:rsid w:val="00041FD9"/>
    <w:rPr>
      <w:kern w:val="2"/>
      <w14:ligatures w14:val="standardContextual"/>
    </w:rPr>
  </w:style>
  <w:style w:type="paragraph" w:customStyle="1" w:styleId="3CAFE6088B164FA28F17D8E933636F46">
    <w:name w:val="3CAFE6088B164FA28F17D8E933636F46"/>
    <w:rsid w:val="00041FD9"/>
    <w:rPr>
      <w:kern w:val="2"/>
      <w14:ligatures w14:val="standardContextual"/>
    </w:rPr>
  </w:style>
  <w:style w:type="paragraph" w:customStyle="1" w:styleId="A7C3B18B32AD4422BF86ACFB3CFBB176">
    <w:name w:val="A7C3B18B32AD4422BF86ACFB3CFBB176"/>
    <w:rsid w:val="00041FD9"/>
    <w:rPr>
      <w:kern w:val="2"/>
      <w14:ligatures w14:val="standardContextual"/>
    </w:rPr>
  </w:style>
  <w:style w:type="paragraph" w:customStyle="1" w:styleId="0A493DE96E3C4094BA4D88A235FB182F">
    <w:name w:val="0A493DE96E3C4094BA4D88A235FB182F"/>
    <w:rsid w:val="00041FD9"/>
    <w:rPr>
      <w:kern w:val="2"/>
      <w14:ligatures w14:val="standardContextual"/>
    </w:rPr>
  </w:style>
  <w:style w:type="paragraph" w:customStyle="1" w:styleId="76657DD7E8AD4119B92ADF13721B87B4">
    <w:name w:val="76657DD7E8AD4119B92ADF13721B87B4"/>
    <w:rsid w:val="00041FD9"/>
    <w:rPr>
      <w:kern w:val="2"/>
      <w14:ligatures w14:val="standardContextual"/>
    </w:rPr>
  </w:style>
  <w:style w:type="paragraph" w:customStyle="1" w:styleId="A43AA95F50A647EE9792C4709276B2A6">
    <w:name w:val="A43AA95F50A647EE9792C4709276B2A6"/>
    <w:rsid w:val="00041FD9"/>
    <w:rPr>
      <w:kern w:val="2"/>
      <w14:ligatures w14:val="standardContextual"/>
    </w:rPr>
  </w:style>
  <w:style w:type="paragraph" w:customStyle="1" w:styleId="6ABA3B4CFF344F0088A1BACB7ECD9284">
    <w:name w:val="6ABA3B4CFF344F0088A1BACB7ECD9284"/>
    <w:rsid w:val="00041FD9"/>
    <w:rPr>
      <w:kern w:val="2"/>
      <w14:ligatures w14:val="standardContextual"/>
    </w:rPr>
  </w:style>
  <w:style w:type="paragraph" w:customStyle="1" w:styleId="E9736AF061BA4ABD90585B631561D02A">
    <w:name w:val="E9736AF061BA4ABD90585B631561D02A"/>
    <w:rsid w:val="00041FD9"/>
    <w:rPr>
      <w:kern w:val="2"/>
      <w14:ligatures w14:val="standardContextual"/>
    </w:rPr>
  </w:style>
  <w:style w:type="paragraph" w:customStyle="1" w:styleId="24754E113F764CF6A53B8A2CDD1C1663">
    <w:name w:val="24754E113F764CF6A53B8A2CDD1C1663"/>
    <w:rsid w:val="00041FD9"/>
    <w:rPr>
      <w:kern w:val="2"/>
      <w14:ligatures w14:val="standardContextual"/>
    </w:rPr>
  </w:style>
  <w:style w:type="paragraph" w:customStyle="1" w:styleId="D0F5619138704A1D9A74D9FD1C414DC0">
    <w:name w:val="D0F5619138704A1D9A74D9FD1C414DC0"/>
    <w:rsid w:val="00041FD9"/>
    <w:rPr>
      <w:kern w:val="2"/>
      <w14:ligatures w14:val="standardContextual"/>
    </w:rPr>
  </w:style>
  <w:style w:type="paragraph" w:customStyle="1" w:styleId="E9AD7E0835CE49D6A861F62F41F692B2">
    <w:name w:val="E9AD7E0835CE49D6A861F62F41F692B2"/>
    <w:rsid w:val="00041FD9"/>
    <w:rPr>
      <w:kern w:val="2"/>
      <w14:ligatures w14:val="standardContextual"/>
    </w:rPr>
  </w:style>
  <w:style w:type="paragraph" w:customStyle="1" w:styleId="7FB8F0D7F53A4A4499328B193E688119">
    <w:name w:val="7FB8F0D7F53A4A4499328B193E688119"/>
    <w:rsid w:val="00041FD9"/>
    <w:rPr>
      <w:kern w:val="2"/>
      <w14:ligatures w14:val="standardContextual"/>
    </w:rPr>
  </w:style>
  <w:style w:type="paragraph" w:customStyle="1" w:styleId="AAB87F8020E248278A5FA50A7A1CC855">
    <w:name w:val="AAB87F8020E248278A5FA50A7A1CC855"/>
    <w:rsid w:val="00041FD9"/>
    <w:rPr>
      <w:kern w:val="2"/>
      <w14:ligatures w14:val="standardContextual"/>
    </w:rPr>
  </w:style>
  <w:style w:type="paragraph" w:customStyle="1" w:styleId="7B863EF9E6E14500AAF1510B7918220A">
    <w:name w:val="7B863EF9E6E14500AAF1510B7918220A"/>
    <w:rsid w:val="00041FD9"/>
    <w:rPr>
      <w:kern w:val="2"/>
      <w14:ligatures w14:val="standardContextual"/>
    </w:rPr>
  </w:style>
  <w:style w:type="paragraph" w:customStyle="1" w:styleId="58B579C2C7EB4FB2B443068BD8B2B87F">
    <w:name w:val="58B579C2C7EB4FB2B443068BD8B2B87F"/>
    <w:rsid w:val="00041FD9"/>
    <w:rPr>
      <w:kern w:val="2"/>
      <w14:ligatures w14:val="standardContextual"/>
    </w:rPr>
  </w:style>
  <w:style w:type="paragraph" w:customStyle="1" w:styleId="537FE0CBBF8541D4B3C32B4F924C8EA6">
    <w:name w:val="537FE0CBBF8541D4B3C32B4F924C8EA6"/>
    <w:rsid w:val="00041FD9"/>
    <w:rPr>
      <w:kern w:val="2"/>
      <w14:ligatures w14:val="standardContextual"/>
    </w:rPr>
  </w:style>
  <w:style w:type="paragraph" w:customStyle="1" w:styleId="F725C45C55CC423EAD82D7510BF20585">
    <w:name w:val="F725C45C55CC423EAD82D7510BF20585"/>
    <w:rsid w:val="00041FD9"/>
    <w:rPr>
      <w:kern w:val="2"/>
      <w14:ligatures w14:val="standardContextual"/>
    </w:rPr>
  </w:style>
  <w:style w:type="paragraph" w:customStyle="1" w:styleId="B660C75753B84784A31100ECAEEA82F4">
    <w:name w:val="B660C75753B84784A31100ECAEEA82F4"/>
    <w:rsid w:val="00041FD9"/>
    <w:rPr>
      <w:kern w:val="2"/>
      <w14:ligatures w14:val="standardContextual"/>
    </w:rPr>
  </w:style>
  <w:style w:type="paragraph" w:customStyle="1" w:styleId="96B7FB2FC3E9458780DA3CFBC1BAFA8F">
    <w:name w:val="96B7FB2FC3E9458780DA3CFBC1BAFA8F"/>
    <w:rsid w:val="00041FD9"/>
    <w:rPr>
      <w:kern w:val="2"/>
      <w14:ligatures w14:val="standardContextual"/>
    </w:rPr>
  </w:style>
  <w:style w:type="paragraph" w:customStyle="1" w:styleId="38A33D407E5D447FAD0157888A9110B1">
    <w:name w:val="38A33D407E5D447FAD0157888A9110B1"/>
    <w:rsid w:val="00041FD9"/>
    <w:rPr>
      <w:kern w:val="2"/>
      <w14:ligatures w14:val="standardContextual"/>
    </w:rPr>
  </w:style>
  <w:style w:type="paragraph" w:customStyle="1" w:styleId="1D0819A814764244B7E6417892ED57FE">
    <w:name w:val="1D0819A814764244B7E6417892ED57FE"/>
    <w:rsid w:val="00041FD9"/>
    <w:rPr>
      <w:kern w:val="2"/>
      <w14:ligatures w14:val="standardContextual"/>
    </w:rPr>
  </w:style>
  <w:style w:type="paragraph" w:customStyle="1" w:styleId="59A245A7FFCB4E4B9B4B039DF5ADD654">
    <w:name w:val="59A245A7FFCB4E4B9B4B039DF5ADD654"/>
    <w:rsid w:val="00041FD9"/>
    <w:rPr>
      <w:kern w:val="2"/>
      <w14:ligatures w14:val="standardContextual"/>
    </w:rPr>
  </w:style>
  <w:style w:type="paragraph" w:customStyle="1" w:styleId="2498DE824C054F91B320BA4AD96FE168">
    <w:name w:val="2498DE824C054F91B320BA4AD96FE168"/>
    <w:rsid w:val="00041FD9"/>
    <w:rPr>
      <w:kern w:val="2"/>
      <w14:ligatures w14:val="standardContextual"/>
    </w:rPr>
  </w:style>
  <w:style w:type="paragraph" w:customStyle="1" w:styleId="D1C1EE22B63D4922BCFE13AD0B593083">
    <w:name w:val="D1C1EE22B63D4922BCFE13AD0B593083"/>
    <w:rsid w:val="00041FD9"/>
    <w:rPr>
      <w:kern w:val="2"/>
      <w14:ligatures w14:val="standardContextual"/>
    </w:rPr>
  </w:style>
  <w:style w:type="paragraph" w:customStyle="1" w:styleId="7D78D3A45BA74DCBBAC1BD6F1F50494C">
    <w:name w:val="7D78D3A45BA74DCBBAC1BD6F1F50494C"/>
    <w:rsid w:val="00041FD9"/>
    <w:rPr>
      <w:kern w:val="2"/>
      <w14:ligatures w14:val="standardContextual"/>
    </w:rPr>
  </w:style>
  <w:style w:type="paragraph" w:customStyle="1" w:styleId="21EFCFD52A764B638E05B8928660DA38">
    <w:name w:val="21EFCFD52A764B638E05B8928660DA38"/>
    <w:rsid w:val="00041FD9"/>
    <w:rPr>
      <w:kern w:val="2"/>
      <w14:ligatures w14:val="standardContextual"/>
    </w:rPr>
  </w:style>
  <w:style w:type="paragraph" w:customStyle="1" w:styleId="6C1A863ED11141B5A37042D03AB4B5FC">
    <w:name w:val="6C1A863ED11141B5A37042D03AB4B5FC"/>
    <w:rsid w:val="00041FD9"/>
    <w:rPr>
      <w:kern w:val="2"/>
      <w14:ligatures w14:val="standardContextual"/>
    </w:rPr>
  </w:style>
  <w:style w:type="paragraph" w:customStyle="1" w:styleId="89568371801C4CD1A65B06D7D4474156">
    <w:name w:val="89568371801C4CD1A65B06D7D4474156"/>
    <w:rsid w:val="00041FD9"/>
    <w:rPr>
      <w:kern w:val="2"/>
      <w14:ligatures w14:val="standardContextual"/>
    </w:rPr>
  </w:style>
  <w:style w:type="paragraph" w:customStyle="1" w:styleId="9A1F95F0C19C422FA51033D9230082DE">
    <w:name w:val="9A1F95F0C19C422FA51033D9230082DE"/>
    <w:rsid w:val="00041FD9"/>
    <w:rPr>
      <w:kern w:val="2"/>
      <w14:ligatures w14:val="standardContextual"/>
    </w:rPr>
  </w:style>
  <w:style w:type="paragraph" w:customStyle="1" w:styleId="7BDBC23F492D472BA36F4D257E921748">
    <w:name w:val="7BDBC23F492D472BA36F4D257E921748"/>
    <w:rsid w:val="00041FD9"/>
    <w:rPr>
      <w:kern w:val="2"/>
      <w14:ligatures w14:val="standardContextual"/>
    </w:rPr>
  </w:style>
  <w:style w:type="paragraph" w:customStyle="1" w:styleId="756B3D8B147D4A72B4839A4C6A93631F">
    <w:name w:val="756B3D8B147D4A72B4839A4C6A93631F"/>
    <w:rsid w:val="00041FD9"/>
    <w:rPr>
      <w:kern w:val="2"/>
      <w14:ligatures w14:val="standardContextual"/>
    </w:rPr>
  </w:style>
  <w:style w:type="paragraph" w:customStyle="1" w:styleId="EB6E61B9EB074188A253AA3490D44AA1">
    <w:name w:val="EB6E61B9EB074188A253AA3490D44AA1"/>
    <w:rsid w:val="00041FD9"/>
    <w:rPr>
      <w:kern w:val="2"/>
      <w14:ligatures w14:val="standardContextual"/>
    </w:rPr>
  </w:style>
  <w:style w:type="paragraph" w:customStyle="1" w:styleId="C12AD31595A24BAE8667452ED4F20A60">
    <w:name w:val="C12AD31595A24BAE8667452ED4F20A60"/>
    <w:rsid w:val="00041FD9"/>
    <w:rPr>
      <w:kern w:val="2"/>
      <w14:ligatures w14:val="standardContextual"/>
    </w:rPr>
  </w:style>
  <w:style w:type="paragraph" w:customStyle="1" w:styleId="3EED1C358D2743838834F356CBF1550C">
    <w:name w:val="3EED1C358D2743838834F356CBF1550C"/>
    <w:rsid w:val="00041FD9"/>
    <w:rPr>
      <w:kern w:val="2"/>
      <w14:ligatures w14:val="standardContextual"/>
    </w:rPr>
  </w:style>
  <w:style w:type="paragraph" w:customStyle="1" w:styleId="47779F8A30514ACB8ECA529A6C50A052">
    <w:name w:val="47779F8A30514ACB8ECA529A6C50A052"/>
    <w:rsid w:val="00041FD9"/>
    <w:rPr>
      <w:kern w:val="2"/>
      <w14:ligatures w14:val="standardContextual"/>
    </w:rPr>
  </w:style>
  <w:style w:type="paragraph" w:customStyle="1" w:styleId="2642E07C39304F20B1E639BD1B880752">
    <w:name w:val="2642E07C39304F20B1E639BD1B880752"/>
    <w:rsid w:val="00041FD9"/>
    <w:rPr>
      <w:kern w:val="2"/>
      <w14:ligatures w14:val="standardContextual"/>
    </w:rPr>
  </w:style>
  <w:style w:type="paragraph" w:customStyle="1" w:styleId="B5225B3960874688A17C54A7DE1F04CE">
    <w:name w:val="B5225B3960874688A17C54A7DE1F04CE"/>
    <w:rsid w:val="00041FD9"/>
    <w:rPr>
      <w:kern w:val="2"/>
      <w14:ligatures w14:val="standardContextual"/>
    </w:rPr>
  </w:style>
  <w:style w:type="paragraph" w:customStyle="1" w:styleId="4D0492AC495F41F7957842770A9DE57B">
    <w:name w:val="4D0492AC495F41F7957842770A9DE57B"/>
    <w:rsid w:val="00041FD9"/>
    <w:rPr>
      <w:kern w:val="2"/>
      <w14:ligatures w14:val="standardContextual"/>
    </w:rPr>
  </w:style>
  <w:style w:type="paragraph" w:customStyle="1" w:styleId="9922789A328849B09ABD5747CCF24A17">
    <w:name w:val="9922789A328849B09ABD5747CCF24A17"/>
    <w:rsid w:val="00041FD9"/>
    <w:rPr>
      <w:kern w:val="2"/>
      <w14:ligatures w14:val="standardContextual"/>
    </w:rPr>
  </w:style>
  <w:style w:type="paragraph" w:customStyle="1" w:styleId="2146A0265601411A8470954C976904EB">
    <w:name w:val="2146A0265601411A8470954C976904EB"/>
    <w:rsid w:val="00041FD9"/>
    <w:rPr>
      <w:kern w:val="2"/>
      <w14:ligatures w14:val="standardContextual"/>
    </w:rPr>
  </w:style>
  <w:style w:type="paragraph" w:customStyle="1" w:styleId="CCB092A8CF9E4282B0674FF181C23D9C">
    <w:name w:val="CCB092A8CF9E4282B0674FF181C23D9C"/>
    <w:rsid w:val="00041FD9"/>
    <w:rPr>
      <w:kern w:val="2"/>
      <w14:ligatures w14:val="standardContextual"/>
    </w:rPr>
  </w:style>
  <w:style w:type="paragraph" w:customStyle="1" w:styleId="9C743B41A9EF4DC5AA75DCCB4BE14B5D">
    <w:name w:val="9C743B41A9EF4DC5AA75DCCB4BE14B5D"/>
    <w:rsid w:val="00041FD9"/>
    <w:rPr>
      <w:kern w:val="2"/>
      <w14:ligatures w14:val="standardContextual"/>
    </w:rPr>
  </w:style>
  <w:style w:type="paragraph" w:customStyle="1" w:styleId="EC0B30F39A254C47B1EF9945EB11FB85">
    <w:name w:val="EC0B30F39A254C47B1EF9945EB11FB85"/>
    <w:rsid w:val="00041FD9"/>
    <w:rPr>
      <w:kern w:val="2"/>
      <w14:ligatures w14:val="standardContextual"/>
    </w:rPr>
  </w:style>
  <w:style w:type="paragraph" w:customStyle="1" w:styleId="A4EFEB2345C347758456B1283DB40387">
    <w:name w:val="A4EFEB2345C347758456B1283DB40387"/>
    <w:rsid w:val="00041FD9"/>
    <w:rPr>
      <w:kern w:val="2"/>
      <w14:ligatures w14:val="standardContextual"/>
    </w:rPr>
  </w:style>
  <w:style w:type="paragraph" w:customStyle="1" w:styleId="FCC17A0082214C4891479592DE4B00A5">
    <w:name w:val="FCC17A0082214C4891479592DE4B00A5"/>
    <w:rsid w:val="00041FD9"/>
    <w:rPr>
      <w:kern w:val="2"/>
      <w14:ligatures w14:val="standardContextual"/>
    </w:rPr>
  </w:style>
  <w:style w:type="paragraph" w:customStyle="1" w:styleId="C02E8B94FFAA4029B630CF8166219FE8">
    <w:name w:val="C02E8B94FFAA4029B630CF8166219FE8"/>
    <w:rsid w:val="00041FD9"/>
    <w:rPr>
      <w:kern w:val="2"/>
      <w14:ligatures w14:val="standardContextual"/>
    </w:rPr>
  </w:style>
  <w:style w:type="paragraph" w:customStyle="1" w:styleId="DCD6A184885A483D82A222E00A562428">
    <w:name w:val="DCD6A184885A483D82A222E00A562428"/>
    <w:rsid w:val="00041FD9"/>
    <w:rPr>
      <w:kern w:val="2"/>
      <w14:ligatures w14:val="standardContextual"/>
    </w:rPr>
  </w:style>
  <w:style w:type="paragraph" w:customStyle="1" w:styleId="A50C0DE3A0A34FEAAC088842EF8AAB32">
    <w:name w:val="A50C0DE3A0A34FEAAC088842EF8AAB32"/>
    <w:rsid w:val="00041FD9"/>
    <w:rPr>
      <w:kern w:val="2"/>
      <w14:ligatures w14:val="standardContextual"/>
    </w:rPr>
  </w:style>
  <w:style w:type="paragraph" w:customStyle="1" w:styleId="B14C054D6C254615AA6FFA0F39E3D034">
    <w:name w:val="B14C054D6C254615AA6FFA0F39E3D034"/>
    <w:rsid w:val="00041FD9"/>
    <w:rPr>
      <w:kern w:val="2"/>
      <w14:ligatures w14:val="standardContextual"/>
    </w:rPr>
  </w:style>
  <w:style w:type="paragraph" w:customStyle="1" w:styleId="69CF407378DD4A98A75A90A835134FD9">
    <w:name w:val="69CF407378DD4A98A75A90A835134FD9"/>
    <w:rsid w:val="00041FD9"/>
    <w:rPr>
      <w:kern w:val="2"/>
      <w14:ligatures w14:val="standardContextual"/>
    </w:rPr>
  </w:style>
  <w:style w:type="paragraph" w:customStyle="1" w:styleId="338C434882004E2EBA8B034E6739F92E">
    <w:name w:val="338C434882004E2EBA8B034E6739F92E"/>
    <w:rsid w:val="00041FD9"/>
    <w:rPr>
      <w:kern w:val="2"/>
      <w14:ligatures w14:val="standardContextual"/>
    </w:rPr>
  </w:style>
  <w:style w:type="paragraph" w:customStyle="1" w:styleId="84C1F1D66086464C8200A15C4B544768">
    <w:name w:val="84C1F1D66086464C8200A15C4B544768"/>
    <w:rsid w:val="00041FD9"/>
    <w:rPr>
      <w:kern w:val="2"/>
      <w14:ligatures w14:val="standardContextual"/>
    </w:rPr>
  </w:style>
  <w:style w:type="paragraph" w:customStyle="1" w:styleId="4BBB340C0E534CD998ECC9F38EDC23DB">
    <w:name w:val="4BBB340C0E534CD998ECC9F38EDC23DB"/>
    <w:rsid w:val="00041FD9"/>
    <w:rPr>
      <w:kern w:val="2"/>
      <w14:ligatures w14:val="standardContextual"/>
    </w:rPr>
  </w:style>
  <w:style w:type="paragraph" w:customStyle="1" w:styleId="9EB0E75850DC46A58A85E7868E66DDDD">
    <w:name w:val="9EB0E75850DC46A58A85E7868E66DDDD"/>
    <w:rsid w:val="00041FD9"/>
    <w:rPr>
      <w:kern w:val="2"/>
      <w14:ligatures w14:val="standardContextual"/>
    </w:rPr>
  </w:style>
  <w:style w:type="paragraph" w:customStyle="1" w:styleId="5A418777EBE74CF49D75D349C9C127AA">
    <w:name w:val="5A418777EBE74CF49D75D349C9C127AA"/>
    <w:rsid w:val="00041FD9"/>
    <w:rPr>
      <w:kern w:val="2"/>
      <w14:ligatures w14:val="standardContextual"/>
    </w:rPr>
  </w:style>
  <w:style w:type="paragraph" w:customStyle="1" w:styleId="EB02D40C28094CF483EE3249A7212A79">
    <w:name w:val="EB02D40C28094CF483EE3249A7212A79"/>
    <w:rsid w:val="00041FD9"/>
    <w:rPr>
      <w:kern w:val="2"/>
      <w14:ligatures w14:val="standardContextual"/>
    </w:rPr>
  </w:style>
  <w:style w:type="paragraph" w:customStyle="1" w:styleId="B7A26904F3FC4E61953A6105EB8D9FF2">
    <w:name w:val="B7A26904F3FC4E61953A6105EB8D9FF2"/>
    <w:rsid w:val="00041FD9"/>
    <w:rPr>
      <w:kern w:val="2"/>
      <w14:ligatures w14:val="standardContextual"/>
    </w:rPr>
  </w:style>
  <w:style w:type="paragraph" w:customStyle="1" w:styleId="69F10AEAA46F48888AEDBC05ED616946">
    <w:name w:val="69F10AEAA46F48888AEDBC05ED616946"/>
    <w:rsid w:val="00041FD9"/>
    <w:rPr>
      <w:kern w:val="2"/>
      <w14:ligatures w14:val="standardContextual"/>
    </w:rPr>
  </w:style>
  <w:style w:type="paragraph" w:customStyle="1" w:styleId="D18C9489BB0E42EC81C121FBA09B66F5">
    <w:name w:val="D18C9489BB0E42EC81C121FBA09B66F5"/>
    <w:rsid w:val="00041FD9"/>
    <w:rPr>
      <w:kern w:val="2"/>
      <w14:ligatures w14:val="standardContextual"/>
    </w:rPr>
  </w:style>
  <w:style w:type="paragraph" w:customStyle="1" w:styleId="A993E10423FD4EB3BE7D30F72018E06A">
    <w:name w:val="A993E10423FD4EB3BE7D30F72018E06A"/>
    <w:rsid w:val="00041FD9"/>
    <w:rPr>
      <w:kern w:val="2"/>
      <w14:ligatures w14:val="standardContextual"/>
    </w:rPr>
  </w:style>
  <w:style w:type="paragraph" w:customStyle="1" w:styleId="17ED136264644939958629E0A7BD367C">
    <w:name w:val="17ED136264644939958629E0A7BD367C"/>
    <w:rsid w:val="00041FD9"/>
    <w:rPr>
      <w:kern w:val="2"/>
      <w14:ligatures w14:val="standardContextual"/>
    </w:rPr>
  </w:style>
  <w:style w:type="paragraph" w:customStyle="1" w:styleId="EC71B1AAD45946ECB35A6C1AD51A46A0">
    <w:name w:val="EC71B1AAD45946ECB35A6C1AD51A46A0"/>
    <w:rsid w:val="00041FD9"/>
    <w:rPr>
      <w:kern w:val="2"/>
      <w14:ligatures w14:val="standardContextual"/>
    </w:rPr>
  </w:style>
  <w:style w:type="paragraph" w:customStyle="1" w:styleId="3E5AA7F397044B18A2822ACA3E153AE2">
    <w:name w:val="3E5AA7F397044B18A2822ACA3E153AE2"/>
    <w:rsid w:val="00041FD9"/>
    <w:rPr>
      <w:kern w:val="2"/>
      <w14:ligatures w14:val="standardContextual"/>
    </w:rPr>
  </w:style>
  <w:style w:type="paragraph" w:customStyle="1" w:styleId="789B4AE5B3B44727AACB80BF7E4728D9">
    <w:name w:val="789B4AE5B3B44727AACB80BF7E4728D9"/>
    <w:rsid w:val="00041FD9"/>
    <w:rPr>
      <w:kern w:val="2"/>
      <w14:ligatures w14:val="standardContextual"/>
    </w:rPr>
  </w:style>
  <w:style w:type="paragraph" w:customStyle="1" w:styleId="4FAF9CA5367741B2B73AD94D0BDCBE08">
    <w:name w:val="4FAF9CA5367741B2B73AD94D0BDCBE08"/>
    <w:rsid w:val="00041FD9"/>
    <w:rPr>
      <w:kern w:val="2"/>
      <w14:ligatures w14:val="standardContextual"/>
    </w:rPr>
  </w:style>
  <w:style w:type="paragraph" w:customStyle="1" w:styleId="E84FACF0F3A748C3B170A1515124F29C">
    <w:name w:val="E84FACF0F3A748C3B170A1515124F29C"/>
    <w:rsid w:val="00041FD9"/>
    <w:rPr>
      <w:kern w:val="2"/>
      <w14:ligatures w14:val="standardContextual"/>
    </w:rPr>
  </w:style>
  <w:style w:type="paragraph" w:customStyle="1" w:styleId="F57E9029F11C42968016F8B8ECD564F2">
    <w:name w:val="F57E9029F11C42968016F8B8ECD564F2"/>
    <w:rsid w:val="00041FD9"/>
    <w:rPr>
      <w:kern w:val="2"/>
      <w14:ligatures w14:val="standardContextual"/>
    </w:rPr>
  </w:style>
  <w:style w:type="paragraph" w:customStyle="1" w:styleId="06EA5C61572743688333E1FC70E59CB8">
    <w:name w:val="06EA5C61572743688333E1FC70E59CB8"/>
    <w:rsid w:val="00041FD9"/>
    <w:rPr>
      <w:kern w:val="2"/>
      <w14:ligatures w14:val="standardContextual"/>
    </w:rPr>
  </w:style>
  <w:style w:type="paragraph" w:customStyle="1" w:styleId="62F4AA5D3A3E4AEBAFBFFBDCEB0028CA">
    <w:name w:val="62F4AA5D3A3E4AEBAFBFFBDCEB0028CA"/>
    <w:rsid w:val="00041FD9"/>
    <w:rPr>
      <w:kern w:val="2"/>
      <w14:ligatures w14:val="standardContextual"/>
    </w:rPr>
  </w:style>
  <w:style w:type="paragraph" w:customStyle="1" w:styleId="A7EB8708B5204E0FA78034190D55FF5A">
    <w:name w:val="A7EB8708B5204E0FA78034190D55FF5A"/>
    <w:rsid w:val="00041FD9"/>
    <w:rPr>
      <w:kern w:val="2"/>
      <w14:ligatures w14:val="standardContextual"/>
    </w:rPr>
  </w:style>
  <w:style w:type="paragraph" w:customStyle="1" w:styleId="304020576EC74877A098E6C5ECE7094C">
    <w:name w:val="304020576EC74877A098E6C5ECE7094C"/>
    <w:rsid w:val="00041FD9"/>
    <w:rPr>
      <w:kern w:val="2"/>
      <w14:ligatures w14:val="standardContextual"/>
    </w:rPr>
  </w:style>
  <w:style w:type="paragraph" w:customStyle="1" w:styleId="F77742FBBBD8408AA63B7F1C2430BBDD">
    <w:name w:val="F77742FBBBD8408AA63B7F1C2430BBDD"/>
    <w:rsid w:val="00041FD9"/>
    <w:rPr>
      <w:kern w:val="2"/>
      <w14:ligatures w14:val="standardContextual"/>
    </w:rPr>
  </w:style>
  <w:style w:type="paragraph" w:customStyle="1" w:styleId="CD15A8D8EE1B414B8FC2C065BA32F30E">
    <w:name w:val="CD15A8D8EE1B414B8FC2C065BA32F30E"/>
    <w:rsid w:val="00041FD9"/>
    <w:rPr>
      <w:kern w:val="2"/>
      <w14:ligatures w14:val="standardContextual"/>
    </w:rPr>
  </w:style>
  <w:style w:type="paragraph" w:customStyle="1" w:styleId="EC024E71B17D4F058DEF32056012151F">
    <w:name w:val="EC024E71B17D4F058DEF32056012151F"/>
    <w:rsid w:val="00041FD9"/>
    <w:rPr>
      <w:kern w:val="2"/>
      <w14:ligatures w14:val="standardContextual"/>
    </w:rPr>
  </w:style>
  <w:style w:type="paragraph" w:customStyle="1" w:styleId="EF291A60199148F6A3588423994AD3AB">
    <w:name w:val="EF291A60199148F6A3588423994AD3AB"/>
    <w:rsid w:val="00041FD9"/>
    <w:rPr>
      <w:kern w:val="2"/>
      <w14:ligatures w14:val="standardContextual"/>
    </w:rPr>
  </w:style>
  <w:style w:type="paragraph" w:customStyle="1" w:styleId="DD6197727FCC4697AFD29B7263F7EFDD">
    <w:name w:val="DD6197727FCC4697AFD29B7263F7EFDD"/>
    <w:rsid w:val="00041FD9"/>
    <w:rPr>
      <w:kern w:val="2"/>
      <w14:ligatures w14:val="standardContextual"/>
    </w:rPr>
  </w:style>
  <w:style w:type="paragraph" w:customStyle="1" w:styleId="516BCA7B98DC4813B7D787E777F10929">
    <w:name w:val="516BCA7B98DC4813B7D787E777F10929"/>
    <w:rsid w:val="00041FD9"/>
    <w:rPr>
      <w:kern w:val="2"/>
      <w14:ligatures w14:val="standardContextual"/>
    </w:rPr>
  </w:style>
  <w:style w:type="paragraph" w:customStyle="1" w:styleId="E51D3C175436405295A2B00DD43D3229">
    <w:name w:val="E51D3C175436405295A2B00DD43D3229"/>
    <w:rsid w:val="00041FD9"/>
    <w:rPr>
      <w:kern w:val="2"/>
      <w14:ligatures w14:val="standardContextual"/>
    </w:rPr>
  </w:style>
  <w:style w:type="paragraph" w:customStyle="1" w:styleId="3E7318A3030E4AE3805C7152DC7B5D2A">
    <w:name w:val="3E7318A3030E4AE3805C7152DC7B5D2A"/>
    <w:rsid w:val="00041FD9"/>
    <w:rPr>
      <w:kern w:val="2"/>
      <w14:ligatures w14:val="standardContextual"/>
    </w:rPr>
  </w:style>
  <w:style w:type="paragraph" w:customStyle="1" w:styleId="57D2550911314833894A4EBC08AB671B">
    <w:name w:val="57D2550911314833894A4EBC08AB671B"/>
    <w:rsid w:val="00041FD9"/>
    <w:rPr>
      <w:kern w:val="2"/>
      <w14:ligatures w14:val="standardContextual"/>
    </w:rPr>
  </w:style>
  <w:style w:type="paragraph" w:customStyle="1" w:styleId="63C3D47381384BE5AB33981A6C30CDF6">
    <w:name w:val="63C3D47381384BE5AB33981A6C30CDF6"/>
    <w:rsid w:val="00041FD9"/>
    <w:rPr>
      <w:kern w:val="2"/>
      <w14:ligatures w14:val="standardContextual"/>
    </w:rPr>
  </w:style>
  <w:style w:type="paragraph" w:customStyle="1" w:styleId="BCE427BF53974075BA4A82544A970952">
    <w:name w:val="BCE427BF53974075BA4A82544A970952"/>
    <w:rsid w:val="00041FD9"/>
    <w:rPr>
      <w:kern w:val="2"/>
      <w14:ligatures w14:val="standardContextual"/>
    </w:rPr>
  </w:style>
  <w:style w:type="paragraph" w:customStyle="1" w:styleId="8A2729ACD8AD4611A40BA45D5E0388DF">
    <w:name w:val="8A2729ACD8AD4611A40BA45D5E0388DF"/>
    <w:rsid w:val="00041FD9"/>
    <w:rPr>
      <w:kern w:val="2"/>
      <w14:ligatures w14:val="standardContextual"/>
    </w:rPr>
  </w:style>
  <w:style w:type="paragraph" w:customStyle="1" w:styleId="DAD9971F53E843239EE4F1F684635FED">
    <w:name w:val="DAD9971F53E843239EE4F1F684635FED"/>
    <w:rsid w:val="00041FD9"/>
    <w:rPr>
      <w:kern w:val="2"/>
      <w14:ligatures w14:val="standardContextual"/>
    </w:rPr>
  </w:style>
  <w:style w:type="paragraph" w:customStyle="1" w:styleId="5DDD66C13D104EAF87CBEB53ABB4D18C">
    <w:name w:val="5DDD66C13D104EAF87CBEB53ABB4D18C"/>
    <w:rsid w:val="00041FD9"/>
    <w:rPr>
      <w:kern w:val="2"/>
      <w14:ligatures w14:val="standardContextual"/>
    </w:rPr>
  </w:style>
  <w:style w:type="paragraph" w:customStyle="1" w:styleId="ACE606E9080A44B291DB1E750192AA2E">
    <w:name w:val="ACE606E9080A44B291DB1E750192AA2E"/>
    <w:rsid w:val="00041FD9"/>
    <w:rPr>
      <w:kern w:val="2"/>
      <w14:ligatures w14:val="standardContextual"/>
    </w:rPr>
  </w:style>
  <w:style w:type="paragraph" w:customStyle="1" w:styleId="147E68AE865B402C88482F6645E32F50">
    <w:name w:val="147E68AE865B402C88482F6645E32F50"/>
    <w:rsid w:val="00041FD9"/>
    <w:rPr>
      <w:kern w:val="2"/>
      <w14:ligatures w14:val="standardContextual"/>
    </w:rPr>
  </w:style>
  <w:style w:type="paragraph" w:customStyle="1" w:styleId="ACC864DC270A48B9AB516D49EEE9D6CD">
    <w:name w:val="ACC864DC270A48B9AB516D49EEE9D6CD"/>
    <w:rsid w:val="00041FD9"/>
    <w:rPr>
      <w:kern w:val="2"/>
      <w14:ligatures w14:val="standardContextual"/>
    </w:rPr>
  </w:style>
  <w:style w:type="paragraph" w:customStyle="1" w:styleId="68EF4A11CC2B4C5EBED121873FDDCB92">
    <w:name w:val="68EF4A11CC2B4C5EBED121873FDDCB92"/>
    <w:rsid w:val="00041FD9"/>
    <w:rPr>
      <w:kern w:val="2"/>
      <w14:ligatures w14:val="standardContextual"/>
    </w:rPr>
  </w:style>
  <w:style w:type="paragraph" w:customStyle="1" w:styleId="9C95CF58769C488BB0F0064FB804D42E">
    <w:name w:val="9C95CF58769C488BB0F0064FB804D42E"/>
    <w:rsid w:val="00911F59"/>
    <w:rPr>
      <w:kern w:val="2"/>
      <w14:ligatures w14:val="standardContextual"/>
    </w:rPr>
  </w:style>
  <w:style w:type="paragraph" w:customStyle="1" w:styleId="4CB4E0CD7E404468A4D1EA4B35ADD21F">
    <w:name w:val="4CB4E0CD7E404468A4D1EA4B35ADD21F"/>
    <w:rsid w:val="00911F59"/>
    <w:rPr>
      <w:kern w:val="2"/>
      <w14:ligatures w14:val="standardContextual"/>
    </w:rPr>
  </w:style>
  <w:style w:type="paragraph" w:customStyle="1" w:styleId="3AC5D022084A4938B5EAF723E447D91A">
    <w:name w:val="3AC5D022084A4938B5EAF723E447D91A"/>
    <w:rsid w:val="00193E5C"/>
    <w:rPr>
      <w:kern w:val="2"/>
      <w14:ligatures w14:val="standardContextual"/>
    </w:rPr>
  </w:style>
  <w:style w:type="paragraph" w:customStyle="1" w:styleId="F796D7F4EDCB456F913F6E7226820927">
    <w:name w:val="F796D7F4EDCB456F913F6E7226820927"/>
    <w:rsid w:val="00193E5C"/>
    <w:rPr>
      <w:kern w:val="2"/>
      <w14:ligatures w14:val="standardContextual"/>
    </w:rPr>
  </w:style>
  <w:style w:type="paragraph" w:customStyle="1" w:styleId="34FDFE86D44B4C4F8E9B6A579C66B506">
    <w:name w:val="34FDFE86D44B4C4F8E9B6A579C66B506"/>
    <w:rsid w:val="00193E5C"/>
    <w:rPr>
      <w:kern w:val="2"/>
      <w14:ligatures w14:val="standardContextual"/>
    </w:rPr>
  </w:style>
  <w:style w:type="paragraph" w:customStyle="1" w:styleId="5965E8EB83834F5196B62A6D2680AE30">
    <w:name w:val="5965E8EB83834F5196B62A6D2680AE30"/>
    <w:rsid w:val="00193E5C"/>
    <w:rPr>
      <w:kern w:val="2"/>
      <w14:ligatures w14:val="standardContextual"/>
    </w:rPr>
  </w:style>
  <w:style w:type="paragraph" w:customStyle="1" w:styleId="31A659EE39BB4CF59ABD9C6B2CCFD13A">
    <w:name w:val="31A659EE39BB4CF59ABD9C6B2CCFD13A"/>
    <w:rsid w:val="00193E5C"/>
    <w:rPr>
      <w:kern w:val="2"/>
      <w14:ligatures w14:val="standardContextual"/>
    </w:rPr>
  </w:style>
  <w:style w:type="paragraph" w:customStyle="1" w:styleId="2A83538FEEEE4D148F0344F57A35E155">
    <w:name w:val="2A83538FEEEE4D148F0344F57A35E155"/>
    <w:rsid w:val="00193E5C"/>
    <w:rPr>
      <w:kern w:val="2"/>
      <w14:ligatures w14:val="standardContextual"/>
    </w:rPr>
  </w:style>
  <w:style w:type="paragraph" w:customStyle="1" w:styleId="5B6A1B3CD1DB44E9AC400D847DDBC159">
    <w:name w:val="5B6A1B3CD1DB44E9AC400D847DDBC159"/>
    <w:rsid w:val="00193E5C"/>
    <w:rPr>
      <w:kern w:val="2"/>
      <w14:ligatures w14:val="standardContextual"/>
    </w:rPr>
  </w:style>
  <w:style w:type="paragraph" w:customStyle="1" w:styleId="F48B3F9BD2E64354862DEC058178A3A4">
    <w:name w:val="F48B3F9BD2E64354862DEC058178A3A4"/>
    <w:rsid w:val="00193E5C"/>
    <w:rPr>
      <w:kern w:val="2"/>
      <w14:ligatures w14:val="standardContextual"/>
    </w:rPr>
  </w:style>
  <w:style w:type="paragraph" w:customStyle="1" w:styleId="B615E780F57B4CA68A770C9CBF873292">
    <w:name w:val="B615E780F57B4CA68A770C9CBF873292"/>
    <w:rsid w:val="00193E5C"/>
    <w:rPr>
      <w:kern w:val="2"/>
      <w14:ligatures w14:val="standardContextual"/>
    </w:rPr>
  </w:style>
  <w:style w:type="paragraph" w:customStyle="1" w:styleId="611006062D3049748E37B73F82E1D1D1">
    <w:name w:val="611006062D3049748E37B73F82E1D1D1"/>
    <w:rsid w:val="00193E5C"/>
    <w:rPr>
      <w:kern w:val="2"/>
      <w14:ligatures w14:val="standardContextual"/>
    </w:rPr>
  </w:style>
  <w:style w:type="paragraph" w:customStyle="1" w:styleId="2BEF51B4C3064D46A052CF646F4DC7B3">
    <w:name w:val="2BEF51B4C3064D46A052CF646F4DC7B3"/>
    <w:rsid w:val="00193E5C"/>
    <w:rPr>
      <w:kern w:val="2"/>
      <w14:ligatures w14:val="standardContextual"/>
    </w:rPr>
  </w:style>
  <w:style w:type="paragraph" w:customStyle="1" w:styleId="5C7C71E8CFB643E49F563824F1C0815E">
    <w:name w:val="5C7C71E8CFB643E49F563824F1C0815E"/>
    <w:rsid w:val="00193E5C"/>
    <w:rPr>
      <w:kern w:val="2"/>
      <w14:ligatures w14:val="standardContextual"/>
    </w:rPr>
  </w:style>
  <w:style w:type="paragraph" w:customStyle="1" w:styleId="008019ED537B44FF8529BF3D0E1452EB">
    <w:name w:val="008019ED537B44FF8529BF3D0E1452EB"/>
    <w:rsid w:val="00193E5C"/>
    <w:rPr>
      <w:kern w:val="2"/>
      <w14:ligatures w14:val="standardContextual"/>
    </w:rPr>
  </w:style>
  <w:style w:type="paragraph" w:customStyle="1" w:styleId="4B4930775D4A453A99D2A4405D92E6E1">
    <w:name w:val="4B4930775D4A453A99D2A4405D92E6E1"/>
    <w:rsid w:val="00193E5C"/>
    <w:rPr>
      <w:kern w:val="2"/>
      <w14:ligatures w14:val="standardContextual"/>
    </w:rPr>
  </w:style>
  <w:style w:type="paragraph" w:customStyle="1" w:styleId="6E58B616B53F4D58920266A5C385266D">
    <w:name w:val="6E58B616B53F4D58920266A5C385266D"/>
    <w:rsid w:val="00193E5C"/>
    <w:rPr>
      <w:kern w:val="2"/>
      <w14:ligatures w14:val="standardContextual"/>
    </w:rPr>
  </w:style>
  <w:style w:type="paragraph" w:customStyle="1" w:styleId="69A645574FAE43948DA7A02A5167E115">
    <w:name w:val="69A645574FAE43948DA7A02A5167E115"/>
    <w:rsid w:val="00193E5C"/>
    <w:rPr>
      <w:kern w:val="2"/>
      <w14:ligatures w14:val="standardContextual"/>
    </w:rPr>
  </w:style>
  <w:style w:type="paragraph" w:customStyle="1" w:styleId="B7F53F1C399E46B4B45F70BC516C9093">
    <w:name w:val="B7F53F1C399E46B4B45F70BC516C9093"/>
    <w:rsid w:val="00193E5C"/>
    <w:rPr>
      <w:kern w:val="2"/>
      <w14:ligatures w14:val="standardContextual"/>
    </w:rPr>
  </w:style>
  <w:style w:type="paragraph" w:customStyle="1" w:styleId="D9C290D4EF8B453F8ACA2D0A37BC924D">
    <w:name w:val="D9C290D4EF8B453F8ACA2D0A37BC924D"/>
    <w:rsid w:val="00193E5C"/>
    <w:rPr>
      <w:kern w:val="2"/>
      <w14:ligatures w14:val="standardContextual"/>
    </w:rPr>
  </w:style>
  <w:style w:type="paragraph" w:customStyle="1" w:styleId="EE6F315C45BB498BAF2DF8094893837A">
    <w:name w:val="EE6F315C45BB498BAF2DF8094893837A"/>
    <w:rsid w:val="00193E5C"/>
    <w:rPr>
      <w:kern w:val="2"/>
      <w14:ligatures w14:val="standardContextual"/>
    </w:rPr>
  </w:style>
  <w:style w:type="paragraph" w:customStyle="1" w:styleId="FA9D694F039F4895BC0F56F4989AF0C1">
    <w:name w:val="FA9D694F039F4895BC0F56F4989AF0C1"/>
    <w:rsid w:val="00193E5C"/>
    <w:rPr>
      <w:kern w:val="2"/>
      <w14:ligatures w14:val="standardContextual"/>
    </w:rPr>
  </w:style>
  <w:style w:type="paragraph" w:customStyle="1" w:styleId="634652E656A241C79A34B7CD516B974E">
    <w:name w:val="634652E656A241C79A34B7CD516B974E"/>
    <w:rsid w:val="00193E5C"/>
    <w:rPr>
      <w:kern w:val="2"/>
      <w14:ligatures w14:val="standardContextual"/>
    </w:rPr>
  </w:style>
  <w:style w:type="paragraph" w:customStyle="1" w:styleId="75949B2B48BC49B39967DD11C63868CB">
    <w:name w:val="75949B2B48BC49B39967DD11C63868CB"/>
    <w:rsid w:val="00193E5C"/>
    <w:rPr>
      <w:kern w:val="2"/>
      <w14:ligatures w14:val="standardContextual"/>
    </w:rPr>
  </w:style>
  <w:style w:type="paragraph" w:customStyle="1" w:styleId="B8B2AFF36FB8459F8B14E257E320C2D0">
    <w:name w:val="B8B2AFF36FB8459F8B14E257E320C2D0"/>
    <w:rsid w:val="00193E5C"/>
    <w:rPr>
      <w:kern w:val="2"/>
      <w14:ligatures w14:val="standardContextual"/>
    </w:rPr>
  </w:style>
  <w:style w:type="paragraph" w:customStyle="1" w:styleId="9C348DCD48424E28B718626C7237F376">
    <w:name w:val="9C348DCD48424E28B718626C7237F376"/>
    <w:rsid w:val="00193E5C"/>
    <w:rPr>
      <w:kern w:val="2"/>
      <w14:ligatures w14:val="standardContextual"/>
    </w:rPr>
  </w:style>
  <w:style w:type="paragraph" w:customStyle="1" w:styleId="B5D3BDB7F7B7442DB884E41D8C27C2BE">
    <w:name w:val="B5D3BDB7F7B7442DB884E41D8C27C2BE"/>
    <w:rsid w:val="00193E5C"/>
    <w:rPr>
      <w:kern w:val="2"/>
      <w14:ligatures w14:val="standardContextual"/>
    </w:rPr>
  </w:style>
  <w:style w:type="paragraph" w:customStyle="1" w:styleId="ECE30876537F448E870488C3BD3D2010">
    <w:name w:val="ECE30876537F448E870488C3BD3D2010"/>
    <w:rsid w:val="00193E5C"/>
    <w:rPr>
      <w:kern w:val="2"/>
      <w14:ligatures w14:val="standardContextual"/>
    </w:rPr>
  </w:style>
  <w:style w:type="paragraph" w:customStyle="1" w:styleId="44A6AA3FF5144A11ABC536309EAA4B81">
    <w:name w:val="44A6AA3FF5144A11ABC536309EAA4B81"/>
    <w:rsid w:val="00761B14"/>
    <w:pPr>
      <w:spacing w:line="278" w:lineRule="auto"/>
    </w:pPr>
    <w:rPr>
      <w:kern w:val="2"/>
      <w:sz w:val="24"/>
      <w:szCs w:val="24"/>
      <w14:ligatures w14:val="standardContextual"/>
    </w:rPr>
  </w:style>
  <w:style w:type="paragraph" w:customStyle="1" w:styleId="857203380FB0412DA32B41AC74660A8E">
    <w:name w:val="857203380FB0412DA32B41AC74660A8E"/>
    <w:rsid w:val="00761B14"/>
    <w:pPr>
      <w:spacing w:line="278" w:lineRule="auto"/>
    </w:pPr>
    <w:rPr>
      <w:kern w:val="2"/>
      <w:sz w:val="24"/>
      <w:szCs w:val="24"/>
      <w14:ligatures w14:val="standardContextual"/>
    </w:rPr>
  </w:style>
  <w:style w:type="paragraph" w:customStyle="1" w:styleId="8E675DF83BB14D72949FA87A18D5D0F3">
    <w:name w:val="8E675DF83BB14D72949FA87A18D5D0F3"/>
    <w:rsid w:val="00761B14"/>
    <w:pPr>
      <w:spacing w:line="278" w:lineRule="auto"/>
    </w:pPr>
    <w:rPr>
      <w:kern w:val="2"/>
      <w:sz w:val="24"/>
      <w:szCs w:val="24"/>
      <w14:ligatures w14:val="standardContextual"/>
    </w:rPr>
  </w:style>
  <w:style w:type="paragraph" w:customStyle="1" w:styleId="08B2351A85A64096AF4034184C9A0E06">
    <w:name w:val="08B2351A85A64096AF4034184C9A0E06"/>
    <w:rsid w:val="00761B14"/>
    <w:pPr>
      <w:spacing w:line="278" w:lineRule="auto"/>
    </w:pPr>
    <w:rPr>
      <w:kern w:val="2"/>
      <w:sz w:val="24"/>
      <w:szCs w:val="24"/>
      <w14:ligatures w14:val="standardContextual"/>
    </w:rPr>
  </w:style>
  <w:style w:type="paragraph" w:customStyle="1" w:styleId="9EF5AA9EE51E48B19757020ED9A32560">
    <w:name w:val="9EF5AA9EE51E48B19757020ED9A32560"/>
    <w:rsid w:val="00761B14"/>
    <w:pPr>
      <w:spacing w:line="278" w:lineRule="auto"/>
    </w:pPr>
    <w:rPr>
      <w:kern w:val="2"/>
      <w:sz w:val="24"/>
      <w:szCs w:val="24"/>
      <w14:ligatures w14:val="standardContextual"/>
    </w:rPr>
  </w:style>
  <w:style w:type="paragraph" w:customStyle="1" w:styleId="A0760322803A419EB9916BF106D8254A">
    <w:name w:val="A0760322803A419EB9916BF106D8254A"/>
    <w:rsid w:val="00761B14"/>
    <w:pPr>
      <w:spacing w:line="278" w:lineRule="auto"/>
    </w:pPr>
    <w:rPr>
      <w:kern w:val="2"/>
      <w:sz w:val="24"/>
      <w:szCs w:val="24"/>
      <w14:ligatures w14:val="standardContextual"/>
    </w:rPr>
  </w:style>
  <w:style w:type="paragraph" w:customStyle="1" w:styleId="C3A2140F8F934F59AF924EDB50B7C40A">
    <w:name w:val="C3A2140F8F934F59AF924EDB50B7C40A"/>
    <w:rsid w:val="00761B14"/>
    <w:pPr>
      <w:spacing w:line="278" w:lineRule="auto"/>
    </w:pPr>
    <w:rPr>
      <w:kern w:val="2"/>
      <w:sz w:val="24"/>
      <w:szCs w:val="24"/>
      <w14:ligatures w14:val="standardContextual"/>
    </w:rPr>
  </w:style>
  <w:style w:type="paragraph" w:customStyle="1" w:styleId="00E588A41566453686D1D77FE72A31F2">
    <w:name w:val="00E588A41566453686D1D77FE72A31F2"/>
    <w:rsid w:val="00761B14"/>
    <w:pPr>
      <w:spacing w:line="278" w:lineRule="auto"/>
    </w:pPr>
    <w:rPr>
      <w:kern w:val="2"/>
      <w:sz w:val="24"/>
      <w:szCs w:val="24"/>
      <w14:ligatures w14:val="standardContextual"/>
    </w:rPr>
  </w:style>
  <w:style w:type="paragraph" w:customStyle="1" w:styleId="AF1F9514D8A9408A86FF99CD802868EC">
    <w:name w:val="AF1F9514D8A9408A86FF99CD802868EC"/>
    <w:rsid w:val="00761B14"/>
    <w:pPr>
      <w:spacing w:line="278" w:lineRule="auto"/>
    </w:pPr>
    <w:rPr>
      <w:kern w:val="2"/>
      <w:sz w:val="24"/>
      <w:szCs w:val="24"/>
      <w14:ligatures w14:val="standardContextual"/>
    </w:rPr>
  </w:style>
  <w:style w:type="paragraph" w:customStyle="1" w:styleId="C0D4C4E0331C4808B107756D084178AD">
    <w:name w:val="C0D4C4E0331C4808B107756D084178AD"/>
    <w:rsid w:val="00761B14"/>
    <w:pPr>
      <w:spacing w:line="278" w:lineRule="auto"/>
    </w:pPr>
    <w:rPr>
      <w:kern w:val="2"/>
      <w:sz w:val="24"/>
      <w:szCs w:val="24"/>
      <w14:ligatures w14:val="standardContextual"/>
    </w:rPr>
  </w:style>
  <w:style w:type="paragraph" w:customStyle="1" w:styleId="1DD6232EF4484E5C89E743D49C1ED69D">
    <w:name w:val="1DD6232EF4484E5C89E743D49C1ED69D"/>
    <w:rsid w:val="00761B14"/>
    <w:pPr>
      <w:spacing w:line="278" w:lineRule="auto"/>
    </w:pPr>
    <w:rPr>
      <w:kern w:val="2"/>
      <w:sz w:val="24"/>
      <w:szCs w:val="24"/>
      <w14:ligatures w14:val="standardContextual"/>
    </w:rPr>
  </w:style>
  <w:style w:type="paragraph" w:customStyle="1" w:styleId="1BFB5040211F4EB69F440D627D7F4900">
    <w:name w:val="1BFB5040211F4EB69F440D627D7F4900"/>
    <w:rsid w:val="00761B14"/>
    <w:pPr>
      <w:spacing w:line="278" w:lineRule="auto"/>
    </w:pPr>
    <w:rPr>
      <w:kern w:val="2"/>
      <w:sz w:val="24"/>
      <w:szCs w:val="24"/>
      <w14:ligatures w14:val="standardContextual"/>
    </w:rPr>
  </w:style>
  <w:style w:type="paragraph" w:customStyle="1" w:styleId="C002A8E910D84263B935FA7D7D41D881">
    <w:name w:val="C002A8E910D84263B935FA7D7D41D881"/>
    <w:rsid w:val="00761B14"/>
    <w:pPr>
      <w:spacing w:line="278" w:lineRule="auto"/>
    </w:pPr>
    <w:rPr>
      <w:kern w:val="2"/>
      <w:sz w:val="24"/>
      <w:szCs w:val="24"/>
      <w14:ligatures w14:val="standardContextual"/>
    </w:rPr>
  </w:style>
  <w:style w:type="paragraph" w:customStyle="1" w:styleId="00C5B504DC4049E3B3171B602616DAD7">
    <w:name w:val="00C5B504DC4049E3B3171B602616DAD7"/>
    <w:rsid w:val="00761B14"/>
    <w:pPr>
      <w:spacing w:line="278" w:lineRule="auto"/>
    </w:pPr>
    <w:rPr>
      <w:kern w:val="2"/>
      <w:sz w:val="24"/>
      <w:szCs w:val="24"/>
      <w14:ligatures w14:val="standardContextual"/>
    </w:rPr>
  </w:style>
  <w:style w:type="paragraph" w:customStyle="1" w:styleId="864474F929404DF591744973986E1234">
    <w:name w:val="864474F929404DF591744973986E1234"/>
    <w:rsid w:val="00761B14"/>
    <w:pPr>
      <w:spacing w:line="278" w:lineRule="auto"/>
    </w:pPr>
    <w:rPr>
      <w:kern w:val="2"/>
      <w:sz w:val="24"/>
      <w:szCs w:val="24"/>
      <w14:ligatures w14:val="standardContextual"/>
    </w:rPr>
  </w:style>
  <w:style w:type="paragraph" w:customStyle="1" w:styleId="6F8D71F7AECF40669A8CEB241AD08EB0">
    <w:name w:val="6F8D71F7AECF40669A8CEB241AD08EB0"/>
    <w:rsid w:val="00761B14"/>
    <w:pPr>
      <w:spacing w:line="278" w:lineRule="auto"/>
    </w:pPr>
    <w:rPr>
      <w:kern w:val="2"/>
      <w:sz w:val="24"/>
      <w:szCs w:val="24"/>
      <w14:ligatures w14:val="standardContextual"/>
    </w:rPr>
  </w:style>
  <w:style w:type="paragraph" w:customStyle="1" w:styleId="9A26EE937E434BEE988646A7B8E8BC9B">
    <w:name w:val="9A26EE937E434BEE988646A7B8E8BC9B"/>
    <w:rsid w:val="00761B14"/>
    <w:pPr>
      <w:spacing w:line="278" w:lineRule="auto"/>
    </w:pPr>
    <w:rPr>
      <w:kern w:val="2"/>
      <w:sz w:val="24"/>
      <w:szCs w:val="24"/>
      <w14:ligatures w14:val="standardContextual"/>
    </w:rPr>
  </w:style>
  <w:style w:type="paragraph" w:customStyle="1" w:styleId="B572D38E85CB4704A5978516256EAA9B">
    <w:name w:val="B572D38E85CB4704A5978516256EAA9B"/>
    <w:rsid w:val="00761B14"/>
    <w:pPr>
      <w:spacing w:line="278" w:lineRule="auto"/>
    </w:pPr>
    <w:rPr>
      <w:kern w:val="2"/>
      <w:sz w:val="24"/>
      <w:szCs w:val="24"/>
      <w14:ligatures w14:val="standardContextual"/>
    </w:rPr>
  </w:style>
  <w:style w:type="paragraph" w:customStyle="1" w:styleId="DF9679D30E1B4228971A77EAA8BE9835">
    <w:name w:val="DF9679D30E1B4228971A77EAA8BE9835"/>
    <w:rsid w:val="00761B14"/>
    <w:pPr>
      <w:spacing w:line="278" w:lineRule="auto"/>
    </w:pPr>
    <w:rPr>
      <w:kern w:val="2"/>
      <w:sz w:val="24"/>
      <w:szCs w:val="24"/>
      <w14:ligatures w14:val="standardContextual"/>
    </w:rPr>
  </w:style>
  <w:style w:type="paragraph" w:customStyle="1" w:styleId="88E96EB108F6423AA9F76EB865276C83">
    <w:name w:val="88E96EB108F6423AA9F76EB865276C83"/>
    <w:rsid w:val="00761B14"/>
    <w:pPr>
      <w:spacing w:line="278" w:lineRule="auto"/>
    </w:pPr>
    <w:rPr>
      <w:kern w:val="2"/>
      <w:sz w:val="24"/>
      <w:szCs w:val="24"/>
      <w14:ligatures w14:val="standardContextual"/>
    </w:rPr>
  </w:style>
  <w:style w:type="paragraph" w:customStyle="1" w:styleId="4CA10BEAE46245F4A2AE48B1CC9FE2EF">
    <w:name w:val="4CA10BEAE46245F4A2AE48B1CC9FE2EF"/>
    <w:rsid w:val="00761B14"/>
    <w:pPr>
      <w:spacing w:line="278" w:lineRule="auto"/>
    </w:pPr>
    <w:rPr>
      <w:kern w:val="2"/>
      <w:sz w:val="24"/>
      <w:szCs w:val="24"/>
      <w14:ligatures w14:val="standardContextual"/>
    </w:rPr>
  </w:style>
  <w:style w:type="paragraph" w:customStyle="1" w:styleId="8E6B1CD01CD941F3A3539672D6B598AC">
    <w:name w:val="8E6B1CD01CD941F3A3539672D6B598AC"/>
    <w:rsid w:val="00761B14"/>
    <w:pPr>
      <w:spacing w:line="278" w:lineRule="auto"/>
    </w:pPr>
    <w:rPr>
      <w:kern w:val="2"/>
      <w:sz w:val="24"/>
      <w:szCs w:val="24"/>
      <w14:ligatures w14:val="standardContextual"/>
    </w:rPr>
  </w:style>
  <w:style w:type="paragraph" w:customStyle="1" w:styleId="83817D6D0B9D4DD7B21DC6A924CCFCC7">
    <w:name w:val="83817D6D0B9D4DD7B21DC6A924CCFCC7"/>
    <w:rsid w:val="00761B14"/>
    <w:pPr>
      <w:spacing w:line="278" w:lineRule="auto"/>
    </w:pPr>
    <w:rPr>
      <w:kern w:val="2"/>
      <w:sz w:val="24"/>
      <w:szCs w:val="24"/>
      <w14:ligatures w14:val="standardContextual"/>
    </w:rPr>
  </w:style>
  <w:style w:type="paragraph" w:customStyle="1" w:styleId="E129502AF9174BB5A037FABAFF71DD1D">
    <w:name w:val="E129502AF9174BB5A037FABAFF71DD1D"/>
    <w:rsid w:val="00761B14"/>
    <w:pPr>
      <w:spacing w:line="278" w:lineRule="auto"/>
    </w:pPr>
    <w:rPr>
      <w:kern w:val="2"/>
      <w:sz w:val="24"/>
      <w:szCs w:val="24"/>
      <w14:ligatures w14:val="standardContextual"/>
    </w:rPr>
  </w:style>
  <w:style w:type="paragraph" w:customStyle="1" w:styleId="FF575A1D21C74C44BE761800E7A4B5A1">
    <w:name w:val="FF575A1D21C74C44BE761800E7A4B5A1"/>
    <w:rsid w:val="00761B14"/>
    <w:pPr>
      <w:spacing w:line="278" w:lineRule="auto"/>
    </w:pPr>
    <w:rPr>
      <w:kern w:val="2"/>
      <w:sz w:val="24"/>
      <w:szCs w:val="24"/>
      <w14:ligatures w14:val="standardContextual"/>
    </w:rPr>
  </w:style>
  <w:style w:type="paragraph" w:customStyle="1" w:styleId="380DBD2E9FC644CD9243C976867C9F31">
    <w:name w:val="380DBD2E9FC644CD9243C976867C9F31"/>
    <w:rsid w:val="00761B14"/>
    <w:pPr>
      <w:spacing w:line="278" w:lineRule="auto"/>
    </w:pPr>
    <w:rPr>
      <w:kern w:val="2"/>
      <w:sz w:val="24"/>
      <w:szCs w:val="24"/>
      <w14:ligatures w14:val="standardContextual"/>
    </w:rPr>
  </w:style>
  <w:style w:type="paragraph" w:customStyle="1" w:styleId="5C744601601744EEB5DB9EFAA5EAD121">
    <w:name w:val="5C744601601744EEB5DB9EFAA5EAD121"/>
    <w:rsid w:val="00761B14"/>
    <w:pPr>
      <w:spacing w:line="278" w:lineRule="auto"/>
    </w:pPr>
    <w:rPr>
      <w:kern w:val="2"/>
      <w:sz w:val="24"/>
      <w:szCs w:val="24"/>
      <w14:ligatures w14:val="standardContextual"/>
    </w:rPr>
  </w:style>
  <w:style w:type="paragraph" w:customStyle="1" w:styleId="E03B3F9F590D4F889A66469EA82659E5">
    <w:name w:val="E03B3F9F590D4F889A66469EA82659E5"/>
    <w:rsid w:val="00761B14"/>
    <w:pPr>
      <w:spacing w:line="278" w:lineRule="auto"/>
    </w:pPr>
    <w:rPr>
      <w:kern w:val="2"/>
      <w:sz w:val="24"/>
      <w:szCs w:val="24"/>
      <w14:ligatures w14:val="standardContextual"/>
    </w:rPr>
  </w:style>
  <w:style w:type="paragraph" w:customStyle="1" w:styleId="AC40AFE9654745739343F81BB840077E">
    <w:name w:val="AC40AFE9654745739343F81BB840077E"/>
    <w:rsid w:val="00761B14"/>
    <w:pPr>
      <w:spacing w:line="278" w:lineRule="auto"/>
    </w:pPr>
    <w:rPr>
      <w:kern w:val="2"/>
      <w:sz w:val="24"/>
      <w:szCs w:val="24"/>
      <w14:ligatures w14:val="standardContextual"/>
    </w:rPr>
  </w:style>
  <w:style w:type="paragraph" w:customStyle="1" w:styleId="6AEFB01A679341D79885E429158D6A1A">
    <w:name w:val="6AEFB01A679341D79885E429158D6A1A"/>
    <w:rsid w:val="00761B14"/>
    <w:pPr>
      <w:spacing w:line="278" w:lineRule="auto"/>
    </w:pPr>
    <w:rPr>
      <w:kern w:val="2"/>
      <w:sz w:val="24"/>
      <w:szCs w:val="24"/>
      <w14:ligatures w14:val="standardContextual"/>
    </w:rPr>
  </w:style>
  <w:style w:type="paragraph" w:customStyle="1" w:styleId="3D48AFB2DEDD4CA09C09D8523C2D4C10">
    <w:name w:val="3D48AFB2DEDD4CA09C09D8523C2D4C10"/>
    <w:rsid w:val="00761B14"/>
    <w:pPr>
      <w:spacing w:line="278" w:lineRule="auto"/>
    </w:pPr>
    <w:rPr>
      <w:kern w:val="2"/>
      <w:sz w:val="24"/>
      <w:szCs w:val="24"/>
      <w14:ligatures w14:val="standardContextual"/>
    </w:rPr>
  </w:style>
  <w:style w:type="paragraph" w:customStyle="1" w:styleId="3562700D0A3F451E810E700E61D83E41">
    <w:name w:val="3562700D0A3F451E810E700E61D83E41"/>
    <w:rsid w:val="00761B14"/>
    <w:pPr>
      <w:spacing w:line="278" w:lineRule="auto"/>
    </w:pPr>
    <w:rPr>
      <w:kern w:val="2"/>
      <w:sz w:val="24"/>
      <w:szCs w:val="24"/>
      <w14:ligatures w14:val="standardContextual"/>
    </w:rPr>
  </w:style>
  <w:style w:type="paragraph" w:customStyle="1" w:styleId="FC7A409DAB79499699B8A5BAAB9C6445">
    <w:name w:val="FC7A409DAB79499699B8A5BAAB9C6445"/>
    <w:rsid w:val="00761B14"/>
    <w:pPr>
      <w:spacing w:line="278" w:lineRule="auto"/>
    </w:pPr>
    <w:rPr>
      <w:kern w:val="2"/>
      <w:sz w:val="24"/>
      <w:szCs w:val="24"/>
      <w14:ligatures w14:val="standardContextual"/>
    </w:rPr>
  </w:style>
  <w:style w:type="paragraph" w:customStyle="1" w:styleId="6990E0AA03044316A3CF13A2F7939BED">
    <w:name w:val="6990E0AA03044316A3CF13A2F7939BED"/>
    <w:rsid w:val="00761B14"/>
    <w:pPr>
      <w:spacing w:line="278" w:lineRule="auto"/>
    </w:pPr>
    <w:rPr>
      <w:kern w:val="2"/>
      <w:sz w:val="24"/>
      <w:szCs w:val="24"/>
      <w14:ligatures w14:val="standardContextual"/>
    </w:rPr>
  </w:style>
  <w:style w:type="paragraph" w:customStyle="1" w:styleId="DA308C97ACD7442381A242C0B2C67285">
    <w:name w:val="DA308C97ACD7442381A242C0B2C67285"/>
    <w:rsid w:val="00761B14"/>
    <w:pPr>
      <w:spacing w:line="278" w:lineRule="auto"/>
    </w:pPr>
    <w:rPr>
      <w:kern w:val="2"/>
      <w:sz w:val="24"/>
      <w:szCs w:val="24"/>
      <w14:ligatures w14:val="standardContextual"/>
    </w:rPr>
  </w:style>
  <w:style w:type="paragraph" w:customStyle="1" w:styleId="524ABA719B9E44D2B11815E7BA073646">
    <w:name w:val="524ABA719B9E44D2B11815E7BA073646"/>
    <w:rsid w:val="00761B14"/>
    <w:pPr>
      <w:spacing w:line="278" w:lineRule="auto"/>
    </w:pPr>
    <w:rPr>
      <w:kern w:val="2"/>
      <w:sz w:val="24"/>
      <w:szCs w:val="24"/>
      <w14:ligatures w14:val="standardContextual"/>
    </w:rPr>
  </w:style>
  <w:style w:type="paragraph" w:customStyle="1" w:styleId="D7FA6E683D074A39A19C653DA66CE081">
    <w:name w:val="D7FA6E683D074A39A19C653DA66CE081"/>
    <w:rsid w:val="00761B14"/>
    <w:pPr>
      <w:spacing w:line="278" w:lineRule="auto"/>
    </w:pPr>
    <w:rPr>
      <w:kern w:val="2"/>
      <w:sz w:val="24"/>
      <w:szCs w:val="24"/>
      <w14:ligatures w14:val="standardContextual"/>
    </w:rPr>
  </w:style>
  <w:style w:type="paragraph" w:customStyle="1" w:styleId="417A494FE5D2424DA9596A88F3C39B96">
    <w:name w:val="417A494FE5D2424DA9596A88F3C39B96"/>
    <w:rsid w:val="00761B14"/>
    <w:pPr>
      <w:spacing w:line="278" w:lineRule="auto"/>
    </w:pPr>
    <w:rPr>
      <w:kern w:val="2"/>
      <w:sz w:val="24"/>
      <w:szCs w:val="24"/>
      <w14:ligatures w14:val="standardContextual"/>
    </w:rPr>
  </w:style>
  <w:style w:type="paragraph" w:customStyle="1" w:styleId="56D7CDD76A6442AB94D02EB7553B455C">
    <w:name w:val="56D7CDD76A6442AB94D02EB7553B455C"/>
    <w:rsid w:val="00761B14"/>
    <w:pPr>
      <w:spacing w:line="278" w:lineRule="auto"/>
    </w:pPr>
    <w:rPr>
      <w:kern w:val="2"/>
      <w:sz w:val="24"/>
      <w:szCs w:val="24"/>
      <w14:ligatures w14:val="standardContextual"/>
    </w:rPr>
  </w:style>
  <w:style w:type="paragraph" w:customStyle="1" w:styleId="7784A020D3DB4D90ABD49480E6CEFF3E">
    <w:name w:val="7784A020D3DB4D90ABD49480E6CEFF3E"/>
    <w:rsid w:val="00761B14"/>
    <w:pPr>
      <w:spacing w:line="278" w:lineRule="auto"/>
    </w:pPr>
    <w:rPr>
      <w:kern w:val="2"/>
      <w:sz w:val="24"/>
      <w:szCs w:val="24"/>
      <w14:ligatures w14:val="standardContextual"/>
    </w:rPr>
  </w:style>
  <w:style w:type="paragraph" w:customStyle="1" w:styleId="C50594B9618F426687EA8B18A777D23D">
    <w:name w:val="C50594B9618F426687EA8B18A777D23D"/>
    <w:rsid w:val="00761B14"/>
    <w:pPr>
      <w:spacing w:line="278" w:lineRule="auto"/>
    </w:pPr>
    <w:rPr>
      <w:kern w:val="2"/>
      <w:sz w:val="24"/>
      <w:szCs w:val="24"/>
      <w14:ligatures w14:val="standardContextual"/>
    </w:rPr>
  </w:style>
  <w:style w:type="paragraph" w:customStyle="1" w:styleId="82D487ED2CF8452491F84E6E1D30D860">
    <w:name w:val="82D487ED2CF8452491F84E6E1D30D860"/>
    <w:rsid w:val="00761B14"/>
    <w:pPr>
      <w:spacing w:line="278" w:lineRule="auto"/>
    </w:pPr>
    <w:rPr>
      <w:kern w:val="2"/>
      <w:sz w:val="24"/>
      <w:szCs w:val="24"/>
      <w14:ligatures w14:val="standardContextual"/>
    </w:rPr>
  </w:style>
  <w:style w:type="paragraph" w:customStyle="1" w:styleId="6EBD6F00F7EF48358FA8EFEF9BE4F2F4">
    <w:name w:val="6EBD6F00F7EF48358FA8EFEF9BE4F2F4"/>
    <w:rsid w:val="00761B14"/>
    <w:pPr>
      <w:spacing w:line="278" w:lineRule="auto"/>
    </w:pPr>
    <w:rPr>
      <w:kern w:val="2"/>
      <w:sz w:val="24"/>
      <w:szCs w:val="24"/>
      <w14:ligatures w14:val="standardContextual"/>
    </w:rPr>
  </w:style>
  <w:style w:type="paragraph" w:customStyle="1" w:styleId="4FE270535A0746CBA9DC36ACEA3EC2A6">
    <w:name w:val="4FE270535A0746CBA9DC36ACEA3EC2A6"/>
    <w:rsid w:val="00761B14"/>
    <w:pPr>
      <w:spacing w:line="278" w:lineRule="auto"/>
    </w:pPr>
    <w:rPr>
      <w:kern w:val="2"/>
      <w:sz w:val="24"/>
      <w:szCs w:val="24"/>
      <w14:ligatures w14:val="standardContextual"/>
    </w:rPr>
  </w:style>
  <w:style w:type="paragraph" w:customStyle="1" w:styleId="D3D14A7CEE4A4C5E80CD10D3A7A8EB3B">
    <w:name w:val="D3D14A7CEE4A4C5E80CD10D3A7A8EB3B"/>
    <w:rsid w:val="00761B14"/>
    <w:pPr>
      <w:spacing w:line="278" w:lineRule="auto"/>
    </w:pPr>
    <w:rPr>
      <w:kern w:val="2"/>
      <w:sz w:val="24"/>
      <w:szCs w:val="24"/>
      <w14:ligatures w14:val="standardContextual"/>
    </w:rPr>
  </w:style>
  <w:style w:type="paragraph" w:customStyle="1" w:styleId="894DDCEDA54A4E0A80602DA98F4B5F6E">
    <w:name w:val="894DDCEDA54A4E0A80602DA98F4B5F6E"/>
    <w:rsid w:val="00761B14"/>
    <w:pPr>
      <w:spacing w:line="278" w:lineRule="auto"/>
    </w:pPr>
    <w:rPr>
      <w:kern w:val="2"/>
      <w:sz w:val="24"/>
      <w:szCs w:val="24"/>
      <w14:ligatures w14:val="standardContextual"/>
    </w:rPr>
  </w:style>
  <w:style w:type="paragraph" w:customStyle="1" w:styleId="C526D12B4C994B4FB5FE7BED1A3AD2FF">
    <w:name w:val="C526D12B4C994B4FB5FE7BED1A3AD2FF"/>
    <w:rsid w:val="00761B14"/>
    <w:pPr>
      <w:spacing w:line="278" w:lineRule="auto"/>
    </w:pPr>
    <w:rPr>
      <w:kern w:val="2"/>
      <w:sz w:val="24"/>
      <w:szCs w:val="24"/>
      <w14:ligatures w14:val="standardContextual"/>
    </w:rPr>
  </w:style>
  <w:style w:type="paragraph" w:customStyle="1" w:styleId="03ABCD3ED0B54655B4638A3B404E07FD">
    <w:name w:val="03ABCD3ED0B54655B4638A3B404E07FD"/>
    <w:rsid w:val="00761B14"/>
    <w:pPr>
      <w:spacing w:line="278" w:lineRule="auto"/>
    </w:pPr>
    <w:rPr>
      <w:kern w:val="2"/>
      <w:sz w:val="24"/>
      <w:szCs w:val="24"/>
      <w14:ligatures w14:val="standardContextual"/>
    </w:rPr>
  </w:style>
  <w:style w:type="paragraph" w:customStyle="1" w:styleId="08C830A038D643A7A54BCD160CE6AE1E">
    <w:name w:val="08C830A038D643A7A54BCD160CE6AE1E"/>
    <w:rsid w:val="00761B14"/>
    <w:pPr>
      <w:spacing w:line="278" w:lineRule="auto"/>
    </w:pPr>
    <w:rPr>
      <w:kern w:val="2"/>
      <w:sz w:val="24"/>
      <w:szCs w:val="24"/>
      <w14:ligatures w14:val="standardContextual"/>
    </w:rPr>
  </w:style>
  <w:style w:type="paragraph" w:customStyle="1" w:styleId="E1D0517C19054795A54CDDD12EEF8258">
    <w:name w:val="E1D0517C19054795A54CDDD12EEF8258"/>
    <w:rsid w:val="00761B14"/>
    <w:pPr>
      <w:spacing w:line="278" w:lineRule="auto"/>
    </w:pPr>
    <w:rPr>
      <w:kern w:val="2"/>
      <w:sz w:val="24"/>
      <w:szCs w:val="24"/>
      <w14:ligatures w14:val="standardContextual"/>
    </w:rPr>
  </w:style>
  <w:style w:type="paragraph" w:customStyle="1" w:styleId="E27721EA06AC4B1C8B3F33EA0449ECDB">
    <w:name w:val="E27721EA06AC4B1C8B3F33EA0449ECDB"/>
    <w:rsid w:val="00761B14"/>
    <w:pPr>
      <w:spacing w:line="278" w:lineRule="auto"/>
    </w:pPr>
    <w:rPr>
      <w:kern w:val="2"/>
      <w:sz w:val="24"/>
      <w:szCs w:val="24"/>
      <w14:ligatures w14:val="standardContextual"/>
    </w:rPr>
  </w:style>
  <w:style w:type="paragraph" w:customStyle="1" w:styleId="87402962B4594C60ABCAAEB4EB0EE30A">
    <w:name w:val="87402962B4594C60ABCAAEB4EB0EE30A"/>
    <w:rsid w:val="00761B14"/>
    <w:pPr>
      <w:spacing w:line="278" w:lineRule="auto"/>
    </w:pPr>
    <w:rPr>
      <w:kern w:val="2"/>
      <w:sz w:val="24"/>
      <w:szCs w:val="24"/>
      <w14:ligatures w14:val="standardContextual"/>
    </w:rPr>
  </w:style>
  <w:style w:type="paragraph" w:customStyle="1" w:styleId="BB95432D2D09455394C951301DF8E713">
    <w:name w:val="BB95432D2D09455394C951301DF8E713"/>
    <w:rsid w:val="00761B14"/>
    <w:pPr>
      <w:spacing w:line="278" w:lineRule="auto"/>
    </w:pPr>
    <w:rPr>
      <w:kern w:val="2"/>
      <w:sz w:val="24"/>
      <w:szCs w:val="24"/>
      <w14:ligatures w14:val="standardContextual"/>
    </w:rPr>
  </w:style>
  <w:style w:type="paragraph" w:customStyle="1" w:styleId="1083744CF5B1402682B6230CD8ADFC98">
    <w:name w:val="1083744CF5B1402682B6230CD8ADFC98"/>
    <w:rsid w:val="00761B14"/>
    <w:pPr>
      <w:spacing w:line="278" w:lineRule="auto"/>
    </w:pPr>
    <w:rPr>
      <w:kern w:val="2"/>
      <w:sz w:val="24"/>
      <w:szCs w:val="24"/>
      <w14:ligatures w14:val="standardContextual"/>
    </w:rPr>
  </w:style>
  <w:style w:type="paragraph" w:customStyle="1" w:styleId="DEE0743B1E7D4E259A4176EF40256AC6">
    <w:name w:val="DEE0743B1E7D4E259A4176EF40256AC6"/>
    <w:rsid w:val="00761B14"/>
    <w:pPr>
      <w:spacing w:line="278" w:lineRule="auto"/>
    </w:pPr>
    <w:rPr>
      <w:kern w:val="2"/>
      <w:sz w:val="24"/>
      <w:szCs w:val="24"/>
      <w14:ligatures w14:val="standardContextual"/>
    </w:rPr>
  </w:style>
  <w:style w:type="paragraph" w:customStyle="1" w:styleId="308472EC8A4B4D43B47CA135765526D3">
    <w:name w:val="308472EC8A4B4D43B47CA135765526D3"/>
    <w:rsid w:val="00761B14"/>
    <w:pPr>
      <w:spacing w:line="278" w:lineRule="auto"/>
    </w:pPr>
    <w:rPr>
      <w:kern w:val="2"/>
      <w:sz w:val="24"/>
      <w:szCs w:val="24"/>
      <w14:ligatures w14:val="standardContextual"/>
    </w:rPr>
  </w:style>
  <w:style w:type="paragraph" w:customStyle="1" w:styleId="3DBBD9CAC44D43069244798831C2D3DF">
    <w:name w:val="3DBBD9CAC44D43069244798831C2D3DF"/>
    <w:rsid w:val="00761B14"/>
    <w:pPr>
      <w:spacing w:line="278" w:lineRule="auto"/>
    </w:pPr>
    <w:rPr>
      <w:kern w:val="2"/>
      <w:sz w:val="24"/>
      <w:szCs w:val="24"/>
      <w14:ligatures w14:val="standardContextual"/>
    </w:rPr>
  </w:style>
  <w:style w:type="paragraph" w:customStyle="1" w:styleId="4EB92D6E4B874944A1468D499E8D2261">
    <w:name w:val="4EB92D6E4B874944A1468D499E8D2261"/>
    <w:rsid w:val="00761B14"/>
    <w:pPr>
      <w:spacing w:line="278" w:lineRule="auto"/>
    </w:pPr>
    <w:rPr>
      <w:kern w:val="2"/>
      <w:sz w:val="24"/>
      <w:szCs w:val="24"/>
      <w14:ligatures w14:val="standardContextual"/>
    </w:rPr>
  </w:style>
  <w:style w:type="paragraph" w:customStyle="1" w:styleId="FF999387CA9C44199DDD424970AA4D10">
    <w:name w:val="FF999387CA9C44199DDD424970AA4D10"/>
    <w:rsid w:val="00761B14"/>
    <w:pPr>
      <w:spacing w:line="278" w:lineRule="auto"/>
    </w:pPr>
    <w:rPr>
      <w:kern w:val="2"/>
      <w:sz w:val="24"/>
      <w:szCs w:val="24"/>
      <w14:ligatures w14:val="standardContextual"/>
    </w:rPr>
  </w:style>
  <w:style w:type="paragraph" w:customStyle="1" w:styleId="4A497AB3EB124227BE9E7F65439EA0ED">
    <w:name w:val="4A497AB3EB124227BE9E7F65439EA0ED"/>
    <w:rsid w:val="00761B14"/>
    <w:pPr>
      <w:spacing w:line="278" w:lineRule="auto"/>
    </w:pPr>
    <w:rPr>
      <w:kern w:val="2"/>
      <w:sz w:val="24"/>
      <w:szCs w:val="24"/>
      <w14:ligatures w14:val="standardContextual"/>
    </w:rPr>
  </w:style>
  <w:style w:type="paragraph" w:customStyle="1" w:styleId="E37AB7626E85480D94CE82BC5A6599C2">
    <w:name w:val="E37AB7626E85480D94CE82BC5A6599C2"/>
    <w:rsid w:val="00761B14"/>
    <w:pPr>
      <w:spacing w:line="278" w:lineRule="auto"/>
    </w:pPr>
    <w:rPr>
      <w:kern w:val="2"/>
      <w:sz w:val="24"/>
      <w:szCs w:val="24"/>
      <w14:ligatures w14:val="standardContextual"/>
    </w:rPr>
  </w:style>
  <w:style w:type="paragraph" w:customStyle="1" w:styleId="CC60B935BBC145318336AFE7C4225977">
    <w:name w:val="CC60B935BBC145318336AFE7C4225977"/>
    <w:rsid w:val="00761B14"/>
    <w:pPr>
      <w:spacing w:line="278" w:lineRule="auto"/>
    </w:pPr>
    <w:rPr>
      <w:kern w:val="2"/>
      <w:sz w:val="24"/>
      <w:szCs w:val="24"/>
      <w14:ligatures w14:val="standardContextual"/>
    </w:rPr>
  </w:style>
  <w:style w:type="paragraph" w:customStyle="1" w:styleId="6689FAD572244CCFB353ED09E2B9FA1C">
    <w:name w:val="6689FAD572244CCFB353ED09E2B9FA1C"/>
    <w:rsid w:val="00761B14"/>
    <w:pPr>
      <w:spacing w:line="278" w:lineRule="auto"/>
    </w:pPr>
    <w:rPr>
      <w:kern w:val="2"/>
      <w:sz w:val="24"/>
      <w:szCs w:val="24"/>
      <w14:ligatures w14:val="standardContextual"/>
    </w:rPr>
  </w:style>
  <w:style w:type="paragraph" w:customStyle="1" w:styleId="6A158DA7826B4908872D4223E4B5FE9E">
    <w:name w:val="6A158DA7826B4908872D4223E4B5FE9E"/>
    <w:rsid w:val="00761B14"/>
    <w:pPr>
      <w:spacing w:line="278" w:lineRule="auto"/>
    </w:pPr>
    <w:rPr>
      <w:kern w:val="2"/>
      <w:sz w:val="24"/>
      <w:szCs w:val="24"/>
      <w14:ligatures w14:val="standardContextual"/>
    </w:rPr>
  </w:style>
  <w:style w:type="paragraph" w:customStyle="1" w:styleId="6BAB801D7943477CAD10F78C87ED63CB">
    <w:name w:val="6BAB801D7943477CAD10F78C87ED63CB"/>
    <w:rsid w:val="00761B14"/>
    <w:pPr>
      <w:spacing w:line="278" w:lineRule="auto"/>
    </w:pPr>
    <w:rPr>
      <w:kern w:val="2"/>
      <w:sz w:val="24"/>
      <w:szCs w:val="24"/>
      <w14:ligatures w14:val="standardContextual"/>
    </w:rPr>
  </w:style>
  <w:style w:type="paragraph" w:customStyle="1" w:styleId="6E6F04FD33A14012941D26A3FA8873C0">
    <w:name w:val="6E6F04FD33A14012941D26A3FA8873C0"/>
    <w:rsid w:val="00761B14"/>
    <w:pPr>
      <w:spacing w:line="278" w:lineRule="auto"/>
    </w:pPr>
    <w:rPr>
      <w:kern w:val="2"/>
      <w:sz w:val="24"/>
      <w:szCs w:val="24"/>
      <w14:ligatures w14:val="standardContextual"/>
    </w:rPr>
  </w:style>
  <w:style w:type="paragraph" w:customStyle="1" w:styleId="6C20DBAE005C43DD93AED97383803CBE">
    <w:name w:val="6C20DBAE005C43DD93AED97383803CBE"/>
    <w:rsid w:val="00761B14"/>
    <w:pPr>
      <w:spacing w:line="278" w:lineRule="auto"/>
    </w:pPr>
    <w:rPr>
      <w:kern w:val="2"/>
      <w:sz w:val="24"/>
      <w:szCs w:val="24"/>
      <w14:ligatures w14:val="standardContextual"/>
    </w:rPr>
  </w:style>
  <w:style w:type="paragraph" w:customStyle="1" w:styleId="1DE339F449D44860B9C9587C90F44471">
    <w:name w:val="1DE339F449D44860B9C9587C90F44471"/>
    <w:rsid w:val="00761B14"/>
    <w:pPr>
      <w:spacing w:line="278" w:lineRule="auto"/>
    </w:pPr>
    <w:rPr>
      <w:kern w:val="2"/>
      <w:sz w:val="24"/>
      <w:szCs w:val="24"/>
      <w14:ligatures w14:val="standardContextual"/>
    </w:rPr>
  </w:style>
  <w:style w:type="paragraph" w:customStyle="1" w:styleId="F0882D3FEB2842199F396FB243DB48FE">
    <w:name w:val="F0882D3FEB2842199F396FB243DB48FE"/>
    <w:rsid w:val="00761B14"/>
    <w:pPr>
      <w:spacing w:line="278" w:lineRule="auto"/>
    </w:pPr>
    <w:rPr>
      <w:kern w:val="2"/>
      <w:sz w:val="24"/>
      <w:szCs w:val="24"/>
      <w14:ligatures w14:val="standardContextual"/>
    </w:rPr>
  </w:style>
  <w:style w:type="paragraph" w:customStyle="1" w:styleId="9277B49A0F2742C28EA57BB588F45C93">
    <w:name w:val="9277B49A0F2742C28EA57BB588F45C93"/>
    <w:rsid w:val="00761B14"/>
    <w:pPr>
      <w:spacing w:line="278" w:lineRule="auto"/>
    </w:pPr>
    <w:rPr>
      <w:kern w:val="2"/>
      <w:sz w:val="24"/>
      <w:szCs w:val="24"/>
      <w14:ligatures w14:val="standardContextual"/>
    </w:rPr>
  </w:style>
  <w:style w:type="paragraph" w:customStyle="1" w:styleId="9E5EE72A752740C1B102CF7728002D92">
    <w:name w:val="9E5EE72A752740C1B102CF7728002D92"/>
    <w:rsid w:val="00761B14"/>
    <w:pPr>
      <w:spacing w:line="278" w:lineRule="auto"/>
    </w:pPr>
    <w:rPr>
      <w:kern w:val="2"/>
      <w:sz w:val="24"/>
      <w:szCs w:val="24"/>
      <w14:ligatures w14:val="standardContextual"/>
    </w:rPr>
  </w:style>
  <w:style w:type="paragraph" w:customStyle="1" w:styleId="3F253D47DF774646BC1CED52E2961FFE">
    <w:name w:val="3F253D47DF774646BC1CED52E2961FFE"/>
    <w:rsid w:val="00761B14"/>
    <w:pPr>
      <w:spacing w:line="278" w:lineRule="auto"/>
    </w:pPr>
    <w:rPr>
      <w:kern w:val="2"/>
      <w:sz w:val="24"/>
      <w:szCs w:val="24"/>
      <w14:ligatures w14:val="standardContextual"/>
    </w:rPr>
  </w:style>
  <w:style w:type="paragraph" w:customStyle="1" w:styleId="AAC6E2AC40A147AEBDC510081C1E656F">
    <w:name w:val="AAC6E2AC40A147AEBDC510081C1E656F"/>
    <w:rsid w:val="00761B14"/>
    <w:pPr>
      <w:spacing w:line="278" w:lineRule="auto"/>
    </w:pPr>
    <w:rPr>
      <w:kern w:val="2"/>
      <w:sz w:val="24"/>
      <w:szCs w:val="24"/>
      <w14:ligatures w14:val="standardContextual"/>
    </w:rPr>
  </w:style>
  <w:style w:type="paragraph" w:customStyle="1" w:styleId="EAA0E0A1E6574127BF8D88D4E964A357">
    <w:name w:val="EAA0E0A1E6574127BF8D88D4E964A357"/>
    <w:rsid w:val="00761B14"/>
    <w:pPr>
      <w:spacing w:line="278" w:lineRule="auto"/>
    </w:pPr>
    <w:rPr>
      <w:kern w:val="2"/>
      <w:sz w:val="24"/>
      <w:szCs w:val="24"/>
      <w14:ligatures w14:val="standardContextual"/>
    </w:rPr>
  </w:style>
  <w:style w:type="paragraph" w:customStyle="1" w:styleId="0ACA9D152FE54B86B3A590F569E7A87E">
    <w:name w:val="0ACA9D152FE54B86B3A590F569E7A87E"/>
    <w:rsid w:val="00761B14"/>
    <w:pPr>
      <w:spacing w:line="278" w:lineRule="auto"/>
    </w:pPr>
    <w:rPr>
      <w:kern w:val="2"/>
      <w:sz w:val="24"/>
      <w:szCs w:val="24"/>
      <w14:ligatures w14:val="standardContextual"/>
    </w:rPr>
  </w:style>
  <w:style w:type="paragraph" w:customStyle="1" w:styleId="92BF537DA7704AF38AA1F5E42C210A8F">
    <w:name w:val="92BF537DA7704AF38AA1F5E42C210A8F"/>
    <w:rsid w:val="00761B14"/>
    <w:pPr>
      <w:spacing w:line="278" w:lineRule="auto"/>
    </w:pPr>
    <w:rPr>
      <w:kern w:val="2"/>
      <w:sz w:val="24"/>
      <w:szCs w:val="24"/>
      <w14:ligatures w14:val="standardContextual"/>
    </w:rPr>
  </w:style>
  <w:style w:type="paragraph" w:customStyle="1" w:styleId="DAE89D1BE8354182853ABF79966664DF">
    <w:name w:val="DAE89D1BE8354182853ABF79966664DF"/>
    <w:rsid w:val="00761B14"/>
    <w:pPr>
      <w:spacing w:line="278" w:lineRule="auto"/>
    </w:pPr>
    <w:rPr>
      <w:kern w:val="2"/>
      <w:sz w:val="24"/>
      <w:szCs w:val="24"/>
      <w14:ligatures w14:val="standardContextual"/>
    </w:rPr>
  </w:style>
  <w:style w:type="paragraph" w:customStyle="1" w:styleId="8EBAD25C4EF24F189F482B72136A76FF">
    <w:name w:val="8EBAD25C4EF24F189F482B72136A76FF"/>
    <w:rsid w:val="00761B14"/>
    <w:pPr>
      <w:spacing w:line="278" w:lineRule="auto"/>
    </w:pPr>
    <w:rPr>
      <w:kern w:val="2"/>
      <w:sz w:val="24"/>
      <w:szCs w:val="24"/>
      <w14:ligatures w14:val="standardContextual"/>
    </w:rPr>
  </w:style>
  <w:style w:type="paragraph" w:customStyle="1" w:styleId="DE3738B3B24B4E4898E762D4E38CE25A">
    <w:name w:val="DE3738B3B24B4E4898E762D4E38CE25A"/>
    <w:rsid w:val="00761B14"/>
    <w:pPr>
      <w:spacing w:line="278" w:lineRule="auto"/>
    </w:pPr>
    <w:rPr>
      <w:kern w:val="2"/>
      <w:sz w:val="24"/>
      <w:szCs w:val="24"/>
      <w14:ligatures w14:val="standardContextual"/>
    </w:rPr>
  </w:style>
  <w:style w:type="paragraph" w:customStyle="1" w:styleId="2A02B909B7934335825143A68DD03BAF">
    <w:name w:val="2A02B909B7934335825143A68DD03BAF"/>
    <w:rsid w:val="00761B14"/>
    <w:pPr>
      <w:spacing w:line="278" w:lineRule="auto"/>
    </w:pPr>
    <w:rPr>
      <w:kern w:val="2"/>
      <w:sz w:val="24"/>
      <w:szCs w:val="24"/>
      <w14:ligatures w14:val="standardContextual"/>
    </w:rPr>
  </w:style>
  <w:style w:type="paragraph" w:customStyle="1" w:styleId="7C90728A046F4BAE9872CACC6573D6F2">
    <w:name w:val="7C90728A046F4BAE9872CACC6573D6F2"/>
    <w:rsid w:val="00761B14"/>
    <w:pPr>
      <w:spacing w:line="278" w:lineRule="auto"/>
    </w:pPr>
    <w:rPr>
      <w:kern w:val="2"/>
      <w:sz w:val="24"/>
      <w:szCs w:val="24"/>
      <w14:ligatures w14:val="standardContextual"/>
    </w:rPr>
  </w:style>
  <w:style w:type="paragraph" w:customStyle="1" w:styleId="554B251C18A54631B663C456E4C5DB86">
    <w:name w:val="554B251C18A54631B663C456E4C5DB86"/>
    <w:rsid w:val="00761B14"/>
    <w:pPr>
      <w:spacing w:line="278" w:lineRule="auto"/>
    </w:pPr>
    <w:rPr>
      <w:kern w:val="2"/>
      <w:sz w:val="24"/>
      <w:szCs w:val="24"/>
      <w14:ligatures w14:val="standardContextual"/>
    </w:rPr>
  </w:style>
  <w:style w:type="paragraph" w:customStyle="1" w:styleId="7023936173984AE78E23494D3B51CC76">
    <w:name w:val="7023936173984AE78E23494D3B51CC76"/>
    <w:rsid w:val="00761B14"/>
    <w:pPr>
      <w:spacing w:line="278" w:lineRule="auto"/>
    </w:pPr>
    <w:rPr>
      <w:kern w:val="2"/>
      <w:sz w:val="24"/>
      <w:szCs w:val="24"/>
      <w14:ligatures w14:val="standardContextual"/>
    </w:rPr>
  </w:style>
  <w:style w:type="paragraph" w:customStyle="1" w:styleId="B92FA045679344E698B7D6C78572C00D">
    <w:name w:val="B92FA045679344E698B7D6C78572C00D"/>
    <w:rsid w:val="00761B14"/>
    <w:pPr>
      <w:spacing w:line="278" w:lineRule="auto"/>
    </w:pPr>
    <w:rPr>
      <w:kern w:val="2"/>
      <w:sz w:val="24"/>
      <w:szCs w:val="24"/>
      <w14:ligatures w14:val="standardContextual"/>
    </w:rPr>
  </w:style>
  <w:style w:type="paragraph" w:customStyle="1" w:styleId="78E52DA9B4DF4E588ABC7ABEA8B8E505">
    <w:name w:val="78E52DA9B4DF4E588ABC7ABEA8B8E505"/>
    <w:rsid w:val="00761B14"/>
    <w:pPr>
      <w:spacing w:line="278" w:lineRule="auto"/>
    </w:pPr>
    <w:rPr>
      <w:kern w:val="2"/>
      <w:sz w:val="24"/>
      <w:szCs w:val="24"/>
      <w14:ligatures w14:val="standardContextual"/>
    </w:rPr>
  </w:style>
  <w:style w:type="paragraph" w:customStyle="1" w:styleId="FFF452680C234AFFA522D5CC1536CF03">
    <w:name w:val="FFF452680C234AFFA522D5CC1536CF03"/>
    <w:rsid w:val="00761B14"/>
    <w:pPr>
      <w:spacing w:line="278" w:lineRule="auto"/>
    </w:pPr>
    <w:rPr>
      <w:kern w:val="2"/>
      <w:sz w:val="24"/>
      <w:szCs w:val="24"/>
      <w14:ligatures w14:val="standardContextual"/>
    </w:rPr>
  </w:style>
  <w:style w:type="paragraph" w:customStyle="1" w:styleId="511F44EB14BB4C39923FF99C7729E7A3">
    <w:name w:val="511F44EB14BB4C39923FF99C7729E7A3"/>
    <w:rsid w:val="00761B14"/>
    <w:pPr>
      <w:spacing w:line="278" w:lineRule="auto"/>
    </w:pPr>
    <w:rPr>
      <w:kern w:val="2"/>
      <w:sz w:val="24"/>
      <w:szCs w:val="24"/>
      <w14:ligatures w14:val="standardContextual"/>
    </w:rPr>
  </w:style>
  <w:style w:type="paragraph" w:customStyle="1" w:styleId="B833790833F0489093E9CBB23346E629">
    <w:name w:val="B833790833F0489093E9CBB23346E629"/>
    <w:rsid w:val="00761B14"/>
    <w:pPr>
      <w:spacing w:line="278" w:lineRule="auto"/>
    </w:pPr>
    <w:rPr>
      <w:kern w:val="2"/>
      <w:sz w:val="24"/>
      <w:szCs w:val="24"/>
      <w14:ligatures w14:val="standardContextual"/>
    </w:rPr>
  </w:style>
  <w:style w:type="paragraph" w:customStyle="1" w:styleId="38ACE0AB3E7F45B895F19833D41C8A81">
    <w:name w:val="38ACE0AB3E7F45B895F19833D41C8A81"/>
    <w:rsid w:val="00761B14"/>
    <w:pPr>
      <w:spacing w:line="278" w:lineRule="auto"/>
    </w:pPr>
    <w:rPr>
      <w:kern w:val="2"/>
      <w:sz w:val="24"/>
      <w:szCs w:val="24"/>
      <w14:ligatures w14:val="standardContextual"/>
    </w:rPr>
  </w:style>
  <w:style w:type="paragraph" w:customStyle="1" w:styleId="E56911ED83B7444EACFE7AD2AF1379D3">
    <w:name w:val="E56911ED83B7444EACFE7AD2AF1379D3"/>
    <w:rsid w:val="00761B14"/>
    <w:pPr>
      <w:spacing w:line="278" w:lineRule="auto"/>
    </w:pPr>
    <w:rPr>
      <w:kern w:val="2"/>
      <w:sz w:val="24"/>
      <w:szCs w:val="24"/>
      <w14:ligatures w14:val="standardContextual"/>
    </w:rPr>
  </w:style>
  <w:style w:type="paragraph" w:customStyle="1" w:styleId="E5E444B234144180A2BCFB00B2BE0763">
    <w:name w:val="E5E444B234144180A2BCFB00B2BE0763"/>
    <w:rsid w:val="00761B14"/>
    <w:pPr>
      <w:spacing w:line="278" w:lineRule="auto"/>
    </w:pPr>
    <w:rPr>
      <w:kern w:val="2"/>
      <w:sz w:val="24"/>
      <w:szCs w:val="24"/>
      <w14:ligatures w14:val="standardContextual"/>
    </w:rPr>
  </w:style>
  <w:style w:type="paragraph" w:customStyle="1" w:styleId="62D46ADD3024439ABD94D47193C89CB8">
    <w:name w:val="62D46ADD3024439ABD94D47193C89CB8"/>
    <w:rsid w:val="00761B14"/>
    <w:pPr>
      <w:spacing w:line="278" w:lineRule="auto"/>
    </w:pPr>
    <w:rPr>
      <w:kern w:val="2"/>
      <w:sz w:val="24"/>
      <w:szCs w:val="24"/>
      <w14:ligatures w14:val="standardContextual"/>
    </w:rPr>
  </w:style>
  <w:style w:type="paragraph" w:customStyle="1" w:styleId="F4429EF0CD504A10AC160208028B1A3D">
    <w:name w:val="F4429EF0CD504A10AC160208028B1A3D"/>
    <w:rsid w:val="00761B14"/>
    <w:pPr>
      <w:spacing w:line="278" w:lineRule="auto"/>
    </w:pPr>
    <w:rPr>
      <w:kern w:val="2"/>
      <w:sz w:val="24"/>
      <w:szCs w:val="24"/>
      <w14:ligatures w14:val="standardContextual"/>
    </w:rPr>
  </w:style>
  <w:style w:type="paragraph" w:customStyle="1" w:styleId="D7C771795BE84DF9B44D97ECA8FD72C6">
    <w:name w:val="D7C771795BE84DF9B44D97ECA8FD72C6"/>
    <w:rsid w:val="00761B14"/>
    <w:pPr>
      <w:spacing w:line="278" w:lineRule="auto"/>
    </w:pPr>
    <w:rPr>
      <w:kern w:val="2"/>
      <w:sz w:val="24"/>
      <w:szCs w:val="24"/>
      <w14:ligatures w14:val="standardContextual"/>
    </w:rPr>
  </w:style>
  <w:style w:type="paragraph" w:customStyle="1" w:styleId="6F666E23E1F54CDBA7DCD83DF26E2CDA">
    <w:name w:val="6F666E23E1F54CDBA7DCD83DF26E2CDA"/>
    <w:rsid w:val="00761B14"/>
    <w:pPr>
      <w:spacing w:line="278" w:lineRule="auto"/>
    </w:pPr>
    <w:rPr>
      <w:kern w:val="2"/>
      <w:sz w:val="24"/>
      <w:szCs w:val="24"/>
      <w14:ligatures w14:val="standardContextual"/>
    </w:rPr>
  </w:style>
  <w:style w:type="paragraph" w:customStyle="1" w:styleId="1F7746931A6147CCAA624BCABC704BB3">
    <w:name w:val="1F7746931A6147CCAA624BCABC704BB3"/>
    <w:rsid w:val="00761B14"/>
    <w:pPr>
      <w:spacing w:line="278" w:lineRule="auto"/>
    </w:pPr>
    <w:rPr>
      <w:kern w:val="2"/>
      <w:sz w:val="24"/>
      <w:szCs w:val="24"/>
      <w14:ligatures w14:val="standardContextual"/>
    </w:rPr>
  </w:style>
  <w:style w:type="paragraph" w:customStyle="1" w:styleId="976B24A126E143B0B1C47B6BB53F4538">
    <w:name w:val="976B24A126E143B0B1C47B6BB53F4538"/>
    <w:rsid w:val="00761B14"/>
    <w:pPr>
      <w:spacing w:line="278" w:lineRule="auto"/>
    </w:pPr>
    <w:rPr>
      <w:kern w:val="2"/>
      <w:sz w:val="24"/>
      <w:szCs w:val="24"/>
      <w14:ligatures w14:val="standardContextual"/>
    </w:rPr>
  </w:style>
  <w:style w:type="paragraph" w:customStyle="1" w:styleId="A9316CEB2D7D4480BABE5F34D1A919AC">
    <w:name w:val="A9316CEB2D7D4480BABE5F34D1A919AC"/>
    <w:rsid w:val="00761B14"/>
    <w:pPr>
      <w:spacing w:line="278" w:lineRule="auto"/>
    </w:pPr>
    <w:rPr>
      <w:kern w:val="2"/>
      <w:sz w:val="24"/>
      <w:szCs w:val="24"/>
      <w14:ligatures w14:val="standardContextual"/>
    </w:rPr>
  </w:style>
  <w:style w:type="paragraph" w:customStyle="1" w:styleId="C7030084E4804A5385B622CE72CD7E31">
    <w:name w:val="C7030084E4804A5385B622CE72CD7E31"/>
    <w:rsid w:val="00761B14"/>
    <w:pPr>
      <w:spacing w:line="278" w:lineRule="auto"/>
    </w:pPr>
    <w:rPr>
      <w:kern w:val="2"/>
      <w:sz w:val="24"/>
      <w:szCs w:val="24"/>
      <w14:ligatures w14:val="standardContextual"/>
    </w:rPr>
  </w:style>
  <w:style w:type="paragraph" w:customStyle="1" w:styleId="79AA3B8B68114540BCBD080D0CDBFBA3">
    <w:name w:val="79AA3B8B68114540BCBD080D0CDBFBA3"/>
    <w:rsid w:val="00761B14"/>
    <w:pPr>
      <w:spacing w:line="278" w:lineRule="auto"/>
    </w:pPr>
    <w:rPr>
      <w:kern w:val="2"/>
      <w:sz w:val="24"/>
      <w:szCs w:val="24"/>
      <w14:ligatures w14:val="standardContextual"/>
    </w:rPr>
  </w:style>
  <w:style w:type="paragraph" w:customStyle="1" w:styleId="DFA307EA4D5A4035B1F7208B2B01F1BC">
    <w:name w:val="DFA307EA4D5A4035B1F7208B2B01F1BC"/>
    <w:rsid w:val="00761B14"/>
    <w:pPr>
      <w:spacing w:line="278" w:lineRule="auto"/>
    </w:pPr>
    <w:rPr>
      <w:kern w:val="2"/>
      <w:sz w:val="24"/>
      <w:szCs w:val="24"/>
      <w14:ligatures w14:val="standardContextual"/>
    </w:rPr>
  </w:style>
  <w:style w:type="paragraph" w:customStyle="1" w:styleId="57ED13E4D5D04ECC8175F8B60D217AE7">
    <w:name w:val="57ED13E4D5D04ECC8175F8B60D217AE7"/>
    <w:rsid w:val="00761B14"/>
    <w:pPr>
      <w:spacing w:line="278" w:lineRule="auto"/>
    </w:pPr>
    <w:rPr>
      <w:kern w:val="2"/>
      <w:sz w:val="24"/>
      <w:szCs w:val="24"/>
      <w14:ligatures w14:val="standardContextual"/>
    </w:rPr>
  </w:style>
  <w:style w:type="paragraph" w:customStyle="1" w:styleId="16D5F1286FE1445B9483F1BD1D191192">
    <w:name w:val="16D5F1286FE1445B9483F1BD1D191192"/>
    <w:rsid w:val="00761B14"/>
    <w:pPr>
      <w:spacing w:line="278" w:lineRule="auto"/>
    </w:pPr>
    <w:rPr>
      <w:kern w:val="2"/>
      <w:sz w:val="24"/>
      <w:szCs w:val="24"/>
      <w14:ligatures w14:val="standardContextual"/>
    </w:rPr>
  </w:style>
  <w:style w:type="paragraph" w:customStyle="1" w:styleId="2FD318DF140E4DE3B6266D9571FC68BC">
    <w:name w:val="2FD318DF140E4DE3B6266D9571FC68BC"/>
    <w:rsid w:val="00761B14"/>
    <w:pPr>
      <w:spacing w:line="278" w:lineRule="auto"/>
    </w:pPr>
    <w:rPr>
      <w:kern w:val="2"/>
      <w:sz w:val="24"/>
      <w:szCs w:val="24"/>
      <w14:ligatures w14:val="standardContextual"/>
    </w:rPr>
  </w:style>
  <w:style w:type="paragraph" w:customStyle="1" w:styleId="AEF0FFF6B4F240AE97BA7509898E0E4F">
    <w:name w:val="AEF0FFF6B4F240AE97BA7509898E0E4F"/>
    <w:rsid w:val="00761B14"/>
    <w:pPr>
      <w:spacing w:line="278" w:lineRule="auto"/>
    </w:pPr>
    <w:rPr>
      <w:kern w:val="2"/>
      <w:sz w:val="24"/>
      <w:szCs w:val="24"/>
      <w14:ligatures w14:val="standardContextual"/>
    </w:rPr>
  </w:style>
  <w:style w:type="paragraph" w:customStyle="1" w:styleId="274086E0305B4EAC9FC8E5AB9A5C0227">
    <w:name w:val="274086E0305B4EAC9FC8E5AB9A5C0227"/>
    <w:rsid w:val="00761B14"/>
    <w:pPr>
      <w:spacing w:line="278" w:lineRule="auto"/>
    </w:pPr>
    <w:rPr>
      <w:kern w:val="2"/>
      <w:sz w:val="24"/>
      <w:szCs w:val="24"/>
      <w14:ligatures w14:val="standardContextual"/>
    </w:rPr>
  </w:style>
  <w:style w:type="paragraph" w:customStyle="1" w:styleId="0AF9371C1BD745CCB073ECB2AAB1DFE0">
    <w:name w:val="0AF9371C1BD745CCB073ECB2AAB1DFE0"/>
    <w:rsid w:val="00761B14"/>
    <w:pPr>
      <w:spacing w:line="278" w:lineRule="auto"/>
    </w:pPr>
    <w:rPr>
      <w:kern w:val="2"/>
      <w:sz w:val="24"/>
      <w:szCs w:val="24"/>
      <w14:ligatures w14:val="standardContextual"/>
    </w:rPr>
  </w:style>
  <w:style w:type="paragraph" w:customStyle="1" w:styleId="A12086952129492EBC2471A53933811C">
    <w:name w:val="A12086952129492EBC2471A53933811C"/>
    <w:rsid w:val="00761B14"/>
    <w:pPr>
      <w:spacing w:line="278" w:lineRule="auto"/>
    </w:pPr>
    <w:rPr>
      <w:kern w:val="2"/>
      <w:sz w:val="24"/>
      <w:szCs w:val="24"/>
      <w14:ligatures w14:val="standardContextual"/>
    </w:rPr>
  </w:style>
  <w:style w:type="paragraph" w:customStyle="1" w:styleId="97BF9D5F4E8F45C693F6EECB9B2F79E1">
    <w:name w:val="97BF9D5F4E8F45C693F6EECB9B2F79E1"/>
    <w:rsid w:val="00761B14"/>
    <w:pPr>
      <w:spacing w:line="278" w:lineRule="auto"/>
    </w:pPr>
    <w:rPr>
      <w:kern w:val="2"/>
      <w:sz w:val="24"/>
      <w:szCs w:val="24"/>
      <w14:ligatures w14:val="standardContextual"/>
    </w:rPr>
  </w:style>
  <w:style w:type="paragraph" w:customStyle="1" w:styleId="AE7187CFD58F4BFFAC997DA56F06CB79">
    <w:name w:val="AE7187CFD58F4BFFAC997DA56F06CB79"/>
    <w:rsid w:val="00761B14"/>
    <w:pPr>
      <w:spacing w:line="278" w:lineRule="auto"/>
    </w:pPr>
    <w:rPr>
      <w:kern w:val="2"/>
      <w:sz w:val="24"/>
      <w:szCs w:val="24"/>
      <w14:ligatures w14:val="standardContextual"/>
    </w:rPr>
  </w:style>
  <w:style w:type="paragraph" w:customStyle="1" w:styleId="07A0D5AA31DD4A23993FAAD55417A84D">
    <w:name w:val="07A0D5AA31DD4A23993FAAD55417A84D"/>
    <w:rsid w:val="00761B14"/>
    <w:pPr>
      <w:spacing w:line="278" w:lineRule="auto"/>
    </w:pPr>
    <w:rPr>
      <w:kern w:val="2"/>
      <w:sz w:val="24"/>
      <w:szCs w:val="24"/>
      <w14:ligatures w14:val="standardContextual"/>
    </w:rPr>
  </w:style>
  <w:style w:type="paragraph" w:customStyle="1" w:styleId="BCE313A50DFB46ADBEC5070A21B10AF1">
    <w:name w:val="BCE313A50DFB46ADBEC5070A21B10AF1"/>
    <w:rsid w:val="00761B14"/>
    <w:pPr>
      <w:spacing w:line="278" w:lineRule="auto"/>
    </w:pPr>
    <w:rPr>
      <w:kern w:val="2"/>
      <w:sz w:val="24"/>
      <w:szCs w:val="24"/>
      <w14:ligatures w14:val="standardContextual"/>
    </w:rPr>
  </w:style>
  <w:style w:type="paragraph" w:customStyle="1" w:styleId="4657A5D505874B9BA9F8A10F926B189D">
    <w:name w:val="4657A5D505874B9BA9F8A10F926B189D"/>
    <w:rsid w:val="00761B14"/>
    <w:pPr>
      <w:spacing w:line="278" w:lineRule="auto"/>
    </w:pPr>
    <w:rPr>
      <w:kern w:val="2"/>
      <w:sz w:val="24"/>
      <w:szCs w:val="24"/>
      <w14:ligatures w14:val="standardContextual"/>
    </w:rPr>
  </w:style>
  <w:style w:type="paragraph" w:customStyle="1" w:styleId="13919413454D43088D2E90C315900355">
    <w:name w:val="13919413454D43088D2E90C315900355"/>
    <w:rsid w:val="00761B14"/>
    <w:pPr>
      <w:spacing w:line="278" w:lineRule="auto"/>
    </w:pPr>
    <w:rPr>
      <w:kern w:val="2"/>
      <w:sz w:val="24"/>
      <w:szCs w:val="24"/>
      <w14:ligatures w14:val="standardContextual"/>
    </w:rPr>
  </w:style>
  <w:style w:type="paragraph" w:customStyle="1" w:styleId="E2377FE17C6C46C6BA3D173AE73F7B79">
    <w:name w:val="E2377FE17C6C46C6BA3D173AE73F7B79"/>
    <w:rsid w:val="00761B14"/>
    <w:pPr>
      <w:spacing w:line="278" w:lineRule="auto"/>
    </w:pPr>
    <w:rPr>
      <w:kern w:val="2"/>
      <w:sz w:val="24"/>
      <w:szCs w:val="24"/>
      <w14:ligatures w14:val="standardContextual"/>
    </w:rPr>
  </w:style>
  <w:style w:type="paragraph" w:customStyle="1" w:styleId="3D1E4E7B2D1A464CB19C66B6ABF24FF9">
    <w:name w:val="3D1E4E7B2D1A464CB19C66B6ABF24FF9"/>
    <w:rsid w:val="00B059A1"/>
    <w:pPr>
      <w:spacing w:line="278" w:lineRule="auto"/>
    </w:pPr>
    <w:rPr>
      <w:kern w:val="2"/>
      <w:sz w:val="24"/>
      <w:szCs w:val="24"/>
      <w14:ligatures w14:val="standardContextual"/>
    </w:rPr>
  </w:style>
  <w:style w:type="paragraph" w:customStyle="1" w:styleId="9DA187A34DCA4219B45EDDEBCA96EAB5">
    <w:name w:val="9DA187A34DCA4219B45EDDEBCA96EAB5"/>
    <w:rsid w:val="0082692D"/>
  </w:style>
  <w:style w:type="paragraph" w:customStyle="1" w:styleId="7D2753BE88174E61ABB8ED2B74475739">
    <w:name w:val="7D2753BE88174E61ABB8ED2B74475739"/>
    <w:rsid w:val="0082692D"/>
  </w:style>
  <w:style w:type="paragraph" w:customStyle="1" w:styleId="44FAE14C051B4E74B9D4986DFF564F03">
    <w:name w:val="44FAE14C051B4E74B9D4986DFF564F03"/>
    <w:rsid w:val="0082692D"/>
  </w:style>
  <w:style w:type="paragraph" w:customStyle="1" w:styleId="0E39F2BCF5414D8CA9803C7F3EAF92DE">
    <w:name w:val="0E39F2BCF5414D8CA9803C7F3EAF92DE"/>
    <w:rsid w:val="0082692D"/>
  </w:style>
  <w:style w:type="paragraph" w:customStyle="1" w:styleId="6E087CF390C6400299C2419E97A05813">
    <w:name w:val="6E087CF390C6400299C2419E97A05813"/>
    <w:rsid w:val="0082692D"/>
  </w:style>
  <w:style w:type="paragraph" w:customStyle="1" w:styleId="D3841C7FBEB94C928DE847BED26D4779">
    <w:name w:val="D3841C7FBEB94C928DE847BED26D4779"/>
    <w:rsid w:val="0082692D"/>
  </w:style>
  <w:style w:type="paragraph" w:customStyle="1" w:styleId="672252829E8C422CABA5EC3CB778CB88">
    <w:name w:val="672252829E8C422CABA5EC3CB778CB88"/>
    <w:rsid w:val="0082692D"/>
  </w:style>
  <w:style w:type="paragraph" w:customStyle="1" w:styleId="8970E38097C14E00A0B4290C958F4D11">
    <w:name w:val="8970E38097C14E00A0B4290C958F4D11"/>
    <w:rsid w:val="0082692D"/>
  </w:style>
  <w:style w:type="paragraph" w:customStyle="1" w:styleId="6D4203B34554490BB0BA64D801E6025C">
    <w:name w:val="6D4203B34554490BB0BA64D801E6025C"/>
    <w:rsid w:val="0082692D"/>
  </w:style>
  <w:style w:type="paragraph" w:customStyle="1" w:styleId="E365155ED49E46F3BA4A1ED55643F6F4">
    <w:name w:val="E365155ED49E46F3BA4A1ED55643F6F4"/>
    <w:rsid w:val="0082692D"/>
  </w:style>
  <w:style w:type="paragraph" w:customStyle="1" w:styleId="0412A4ACCEAF4F77B90E8CD5E6AC0FB4">
    <w:name w:val="0412A4ACCEAF4F77B90E8CD5E6AC0FB4"/>
    <w:rsid w:val="0082692D"/>
  </w:style>
  <w:style w:type="paragraph" w:customStyle="1" w:styleId="0E8503AD818A42E69C7A8AF631CCC989">
    <w:name w:val="0E8503AD818A42E69C7A8AF631CCC989"/>
    <w:rsid w:val="0082692D"/>
  </w:style>
  <w:style w:type="paragraph" w:customStyle="1" w:styleId="8B6F870A9739422FAE94A69AED2EBC07">
    <w:name w:val="8B6F870A9739422FAE94A69AED2EBC07"/>
    <w:rsid w:val="0082692D"/>
  </w:style>
  <w:style w:type="paragraph" w:customStyle="1" w:styleId="C76F30CAFA424215B4CF4F2E81F13480">
    <w:name w:val="C76F30CAFA424215B4CF4F2E81F13480"/>
    <w:rsid w:val="0082692D"/>
  </w:style>
  <w:style w:type="paragraph" w:customStyle="1" w:styleId="887D3443DBCC4B0C90AE385F64C8576B">
    <w:name w:val="887D3443DBCC4B0C90AE385F64C8576B"/>
    <w:rsid w:val="0082692D"/>
  </w:style>
  <w:style w:type="paragraph" w:customStyle="1" w:styleId="A922A948EE5D4FD68DB42F6C3D14C2C3">
    <w:name w:val="A922A948EE5D4FD68DB42F6C3D14C2C3"/>
    <w:rsid w:val="0082692D"/>
  </w:style>
  <w:style w:type="paragraph" w:customStyle="1" w:styleId="61E83F12CB11450CAD59F4FE09D9757A">
    <w:name w:val="61E83F12CB11450CAD59F4FE09D9757A"/>
    <w:rsid w:val="0082692D"/>
  </w:style>
  <w:style w:type="paragraph" w:customStyle="1" w:styleId="70DCCE20155F41B78B2EA7120C14B785">
    <w:name w:val="70DCCE20155F41B78B2EA7120C14B785"/>
    <w:rsid w:val="0082692D"/>
  </w:style>
  <w:style w:type="paragraph" w:customStyle="1" w:styleId="F4129EC3E97E41FF8565E4B55E0AE690">
    <w:name w:val="F4129EC3E97E41FF8565E4B55E0AE690"/>
    <w:rsid w:val="0082692D"/>
  </w:style>
  <w:style w:type="paragraph" w:customStyle="1" w:styleId="D102E350EDE247E5811941620D07EF18">
    <w:name w:val="D102E350EDE247E5811941620D07EF18"/>
    <w:rsid w:val="0082692D"/>
  </w:style>
  <w:style w:type="paragraph" w:customStyle="1" w:styleId="6155FC87815B4EB8922EBF6A4722B857">
    <w:name w:val="6155FC87815B4EB8922EBF6A4722B857"/>
    <w:rsid w:val="0082692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81DD70-6805-4F4B-B5AC-D45F5677FD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3219</TotalTime>
  <Pages>108</Pages>
  <Words>51048</Words>
  <Characters>284663</Characters>
  <Application>Microsoft Office Word</Application>
  <DocSecurity>0</DocSecurity>
  <Lines>2372</Lines>
  <Paragraphs>670</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335041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OFPLA-MECI4</dc:creator>
  <cp:lastModifiedBy>DISAN - GINNA MARCELA RUBIO QUEVEDO</cp:lastModifiedBy>
  <cp:revision>741</cp:revision>
  <cp:lastPrinted>2026-10-20T12:31:00Z</cp:lastPrinted>
  <dcterms:created xsi:type="dcterms:W3CDTF">2022-09-12T20:10:00Z</dcterms:created>
  <dcterms:modified xsi:type="dcterms:W3CDTF">2026-10-20T12:32:00Z</dcterms:modified>
</cp:coreProperties>
</file>