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1683C" w14:textId="77777777" w:rsidR="00D67A2E" w:rsidRPr="009C18F6" w:rsidRDefault="00D67A2E" w:rsidP="00D67A2E">
      <w:pPr>
        <w:spacing w:after="0" w:line="259" w:lineRule="auto"/>
        <w:jc w:val="center"/>
        <w:rPr>
          <w:rFonts w:ascii="Arial Narrow" w:hAnsi="Arial Narrow"/>
          <w:b/>
          <w:bCs/>
          <w:color w:val="ED7D31"/>
          <w:sz w:val="24"/>
          <w:szCs w:val="24"/>
        </w:rPr>
      </w:pPr>
      <w:r w:rsidRPr="009C18F6">
        <w:rPr>
          <w:rFonts w:ascii="Arial Narrow" w:hAnsi="Arial Narrow" w:cstheme="minorBidi"/>
          <w:b/>
          <w:bCs/>
          <w:color w:val="ED7D31"/>
          <w:sz w:val="24"/>
          <w:szCs w:val="24"/>
        </w:rPr>
        <w:t xml:space="preserve">ANEXO </w:t>
      </w:r>
    </w:p>
    <w:p w14:paraId="2DC885DD" w14:textId="77777777" w:rsidR="00D67A2E" w:rsidRPr="009C18F6" w:rsidRDefault="00D67A2E" w:rsidP="00D67A2E">
      <w:pPr>
        <w:spacing w:after="0" w:line="259" w:lineRule="auto"/>
        <w:jc w:val="center"/>
        <w:rPr>
          <w:rFonts w:ascii="Arial Narrow" w:hAnsi="Arial Narrow"/>
          <w:b/>
          <w:bCs/>
          <w:color w:val="ED7D31"/>
          <w:sz w:val="24"/>
          <w:szCs w:val="24"/>
        </w:rPr>
      </w:pPr>
      <w:r w:rsidRPr="009C18F6">
        <w:rPr>
          <w:rFonts w:ascii="Arial Narrow" w:hAnsi="Arial Narrow" w:cstheme="minorBidi"/>
          <w:b/>
          <w:bCs/>
          <w:color w:val="ED7D31"/>
          <w:sz w:val="24"/>
          <w:szCs w:val="24"/>
        </w:rPr>
        <w:t xml:space="preserve">CARTA PARA LIMITAR LA CONVOCATORIA A MIPYMES </w:t>
      </w:r>
    </w:p>
    <w:p w14:paraId="00C42E61" w14:textId="77777777" w:rsidR="00D67A2E" w:rsidRDefault="00D67A2E" w:rsidP="00D67A2E">
      <w:pPr>
        <w:spacing w:after="0" w:line="259" w:lineRule="auto"/>
        <w:jc w:val="center"/>
        <w:rPr>
          <w:rFonts w:ascii="Arial Narrow" w:hAnsi="Arial Narrow"/>
          <w:b/>
          <w:bCs/>
          <w:color w:val="ED7D31"/>
          <w:sz w:val="24"/>
          <w:szCs w:val="24"/>
        </w:rPr>
      </w:pPr>
      <w:r w:rsidRPr="009C18F6">
        <w:rPr>
          <w:rFonts w:ascii="Arial Narrow" w:hAnsi="Arial Narrow" w:cstheme="minorBidi"/>
          <w:b/>
          <w:bCs/>
          <w:color w:val="ED7D31"/>
          <w:sz w:val="24"/>
          <w:szCs w:val="24"/>
        </w:rPr>
        <w:t xml:space="preserve">PROCESO DE SELECCION DE MINIMA CUANTIA </w:t>
      </w:r>
    </w:p>
    <w:p w14:paraId="409CEC09" w14:textId="40ADD446" w:rsidR="00D67A2E" w:rsidRPr="0066795D" w:rsidRDefault="009148A4" w:rsidP="00D67A2E">
      <w:pPr>
        <w:spacing w:line="259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 w:cstheme="minorBidi"/>
          <w:b/>
          <w:bCs/>
          <w:color w:val="ED7D31"/>
          <w:sz w:val="24"/>
          <w:szCs w:val="24"/>
          <w:highlight w:val="yellow"/>
        </w:rPr>
        <w:t xml:space="preserve">No. </w:t>
      </w:r>
      <w:proofErr w:type="spellStart"/>
      <w:r w:rsidRPr="009148A4">
        <w:rPr>
          <w:rFonts w:ascii="Arial Narrow" w:hAnsi="Arial Narrow" w:cstheme="minorBidi"/>
          <w:b/>
          <w:bCs/>
          <w:color w:val="ED7D31"/>
          <w:sz w:val="24"/>
          <w:szCs w:val="24"/>
          <w:highlight w:val="yellow"/>
        </w:rPr>
        <w:t>xxxxxxxxx</w:t>
      </w:r>
      <w:proofErr w:type="spellEnd"/>
    </w:p>
    <w:p w14:paraId="5F17DC56" w14:textId="77777777" w:rsidR="00D67A2E" w:rsidRPr="0066795D" w:rsidRDefault="00D67A2E" w:rsidP="00D67A2E">
      <w:pPr>
        <w:spacing w:line="259" w:lineRule="auto"/>
        <w:rPr>
          <w:rFonts w:ascii="Arial Narrow" w:hAnsi="Arial Narrow"/>
          <w:sz w:val="24"/>
          <w:szCs w:val="24"/>
        </w:rPr>
      </w:pPr>
      <w:r w:rsidRPr="0066795D">
        <w:rPr>
          <w:rFonts w:ascii="Arial Narrow" w:hAnsi="Arial Narrow" w:cstheme="minorBidi"/>
          <w:sz w:val="24"/>
          <w:szCs w:val="24"/>
        </w:rPr>
        <w:t xml:space="preserve">Ciudad y fecha, </w:t>
      </w:r>
    </w:p>
    <w:p w14:paraId="316CB047" w14:textId="77777777" w:rsidR="00D67A2E" w:rsidRPr="0066795D" w:rsidRDefault="00D67A2E" w:rsidP="00D67A2E">
      <w:pPr>
        <w:spacing w:line="259" w:lineRule="auto"/>
        <w:rPr>
          <w:rFonts w:ascii="Arial Narrow" w:hAnsi="Arial Narrow"/>
          <w:sz w:val="24"/>
          <w:szCs w:val="24"/>
        </w:rPr>
      </w:pPr>
    </w:p>
    <w:p w14:paraId="31B34FE3" w14:textId="77777777" w:rsidR="00D67A2E" w:rsidRPr="0066795D" w:rsidRDefault="00D67A2E" w:rsidP="00D67A2E">
      <w:pPr>
        <w:spacing w:after="0" w:line="259" w:lineRule="auto"/>
        <w:rPr>
          <w:rFonts w:ascii="Arial Narrow" w:hAnsi="Arial Narrow"/>
          <w:sz w:val="24"/>
          <w:szCs w:val="24"/>
        </w:rPr>
      </w:pPr>
      <w:r w:rsidRPr="0066795D">
        <w:rPr>
          <w:rFonts w:ascii="Arial Narrow" w:hAnsi="Arial Narrow" w:cstheme="minorBidi"/>
          <w:sz w:val="24"/>
          <w:szCs w:val="24"/>
        </w:rPr>
        <w:t xml:space="preserve">Señores </w:t>
      </w:r>
    </w:p>
    <w:p w14:paraId="470C84DE" w14:textId="77777777" w:rsidR="00D67A2E" w:rsidRPr="0066795D" w:rsidRDefault="00D67A2E" w:rsidP="00D67A2E">
      <w:pPr>
        <w:spacing w:after="0" w:line="259" w:lineRule="auto"/>
        <w:rPr>
          <w:rFonts w:ascii="Arial Narrow" w:hAnsi="Arial Narrow" w:cs="Arial"/>
          <w:sz w:val="24"/>
          <w:szCs w:val="24"/>
          <w:shd w:val="clear" w:color="auto" w:fill="FFFFFF"/>
        </w:rPr>
      </w:pPr>
      <w:r>
        <w:rPr>
          <w:rFonts w:ascii="Arial Narrow" w:hAnsi="Arial Narrow" w:cs="Arial"/>
          <w:sz w:val="24"/>
          <w:szCs w:val="24"/>
          <w:shd w:val="clear" w:color="auto" w:fill="FFFFFF"/>
        </w:rPr>
        <w:t>SERVICIO NACIONAL DE APRENDIZAJE SENA</w:t>
      </w:r>
    </w:p>
    <w:p w14:paraId="4652047A" w14:textId="77777777" w:rsidR="00D67A2E" w:rsidRPr="0066795D" w:rsidRDefault="00D67A2E" w:rsidP="00D67A2E">
      <w:pPr>
        <w:spacing w:after="0" w:line="259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 w:cstheme="minorBidi"/>
          <w:sz w:val="24"/>
          <w:szCs w:val="24"/>
        </w:rPr>
        <w:t>Cartagena</w:t>
      </w:r>
      <w:r w:rsidRPr="0066795D">
        <w:rPr>
          <w:rFonts w:ascii="Arial Narrow" w:hAnsi="Arial Narrow" w:cstheme="minorBidi"/>
          <w:sz w:val="24"/>
          <w:szCs w:val="24"/>
        </w:rPr>
        <w:t>.</w:t>
      </w:r>
    </w:p>
    <w:p w14:paraId="53828F44" w14:textId="77777777" w:rsidR="00D67A2E" w:rsidRPr="0066795D" w:rsidRDefault="00D67A2E" w:rsidP="00D67A2E">
      <w:pPr>
        <w:spacing w:after="0" w:line="259" w:lineRule="auto"/>
        <w:rPr>
          <w:rFonts w:ascii="Arial Narrow" w:hAnsi="Arial Narrow"/>
          <w:sz w:val="24"/>
          <w:szCs w:val="24"/>
        </w:rPr>
      </w:pPr>
    </w:p>
    <w:p w14:paraId="52BF0077" w14:textId="77777777" w:rsidR="00D67A2E" w:rsidRPr="0066795D" w:rsidRDefault="00D67A2E" w:rsidP="00D67A2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4"/>
          <w:szCs w:val="24"/>
        </w:rPr>
      </w:pPr>
      <w:r w:rsidRPr="0066795D">
        <w:rPr>
          <w:rFonts w:ascii="Arial Narrow" w:hAnsi="Arial Narrow" w:cs="Arial"/>
          <w:color w:val="000000"/>
          <w:sz w:val="24"/>
          <w:szCs w:val="24"/>
        </w:rPr>
        <w:t xml:space="preserve">Referencia: </w:t>
      </w:r>
      <w:r w:rsidRPr="0066795D">
        <w:rPr>
          <w:rFonts w:ascii="Arial Narrow" w:hAnsi="Arial Narrow" w:cs="Arial"/>
          <w:b/>
          <w:bCs/>
          <w:color w:val="262626"/>
          <w:sz w:val="24"/>
          <w:szCs w:val="24"/>
          <w:shd w:val="clear" w:color="auto" w:fill="FFFFFF"/>
        </w:rPr>
        <w:t>MANIFESTACIÓN DE INTERÉS DE LIMITAR LA CONVOCATORIA A MIPYMES</w:t>
      </w:r>
    </w:p>
    <w:p w14:paraId="0481AA21" w14:textId="77777777" w:rsidR="00D67A2E" w:rsidRPr="0066795D" w:rsidRDefault="00D67A2E" w:rsidP="00D67A2E">
      <w:pPr>
        <w:spacing w:after="0" w:line="259" w:lineRule="auto"/>
        <w:jc w:val="both"/>
        <w:rPr>
          <w:rFonts w:ascii="Arial Narrow" w:hAnsi="Arial Narrow"/>
          <w:sz w:val="24"/>
          <w:szCs w:val="24"/>
        </w:rPr>
      </w:pPr>
    </w:p>
    <w:p w14:paraId="7D685FBE" w14:textId="77777777" w:rsidR="00D67A2E" w:rsidRPr="0066795D" w:rsidRDefault="00D67A2E" w:rsidP="00D67A2E">
      <w:pPr>
        <w:spacing w:after="0" w:line="259" w:lineRule="auto"/>
        <w:jc w:val="both"/>
        <w:rPr>
          <w:rFonts w:ascii="Arial Narrow" w:hAnsi="Arial Narrow"/>
          <w:sz w:val="24"/>
          <w:szCs w:val="24"/>
        </w:rPr>
      </w:pPr>
    </w:p>
    <w:p w14:paraId="282DFF3A" w14:textId="7377A28C" w:rsidR="00D67A2E" w:rsidRPr="0066795D" w:rsidRDefault="00D67A2E" w:rsidP="00D67A2E">
      <w:pPr>
        <w:spacing w:after="0" w:line="259" w:lineRule="auto"/>
        <w:jc w:val="both"/>
        <w:rPr>
          <w:rFonts w:ascii="Arial Narrow" w:hAnsi="Arial Narrow"/>
          <w:sz w:val="24"/>
          <w:szCs w:val="24"/>
        </w:rPr>
      </w:pPr>
      <w:r w:rsidRPr="0066795D">
        <w:rPr>
          <w:rFonts w:ascii="Arial Narrow" w:hAnsi="Arial Narrow" w:cstheme="minorBidi"/>
          <w:sz w:val="24"/>
          <w:szCs w:val="24"/>
        </w:rPr>
        <w:t xml:space="preserve">El suscrito _____________, obrando en nombre y representación de _________, de conformidad con lo establecido en el presente proceso de contratación, adelantado por la </w:t>
      </w:r>
      <w:r w:rsidRPr="009C18F6">
        <w:rPr>
          <w:rFonts w:ascii="Arial Narrow" w:hAnsi="Arial Narrow" w:cs="Arial"/>
          <w:b/>
          <w:bCs/>
          <w:color w:val="ED7D31"/>
          <w:sz w:val="24"/>
          <w:szCs w:val="24"/>
          <w:shd w:val="clear" w:color="auto" w:fill="FFFFFF"/>
        </w:rPr>
        <w:t>EL CENTRO DE COMERCIO Y SERVICIOS DEL SENA REGIONAL BOLÍVAR</w:t>
      </w:r>
      <w:r w:rsidRPr="0066795D">
        <w:rPr>
          <w:rFonts w:ascii="Arial Narrow" w:hAnsi="Arial Narrow" w:cs="Arial"/>
          <w:sz w:val="24"/>
          <w:szCs w:val="24"/>
          <w:shd w:val="clear" w:color="auto" w:fill="FFFFFF"/>
        </w:rPr>
        <w:t xml:space="preserve">, </w:t>
      </w:r>
      <w:r w:rsidRPr="0066795D">
        <w:rPr>
          <w:rFonts w:ascii="Arial Narrow" w:hAnsi="Arial Narrow" w:cstheme="minorBidi"/>
          <w:sz w:val="24"/>
          <w:szCs w:val="24"/>
        </w:rPr>
        <w:t>de conformidad con lo establecido en</w:t>
      </w:r>
      <w:r w:rsidRPr="0066795D">
        <w:rPr>
          <w:rFonts w:ascii="Arial Narrow" w:hAnsi="Arial Narrow" w:cs="Arial"/>
          <w:sz w:val="24"/>
          <w:szCs w:val="24"/>
          <w:lang w:eastAsia="es-CO"/>
        </w:rPr>
        <w:t xml:space="preserve"> el </w:t>
      </w:r>
      <w:r>
        <w:rPr>
          <w:rFonts w:ascii="Arial Narrow" w:hAnsi="Arial Narrow" w:cs="Arial"/>
          <w:sz w:val="24"/>
          <w:szCs w:val="24"/>
          <w:lang w:eastAsia="es-CO"/>
        </w:rPr>
        <w:t>D</w:t>
      </w:r>
      <w:r w:rsidRPr="0066795D">
        <w:rPr>
          <w:rFonts w:ascii="Arial Narrow" w:hAnsi="Arial Narrow" w:cs="Arial"/>
          <w:sz w:val="24"/>
          <w:szCs w:val="24"/>
          <w:lang w:eastAsia="es-CO"/>
        </w:rPr>
        <w:t xml:space="preserve">ecreto 1860 de 2021 </w:t>
      </w:r>
      <w:r>
        <w:rPr>
          <w:rFonts w:ascii="Arial Narrow" w:hAnsi="Arial Narrow" w:cs="Arial"/>
          <w:sz w:val="24"/>
          <w:szCs w:val="24"/>
          <w:lang w:eastAsia="es-CO"/>
        </w:rPr>
        <w:t xml:space="preserve">artículo 5° </w:t>
      </w:r>
      <w:r w:rsidRPr="0066795D">
        <w:rPr>
          <w:rFonts w:ascii="Arial Narrow" w:hAnsi="Arial Narrow" w:cs="Arial"/>
          <w:sz w:val="24"/>
          <w:szCs w:val="24"/>
          <w:lang w:eastAsia="es-CO"/>
        </w:rPr>
        <w:t>y  el presupuesto oficial del presente proceso</w:t>
      </w:r>
      <w:r w:rsidRPr="0066795D">
        <w:rPr>
          <w:rFonts w:ascii="Arial Narrow" w:hAnsi="Arial Narrow" w:cstheme="minorBidi"/>
          <w:sz w:val="24"/>
          <w:szCs w:val="24"/>
        </w:rPr>
        <w:t xml:space="preserve">, solicitamos que la selección abreviada sea limitada a MIPYMES, para lo cual acreditamos los requisitos exigidos </w:t>
      </w:r>
      <w:r>
        <w:rPr>
          <w:rFonts w:ascii="Arial Narrow" w:hAnsi="Arial Narrow" w:cstheme="minorBidi"/>
          <w:sz w:val="24"/>
          <w:szCs w:val="24"/>
        </w:rPr>
        <w:t xml:space="preserve">por la ley y la Invitación Publica </w:t>
      </w:r>
      <w:r w:rsidR="009148A4" w:rsidRPr="009148A4">
        <w:rPr>
          <w:rFonts w:ascii="Arial Narrow" w:hAnsi="Arial Narrow" w:cstheme="minorBidi"/>
          <w:b/>
          <w:bCs/>
          <w:color w:val="ED7D31"/>
          <w:sz w:val="24"/>
          <w:szCs w:val="24"/>
          <w:highlight w:val="yellow"/>
        </w:rPr>
        <w:t>No. XXXXXX</w:t>
      </w:r>
      <w:r w:rsidRPr="009C18F6">
        <w:rPr>
          <w:rFonts w:ascii="Arial Narrow" w:hAnsi="Arial Narrow" w:cstheme="minorBidi"/>
          <w:color w:val="ED7D31"/>
          <w:sz w:val="24"/>
          <w:szCs w:val="24"/>
        </w:rPr>
        <w:t xml:space="preserve"> </w:t>
      </w:r>
      <w:r w:rsidRPr="0066795D">
        <w:rPr>
          <w:rFonts w:ascii="Arial Narrow" w:hAnsi="Arial Narrow" w:cstheme="minorBidi"/>
          <w:sz w:val="24"/>
          <w:szCs w:val="24"/>
        </w:rPr>
        <w:t xml:space="preserve">y en el presente anexo. </w:t>
      </w:r>
    </w:p>
    <w:p w14:paraId="07A509A6" w14:textId="77777777" w:rsidR="00D67A2E" w:rsidRPr="0066795D" w:rsidRDefault="00D67A2E" w:rsidP="00D67A2E">
      <w:pPr>
        <w:spacing w:after="0" w:line="259" w:lineRule="auto"/>
        <w:jc w:val="both"/>
        <w:rPr>
          <w:rFonts w:ascii="Arial Narrow" w:hAnsi="Arial Narrow"/>
          <w:sz w:val="24"/>
          <w:szCs w:val="24"/>
        </w:rPr>
      </w:pPr>
    </w:p>
    <w:p w14:paraId="616FD3E9" w14:textId="77777777" w:rsidR="00D67A2E" w:rsidRPr="0066795D" w:rsidRDefault="00D67A2E" w:rsidP="00D67A2E">
      <w:pPr>
        <w:spacing w:after="0" w:line="259" w:lineRule="auto"/>
        <w:jc w:val="both"/>
        <w:rPr>
          <w:rFonts w:ascii="Arial Narrow" w:hAnsi="Arial Narrow" w:cs="Arial"/>
          <w:sz w:val="24"/>
          <w:szCs w:val="24"/>
          <w:shd w:val="clear" w:color="auto" w:fill="FFFFFF"/>
        </w:rPr>
      </w:pPr>
      <w:r w:rsidRPr="0066795D">
        <w:rPr>
          <w:rFonts w:ascii="Arial Narrow" w:hAnsi="Arial Narrow" w:cstheme="minorBidi"/>
          <w:sz w:val="24"/>
          <w:szCs w:val="24"/>
        </w:rPr>
        <w:t xml:space="preserve">En tal sentido, adjunto a esta solicitud: </w:t>
      </w:r>
    </w:p>
    <w:p w14:paraId="1A216ABD" w14:textId="77777777" w:rsidR="00D67A2E" w:rsidRPr="0066795D" w:rsidRDefault="00D67A2E" w:rsidP="00D67A2E">
      <w:pPr>
        <w:spacing w:line="259" w:lineRule="auto"/>
        <w:jc w:val="both"/>
        <w:rPr>
          <w:rFonts w:ascii="Arial Narrow" w:hAnsi="Arial Narrow"/>
          <w:sz w:val="24"/>
          <w:szCs w:val="24"/>
        </w:rPr>
      </w:pPr>
    </w:p>
    <w:p w14:paraId="0F088704" w14:textId="77777777" w:rsidR="00D67A2E" w:rsidRPr="0066795D" w:rsidRDefault="00D67A2E" w:rsidP="00D67A2E">
      <w:pPr>
        <w:spacing w:line="259" w:lineRule="auto"/>
        <w:jc w:val="both"/>
        <w:rPr>
          <w:rFonts w:ascii="Arial Narrow" w:hAnsi="Arial Narrow" w:cs="Arial"/>
          <w:sz w:val="24"/>
          <w:szCs w:val="24"/>
          <w:lang w:eastAsia="es-CO"/>
        </w:rPr>
      </w:pPr>
      <w:r w:rsidRPr="0066795D">
        <w:rPr>
          <w:rFonts w:ascii="Arial Narrow" w:hAnsi="Arial Narrow" w:cs="Arial"/>
          <w:sz w:val="24"/>
          <w:szCs w:val="24"/>
          <w:lang w:eastAsia="es-CO"/>
        </w:rPr>
        <w:t>1. ANEXO DE LA MANIFESTACIÓN DE INTERÉS EN LIMITAR LA CONVOCATORIA A MIPYMES publicado en el Secop II en la Sección “Documentos del Proceso”</w:t>
      </w:r>
    </w:p>
    <w:p w14:paraId="55305A53" w14:textId="77777777" w:rsidR="00D67A2E" w:rsidRPr="009C18F6" w:rsidRDefault="00D67A2E" w:rsidP="00D67A2E">
      <w:pPr>
        <w:spacing w:line="259" w:lineRule="auto"/>
        <w:jc w:val="both"/>
        <w:rPr>
          <w:rFonts w:ascii="Arial Narrow" w:hAnsi="Arial Narrow" w:cs="Arial"/>
          <w:sz w:val="24"/>
          <w:szCs w:val="24"/>
          <w:lang w:eastAsia="es-CO"/>
        </w:rPr>
      </w:pPr>
      <w:r>
        <w:rPr>
          <w:rFonts w:ascii="Arial Narrow" w:hAnsi="Arial Narrow" w:cs="Arial"/>
          <w:sz w:val="24"/>
          <w:szCs w:val="24"/>
          <w:lang w:eastAsia="es-CO"/>
        </w:rPr>
        <w:t xml:space="preserve">2. </w:t>
      </w:r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 Las personas naturales mediante certificación expedida por ellos y un contador público, adjuntando copia del registro mercantil.</w:t>
      </w:r>
    </w:p>
    <w:p w14:paraId="3B0612FF" w14:textId="77777777" w:rsidR="00D67A2E" w:rsidRPr="009C18F6" w:rsidRDefault="00D67A2E" w:rsidP="00D67A2E">
      <w:pPr>
        <w:spacing w:line="259" w:lineRule="auto"/>
        <w:jc w:val="both"/>
        <w:rPr>
          <w:rFonts w:ascii="Arial Narrow" w:hAnsi="Arial Narrow" w:cs="Arial"/>
          <w:sz w:val="24"/>
          <w:szCs w:val="24"/>
          <w:lang w:eastAsia="es-CO"/>
        </w:rPr>
      </w:pPr>
      <w:r>
        <w:rPr>
          <w:rFonts w:ascii="Arial Narrow" w:hAnsi="Arial Narrow" w:cs="Arial"/>
          <w:sz w:val="24"/>
          <w:szCs w:val="24"/>
          <w:lang w:eastAsia="es-CO"/>
        </w:rPr>
        <w:t xml:space="preserve">3. </w:t>
      </w:r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 Las personas jurídicas mediante certificación expedida por el representante legal y el contador o revisor fiscal, si están obligados a tenerlo, adjuntando copia del certificado de existencia y representación legal expedido por la Cámara de Comercio o por la autoridad competente para expedir dicha certificación.</w:t>
      </w:r>
    </w:p>
    <w:p w14:paraId="3907C5D0" w14:textId="77777777" w:rsidR="00D67A2E" w:rsidRPr="009C18F6" w:rsidRDefault="00D67A2E" w:rsidP="00D67A2E">
      <w:pPr>
        <w:spacing w:line="259" w:lineRule="auto"/>
        <w:jc w:val="both"/>
        <w:rPr>
          <w:rFonts w:ascii="Arial Narrow" w:hAnsi="Arial Narrow" w:cs="Arial"/>
          <w:sz w:val="24"/>
          <w:szCs w:val="24"/>
          <w:lang w:eastAsia="es-CO"/>
        </w:rPr>
      </w:pPr>
      <w:r w:rsidRPr="009C18F6">
        <w:rPr>
          <w:rFonts w:ascii="Arial Narrow" w:hAnsi="Arial Narrow" w:cs="Arial"/>
          <w:sz w:val="24"/>
          <w:szCs w:val="24"/>
          <w:lang w:eastAsia="es-CO"/>
        </w:rPr>
        <w:t>Para la acreditación deberán observarse los rangos de clasificación empresarial establecidos de conformidad con la Ley 590 de 2000 y el Decreto 1074 de 2015, o las normas que lo modifiquen, sustituyan o complementen.</w:t>
      </w:r>
    </w:p>
    <w:p w14:paraId="7A3C8158" w14:textId="77777777" w:rsidR="00D67A2E" w:rsidRPr="009C18F6" w:rsidRDefault="00D67A2E" w:rsidP="00D67A2E">
      <w:pPr>
        <w:spacing w:line="259" w:lineRule="auto"/>
        <w:jc w:val="both"/>
        <w:rPr>
          <w:rFonts w:ascii="Arial Narrow" w:hAnsi="Arial Narrow" w:cs="Arial"/>
          <w:sz w:val="24"/>
          <w:szCs w:val="24"/>
          <w:lang w:eastAsia="es-CO"/>
        </w:rPr>
      </w:pPr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PARÁGRAFO 1. En todo caso, las </w:t>
      </w:r>
      <w:proofErr w:type="spellStart"/>
      <w:r w:rsidRPr="009C18F6">
        <w:rPr>
          <w:rFonts w:ascii="Arial Narrow" w:hAnsi="Arial Narrow" w:cs="Arial"/>
          <w:sz w:val="24"/>
          <w:szCs w:val="24"/>
          <w:lang w:eastAsia="es-CO"/>
        </w:rPr>
        <w:t>Mipyme</w:t>
      </w:r>
      <w:proofErr w:type="spellEnd"/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 también podrán acreditar esta condición con la copia del certificado del Registro Único de Proponentes, el cual deberá encontrarse vigente y en firme al momento de su presentación.</w:t>
      </w:r>
    </w:p>
    <w:p w14:paraId="7E3B036D" w14:textId="77777777" w:rsidR="00D67A2E" w:rsidRPr="009C18F6" w:rsidRDefault="00D67A2E" w:rsidP="00D67A2E">
      <w:pPr>
        <w:spacing w:line="259" w:lineRule="auto"/>
        <w:jc w:val="both"/>
        <w:rPr>
          <w:rFonts w:ascii="Arial Narrow" w:hAnsi="Arial Narrow" w:cs="Arial"/>
          <w:sz w:val="24"/>
          <w:szCs w:val="24"/>
          <w:lang w:eastAsia="es-CO"/>
        </w:rPr>
      </w:pPr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PARÁGRAFO 2. Para efectos de la limitación a </w:t>
      </w:r>
      <w:proofErr w:type="spellStart"/>
      <w:r w:rsidRPr="009C18F6">
        <w:rPr>
          <w:rFonts w:ascii="Arial Narrow" w:hAnsi="Arial Narrow" w:cs="Arial"/>
          <w:sz w:val="24"/>
          <w:szCs w:val="24"/>
          <w:lang w:eastAsia="es-CO"/>
        </w:rPr>
        <w:t>Mipyme</w:t>
      </w:r>
      <w:proofErr w:type="spellEnd"/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, los proponentes aportarán la copia del registro mercantil, del certificado de existencia y representación legal o del Registro Único de Proponentes, según corresponda conforme a las reglas precedentes, con una fecha de máximo </w:t>
      </w:r>
      <w:r w:rsidRPr="009C18F6">
        <w:rPr>
          <w:rFonts w:ascii="Arial Narrow" w:hAnsi="Arial Narrow" w:cs="Arial"/>
          <w:sz w:val="24"/>
          <w:szCs w:val="24"/>
          <w:lang w:eastAsia="es-CO"/>
        </w:rPr>
        <w:lastRenderedPageBreak/>
        <w:t>sesenta (60) días calendario anteriores a la prevista en el cronograma del Proceso de Contratación para el inicio del plazo para solicitar la convocatoria limitada.</w:t>
      </w:r>
    </w:p>
    <w:p w14:paraId="38FF738B" w14:textId="77777777" w:rsidR="00D67A2E" w:rsidRDefault="00D67A2E" w:rsidP="00D67A2E">
      <w:pPr>
        <w:spacing w:line="259" w:lineRule="auto"/>
        <w:jc w:val="both"/>
        <w:rPr>
          <w:rFonts w:ascii="Arial Narrow" w:hAnsi="Arial Narrow" w:cs="Arial"/>
          <w:lang w:eastAsia="es-CO"/>
        </w:rPr>
      </w:pPr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PARÁGRAFO 3. En las convocatorias limitadas, las Entidades Estatales independientemente de su régimen de contratación, los patrimonios autónomos constituidos por Entidades Estatales y los particulares que ejecuten recursos públicos, solo deberán aceptar las ofertas de </w:t>
      </w:r>
      <w:proofErr w:type="spellStart"/>
      <w:r w:rsidRPr="009C18F6">
        <w:rPr>
          <w:rFonts w:ascii="Arial Narrow" w:hAnsi="Arial Narrow" w:cs="Arial"/>
          <w:sz w:val="24"/>
          <w:szCs w:val="24"/>
          <w:lang w:eastAsia="es-CO"/>
        </w:rPr>
        <w:t>Mipyme</w:t>
      </w:r>
      <w:proofErr w:type="spellEnd"/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 o de proponentes plurales integrados únicamente por </w:t>
      </w:r>
      <w:proofErr w:type="spellStart"/>
      <w:r w:rsidRPr="009C18F6">
        <w:rPr>
          <w:rFonts w:ascii="Arial Narrow" w:hAnsi="Arial Narrow" w:cs="Arial"/>
          <w:sz w:val="24"/>
          <w:szCs w:val="24"/>
          <w:lang w:eastAsia="es-CO"/>
        </w:rPr>
        <w:t>Mipyme</w:t>
      </w:r>
      <w:proofErr w:type="spellEnd"/>
      <w:r w:rsidRPr="009C18F6">
        <w:rPr>
          <w:rFonts w:ascii="Arial Narrow" w:hAnsi="Arial Narrow" w:cs="Arial"/>
          <w:sz w:val="24"/>
          <w:szCs w:val="24"/>
          <w:lang w:eastAsia="es-CO"/>
        </w:rPr>
        <w:t>.</w:t>
      </w:r>
    </w:p>
    <w:p w14:paraId="3B007A95" w14:textId="77777777" w:rsidR="00D67A2E" w:rsidRPr="0066795D" w:rsidRDefault="00D67A2E" w:rsidP="00D67A2E">
      <w:pPr>
        <w:spacing w:line="259" w:lineRule="auto"/>
        <w:jc w:val="both"/>
        <w:rPr>
          <w:rFonts w:ascii="Arial Narrow" w:hAnsi="Arial Narrow" w:cs="Arial"/>
          <w:sz w:val="24"/>
          <w:szCs w:val="24"/>
          <w:lang w:eastAsia="es-CO"/>
        </w:rPr>
      </w:pPr>
      <w:r w:rsidRPr="0066795D">
        <w:rPr>
          <w:rFonts w:ascii="Arial Narrow" w:hAnsi="Arial Narrow" w:cs="Arial"/>
          <w:sz w:val="24"/>
          <w:szCs w:val="24"/>
          <w:lang w:eastAsia="es-CO"/>
        </w:rPr>
        <w:t xml:space="preserve">Atentamente, </w:t>
      </w:r>
    </w:p>
    <w:p w14:paraId="1C6B6CDD" w14:textId="77777777" w:rsidR="00D67A2E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</w:p>
    <w:p w14:paraId="603C1FBE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REPRESENTANTE LEGAL</w:t>
      </w:r>
    </w:p>
    <w:p w14:paraId="7D9AA478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DIRECCION DE NOTIFICACIONES</w:t>
      </w:r>
    </w:p>
    <w:p w14:paraId="30A497BD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TELEFONO</w:t>
      </w:r>
    </w:p>
    <w:p w14:paraId="355E0926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E-MAIL</w:t>
      </w:r>
    </w:p>
    <w:p w14:paraId="7391C853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theme="minorBidi"/>
          <w:sz w:val="20"/>
          <w:szCs w:val="20"/>
        </w:rPr>
        <w:t>FIRMA______________________________________________________</w:t>
      </w:r>
    </w:p>
    <w:p w14:paraId="3ABF09F8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</w:p>
    <w:p w14:paraId="4DEE45A3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CONTADOR / REVISOR FISCAL</w:t>
      </w:r>
    </w:p>
    <w:p w14:paraId="48F25030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DIRECCION DE NOTIFICACIONES</w:t>
      </w:r>
    </w:p>
    <w:p w14:paraId="12FB1057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TELEFONO</w:t>
      </w:r>
    </w:p>
    <w:p w14:paraId="44AE9759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E-MAIL</w:t>
      </w:r>
    </w:p>
    <w:p w14:paraId="78F0FE94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theme="minorBidi"/>
          <w:sz w:val="20"/>
          <w:szCs w:val="20"/>
        </w:rPr>
        <w:t>FIRMA______________________________________________________</w:t>
      </w:r>
    </w:p>
    <w:p w14:paraId="70F2A39B" w14:textId="77777777" w:rsidR="006F29BB" w:rsidRDefault="006F29BB"/>
    <w:sectPr w:rsidR="006F29B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531"/>
    <w:rsid w:val="003B5A5F"/>
    <w:rsid w:val="004863F7"/>
    <w:rsid w:val="004D6EFA"/>
    <w:rsid w:val="006F29BB"/>
    <w:rsid w:val="00701AED"/>
    <w:rsid w:val="007B4531"/>
    <w:rsid w:val="008978C0"/>
    <w:rsid w:val="009148A4"/>
    <w:rsid w:val="009B3717"/>
    <w:rsid w:val="00A85E9E"/>
    <w:rsid w:val="00B27E97"/>
    <w:rsid w:val="00BA5A3C"/>
    <w:rsid w:val="00BE4A28"/>
    <w:rsid w:val="00C83086"/>
    <w:rsid w:val="00C90C98"/>
    <w:rsid w:val="00D67A2E"/>
    <w:rsid w:val="00D73D86"/>
    <w:rsid w:val="00DF5467"/>
    <w:rsid w:val="00E8131E"/>
    <w:rsid w:val="00F83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37E62"/>
  <w15:chartTrackingRefBased/>
  <w15:docId w15:val="{C1B65C63-53F0-47FC-99E1-126C83C9B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7A2E"/>
    <w:pPr>
      <w:spacing w:line="480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B453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453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453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453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453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4531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4531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4531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4531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45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45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45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453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453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453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453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453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453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45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B45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4531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B45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4531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B453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4531"/>
    <w:pPr>
      <w:spacing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B453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45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453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45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2468</Characters>
  <Application>Microsoft Office Word</Application>
  <DocSecurity>0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Patricia Marrugo Caceres</dc:creator>
  <cp:keywords/>
  <dc:description/>
  <cp:lastModifiedBy>Andres Felipe Perez Ramos</cp:lastModifiedBy>
  <cp:revision>2</cp:revision>
  <dcterms:created xsi:type="dcterms:W3CDTF">2026-08-21T23:51:00Z</dcterms:created>
  <dcterms:modified xsi:type="dcterms:W3CDTF">2026-08-21T23:51:00Z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2024-04-01T02:06:36Z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b9a487db-872d-4b1d-90a4-3cdc84bab931</vt:lpwstr>
  </property>
  <property fmtid="{D5CDD505-2E9C-101B-9397-08002B2CF9AE}" pid="8" name="MSIP_Label_fc111285-cafa-4fc9-8a9a-bd902089b24f_ContentBits">
    <vt:lpwstr>0</vt:lpwstr>
  </property>
</Properties>
</file>