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FF4E1" w14:textId="51359E76" w:rsidR="001A7973" w:rsidRDefault="00F825A2">
      <w:pPr>
        <w:pStyle w:val="Ttulo1"/>
        <w:spacing w:before="192"/>
        <w:ind w:right="763"/>
        <w:jc w:val="center"/>
      </w:pPr>
      <w:r>
        <w:rPr>
          <w:w w:val="80"/>
        </w:rPr>
        <w:t>ANEXO</w:t>
      </w:r>
      <w:r>
        <w:rPr>
          <w:spacing w:val="21"/>
          <w:w w:val="80"/>
        </w:rPr>
        <w:t xml:space="preserve"> </w:t>
      </w:r>
      <w:r>
        <w:rPr>
          <w:w w:val="80"/>
        </w:rPr>
        <w:t>ESPECIFICACIONES</w:t>
      </w:r>
      <w:r>
        <w:rPr>
          <w:spacing w:val="19"/>
          <w:w w:val="80"/>
        </w:rPr>
        <w:t xml:space="preserve"> </w:t>
      </w:r>
      <w:r>
        <w:rPr>
          <w:w w:val="80"/>
        </w:rPr>
        <w:t>TÉCNICAS</w:t>
      </w:r>
      <w:r>
        <w:rPr>
          <w:spacing w:val="20"/>
          <w:w w:val="80"/>
        </w:rPr>
        <w:t xml:space="preserve"> </w:t>
      </w:r>
      <w:r>
        <w:rPr>
          <w:w w:val="80"/>
        </w:rPr>
        <w:t>DE</w:t>
      </w:r>
      <w:r>
        <w:rPr>
          <w:spacing w:val="20"/>
          <w:w w:val="80"/>
        </w:rPr>
        <w:t xml:space="preserve"> </w:t>
      </w:r>
      <w:r>
        <w:rPr>
          <w:w w:val="80"/>
        </w:rPr>
        <w:t>OBLIGATORIO</w:t>
      </w:r>
      <w:r>
        <w:rPr>
          <w:spacing w:val="21"/>
          <w:w w:val="80"/>
        </w:rPr>
        <w:t xml:space="preserve"> </w:t>
      </w:r>
      <w:r>
        <w:rPr>
          <w:w w:val="80"/>
        </w:rPr>
        <w:t>CUMPLIMIENTO</w:t>
      </w:r>
      <w:r w:rsidR="00D73123">
        <w:rPr>
          <w:rStyle w:val="Refdenotaalpie"/>
          <w:w w:val="80"/>
        </w:rPr>
        <w:footnoteReference w:id="1"/>
      </w:r>
    </w:p>
    <w:p w14:paraId="10C47637" w14:textId="77777777" w:rsidR="00944719" w:rsidRDefault="00944719" w:rsidP="00944719">
      <w:pPr>
        <w:pStyle w:val="Textoindependiente"/>
        <w:spacing w:before="1"/>
        <w:jc w:val="both"/>
        <w:rPr>
          <w:rFonts w:ascii="Arial"/>
          <w:b/>
        </w:rPr>
      </w:pPr>
    </w:p>
    <w:p w14:paraId="4CEFCC66" w14:textId="77777777" w:rsidR="00944719" w:rsidRPr="00944719" w:rsidRDefault="00944719" w:rsidP="00944719">
      <w:pPr>
        <w:pStyle w:val="Textoindependiente"/>
        <w:spacing w:before="1"/>
        <w:jc w:val="both"/>
        <w:rPr>
          <w:rFonts w:ascii="Arial Narrow" w:eastAsia="Times New Roman" w:hAnsi="Arial Narrow" w:cs="Times New Roman"/>
          <w:sz w:val="21"/>
          <w:szCs w:val="21"/>
          <w:lang w:val="es-ES_tradnl" w:eastAsia="es-ES"/>
        </w:rPr>
      </w:pPr>
    </w:p>
    <w:p w14:paraId="3063D3B5" w14:textId="49B90924" w:rsidR="00EF6EE9" w:rsidRDefault="00382DBC" w:rsidP="00EF6EE9">
      <w:pPr>
        <w:pStyle w:val="Textoindependiente"/>
        <w:spacing w:before="1"/>
        <w:jc w:val="both"/>
        <w:rPr>
          <w:rFonts w:ascii="Arial Narrow" w:eastAsia="Times New Roman" w:hAnsi="Arial Narrow" w:cs="Times New Roman"/>
          <w:sz w:val="21"/>
          <w:szCs w:val="21"/>
          <w:lang w:val="es-ES_tradnl" w:eastAsia="es-ES"/>
        </w:rPr>
      </w:pPr>
      <w:r>
        <w:rPr>
          <w:rFonts w:ascii="Arial Narrow" w:eastAsia="Times New Roman" w:hAnsi="Arial Narrow" w:cs="Times New Roman"/>
          <w:sz w:val="21"/>
          <w:szCs w:val="21"/>
          <w:lang w:val="es-ES_tradnl" w:eastAsia="es-ES"/>
        </w:rPr>
        <w:t>Facatativá XX de XXXXX de 202</w:t>
      </w:r>
      <w:r w:rsidR="00981F3D">
        <w:rPr>
          <w:rFonts w:ascii="Arial Narrow" w:eastAsia="Times New Roman" w:hAnsi="Arial Narrow" w:cs="Times New Roman"/>
          <w:sz w:val="21"/>
          <w:szCs w:val="21"/>
          <w:lang w:val="es-ES_tradnl" w:eastAsia="es-ES"/>
        </w:rPr>
        <w:t>6</w:t>
      </w:r>
    </w:p>
    <w:p w14:paraId="03AD3114"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13E19427"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37448E92" w14:textId="264082AB" w:rsidR="00944719" w:rsidRDefault="00F825A2" w:rsidP="00EF6EE9">
      <w:pPr>
        <w:pStyle w:val="Textoindependiente"/>
        <w:spacing w:before="1"/>
        <w:jc w:val="both"/>
        <w:rPr>
          <w:rFonts w:ascii="Arial Narrow" w:eastAsia="Times New Roman" w:hAnsi="Arial Narrow" w:cs="Times New Roman"/>
          <w:sz w:val="21"/>
          <w:szCs w:val="21"/>
          <w:lang w:val="es-ES_tradnl" w:eastAsia="es-ES"/>
        </w:rPr>
      </w:pPr>
      <w:r w:rsidRPr="0067756E">
        <w:rPr>
          <w:rFonts w:ascii="Arial Narrow" w:eastAsia="Times New Roman" w:hAnsi="Arial Narrow" w:cs="Times New Roman"/>
          <w:sz w:val="21"/>
          <w:szCs w:val="21"/>
          <w:lang w:val="es-ES_tradnl" w:eastAsia="es-ES"/>
        </w:rPr>
        <w:t>El apoderado o representante legal), obrando en nombre y representación de conformidad con lo establecido en el Pliego de Condiciones Definitivo del proceso XXXXXX, ofertó de forma irrevocable, los siguientes bienes o servicios objeto del presente proceso de contratación, con las siguientes características técnicas:</w:t>
      </w:r>
    </w:p>
    <w:p w14:paraId="12147949" w14:textId="77777777" w:rsidR="00944719" w:rsidRDefault="00944719" w:rsidP="00944719">
      <w:pPr>
        <w:pStyle w:val="Textoindependiente"/>
        <w:ind w:right="778"/>
        <w:jc w:val="both"/>
        <w:rPr>
          <w:rFonts w:ascii="Arial Narrow" w:eastAsia="Times New Roman" w:hAnsi="Arial Narrow" w:cs="Times New Roman"/>
          <w:sz w:val="21"/>
          <w:szCs w:val="21"/>
          <w:lang w:val="es-ES_tradnl" w:eastAsia="es-ES"/>
        </w:rPr>
      </w:pPr>
    </w:p>
    <w:p w14:paraId="79643F62" w14:textId="77777777" w:rsidR="0005162C" w:rsidRPr="0005162C" w:rsidRDefault="0005162C" w:rsidP="0005162C">
      <w:pPr>
        <w:jc w:val="both"/>
        <w:rPr>
          <w:rFonts w:ascii="Arial Narrow" w:eastAsia="Arial Narrow" w:hAnsi="Arial Narrow" w:cs="Arial"/>
          <w:b/>
          <w:lang w:eastAsia="es-ES" w:bidi="es-ES"/>
        </w:rPr>
      </w:pPr>
      <w:r w:rsidRPr="0005162C">
        <w:rPr>
          <w:rFonts w:ascii="Arial Narrow" w:eastAsia="Arial Narrow" w:hAnsi="Arial Narrow" w:cs="Arial"/>
          <w:b/>
          <w:lang w:eastAsia="es-ES" w:bidi="es-ES"/>
        </w:rPr>
        <w:t>NORMAS O ESPECIFICACIONES TÉCNICAS.</w:t>
      </w:r>
    </w:p>
    <w:p w14:paraId="15E0902F" w14:textId="77777777" w:rsidR="0005162C" w:rsidRPr="0005162C" w:rsidRDefault="0005162C" w:rsidP="0005162C">
      <w:pPr>
        <w:jc w:val="both"/>
        <w:rPr>
          <w:rFonts w:ascii="Arial Narrow" w:eastAsia="Arial Narrow" w:hAnsi="Arial Narrow" w:cs="Arial"/>
          <w:b/>
          <w:lang w:eastAsia="es-ES" w:bidi="es-ES"/>
        </w:rPr>
      </w:pPr>
    </w:p>
    <w:p w14:paraId="5585A715" w14:textId="77777777" w:rsidR="000B058F" w:rsidRPr="00876B92" w:rsidRDefault="000B058F" w:rsidP="000B058F">
      <w:pPr>
        <w:jc w:val="both"/>
        <w:rPr>
          <w:rFonts w:ascii="Arial Narrow" w:hAnsi="Arial Narrow"/>
        </w:rPr>
      </w:pPr>
      <w:r w:rsidRPr="00876B92">
        <w:rPr>
          <w:rFonts w:ascii="Arial Narrow" w:hAnsi="Arial Narrow"/>
        </w:rPr>
        <w:t xml:space="preserve">La necesidad que presenta la unidad beneficiaria de los recursos de acuerdo con la descripción, requisitos, especificaciones y demás condiciones, se encuentra consolidadas mediante el plan de necesidades emitido por el Batallón de Mantenimiento de Comunicaciones – </w:t>
      </w:r>
      <w:proofErr w:type="spellStart"/>
      <w:r w:rsidRPr="00876B92">
        <w:rPr>
          <w:rFonts w:ascii="Arial Narrow" w:hAnsi="Arial Narrow"/>
        </w:rPr>
        <w:t>Bamce</w:t>
      </w:r>
      <w:proofErr w:type="spellEnd"/>
      <w:r w:rsidRPr="00876B92">
        <w:rPr>
          <w:rFonts w:ascii="Arial Narrow" w:hAnsi="Arial Narrow"/>
        </w:rPr>
        <w:t xml:space="preserve"> No 2026946000230717 y el plan de necesidades No. 2026186014077276   de la Central Administrativa Y Contable Especializada En </w:t>
      </w:r>
      <w:proofErr w:type="spellStart"/>
      <w:r w:rsidRPr="00876B92">
        <w:rPr>
          <w:rFonts w:ascii="Arial Narrow" w:hAnsi="Arial Narrow"/>
        </w:rPr>
        <w:t>Telematica</w:t>
      </w:r>
      <w:proofErr w:type="spellEnd"/>
      <w:r w:rsidRPr="00876B92">
        <w:rPr>
          <w:rFonts w:ascii="Arial Narrow" w:hAnsi="Arial Narrow"/>
        </w:rPr>
        <w:t>, para la "ADQUISICIÓN DE INSUMOS, MATERIA PRIMA Y ACCESORIOS PARA EL ENSAMBLE DE DRONES TIPO FPV DE 7 PULGADAS"</w:t>
      </w:r>
    </w:p>
    <w:p w14:paraId="0367A3E1" w14:textId="77777777" w:rsidR="000B058F" w:rsidRPr="00DF4239" w:rsidRDefault="000B058F" w:rsidP="000B058F">
      <w:pPr>
        <w:jc w:val="both"/>
        <w:rPr>
          <w:rFonts w:ascii="Arial Narrow" w:hAnsi="Arial Narrow"/>
        </w:rPr>
      </w:pPr>
    </w:p>
    <w:p w14:paraId="3A069AA6" w14:textId="77777777" w:rsidR="000B058F" w:rsidRPr="00191EAF" w:rsidRDefault="000B058F" w:rsidP="000B058F">
      <w:pPr>
        <w:jc w:val="both"/>
        <w:rPr>
          <w:rFonts w:ascii="Arial Narrow" w:hAnsi="Arial Narrow"/>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44"/>
        <w:gridCol w:w="5081"/>
        <w:gridCol w:w="2835"/>
      </w:tblGrid>
      <w:tr w:rsidR="000B058F" w:rsidRPr="00876B92" w14:paraId="1CAA2060" w14:textId="77777777" w:rsidTr="001A1863">
        <w:trPr>
          <w:trHeight w:val="340"/>
          <w:tblHeader/>
        </w:trPr>
        <w:tc>
          <w:tcPr>
            <w:tcW w:w="454" w:type="dxa"/>
            <w:shd w:val="clear" w:color="000000" w:fill="D9D9D9"/>
            <w:vAlign w:val="center"/>
            <w:hideMark/>
          </w:tcPr>
          <w:p w14:paraId="2A6796B7" w14:textId="77777777" w:rsidR="000B058F" w:rsidRPr="00876B92" w:rsidRDefault="000B058F" w:rsidP="001A1863">
            <w:pPr>
              <w:widowControl/>
              <w:jc w:val="center"/>
              <w:rPr>
                <w:rFonts w:ascii="Arial Narrow" w:eastAsia="Times New Roman" w:hAnsi="Arial Narrow" w:cs="Arial"/>
                <w:b/>
                <w:bCs/>
                <w:color w:val="000000"/>
                <w:sz w:val="16"/>
                <w:szCs w:val="16"/>
                <w:lang w:eastAsia="es-CO"/>
              </w:rPr>
            </w:pPr>
            <w:r w:rsidRPr="00876B92">
              <w:rPr>
                <w:rFonts w:ascii="Arial Narrow" w:eastAsia="Times New Roman" w:hAnsi="Arial Narrow" w:cs="Arial"/>
                <w:b/>
                <w:bCs/>
                <w:color w:val="000000"/>
                <w:sz w:val="16"/>
                <w:szCs w:val="16"/>
                <w:lang w:eastAsia="es-CO"/>
              </w:rPr>
              <w:t>ÍTEM</w:t>
            </w:r>
          </w:p>
        </w:tc>
        <w:tc>
          <w:tcPr>
            <w:tcW w:w="844" w:type="dxa"/>
            <w:shd w:val="clear" w:color="000000" w:fill="D9D9D9"/>
            <w:vAlign w:val="center"/>
            <w:hideMark/>
          </w:tcPr>
          <w:p w14:paraId="630DBE19" w14:textId="77777777" w:rsidR="000B058F" w:rsidRPr="00876B92" w:rsidRDefault="000B058F" w:rsidP="001A1863">
            <w:pPr>
              <w:widowControl/>
              <w:jc w:val="center"/>
              <w:rPr>
                <w:rFonts w:ascii="Arial Narrow" w:eastAsia="Times New Roman" w:hAnsi="Arial Narrow" w:cs="Arial"/>
                <w:b/>
                <w:bCs/>
                <w:color w:val="000000"/>
                <w:sz w:val="16"/>
                <w:szCs w:val="16"/>
                <w:lang w:eastAsia="es-CO"/>
              </w:rPr>
            </w:pPr>
            <w:r w:rsidRPr="00876B92">
              <w:rPr>
                <w:rFonts w:ascii="Arial Narrow" w:eastAsia="Times New Roman" w:hAnsi="Arial Narrow" w:cs="Arial"/>
                <w:b/>
                <w:bCs/>
                <w:color w:val="000000"/>
                <w:sz w:val="16"/>
                <w:szCs w:val="16"/>
                <w:lang w:eastAsia="es-CO"/>
              </w:rPr>
              <w:t>CÓDIGO DANE</w:t>
            </w:r>
          </w:p>
        </w:tc>
        <w:tc>
          <w:tcPr>
            <w:tcW w:w="5081" w:type="dxa"/>
            <w:shd w:val="clear" w:color="000000" w:fill="D9D9D9"/>
            <w:vAlign w:val="center"/>
            <w:hideMark/>
          </w:tcPr>
          <w:p w14:paraId="2142BA32" w14:textId="77777777" w:rsidR="000B058F" w:rsidRPr="00876B92" w:rsidRDefault="000B058F" w:rsidP="001A1863">
            <w:pPr>
              <w:widowControl/>
              <w:jc w:val="center"/>
              <w:rPr>
                <w:rFonts w:ascii="Arial Narrow" w:eastAsia="Times New Roman" w:hAnsi="Arial Narrow" w:cs="Arial"/>
                <w:b/>
                <w:bCs/>
                <w:color w:val="000000"/>
                <w:sz w:val="16"/>
                <w:szCs w:val="16"/>
                <w:lang w:eastAsia="es-CO"/>
              </w:rPr>
            </w:pPr>
            <w:r w:rsidRPr="00876B92">
              <w:rPr>
                <w:rFonts w:ascii="Arial Narrow" w:eastAsia="Times New Roman" w:hAnsi="Arial Narrow" w:cs="Arial"/>
                <w:b/>
                <w:bCs/>
                <w:color w:val="000000"/>
                <w:sz w:val="16"/>
                <w:szCs w:val="16"/>
                <w:lang w:eastAsia="es-CO"/>
              </w:rPr>
              <w:t>DESCRIPCIÓN DEL BIEN Y/O SERVICIO</w:t>
            </w:r>
          </w:p>
        </w:tc>
        <w:tc>
          <w:tcPr>
            <w:tcW w:w="2835" w:type="dxa"/>
            <w:shd w:val="clear" w:color="000000" w:fill="D9D9D9"/>
            <w:vAlign w:val="center"/>
            <w:hideMark/>
          </w:tcPr>
          <w:p w14:paraId="17EDE656" w14:textId="77777777" w:rsidR="000B058F" w:rsidRPr="00876B92" w:rsidRDefault="000B058F" w:rsidP="001A1863">
            <w:pPr>
              <w:widowControl/>
              <w:jc w:val="center"/>
              <w:rPr>
                <w:rFonts w:ascii="Arial Narrow" w:eastAsia="Times New Roman" w:hAnsi="Arial Narrow" w:cs="Arial"/>
                <w:b/>
                <w:bCs/>
                <w:color w:val="000000"/>
                <w:sz w:val="16"/>
                <w:szCs w:val="16"/>
                <w:lang w:eastAsia="es-CO"/>
              </w:rPr>
            </w:pPr>
            <w:r w:rsidRPr="00876B92">
              <w:rPr>
                <w:rFonts w:ascii="Arial Narrow" w:eastAsia="Times New Roman" w:hAnsi="Arial Narrow" w:cs="Arial"/>
                <w:b/>
                <w:bCs/>
                <w:color w:val="000000"/>
                <w:sz w:val="16"/>
                <w:szCs w:val="16"/>
                <w:lang w:eastAsia="es-CO"/>
              </w:rPr>
              <w:t>UNIDAD MEDIDA</w:t>
            </w:r>
          </w:p>
        </w:tc>
      </w:tr>
      <w:tr w:rsidR="000B058F" w:rsidRPr="00876B92" w14:paraId="1FC1AA98" w14:textId="77777777" w:rsidTr="001A1863">
        <w:trPr>
          <w:trHeight w:val="340"/>
        </w:trPr>
        <w:tc>
          <w:tcPr>
            <w:tcW w:w="454" w:type="dxa"/>
            <w:vAlign w:val="center"/>
            <w:hideMark/>
          </w:tcPr>
          <w:p w14:paraId="45A8C00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w:t>
            </w:r>
          </w:p>
        </w:tc>
        <w:tc>
          <w:tcPr>
            <w:tcW w:w="844" w:type="dxa"/>
            <w:vAlign w:val="center"/>
            <w:hideMark/>
          </w:tcPr>
          <w:p w14:paraId="75DB3BA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4332098</w:t>
            </w:r>
          </w:p>
        </w:tc>
        <w:tc>
          <w:tcPr>
            <w:tcW w:w="5081" w:type="dxa"/>
            <w:vAlign w:val="center"/>
            <w:hideMark/>
          </w:tcPr>
          <w:p w14:paraId="768D876E"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BUJE ALUMINIO OD 5MM X 25 MM ID M3</w:t>
            </w:r>
          </w:p>
        </w:tc>
        <w:tc>
          <w:tcPr>
            <w:tcW w:w="2835" w:type="dxa"/>
            <w:vAlign w:val="center"/>
            <w:hideMark/>
          </w:tcPr>
          <w:p w14:paraId="2E9185AB"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1749B2A" w14:textId="77777777" w:rsidTr="001A1863">
        <w:trPr>
          <w:trHeight w:val="340"/>
        </w:trPr>
        <w:tc>
          <w:tcPr>
            <w:tcW w:w="454" w:type="dxa"/>
            <w:vAlign w:val="center"/>
            <w:hideMark/>
          </w:tcPr>
          <w:p w14:paraId="63BA48E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w:t>
            </w:r>
          </w:p>
        </w:tc>
        <w:tc>
          <w:tcPr>
            <w:tcW w:w="844" w:type="dxa"/>
            <w:vAlign w:val="center"/>
            <w:hideMark/>
          </w:tcPr>
          <w:p w14:paraId="7C8BD54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4332098</w:t>
            </w:r>
          </w:p>
        </w:tc>
        <w:tc>
          <w:tcPr>
            <w:tcW w:w="5081" w:type="dxa"/>
            <w:vAlign w:val="center"/>
            <w:hideMark/>
          </w:tcPr>
          <w:p w14:paraId="1B810AD0"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BUJE ALUMINIO OD 5MM X 18 MM ID M3</w:t>
            </w:r>
          </w:p>
        </w:tc>
        <w:tc>
          <w:tcPr>
            <w:tcW w:w="2835" w:type="dxa"/>
            <w:vAlign w:val="center"/>
            <w:hideMark/>
          </w:tcPr>
          <w:p w14:paraId="40888C2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0DEE650A" w14:textId="77777777" w:rsidTr="001A1863">
        <w:trPr>
          <w:trHeight w:val="340"/>
        </w:trPr>
        <w:tc>
          <w:tcPr>
            <w:tcW w:w="454" w:type="dxa"/>
            <w:vAlign w:val="center"/>
            <w:hideMark/>
          </w:tcPr>
          <w:p w14:paraId="0171778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w:t>
            </w:r>
          </w:p>
        </w:tc>
        <w:tc>
          <w:tcPr>
            <w:tcW w:w="844" w:type="dxa"/>
            <w:vAlign w:val="center"/>
            <w:hideMark/>
          </w:tcPr>
          <w:p w14:paraId="7903EECD"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26ED307A" w14:textId="77777777" w:rsidR="000B058F" w:rsidRPr="00FF4B55" w:rsidRDefault="000B058F" w:rsidP="001A1863">
            <w:pPr>
              <w:widowControl/>
              <w:jc w:val="both"/>
              <w:rPr>
                <w:rFonts w:ascii="Arial Narrow" w:eastAsia="Times New Roman" w:hAnsi="Arial Narrow" w:cs="Arial"/>
                <w:color w:val="000000"/>
                <w:sz w:val="16"/>
                <w:szCs w:val="16"/>
                <w:lang w:val="en-US" w:eastAsia="es-CO"/>
              </w:rPr>
            </w:pPr>
            <w:r w:rsidRPr="00FF4B55">
              <w:rPr>
                <w:rFonts w:ascii="Arial Narrow" w:eastAsia="Times New Roman" w:hAnsi="Arial Narrow" w:cs="Arial"/>
                <w:color w:val="000000"/>
                <w:sz w:val="16"/>
                <w:szCs w:val="16"/>
                <w:lang w:val="en-US" w:eastAsia="es-CO"/>
              </w:rPr>
              <w:t>TORNILLO HEX DRIVE FLAT HEAD SCREW M3 × 6 MM PARA FRAME</w:t>
            </w:r>
          </w:p>
        </w:tc>
        <w:tc>
          <w:tcPr>
            <w:tcW w:w="2835" w:type="dxa"/>
            <w:vAlign w:val="center"/>
            <w:hideMark/>
          </w:tcPr>
          <w:p w14:paraId="74697D0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754F2B1" w14:textId="77777777" w:rsidTr="001A1863">
        <w:trPr>
          <w:trHeight w:val="340"/>
        </w:trPr>
        <w:tc>
          <w:tcPr>
            <w:tcW w:w="454" w:type="dxa"/>
            <w:vAlign w:val="center"/>
            <w:hideMark/>
          </w:tcPr>
          <w:p w14:paraId="0DA6EEE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w:t>
            </w:r>
          </w:p>
        </w:tc>
        <w:tc>
          <w:tcPr>
            <w:tcW w:w="844" w:type="dxa"/>
            <w:vAlign w:val="center"/>
            <w:hideMark/>
          </w:tcPr>
          <w:p w14:paraId="5827C53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08C5E31E" w14:textId="77777777" w:rsidR="000B058F" w:rsidRPr="00FF4B55" w:rsidRDefault="000B058F" w:rsidP="001A1863">
            <w:pPr>
              <w:widowControl/>
              <w:jc w:val="both"/>
              <w:rPr>
                <w:rFonts w:ascii="Arial Narrow" w:eastAsia="Times New Roman" w:hAnsi="Arial Narrow" w:cs="Arial"/>
                <w:color w:val="000000"/>
                <w:sz w:val="16"/>
                <w:szCs w:val="16"/>
                <w:lang w:val="en-US" w:eastAsia="es-CO"/>
              </w:rPr>
            </w:pPr>
            <w:r w:rsidRPr="00FF4B55">
              <w:rPr>
                <w:rFonts w:ascii="Arial Narrow" w:eastAsia="Times New Roman" w:hAnsi="Arial Narrow" w:cs="Arial"/>
                <w:color w:val="000000"/>
                <w:sz w:val="16"/>
                <w:szCs w:val="16"/>
                <w:lang w:val="en-US" w:eastAsia="es-CO"/>
              </w:rPr>
              <w:t>TORNILLO HEX DRIVE FLAT HEAD SCREW M3 × 8 MM PARA FRAME</w:t>
            </w:r>
          </w:p>
        </w:tc>
        <w:tc>
          <w:tcPr>
            <w:tcW w:w="2835" w:type="dxa"/>
            <w:vAlign w:val="center"/>
            <w:hideMark/>
          </w:tcPr>
          <w:p w14:paraId="2AA6AD5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829C4B3" w14:textId="77777777" w:rsidTr="001A1863">
        <w:trPr>
          <w:trHeight w:val="340"/>
        </w:trPr>
        <w:tc>
          <w:tcPr>
            <w:tcW w:w="454" w:type="dxa"/>
            <w:vAlign w:val="center"/>
            <w:hideMark/>
          </w:tcPr>
          <w:p w14:paraId="70EF557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5</w:t>
            </w:r>
          </w:p>
        </w:tc>
        <w:tc>
          <w:tcPr>
            <w:tcW w:w="844" w:type="dxa"/>
            <w:vAlign w:val="center"/>
            <w:hideMark/>
          </w:tcPr>
          <w:p w14:paraId="28AE253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3BD6CCB5"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TORNILLO HEX DRIVE ISO 7380 M3 × 15 MM PARA FRAME</w:t>
            </w:r>
          </w:p>
        </w:tc>
        <w:tc>
          <w:tcPr>
            <w:tcW w:w="2835" w:type="dxa"/>
            <w:vAlign w:val="center"/>
            <w:hideMark/>
          </w:tcPr>
          <w:p w14:paraId="3A77FCCB"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73C30F7" w14:textId="77777777" w:rsidTr="001A1863">
        <w:trPr>
          <w:trHeight w:val="340"/>
        </w:trPr>
        <w:tc>
          <w:tcPr>
            <w:tcW w:w="454" w:type="dxa"/>
            <w:vAlign w:val="center"/>
            <w:hideMark/>
          </w:tcPr>
          <w:p w14:paraId="656BCF6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6</w:t>
            </w:r>
          </w:p>
        </w:tc>
        <w:tc>
          <w:tcPr>
            <w:tcW w:w="844" w:type="dxa"/>
            <w:vAlign w:val="center"/>
            <w:hideMark/>
          </w:tcPr>
          <w:p w14:paraId="7400B47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5A17A0A7"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TORNILLO HEX DRIVE ISO 7380 M3 × 10 MM PARA FRAME</w:t>
            </w:r>
          </w:p>
        </w:tc>
        <w:tc>
          <w:tcPr>
            <w:tcW w:w="2835" w:type="dxa"/>
            <w:vAlign w:val="center"/>
            <w:hideMark/>
          </w:tcPr>
          <w:p w14:paraId="577B10B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C4EB62C" w14:textId="77777777" w:rsidTr="001A1863">
        <w:trPr>
          <w:trHeight w:val="340"/>
        </w:trPr>
        <w:tc>
          <w:tcPr>
            <w:tcW w:w="454" w:type="dxa"/>
            <w:vAlign w:val="center"/>
            <w:hideMark/>
          </w:tcPr>
          <w:p w14:paraId="4B2F455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7</w:t>
            </w:r>
          </w:p>
        </w:tc>
        <w:tc>
          <w:tcPr>
            <w:tcW w:w="844" w:type="dxa"/>
            <w:vAlign w:val="center"/>
            <w:hideMark/>
          </w:tcPr>
          <w:p w14:paraId="6F8379E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21E9BE8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TORNILLO HEX DRIVE M3 × 25 MM EN NYLON PARA CONTROLADORA DE VUELO</w:t>
            </w:r>
          </w:p>
        </w:tc>
        <w:tc>
          <w:tcPr>
            <w:tcW w:w="2835" w:type="dxa"/>
            <w:vAlign w:val="center"/>
            <w:hideMark/>
          </w:tcPr>
          <w:p w14:paraId="1F3F593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11AEC8D4" w14:textId="77777777" w:rsidTr="001A1863">
        <w:trPr>
          <w:trHeight w:val="340"/>
        </w:trPr>
        <w:tc>
          <w:tcPr>
            <w:tcW w:w="454" w:type="dxa"/>
            <w:vAlign w:val="center"/>
            <w:hideMark/>
          </w:tcPr>
          <w:p w14:paraId="52AFA75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8</w:t>
            </w:r>
          </w:p>
        </w:tc>
        <w:tc>
          <w:tcPr>
            <w:tcW w:w="844" w:type="dxa"/>
            <w:vAlign w:val="center"/>
            <w:hideMark/>
          </w:tcPr>
          <w:p w14:paraId="37B3FAB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0EA62237"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 xml:space="preserve">TUERCA DE INSERCIÓN A PRESIÓN (PRESS </w:t>
            </w:r>
            <w:proofErr w:type="gramStart"/>
            <w:r w:rsidRPr="00876B92">
              <w:rPr>
                <w:rFonts w:ascii="Arial Narrow" w:eastAsia="Times New Roman" w:hAnsi="Arial Narrow" w:cs="Arial"/>
                <w:color w:val="000000"/>
                <w:sz w:val="16"/>
                <w:szCs w:val="16"/>
                <w:lang w:eastAsia="es-CO"/>
              </w:rPr>
              <w:t>NUT)DE</w:t>
            </w:r>
            <w:proofErr w:type="gramEnd"/>
            <w:r w:rsidRPr="00876B92">
              <w:rPr>
                <w:rFonts w:ascii="Arial Narrow" w:eastAsia="Times New Roman" w:hAnsi="Arial Narrow" w:cs="Arial"/>
                <w:color w:val="000000"/>
                <w:sz w:val="16"/>
                <w:szCs w:val="16"/>
                <w:lang w:eastAsia="es-CO"/>
              </w:rPr>
              <w:t xml:space="preserve"> ACERO INOXIDABLE, TUERCA DE FIJACIÓN AUTOMÁTICA M3, FIJACIÓN DE ROSCA EMPOTRADA PARA CHAPA/PLACA</w:t>
            </w:r>
          </w:p>
        </w:tc>
        <w:tc>
          <w:tcPr>
            <w:tcW w:w="2835" w:type="dxa"/>
            <w:vAlign w:val="center"/>
            <w:hideMark/>
          </w:tcPr>
          <w:p w14:paraId="167B426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3C6D0DE0" w14:textId="77777777" w:rsidTr="001A1863">
        <w:trPr>
          <w:trHeight w:val="340"/>
        </w:trPr>
        <w:tc>
          <w:tcPr>
            <w:tcW w:w="454" w:type="dxa"/>
            <w:vAlign w:val="center"/>
            <w:hideMark/>
          </w:tcPr>
          <w:p w14:paraId="795B1FF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9</w:t>
            </w:r>
          </w:p>
        </w:tc>
        <w:tc>
          <w:tcPr>
            <w:tcW w:w="844" w:type="dxa"/>
            <w:vAlign w:val="center"/>
            <w:hideMark/>
          </w:tcPr>
          <w:p w14:paraId="37E6345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157330A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TUERCA HEX NUT M3 ISO 4032 PARA CONTROLADORA DE VUELO</w:t>
            </w:r>
          </w:p>
        </w:tc>
        <w:tc>
          <w:tcPr>
            <w:tcW w:w="2835" w:type="dxa"/>
            <w:vAlign w:val="center"/>
            <w:hideMark/>
          </w:tcPr>
          <w:p w14:paraId="7F1DFC82"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1790E7D" w14:textId="77777777" w:rsidTr="001A1863">
        <w:trPr>
          <w:trHeight w:val="340"/>
        </w:trPr>
        <w:tc>
          <w:tcPr>
            <w:tcW w:w="454" w:type="dxa"/>
            <w:noWrap/>
            <w:vAlign w:val="center"/>
            <w:hideMark/>
          </w:tcPr>
          <w:p w14:paraId="3EBA0D96" w14:textId="77777777" w:rsidR="000B058F" w:rsidRPr="00876B92" w:rsidRDefault="000B058F" w:rsidP="001A1863">
            <w:pPr>
              <w:widowControl/>
              <w:jc w:val="center"/>
              <w:rPr>
                <w:rFonts w:ascii="Arial Narrow" w:eastAsia="Times New Roman" w:hAnsi="Arial Narrow" w:cs="Calibri"/>
                <w:color w:val="000000"/>
                <w:sz w:val="16"/>
                <w:szCs w:val="16"/>
                <w:lang w:eastAsia="es-CO"/>
              </w:rPr>
            </w:pPr>
            <w:r w:rsidRPr="00876B92">
              <w:rPr>
                <w:rFonts w:ascii="Arial Narrow" w:eastAsia="Times New Roman" w:hAnsi="Arial Narrow" w:cs="Calibri"/>
                <w:color w:val="000000"/>
                <w:sz w:val="16"/>
                <w:szCs w:val="16"/>
                <w:lang w:eastAsia="es-CO"/>
              </w:rPr>
              <w:t>10</w:t>
            </w:r>
          </w:p>
          <w:p w14:paraId="02A80AB6" w14:textId="77777777" w:rsidR="000B058F" w:rsidRPr="00876B92" w:rsidRDefault="000B058F" w:rsidP="001A1863">
            <w:pPr>
              <w:widowControl/>
              <w:jc w:val="center"/>
              <w:rPr>
                <w:rFonts w:ascii="Arial Narrow" w:eastAsia="Times New Roman" w:hAnsi="Arial Narrow" w:cs="Calibri"/>
                <w:color w:val="000000"/>
                <w:sz w:val="16"/>
                <w:szCs w:val="16"/>
                <w:lang w:eastAsia="es-CO"/>
              </w:rPr>
            </w:pPr>
          </w:p>
        </w:tc>
        <w:tc>
          <w:tcPr>
            <w:tcW w:w="844" w:type="dxa"/>
            <w:vAlign w:val="center"/>
            <w:hideMark/>
          </w:tcPr>
          <w:p w14:paraId="03AFAC1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42944</w:t>
            </w:r>
          </w:p>
        </w:tc>
        <w:tc>
          <w:tcPr>
            <w:tcW w:w="5081" w:type="dxa"/>
            <w:vAlign w:val="center"/>
            <w:hideMark/>
          </w:tcPr>
          <w:p w14:paraId="05694B72"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TORNILLO HEX DRIVE ISO 7380 M2 × 5 MM PARA CAMARA</w:t>
            </w:r>
          </w:p>
        </w:tc>
        <w:tc>
          <w:tcPr>
            <w:tcW w:w="2835" w:type="dxa"/>
            <w:vAlign w:val="center"/>
            <w:hideMark/>
          </w:tcPr>
          <w:p w14:paraId="3380062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05C82CBC" w14:textId="77777777" w:rsidTr="001A1863">
        <w:trPr>
          <w:trHeight w:val="340"/>
        </w:trPr>
        <w:tc>
          <w:tcPr>
            <w:tcW w:w="454" w:type="dxa"/>
            <w:vAlign w:val="center"/>
            <w:hideMark/>
          </w:tcPr>
          <w:p w14:paraId="2C2DC22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11</w:t>
            </w:r>
          </w:p>
        </w:tc>
        <w:tc>
          <w:tcPr>
            <w:tcW w:w="844" w:type="dxa"/>
            <w:vAlign w:val="center"/>
            <w:hideMark/>
          </w:tcPr>
          <w:p w14:paraId="727F2058"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4611</w:t>
            </w:r>
          </w:p>
        </w:tc>
        <w:tc>
          <w:tcPr>
            <w:tcW w:w="5081" w:type="dxa"/>
            <w:vAlign w:val="center"/>
            <w:hideMark/>
          </w:tcPr>
          <w:p w14:paraId="1208D4AB"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MOTOR PARA DRONE REFERENCIA  BROTHERHOBBY AVENGER 2806.5 1300 KV INCLUYE 4 TORNILLOS M3(19X19) Y TUERCA DE SUJECION DE HELICE M5.</w:t>
            </w:r>
            <w:r w:rsidRPr="00876B92">
              <w:rPr>
                <w:rFonts w:ascii="Arial Narrow" w:eastAsia="Times New Roman" w:hAnsi="Arial Narrow" w:cs="Arial"/>
                <w:color w:val="000000"/>
                <w:sz w:val="16"/>
                <w:szCs w:val="16"/>
                <w:lang w:eastAsia="es-CO"/>
              </w:rPr>
              <w:br/>
              <w:t>MOTOR ELÉCTRICO TRIFÁSICO BRUSHLESS (BLDC) TIPO BROTHERHOBBY AVENGER 2806.5 DE 1300 KV O EQUIVALENTE TÉCNICO, DISEÑADO PARA APLICACIONES FPV/UAS, CON DIÁMETRO APROXIMADO DE 34 MM, ESTATOR DE 28 × 6,5 MM, EJE DE 5 MM, ALIMENTACIÓN COMPATIBLE CON BATERÍAS 4S–6S LIPO, CAPACIDAD DE OPERACIÓN CON HÉLICES DE APROXIMADAMENTE 5 A 7 PULGADAS, CONSTRUCCIÓN CON IMANES DE NEODIMIO Y RODAMIENTOS DE PRECISIÓN. EL MOTOR DEBERÁ SER APTO PARA OPERACIÓN CONTINUA EN AERONAVES MULTIRROTOR Y PROPORCIONAR LA CAPACIDAD DE EMPUJE REQUERIDA PARA LA CONFIGURACIÓN DE LA AERONAVE. PESO MÁXIMO APROXIMADO DE 35 G, SIN INCLUIR HÉLICE NI ACCESORIOS DE MONTAJE.</w:t>
            </w:r>
          </w:p>
        </w:tc>
        <w:tc>
          <w:tcPr>
            <w:tcW w:w="2835" w:type="dxa"/>
            <w:vAlign w:val="center"/>
            <w:hideMark/>
          </w:tcPr>
          <w:p w14:paraId="77D371F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B769F14" w14:textId="77777777" w:rsidTr="001A1863">
        <w:trPr>
          <w:trHeight w:val="340"/>
        </w:trPr>
        <w:tc>
          <w:tcPr>
            <w:tcW w:w="454" w:type="dxa"/>
            <w:vAlign w:val="center"/>
            <w:hideMark/>
          </w:tcPr>
          <w:p w14:paraId="6B68E2A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12</w:t>
            </w:r>
          </w:p>
        </w:tc>
        <w:tc>
          <w:tcPr>
            <w:tcW w:w="844" w:type="dxa"/>
            <w:vAlign w:val="center"/>
            <w:hideMark/>
          </w:tcPr>
          <w:p w14:paraId="31CC80B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36990</w:t>
            </w:r>
          </w:p>
        </w:tc>
        <w:tc>
          <w:tcPr>
            <w:tcW w:w="5081" w:type="dxa"/>
            <w:vAlign w:val="center"/>
            <w:hideMark/>
          </w:tcPr>
          <w:p w14:paraId="0D72576E"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HÉLICE HQPROP 7 × 3.5 × 3 PARA EJE M5</w:t>
            </w:r>
          </w:p>
        </w:tc>
        <w:tc>
          <w:tcPr>
            <w:tcW w:w="2835" w:type="dxa"/>
            <w:vAlign w:val="center"/>
            <w:hideMark/>
          </w:tcPr>
          <w:p w14:paraId="7690C8D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40481D75" w14:textId="77777777" w:rsidTr="001A1863">
        <w:trPr>
          <w:trHeight w:val="340"/>
        </w:trPr>
        <w:tc>
          <w:tcPr>
            <w:tcW w:w="454" w:type="dxa"/>
            <w:vAlign w:val="center"/>
            <w:hideMark/>
          </w:tcPr>
          <w:p w14:paraId="00C17F3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13</w:t>
            </w:r>
          </w:p>
        </w:tc>
        <w:tc>
          <w:tcPr>
            <w:tcW w:w="844" w:type="dxa"/>
            <w:vAlign w:val="center"/>
            <w:hideMark/>
          </w:tcPr>
          <w:p w14:paraId="1A38FB67"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4621</w:t>
            </w:r>
          </w:p>
        </w:tc>
        <w:tc>
          <w:tcPr>
            <w:tcW w:w="5081" w:type="dxa"/>
            <w:vAlign w:val="center"/>
            <w:hideMark/>
          </w:tcPr>
          <w:p w14:paraId="17116348"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CONECTOR MR60 MALE PARA MOTORES</w:t>
            </w:r>
          </w:p>
        </w:tc>
        <w:tc>
          <w:tcPr>
            <w:tcW w:w="2835" w:type="dxa"/>
            <w:vAlign w:val="center"/>
            <w:hideMark/>
          </w:tcPr>
          <w:p w14:paraId="111A7D5D"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47A155F5" w14:textId="77777777" w:rsidTr="001A1863">
        <w:trPr>
          <w:trHeight w:val="340"/>
        </w:trPr>
        <w:tc>
          <w:tcPr>
            <w:tcW w:w="454" w:type="dxa"/>
            <w:vAlign w:val="center"/>
            <w:hideMark/>
          </w:tcPr>
          <w:p w14:paraId="299EEA5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14</w:t>
            </w:r>
          </w:p>
        </w:tc>
        <w:tc>
          <w:tcPr>
            <w:tcW w:w="844" w:type="dxa"/>
            <w:vAlign w:val="center"/>
            <w:hideMark/>
          </w:tcPr>
          <w:p w14:paraId="50909259"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4621</w:t>
            </w:r>
          </w:p>
        </w:tc>
        <w:tc>
          <w:tcPr>
            <w:tcW w:w="5081" w:type="dxa"/>
            <w:vAlign w:val="center"/>
            <w:hideMark/>
          </w:tcPr>
          <w:p w14:paraId="554B4782"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CONECTOR MR60 FEMALE PARA MOTORES</w:t>
            </w:r>
          </w:p>
        </w:tc>
        <w:tc>
          <w:tcPr>
            <w:tcW w:w="2835" w:type="dxa"/>
            <w:vAlign w:val="center"/>
            <w:hideMark/>
          </w:tcPr>
          <w:p w14:paraId="440324A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62F5C353" w14:textId="77777777" w:rsidTr="001A1863">
        <w:trPr>
          <w:trHeight w:val="340"/>
        </w:trPr>
        <w:tc>
          <w:tcPr>
            <w:tcW w:w="454" w:type="dxa"/>
            <w:vAlign w:val="center"/>
            <w:hideMark/>
          </w:tcPr>
          <w:p w14:paraId="136B828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15</w:t>
            </w:r>
          </w:p>
        </w:tc>
        <w:tc>
          <w:tcPr>
            <w:tcW w:w="844" w:type="dxa"/>
            <w:vAlign w:val="center"/>
            <w:hideMark/>
          </w:tcPr>
          <w:p w14:paraId="1E7C404E"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4621</w:t>
            </w:r>
          </w:p>
        </w:tc>
        <w:tc>
          <w:tcPr>
            <w:tcW w:w="5081" w:type="dxa"/>
            <w:vAlign w:val="center"/>
            <w:hideMark/>
          </w:tcPr>
          <w:p w14:paraId="1FBBA516" w14:textId="77777777" w:rsidR="000B058F" w:rsidRPr="00FF4B55" w:rsidRDefault="000B058F" w:rsidP="001A1863">
            <w:pPr>
              <w:widowControl/>
              <w:jc w:val="both"/>
              <w:rPr>
                <w:rFonts w:ascii="Arial Narrow" w:eastAsia="Times New Roman" w:hAnsi="Arial Narrow" w:cs="Arial"/>
                <w:color w:val="000000"/>
                <w:sz w:val="16"/>
                <w:szCs w:val="16"/>
                <w:lang w:val="en-US" w:eastAsia="es-CO"/>
              </w:rPr>
            </w:pPr>
            <w:r w:rsidRPr="00FF4B55">
              <w:rPr>
                <w:rFonts w:ascii="Arial Narrow" w:eastAsia="Times New Roman" w:hAnsi="Arial Narrow" w:cs="Arial"/>
                <w:color w:val="000000"/>
                <w:sz w:val="16"/>
                <w:szCs w:val="16"/>
                <w:lang w:val="en-US" w:eastAsia="es-CO"/>
              </w:rPr>
              <w:t>CONTROLADORA DE VUELO REFERENCIA SPEEDYBEE F7 V3 50A STACK F722, INCLUYE ESC SPEEDYBEE BL32 50A 4 EN 1 INCLUYE:</w:t>
            </w:r>
            <w:r w:rsidRPr="00FF4B55">
              <w:rPr>
                <w:rFonts w:ascii="Arial Narrow" w:eastAsia="Times New Roman" w:hAnsi="Arial Narrow" w:cs="Arial"/>
                <w:color w:val="000000"/>
                <w:sz w:val="16"/>
                <w:szCs w:val="16"/>
                <w:lang w:val="en-US" w:eastAsia="es-CO"/>
              </w:rPr>
              <w:br/>
              <w:t>SPEEDYBEE F7 V3 FLIGHT CONTROLLER X 1</w:t>
            </w:r>
            <w:r w:rsidRPr="00FF4B55">
              <w:rPr>
                <w:rFonts w:ascii="Arial Narrow" w:eastAsia="Times New Roman" w:hAnsi="Arial Narrow" w:cs="Arial"/>
                <w:color w:val="000000"/>
                <w:sz w:val="16"/>
                <w:szCs w:val="16"/>
                <w:lang w:val="en-US" w:eastAsia="es-CO"/>
              </w:rPr>
              <w:br/>
            </w:r>
            <w:r w:rsidRPr="00FF4B55">
              <w:rPr>
                <w:rFonts w:ascii="Arial Narrow" w:eastAsia="Times New Roman" w:hAnsi="Arial Narrow" w:cs="Arial"/>
                <w:color w:val="000000"/>
                <w:sz w:val="16"/>
                <w:szCs w:val="16"/>
                <w:lang w:val="en-US" w:eastAsia="es-CO"/>
              </w:rPr>
              <w:lastRenderedPageBreak/>
              <w:t>SPEEDYBEE BL32 50A 4-IN-1 ESC X 1</w:t>
            </w:r>
            <w:r w:rsidRPr="00FF4B55">
              <w:rPr>
                <w:rFonts w:ascii="Arial Narrow" w:eastAsia="Times New Roman" w:hAnsi="Arial Narrow" w:cs="Arial"/>
                <w:color w:val="000000"/>
                <w:sz w:val="16"/>
                <w:szCs w:val="16"/>
                <w:lang w:val="en-US" w:eastAsia="es-CO"/>
              </w:rPr>
              <w:br/>
              <w:t>DJI 6PIN CABLE (80MM) X 1</w:t>
            </w:r>
            <w:r w:rsidRPr="00FF4B55">
              <w:rPr>
                <w:rFonts w:ascii="Arial Narrow" w:eastAsia="Times New Roman" w:hAnsi="Arial Narrow" w:cs="Arial"/>
                <w:color w:val="000000"/>
                <w:sz w:val="16"/>
                <w:szCs w:val="16"/>
                <w:lang w:val="en-US" w:eastAsia="es-CO"/>
              </w:rPr>
              <w:br/>
              <w:t>SH 1.0MM 15MM-LENGTH 8PIN CABLE (FOR FC-ESC CONNECTION) X 1</w:t>
            </w:r>
            <w:r w:rsidRPr="00FF4B55">
              <w:rPr>
                <w:rFonts w:ascii="Arial Narrow" w:eastAsia="Times New Roman" w:hAnsi="Arial Narrow" w:cs="Arial"/>
                <w:color w:val="000000"/>
                <w:sz w:val="16"/>
                <w:szCs w:val="16"/>
                <w:lang w:val="en-US" w:eastAsia="es-CO"/>
              </w:rPr>
              <w:br/>
              <w:t>M3*8MM SILICONE GROMMETS (FOR FC) X 5</w:t>
            </w:r>
            <w:r w:rsidRPr="00FF4B55">
              <w:rPr>
                <w:rFonts w:ascii="Arial Narrow" w:eastAsia="Times New Roman" w:hAnsi="Arial Narrow" w:cs="Arial"/>
                <w:color w:val="000000"/>
                <w:sz w:val="16"/>
                <w:szCs w:val="16"/>
                <w:lang w:val="en-US" w:eastAsia="es-CO"/>
              </w:rPr>
              <w:br/>
              <w:t>M3*8.1MM SILICONE GROMMETS (FOR ESC) X 5</w:t>
            </w:r>
            <w:r w:rsidRPr="00FF4B55">
              <w:rPr>
                <w:rFonts w:ascii="Arial Narrow" w:eastAsia="Times New Roman" w:hAnsi="Arial Narrow" w:cs="Arial"/>
                <w:color w:val="000000"/>
                <w:sz w:val="16"/>
                <w:szCs w:val="16"/>
                <w:lang w:val="en-US" w:eastAsia="es-CO"/>
              </w:rPr>
              <w:br/>
              <w:t>M3*30MM INNER-HEXAGON SCREWS X 5</w:t>
            </w:r>
            <w:r w:rsidRPr="00FF4B55">
              <w:rPr>
                <w:rFonts w:ascii="Arial Narrow" w:eastAsia="Times New Roman" w:hAnsi="Arial Narrow" w:cs="Arial"/>
                <w:color w:val="000000"/>
                <w:sz w:val="16"/>
                <w:szCs w:val="16"/>
                <w:lang w:val="en-US" w:eastAsia="es-CO"/>
              </w:rPr>
              <w:br/>
              <w:t>M3 SILICONE O RING X 5</w:t>
            </w:r>
            <w:r w:rsidRPr="00FF4B55">
              <w:rPr>
                <w:rFonts w:ascii="Arial Narrow" w:eastAsia="Times New Roman" w:hAnsi="Arial Narrow" w:cs="Arial"/>
                <w:color w:val="000000"/>
                <w:sz w:val="16"/>
                <w:szCs w:val="16"/>
                <w:lang w:val="en-US" w:eastAsia="es-CO"/>
              </w:rPr>
              <w:br/>
              <w:t>M3 NYLON NUT X 5</w:t>
            </w:r>
            <w:r w:rsidRPr="00FF4B55">
              <w:rPr>
                <w:rFonts w:ascii="Arial Narrow" w:eastAsia="Times New Roman" w:hAnsi="Arial Narrow" w:cs="Arial"/>
                <w:color w:val="000000"/>
                <w:sz w:val="16"/>
                <w:szCs w:val="16"/>
                <w:lang w:val="en-US" w:eastAsia="es-CO"/>
              </w:rPr>
              <w:br/>
              <w:t>35V 1500UF LOW ESR CAPACITOR X 1</w:t>
            </w:r>
            <w:r w:rsidRPr="00FF4B55">
              <w:rPr>
                <w:rFonts w:ascii="Arial Narrow" w:eastAsia="Times New Roman" w:hAnsi="Arial Narrow" w:cs="Arial"/>
                <w:color w:val="000000"/>
                <w:sz w:val="16"/>
                <w:szCs w:val="16"/>
                <w:lang w:val="en-US" w:eastAsia="es-CO"/>
              </w:rPr>
              <w:br/>
              <w:t>XT60 POWER CABLE (70MM) X 1</w:t>
            </w:r>
            <w:r w:rsidRPr="00FF4B55">
              <w:rPr>
                <w:rFonts w:ascii="Arial Narrow" w:eastAsia="Times New Roman" w:hAnsi="Arial Narrow" w:cs="Arial"/>
                <w:color w:val="000000"/>
                <w:sz w:val="16"/>
                <w:szCs w:val="16"/>
                <w:lang w:val="en-US" w:eastAsia="es-CO"/>
              </w:rPr>
              <w:br/>
              <w:t>A. 4PIN SH1.0 TO 3+2PIN JST1.25 FPV CAM CABLE (30MM) X 1</w:t>
            </w:r>
            <w:r w:rsidRPr="00FF4B55">
              <w:rPr>
                <w:rFonts w:ascii="Arial Narrow" w:eastAsia="Times New Roman" w:hAnsi="Arial Narrow" w:cs="Arial"/>
                <w:color w:val="000000"/>
                <w:sz w:val="16"/>
                <w:szCs w:val="16"/>
                <w:lang w:val="en-US" w:eastAsia="es-CO"/>
              </w:rPr>
              <w:br/>
              <w:t>B. 4PIN SH1.0 TO 3+2PIN JST1.25 FPV CAM CABLE (60MM) X 1</w:t>
            </w:r>
            <w:r w:rsidRPr="00FF4B55">
              <w:rPr>
                <w:rFonts w:ascii="Arial Narrow" w:eastAsia="Times New Roman" w:hAnsi="Arial Narrow" w:cs="Arial"/>
                <w:color w:val="000000"/>
                <w:sz w:val="16"/>
                <w:szCs w:val="16"/>
                <w:lang w:val="en-US" w:eastAsia="es-CO"/>
              </w:rPr>
              <w:br/>
              <w:t>C. 4PIN SH1.0 TO 4PIN JST1.25 FPV CAM CABLE (60MM) X 1</w:t>
            </w:r>
            <w:r w:rsidRPr="00FF4B55">
              <w:rPr>
                <w:rFonts w:ascii="Arial Narrow" w:eastAsia="Times New Roman" w:hAnsi="Arial Narrow" w:cs="Arial"/>
                <w:color w:val="000000"/>
                <w:sz w:val="16"/>
                <w:szCs w:val="16"/>
                <w:lang w:val="en-US" w:eastAsia="es-CO"/>
              </w:rPr>
              <w:br/>
              <w:t>D. 4PIN SH1.0 RADIO RECEIVER CABLE (100MM) X 1</w:t>
            </w:r>
            <w:r w:rsidRPr="00FF4B55">
              <w:rPr>
                <w:rFonts w:ascii="Arial Narrow" w:eastAsia="Times New Roman" w:hAnsi="Arial Narrow" w:cs="Arial"/>
                <w:color w:val="000000"/>
                <w:sz w:val="16"/>
                <w:szCs w:val="16"/>
                <w:lang w:val="en-US" w:eastAsia="es-CO"/>
              </w:rPr>
              <w:br/>
              <w:t>E. 4PIN SH1.0 TO 4PIN SH1.0 ANALOG VTX CABLE – YELLOW AND BLUE WIRES ARE CROSS-CONNECTED (60MM) X 1</w:t>
            </w:r>
            <w:r w:rsidRPr="00FF4B55">
              <w:rPr>
                <w:rFonts w:ascii="Arial Narrow" w:eastAsia="Times New Roman" w:hAnsi="Arial Narrow" w:cs="Arial"/>
                <w:color w:val="000000"/>
                <w:sz w:val="16"/>
                <w:szCs w:val="16"/>
                <w:lang w:val="en-US" w:eastAsia="es-CO"/>
              </w:rPr>
              <w:br/>
              <w:t>F. 4PIN SH1.0 GPS MODULE CABLE WITHOUT CONNECTOR ON ANOTHER END (100MM) X 1</w:t>
            </w:r>
            <w:r w:rsidRPr="00FF4B55">
              <w:rPr>
                <w:rFonts w:ascii="Arial Narrow" w:eastAsia="Times New Roman" w:hAnsi="Arial Narrow" w:cs="Arial"/>
                <w:color w:val="000000"/>
                <w:sz w:val="16"/>
                <w:szCs w:val="16"/>
                <w:lang w:val="en-US" w:eastAsia="es-CO"/>
              </w:rPr>
              <w:br/>
              <w:t>G. 6PIN SH1.0 GPS MODULE CABLE CONNECTOR OF ANOTHER END X 1</w:t>
            </w:r>
          </w:p>
        </w:tc>
        <w:tc>
          <w:tcPr>
            <w:tcW w:w="2835" w:type="dxa"/>
            <w:vAlign w:val="center"/>
            <w:hideMark/>
          </w:tcPr>
          <w:p w14:paraId="7CB9120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lastRenderedPageBreak/>
              <w:t>UNIDAD</w:t>
            </w:r>
          </w:p>
        </w:tc>
      </w:tr>
      <w:tr w:rsidR="000B058F" w:rsidRPr="00876B92" w14:paraId="1D2DF7E7" w14:textId="77777777" w:rsidTr="001A1863">
        <w:trPr>
          <w:trHeight w:val="340"/>
        </w:trPr>
        <w:tc>
          <w:tcPr>
            <w:tcW w:w="454" w:type="dxa"/>
            <w:vAlign w:val="center"/>
            <w:hideMark/>
          </w:tcPr>
          <w:p w14:paraId="0953424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16</w:t>
            </w:r>
          </w:p>
        </w:tc>
        <w:tc>
          <w:tcPr>
            <w:tcW w:w="844" w:type="dxa"/>
            <w:vAlign w:val="center"/>
            <w:hideMark/>
          </w:tcPr>
          <w:p w14:paraId="5A21C886"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47211</w:t>
            </w:r>
          </w:p>
        </w:tc>
        <w:tc>
          <w:tcPr>
            <w:tcW w:w="5081" w:type="dxa"/>
            <w:vAlign w:val="center"/>
            <w:hideMark/>
          </w:tcPr>
          <w:p w14:paraId="5D16A1C2"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RECEPTOR DE RADIOCONTROL REFERENCIA XR4 GEMINI XROSSBAND DUAL-BAND EXPRESSLRS RECEIVER</w:t>
            </w:r>
            <w:r w:rsidRPr="00876B92">
              <w:rPr>
                <w:rFonts w:ascii="Arial Narrow" w:eastAsia="Times New Roman" w:hAnsi="Arial Narrow" w:cs="Arial"/>
                <w:color w:val="000000"/>
                <w:sz w:val="16"/>
                <w:szCs w:val="16"/>
                <w:lang w:eastAsia="es-CO"/>
              </w:rPr>
              <w:br/>
              <w:t>RECEPTOR DE RADIO CONTROL DIGITAL BASADO EN TECNOLOGÍA EXPRESSLRS GEMINI XROSSBAND (GEM-X), CON DOBLE TRANSCEPTOR RF SEMTECH LR1121 Y OPERACIÓN SIMULTÁNEA EN LAS BANDAS DE 2,4 GHZ Y SUB-G 900 MHZ, COMPATIBLE CON PROTOCOLOS EXPRESSLRS 2,4 GHZ, 868/900 MHZ Y GEMINI XROSSBAND. DEBERÁ DISPONER DE DIVERSIDAD REAL DE RECEPCIÓN, DOS ANTENAS DE DOBLE BANDA, FRECUENCIA DE ACTUALIZACIÓN DE HASTA 500 HZ, POTENCIA DE TELEMETRÍA DE HASTA 100 MW, ALIMENTACIÓN DE 4,5 A 8,4 VDC, INTERFAZ CRSF Y UART, CONECTIVIDAD WI-FI PARA CONFIGURACIÓN Y ACTUALIZACIÓN DE FIRMWARE, DIMENSIONES APROXIMADAS DE 22 × 18 × 4 MM Y PESO MÁXIMO DE 2 G SIN ANTENAS. DEBERÁ INCLUIR RECEPTOR, DOS ANTENAS, CABLE CRSF Y ACCESORIOS NECESARIOS PARA SU INSTALACIÓN Y OPERACIÓN.</w:t>
            </w:r>
          </w:p>
        </w:tc>
        <w:tc>
          <w:tcPr>
            <w:tcW w:w="2835" w:type="dxa"/>
            <w:vAlign w:val="center"/>
            <w:hideMark/>
          </w:tcPr>
          <w:p w14:paraId="48486A9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7FECE3C7" w14:textId="77777777" w:rsidTr="001A1863">
        <w:trPr>
          <w:trHeight w:val="340"/>
        </w:trPr>
        <w:tc>
          <w:tcPr>
            <w:tcW w:w="454" w:type="dxa"/>
            <w:vAlign w:val="center"/>
            <w:hideMark/>
          </w:tcPr>
          <w:p w14:paraId="078C129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17</w:t>
            </w:r>
          </w:p>
        </w:tc>
        <w:tc>
          <w:tcPr>
            <w:tcW w:w="844" w:type="dxa"/>
            <w:vAlign w:val="center"/>
            <w:hideMark/>
          </w:tcPr>
          <w:p w14:paraId="23B2E5A2"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47211</w:t>
            </w:r>
          </w:p>
        </w:tc>
        <w:tc>
          <w:tcPr>
            <w:tcW w:w="5081" w:type="dxa"/>
            <w:vAlign w:val="center"/>
            <w:hideMark/>
          </w:tcPr>
          <w:p w14:paraId="21202E1A"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MODULO GPS REFERENCIA - GPS GEP-M10</w:t>
            </w:r>
            <w:r w:rsidRPr="00876B92">
              <w:rPr>
                <w:rFonts w:ascii="Arial Narrow" w:eastAsia="Times New Roman" w:hAnsi="Arial Narrow" w:cs="Arial"/>
                <w:color w:val="000000"/>
                <w:sz w:val="16"/>
                <w:szCs w:val="16"/>
                <w:lang w:eastAsia="es-CO"/>
              </w:rPr>
              <w:br/>
              <w:t>MÓDULO RECEPTOR GNSS PARA AERONAVE MULTIRROTOR/UAS, BASADO EN TECNOLOGÍA U-BLOX M10, CON CAPACIDAD DE POSICIONAMIENTO MEDIANTE GPS, GLONASS, BEIDOU, GALILEO, QZSS Y SBAS, MÍNIMO 72 CANALES Y SEGUIMIENTO DE HASTA 32 SATÉLITES. DEBERÁ OPERAR CON ALIMENTACIÓN DE 3,3 A 5 VDC, DISPONER DE INTERFAZ UART, VELOCIDAD DE COMUNICACIÓN DE 115200 BPS, FRECUENCIA DE ACTUALIZACIÓN DE POSICIÓN DE 10 HZ, PRECISIÓN HORIZONTAL APROXIMADA DE 1,5 M EN CONDICIONES DE CIELO ABIERTO, PRECISIÓN DE VELOCIDAD DE 0,05 M/S, SENSIBILIDAD DE RECEPCIÓN DE HASTA -162 DBM, CAPACIDAD DE OPERACIÓN HASTA 50.000 M DE ALTITUD Y 500 M/S DE VELOCIDAD, SOPORTAR ACELERACIONES DE HASTA 4G, DIMENSIONES APROXIMADAS DE 22 X 22 X 8,2 MM Y PESO MÁXIMO DE 8 G. DEBERÁ INCLUIR ANTENA CERÁMICA, CABLE DE CONEXIÓN Y ACCESORIOS NECESARIOS PARA SU INSTALACIÓN Y OPERACIÓN.</w:t>
            </w:r>
          </w:p>
        </w:tc>
        <w:tc>
          <w:tcPr>
            <w:tcW w:w="2835" w:type="dxa"/>
            <w:vAlign w:val="center"/>
            <w:hideMark/>
          </w:tcPr>
          <w:p w14:paraId="6A95626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7982F5A7" w14:textId="77777777" w:rsidTr="001A1863">
        <w:trPr>
          <w:trHeight w:val="340"/>
        </w:trPr>
        <w:tc>
          <w:tcPr>
            <w:tcW w:w="454" w:type="dxa"/>
            <w:vAlign w:val="center"/>
            <w:hideMark/>
          </w:tcPr>
          <w:p w14:paraId="3DEB4BB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18</w:t>
            </w:r>
          </w:p>
        </w:tc>
        <w:tc>
          <w:tcPr>
            <w:tcW w:w="844" w:type="dxa"/>
            <w:vAlign w:val="center"/>
            <w:hideMark/>
          </w:tcPr>
          <w:p w14:paraId="06C59B02"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271</w:t>
            </w:r>
          </w:p>
        </w:tc>
        <w:tc>
          <w:tcPr>
            <w:tcW w:w="5081" w:type="dxa"/>
            <w:vAlign w:val="center"/>
            <w:hideMark/>
          </w:tcPr>
          <w:p w14:paraId="65D84D2D"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 xml:space="preserve">CORREA DE SUJECIÓN DE ALTA RESISTENCIA PARA FIJACIÓN DE BATERÍAS </w:t>
            </w:r>
            <w:r>
              <w:rPr>
                <w:rFonts w:ascii="Arial Narrow" w:eastAsia="Times New Roman" w:hAnsi="Arial Narrow" w:cs="Arial"/>
                <w:color w:val="000000"/>
                <w:sz w:val="16"/>
                <w:szCs w:val="16"/>
                <w:lang w:eastAsia="es-CO"/>
              </w:rPr>
              <w:t>RECARGABLES</w:t>
            </w:r>
            <w:r w:rsidRPr="00876B92">
              <w:rPr>
                <w:rFonts w:ascii="Arial Narrow" w:eastAsia="Times New Roman" w:hAnsi="Arial Narrow" w:cs="Arial"/>
                <w:color w:val="000000"/>
                <w:sz w:val="16"/>
                <w:szCs w:val="16"/>
                <w:lang w:eastAsia="es-CO"/>
              </w:rPr>
              <w:t xml:space="preserve"> EN AERONAVES MULTIRROTOR, FABRICADA EN MATERIAL TEXTIL RESISTENTE A LA ABRASIÓN, CON SISTEMA DE CIERRE MEDIANTE VELCRO DE ALTA RESISTENCIA, LONGITUD APROXIMADA DE 300 MM O SUPERIOR Y ANCHO MÍNIMO DE 20 MM. DEBERÁ PERMITIR LA FIJACIÓN SEGURA DE BATERÍAS DURANTE LA OPERACIÓN DE VUELO, SOPORTAR VIBRACIONES Y ESFUERZOS DINÁMICOS, Y SER REUTILIZABLE. DEBERÁ INCLUIR HEBILLA O SISTEMA DE RETENCIÓN QUE EVITE EL DESPLAZAMIENTO O DESPRENDIMIENTO DE LA BATERÍA.</w:t>
            </w:r>
          </w:p>
        </w:tc>
        <w:tc>
          <w:tcPr>
            <w:tcW w:w="2835" w:type="dxa"/>
            <w:vAlign w:val="center"/>
            <w:hideMark/>
          </w:tcPr>
          <w:p w14:paraId="3615B30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7BC4CBF2" w14:textId="77777777" w:rsidTr="001A1863">
        <w:trPr>
          <w:trHeight w:val="340"/>
        </w:trPr>
        <w:tc>
          <w:tcPr>
            <w:tcW w:w="454" w:type="dxa"/>
            <w:vAlign w:val="center"/>
            <w:hideMark/>
          </w:tcPr>
          <w:p w14:paraId="3016F22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19</w:t>
            </w:r>
          </w:p>
        </w:tc>
        <w:tc>
          <w:tcPr>
            <w:tcW w:w="844" w:type="dxa"/>
            <w:vAlign w:val="center"/>
            <w:hideMark/>
          </w:tcPr>
          <w:p w14:paraId="7B542D42"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4612203</w:t>
            </w:r>
          </w:p>
        </w:tc>
        <w:tc>
          <w:tcPr>
            <w:tcW w:w="5081" w:type="dxa"/>
            <w:vAlign w:val="center"/>
            <w:hideMark/>
          </w:tcPr>
          <w:p w14:paraId="6759498A"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CARGADOR Y BALANCEADOR INTELIGENTE PARA BATERÍAS RECARGABLES LI-ION Y LIPO DE HASTA 6 CELDAS (6S), CON FUNCIONES DE CARGA, BALANCEO, ALMACENAMIENTO Y DESCARGA, DETECCIÓN AUTOMÁTICA DEL NÚMERO DE CELDAS Y PROTECCIONES CONTRA SOBRECARGA, SOBRECORRIENTE, CORTOCIRCUITO, INVERSIÓN DE POLARIDAD Y SOBRETEMPERATURA. DEBERÁ SER COMPATIBLE CON ALIMENTACIÓN DE 100–240 VAC, DISPONER DE PANTALLA PARA VISUALIZACIÓN DE PARÁMETROS DE CARGA Y CONTAR CON LAS CONEXIONES NECESARIAS PARA CARGA Y BALANCEO. DEBERÁ INCLUIR ADAPTADOR PARA BATERÍAS CON CONECTOR XT90, COMPATIBLE CON LA BATERÍA SUMINISTRADA PARA EL SISTEMA.</w:t>
            </w:r>
          </w:p>
        </w:tc>
        <w:tc>
          <w:tcPr>
            <w:tcW w:w="2835" w:type="dxa"/>
            <w:vAlign w:val="center"/>
            <w:hideMark/>
          </w:tcPr>
          <w:p w14:paraId="67672A0B"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378A28B2" w14:textId="77777777" w:rsidTr="001A1863">
        <w:trPr>
          <w:trHeight w:val="340"/>
        </w:trPr>
        <w:tc>
          <w:tcPr>
            <w:tcW w:w="454" w:type="dxa"/>
            <w:vAlign w:val="center"/>
            <w:hideMark/>
          </w:tcPr>
          <w:p w14:paraId="47D10EF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20</w:t>
            </w:r>
          </w:p>
        </w:tc>
        <w:tc>
          <w:tcPr>
            <w:tcW w:w="844" w:type="dxa"/>
            <w:vAlign w:val="center"/>
            <w:hideMark/>
          </w:tcPr>
          <w:p w14:paraId="3A379336"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47211</w:t>
            </w:r>
          </w:p>
        </w:tc>
        <w:tc>
          <w:tcPr>
            <w:tcW w:w="5081" w:type="dxa"/>
            <w:vAlign w:val="center"/>
            <w:hideMark/>
          </w:tcPr>
          <w:p w14:paraId="01176007"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CONTROL REFERENCIA RADIOMASTER BOXER CONTROLADOR DE RADIO DE DOBLE BANDA DUAL 1W GEMINI XROSSBAND EXPRESSLRS INCLUYE BATERIAS 2 18650 3200MAH 3.7V BATTERY</w:t>
            </w:r>
          </w:p>
        </w:tc>
        <w:tc>
          <w:tcPr>
            <w:tcW w:w="2835" w:type="dxa"/>
            <w:vAlign w:val="center"/>
            <w:hideMark/>
          </w:tcPr>
          <w:p w14:paraId="78CBA51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36975210" w14:textId="77777777" w:rsidTr="001A1863">
        <w:trPr>
          <w:trHeight w:val="340"/>
        </w:trPr>
        <w:tc>
          <w:tcPr>
            <w:tcW w:w="454" w:type="dxa"/>
            <w:vAlign w:val="center"/>
            <w:hideMark/>
          </w:tcPr>
          <w:p w14:paraId="4A480DE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lastRenderedPageBreak/>
              <w:t>21</w:t>
            </w:r>
          </w:p>
        </w:tc>
        <w:tc>
          <w:tcPr>
            <w:tcW w:w="844" w:type="dxa"/>
            <w:vAlign w:val="center"/>
            <w:hideMark/>
          </w:tcPr>
          <w:p w14:paraId="494A3D92"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47211</w:t>
            </w:r>
          </w:p>
        </w:tc>
        <w:tc>
          <w:tcPr>
            <w:tcW w:w="5081" w:type="dxa"/>
            <w:vAlign w:val="center"/>
            <w:hideMark/>
          </w:tcPr>
          <w:p w14:paraId="4028DE0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MÓDULO TRANSMISOR REFERENCA NOMAD DUAL 1-WATT GEMINI XROSSBAND EXPRESSLRS MODULE</w:t>
            </w:r>
            <w:r w:rsidRPr="00876B92">
              <w:rPr>
                <w:rFonts w:ascii="Arial Narrow" w:eastAsia="Times New Roman" w:hAnsi="Arial Narrow" w:cs="Arial"/>
                <w:color w:val="000000"/>
                <w:sz w:val="16"/>
                <w:szCs w:val="16"/>
                <w:lang w:eastAsia="es-CO"/>
              </w:rPr>
              <w:br/>
              <w:t>MÓDULO TRANSMISOR DE RADIO DE LARGO ALCANCE BASADO EN TECNOLOGÍA EXPRESSLRS (ELRS) GEMINI XROSSBAND, CON DOBLE TRANSCEPTOR DE 1000 MW, OPERACIÓN SIMULTÁNEA EN LAS BANDAS DE 2,4 GHZ Y 900 MHZ, FRECUENCIA DE OPERACIÓN APROXIMADA DE 2400–2479 MHZ Y 903–927 MHZ, POTENCIA DE SALIDA DE 1 W POR TRANSCEPTOR, VELOCIDAD MÁXIMA DE TRANSMISIÓN DE HASTA 500 HZ, COMPATIBILIDAD CON RECEPTORES ELRS DE 2,4 GHZ, 868/900 MHZ Y GEMINI XROSSBAND, PROCESADORES ESP32, TRANSCEPTORES SEMTECH LR1121, CONECTIVIDAD WI-FI Y BLUETOOTH, ALIMENTACIÓN DE 6 A 16,8 VDC MEDIANTE CONECTOR XT30, SISTEMA DE REFRIGERACIÓN ACTIVO/PASIVO Y COMPATIBILIDAD CON BAHÍAS DE RADIO TIPO MICRO Y NANO. PESO MÁXIMO APROXIMADO DE 90 G INCLUYENDO ANTENAS. DEBERÁ INCLUIR MÓDULO TRANSMISOR, ADAPTADORES, ANTENAS DE DOBLE BANDA Y ACCESORIOS NECESARIOS PARA SU INSTALACIÓN Y OPERACIÓN.</w:t>
            </w:r>
          </w:p>
        </w:tc>
        <w:tc>
          <w:tcPr>
            <w:tcW w:w="2835" w:type="dxa"/>
            <w:vAlign w:val="center"/>
            <w:hideMark/>
          </w:tcPr>
          <w:p w14:paraId="7ADACA7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CFA5519" w14:textId="77777777" w:rsidTr="001A1863">
        <w:trPr>
          <w:trHeight w:val="340"/>
        </w:trPr>
        <w:tc>
          <w:tcPr>
            <w:tcW w:w="454" w:type="dxa"/>
            <w:vAlign w:val="center"/>
            <w:hideMark/>
          </w:tcPr>
          <w:p w14:paraId="6634074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22</w:t>
            </w:r>
          </w:p>
        </w:tc>
        <w:tc>
          <w:tcPr>
            <w:tcW w:w="844" w:type="dxa"/>
            <w:vAlign w:val="center"/>
            <w:hideMark/>
          </w:tcPr>
          <w:p w14:paraId="7507217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48243</w:t>
            </w:r>
          </w:p>
        </w:tc>
        <w:tc>
          <w:tcPr>
            <w:tcW w:w="5081" w:type="dxa"/>
            <w:vAlign w:val="center"/>
            <w:hideMark/>
          </w:tcPr>
          <w:p w14:paraId="2D9C2F7F"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COMPROBADOR DE CAPACIDAD DE VOLTAJE DE BATERÍA PARA BATERÍAS REFERENCIA CELLMETER 7 COMPROBADOR DE CAPACIDAD DE VOLTAJE DE BATERÍA PARA BATERÍAS LI-ION LIFE NIMH NICD LIPO COCHES C BARCOS PROBADOR DE BATERÍA DE ENERGÍA 1-7S</w:t>
            </w:r>
          </w:p>
        </w:tc>
        <w:tc>
          <w:tcPr>
            <w:tcW w:w="2835" w:type="dxa"/>
            <w:vAlign w:val="center"/>
            <w:hideMark/>
          </w:tcPr>
          <w:p w14:paraId="5BD6DD72"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14A6429" w14:textId="77777777" w:rsidTr="001A1863">
        <w:trPr>
          <w:trHeight w:val="340"/>
        </w:trPr>
        <w:tc>
          <w:tcPr>
            <w:tcW w:w="454" w:type="dxa"/>
            <w:vAlign w:val="center"/>
            <w:hideMark/>
          </w:tcPr>
          <w:p w14:paraId="0A9F958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23</w:t>
            </w:r>
          </w:p>
        </w:tc>
        <w:tc>
          <w:tcPr>
            <w:tcW w:w="844" w:type="dxa"/>
            <w:vAlign w:val="center"/>
            <w:hideMark/>
          </w:tcPr>
          <w:p w14:paraId="2736F4D1"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47211</w:t>
            </w:r>
          </w:p>
        </w:tc>
        <w:tc>
          <w:tcPr>
            <w:tcW w:w="5081" w:type="dxa"/>
            <w:vAlign w:val="center"/>
            <w:hideMark/>
          </w:tcPr>
          <w:p w14:paraId="025ABAF0"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SISTEMA DE TRANSMISIÓN Y RECEPCIÓN DE VIDEO DIGITAL FPV COMPUESTO POR GAFAS FPV REFERENCIA - WALKSNAIL AVATAR HD GOGGLES X CON MOONLIGHT KIT (GAFAS, VTX Y CAMARA</w:t>
            </w:r>
            <w:proofErr w:type="gramStart"/>
            <w:r w:rsidRPr="00876B92">
              <w:rPr>
                <w:rFonts w:ascii="Arial Narrow" w:eastAsia="Times New Roman" w:hAnsi="Arial Narrow" w:cs="Arial"/>
                <w:color w:val="000000"/>
                <w:sz w:val="16"/>
                <w:szCs w:val="16"/>
                <w:lang w:eastAsia="es-CO"/>
              </w:rPr>
              <w:t>),  UNIDAD</w:t>
            </w:r>
            <w:proofErr w:type="gramEnd"/>
            <w:r w:rsidRPr="00876B92">
              <w:rPr>
                <w:rFonts w:ascii="Arial Narrow" w:eastAsia="Times New Roman" w:hAnsi="Arial Narrow" w:cs="Arial"/>
                <w:color w:val="000000"/>
                <w:sz w:val="16"/>
                <w:szCs w:val="16"/>
                <w:lang w:eastAsia="es-CO"/>
              </w:rPr>
              <w:t xml:space="preserve"> TRANSMISORA DE VIDEO (VTX) Y CÁMARA DIGITAL, CON TRANSMISIÓN DE VIDEO EN ALTA DEFINICIÓN DE HASTA 1080P A 100 FPS, BAJA LATENCIA Y ALCANCE DE VARIOS KILÓMETROS EN CONDICIONES DE LÍNEA DE VISTA. LAS GAFAS DEBERÁN INCORPORAR PANTALLAS OLED CON RESOLUCIÓN MÍNIMA DE 1920 × 1080 PÍXELES, FRECUENCIA DE ACTUALIZACIÓN DE HASTA 100 HZ Y CAMPO DE VISIÓN APROXIMADO DE 50°. LA UNIDAD VTX DEBERÁ PERMITIR TRANSMISIÓN DIGITAL DE VIDEO EN LA BANDA DE 5,8 GHZ, GRABACIÓN Y CONFIGURACIÓN MEDIANTE TARJETA MICROSD Y DISPONER DE LAS INTERFACES Y ANTENAS NECESARIAS PARA SU OPERACIÓN. LA CÁMARA DEBERÁ PERMITIR CAPTURA DE VIDEO DE HASTA 4K A 60 FPS, CAMPO DE VISIÓN AMPLIO, ESTABILIZACIÓN ELECTRÓNICA DE IMAGEN Y COMPATIBILIDAD CON EL SISTEMA DE TRANSMISIÓN SUMINISTRADO. EL SISTEMA DEBERÁ INCLUIR GAFAS FPV, VTX, BATERÍA LI-ION 4S 3000 MAH, CABLE ALIMENTACON PARA GAFAS, CÁMARA, ANTENAS, CABLES, ELEMENTOS DE MONTAJE Y DEMÁS ACCESORIOS NECESARIOS</w:t>
            </w:r>
          </w:p>
        </w:tc>
        <w:tc>
          <w:tcPr>
            <w:tcW w:w="2835" w:type="dxa"/>
            <w:vAlign w:val="center"/>
            <w:hideMark/>
          </w:tcPr>
          <w:p w14:paraId="6DC247D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475D3225" w14:textId="77777777" w:rsidTr="001A1863">
        <w:trPr>
          <w:trHeight w:val="340"/>
        </w:trPr>
        <w:tc>
          <w:tcPr>
            <w:tcW w:w="454" w:type="dxa"/>
            <w:vAlign w:val="center"/>
            <w:hideMark/>
          </w:tcPr>
          <w:p w14:paraId="2DF1691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24</w:t>
            </w:r>
          </w:p>
        </w:tc>
        <w:tc>
          <w:tcPr>
            <w:tcW w:w="844" w:type="dxa"/>
            <w:vAlign w:val="center"/>
            <w:hideMark/>
          </w:tcPr>
          <w:p w14:paraId="2158616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4154703</w:t>
            </w:r>
          </w:p>
        </w:tc>
        <w:tc>
          <w:tcPr>
            <w:tcW w:w="5081" w:type="dxa"/>
            <w:noWrap/>
            <w:vAlign w:val="center"/>
            <w:hideMark/>
          </w:tcPr>
          <w:p w14:paraId="569E91E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ESTAÑO SOLDADURA TECH 0.8MM 60/40</w:t>
            </w:r>
          </w:p>
        </w:tc>
        <w:tc>
          <w:tcPr>
            <w:tcW w:w="2835" w:type="dxa"/>
            <w:vAlign w:val="center"/>
            <w:hideMark/>
          </w:tcPr>
          <w:p w14:paraId="1C5015B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LIBRAS</w:t>
            </w:r>
          </w:p>
        </w:tc>
      </w:tr>
      <w:tr w:rsidR="000B058F" w:rsidRPr="00876B92" w14:paraId="1B036039" w14:textId="77777777" w:rsidTr="001A1863">
        <w:trPr>
          <w:trHeight w:val="340"/>
        </w:trPr>
        <w:tc>
          <w:tcPr>
            <w:tcW w:w="454" w:type="dxa"/>
            <w:vAlign w:val="center"/>
            <w:hideMark/>
          </w:tcPr>
          <w:p w14:paraId="5D597F2B"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25</w:t>
            </w:r>
          </w:p>
        </w:tc>
        <w:tc>
          <w:tcPr>
            <w:tcW w:w="844" w:type="dxa"/>
            <w:vAlign w:val="center"/>
            <w:hideMark/>
          </w:tcPr>
          <w:p w14:paraId="4D708AA2"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3425099</w:t>
            </w:r>
          </w:p>
        </w:tc>
        <w:tc>
          <w:tcPr>
            <w:tcW w:w="5081" w:type="dxa"/>
            <w:vAlign w:val="center"/>
            <w:hideMark/>
          </w:tcPr>
          <w:p w14:paraId="718345E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FLUX LIQUIDO FLUJO DE SOLDADURA LÍQUIDO, COLOFONIA ACTIVADA</w:t>
            </w:r>
          </w:p>
        </w:tc>
        <w:tc>
          <w:tcPr>
            <w:tcW w:w="2835" w:type="dxa"/>
            <w:vAlign w:val="center"/>
            <w:hideMark/>
          </w:tcPr>
          <w:p w14:paraId="541DEC6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F1ADD4A" w14:textId="77777777" w:rsidTr="001A1863">
        <w:trPr>
          <w:trHeight w:val="340"/>
        </w:trPr>
        <w:tc>
          <w:tcPr>
            <w:tcW w:w="454" w:type="dxa"/>
            <w:vAlign w:val="center"/>
            <w:hideMark/>
          </w:tcPr>
          <w:p w14:paraId="6B8F29A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26</w:t>
            </w:r>
          </w:p>
        </w:tc>
        <w:tc>
          <w:tcPr>
            <w:tcW w:w="844" w:type="dxa"/>
            <w:vAlign w:val="center"/>
            <w:hideMark/>
          </w:tcPr>
          <w:p w14:paraId="6E3D8EF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3692001</w:t>
            </w:r>
          </w:p>
        </w:tc>
        <w:tc>
          <w:tcPr>
            <w:tcW w:w="5081" w:type="dxa"/>
            <w:noWrap/>
            <w:vAlign w:val="center"/>
            <w:hideMark/>
          </w:tcPr>
          <w:p w14:paraId="4AA23C1F"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TUBO TERMOENCOGIBLE 1MM</w:t>
            </w:r>
          </w:p>
        </w:tc>
        <w:tc>
          <w:tcPr>
            <w:tcW w:w="2835" w:type="dxa"/>
            <w:vAlign w:val="center"/>
            <w:hideMark/>
          </w:tcPr>
          <w:p w14:paraId="4CE9597D" w14:textId="306522AB"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METROS</w:t>
            </w:r>
          </w:p>
        </w:tc>
      </w:tr>
      <w:tr w:rsidR="000B058F" w:rsidRPr="00876B92" w14:paraId="47B29B71" w14:textId="77777777" w:rsidTr="001A1863">
        <w:trPr>
          <w:trHeight w:val="340"/>
        </w:trPr>
        <w:tc>
          <w:tcPr>
            <w:tcW w:w="454" w:type="dxa"/>
            <w:vAlign w:val="center"/>
            <w:hideMark/>
          </w:tcPr>
          <w:p w14:paraId="34A8214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27</w:t>
            </w:r>
          </w:p>
        </w:tc>
        <w:tc>
          <w:tcPr>
            <w:tcW w:w="844" w:type="dxa"/>
            <w:vAlign w:val="center"/>
            <w:hideMark/>
          </w:tcPr>
          <w:p w14:paraId="31122A0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3692001</w:t>
            </w:r>
          </w:p>
        </w:tc>
        <w:tc>
          <w:tcPr>
            <w:tcW w:w="5081" w:type="dxa"/>
            <w:noWrap/>
            <w:vAlign w:val="center"/>
            <w:hideMark/>
          </w:tcPr>
          <w:p w14:paraId="20E39BC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TUBO TERMOENCOGIBLE 3MM</w:t>
            </w:r>
          </w:p>
        </w:tc>
        <w:tc>
          <w:tcPr>
            <w:tcW w:w="2835" w:type="dxa"/>
            <w:vAlign w:val="center"/>
            <w:hideMark/>
          </w:tcPr>
          <w:p w14:paraId="56DBC21C" w14:textId="32EFB95D"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METROS</w:t>
            </w:r>
          </w:p>
        </w:tc>
      </w:tr>
      <w:tr w:rsidR="000B058F" w:rsidRPr="00876B92" w14:paraId="1354F91A" w14:textId="77777777" w:rsidTr="001A1863">
        <w:trPr>
          <w:trHeight w:val="340"/>
        </w:trPr>
        <w:tc>
          <w:tcPr>
            <w:tcW w:w="454" w:type="dxa"/>
            <w:vAlign w:val="center"/>
            <w:hideMark/>
          </w:tcPr>
          <w:p w14:paraId="2A020DC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28</w:t>
            </w:r>
          </w:p>
        </w:tc>
        <w:tc>
          <w:tcPr>
            <w:tcW w:w="844" w:type="dxa"/>
            <w:vAlign w:val="center"/>
            <w:hideMark/>
          </w:tcPr>
          <w:p w14:paraId="2BD748F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3692001</w:t>
            </w:r>
          </w:p>
        </w:tc>
        <w:tc>
          <w:tcPr>
            <w:tcW w:w="5081" w:type="dxa"/>
            <w:noWrap/>
            <w:vAlign w:val="center"/>
            <w:hideMark/>
          </w:tcPr>
          <w:p w14:paraId="7D16CBA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TUBO TERMOENCOGIBLE 5MM</w:t>
            </w:r>
          </w:p>
        </w:tc>
        <w:tc>
          <w:tcPr>
            <w:tcW w:w="2835" w:type="dxa"/>
            <w:vAlign w:val="center"/>
            <w:hideMark/>
          </w:tcPr>
          <w:p w14:paraId="6E8F87AD" w14:textId="31A6E3F3"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METROS</w:t>
            </w:r>
          </w:p>
        </w:tc>
      </w:tr>
      <w:tr w:rsidR="000B058F" w:rsidRPr="00876B92" w14:paraId="0B3DA51A" w14:textId="77777777" w:rsidTr="001A1863">
        <w:trPr>
          <w:trHeight w:val="340"/>
        </w:trPr>
        <w:tc>
          <w:tcPr>
            <w:tcW w:w="454" w:type="dxa"/>
            <w:vAlign w:val="center"/>
            <w:hideMark/>
          </w:tcPr>
          <w:p w14:paraId="3DE51AA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29</w:t>
            </w:r>
          </w:p>
        </w:tc>
        <w:tc>
          <w:tcPr>
            <w:tcW w:w="844" w:type="dxa"/>
            <w:vAlign w:val="center"/>
            <w:hideMark/>
          </w:tcPr>
          <w:p w14:paraId="193C926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3692001</w:t>
            </w:r>
          </w:p>
        </w:tc>
        <w:tc>
          <w:tcPr>
            <w:tcW w:w="5081" w:type="dxa"/>
            <w:vAlign w:val="center"/>
            <w:hideMark/>
          </w:tcPr>
          <w:p w14:paraId="43CA0895"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CINTA AISLANTE ELÉCTRICA DE VINILO 3M SCOTCH SUPER 33+ ORIGINAL, 19 MM X 20,1 M, 7 MIL, NEGRA, DE PVC, PARA EMPALME DE CABLES.</w:t>
            </w:r>
          </w:p>
        </w:tc>
        <w:tc>
          <w:tcPr>
            <w:tcW w:w="2835" w:type="dxa"/>
            <w:vAlign w:val="center"/>
            <w:hideMark/>
          </w:tcPr>
          <w:p w14:paraId="38B823A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ROLLO</w:t>
            </w:r>
          </w:p>
        </w:tc>
      </w:tr>
      <w:tr w:rsidR="000B058F" w:rsidRPr="00876B92" w14:paraId="4D5409BB" w14:textId="77777777" w:rsidTr="001A1863">
        <w:trPr>
          <w:trHeight w:val="340"/>
        </w:trPr>
        <w:tc>
          <w:tcPr>
            <w:tcW w:w="454" w:type="dxa"/>
            <w:vAlign w:val="center"/>
            <w:hideMark/>
          </w:tcPr>
          <w:p w14:paraId="56F3969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30</w:t>
            </w:r>
          </w:p>
        </w:tc>
        <w:tc>
          <w:tcPr>
            <w:tcW w:w="844" w:type="dxa"/>
            <w:vAlign w:val="center"/>
            <w:hideMark/>
          </w:tcPr>
          <w:p w14:paraId="59E4BE8D"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3692002</w:t>
            </w:r>
          </w:p>
        </w:tc>
        <w:tc>
          <w:tcPr>
            <w:tcW w:w="5081" w:type="dxa"/>
            <w:noWrap/>
            <w:vAlign w:val="center"/>
            <w:hideMark/>
          </w:tcPr>
          <w:p w14:paraId="376EFAB2"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CINTA DOBLE FAZ EXTRA FUERTE 19MMX20M</w:t>
            </w:r>
          </w:p>
        </w:tc>
        <w:tc>
          <w:tcPr>
            <w:tcW w:w="2835" w:type="dxa"/>
            <w:vAlign w:val="center"/>
            <w:hideMark/>
          </w:tcPr>
          <w:p w14:paraId="37943F7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ROLLO</w:t>
            </w:r>
          </w:p>
        </w:tc>
      </w:tr>
      <w:tr w:rsidR="000B058F" w:rsidRPr="00876B92" w14:paraId="532AE055" w14:textId="77777777" w:rsidTr="001A1863">
        <w:trPr>
          <w:trHeight w:val="340"/>
        </w:trPr>
        <w:tc>
          <w:tcPr>
            <w:tcW w:w="454" w:type="dxa"/>
            <w:vAlign w:val="center"/>
            <w:hideMark/>
          </w:tcPr>
          <w:p w14:paraId="2C061FA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31</w:t>
            </w:r>
          </w:p>
        </w:tc>
        <w:tc>
          <w:tcPr>
            <w:tcW w:w="844" w:type="dxa"/>
            <w:vAlign w:val="center"/>
            <w:hideMark/>
          </w:tcPr>
          <w:p w14:paraId="01FA1A6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3542006</w:t>
            </w:r>
          </w:p>
        </w:tc>
        <w:tc>
          <w:tcPr>
            <w:tcW w:w="5081" w:type="dxa"/>
            <w:vAlign w:val="center"/>
            <w:hideMark/>
          </w:tcPr>
          <w:p w14:paraId="72D379C4"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ADHESIVO INSTANTÁNEO ETIL CIANOACRILATO 495 20G LOCTITE</w:t>
            </w:r>
          </w:p>
        </w:tc>
        <w:tc>
          <w:tcPr>
            <w:tcW w:w="2835" w:type="dxa"/>
            <w:vAlign w:val="center"/>
            <w:hideMark/>
          </w:tcPr>
          <w:p w14:paraId="35F355A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69C084A" w14:textId="77777777" w:rsidTr="001A1863">
        <w:trPr>
          <w:trHeight w:val="340"/>
        </w:trPr>
        <w:tc>
          <w:tcPr>
            <w:tcW w:w="454" w:type="dxa"/>
            <w:vAlign w:val="center"/>
            <w:hideMark/>
          </w:tcPr>
          <w:p w14:paraId="2EECFAD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32</w:t>
            </w:r>
          </w:p>
        </w:tc>
        <w:tc>
          <w:tcPr>
            <w:tcW w:w="844" w:type="dxa"/>
            <w:vAlign w:val="center"/>
            <w:hideMark/>
          </w:tcPr>
          <w:p w14:paraId="545FDB6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3699059</w:t>
            </w:r>
          </w:p>
        </w:tc>
        <w:tc>
          <w:tcPr>
            <w:tcW w:w="5081" w:type="dxa"/>
            <w:vAlign w:val="center"/>
            <w:hideMark/>
          </w:tcPr>
          <w:p w14:paraId="7C70DB53"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BRIDAS PLÁSTICAS 20CM COLOR NEGRO X 100 UNIDADES</w:t>
            </w:r>
          </w:p>
        </w:tc>
        <w:tc>
          <w:tcPr>
            <w:tcW w:w="2835" w:type="dxa"/>
            <w:vAlign w:val="center"/>
            <w:hideMark/>
          </w:tcPr>
          <w:p w14:paraId="109B085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BOLSA</w:t>
            </w:r>
          </w:p>
        </w:tc>
      </w:tr>
      <w:tr w:rsidR="000B058F" w:rsidRPr="00876B92" w14:paraId="62D73D92" w14:textId="77777777" w:rsidTr="001A1863">
        <w:trPr>
          <w:trHeight w:val="340"/>
        </w:trPr>
        <w:tc>
          <w:tcPr>
            <w:tcW w:w="454" w:type="dxa"/>
            <w:vAlign w:val="center"/>
            <w:hideMark/>
          </w:tcPr>
          <w:p w14:paraId="4AF6BD1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33</w:t>
            </w:r>
          </w:p>
        </w:tc>
        <w:tc>
          <w:tcPr>
            <w:tcW w:w="844" w:type="dxa"/>
            <w:vAlign w:val="center"/>
            <w:hideMark/>
          </w:tcPr>
          <w:p w14:paraId="76C0529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3692002</w:t>
            </w:r>
          </w:p>
        </w:tc>
        <w:tc>
          <w:tcPr>
            <w:tcW w:w="5081" w:type="dxa"/>
            <w:vAlign w:val="center"/>
            <w:hideMark/>
          </w:tcPr>
          <w:p w14:paraId="4B2DA97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CINTA DE TELA ADHESIVA IGNÍFUGA, BASE DE TELA RESISTENTE AL CALOR, CINTA DE ARNÉS DE CABLES PARA EL HOGAR, PROTECCIÓN DE TELAR DE CABLEADO 25 MM DE ESPESOR</w:t>
            </w:r>
          </w:p>
        </w:tc>
        <w:tc>
          <w:tcPr>
            <w:tcW w:w="2835" w:type="dxa"/>
            <w:vAlign w:val="center"/>
            <w:hideMark/>
          </w:tcPr>
          <w:p w14:paraId="31CB646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ROLLOS</w:t>
            </w:r>
          </w:p>
        </w:tc>
      </w:tr>
      <w:tr w:rsidR="000B058F" w:rsidRPr="00876B92" w14:paraId="353543BB" w14:textId="77777777" w:rsidTr="001A1863">
        <w:trPr>
          <w:trHeight w:val="340"/>
        </w:trPr>
        <w:tc>
          <w:tcPr>
            <w:tcW w:w="454" w:type="dxa"/>
            <w:vAlign w:val="center"/>
            <w:hideMark/>
          </w:tcPr>
          <w:p w14:paraId="766203CB"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34</w:t>
            </w:r>
          </w:p>
        </w:tc>
        <w:tc>
          <w:tcPr>
            <w:tcW w:w="844" w:type="dxa"/>
            <w:noWrap/>
            <w:vAlign w:val="center"/>
            <w:hideMark/>
          </w:tcPr>
          <w:p w14:paraId="29388952"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3631002</w:t>
            </w:r>
          </w:p>
        </w:tc>
        <w:tc>
          <w:tcPr>
            <w:tcW w:w="5081" w:type="dxa"/>
            <w:noWrap/>
            <w:vAlign w:val="center"/>
            <w:hideMark/>
          </w:tcPr>
          <w:p w14:paraId="78F8CAF4" w14:textId="6A83BFD6"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FILAMENTO TPU NARANJA</w:t>
            </w:r>
          </w:p>
        </w:tc>
        <w:tc>
          <w:tcPr>
            <w:tcW w:w="2835" w:type="dxa"/>
            <w:vAlign w:val="center"/>
            <w:hideMark/>
          </w:tcPr>
          <w:p w14:paraId="7B8EED5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KG</w:t>
            </w:r>
          </w:p>
        </w:tc>
      </w:tr>
      <w:tr w:rsidR="000B058F" w:rsidRPr="00876B92" w14:paraId="2AD2D13F" w14:textId="77777777" w:rsidTr="001A1863">
        <w:trPr>
          <w:trHeight w:val="340"/>
        </w:trPr>
        <w:tc>
          <w:tcPr>
            <w:tcW w:w="454" w:type="dxa"/>
            <w:vAlign w:val="center"/>
            <w:hideMark/>
          </w:tcPr>
          <w:p w14:paraId="57743E4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35</w:t>
            </w:r>
          </w:p>
        </w:tc>
        <w:tc>
          <w:tcPr>
            <w:tcW w:w="844" w:type="dxa"/>
            <w:noWrap/>
            <w:vAlign w:val="center"/>
            <w:hideMark/>
          </w:tcPr>
          <w:p w14:paraId="21858EAC" w14:textId="77777777" w:rsidR="000B058F" w:rsidRPr="00876B92" w:rsidRDefault="000B058F" w:rsidP="001A1863">
            <w:pPr>
              <w:widowControl/>
              <w:jc w:val="center"/>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3631002</w:t>
            </w:r>
          </w:p>
        </w:tc>
        <w:tc>
          <w:tcPr>
            <w:tcW w:w="5081" w:type="dxa"/>
            <w:noWrap/>
            <w:vAlign w:val="center"/>
            <w:hideMark/>
          </w:tcPr>
          <w:p w14:paraId="1BBF1967"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FILAMENTO PLA</w:t>
            </w:r>
          </w:p>
        </w:tc>
        <w:tc>
          <w:tcPr>
            <w:tcW w:w="2835" w:type="dxa"/>
            <w:vAlign w:val="center"/>
            <w:hideMark/>
          </w:tcPr>
          <w:p w14:paraId="0D3E51B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KG</w:t>
            </w:r>
          </w:p>
        </w:tc>
      </w:tr>
      <w:tr w:rsidR="000B058F" w:rsidRPr="00876B92" w14:paraId="5789CCA8" w14:textId="77777777" w:rsidTr="001A1863">
        <w:trPr>
          <w:trHeight w:val="340"/>
        </w:trPr>
        <w:tc>
          <w:tcPr>
            <w:tcW w:w="454" w:type="dxa"/>
            <w:vAlign w:val="center"/>
            <w:hideMark/>
          </w:tcPr>
          <w:p w14:paraId="74B234F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w:t>
            </w:r>
          </w:p>
        </w:tc>
        <w:tc>
          <w:tcPr>
            <w:tcW w:w="844" w:type="dxa"/>
            <w:vAlign w:val="center"/>
            <w:hideMark/>
          </w:tcPr>
          <w:p w14:paraId="73A6510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4613</w:t>
            </w:r>
          </w:p>
        </w:tc>
        <w:tc>
          <w:tcPr>
            <w:tcW w:w="5081" w:type="dxa"/>
            <w:noWrap/>
            <w:vAlign w:val="center"/>
            <w:hideMark/>
          </w:tcPr>
          <w:p w14:paraId="4E7F5208"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CABLE 18AWG NEGRO SILICONADO</w:t>
            </w:r>
          </w:p>
        </w:tc>
        <w:tc>
          <w:tcPr>
            <w:tcW w:w="2835" w:type="dxa"/>
            <w:vAlign w:val="center"/>
            <w:hideMark/>
          </w:tcPr>
          <w:p w14:paraId="057AEAAE" w14:textId="5B63576C"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METROS</w:t>
            </w:r>
          </w:p>
        </w:tc>
      </w:tr>
      <w:tr w:rsidR="000B058F" w:rsidRPr="00876B92" w14:paraId="2C17D9FC" w14:textId="77777777" w:rsidTr="001A1863">
        <w:trPr>
          <w:trHeight w:val="340"/>
        </w:trPr>
        <w:tc>
          <w:tcPr>
            <w:tcW w:w="454" w:type="dxa"/>
            <w:vAlign w:val="center"/>
            <w:hideMark/>
          </w:tcPr>
          <w:p w14:paraId="5C7D32C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37</w:t>
            </w:r>
          </w:p>
        </w:tc>
        <w:tc>
          <w:tcPr>
            <w:tcW w:w="844" w:type="dxa"/>
            <w:vAlign w:val="center"/>
            <w:hideMark/>
          </w:tcPr>
          <w:p w14:paraId="4A10FB44"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3692001</w:t>
            </w:r>
          </w:p>
        </w:tc>
        <w:tc>
          <w:tcPr>
            <w:tcW w:w="5081" w:type="dxa"/>
            <w:noWrap/>
            <w:vAlign w:val="center"/>
            <w:hideMark/>
          </w:tcPr>
          <w:p w14:paraId="088441CA"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TERMOENCOGIBLE NEGRO 10MM</w:t>
            </w:r>
          </w:p>
        </w:tc>
        <w:tc>
          <w:tcPr>
            <w:tcW w:w="2835" w:type="dxa"/>
            <w:vAlign w:val="center"/>
            <w:hideMark/>
          </w:tcPr>
          <w:p w14:paraId="54DC8CF1" w14:textId="0D1DAC8B"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METROS</w:t>
            </w:r>
          </w:p>
        </w:tc>
      </w:tr>
      <w:tr w:rsidR="000B058F" w:rsidRPr="00876B92" w14:paraId="23C7185A" w14:textId="77777777" w:rsidTr="001A1863">
        <w:trPr>
          <w:trHeight w:val="340"/>
        </w:trPr>
        <w:tc>
          <w:tcPr>
            <w:tcW w:w="454" w:type="dxa"/>
            <w:vAlign w:val="center"/>
            <w:hideMark/>
          </w:tcPr>
          <w:p w14:paraId="2A12699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38</w:t>
            </w:r>
          </w:p>
        </w:tc>
        <w:tc>
          <w:tcPr>
            <w:tcW w:w="844" w:type="dxa"/>
            <w:vAlign w:val="center"/>
            <w:hideMark/>
          </w:tcPr>
          <w:p w14:paraId="1F6AC0C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271</w:t>
            </w:r>
          </w:p>
        </w:tc>
        <w:tc>
          <w:tcPr>
            <w:tcW w:w="5081" w:type="dxa"/>
            <w:vAlign w:val="center"/>
            <w:hideMark/>
          </w:tcPr>
          <w:p w14:paraId="5D720E65"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ESTUCHE DE 10 PULGADAS EN LONA CON ESPUMA DE POLIETILENO CELDA ABIERTA CON CIERRE DE CREMALLERA</w:t>
            </w:r>
          </w:p>
        </w:tc>
        <w:tc>
          <w:tcPr>
            <w:tcW w:w="2835" w:type="dxa"/>
            <w:vAlign w:val="center"/>
            <w:hideMark/>
          </w:tcPr>
          <w:p w14:paraId="7B9F27C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16593222" w14:textId="77777777" w:rsidTr="001A1863">
        <w:trPr>
          <w:trHeight w:val="340"/>
        </w:trPr>
        <w:tc>
          <w:tcPr>
            <w:tcW w:w="454" w:type="dxa"/>
            <w:vAlign w:val="center"/>
            <w:hideMark/>
          </w:tcPr>
          <w:p w14:paraId="27FDFAC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39</w:t>
            </w:r>
          </w:p>
        </w:tc>
        <w:tc>
          <w:tcPr>
            <w:tcW w:w="844" w:type="dxa"/>
            <w:vAlign w:val="center"/>
            <w:hideMark/>
          </w:tcPr>
          <w:p w14:paraId="5589919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4292122</w:t>
            </w:r>
          </w:p>
        </w:tc>
        <w:tc>
          <w:tcPr>
            <w:tcW w:w="5081" w:type="dxa"/>
            <w:vAlign w:val="center"/>
            <w:hideMark/>
          </w:tcPr>
          <w:p w14:paraId="19A2E84F"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 xml:space="preserve">BROCAS DIÁMETRO 2 </w:t>
            </w:r>
            <w:proofErr w:type="gramStart"/>
            <w:r w:rsidRPr="00876B92">
              <w:rPr>
                <w:rFonts w:ascii="Arial Narrow" w:eastAsia="Times New Roman" w:hAnsi="Arial Narrow" w:cs="Arial"/>
                <w:color w:val="000000"/>
                <w:sz w:val="16"/>
                <w:szCs w:val="16"/>
                <w:lang w:eastAsia="es-CO"/>
              </w:rPr>
              <w:t>MM  CON</w:t>
            </w:r>
            <w:proofErr w:type="gramEnd"/>
            <w:r w:rsidRPr="00876B92">
              <w:rPr>
                <w:rFonts w:ascii="Arial Narrow" w:eastAsia="Times New Roman" w:hAnsi="Arial Narrow" w:cs="Arial"/>
                <w:color w:val="000000"/>
                <w:sz w:val="16"/>
                <w:szCs w:val="16"/>
                <w:lang w:eastAsia="es-CO"/>
              </w:rPr>
              <w:t xml:space="preserve"> ÁNGULO DE PUNTA DE 135 GRADOS</w:t>
            </w:r>
          </w:p>
        </w:tc>
        <w:tc>
          <w:tcPr>
            <w:tcW w:w="2835" w:type="dxa"/>
            <w:vAlign w:val="center"/>
            <w:hideMark/>
          </w:tcPr>
          <w:p w14:paraId="19B6D6C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090B51F5" w14:textId="77777777" w:rsidTr="001A1863">
        <w:trPr>
          <w:trHeight w:val="340"/>
        </w:trPr>
        <w:tc>
          <w:tcPr>
            <w:tcW w:w="454" w:type="dxa"/>
            <w:vAlign w:val="center"/>
            <w:hideMark/>
          </w:tcPr>
          <w:p w14:paraId="76E5068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lastRenderedPageBreak/>
              <w:t>40</w:t>
            </w:r>
          </w:p>
        </w:tc>
        <w:tc>
          <w:tcPr>
            <w:tcW w:w="844" w:type="dxa"/>
            <w:vAlign w:val="center"/>
            <w:hideMark/>
          </w:tcPr>
          <w:p w14:paraId="4B389AD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4292122</w:t>
            </w:r>
          </w:p>
        </w:tc>
        <w:tc>
          <w:tcPr>
            <w:tcW w:w="5081" w:type="dxa"/>
            <w:vAlign w:val="center"/>
            <w:hideMark/>
          </w:tcPr>
          <w:p w14:paraId="55995205"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BROCAS DIÁMETRO 2.8 MM CON ÁNGULO DE PUNTA DE 135 GRADOS</w:t>
            </w:r>
          </w:p>
        </w:tc>
        <w:tc>
          <w:tcPr>
            <w:tcW w:w="2835" w:type="dxa"/>
            <w:vAlign w:val="center"/>
            <w:hideMark/>
          </w:tcPr>
          <w:p w14:paraId="75EC65D3"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F23DF80" w14:textId="77777777" w:rsidTr="001A1863">
        <w:trPr>
          <w:trHeight w:val="340"/>
        </w:trPr>
        <w:tc>
          <w:tcPr>
            <w:tcW w:w="454" w:type="dxa"/>
            <w:vAlign w:val="center"/>
            <w:hideMark/>
          </w:tcPr>
          <w:p w14:paraId="1253D2B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41</w:t>
            </w:r>
          </w:p>
        </w:tc>
        <w:tc>
          <w:tcPr>
            <w:tcW w:w="844" w:type="dxa"/>
            <w:vAlign w:val="center"/>
            <w:hideMark/>
          </w:tcPr>
          <w:p w14:paraId="34C663A2"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4292122</w:t>
            </w:r>
          </w:p>
        </w:tc>
        <w:tc>
          <w:tcPr>
            <w:tcW w:w="5081" w:type="dxa"/>
            <w:vAlign w:val="center"/>
            <w:hideMark/>
          </w:tcPr>
          <w:p w14:paraId="39E91272"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BROCAS DIÁMETRO 4.2 MM CON ÁNGULO DE PUNTA DE 135 GRADOS</w:t>
            </w:r>
          </w:p>
        </w:tc>
        <w:tc>
          <w:tcPr>
            <w:tcW w:w="2835" w:type="dxa"/>
            <w:vAlign w:val="center"/>
            <w:hideMark/>
          </w:tcPr>
          <w:p w14:paraId="3D757C0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1DBDF33" w14:textId="77777777" w:rsidTr="001A1863">
        <w:trPr>
          <w:trHeight w:val="340"/>
        </w:trPr>
        <w:tc>
          <w:tcPr>
            <w:tcW w:w="454" w:type="dxa"/>
            <w:vAlign w:val="center"/>
            <w:hideMark/>
          </w:tcPr>
          <w:p w14:paraId="7E420BD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w:t>
            </w:r>
          </w:p>
        </w:tc>
        <w:tc>
          <w:tcPr>
            <w:tcW w:w="844" w:type="dxa"/>
            <w:vAlign w:val="center"/>
            <w:hideMark/>
          </w:tcPr>
          <w:p w14:paraId="46CDF95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4292122</w:t>
            </w:r>
          </w:p>
        </w:tc>
        <w:tc>
          <w:tcPr>
            <w:tcW w:w="5081" w:type="dxa"/>
            <w:vAlign w:val="center"/>
            <w:hideMark/>
          </w:tcPr>
          <w:p w14:paraId="66E4947D"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BROCAS DIÁMETRO 3.8 MM CON ÁNGULO DE PUNTA DE 135 GRADOS</w:t>
            </w:r>
          </w:p>
        </w:tc>
        <w:tc>
          <w:tcPr>
            <w:tcW w:w="2835" w:type="dxa"/>
            <w:vAlign w:val="center"/>
            <w:hideMark/>
          </w:tcPr>
          <w:p w14:paraId="6A217D9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E28CA69" w14:textId="77777777" w:rsidTr="001A1863">
        <w:trPr>
          <w:trHeight w:val="340"/>
        </w:trPr>
        <w:tc>
          <w:tcPr>
            <w:tcW w:w="454" w:type="dxa"/>
            <w:vAlign w:val="center"/>
            <w:hideMark/>
          </w:tcPr>
          <w:p w14:paraId="0B0E7D1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43</w:t>
            </w:r>
          </w:p>
        </w:tc>
        <w:tc>
          <w:tcPr>
            <w:tcW w:w="844" w:type="dxa"/>
            <w:vAlign w:val="center"/>
            <w:hideMark/>
          </w:tcPr>
          <w:p w14:paraId="45E1EC3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noWrap/>
            <w:vAlign w:val="center"/>
            <w:hideMark/>
          </w:tcPr>
          <w:p w14:paraId="072EF1EA" w14:textId="46710FF6"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FRESAS DE DIÁMETRO 2 MM</w:t>
            </w:r>
          </w:p>
        </w:tc>
        <w:tc>
          <w:tcPr>
            <w:tcW w:w="2835" w:type="dxa"/>
            <w:vAlign w:val="center"/>
            <w:hideMark/>
          </w:tcPr>
          <w:p w14:paraId="2F0356E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389CC87A" w14:textId="77777777" w:rsidTr="001A1863">
        <w:trPr>
          <w:trHeight w:val="340"/>
        </w:trPr>
        <w:tc>
          <w:tcPr>
            <w:tcW w:w="454" w:type="dxa"/>
            <w:vAlign w:val="center"/>
            <w:hideMark/>
          </w:tcPr>
          <w:p w14:paraId="6DE9DB5C"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44</w:t>
            </w:r>
          </w:p>
        </w:tc>
        <w:tc>
          <w:tcPr>
            <w:tcW w:w="844" w:type="dxa"/>
            <w:vAlign w:val="center"/>
            <w:hideMark/>
          </w:tcPr>
          <w:p w14:paraId="3F91419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noWrap/>
            <w:vAlign w:val="center"/>
            <w:hideMark/>
          </w:tcPr>
          <w:p w14:paraId="428F4B80"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FRESAS DE DIÁMETRO 4 MM, PARA CAJEADO</w:t>
            </w:r>
          </w:p>
        </w:tc>
        <w:tc>
          <w:tcPr>
            <w:tcW w:w="2835" w:type="dxa"/>
            <w:vAlign w:val="center"/>
            <w:hideMark/>
          </w:tcPr>
          <w:p w14:paraId="0E504612"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71BC36E0" w14:textId="77777777" w:rsidTr="001A1863">
        <w:trPr>
          <w:trHeight w:val="340"/>
        </w:trPr>
        <w:tc>
          <w:tcPr>
            <w:tcW w:w="454" w:type="dxa"/>
            <w:vAlign w:val="center"/>
            <w:hideMark/>
          </w:tcPr>
          <w:p w14:paraId="71C3C30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45</w:t>
            </w:r>
          </w:p>
        </w:tc>
        <w:tc>
          <w:tcPr>
            <w:tcW w:w="844" w:type="dxa"/>
            <w:vAlign w:val="center"/>
            <w:hideMark/>
          </w:tcPr>
          <w:p w14:paraId="7E1E44D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vAlign w:val="center"/>
            <w:hideMark/>
          </w:tcPr>
          <w:p w14:paraId="6A44408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FRESA PUNTA EN V A 90 GRADOS, CON INSERTO INTERCAMBIABLE, DIÁMETRO 6 MM PARA ACHAFLANAR AGUJEROS DE LA BANDEJA TRASERA.</w:t>
            </w:r>
          </w:p>
        </w:tc>
        <w:tc>
          <w:tcPr>
            <w:tcW w:w="2835" w:type="dxa"/>
            <w:vAlign w:val="center"/>
            <w:hideMark/>
          </w:tcPr>
          <w:p w14:paraId="576C531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65233ECF" w14:textId="77777777" w:rsidTr="001A1863">
        <w:trPr>
          <w:trHeight w:val="340"/>
        </w:trPr>
        <w:tc>
          <w:tcPr>
            <w:tcW w:w="454" w:type="dxa"/>
            <w:vAlign w:val="center"/>
            <w:hideMark/>
          </w:tcPr>
          <w:p w14:paraId="5C921EF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46</w:t>
            </w:r>
          </w:p>
        </w:tc>
        <w:tc>
          <w:tcPr>
            <w:tcW w:w="844" w:type="dxa"/>
            <w:vAlign w:val="center"/>
            <w:hideMark/>
          </w:tcPr>
          <w:p w14:paraId="6CB9EF3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vAlign w:val="center"/>
            <w:hideMark/>
          </w:tcPr>
          <w:p w14:paraId="341B383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INSERTOS DE RECAMBIO EN CARBURO DE TUNGSTENO PARA LA FRESA DE PLANEADO SUMINISTRADA (# RC-2239), REFERENCIAS AMANA (# HMA-12 Y HCK-70)</w:t>
            </w:r>
          </w:p>
        </w:tc>
        <w:tc>
          <w:tcPr>
            <w:tcW w:w="2835" w:type="dxa"/>
            <w:vAlign w:val="center"/>
            <w:hideMark/>
          </w:tcPr>
          <w:p w14:paraId="1348A65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BDD0459" w14:textId="77777777" w:rsidTr="001A1863">
        <w:trPr>
          <w:trHeight w:val="340"/>
        </w:trPr>
        <w:tc>
          <w:tcPr>
            <w:tcW w:w="454" w:type="dxa"/>
            <w:vAlign w:val="center"/>
            <w:hideMark/>
          </w:tcPr>
          <w:p w14:paraId="142D832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47</w:t>
            </w:r>
          </w:p>
        </w:tc>
        <w:tc>
          <w:tcPr>
            <w:tcW w:w="844" w:type="dxa"/>
            <w:vAlign w:val="center"/>
            <w:hideMark/>
          </w:tcPr>
          <w:p w14:paraId="310D8E51"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vAlign w:val="center"/>
            <w:hideMark/>
          </w:tcPr>
          <w:p w14:paraId="70198BC5"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INSERTO DE 12 X 12 MM X 1.5 MM, REFERENCIA AMA-12-DLC</w:t>
            </w:r>
          </w:p>
        </w:tc>
        <w:tc>
          <w:tcPr>
            <w:tcW w:w="2835" w:type="dxa"/>
            <w:vAlign w:val="center"/>
            <w:hideMark/>
          </w:tcPr>
          <w:p w14:paraId="1F13F64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3528377D" w14:textId="77777777" w:rsidTr="001A1863">
        <w:trPr>
          <w:trHeight w:val="340"/>
        </w:trPr>
        <w:tc>
          <w:tcPr>
            <w:tcW w:w="454" w:type="dxa"/>
            <w:vAlign w:val="center"/>
            <w:hideMark/>
          </w:tcPr>
          <w:p w14:paraId="48FCA76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48</w:t>
            </w:r>
          </w:p>
        </w:tc>
        <w:tc>
          <w:tcPr>
            <w:tcW w:w="844" w:type="dxa"/>
            <w:vAlign w:val="center"/>
            <w:hideMark/>
          </w:tcPr>
          <w:p w14:paraId="1FAE981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vAlign w:val="center"/>
            <w:hideMark/>
          </w:tcPr>
          <w:p w14:paraId="080DB8B9"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TORNILLOS DE APRIETE DEL INSERTO 67013 SLOTTED SCREW M3 X 4MM</w:t>
            </w:r>
          </w:p>
        </w:tc>
        <w:tc>
          <w:tcPr>
            <w:tcW w:w="2835" w:type="dxa"/>
            <w:vAlign w:val="center"/>
            <w:hideMark/>
          </w:tcPr>
          <w:p w14:paraId="1174492E"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53C3F69A" w14:textId="77777777" w:rsidTr="001A1863">
        <w:trPr>
          <w:trHeight w:val="340"/>
        </w:trPr>
        <w:tc>
          <w:tcPr>
            <w:tcW w:w="454" w:type="dxa"/>
            <w:vAlign w:val="center"/>
            <w:hideMark/>
          </w:tcPr>
          <w:p w14:paraId="62E57EB7"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49</w:t>
            </w:r>
          </w:p>
        </w:tc>
        <w:tc>
          <w:tcPr>
            <w:tcW w:w="844" w:type="dxa"/>
            <w:vAlign w:val="center"/>
            <w:hideMark/>
          </w:tcPr>
          <w:p w14:paraId="193B173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31441</w:t>
            </w:r>
          </w:p>
        </w:tc>
        <w:tc>
          <w:tcPr>
            <w:tcW w:w="5081" w:type="dxa"/>
            <w:noWrap/>
            <w:vAlign w:val="center"/>
            <w:hideMark/>
          </w:tcPr>
          <w:p w14:paraId="0AF544B6"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LAMINAS MDF 15MM 1200X600</w:t>
            </w:r>
            <w:proofErr w:type="gramStart"/>
            <w:r w:rsidRPr="00876B92">
              <w:rPr>
                <w:rFonts w:ascii="Arial Narrow" w:eastAsia="Times New Roman" w:hAnsi="Arial Narrow" w:cs="Arial"/>
                <w:color w:val="000000"/>
                <w:sz w:val="16"/>
                <w:szCs w:val="16"/>
                <w:lang w:eastAsia="es-CO"/>
              </w:rPr>
              <w:t>MM  (</w:t>
            </w:r>
            <w:proofErr w:type="gramEnd"/>
            <w:r w:rsidRPr="00876B92">
              <w:rPr>
                <w:rFonts w:ascii="Arial Narrow" w:eastAsia="Times New Roman" w:hAnsi="Arial Narrow" w:cs="Arial"/>
                <w:color w:val="000000"/>
                <w:sz w:val="16"/>
                <w:szCs w:val="16"/>
                <w:lang w:eastAsia="es-CO"/>
              </w:rPr>
              <w:t>SUFRIDERAS)</w:t>
            </w:r>
          </w:p>
        </w:tc>
        <w:tc>
          <w:tcPr>
            <w:tcW w:w="2835" w:type="dxa"/>
            <w:vAlign w:val="center"/>
            <w:hideMark/>
          </w:tcPr>
          <w:p w14:paraId="7E59BD66"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2853B40D" w14:textId="77777777" w:rsidTr="001A1863">
        <w:trPr>
          <w:trHeight w:val="340"/>
        </w:trPr>
        <w:tc>
          <w:tcPr>
            <w:tcW w:w="454" w:type="dxa"/>
            <w:vAlign w:val="center"/>
            <w:hideMark/>
          </w:tcPr>
          <w:p w14:paraId="1FD8583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50</w:t>
            </w:r>
          </w:p>
        </w:tc>
        <w:tc>
          <w:tcPr>
            <w:tcW w:w="844" w:type="dxa"/>
            <w:vAlign w:val="center"/>
            <w:hideMark/>
          </w:tcPr>
          <w:p w14:paraId="49BD5A39"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3633001</w:t>
            </w:r>
          </w:p>
        </w:tc>
        <w:tc>
          <w:tcPr>
            <w:tcW w:w="5081" w:type="dxa"/>
            <w:noWrap/>
            <w:vAlign w:val="center"/>
            <w:hideMark/>
          </w:tcPr>
          <w:p w14:paraId="003B1C8B"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LAMINA FIBRA DE CARBONO 5MM 1200X600MM</w:t>
            </w:r>
          </w:p>
        </w:tc>
        <w:tc>
          <w:tcPr>
            <w:tcW w:w="2835" w:type="dxa"/>
            <w:vAlign w:val="center"/>
            <w:hideMark/>
          </w:tcPr>
          <w:p w14:paraId="76C2C02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876B92" w14:paraId="40E6A2F4" w14:textId="77777777" w:rsidTr="001A1863">
        <w:trPr>
          <w:trHeight w:val="340"/>
        </w:trPr>
        <w:tc>
          <w:tcPr>
            <w:tcW w:w="454" w:type="dxa"/>
            <w:vAlign w:val="center"/>
            <w:hideMark/>
          </w:tcPr>
          <w:p w14:paraId="2E2F2B05"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51</w:t>
            </w:r>
          </w:p>
        </w:tc>
        <w:tc>
          <w:tcPr>
            <w:tcW w:w="844" w:type="dxa"/>
            <w:vAlign w:val="center"/>
            <w:hideMark/>
          </w:tcPr>
          <w:p w14:paraId="62921F8D"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3633001</w:t>
            </w:r>
          </w:p>
        </w:tc>
        <w:tc>
          <w:tcPr>
            <w:tcW w:w="5081" w:type="dxa"/>
            <w:noWrap/>
            <w:vAlign w:val="center"/>
            <w:hideMark/>
          </w:tcPr>
          <w:p w14:paraId="1AD16208"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LAMINA FIBRA DE CARBONO 2.5MM 1200X600MM</w:t>
            </w:r>
          </w:p>
        </w:tc>
        <w:tc>
          <w:tcPr>
            <w:tcW w:w="2835" w:type="dxa"/>
            <w:vAlign w:val="center"/>
            <w:hideMark/>
          </w:tcPr>
          <w:p w14:paraId="6DAA7F68"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r w:rsidR="000B058F" w:rsidRPr="00464C8C" w14:paraId="7B49270B" w14:textId="77777777" w:rsidTr="001A1863">
        <w:trPr>
          <w:trHeight w:val="340"/>
        </w:trPr>
        <w:tc>
          <w:tcPr>
            <w:tcW w:w="454" w:type="dxa"/>
            <w:vAlign w:val="center"/>
            <w:hideMark/>
          </w:tcPr>
          <w:p w14:paraId="6B065350"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52</w:t>
            </w:r>
          </w:p>
        </w:tc>
        <w:tc>
          <w:tcPr>
            <w:tcW w:w="844" w:type="dxa"/>
            <w:vAlign w:val="center"/>
            <w:hideMark/>
          </w:tcPr>
          <w:p w14:paraId="6CB71ABF"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4291</w:t>
            </w:r>
          </w:p>
        </w:tc>
        <w:tc>
          <w:tcPr>
            <w:tcW w:w="5081" w:type="dxa"/>
            <w:vAlign w:val="center"/>
            <w:hideMark/>
          </w:tcPr>
          <w:p w14:paraId="478A06CD" w14:textId="77777777" w:rsidR="000B058F" w:rsidRPr="00876B92" w:rsidRDefault="000B058F" w:rsidP="001A1863">
            <w:pPr>
              <w:widowControl/>
              <w:jc w:val="both"/>
              <w:rPr>
                <w:rFonts w:ascii="Arial Narrow" w:eastAsia="Times New Roman" w:hAnsi="Arial Narrow" w:cs="Arial"/>
                <w:color w:val="000000"/>
                <w:sz w:val="16"/>
                <w:szCs w:val="16"/>
                <w:lang w:eastAsia="es-CO"/>
              </w:rPr>
            </w:pPr>
            <w:r w:rsidRPr="00876B92">
              <w:rPr>
                <w:rFonts w:ascii="Arial Narrow" w:eastAsia="Times New Roman" w:hAnsi="Arial Narrow" w:cs="Arial"/>
                <w:color w:val="000000"/>
                <w:sz w:val="16"/>
                <w:szCs w:val="16"/>
                <w:lang w:eastAsia="es-CO"/>
              </w:rPr>
              <w:t>LLAVE DE TUBO TIPO T PARA INSTALACIÓN Y AJUSTE DE TUERCAS HEXAGONALES M5, CON MEDIDA ENTRE CARAS DE 8 MM. FABRICADA EN ACERO ALEADO DE ALTA RESISTENCIA, PREFERIBLEMENTE ACERO CROMO-VANADIO (CR-V), CON TRATAMIENTO TÉRMICO PARA MEJORAR RESISTENCIA AL DESGASTE Y AL TORQUE. DEBERÁ CONTAR CON MANGO EN FORMA DE T PARA FACILITAR LA APLICACIÓN DE TORQUE Y PERMITIR UN AJUSTE PRECISO EN ESPACIOS REDUCIDOS. EL EXTREMO DE TRABAJO DEBERÁ PRESENTAR ENCAJE HEXAGONAL DE 8 MM, CON DIMENSIONES COMPATIBLES CON TORNILLERÍA M5.</w:t>
            </w:r>
          </w:p>
        </w:tc>
        <w:tc>
          <w:tcPr>
            <w:tcW w:w="2835" w:type="dxa"/>
            <w:vAlign w:val="center"/>
            <w:hideMark/>
          </w:tcPr>
          <w:p w14:paraId="1533B23A" w14:textId="77777777" w:rsidR="000B058F" w:rsidRPr="00876B92" w:rsidRDefault="000B058F" w:rsidP="001A1863">
            <w:pPr>
              <w:widowControl/>
              <w:jc w:val="center"/>
              <w:rPr>
                <w:rFonts w:ascii="Arial Narrow" w:eastAsia="Times New Roman" w:hAnsi="Arial Narrow" w:cs="Arial"/>
                <w:sz w:val="16"/>
                <w:szCs w:val="16"/>
                <w:lang w:eastAsia="es-CO"/>
              </w:rPr>
            </w:pPr>
            <w:r w:rsidRPr="00876B92">
              <w:rPr>
                <w:rFonts w:ascii="Arial Narrow" w:eastAsia="Times New Roman" w:hAnsi="Arial Narrow" w:cs="Arial"/>
                <w:sz w:val="16"/>
                <w:szCs w:val="16"/>
                <w:lang w:eastAsia="es-CO"/>
              </w:rPr>
              <w:t>UNIDAD</w:t>
            </w:r>
          </w:p>
        </w:tc>
      </w:tr>
    </w:tbl>
    <w:p w14:paraId="406BD83E" w14:textId="77777777" w:rsidR="000B058F" w:rsidRDefault="000B058F" w:rsidP="000B058F">
      <w:pPr>
        <w:widowControl/>
        <w:jc w:val="both"/>
        <w:rPr>
          <w:rFonts w:ascii="Arial Narrow" w:eastAsia="Times New Roman" w:hAnsi="Arial Narrow" w:cs="Arial"/>
          <w:iCs/>
        </w:rPr>
      </w:pPr>
    </w:p>
    <w:p w14:paraId="0453971F" w14:textId="77777777" w:rsidR="000B058F" w:rsidRPr="00D1395C" w:rsidRDefault="000B058F" w:rsidP="000B058F">
      <w:pPr>
        <w:jc w:val="both"/>
        <w:rPr>
          <w:rFonts w:ascii="Arial Narrow" w:hAnsi="Arial Narrow"/>
          <w:b/>
          <w:bCs/>
        </w:rPr>
      </w:pPr>
      <w:r>
        <w:rPr>
          <w:rFonts w:ascii="Arial Narrow" w:hAnsi="Arial Narrow"/>
          <w:b/>
          <w:bCs/>
        </w:rPr>
        <w:t>3.2. CONDICIONES TÉCNICAS DE OBLIGATORIO CUMPLIMIENTO</w:t>
      </w:r>
    </w:p>
    <w:p w14:paraId="15D93683" w14:textId="77777777" w:rsidR="000B058F" w:rsidRPr="0038010B" w:rsidRDefault="000B058F" w:rsidP="000B058F">
      <w:pPr>
        <w:jc w:val="both"/>
        <w:rPr>
          <w:rFonts w:ascii="Arial Narrow" w:hAnsi="Arial Narrow"/>
        </w:rPr>
      </w:pPr>
    </w:p>
    <w:p w14:paraId="490D068C" w14:textId="77777777" w:rsidR="000B058F" w:rsidRPr="0038010B" w:rsidRDefault="000B058F" w:rsidP="000B058F">
      <w:pPr>
        <w:jc w:val="both"/>
        <w:rPr>
          <w:rFonts w:ascii="Arial Narrow" w:hAnsi="Arial Narrow"/>
        </w:rPr>
      </w:pPr>
      <w:r>
        <w:rPr>
          <w:rFonts w:ascii="Arial Narrow" w:hAnsi="Arial Narrow"/>
        </w:rPr>
        <w:t>Las siguientes condiciones corresponden a requisitos de carácter técnico aplicables a los bienes objeto del proceso. Su evaluación se realizará con fundamento en la información y documentos expresamente requeridos en los documentos del proceso, mediante criterios objetivos de CUMPLE / NO CUMPLE, sin otorgar puntaje, salvo disposición expresa en contrario.</w:t>
      </w:r>
    </w:p>
    <w:p w14:paraId="13C1033A" w14:textId="77777777" w:rsidR="000B058F" w:rsidRPr="0038010B" w:rsidRDefault="000B058F" w:rsidP="000B058F">
      <w:pPr>
        <w:jc w:val="both"/>
        <w:rPr>
          <w:rFonts w:ascii="Arial Narrow" w:hAnsi="Arial Narrow"/>
        </w:rPr>
      </w:pPr>
    </w:p>
    <w:p w14:paraId="6EA57DCB" w14:textId="77777777" w:rsidR="000B058F" w:rsidRPr="0038010B" w:rsidRDefault="000B058F" w:rsidP="000B058F">
      <w:pPr>
        <w:jc w:val="both"/>
        <w:rPr>
          <w:rFonts w:ascii="Arial Narrow" w:hAnsi="Arial Narrow"/>
        </w:rPr>
      </w:pPr>
      <w:r>
        <w:rPr>
          <w:rFonts w:ascii="Arial Narrow" w:hAnsi="Arial Narrow"/>
        </w:rPr>
        <w:t>La verificación documental realizada durante la evaluación se limita a comprobar el cumplimiento de los requisitos exigidos con base en la información y soportes aportados por el oferente. Esta revisión no sustituye las verificaciones físicas, cuantitativas, técnicas y funcionales que correspondan durante la ejecución contractual y el recibo de los bienes.</w:t>
      </w:r>
    </w:p>
    <w:p w14:paraId="5DD7B7A6" w14:textId="77777777" w:rsidR="000B058F" w:rsidRPr="0038010B" w:rsidRDefault="000B058F" w:rsidP="000B058F">
      <w:pPr>
        <w:jc w:val="both"/>
        <w:rPr>
          <w:rFonts w:ascii="Arial Narrow" w:hAnsi="Arial Narrow"/>
        </w:rPr>
      </w:pPr>
    </w:p>
    <w:p w14:paraId="37AD5284" w14:textId="77777777" w:rsidR="000B058F" w:rsidRPr="00D1395C" w:rsidRDefault="000B058F" w:rsidP="000B058F">
      <w:pPr>
        <w:jc w:val="both"/>
        <w:rPr>
          <w:rFonts w:ascii="Arial Narrow" w:hAnsi="Arial Narrow"/>
          <w:b/>
          <w:bCs/>
        </w:rPr>
      </w:pPr>
      <w:r>
        <w:rPr>
          <w:rFonts w:ascii="Arial Narrow" w:hAnsi="Arial Narrow"/>
          <w:b/>
          <w:bCs/>
        </w:rPr>
        <w:t>1. CUMPLIMIENTO DE LAS ESPECIFICACIONES TÉCNICAS</w:t>
      </w:r>
    </w:p>
    <w:p w14:paraId="0F436B6C" w14:textId="77777777" w:rsidR="000B058F" w:rsidRPr="0038010B" w:rsidRDefault="000B058F" w:rsidP="000B058F">
      <w:pPr>
        <w:jc w:val="both"/>
        <w:rPr>
          <w:rFonts w:ascii="Arial Narrow" w:hAnsi="Arial Narrow"/>
        </w:rPr>
      </w:pPr>
    </w:p>
    <w:p w14:paraId="287CBD11" w14:textId="77777777" w:rsidR="000B058F" w:rsidRPr="0038010B" w:rsidRDefault="000B058F" w:rsidP="000B058F">
      <w:pPr>
        <w:jc w:val="both"/>
        <w:rPr>
          <w:rFonts w:ascii="Arial Narrow" w:hAnsi="Arial Narrow"/>
        </w:rPr>
      </w:pPr>
      <w:r>
        <w:rPr>
          <w:rFonts w:ascii="Arial Narrow" w:hAnsi="Arial Narrow"/>
        </w:rPr>
        <w:t>El oferente deberá acreditar el cumplimiento de la totalidad de las características técnicas mínimas establecidas para cada ítem.</w:t>
      </w:r>
    </w:p>
    <w:p w14:paraId="546DFCCE" w14:textId="77777777" w:rsidR="000B058F" w:rsidRPr="0038010B" w:rsidRDefault="000B058F" w:rsidP="000B058F">
      <w:pPr>
        <w:jc w:val="both"/>
        <w:rPr>
          <w:rFonts w:ascii="Arial Narrow" w:hAnsi="Arial Narrow"/>
        </w:rPr>
      </w:pPr>
    </w:p>
    <w:p w14:paraId="1A885D8E" w14:textId="77777777" w:rsidR="000B058F" w:rsidRPr="0038010B" w:rsidRDefault="000B058F" w:rsidP="000B058F">
      <w:pPr>
        <w:jc w:val="both"/>
        <w:rPr>
          <w:rFonts w:ascii="Arial Narrow" w:hAnsi="Arial Narrow"/>
        </w:rPr>
      </w:pPr>
      <w:r>
        <w:rPr>
          <w:rFonts w:ascii="Arial Narrow" w:hAnsi="Arial Narrow"/>
        </w:rPr>
        <w:t>Verificación: El Comité Técnico Evaluador verificará la información presentada frente a las características mínimas establecidas en la ficha o especificación técnica correspondiente.</w:t>
      </w:r>
    </w:p>
    <w:p w14:paraId="7C79C794" w14:textId="77777777" w:rsidR="000B058F" w:rsidRPr="0038010B" w:rsidRDefault="000B058F" w:rsidP="000B058F">
      <w:pPr>
        <w:jc w:val="both"/>
        <w:rPr>
          <w:rFonts w:ascii="Arial Narrow" w:hAnsi="Arial Narrow"/>
        </w:rPr>
      </w:pPr>
      <w:r>
        <w:rPr>
          <w:rFonts w:ascii="Arial Narrow" w:hAnsi="Arial Narrow"/>
        </w:rPr>
        <w:t>Criterio: CUMPLE cuando se acrediten las características técnicas mínimas exigidas para el respectivo ítem. NO CUMPLE cuando se evidencie técnicamente una característica inferior o incompatible con lo requerido, de conformidad con las reglas establecidas en los documentos del proceso.</w:t>
      </w:r>
    </w:p>
    <w:p w14:paraId="66EA8567" w14:textId="77777777" w:rsidR="000B058F" w:rsidRPr="0038010B" w:rsidRDefault="000B058F" w:rsidP="000B058F">
      <w:pPr>
        <w:jc w:val="both"/>
        <w:rPr>
          <w:rFonts w:ascii="Arial Narrow" w:hAnsi="Arial Narrow"/>
        </w:rPr>
      </w:pPr>
    </w:p>
    <w:p w14:paraId="4E0CBE5F" w14:textId="77777777" w:rsidR="000B058F" w:rsidRPr="00D1395C" w:rsidRDefault="000B058F" w:rsidP="000B058F">
      <w:pPr>
        <w:jc w:val="both"/>
        <w:rPr>
          <w:rFonts w:ascii="Arial Narrow" w:hAnsi="Arial Narrow"/>
          <w:b/>
          <w:bCs/>
        </w:rPr>
      </w:pPr>
      <w:r>
        <w:rPr>
          <w:rFonts w:ascii="Arial Narrow" w:hAnsi="Arial Narrow"/>
          <w:b/>
          <w:bCs/>
        </w:rPr>
        <w:t>2. DOCUMENTACIÓN PARA ACREDITACIÓN TÉCNICA</w:t>
      </w:r>
    </w:p>
    <w:p w14:paraId="59F02950" w14:textId="77777777" w:rsidR="000B058F" w:rsidRPr="0038010B" w:rsidRDefault="000B058F" w:rsidP="000B058F">
      <w:pPr>
        <w:jc w:val="both"/>
        <w:rPr>
          <w:rFonts w:ascii="Arial Narrow" w:hAnsi="Arial Narrow"/>
        </w:rPr>
      </w:pPr>
    </w:p>
    <w:p w14:paraId="6D6DC3FE" w14:textId="77777777" w:rsidR="000B058F" w:rsidRPr="0038010B" w:rsidRDefault="000B058F" w:rsidP="000B058F">
      <w:pPr>
        <w:jc w:val="both"/>
        <w:rPr>
          <w:rFonts w:ascii="Arial Narrow" w:hAnsi="Arial Narrow"/>
        </w:rPr>
      </w:pPr>
      <w:r>
        <w:rPr>
          <w:rFonts w:ascii="Arial Narrow" w:hAnsi="Arial Narrow"/>
        </w:rPr>
        <w:t>Para los componentes electrónicos, eléctricos, electromecánicos y demás bienes especializados, las características ofrecidas deberán estar respaldadas mediante ficha técnica, hoja de datos, manual, catálogo, información técnica del fabricante o documento técnico equivalente que permita su verificación objetiva.</w:t>
      </w:r>
    </w:p>
    <w:p w14:paraId="7EC44C95" w14:textId="77777777" w:rsidR="000B058F" w:rsidRPr="0038010B" w:rsidRDefault="000B058F" w:rsidP="000B058F">
      <w:pPr>
        <w:jc w:val="both"/>
        <w:rPr>
          <w:rFonts w:ascii="Arial Narrow" w:hAnsi="Arial Narrow"/>
        </w:rPr>
      </w:pPr>
      <w:r>
        <w:rPr>
          <w:rFonts w:ascii="Arial Narrow" w:hAnsi="Arial Narrow"/>
        </w:rPr>
        <w:lastRenderedPageBreak/>
        <w:t>Para tornillería, elementos de fijación, materiales, consumibles, herramientas y demás bienes comerciales de características simples, la acreditación podrá efectuarse mediante ficha técnica, catálogo, referencia comercial, información del fabricante o documento equivalente que permita identificar y verificar las características exigidas.</w:t>
      </w:r>
    </w:p>
    <w:p w14:paraId="4BBAF4C0" w14:textId="77777777" w:rsidR="000B058F" w:rsidRPr="0038010B" w:rsidRDefault="000B058F" w:rsidP="000B058F">
      <w:pPr>
        <w:jc w:val="both"/>
        <w:rPr>
          <w:rFonts w:ascii="Arial Narrow" w:hAnsi="Arial Narrow"/>
        </w:rPr>
      </w:pPr>
    </w:p>
    <w:p w14:paraId="5E4C5712" w14:textId="77777777" w:rsidR="000B058F" w:rsidRPr="00D1395C" w:rsidRDefault="000B058F" w:rsidP="000B058F">
      <w:pPr>
        <w:jc w:val="both"/>
        <w:rPr>
          <w:rFonts w:ascii="Arial Narrow" w:hAnsi="Arial Narrow"/>
          <w:b/>
          <w:bCs/>
        </w:rPr>
      </w:pPr>
      <w:r>
        <w:rPr>
          <w:rFonts w:ascii="Arial Narrow" w:hAnsi="Arial Narrow"/>
          <w:b/>
          <w:bCs/>
        </w:rPr>
        <w:t>3. MARCAS, REFERENCIAS Y EQUIVALENCIA TÉCNICA</w:t>
      </w:r>
    </w:p>
    <w:p w14:paraId="31B527E7" w14:textId="77777777" w:rsidR="000B058F" w:rsidRPr="0038010B" w:rsidRDefault="000B058F" w:rsidP="000B058F">
      <w:pPr>
        <w:jc w:val="both"/>
        <w:rPr>
          <w:rFonts w:ascii="Arial Narrow" w:hAnsi="Arial Narrow"/>
        </w:rPr>
      </w:pPr>
    </w:p>
    <w:p w14:paraId="0DC8A502" w14:textId="77777777" w:rsidR="000B058F" w:rsidRDefault="000B058F" w:rsidP="000B058F">
      <w:pPr>
        <w:jc w:val="both"/>
        <w:rPr>
          <w:rFonts w:ascii="Arial Narrow" w:hAnsi="Arial Narrow"/>
        </w:rPr>
      </w:pPr>
      <w:r>
        <w:rPr>
          <w:rFonts w:ascii="Arial Narrow" w:hAnsi="Arial Narrow"/>
        </w:rPr>
        <w:t>Cuando la especificación indique expresamente una referencia acompañada de la expresión “o equivalente técnico”, podrá ofertarse una referencia diferente, siempre que se acrediten las características técnicas mínimas exigidas y la compatibilidad requerida para su integración. La equivalencia será determinada mediante comparación objetiva de las características técnicas establecidas para el respectivo ítem.</w:t>
      </w:r>
    </w:p>
    <w:p w14:paraId="656EFA44" w14:textId="77777777" w:rsidR="000B058F" w:rsidRPr="0038010B" w:rsidRDefault="000B058F" w:rsidP="000B058F">
      <w:pPr>
        <w:jc w:val="both"/>
        <w:rPr>
          <w:rFonts w:ascii="Arial Narrow" w:hAnsi="Arial Narrow"/>
        </w:rPr>
      </w:pPr>
    </w:p>
    <w:p w14:paraId="6D83F9E9" w14:textId="77777777" w:rsidR="000B058F" w:rsidRPr="00D1395C" w:rsidRDefault="000B058F" w:rsidP="000B058F">
      <w:pPr>
        <w:jc w:val="both"/>
        <w:rPr>
          <w:rFonts w:ascii="Arial Narrow" w:hAnsi="Arial Narrow"/>
          <w:b/>
          <w:bCs/>
        </w:rPr>
      </w:pPr>
      <w:r>
        <w:rPr>
          <w:rFonts w:ascii="Arial Narrow" w:hAnsi="Arial Narrow"/>
          <w:b/>
          <w:bCs/>
        </w:rPr>
        <w:t>4. COMPATIBILIDAD E INTEROPERABILIDAD</w:t>
      </w:r>
    </w:p>
    <w:p w14:paraId="7B175F78" w14:textId="77777777" w:rsidR="000B058F" w:rsidRPr="0038010B" w:rsidRDefault="000B058F" w:rsidP="000B058F">
      <w:pPr>
        <w:jc w:val="both"/>
        <w:rPr>
          <w:rFonts w:ascii="Arial Narrow" w:hAnsi="Arial Narrow"/>
        </w:rPr>
      </w:pPr>
    </w:p>
    <w:p w14:paraId="4AB67A4D" w14:textId="77777777" w:rsidR="000B058F" w:rsidRPr="0038010B" w:rsidRDefault="000B058F" w:rsidP="000B058F">
      <w:pPr>
        <w:jc w:val="both"/>
        <w:rPr>
          <w:rFonts w:ascii="Arial Narrow" w:hAnsi="Arial Narrow"/>
        </w:rPr>
      </w:pPr>
      <w:r>
        <w:rPr>
          <w:rFonts w:ascii="Arial Narrow" w:hAnsi="Arial Narrow"/>
        </w:rPr>
        <w:t>Cuando una especificación establezca condiciones de compatibilidad, estas deberán cumplirse respecto de los parámetros definidos para el ítem, tales como dimensiones, sistema de montaje, tensión, corriente, conectores, interfaces, protocolos de comunicación, bandas de operación u otros parámetros expresamente establecidos.</w:t>
      </w:r>
    </w:p>
    <w:p w14:paraId="557EB19D" w14:textId="77777777" w:rsidR="000B058F" w:rsidRPr="0038010B" w:rsidRDefault="000B058F" w:rsidP="000B058F">
      <w:pPr>
        <w:jc w:val="both"/>
        <w:rPr>
          <w:rFonts w:ascii="Arial Narrow" w:hAnsi="Arial Narrow"/>
        </w:rPr>
      </w:pPr>
    </w:p>
    <w:p w14:paraId="7870C579" w14:textId="77777777" w:rsidR="000B058F" w:rsidRPr="0038010B" w:rsidRDefault="000B058F" w:rsidP="000B058F">
      <w:pPr>
        <w:jc w:val="both"/>
        <w:rPr>
          <w:rFonts w:ascii="Arial Narrow" w:hAnsi="Arial Narrow"/>
        </w:rPr>
      </w:pPr>
      <w:r>
        <w:rPr>
          <w:rFonts w:ascii="Arial Narrow" w:hAnsi="Arial Narrow"/>
        </w:rPr>
        <w:t>Verificación: Mediante la documentación técnica presentada y su comparación con los parámetros establecidos en la especificación.</w:t>
      </w:r>
    </w:p>
    <w:p w14:paraId="1954B350" w14:textId="77777777" w:rsidR="000B058F" w:rsidRPr="0038010B" w:rsidRDefault="000B058F" w:rsidP="000B058F">
      <w:pPr>
        <w:jc w:val="both"/>
        <w:rPr>
          <w:rFonts w:ascii="Arial Narrow" w:hAnsi="Arial Narrow"/>
        </w:rPr>
      </w:pPr>
    </w:p>
    <w:p w14:paraId="616FBD62" w14:textId="77777777" w:rsidR="000B058F" w:rsidRPr="0038010B" w:rsidRDefault="000B058F" w:rsidP="000B058F">
      <w:pPr>
        <w:jc w:val="both"/>
        <w:rPr>
          <w:rFonts w:ascii="Arial Narrow" w:hAnsi="Arial Narrow"/>
        </w:rPr>
      </w:pPr>
      <w:r>
        <w:rPr>
          <w:rFonts w:ascii="Arial Narrow" w:hAnsi="Arial Narrow"/>
        </w:rPr>
        <w:t>No podrán exigirse durante la evaluación condiciones de compatibilidad diferentes o adicionales a las previstas en los documentos del proceso.</w:t>
      </w:r>
    </w:p>
    <w:p w14:paraId="44BE111C" w14:textId="77777777" w:rsidR="000B058F" w:rsidRPr="0038010B" w:rsidRDefault="000B058F" w:rsidP="000B058F">
      <w:pPr>
        <w:jc w:val="both"/>
        <w:rPr>
          <w:rFonts w:ascii="Arial Narrow" w:hAnsi="Arial Narrow"/>
        </w:rPr>
      </w:pPr>
    </w:p>
    <w:p w14:paraId="4AA34B25" w14:textId="77777777" w:rsidR="000B058F" w:rsidRPr="00D1395C" w:rsidRDefault="000B058F" w:rsidP="000B058F">
      <w:pPr>
        <w:jc w:val="both"/>
        <w:rPr>
          <w:rFonts w:ascii="Arial Narrow" w:hAnsi="Arial Narrow"/>
          <w:b/>
          <w:bCs/>
        </w:rPr>
      </w:pPr>
      <w:r>
        <w:rPr>
          <w:rFonts w:ascii="Arial Narrow" w:hAnsi="Arial Narrow"/>
          <w:b/>
          <w:bCs/>
        </w:rPr>
        <w:t>5. INTEGRIDAD DEL ÍTEM</w:t>
      </w:r>
    </w:p>
    <w:p w14:paraId="75869A76" w14:textId="77777777" w:rsidR="000B058F" w:rsidRPr="0038010B" w:rsidRDefault="000B058F" w:rsidP="000B058F">
      <w:pPr>
        <w:jc w:val="both"/>
        <w:rPr>
          <w:rFonts w:ascii="Arial Narrow" w:hAnsi="Arial Narrow"/>
        </w:rPr>
      </w:pPr>
    </w:p>
    <w:p w14:paraId="47E0A0C5" w14:textId="77777777" w:rsidR="000B058F" w:rsidRPr="0038010B" w:rsidRDefault="000B058F" w:rsidP="000B058F">
      <w:pPr>
        <w:jc w:val="both"/>
        <w:rPr>
          <w:rFonts w:ascii="Arial Narrow" w:hAnsi="Arial Narrow"/>
        </w:rPr>
      </w:pPr>
      <w:r>
        <w:rPr>
          <w:rFonts w:ascii="Arial Narrow" w:hAnsi="Arial Narrow"/>
        </w:rPr>
        <w:t>Cuando la descripción técnica establezca que un elemento debe incluir cables, conectores, antenas, adaptadores, elementos de montaje u otros accesorios, estos harán parte integral del respectivo ítem y deberán encontrarse incluidos dentro del ofrecimiento.</w:t>
      </w:r>
    </w:p>
    <w:p w14:paraId="0F8481CE" w14:textId="77777777" w:rsidR="000B058F" w:rsidRPr="0038010B" w:rsidRDefault="000B058F" w:rsidP="000B058F">
      <w:pPr>
        <w:jc w:val="both"/>
        <w:rPr>
          <w:rFonts w:ascii="Arial Narrow" w:hAnsi="Arial Narrow"/>
        </w:rPr>
      </w:pPr>
    </w:p>
    <w:p w14:paraId="69748650" w14:textId="77777777" w:rsidR="000B058F" w:rsidRPr="0038010B" w:rsidRDefault="000B058F" w:rsidP="000B058F">
      <w:pPr>
        <w:jc w:val="both"/>
        <w:rPr>
          <w:rFonts w:ascii="Arial Narrow" w:hAnsi="Arial Narrow"/>
        </w:rPr>
      </w:pPr>
      <w:r>
        <w:rPr>
          <w:rFonts w:ascii="Arial Narrow" w:hAnsi="Arial Narrow"/>
        </w:rPr>
        <w:t>Verificación: Comparación entre los componentes exigidos en la descripción técnica y los incluidos en la oferta.</w:t>
      </w:r>
    </w:p>
    <w:p w14:paraId="36519A08" w14:textId="77777777" w:rsidR="000B058F" w:rsidRPr="0038010B" w:rsidRDefault="000B058F" w:rsidP="000B058F">
      <w:pPr>
        <w:jc w:val="both"/>
        <w:rPr>
          <w:rFonts w:ascii="Arial Narrow" w:hAnsi="Arial Narrow"/>
        </w:rPr>
      </w:pPr>
    </w:p>
    <w:p w14:paraId="738EFF1E" w14:textId="77777777" w:rsidR="000B058F" w:rsidRPr="00D1395C" w:rsidRDefault="000B058F" w:rsidP="000B058F">
      <w:pPr>
        <w:jc w:val="both"/>
        <w:rPr>
          <w:rFonts w:ascii="Arial Narrow" w:hAnsi="Arial Narrow"/>
          <w:b/>
          <w:bCs/>
        </w:rPr>
      </w:pPr>
      <w:r>
        <w:rPr>
          <w:rFonts w:ascii="Arial Narrow" w:hAnsi="Arial Narrow"/>
          <w:b/>
          <w:bCs/>
        </w:rPr>
        <w:t>6. CONDICIÓN DE LOS BIENES</w:t>
      </w:r>
    </w:p>
    <w:p w14:paraId="4FDE1669" w14:textId="77777777" w:rsidR="000B058F" w:rsidRPr="0038010B" w:rsidRDefault="000B058F" w:rsidP="000B058F">
      <w:pPr>
        <w:jc w:val="both"/>
        <w:rPr>
          <w:rFonts w:ascii="Arial Narrow" w:hAnsi="Arial Narrow"/>
        </w:rPr>
      </w:pPr>
    </w:p>
    <w:p w14:paraId="160EA55F" w14:textId="77777777" w:rsidR="000B058F" w:rsidRPr="0038010B" w:rsidRDefault="000B058F" w:rsidP="000B058F">
      <w:pPr>
        <w:jc w:val="both"/>
        <w:rPr>
          <w:rFonts w:ascii="Arial Narrow" w:hAnsi="Arial Narrow"/>
        </w:rPr>
      </w:pPr>
      <w:r>
        <w:rPr>
          <w:rFonts w:ascii="Arial Narrow" w:hAnsi="Arial Narrow"/>
        </w:rPr>
        <w:t>Los bienes suministrados deberán ser nuevos y sin uso, salvo disposición expresa en contrario establecida para algún ítem.</w:t>
      </w:r>
    </w:p>
    <w:p w14:paraId="4AEADE37" w14:textId="77777777" w:rsidR="000B058F" w:rsidRPr="0038010B" w:rsidRDefault="000B058F" w:rsidP="000B058F">
      <w:pPr>
        <w:jc w:val="both"/>
        <w:rPr>
          <w:rFonts w:ascii="Arial Narrow" w:hAnsi="Arial Narrow"/>
        </w:rPr>
      </w:pPr>
      <w:r>
        <w:rPr>
          <w:rFonts w:ascii="Arial Narrow" w:hAnsi="Arial Narrow"/>
        </w:rPr>
        <w:t>No se aceptarán bienes usados, reconstruidos, remanufacturados o recuperados.</w:t>
      </w:r>
    </w:p>
    <w:p w14:paraId="2F5BC05E" w14:textId="77777777" w:rsidR="000B058F" w:rsidRPr="0038010B" w:rsidRDefault="000B058F" w:rsidP="000B058F">
      <w:pPr>
        <w:jc w:val="both"/>
        <w:rPr>
          <w:rFonts w:ascii="Arial Narrow" w:hAnsi="Arial Narrow"/>
        </w:rPr>
      </w:pPr>
    </w:p>
    <w:p w14:paraId="6DEFAE90" w14:textId="77777777" w:rsidR="000B058F" w:rsidRPr="0038010B" w:rsidRDefault="000B058F" w:rsidP="000B058F">
      <w:pPr>
        <w:jc w:val="both"/>
        <w:rPr>
          <w:rFonts w:ascii="Arial Narrow" w:hAnsi="Arial Narrow"/>
        </w:rPr>
      </w:pPr>
      <w:r>
        <w:rPr>
          <w:rFonts w:ascii="Arial Narrow" w:hAnsi="Arial Narrow"/>
        </w:rPr>
        <w:t>Verificación: Inspección física durante la recepción de los bienes.</w:t>
      </w:r>
    </w:p>
    <w:p w14:paraId="1F08B10B" w14:textId="77777777" w:rsidR="000B058F" w:rsidRPr="0038010B" w:rsidRDefault="000B058F" w:rsidP="000B058F">
      <w:pPr>
        <w:jc w:val="both"/>
        <w:rPr>
          <w:rFonts w:ascii="Arial Narrow" w:hAnsi="Arial Narrow"/>
        </w:rPr>
      </w:pPr>
    </w:p>
    <w:p w14:paraId="2B7CA7AC" w14:textId="77777777" w:rsidR="000B058F" w:rsidRPr="00D1395C" w:rsidRDefault="000B058F" w:rsidP="000B058F">
      <w:pPr>
        <w:jc w:val="both"/>
        <w:rPr>
          <w:rFonts w:ascii="Arial Narrow" w:hAnsi="Arial Narrow"/>
          <w:b/>
          <w:bCs/>
        </w:rPr>
      </w:pPr>
      <w:r>
        <w:rPr>
          <w:rFonts w:ascii="Arial Narrow" w:hAnsi="Arial Narrow"/>
          <w:b/>
          <w:bCs/>
        </w:rPr>
        <w:t>7. IDENTIFICACIÓN Y TRAZABILIDAD</w:t>
      </w:r>
    </w:p>
    <w:p w14:paraId="68393F8F" w14:textId="77777777" w:rsidR="000B058F" w:rsidRPr="0038010B" w:rsidRDefault="000B058F" w:rsidP="000B058F">
      <w:pPr>
        <w:jc w:val="both"/>
        <w:rPr>
          <w:rFonts w:ascii="Arial Narrow" w:hAnsi="Arial Narrow"/>
        </w:rPr>
      </w:pPr>
    </w:p>
    <w:p w14:paraId="77483520" w14:textId="77777777" w:rsidR="000B058F" w:rsidRPr="0038010B" w:rsidRDefault="000B058F" w:rsidP="000B058F">
      <w:pPr>
        <w:jc w:val="both"/>
        <w:rPr>
          <w:rFonts w:ascii="Arial Narrow" w:hAnsi="Arial Narrow"/>
        </w:rPr>
      </w:pPr>
      <w:r>
        <w:rPr>
          <w:rFonts w:ascii="Arial Narrow" w:hAnsi="Arial Narrow"/>
        </w:rPr>
        <w:t>Los componentes que comercialmente cuenten con marca, modelo, referencia, serial, lote u otra identificación de fábrica deberán conservar dicha identificación cuando corresponda a su presentación comercial.</w:t>
      </w:r>
    </w:p>
    <w:p w14:paraId="282B0736" w14:textId="77777777" w:rsidR="000B058F" w:rsidRDefault="000B058F" w:rsidP="000B058F">
      <w:pPr>
        <w:jc w:val="both"/>
        <w:rPr>
          <w:rFonts w:ascii="Arial Narrow" w:hAnsi="Arial Narrow"/>
        </w:rPr>
      </w:pPr>
    </w:p>
    <w:p w14:paraId="15C05C64" w14:textId="77777777" w:rsidR="000B058F" w:rsidRPr="0038010B" w:rsidRDefault="000B058F" w:rsidP="000B058F">
      <w:pPr>
        <w:jc w:val="both"/>
        <w:rPr>
          <w:rFonts w:ascii="Arial Narrow" w:hAnsi="Arial Narrow"/>
        </w:rPr>
      </w:pPr>
      <w:r>
        <w:rPr>
          <w:rFonts w:ascii="Arial Narrow" w:hAnsi="Arial Narrow"/>
        </w:rPr>
        <w:t>No será exigible número serial a elementos que por su naturaleza comercial no dispongan de identificación individual.</w:t>
      </w:r>
    </w:p>
    <w:p w14:paraId="0FA51D88" w14:textId="77777777" w:rsidR="000B058F" w:rsidRPr="0038010B" w:rsidRDefault="000B058F" w:rsidP="000B058F">
      <w:pPr>
        <w:jc w:val="both"/>
        <w:rPr>
          <w:rFonts w:ascii="Arial Narrow" w:hAnsi="Arial Narrow"/>
        </w:rPr>
      </w:pPr>
    </w:p>
    <w:p w14:paraId="4C6A9C88" w14:textId="77777777" w:rsidR="000B058F" w:rsidRPr="0038010B" w:rsidRDefault="000B058F" w:rsidP="000B058F">
      <w:pPr>
        <w:jc w:val="both"/>
        <w:rPr>
          <w:rFonts w:ascii="Arial Narrow" w:hAnsi="Arial Narrow"/>
        </w:rPr>
      </w:pPr>
      <w:r>
        <w:rPr>
          <w:rFonts w:ascii="Arial Narrow" w:hAnsi="Arial Narrow"/>
        </w:rPr>
        <w:t>Verificación: Inspección física durante la recepción y contraste con la información técnica del producto ofertado, cuando corresponda.</w:t>
      </w:r>
    </w:p>
    <w:p w14:paraId="3103FB1A" w14:textId="77777777" w:rsidR="000B058F" w:rsidRPr="0038010B" w:rsidRDefault="000B058F" w:rsidP="000B058F">
      <w:pPr>
        <w:jc w:val="both"/>
        <w:rPr>
          <w:rFonts w:ascii="Arial Narrow" w:hAnsi="Arial Narrow"/>
        </w:rPr>
      </w:pPr>
    </w:p>
    <w:p w14:paraId="00C4EB4B" w14:textId="77777777" w:rsidR="000B058F" w:rsidRPr="00D1395C" w:rsidRDefault="000B058F" w:rsidP="000B058F">
      <w:pPr>
        <w:jc w:val="both"/>
        <w:rPr>
          <w:rFonts w:ascii="Arial Narrow" w:hAnsi="Arial Narrow"/>
          <w:b/>
          <w:bCs/>
        </w:rPr>
      </w:pPr>
      <w:r>
        <w:rPr>
          <w:rFonts w:ascii="Arial Narrow" w:hAnsi="Arial Narrow"/>
          <w:b/>
          <w:bCs/>
        </w:rPr>
        <w:t>8. DIMENSIONES, MATERIALES Y CARACTERÍSTICAS FÍSICAS</w:t>
      </w:r>
    </w:p>
    <w:p w14:paraId="1D833D5E" w14:textId="77777777" w:rsidR="000B058F" w:rsidRPr="0038010B" w:rsidRDefault="000B058F" w:rsidP="000B058F">
      <w:pPr>
        <w:jc w:val="both"/>
        <w:rPr>
          <w:rFonts w:ascii="Arial Narrow" w:hAnsi="Arial Narrow"/>
        </w:rPr>
      </w:pPr>
    </w:p>
    <w:p w14:paraId="4ED5FD90" w14:textId="77777777" w:rsidR="000B058F" w:rsidRPr="0038010B" w:rsidRDefault="000B058F" w:rsidP="000B058F">
      <w:pPr>
        <w:jc w:val="both"/>
        <w:rPr>
          <w:rFonts w:ascii="Arial Narrow" w:hAnsi="Arial Narrow"/>
        </w:rPr>
      </w:pPr>
      <w:r>
        <w:rPr>
          <w:rFonts w:ascii="Arial Narrow" w:hAnsi="Arial Narrow"/>
        </w:rPr>
        <w:t>Los bienes deberán cumplir las dimensiones, espesores, diámetros, calibres, longitudes, materiales, geometrías y demás características físicas expresamente establecidas para cada ítem.</w:t>
      </w:r>
    </w:p>
    <w:p w14:paraId="3B31CCA6" w14:textId="77777777" w:rsidR="000B058F" w:rsidRPr="0038010B" w:rsidRDefault="000B058F" w:rsidP="000B058F">
      <w:pPr>
        <w:jc w:val="both"/>
        <w:rPr>
          <w:rFonts w:ascii="Arial Narrow" w:hAnsi="Arial Narrow"/>
        </w:rPr>
      </w:pPr>
      <w:r>
        <w:rPr>
          <w:rFonts w:ascii="Arial Narrow" w:hAnsi="Arial Narrow"/>
        </w:rPr>
        <w:lastRenderedPageBreak/>
        <w:t>Verificación durante la evaluación: mediante documentación técnica cuando la característica deba ser acreditada documentalmente.</w:t>
      </w:r>
    </w:p>
    <w:p w14:paraId="0084C49E" w14:textId="77777777" w:rsidR="000B058F" w:rsidRPr="0038010B" w:rsidRDefault="000B058F" w:rsidP="000B058F">
      <w:pPr>
        <w:jc w:val="both"/>
        <w:rPr>
          <w:rFonts w:ascii="Arial Narrow" w:hAnsi="Arial Narrow"/>
        </w:rPr>
      </w:pPr>
    </w:p>
    <w:p w14:paraId="00779062" w14:textId="77777777" w:rsidR="000B058F" w:rsidRPr="0038010B" w:rsidRDefault="000B058F" w:rsidP="000B058F">
      <w:pPr>
        <w:jc w:val="both"/>
        <w:rPr>
          <w:rFonts w:ascii="Arial Narrow" w:hAnsi="Arial Narrow"/>
        </w:rPr>
      </w:pPr>
      <w:r>
        <w:rPr>
          <w:rFonts w:ascii="Arial Narrow" w:hAnsi="Arial Narrow"/>
        </w:rPr>
        <w:t>Verificación durante la recepción: mediante inspección o medición cuando resulte aplicable.</w:t>
      </w:r>
    </w:p>
    <w:p w14:paraId="05EAAED0" w14:textId="77777777" w:rsidR="000B058F" w:rsidRPr="0038010B" w:rsidRDefault="000B058F" w:rsidP="000B058F">
      <w:pPr>
        <w:jc w:val="both"/>
        <w:rPr>
          <w:rFonts w:ascii="Arial Narrow" w:hAnsi="Arial Narrow"/>
        </w:rPr>
      </w:pPr>
    </w:p>
    <w:p w14:paraId="17410AD0" w14:textId="77777777" w:rsidR="000B058F" w:rsidRPr="00D1395C" w:rsidRDefault="000B058F" w:rsidP="000B058F">
      <w:pPr>
        <w:jc w:val="both"/>
        <w:rPr>
          <w:rFonts w:ascii="Arial Narrow" w:hAnsi="Arial Narrow"/>
          <w:b/>
          <w:bCs/>
        </w:rPr>
      </w:pPr>
      <w:r>
        <w:rPr>
          <w:rFonts w:ascii="Arial Narrow" w:hAnsi="Arial Narrow"/>
          <w:b/>
          <w:bCs/>
        </w:rPr>
        <w:t>9. COMPONENTES ELECTRÓNICOS Y ELECTROMECÁNICOS</w:t>
      </w:r>
    </w:p>
    <w:p w14:paraId="35487CF7" w14:textId="77777777" w:rsidR="000B058F" w:rsidRPr="0038010B" w:rsidRDefault="000B058F" w:rsidP="000B058F">
      <w:pPr>
        <w:jc w:val="both"/>
        <w:rPr>
          <w:rFonts w:ascii="Arial Narrow" w:hAnsi="Arial Narrow"/>
        </w:rPr>
      </w:pPr>
    </w:p>
    <w:p w14:paraId="38EEE154" w14:textId="77777777" w:rsidR="000B058F" w:rsidRPr="0038010B" w:rsidRDefault="000B058F" w:rsidP="000B058F">
      <w:pPr>
        <w:jc w:val="both"/>
        <w:rPr>
          <w:rFonts w:ascii="Arial Narrow" w:hAnsi="Arial Narrow"/>
        </w:rPr>
      </w:pPr>
      <w:r>
        <w:rPr>
          <w:rFonts w:ascii="Arial Narrow" w:hAnsi="Arial Narrow"/>
        </w:rPr>
        <w:t>Los componentes electrónicos y electromecánicos deberán cumplir con las condiciones de alimentación eléctrica, interfaces, capacidad, potencia, protocolos de comunicación, frecuencias de operación, dimensiones, peso y demás parámetros técnicos establecidos expresamente para cada ítem.</w:t>
      </w:r>
    </w:p>
    <w:p w14:paraId="3F4725F0" w14:textId="77777777" w:rsidR="000B058F" w:rsidRPr="0038010B" w:rsidRDefault="000B058F" w:rsidP="000B058F">
      <w:pPr>
        <w:jc w:val="both"/>
        <w:rPr>
          <w:rFonts w:ascii="Arial Narrow" w:hAnsi="Arial Narrow"/>
        </w:rPr>
      </w:pPr>
      <w:r>
        <w:rPr>
          <w:rFonts w:ascii="Arial Narrow" w:hAnsi="Arial Narrow"/>
        </w:rPr>
        <w:t>Verificación: Mediante ficha técnica, hoja de datos, manual, catálogo, información del fabricante o documento técnico equivalente.</w:t>
      </w:r>
    </w:p>
    <w:p w14:paraId="27873A89" w14:textId="77777777" w:rsidR="000B058F" w:rsidRPr="0038010B" w:rsidRDefault="000B058F" w:rsidP="000B058F">
      <w:pPr>
        <w:jc w:val="both"/>
        <w:rPr>
          <w:rFonts w:ascii="Arial Narrow" w:hAnsi="Arial Narrow"/>
        </w:rPr>
      </w:pPr>
    </w:p>
    <w:p w14:paraId="09DD6527" w14:textId="77777777" w:rsidR="000B058F" w:rsidRPr="0038010B" w:rsidRDefault="000B058F" w:rsidP="000B058F">
      <w:pPr>
        <w:jc w:val="both"/>
        <w:rPr>
          <w:rFonts w:ascii="Arial Narrow" w:hAnsi="Arial Narrow"/>
        </w:rPr>
      </w:pPr>
      <w:r>
        <w:rPr>
          <w:rFonts w:ascii="Arial Narrow" w:hAnsi="Arial Narrow"/>
        </w:rPr>
        <w:t>Durante la recepción podrán realizarse verificaciones básicas de funcionamiento conforme a las características establecidas para el respectivo elemento.</w:t>
      </w:r>
    </w:p>
    <w:p w14:paraId="0D7E324F" w14:textId="77777777" w:rsidR="000B058F" w:rsidRPr="0038010B" w:rsidRDefault="000B058F" w:rsidP="000B058F">
      <w:pPr>
        <w:jc w:val="both"/>
        <w:rPr>
          <w:rFonts w:ascii="Arial Narrow" w:hAnsi="Arial Narrow"/>
        </w:rPr>
      </w:pPr>
    </w:p>
    <w:p w14:paraId="3D5CA976" w14:textId="77777777" w:rsidR="000B058F" w:rsidRPr="00D1395C" w:rsidRDefault="000B058F" w:rsidP="000B058F">
      <w:pPr>
        <w:jc w:val="both"/>
        <w:rPr>
          <w:rFonts w:ascii="Arial Narrow" w:hAnsi="Arial Narrow"/>
          <w:b/>
          <w:bCs/>
        </w:rPr>
      </w:pPr>
      <w:r>
        <w:rPr>
          <w:rFonts w:ascii="Arial Narrow" w:hAnsi="Arial Narrow"/>
          <w:b/>
          <w:bCs/>
        </w:rPr>
        <w:t>10. CONSUMIBLES Y MATERIALES</w:t>
      </w:r>
    </w:p>
    <w:p w14:paraId="26DDE684" w14:textId="77777777" w:rsidR="000B058F" w:rsidRPr="0038010B" w:rsidRDefault="000B058F" w:rsidP="000B058F">
      <w:pPr>
        <w:jc w:val="both"/>
        <w:rPr>
          <w:rFonts w:ascii="Arial Narrow" w:hAnsi="Arial Narrow"/>
        </w:rPr>
      </w:pPr>
    </w:p>
    <w:p w14:paraId="29E116D8" w14:textId="77777777" w:rsidR="000B058F" w:rsidRPr="0038010B" w:rsidRDefault="000B058F" w:rsidP="000B058F">
      <w:pPr>
        <w:jc w:val="both"/>
        <w:rPr>
          <w:rFonts w:ascii="Arial Narrow" w:hAnsi="Arial Narrow"/>
        </w:rPr>
      </w:pPr>
      <w:r>
        <w:rPr>
          <w:rFonts w:ascii="Arial Narrow" w:hAnsi="Arial Narrow"/>
        </w:rPr>
        <w:t>Los consumibles deberán corresponder al tipo, composición, presentación, dimensiones y demás características expresamente establecidas para cada ítem.</w:t>
      </w:r>
    </w:p>
    <w:p w14:paraId="3B361B7C" w14:textId="77777777" w:rsidR="000B058F" w:rsidRPr="0038010B" w:rsidRDefault="000B058F" w:rsidP="000B058F">
      <w:pPr>
        <w:jc w:val="both"/>
        <w:rPr>
          <w:rFonts w:ascii="Arial Narrow" w:hAnsi="Arial Narrow"/>
        </w:rPr>
      </w:pPr>
    </w:p>
    <w:p w14:paraId="25C934AC" w14:textId="77777777" w:rsidR="000B058F" w:rsidRPr="0038010B" w:rsidRDefault="000B058F" w:rsidP="000B058F">
      <w:pPr>
        <w:jc w:val="both"/>
        <w:rPr>
          <w:rFonts w:ascii="Arial Narrow" w:hAnsi="Arial Narrow"/>
        </w:rPr>
      </w:pPr>
      <w:r>
        <w:rPr>
          <w:rFonts w:ascii="Arial Narrow" w:hAnsi="Arial Narrow"/>
        </w:rPr>
        <w:t>Cuando el producto cuente con fecha de vencimiento establecida por el fabricante, deberá entregarse vigente.</w:t>
      </w:r>
    </w:p>
    <w:p w14:paraId="32F66F0B" w14:textId="77777777" w:rsidR="000B058F" w:rsidRPr="0038010B" w:rsidRDefault="000B058F" w:rsidP="000B058F">
      <w:pPr>
        <w:jc w:val="both"/>
        <w:rPr>
          <w:rFonts w:ascii="Arial Narrow" w:hAnsi="Arial Narrow"/>
        </w:rPr>
      </w:pPr>
    </w:p>
    <w:p w14:paraId="330EDA8E" w14:textId="77777777" w:rsidR="000B058F" w:rsidRPr="0038010B" w:rsidRDefault="000B058F" w:rsidP="000B058F">
      <w:pPr>
        <w:jc w:val="both"/>
        <w:rPr>
          <w:rFonts w:ascii="Arial Narrow" w:hAnsi="Arial Narrow"/>
        </w:rPr>
      </w:pPr>
      <w:r>
        <w:rPr>
          <w:rFonts w:ascii="Arial Narrow" w:hAnsi="Arial Narrow"/>
        </w:rPr>
        <w:t>Verificación: Documentación técnica o comercial durante la evaluación, según corresponda, e inspección física durante la recepción.</w:t>
      </w:r>
    </w:p>
    <w:p w14:paraId="5BE34018" w14:textId="77777777" w:rsidR="000B058F" w:rsidRDefault="000B058F" w:rsidP="000B058F">
      <w:pPr>
        <w:jc w:val="both"/>
        <w:rPr>
          <w:rFonts w:ascii="Arial Narrow" w:hAnsi="Arial Narrow"/>
        </w:rPr>
      </w:pPr>
    </w:p>
    <w:p w14:paraId="381EAFA3" w14:textId="77777777" w:rsidR="000B058F" w:rsidRPr="00D1395C" w:rsidRDefault="000B058F" w:rsidP="000B058F">
      <w:pPr>
        <w:jc w:val="both"/>
        <w:rPr>
          <w:rFonts w:ascii="Arial Narrow" w:hAnsi="Arial Narrow"/>
          <w:b/>
          <w:bCs/>
        </w:rPr>
      </w:pPr>
      <w:r>
        <w:rPr>
          <w:rFonts w:ascii="Arial Narrow" w:hAnsi="Arial Narrow"/>
        </w:rPr>
        <w:t xml:space="preserve">11. </w:t>
      </w:r>
      <w:r>
        <w:rPr>
          <w:rFonts w:ascii="Arial Narrow" w:hAnsi="Arial Narrow"/>
          <w:b/>
          <w:bCs/>
        </w:rPr>
        <w:t>HERRAMIENTAS Y ELEMENTOS DE MECANIZADO</w:t>
      </w:r>
    </w:p>
    <w:p w14:paraId="0C44CEAB" w14:textId="77777777" w:rsidR="000B058F" w:rsidRPr="0038010B" w:rsidRDefault="000B058F" w:rsidP="000B058F">
      <w:pPr>
        <w:jc w:val="both"/>
        <w:rPr>
          <w:rFonts w:ascii="Arial Narrow" w:hAnsi="Arial Narrow"/>
        </w:rPr>
      </w:pPr>
    </w:p>
    <w:p w14:paraId="46B9306A" w14:textId="77777777" w:rsidR="000B058F" w:rsidRPr="0038010B" w:rsidRDefault="000B058F" w:rsidP="000B058F">
      <w:pPr>
        <w:jc w:val="both"/>
        <w:rPr>
          <w:rFonts w:ascii="Arial Narrow" w:hAnsi="Arial Narrow"/>
        </w:rPr>
      </w:pPr>
      <w:r>
        <w:rPr>
          <w:rFonts w:ascii="Arial Narrow" w:hAnsi="Arial Narrow"/>
        </w:rPr>
        <w:t>Las brocas, fresas, insertos y demás herramientas deberán cumplir las dimensiones, geometrías, materiales y demás características expresamente establecidas para el respectivo ítem.</w:t>
      </w:r>
    </w:p>
    <w:p w14:paraId="4983387C" w14:textId="77777777" w:rsidR="000B058F" w:rsidRPr="0038010B" w:rsidRDefault="000B058F" w:rsidP="000B058F">
      <w:pPr>
        <w:jc w:val="both"/>
        <w:rPr>
          <w:rFonts w:ascii="Arial Narrow" w:hAnsi="Arial Narrow"/>
        </w:rPr>
      </w:pPr>
    </w:p>
    <w:p w14:paraId="4A1ACF0E" w14:textId="77777777" w:rsidR="000B058F" w:rsidRPr="0038010B" w:rsidRDefault="000B058F" w:rsidP="000B058F">
      <w:pPr>
        <w:jc w:val="both"/>
        <w:rPr>
          <w:rFonts w:ascii="Arial Narrow" w:hAnsi="Arial Narrow"/>
        </w:rPr>
      </w:pPr>
      <w:r>
        <w:rPr>
          <w:rFonts w:ascii="Arial Narrow" w:hAnsi="Arial Narrow"/>
        </w:rPr>
        <w:t>Verificación: Documentación técnica o comercial durante la evaluación y comprobación física durante la recepción.</w:t>
      </w:r>
    </w:p>
    <w:p w14:paraId="0186160B" w14:textId="77777777" w:rsidR="000B058F" w:rsidRPr="0038010B" w:rsidRDefault="000B058F" w:rsidP="000B058F">
      <w:pPr>
        <w:jc w:val="both"/>
        <w:rPr>
          <w:rFonts w:ascii="Arial Narrow" w:hAnsi="Arial Narrow"/>
        </w:rPr>
      </w:pPr>
    </w:p>
    <w:p w14:paraId="10086231" w14:textId="77777777" w:rsidR="000B058F" w:rsidRPr="00D1395C" w:rsidRDefault="000B058F" w:rsidP="000B058F">
      <w:pPr>
        <w:jc w:val="both"/>
        <w:rPr>
          <w:rFonts w:ascii="Arial Narrow" w:hAnsi="Arial Narrow"/>
          <w:b/>
          <w:bCs/>
        </w:rPr>
      </w:pPr>
      <w:r>
        <w:rPr>
          <w:rFonts w:ascii="Arial Narrow" w:hAnsi="Arial Narrow"/>
          <w:b/>
          <w:bCs/>
        </w:rPr>
        <w:t>12. MATERIALES ESTRUCTURALES Y DE MANUFACTURA</w:t>
      </w:r>
    </w:p>
    <w:p w14:paraId="2CAB9C23" w14:textId="77777777" w:rsidR="000B058F" w:rsidRPr="0038010B" w:rsidRDefault="000B058F" w:rsidP="000B058F">
      <w:pPr>
        <w:jc w:val="both"/>
        <w:rPr>
          <w:rFonts w:ascii="Arial Narrow" w:hAnsi="Arial Narrow"/>
        </w:rPr>
      </w:pPr>
    </w:p>
    <w:p w14:paraId="4E91C1BE" w14:textId="77777777" w:rsidR="000B058F" w:rsidRPr="0038010B" w:rsidRDefault="000B058F" w:rsidP="000B058F">
      <w:pPr>
        <w:jc w:val="both"/>
        <w:rPr>
          <w:rFonts w:ascii="Arial Narrow" w:hAnsi="Arial Narrow"/>
        </w:rPr>
      </w:pPr>
      <w:r>
        <w:rPr>
          <w:rFonts w:ascii="Arial Narrow" w:hAnsi="Arial Narrow"/>
        </w:rPr>
        <w:t>Las láminas de fibra de carbono, MDF, filamentos para manufactura aditiva y demás materiales deberán corresponder al material, dimensiones, espesor, presentación y demás características expresamente establecidas para cada ítem.</w:t>
      </w:r>
    </w:p>
    <w:p w14:paraId="48C2821B" w14:textId="77777777" w:rsidR="000B058F" w:rsidRPr="0038010B" w:rsidRDefault="000B058F" w:rsidP="000B058F">
      <w:pPr>
        <w:jc w:val="both"/>
        <w:rPr>
          <w:rFonts w:ascii="Arial Narrow" w:hAnsi="Arial Narrow"/>
        </w:rPr>
      </w:pPr>
    </w:p>
    <w:p w14:paraId="69063380" w14:textId="77777777" w:rsidR="000B058F" w:rsidRPr="0038010B" w:rsidRDefault="000B058F" w:rsidP="000B058F">
      <w:pPr>
        <w:jc w:val="both"/>
        <w:rPr>
          <w:rFonts w:ascii="Arial Narrow" w:hAnsi="Arial Narrow"/>
        </w:rPr>
      </w:pPr>
      <w:r>
        <w:rPr>
          <w:rFonts w:ascii="Arial Narrow" w:hAnsi="Arial Narrow"/>
        </w:rPr>
        <w:t>Verificación: Documentación técnica o comercial durante la evaluación y medición o inspección física durante la recepción, cuando corresponda.</w:t>
      </w:r>
    </w:p>
    <w:p w14:paraId="2DF2B2B5" w14:textId="77777777" w:rsidR="000B058F" w:rsidRPr="0038010B" w:rsidRDefault="000B058F" w:rsidP="000B058F">
      <w:pPr>
        <w:jc w:val="both"/>
        <w:rPr>
          <w:rFonts w:ascii="Arial Narrow" w:hAnsi="Arial Narrow"/>
        </w:rPr>
      </w:pPr>
    </w:p>
    <w:p w14:paraId="52BE913C" w14:textId="77777777" w:rsidR="000B058F" w:rsidRPr="00D1395C" w:rsidRDefault="000B058F" w:rsidP="000B058F">
      <w:pPr>
        <w:jc w:val="both"/>
        <w:rPr>
          <w:rFonts w:ascii="Arial Narrow" w:hAnsi="Arial Narrow"/>
          <w:b/>
          <w:bCs/>
        </w:rPr>
      </w:pPr>
      <w:r>
        <w:rPr>
          <w:rFonts w:ascii="Arial Narrow" w:hAnsi="Arial Narrow"/>
          <w:b/>
          <w:bCs/>
        </w:rPr>
        <w:t>13. EMPAQUE Y PROTECCIÓN</w:t>
      </w:r>
    </w:p>
    <w:p w14:paraId="73D68F93" w14:textId="77777777" w:rsidR="000B058F" w:rsidRPr="0038010B" w:rsidRDefault="000B058F" w:rsidP="000B058F">
      <w:pPr>
        <w:jc w:val="both"/>
        <w:rPr>
          <w:rFonts w:ascii="Arial Narrow" w:hAnsi="Arial Narrow"/>
        </w:rPr>
      </w:pPr>
    </w:p>
    <w:p w14:paraId="094EE002" w14:textId="77777777" w:rsidR="000B058F" w:rsidRPr="0038010B" w:rsidRDefault="000B058F" w:rsidP="000B058F">
      <w:pPr>
        <w:jc w:val="both"/>
        <w:rPr>
          <w:rFonts w:ascii="Arial Narrow" w:hAnsi="Arial Narrow"/>
        </w:rPr>
      </w:pPr>
      <w:r>
        <w:rPr>
          <w:rFonts w:ascii="Arial Narrow" w:hAnsi="Arial Narrow"/>
        </w:rPr>
        <w:t>Los bienes deberán entregarse con empaque o protección apropiada de acuerdo con su naturaleza, de manera que se preserve su integridad durante el transporte, manipulación y entrega.</w:t>
      </w:r>
    </w:p>
    <w:p w14:paraId="31F46BE4" w14:textId="77777777" w:rsidR="000B058F" w:rsidRPr="0038010B" w:rsidRDefault="000B058F" w:rsidP="000B058F">
      <w:pPr>
        <w:jc w:val="both"/>
        <w:rPr>
          <w:rFonts w:ascii="Arial Narrow" w:hAnsi="Arial Narrow"/>
        </w:rPr>
      </w:pPr>
    </w:p>
    <w:p w14:paraId="08DBE864" w14:textId="77777777" w:rsidR="000B058F" w:rsidRPr="0038010B" w:rsidRDefault="000B058F" w:rsidP="000B058F">
      <w:pPr>
        <w:jc w:val="both"/>
        <w:rPr>
          <w:rFonts w:ascii="Arial Narrow" w:hAnsi="Arial Narrow"/>
        </w:rPr>
      </w:pPr>
      <w:r>
        <w:rPr>
          <w:rFonts w:ascii="Arial Narrow" w:hAnsi="Arial Narrow"/>
        </w:rPr>
        <w:t>Verificación: Inspección física al momento de la recepción.</w:t>
      </w:r>
    </w:p>
    <w:p w14:paraId="776F00A4" w14:textId="77777777" w:rsidR="000B058F" w:rsidRPr="0038010B" w:rsidRDefault="000B058F" w:rsidP="000B058F">
      <w:pPr>
        <w:jc w:val="both"/>
        <w:rPr>
          <w:rFonts w:ascii="Arial Narrow" w:hAnsi="Arial Narrow"/>
        </w:rPr>
      </w:pPr>
    </w:p>
    <w:p w14:paraId="78789C3F" w14:textId="77777777" w:rsidR="000B058F" w:rsidRPr="00D1395C" w:rsidRDefault="000B058F" w:rsidP="000B058F">
      <w:pPr>
        <w:jc w:val="both"/>
        <w:rPr>
          <w:rFonts w:ascii="Arial Narrow" w:hAnsi="Arial Narrow"/>
          <w:b/>
          <w:bCs/>
        </w:rPr>
      </w:pPr>
      <w:r>
        <w:rPr>
          <w:rFonts w:ascii="Arial Narrow" w:hAnsi="Arial Narrow"/>
          <w:b/>
          <w:bCs/>
        </w:rPr>
        <w:t>14. CANTIDADES Y UNIDADES DE MEDIDA</w:t>
      </w:r>
    </w:p>
    <w:p w14:paraId="460F02B7" w14:textId="77777777" w:rsidR="000B058F" w:rsidRPr="0038010B" w:rsidRDefault="000B058F" w:rsidP="000B058F">
      <w:pPr>
        <w:jc w:val="both"/>
        <w:rPr>
          <w:rFonts w:ascii="Arial Narrow" w:hAnsi="Arial Narrow"/>
        </w:rPr>
      </w:pPr>
    </w:p>
    <w:p w14:paraId="48E7FAA0" w14:textId="77777777" w:rsidR="000B058F" w:rsidRPr="0038010B" w:rsidRDefault="000B058F" w:rsidP="000B058F">
      <w:pPr>
        <w:jc w:val="both"/>
        <w:rPr>
          <w:rFonts w:ascii="Arial Narrow" w:hAnsi="Arial Narrow"/>
        </w:rPr>
      </w:pPr>
      <w:r>
        <w:rPr>
          <w:rFonts w:ascii="Arial Narrow" w:hAnsi="Arial Narrow"/>
        </w:rPr>
        <w:t>Los bienes deberán suministrarse de acuerdo con las cantidades y unidades de medida establecidas para cada ítem, tales como unidad, metro, kilogramo, libra, rollo, bolsa u otra que corresponda.</w:t>
      </w:r>
    </w:p>
    <w:p w14:paraId="0686A54B" w14:textId="77777777" w:rsidR="000B058F" w:rsidRPr="0038010B" w:rsidRDefault="000B058F" w:rsidP="000B058F">
      <w:pPr>
        <w:jc w:val="both"/>
        <w:rPr>
          <w:rFonts w:ascii="Arial Narrow" w:hAnsi="Arial Narrow"/>
        </w:rPr>
      </w:pPr>
    </w:p>
    <w:p w14:paraId="767FE790" w14:textId="77777777" w:rsidR="000B058F" w:rsidRPr="0038010B" w:rsidRDefault="000B058F" w:rsidP="000B058F">
      <w:pPr>
        <w:jc w:val="both"/>
        <w:rPr>
          <w:rFonts w:ascii="Arial Narrow" w:hAnsi="Arial Narrow"/>
        </w:rPr>
      </w:pPr>
      <w:r>
        <w:rPr>
          <w:rFonts w:ascii="Arial Narrow" w:hAnsi="Arial Narrow"/>
        </w:rPr>
        <w:lastRenderedPageBreak/>
        <w:t>Verificación: Conteo, medición o pesaje durante la recepción, según corresponda.</w:t>
      </w:r>
    </w:p>
    <w:p w14:paraId="23E37DCB" w14:textId="77777777" w:rsidR="000B058F" w:rsidRPr="0038010B" w:rsidRDefault="000B058F" w:rsidP="000B058F">
      <w:pPr>
        <w:jc w:val="both"/>
        <w:rPr>
          <w:rFonts w:ascii="Arial Narrow" w:hAnsi="Arial Narrow"/>
        </w:rPr>
      </w:pPr>
    </w:p>
    <w:p w14:paraId="695D9F99" w14:textId="77777777" w:rsidR="000B058F" w:rsidRPr="00D1395C" w:rsidRDefault="000B058F" w:rsidP="000B058F">
      <w:pPr>
        <w:jc w:val="both"/>
        <w:rPr>
          <w:rFonts w:ascii="Arial Narrow" w:hAnsi="Arial Narrow"/>
          <w:b/>
          <w:bCs/>
        </w:rPr>
      </w:pPr>
      <w:r>
        <w:rPr>
          <w:rFonts w:ascii="Arial Narrow" w:hAnsi="Arial Narrow"/>
          <w:b/>
          <w:bCs/>
        </w:rPr>
        <w:t>15. VERIFICACIÓN FUNCIONAL EN LA RECEPCIÓN</w:t>
      </w:r>
    </w:p>
    <w:p w14:paraId="47C09C07" w14:textId="77777777" w:rsidR="000B058F" w:rsidRPr="0038010B" w:rsidRDefault="000B058F" w:rsidP="000B058F">
      <w:pPr>
        <w:jc w:val="both"/>
        <w:rPr>
          <w:rFonts w:ascii="Arial Narrow" w:hAnsi="Arial Narrow"/>
        </w:rPr>
      </w:pPr>
    </w:p>
    <w:p w14:paraId="432EA484" w14:textId="77777777" w:rsidR="000B058F" w:rsidRPr="0038010B" w:rsidRDefault="000B058F" w:rsidP="000B058F">
      <w:pPr>
        <w:jc w:val="both"/>
        <w:rPr>
          <w:rFonts w:ascii="Arial Narrow" w:hAnsi="Arial Narrow"/>
        </w:rPr>
      </w:pPr>
      <w:r>
        <w:rPr>
          <w:rFonts w:ascii="Arial Narrow" w:hAnsi="Arial Narrow"/>
        </w:rPr>
        <w:t>La Entidad podrá realizar verificaciones funcionales sobre los componentes electrónicos y electromecánicos destinados a la integración del dron, cuando su naturaleza lo permita. Estas podrán incluir, según corresponda, pruebas de alimentación eléctrica, encendido, comunicación, conectividad, software, respuesta de interfaces y funcionamiento básico.</w:t>
      </w:r>
    </w:p>
    <w:p w14:paraId="6F6A2BF9" w14:textId="77777777" w:rsidR="000B058F" w:rsidRPr="0038010B" w:rsidRDefault="000B058F" w:rsidP="000B058F">
      <w:pPr>
        <w:jc w:val="both"/>
        <w:rPr>
          <w:rFonts w:ascii="Arial Narrow" w:hAnsi="Arial Narrow"/>
        </w:rPr>
      </w:pPr>
    </w:p>
    <w:p w14:paraId="5725EF5C" w14:textId="77777777" w:rsidR="000B058F" w:rsidRPr="0038010B" w:rsidRDefault="000B058F" w:rsidP="000B058F">
      <w:pPr>
        <w:jc w:val="both"/>
        <w:rPr>
          <w:rFonts w:ascii="Arial Narrow" w:hAnsi="Arial Narrow"/>
        </w:rPr>
      </w:pPr>
      <w:r>
        <w:rPr>
          <w:rFonts w:ascii="Arial Narrow" w:hAnsi="Arial Narrow"/>
        </w:rPr>
        <w:t>Las verificaciones se limitarán a los parámetros técnicos expresamente definidos para cada ítem y se efectuarán mediante procedimientos adecuados, seguros y no destructivos, evitando cualquier afectación injustificada de los componentes.</w:t>
      </w:r>
    </w:p>
    <w:p w14:paraId="655C78A8" w14:textId="77777777" w:rsidR="000B058F" w:rsidRDefault="000B058F" w:rsidP="000B058F">
      <w:pPr>
        <w:jc w:val="both"/>
        <w:rPr>
          <w:rFonts w:ascii="Arial Narrow" w:hAnsi="Arial Narrow"/>
          <w:b/>
          <w:bCs/>
        </w:rPr>
      </w:pPr>
    </w:p>
    <w:p w14:paraId="278DB5E0" w14:textId="77777777" w:rsidR="000B058F" w:rsidRPr="00D1395C" w:rsidRDefault="000B058F" w:rsidP="000B058F">
      <w:pPr>
        <w:jc w:val="both"/>
        <w:rPr>
          <w:rFonts w:ascii="Arial Narrow" w:hAnsi="Arial Narrow"/>
          <w:b/>
          <w:bCs/>
        </w:rPr>
      </w:pPr>
      <w:r>
        <w:rPr>
          <w:rFonts w:ascii="Arial Narrow" w:hAnsi="Arial Narrow"/>
          <w:b/>
          <w:bCs/>
        </w:rPr>
        <w:t>16. NO GENERACIÓN DE COSTOS ADICIONALES</w:t>
      </w:r>
    </w:p>
    <w:p w14:paraId="02871AFC" w14:textId="77777777" w:rsidR="000B058F" w:rsidRPr="0038010B" w:rsidRDefault="000B058F" w:rsidP="000B058F">
      <w:pPr>
        <w:jc w:val="both"/>
        <w:rPr>
          <w:rFonts w:ascii="Arial Narrow" w:hAnsi="Arial Narrow"/>
        </w:rPr>
      </w:pPr>
    </w:p>
    <w:p w14:paraId="1422E966" w14:textId="77777777" w:rsidR="000B058F" w:rsidRPr="0038010B" w:rsidRDefault="000B058F" w:rsidP="000B058F">
      <w:pPr>
        <w:jc w:val="both"/>
        <w:rPr>
          <w:rFonts w:ascii="Arial Narrow" w:hAnsi="Arial Narrow"/>
        </w:rPr>
      </w:pPr>
      <w:r>
        <w:rPr>
          <w:rFonts w:ascii="Arial Narrow" w:hAnsi="Arial Narrow"/>
        </w:rPr>
        <w:t>El valor ofertado para cada ítem deberá comprender la totalidad de los componentes y accesorios expresamente establecidos en su descripción técnica.</w:t>
      </w:r>
    </w:p>
    <w:p w14:paraId="1A60BC36" w14:textId="77777777" w:rsidR="000B058F" w:rsidRDefault="000B058F" w:rsidP="000B058F">
      <w:pPr>
        <w:jc w:val="both"/>
        <w:rPr>
          <w:rFonts w:ascii="Arial Narrow" w:hAnsi="Arial Narrow"/>
        </w:rPr>
      </w:pPr>
    </w:p>
    <w:p w14:paraId="0C21190B" w14:textId="77777777" w:rsidR="000B058F" w:rsidRPr="0038010B" w:rsidRDefault="000B058F" w:rsidP="000B058F">
      <w:pPr>
        <w:jc w:val="both"/>
        <w:rPr>
          <w:rFonts w:ascii="Arial Narrow" w:hAnsi="Arial Narrow"/>
        </w:rPr>
      </w:pPr>
      <w:r>
        <w:rPr>
          <w:rFonts w:ascii="Arial Narrow" w:hAnsi="Arial Narrow"/>
        </w:rPr>
        <w:t>No podrán generarse cobros adicionales a la Entidad por elementos definidos expresamente como parte integral del respectivo ítem.</w:t>
      </w:r>
    </w:p>
    <w:p w14:paraId="6CCA8207" w14:textId="77777777" w:rsidR="000B058F" w:rsidRDefault="000B058F" w:rsidP="000B058F">
      <w:pPr>
        <w:jc w:val="both"/>
        <w:rPr>
          <w:rFonts w:ascii="Arial Narrow" w:hAnsi="Arial Narrow"/>
        </w:rPr>
      </w:pPr>
    </w:p>
    <w:p w14:paraId="2FEB27E0" w14:textId="77777777" w:rsidR="000B058F" w:rsidRPr="00D1395C" w:rsidRDefault="000B058F" w:rsidP="000B058F">
      <w:pPr>
        <w:jc w:val="both"/>
        <w:rPr>
          <w:rFonts w:ascii="Arial Narrow" w:hAnsi="Arial Narrow"/>
          <w:b/>
          <w:bCs/>
        </w:rPr>
      </w:pPr>
      <w:r>
        <w:rPr>
          <w:rFonts w:ascii="Arial Narrow" w:hAnsi="Arial Narrow"/>
          <w:b/>
          <w:bCs/>
        </w:rPr>
        <w:t>17. REGLA DE VERIFICACIÓN Y ACEPTACIÓN TÉCNICA</w:t>
      </w:r>
    </w:p>
    <w:p w14:paraId="6B65946A" w14:textId="77777777" w:rsidR="000B058F" w:rsidRPr="0038010B" w:rsidRDefault="000B058F" w:rsidP="000B058F">
      <w:pPr>
        <w:jc w:val="both"/>
        <w:rPr>
          <w:rFonts w:ascii="Arial Narrow" w:hAnsi="Arial Narrow"/>
        </w:rPr>
      </w:pPr>
    </w:p>
    <w:p w14:paraId="32FB90C2" w14:textId="77777777" w:rsidR="000B058F" w:rsidRPr="0038010B" w:rsidRDefault="000B058F" w:rsidP="000B058F">
      <w:pPr>
        <w:jc w:val="both"/>
        <w:rPr>
          <w:rFonts w:ascii="Arial Narrow" w:hAnsi="Arial Narrow"/>
        </w:rPr>
      </w:pPr>
      <w:r>
        <w:rPr>
          <w:rFonts w:ascii="Arial Narrow" w:hAnsi="Arial Narrow"/>
        </w:rPr>
        <w:t>La evaluación técnica se realizará exclusivamente con base en los requisitos, especificaciones y condiciones establecidas en los documentos definitivos del proceso, aplicando criterios objetivos, verificables y previamente definidos.</w:t>
      </w:r>
    </w:p>
    <w:p w14:paraId="77ED2BD4" w14:textId="77777777" w:rsidR="000B058F" w:rsidRPr="0038010B" w:rsidRDefault="000B058F" w:rsidP="000B058F">
      <w:pPr>
        <w:jc w:val="both"/>
        <w:rPr>
          <w:rFonts w:ascii="Arial Narrow" w:hAnsi="Arial Narrow"/>
        </w:rPr>
      </w:pPr>
    </w:p>
    <w:p w14:paraId="60B75D8C" w14:textId="77777777" w:rsidR="000B058F" w:rsidRPr="0038010B" w:rsidRDefault="000B058F" w:rsidP="000B058F">
      <w:pPr>
        <w:jc w:val="both"/>
        <w:rPr>
          <w:rFonts w:ascii="Arial Narrow" w:hAnsi="Arial Narrow"/>
        </w:rPr>
      </w:pPr>
      <w:r>
        <w:rPr>
          <w:rFonts w:ascii="Arial Narrow" w:hAnsi="Arial Narrow"/>
        </w:rPr>
        <w:t>El Comité Técnico Evaluador verificará exclusivamente las condiciones técnicas previamente establecidas, sin incorporar durante la evaluación características, documentos, certificaciones, pruebas, marcas o requisitos técnicos adicionales que no hayan sido definidos en los documentos del proceso.</w:t>
      </w:r>
    </w:p>
    <w:p w14:paraId="758CB5AC" w14:textId="77777777" w:rsidR="000B058F" w:rsidRPr="0038010B" w:rsidRDefault="000B058F" w:rsidP="000B058F">
      <w:pPr>
        <w:jc w:val="both"/>
        <w:rPr>
          <w:rFonts w:ascii="Arial Narrow" w:hAnsi="Arial Narrow"/>
        </w:rPr>
      </w:pPr>
    </w:p>
    <w:p w14:paraId="32228451" w14:textId="77777777" w:rsidR="000B058F" w:rsidRPr="0038010B" w:rsidRDefault="000B058F" w:rsidP="000B058F">
      <w:pPr>
        <w:jc w:val="both"/>
        <w:rPr>
          <w:rFonts w:ascii="Arial Narrow" w:hAnsi="Arial Narrow"/>
        </w:rPr>
      </w:pPr>
      <w:r>
        <w:rPr>
          <w:rFonts w:ascii="Arial Narrow" w:hAnsi="Arial Narrow"/>
        </w:rPr>
        <w:t>La evaluación documental determinará el cumplimiento técnico de la oferta conforme a las reglas establecidas. Posteriormente, durante la ejecución, se realizarán las verificaciones físicas, cuantitativas y funcionales previstas para determinar la conformidad de los bienes suministrados.</w:t>
      </w:r>
    </w:p>
    <w:p w14:paraId="713AE294" w14:textId="77777777" w:rsidR="000B058F" w:rsidRPr="0038010B" w:rsidRDefault="000B058F" w:rsidP="000B058F">
      <w:pPr>
        <w:jc w:val="both"/>
        <w:rPr>
          <w:rFonts w:ascii="Arial Narrow" w:hAnsi="Arial Narrow"/>
        </w:rPr>
      </w:pPr>
    </w:p>
    <w:p w14:paraId="7B1328B8" w14:textId="77777777" w:rsidR="000B058F" w:rsidRDefault="000B058F" w:rsidP="000B058F">
      <w:pPr>
        <w:jc w:val="both"/>
        <w:rPr>
          <w:rFonts w:ascii="Arial Narrow" w:hAnsi="Arial Narrow"/>
        </w:rPr>
      </w:pPr>
      <w:r>
        <w:rPr>
          <w:rFonts w:ascii="Arial Narrow" w:hAnsi="Arial Narrow"/>
        </w:rPr>
        <w:t>Los aspectos jurídicos, económicos, financieros y demás requisitos que no correspondan a la evaluación técnica serán verificados por las instancias competentes, de acuerdo con sus funciones y con las condiciones previamente establecidas en los documentos del proceso.</w:t>
      </w:r>
    </w:p>
    <w:p w14:paraId="3C70728B" w14:textId="77777777" w:rsidR="000B058F" w:rsidRPr="0038010B" w:rsidRDefault="000B058F" w:rsidP="000B058F">
      <w:pPr>
        <w:jc w:val="both"/>
        <w:rPr>
          <w:rFonts w:ascii="Arial Narrow" w:hAnsi="Arial Narrow"/>
        </w:rPr>
      </w:pPr>
    </w:p>
    <w:p w14:paraId="40E71198" w14:textId="77777777" w:rsidR="000B058F" w:rsidRPr="008002DA" w:rsidRDefault="000B058F" w:rsidP="000B058F">
      <w:pPr>
        <w:spacing w:before="100" w:beforeAutospacing="1"/>
        <w:ind w:right="49"/>
        <w:jc w:val="both"/>
        <w:outlineLvl w:val="1"/>
        <w:rPr>
          <w:rFonts w:ascii="Arial Narrow" w:hAnsi="Arial Narrow"/>
          <w:b/>
          <w:bCs/>
          <w:lang w:val="es-419" w:eastAsia="es-419"/>
        </w:rPr>
      </w:pPr>
      <w:r>
        <w:rPr>
          <w:rFonts w:ascii="Arial Narrow" w:hAnsi="Arial Narrow"/>
          <w:b/>
        </w:rPr>
        <w:t>PROTOCOLO DE PRUEBAS Y VERIFICACIÓN TÉCNICA MEDIANTE MUESTRA FUNCIONAL INTEGRADA – DRON FPV</w:t>
      </w:r>
    </w:p>
    <w:p w14:paraId="7B9AB88D" w14:textId="77777777" w:rsidR="000B058F" w:rsidRPr="008002DA" w:rsidRDefault="000B058F" w:rsidP="000B058F">
      <w:pPr>
        <w:widowControl/>
        <w:spacing w:before="100" w:beforeAutospacing="1" w:after="100" w:afterAutospacing="1"/>
        <w:jc w:val="both"/>
        <w:outlineLvl w:val="1"/>
        <w:rPr>
          <w:rFonts w:ascii="Arial Narrow" w:eastAsia="Times New Roman" w:hAnsi="Arial Narrow" w:cs="Times New Roman"/>
          <w:b/>
          <w:bCs/>
          <w:lang w:val="es-419" w:eastAsia="es-419"/>
        </w:rPr>
      </w:pPr>
      <w:bookmarkStart w:id="0" w:name="_Hlk242547763"/>
      <w:r>
        <w:rPr>
          <w:rFonts w:ascii="Arial Narrow" w:eastAsia="Times New Roman" w:hAnsi="Arial Narrow" w:cs="Times New Roman"/>
          <w:b/>
          <w:bCs/>
          <w:lang w:val="es-419" w:eastAsia="es-419"/>
        </w:rPr>
        <w:t>1. OBJETO Y ALCANCE</w:t>
      </w:r>
    </w:p>
    <w:p w14:paraId="79A6EC3C" w14:textId="77777777" w:rsidR="000B058F" w:rsidRPr="008002DA" w:rsidRDefault="000B058F" w:rsidP="000B058F">
      <w:pPr>
        <w:jc w:val="both"/>
        <w:rPr>
          <w:rFonts w:ascii="Arial Narrow" w:hAnsi="Arial Narrow"/>
        </w:rPr>
      </w:pPr>
      <w:r>
        <w:rPr>
          <w:rFonts w:ascii="Arial Narrow" w:eastAsia="Arial" w:hAnsi="Arial Narrow" w:cs="Arial"/>
        </w:rPr>
        <w:t>Establecer las condiciones, la metodología y los criterios técnicos objetivos para verificar la conformidad, la compatibilidad y la integración funcional de los componentes ofertados para el ensamble de un dron FPV de 7 pulgadas, mediante la presentación de una muestra funcional previamente ensamblada, integrada, configurada y habilitada para pruebas de operación.</w:t>
      </w:r>
    </w:p>
    <w:p w14:paraId="13C1B31C" w14:textId="77777777" w:rsidR="000B058F" w:rsidRPr="008002DA" w:rsidRDefault="000B058F" w:rsidP="000B058F">
      <w:pPr>
        <w:jc w:val="both"/>
        <w:rPr>
          <w:rFonts w:ascii="Arial Narrow" w:eastAsia="Arial" w:hAnsi="Arial Narrow" w:cs="Arial"/>
        </w:rPr>
      </w:pPr>
    </w:p>
    <w:p w14:paraId="0900EFA6" w14:textId="77777777" w:rsidR="000B058F" w:rsidRPr="008002DA" w:rsidRDefault="000B058F" w:rsidP="000B058F">
      <w:pPr>
        <w:jc w:val="both"/>
        <w:rPr>
          <w:rFonts w:ascii="Arial Narrow" w:eastAsia="Arial" w:hAnsi="Arial Narrow" w:cs="Arial"/>
        </w:rPr>
      </w:pPr>
      <w:r>
        <w:rPr>
          <w:rFonts w:ascii="Arial Narrow" w:eastAsia="Arial" w:hAnsi="Arial Narrow" w:cs="Arial"/>
        </w:rPr>
        <w:t>La verificación comprende las siguientes fases, cada una con resultado CUMPLE / NO CUMPLE en las tablas de los numerales 8 a 13:</w:t>
      </w:r>
    </w:p>
    <w:p w14:paraId="03F668CF" w14:textId="77777777" w:rsidR="000B058F" w:rsidRPr="008002DA" w:rsidRDefault="000B058F" w:rsidP="000B058F">
      <w:pPr>
        <w:jc w:val="both"/>
        <w:rPr>
          <w:rFonts w:ascii="Arial Narrow" w:hAnsi="Arial Narrow"/>
        </w:rPr>
      </w:pPr>
    </w:p>
    <w:p w14:paraId="1F1F74D7"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Fase 1 – Inspección e identificación (antes de energizar).</w:t>
      </w:r>
    </w:p>
    <w:p w14:paraId="14D212F5"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Fase 2 – Verificación de características técnicas.</w:t>
      </w:r>
    </w:p>
    <w:p w14:paraId="5A2DF2FB"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Fase 3 – Compatibilidad e integración mecánica.</w:t>
      </w:r>
    </w:p>
    <w:p w14:paraId="2FCF66F1"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lastRenderedPageBreak/>
        <w:t>Fase 4 – Conectividad e interoperabilidad.</w:t>
      </w:r>
    </w:p>
    <w:p w14:paraId="42AD0AA3"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Fase 5 – Pruebas funcionales en tierra.</w:t>
      </w:r>
    </w:p>
    <w:p w14:paraId="037DD5F4"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Fase 6 – Prueba funcional de vuelo y operación FPV (despegue, estacionario, maniobras básicas, sobrevuelo, distancia, RTH, retorno y aterrizaje).</w:t>
      </w:r>
    </w:p>
    <w:p w14:paraId="0D8590BD" w14:textId="77777777" w:rsidR="000B058F" w:rsidRPr="008002DA" w:rsidRDefault="000B058F" w:rsidP="000B058F">
      <w:pPr>
        <w:pStyle w:val="Ttulo7Car"/>
        <w:ind w:left="540"/>
        <w:jc w:val="both"/>
        <w:rPr>
          <w:rFonts w:ascii="Arial Narrow" w:hAnsi="Arial Narrow"/>
        </w:rPr>
      </w:pPr>
    </w:p>
    <w:p w14:paraId="580E64BF" w14:textId="77777777" w:rsidR="000B058F" w:rsidRPr="008002DA" w:rsidRDefault="000B058F" w:rsidP="000B058F">
      <w:pPr>
        <w:jc w:val="both"/>
        <w:rPr>
          <w:rFonts w:ascii="Arial Narrow" w:hAnsi="Arial Narrow"/>
        </w:rPr>
      </w:pPr>
      <w:r>
        <w:rPr>
          <w:rFonts w:ascii="Arial Narrow" w:eastAsia="Arial" w:hAnsi="Arial Narrow" w:cs="Arial"/>
        </w:rPr>
        <w:t>La prueba verifica el funcionamiento de los componentes; no evalúa la habilidad del piloto, ni maniobras acrobáticas, ni el alcance máximo absoluto del sistema.</w:t>
      </w:r>
    </w:p>
    <w:p w14:paraId="3B3BD52B" w14:textId="77777777" w:rsidR="000B058F" w:rsidRPr="008002DA" w:rsidRDefault="000B058F" w:rsidP="000B058F">
      <w:pPr>
        <w:widowControl/>
        <w:spacing w:before="100" w:beforeAutospacing="1"/>
        <w:jc w:val="both"/>
        <w:rPr>
          <w:rFonts w:ascii="Arial Narrow" w:eastAsia="Times New Roman" w:hAnsi="Arial Narrow" w:cs="Times New Roman"/>
          <w:lang w:val="es-419" w:eastAsia="es-419"/>
        </w:rPr>
      </w:pPr>
      <w:r>
        <w:rPr>
          <w:rFonts w:ascii="Arial Narrow" w:eastAsia="Times New Roman" w:hAnsi="Arial Narrow" w:cs="Times New Roman"/>
          <w:lang w:val="es-419" w:eastAsia="es-419"/>
        </w:rPr>
        <w:t xml:space="preserve">Cada verificación tendrá como resultado </w:t>
      </w:r>
      <w:r>
        <w:rPr>
          <w:rFonts w:ascii="Arial Narrow" w:eastAsia="Times New Roman" w:hAnsi="Arial Narrow" w:cs="Times New Roman"/>
          <w:b/>
          <w:bCs/>
          <w:lang w:val="es-419" w:eastAsia="es-419"/>
        </w:rPr>
        <w:t>CUMPLE / NO CUMPLE</w:t>
      </w:r>
      <w:r>
        <w:rPr>
          <w:rFonts w:ascii="Arial Narrow" w:eastAsia="Times New Roman" w:hAnsi="Arial Narrow" w:cs="Times New Roman"/>
          <w:lang w:val="es-419" w:eastAsia="es-419"/>
        </w:rPr>
        <w:t>.</w:t>
      </w:r>
    </w:p>
    <w:p w14:paraId="016DAE0A" w14:textId="77777777" w:rsidR="000B058F" w:rsidRPr="006317AF" w:rsidRDefault="000B058F" w:rsidP="000B058F">
      <w:pPr>
        <w:pStyle w:val="Ttulo1"/>
        <w:spacing w:before="280"/>
        <w:jc w:val="both"/>
        <w:rPr>
          <w:rFonts w:ascii="Arial Narrow" w:hAnsi="Arial Narrow"/>
          <w:b w:val="0"/>
          <w:i/>
          <w:iCs/>
          <w:color w:val="000000" w:themeColor="text1"/>
        </w:rPr>
      </w:pPr>
      <w:r>
        <w:rPr>
          <w:rFonts w:ascii="Arial Narrow" w:hAnsi="Arial Narrow"/>
          <w:iCs/>
          <w:color w:val="000000" w:themeColor="text1"/>
        </w:rPr>
        <w:t>2</w:t>
      </w:r>
      <w:r w:rsidRPr="001A1863">
        <w:rPr>
          <w:rFonts w:ascii="Arial Narrow" w:hAnsi="Arial Narrow"/>
          <w:iCs/>
          <w:color w:val="000000" w:themeColor="text1"/>
        </w:rPr>
        <w:t>. DEFINICIONES Y TERMINOLOGÍA</w:t>
      </w:r>
    </w:p>
    <w:p w14:paraId="67BA59D2" w14:textId="77777777" w:rsidR="000B058F" w:rsidRPr="008002DA" w:rsidRDefault="000B058F" w:rsidP="000B058F">
      <w:pPr>
        <w:jc w:val="both"/>
        <w:rPr>
          <w:rFonts w:ascii="Arial Narrow" w:eastAsia="Arial" w:hAnsi="Arial Narrow" w:cs="Arial"/>
        </w:rPr>
      </w:pPr>
    </w:p>
    <w:p w14:paraId="7314C339" w14:textId="77777777" w:rsidR="000B058F" w:rsidRPr="008002DA" w:rsidRDefault="000B058F" w:rsidP="000B058F">
      <w:pPr>
        <w:jc w:val="both"/>
        <w:rPr>
          <w:rFonts w:ascii="Arial Narrow" w:eastAsia="Arial" w:hAnsi="Arial Narrow" w:cs="Arial"/>
        </w:rPr>
      </w:pPr>
      <w:r>
        <w:rPr>
          <w:rFonts w:ascii="Arial Narrow" w:eastAsia="Arial" w:hAnsi="Arial Narrow" w:cs="Arial"/>
        </w:rPr>
        <w:t>Para evitar interpretaciones diferentes, en este protocolo se usan los siguientes términos de forma uniforme:</w:t>
      </w:r>
    </w:p>
    <w:p w14:paraId="7E9269A0" w14:textId="77777777" w:rsidR="000B058F" w:rsidRPr="008002DA" w:rsidRDefault="000B058F" w:rsidP="000B058F">
      <w:pPr>
        <w:jc w:val="both"/>
        <w:rPr>
          <w:rFonts w:ascii="Arial Narrow" w:hAnsi="Arial Narrow"/>
        </w:rPr>
      </w:pPr>
    </w:p>
    <w:p w14:paraId="51EB0C25"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Radiocontrol: </w:t>
      </w:r>
      <w:r>
        <w:rPr>
          <w:rFonts w:ascii="Arial Narrow" w:eastAsia="Arial" w:hAnsi="Arial Narrow" w:cs="Arial"/>
        </w:rPr>
        <w:t>transmisor manual (control remoto) con su módulo de transmisión.</w:t>
      </w:r>
    </w:p>
    <w:p w14:paraId="413DCC5F"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Enlace de mando y control: </w:t>
      </w:r>
      <w:r>
        <w:rPr>
          <w:rFonts w:ascii="Arial Narrow" w:eastAsia="Arial" w:hAnsi="Arial Narrow" w:cs="Arial"/>
        </w:rPr>
        <w:t>enlace de radio entre el radiocontrol y el receptor de la aeronave.</w:t>
      </w:r>
    </w:p>
    <w:p w14:paraId="7AD625AF"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Gafas FPV: </w:t>
      </w:r>
      <w:r>
        <w:rPr>
          <w:rFonts w:ascii="Arial Narrow" w:eastAsia="Arial" w:hAnsi="Arial Narrow" w:cs="Arial"/>
        </w:rPr>
        <w:t>dispositivo receptor y visualizador de video.</w:t>
      </w:r>
    </w:p>
    <w:p w14:paraId="0470AE3A"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Controladora de vuelo (FC): </w:t>
      </w:r>
      <w:r>
        <w:rPr>
          <w:rFonts w:ascii="Arial Narrow" w:eastAsia="Arial" w:hAnsi="Arial Narrow" w:cs="Arial"/>
        </w:rPr>
        <w:t>placa controladora de la aeronave.</w:t>
      </w:r>
    </w:p>
    <w:p w14:paraId="71D8A017"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Referencia ofertada: </w:t>
      </w:r>
      <w:r>
        <w:rPr>
          <w:rFonts w:ascii="Arial Narrow" w:eastAsia="Arial" w:hAnsi="Arial Narrow" w:cs="Arial"/>
        </w:rPr>
        <w:t xml:space="preserve">marca y </w:t>
      </w:r>
      <w:proofErr w:type="gramStart"/>
      <w:r>
        <w:rPr>
          <w:rFonts w:ascii="Arial Narrow" w:eastAsia="Arial" w:hAnsi="Arial Narrow" w:cs="Arial"/>
        </w:rPr>
        <w:t>modelo declarados</w:t>
      </w:r>
      <w:proofErr w:type="gramEnd"/>
      <w:r>
        <w:rPr>
          <w:rFonts w:ascii="Arial Narrow" w:eastAsia="Arial" w:hAnsi="Arial Narrow" w:cs="Arial"/>
        </w:rPr>
        <w:t xml:space="preserve"> por el oferente en su propuesta.</w:t>
      </w:r>
    </w:p>
    <w:p w14:paraId="1E8274F7"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Equivalente técnico declarado: </w:t>
      </w:r>
      <w:r>
        <w:rPr>
          <w:rFonts w:ascii="Arial Narrow" w:eastAsia="Arial" w:hAnsi="Arial Narrow" w:cs="Arial"/>
        </w:rPr>
        <w:t>componente distinto al de la ficha, indicado en la propuesta, que cumple los parámetros de equivalencia del numeral 7.</w:t>
      </w:r>
    </w:p>
    <w:p w14:paraId="0DCDDCB5" w14:textId="77777777" w:rsidR="000B058F" w:rsidRPr="008002DA" w:rsidRDefault="000B058F" w:rsidP="002D5540">
      <w:pPr>
        <w:pStyle w:val="Ttulo7Car"/>
        <w:widowControl/>
        <w:numPr>
          <w:ilvl w:val="0"/>
          <w:numId w:val="19"/>
        </w:numPr>
        <w:autoSpaceDE/>
        <w:autoSpaceDN/>
        <w:contextualSpacing/>
        <w:jc w:val="both"/>
        <w:rPr>
          <w:rFonts w:ascii="Arial Narrow" w:hAnsi="Arial Narrow"/>
        </w:rPr>
      </w:pPr>
      <w:r>
        <w:rPr>
          <w:rFonts w:ascii="Arial Narrow" w:eastAsia="Arial" w:hAnsi="Arial Narrow" w:cs="Arial"/>
          <w:b/>
          <w:bCs/>
        </w:rPr>
        <w:t xml:space="preserve">Oportunidad adicional: </w:t>
      </w:r>
      <w:r>
        <w:rPr>
          <w:rFonts w:ascii="Arial Narrow" w:eastAsia="Arial" w:hAnsi="Arial Narrow" w:cs="Arial"/>
        </w:rPr>
        <w:t>única opción de corrección o reemplazo del numeral 14.</w:t>
      </w:r>
    </w:p>
    <w:p w14:paraId="2D98CF57" w14:textId="77777777" w:rsidR="000B058F" w:rsidRPr="001A1863" w:rsidRDefault="000B058F" w:rsidP="000B058F">
      <w:pPr>
        <w:pStyle w:val="Ttulo1"/>
        <w:spacing w:before="280"/>
        <w:jc w:val="both"/>
        <w:rPr>
          <w:rFonts w:ascii="Arial Narrow" w:hAnsi="Arial Narrow"/>
          <w:b w:val="0"/>
          <w:iCs/>
          <w:color w:val="000000" w:themeColor="text1"/>
        </w:rPr>
      </w:pPr>
      <w:r>
        <w:rPr>
          <w:rFonts w:ascii="Arial Narrow" w:hAnsi="Arial Narrow"/>
          <w:iCs/>
          <w:color w:val="000000" w:themeColor="text1"/>
        </w:rPr>
        <w:t xml:space="preserve">3. </w:t>
      </w:r>
      <w:r w:rsidRPr="001A1863">
        <w:rPr>
          <w:rFonts w:ascii="Arial Narrow" w:hAnsi="Arial Narrow"/>
          <w:iCs/>
          <w:color w:val="000000" w:themeColor="text1"/>
        </w:rPr>
        <w:t>PROCEDIMIENTO ADMINISTRATIVO</w:t>
      </w:r>
    </w:p>
    <w:p w14:paraId="5A57104D" w14:textId="77777777" w:rsidR="000B058F" w:rsidRPr="008002DA" w:rsidRDefault="000B058F" w:rsidP="000B058F">
      <w:pPr>
        <w:jc w:val="both"/>
        <w:rPr>
          <w:rFonts w:ascii="Arial Narrow" w:hAnsi="Arial Narrow"/>
        </w:rPr>
      </w:pPr>
    </w:p>
    <w:p w14:paraId="59192FB0" w14:textId="77777777" w:rsidR="000B058F" w:rsidRPr="008002DA" w:rsidRDefault="000B058F" w:rsidP="002D5540">
      <w:pPr>
        <w:pStyle w:val="Ttulo7Car"/>
        <w:widowControl/>
        <w:numPr>
          <w:ilvl w:val="0"/>
          <w:numId w:val="20"/>
        </w:numPr>
        <w:autoSpaceDE/>
        <w:autoSpaceDN/>
        <w:contextualSpacing/>
        <w:jc w:val="both"/>
        <w:rPr>
          <w:rFonts w:ascii="Arial Narrow" w:hAnsi="Arial Narrow"/>
        </w:rPr>
      </w:pPr>
      <w:r>
        <w:rPr>
          <w:rFonts w:ascii="Arial Narrow" w:eastAsia="Arial" w:hAnsi="Arial Narrow" w:cs="Arial"/>
        </w:rPr>
        <w:t>Cada prueba se registrará en el acta del numeral 15, firmada por el comité y el representante del oferente, con registro fotográfico o en video.</w:t>
      </w:r>
    </w:p>
    <w:p w14:paraId="36476B59" w14:textId="77777777" w:rsidR="000B058F" w:rsidRPr="008002DA" w:rsidRDefault="000B058F" w:rsidP="002D5540">
      <w:pPr>
        <w:pStyle w:val="Ttulo7Car"/>
        <w:widowControl/>
        <w:numPr>
          <w:ilvl w:val="0"/>
          <w:numId w:val="20"/>
        </w:numPr>
        <w:autoSpaceDE/>
        <w:autoSpaceDN/>
        <w:contextualSpacing/>
        <w:jc w:val="both"/>
        <w:rPr>
          <w:rFonts w:ascii="Arial Narrow" w:hAnsi="Arial Narrow"/>
        </w:rPr>
      </w:pPr>
      <w:r>
        <w:rPr>
          <w:rFonts w:ascii="Arial Narrow" w:eastAsia="Arial" w:hAnsi="Arial Narrow" w:cs="Arial"/>
        </w:rPr>
        <w:t>Los oferentes podrán presenciar las pruebas de otros oferentes.</w:t>
      </w:r>
    </w:p>
    <w:p w14:paraId="6CEE0B33" w14:textId="77777777" w:rsidR="000B058F" w:rsidRPr="008002DA" w:rsidRDefault="000B058F" w:rsidP="002D5540">
      <w:pPr>
        <w:pStyle w:val="Ttulo7Car"/>
        <w:widowControl/>
        <w:numPr>
          <w:ilvl w:val="0"/>
          <w:numId w:val="20"/>
        </w:numPr>
        <w:autoSpaceDE/>
        <w:autoSpaceDN/>
        <w:contextualSpacing/>
        <w:jc w:val="both"/>
        <w:rPr>
          <w:rFonts w:ascii="Arial Narrow" w:hAnsi="Arial Narrow"/>
        </w:rPr>
      </w:pPr>
      <w:r>
        <w:rPr>
          <w:rFonts w:ascii="Arial Narrow" w:eastAsia="Arial" w:hAnsi="Arial Narrow" w:cs="Arial"/>
        </w:rPr>
        <w:t>Si las condiciones meteorológicas o de seguridad impiden el vuelo, la prueba se reprogramará por una sola vez para todos los oferentes afectados, sin costo adicional para la entidad.</w:t>
      </w:r>
    </w:p>
    <w:p w14:paraId="03308384" w14:textId="77777777" w:rsidR="000B058F" w:rsidRPr="008002DA" w:rsidRDefault="000B058F" w:rsidP="002D5540">
      <w:pPr>
        <w:pStyle w:val="Ttulo7Car"/>
        <w:widowControl/>
        <w:numPr>
          <w:ilvl w:val="0"/>
          <w:numId w:val="20"/>
        </w:numPr>
        <w:autoSpaceDE/>
        <w:autoSpaceDN/>
        <w:contextualSpacing/>
        <w:jc w:val="both"/>
        <w:rPr>
          <w:rFonts w:ascii="Arial Narrow" w:hAnsi="Arial Narrow"/>
        </w:rPr>
      </w:pPr>
      <w:r>
        <w:rPr>
          <w:rFonts w:ascii="Arial Narrow" w:eastAsia="Arial" w:hAnsi="Arial Narrow" w:cs="Arial"/>
        </w:rPr>
        <w:t xml:space="preserve">Destino de la muestra: </w:t>
      </w:r>
      <w:r w:rsidRPr="00442E1D">
        <w:rPr>
          <w:rFonts w:ascii="Arial Narrow" w:eastAsia="Arial" w:hAnsi="Arial Narrow" w:cs="Arial"/>
        </w:rPr>
        <w:t>Los elementos utilizados para las pruebas serán devueltos al oferente que los haya suministrado, una vez finalizada la evaluación técnica, dejando constancia mediante el acta correspondiente. En caso de resultar adjudicatario, los bienes entregados deberán cumplir con las características técnicas y funcionales exigidas y, cuando se establezca expresamente, corresponder a la configuración de la muestra aprobada.</w:t>
      </w:r>
    </w:p>
    <w:p w14:paraId="7732064A" w14:textId="77777777" w:rsidR="000B058F" w:rsidRPr="008002DA" w:rsidRDefault="000B058F" w:rsidP="002D5540">
      <w:pPr>
        <w:pStyle w:val="Ttulo7Car"/>
        <w:widowControl/>
        <w:numPr>
          <w:ilvl w:val="0"/>
          <w:numId w:val="20"/>
        </w:numPr>
        <w:autoSpaceDE/>
        <w:autoSpaceDN/>
        <w:contextualSpacing/>
        <w:jc w:val="both"/>
        <w:rPr>
          <w:rFonts w:ascii="Arial Narrow" w:hAnsi="Arial Narrow"/>
        </w:rPr>
      </w:pPr>
      <w:r>
        <w:rPr>
          <w:rFonts w:ascii="Arial Narrow" w:eastAsia="Arial" w:hAnsi="Arial Narrow" w:cs="Arial"/>
        </w:rPr>
        <w:t xml:space="preserve">El oferente entregará, el día de la prueba, un respaldo de la configuración de la FC (archivo </w:t>
      </w:r>
      <w:proofErr w:type="spellStart"/>
      <w:r>
        <w:rPr>
          <w:rFonts w:ascii="Arial Narrow" w:eastAsia="Arial" w:hAnsi="Arial Narrow" w:cs="Arial"/>
        </w:rPr>
        <w:t>dump</w:t>
      </w:r>
      <w:proofErr w:type="spellEnd"/>
      <w:r>
        <w:rPr>
          <w:rFonts w:ascii="Arial Narrow" w:eastAsia="Arial" w:hAnsi="Arial Narrow" w:cs="Arial"/>
        </w:rPr>
        <w:t>/</w:t>
      </w:r>
      <w:proofErr w:type="spellStart"/>
      <w:r>
        <w:rPr>
          <w:rFonts w:ascii="Arial Narrow" w:eastAsia="Arial" w:hAnsi="Arial Narrow" w:cs="Arial"/>
        </w:rPr>
        <w:t>diff</w:t>
      </w:r>
      <w:proofErr w:type="spellEnd"/>
      <w:r>
        <w:rPr>
          <w:rFonts w:ascii="Arial Narrow" w:eastAsia="Arial" w:hAnsi="Arial Narrow" w:cs="Arial"/>
        </w:rPr>
        <w:t xml:space="preserve"> del firmware) para trazabilidad.</w:t>
      </w:r>
    </w:p>
    <w:p w14:paraId="55282C96" w14:textId="77777777" w:rsidR="000B058F" w:rsidRPr="001A1863" w:rsidRDefault="000B058F" w:rsidP="002D5540">
      <w:pPr>
        <w:pStyle w:val="Ttulo1"/>
        <w:numPr>
          <w:ilvl w:val="0"/>
          <w:numId w:val="24"/>
        </w:numPr>
        <w:tabs>
          <w:tab w:val="num" w:pos="720"/>
        </w:tabs>
        <w:spacing w:before="280"/>
        <w:ind w:left="426" w:hanging="426"/>
        <w:jc w:val="both"/>
        <w:rPr>
          <w:rFonts w:ascii="Arial Narrow" w:hAnsi="Arial Narrow"/>
          <w:b w:val="0"/>
          <w:iCs/>
          <w:color w:val="000000" w:themeColor="text1"/>
        </w:rPr>
      </w:pPr>
      <w:r w:rsidRPr="001A1863">
        <w:rPr>
          <w:rFonts w:ascii="Arial Narrow" w:hAnsi="Arial Narrow"/>
          <w:iCs/>
          <w:color w:val="000000" w:themeColor="text1"/>
        </w:rPr>
        <w:t>SEGURIDAD OPERACIONAL Y MARCO NORMATIVO</w:t>
      </w:r>
    </w:p>
    <w:p w14:paraId="01435009" w14:textId="77777777" w:rsidR="000B058F" w:rsidRPr="008002DA" w:rsidRDefault="000B058F" w:rsidP="000B058F">
      <w:pPr>
        <w:pStyle w:val="Ttulo7Car"/>
        <w:jc w:val="both"/>
        <w:rPr>
          <w:rFonts w:ascii="Arial Narrow" w:hAnsi="Arial Narrow"/>
        </w:rPr>
      </w:pPr>
    </w:p>
    <w:p w14:paraId="0E621F12" w14:textId="77777777" w:rsidR="000B058F" w:rsidRPr="008002DA" w:rsidRDefault="000B058F" w:rsidP="002D5540">
      <w:pPr>
        <w:pStyle w:val="Ttulo7Car"/>
        <w:widowControl/>
        <w:numPr>
          <w:ilvl w:val="0"/>
          <w:numId w:val="21"/>
        </w:numPr>
        <w:autoSpaceDE/>
        <w:autoSpaceDN/>
        <w:contextualSpacing/>
        <w:jc w:val="both"/>
        <w:rPr>
          <w:rFonts w:ascii="Arial Narrow" w:hAnsi="Arial Narrow"/>
        </w:rPr>
      </w:pPr>
      <w:r>
        <w:rPr>
          <w:rFonts w:ascii="Arial Narrow" w:eastAsia="Arial" w:hAnsi="Arial Narrow" w:cs="Arial"/>
        </w:rPr>
        <w:t>Condiciones meteorológicas límite: viento máximo, ausencia de lluvia y visibilidad mínima según lo establecido en el pliego.</w:t>
      </w:r>
    </w:p>
    <w:p w14:paraId="654EB90C" w14:textId="77777777" w:rsidR="000B058F" w:rsidRPr="008002DA" w:rsidRDefault="000B058F" w:rsidP="002D5540">
      <w:pPr>
        <w:pStyle w:val="Ttulo7Car"/>
        <w:widowControl/>
        <w:numPr>
          <w:ilvl w:val="0"/>
          <w:numId w:val="21"/>
        </w:numPr>
        <w:autoSpaceDE/>
        <w:autoSpaceDN/>
        <w:contextualSpacing/>
        <w:jc w:val="both"/>
        <w:rPr>
          <w:rFonts w:ascii="Arial Narrow" w:hAnsi="Arial Narrow"/>
        </w:rPr>
      </w:pPr>
      <w:r>
        <w:rPr>
          <w:rFonts w:ascii="Arial Narrow" w:eastAsia="Arial" w:hAnsi="Arial Narrow" w:cs="Arial"/>
        </w:rPr>
        <w:t>Las pruebas de motores en tierra se ejecutarán con las hélices retiradas. Las hélices se instalan solo para las pruebas de vuelo, con el área despejada.</w:t>
      </w:r>
    </w:p>
    <w:p w14:paraId="181DFFF4" w14:textId="77777777" w:rsidR="000B058F" w:rsidRPr="008002DA" w:rsidRDefault="000B058F" w:rsidP="002D5540">
      <w:pPr>
        <w:pStyle w:val="Ttulo7Car"/>
        <w:widowControl/>
        <w:numPr>
          <w:ilvl w:val="0"/>
          <w:numId w:val="21"/>
        </w:numPr>
        <w:autoSpaceDE/>
        <w:autoSpaceDN/>
        <w:contextualSpacing/>
        <w:jc w:val="both"/>
        <w:rPr>
          <w:rFonts w:ascii="Arial Narrow" w:hAnsi="Arial Narrow"/>
        </w:rPr>
      </w:pPr>
      <w:r>
        <w:rPr>
          <w:rFonts w:ascii="Arial Narrow" w:eastAsia="Arial" w:hAnsi="Arial Narrow" w:cs="Arial"/>
        </w:rPr>
        <w:t>Se definirán un área de seguridad y un responsable de seguridad asignado por la unidad beneficiaria que pueda ordenar la suspensión inmediata de la prueba.</w:t>
      </w:r>
    </w:p>
    <w:p w14:paraId="51F0F5BA" w14:textId="77777777" w:rsidR="000B058F" w:rsidRPr="008002DA" w:rsidRDefault="000B058F" w:rsidP="002D5540">
      <w:pPr>
        <w:pStyle w:val="Ttulo7Car"/>
        <w:widowControl/>
        <w:numPr>
          <w:ilvl w:val="0"/>
          <w:numId w:val="21"/>
        </w:numPr>
        <w:autoSpaceDE/>
        <w:autoSpaceDN/>
        <w:contextualSpacing/>
        <w:jc w:val="both"/>
        <w:rPr>
          <w:rFonts w:ascii="Arial Narrow" w:hAnsi="Arial Narrow"/>
        </w:rPr>
      </w:pPr>
      <w:r>
        <w:rPr>
          <w:rFonts w:ascii="Arial Narrow" w:eastAsia="Arial" w:hAnsi="Arial Narrow" w:cs="Arial"/>
        </w:rPr>
        <w:t>Responsabilidad por daños: La aeronave y los equipos suministrados por el oferente estarán bajo su responsabilidad. Asimismo, el oferente será responsable por los daños que puedan ocasionarse a terceros durante la ejecución de las actividades. La manipulación, el montaje, el desmontaje y el manejo de los equipos ensamblados estarán exclusivamente a cargo del oferente, quien deberá garantizar su adecuada operación y asumir la responsabilidad por cualquier daño derivado de dichas actividades.</w:t>
      </w:r>
    </w:p>
    <w:p w14:paraId="240FC25B" w14:textId="77777777" w:rsidR="000B058F" w:rsidRPr="008002DA" w:rsidRDefault="000B058F" w:rsidP="002D5540">
      <w:pPr>
        <w:pStyle w:val="Ttulo7Car"/>
        <w:widowControl/>
        <w:numPr>
          <w:ilvl w:val="0"/>
          <w:numId w:val="21"/>
        </w:numPr>
        <w:autoSpaceDE/>
        <w:autoSpaceDN/>
        <w:contextualSpacing/>
        <w:jc w:val="both"/>
        <w:rPr>
          <w:rFonts w:ascii="Arial Narrow" w:hAnsi="Arial Narrow"/>
        </w:rPr>
      </w:pPr>
      <w:r>
        <w:rPr>
          <w:rFonts w:ascii="Arial Narrow" w:eastAsia="Arial" w:hAnsi="Arial Narrow" w:cs="Arial"/>
        </w:rPr>
        <w:t>Los equipos de radio (radiocontrol, receptor y VTX) deben operar en las bandas y potencias pedidas.</w:t>
      </w:r>
    </w:p>
    <w:p w14:paraId="0D4C46BB" w14:textId="77777777" w:rsidR="000B058F" w:rsidRPr="008002DA" w:rsidRDefault="000B058F" w:rsidP="002D5540">
      <w:pPr>
        <w:pStyle w:val="Ttulo7Car"/>
        <w:widowControl/>
        <w:numPr>
          <w:ilvl w:val="0"/>
          <w:numId w:val="24"/>
        </w:numPr>
        <w:autoSpaceDE/>
        <w:autoSpaceDN/>
        <w:spacing w:before="100" w:beforeAutospacing="1"/>
        <w:ind w:left="567" w:hanging="567"/>
        <w:contextualSpacing/>
        <w:jc w:val="both"/>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lastRenderedPageBreak/>
        <w:t>PRESENTACIÓN DE LA MUESTRA FUNCIONAL</w:t>
      </w:r>
    </w:p>
    <w:p w14:paraId="5CCB0584" w14:textId="77777777" w:rsidR="001A1863" w:rsidRDefault="001A1863" w:rsidP="000B058F">
      <w:pPr>
        <w:jc w:val="both"/>
        <w:rPr>
          <w:rFonts w:ascii="Arial Narrow" w:eastAsia="Arial" w:hAnsi="Arial Narrow" w:cs="Arial"/>
        </w:rPr>
      </w:pPr>
    </w:p>
    <w:p w14:paraId="7D64EA88" w14:textId="76FCD6D8" w:rsidR="000B058F" w:rsidRPr="008002DA" w:rsidRDefault="000B058F" w:rsidP="000B058F">
      <w:pPr>
        <w:jc w:val="both"/>
        <w:rPr>
          <w:rFonts w:ascii="Arial Narrow" w:eastAsia="Arial" w:hAnsi="Arial Narrow" w:cs="Arial"/>
        </w:rPr>
      </w:pPr>
      <w:r>
        <w:rPr>
          <w:rFonts w:ascii="Arial Narrow" w:eastAsia="Arial" w:hAnsi="Arial Narrow" w:cs="Arial"/>
        </w:rPr>
        <w:t>El oferente presentará un dron FPV de 7 pulgadas previamente ensamblado, integrado, conectado, configurado y en condiciones de operar, conformado con los componentes ofertados según la configuración de las especificaciones técnicas.</w:t>
      </w:r>
    </w:p>
    <w:p w14:paraId="2386584C" w14:textId="77777777" w:rsidR="000B058F" w:rsidRPr="008002DA" w:rsidRDefault="000B058F" w:rsidP="000B058F">
      <w:pPr>
        <w:jc w:val="both"/>
        <w:rPr>
          <w:rFonts w:ascii="Arial Narrow" w:hAnsi="Arial Narrow"/>
        </w:rPr>
      </w:pPr>
    </w:p>
    <w:p w14:paraId="73F61CDE" w14:textId="77777777" w:rsidR="000B058F" w:rsidRPr="008002DA" w:rsidRDefault="000B058F" w:rsidP="000B058F">
      <w:pPr>
        <w:jc w:val="both"/>
        <w:rPr>
          <w:rFonts w:ascii="Arial Narrow" w:eastAsia="Arial" w:hAnsi="Arial Narrow" w:cs="Arial"/>
        </w:rPr>
      </w:pPr>
      <w:r>
        <w:rPr>
          <w:rFonts w:ascii="Arial Narrow" w:eastAsia="Arial" w:hAnsi="Arial Narrow" w:cs="Arial"/>
        </w:rPr>
        <w:t>Condiciones de presentación (al iniciar las pruebas, la muestra debe estar):</w:t>
      </w:r>
    </w:p>
    <w:p w14:paraId="43BE78DE" w14:textId="77777777" w:rsidR="000B058F" w:rsidRPr="008002DA" w:rsidRDefault="000B058F" w:rsidP="000B058F">
      <w:pPr>
        <w:jc w:val="both"/>
        <w:rPr>
          <w:rFonts w:ascii="Arial Narrow" w:hAnsi="Arial Narrow"/>
        </w:rPr>
      </w:pPr>
    </w:p>
    <w:p w14:paraId="7D2FBF2D" w14:textId="77777777" w:rsidR="000B058F" w:rsidRPr="008002DA" w:rsidRDefault="000B058F" w:rsidP="002D5540">
      <w:pPr>
        <w:pStyle w:val="Ttulo7Car"/>
        <w:widowControl/>
        <w:numPr>
          <w:ilvl w:val="0"/>
          <w:numId w:val="22"/>
        </w:numPr>
        <w:autoSpaceDE/>
        <w:autoSpaceDN/>
        <w:contextualSpacing/>
        <w:jc w:val="both"/>
        <w:rPr>
          <w:rFonts w:ascii="Arial Narrow" w:hAnsi="Arial Narrow"/>
        </w:rPr>
      </w:pPr>
      <w:r>
        <w:rPr>
          <w:rFonts w:ascii="Arial Narrow" w:eastAsia="Arial" w:hAnsi="Arial Narrow" w:cs="Arial"/>
        </w:rPr>
        <w:t>Completamente armada, con bujes, tornillos M3 y M2, tuercas M3 y M2 y demás elementos de fijación instalados.</w:t>
      </w:r>
    </w:p>
    <w:p w14:paraId="2BC61C15" w14:textId="77777777" w:rsidR="000B058F" w:rsidRPr="008002DA" w:rsidRDefault="000B058F" w:rsidP="002D5540">
      <w:pPr>
        <w:pStyle w:val="Ttulo7Car"/>
        <w:widowControl/>
        <w:numPr>
          <w:ilvl w:val="0"/>
          <w:numId w:val="22"/>
        </w:numPr>
        <w:autoSpaceDE/>
        <w:autoSpaceDN/>
        <w:contextualSpacing/>
        <w:jc w:val="both"/>
        <w:rPr>
          <w:rFonts w:ascii="Arial Narrow" w:hAnsi="Arial Narrow"/>
        </w:rPr>
      </w:pPr>
      <w:r>
        <w:rPr>
          <w:rFonts w:ascii="Arial Narrow" w:eastAsia="Arial" w:hAnsi="Arial Narrow" w:cs="Arial"/>
        </w:rPr>
        <w:t>Con todos los componentes instalados, conectados y configurados (motores, FC, ESC, receptor, GNSS/GPS, cámara, VTX y antenas).</w:t>
      </w:r>
    </w:p>
    <w:p w14:paraId="6A30197C" w14:textId="77777777" w:rsidR="000B058F" w:rsidRPr="008002DA" w:rsidRDefault="000B058F" w:rsidP="002D5540">
      <w:pPr>
        <w:pStyle w:val="Ttulo7Car"/>
        <w:widowControl/>
        <w:numPr>
          <w:ilvl w:val="0"/>
          <w:numId w:val="22"/>
        </w:numPr>
        <w:autoSpaceDE/>
        <w:autoSpaceDN/>
        <w:contextualSpacing/>
        <w:jc w:val="both"/>
        <w:rPr>
          <w:rFonts w:ascii="Arial Narrow" w:hAnsi="Arial Narrow"/>
        </w:rPr>
      </w:pPr>
      <w:r>
        <w:rPr>
          <w:rFonts w:ascii="Arial Narrow" w:eastAsia="Arial" w:hAnsi="Arial Narrow" w:cs="Arial"/>
        </w:rPr>
        <w:t>En condiciones de ser energizada sin actividades adicionales de fabricación, mecanizado, soldadura estructural, ensamble del chasis o modificaciones sustanciales.</w:t>
      </w:r>
    </w:p>
    <w:p w14:paraId="524E8B4E" w14:textId="77777777" w:rsidR="000B058F" w:rsidRPr="008002DA" w:rsidRDefault="000B058F" w:rsidP="002D5540">
      <w:pPr>
        <w:pStyle w:val="Ttulo7Car"/>
        <w:widowControl/>
        <w:numPr>
          <w:ilvl w:val="0"/>
          <w:numId w:val="22"/>
        </w:numPr>
        <w:autoSpaceDE/>
        <w:autoSpaceDN/>
        <w:contextualSpacing/>
        <w:jc w:val="both"/>
        <w:rPr>
          <w:rFonts w:ascii="Arial Narrow" w:hAnsi="Arial Narrow"/>
        </w:rPr>
      </w:pPr>
      <w:r>
        <w:rPr>
          <w:rFonts w:ascii="Arial Narrow" w:eastAsia="Arial" w:hAnsi="Arial Narrow" w:cs="Arial"/>
        </w:rPr>
        <w:t>Acompañada de radiocontrol, gafas FPV y baterías configurados y operativos.</w:t>
      </w:r>
    </w:p>
    <w:p w14:paraId="2A430056" w14:textId="77777777" w:rsidR="000B058F" w:rsidRPr="008002DA" w:rsidRDefault="000B058F" w:rsidP="000B058F">
      <w:pPr>
        <w:jc w:val="both"/>
        <w:rPr>
          <w:rFonts w:ascii="Arial Narrow" w:hAnsi="Arial Narrow"/>
        </w:rPr>
      </w:pPr>
    </w:p>
    <w:p w14:paraId="6770A447" w14:textId="77777777" w:rsidR="000B058F" w:rsidRPr="008002DA" w:rsidRDefault="000B058F" w:rsidP="000B058F">
      <w:pPr>
        <w:jc w:val="both"/>
        <w:rPr>
          <w:rFonts w:ascii="Arial Narrow" w:eastAsia="Arial" w:hAnsi="Arial Narrow" w:cs="Arial"/>
        </w:rPr>
      </w:pPr>
      <w:r>
        <w:rPr>
          <w:rFonts w:ascii="Arial Narrow" w:eastAsia="Arial" w:hAnsi="Arial Narrow" w:cs="Arial"/>
        </w:rPr>
        <w:t>No se aceptan chasis desarmados ni componentes mecánicos entregados por separado cuando deban estar instalados para demostrar compatibilidad. No se permite completar durante la prueba el ensamble estructural que debía estar hecho.</w:t>
      </w:r>
    </w:p>
    <w:p w14:paraId="675B2B1B" w14:textId="77777777" w:rsidR="000B058F" w:rsidRPr="008002DA" w:rsidRDefault="000B058F" w:rsidP="002D5540">
      <w:pPr>
        <w:pStyle w:val="Ttulo7Car"/>
        <w:widowControl/>
        <w:numPr>
          <w:ilvl w:val="0"/>
          <w:numId w:val="24"/>
        </w:numPr>
        <w:autoSpaceDE/>
        <w:autoSpaceDN/>
        <w:spacing w:before="100" w:beforeAutospacing="1"/>
        <w:ind w:left="567" w:hanging="567"/>
        <w:contextualSpacing/>
        <w:jc w:val="both"/>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ELEMENTOS AUXILIARES Y BATERÍAS</w:t>
      </w:r>
    </w:p>
    <w:p w14:paraId="2F91998E" w14:textId="77777777" w:rsidR="000B058F" w:rsidRPr="008002DA" w:rsidRDefault="000B058F" w:rsidP="000B058F">
      <w:pPr>
        <w:jc w:val="both"/>
        <w:rPr>
          <w:rFonts w:ascii="Arial Narrow" w:hAnsi="Arial Narrow"/>
        </w:rPr>
      </w:pPr>
    </w:p>
    <w:p w14:paraId="7FBCA1E4" w14:textId="77777777" w:rsidR="000B058F" w:rsidRPr="008002DA" w:rsidRDefault="000B058F" w:rsidP="000B058F">
      <w:pPr>
        <w:jc w:val="both"/>
        <w:rPr>
          <w:rFonts w:ascii="Arial Narrow" w:eastAsia="Arial" w:hAnsi="Arial Narrow" w:cs="Arial"/>
        </w:rPr>
      </w:pPr>
      <w:r>
        <w:rPr>
          <w:rFonts w:ascii="Arial Narrow" w:eastAsia="Arial" w:hAnsi="Arial Narrow" w:cs="Arial"/>
        </w:rPr>
        <w:t>El oferente dispondrá de los elementos necesarios para realizar las verificaciones de forma continua:</w:t>
      </w:r>
    </w:p>
    <w:p w14:paraId="029BA8B5" w14:textId="77777777" w:rsidR="000B058F" w:rsidRPr="008002DA" w:rsidRDefault="000B058F" w:rsidP="000B058F">
      <w:pPr>
        <w:jc w:val="both"/>
        <w:rPr>
          <w:rFonts w:ascii="Arial Narrow" w:hAnsi="Arial Narrow"/>
        </w:rPr>
      </w:pPr>
    </w:p>
    <w:p w14:paraId="28A3EB6A" w14:textId="77777777" w:rsidR="000B058F" w:rsidRPr="008002DA" w:rsidRDefault="000B058F" w:rsidP="002D5540">
      <w:pPr>
        <w:pStyle w:val="Ttulo7Car"/>
        <w:widowControl/>
        <w:numPr>
          <w:ilvl w:val="0"/>
          <w:numId w:val="23"/>
        </w:numPr>
        <w:autoSpaceDE/>
        <w:autoSpaceDN/>
        <w:contextualSpacing/>
        <w:jc w:val="both"/>
        <w:rPr>
          <w:rFonts w:ascii="Arial Narrow" w:hAnsi="Arial Narrow"/>
        </w:rPr>
      </w:pPr>
      <w:r>
        <w:rPr>
          <w:rFonts w:ascii="Arial Narrow" w:eastAsia="Arial" w:hAnsi="Arial Narrow" w:cs="Arial"/>
        </w:rPr>
        <w:t>Mínimo dos (02) baterías compatibles, completamente cargadas, con las características (química, número de celdas, capacidad, tasa de descarga y conector) establecidas en las especificaciones técnicas.</w:t>
      </w:r>
    </w:p>
    <w:p w14:paraId="338B1C2D" w14:textId="77777777" w:rsidR="000B058F" w:rsidRPr="008002DA" w:rsidRDefault="000B058F" w:rsidP="002D5540">
      <w:pPr>
        <w:pStyle w:val="Ttulo7Car"/>
        <w:widowControl/>
        <w:numPr>
          <w:ilvl w:val="0"/>
          <w:numId w:val="23"/>
        </w:numPr>
        <w:autoSpaceDE/>
        <w:autoSpaceDN/>
        <w:contextualSpacing/>
        <w:jc w:val="both"/>
        <w:rPr>
          <w:rFonts w:ascii="Arial Narrow" w:hAnsi="Arial Narrow"/>
        </w:rPr>
      </w:pPr>
      <w:r>
        <w:rPr>
          <w:rFonts w:ascii="Arial Narrow" w:eastAsia="Arial" w:hAnsi="Arial Narrow" w:cs="Arial"/>
        </w:rPr>
        <w:t>Radiocontrol, FC y gafas FPV configurados.</w:t>
      </w:r>
    </w:p>
    <w:p w14:paraId="7AC4AC95" w14:textId="77777777" w:rsidR="000B058F" w:rsidRPr="008002DA" w:rsidRDefault="000B058F" w:rsidP="002D5540">
      <w:pPr>
        <w:pStyle w:val="Ttulo7Car"/>
        <w:widowControl/>
        <w:numPr>
          <w:ilvl w:val="0"/>
          <w:numId w:val="23"/>
        </w:numPr>
        <w:autoSpaceDE/>
        <w:autoSpaceDN/>
        <w:contextualSpacing/>
        <w:jc w:val="both"/>
        <w:rPr>
          <w:rFonts w:ascii="Arial Narrow" w:hAnsi="Arial Narrow"/>
        </w:rPr>
      </w:pPr>
      <w:r>
        <w:rPr>
          <w:rFonts w:ascii="Arial Narrow" w:eastAsia="Arial" w:hAnsi="Arial Narrow" w:cs="Arial"/>
        </w:rPr>
        <w:t>Antenas, elementos de conexión y accesorios indispensables para la operación de la configuración presentada.</w:t>
      </w:r>
    </w:p>
    <w:p w14:paraId="661DBFD8" w14:textId="77777777" w:rsidR="000B058F" w:rsidRDefault="000B058F" w:rsidP="000B058F">
      <w:pPr>
        <w:pStyle w:val="Ttulo7Car"/>
        <w:jc w:val="both"/>
        <w:rPr>
          <w:rFonts w:ascii="Arial Narrow" w:hAnsi="Arial Narrow"/>
        </w:rPr>
      </w:pPr>
    </w:p>
    <w:p w14:paraId="1E55BB14" w14:textId="77777777" w:rsidR="000B058F" w:rsidRPr="008002DA" w:rsidRDefault="000B058F" w:rsidP="002D5540">
      <w:pPr>
        <w:pStyle w:val="Ttulo7Car"/>
        <w:widowControl/>
        <w:numPr>
          <w:ilvl w:val="0"/>
          <w:numId w:val="24"/>
        </w:numPr>
        <w:autoSpaceDE/>
        <w:autoSpaceDN/>
        <w:spacing w:before="100" w:beforeAutospacing="1"/>
        <w:ind w:left="567" w:hanging="567"/>
        <w:contextualSpacing/>
        <w:jc w:val="both"/>
        <w:outlineLvl w:val="1"/>
        <w:rPr>
          <w:rFonts w:ascii="Arial Narrow" w:eastAsia="Arial" w:hAnsi="Arial Narrow" w:cs="Arial"/>
          <w:b/>
          <w:bCs/>
          <w:i/>
          <w:iCs/>
          <w:color w:val="000000" w:themeColor="text1"/>
        </w:rPr>
      </w:pPr>
      <w:r>
        <w:rPr>
          <w:rFonts w:ascii="Arial Narrow" w:hAnsi="Arial Narrow"/>
          <w:b/>
          <w:bCs/>
          <w:color w:val="000000" w:themeColor="text1"/>
          <w:lang w:val="es-419" w:eastAsia="es-419"/>
        </w:rPr>
        <w:t>REGLAS DE EQUIVALENCIA TÉCNICA</w:t>
      </w:r>
    </w:p>
    <w:p w14:paraId="59F6C089" w14:textId="77777777" w:rsidR="000B058F" w:rsidRPr="008002DA" w:rsidRDefault="000B058F" w:rsidP="000B058F">
      <w:pPr>
        <w:pStyle w:val="Ttulo7Car"/>
        <w:ind w:left="1080"/>
        <w:jc w:val="both"/>
        <w:rPr>
          <w:rFonts w:ascii="Arial Narrow" w:hAnsi="Arial Narrow"/>
        </w:rPr>
      </w:pPr>
    </w:p>
    <w:p w14:paraId="6A45328A" w14:textId="77777777" w:rsidR="000B058F" w:rsidRDefault="000B058F" w:rsidP="000B058F">
      <w:pPr>
        <w:jc w:val="both"/>
        <w:rPr>
          <w:rFonts w:ascii="Arial Narrow" w:eastAsia="Arial" w:hAnsi="Arial Narrow" w:cs="Arial"/>
        </w:rPr>
      </w:pPr>
      <w:r>
        <w:rPr>
          <w:rFonts w:ascii="Arial Narrow" w:eastAsia="Arial" w:hAnsi="Arial Narrow" w:cs="Arial"/>
        </w:rPr>
        <w:t>Cuando las especificaciones indiquen "referencia o equivalente técnico", un componente se considerará equivalente solo si cumple, como mínimo, los parámetros definidos en la ficha técnica del ítem, en particular:</w:t>
      </w:r>
    </w:p>
    <w:p w14:paraId="7BB0D21D" w14:textId="77777777" w:rsidR="000B058F" w:rsidRPr="008002DA" w:rsidRDefault="000B058F" w:rsidP="000B058F">
      <w:pPr>
        <w:jc w:val="both"/>
        <w:rPr>
          <w:rFonts w:ascii="Arial Narrow" w:eastAsia="Arial" w:hAnsi="Arial Narrow" w:cs="Arial"/>
        </w:rPr>
      </w:pPr>
    </w:p>
    <w:p w14:paraId="497997A6"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Controladora de vuelo: procesador, giroscopio, puertos UART, tensión de entrada y patrón de montaje.</w:t>
      </w:r>
    </w:p>
    <w:p w14:paraId="58BB918C"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ESC: corriente continua y de pico por canal, tensión de operación (número de celdas), protocolo y patrón de montaje.</w:t>
      </w:r>
    </w:p>
    <w:p w14:paraId="2ECB8452"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 xml:space="preserve">Radio </w:t>
      </w:r>
      <w:proofErr w:type="spellStart"/>
      <w:r>
        <w:rPr>
          <w:rFonts w:ascii="Arial Narrow" w:eastAsia="Arial" w:hAnsi="Arial Narrow" w:cs="Arial"/>
        </w:rPr>
        <w:t>ExpressLRS</w:t>
      </w:r>
      <w:proofErr w:type="spellEnd"/>
      <w:r>
        <w:rPr>
          <w:rFonts w:ascii="Arial Narrow" w:eastAsia="Arial" w:hAnsi="Arial Narrow" w:cs="Arial"/>
        </w:rPr>
        <w:t>: protocolo, banda, potencia y compatibilidad entre receptor y módulo de transmisión.</w:t>
      </w:r>
    </w:p>
    <w:p w14:paraId="50A01D2C"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GNSS: chipset o constelaciones soportadas, tasa de actualización e interfaz.</w:t>
      </w:r>
    </w:p>
    <w:p w14:paraId="298C0397" w14:textId="77777777" w:rsidR="000B058F" w:rsidRPr="008002DA" w:rsidRDefault="000B058F" w:rsidP="002D5540">
      <w:pPr>
        <w:pStyle w:val="Ttulo7Car"/>
        <w:widowControl/>
        <w:numPr>
          <w:ilvl w:val="0"/>
          <w:numId w:val="18"/>
        </w:numPr>
        <w:autoSpaceDE/>
        <w:autoSpaceDN/>
        <w:jc w:val="both"/>
        <w:rPr>
          <w:rFonts w:ascii="Arial Narrow" w:hAnsi="Arial Narrow"/>
        </w:rPr>
      </w:pPr>
      <w:r>
        <w:rPr>
          <w:rFonts w:ascii="Arial Narrow" w:eastAsia="Arial" w:hAnsi="Arial Narrow" w:cs="Arial"/>
        </w:rPr>
        <w:t>Sistema FPV digital: ecosistema, resolución y latencia, con cámara, VTX y gafas del mismo ecosistema.</w:t>
      </w:r>
    </w:p>
    <w:p w14:paraId="7B729331" w14:textId="77777777" w:rsidR="000B058F" w:rsidRPr="00EE0ECC" w:rsidRDefault="000B058F" w:rsidP="002D5540">
      <w:pPr>
        <w:pStyle w:val="Ttulo7Car"/>
        <w:widowControl/>
        <w:numPr>
          <w:ilvl w:val="0"/>
          <w:numId w:val="18"/>
        </w:numPr>
        <w:autoSpaceDE/>
        <w:autoSpaceDN/>
        <w:jc w:val="both"/>
        <w:rPr>
          <w:rFonts w:ascii="Arial Narrow" w:hAnsi="Arial Narrow"/>
        </w:rPr>
      </w:pPr>
      <w:r w:rsidRPr="00EE0ECC">
        <w:rPr>
          <w:rFonts w:ascii="Arial Narrow" w:eastAsia="Arial" w:hAnsi="Arial Narrow" w:cs="Arial"/>
        </w:rPr>
        <w:t>Los equivalentes deben haber sido declarados en la propuesta; no se aceptan nuevos equivalentes el día de la prueba, salvo lo previsto en el numeral 14.</w:t>
      </w:r>
    </w:p>
    <w:p w14:paraId="7585A8BF" w14:textId="77777777" w:rsidR="000B058F" w:rsidRDefault="000B058F" w:rsidP="000B058F">
      <w:pPr>
        <w:pStyle w:val="Ttulo7Car"/>
        <w:ind w:left="540"/>
        <w:jc w:val="both"/>
        <w:rPr>
          <w:rFonts w:ascii="Arial Narrow" w:hAnsi="Arial Narrow"/>
        </w:rPr>
      </w:pPr>
    </w:p>
    <w:p w14:paraId="23A7A199" w14:textId="77777777" w:rsidR="000B058F" w:rsidRPr="008002DA" w:rsidRDefault="000B058F" w:rsidP="002D5540">
      <w:pPr>
        <w:pStyle w:val="Ttulo7Car"/>
        <w:widowControl/>
        <w:numPr>
          <w:ilvl w:val="0"/>
          <w:numId w:val="24"/>
        </w:numPr>
        <w:autoSpaceDE/>
        <w:autoSpaceDN/>
        <w:spacing w:before="100" w:beforeAutospacing="1"/>
        <w:ind w:left="567" w:hanging="567"/>
        <w:contextualSpacing/>
        <w:jc w:val="both"/>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1 – INSPECCIÓN E IDENTIFICACIÓN (ANTES DE ENERGIZAR)</w:t>
      </w:r>
    </w:p>
    <w:p w14:paraId="70EF27F2" w14:textId="77777777" w:rsidR="000B058F" w:rsidRPr="007E7B4D" w:rsidRDefault="000B058F" w:rsidP="000B058F">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1158EAD7"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1DC660D"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F43D35F"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810A467"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17FC270"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D52ECF3"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60463FC8"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B3600CE" w14:textId="77777777" w:rsidR="000B058F" w:rsidRPr="007E7B4D" w:rsidRDefault="000B058F" w:rsidP="00D84562">
            <w:pPr>
              <w:jc w:val="center"/>
              <w:rPr>
                <w:rFonts w:ascii="Arial Narrow" w:hAnsi="Arial Narrow"/>
              </w:rPr>
            </w:pPr>
            <w:r>
              <w:rPr>
                <w:rFonts w:ascii="Arial Narrow" w:eastAsia="Arial" w:hAnsi="Arial Narrow" w:cs="Arial"/>
                <w:sz w:val="17"/>
                <w:szCs w:val="17"/>
              </w:rPr>
              <w:t>1.1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1C98DA2" w14:textId="77777777" w:rsidR="000B058F" w:rsidRPr="007E7B4D" w:rsidRDefault="000B058F" w:rsidP="00D84562">
            <w:pPr>
              <w:rPr>
                <w:rFonts w:ascii="Arial Narrow" w:hAnsi="Arial Narrow"/>
              </w:rPr>
            </w:pPr>
            <w:r>
              <w:rPr>
                <w:rFonts w:ascii="Arial Narrow" w:eastAsia="Arial" w:hAnsi="Arial Narrow" w:cs="Arial"/>
                <w:b/>
                <w:bCs/>
                <w:sz w:val="17"/>
                <w:szCs w:val="17"/>
              </w:rPr>
              <w:t>Chasis completamente armado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4B30D2" w14:textId="77777777" w:rsidR="000B058F" w:rsidRPr="007E7B4D" w:rsidRDefault="000B058F" w:rsidP="00D84562">
            <w:pPr>
              <w:rPr>
                <w:rFonts w:ascii="Arial Narrow" w:hAnsi="Arial Narrow"/>
              </w:rPr>
            </w:pPr>
            <w:r>
              <w:rPr>
                <w:rFonts w:ascii="Arial Narrow" w:eastAsia="Arial" w:hAnsi="Arial Narrow" w:cs="Arial"/>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B9CA385" w14:textId="77777777" w:rsidR="000B058F" w:rsidRPr="007E7B4D" w:rsidRDefault="000B058F" w:rsidP="00D84562">
            <w:pPr>
              <w:jc w:val="both"/>
              <w:rPr>
                <w:rFonts w:ascii="Arial Narrow" w:hAnsi="Arial Narrow"/>
              </w:rPr>
            </w:pPr>
            <w:r>
              <w:rPr>
                <w:rFonts w:ascii="Arial Narrow" w:eastAsia="Arial" w:hAnsi="Arial Narrow" w:cs="Arial"/>
                <w:sz w:val="17"/>
                <w:szCs w:val="17"/>
              </w:rPr>
              <w:t>Placas, brazos, separadores y soportes ensamblados, sin piezas sueltas o faltantes. No se acepta chasis desarmado.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33A197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6F0D5C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AA58D7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209CB9A" w14:textId="77777777" w:rsidR="000B058F" w:rsidRPr="007E7B4D" w:rsidRDefault="000B058F" w:rsidP="00D84562">
            <w:pPr>
              <w:jc w:val="center"/>
              <w:rPr>
                <w:rFonts w:ascii="Arial Narrow" w:hAnsi="Arial Narrow"/>
              </w:rPr>
            </w:pPr>
            <w:r>
              <w:rPr>
                <w:rFonts w:ascii="Arial Narrow" w:eastAsia="Arial" w:hAnsi="Arial Narrow" w:cs="Arial"/>
                <w:sz w:val="17"/>
                <w:szCs w:val="17"/>
              </w:rPr>
              <w:t>1.2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D494A8" w14:textId="77777777" w:rsidR="000B058F" w:rsidRPr="007E7B4D" w:rsidRDefault="000B058F" w:rsidP="00D84562">
            <w:pPr>
              <w:rPr>
                <w:rFonts w:ascii="Arial Narrow" w:hAnsi="Arial Narrow"/>
              </w:rPr>
            </w:pPr>
            <w:r>
              <w:rPr>
                <w:rFonts w:ascii="Arial Narrow" w:eastAsia="Arial" w:hAnsi="Arial Narrow" w:cs="Arial"/>
                <w:b/>
                <w:bCs/>
                <w:sz w:val="17"/>
                <w:szCs w:val="17"/>
              </w:rPr>
              <w:t>Elementos de fijación instalados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257D657" w14:textId="77777777" w:rsidR="000B058F" w:rsidRPr="007E7B4D" w:rsidRDefault="000B058F" w:rsidP="00D84562">
            <w:pPr>
              <w:rPr>
                <w:rFonts w:ascii="Arial Narrow" w:hAnsi="Arial Narrow"/>
              </w:rPr>
            </w:pPr>
            <w:r>
              <w:rPr>
                <w:rFonts w:ascii="Arial Narrow" w:eastAsia="Arial" w:hAnsi="Arial Narrow" w:cs="Arial"/>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EC681E6" w14:textId="77777777" w:rsidR="000B058F" w:rsidRPr="007E7B4D" w:rsidRDefault="000B058F" w:rsidP="00D84562">
            <w:pPr>
              <w:jc w:val="both"/>
              <w:rPr>
                <w:rFonts w:ascii="Arial Narrow" w:hAnsi="Arial Narrow"/>
              </w:rPr>
            </w:pPr>
            <w:r>
              <w:rPr>
                <w:rFonts w:ascii="Arial Narrow" w:eastAsia="Arial" w:hAnsi="Arial Narrow" w:cs="Arial"/>
                <w:sz w:val="17"/>
                <w:szCs w:val="17"/>
              </w:rPr>
              <w:t>Tornillos M3 y M2, tuercas M3 y M2, bujes y demás elementos instalados en sus puntos, con apriete firme y sin holgura.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0723A8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93C556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9995916"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C30CC6D" w14:textId="77777777" w:rsidR="000B058F" w:rsidRPr="007E7B4D" w:rsidRDefault="000B058F" w:rsidP="00D84562">
            <w:pPr>
              <w:jc w:val="center"/>
              <w:rPr>
                <w:rFonts w:ascii="Arial Narrow" w:hAnsi="Arial Narrow"/>
              </w:rPr>
            </w:pPr>
            <w:r>
              <w:rPr>
                <w:rFonts w:ascii="Arial Narrow" w:eastAsia="Arial" w:hAnsi="Arial Narrow" w:cs="Arial"/>
                <w:sz w:val="17"/>
                <w:szCs w:val="17"/>
              </w:rPr>
              <w:t>1.3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71F1BEF" w14:textId="77777777" w:rsidR="000B058F" w:rsidRPr="007E7B4D" w:rsidRDefault="000B058F" w:rsidP="00D84562">
            <w:pPr>
              <w:rPr>
                <w:rFonts w:ascii="Arial Narrow" w:hAnsi="Arial Narrow"/>
              </w:rPr>
            </w:pPr>
            <w:r>
              <w:rPr>
                <w:rFonts w:ascii="Arial Narrow" w:eastAsia="Arial" w:hAnsi="Arial Narrow" w:cs="Arial"/>
                <w:b/>
                <w:bCs/>
                <w:sz w:val="17"/>
                <w:szCs w:val="17"/>
              </w:rPr>
              <w:t>Motores instalados y conectados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F7F6B5B" w14:textId="77777777" w:rsidR="000B058F" w:rsidRPr="007E7B4D" w:rsidRDefault="000B058F" w:rsidP="00D84562">
            <w:pPr>
              <w:rPr>
                <w:rFonts w:ascii="Arial Narrow" w:hAnsi="Arial Narrow"/>
              </w:rPr>
            </w:pPr>
            <w:r>
              <w:rPr>
                <w:rFonts w:ascii="Arial Narrow" w:eastAsia="Arial" w:hAnsi="Arial Narrow" w:cs="Arial"/>
                <w:sz w:val="17"/>
                <w:szCs w:val="17"/>
              </w:rPr>
              <w:t>Inspección + 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6463922" w14:textId="77777777" w:rsidR="000B058F" w:rsidRPr="007E7B4D" w:rsidRDefault="000B058F" w:rsidP="00D84562">
            <w:pPr>
              <w:jc w:val="both"/>
              <w:rPr>
                <w:rFonts w:ascii="Arial Narrow" w:hAnsi="Arial Narrow"/>
              </w:rPr>
            </w:pPr>
            <w:r>
              <w:rPr>
                <w:rFonts w:ascii="Arial Narrow" w:eastAsia="Arial" w:hAnsi="Arial Narrow" w:cs="Arial"/>
                <w:sz w:val="17"/>
                <w:szCs w:val="17"/>
              </w:rPr>
              <w:t>Referencia coincide con la ofertada (o equivalente declarado en la propuesta); fijados con tornillería completa y conectados al ESC.</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F0A943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3E5953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148A84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AFB6421" w14:textId="77777777" w:rsidR="000B058F" w:rsidRPr="007E7B4D" w:rsidRDefault="000B058F" w:rsidP="00D84562">
            <w:pPr>
              <w:jc w:val="center"/>
              <w:rPr>
                <w:rFonts w:ascii="Arial Narrow" w:hAnsi="Arial Narrow"/>
              </w:rPr>
            </w:pPr>
            <w:r>
              <w:rPr>
                <w:rFonts w:ascii="Arial Narrow" w:eastAsia="Arial" w:hAnsi="Arial Narrow" w:cs="Arial"/>
                <w:sz w:val="17"/>
                <w:szCs w:val="17"/>
              </w:rPr>
              <w:lastRenderedPageBreak/>
              <w:t>1.4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93D163D" w14:textId="77777777" w:rsidR="000B058F" w:rsidRPr="007E7B4D" w:rsidRDefault="000B058F" w:rsidP="00D84562">
            <w:pPr>
              <w:rPr>
                <w:rFonts w:ascii="Arial Narrow" w:hAnsi="Arial Narrow"/>
              </w:rPr>
            </w:pPr>
            <w:r>
              <w:rPr>
                <w:rFonts w:ascii="Arial Narrow" w:eastAsia="Arial" w:hAnsi="Arial Narrow" w:cs="Arial"/>
                <w:b/>
                <w:bCs/>
                <w:sz w:val="17"/>
                <w:szCs w:val="17"/>
              </w:rPr>
              <w:t>Controladora de vuelo (FC)</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78AEA3F" w14:textId="77777777" w:rsidR="000B058F" w:rsidRPr="007E7B4D" w:rsidRDefault="000B058F" w:rsidP="00D84562">
            <w:pPr>
              <w:rPr>
                <w:rFonts w:ascii="Arial Narrow" w:hAnsi="Arial Narrow"/>
              </w:rPr>
            </w:pPr>
            <w:r>
              <w:rPr>
                <w:rFonts w:ascii="Arial Narrow" w:eastAsia="Arial" w:hAnsi="Arial Narrow" w:cs="Arial"/>
                <w:sz w:val="17"/>
                <w:szCs w:val="17"/>
              </w:rPr>
              <w:t>Inspección + 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7491C52" w14:textId="77777777" w:rsidR="000B058F" w:rsidRPr="007E7B4D" w:rsidRDefault="000B058F" w:rsidP="00D84562">
            <w:pPr>
              <w:jc w:val="both"/>
              <w:rPr>
                <w:rFonts w:ascii="Arial Narrow" w:hAnsi="Arial Narrow"/>
              </w:rPr>
            </w:pPr>
            <w:r>
              <w:rPr>
                <w:rFonts w:ascii="Arial Narrow" w:eastAsia="Arial" w:hAnsi="Arial Narrow" w:cs="Arial"/>
                <w:sz w:val="17"/>
                <w:szCs w:val="17"/>
              </w:rPr>
              <w:t>Instalada, conectada, con la configuración básica cargada. Referencia coincide con la ofertada.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AD060C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71DE78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668970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B6B502E" w14:textId="77777777" w:rsidR="000B058F" w:rsidRPr="007E7B4D" w:rsidRDefault="000B058F" w:rsidP="00D84562">
            <w:pPr>
              <w:jc w:val="center"/>
              <w:rPr>
                <w:rFonts w:ascii="Arial Narrow" w:hAnsi="Arial Narrow"/>
              </w:rPr>
            </w:pPr>
            <w:r>
              <w:rPr>
                <w:rFonts w:ascii="Arial Narrow" w:eastAsia="Arial" w:hAnsi="Arial Narrow" w:cs="Arial"/>
                <w:sz w:val="17"/>
                <w:szCs w:val="17"/>
              </w:rPr>
              <w:t>1.5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EEFBFA3" w14:textId="77777777" w:rsidR="000B058F" w:rsidRPr="007E7B4D" w:rsidRDefault="000B058F" w:rsidP="00D84562">
            <w:pPr>
              <w:rPr>
                <w:rFonts w:ascii="Arial Narrow" w:hAnsi="Arial Narrow"/>
              </w:rPr>
            </w:pPr>
            <w:r>
              <w:rPr>
                <w:rFonts w:ascii="Arial Narrow" w:eastAsia="Arial" w:hAnsi="Arial Narrow" w:cs="Arial"/>
                <w:b/>
                <w:bCs/>
                <w:sz w:val="17"/>
                <w:szCs w:val="17"/>
              </w:rPr>
              <w:t>ESC 4 en 1 y capacitor</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97C2A1" w14:textId="77777777" w:rsidR="000B058F" w:rsidRPr="007E7B4D" w:rsidRDefault="000B058F" w:rsidP="00D84562">
            <w:pPr>
              <w:rPr>
                <w:rFonts w:ascii="Arial Narrow" w:hAnsi="Arial Narrow"/>
              </w:rPr>
            </w:pPr>
            <w:r>
              <w:rPr>
                <w:rFonts w:ascii="Arial Narrow" w:eastAsia="Arial" w:hAnsi="Arial Narrow" w:cs="Arial"/>
                <w:sz w:val="17"/>
                <w:szCs w:val="17"/>
              </w:rPr>
              <w:t>Inspección + 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F128256"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ESC instalado e interconectado con FC y motores; capacitor instalado en los </w:t>
            </w:r>
            <w:proofErr w:type="spellStart"/>
            <w:r>
              <w:rPr>
                <w:rFonts w:ascii="Arial Narrow" w:eastAsia="Arial" w:hAnsi="Arial Narrow" w:cs="Arial"/>
                <w:sz w:val="17"/>
                <w:szCs w:val="17"/>
              </w:rPr>
              <w:t>pads</w:t>
            </w:r>
            <w:proofErr w:type="spellEnd"/>
            <w:r>
              <w:rPr>
                <w:rFonts w:ascii="Arial Narrow" w:eastAsia="Arial" w:hAnsi="Arial Narrow" w:cs="Arial"/>
                <w:sz w:val="17"/>
                <w:szCs w:val="17"/>
              </w:rPr>
              <w:t xml:space="preserve"> de alimentación del ESC con polaridad correcta.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1F140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74F407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0C5EA2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576CF2C" w14:textId="77777777" w:rsidR="000B058F" w:rsidRPr="007E7B4D" w:rsidRDefault="000B058F" w:rsidP="00D84562">
            <w:pPr>
              <w:jc w:val="center"/>
              <w:rPr>
                <w:rFonts w:ascii="Arial Narrow" w:hAnsi="Arial Narrow"/>
              </w:rPr>
            </w:pPr>
            <w:r>
              <w:rPr>
                <w:rFonts w:ascii="Arial Narrow" w:eastAsia="Arial" w:hAnsi="Arial Narrow" w:cs="Arial"/>
                <w:sz w:val="17"/>
                <w:szCs w:val="17"/>
              </w:rPr>
              <w:t>1.6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9F6868D" w14:textId="77777777" w:rsidR="000B058F" w:rsidRPr="007E7B4D" w:rsidRDefault="000B058F" w:rsidP="00D84562">
            <w:pPr>
              <w:rPr>
                <w:rFonts w:ascii="Arial Narrow" w:hAnsi="Arial Narrow"/>
              </w:rPr>
            </w:pPr>
            <w:r>
              <w:rPr>
                <w:rFonts w:ascii="Arial Narrow" w:eastAsia="Arial" w:hAnsi="Arial Narrow" w:cs="Arial"/>
                <w:b/>
                <w:bCs/>
                <w:sz w:val="17"/>
                <w:szCs w:val="17"/>
              </w:rPr>
              <w:t>Receptor de radiocontrol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194B892"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179A1B7" w14:textId="77777777" w:rsidR="000B058F" w:rsidRPr="007E7B4D" w:rsidRDefault="000B058F" w:rsidP="00D84562">
            <w:pPr>
              <w:jc w:val="both"/>
              <w:rPr>
                <w:rFonts w:ascii="Arial Narrow" w:hAnsi="Arial Narrow"/>
              </w:rPr>
            </w:pPr>
            <w:r>
              <w:rPr>
                <w:rFonts w:ascii="Arial Narrow" w:eastAsia="Arial" w:hAnsi="Arial Narrow" w:cs="Arial"/>
                <w:sz w:val="17"/>
                <w:szCs w:val="17"/>
              </w:rPr>
              <w:t>Instalado, alimentado, conectado a la FC y previamente enlazado con el radiocontrol.</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23DB9C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50DE2E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C3AF356"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63B45273" w14:textId="77777777" w:rsidR="000B058F" w:rsidRPr="007E7B4D" w:rsidRDefault="000B058F" w:rsidP="00D84562">
            <w:pPr>
              <w:jc w:val="center"/>
              <w:rPr>
                <w:rFonts w:ascii="Arial Narrow" w:hAnsi="Arial Narrow"/>
              </w:rPr>
            </w:pPr>
            <w:r>
              <w:rPr>
                <w:rFonts w:ascii="Arial Narrow" w:eastAsia="Arial" w:hAnsi="Arial Narrow" w:cs="Arial"/>
                <w:sz w:val="17"/>
                <w:szCs w:val="17"/>
              </w:rPr>
              <w:t>1.7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7CBEAC9" w14:textId="77777777" w:rsidR="000B058F" w:rsidRPr="007E7B4D" w:rsidRDefault="000B058F" w:rsidP="00D84562">
            <w:pPr>
              <w:rPr>
                <w:rFonts w:ascii="Arial Narrow" w:hAnsi="Arial Narrow"/>
              </w:rPr>
            </w:pPr>
            <w:r>
              <w:rPr>
                <w:rFonts w:ascii="Arial Narrow" w:eastAsia="Arial" w:hAnsi="Arial Narrow" w:cs="Arial"/>
                <w:b/>
                <w:bCs/>
                <w:sz w:val="17"/>
                <w:szCs w:val="17"/>
              </w:rPr>
              <w:t>Módulo GNSS/GPS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FACECE"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4DC67A4" w14:textId="77777777" w:rsidR="000B058F" w:rsidRPr="007E7B4D" w:rsidRDefault="000B058F" w:rsidP="00D84562">
            <w:pPr>
              <w:jc w:val="both"/>
              <w:rPr>
                <w:rFonts w:ascii="Arial Narrow" w:hAnsi="Arial Narrow"/>
              </w:rPr>
            </w:pPr>
            <w:r>
              <w:rPr>
                <w:rFonts w:ascii="Arial Narrow" w:eastAsia="Arial" w:hAnsi="Arial Narrow" w:cs="Arial"/>
                <w:sz w:val="17"/>
                <w:szCs w:val="17"/>
              </w:rPr>
              <w:t>Instalado, conectado e integrado con la FC; ubicado sin interferencia de VTX ni cableado de potencia.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680B7E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31BCAA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FF1D286"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C9615B1" w14:textId="77777777" w:rsidR="000B058F" w:rsidRPr="007E7B4D" w:rsidRDefault="000B058F" w:rsidP="00D84562">
            <w:pPr>
              <w:jc w:val="center"/>
              <w:rPr>
                <w:rFonts w:ascii="Arial Narrow" w:hAnsi="Arial Narrow"/>
              </w:rPr>
            </w:pPr>
            <w:r>
              <w:rPr>
                <w:rFonts w:ascii="Arial Narrow" w:eastAsia="Arial" w:hAnsi="Arial Narrow" w:cs="Arial"/>
                <w:sz w:val="17"/>
                <w:szCs w:val="17"/>
              </w:rPr>
              <w:t>1.8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CB03EB" w14:textId="77777777" w:rsidR="000B058F" w:rsidRPr="007E7B4D" w:rsidRDefault="000B058F" w:rsidP="00D84562">
            <w:pPr>
              <w:rPr>
                <w:rFonts w:ascii="Arial Narrow" w:hAnsi="Arial Narrow"/>
              </w:rPr>
            </w:pPr>
            <w:r>
              <w:rPr>
                <w:rFonts w:ascii="Arial Narrow" w:eastAsia="Arial" w:hAnsi="Arial Narrow" w:cs="Arial"/>
                <w:b/>
                <w:bCs/>
                <w:sz w:val="17"/>
                <w:szCs w:val="17"/>
              </w:rPr>
              <w:t>Sistema digital FPV instalado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B61EEF6"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7195417" w14:textId="77777777" w:rsidR="000B058F" w:rsidRPr="007E7B4D" w:rsidRDefault="000B058F" w:rsidP="00D84562">
            <w:pPr>
              <w:jc w:val="both"/>
              <w:rPr>
                <w:rFonts w:ascii="Arial Narrow" w:hAnsi="Arial Narrow"/>
              </w:rPr>
            </w:pPr>
            <w:r>
              <w:rPr>
                <w:rFonts w:ascii="Arial Narrow" w:eastAsia="Arial" w:hAnsi="Arial Narrow" w:cs="Arial"/>
                <w:sz w:val="17"/>
                <w:szCs w:val="17"/>
              </w:rPr>
              <w:t>Cámara, VTX y antenas instalados y conectados; conectores de antena compatibles y firmes.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1BBF8F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34A998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F861583"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B2634C6" w14:textId="77777777" w:rsidR="000B058F" w:rsidRPr="007E7B4D" w:rsidRDefault="000B058F" w:rsidP="00D84562">
            <w:pPr>
              <w:jc w:val="center"/>
              <w:rPr>
                <w:rFonts w:ascii="Arial Narrow" w:hAnsi="Arial Narrow"/>
              </w:rPr>
            </w:pPr>
            <w:r>
              <w:rPr>
                <w:rFonts w:ascii="Arial Narrow" w:eastAsia="Arial" w:hAnsi="Arial Narrow" w:cs="Arial"/>
                <w:sz w:val="17"/>
                <w:szCs w:val="17"/>
              </w:rPr>
              <w:t>1.9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3C35E75" w14:textId="77777777" w:rsidR="000B058F" w:rsidRPr="007E7B4D" w:rsidRDefault="000B058F" w:rsidP="00D84562">
            <w:pPr>
              <w:rPr>
                <w:rFonts w:ascii="Arial Narrow" w:hAnsi="Arial Narrow"/>
              </w:rPr>
            </w:pPr>
            <w:r>
              <w:rPr>
                <w:rFonts w:ascii="Arial Narrow" w:eastAsia="Arial" w:hAnsi="Arial Narrow" w:cs="Arial"/>
                <w:b/>
                <w:bCs/>
                <w:sz w:val="17"/>
                <w:szCs w:val="17"/>
              </w:rPr>
              <w:t>Cableado y conectores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90B6FC5" w14:textId="77777777" w:rsidR="000B058F" w:rsidRPr="007E7B4D" w:rsidRDefault="000B058F" w:rsidP="00D84562">
            <w:pPr>
              <w:rPr>
                <w:rFonts w:ascii="Arial Narrow" w:hAnsi="Arial Narrow"/>
              </w:rPr>
            </w:pPr>
            <w:r>
              <w:rPr>
                <w:rFonts w:ascii="Arial Narrow" w:eastAsia="Arial" w:hAnsi="Arial Narrow" w:cs="Arial"/>
                <w:sz w:val="17"/>
                <w:szCs w:val="17"/>
              </w:rPr>
              <w:t>Inspección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6CB940F" w14:textId="77777777" w:rsidR="000B058F" w:rsidRPr="007E7B4D" w:rsidRDefault="000B058F" w:rsidP="00D84562">
            <w:pPr>
              <w:jc w:val="both"/>
              <w:rPr>
                <w:rFonts w:ascii="Arial Narrow" w:hAnsi="Arial Narrow"/>
              </w:rPr>
            </w:pPr>
            <w:r>
              <w:rPr>
                <w:rFonts w:ascii="Arial Narrow" w:eastAsia="Arial" w:hAnsi="Arial Narrow" w:cs="Arial"/>
                <w:sz w:val="17"/>
                <w:szCs w:val="17"/>
              </w:rPr>
              <w:t>Polaridad correcta, sin conductores expuestos, atrapados o tensionados; conectores compatibles entre sí.</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AFBE5D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1CACE2D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20C6002"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5F41529" w14:textId="77777777" w:rsidR="000B058F" w:rsidRPr="007E7B4D" w:rsidRDefault="000B058F" w:rsidP="00D84562">
            <w:pPr>
              <w:jc w:val="center"/>
              <w:rPr>
                <w:rFonts w:ascii="Arial Narrow" w:hAnsi="Arial Narrow"/>
              </w:rPr>
            </w:pPr>
            <w:r>
              <w:rPr>
                <w:rFonts w:ascii="Arial Narrow" w:eastAsia="Arial" w:hAnsi="Arial Narrow" w:cs="Arial"/>
                <w:sz w:val="17"/>
                <w:szCs w:val="17"/>
              </w:rPr>
              <w:t>1.10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FDCA62D" w14:textId="77777777" w:rsidR="000B058F" w:rsidRPr="007E7B4D" w:rsidRDefault="000B058F" w:rsidP="00D84562">
            <w:pPr>
              <w:rPr>
                <w:rFonts w:ascii="Arial Narrow" w:hAnsi="Arial Narrow"/>
              </w:rPr>
            </w:pPr>
            <w:r>
              <w:rPr>
                <w:rFonts w:ascii="Arial Narrow" w:eastAsia="Arial" w:hAnsi="Arial Narrow" w:cs="Arial"/>
                <w:b/>
                <w:bCs/>
                <w:sz w:val="17"/>
                <w:szCs w:val="17"/>
              </w:rPr>
              <w:t>Baterías para la prueba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EDFF5DA" w14:textId="77777777" w:rsidR="000B058F" w:rsidRPr="007E7B4D" w:rsidRDefault="000B058F" w:rsidP="00D84562">
            <w:pPr>
              <w:rPr>
                <w:rFonts w:ascii="Arial Narrow" w:hAnsi="Arial Narrow"/>
              </w:rPr>
            </w:pPr>
            <w:r>
              <w:rPr>
                <w:rFonts w:ascii="Arial Narrow" w:eastAsia="Arial" w:hAnsi="Arial Narrow" w:cs="Arial"/>
                <w:sz w:val="17"/>
                <w:szCs w:val="17"/>
              </w:rPr>
              <w:t>Inspección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0E75615" w14:textId="77777777" w:rsidR="000B058F" w:rsidRPr="007E7B4D" w:rsidRDefault="000B058F" w:rsidP="00D84562">
            <w:pPr>
              <w:jc w:val="both"/>
              <w:rPr>
                <w:rFonts w:ascii="Arial Narrow" w:hAnsi="Arial Narrow"/>
              </w:rPr>
            </w:pPr>
            <w:r>
              <w:rPr>
                <w:rFonts w:ascii="Arial Narrow" w:eastAsia="Arial" w:hAnsi="Arial Narrow" w:cs="Arial"/>
                <w:sz w:val="17"/>
                <w:szCs w:val="17"/>
              </w:rPr>
              <w:t>Mínimo dos (02) baterías compatibles con las características definidas en el numeral 6 de este protocolo, con voltaje de carga verificado según lo establecido en las especificaciones técnicas.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5DE2BB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73FB4E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3D02B78"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FCBEEE3" w14:textId="77777777" w:rsidR="000B058F" w:rsidRPr="007E7B4D" w:rsidRDefault="000B058F" w:rsidP="00D84562">
            <w:pPr>
              <w:jc w:val="center"/>
              <w:rPr>
                <w:rFonts w:ascii="Arial Narrow" w:hAnsi="Arial Narrow"/>
              </w:rPr>
            </w:pPr>
            <w:r>
              <w:rPr>
                <w:rFonts w:ascii="Arial Narrow" w:eastAsia="Arial" w:hAnsi="Arial Narrow" w:cs="Arial"/>
                <w:sz w:val="17"/>
                <w:szCs w:val="17"/>
              </w:rPr>
              <w:t>1.11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D986337" w14:textId="77777777" w:rsidR="000B058F" w:rsidRPr="007E7B4D" w:rsidRDefault="000B058F" w:rsidP="00D84562">
            <w:pPr>
              <w:rPr>
                <w:rFonts w:ascii="Arial Narrow" w:hAnsi="Arial Narrow"/>
              </w:rPr>
            </w:pPr>
            <w:r>
              <w:rPr>
                <w:rFonts w:ascii="Arial Narrow" w:eastAsia="Arial" w:hAnsi="Arial Narrow" w:cs="Arial"/>
                <w:b/>
                <w:bCs/>
                <w:sz w:val="17"/>
                <w:szCs w:val="17"/>
              </w:rPr>
              <w:t>Radiocontrol y gafas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A230C46"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D9AA45B" w14:textId="77777777" w:rsidR="000B058F" w:rsidRPr="007E7B4D" w:rsidRDefault="000B058F" w:rsidP="00D84562">
            <w:pPr>
              <w:jc w:val="both"/>
              <w:rPr>
                <w:rFonts w:ascii="Arial Narrow" w:hAnsi="Arial Narrow"/>
              </w:rPr>
            </w:pPr>
            <w:r>
              <w:rPr>
                <w:rFonts w:ascii="Arial Narrow" w:eastAsia="Arial" w:hAnsi="Arial Narrow" w:cs="Arial"/>
                <w:sz w:val="17"/>
                <w:szCs w:val="17"/>
              </w:rPr>
              <w:t>Disponibles, configurados y listos para operar, con batería suficiente para la sesión de pruebas.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0A0297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B63EEE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2D5870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4206CA4" w14:textId="77777777" w:rsidR="000B058F" w:rsidRPr="007E7B4D" w:rsidRDefault="000B058F" w:rsidP="00D84562">
            <w:pPr>
              <w:jc w:val="center"/>
              <w:rPr>
                <w:rFonts w:ascii="Arial Narrow" w:hAnsi="Arial Narrow"/>
              </w:rPr>
            </w:pPr>
            <w:r>
              <w:rPr>
                <w:rFonts w:ascii="Arial Narrow" w:eastAsia="Arial" w:hAnsi="Arial Narrow" w:cs="Arial"/>
                <w:sz w:val="17"/>
                <w:szCs w:val="17"/>
              </w:rPr>
              <w:t>1.12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AF4A573" w14:textId="77777777" w:rsidR="000B058F" w:rsidRPr="007E7B4D" w:rsidRDefault="000B058F" w:rsidP="00D84562">
            <w:pPr>
              <w:rPr>
                <w:rFonts w:ascii="Arial Narrow" w:hAnsi="Arial Narrow"/>
              </w:rPr>
            </w:pPr>
            <w:r>
              <w:rPr>
                <w:rFonts w:ascii="Arial Narrow" w:eastAsia="Arial" w:hAnsi="Arial Narrow" w:cs="Arial"/>
                <w:b/>
                <w:bCs/>
                <w:sz w:val="17"/>
                <w:szCs w:val="17"/>
              </w:rPr>
              <w:t>Identificación de componentes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67BE665" w14:textId="77777777" w:rsidR="000B058F" w:rsidRPr="007E7B4D" w:rsidRDefault="000B058F" w:rsidP="00D84562">
            <w:pPr>
              <w:rPr>
                <w:rFonts w:ascii="Arial Narrow" w:hAnsi="Arial Narrow"/>
              </w:rPr>
            </w:pPr>
            <w:r>
              <w:rPr>
                <w:rFonts w:ascii="Arial Narrow" w:eastAsia="Arial" w:hAnsi="Arial Narrow" w:cs="Arial"/>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A42A4AE" w14:textId="77777777" w:rsidR="000B058F" w:rsidRPr="007E7B4D" w:rsidRDefault="000B058F" w:rsidP="00D84562">
            <w:pPr>
              <w:jc w:val="both"/>
              <w:rPr>
                <w:rFonts w:ascii="Arial Narrow" w:hAnsi="Arial Narrow"/>
              </w:rPr>
            </w:pPr>
            <w:r>
              <w:rPr>
                <w:rFonts w:ascii="Arial Narrow" w:eastAsia="Arial" w:hAnsi="Arial Narrow" w:cs="Arial"/>
                <w:sz w:val="17"/>
                <w:szCs w:val="17"/>
              </w:rPr>
              <w:t>Referencia, modelo o identificación de cada componente coincide con la oferta; todo equivalente fue declarado en la propuesta.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9B487F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DD0158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80FD20B"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4A9BB82" w14:textId="77777777" w:rsidR="000B058F" w:rsidRPr="007E7B4D" w:rsidRDefault="000B058F" w:rsidP="00D84562">
            <w:pPr>
              <w:jc w:val="center"/>
              <w:rPr>
                <w:rFonts w:ascii="Arial Narrow" w:hAnsi="Arial Narrow"/>
              </w:rPr>
            </w:pPr>
            <w:r>
              <w:rPr>
                <w:rFonts w:ascii="Arial Narrow" w:eastAsia="Arial" w:hAnsi="Arial Narrow" w:cs="Arial"/>
                <w:sz w:val="17"/>
                <w:szCs w:val="17"/>
              </w:rPr>
              <w:t>1.13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E8B4B44" w14:textId="77777777" w:rsidR="000B058F" w:rsidRPr="007E7B4D" w:rsidRDefault="000B058F" w:rsidP="00D84562">
            <w:pPr>
              <w:rPr>
                <w:rFonts w:ascii="Arial Narrow" w:hAnsi="Arial Narrow"/>
              </w:rPr>
            </w:pPr>
            <w:r>
              <w:rPr>
                <w:rFonts w:ascii="Arial Narrow" w:eastAsia="Arial" w:hAnsi="Arial Narrow" w:cs="Arial"/>
                <w:b/>
                <w:bCs/>
                <w:sz w:val="17"/>
                <w:szCs w:val="17"/>
              </w:rPr>
              <w:t>Peso del dron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0D31C70" w14:textId="77777777" w:rsidR="000B058F" w:rsidRPr="007E7B4D" w:rsidRDefault="000B058F" w:rsidP="00D84562">
            <w:pPr>
              <w:rPr>
                <w:rFonts w:ascii="Arial Narrow" w:hAnsi="Arial Narrow"/>
              </w:rPr>
            </w:pPr>
            <w:r>
              <w:rPr>
                <w:rFonts w:ascii="Arial Narrow" w:eastAsia="Arial" w:hAnsi="Arial Narrow" w:cs="Arial"/>
                <w:sz w:val="17"/>
                <w:szCs w:val="17"/>
              </w:rPr>
              <w:t>Balanza de la entidad</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DF6B907" w14:textId="77777777" w:rsidR="000B058F" w:rsidRPr="007E7B4D" w:rsidRDefault="000B058F" w:rsidP="00D84562">
            <w:pPr>
              <w:jc w:val="both"/>
              <w:rPr>
                <w:rFonts w:ascii="Arial Narrow" w:hAnsi="Arial Narrow"/>
              </w:rPr>
            </w:pPr>
            <w:r>
              <w:rPr>
                <w:rFonts w:ascii="Arial Narrow" w:eastAsia="Arial" w:hAnsi="Arial Narrow" w:cs="Arial"/>
                <w:sz w:val="17"/>
                <w:szCs w:val="17"/>
              </w:rPr>
              <w:t>Peso en vacío (sin batería) y peso con batería dentro de los máximos establecidos en las especificaciones técnicas.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D24E7D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1BDEA94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21F9C903" w14:textId="77777777" w:rsidR="000B058F" w:rsidRDefault="000B058F" w:rsidP="000B058F">
      <w:pPr>
        <w:pStyle w:val="Ttulo7Car"/>
        <w:ind w:left="567"/>
        <w:outlineLvl w:val="1"/>
        <w:rPr>
          <w:rFonts w:ascii="Arial Narrow" w:hAnsi="Arial Narrow"/>
          <w:b/>
          <w:bCs/>
          <w:color w:val="000000" w:themeColor="text1"/>
          <w:lang w:val="es-419" w:eastAsia="es-419"/>
        </w:rPr>
      </w:pPr>
    </w:p>
    <w:p w14:paraId="06A149D7" w14:textId="77777777" w:rsidR="000B058F" w:rsidRPr="008002DA" w:rsidRDefault="000B058F" w:rsidP="002D5540">
      <w:pPr>
        <w:pStyle w:val="Ttulo7Car"/>
        <w:widowControl/>
        <w:numPr>
          <w:ilvl w:val="0"/>
          <w:numId w:val="24"/>
        </w:numPr>
        <w:autoSpaceDE/>
        <w:autoSpaceDN/>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2 – VERIFICACIÓN DE CARACTERÍSTICAS TÉCNICAS</w:t>
      </w:r>
    </w:p>
    <w:p w14:paraId="749A7719" w14:textId="77777777" w:rsidR="000B058F" w:rsidRPr="008002DA" w:rsidRDefault="000B058F" w:rsidP="000B058F">
      <w:pPr>
        <w:jc w:val="both"/>
        <w:rPr>
          <w:rFonts w:ascii="Arial Narrow" w:eastAsia="Arial" w:hAnsi="Arial Narrow" w:cs="Arial"/>
        </w:rPr>
      </w:pPr>
    </w:p>
    <w:p w14:paraId="64D7EA8C" w14:textId="77777777" w:rsidR="000B058F" w:rsidRPr="008002DA" w:rsidRDefault="000B058F" w:rsidP="000B058F">
      <w:pPr>
        <w:jc w:val="both"/>
        <w:rPr>
          <w:rFonts w:ascii="Arial Narrow" w:eastAsia="Arial" w:hAnsi="Arial Narrow" w:cs="Arial"/>
        </w:rPr>
      </w:pPr>
      <w:r>
        <w:rPr>
          <w:rFonts w:ascii="Arial Narrow" w:eastAsia="Arial" w:hAnsi="Arial Narrow" w:cs="Arial"/>
        </w:rPr>
        <w:t>Cada componente se contrasta con la ficha técnica del ítem. Las características medibles se verifican con instrumentos de la entidad (balanza, calibrador y multímetro); las demás, con la documentación técnica.</w:t>
      </w:r>
    </w:p>
    <w:p w14:paraId="4A4DEF6D" w14:textId="77777777" w:rsidR="000B058F" w:rsidRPr="007E7B4D" w:rsidRDefault="000B058F" w:rsidP="000B058F">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6029F67A"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AE6F806"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79C5C655"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3356A803"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E783BC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5992B97"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478ABD26"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4E1901E" w14:textId="77777777" w:rsidR="000B058F" w:rsidRPr="007E7B4D" w:rsidRDefault="000B058F" w:rsidP="00D84562">
            <w:pPr>
              <w:jc w:val="center"/>
              <w:rPr>
                <w:rFonts w:ascii="Arial Narrow" w:hAnsi="Arial Narrow"/>
              </w:rPr>
            </w:pPr>
            <w:r>
              <w:rPr>
                <w:rFonts w:ascii="Arial Narrow" w:eastAsia="Arial" w:hAnsi="Arial Narrow" w:cs="Arial"/>
                <w:sz w:val="17"/>
                <w:szCs w:val="17"/>
              </w:rPr>
              <w:t>2.1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C62BB06" w14:textId="77777777" w:rsidR="000B058F" w:rsidRPr="007E7B4D" w:rsidRDefault="000B058F" w:rsidP="00D84562">
            <w:pPr>
              <w:rPr>
                <w:rFonts w:ascii="Arial Narrow" w:hAnsi="Arial Narrow"/>
              </w:rPr>
            </w:pPr>
            <w:r>
              <w:rPr>
                <w:rFonts w:ascii="Arial Narrow" w:eastAsia="Arial" w:hAnsi="Arial Narrow" w:cs="Arial"/>
                <w:b/>
                <w:bCs/>
                <w:sz w:val="17"/>
                <w:szCs w:val="17"/>
              </w:rPr>
              <w:t>Motores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2AD8CC8"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6FE7F98"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Referencia, tamaño de estator, KV, peso, tensión (4S/6S), tipo y dimensión de rosca/montaje.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C71A0C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E31620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9BD446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087388B" w14:textId="77777777" w:rsidR="000B058F" w:rsidRPr="007E7B4D" w:rsidRDefault="000B058F" w:rsidP="00D84562">
            <w:pPr>
              <w:jc w:val="center"/>
              <w:rPr>
                <w:rFonts w:ascii="Arial Narrow" w:hAnsi="Arial Narrow"/>
              </w:rPr>
            </w:pPr>
            <w:r>
              <w:rPr>
                <w:rFonts w:ascii="Arial Narrow" w:eastAsia="Arial" w:hAnsi="Arial Narrow" w:cs="Arial"/>
                <w:sz w:val="17"/>
                <w:szCs w:val="17"/>
              </w:rPr>
              <w:t>2.2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E90E8E3" w14:textId="77777777" w:rsidR="000B058F" w:rsidRPr="007E7B4D" w:rsidRDefault="000B058F" w:rsidP="00D84562">
            <w:pPr>
              <w:rPr>
                <w:rFonts w:ascii="Arial Narrow" w:hAnsi="Arial Narrow"/>
              </w:rPr>
            </w:pPr>
            <w:r>
              <w:rPr>
                <w:rFonts w:ascii="Arial Narrow" w:eastAsia="Arial" w:hAnsi="Arial Narrow" w:cs="Arial"/>
                <w:b/>
                <w:bCs/>
                <w:sz w:val="17"/>
                <w:szCs w:val="17"/>
              </w:rPr>
              <w:t>Hélices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4335BE"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571755E"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Diámetro 7", tripala, orificio de eje, material, sentido de giro (CW/CCW).</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CB06B9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71C74E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63DF624"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CF58A05" w14:textId="77777777" w:rsidR="000B058F" w:rsidRPr="007E7B4D" w:rsidRDefault="000B058F" w:rsidP="00D84562">
            <w:pPr>
              <w:jc w:val="center"/>
              <w:rPr>
                <w:rFonts w:ascii="Arial Narrow" w:hAnsi="Arial Narrow"/>
              </w:rPr>
            </w:pPr>
            <w:r>
              <w:rPr>
                <w:rFonts w:ascii="Arial Narrow" w:eastAsia="Arial" w:hAnsi="Arial Narrow" w:cs="Arial"/>
                <w:sz w:val="17"/>
                <w:szCs w:val="17"/>
              </w:rPr>
              <w:t>2.3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2BCA58D" w14:textId="77777777" w:rsidR="000B058F" w:rsidRPr="007E7B4D" w:rsidRDefault="000B058F" w:rsidP="00D84562">
            <w:pPr>
              <w:rPr>
                <w:rFonts w:ascii="Arial Narrow" w:hAnsi="Arial Narrow"/>
              </w:rPr>
            </w:pPr>
            <w:r>
              <w:rPr>
                <w:rFonts w:ascii="Arial Narrow" w:eastAsia="Arial" w:hAnsi="Arial Narrow" w:cs="Arial"/>
                <w:b/>
                <w:bCs/>
                <w:sz w:val="17"/>
                <w:szCs w:val="17"/>
              </w:rPr>
              <w:t>Controladora de vuelo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A27F3DA"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9C2E609"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Procesador F7 (o equivalente), giroscopio, UART disponibles, tensión de entrada, patrón de montaje, firmware.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FFBA1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191ECF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373BEAD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2186E2A" w14:textId="77777777" w:rsidR="000B058F" w:rsidRPr="007E7B4D" w:rsidRDefault="000B058F" w:rsidP="00D84562">
            <w:pPr>
              <w:jc w:val="center"/>
              <w:rPr>
                <w:rFonts w:ascii="Arial Narrow" w:hAnsi="Arial Narrow"/>
              </w:rPr>
            </w:pPr>
            <w:r>
              <w:rPr>
                <w:rFonts w:ascii="Arial Narrow" w:eastAsia="Arial" w:hAnsi="Arial Narrow" w:cs="Arial"/>
                <w:sz w:val="17"/>
                <w:szCs w:val="17"/>
              </w:rPr>
              <w:t>2.4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E4705BE" w14:textId="77777777" w:rsidR="000B058F" w:rsidRPr="007E7B4D" w:rsidRDefault="000B058F" w:rsidP="00D84562">
            <w:pPr>
              <w:rPr>
                <w:rFonts w:ascii="Arial Narrow" w:hAnsi="Arial Narrow"/>
              </w:rPr>
            </w:pPr>
            <w:r>
              <w:rPr>
                <w:rFonts w:ascii="Arial Narrow" w:eastAsia="Arial" w:hAnsi="Arial Narrow" w:cs="Arial"/>
                <w:b/>
                <w:bCs/>
                <w:sz w:val="17"/>
                <w:szCs w:val="17"/>
              </w:rPr>
              <w:t>ESC 4 en 1</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5B4249D"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AED65AA"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Corriente continua ≥ 50 A por canal, tensión de operación, protocolo (</w:t>
            </w:r>
            <w:proofErr w:type="spellStart"/>
            <w:r>
              <w:rPr>
                <w:rFonts w:ascii="Arial Narrow" w:eastAsia="Arial" w:hAnsi="Arial Narrow" w:cs="Arial"/>
                <w:sz w:val="17"/>
                <w:szCs w:val="17"/>
              </w:rPr>
              <w:t>DShot</w:t>
            </w:r>
            <w:proofErr w:type="spellEnd"/>
            <w:r>
              <w:rPr>
                <w:rFonts w:ascii="Arial Narrow" w:eastAsia="Arial" w:hAnsi="Arial Narrow" w:cs="Arial"/>
                <w:sz w:val="17"/>
                <w:szCs w:val="17"/>
              </w:rPr>
              <w:t>), patrón de montaje, conector.</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062014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AD8B8F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B87B05B"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0AC11AB" w14:textId="77777777" w:rsidR="000B058F" w:rsidRPr="007E7B4D" w:rsidRDefault="000B058F" w:rsidP="00D84562">
            <w:pPr>
              <w:jc w:val="center"/>
              <w:rPr>
                <w:rFonts w:ascii="Arial Narrow" w:hAnsi="Arial Narrow"/>
              </w:rPr>
            </w:pPr>
            <w:r>
              <w:rPr>
                <w:rFonts w:ascii="Arial Narrow" w:eastAsia="Arial" w:hAnsi="Arial Narrow" w:cs="Arial"/>
                <w:sz w:val="17"/>
                <w:szCs w:val="17"/>
              </w:rPr>
              <w:t>2.5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42E9A60" w14:textId="77777777" w:rsidR="000B058F" w:rsidRPr="007E7B4D" w:rsidRDefault="000B058F" w:rsidP="00D84562">
            <w:pPr>
              <w:rPr>
                <w:rFonts w:ascii="Arial Narrow" w:hAnsi="Arial Narrow"/>
              </w:rPr>
            </w:pPr>
            <w:r>
              <w:rPr>
                <w:rFonts w:ascii="Arial Narrow" w:eastAsia="Arial" w:hAnsi="Arial Narrow" w:cs="Arial"/>
                <w:b/>
                <w:bCs/>
                <w:sz w:val="17"/>
                <w:szCs w:val="17"/>
              </w:rPr>
              <w:t>Receptor y módulo de transmisión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AE512C3"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10DC464"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Cumple los mínimos de la ficha técnica del ítem: Protocolo </w:t>
            </w:r>
            <w:proofErr w:type="spellStart"/>
            <w:r>
              <w:rPr>
                <w:rFonts w:ascii="Arial Narrow" w:eastAsia="Arial" w:hAnsi="Arial Narrow" w:cs="Arial"/>
                <w:sz w:val="17"/>
                <w:szCs w:val="17"/>
              </w:rPr>
              <w:t>ExpressLRS</w:t>
            </w:r>
            <w:proofErr w:type="spellEnd"/>
            <w:r>
              <w:rPr>
                <w:rFonts w:ascii="Arial Narrow" w:eastAsia="Arial" w:hAnsi="Arial Narrow" w:cs="Arial"/>
                <w:sz w:val="17"/>
                <w:szCs w:val="17"/>
              </w:rPr>
              <w:t>, banda/frecuencia, tipo Gemini/</w:t>
            </w:r>
            <w:proofErr w:type="spellStart"/>
            <w:r>
              <w:rPr>
                <w:rFonts w:ascii="Arial Narrow" w:eastAsia="Arial" w:hAnsi="Arial Narrow" w:cs="Arial"/>
                <w:sz w:val="17"/>
                <w:szCs w:val="17"/>
              </w:rPr>
              <w:t>Xrossband</w:t>
            </w:r>
            <w:proofErr w:type="spellEnd"/>
            <w:r>
              <w:rPr>
                <w:rFonts w:ascii="Arial Narrow" w:eastAsia="Arial" w:hAnsi="Arial Narrow" w:cs="Arial"/>
                <w:sz w:val="17"/>
                <w:szCs w:val="17"/>
              </w:rPr>
              <w:t xml:space="preserve"> (o equivalente), antenas, potencia máxima.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8340C6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FCD216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C7189A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F856C86" w14:textId="77777777" w:rsidR="000B058F" w:rsidRPr="007E7B4D" w:rsidRDefault="000B058F" w:rsidP="00D84562">
            <w:pPr>
              <w:jc w:val="center"/>
              <w:rPr>
                <w:rFonts w:ascii="Arial Narrow" w:hAnsi="Arial Narrow"/>
              </w:rPr>
            </w:pPr>
            <w:r>
              <w:rPr>
                <w:rFonts w:ascii="Arial Narrow" w:eastAsia="Arial" w:hAnsi="Arial Narrow" w:cs="Arial"/>
                <w:sz w:val="17"/>
                <w:szCs w:val="17"/>
              </w:rPr>
              <w:lastRenderedPageBreak/>
              <w:t>2.6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A125E0" w14:textId="77777777" w:rsidR="000B058F" w:rsidRPr="007E7B4D" w:rsidRDefault="000B058F" w:rsidP="00D84562">
            <w:pPr>
              <w:rPr>
                <w:rFonts w:ascii="Arial Narrow" w:hAnsi="Arial Narrow"/>
              </w:rPr>
            </w:pPr>
            <w:r>
              <w:rPr>
                <w:rFonts w:ascii="Arial Narrow" w:eastAsia="Arial" w:hAnsi="Arial Narrow" w:cs="Arial"/>
                <w:b/>
                <w:bCs/>
                <w:sz w:val="17"/>
                <w:szCs w:val="17"/>
              </w:rPr>
              <w:t>Módulo GNSS/GPS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D36CA02"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9F07B13"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Chipset M10 (o equivalente), constelaciones, tasa de actualización, interfaz (UART/I2C), brújula si aplica.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9AE8BA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582F5F8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FA427C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ABB8971" w14:textId="77777777" w:rsidR="000B058F" w:rsidRPr="007E7B4D" w:rsidRDefault="000B058F" w:rsidP="00D84562">
            <w:pPr>
              <w:jc w:val="center"/>
              <w:rPr>
                <w:rFonts w:ascii="Arial Narrow" w:hAnsi="Arial Narrow"/>
              </w:rPr>
            </w:pPr>
            <w:r>
              <w:rPr>
                <w:rFonts w:ascii="Arial Narrow" w:eastAsia="Arial" w:hAnsi="Arial Narrow" w:cs="Arial"/>
                <w:sz w:val="17"/>
                <w:szCs w:val="17"/>
              </w:rPr>
              <w:t>2.7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94747E" w14:textId="77777777" w:rsidR="000B058F" w:rsidRPr="007E7B4D" w:rsidRDefault="000B058F" w:rsidP="00D84562">
            <w:pPr>
              <w:rPr>
                <w:rFonts w:ascii="Arial Narrow" w:hAnsi="Arial Narrow"/>
              </w:rPr>
            </w:pPr>
            <w:r>
              <w:rPr>
                <w:rFonts w:ascii="Arial Narrow" w:eastAsia="Arial" w:hAnsi="Arial Narrow" w:cs="Arial"/>
                <w:b/>
                <w:bCs/>
                <w:sz w:val="17"/>
                <w:szCs w:val="17"/>
              </w:rPr>
              <w:t>Cámara FPV digital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545C158"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0170FF4"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Ecosistema o plataforma, resolución mínima, campo de visión y tensión de alimentación exigidos.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FCBEC5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D35AFB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2DDB15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797AF3A" w14:textId="77777777" w:rsidR="000B058F" w:rsidRPr="007E7B4D" w:rsidRDefault="000B058F" w:rsidP="00D84562">
            <w:pPr>
              <w:jc w:val="center"/>
              <w:rPr>
                <w:rFonts w:ascii="Arial Narrow" w:hAnsi="Arial Narrow"/>
              </w:rPr>
            </w:pPr>
            <w:r>
              <w:rPr>
                <w:rFonts w:ascii="Arial Narrow" w:eastAsia="Arial" w:hAnsi="Arial Narrow" w:cs="Arial"/>
                <w:sz w:val="17"/>
                <w:szCs w:val="17"/>
              </w:rPr>
              <w:t>2.8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12A100D" w14:textId="77777777" w:rsidR="000B058F" w:rsidRPr="007E7B4D" w:rsidRDefault="000B058F" w:rsidP="00D84562">
            <w:pPr>
              <w:rPr>
                <w:rFonts w:ascii="Arial Narrow" w:hAnsi="Arial Narrow"/>
              </w:rPr>
            </w:pPr>
            <w:r>
              <w:rPr>
                <w:rFonts w:ascii="Arial Narrow" w:eastAsia="Arial" w:hAnsi="Arial Narrow" w:cs="Arial"/>
                <w:b/>
                <w:bCs/>
                <w:sz w:val="17"/>
                <w:szCs w:val="17"/>
              </w:rPr>
              <w:t>Transmisor de video (VTX)</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5B67D3E"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EF880C"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Ecosistema, potencia, banda/canales autorizados en Colombia, tensión, conectores de antena.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442EF1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6DBA1D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98DAEEA"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DEA3652" w14:textId="77777777" w:rsidR="000B058F" w:rsidRPr="007E7B4D" w:rsidRDefault="000B058F" w:rsidP="00D84562">
            <w:pPr>
              <w:jc w:val="center"/>
              <w:rPr>
                <w:rFonts w:ascii="Arial Narrow" w:hAnsi="Arial Narrow"/>
              </w:rPr>
            </w:pPr>
            <w:r>
              <w:rPr>
                <w:rFonts w:ascii="Arial Narrow" w:eastAsia="Arial" w:hAnsi="Arial Narrow" w:cs="Arial"/>
                <w:sz w:val="17"/>
                <w:szCs w:val="17"/>
              </w:rPr>
              <w:t>2.9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D32B33E" w14:textId="77777777" w:rsidR="000B058F" w:rsidRPr="007E7B4D" w:rsidRDefault="000B058F" w:rsidP="00D84562">
            <w:pPr>
              <w:rPr>
                <w:rFonts w:ascii="Arial Narrow" w:hAnsi="Arial Narrow"/>
              </w:rPr>
            </w:pPr>
            <w:r>
              <w:rPr>
                <w:rFonts w:ascii="Arial Narrow" w:eastAsia="Arial" w:hAnsi="Arial Narrow" w:cs="Arial"/>
                <w:b/>
                <w:bCs/>
                <w:sz w:val="17"/>
                <w:szCs w:val="17"/>
              </w:rPr>
              <w:t>Gafas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D1327FD"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2F20646"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Compatibilidad con el VTX, resolución, latencia máxima exigida, antenas.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9E7A4E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6AD832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2556FF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B7BF385" w14:textId="77777777" w:rsidR="000B058F" w:rsidRPr="007E7B4D" w:rsidRDefault="000B058F" w:rsidP="00D84562">
            <w:pPr>
              <w:jc w:val="center"/>
              <w:rPr>
                <w:rFonts w:ascii="Arial Narrow" w:hAnsi="Arial Narrow"/>
              </w:rPr>
            </w:pPr>
            <w:r>
              <w:rPr>
                <w:rFonts w:ascii="Arial Narrow" w:eastAsia="Arial" w:hAnsi="Arial Narrow" w:cs="Arial"/>
                <w:sz w:val="17"/>
                <w:szCs w:val="17"/>
              </w:rPr>
              <w:t>2.10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D39E4BE" w14:textId="77777777" w:rsidR="000B058F" w:rsidRPr="007E7B4D" w:rsidRDefault="000B058F" w:rsidP="00D84562">
            <w:pPr>
              <w:rPr>
                <w:rFonts w:ascii="Arial Narrow" w:hAnsi="Arial Narrow"/>
              </w:rPr>
            </w:pPr>
            <w:r>
              <w:rPr>
                <w:rFonts w:ascii="Arial Narrow" w:eastAsia="Arial" w:hAnsi="Arial Narrow" w:cs="Arial"/>
                <w:b/>
                <w:bCs/>
                <w:sz w:val="17"/>
                <w:szCs w:val="17"/>
              </w:rPr>
              <w:t>Antenas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1094C67"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C4DD2A"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Tipo, polarización, conector, ganancia y banda según cada equipo.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765749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A379B8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28C4C1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2B62BBB" w14:textId="77777777" w:rsidR="000B058F" w:rsidRPr="007E7B4D" w:rsidRDefault="000B058F" w:rsidP="00D84562">
            <w:pPr>
              <w:jc w:val="center"/>
              <w:rPr>
                <w:rFonts w:ascii="Arial Narrow" w:hAnsi="Arial Narrow"/>
              </w:rPr>
            </w:pPr>
            <w:r>
              <w:rPr>
                <w:rFonts w:ascii="Arial Narrow" w:eastAsia="Arial" w:hAnsi="Arial Narrow" w:cs="Arial"/>
                <w:sz w:val="17"/>
                <w:szCs w:val="17"/>
              </w:rPr>
              <w:t>2.11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1B87137" w14:textId="77777777" w:rsidR="000B058F" w:rsidRPr="007E7B4D" w:rsidRDefault="000B058F" w:rsidP="00D84562">
            <w:pPr>
              <w:rPr>
                <w:rFonts w:ascii="Arial Narrow" w:hAnsi="Arial Narrow"/>
              </w:rPr>
            </w:pPr>
            <w:r>
              <w:rPr>
                <w:rFonts w:ascii="Arial Narrow" w:eastAsia="Arial" w:hAnsi="Arial Narrow" w:cs="Arial"/>
                <w:b/>
                <w:bCs/>
                <w:sz w:val="17"/>
                <w:szCs w:val="17"/>
              </w:rPr>
              <w:t>Chasis y tornillería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BDBFB02"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139661F"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Material, espesor de placas, distancia entre ejes, roscas M3/M2, longitud de tornillos y bujes.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20FB0C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EFD32A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57DD2D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B50D7AA" w14:textId="77777777" w:rsidR="000B058F" w:rsidRPr="007E7B4D" w:rsidRDefault="000B058F" w:rsidP="00D84562">
            <w:pPr>
              <w:jc w:val="center"/>
              <w:rPr>
                <w:rFonts w:ascii="Arial Narrow" w:hAnsi="Arial Narrow"/>
              </w:rPr>
            </w:pPr>
            <w:r>
              <w:rPr>
                <w:rFonts w:ascii="Arial Narrow" w:eastAsia="Arial" w:hAnsi="Arial Narrow" w:cs="Arial"/>
                <w:sz w:val="17"/>
                <w:szCs w:val="17"/>
              </w:rPr>
              <w:t>2.12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76E7A83" w14:textId="77777777" w:rsidR="000B058F" w:rsidRPr="007E7B4D" w:rsidRDefault="000B058F" w:rsidP="00D84562">
            <w:pPr>
              <w:rPr>
                <w:rFonts w:ascii="Arial Narrow" w:hAnsi="Arial Narrow"/>
              </w:rPr>
            </w:pPr>
            <w:r>
              <w:rPr>
                <w:rFonts w:ascii="Arial Narrow" w:eastAsia="Arial" w:hAnsi="Arial Narrow" w:cs="Arial"/>
                <w:b/>
                <w:bCs/>
                <w:sz w:val="17"/>
                <w:szCs w:val="17"/>
              </w:rPr>
              <w:t>Baterías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45ED7B1" w14:textId="77777777" w:rsidR="000B058F" w:rsidRPr="007E7B4D" w:rsidRDefault="000B058F" w:rsidP="00D84562">
            <w:pPr>
              <w:rPr>
                <w:rFonts w:ascii="Arial Narrow" w:hAnsi="Arial Narrow"/>
              </w:rPr>
            </w:pPr>
            <w:r>
              <w:rPr>
                <w:rFonts w:ascii="Arial Narrow" w:eastAsia="Arial" w:hAnsi="Arial Narrow" w:cs="Arial"/>
                <w:sz w:val="17"/>
                <w:szCs w:val="17"/>
              </w:rPr>
              <w:t>Medición directa o documento técnico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58594EA" w14:textId="77777777" w:rsidR="000B058F" w:rsidRPr="007E7B4D" w:rsidRDefault="000B058F" w:rsidP="00D84562">
            <w:pPr>
              <w:jc w:val="both"/>
              <w:rPr>
                <w:rFonts w:ascii="Arial Narrow" w:hAnsi="Arial Narrow"/>
              </w:rPr>
            </w:pPr>
            <w:r>
              <w:rPr>
                <w:rFonts w:ascii="Arial Narrow" w:eastAsia="Arial" w:hAnsi="Arial Narrow" w:cs="Arial"/>
                <w:sz w:val="17"/>
                <w:szCs w:val="17"/>
              </w:rPr>
              <w:t>Cumple los mínimos de la ficha técnica del ítem: Química, celdas (S), capacidad, tasa C, conector, peso, según numeral 6.</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0AEB95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A08FA7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770D741D" w14:textId="77777777" w:rsidR="000B058F" w:rsidRPr="00E117E6" w:rsidRDefault="000B058F" w:rsidP="002D5540">
      <w:pPr>
        <w:pStyle w:val="Ttulo7Car"/>
        <w:widowControl/>
        <w:numPr>
          <w:ilvl w:val="0"/>
          <w:numId w:val="24"/>
        </w:numPr>
        <w:autoSpaceDE/>
        <w:autoSpaceDN/>
        <w:spacing w:before="100" w:beforeAutospacing="1"/>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3 – COMPATIBILIDAD E INTEGRACIÓN MECÁNICA</w:t>
      </w:r>
    </w:p>
    <w:p w14:paraId="5A2C74CB" w14:textId="77777777" w:rsidR="000B058F" w:rsidRPr="00293741" w:rsidRDefault="000B058F" w:rsidP="000B058F">
      <w:pPr>
        <w:pStyle w:val="Ttulo7Ca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5B84793C"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76897E1D"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3B80DBB"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6F387B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7A95317"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55E55F43"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5665A0A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42BE238" w14:textId="77777777" w:rsidR="000B058F" w:rsidRPr="007E7B4D" w:rsidRDefault="000B058F" w:rsidP="00D84562">
            <w:pPr>
              <w:jc w:val="center"/>
              <w:rPr>
                <w:rFonts w:ascii="Arial Narrow" w:hAnsi="Arial Narrow"/>
              </w:rPr>
            </w:pPr>
            <w:r>
              <w:rPr>
                <w:rFonts w:ascii="Arial Narrow" w:eastAsia="Arial" w:hAnsi="Arial Narrow" w:cs="Arial"/>
                <w:sz w:val="17"/>
                <w:szCs w:val="17"/>
              </w:rPr>
              <w:t>3.1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9235A5" w14:textId="77777777" w:rsidR="000B058F" w:rsidRPr="007E7B4D" w:rsidRDefault="000B058F" w:rsidP="00D84562">
            <w:pPr>
              <w:rPr>
                <w:rFonts w:ascii="Arial Narrow" w:hAnsi="Arial Narrow"/>
              </w:rPr>
            </w:pPr>
            <w:r>
              <w:rPr>
                <w:rFonts w:ascii="Arial Narrow" w:eastAsia="Arial" w:hAnsi="Arial Narrow" w:cs="Arial"/>
                <w:b/>
                <w:bCs/>
                <w:sz w:val="17"/>
                <w:szCs w:val="17"/>
              </w:rPr>
              <w:t>Tornillos y puntos de montaje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20B05D" w14:textId="77777777" w:rsidR="000B058F" w:rsidRPr="007E7B4D" w:rsidRDefault="000B058F" w:rsidP="00D84562">
            <w:pPr>
              <w:rPr>
                <w:rFonts w:ascii="Arial Narrow" w:hAnsi="Arial Narrow"/>
              </w:rPr>
            </w:pPr>
            <w:r>
              <w:rPr>
                <w:rFonts w:ascii="Arial Narrow" w:eastAsia="Arial" w:hAnsi="Arial Narrow" w:cs="Arial"/>
                <w:sz w:val="17"/>
                <w:szCs w:val="17"/>
              </w:rPr>
              <w:t>Inspección + calibrador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1ACD2F"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Rosca y longitud correctas en todos los puntos; sin espacios, </w:t>
            </w:r>
            <w:proofErr w:type="spellStart"/>
            <w:r>
              <w:rPr>
                <w:rFonts w:ascii="Arial Narrow" w:eastAsia="Arial" w:hAnsi="Arial Narrow" w:cs="Arial"/>
                <w:sz w:val="17"/>
                <w:szCs w:val="17"/>
              </w:rPr>
              <w:t>sobrelongitud</w:t>
            </w:r>
            <w:proofErr w:type="spellEnd"/>
            <w:r>
              <w:rPr>
                <w:rFonts w:ascii="Arial Narrow" w:eastAsia="Arial" w:hAnsi="Arial Narrow" w:cs="Arial"/>
                <w:sz w:val="17"/>
                <w:szCs w:val="17"/>
              </w:rPr>
              <w:t xml:space="preserve"> ni forzamiento.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A3E3F0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510560F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3260C1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3D0CDA2" w14:textId="77777777" w:rsidR="000B058F" w:rsidRPr="007E7B4D" w:rsidRDefault="000B058F" w:rsidP="00D84562">
            <w:pPr>
              <w:jc w:val="center"/>
              <w:rPr>
                <w:rFonts w:ascii="Arial Narrow" w:hAnsi="Arial Narrow"/>
              </w:rPr>
            </w:pPr>
            <w:r>
              <w:rPr>
                <w:rFonts w:ascii="Arial Narrow" w:eastAsia="Arial" w:hAnsi="Arial Narrow" w:cs="Arial"/>
                <w:sz w:val="17"/>
                <w:szCs w:val="17"/>
              </w:rPr>
              <w:t>3.2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6D84B6" w14:textId="77777777" w:rsidR="000B058F" w:rsidRPr="007E7B4D" w:rsidRDefault="000B058F" w:rsidP="00D84562">
            <w:pPr>
              <w:rPr>
                <w:rFonts w:ascii="Arial Narrow" w:hAnsi="Arial Narrow"/>
              </w:rPr>
            </w:pPr>
            <w:r>
              <w:rPr>
                <w:rFonts w:ascii="Arial Narrow" w:eastAsia="Arial" w:hAnsi="Arial Narrow" w:cs="Arial"/>
                <w:b/>
                <w:bCs/>
                <w:sz w:val="17"/>
                <w:szCs w:val="17"/>
              </w:rPr>
              <w:t>Tuercas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0891130"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5651476" w14:textId="77777777" w:rsidR="000B058F" w:rsidRPr="007E7B4D" w:rsidRDefault="000B058F" w:rsidP="00D84562">
            <w:pPr>
              <w:jc w:val="both"/>
              <w:rPr>
                <w:rFonts w:ascii="Arial Narrow" w:hAnsi="Arial Narrow"/>
              </w:rPr>
            </w:pPr>
            <w:r>
              <w:rPr>
                <w:rFonts w:ascii="Arial Narrow" w:eastAsia="Arial" w:hAnsi="Arial Narrow" w:cs="Arial"/>
                <w:sz w:val="17"/>
                <w:szCs w:val="17"/>
              </w:rPr>
              <w:t>Correspondencia dimensional y fijación correcta.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1CECB4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5596FE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0DA940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5A9AF48" w14:textId="77777777" w:rsidR="000B058F" w:rsidRPr="007E7B4D" w:rsidRDefault="000B058F" w:rsidP="00D84562">
            <w:pPr>
              <w:jc w:val="center"/>
              <w:rPr>
                <w:rFonts w:ascii="Arial Narrow" w:hAnsi="Arial Narrow"/>
              </w:rPr>
            </w:pPr>
            <w:r>
              <w:rPr>
                <w:rFonts w:ascii="Arial Narrow" w:eastAsia="Arial" w:hAnsi="Arial Narrow" w:cs="Arial"/>
                <w:sz w:val="17"/>
                <w:szCs w:val="17"/>
              </w:rPr>
              <w:t>3.3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9B64576" w14:textId="77777777" w:rsidR="000B058F" w:rsidRPr="007E7B4D" w:rsidRDefault="000B058F" w:rsidP="00D84562">
            <w:pPr>
              <w:rPr>
                <w:rFonts w:ascii="Arial Narrow" w:hAnsi="Arial Narrow"/>
              </w:rPr>
            </w:pPr>
            <w:r>
              <w:rPr>
                <w:rFonts w:ascii="Arial Narrow" w:eastAsia="Arial" w:hAnsi="Arial Narrow" w:cs="Arial"/>
                <w:b/>
                <w:bCs/>
                <w:sz w:val="17"/>
                <w:szCs w:val="17"/>
              </w:rPr>
              <w:t>Bujes y separadores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0936D5A" w14:textId="77777777" w:rsidR="000B058F" w:rsidRPr="007E7B4D" w:rsidRDefault="000B058F" w:rsidP="00D84562">
            <w:pPr>
              <w:rPr>
                <w:rFonts w:ascii="Arial Narrow" w:hAnsi="Arial Narrow"/>
              </w:rPr>
            </w:pPr>
            <w:r>
              <w:rPr>
                <w:rFonts w:ascii="Arial Narrow" w:eastAsia="Arial" w:hAnsi="Arial Narrow" w:cs="Arial"/>
                <w:sz w:val="17"/>
                <w:szCs w:val="17"/>
              </w:rPr>
              <w:t>Inspección + calibrador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D6D2FD"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Altura y diámetro adecuados; el </w:t>
            </w:r>
            <w:proofErr w:type="spellStart"/>
            <w:r>
              <w:rPr>
                <w:rFonts w:ascii="Arial Narrow" w:eastAsia="Arial" w:hAnsi="Arial Narrow" w:cs="Arial"/>
                <w:sz w:val="17"/>
                <w:szCs w:val="17"/>
              </w:rPr>
              <w:t>stack</w:t>
            </w:r>
            <w:proofErr w:type="spellEnd"/>
            <w:r>
              <w:rPr>
                <w:rFonts w:ascii="Arial Narrow" w:eastAsia="Arial" w:hAnsi="Arial Narrow" w:cs="Arial"/>
                <w:sz w:val="17"/>
                <w:szCs w:val="17"/>
              </w:rPr>
              <w:t xml:space="preserve"> FC/ESC queda firme y sin contacto entre circuitos y chasis.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668FDB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4DA2C1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D171DAF"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C6D74F5" w14:textId="77777777" w:rsidR="000B058F" w:rsidRPr="007E7B4D" w:rsidRDefault="000B058F" w:rsidP="00D84562">
            <w:pPr>
              <w:jc w:val="center"/>
              <w:rPr>
                <w:rFonts w:ascii="Arial Narrow" w:hAnsi="Arial Narrow"/>
              </w:rPr>
            </w:pPr>
            <w:r>
              <w:rPr>
                <w:rFonts w:ascii="Arial Narrow" w:eastAsia="Arial" w:hAnsi="Arial Narrow" w:cs="Arial"/>
                <w:sz w:val="17"/>
                <w:szCs w:val="17"/>
              </w:rPr>
              <w:t>3.4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E2CBF7B" w14:textId="77777777" w:rsidR="000B058F" w:rsidRPr="007E7B4D" w:rsidRDefault="000B058F" w:rsidP="00D84562">
            <w:pPr>
              <w:rPr>
                <w:rFonts w:ascii="Arial Narrow" w:hAnsi="Arial Narrow"/>
              </w:rPr>
            </w:pPr>
            <w:r>
              <w:rPr>
                <w:rFonts w:ascii="Arial Narrow" w:eastAsia="Arial" w:hAnsi="Arial Narrow" w:cs="Arial"/>
                <w:b/>
                <w:bCs/>
                <w:sz w:val="17"/>
                <w:szCs w:val="17"/>
              </w:rPr>
              <w:t>Fijación de motores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5BAC1C7"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8A8BEF2" w14:textId="77777777" w:rsidR="000B058F" w:rsidRPr="007E7B4D" w:rsidRDefault="000B058F" w:rsidP="00D84562">
            <w:pPr>
              <w:jc w:val="both"/>
              <w:rPr>
                <w:rFonts w:ascii="Arial Narrow" w:hAnsi="Arial Narrow"/>
              </w:rPr>
            </w:pPr>
            <w:r>
              <w:rPr>
                <w:rFonts w:ascii="Arial Narrow" w:eastAsia="Arial" w:hAnsi="Arial Narrow" w:cs="Arial"/>
                <w:sz w:val="17"/>
                <w:szCs w:val="17"/>
              </w:rPr>
              <w:t>Tornillos sin contacto con el bobinado; campana gira libre sin roce.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B2009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3CE517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6B8E139"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ADAC745" w14:textId="77777777" w:rsidR="000B058F" w:rsidRPr="007E7B4D" w:rsidRDefault="000B058F" w:rsidP="00D84562">
            <w:pPr>
              <w:jc w:val="center"/>
              <w:rPr>
                <w:rFonts w:ascii="Arial Narrow" w:hAnsi="Arial Narrow"/>
              </w:rPr>
            </w:pPr>
            <w:r>
              <w:rPr>
                <w:rFonts w:ascii="Arial Narrow" w:eastAsia="Arial" w:hAnsi="Arial Narrow" w:cs="Arial"/>
                <w:sz w:val="17"/>
                <w:szCs w:val="17"/>
              </w:rPr>
              <w:t>3.5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61B9648" w14:textId="77777777" w:rsidR="000B058F" w:rsidRPr="007E7B4D" w:rsidRDefault="000B058F" w:rsidP="00D84562">
            <w:pPr>
              <w:rPr>
                <w:rFonts w:ascii="Arial Narrow" w:hAnsi="Arial Narrow"/>
              </w:rPr>
            </w:pPr>
            <w:r>
              <w:rPr>
                <w:rFonts w:ascii="Arial Narrow" w:eastAsia="Arial" w:hAnsi="Arial Narrow" w:cs="Arial"/>
                <w:b/>
                <w:bCs/>
                <w:sz w:val="17"/>
                <w:szCs w:val="17"/>
              </w:rPr>
              <w:t>Montaje de FC y ESC</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B611781"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6CF976A"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Montaje firme, con aislamiento/amortiguación; sin cortocircuito entre </w:t>
            </w:r>
            <w:proofErr w:type="spellStart"/>
            <w:r>
              <w:rPr>
                <w:rFonts w:ascii="Arial Narrow" w:eastAsia="Arial" w:hAnsi="Arial Narrow" w:cs="Arial"/>
                <w:sz w:val="17"/>
                <w:szCs w:val="17"/>
              </w:rPr>
              <w:t>pads</w:t>
            </w:r>
            <w:proofErr w:type="spellEnd"/>
            <w:r>
              <w:rPr>
                <w:rFonts w:ascii="Arial Narrow" w:eastAsia="Arial" w:hAnsi="Arial Narrow" w:cs="Arial"/>
                <w:sz w:val="17"/>
                <w:szCs w:val="17"/>
              </w:rPr>
              <w:t>.</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F0986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D13413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C0D41CA"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DA51B2E" w14:textId="77777777" w:rsidR="000B058F" w:rsidRPr="007E7B4D" w:rsidRDefault="000B058F" w:rsidP="00D84562">
            <w:pPr>
              <w:jc w:val="center"/>
              <w:rPr>
                <w:rFonts w:ascii="Arial Narrow" w:hAnsi="Arial Narrow"/>
              </w:rPr>
            </w:pPr>
            <w:r>
              <w:rPr>
                <w:rFonts w:ascii="Arial Narrow" w:eastAsia="Arial" w:hAnsi="Arial Narrow" w:cs="Arial"/>
                <w:sz w:val="17"/>
                <w:szCs w:val="17"/>
              </w:rPr>
              <w:t>3.6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2107487" w14:textId="77777777" w:rsidR="000B058F" w:rsidRPr="007E7B4D" w:rsidRDefault="000B058F" w:rsidP="00D84562">
            <w:pPr>
              <w:rPr>
                <w:rFonts w:ascii="Arial Narrow" w:hAnsi="Arial Narrow"/>
              </w:rPr>
            </w:pPr>
            <w:r>
              <w:rPr>
                <w:rFonts w:ascii="Arial Narrow" w:eastAsia="Arial" w:hAnsi="Arial Narrow" w:cs="Arial"/>
                <w:b/>
                <w:bCs/>
                <w:sz w:val="17"/>
                <w:szCs w:val="17"/>
              </w:rPr>
              <w:t>Montaje de receptor y GNSS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C531718"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AA9A21A" w14:textId="77777777" w:rsidR="000B058F" w:rsidRPr="007E7B4D" w:rsidRDefault="000B058F" w:rsidP="00D84562">
            <w:pPr>
              <w:jc w:val="both"/>
              <w:rPr>
                <w:rFonts w:ascii="Arial Narrow" w:hAnsi="Arial Narrow"/>
              </w:rPr>
            </w:pPr>
            <w:r>
              <w:rPr>
                <w:rFonts w:ascii="Arial Narrow" w:eastAsia="Arial" w:hAnsi="Arial Narrow" w:cs="Arial"/>
                <w:sz w:val="17"/>
                <w:szCs w:val="17"/>
              </w:rPr>
              <w:t>Fijos, con antenas orientadas y sin interferencia mecánica.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8BC83A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13129C9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FF9AFE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3A1B76D" w14:textId="77777777" w:rsidR="000B058F" w:rsidRPr="007E7B4D" w:rsidRDefault="000B058F" w:rsidP="00D84562">
            <w:pPr>
              <w:jc w:val="center"/>
              <w:rPr>
                <w:rFonts w:ascii="Arial Narrow" w:hAnsi="Arial Narrow"/>
              </w:rPr>
            </w:pPr>
            <w:r>
              <w:rPr>
                <w:rFonts w:ascii="Arial Narrow" w:eastAsia="Arial" w:hAnsi="Arial Narrow" w:cs="Arial"/>
                <w:sz w:val="17"/>
                <w:szCs w:val="17"/>
              </w:rPr>
              <w:t>3.7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06B0A7" w14:textId="77777777" w:rsidR="000B058F" w:rsidRPr="007E7B4D" w:rsidRDefault="000B058F" w:rsidP="00D84562">
            <w:pPr>
              <w:rPr>
                <w:rFonts w:ascii="Arial Narrow" w:hAnsi="Arial Narrow"/>
              </w:rPr>
            </w:pPr>
            <w:r>
              <w:rPr>
                <w:rFonts w:ascii="Arial Narrow" w:eastAsia="Arial" w:hAnsi="Arial Narrow" w:cs="Arial"/>
                <w:b/>
                <w:bCs/>
                <w:sz w:val="17"/>
                <w:szCs w:val="17"/>
              </w:rPr>
              <w:t>Montaje de cámara y VTX</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1B3F1A0"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F4963BD" w14:textId="77777777" w:rsidR="000B058F" w:rsidRPr="007E7B4D" w:rsidRDefault="000B058F" w:rsidP="00D84562">
            <w:pPr>
              <w:jc w:val="both"/>
              <w:rPr>
                <w:rFonts w:ascii="Arial Narrow" w:hAnsi="Arial Narrow"/>
              </w:rPr>
            </w:pPr>
            <w:r>
              <w:rPr>
                <w:rFonts w:ascii="Arial Narrow" w:eastAsia="Arial" w:hAnsi="Arial Narrow" w:cs="Arial"/>
                <w:sz w:val="17"/>
                <w:szCs w:val="17"/>
              </w:rPr>
              <w:t>Fijos; VTX con disipación adecuada y antena sin contacto con fibra de carbono ni cableado de potencia.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84109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E7E57C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3D7B39B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8DEFA00" w14:textId="77777777" w:rsidR="000B058F" w:rsidRPr="007E7B4D" w:rsidRDefault="000B058F" w:rsidP="00D84562">
            <w:pPr>
              <w:jc w:val="center"/>
              <w:rPr>
                <w:rFonts w:ascii="Arial Narrow" w:hAnsi="Arial Narrow"/>
              </w:rPr>
            </w:pPr>
            <w:r>
              <w:rPr>
                <w:rFonts w:ascii="Arial Narrow" w:eastAsia="Arial" w:hAnsi="Arial Narrow" w:cs="Arial"/>
                <w:sz w:val="17"/>
                <w:szCs w:val="17"/>
              </w:rPr>
              <w:t>3.8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D29C937" w14:textId="77777777" w:rsidR="000B058F" w:rsidRPr="007E7B4D" w:rsidRDefault="000B058F" w:rsidP="00D84562">
            <w:pPr>
              <w:rPr>
                <w:rFonts w:ascii="Arial Narrow" w:hAnsi="Arial Narrow"/>
              </w:rPr>
            </w:pPr>
            <w:proofErr w:type="gramStart"/>
            <w:r>
              <w:rPr>
                <w:rFonts w:ascii="Arial Narrow" w:eastAsia="Arial" w:hAnsi="Arial Narrow" w:cs="Arial"/>
                <w:b/>
                <w:bCs/>
                <w:sz w:val="17"/>
                <w:szCs w:val="17"/>
              </w:rPr>
              <w:t>Compatibilidad motor</w:t>
            </w:r>
            <w:proofErr w:type="gramEnd"/>
            <w:r>
              <w:rPr>
                <w:rFonts w:ascii="Arial Narrow" w:eastAsia="Arial" w:hAnsi="Arial Narrow" w:cs="Arial"/>
                <w:b/>
                <w:bCs/>
                <w:sz w:val="17"/>
                <w:szCs w:val="17"/>
              </w:rPr>
              <w:t>–hélice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718F628"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3A838B1" w14:textId="77777777" w:rsidR="000B058F" w:rsidRPr="007E7B4D" w:rsidRDefault="000B058F" w:rsidP="00D84562">
            <w:pPr>
              <w:jc w:val="both"/>
              <w:rPr>
                <w:rFonts w:ascii="Arial Narrow" w:hAnsi="Arial Narrow"/>
              </w:rPr>
            </w:pPr>
            <w:r>
              <w:rPr>
                <w:rFonts w:ascii="Arial Narrow" w:eastAsia="Arial" w:hAnsi="Arial Narrow" w:cs="Arial"/>
                <w:sz w:val="17"/>
                <w:szCs w:val="17"/>
              </w:rPr>
              <w:t>Hélice de 7" se fija al eje sin adaptadores no declarados; sentido de montaje coincide con el sentido de giro.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93C82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B73331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33F24C26"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B62FFC5" w14:textId="77777777" w:rsidR="000B058F" w:rsidRPr="007E7B4D" w:rsidRDefault="000B058F" w:rsidP="00D84562">
            <w:pPr>
              <w:jc w:val="center"/>
              <w:rPr>
                <w:rFonts w:ascii="Arial Narrow" w:hAnsi="Arial Narrow"/>
              </w:rPr>
            </w:pPr>
            <w:r>
              <w:rPr>
                <w:rFonts w:ascii="Arial Narrow" w:eastAsia="Arial" w:hAnsi="Arial Narrow" w:cs="Arial"/>
                <w:sz w:val="17"/>
                <w:szCs w:val="17"/>
              </w:rPr>
              <w:t>3.9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FFB08EC" w14:textId="77777777" w:rsidR="000B058F" w:rsidRPr="007E7B4D" w:rsidRDefault="000B058F" w:rsidP="00D84562">
            <w:pPr>
              <w:rPr>
                <w:rFonts w:ascii="Arial Narrow" w:hAnsi="Arial Narrow"/>
              </w:rPr>
            </w:pPr>
            <w:r>
              <w:rPr>
                <w:rFonts w:ascii="Arial Narrow" w:eastAsia="Arial" w:hAnsi="Arial Narrow" w:cs="Arial"/>
                <w:b/>
                <w:bCs/>
                <w:sz w:val="17"/>
                <w:szCs w:val="17"/>
              </w:rPr>
              <w:t>Holgura de hélices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923634" w14:textId="77777777" w:rsidR="000B058F" w:rsidRPr="007E7B4D" w:rsidRDefault="000B058F" w:rsidP="00D84562">
            <w:pPr>
              <w:rPr>
                <w:rFonts w:ascii="Arial Narrow" w:hAnsi="Arial Narrow"/>
              </w:rPr>
            </w:pPr>
            <w:r>
              <w:rPr>
                <w:rFonts w:ascii="Arial Narrow" w:eastAsia="Arial" w:hAnsi="Arial Narrow" w:cs="Arial"/>
                <w:sz w:val="17"/>
                <w:szCs w:val="17"/>
              </w:rPr>
              <w:t>Inspección + regla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0363504" w14:textId="77777777" w:rsidR="000B058F" w:rsidRPr="007E7B4D" w:rsidRDefault="000B058F" w:rsidP="00D84562">
            <w:pPr>
              <w:jc w:val="both"/>
              <w:rPr>
                <w:rFonts w:ascii="Arial Narrow" w:hAnsi="Arial Narrow"/>
              </w:rPr>
            </w:pPr>
            <w:r>
              <w:rPr>
                <w:rFonts w:ascii="Arial Narrow" w:eastAsia="Arial" w:hAnsi="Arial Narrow" w:cs="Arial"/>
                <w:sz w:val="17"/>
                <w:szCs w:val="17"/>
              </w:rPr>
              <w:t>Las hélices giran manualmente sin tocar el chasis, los cables ni otros componentes.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A9CC94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BE24EB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5A44A92"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16011E9" w14:textId="77777777" w:rsidR="000B058F" w:rsidRPr="007E7B4D" w:rsidRDefault="000B058F" w:rsidP="00D84562">
            <w:pPr>
              <w:jc w:val="center"/>
              <w:rPr>
                <w:rFonts w:ascii="Arial Narrow" w:hAnsi="Arial Narrow"/>
              </w:rPr>
            </w:pPr>
            <w:r>
              <w:rPr>
                <w:rFonts w:ascii="Arial Narrow" w:eastAsia="Arial" w:hAnsi="Arial Narrow" w:cs="Arial"/>
                <w:sz w:val="17"/>
                <w:szCs w:val="17"/>
              </w:rPr>
              <w:t>3.10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D9C1C1F" w14:textId="77777777" w:rsidR="000B058F" w:rsidRPr="007E7B4D" w:rsidRDefault="000B058F" w:rsidP="00D84562">
            <w:pPr>
              <w:rPr>
                <w:rFonts w:ascii="Arial Narrow" w:hAnsi="Arial Narrow"/>
              </w:rPr>
            </w:pPr>
            <w:r>
              <w:rPr>
                <w:rFonts w:ascii="Arial Narrow" w:eastAsia="Arial" w:hAnsi="Arial Narrow" w:cs="Arial"/>
                <w:b/>
                <w:bCs/>
                <w:sz w:val="17"/>
                <w:szCs w:val="17"/>
              </w:rPr>
              <w:t>Integración física general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8EF8A22"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8930F05" w14:textId="77777777" w:rsidR="000B058F" w:rsidRPr="007E7B4D" w:rsidRDefault="000B058F" w:rsidP="00D84562">
            <w:pPr>
              <w:jc w:val="both"/>
              <w:rPr>
                <w:rFonts w:ascii="Arial Narrow" w:hAnsi="Arial Narrow"/>
              </w:rPr>
            </w:pPr>
            <w:r>
              <w:rPr>
                <w:rFonts w:ascii="Arial Narrow" w:eastAsia="Arial" w:hAnsi="Arial Narrow" w:cs="Arial"/>
                <w:sz w:val="17"/>
                <w:szCs w:val="17"/>
              </w:rPr>
              <w:t>Sin incompatibilidades dimensionales que impidan la operación de la aeronave.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CB4166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3CC09E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0ACD753F" w14:textId="77777777" w:rsidR="000B058F" w:rsidRPr="00E117E6" w:rsidRDefault="000B058F" w:rsidP="002D5540">
      <w:pPr>
        <w:pStyle w:val="Ttulo7Car"/>
        <w:widowControl/>
        <w:numPr>
          <w:ilvl w:val="0"/>
          <w:numId w:val="24"/>
        </w:numPr>
        <w:autoSpaceDE/>
        <w:autoSpaceDN/>
        <w:spacing w:before="100" w:beforeAutospacing="1"/>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4 – CONECTIVIDAD E INTEROPERABILIDAD</w:t>
      </w:r>
    </w:p>
    <w:p w14:paraId="071799D4" w14:textId="77777777" w:rsidR="000B058F" w:rsidRPr="008709B9" w:rsidRDefault="000B058F" w:rsidP="000B058F"/>
    <w:p w14:paraId="2F750660" w14:textId="77777777" w:rsidR="000B058F" w:rsidRDefault="000B058F" w:rsidP="000B058F">
      <w:pPr>
        <w:jc w:val="both"/>
        <w:rPr>
          <w:rFonts w:ascii="Arial Narrow" w:eastAsia="Arial" w:hAnsi="Arial Narrow" w:cs="Arial"/>
        </w:rPr>
      </w:pPr>
      <w:r>
        <w:rPr>
          <w:rFonts w:ascii="Arial Narrow" w:eastAsia="Arial" w:hAnsi="Arial Narrow" w:cs="Arial"/>
        </w:rPr>
        <w:t xml:space="preserve">Con el dron energizado se verifican la cadena de mando y control (radiocontrol → módulo de transmisión → enlace de radio → receptor → FC → ESC → motores), la cadena de video (cámara → VTX → enlace de video → gafas FPV) y </w:t>
      </w:r>
      <w:r>
        <w:rPr>
          <w:rFonts w:ascii="Arial Narrow" w:eastAsia="Arial" w:hAnsi="Arial Narrow" w:cs="Arial"/>
        </w:rPr>
        <w:lastRenderedPageBreak/>
        <w:t>el GNSS/GPS. Las pruebas de motores se realizan sin hélices.</w:t>
      </w:r>
    </w:p>
    <w:p w14:paraId="378258BB" w14:textId="77777777" w:rsidR="000B058F" w:rsidRPr="008002DA" w:rsidRDefault="000B058F" w:rsidP="000B058F">
      <w:pPr>
        <w:jc w:val="both"/>
        <w:rPr>
          <w:rFonts w:ascii="Arial Narrow" w:eastAsia="Arial"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6FE2FF0B"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E92DF31"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3892BCD"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40621883"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E53268B"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6FA6AE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25020AC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25F49DF" w14:textId="77777777" w:rsidR="000B058F" w:rsidRPr="007E7B4D" w:rsidRDefault="000B058F" w:rsidP="00D84562">
            <w:pPr>
              <w:jc w:val="center"/>
              <w:rPr>
                <w:rFonts w:ascii="Arial Narrow" w:hAnsi="Arial Narrow"/>
              </w:rPr>
            </w:pPr>
            <w:r>
              <w:rPr>
                <w:rFonts w:ascii="Arial Narrow" w:eastAsia="Arial" w:hAnsi="Arial Narrow" w:cs="Arial"/>
                <w:sz w:val="17"/>
                <w:szCs w:val="17"/>
              </w:rPr>
              <w:t>4.1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A1DA09" w14:textId="77777777" w:rsidR="000B058F" w:rsidRPr="007E7B4D" w:rsidRDefault="000B058F" w:rsidP="00D84562">
            <w:pPr>
              <w:rPr>
                <w:rFonts w:ascii="Arial Narrow" w:hAnsi="Arial Narrow"/>
              </w:rPr>
            </w:pPr>
            <w:r>
              <w:rPr>
                <w:rFonts w:ascii="Arial Narrow" w:eastAsia="Arial" w:hAnsi="Arial Narrow" w:cs="Arial"/>
                <w:b/>
                <w:bCs/>
                <w:sz w:val="17"/>
                <w:szCs w:val="17"/>
              </w:rPr>
              <w:t>Enlace de radio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8366601" w14:textId="77777777" w:rsidR="000B058F" w:rsidRPr="007E7B4D" w:rsidRDefault="000B058F" w:rsidP="00D84562">
            <w:pPr>
              <w:rPr>
                <w:rFonts w:ascii="Arial Narrow" w:hAnsi="Arial Narrow"/>
              </w:rPr>
            </w:pPr>
            <w:r>
              <w:rPr>
                <w:rFonts w:ascii="Arial Narrow" w:eastAsia="Arial" w:hAnsi="Arial Narrow" w:cs="Arial"/>
                <w:sz w:val="17"/>
                <w:szCs w:val="17"/>
              </w:rPr>
              <w:t>Conexión del sistema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9F4334A" w14:textId="77777777" w:rsidR="000B058F" w:rsidRPr="007E7B4D" w:rsidRDefault="000B058F" w:rsidP="00D84562">
            <w:pPr>
              <w:jc w:val="both"/>
              <w:rPr>
                <w:rFonts w:ascii="Arial Narrow" w:hAnsi="Arial Narrow"/>
              </w:rPr>
            </w:pPr>
            <w:r>
              <w:rPr>
                <w:rFonts w:ascii="Arial Narrow" w:eastAsia="Arial" w:hAnsi="Arial Narrow" w:cs="Arial"/>
                <w:sz w:val="17"/>
                <w:szCs w:val="17"/>
              </w:rPr>
              <w:t>Se establece enlace TX–RX; indicador de enlace estable; calidad de enlace (LQ) estable y sin caídas durante la prueba en tierra.</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86092B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BE8975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52DED5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A63E348" w14:textId="77777777" w:rsidR="000B058F" w:rsidRPr="007E7B4D" w:rsidRDefault="000B058F" w:rsidP="00D84562">
            <w:pPr>
              <w:jc w:val="center"/>
              <w:rPr>
                <w:rFonts w:ascii="Arial Narrow" w:hAnsi="Arial Narrow"/>
              </w:rPr>
            </w:pPr>
            <w:r>
              <w:rPr>
                <w:rFonts w:ascii="Arial Narrow" w:eastAsia="Arial" w:hAnsi="Arial Narrow" w:cs="Arial"/>
                <w:sz w:val="17"/>
                <w:szCs w:val="17"/>
              </w:rPr>
              <w:t>4.2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5133871" w14:textId="77777777" w:rsidR="000B058F" w:rsidRPr="007E7B4D" w:rsidRDefault="000B058F" w:rsidP="00D84562">
            <w:pPr>
              <w:rPr>
                <w:rFonts w:ascii="Arial Narrow" w:hAnsi="Arial Narrow"/>
              </w:rPr>
            </w:pPr>
            <w:r>
              <w:rPr>
                <w:rFonts w:ascii="Arial Narrow" w:eastAsia="Arial" w:hAnsi="Arial Narrow" w:cs="Arial"/>
                <w:b/>
                <w:bCs/>
                <w:sz w:val="17"/>
                <w:szCs w:val="17"/>
              </w:rPr>
              <w:t>Reconocimiento del receptor</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D69277D" w14:textId="77777777" w:rsidR="000B058F" w:rsidRPr="007E7B4D" w:rsidRDefault="000B058F" w:rsidP="00D84562">
            <w:pPr>
              <w:rPr>
                <w:rFonts w:ascii="Arial Narrow" w:hAnsi="Arial Narrow"/>
              </w:rPr>
            </w:pPr>
            <w:r>
              <w:rPr>
                <w:rFonts w:ascii="Arial Narrow" w:eastAsia="Arial" w:hAnsi="Arial Narrow" w:cs="Arial"/>
                <w:sz w:val="17"/>
                <w:szCs w:val="17"/>
              </w:rPr>
              <w:t>Configurador (</w:t>
            </w:r>
            <w:proofErr w:type="spellStart"/>
            <w:r>
              <w:rPr>
                <w:rFonts w:ascii="Arial Narrow" w:eastAsia="Arial" w:hAnsi="Arial Narrow" w:cs="Arial"/>
                <w:sz w:val="17"/>
                <w:szCs w:val="17"/>
              </w:rPr>
              <w:t>Betaflight</w:t>
            </w:r>
            <w:proofErr w:type="spellEnd"/>
            <w:r>
              <w:rPr>
                <w:rFonts w:ascii="Arial Narrow" w:eastAsia="Arial" w:hAnsi="Arial Narrow" w:cs="Arial"/>
                <w:sz w:val="17"/>
                <w:szCs w:val="17"/>
              </w:rPr>
              <w:t>/INAV u otro firmware exigido)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61C911F" w14:textId="77777777" w:rsidR="000B058F" w:rsidRPr="007E7B4D" w:rsidRDefault="000B058F" w:rsidP="00D84562">
            <w:pPr>
              <w:jc w:val="both"/>
              <w:rPr>
                <w:rFonts w:ascii="Arial Narrow" w:hAnsi="Arial Narrow"/>
              </w:rPr>
            </w:pPr>
            <w:r>
              <w:rPr>
                <w:rFonts w:ascii="Arial Narrow" w:eastAsia="Arial" w:hAnsi="Arial Narrow" w:cs="Arial"/>
                <w:sz w:val="17"/>
                <w:szCs w:val="17"/>
              </w:rPr>
              <w:t>Receptor reconocido por la FC; protocolo correcto.</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0F81A4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91491E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DC6F3F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DF5D7DA" w14:textId="77777777" w:rsidR="000B058F" w:rsidRPr="007E7B4D" w:rsidRDefault="000B058F" w:rsidP="00D84562">
            <w:pPr>
              <w:jc w:val="center"/>
              <w:rPr>
                <w:rFonts w:ascii="Arial Narrow" w:hAnsi="Arial Narrow"/>
              </w:rPr>
            </w:pPr>
            <w:r>
              <w:rPr>
                <w:rFonts w:ascii="Arial Narrow" w:eastAsia="Arial" w:hAnsi="Arial Narrow" w:cs="Arial"/>
                <w:sz w:val="17"/>
                <w:szCs w:val="17"/>
              </w:rPr>
              <w:t>4.3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B668C1A" w14:textId="77777777" w:rsidR="000B058F" w:rsidRPr="007E7B4D" w:rsidRDefault="000B058F" w:rsidP="00D84562">
            <w:pPr>
              <w:rPr>
                <w:rFonts w:ascii="Arial Narrow" w:hAnsi="Arial Narrow"/>
              </w:rPr>
            </w:pPr>
            <w:r>
              <w:rPr>
                <w:rFonts w:ascii="Arial Narrow" w:eastAsia="Arial" w:hAnsi="Arial Narrow" w:cs="Arial"/>
                <w:b/>
                <w:bCs/>
                <w:sz w:val="17"/>
                <w:szCs w:val="17"/>
              </w:rPr>
              <w:t>Canales y comandos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19AD58" w14:textId="77777777" w:rsidR="000B058F" w:rsidRPr="007E7B4D" w:rsidRDefault="000B058F" w:rsidP="00D84562">
            <w:pPr>
              <w:rPr>
                <w:rFonts w:ascii="Arial Narrow" w:hAnsi="Arial Narrow"/>
              </w:rPr>
            </w:pPr>
            <w:r>
              <w:rPr>
                <w:rFonts w:ascii="Arial Narrow" w:eastAsia="Arial" w:hAnsi="Arial Narrow" w:cs="Arial"/>
                <w:sz w:val="17"/>
                <w:szCs w:val="17"/>
              </w:rPr>
              <w:t>Configurador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C1BD205"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Los canales de mando (roll, pitch, </w:t>
            </w:r>
            <w:proofErr w:type="spellStart"/>
            <w:r>
              <w:rPr>
                <w:rFonts w:ascii="Arial Narrow" w:eastAsia="Arial" w:hAnsi="Arial Narrow" w:cs="Arial"/>
                <w:sz w:val="17"/>
                <w:szCs w:val="17"/>
              </w:rPr>
              <w:t>yaw</w:t>
            </w:r>
            <w:proofErr w:type="spellEnd"/>
            <w:r>
              <w:rPr>
                <w:rFonts w:ascii="Arial Narrow" w:eastAsia="Arial" w:hAnsi="Arial Narrow" w:cs="Arial"/>
                <w:sz w:val="17"/>
                <w:szCs w:val="17"/>
              </w:rPr>
              <w:t xml:space="preserve">, </w:t>
            </w:r>
            <w:proofErr w:type="spellStart"/>
            <w:r>
              <w:rPr>
                <w:rFonts w:ascii="Arial Narrow" w:eastAsia="Arial" w:hAnsi="Arial Narrow" w:cs="Arial"/>
                <w:sz w:val="17"/>
                <w:szCs w:val="17"/>
              </w:rPr>
              <w:t>throttle</w:t>
            </w:r>
            <w:proofErr w:type="spellEnd"/>
            <w:r>
              <w:rPr>
                <w:rFonts w:ascii="Arial Narrow" w:eastAsia="Arial" w:hAnsi="Arial Narrow" w:cs="Arial"/>
                <w:sz w:val="17"/>
                <w:szCs w:val="17"/>
              </w:rPr>
              <w:t xml:space="preserve"> y auxiliares) responden en rango completo y sentido correcto.</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2550DD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400CD0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411B8F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648A23D1" w14:textId="77777777" w:rsidR="000B058F" w:rsidRPr="007E7B4D" w:rsidRDefault="000B058F" w:rsidP="00D84562">
            <w:pPr>
              <w:jc w:val="center"/>
              <w:rPr>
                <w:rFonts w:ascii="Arial Narrow" w:hAnsi="Arial Narrow"/>
              </w:rPr>
            </w:pPr>
            <w:r>
              <w:rPr>
                <w:rFonts w:ascii="Arial Narrow" w:eastAsia="Arial" w:hAnsi="Arial Narrow" w:cs="Arial"/>
                <w:sz w:val="17"/>
                <w:szCs w:val="17"/>
              </w:rPr>
              <w:t>4.4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8D0802" w14:textId="77777777" w:rsidR="000B058F" w:rsidRPr="007E7B4D" w:rsidRDefault="000B058F" w:rsidP="00D84562">
            <w:pPr>
              <w:rPr>
                <w:rFonts w:ascii="Arial Narrow" w:hAnsi="Arial Narrow"/>
              </w:rPr>
            </w:pPr>
            <w:r>
              <w:rPr>
                <w:rFonts w:ascii="Arial Narrow" w:eastAsia="Arial" w:hAnsi="Arial Narrow" w:cs="Arial"/>
                <w:b/>
                <w:bCs/>
                <w:sz w:val="17"/>
                <w:szCs w:val="17"/>
              </w:rPr>
              <w:t>Comunicación FC–ESC</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778EA9A" w14:textId="77777777" w:rsidR="000B058F" w:rsidRPr="007E7B4D" w:rsidRDefault="000B058F" w:rsidP="00D84562">
            <w:pPr>
              <w:rPr>
                <w:rFonts w:ascii="Arial Narrow" w:hAnsi="Arial Narrow"/>
              </w:rPr>
            </w:pPr>
            <w:r>
              <w:rPr>
                <w:rFonts w:ascii="Arial Narrow" w:eastAsia="Arial" w:hAnsi="Arial Narrow" w:cs="Arial"/>
                <w:sz w:val="17"/>
                <w:szCs w:val="17"/>
              </w:rPr>
              <w:t>Configurador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4CCE06D" w14:textId="77777777" w:rsidR="000B058F" w:rsidRPr="007E7B4D" w:rsidRDefault="000B058F" w:rsidP="00D84562">
            <w:pPr>
              <w:jc w:val="both"/>
              <w:rPr>
                <w:rFonts w:ascii="Arial Narrow" w:hAnsi="Arial Narrow"/>
              </w:rPr>
            </w:pPr>
            <w:r>
              <w:rPr>
                <w:rFonts w:ascii="Arial Narrow" w:eastAsia="Arial" w:hAnsi="Arial Narrow" w:cs="Arial"/>
                <w:sz w:val="17"/>
                <w:szCs w:val="17"/>
              </w:rPr>
              <w:t>FC se comunica con el ESC con el protocolo requerido; sin errores.</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2CA7E3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D586B1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EDD97EB"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6F17A39" w14:textId="77777777" w:rsidR="000B058F" w:rsidRPr="007E7B4D" w:rsidRDefault="000B058F" w:rsidP="00D84562">
            <w:pPr>
              <w:jc w:val="center"/>
              <w:rPr>
                <w:rFonts w:ascii="Arial Narrow" w:hAnsi="Arial Narrow"/>
              </w:rPr>
            </w:pPr>
            <w:r>
              <w:rPr>
                <w:rFonts w:ascii="Arial Narrow" w:eastAsia="Arial" w:hAnsi="Arial Narrow" w:cs="Arial"/>
                <w:sz w:val="17"/>
                <w:szCs w:val="17"/>
              </w:rPr>
              <w:t>4.5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EADA24" w14:textId="77777777" w:rsidR="000B058F" w:rsidRPr="007E7B4D" w:rsidRDefault="000B058F" w:rsidP="00D84562">
            <w:pPr>
              <w:rPr>
                <w:rFonts w:ascii="Arial Narrow" w:hAnsi="Arial Narrow"/>
              </w:rPr>
            </w:pPr>
            <w:r>
              <w:rPr>
                <w:rFonts w:ascii="Arial Narrow" w:eastAsia="Arial" w:hAnsi="Arial Narrow" w:cs="Arial"/>
                <w:b/>
                <w:bCs/>
                <w:sz w:val="17"/>
                <w:szCs w:val="17"/>
              </w:rPr>
              <w:t>Orden y sentido de giro de motores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BF4D40" w14:textId="77777777" w:rsidR="000B058F" w:rsidRPr="007E7B4D" w:rsidRDefault="000B058F" w:rsidP="00D84562">
            <w:pPr>
              <w:rPr>
                <w:rFonts w:ascii="Arial Narrow" w:hAnsi="Arial Narrow"/>
              </w:rPr>
            </w:pPr>
            <w:r>
              <w:rPr>
                <w:rFonts w:ascii="Arial Narrow" w:eastAsia="Arial" w:hAnsi="Arial Narrow" w:cs="Arial"/>
                <w:sz w:val="17"/>
                <w:szCs w:val="17"/>
              </w:rPr>
              <w:t>Configurador / sin hélices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A03769A" w14:textId="77777777" w:rsidR="000B058F" w:rsidRPr="007E7B4D" w:rsidRDefault="000B058F" w:rsidP="00D84562">
            <w:pPr>
              <w:jc w:val="both"/>
              <w:rPr>
                <w:rFonts w:ascii="Arial Narrow" w:hAnsi="Arial Narrow"/>
              </w:rPr>
            </w:pPr>
            <w:r>
              <w:rPr>
                <w:rFonts w:ascii="Arial Narrow" w:eastAsia="Arial" w:hAnsi="Arial Narrow" w:cs="Arial"/>
                <w:sz w:val="17"/>
                <w:szCs w:val="17"/>
              </w:rPr>
              <w:t>Orden y giro conforme al esquema del firmware exigido.</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1E9D06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1EDE7A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B82AA4F"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619C219" w14:textId="77777777" w:rsidR="000B058F" w:rsidRPr="007E7B4D" w:rsidRDefault="000B058F" w:rsidP="00D84562">
            <w:pPr>
              <w:jc w:val="center"/>
              <w:rPr>
                <w:rFonts w:ascii="Arial Narrow" w:hAnsi="Arial Narrow"/>
              </w:rPr>
            </w:pPr>
            <w:r>
              <w:rPr>
                <w:rFonts w:ascii="Arial Narrow" w:eastAsia="Arial" w:hAnsi="Arial Narrow" w:cs="Arial"/>
                <w:sz w:val="17"/>
                <w:szCs w:val="17"/>
              </w:rPr>
              <w:t>4.6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537FFF8" w14:textId="77777777" w:rsidR="000B058F" w:rsidRPr="007E7B4D" w:rsidRDefault="000B058F" w:rsidP="00D84562">
            <w:pPr>
              <w:rPr>
                <w:rFonts w:ascii="Arial Narrow" w:hAnsi="Arial Narrow"/>
              </w:rPr>
            </w:pPr>
            <w:r>
              <w:rPr>
                <w:rFonts w:ascii="Arial Narrow" w:eastAsia="Arial" w:hAnsi="Arial Narrow" w:cs="Arial"/>
                <w:b/>
                <w:bCs/>
                <w:sz w:val="17"/>
                <w:szCs w:val="17"/>
              </w:rPr>
              <w:t>Cámara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0637A21" w14:textId="77777777" w:rsidR="000B058F" w:rsidRPr="007E7B4D" w:rsidRDefault="000B058F" w:rsidP="00D84562">
            <w:pPr>
              <w:rPr>
                <w:rFonts w:ascii="Arial Narrow" w:hAnsi="Arial Narrow"/>
              </w:rPr>
            </w:pPr>
            <w:r>
              <w:rPr>
                <w:rFonts w:ascii="Arial Narrow" w:eastAsia="Arial" w:hAnsi="Arial Narrow" w:cs="Arial"/>
                <w:sz w:val="17"/>
                <w:szCs w:val="17"/>
              </w:rPr>
              <w:t>Visualización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350FDD6" w14:textId="77777777" w:rsidR="000B058F" w:rsidRPr="007E7B4D" w:rsidRDefault="000B058F" w:rsidP="00D84562">
            <w:pPr>
              <w:jc w:val="both"/>
              <w:rPr>
                <w:rFonts w:ascii="Arial Narrow" w:hAnsi="Arial Narrow"/>
              </w:rPr>
            </w:pPr>
            <w:r>
              <w:rPr>
                <w:rFonts w:ascii="Arial Narrow" w:eastAsia="Arial" w:hAnsi="Arial Narrow" w:cs="Arial"/>
                <w:sz w:val="17"/>
                <w:szCs w:val="17"/>
              </w:rPr>
              <w:t>Genera imagen nítida, sin interferencias.</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526B6E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943DD0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E5F2CD3"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ECC79F6" w14:textId="77777777" w:rsidR="000B058F" w:rsidRPr="007E7B4D" w:rsidRDefault="000B058F" w:rsidP="00D84562">
            <w:pPr>
              <w:jc w:val="center"/>
              <w:rPr>
                <w:rFonts w:ascii="Arial Narrow" w:hAnsi="Arial Narrow"/>
              </w:rPr>
            </w:pPr>
            <w:r>
              <w:rPr>
                <w:rFonts w:ascii="Arial Narrow" w:eastAsia="Arial" w:hAnsi="Arial Narrow" w:cs="Arial"/>
                <w:sz w:val="17"/>
                <w:szCs w:val="17"/>
              </w:rPr>
              <w:t>4.7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56F7D26" w14:textId="77777777" w:rsidR="000B058F" w:rsidRPr="007E7B4D" w:rsidRDefault="000B058F" w:rsidP="00D84562">
            <w:pPr>
              <w:rPr>
                <w:rFonts w:ascii="Arial Narrow" w:hAnsi="Arial Narrow"/>
              </w:rPr>
            </w:pPr>
            <w:r>
              <w:rPr>
                <w:rFonts w:ascii="Arial Narrow" w:eastAsia="Arial" w:hAnsi="Arial Narrow" w:cs="Arial"/>
                <w:b/>
                <w:bCs/>
                <w:sz w:val="17"/>
                <w:szCs w:val="17"/>
              </w:rPr>
              <w:t>VTX</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1211025" w14:textId="77777777" w:rsidR="000B058F" w:rsidRPr="007E7B4D" w:rsidRDefault="000B058F" w:rsidP="00D84562">
            <w:pPr>
              <w:rPr>
                <w:rFonts w:ascii="Arial Narrow" w:hAnsi="Arial Narrow"/>
              </w:rPr>
            </w:pPr>
            <w:r>
              <w:rPr>
                <w:rFonts w:ascii="Arial Narrow" w:eastAsia="Arial" w:hAnsi="Arial Narrow" w:cs="Arial"/>
                <w:sz w:val="17"/>
                <w:szCs w:val="17"/>
              </w:rPr>
              <w:t>Visualización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C752026" w14:textId="77777777" w:rsidR="000B058F" w:rsidRPr="007E7B4D" w:rsidRDefault="000B058F" w:rsidP="00D84562">
            <w:pPr>
              <w:jc w:val="both"/>
              <w:rPr>
                <w:rFonts w:ascii="Arial Narrow" w:hAnsi="Arial Narrow"/>
              </w:rPr>
            </w:pPr>
            <w:r>
              <w:rPr>
                <w:rFonts w:ascii="Arial Narrow" w:eastAsia="Arial" w:hAnsi="Arial Narrow" w:cs="Arial"/>
                <w:sz w:val="17"/>
                <w:szCs w:val="17"/>
              </w:rPr>
              <w:t>Se alimenta, comunica y transmite en los parámetros del ítem.</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45F414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558E53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67971A2"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447886D" w14:textId="77777777" w:rsidR="000B058F" w:rsidRPr="007E7B4D" w:rsidRDefault="000B058F" w:rsidP="00D84562">
            <w:pPr>
              <w:jc w:val="center"/>
              <w:rPr>
                <w:rFonts w:ascii="Arial Narrow" w:hAnsi="Arial Narrow"/>
              </w:rPr>
            </w:pPr>
            <w:r>
              <w:rPr>
                <w:rFonts w:ascii="Arial Narrow" w:eastAsia="Arial" w:hAnsi="Arial Narrow" w:cs="Arial"/>
                <w:sz w:val="17"/>
                <w:szCs w:val="17"/>
              </w:rPr>
              <w:t>4.8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749750B" w14:textId="77777777" w:rsidR="000B058F" w:rsidRPr="007E7B4D" w:rsidRDefault="000B058F" w:rsidP="00D84562">
            <w:pPr>
              <w:rPr>
                <w:rFonts w:ascii="Arial Narrow" w:hAnsi="Arial Narrow"/>
              </w:rPr>
            </w:pPr>
            <w:r>
              <w:rPr>
                <w:rFonts w:ascii="Arial Narrow" w:eastAsia="Arial" w:hAnsi="Arial Narrow" w:cs="Arial"/>
                <w:b/>
                <w:bCs/>
                <w:sz w:val="17"/>
                <w:szCs w:val="17"/>
              </w:rPr>
              <w:t>Video en gafas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81C10B8" w14:textId="77777777" w:rsidR="000B058F" w:rsidRPr="007E7B4D" w:rsidRDefault="000B058F" w:rsidP="00D84562">
            <w:pPr>
              <w:rPr>
                <w:rFonts w:ascii="Arial Narrow" w:hAnsi="Arial Narrow"/>
              </w:rPr>
            </w:pPr>
            <w:r>
              <w:rPr>
                <w:rFonts w:ascii="Arial Narrow" w:eastAsia="Arial" w:hAnsi="Arial Narrow" w:cs="Arial"/>
                <w:sz w:val="17"/>
                <w:szCs w:val="17"/>
              </w:rPr>
              <w:t>Visualización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7BA4800" w14:textId="77777777" w:rsidR="000B058F" w:rsidRPr="007E7B4D" w:rsidRDefault="000B058F" w:rsidP="00D84562">
            <w:pPr>
              <w:jc w:val="both"/>
              <w:rPr>
                <w:rFonts w:ascii="Arial Narrow" w:hAnsi="Arial Narrow"/>
              </w:rPr>
            </w:pPr>
            <w:r>
              <w:rPr>
                <w:rFonts w:ascii="Arial Narrow" w:eastAsia="Arial" w:hAnsi="Arial Narrow" w:cs="Arial"/>
                <w:sz w:val="17"/>
                <w:szCs w:val="17"/>
              </w:rPr>
              <w:t>Recepción continua; latencia dentro del máximo que exija la ficha técnica.</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068E3B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2F4DAC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3736F1C3"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C094B4A" w14:textId="77777777" w:rsidR="000B058F" w:rsidRPr="007E7B4D" w:rsidRDefault="000B058F" w:rsidP="00D84562">
            <w:pPr>
              <w:jc w:val="center"/>
              <w:rPr>
                <w:rFonts w:ascii="Arial Narrow" w:hAnsi="Arial Narrow"/>
              </w:rPr>
            </w:pPr>
            <w:r>
              <w:rPr>
                <w:rFonts w:ascii="Arial Narrow" w:eastAsia="Arial" w:hAnsi="Arial Narrow" w:cs="Arial"/>
                <w:sz w:val="17"/>
                <w:szCs w:val="17"/>
              </w:rPr>
              <w:t>4.9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B9A1E09" w14:textId="77777777" w:rsidR="000B058F" w:rsidRPr="007E7B4D" w:rsidRDefault="000B058F" w:rsidP="00D84562">
            <w:pPr>
              <w:rPr>
                <w:rFonts w:ascii="Arial Narrow" w:hAnsi="Arial Narrow"/>
              </w:rPr>
            </w:pPr>
            <w:r>
              <w:rPr>
                <w:rFonts w:ascii="Arial Narrow" w:eastAsia="Arial" w:hAnsi="Arial Narrow" w:cs="Arial"/>
                <w:b/>
                <w:bCs/>
                <w:sz w:val="17"/>
                <w:szCs w:val="17"/>
              </w:rPr>
              <w:t>GNSS/GPS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27F3C66" w14:textId="77777777" w:rsidR="000B058F" w:rsidRPr="007E7B4D" w:rsidRDefault="000B058F" w:rsidP="00D84562">
            <w:pPr>
              <w:rPr>
                <w:rFonts w:ascii="Arial Narrow" w:hAnsi="Arial Narrow"/>
              </w:rPr>
            </w:pPr>
            <w:r>
              <w:rPr>
                <w:rFonts w:ascii="Arial Narrow" w:eastAsia="Arial" w:hAnsi="Arial Narrow" w:cs="Arial"/>
                <w:sz w:val="17"/>
                <w:szCs w:val="17"/>
              </w:rPr>
              <w:t>Configurador, a cielo abierto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63CFC15"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Reconocido por la FC; </w:t>
            </w:r>
            <w:r w:rsidRPr="00290014">
              <w:rPr>
                <w:rFonts w:ascii="Arial Narrow" w:eastAsia="Arial" w:hAnsi="Arial Narrow" w:cs="Arial"/>
                <w:sz w:val="17"/>
                <w:szCs w:val="17"/>
              </w:rPr>
              <w:t xml:space="preserve">adquirir señal de al menos </w:t>
            </w:r>
            <w:r>
              <w:rPr>
                <w:rFonts w:ascii="Arial Narrow" w:eastAsia="Arial" w:hAnsi="Arial Narrow" w:cs="Arial"/>
                <w:sz w:val="17"/>
                <w:szCs w:val="17"/>
              </w:rPr>
              <w:t>4</w:t>
            </w:r>
            <w:r w:rsidRPr="00290014">
              <w:rPr>
                <w:rFonts w:ascii="Arial Narrow" w:eastAsia="Arial" w:hAnsi="Arial Narrow" w:cs="Arial"/>
                <w:sz w:val="17"/>
                <w:szCs w:val="17"/>
              </w:rPr>
              <w:t xml:space="preserve"> satélites en un tiempo máximo de 120 segundos y permitir la determinación de la posición</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9F821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E4EFC6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3F6270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1E58B99" w14:textId="77777777" w:rsidR="000B058F" w:rsidRPr="007E7B4D" w:rsidRDefault="000B058F" w:rsidP="00D84562">
            <w:pPr>
              <w:jc w:val="center"/>
              <w:rPr>
                <w:rFonts w:ascii="Arial Narrow" w:hAnsi="Arial Narrow"/>
              </w:rPr>
            </w:pPr>
            <w:r>
              <w:rPr>
                <w:rFonts w:ascii="Arial Narrow" w:eastAsia="Arial" w:hAnsi="Arial Narrow" w:cs="Arial"/>
                <w:sz w:val="17"/>
                <w:szCs w:val="17"/>
              </w:rPr>
              <w:t>4.10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E294A8A" w14:textId="77777777" w:rsidR="000B058F" w:rsidRPr="007E7B4D" w:rsidRDefault="000B058F" w:rsidP="00D84562">
            <w:pPr>
              <w:rPr>
                <w:rFonts w:ascii="Arial Narrow" w:hAnsi="Arial Narrow"/>
              </w:rPr>
            </w:pPr>
            <w:proofErr w:type="spellStart"/>
            <w:r>
              <w:rPr>
                <w:rFonts w:ascii="Arial Narrow" w:eastAsia="Arial" w:hAnsi="Arial Narrow" w:cs="Arial"/>
                <w:b/>
                <w:bCs/>
                <w:sz w:val="17"/>
                <w:szCs w:val="17"/>
              </w:rPr>
              <w:t>Failsafe</w:t>
            </w:r>
            <w:proofErr w:type="spellEnd"/>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11D87CB" w14:textId="77777777" w:rsidR="000B058F" w:rsidRPr="007E7B4D" w:rsidRDefault="000B058F" w:rsidP="00D84562">
            <w:pPr>
              <w:rPr>
                <w:rFonts w:ascii="Arial Narrow" w:hAnsi="Arial Narrow"/>
              </w:rPr>
            </w:pPr>
            <w:r>
              <w:rPr>
                <w:rFonts w:ascii="Arial Narrow" w:eastAsia="Arial" w:hAnsi="Arial Narrow" w:cs="Arial"/>
                <w:sz w:val="17"/>
                <w:szCs w:val="17"/>
              </w:rPr>
              <w:t>Configurador + prueba sin hélices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4EF53BC" w14:textId="77777777" w:rsidR="000B058F" w:rsidRPr="007E7B4D" w:rsidRDefault="000B058F" w:rsidP="00D84562">
            <w:pPr>
              <w:jc w:val="both"/>
              <w:rPr>
                <w:rFonts w:ascii="Arial Narrow" w:hAnsi="Arial Narrow"/>
              </w:rPr>
            </w:pPr>
            <w:proofErr w:type="spellStart"/>
            <w:r>
              <w:rPr>
                <w:rFonts w:ascii="Arial Narrow" w:eastAsia="Arial" w:hAnsi="Arial Narrow" w:cs="Arial"/>
                <w:sz w:val="17"/>
                <w:szCs w:val="17"/>
              </w:rPr>
              <w:t>Failsafe</w:t>
            </w:r>
            <w:proofErr w:type="spellEnd"/>
            <w:r>
              <w:rPr>
                <w:rFonts w:ascii="Arial Narrow" w:eastAsia="Arial" w:hAnsi="Arial Narrow" w:cs="Arial"/>
                <w:sz w:val="17"/>
                <w:szCs w:val="17"/>
              </w:rPr>
              <w:t xml:space="preserve"> configurado; al perder el enlace la FC actúa según lo establecido (RTH o apagado, según ficha).</w:t>
            </w:r>
          </w:p>
        </w:tc>
        <w:tc>
          <w:tcPr>
            <w:tcW w:w="88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C6C16B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9B0F00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1544C8A9" w14:textId="77777777" w:rsidR="000B058F" w:rsidRPr="00E117E6" w:rsidRDefault="000B058F" w:rsidP="002D5540">
      <w:pPr>
        <w:pStyle w:val="Ttulo7Car"/>
        <w:widowControl/>
        <w:numPr>
          <w:ilvl w:val="0"/>
          <w:numId w:val="24"/>
        </w:numPr>
        <w:autoSpaceDE/>
        <w:autoSpaceDN/>
        <w:spacing w:before="100" w:beforeAutospacing="1"/>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5 – PRUEBAS FUNCIONALES EN TIERRA</w:t>
      </w:r>
    </w:p>
    <w:p w14:paraId="0AD2B1F2" w14:textId="77777777" w:rsidR="000B058F" w:rsidRPr="008002DA" w:rsidRDefault="000B058F" w:rsidP="000B058F">
      <w:pPr>
        <w:rPr>
          <w:rFonts w:ascii="Arial Narrow" w:eastAsia="Arial" w:hAnsi="Arial Narrow" w:cs="Arial"/>
          <w:iCs/>
          <w:color w:val="000000" w:themeColor="text1"/>
        </w:rPr>
      </w:pPr>
    </w:p>
    <w:p w14:paraId="50014D61" w14:textId="77777777" w:rsidR="000B058F" w:rsidRPr="008002DA" w:rsidRDefault="000B058F" w:rsidP="000B058F">
      <w:pPr>
        <w:rPr>
          <w:rFonts w:ascii="Arial Narrow" w:eastAsia="Arial" w:hAnsi="Arial Narrow" w:cs="Arial"/>
          <w:iCs/>
          <w:color w:val="000000" w:themeColor="text1"/>
        </w:rPr>
      </w:pPr>
      <w:r>
        <w:rPr>
          <w:rFonts w:ascii="Arial Narrow" w:eastAsia="Arial" w:hAnsi="Arial Narrow" w:cs="Arial"/>
          <w:iCs/>
          <w:color w:val="000000" w:themeColor="text1"/>
        </w:rPr>
        <w:t>Se ejecutan en condiciones seguras y son requisito previo para autorizar el vuelo.</w:t>
      </w:r>
    </w:p>
    <w:p w14:paraId="5D02727B" w14:textId="77777777" w:rsidR="000B058F" w:rsidRPr="007E7B4D" w:rsidRDefault="000B058F" w:rsidP="000B058F">
      <w:pPr>
        <w:rPr>
          <w:rFonts w:ascii="Arial Narrow" w:hAnsi="Arial Narrow"/>
          <w:iCs/>
          <w:color w:val="000000" w:themeColor="text1"/>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21C51E46"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41EEB645"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7DD349E2"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DC6549F"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CA9126F"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6D34E86A"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4738572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2272F56" w14:textId="77777777" w:rsidR="000B058F" w:rsidRPr="007E7B4D" w:rsidRDefault="000B058F" w:rsidP="00D84562">
            <w:pPr>
              <w:jc w:val="center"/>
              <w:rPr>
                <w:rFonts w:ascii="Arial Narrow" w:hAnsi="Arial Narrow"/>
              </w:rPr>
            </w:pPr>
            <w:r>
              <w:rPr>
                <w:rFonts w:ascii="Arial Narrow" w:eastAsia="Arial" w:hAnsi="Arial Narrow" w:cs="Arial"/>
                <w:sz w:val="17"/>
                <w:szCs w:val="17"/>
              </w:rPr>
              <w:t>5.1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4FA9CB" w14:textId="77777777" w:rsidR="000B058F" w:rsidRPr="007E7B4D" w:rsidRDefault="000B058F" w:rsidP="00D84562">
            <w:pPr>
              <w:rPr>
                <w:rFonts w:ascii="Arial Narrow" w:hAnsi="Arial Narrow"/>
              </w:rPr>
            </w:pPr>
            <w:r>
              <w:rPr>
                <w:rFonts w:ascii="Arial Narrow" w:eastAsia="Arial" w:hAnsi="Arial Narrow" w:cs="Arial"/>
                <w:b/>
                <w:bCs/>
                <w:sz w:val="17"/>
                <w:szCs w:val="17"/>
              </w:rPr>
              <w:t>Encendido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F31A964"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F3C103B" w14:textId="77777777" w:rsidR="000B058F" w:rsidRPr="007E7B4D" w:rsidRDefault="000B058F" w:rsidP="00D84562">
            <w:pPr>
              <w:jc w:val="both"/>
              <w:rPr>
                <w:rFonts w:ascii="Arial Narrow" w:hAnsi="Arial Narrow"/>
              </w:rPr>
            </w:pPr>
            <w:r>
              <w:rPr>
                <w:rFonts w:ascii="Arial Narrow" w:eastAsia="Arial" w:hAnsi="Arial Narrow" w:cs="Arial"/>
                <w:sz w:val="17"/>
                <w:szCs w:val="17"/>
              </w:rPr>
              <w:t>Sin humo, chispas, calentamiento anormal ni fallas eléctricas.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E479C6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5C47BD5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4C45E0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7734542" w14:textId="77777777" w:rsidR="000B058F" w:rsidRPr="007E7B4D" w:rsidRDefault="000B058F" w:rsidP="00D84562">
            <w:pPr>
              <w:jc w:val="center"/>
              <w:rPr>
                <w:rFonts w:ascii="Arial Narrow" w:hAnsi="Arial Narrow"/>
              </w:rPr>
            </w:pPr>
            <w:r>
              <w:rPr>
                <w:rFonts w:ascii="Arial Narrow" w:eastAsia="Arial" w:hAnsi="Arial Narrow" w:cs="Arial"/>
                <w:sz w:val="17"/>
                <w:szCs w:val="17"/>
              </w:rPr>
              <w:t>5.2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C34DE9F" w14:textId="77777777" w:rsidR="000B058F" w:rsidRPr="007E7B4D" w:rsidRDefault="000B058F" w:rsidP="00D84562">
            <w:pPr>
              <w:rPr>
                <w:rFonts w:ascii="Arial Narrow" w:hAnsi="Arial Narrow"/>
              </w:rPr>
            </w:pPr>
            <w:r>
              <w:rPr>
                <w:rFonts w:ascii="Arial Narrow" w:eastAsia="Arial" w:hAnsi="Arial Narrow" w:cs="Arial"/>
                <w:b/>
                <w:bCs/>
                <w:sz w:val="17"/>
                <w:szCs w:val="17"/>
              </w:rPr>
              <w:t>Inicialización de la FC</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34D7E50" w14:textId="77777777" w:rsidR="000B058F" w:rsidRPr="007E7B4D" w:rsidRDefault="000B058F" w:rsidP="00D84562">
            <w:pPr>
              <w:rPr>
                <w:rFonts w:ascii="Arial Narrow" w:hAnsi="Arial Narrow"/>
              </w:rPr>
            </w:pPr>
            <w:r>
              <w:rPr>
                <w:rFonts w:ascii="Arial Narrow" w:eastAsia="Arial" w:hAnsi="Arial Narrow" w:cs="Arial"/>
                <w:sz w:val="17"/>
                <w:szCs w:val="17"/>
              </w:rPr>
              <w:t>Configurador / OSD</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EF382FB"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Inicia sin errores de </w:t>
            </w:r>
            <w:proofErr w:type="spellStart"/>
            <w:r>
              <w:rPr>
                <w:rFonts w:ascii="Arial Narrow" w:eastAsia="Arial" w:hAnsi="Arial Narrow" w:cs="Arial"/>
                <w:sz w:val="17"/>
                <w:szCs w:val="17"/>
              </w:rPr>
              <w:t>pre-armado</w:t>
            </w:r>
            <w:proofErr w:type="spellEnd"/>
            <w:r>
              <w:rPr>
                <w:rFonts w:ascii="Arial Narrow" w:eastAsia="Arial" w:hAnsi="Arial Narrow" w:cs="Arial"/>
                <w:sz w:val="17"/>
                <w:szCs w:val="17"/>
              </w:rPr>
              <w:t xml:space="preserve"> atribuibles a hardware o conexión.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EF4885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61F2B1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71BD131"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C58227D" w14:textId="77777777" w:rsidR="000B058F" w:rsidRPr="007E7B4D" w:rsidRDefault="000B058F" w:rsidP="00D84562">
            <w:pPr>
              <w:jc w:val="center"/>
              <w:rPr>
                <w:rFonts w:ascii="Arial Narrow" w:hAnsi="Arial Narrow"/>
              </w:rPr>
            </w:pPr>
            <w:r>
              <w:rPr>
                <w:rFonts w:ascii="Arial Narrow" w:eastAsia="Arial" w:hAnsi="Arial Narrow" w:cs="Arial"/>
                <w:sz w:val="17"/>
                <w:szCs w:val="17"/>
              </w:rPr>
              <w:t>5.3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2FD746" w14:textId="77777777" w:rsidR="000B058F" w:rsidRPr="007E7B4D" w:rsidRDefault="000B058F" w:rsidP="00D84562">
            <w:pPr>
              <w:rPr>
                <w:rFonts w:ascii="Arial Narrow" w:hAnsi="Arial Narrow"/>
              </w:rPr>
            </w:pPr>
            <w:r>
              <w:rPr>
                <w:rFonts w:ascii="Arial Narrow" w:eastAsia="Arial" w:hAnsi="Arial Narrow" w:cs="Arial"/>
                <w:b/>
                <w:bCs/>
                <w:sz w:val="17"/>
                <w:szCs w:val="17"/>
              </w:rPr>
              <w:t>Respuesta individual de motores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262654E" w14:textId="77777777" w:rsidR="000B058F" w:rsidRPr="007E7B4D" w:rsidRDefault="000B058F" w:rsidP="00D84562">
            <w:pPr>
              <w:rPr>
                <w:rFonts w:ascii="Arial Narrow" w:hAnsi="Arial Narrow"/>
              </w:rPr>
            </w:pPr>
            <w:r>
              <w:rPr>
                <w:rFonts w:ascii="Arial Narrow" w:eastAsia="Arial" w:hAnsi="Arial Narrow" w:cs="Arial"/>
                <w:sz w:val="17"/>
                <w:szCs w:val="17"/>
              </w:rPr>
              <w:t>Configurador, SIN hélices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3D5491C" w14:textId="77777777" w:rsidR="000B058F" w:rsidRPr="007E7B4D" w:rsidRDefault="000B058F" w:rsidP="00D84562">
            <w:pPr>
              <w:jc w:val="both"/>
              <w:rPr>
                <w:rFonts w:ascii="Arial Narrow" w:hAnsi="Arial Narrow"/>
              </w:rPr>
            </w:pPr>
            <w:r>
              <w:rPr>
                <w:rFonts w:ascii="Arial Narrow" w:eastAsia="Arial" w:hAnsi="Arial Narrow" w:cs="Arial"/>
                <w:sz w:val="17"/>
                <w:szCs w:val="17"/>
              </w:rPr>
              <w:t>Cada motor responde y gira en el sentido correcto, sin vibración ni ruido anormal.</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862A6F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5BAC2BD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39974A4"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1353413" w14:textId="77777777" w:rsidR="000B058F" w:rsidRPr="007E7B4D" w:rsidRDefault="000B058F" w:rsidP="00D84562">
            <w:pPr>
              <w:jc w:val="center"/>
              <w:rPr>
                <w:rFonts w:ascii="Arial Narrow" w:hAnsi="Arial Narrow"/>
              </w:rPr>
            </w:pPr>
            <w:r>
              <w:rPr>
                <w:rFonts w:ascii="Arial Narrow" w:eastAsia="Arial" w:hAnsi="Arial Narrow" w:cs="Arial"/>
                <w:sz w:val="17"/>
                <w:szCs w:val="17"/>
              </w:rPr>
              <w:t>5.4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11B6656" w14:textId="77777777" w:rsidR="000B058F" w:rsidRPr="007E7B4D" w:rsidRDefault="000B058F" w:rsidP="00D84562">
            <w:pPr>
              <w:rPr>
                <w:rFonts w:ascii="Arial Narrow" w:hAnsi="Arial Narrow"/>
              </w:rPr>
            </w:pPr>
            <w:r>
              <w:rPr>
                <w:rFonts w:ascii="Arial Narrow" w:eastAsia="Arial" w:hAnsi="Arial Narrow" w:cs="Arial"/>
                <w:b/>
                <w:bCs/>
                <w:sz w:val="17"/>
                <w:szCs w:val="17"/>
              </w:rPr>
              <w:t>Respuesta conjunta de motores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331DC3E" w14:textId="77777777" w:rsidR="000B058F" w:rsidRPr="007E7B4D" w:rsidRDefault="000B058F" w:rsidP="00D84562">
            <w:pPr>
              <w:rPr>
                <w:rFonts w:ascii="Arial Narrow" w:hAnsi="Arial Narrow"/>
              </w:rPr>
            </w:pPr>
            <w:r>
              <w:rPr>
                <w:rFonts w:ascii="Arial Narrow" w:eastAsia="Arial" w:hAnsi="Arial Narrow" w:cs="Arial"/>
                <w:sz w:val="17"/>
                <w:szCs w:val="17"/>
              </w:rPr>
              <w:t>Radiocontrol, SIN hélices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ADB0439" w14:textId="77777777" w:rsidR="000B058F" w:rsidRPr="007E7B4D" w:rsidRDefault="000B058F" w:rsidP="00D84562">
            <w:pPr>
              <w:jc w:val="both"/>
              <w:rPr>
                <w:rFonts w:ascii="Arial Narrow" w:hAnsi="Arial Narrow"/>
              </w:rPr>
            </w:pPr>
            <w:r>
              <w:rPr>
                <w:rFonts w:ascii="Arial Narrow" w:eastAsia="Arial" w:hAnsi="Arial Narrow" w:cs="Arial"/>
                <w:sz w:val="17"/>
                <w:szCs w:val="17"/>
              </w:rPr>
              <w:t>Los cuatro motores responden de forma simétrica a la aceleración.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F3DE66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4BD0C9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FCEA1E9"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11CABB8" w14:textId="77777777" w:rsidR="000B058F" w:rsidRPr="007E7B4D" w:rsidRDefault="000B058F" w:rsidP="00D84562">
            <w:pPr>
              <w:jc w:val="center"/>
              <w:rPr>
                <w:rFonts w:ascii="Arial Narrow" w:hAnsi="Arial Narrow"/>
              </w:rPr>
            </w:pPr>
            <w:r>
              <w:rPr>
                <w:rFonts w:ascii="Arial Narrow" w:eastAsia="Arial" w:hAnsi="Arial Narrow" w:cs="Arial"/>
                <w:sz w:val="17"/>
                <w:szCs w:val="17"/>
              </w:rPr>
              <w:t>5.5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3F47A27" w14:textId="77777777" w:rsidR="000B058F" w:rsidRPr="007E7B4D" w:rsidRDefault="000B058F" w:rsidP="00D84562">
            <w:pPr>
              <w:rPr>
                <w:rFonts w:ascii="Arial Narrow" w:hAnsi="Arial Narrow"/>
              </w:rPr>
            </w:pPr>
            <w:r>
              <w:rPr>
                <w:rFonts w:ascii="Arial Narrow" w:eastAsia="Arial" w:hAnsi="Arial Narrow" w:cs="Arial"/>
                <w:b/>
                <w:bCs/>
                <w:sz w:val="17"/>
                <w:szCs w:val="17"/>
              </w:rPr>
              <w:t>Armado y desarmado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FEE882" w14:textId="77777777" w:rsidR="000B058F" w:rsidRPr="007E7B4D" w:rsidRDefault="000B058F" w:rsidP="00D84562">
            <w:pPr>
              <w:rPr>
                <w:rFonts w:ascii="Arial Narrow" w:hAnsi="Arial Narrow"/>
              </w:rPr>
            </w:pPr>
            <w:r>
              <w:rPr>
                <w:rFonts w:ascii="Arial Narrow" w:eastAsia="Arial" w:hAnsi="Arial Narrow" w:cs="Arial"/>
                <w:sz w:val="17"/>
                <w:szCs w:val="17"/>
              </w:rPr>
              <w:t>Radiocontrol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22AA1DC" w14:textId="77777777" w:rsidR="000B058F" w:rsidRPr="007E7B4D" w:rsidRDefault="000B058F" w:rsidP="00D84562">
            <w:pPr>
              <w:jc w:val="both"/>
              <w:rPr>
                <w:rFonts w:ascii="Arial Narrow" w:hAnsi="Arial Narrow"/>
              </w:rPr>
            </w:pPr>
            <w:r>
              <w:rPr>
                <w:rFonts w:ascii="Arial Narrow" w:eastAsia="Arial" w:hAnsi="Arial Narrow" w:cs="Arial"/>
                <w:sz w:val="17"/>
                <w:szCs w:val="17"/>
              </w:rPr>
              <w:t>Arma y desarma por el interruptor asignado.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8905E9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588E53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39231A34"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5263831" w14:textId="77777777" w:rsidR="000B058F" w:rsidRPr="007E7B4D" w:rsidRDefault="000B058F" w:rsidP="00D84562">
            <w:pPr>
              <w:jc w:val="center"/>
              <w:rPr>
                <w:rFonts w:ascii="Arial Narrow" w:hAnsi="Arial Narrow"/>
              </w:rPr>
            </w:pPr>
            <w:r>
              <w:rPr>
                <w:rFonts w:ascii="Arial Narrow" w:eastAsia="Arial" w:hAnsi="Arial Narrow" w:cs="Arial"/>
                <w:sz w:val="17"/>
                <w:szCs w:val="17"/>
              </w:rPr>
              <w:t>5.6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64693C1" w14:textId="77777777" w:rsidR="000B058F" w:rsidRPr="007E7B4D" w:rsidRDefault="000B058F" w:rsidP="00D84562">
            <w:pPr>
              <w:rPr>
                <w:rFonts w:ascii="Arial Narrow" w:hAnsi="Arial Narrow"/>
              </w:rPr>
            </w:pPr>
            <w:r>
              <w:rPr>
                <w:rFonts w:ascii="Arial Narrow" w:eastAsia="Arial" w:hAnsi="Arial Narrow" w:cs="Arial"/>
                <w:b/>
                <w:bCs/>
                <w:sz w:val="17"/>
                <w:szCs w:val="17"/>
              </w:rPr>
              <w:t>Enlace y comandos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9F38CB" w14:textId="77777777" w:rsidR="000B058F" w:rsidRPr="007E7B4D" w:rsidRDefault="000B058F" w:rsidP="00D84562">
            <w:pPr>
              <w:rPr>
                <w:rFonts w:ascii="Arial Narrow" w:hAnsi="Arial Narrow"/>
              </w:rPr>
            </w:pPr>
            <w:r>
              <w:rPr>
                <w:rFonts w:ascii="Arial Narrow" w:eastAsia="Arial" w:hAnsi="Arial Narrow" w:cs="Arial"/>
                <w:sz w:val="17"/>
                <w:szCs w:val="17"/>
              </w:rPr>
              <w:t>Radiocontrol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35289E1" w14:textId="77777777" w:rsidR="000B058F" w:rsidRPr="007E7B4D" w:rsidRDefault="000B058F" w:rsidP="00D84562">
            <w:pPr>
              <w:jc w:val="both"/>
              <w:rPr>
                <w:rFonts w:ascii="Arial Narrow" w:hAnsi="Arial Narrow"/>
              </w:rPr>
            </w:pPr>
            <w:r>
              <w:rPr>
                <w:rFonts w:ascii="Arial Narrow" w:eastAsia="Arial" w:hAnsi="Arial Narrow" w:cs="Arial"/>
                <w:sz w:val="17"/>
                <w:szCs w:val="17"/>
              </w:rPr>
              <w:t>Respuesta correcta a todos los comandos asignados.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080572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69D3C6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A6ADEB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2B10E1E" w14:textId="77777777" w:rsidR="000B058F" w:rsidRPr="007E7B4D" w:rsidRDefault="000B058F" w:rsidP="00D84562">
            <w:pPr>
              <w:jc w:val="center"/>
              <w:rPr>
                <w:rFonts w:ascii="Arial Narrow" w:hAnsi="Arial Narrow"/>
              </w:rPr>
            </w:pPr>
            <w:r>
              <w:rPr>
                <w:rFonts w:ascii="Arial Narrow" w:eastAsia="Arial" w:hAnsi="Arial Narrow" w:cs="Arial"/>
                <w:sz w:val="17"/>
                <w:szCs w:val="17"/>
              </w:rPr>
              <w:t>5.7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77447B" w14:textId="77777777" w:rsidR="000B058F" w:rsidRPr="007E7B4D" w:rsidRDefault="000B058F" w:rsidP="00D84562">
            <w:pPr>
              <w:rPr>
                <w:rFonts w:ascii="Arial Narrow" w:hAnsi="Arial Narrow"/>
              </w:rPr>
            </w:pPr>
            <w:r>
              <w:rPr>
                <w:rFonts w:ascii="Arial Narrow" w:eastAsia="Arial" w:hAnsi="Arial Narrow" w:cs="Arial"/>
                <w:b/>
                <w:bCs/>
                <w:sz w:val="17"/>
                <w:szCs w:val="17"/>
              </w:rPr>
              <w:t>GNSS/GPS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38AE345" w14:textId="77777777" w:rsidR="000B058F" w:rsidRPr="007E7B4D" w:rsidRDefault="000B058F" w:rsidP="00D84562">
            <w:pPr>
              <w:rPr>
                <w:rFonts w:ascii="Arial Narrow" w:hAnsi="Arial Narrow"/>
              </w:rPr>
            </w:pPr>
            <w:r>
              <w:rPr>
                <w:rFonts w:ascii="Arial Narrow" w:eastAsia="Arial" w:hAnsi="Arial Narrow" w:cs="Arial"/>
                <w:sz w:val="17"/>
                <w:szCs w:val="17"/>
              </w:rPr>
              <w:t>Configurador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23DBDF0" w14:textId="77777777" w:rsidR="000B058F" w:rsidRPr="007E7B4D" w:rsidRDefault="000B058F" w:rsidP="00D84562">
            <w:pPr>
              <w:jc w:val="both"/>
              <w:rPr>
                <w:rFonts w:ascii="Arial Narrow" w:hAnsi="Arial Narrow"/>
              </w:rPr>
            </w:pPr>
            <w:r>
              <w:rPr>
                <w:rFonts w:ascii="Arial Narrow" w:eastAsia="Arial" w:hAnsi="Arial Narrow" w:cs="Arial"/>
                <w:sz w:val="17"/>
                <w:szCs w:val="17"/>
              </w:rPr>
              <w:t>Reconocimiento y posicionamiento disponible.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5AC5AE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02945E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EBFD4E8"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0F01197" w14:textId="77777777" w:rsidR="000B058F" w:rsidRPr="007E7B4D" w:rsidRDefault="000B058F" w:rsidP="00D84562">
            <w:pPr>
              <w:jc w:val="center"/>
              <w:rPr>
                <w:rFonts w:ascii="Arial Narrow" w:hAnsi="Arial Narrow"/>
              </w:rPr>
            </w:pPr>
            <w:r>
              <w:rPr>
                <w:rFonts w:ascii="Arial Narrow" w:eastAsia="Arial" w:hAnsi="Arial Narrow" w:cs="Arial"/>
                <w:sz w:val="17"/>
                <w:szCs w:val="17"/>
              </w:rPr>
              <w:t>5.8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4DF9D48" w14:textId="77777777" w:rsidR="000B058F" w:rsidRPr="007E7B4D" w:rsidRDefault="000B058F" w:rsidP="00D84562">
            <w:pPr>
              <w:rPr>
                <w:rFonts w:ascii="Arial Narrow" w:hAnsi="Arial Narrow"/>
              </w:rPr>
            </w:pPr>
            <w:r>
              <w:rPr>
                <w:rFonts w:ascii="Arial Narrow" w:eastAsia="Arial" w:hAnsi="Arial Narrow" w:cs="Arial"/>
                <w:b/>
                <w:bCs/>
                <w:sz w:val="17"/>
                <w:szCs w:val="17"/>
              </w:rPr>
              <w:t>Cámara, VTX y gafas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1A19B51" w14:textId="77777777" w:rsidR="000B058F" w:rsidRPr="007E7B4D" w:rsidRDefault="000B058F" w:rsidP="00D84562">
            <w:pPr>
              <w:rPr>
                <w:rFonts w:ascii="Arial Narrow" w:hAnsi="Arial Narrow"/>
              </w:rPr>
            </w:pPr>
            <w:r>
              <w:rPr>
                <w:rFonts w:ascii="Arial Narrow" w:eastAsia="Arial" w:hAnsi="Arial Narrow" w:cs="Arial"/>
                <w:sz w:val="17"/>
                <w:szCs w:val="17"/>
              </w:rPr>
              <w:t>Visualización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FD022D5" w14:textId="77777777" w:rsidR="000B058F" w:rsidRPr="007E7B4D" w:rsidRDefault="000B058F" w:rsidP="00D84562">
            <w:pPr>
              <w:jc w:val="both"/>
              <w:rPr>
                <w:rFonts w:ascii="Arial Narrow" w:hAnsi="Arial Narrow"/>
              </w:rPr>
            </w:pPr>
            <w:r>
              <w:rPr>
                <w:rFonts w:ascii="Arial Narrow" w:eastAsia="Arial" w:hAnsi="Arial Narrow" w:cs="Arial"/>
                <w:sz w:val="17"/>
                <w:szCs w:val="17"/>
              </w:rPr>
              <w:t>Video recibido en las gafas.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D505E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D4FF03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67E10B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057C171" w14:textId="77777777" w:rsidR="000B058F" w:rsidRPr="007E7B4D" w:rsidRDefault="000B058F" w:rsidP="00D84562">
            <w:pPr>
              <w:jc w:val="center"/>
              <w:rPr>
                <w:rFonts w:ascii="Arial Narrow" w:hAnsi="Arial Narrow"/>
              </w:rPr>
            </w:pPr>
            <w:r>
              <w:rPr>
                <w:rFonts w:ascii="Arial Narrow" w:eastAsia="Arial" w:hAnsi="Arial Narrow" w:cs="Arial"/>
                <w:sz w:val="17"/>
                <w:szCs w:val="17"/>
              </w:rPr>
              <w:lastRenderedPageBreak/>
              <w:t>5.9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1A4DAF3" w14:textId="77777777" w:rsidR="000B058F" w:rsidRPr="007E7B4D" w:rsidRDefault="000B058F" w:rsidP="00D84562">
            <w:pPr>
              <w:rPr>
                <w:rFonts w:ascii="Arial Narrow" w:hAnsi="Arial Narrow"/>
              </w:rPr>
            </w:pPr>
            <w:r>
              <w:rPr>
                <w:rFonts w:ascii="Arial Narrow" w:eastAsia="Arial" w:hAnsi="Arial Narrow" w:cs="Arial"/>
                <w:b/>
                <w:bCs/>
                <w:sz w:val="17"/>
                <w:szCs w:val="17"/>
              </w:rPr>
              <w:t>Telemetría de voltaje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708062" w14:textId="77777777" w:rsidR="000B058F" w:rsidRPr="007E7B4D" w:rsidRDefault="000B058F" w:rsidP="00D84562">
            <w:pPr>
              <w:rPr>
                <w:rFonts w:ascii="Arial Narrow" w:hAnsi="Arial Narrow"/>
              </w:rPr>
            </w:pPr>
            <w:r>
              <w:rPr>
                <w:rFonts w:ascii="Arial Narrow" w:eastAsia="Arial" w:hAnsi="Arial Narrow" w:cs="Arial"/>
                <w:sz w:val="17"/>
                <w:szCs w:val="17"/>
              </w:rPr>
              <w:t>OSD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2F9FCDA" w14:textId="77777777" w:rsidR="000B058F" w:rsidRPr="007E7B4D" w:rsidRDefault="000B058F" w:rsidP="00D84562">
            <w:pPr>
              <w:jc w:val="both"/>
              <w:rPr>
                <w:rFonts w:ascii="Arial Narrow" w:hAnsi="Arial Narrow"/>
              </w:rPr>
            </w:pPr>
            <w:r>
              <w:rPr>
                <w:rFonts w:ascii="Arial Narrow" w:eastAsia="Arial" w:hAnsi="Arial Narrow" w:cs="Arial"/>
                <w:sz w:val="17"/>
                <w:szCs w:val="17"/>
              </w:rPr>
              <w:t>Voltaje mostrado coincide con el medido dentro de la tolerancia establecida en las especificaciones técnicas.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B661B7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737E5F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48D044D"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D5524F7" w14:textId="77777777" w:rsidR="000B058F" w:rsidRPr="007E7B4D" w:rsidRDefault="000B058F" w:rsidP="00D84562">
            <w:pPr>
              <w:jc w:val="center"/>
              <w:rPr>
                <w:rFonts w:ascii="Arial Narrow" w:hAnsi="Arial Narrow"/>
              </w:rPr>
            </w:pPr>
            <w:r>
              <w:rPr>
                <w:rFonts w:ascii="Arial Narrow" w:eastAsia="Arial" w:hAnsi="Arial Narrow" w:cs="Arial"/>
                <w:sz w:val="17"/>
                <w:szCs w:val="17"/>
              </w:rPr>
              <w:t>5.10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677C657" w14:textId="77777777" w:rsidR="000B058F" w:rsidRPr="007E7B4D" w:rsidRDefault="000B058F" w:rsidP="00D84562">
            <w:pPr>
              <w:rPr>
                <w:rFonts w:ascii="Arial Narrow" w:hAnsi="Arial Narrow"/>
              </w:rPr>
            </w:pPr>
            <w:r>
              <w:rPr>
                <w:rFonts w:ascii="Arial Narrow" w:eastAsia="Arial" w:hAnsi="Arial Narrow" w:cs="Arial"/>
                <w:b/>
                <w:bCs/>
                <w:sz w:val="17"/>
                <w:szCs w:val="17"/>
              </w:rPr>
              <w:t>Temperatura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C00AA56" w14:textId="77777777" w:rsidR="000B058F" w:rsidRPr="007E7B4D" w:rsidRDefault="000B058F" w:rsidP="00D84562">
            <w:pPr>
              <w:rPr>
                <w:rFonts w:ascii="Arial Narrow" w:hAnsi="Arial Narrow"/>
              </w:rPr>
            </w:pPr>
            <w:r>
              <w:rPr>
                <w:rFonts w:ascii="Arial Narrow" w:eastAsia="Arial" w:hAnsi="Arial Narrow" w:cs="Arial"/>
                <w:sz w:val="17"/>
                <w:szCs w:val="17"/>
              </w:rPr>
              <w:t>Inspección táctil/termómetro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0935799" w14:textId="77777777" w:rsidR="000B058F" w:rsidRPr="007E7B4D" w:rsidRDefault="000B058F" w:rsidP="00D84562">
            <w:pPr>
              <w:jc w:val="both"/>
              <w:rPr>
                <w:rFonts w:ascii="Arial Narrow" w:hAnsi="Arial Narrow"/>
              </w:rPr>
            </w:pPr>
            <w:r>
              <w:rPr>
                <w:rFonts w:ascii="Arial Narrow" w:eastAsia="Arial" w:hAnsi="Arial Narrow" w:cs="Arial"/>
                <w:sz w:val="17"/>
                <w:szCs w:val="17"/>
              </w:rPr>
              <w:t>Sin sobrecalentamiento de motores, ESC o VTX tras operar en ralentí durante el tiempo de la prueba.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F943E7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52CD8F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0BB395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0EAE633" w14:textId="77777777" w:rsidR="000B058F" w:rsidRPr="007E7B4D" w:rsidRDefault="000B058F" w:rsidP="00D84562">
            <w:pPr>
              <w:jc w:val="center"/>
              <w:rPr>
                <w:rFonts w:ascii="Arial Narrow" w:hAnsi="Arial Narrow"/>
              </w:rPr>
            </w:pPr>
            <w:r>
              <w:rPr>
                <w:rFonts w:ascii="Arial Narrow" w:eastAsia="Arial" w:hAnsi="Arial Narrow" w:cs="Arial"/>
                <w:sz w:val="17"/>
                <w:szCs w:val="17"/>
              </w:rPr>
              <w:t>5.11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E8DFF68" w14:textId="77777777" w:rsidR="000B058F" w:rsidRPr="007E7B4D" w:rsidRDefault="000B058F" w:rsidP="00D84562">
            <w:pPr>
              <w:rPr>
                <w:rFonts w:ascii="Arial Narrow" w:hAnsi="Arial Narrow"/>
              </w:rPr>
            </w:pPr>
            <w:r>
              <w:rPr>
                <w:rFonts w:ascii="Arial Narrow" w:eastAsia="Arial" w:hAnsi="Arial Narrow" w:cs="Arial"/>
                <w:b/>
                <w:bCs/>
                <w:sz w:val="17"/>
                <w:szCs w:val="17"/>
              </w:rPr>
              <w:t>Funcionamiento integrado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88BFA31"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0A1998" w14:textId="77777777" w:rsidR="000B058F" w:rsidRPr="007E7B4D" w:rsidRDefault="000B058F" w:rsidP="00D84562">
            <w:pPr>
              <w:jc w:val="both"/>
              <w:rPr>
                <w:rFonts w:ascii="Arial Narrow" w:hAnsi="Arial Narrow"/>
              </w:rPr>
            </w:pPr>
            <w:r>
              <w:rPr>
                <w:rFonts w:ascii="Arial Narrow" w:eastAsia="Arial" w:hAnsi="Arial Narrow" w:cs="Arial"/>
                <w:sz w:val="17"/>
                <w:szCs w:val="17"/>
              </w:rPr>
              <w:t>Todos los sistemas operan de forma simultánea y estable.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784B65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954AE9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29948272" w14:textId="77777777" w:rsidR="000B058F" w:rsidRPr="00E117E6" w:rsidRDefault="000B058F" w:rsidP="002D5540">
      <w:pPr>
        <w:pStyle w:val="Ttulo7Car"/>
        <w:widowControl/>
        <w:numPr>
          <w:ilvl w:val="0"/>
          <w:numId w:val="24"/>
        </w:numPr>
        <w:autoSpaceDE/>
        <w:autoSpaceDN/>
        <w:spacing w:before="100" w:beforeAutospacing="1"/>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FASE 6 – PRUEBA FUNCIONAL DE VUELO Y OPERACIÓN FPV</w:t>
      </w:r>
    </w:p>
    <w:p w14:paraId="415D2B34" w14:textId="77777777" w:rsidR="000B058F" w:rsidRPr="008002DA" w:rsidRDefault="000B058F" w:rsidP="000B058F">
      <w:pPr>
        <w:jc w:val="both"/>
        <w:rPr>
          <w:rFonts w:ascii="Arial Narrow" w:eastAsia="Arial" w:hAnsi="Arial Narrow" w:cs="Arial"/>
          <w:iCs/>
          <w:color w:val="000000" w:themeColor="text1"/>
        </w:rPr>
      </w:pPr>
    </w:p>
    <w:p w14:paraId="2E4F3C6D" w14:textId="77777777" w:rsidR="000B058F" w:rsidRPr="008002DA" w:rsidRDefault="000B058F" w:rsidP="000B058F">
      <w:pPr>
        <w:jc w:val="both"/>
        <w:rPr>
          <w:rFonts w:ascii="Arial Narrow" w:hAnsi="Arial Narrow"/>
          <w:iCs/>
          <w:color w:val="000000" w:themeColor="text1"/>
        </w:rPr>
      </w:pPr>
      <w:r>
        <w:rPr>
          <w:rFonts w:ascii="Arial Narrow" w:eastAsia="Arial" w:hAnsi="Arial Narrow" w:cs="Arial"/>
          <w:iCs/>
          <w:color w:val="000000" w:themeColor="text1"/>
        </w:rPr>
        <w:t>Superadas las fases anteriores y con condiciones técnicas, ambientales y de seguridad adecuadas, se realiza el vuelo con las hélices instaladas.</w:t>
      </w:r>
    </w:p>
    <w:p w14:paraId="30CDEB2E" w14:textId="77777777" w:rsidR="000B058F" w:rsidRPr="008002DA" w:rsidRDefault="000B058F" w:rsidP="000B058F">
      <w:pPr>
        <w:pStyle w:val="Ttulo2"/>
        <w:spacing w:before="200"/>
        <w:rPr>
          <w:rFonts w:cs="Arial"/>
          <w:b/>
          <w:bCs/>
          <w:iCs/>
          <w:color w:val="000000" w:themeColor="text1"/>
          <w:sz w:val="22"/>
          <w:szCs w:val="22"/>
        </w:rPr>
      </w:pPr>
      <w:r>
        <w:rPr>
          <w:rFonts w:cs="Arial"/>
          <w:b/>
          <w:bCs/>
          <w:iCs/>
          <w:color w:val="000000" w:themeColor="text1"/>
          <w:sz w:val="22"/>
          <w:szCs w:val="22"/>
        </w:rPr>
        <w:t>13.1 Despegue, estacionario, maniobras y sobrevuelo</w:t>
      </w:r>
    </w:p>
    <w:p w14:paraId="66C4056C" w14:textId="77777777" w:rsidR="000B058F" w:rsidRPr="008002DA" w:rsidRDefault="000B058F" w:rsidP="000B058F">
      <w:pPr>
        <w:pStyle w:val="Ttulo1Ca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7323C947" w14:textId="77777777" w:rsidTr="00D84562">
        <w:trPr>
          <w:cantSplit/>
          <w:trHeight w:val="113"/>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910E58B"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6842A8C9"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60521610"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482544FF"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58D4B4AA"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6246639F" w14:textId="77777777" w:rsidTr="00D84562">
        <w:trPr>
          <w:cantSplit/>
          <w:trHeight w:val="113"/>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EED9BBC" w14:textId="77777777" w:rsidR="000B058F" w:rsidRPr="007E7B4D" w:rsidRDefault="000B058F" w:rsidP="00D84562">
            <w:pPr>
              <w:jc w:val="center"/>
              <w:rPr>
                <w:rFonts w:ascii="Arial Narrow" w:hAnsi="Arial Narrow"/>
              </w:rPr>
            </w:pPr>
            <w:r>
              <w:rPr>
                <w:rFonts w:ascii="Arial Narrow" w:eastAsia="Arial" w:hAnsi="Arial Narrow" w:cs="Arial"/>
                <w:sz w:val="17"/>
                <w:szCs w:val="17"/>
              </w:rPr>
              <w:t>6.1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7C475A" w14:textId="77777777" w:rsidR="000B058F" w:rsidRPr="007E7B4D" w:rsidRDefault="000B058F" w:rsidP="00D84562">
            <w:pPr>
              <w:rPr>
                <w:rFonts w:ascii="Arial Narrow" w:hAnsi="Arial Narrow"/>
              </w:rPr>
            </w:pPr>
            <w:r>
              <w:rPr>
                <w:rFonts w:ascii="Arial Narrow" w:eastAsia="Arial" w:hAnsi="Arial Narrow" w:cs="Arial"/>
                <w:b/>
                <w:bCs/>
                <w:sz w:val="17"/>
                <w:szCs w:val="17"/>
              </w:rPr>
              <w:t>Despegue controlado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6CA0930" w14:textId="77777777" w:rsidR="000B058F" w:rsidRPr="007E7B4D" w:rsidRDefault="000B058F" w:rsidP="00D84562">
            <w:pPr>
              <w:rPr>
                <w:rFonts w:ascii="Arial Narrow" w:hAnsi="Arial Narrow"/>
              </w:rPr>
            </w:pPr>
            <w:r>
              <w:rPr>
                <w:rFonts w:ascii="Arial Narrow" w:eastAsia="Arial" w:hAnsi="Arial Narrow" w:cs="Arial"/>
                <w:sz w:val="17"/>
                <w:szCs w:val="17"/>
              </w:rPr>
              <w:t>Observación + registro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FCF207A" w14:textId="77777777" w:rsidR="000B058F" w:rsidRPr="007E7B4D" w:rsidRDefault="000B058F" w:rsidP="00D84562">
            <w:pPr>
              <w:jc w:val="both"/>
              <w:rPr>
                <w:rFonts w:ascii="Arial Narrow" w:hAnsi="Arial Narrow"/>
              </w:rPr>
            </w:pPr>
            <w:r>
              <w:rPr>
                <w:rFonts w:ascii="Arial Narrow" w:eastAsia="Arial" w:hAnsi="Arial Narrow" w:cs="Arial"/>
                <w:sz w:val="17"/>
                <w:szCs w:val="17"/>
              </w:rPr>
              <w:t>Despega de forma controlada y responde a comandos.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81D97F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25C196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B0ECB0A" w14:textId="77777777" w:rsidTr="00D84562">
        <w:trPr>
          <w:cantSplit/>
          <w:trHeight w:val="113"/>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4168AC3E" w14:textId="77777777" w:rsidR="000B058F" w:rsidRPr="007E7B4D" w:rsidRDefault="000B058F" w:rsidP="00D84562">
            <w:pPr>
              <w:jc w:val="center"/>
              <w:rPr>
                <w:rFonts w:ascii="Arial Narrow" w:hAnsi="Arial Narrow"/>
              </w:rPr>
            </w:pPr>
            <w:r>
              <w:rPr>
                <w:rFonts w:ascii="Arial Narrow" w:eastAsia="Arial" w:hAnsi="Arial Narrow" w:cs="Arial"/>
                <w:sz w:val="17"/>
                <w:szCs w:val="17"/>
              </w:rPr>
              <w:t>6.2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7A4AC6C" w14:textId="77777777" w:rsidR="000B058F" w:rsidRPr="007E7B4D" w:rsidRDefault="000B058F" w:rsidP="00D84562">
            <w:pPr>
              <w:rPr>
                <w:rFonts w:ascii="Arial Narrow" w:hAnsi="Arial Narrow"/>
              </w:rPr>
            </w:pPr>
            <w:r>
              <w:rPr>
                <w:rFonts w:ascii="Arial Narrow" w:eastAsia="Arial" w:hAnsi="Arial Narrow" w:cs="Arial"/>
                <w:b/>
                <w:bCs/>
                <w:sz w:val="17"/>
                <w:szCs w:val="17"/>
              </w:rPr>
              <w:t>Vuelo estacionario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377ACA3" w14:textId="77777777" w:rsidR="000B058F" w:rsidRPr="007E7B4D" w:rsidRDefault="000B058F" w:rsidP="00D84562">
            <w:pPr>
              <w:rPr>
                <w:rFonts w:ascii="Arial Narrow" w:hAnsi="Arial Narrow"/>
              </w:rPr>
            </w:pPr>
            <w:r>
              <w:rPr>
                <w:rFonts w:ascii="Arial Narrow" w:eastAsia="Arial" w:hAnsi="Arial Narrow" w:cs="Arial"/>
                <w:sz w:val="17"/>
                <w:szCs w:val="17"/>
              </w:rPr>
              <w:t>Observación + registro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126B74B" w14:textId="77777777" w:rsidR="000B058F" w:rsidRPr="007E7B4D" w:rsidRDefault="000B058F" w:rsidP="00D84562">
            <w:pPr>
              <w:jc w:val="both"/>
              <w:rPr>
                <w:rFonts w:ascii="Arial Narrow" w:hAnsi="Arial Narrow"/>
              </w:rPr>
            </w:pPr>
            <w:r>
              <w:rPr>
                <w:rFonts w:ascii="Arial Narrow" w:eastAsia="Arial" w:hAnsi="Arial Narrow" w:cs="Arial"/>
                <w:sz w:val="17"/>
                <w:szCs w:val="17"/>
              </w:rPr>
              <w:t>Se mantiene en una posición aproximadamente estable, durante el tiempo, radio y altura definidos en el pliego, sin pérdida de enlace de mando ni de video.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552761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1788180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7887BF6D" w14:textId="77777777" w:rsidTr="00D84562">
        <w:trPr>
          <w:cantSplit/>
          <w:trHeight w:val="113"/>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61901A32" w14:textId="77777777" w:rsidR="000B058F" w:rsidRPr="007E7B4D" w:rsidRDefault="000B058F" w:rsidP="00D84562">
            <w:pPr>
              <w:jc w:val="center"/>
              <w:rPr>
                <w:rFonts w:ascii="Arial Narrow" w:hAnsi="Arial Narrow"/>
              </w:rPr>
            </w:pPr>
            <w:r>
              <w:rPr>
                <w:rFonts w:ascii="Arial Narrow" w:eastAsia="Arial" w:hAnsi="Arial Narrow" w:cs="Arial"/>
                <w:sz w:val="17"/>
                <w:szCs w:val="17"/>
              </w:rPr>
              <w:t>6.3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049C8A7" w14:textId="77777777" w:rsidR="000B058F" w:rsidRPr="007E7B4D" w:rsidRDefault="000B058F" w:rsidP="00D84562">
            <w:pPr>
              <w:rPr>
                <w:rFonts w:ascii="Arial Narrow" w:hAnsi="Arial Narrow"/>
              </w:rPr>
            </w:pPr>
            <w:r>
              <w:rPr>
                <w:rFonts w:ascii="Arial Narrow" w:eastAsia="Arial" w:hAnsi="Arial Narrow" w:cs="Arial"/>
                <w:b/>
                <w:bCs/>
                <w:sz w:val="17"/>
                <w:szCs w:val="17"/>
              </w:rPr>
              <w:t>Maniobras básicas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9A39C5D"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4B272A0" w14:textId="77777777" w:rsidR="000B058F" w:rsidRPr="007E7B4D" w:rsidRDefault="000B058F" w:rsidP="00D84562">
            <w:pPr>
              <w:jc w:val="both"/>
              <w:rPr>
                <w:rFonts w:ascii="Arial Narrow" w:hAnsi="Arial Narrow"/>
              </w:rPr>
            </w:pPr>
            <w:r>
              <w:rPr>
                <w:rFonts w:ascii="Arial Narrow" w:eastAsia="Arial" w:hAnsi="Arial Narrow" w:cs="Arial"/>
                <w:sz w:val="17"/>
                <w:szCs w:val="17"/>
              </w:rPr>
              <w:t>Responde a ascenso, descenso, desplazamiento longitudinal, desplazamiento lateral y guiñada.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CE451F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5E297C0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67EF7D8" w14:textId="77777777" w:rsidTr="00D84562">
        <w:trPr>
          <w:cantSplit/>
          <w:trHeight w:val="113"/>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AC7C338" w14:textId="77777777" w:rsidR="000B058F" w:rsidRPr="007E7B4D" w:rsidRDefault="000B058F" w:rsidP="00D84562">
            <w:pPr>
              <w:jc w:val="center"/>
              <w:rPr>
                <w:rFonts w:ascii="Arial Narrow" w:hAnsi="Arial Narrow"/>
              </w:rPr>
            </w:pPr>
            <w:r>
              <w:rPr>
                <w:rFonts w:ascii="Arial Narrow" w:eastAsia="Arial" w:hAnsi="Arial Narrow" w:cs="Arial"/>
                <w:sz w:val="17"/>
                <w:szCs w:val="17"/>
              </w:rPr>
              <w:t>6.4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98F052" w14:textId="77777777" w:rsidR="000B058F" w:rsidRPr="007E7B4D" w:rsidRDefault="000B058F" w:rsidP="00D84562">
            <w:pPr>
              <w:rPr>
                <w:rFonts w:ascii="Arial Narrow" w:hAnsi="Arial Narrow"/>
              </w:rPr>
            </w:pPr>
            <w:r>
              <w:rPr>
                <w:rFonts w:ascii="Arial Narrow" w:eastAsia="Arial" w:hAnsi="Arial Narrow" w:cs="Arial"/>
                <w:b/>
                <w:bCs/>
                <w:sz w:val="17"/>
                <w:szCs w:val="17"/>
              </w:rPr>
              <w:t>Sobrevuelo controlado y operación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2483D61" w14:textId="77777777" w:rsidR="000B058F" w:rsidRPr="007E7B4D" w:rsidRDefault="000B058F" w:rsidP="00D84562">
            <w:pPr>
              <w:rPr>
                <w:rFonts w:ascii="Arial Narrow" w:hAnsi="Arial Narrow"/>
              </w:rPr>
            </w:pPr>
            <w:r>
              <w:rPr>
                <w:rFonts w:ascii="Arial Narrow" w:eastAsia="Arial" w:hAnsi="Arial Narrow" w:cs="Arial"/>
                <w:sz w:val="17"/>
                <w:szCs w:val="17"/>
              </w:rPr>
              <w:t>Observación + video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675F92" w14:textId="77777777" w:rsidR="000B058F" w:rsidRPr="007E7B4D" w:rsidRDefault="000B058F" w:rsidP="00D84562">
            <w:pPr>
              <w:jc w:val="both"/>
              <w:rPr>
                <w:rFonts w:ascii="Arial Narrow" w:hAnsi="Arial Narrow"/>
              </w:rPr>
            </w:pPr>
            <w:r>
              <w:rPr>
                <w:rFonts w:ascii="Arial Narrow" w:eastAsia="Arial" w:hAnsi="Arial Narrow" w:cs="Arial"/>
                <w:sz w:val="17"/>
                <w:szCs w:val="17"/>
              </w:rPr>
              <w:t>Completa el recorrido definido en el pliego; enlace de mando permanente; video continuo, sin congelamiento ni pérdida prolongada de imagen.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0CA39C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916B08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0FF6FA48" w14:textId="77777777" w:rsidR="000B058F" w:rsidRPr="008002DA" w:rsidRDefault="000B058F" w:rsidP="000B058F">
      <w:pPr>
        <w:pStyle w:val="Ttulo2"/>
        <w:spacing w:before="200"/>
        <w:rPr>
          <w:color w:val="000000" w:themeColor="text1"/>
          <w:sz w:val="22"/>
          <w:szCs w:val="22"/>
        </w:rPr>
      </w:pPr>
      <w:r>
        <w:rPr>
          <w:rFonts w:cs="Arial"/>
          <w:b/>
          <w:bCs/>
          <w:color w:val="000000" w:themeColor="text1"/>
          <w:sz w:val="22"/>
          <w:szCs w:val="22"/>
        </w:rPr>
        <w:t>13.2 Prueba de distancia</w:t>
      </w:r>
    </w:p>
    <w:p w14:paraId="10EC4359" w14:textId="77777777" w:rsidR="000B058F" w:rsidRPr="008002DA" w:rsidRDefault="000B058F" w:rsidP="000B058F">
      <w:pPr>
        <w:jc w:val="both"/>
        <w:rPr>
          <w:rFonts w:ascii="Arial Narrow" w:eastAsia="Arial" w:hAnsi="Arial Narrow" w:cs="Arial"/>
          <w:color w:val="000000" w:themeColor="text1"/>
        </w:rPr>
      </w:pPr>
    </w:p>
    <w:p w14:paraId="52E060BB" w14:textId="77777777" w:rsidR="000B058F" w:rsidRDefault="000B058F" w:rsidP="000B058F">
      <w:pPr>
        <w:jc w:val="both"/>
        <w:rPr>
          <w:rFonts w:ascii="Arial Narrow" w:eastAsia="Arial" w:hAnsi="Arial Narrow" w:cs="Arial"/>
          <w:color w:val="000000" w:themeColor="text1"/>
        </w:rPr>
      </w:pPr>
      <w:r w:rsidRPr="003F2C9B">
        <w:rPr>
          <w:rFonts w:ascii="Arial Narrow" w:eastAsia="Arial" w:hAnsi="Arial Narrow" w:cs="Arial"/>
          <w:color w:val="000000" w:themeColor="text1"/>
        </w:rPr>
        <w:t>Las pruebas de evaluación se realizarán a alturas de vuelo de 100, 300 y 500 metros, con distancias horizontales entre el operador y el dron de 1 km (Punto 1), 1,5 km (Punto 2) y 2 km (Punto 3, final). Estas condiciones serán previamente definidas y uniformes para todos los oferentes, conforme al tiempo máximo de permanencia establecido en el pliego de condiciones.</w:t>
      </w:r>
      <w:r>
        <w:rPr>
          <w:rFonts w:ascii="Arial Narrow" w:eastAsia="Arial" w:hAnsi="Arial Narrow" w:cs="Arial"/>
          <w:color w:val="000000" w:themeColor="text1"/>
        </w:rPr>
        <w:t xml:space="preserve"> </w:t>
      </w:r>
      <w:r w:rsidRPr="003F2C9B">
        <w:rPr>
          <w:rFonts w:ascii="Arial Narrow" w:eastAsia="Arial" w:hAnsi="Arial Narrow" w:cs="Arial"/>
          <w:color w:val="000000" w:themeColor="text1"/>
        </w:rPr>
        <w:t>En cada punto se verificará de manera independiente el enlace de mando y control, la transmisión de video FPV y el funcionamiento integrado del sistema. La finalidad de la prueba será verificar el cumplimiento de los requisitos técnicos exigidos, sin que ello implique determinar el alcance máximo absoluto del sistema.</w:t>
      </w:r>
    </w:p>
    <w:p w14:paraId="04EBD701" w14:textId="77777777" w:rsidR="000B058F" w:rsidRPr="007E7B4D" w:rsidRDefault="000B058F" w:rsidP="000B058F">
      <w:pPr>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27AB3269"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66A3F882"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3B81877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7335C952"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717955BB"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56DAEC6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53FE0393"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6DB9B292" w14:textId="77777777" w:rsidR="000B058F" w:rsidRPr="007E7B4D" w:rsidRDefault="000B058F" w:rsidP="00D84562">
            <w:pPr>
              <w:jc w:val="center"/>
              <w:rPr>
                <w:rFonts w:ascii="Arial Narrow" w:hAnsi="Arial Narrow"/>
              </w:rPr>
            </w:pPr>
            <w:r>
              <w:rPr>
                <w:rFonts w:ascii="Arial Narrow" w:eastAsia="Arial" w:hAnsi="Arial Narrow" w:cs="Arial"/>
                <w:sz w:val="17"/>
                <w:szCs w:val="17"/>
              </w:rPr>
              <w:t>6.</w:t>
            </w:r>
            <w:proofErr w:type="gramStart"/>
            <w:r>
              <w:rPr>
                <w:rFonts w:ascii="Arial Narrow" w:eastAsia="Arial" w:hAnsi="Arial Narrow" w:cs="Arial"/>
                <w:sz w:val="17"/>
                <w:szCs w:val="17"/>
              </w:rPr>
              <w:t>5.1a</w:t>
            </w:r>
            <w:proofErr w:type="gramEnd"/>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8046F5F" w14:textId="77777777" w:rsidR="000B058F" w:rsidRPr="007E7B4D" w:rsidRDefault="000B058F" w:rsidP="00D84562">
            <w:pPr>
              <w:rPr>
                <w:rFonts w:ascii="Arial Narrow" w:hAnsi="Arial Narrow"/>
              </w:rPr>
            </w:pPr>
            <w:r>
              <w:rPr>
                <w:rFonts w:ascii="Arial Narrow" w:eastAsia="Arial" w:hAnsi="Arial Narrow" w:cs="Arial"/>
                <w:b/>
                <w:bCs/>
                <w:sz w:val="17"/>
                <w:szCs w:val="17"/>
              </w:rPr>
              <w:t>Punto 1 – mando y control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314B62"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725A719" w14:textId="77777777" w:rsidR="000B058F" w:rsidRPr="007E7B4D" w:rsidRDefault="000B058F" w:rsidP="00D84562">
            <w:pPr>
              <w:jc w:val="both"/>
              <w:rPr>
                <w:rFonts w:ascii="Arial Narrow" w:hAnsi="Arial Narrow"/>
              </w:rPr>
            </w:pPr>
            <w:r>
              <w:rPr>
                <w:rFonts w:ascii="Arial Narrow" w:eastAsia="Arial" w:hAnsi="Arial Narrow" w:cs="Arial"/>
                <w:sz w:val="17"/>
                <w:szCs w:val="17"/>
              </w:rPr>
              <w:t>Enlace disponible, respuesta a comandos y control efectivo del dron en la distancia definida para el punto.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A884245"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863494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E3C1AD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2DC0ABF"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6.5.1b</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953440" w14:textId="77777777" w:rsidR="000B058F" w:rsidRPr="007E7B4D" w:rsidRDefault="000B058F" w:rsidP="00D84562">
            <w:pPr>
              <w:rPr>
                <w:rFonts w:ascii="Arial Narrow" w:hAnsi="Arial Narrow"/>
              </w:rPr>
            </w:pPr>
            <w:r>
              <w:rPr>
                <w:rFonts w:ascii="Arial Narrow" w:eastAsia="Arial" w:hAnsi="Arial Narrow" w:cs="Arial"/>
                <w:b/>
                <w:bCs/>
                <w:sz w:val="17"/>
                <w:szCs w:val="17"/>
              </w:rPr>
              <w:t>Punto 1 – video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D02668D" w14:textId="77777777" w:rsidR="000B058F" w:rsidRPr="007E7B4D" w:rsidRDefault="000B058F" w:rsidP="00D84562">
            <w:pPr>
              <w:rPr>
                <w:rFonts w:ascii="Arial Narrow" w:hAnsi="Arial Narrow"/>
              </w:rPr>
            </w:pPr>
            <w:r>
              <w:rPr>
                <w:rFonts w:ascii="Arial Narrow" w:eastAsia="Arial" w:hAnsi="Arial Narrow" w:cs="Arial"/>
                <w:sz w:val="17"/>
                <w:szCs w:val="17"/>
              </w:rPr>
              <w:t>Observación en gafas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024E6E6" w14:textId="77777777" w:rsidR="000B058F" w:rsidRPr="007E7B4D" w:rsidRDefault="000B058F" w:rsidP="00D84562">
            <w:pPr>
              <w:jc w:val="both"/>
              <w:rPr>
                <w:rFonts w:ascii="Arial Narrow" w:hAnsi="Arial Narrow"/>
              </w:rPr>
            </w:pPr>
            <w:r>
              <w:rPr>
                <w:rFonts w:ascii="Arial Narrow" w:eastAsia="Arial" w:hAnsi="Arial Narrow" w:cs="Arial"/>
                <w:sz w:val="17"/>
                <w:szCs w:val="17"/>
              </w:rPr>
              <w:t>Video disponible, recibido en las gafas y con continuidad de imagen.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BAB77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01CDC4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003F0F9"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2DE6BAC"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6.5.1c</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9D5567D" w14:textId="77777777" w:rsidR="000B058F" w:rsidRPr="007E7B4D" w:rsidRDefault="000B058F" w:rsidP="00D84562">
            <w:pPr>
              <w:rPr>
                <w:rFonts w:ascii="Arial Narrow" w:hAnsi="Arial Narrow"/>
              </w:rPr>
            </w:pPr>
            <w:r>
              <w:rPr>
                <w:rFonts w:ascii="Arial Narrow" w:eastAsia="Arial" w:hAnsi="Arial Narrow" w:cs="Arial"/>
                <w:b/>
                <w:bCs/>
                <w:sz w:val="17"/>
                <w:szCs w:val="17"/>
              </w:rPr>
              <w:t>Punto 1 – funcionamiento integrado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863CB4E"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7B74A3" w14:textId="77777777" w:rsidR="000B058F" w:rsidRPr="007E7B4D" w:rsidRDefault="000B058F" w:rsidP="00D84562">
            <w:pPr>
              <w:jc w:val="both"/>
              <w:rPr>
                <w:rFonts w:ascii="Arial Narrow" w:hAnsi="Arial Narrow"/>
              </w:rPr>
            </w:pPr>
            <w:r>
              <w:rPr>
                <w:rFonts w:ascii="Arial Narrow" w:eastAsia="Arial" w:hAnsi="Arial Narrow" w:cs="Arial"/>
                <w:sz w:val="17"/>
                <w:szCs w:val="17"/>
              </w:rPr>
              <w:t>Propulsión y electrónica operativas, GNSS operativo y vuelo controlado.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6364A1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BC502A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D373093"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724069A7" w14:textId="77777777" w:rsidR="000B058F" w:rsidRPr="007E7B4D" w:rsidRDefault="000B058F" w:rsidP="00D84562">
            <w:pPr>
              <w:jc w:val="center"/>
              <w:rPr>
                <w:rFonts w:ascii="Arial Narrow" w:hAnsi="Arial Narrow"/>
              </w:rPr>
            </w:pPr>
            <w:r>
              <w:rPr>
                <w:rFonts w:ascii="Arial Narrow" w:eastAsia="Arial" w:hAnsi="Arial Narrow" w:cs="Arial"/>
                <w:sz w:val="17"/>
                <w:szCs w:val="17"/>
              </w:rPr>
              <w:t>6.</w:t>
            </w:r>
            <w:proofErr w:type="gramStart"/>
            <w:r>
              <w:rPr>
                <w:rFonts w:ascii="Arial Narrow" w:eastAsia="Arial" w:hAnsi="Arial Narrow" w:cs="Arial"/>
                <w:sz w:val="17"/>
                <w:szCs w:val="17"/>
              </w:rPr>
              <w:t>5.2a</w:t>
            </w:r>
            <w:proofErr w:type="gramEnd"/>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222CC5" w14:textId="77777777" w:rsidR="000B058F" w:rsidRPr="007E7B4D" w:rsidRDefault="000B058F" w:rsidP="00D84562">
            <w:pPr>
              <w:rPr>
                <w:rFonts w:ascii="Arial Narrow" w:hAnsi="Arial Narrow"/>
              </w:rPr>
            </w:pPr>
            <w:r>
              <w:rPr>
                <w:rFonts w:ascii="Arial Narrow" w:eastAsia="Arial" w:hAnsi="Arial Narrow" w:cs="Arial"/>
                <w:b/>
                <w:bCs/>
                <w:sz w:val="17"/>
                <w:szCs w:val="17"/>
              </w:rPr>
              <w:t>Punto 2 – mando y control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61C5A35"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8BD7885" w14:textId="77777777" w:rsidR="000B058F" w:rsidRPr="007E7B4D" w:rsidRDefault="000B058F" w:rsidP="00D84562">
            <w:pPr>
              <w:jc w:val="both"/>
              <w:rPr>
                <w:rFonts w:ascii="Arial Narrow" w:hAnsi="Arial Narrow"/>
              </w:rPr>
            </w:pPr>
            <w:r>
              <w:rPr>
                <w:rFonts w:ascii="Arial Narrow" w:eastAsia="Arial" w:hAnsi="Arial Narrow" w:cs="Arial"/>
                <w:sz w:val="17"/>
                <w:szCs w:val="17"/>
              </w:rPr>
              <w:t>Enlace disponible, respuesta a comandos y control efectivo del dron en la distancia definida para el punto.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7C57B4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E174177"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F7A121A"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94F2FAD"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6.5.2b</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E4C322" w14:textId="77777777" w:rsidR="000B058F" w:rsidRPr="007E7B4D" w:rsidRDefault="000B058F" w:rsidP="00D84562">
            <w:pPr>
              <w:rPr>
                <w:rFonts w:ascii="Arial Narrow" w:hAnsi="Arial Narrow"/>
              </w:rPr>
            </w:pPr>
            <w:r>
              <w:rPr>
                <w:rFonts w:ascii="Arial Narrow" w:eastAsia="Arial" w:hAnsi="Arial Narrow" w:cs="Arial"/>
                <w:b/>
                <w:bCs/>
                <w:sz w:val="17"/>
                <w:szCs w:val="17"/>
              </w:rPr>
              <w:t>Punto 2 – video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1ECD89" w14:textId="77777777" w:rsidR="000B058F" w:rsidRPr="007E7B4D" w:rsidRDefault="000B058F" w:rsidP="00D84562">
            <w:pPr>
              <w:rPr>
                <w:rFonts w:ascii="Arial Narrow" w:hAnsi="Arial Narrow"/>
              </w:rPr>
            </w:pPr>
            <w:r>
              <w:rPr>
                <w:rFonts w:ascii="Arial Narrow" w:eastAsia="Arial" w:hAnsi="Arial Narrow" w:cs="Arial"/>
                <w:sz w:val="17"/>
                <w:szCs w:val="17"/>
              </w:rPr>
              <w:t>Observación en gafas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BFE6FA" w14:textId="77777777" w:rsidR="000B058F" w:rsidRPr="007E7B4D" w:rsidRDefault="000B058F" w:rsidP="00D84562">
            <w:pPr>
              <w:jc w:val="both"/>
              <w:rPr>
                <w:rFonts w:ascii="Arial Narrow" w:hAnsi="Arial Narrow"/>
              </w:rPr>
            </w:pPr>
            <w:r>
              <w:rPr>
                <w:rFonts w:ascii="Arial Narrow" w:eastAsia="Arial" w:hAnsi="Arial Narrow" w:cs="Arial"/>
                <w:sz w:val="17"/>
                <w:szCs w:val="17"/>
              </w:rPr>
              <w:t>Video disponible, recibido en las gafas y con continuidad de imagen.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10CAF0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EA29D5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40969F8"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9155C04"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6.5.2c</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377E6F0" w14:textId="77777777" w:rsidR="000B058F" w:rsidRPr="007E7B4D" w:rsidRDefault="000B058F" w:rsidP="00D84562">
            <w:pPr>
              <w:rPr>
                <w:rFonts w:ascii="Arial Narrow" w:hAnsi="Arial Narrow"/>
              </w:rPr>
            </w:pPr>
            <w:r>
              <w:rPr>
                <w:rFonts w:ascii="Arial Narrow" w:eastAsia="Arial" w:hAnsi="Arial Narrow" w:cs="Arial"/>
                <w:b/>
                <w:bCs/>
                <w:sz w:val="17"/>
                <w:szCs w:val="17"/>
              </w:rPr>
              <w:t>Punto 2 – funcionamiento integrado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9E344BA"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ED06E9D" w14:textId="77777777" w:rsidR="000B058F" w:rsidRPr="007E7B4D" w:rsidRDefault="000B058F" w:rsidP="00D84562">
            <w:pPr>
              <w:jc w:val="both"/>
              <w:rPr>
                <w:rFonts w:ascii="Arial Narrow" w:hAnsi="Arial Narrow"/>
              </w:rPr>
            </w:pPr>
            <w:r>
              <w:rPr>
                <w:rFonts w:ascii="Arial Narrow" w:eastAsia="Arial" w:hAnsi="Arial Narrow" w:cs="Arial"/>
                <w:sz w:val="17"/>
                <w:szCs w:val="17"/>
              </w:rPr>
              <w:t>Propulsión y electrónica operativas, GNSS operativo y vuelo controlado.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D3024B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AFE979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06ACD31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8333645" w14:textId="77777777" w:rsidR="000B058F" w:rsidRPr="007E7B4D" w:rsidRDefault="000B058F" w:rsidP="00D84562">
            <w:pPr>
              <w:jc w:val="center"/>
              <w:rPr>
                <w:rFonts w:ascii="Arial Narrow" w:hAnsi="Arial Narrow"/>
              </w:rPr>
            </w:pPr>
            <w:r>
              <w:rPr>
                <w:rFonts w:ascii="Arial Narrow" w:eastAsia="Arial" w:hAnsi="Arial Narrow" w:cs="Arial"/>
                <w:sz w:val="17"/>
                <w:szCs w:val="17"/>
              </w:rPr>
              <w:lastRenderedPageBreak/>
              <w:t>6.</w:t>
            </w:r>
            <w:proofErr w:type="gramStart"/>
            <w:r>
              <w:rPr>
                <w:rFonts w:ascii="Arial Narrow" w:eastAsia="Arial" w:hAnsi="Arial Narrow" w:cs="Arial"/>
                <w:sz w:val="17"/>
                <w:szCs w:val="17"/>
              </w:rPr>
              <w:t>5.3a</w:t>
            </w:r>
            <w:proofErr w:type="gramEnd"/>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FB5D37A" w14:textId="77777777" w:rsidR="000B058F" w:rsidRPr="007E7B4D" w:rsidRDefault="000B058F" w:rsidP="00D84562">
            <w:pPr>
              <w:rPr>
                <w:rFonts w:ascii="Arial Narrow" w:hAnsi="Arial Narrow"/>
              </w:rPr>
            </w:pPr>
            <w:r>
              <w:rPr>
                <w:rFonts w:ascii="Arial Narrow" w:eastAsia="Arial" w:hAnsi="Arial Narrow" w:cs="Arial"/>
                <w:b/>
                <w:bCs/>
                <w:sz w:val="17"/>
                <w:szCs w:val="17"/>
              </w:rPr>
              <w:t>Punto 3 (distancia final) – mando y control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D7EC411"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334845D" w14:textId="77777777" w:rsidR="000B058F" w:rsidRPr="007E7B4D" w:rsidRDefault="000B058F" w:rsidP="00D84562">
            <w:pPr>
              <w:jc w:val="both"/>
              <w:rPr>
                <w:rFonts w:ascii="Arial Narrow" w:hAnsi="Arial Narrow"/>
              </w:rPr>
            </w:pPr>
            <w:r>
              <w:rPr>
                <w:rFonts w:ascii="Arial Narrow" w:eastAsia="Arial" w:hAnsi="Arial Narrow" w:cs="Arial"/>
                <w:sz w:val="17"/>
                <w:szCs w:val="17"/>
              </w:rPr>
              <w:t>Enlace disponible, respuesta a comandos y control efectivo del dron en la distancia definida para el punto.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0C6A280"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F54E39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48D0C7C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F2A8653"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6.5.3b</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D6FF2C0" w14:textId="77777777" w:rsidR="000B058F" w:rsidRPr="007E7B4D" w:rsidRDefault="000B058F" w:rsidP="00D84562">
            <w:pPr>
              <w:rPr>
                <w:rFonts w:ascii="Arial Narrow" w:hAnsi="Arial Narrow"/>
              </w:rPr>
            </w:pPr>
            <w:r>
              <w:rPr>
                <w:rFonts w:ascii="Arial Narrow" w:eastAsia="Arial" w:hAnsi="Arial Narrow" w:cs="Arial"/>
                <w:b/>
                <w:bCs/>
                <w:sz w:val="17"/>
                <w:szCs w:val="17"/>
              </w:rPr>
              <w:t>Punto 3 (distancia final) – video FPV</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AC06600" w14:textId="77777777" w:rsidR="000B058F" w:rsidRPr="007E7B4D" w:rsidRDefault="000B058F" w:rsidP="00D84562">
            <w:pPr>
              <w:rPr>
                <w:rFonts w:ascii="Arial Narrow" w:hAnsi="Arial Narrow"/>
              </w:rPr>
            </w:pPr>
            <w:r>
              <w:rPr>
                <w:rFonts w:ascii="Arial Narrow" w:eastAsia="Arial" w:hAnsi="Arial Narrow" w:cs="Arial"/>
                <w:sz w:val="17"/>
                <w:szCs w:val="17"/>
              </w:rPr>
              <w:t>Observación en gafas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215D4F5" w14:textId="77777777" w:rsidR="000B058F" w:rsidRPr="007E7B4D" w:rsidRDefault="000B058F" w:rsidP="00D84562">
            <w:pPr>
              <w:jc w:val="both"/>
              <w:rPr>
                <w:rFonts w:ascii="Arial Narrow" w:hAnsi="Arial Narrow"/>
              </w:rPr>
            </w:pPr>
            <w:r>
              <w:rPr>
                <w:rFonts w:ascii="Arial Narrow" w:eastAsia="Arial" w:hAnsi="Arial Narrow" w:cs="Arial"/>
                <w:sz w:val="17"/>
                <w:szCs w:val="17"/>
              </w:rPr>
              <w:t>Video disponible, recibido en las gafas y con continuidad de imagen.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A97955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44A133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FDC8665"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C8CF51D" w14:textId="77777777" w:rsidR="000B058F" w:rsidRPr="007E7B4D" w:rsidRDefault="000B058F" w:rsidP="00D84562">
            <w:pPr>
              <w:jc w:val="center"/>
              <w:rPr>
                <w:rFonts w:ascii="Arial Narrow" w:hAnsi="Arial Narrow"/>
              </w:rPr>
            </w:pPr>
            <w:r>
              <w:rPr>
                <w:rFonts w:ascii="Arial Narrow" w:eastAsia="Arial" w:hAnsi="Arial Narrow" w:cs="Arial"/>
                <w:sz w:val="17"/>
                <w:szCs w:val="17"/>
              </w:rPr>
              <w:t>6.5.3c</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6A40885" w14:textId="77777777" w:rsidR="000B058F" w:rsidRPr="007E7B4D" w:rsidRDefault="000B058F" w:rsidP="00D84562">
            <w:pPr>
              <w:rPr>
                <w:rFonts w:ascii="Arial Narrow" w:hAnsi="Arial Narrow"/>
              </w:rPr>
            </w:pPr>
            <w:r>
              <w:rPr>
                <w:rFonts w:ascii="Arial Narrow" w:eastAsia="Arial" w:hAnsi="Arial Narrow" w:cs="Arial"/>
                <w:b/>
                <w:bCs/>
                <w:sz w:val="17"/>
                <w:szCs w:val="17"/>
              </w:rPr>
              <w:t>Punto 3 (distancia final) – funcionamiento integrado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E78586" w14:textId="77777777" w:rsidR="000B058F" w:rsidRPr="007E7B4D" w:rsidRDefault="000B058F" w:rsidP="00D84562">
            <w:pPr>
              <w:rPr>
                <w:rFonts w:ascii="Arial Narrow" w:hAnsi="Arial Narrow"/>
              </w:rPr>
            </w:pPr>
            <w:r>
              <w:rPr>
                <w:rFonts w:ascii="Arial Narrow" w:eastAsia="Arial" w:hAnsi="Arial Narrow" w:cs="Arial"/>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5FA29CB" w14:textId="77777777" w:rsidR="000B058F" w:rsidRPr="007E7B4D" w:rsidRDefault="000B058F" w:rsidP="00D84562">
            <w:pPr>
              <w:jc w:val="both"/>
              <w:rPr>
                <w:rFonts w:ascii="Arial Narrow" w:hAnsi="Arial Narrow"/>
              </w:rPr>
            </w:pPr>
            <w:r>
              <w:rPr>
                <w:rFonts w:ascii="Arial Narrow" w:eastAsia="Arial" w:hAnsi="Arial Narrow" w:cs="Arial"/>
                <w:sz w:val="17"/>
                <w:szCs w:val="17"/>
              </w:rPr>
              <w:t>Propulsión y electrónica operativas, GNSS operativo y vuelo controlado.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922087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9ACA90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7A1CB46B" w14:textId="77777777" w:rsidR="000B058F" w:rsidRDefault="000B058F" w:rsidP="000B058F">
      <w:pPr>
        <w:pStyle w:val="Ttulo2"/>
        <w:spacing w:before="200"/>
        <w:rPr>
          <w:rFonts w:cs="Arial"/>
          <w:b/>
          <w:bCs/>
          <w:color w:val="000000" w:themeColor="text1"/>
          <w:sz w:val="21"/>
          <w:szCs w:val="21"/>
        </w:rPr>
      </w:pPr>
      <w:r>
        <w:rPr>
          <w:rFonts w:cs="Arial"/>
          <w:b/>
          <w:bCs/>
          <w:color w:val="000000" w:themeColor="text1"/>
          <w:sz w:val="22"/>
          <w:szCs w:val="22"/>
        </w:rPr>
        <w:t>13.3 Retorno a Casa (RTH), retorno y aterrizaje</w:t>
      </w:r>
    </w:p>
    <w:p w14:paraId="3A426415" w14:textId="77777777" w:rsidR="000B058F" w:rsidRPr="008002DA" w:rsidRDefault="000B058F" w:rsidP="000B058F">
      <w:pPr>
        <w:pStyle w:val="Ttulo1Car"/>
        <w:rPr>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2"/>
        <w:gridCol w:w="2387"/>
        <w:gridCol w:w="1453"/>
        <w:gridCol w:w="3507"/>
        <w:gridCol w:w="1721"/>
      </w:tblGrid>
      <w:tr w:rsidR="000B058F" w:rsidRPr="007E7B4D" w14:paraId="3A7A4F79" w14:textId="77777777" w:rsidTr="00D84562">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006532C" w14:textId="77777777" w:rsidR="000B058F" w:rsidRPr="007E7B4D" w:rsidRDefault="000B058F" w:rsidP="00D84562">
            <w:pPr>
              <w:jc w:val="center"/>
              <w:rPr>
                <w:rFonts w:ascii="Arial Narrow" w:hAnsi="Arial Narrow"/>
              </w:rPr>
            </w:pPr>
            <w:proofErr w:type="spellStart"/>
            <w:r>
              <w:rPr>
                <w:rFonts w:ascii="Arial Narrow" w:eastAsia="Arial" w:hAnsi="Arial Narrow" w:cs="Arial"/>
                <w:b/>
                <w:bCs/>
                <w:color w:val="FFFFFF"/>
                <w:sz w:val="17"/>
                <w:szCs w:val="17"/>
              </w:rPr>
              <w:t>N.°</w:t>
            </w:r>
            <w:proofErr w:type="spellEnd"/>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DB174C9"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0BDA0689"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46395C22"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1905E31"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r>
      <w:tr w:rsidR="000B058F" w:rsidRPr="007E7B4D" w14:paraId="7FFA080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0147AE5A" w14:textId="77777777" w:rsidR="000B058F" w:rsidRPr="007E7B4D" w:rsidRDefault="000B058F" w:rsidP="00D84562">
            <w:pPr>
              <w:jc w:val="center"/>
              <w:rPr>
                <w:rFonts w:ascii="Arial Narrow" w:hAnsi="Arial Narrow"/>
              </w:rPr>
            </w:pPr>
            <w:r>
              <w:rPr>
                <w:rFonts w:ascii="Arial Narrow" w:eastAsia="Arial" w:hAnsi="Arial Narrow" w:cs="Arial"/>
                <w:sz w:val="17"/>
                <w:szCs w:val="17"/>
              </w:rPr>
              <w:t>6.6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5F85A8F" w14:textId="77777777" w:rsidR="000B058F" w:rsidRPr="007E7B4D" w:rsidRDefault="000B058F" w:rsidP="00D84562">
            <w:pPr>
              <w:rPr>
                <w:rFonts w:ascii="Arial Narrow" w:hAnsi="Arial Narrow"/>
              </w:rPr>
            </w:pPr>
            <w:r>
              <w:rPr>
                <w:rFonts w:ascii="Arial Narrow" w:eastAsia="Arial" w:hAnsi="Arial Narrow" w:cs="Arial"/>
                <w:b/>
                <w:bCs/>
                <w:sz w:val="17"/>
                <w:szCs w:val="17"/>
              </w:rPr>
              <w:t>Retorno a Casa (RTH) activado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3B6EBB5" w14:textId="77777777" w:rsidR="000B058F" w:rsidRPr="007E7B4D" w:rsidRDefault="000B058F" w:rsidP="00D84562">
            <w:pPr>
              <w:rPr>
                <w:rFonts w:ascii="Arial Narrow" w:hAnsi="Arial Narrow"/>
              </w:rPr>
            </w:pPr>
            <w:r>
              <w:rPr>
                <w:rFonts w:ascii="Arial Narrow" w:eastAsia="Arial" w:hAnsi="Arial Narrow" w:cs="Arial"/>
                <w:sz w:val="17"/>
                <w:szCs w:val="17"/>
              </w:rPr>
              <w:t>Observación + registro GNSS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B7D2FD4" w14:textId="77777777" w:rsidR="000B058F" w:rsidRPr="007E7B4D" w:rsidRDefault="000B058F" w:rsidP="00D84562">
            <w:pPr>
              <w:jc w:val="both"/>
              <w:rPr>
                <w:rFonts w:ascii="Arial Narrow" w:hAnsi="Arial Narrow"/>
              </w:rPr>
            </w:pPr>
            <w:r>
              <w:rPr>
                <w:rFonts w:ascii="Arial Narrow" w:eastAsia="Arial" w:hAnsi="Arial Narrow" w:cs="Arial"/>
                <w:sz w:val="17"/>
                <w:szCs w:val="17"/>
              </w:rPr>
              <w:t>Al activar el RTH, el dron regresa al punto de origen registrado a la altura de RTH configurada y aterriza o queda en el área de tolerancia definida en el pliego respecto del punto de origen.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CA0D73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16E4FD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69EC13EE"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611F5D7" w14:textId="77777777" w:rsidR="000B058F" w:rsidRPr="007E7B4D" w:rsidRDefault="000B058F" w:rsidP="00D84562">
            <w:pPr>
              <w:jc w:val="center"/>
              <w:rPr>
                <w:rFonts w:ascii="Arial Narrow" w:hAnsi="Arial Narrow"/>
              </w:rPr>
            </w:pPr>
            <w:r>
              <w:rPr>
                <w:rFonts w:ascii="Arial Narrow" w:eastAsia="Arial" w:hAnsi="Arial Narrow" w:cs="Arial"/>
                <w:sz w:val="17"/>
                <w:szCs w:val="17"/>
              </w:rPr>
              <w:t>6.7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A1118A3" w14:textId="77777777" w:rsidR="000B058F" w:rsidRPr="007E7B4D" w:rsidRDefault="000B058F" w:rsidP="00D84562">
            <w:pPr>
              <w:rPr>
                <w:rFonts w:ascii="Arial Narrow" w:hAnsi="Arial Narrow"/>
              </w:rPr>
            </w:pPr>
            <w:r>
              <w:rPr>
                <w:rFonts w:ascii="Arial Narrow" w:eastAsia="Arial" w:hAnsi="Arial Narrow" w:cs="Arial"/>
                <w:b/>
                <w:bCs/>
                <w:sz w:val="17"/>
                <w:szCs w:val="17"/>
              </w:rPr>
              <w:t>Retorno por pérdida de enlace (</w:t>
            </w:r>
            <w:proofErr w:type="spellStart"/>
            <w:r>
              <w:rPr>
                <w:rFonts w:ascii="Arial Narrow" w:eastAsia="Arial" w:hAnsi="Arial Narrow" w:cs="Arial"/>
                <w:b/>
                <w:bCs/>
                <w:sz w:val="17"/>
                <w:szCs w:val="17"/>
              </w:rPr>
              <w:t>failsafe</w:t>
            </w:r>
            <w:proofErr w:type="spellEnd"/>
            <w:r>
              <w:rPr>
                <w:rFonts w:ascii="Arial Narrow" w:eastAsia="Arial" w:hAnsi="Arial Narrow" w:cs="Arial"/>
                <w:b/>
                <w:bCs/>
                <w:sz w:val="17"/>
                <w:szCs w:val="17"/>
              </w:rPr>
              <w:t>) (solo si la entidad lo exige)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EB15C2"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1AE8692" w14:textId="77777777" w:rsidR="000B058F" w:rsidRPr="007E7B4D" w:rsidRDefault="000B058F" w:rsidP="00D84562">
            <w:pPr>
              <w:jc w:val="both"/>
              <w:rPr>
                <w:rFonts w:ascii="Arial Narrow" w:hAnsi="Arial Narrow"/>
              </w:rPr>
            </w:pPr>
            <w:r>
              <w:rPr>
                <w:rFonts w:ascii="Arial Narrow" w:eastAsia="Arial" w:hAnsi="Arial Narrow" w:cs="Arial"/>
                <w:sz w:val="17"/>
                <w:szCs w:val="17"/>
              </w:rPr>
              <w:t xml:space="preserve">Con área despejada y altura mínima de seguridad definida, ejecuta la acción de </w:t>
            </w:r>
            <w:proofErr w:type="spellStart"/>
            <w:r>
              <w:rPr>
                <w:rFonts w:ascii="Arial Narrow" w:eastAsia="Arial" w:hAnsi="Arial Narrow" w:cs="Arial"/>
                <w:sz w:val="17"/>
                <w:szCs w:val="17"/>
              </w:rPr>
              <w:t>failsafe</w:t>
            </w:r>
            <w:proofErr w:type="spellEnd"/>
            <w:r>
              <w:rPr>
                <w:rFonts w:ascii="Arial Narrow" w:eastAsia="Arial" w:hAnsi="Arial Narrow" w:cs="Arial"/>
                <w:sz w:val="17"/>
                <w:szCs w:val="17"/>
              </w:rPr>
              <w:t xml:space="preserve"> definida en la ficha técnica.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F6D79B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15E4145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1469D982"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20C58D9F" w14:textId="77777777" w:rsidR="000B058F" w:rsidRPr="007E7B4D" w:rsidRDefault="000B058F" w:rsidP="00D84562">
            <w:pPr>
              <w:jc w:val="center"/>
              <w:rPr>
                <w:rFonts w:ascii="Arial Narrow" w:hAnsi="Arial Narrow"/>
              </w:rPr>
            </w:pPr>
            <w:r>
              <w:rPr>
                <w:rFonts w:ascii="Arial Narrow" w:eastAsia="Arial" w:hAnsi="Arial Narrow" w:cs="Arial"/>
                <w:sz w:val="17"/>
                <w:szCs w:val="17"/>
              </w:rPr>
              <w:t>6.8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5D6BF6A" w14:textId="77777777" w:rsidR="000B058F" w:rsidRPr="007E7B4D" w:rsidRDefault="000B058F" w:rsidP="00D84562">
            <w:pPr>
              <w:rPr>
                <w:rFonts w:ascii="Arial Narrow" w:hAnsi="Arial Narrow"/>
              </w:rPr>
            </w:pPr>
            <w:r>
              <w:rPr>
                <w:rFonts w:ascii="Arial Narrow" w:eastAsia="Arial" w:hAnsi="Arial Narrow" w:cs="Arial"/>
                <w:b/>
                <w:bCs/>
                <w:sz w:val="17"/>
                <w:szCs w:val="17"/>
              </w:rPr>
              <w:t>Retorno manual y aproximación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A7A1742"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DAF8F9" w14:textId="77777777" w:rsidR="000B058F" w:rsidRPr="007E7B4D" w:rsidRDefault="000B058F" w:rsidP="00D84562">
            <w:pPr>
              <w:jc w:val="both"/>
              <w:rPr>
                <w:rFonts w:ascii="Arial Narrow" w:hAnsi="Arial Narrow"/>
              </w:rPr>
            </w:pPr>
            <w:r>
              <w:rPr>
                <w:rFonts w:ascii="Arial Narrow" w:eastAsia="Arial" w:hAnsi="Arial Narrow" w:cs="Arial"/>
                <w:sz w:val="17"/>
                <w:szCs w:val="17"/>
              </w:rPr>
              <w:t>Mantiene enlace de mando y video y regresa de forma controlada al área de finalización.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38E328F"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1368A7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25E81807"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BCA1C81" w14:textId="77777777" w:rsidR="000B058F" w:rsidRPr="007E7B4D" w:rsidRDefault="000B058F" w:rsidP="00D84562">
            <w:pPr>
              <w:jc w:val="center"/>
              <w:rPr>
                <w:rFonts w:ascii="Arial Narrow" w:hAnsi="Arial Narrow"/>
              </w:rPr>
            </w:pPr>
            <w:r>
              <w:rPr>
                <w:rFonts w:ascii="Arial Narrow" w:eastAsia="Arial" w:hAnsi="Arial Narrow" w:cs="Arial"/>
                <w:sz w:val="17"/>
                <w:szCs w:val="17"/>
              </w:rPr>
              <w:t>6.9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3B45741" w14:textId="77777777" w:rsidR="000B058F" w:rsidRPr="007E7B4D" w:rsidRDefault="000B058F" w:rsidP="00D84562">
            <w:pPr>
              <w:rPr>
                <w:rFonts w:ascii="Arial Narrow" w:hAnsi="Arial Narrow"/>
              </w:rPr>
            </w:pPr>
            <w:r>
              <w:rPr>
                <w:rFonts w:ascii="Arial Narrow" w:eastAsia="Arial" w:hAnsi="Arial Narrow" w:cs="Arial"/>
                <w:b/>
                <w:bCs/>
                <w:sz w:val="17"/>
                <w:szCs w:val="17"/>
              </w:rPr>
              <w:t>Aterrizaje controlado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8844303" w14:textId="77777777" w:rsidR="000B058F" w:rsidRPr="007E7B4D" w:rsidRDefault="000B058F" w:rsidP="00D84562">
            <w:pPr>
              <w:rPr>
                <w:rFonts w:ascii="Arial Narrow" w:hAnsi="Arial Narrow"/>
              </w:rPr>
            </w:pPr>
            <w:r>
              <w:rPr>
                <w:rFonts w:ascii="Arial Narrow" w:eastAsia="Arial" w:hAnsi="Arial Narrow" w:cs="Arial"/>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50BA13C" w14:textId="77777777" w:rsidR="000B058F" w:rsidRPr="007E7B4D" w:rsidRDefault="000B058F" w:rsidP="00D84562">
            <w:pPr>
              <w:jc w:val="both"/>
              <w:rPr>
                <w:rFonts w:ascii="Arial Narrow" w:hAnsi="Arial Narrow"/>
              </w:rPr>
            </w:pPr>
            <w:r>
              <w:rPr>
                <w:rFonts w:ascii="Arial Narrow" w:eastAsia="Arial" w:hAnsi="Arial Narrow" w:cs="Arial"/>
                <w:sz w:val="17"/>
                <w:szCs w:val="17"/>
              </w:rPr>
              <w:t>Desciende y toca tierra de forma controlada dentro del área definida para la prueba, manteniendo el mando hasta el final.</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A3537C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6AA14AD"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r w:rsidR="000B058F" w:rsidRPr="007E7B4D" w14:paraId="50C43A90" w14:textId="77777777" w:rsidTr="00D84562">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3EE7C97" w14:textId="77777777" w:rsidR="000B058F" w:rsidRPr="007E7B4D" w:rsidRDefault="000B058F" w:rsidP="00D84562">
            <w:pPr>
              <w:jc w:val="center"/>
              <w:rPr>
                <w:rFonts w:ascii="Arial Narrow" w:hAnsi="Arial Narrow"/>
              </w:rPr>
            </w:pPr>
            <w:r>
              <w:rPr>
                <w:rFonts w:ascii="Arial Narrow" w:eastAsia="Arial" w:hAnsi="Arial Narrow" w:cs="Arial"/>
                <w:sz w:val="17"/>
                <w:szCs w:val="17"/>
              </w:rPr>
              <w:t>6.10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F2E8199" w14:textId="77777777" w:rsidR="000B058F" w:rsidRPr="007E7B4D" w:rsidRDefault="000B058F" w:rsidP="00D84562">
            <w:pPr>
              <w:rPr>
                <w:rFonts w:ascii="Arial Narrow" w:hAnsi="Arial Narrow"/>
              </w:rPr>
            </w:pPr>
            <w:r>
              <w:rPr>
                <w:rFonts w:ascii="Arial Narrow" w:eastAsia="Arial" w:hAnsi="Arial Narrow" w:cs="Arial"/>
                <w:b/>
                <w:bCs/>
                <w:sz w:val="17"/>
                <w:szCs w:val="17"/>
              </w:rPr>
              <w:t>Estado posterior al vuelo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62EB522" w14:textId="77777777" w:rsidR="000B058F" w:rsidRPr="007E7B4D" w:rsidRDefault="000B058F" w:rsidP="00D84562">
            <w:pPr>
              <w:rPr>
                <w:rFonts w:ascii="Arial Narrow" w:hAnsi="Arial Narrow"/>
              </w:rPr>
            </w:pPr>
            <w:r>
              <w:rPr>
                <w:rFonts w:ascii="Arial Narrow" w:eastAsia="Arial" w:hAnsi="Arial Narrow" w:cs="Arial"/>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8E79838" w14:textId="77777777" w:rsidR="000B058F" w:rsidRPr="007E7B4D" w:rsidRDefault="000B058F" w:rsidP="00D84562">
            <w:pPr>
              <w:jc w:val="both"/>
              <w:rPr>
                <w:rFonts w:ascii="Arial Narrow" w:hAnsi="Arial Narrow"/>
              </w:rPr>
            </w:pPr>
            <w:r>
              <w:rPr>
                <w:rFonts w:ascii="Arial Narrow" w:eastAsia="Arial" w:hAnsi="Arial Narrow" w:cs="Arial"/>
                <w:sz w:val="17"/>
                <w:szCs w:val="17"/>
              </w:rPr>
              <w:t>Sin daños ni sobrecalentamiento que evidencien falla de componentes.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C75F08"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269582B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r>
    </w:tbl>
    <w:p w14:paraId="130773DE" w14:textId="77777777" w:rsidR="000B058F" w:rsidRPr="007E7B4D" w:rsidRDefault="000B058F" w:rsidP="000B058F">
      <w:pPr>
        <w:rPr>
          <w:rFonts w:ascii="Arial Narrow" w:hAnsi="Arial Narrow"/>
        </w:rPr>
      </w:pPr>
    </w:p>
    <w:p w14:paraId="1FF4BF0D" w14:textId="77777777" w:rsidR="000B058F" w:rsidRPr="00E117E6" w:rsidRDefault="000B058F" w:rsidP="002D5540">
      <w:pPr>
        <w:pStyle w:val="Ttulo7Car"/>
        <w:widowControl/>
        <w:numPr>
          <w:ilvl w:val="0"/>
          <w:numId w:val="24"/>
        </w:numPr>
        <w:autoSpaceDE/>
        <w:autoSpaceDN/>
        <w:ind w:left="567" w:hanging="567"/>
        <w:contextualSpacing/>
        <w:outlineLvl w:val="1"/>
        <w:rPr>
          <w:rFonts w:ascii="Arial Narrow" w:eastAsia="Arial" w:hAnsi="Arial Narrow" w:cs="Arial"/>
          <w:b/>
          <w:bCs/>
          <w:color w:val="000000" w:themeColor="text1"/>
        </w:rPr>
      </w:pPr>
      <w:r>
        <w:rPr>
          <w:rFonts w:ascii="Arial Narrow" w:hAnsi="Arial Narrow"/>
          <w:b/>
          <w:bCs/>
          <w:color w:val="000000" w:themeColor="text1"/>
          <w:lang w:val="es-419" w:eastAsia="es-419"/>
        </w:rPr>
        <w:t>OPORTUNIDAD ADICIONAL DE CORRECCIÓN O REEMPLAZO</w:t>
      </w:r>
    </w:p>
    <w:p w14:paraId="3615A237" w14:textId="77777777" w:rsidR="001A1863" w:rsidRDefault="001A1863" w:rsidP="000B058F">
      <w:pPr>
        <w:jc w:val="both"/>
        <w:rPr>
          <w:rFonts w:ascii="Arial Narrow" w:eastAsia="Arial" w:hAnsi="Arial Narrow" w:cs="Arial"/>
          <w:iCs/>
          <w:color w:val="000000" w:themeColor="text1"/>
        </w:rPr>
      </w:pPr>
    </w:p>
    <w:p w14:paraId="68B2D31B" w14:textId="704F87B2" w:rsidR="000B058F" w:rsidRPr="00E117E6" w:rsidRDefault="000B058F" w:rsidP="000B058F">
      <w:pPr>
        <w:jc w:val="both"/>
        <w:rPr>
          <w:rFonts w:ascii="Arial Narrow" w:hAnsi="Arial Narrow"/>
          <w:iCs/>
          <w:color w:val="000000" w:themeColor="text1"/>
        </w:rPr>
      </w:pPr>
      <w:r>
        <w:rPr>
          <w:rFonts w:ascii="Arial Narrow" w:eastAsia="Arial" w:hAnsi="Arial Narrow" w:cs="Arial"/>
          <w:iCs/>
          <w:color w:val="000000" w:themeColor="text1"/>
        </w:rPr>
        <w:t>Cuando falle un componente objeto de verificación y ello impida superar una prueba, el oferente dispondrá de una (01) única oportunidad adicional por oferta, aplicada en las mismas condiciones a todos los oferentes.</w:t>
      </w:r>
    </w:p>
    <w:p w14:paraId="2F59A706" w14:textId="77777777" w:rsidR="000B058F" w:rsidRPr="00E117E6" w:rsidRDefault="000B058F" w:rsidP="000B058F">
      <w:pPr>
        <w:jc w:val="both"/>
        <w:rPr>
          <w:rFonts w:ascii="Arial Narrow" w:eastAsia="Arial" w:hAnsi="Arial Narrow" w:cs="Arial"/>
          <w:b/>
          <w:bCs/>
          <w:iCs/>
          <w:color w:val="000000" w:themeColor="text1"/>
        </w:rPr>
      </w:pPr>
    </w:p>
    <w:p w14:paraId="1D696075" w14:textId="77777777" w:rsidR="000B058F" w:rsidRPr="006F1D85" w:rsidRDefault="000B058F" w:rsidP="002D5540">
      <w:pPr>
        <w:pStyle w:val="Ttulo7Car"/>
        <w:widowControl/>
        <w:numPr>
          <w:ilvl w:val="0"/>
          <w:numId w:val="25"/>
        </w:numPr>
        <w:autoSpaceDE/>
        <w:autoSpaceDN/>
        <w:contextualSpacing/>
        <w:jc w:val="both"/>
        <w:rPr>
          <w:rFonts w:ascii="Arial Narrow" w:hAnsi="Arial Narrow"/>
          <w:iCs/>
          <w:color w:val="000000" w:themeColor="text1"/>
        </w:rPr>
      </w:pPr>
      <w:r>
        <w:rPr>
          <w:rFonts w:ascii="Arial Narrow" w:eastAsia="Arial" w:hAnsi="Arial Narrow" w:cs="Arial"/>
          <w:b/>
          <w:bCs/>
          <w:iCs/>
          <w:color w:val="000000" w:themeColor="text1"/>
        </w:rPr>
        <w:t xml:space="preserve">Plazo: </w:t>
      </w:r>
      <w:r>
        <w:rPr>
          <w:rFonts w:ascii="Arial Narrow" w:eastAsia="Arial" w:hAnsi="Arial Narrow" w:cs="Arial"/>
          <w:iCs/>
          <w:color w:val="000000" w:themeColor="text1"/>
        </w:rPr>
        <w:t>la oportunidad se ejecuta dentro del plazo máximo establecido en el pliego, contado desde la comunicación de la falla y durante la misma sesión.</w:t>
      </w:r>
    </w:p>
    <w:p w14:paraId="6EA622B8" w14:textId="77777777" w:rsidR="000B058F" w:rsidRPr="006F1D85" w:rsidRDefault="000B058F" w:rsidP="002D5540">
      <w:pPr>
        <w:pStyle w:val="Ttulo7Car"/>
        <w:widowControl/>
        <w:numPr>
          <w:ilvl w:val="0"/>
          <w:numId w:val="25"/>
        </w:numPr>
        <w:autoSpaceDE/>
        <w:autoSpaceDN/>
        <w:contextualSpacing/>
        <w:jc w:val="both"/>
        <w:rPr>
          <w:rFonts w:ascii="Arial Narrow" w:hAnsi="Arial Narrow"/>
          <w:iCs/>
          <w:color w:val="000000" w:themeColor="text1"/>
        </w:rPr>
      </w:pPr>
      <w:r>
        <w:rPr>
          <w:rFonts w:ascii="Arial Narrow" w:eastAsia="Arial" w:hAnsi="Arial Narrow" w:cs="Arial"/>
          <w:b/>
          <w:bCs/>
          <w:iCs/>
          <w:color w:val="000000" w:themeColor="text1"/>
        </w:rPr>
        <w:t xml:space="preserve">Alcance de la corrección: </w:t>
      </w:r>
      <w:r>
        <w:rPr>
          <w:rFonts w:ascii="Arial Narrow" w:eastAsia="Arial" w:hAnsi="Arial Narrow" w:cs="Arial"/>
          <w:iCs/>
          <w:color w:val="000000" w:themeColor="text1"/>
        </w:rPr>
        <w:t>comprende ajustes de configuración, reconexión, reemplazo de conectores o reemplazo del componente. No comprende soldadura estructural, mecanizado ni reensamble del chasis.</w:t>
      </w:r>
    </w:p>
    <w:p w14:paraId="768EF237" w14:textId="77777777" w:rsidR="000B058F" w:rsidRPr="006F1D85" w:rsidRDefault="000B058F" w:rsidP="002D5540">
      <w:pPr>
        <w:pStyle w:val="Ttulo7Car"/>
        <w:widowControl/>
        <w:numPr>
          <w:ilvl w:val="0"/>
          <w:numId w:val="25"/>
        </w:numPr>
        <w:autoSpaceDE/>
        <w:autoSpaceDN/>
        <w:contextualSpacing/>
        <w:jc w:val="both"/>
        <w:rPr>
          <w:rFonts w:ascii="Arial Narrow" w:hAnsi="Arial Narrow"/>
          <w:iCs/>
          <w:color w:val="000000" w:themeColor="text1"/>
        </w:rPr>
      </w:pPr>
      <w:r>
        <w:rPr>
          <w:rFonts w:ascii="Arial Narrow" w:eastAsia="Arial" w:hAnsi="Arial Narrow" w:cs="Arial"/>
          <w:b/>
          <w:bCs/>
          <w:iCs/>
          <w:color w:val="000000" w:themeColor="text1"/>
        </w:rPr>
        <w:t xml:space="preserve">Reemplazo: </w:t>
      </w:r>
      <w:r>
        <w:rPr>
          <w:rFonts w:ascii="Arial Narrow" w:eastAsia="Arial" w:hAnsi="Arial Narrow" w:cs="Arial"/>
          <w:iCs/>
          <w:color w:val="000000" w:themeColor="text1"/>
        </w:rPr>
        <w:t>el componente debe ser de la misma referencia ofertada o de un equivalente declarado en la propuesta. No se admiten referencias nuevas, para no modificar la oferta después del cierre.</w:t>
      </w:r>
    </w:p>
    <w:p w14:paraId="64EF0E1B" w14:textId="77777777" w:rsidR="000B058F" w:rsidRPr="006F1D85" w:rsidRDefault="000B058F" w:rsidP="002D5540">
      <w:pPr>
        <w:pStyle w:val="Ttulo7Car"/>
        <w:widowControl/>
        <w:numPr>
          <w:ilvl w:val="0"/>
          <w:numId w:val="25"/>
        </w:numPr>
        <w:autoSpaceDE/>
        <w:autoSpaceDN/>
        <w:contextualSpacing/>
        <w:jc w:val="both"/>
        <w:rPr>
          <w:rFonts w:ascii="Arial Narrow" w:hAnsi="Arial Narrow"/>
          <w:iCs/>
          <w:strike/>
          <w:color w:val="000000" w:themeColor="text1"/>
        </w:rPr>
      </w:pPr>
      <w:r>
        <w:rPr>
          <w:rFonts w:ascii="Arial Narrow" w:eastAsia="Arial" w:hAnsi="Arial Narrow" w:cs="Arial"/>
          <w:b/>
          <w:bCs/>
          <w:iCs/>
          <w:color w:val="000000" w:themeColor="text1"/>
        </w:rPr>
        <w:t xml:space="preserve">Varias fallas: </w:t>
      </w:r>
      <w:r>
        <w:rPr>
          <w:rFonts w:ascii="Arial Narrow" w:eastAsia="Arial" w:hAnsi="Arial Narrow" w:cs="Arial"/>
          <w:iCs/>
          <w:color w:val="000000" w:themeColor="text1"/>
        </w:rPr>
        <w:t xml:space="preserve">la oportunidad es única por oferta. Si fallan dos o más componentes simultáneamente, podrán corregirse o reemplazarse dentro de esa misma oportunidad. </w:t>
      </w:r>
    </w:p>
    <w:p w14:paraId="41FD11D4" w14:textId="77777777" w:rsidR="000B058F" w:rsidRPr="00E117E6" w:rsidRDefault="000B058F" w:rsidP="000B058F">
      <w:pPr>
        <w:jc w:val="both"/>
        <w:rPr>
          <w:rFonts w:ascii="Arial Narrow" w:eastAsia="Arial" w:hAnsi="Arial Narrow" w:cs="Arial"/>
          <w:iCs/>
          <w:color w:val="000000" w:themeColor="text1"/>
        </w:rPr>
      </w:pPr>
    </w:p>
    <w:p w14:paraId="24A1BAB3" w14:textId="77777777" w:rsidR="000B058F" w:rsidRPr="00E117E6" w:rsidRDefault="000B058F" w:rsidP="000B058F">
      <w:pPr>
        <w:jc w:val="both"/>
        <w:rPr>
          <w:rFonts w:ascii="Arial Narrow" w:hAnsi="Arial Narrow"/>
          <w:iCs/>
          <w:color w:val="000000" w:themeColor="text1"/>
        </w:rPr>
      </w:pPr>
      <w:r>
        <w:rPr>
          <w:rFonts w:ascii="Arial Narrow" w:eastAsia="Arial" w:hAnsi="Arial Narrow" w:cs="Arial"/>
          <w:iCs/>
          <w:color w:val="000000" w:themeColor="text1"/>
        </w:rPr>
        <w:t>El componente de reemplazo se identifica antes de reiniciar la prueba. Luego se repite la prueba que falló y las verificaciones directamente relacionadas con el componente reemplazado.</w:t>
      </w:r>
    </w:p>
    <w:p w14:paraId="6B841FD8" w14:textId="77777777" w:rsidR="000B058F" w:rsidRPr="00E117E6" w:rsidRDefault="000B058F" w:rsidP="000B058F">
      <w:pPr>
        <w:pStyle w:val="Ttulo2"/>
        <w:spacing w:before="200"/>
        <w:rPr>
          <w:color w:val="000000" w:themeColor="text1"/>
          <w:sz w:val="22"/>
          <w:szCs w:val="22"/>
        </w:rPr>
      </w:pPr>
      <w:r>
        <w:rPr>
          <w:rFonts w:cs="Arial"/>
          <w:b/>
          <w:bCs/>
          <w:color w:val="000000" w:themeColor="text1"/>
          <w:sz w:val="22"/>
          <w:szCs w:val="22"/>
        </w:rPr>
        <w:t>14.1 Resultado de la segunda prueba</w:t>
      </w:r>
    </w:p>
    <w:p w14:paraId="46C691DC" w14:textId="77777777" w:rsidR="000B058F" w:rsidRPr="00E117E6" w:rsidRDefault="000B058F" w:rsidP="000B058F">
      <w:pPr>
        <w:jc w:val="both"/>
        <w:rPr>
          <w:rFonts w:ascii="Arial Narrow" w:eastAsia="Arial" w:hAnsi="Arial Narrow" w:cs="Arial"/>
          <w:color w:val="000000" w:themeColor="text1"/>
        </w:rPr>
      </w:pPr>
    </w:p>
    <w:p w14:paraId="4AD69072" w14:textId="77777777" w:rsidR="000B058F" w:rsidRPr="00E117E6" w:rsidRDefault="000B058F" w:rsidP="000B058F">
      <w:pPr>
        <w:jc w:val="both"/>
        <w:rPr>
          <w:rFonts w:ascii="Arial Narrow" w:eastAsia="Arial" w:hAnsi="Arial Narrow" w:cs="Arial"/>
          <w:color w:val="000000" w:themeColor="text1"/>
        </w:rPr>
      </w:pPr>
      <w:r>
        <w:rPr>
          <w:rFonts w:ascii="Arial Narrow" w:eastAsia="Arial" w:hAnsi="Arial Narrow" w:cs="Arial"/>
          <w:color w:val="000000" w:themeColor="text1"/>
        </w:rPr>
        <w:t>Si, tras la corrección o reemplazo, el dron supera la prueba y mantiene el cumplimiento de las especificaciones: CUMPLE.</w:t>
      </w:r>
    </w:p>
    <w:p w14:paraId="247031FE" w14:textId="77777777" w:rsidR="000B058F" w:rsidRPr="00E117E6" w:rsidRDefault="000B058F" w:rsidP="000B058F">
      <w:pPr>
        <w:jc w:val="both"/>
        <w:rPr>
          <w:rFonts w:ascii="Arial Narrow" w:hAnsi="Arial Narrow"/>
          <w:color w:val="000000" w:themeColor="text1"/>
        </w:rPr>
      </w:pPr>
    </w:p>
    <w:p w14:paraId="7F3AA92C" w14:textId="6B485A7D" w:rsidR="000B058F" w:rsidRDefault="000B058F" w:rsidP="000B058F">
      <w:pPr>
        <w:jc w:val="both"/>
        <w:rPr>
          <w:rFonts w:ascii="Arial Narrow" w:eastAsia="Arial" w:hAnsi="Arial Narrow" w:cs="Arial"/>
          <w:color w:val="000000" w:themeColor="text1"/>
        </w:rPr>
      </w:pPr>
      <w:r>
        <w:rPr>
          <w:rFonts w:ascii="Arial Narrow" w:eastAsia="Arial" w:hAnsi="Arial Narrow" w:cs="Arial"/>
          <w:color w:val="000000" w:themeColor="text1"/>
        </w:rPr>
        <w:t>Si persiste la falla, el componente no cumple las características mínimas, hay incompatibilidad, no hay enlace de mando o video, o no se supera de nuevo la prueba: NO CUMPLE TÉCNICAMENTE.</w:t>
      </w:r>
    </w:p>
    <w:p w14:paraId="51C4582F" w14:textId="7477D6C4" w:rsidR="001A1863" w:rsidRDefault="001A1863" w:rsidP="000B058F">
      <w:pPr>
        <w:jc w:val="both"/>
        <w:rPr>
          <w:rFonts w:ascii="Arial Narrow" w:eastAsia="Arial" w:hAnsi="Arial Narrow" w:cs="Arial"/>
          <w:color w:val="000000" w:themeColor="text1"/>
        </w:rPr>
      </w:pPr>
    </w:p>
    <w:p w14:paraId="34771949" w14:textId="5811D791" w:rsidR="001A1863" w:rsidRDefault="001A1863" w:rsidP="000B058F">
      <w:pPr>
        <w:jc w:val="both"/>
        <w:rPr>
          <w:rFonts w:ascii="Arial Narrow" w:eastAsia="Arial" w:hAnsi="Arial Narrow" w:cs="Arial"/>
          <w:color w:val="000000" w:themeColor="text1"/>
        </w:rPr>
      </w:pPr>
    </w:p>
    <w:p w14:paraId="3F87AB8B" w14:textId="77777777" w:rsidR="001A1863" w:rsidRDefault="001A1863" w:rsidP="000B058F">
      <w:pPr>
        <w:jc w:val="both"/>
        <w:rPr>
          <w:rFonts w:ascii="Arial Narrow" w:eastAsia="Arial" w:hAnsi="Arial Narrow" w:cs="Arial"/>
          <w:color w:val="000000" w:themeColor="text1"/>
        </w:rPr>
      </w:pPr>
    </w:p>
    <w:p w14:paraId="0878FD44" w14:textId="77777777" w:rsidR="000B058F" w:rsidRDefault="000B058F" w:rsidP="000B058F">
      <w:pPr>
        <w:jc w:val="both"/>
        <w:rPr>
          <w:rFonts w:ascii="Arial Narrow" w:eastAsia="Arial" w:hAnsi="Arial Narrow" w:cs="Arial"/>
          <w:color w:val="000000" w:themeColor="text1"/>
        </w:rPr>
      </w:pPr>
    </w:p>
    <w:p w14:paraId="2498CBFB" w14:textId="77777777" w:rsidR="000B058F" w:rsidRPr="00E117E6" w:rsidRDefault="000B058F" w:rsidP="002D5540">
      <w:pPr>
        <w:pStyle w:val="Ttulo7Car"/>
        <w:widowControl/>
        <w:numPr>
          <w:ilvl w:val="0"/>
          <w:numId w:val="24"/>
        </w:numPr>
        <w:autoSpaceDE/>
        <w:autoSpaceDN/>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lastRenderedPageBreak/>
        <w:t>CONSERVACIÓN DE LA CONFIGURACIÓN</w:t>
      </w:r>
    </w:p>
    <w:p w14:paraId="14D63174" w14:textId="77777777" w:rsidR="000B058F" w:rsidRPr="00E117E6" w:rsidRDefault="000B058F" w:rsidP="000B058F">
      <w:pPr>
        <w:rPr>
          <w:rFonts w:ascii="Arial Narrow" w:eastAsia="Arial" w:hAnsi="Arial Narrow" w:cs="Arial"/>
          <w:b/>
          <w:bCs/>
          <w:iCs/>
          <w:color w:val="000000" w:themeColor="text1"/>
        </w:rPr>
      </w:pPr>
    </w:p>
    <w:p w14:paraId="7833FDBD" w14:textId="77777777" w:rsidR="000B058F" w:rsidRPr="00E117E6" w:rsidRDefault="000B058F" w:rsidP="000B058F">
      <w:pPr>
        <w:rPr>
          <w:rFonts w:ascii="Arial Narrow" w:eastAsia="Arial" w:hAnsi="Arial Narrow" w:cs="Arial"/>
          <w:b/>
          <w:bCs/>
          <w:iCs/>
          <w:color w:val="000000" w:themeColor="text1"/>
        </w:rPr>
      </w:pPr>
      <w:r>
        <w:rPr>
          <w:rFonts w:ascii="Arial Narrow" w:eastAsia="Arial" w:hAnsi="Arial Narrow" w:cs="Arial"/>
          <w:b/>
          <w:bCs/>
          <w:iCs/>
          <w:color w:val="000000" w:themeColor="text1"/>
        </w:rPr>
        <w:t>Se permite:</w:t>
      </w:r>
    </w:p>
    <w:p w14:paraId="7D9A2A40" w14:textId="77777777" w:rsidR="000B058F" w:rsidRPr="00E117E6" w:rsidRDefault="000B058F" w:rsidP="000B058F">
      <w:pPr>
        <w:rPr>
          <w:rFonts w:ascii="Arial Narrow" w:hAnsi="Arial Narrow"/>
          <w:iCs/>
          <w:color w:val="000000" w:themeColor="text1"/>
        </w:rPr>
      </w:pPr>
    </w:p>
    <w:p w14:paraId="1E53DD5A"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Ajustes normales de configuración, de software y de parámetros.</w:t>
      </w:r>
    </w:p>
    <w:p w14:paraId="125F822A"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Cambiar entre las dos baterías.</w:t>
      </w:r>
    </w:p>
    <w:p w14:paraId="75114F22"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La corrección o reemplazo autorizado en el numeral 14.</w:t>
      </w:r>
    </w:p>
    <w:p w14:paraId="3415CF4D" w14:textId="77777777" w:rsidR="000B058F" w:rsidRPr="00E117E6" w:rsidRDefault="000B058F" w:rsidP="000B058F">
      <w:pPr>
        <w:spacing w:before="80" w:line="360" w:lineRule="auto"/>
        <w:rPr>
          <w:rFonts w:ascii="Arial Narrow" w:eastAsia="Arial" w:hAnsi="Arial Narrow" w:cs="Arial"/>
          <w:b/>
          <w:bCs/>
          <w:iCs/>
          <w:color w:val="000000" w:themeColor="text1"/>
        </w:rPr>
      </w:pPr>
      <w:r>
        <w:rPr>
          <w:rFonts w:ascii="Arial Narrow" w:eastAsia="Arial" w:hAnsi="Arial Narrow" w:cs="Arial"/>
          <w:b/>
          <w:bCs/>
          <w:iCs/>
          <w:color w:val="000000" w:themeColor="text1"/>
        </w:rPr>
        <w:t>No se permite:</w:t>
      </w:r>
    </w:p>
    <w:p w14:paraId="43BE91DE"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Completar durante la prueba el ensamble mecánico que debía estar terminado.</w:t>
      </w:r>
    </w:p>
    <w:p w14:paraId="00EEC3C6"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Realizar modificaciones estructurales sustanciales.</w:t>
      </w:r>
    </w:p>
    <w:p w14:paraId="62D93967"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Sustituir libremente componentes fuera de la oportunidad adicional.</w:t>
      </w:r>
    </w:p>
    <w:p w14:paraId="427C0048" w14:textId="77777777" w:rsidR="000B058F" w:rsidRPr="00E117E6" w:rsidRDefault="000B058F" w:rsidP="002D5540">
      <w:pPr>
        <w:pStyle w:val="Ttulo7Car"/>
        <w:widowControl/>
        <w:numPr>
          <w:ilvl w:val="0"/>
          <w:numId w:val="18"/>
        </w:numPr>
        <w:autoSpaceDE/>
        <w:autoSpaceDN/>
        <w:rPr>
          <w:rFonts w:ascii="Arial Narrow" w:hAnsi="Arial Narrow"/>
          <w:iCs/>
          <w:color w:val="000000" w:themeColor="text1"/>
        </w:rPr>
      </w:pPr>
      <w:r>
        <w:rPr>
          <w:rFonts w:ascii="Arial Narrow" w:eastAsia="Arial" w:hAnsi="Arial Narrow" w:cs="Arial"/>
          <w:iCs/>
          <w:color w:val="000000" w:themeColor="text1"/>
        </w:rPr>
        <w:t>Usar reemplazos con características inferiores a las mínimas exigidas.</w:t>
      </w:r>
    </w:p>
    <w:p w14:paraId="2A23A39F" w14:textId="77777777" w:rsidR="000B058F" w:rsidRDefault="000B058F" w:rsidP="000B058F">
      <w:pPr>
        <w:pStyle w:val="Ttulo7Car"/>
        <w:ind w:left="540"/>
        <w:rPr>
          <w:rFonts w:ascii="Arial Narrow" w:hAnsi="Arial Narrow"/>
          <w:iCs/>
          <w:color w:val="000000" w:themeColor="text1"/>
        </w:rPr>
      </w:pPr>
    </w:p>
    <w:p w14:paraId="3448DFF5" w14:textId="77777777" w:rsidR="000B058F" w:rsidRPr="00E117E6" w:rsidRDefault="000B058F" w:rsidP="002D5540">
      <w:pPr>
        <w:pStyle w:val="Ttulo7Car"/>
        <w:widowControl/>
        <w:numPr>
          <w:ilvl w:val="0"/>
          <w:numId w:val="24"/>
        </w:numPr>
        <w:autoSpaceDE/>
        <w:autoSpaceDN/>
        <w:ind w:left="567" w:hanging="567"/>
        <w:contextualSpacing/>
        <w:outlineLvl w:val="1"/>
        <w:rPr>
          <w:rFonts w:ascii="Arial Narrow" w:hAnsi="Arial Narrow"/>
          <w:b/>
          <w:bCs/>
          <w:color w:val="000000" w:themeColor="text1"/>
          <w:lang w:val="es-419" w:eastAsia="es-419"/>
        </w:rPr>
      </w:pPr>
      <w:r>
        <w:rPr>
          <w:rFonts w:ascii="Arial Narrow" w:hAnsi="Arial Narrow"/>
          <w:b/>
          <w:bCs/>
          <w:color w:val="000000" w:themeColor="text1"/>
          <w:lang w:val="es-419" w:eastAsia="es-419"/>
        </w:rPr>
        <w:t>CRITERIO GENERAL DE CUMPLIMIENTO</w:t>
      </w:r>
    </w:p>
    <w:p w14:paraId="6AC481A2" w14:textId="77777777" w:rsidR="000B058F" w:rsidRPr="00E117E6" w:rsidRDefault="000B058F" w:rsidP="000B058F">
      <w:pPr>
        <w:pStyle w:val="Ttulo7Car"/>
        <w:ind w:left="1440"/>
      </w:pPr>
    </w:p>
    <w:p w14:paraId="0FAE1692" w14:textId="77777777" w:rsidR="000B058F" w:rsidRDefault="000B058F" w:rsidP="000B058F">
      <w:pPr>
        <w:jc w:val="both"/>
        <w:rPr>
          <w:rFonts w:ascii="Arial Narrow" w:eastAsia="Arial" w:hAnsi="Arial Narrow" w:cs="Arial"/>
          <w:iCs/>
          <w:color w:val="000000" w:themeColor="text1"/>
        </w:rPr>
      </w:pPr>
      <w:r>
        <w:rPr>
          <w:rFonts w:ascii="Arial Narrow" w:eastAsia="Arial" w:hAnsi="Arial Narrow" w:cs="Arial"/>
          <w:iCs/>
          <w:color w:val="000000" w:themeColor="text1"/>
        </w:rPr>
        <w:t>Todas las verificaciones de las Fases 1 a 6 son de cumplimiento obligatorio. La muestra obtiene resultado CUMPLE cuando todas las verificaciones aplicables, incluida la segunda prueba si se usó la oportunidad adicional, están marcadas CUMPLE en las tablas y en el acta. Un resultado NO CUMPLE, una vez agotada la oportunidad adicional, genera el resultado NO CUMPLE TÉCNICAMENTE de la oferta. El resultado se determina exclusivamente con base en las especificaciones técnicas y en las condiciones de este protocolo.</w:t>
      </w:r>
    </w:p>
    <w:p w14:paraId="24A4961D" w14:textId="77777777" w:rsidR="000B058F" w:rsidRDefault="000B058F" w:rsidP="000B058F">
      <w:pPr>
        <w:jc w:val="both"/>
        <w:rPr>
          <w:rFonts w:ascii="Arial Narrow" w:eastAsia="Arial" w:hAnsi="Arial Narrow" w:cs="Arial"/>
          <w:iCs/>
          <w:color w:val="000000" w:themeColor="text1"/>
        </w:rPr>
      </w:pPr>
    </w:p>
    <w:p w14:paraId="591F9D6B" w14:textId="77777777" w:rsidR="000B058F" w:rsidRPr="00E117E6" w:rsidRDefault="000B058F" w:rsidP="002D5540">
      <w:pPr>
        <w:pStyle w:val="Ttulo7Car"/>
        <w:widowControl/>
        <w:numPr>
          <w:ilvl w:val="0"/>
          <w:numId w:val="24"/>
        </w:numPr>
        <w:autoSpaceDE/>
        <w:autoSpaceDN/>
        <w:ind w:left="567" w:hanging="567"/>
        <w:contextualSpacing/>
        <w:outlineLvl w:val="1"/>
        <w:rPr>
          <w:rFonts w:ascii="Arial Narrow" w:eastAsia="Arial" w:hAnsi="Arial Narrow" w:cs="Arial"/>
          <w:b/>
          <w:bCs/>
          <w:color w:val="1F3864"/>
        </w:rPr>
      </w:pPr>
      <w:r>
        <w:rPr>
          <w:rFonts w:ascii="Arial Narrow" w:hAnsi="Arial Narrow"/>
          <w:b/>
          <w:bCs/>
          <w:lang w:val="es-419" w:eastAsia="es-419"/>
        </w:rPr>
        <w:t>ACTA DE RESULTADOS</w:t>
      </w:r>
    </w:p>
    <w:p w14:paraId="2CE6E545" w14:textId="77777777" w:rsidR="000B058F" w:rsidRPr="007E7B4D" w:rsidRDefault="000B058F" w:rsidP="000B058F">
      <w:pPr>
        <w:rPr>
          <w:rFonts w:ascii="Arial Narrow" w:hAnsi="Arial Narrow"/>
        </w:rPr>
      </w:pPr>
    </w:p>
    <w:p w14:paraId="30F641EA" w14:textId="77777777" w:rsidR="000B058F" w:rsidRPr="007E7B4D" w:rsidRDefault="000B058F" w:rsidP="000B058F">
      <w:pPr>
        <w:rPr>
          <w:rFonts w:ascii="Arial Narrow" w:hAnsi="Arial Narrow"/>
        </w:rPr>
      </w:pPr>
      <w:r>
        <w:rPr>
          <w:rFonts w:ascii="Arial Narrow" w:eastAsia="Arial" w:hAnsi="Arial Narrow" w:cs="Arial"/>
          <w:sz w:val="18"/>
          <w:szCs w:val="18"/>
        </w:rPr>
        <w:t>Oferente: ______________________   Fecha: ________________   Hora inicio: ________________   Hora fin: __________________</w:t>
      </w:r>
    </w:p>
    <w:p w14:paraId="724B6A2C" w14:textId="77777777" w:rsidR="000B058F" w:rsidRDefault="000B058F" w:rsidP="000B058F">
      <w:pPr>
        <w:rPr>
          <w:rFonts w:ascii="Arial Narrow" w:eastAsia="Arial" w:hAnsi="Arial Narrow" w:cs="Arial"/>
          <w:sz w:val="18"/>
          <w:szCs w:val="18"/>
        </w:rPr>
      </w:pPr>
    </w:p>
    <w:p w14:paraId="523514B7" w14:textId="77777777" w:rsidR="000B058F" w:rsidRDefault="000B058F" w:rsidP="000B058F">
      <w:pPr>
        <w:rPr>
          <w:rFonts w:ascii="Arial Narrow" w:eastAsia="Arial" w:hAnsi="Arial Narrow" w:cs="Arial"/>
          <w:sz w:val="18"/>
          <w:szCs w:val="18"/>
        </w:rPr>
      </w:pPr>
      <w:r>
        <w:rPr>
          <w:rFonts w:ascii="Arial Narrow" w:eastAsia="Arial" w:hAnsi="Arial Narrow" w:cs="Arial"/>
          <w:sz w:val="18"/>
          <w:szCs w:val="18"/>
        </w:rPr>
        <w:t>Referencia de la muestra / observaciones generales: ____________________________________________</w:t>
      </w:r>
    </w:p>
    <w:p w14:paraId="59689EB3" w14:textId="77777777" w:rsidR="000B058F" w:rsidRPr="007E7B4D" w:rsidRDefault="000B058F" w:rsidP="000B058F">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4"/>
        <w:gridCol w:w="3734"/>
        <w:gridCol w:w="1660"/>
        <w:gridCol w:w="3692"/>
      </w:tblGrid>
      <w:tr w:rsidR="000B058F" w:rsidRPr="007E7B4D" w14:paraId="2B1B5179" w14:textId="77777777" w:rsidTr="00D84562">
        <w:trPr>
          <w:tblHeader/>
        </w:trPr>
        <w:tc>
          <w:tcPr>
            <w:tcW w:w="32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D9D1A49"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Fase</w:t>
            </w:r>
          </w:p>
        </w:tc>
        <w:tc>
          <w:tcPr>
            <w:tcW w:w="1923"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2F063385"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Descripción</w:t>
            </w:r>
          </w:p>
        </w:tc>
        <w:tc>
          <w:tcPr>
            <w:tcW w:w="855"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1BF3365B"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Resultado</w:t>
            </w:r>
          </w:p>
        </w:tc>
        <w:tc>
          <w:tcPr>
            <w:tcW w:w="1902"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tcPr>
          <w:p w14:paraId="5C790E02" w14:textId="77777777" w:rsidR="000B058F" w:rsidRPr="007E7B4D" w:rsidRDefault="000B058F" w:rsidP="00D84562">
            <w:pPr>
              <w:jc w:val="center"/>
              <w:rPr>
                <w:rFonts w:ascii="Arial Narrow" w:hAnsi="Arial Narrow"/>
              </w:rPr>
            </w:pPr>
            <w:r>
              <w:rPr>
                <w:rFonts w:ascii="Arial Narrow" w:eastAsia="Arial" w:hAnsi="Arial Narrow" w:cs="Arial"/>
                <w:b/>
                <w:bCs/>
                <w:color w:val="FFFFFF"/>
                <w:sz w:val="17"/>
                <w:szCs w:val="17"/>
              </w:rPr>
              <w:t>Observaciones</w:t>
            </w:r>
          </w:p>
        </w:tc>
      </w:tr>
      <w:tr w:rsidR="000B058F" w:rsidRPr="007E7B4D" w14:paraId="17EA978B"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2115444" w14:textId="77777777" w:rsidR="000B058F" w:rsidRPr="007E7B4D" w:rsidRDefault="000B058F" w:rsidP="00D84562">
            <w:pPr>
              <w:jc w:val="center"/>
              <w:rPr>
                <w:rFonts w:ascii="Arial Narrow" w:hAnsi="Arial Narrow"/>
              </w:rPr>
            </w:pPr>
            <w:r>
              <w:rPr>
                <w:rFonts w:ascii="Arial Narrow" w:eastAsia="Arial" w:hAnsi="Arial Narrow" w:cs="Arial"/>
                <w:sz w:val="17"/>
                <w:szCs w:val="17"/>
              </w:rPr>
              <w:t>1</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DDA8F37" w14:textId="77777777" w:rsidR="000B058F" w:rsidRPr="007E7B4D" w:rsidRDefault="000B058F" w:rsidP="00D84562">
            <w:pPr>
              <w:rPr>
                <w:rFonts w:ascii="Arial Narrow" w:hAnsi="Arial Narrow"/>
              </w:rPr>
            </w:pPr>
            <w:r>
              <w:rPr>
                <w:rFonts w:ascii="Arial Narrow" w:eastAsia="Arial" w:hAnsi="Arial Narrow" w:cs="Arial"/>
                <w:b/>
                <w:bCs/>
                <w:sz w:val="17"/>
                <w:szCs w:val="17"/>
              </w:rPr>
              <w:t>Fase 1 – Inspección e identificación</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4B51B0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72D9D019"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9114E03" w14:textId="77777777" w:rsidR="000B058F" w:rsidRPr="007E7B4D" w:rsidRDefault="000B058F" w:rsidP="00D84562">
            <w:pPr>
              <w:rPr>
                <w:rFonts w:ascii="Arial Narrow" w:hAnsi="Arial Narrow"/>
              </w:rPr>
            </w:pPr>
          </w:p>
        </w:tc>
      </w:tr>
      <w:tr w:rsidR="000B058F" w:rsidRPr="007E7B4D" w14:paraId="5F723A02"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DC469CB" w14:textId="77777777" w:rsidR="000B058F" w:rsidRPr="007E7B4D" w:rsidRDefault="000B058F" w:rsidP="00D84562">
            <w:pPr>
              <w:jc w:val="center"/>
              <w:rPr>
                <w:rFonts w:ascii="Arial Narrow" w:hAnsi="Arial Narrow"/>
              </w:rPr>
            </w:pPr>
            <w:r>
              <w:rPr>
                <w:rFonts w:ascii="Arial Narrow" w:eastAsia="Arial" w:hAnsi="Arial Narrow" w:cs="Arial"/>
                <w:sz w:val="17"/>
                <w:szCs w:val="17"/>
              </w:rPr>
              <w:t>2</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31B505D" w14:textId="77777777" w:rsidR="000B058F" w:rsidRPr="007E7B4D" w:rsidRDefault="000B058F" w:rsidP="00D84562">
            <w:pPr>
              <w:rPr>
                <w:rFonts w:ascii="Arial Narrow" w:hAnsi="Arial Narrow"/>
              </w:rPr>
            </w:pPr>
            <w:r>
              <w:rPr>
                <w:rFonts w:ascii="Arial Narrow" w:eastAsia="Arial" w:hAnsi="Arial Narrow" w:cs="Arial"/>
                <w:b/>
                <w:bCs/>
                <w:sz w:val="17"/>
                <w:szCs w:val="17"/>
              </w:rPr>
              <w:t>Fase 2 – Características técnicas</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9E6BB6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3B134EA"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047D991" w14:textId="77777777" w:rsidR="000B058F" w:rsidRPr="007E7B4D" w:rsidRDefault="000B058F" w:rsidP="00D84562">
            <w:pPr>
              <w:rPr>
                <w:rFonts w:ascii="Arial Narrow" w:hAnsi="Arial Narrow"/>
              </w:rPr>
            </w:pPr>
          </w:p>
        </w:tc>
      </w:tr>
      <w:tr w:rsidR="000B058F" w:rsidRPr="007E7B4D" w14:paraId="79190ED6"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C28509F" w14:textId="77777777" w:rsidR="000B058F" w:rsidRPr="007E7B4D" w:rsidRDefault="000B058F" w:rsidP="00D84562">
            <w:pPr>
              <w:jc w:val="center"/>
              <w:rPr>
                <w:rFonts w:ascii="Arial Narrow" w:hAnsi="Arial Narrow"/>
              </w:rPr>
            </w:pPr>
            <w:r>
              <w:rPr>
                <w:rFonts w:ascii="Arial Narrow" w:eastAsia="Arial" w:hAnsi="Arial Narrow" w:cs="Arial"/>
                <w:sz w:val="17"/>
                <w:szCs w:val="17"/>
              </w:rPr>
              <w:t>3</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1A9A938" w14:textId="77777777" w:rsidR="000B058F" w:rsidRPr="007E7B4D" w:rsidRDefault="000B058F" w:rsidP="00D84562">
            <w:pPr>
              <w:rPr>
                <w:rFonts w:ascii="Arial Narrow" w:hAnsi="Arial Narrow"/>
              </w:rPr>
            </w:pPr>
            <w:r>
              <w:rPr>
                <w:rFonts w:ascii="Arial Narrow" w:eastAsia="Arial" w:hAnsi="Arial Narrow" w:cs="Arial"/>
                <w:b/>
                <w:bCs/>
                <w:sz w:val="17"/>
                <w:szCs w:val="17"/>
              </w:rPr>
              <w:t>Fase 3 – Compatibilidad mecánica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4CDB1C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322A9AAE"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7CC833" w14:textId="77777777" w:rsidR="000B058F" w:rsidRPr="007E7B4D" w:rsidRDefault="000B058F" w:rsidP="00D84562">
            <w:pPr>
              <w:rPr>
                <w:rFonts w:ascii="Arial Narrow" w:hAnsi="Arial Narrow"/>
              </w:rPr>
            </w:pPr>
          </w:p>
        </w:tc>
      </w:tr>
      <w:tr w:rsidR="000B058F" w:rsidRPr="007E7B4D" w14:paraId="4DD676ED"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15B1E6E" w14:textId="77777777" w:rsidR="000B058F" w:rsidRPr="007E7B4D" w:rsidRDefault="000B058F" w:rsidP="00D84562">
            <w:pPr>
              <w:jc w:val="center"/>
              <w:rPr>
                <w:rFonts w:ascii="Arial Narrow" w:hAnsi="Arial Narrow"/>
              </w:rPr>
            </w:pPr>
            <w:r>
              <w:rPr>
                <w:rFonts w:ascii="Arial Narrow" w:eastAsia="Arial" w:hAnsi="Arial Narrow" w:cs="Arial"/>
                <w:sz w:val="17"/>
                <w:szCs w:val="17"/>
              </w:rPr>
              <w:t>4</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FAB3103" w14:textId="77777777" w:rsidR="000B058F" w:rsidRPr="007E7B4D" w:rsidRDefault="000B058F" w:rsidP="00D84562">
            <w:pPr>
              <w:rPr>
                <w:rFonts w:ascii="Arial Narrow" w:hAnsi="Arial Narrow"/>
              </w:rPr>
            </w:pPr>
            <w:r>
              <w:rPr>
                <w:rFonts w:ascii="Arial Narrow" w:eastAsia="Arial" w:hAnsi="Arial Narrow" w:cs="Arial"/>
                <w:b/>
                <w:bCs/>
                <w:sz w:val="17"/>
                <w:szCs w:val="17"/>
              </w:rPr>
              <w:t>Fase 4 – Conectividad e interoperabilidad</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5840BC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5C44993"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6477169" w14:textId="77777777" w:rsidR="000B058F" w:rsidRPr="007E7B4D" w:rsidRDefault="000B058F" w:rsidP="00D84562">
            <w:pPr>
              <w:rPr>
                <w:rFonts w:ascii="Arial Narrow" w:hAnsi="Arial Narrow"/>
              </w:rPr>
            </w:pPr>
          </w:p>
        </w:tc>
      </w:tr>
      <w:tr w:rsidR="000B058F" w:rsidRPr="007E7B4D" w14:paraId="73785808"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79D3B43" w14:textId="77777777" w:rsidR="000B058F" w:rsidRPr="007E7B4D" w:rsidRDefault="000B058F" w:rsidP="00D84562">
            <w:pPr>
              <w:jc w:val="center"/>
              <w:rPr>
                <w:rFonts w:ascii="Arial Narrow" w:hAnsi="Arial Narrow"/>
              </w:rPr>
            </w:pPr>
            <w:r>
              <w:rPr>
                <w:rFonts w:ascii="Arial Narrow" w:eastAsia="Arial" w:hAnsi="Arial Narrow" w:cs="Arial"/>
                <w:sz w:val="17"/>
                <w:szCs w:val="17"/>
              </w:rPr>
              <w:t>5</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5F75906" w14:textId="77777777" w:rsidR="000B058F" w:rsidRPr="007E7B4D" w:rsidRDefault="000B058F" w:rsidP="00D84562">
            <w:pPr>
              <w:rPr>
                <w:rFonts w:ascii="Arial Narrow" w:hAnsi="Arial Narrow"/>
              </w:rPr>
            </w:pPr>
            <w:r>
              <w:rPr>
                <w:rFonts w:ascii="Arial Narrow" w:eastAsia="Arial" w:hAnsi="Arial Narrow" w:cs="Arial"/>
                <w:b/>
                <w:bCs/>
                <w:sz w:val="17"/>
                <w:szCs w:val="17"/>
              </w:rPr>
              <w:t>Fase 5 – Pruebas en tierra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D1F134C"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C34157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5283B51" w14:textId="77777777" w:rsidR="000B058F" w:rsidRPr="007E7B4D" w:rsidRDefault="000B058F" w:rsidP="00D84562">
            <w:pPr>
              <w:rPr>
                <w:rFonts w:ascii="Arial Narrow" w:hAnsi="Arial Narrow"/>
              </w:rPr>
            </w:pPr>
          </w:p>
        </w:tc>
      </w:tr>
      <w:tr w:rsidR="000B058F" w:rsidRPr="007E7B4D" w14:paraId="6D4A8162"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6AD6214A" w14:textId="77777777" w:rsidR="000B058F" w:rsidRPr="007E7B4D" w:rsidRDefault="000B058F" w:rsidP="00D84562">
            <w:pPr>
              <w:jc w:val="center"/>
              <w:rPr>
                <w:rFonts w:ascii="Arial Narrow" w:hAnsi="Arial Narrow"/>
              </w:rPr>
            </w:pPr>
            <w:r>
              <w:rPr>
                <w:rFonts w:ascii="Arial Narrow" w:eastAsia="Arial" w:hAnsi="Arial Narrow" w:cs="Arial"/>
                <w:sz w:val="17"/>
                <w:szCs w:val="17"/>
              </w:rPr>
              <w:t>6</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3C813C9" w14:textId="77777777" w:rsidR="000B058F" w:rsidRPr="007E7B4D" w:rsidRDefault="000B058F" w:rsidP="00D84562">
            <w:pPr>
              <w:rPr>
                <w:rFonts w:ascii="Arial Narrow" w:hAnsi="Arial Narrow"/>
              </w:rPr>
            </w:pPr>
            <w:r>
              <w:rPr>
                <w:rFonts w:ascii="Arial Narrow" w:eastAsia="Arial" w:hAnsi="Arial Narrow" w:cs="Arial"/>
                <w:b/>
                <w:bCs/>
                <w:sz w:val="17"/>
                <w:szCs w:val="17"/>
              </w:rPr>
              <w:t>Fase 6 – Vuelo y operación FPV</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DABE24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6613C874"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FFDF91D" w14:textId="77777777" w:rsidR="000B058F" w:rsidRPr="007E7B4D" w:rsidRDefault="000B058F" w:rsidP="00D84562">
            <w:pPr>
              <w:rPr>
                <w:rFonts w:ascii="Arial Narrow" w:hAnsi="Arial Narrow"/>
              </w:rPr>
            </w:pPr>
          </w:p>
        </w:tc>
      </w:tr>
      <w:tr w:rsidR="000B058F" w:rsidRPr="007E7B4D" w14:paraId="3983A9AE"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5E52811D" w14:textId="77777777" w:rsidR="000B058F" w:rsidRPr="007E7B4D" w:rsidRDefault="000B058F" w:rsidP="00D84562">
            <w:pPr>
              <w:jc w:val="center"/>
              <w:rPr>
                <w:rFonts w:ascii="Arial Narrow" w:hAnsi="Arial Narrow"/>
              </w:rPr>
            </w:pP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E3020C3" w14:textId="77777777" w:rsidR="000B058F" w:rsidRPr="007E7B4D" w:rsidRDefault="000B058F" w:rsidP="00D84562">
            <w:pPr>
              <w:rPr>
                <w:rFonts w:ascii="Arial Narrow" w:hAnsi="Arial Narrow"/>
              </w:rPr>
            </w:pPr>
            <w:r>
              <w:rPr>
                <w:rFonts w:ascii="Arial Narrow" w:eastAsia="Arial" w:hAnsi="Arial Narrow" w:cs="Arial"/>
                <w:b/>
                <w:bCs/>
                <w:sz w:val="17"/>
                <w:szCs w:val="17"/>
              </w:rPr>
              <w:t>Oportunidad adicional (si se usó)</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765898B"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4D5A75E2"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693785" w14:textId="77777777" w:rsidR="000B058F" w:rsidRPr="007E7B4D" w:rsidRDefault="000B058F" w:rsidP="00D84562">
            <w:pPr>
              <w:rPr>
                <w:rFonts w:ascii="Arial Narrow" w:hAnsi="Arial Narrow"/>
              </w:rPr>
            </w:pPr>
          </w:p>
        </w:tc>
      </w:tr>
      <w:tr w:rsidR="000B058F" w:rsidRPr="007E7B4D" w14:paraId="247A62A3" w14:textId="77777777" w:rsidTr="00D84562">
        <w:trPr>
          <w:cantSplit/>
        </w:trPr>
        <w:tc>
          <w:tcPr>
            <w:tcW w:w="321"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0B11532D" w14:textId="77777777" w:rsidR="000B058F" w:rsidRPr="007E7B4D" w:rsidRDefault="000B058F" w:rsidP="00D84562">
            <w:pPr>
              <w:rPr>
                <w:rFonts w:ascii="Arial Narrow" w:hAnsi="Arial Narrow"/>
              </w:rPr>
            </w:pPr>
          </w:p>
        </w:tc>
        <w:tc>
          <w:tcPr>
            <w:tcW w:w="1923"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32B0AC75" w14:textId="77777777" w:rsidR="000B058F" w:rsidRPr="007E7B4D" w:rsidRDefault="000B058F" w:rsidP="00D84562">
            <w:pPr>
              <w:rPr>
                <w:rFonts w:ascii="Arial Narrow" w:hAnsi="Arial Narrow"/>
              </w:rPr>
            </w:pPr>
            <w:r>
              <w:rPr>
                <w:rFonts w:ascii="Arial Narrow" w:eastAsia="Arial" w:hAnsi="Arial Narrow" w:cs="Arial"/>
                <w:b/>
                <w:bCs/>
                <w:sz w:val="17"/>
                <w:szCs w:val="17"/>
              </w:rPr>
              <w:t>RESULTADO FINAL DE LA MUESTRA</w:t>
            </w:r>
          </w:p>
        </w:tc>
        <w:tc>
          <w:tcPr>
            <w:tcW w:w="855"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3ED4C671"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CUMPLE</w:t>
            </w:r>
          </w:p>
          <w:p w14:paraId="03CDB0E6" w14:textId="77777777" w:rsidR="000B058F" w:rsidRPr="007E7B4D" w:rsidRDefault="000B058F" w:rsidP="00D84562">
            <w:pPr>
              <w:rPr>
                <w:rFonts w:ascii="Arial Narrow" w:hAnsi="Arial Narrow"/>
              </w:rPr>
            </w:pPr>
            <w:r>
              <w:rPr>
                <w:rFonts w:ascii="Segoe UI Symbol" w:eastAsia="Segoe UI Symbol" w:hAnsi="Segoe UI Symbol" w:cs="Segoe UI Symbol"/>
                <w:sz w:val="16"/>
                <w:szCs w:val="16"/>
              </w:rPr>
              <w:t>☐</w:t>
            </w:r>
            <w:r>
              <w:rPr>
                <w:rFonts w:ascii="Arial Narrow" w:eastAsia="Segoe UI Symbol" w:hAnsi="Arial Narrow" w:cs="Segoe UI Symbol"/>
                <w:sz w:val="16"/>
                <w:szCs w:val="16"/>
              </w:rPr>
              <w:t xml:space="preserve"> NO CUMPLE TÉCNICAMENTE</w:t>
            </w:r>
          </w:p>
        </w:tc>
        <w:tc>
          <w:tcPr>
            <w:tcW w:w="1902"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050824DA" w14:textId="77777777" w:rsidR="000B058F" w:rsidRPr="007E7B4D" w:rsidRDefault="000B058F" w:rsidP="00D84562">
            <w:pPr>
              <w:rPr>
                <w:rFonts w:ascii="Arial Narrow" w:hAnsi="Arial Narrow"/>
              </w:rPr>
            </w:pPr>
          </w:p>
        </w:tc>
      </w:tr>
    </w:tbl>
    <w:p w14:paraId="0626DDD6" w14:textId="77777777" w:rsidR="000B058F" w:rsidRPr="008002DA" w:rsidRDefault="000B058F" w:rsidP="000B058F">
      <w:pPr>
        <w:spacing w:before="160"/>
        <w:rPr>
          <w:rFonts w:ascii="Arial Narrow" w:hAnsi="Arial Narrow"/>
        </w:rPr>
      </w:pPr>
      <w:r>
        <w:rPr>
          <w:rFonts w:ascii="Arial Narrow" w:eastAsia="Arial" w:hAnsi="Arial Narrow" w:cs="Arial"/>
          <w:b/>
          <w:bCs/>
        </w:rPr>
        <w:t>Firmas:</w:t>
      </w:r>
    </w:p>
    <w:p w14:paraId="1C190D52" w14:textId="77777777" w:rsidR="000B058F" w:rsidRPr="008002DA" w:rsidRDefault="000B058F" w:rsidP="000B058F">
      <w:pPr>
        <w:spacing w:before="200"/>
        <w:rPr>
          <w:rFonts w:ascii="Arial Narrow" w:hAnsi="Arial Narrow"/>
        </w:rPr>
      </w:pPr>
      <w:r>
        <w:rPr>
          <w:rFonts w:ascii="Arial Narrow" w:eastAsia="Arial" w:hAnsi="Arial Narrow" w:cs="Arial"/>
        </w:rPr>
        <w:t>Comité evaluador: ______________________   _________________________   ______________________</w:t>
      </w:r>
    </w:p>
    <w:p w14:paraId="0820CD92" w14:textId="77777777" w:rsidR="000B058F" w:rsidRPr="008002DA" w:rsidRDefault="000B058F" w:rsidP="000B058F">
      <w:pPr>
        <w:spacing w:before="200"/>
        <w:rPr>
          <w:rFonts w:ascii="Arial Narrow" w:hAnsi="Arial Narrow"/>
        </w:rPr>
      </w:pPr>
      <w:r>
        <w:rPr>
          <w:rFonts w:ascii="Arial Narrow" w:eastAsia="Arial" w:hAnsi="Arial Narrow" w:cs="Arial"/>
        </w:rPr>
        <w:t>Representante \ oferente: ______________________   C.C.: ________-_________</w:t>
      </w:r>
    </w:p>
    <w:p w14:paraId="6D7B1827" w14:textId="77777777" w:rsidR="000B058F" w:rsidRPr="008002DA" w:rsidRDefault="000B058F" w:rsidP="000B058F">
      <w:pPr>
        <w:widowControl/>
        <w:spacing w:before="100" w:beforeAutospacing="1"/>
        <w:jc w:val="both"/>
        <w:rPr>
          <w:rFonts w:ascii="Arial Narrow" w:eastAsia="Times New Roman" w:hAnsi="Arial Narrow" w:cs="Times New Roman"/>
          <w:lang w:val="es-419" w:eastAsia="es-419"/>
        </w:rPr>
      </w:pPr>
      <w:bookmarkStart w:id="1" w:name="OLE_LINK1"/>
      <w:r>
        <w:rPr>
          <w:rFonts w:ascii="Arial Narrow" w:eastAsia="Times New Roman" w:hAnsi="Arial Narrow" w:cs="Times New Roman"/>
          <w:lang w:val="es-419" w:eastAsia="es-419"/>
        </w:rPr>
        <w:lastRenderedPageBreak/>
        <w:t>El resultado se determinará exclusivamente con fundamento en las especificaciones técnicas y en las condiciones establecidas en el presente protocolo.</w:t>
      </w:r>
    </w:p>
    <w:bookmarkEnd w:id="0"/>
    <w:bookmarkEnd w:id="1"/>
    <w:p w14:paraId="265A8043" w14:textId="77777777" w:rsidR="000B058F" w:rsidRDefault="000B058F" w:rsidP="000B058F">
      <w:pPr>
        <w:rPr>
          <w:rFonts w:ascii="Arial Narrow" w:hAnsi="Arial Narrow"/>
        </w:rPr>
      </w:pPr>
    </w:p>
    <w:p w14:paraId="61BF7162" w14:textId="78F759FC" w:rsidR="0005162C" w:rsidRPr="00050D07" w:rsidRDefault="000B058F" w:rsidP="000B058F">
      <w:pPr>
        <w:pStyle w:val="Textoindependiente"/>
        <w:spacing w:before="100" w:line="252" w:lineRule="exact"/>
        <w:rPr>
          <w:rFonts w:ascii="Arial Narrow" w:eastAsia="Arial Narrow" w:hAnsi="Arial Narrow" w:cs="Arial Narrow"/>
          <w:color w:val="000000" w:themeColor="text1"/>
          <w:lang w:val="es-419" w:eastAsia="es-ES" w:bidi="es-ES"/>
        </w:rPr>
      </w:pPr>
      <w:r w:rsidRPr="00F04925">
        <w:rPr>
          <w:rFonts w:ascii="Arial Narrow" w:eastAsia="Arial" w:hAnsi="Arial Narrow" w:cs="Arial"/>
          <w:b/>
          <w:bCs/>
          <w:iCs/>
          <w:sz w:val="21"/>
          <w:szCs w:val="21"/>
        </w:rPr>
        <w:t>Nota</w:t>
      </w:r>
      <w:r w:rsidRPr="00F04925">
        <w:rPr>
          <w:rFonts w:ascii="Arial Narrow" w:eastAsia="Arial" w:hAnsi="Arial Narrow" w:cs="Arial"/>
          <w:iCs/>
          <w:sz w:val="21"/>
          <w:szCs w:val="21"/>
        </w:rPr>
        <w:t>: La no presentación del protocolo será causal de rechazo de la oferta</w:t>
      </w:r>
    </w:p>
    <w:p w14:paraId="740826FB" w14:textId="77777777" w:rsidR="0005162C" w:rsidRDefault="0005162C" w:rsidP="0058517F">
      <w:pPr>
        <w:pStyle w:val="Textoindependiente"/>
        <w:spacing w:before="100" w:line="252" w:lineRule="exact"/>
        <w:rPr>
          <w:rFonts w:ascii="Arial Narrow" w:eastAsia="Arial Narrow" w:hAnsi="Arial Narrow" w:cs="Arial Narrow"/>
          <w:color w:val="000000" w:themeColor="text1"/>
          <w:lang w:val="es-CO" w:eastAsia="es-ES" w:bidi="es-ES"/>
        </w:rPr>
      </w:pPr>
    </w:p>
    <w:p w14:paraId="13F3AD91" w14:textId="086DB6BD" w:rsidR="0058517F" w:rsidRPr="00944719" w:rsidRDefault="0058517F" w:rsidP="0058517F">
      <w:pPr>
        <w:pStyle w:val="Textoindependiente"/>
        <w:spacing w:before="100" w:line="252" w:lineRule="exact"/>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Cordialmente,</w:t>
      </w:r>
    </w:p>
    <w:p w14:paraId="36DA9601" w14:textId="292DA01E" w:rsidR="0058517F" w:rsidRDefault="0058517F" w:rsidP="0058517F">
      <w:pPr>
        <w:pStyle w:val="Textoindependiente"/>
        <w:ind w:right="3495"/>
        <w:rPr>
          <w:rFonts w:ascii="Arial Narrow" w:eastAsia="Arial Narrow" w:hAnsi="Arial Narrow" w:cs="Arial Narrow"/>
          <w:color w:val="000000" w:themeColor="text1"/>
          <w:lang w:val="es-CO" w:eastAsia="es-ES" w:bidi="es-ES"/>
        </w:rPr>
      </w:pPr>
    </w:p>
    <w:p w14:paraId="566473DE" w14:textId="66BDE4BC" w:rsidR="000B058F" w:rsidRDefault="000B058F" w:rsidP="0058517F">
      <w:pPr>
        <w:pStyle w:val="Textoindependiente"/>
        <w:ind w:right="3495"/>
        <w:rPr>
          <w:rFonts w:ascii="Arial Narrow" w:eastAsia="Arial Narrow" w:hAnsi="Arial Narrow" w:cs="Arial Narrow"/>
          <w:color w:val="000000" w:themeColor="text1"/>
          <w:lang w:val="es-CO" w:eastAsia="es-ES" w:bidi="es-ES"/>
        </w:rPr>
      </w:pPr>
    </w:p>
    <w:p w14:paraId="1DFCFF61" w14:textId="77777777" w:rsidR="000B058F" w:rsidRDefault="000B058F" w:rsidP="0058517F">
      <w:pPr>
        <w:pStyle w:val="Textoindependiente"/>
        <w:ind w:right="3495"/>
        <w:rPr>
          <w:rFonts w:ascii="Arial Narrow" w:eastAsia="Arial Narrow" w:hAnsi="Arial Narrow" w:cs="Arial Narrow"/>
          <w:color w:val="000000" w:themeColor="text1"/>
          <w:lang w:val="es-CO" w:eastAsia="es-ES" w:bidi="es-ES"/>
        </w:rPr>
      </w:pPr>
    </w:p>
    <w:p w14:paraId="7AB97C7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 xml:space="preserve">(Firma – posfirma representante legal o apoderado) </w:t>
      </w:r>
    </w:p>
    <w:p w14:paraId="38E9458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Proponente:</w:t>
      </w:r>
    </w:p>
    <w:p w14:paraId="4C20984B" w14:textId="0C7091C3" w:rsidR="0058517F" w:rsidRPr="00944719" w:rsidRDefault="0058517F" w:rsidP="00AA0ABD">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Documento de Identidad:</w:t>
      </w:r>
    </w:p>
    <w:sectPr w:rsidR="0058517F" w:rsidRPr="00944719" w:rsidSect="00227CCE">
      <w:pgSz w:w="12240" w:h="15840"/>
      <w:pgMar w:top="1134" w:right="920" w:bottom="1135"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19354" w14:textId="77777777" w:rsidR="002D5540" w:rsidRDefault="002D5540" w:rsidP="00D73123">
      <w:r>
        <w:separator/>
      </w:r>
    </w:p>
  </w:endnote>
  <w:endnote w:type="continuationSeparator" w:id="0">
    <w:p w14:paraId="753A5AE8" w14:textId="77777777" w:rsidR="002D5540" w:rsidRDefault="002D5540" w:rsidP="00D7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Times">
    <w:panose1 w:val="02020603050405020304"/>
    <w:charset w:val="00"/>
    <w:family w:val="roman"/>
    <w:pitch w:val="variable"/>
    <w:sig w:usb0="20002A87" w:usb1="00000000" w:usb2="00000000" w:usb3="00000000" w:csb0="000001FF" w:csb1="00000000"/>
  </w:font>
  <w:font w:name="Helvetica">
    <w:panose1 w:val="020B05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Std">
    <w:panose1 w:val="00000000000000000000"/>
    <w:charset w:val="00"/>
    <w:family w:val="modern"/>
    <w:notTrueType/>
    <w:pitch w:val="fixed"/>
    <w:sig w:usb0="00000003" w:usb1="00000000" w:usb2="00000000" w:usb3="00000000" w:csb0="00000001" w:csb1="00000000"/>
  </w:font>
  <w:font w:name="Univers 45 Light">
    <w:altName w:val="Calibri"/>
    <w:charset w:val="00"/>
    <w:family w:val="swiss"/>
    <w:pitch w:val="variable"/>
    <w:sig w:usb0="00000007" w:usb1="00000000" w:usb2="00000000" w:usb3="00000000" w:csb0="00000093" w:csb1="00000000"/>
  </w:font>
  <w:font w:name="Optima">
    <w:charset w:val="00"/>
    <w:family w:val="swiss"/>
    <w:pitch w:val="variable"/>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man">
    <w:charset w:val="00"/>
    <w:family w:val="roman"/>
    <w:pitch w:val="variable"/>
    <w:sig w:usb0="00000003" w:usb1="00000000" w:usb2="00000000" w:usb3="00000000" w:csb0="00000001"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charset w:val="00"/>
    <w:family w:val="swiss"/>
    <w:pitch w:val="variable"/>
    <w:sig w:usb0="00000000" w:usb1="5200FDFF" w:usb2="0A042021" w:usb3="00000000" w:csb0="000001B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Unicode MS"/>
    <w:charset w:val="00"/>
    <w:family w:val="swiss"/>
    <w:pitch w:val="variable"/>
  </w:font>
  <w:font w:name="Frutiger 45 Light">
    <w:altName w:val="Arial"/>
    <w:charset w:val="00"/>
    <w:family w:val="swiss"/>
    <w:pitch w:val="default"/>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ndara"/>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panose1 w:val="00000000000000000000"/>
    <w:charset w:val="00"/>
    <w:family w:val="roman"/>
    <w:notTrueType/>
    <w:pitch w:val="default"/>
  </w:font>
  <w:font w:name="ArialMT">
    <w:altName w:val="MS Mincho"/>
    <w:panose1 w:val="00000000000000000000"/>
    <w:charset w:val="00"/>
    <w:family w:val="auto"/>
    <w:notTrueType/>
    <w:pitch w:val="default"/>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Lohit Hindi">
    <w:altName w:val="MS Gothic"/>
    <w:charset w:val="80"/>
    <w:family w:val="auto"/>
    <w:pitch w:val="default"/>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0B993" w14:textId="77777777" w:rsidR="002D5540" w:rsidRDefault="002D5540" w:rsidP="00D73123">
      <w:r>
        <w:separator/>
      </w:r>
    </w:p>
  </w:footnote>
  <w:footnote w:type="continuationSeparator" w:id="0">
    <w:p w14:paraId="0332F5FD" w14:textId="77777777" w:rsidR="002D5540" w:rsidRDefault="002D5540" w:rsidP="00D73123">
      <w:r>
        <w:continuationSeparator/>
      </w:r>
    </w:p>
  </w:footnote>
  <w:footnote w:id="1">
    <w:p w14:paraId="110CF6BA" w14:textId="5FF21461" w:rsidR="00D73123" w:rsidRPr="00D73123" w:rsidRDefault="00D73123">
      <w:pPr>
        <w:pStyle w:val="Textonotapie"/>
        <w:rPr>
          <w:lang w:val="es-ES"/>
        </w:rPr>
      </w:pPr>
      <w:r>
        <w:rPr>
          <w:rStyle w:val="Refdenotaalpie"/>
        </w:rPr>
        <w:footnoteRef/>
      </w:r>
      <w:r>
        <w:t xml:space="preserve"> </w:t>
      </w:r>
      <w:r w:rsidRPr="00D73123">
        <w:rPr>
          <w:rFonts w:ascii="Arial Narrow" w:eastAsia="Arial Narrow" w:hAnsi="Arial Narrow" w:cs="Arial Narrow"/>
          <w:bCs/>
          <w:sz w:val="22"/>
          <w:szCs w:val="22"/>
          <w:lang w:val="es-ES" w:bidi="es-ES"/>
        </w:rPr>
        <w:t>El Oferente tiene presente lo dispuesto en el parágrafo 1 del artículo 5 de la Ley 1882 de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C9A308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431A86F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30FEFAF0"/>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E6E126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38663F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1665649"/>
    <w:multiLevelType w:val="hybridMultilevel"/>
    <w:tmpl w:val="0284CC0E"/>
    <w:lvl w:ilvl="0" w:tplc="E196E2AE">
      <w:start w:val="1"/>
      <w:numFmt w:val="bullet"/>
      <w:lvlText w:val="•"/>
      <w:lvlJc w:val="left"/>
      <w:pPr>
        <w:ind w:left="540" w:hanging="270"/>
      </w:pPr>
    </w:lvl>
    <w:lvl w:ilvl="1" w:tplc="EE84F986">
      <w:numFmt w:val="decimal"/>
      <w:lvlText w:val=""/>
      <w:lvlJc w:val="left"/>
    </w:lvl>
    <w:lvl w:ilvl="2" w:tplc="1256D186">
      <w:numFmt w:val="decimal"/>
      <w:lvlText w:val=""/>
      <w:lvlJc w:val="left"/>
    </w:lvl>
    <w:lvl w:ilvl="3" w:tplc="964674F4">
      <w:numFmt w:val="decimal"/>
      <w:lvlText w:val=""/>
      <w:lvlJc w:val="left"/>
    </w:lvl>
    <w:lvl w:ilvl="4" w:tplc="158876B2">
      <w:numFmt w:val="decimal"/>
      <w:lvlText w:val=""/>
      <w:lvlJc w:val="left"/>
    </w:lvl>
    <w:lvl w:ilvl="5" w:tplc="1248926A">
      <w:numFmt w:val="decimal"/>
      <w:lvlText w:val=""/>
      <w:lvlJc w:val="left"/>
    </w:lvl>
    <w:lvl w:ilvl="6" w:tplc="83F86900">
      <w:numFmt w:val="decimal"/>
      <w:lvlText w:val=""/>
      <w:lvlJc w:val="left"/>
    </w:lvl>
    <w:lvl w:ilvl="7" w:tplc="C0AC2FFA">
      <w:numFmt w:val="decimal"/>
      <w:lvlText w:val=""/>
      <w:lvlJc w:val="left"/>
    </w:lvl>
    <w:lvl w:ilvl="8" w:tplc="F7AE96A8">
      <w:numFmt w:val="decimal"/>
      <w:lvlText w:val=""/>
      <w:lvlJc w:val="left"/>
    </w:lvl>
  </w:abstractNum>
  <w:abstractNum w:abstractNumId="6"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C705214"/>
    <w:multiLevelType w:val="hybridMultilevel"/>
    <w:tmpl w:val="E99220C2"/>
    <w:lvl w:ilvl="0" w:tplc="EBCEDD78">
      <w:start w:val="12"/>
      <w:numFmt w:val="bullet"/>
      <w:lvlText w:val="-"/>
      <w:lvlJc w:val="left"/>
      <w:pPr>
        <w:ind w:left="720" w:hanging="360"/>
      </w:pPr>
      <w:rPr>
        <w:rFonts w:ascii="Arial Narrow" w:eastAsia="Arial"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11" w15:restartNumberingAfterBreak="0">
    <w:nsid w:val="1B8F6296"/>
    <w:multiLevelType w:val="multilevel"/>
    <w:tmpl w:val="D2A21966"/>
    <w:styleLink w:val="WW8Num5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7975F0"/>
    <w:multiLevelType w:val="hybridMultilevel"/>
    <w:tmpl w:val="8FDA00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CE94166"/>
    <w:multiLevelType w:val="hybridMultilevel"/>
    <w:tmpl w:val="5CE41590"/>
    <w:styleLink w:val="WW8Num50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EA4780"/>
    <w:multiLevelType w:val="hybridMultilevel"/>
    <w:tmpl w:val="64523262"/>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F302B98"/>
    <w:multiLevelType w:val="hybridMultilevel"/>
    <w:tmpl w:val="62E0B0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F5E0D2A"/>
    <w:multiLevelType w:val="multilevel"/>
    <w:tmpl w:val="299CB2EA"/>
    <w:styleLink w:val="WW8Num502"/>
    <w:lvl w:ilvl="0">
      <w:start w:val="1"/>
      <w:numFmt w:val="decimal"/>
      <w:lvlText w:val="%1."/>
      <w:lvlJc w:val="left"/>
      <w:pPr>
        <w:ind w:left="72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9" w15:restartNumberingAfterBreak="0">
    <w:nsid w:val="2A6A6838"/>
    <w:multiLevelType w:val="hybridMultilevel"/>
    <w:tmpl w:val="4B7438A4"/>
    <w:lvl w:ilvl="0" w:tplc="921A6E64">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E2D2799"/>
    <w:multiLevelType w:val="hybridMultilevel"/>
    <w:tmpl w:val="AAD2B7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22" w15:restartNumberingAfterBreak="0">
    <w:nsid w:val="500F047E"/>
    <w:multiLevelType w:val="hybridMultilevel"/>
    <w:tmpl w:val="1AFA3F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10F0226"/>
    <w:multiLevelType w:val="hybridMultilevel"/>
    <w:tmpl w:val="566CD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9C61957"/>
    <w:multiLevelType w:val="hybridMultilevel"/>
    <w:tmpl w:val="AF724BFA"/>
    <w:styleLink w:val="WW8Num5011"/>
    <w:lvl w:ilvl="0" w:tplc="8F1491DE">
      <w:start w:val="11"/>
      <w:numFmt w:val="decimal"/>
      <w:lvlText w:val="%1."/>
      <w:lvlJc w:val="left"/>
      <w:pPr>
        <w:ind w:left="720" w:hanging="360"/>
      </w:pPr>
      <w:rPr>
        <w:rFonts w:hint="default"/>
        <w:b/>
      </w:rPr>
    </w:lvl>
    <w:lvl w:ilvl="1" w:tplc="68DC33F6" w:tentative="1">
      <w:start w:val="1"/>
      <w:numFmt w:val="lowerLetter"/>
      <w:lvlText w:val="%2."/>
      <w:lvlJc w:val="left"/>
      <w:pPr>
        <w:ind w:left="1440" w:hanging="360"/>
      </w:pPr>
    </w:lvl>
    <w:lvl w:ilvl="2" w:tplc="DF78B0F4" w:tentative="1">
      <w:start w:val="1"/>
      <w:numFmt w:val="lowerRoman"/>
      <w:lvlText w:val="%3."/>
      <w:lvlJc w:val="right"/>
      <w:pPr>
        <w:ind w:left="2160" w:hanging="180"/>
      </w:pPr>
    </w:lvl>
    <w:lvl w:ilvl="3" w:tplc="EC96DB8C" w:tentative="1">
      <w:start w:val="1"/>
      <w:numFmt w:val="decimal"/>
      <w:lvlText w:val="%4."/>
      <w:lvlJc w:val="left"/>
      <w:pPr>
        <w:ind w:left="2880" w:hanging="360"/>
      </w:pPr>
    </w:lvl>
    <w:lvl w:ilvl="4" w:tplc="1110E21C" w:tentative="1">
      <w:start w:val="1"/>
      <w:numFmt w:val="lowerLetter"/>
      <w:lvlText w:val="%5."/>
      <w:lvlJc w:val="left"/>
      <w:pPr>
        <w:ind w:left="3600" w:hanging="360"/>
      </w:pPr>
    </w:lvl>
    <w:lvl w:ilvl="5" w:tplc="F47E1896" w:tentative="1">
      <w:start w:val="1"/>
      <w:numFmt w:val="lowerRoman"/>
      <w:lvlText w:val="%6."/>
      <w:lvlJc w:val="right"/>
      <w:pPr>
        <w:ind w:left="4320" w:hanging="180"/>
      </w:pPr>
    </w:lvl>
    <w:lvl w:ilvl="6" w:tplc="96B8A22A" w:tentative="1">
      <w:start w:val="1"/>
      <w:numFmt w:val="decimal"/>
      <w:lvlText w:val="%7."/>
      <w:lvlJc w:val="left"/>
      <w:pPr>
        <w:ind w:left="5040" w:hanging="360"/>
      </w:pPr>
    </w:lvl>
    <w:lvl w:ilvl="7" w:tplc="978AF212" w:tentative="1">
      <w:start w:val="1"/>
      <w:numFmt w:val="lowerLetter"/>
      <w:lvlText w:val="%8."/>
      <w:lvlJc w:val="left"/>
      <w:pPr>
        <w:ind w:left="5760" w:hanging="360"/>
      </w:pPr>
    </w:lvl>
    <w:lvl w:ilvl="8" w:tplc="3C4CB6FC" w:tentative="1">
      <w:start w:val="1"/>
      <w:numFmt w:val="lowerRoman"/>
      <w:lvlText w:val="%9."/>
      <w:lvlJc w:val="right"/>
      <w:pPr>
        <w:ind w:left="6480" w:hanging="180"/>
      </w:pPr>
    </w:lvl>
  </w:abstractNum>
  <w:num w:numId="1">
    <w:abstractNumId w:val="10"/>
  </w:num>
  <w:num w:numId="2">
    <w:abstractNumId w:val="21"/>
  </w:num>
  <w:num w:numId="3">
    <w:abstractNumId w:val="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6"/>
  </w:num>
  <w:num w:numId="7">
    <w:abstractNumId w:val="4"/>
  </w:num>
  <w:num w:numId="8">
    <w:abstractNumId w:val="3"/>
  </w:num>
  <w:num w:numId="9">
    <w:abstractNumId w:val="2"/>
  </w:num>
  <w:num w:numId="10">
    <w:abstractNumId w:val="1"/>
  </w:num>
  <w:num w:numId="11">
    <w:abstractNumId w:val="0"/>
  </w:num>
  <w:num w:numId="12">
    <w:abstractNumId w:val="11"/>
  </w:num>
  <w:num w:numId="13">
    <w:abstractNumId w:val="9"/>
  </w:num>
  <w:num w:numId="14">
    <w:abstractNumId w:val="17"/>
  </w:num>
  <w:num w:numId="15">
    <w:abstractNumId w:val="24"/>
  </w:num>
  <w:num w:numId="16">
    <w:abstractNumId w:val="13"/>
  </w:num>
  <w:num w:numId="17">
    <w:abstractNumId w:val="14"/>
  </w:num>
  <w:num w:numId="18">
    <w:abstractNumId w:val="5"/>
    <w:lvlOverride w:ilvl="0">
      <w:startOverride w:val="1"/>
    </w:lvlOverride>
  </w:num>
  <w:num w:numId="19">
    <w:abstractNumId w:val="12"/>
  </w:num>
  <w:num w:numId="20">
    <w:abstractNumId w:val="22"/>
  </w:num>
  <w:num w:numId="21">
    <w:abstractNumId w:val="20"/>
  </w:num>
  <w:num w:numId="22">
    <w:abstractNumId w:val="23"/>
  </w:num>
  <w:num w:numId="23">
    <w:abstractNumId w:val="16"/>
  </w:num>
  <w:num w:numId="24">
    <w:abstractNumId w:val="19"/>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CR" w:vendorID="64" w:dllVersion="0" w:nlCheck="1" w:checkStyle="0"/>
  <w:activeWritingStyle w:appName="MSWord" w:lang="es-419"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73"/>
    <w:rsid w:val="00000E1F"/>
    <w:rsid w:val="00015494"/>
    <w:rsid w:val="00017114"/>
    <w:rsid w:val="00050D07"/>
    <w:rsid w:val="0005162C"/>
    <w:rsid w:val="0007796B"/>
    <w:rsid w:val="000B058F"/>
    <w:rsid w:val="000B419D"/>
    <w:rsid w:val="001244CB"/>
    <w:rsid w:val="00166551"/>
    <w:rsid w:val="001A1863"/>
    <w:rsid w:val="001A7973"/>
    <w:rsid w:val="001B34A5"/>
    <w:rsid w:val="002012C0"/>
    <w:rsid w:val="00227CCE"/>
    <w:rsid w:val="0023027D"/>
    <w:rsid w:val="002A6D7D"/>
    <w:rsid w:val="002C310E"/>
    <w:rsid w:val="002D5540"/>
    <w:rsid w:val="00382DBC"/>
    <w:rsid w:val="0048003D"/>
    <w:rsid w:val="0048248E"/>
    <w:rsid w:val="004854CD"/>
    <w:rsid w:val="0050456E"/>
    <w:rsid w:val="0058517F"/>
    <w:rsid w:val="005E310B"/>
    <w:rsid w:val="005F4132"/>
    <w:rsid w:val="005F6C0E"/>
    <w:rsid w:val="0063225D"/>
    <w:rsid w:val="0067756E"/>
    <w:rsid w:val="006904A6"/>
    <w:rsid w:val="006B5D56"/>
    <w:rsid w:val="007F327F"/>
    <w:rsid w:val="00802667"/>
    <w:rsid w:val="0080494F"/>
    <w:rsid w:val="0087671A"/>
    <w:rsid w:val="00897118"/>
    <w:rsid w:val="008B02B0"/>
    <w:rsid w:val="008B797B"/>
    <w:rsid w:val="008D15A0"/>
    <w:rsid w:val="0091321A"/>
    <w:rsid w:val="00926D77"/>
    <w:rsid w:val="00944719"/>
    <w:rsid w:val="00980850"/>
    <w:rsid w:val="00981F3D"/>
    <w:rsid w:val="00A167DA"/>
    <w:rsid w:val="00A37678"/>
    <w:rsid w:val="00AA0ABD"/>
    <w:rsid w:val="00AB3AFB"/>
    <w:rsid w:val="00B40753"/>
    <w:rsid w:val="00B94792"/>
    <w:rsid w:val="00C011A5"/>
    <w:rsid w:val="00C7615A"/>
    <w:rsid w:val="00CF3B0A"/>
    <w:rsid w:val="00D2625C"/>
    <w:rsid w:val="00D73123"/>
    <w:rsid w:val="00DD2C8A"/>
    <w:rsid w:val="00E47C9A"/>
    <w:rsid w:val="00EE399F"/>
    <w:rsid w:val="00EF6EE9"/>
    <w:rsid w:val="00F546B6"/>
    <w:rsid w:val="00F825A2"/>
    <w:rsid w:val="00F874F7"/>
    <w:rsid w:val="00FC0091"/>
    <w:rsid w:val="00FF44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3F72"/>
  <w15:docId w15:val="{ECA40C64-255D-416E-99D9-9937E9BF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Document Header1,Edgar 1,Pregunta,MT1,AL Título 1,Title1,Title1 AL,Gesamzüberschrift,h1,Nombre Proyecto,(TITULO),H1,heading1,heading 1,heading 1 Char,Tabla Contenido 1,Head1,CAPITULO,h11,h12,h13,h14,h15,h16"/>
    <w:basedOn w:val="Normal"/>
    <w:link w:val="Ttulo1Car"/>
    <w:uiPriority w:val="9"/>
    <w:qFormat/>
    <w:pPr>
      <w:ind w:left="88"/>
      <w:outlineLvl w:val="0"/>
    </w:pPr>
    <w:rPr>
      <w:rFonts w:ascii="Arial" w:eastAsia="Arial" w:hAnsi="Arial" w:cs="Arial"/>
      <w:b/>
      <w:bCs/>
    </w:rPr>
  </w:style>
  <w:style w:type="paragraph" w:styleId="Ttulo2">
    <w:name w:val="heading 2"/>
    <w:aliases w:val="título 2,Edgar 2,Heading 2 Hidden,heading 2,h2,TOC1,H2,Título 2 Car1 Car Car Car Car Car,plain,l2,Header 2,Header2,Header&#10;2,AL Título 2,Title2,Title2 AL,Text 1,Title Header2,Título 2 -BCN,A,A.B.C.,h21,A.B.C.1,A2,A.B.C.2,chn,H2dex,H21,T2,X,Req 2"/>
    <w:basedOn w:val="Normal"/>
    <w:link w:val="Ttulo2Car"/>
    <w:uiPriority w:val="9"/>
    <w:qFormat/>
    <w:rsid w:val="00CF3B0A"/>
    <w:pPr>
      <w:ind w:left="222" w:right="778"/>
      <w:jc w:val="both"/>
      <w:outlineLvl w:val="1"/>
    </w:pPr>
    <w:rPr>
      <w:rFonts w:ascii="Arial Narrow" w:eastAsia="Arial Narrow" w:hAnsi="Arial Narrow" w:cs="Arial Narrow"/>
      <w:sz w:val="24"/>
      <w:szCs w:val="24"/>
      <w:lang w:eastAsia="es-ES" w:bidi="es-ES"/>
    </w:rPr>
  </w:style>
  <w:style w:type="paragraph" w:styleId="Ttulo3">
    <w:name w:val="heading 3"/>
    <w:aliases w:val="Edgar 3,alltoc,Heading 3 - old,AL Título 3,Title3,Title3 AL,Section Header3,TITULO3,h3,l3,Guide 3,heading 3,T3,DE Title 3,H3,H3dex,sub-sub,31,sub-sub1,32,sub-sub2,33,sub-sub3,34,sub-sub4,311,sub-sub11,heading 31,35,sub-sub5,312,sub-sub12,321"/>
    <w:basedOn w:val="Normal"/>
    <w:link w:val="Ttulo3Car"/>
    <w:uiPriority w:val="9"/>
    <w:qFormat/>
    <w:rsid w:val="00CF3B0A"/>
    <w:pPr>
      <w:ind w:left="222"/>
      <w:outlineLvl w:val="2"/>
    </w:pPr>
    <w:rPr>
      <w:rFonts w:ascii="Arial Narrow" w:eastAsia="Arial Narrow" w:hAnsi="Arial Narrow" w:cs="Arial Narrow"/>
      <w:b/>
      <w:bCs/>
      <w:lang w:eastAsia="es-ES" w:bidi="es-ES"/>
    </w:rPr>
  </w:style>
  <w:style w:type="paragraph" w:styleId="Ttulo4">
    <w:name w:val="heading 4"/>
    <w:aliases w:val="Edgar 4,AL Título 4,Título 4 AL,Map Title,H4,T4,h4,DE Title 4,EIVIS Title 4,heading 4"/>
    <w:basedOn w:val="Normal"/>
    <w:link w:val="Ttulo4Car"/>
    <w:uiPriority w:val="9"/>
    <w:qFormat/>
    <w:rsid w:val="00CF3B0A"/>
    <w:pPr>
      <w:ind w:left="942" w:hanging="720"/>
      <w:outlineLvl w:val="3"/>
    </w:pPr>
    <w:rPr>
      <w:rFonts w:ascii="Arial Narrow" w:eastAsia="Arial Narrow" w:hAnsi="Arial Narrow" w:cs="Arial Narrow"/>
      <w:b/>
      <w:bCs/>
      <w:i/>
      <w:lang w:eastAsia="es-ES" w:bidi="es-ES"/>
    </w:rPr>
  </w:style>
  <w:style w:type="paragraph" w:styleId="Ttulo5">
    <w:name w:val="heading 5"/>
    <w:aliases w:val="AL Título 5,Título 5 AL,h5,heading 5"/>
    <w:basedOn w:val="Normal"/>
    <w:next w:val="Normal"/>
    <w:link w:val="Ttulo5Car"/>
    <w:uiPriority w:val="9"/>
    <w:unhideWhenUsed/>
    <w:qFormat/>
    <w:rsid w:val="00CF3B0A"/>
    <w:pPr>
      <w:keepNext/>
      <w:widowControl/>
      <w:tabs>
        <w:tab w:val="num" w:pos="474"/>
      </w:tabs>
      <w:autoSpaceDE/>
      <w:autoSpaceDN/>
      <w:spacing w:line="360" w:lineRule="auto"/>
      <w:ind w:left="474" w:hanging="390"/>
      <w:jc w:val="both"/>
      <w:outlineLvl w:val="4"/>
    </w:pPr>
    <w:rPr>
      <w:rFonts w:ascii="Arial" w:eastAsia="Arial" w:hAnsi="Arial" w:cs="Arial"/>
      <w:b/>
      <w:sz w:val="28"/>
      <w:szCs w:val="20"/>
      <w:lang w:eastAsia="es-419"/>
    </w:rPr>
  </w:style>
  <w:style w:type="paragraph" w:styleId="Ttulo6">
    <w:name w:val="heading 6"/>
    <w:aliases w:val="H6,Enum1"/>
    <w:basedOn w:val="Normal"/>
    <w:next w:val="Normal"/>
    <w:link w:val="Ttulo6Car"/>
    <w:uiPriority w:val="9"/>
    <w:unhideWhenUsed/>
    <w:qFormat/>
    <w:rsid w:val="00CF3B0A"/>
    <w:pPr>
      <w:keepNext/>
      <w:keepLines/>
      <w:spacing w:before="40"/>
      <w:outlineLvl w:val="5"/>
    </w:pPr>
    <w:rPr>
      <w:rFonts w:asciiTheme="majorHAnsi" w:eastAsiaTheme="majorEastAsia" w:hAnsiTheme="majorHAnsi" w:cstheme="majorBidi"/>
      <w:color w:val="243F60" w:themeColor="accent1" w:themeShade="7F"/>
      <w:lang w:eastAsia="es-ES" w:bidi="es-ES"/>
    </w:rPr>
  </w:style>
  <w:style w:type="paragraph" w:styleId="Ttulo7">
    <w:name w:val="heading 7"/>
    <w:aliases w:val="AL Título 7,Título 7 AL,',Enum2"/>
    <w:basedOn w:val="Normal"/>
    <w:next w:val="Normal"/>
    <w:link w:val="Ttulo7Car"/>
    <w:uiPriority w:val="9"/>
    <w:qFormat/>
    <w:rsid w:val="00CF3B0A"/>
    <w:pPr>
      <w:keepNext/>
      <w:widowControl/>
      <w:tabs>
        <w:tab w:val="num" w:pos="474"/>
      </w:tabs>
      <w:autoSpaceDE/>
      <w:autoSpaceDN/>
      <w:ind w:left="474" w:hanging="390"/>
      <w:jc w:val="center"/>
      <w:outlineLvl w:val="6"/>
    </w:pPr>
    <w:rPr>
      <w:rFonts w:ascii="Arial" w:eastAsia="Arial" w:hAnsi="Arial" w:cs="Arial"/>
      <w:b/>
      <w:sz w:val="20"/>
      <w:szCs w:val="20"/>
      <w:lang w:eastAsia="es-419"/>
    </w:rPr>
  </w:style>
  <w:style w:type="paragraph" w:styleId="Ttulo8">
    <w:name w:val="heading 8"/>
    <w:aliases w:val="AL Título 8,Título 8 AL,(requirement),a.,(table no.),Enum3,Titolo 8"/>
    <w:basedOn w:val="Normal"/>
    <w:next w:val="Normal"/>
    <w:link w:val="Ttulo8Car"/>
    <w:uiPriority w:val="9"/>
    <w:qFormat/>
    <w:rsid w:val="00CF3B0A"/>
    <w:pPr>
      <w:widowControl/>
      <w:tabs>
        <w:tab w:val="num" w:pos="474"/>
      </w:tabs>
      <w:autoSpaceDE/>
      <w:autoSpaceDN/>
      <w:spacing w:before="240" w:after="60"/>
      <w:ind w:left="474" w:hanging="390"/>
      <w:jc w:val="both"/>
      <w:outlineLvl w:val="7"/>
    </w:pPr>
    <w:rPr>
      <w:rFonts w:ascii="Times New Roman" w:eastAsia="Arial" w:hAnsi="Times New Roman" w:cs="Arial"/>
      <w:i/>
      <w:iCs/>
      <w:sz w:val="24"/>
      <w:szCs w:val="24"/>
      <w:lang w:eastAsia="es-419"/>
    </w:rPr>
  </w:style>
  <w:style w:type="paragraph" w:styleId="Ttulo9">
    <w:name w:val="heading 9"/>
    <w:aliases w:val="(figure no.),Titolo 9"/>
    <w:basedOn w:val="Normal"/>
    <w:next w:val="Normal"/>
    <w:link w:val="Ttulo9Car"/>
    <w:uiPriority w:val="9"/>
    <w:qFormat/>
    <w:rsid w:val="00CF3B0A"/>
    <w:pPr>
      <w:keepNext/>
      <w:widowControl/>
      <w:tabs>
        <w:tab w:val="num" w:pos="474"/>
      </w:tabs>
      <w:autoSpaceDE/>
      <w:autoSpaceDN/>
      <w:ind w:left="474" w:hanging="390"/>
      <w:jc w:val="center"/>
      <w:outlineLvl w:val="8"/>
    </w:pPr>
    <w:rPr>
      <w:rFonts w:ascii="Arial" w:eastAsia="Arial" w:hAnsi="Arial" w:cs="Arial"/>
      <w:sz w:val="24"/>
      <w:szCs w:val="2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body tesx,tabla 2,contents,TextindepT2,EHPT,Body Text2,ändrad,Subsection Body Text,Table Bullet 1,TABLA DE CONTENIDO 3,TABLA DE CONTENIDO 3 Car Car,TABLA DE CONTENIDO 3 Car Car Car Car Car,Texto independiente Car Car"/>
    <w:basedOn w:val="Normal"/>
    <w:link w:val="TextoindependienteCar"/>
    <w:qFormat/>
  </w:style>
  <w:style w:type="paragraph" w:styleId="Prrafodelista">
    <w:name w:val="List Paragraph"/>
    <w:aliases w:val="Bullet List,FooterText,numbered,Paragraphe de liste1,lp1,Párrafo de lista11,NORMAL,Elabora,Característica Técnica,Párrafo de lista111,Lista vistosa - Énfasis 12,Lista vistosa - Énfasis 11,Lista multicolor - Énfasis 11,Scitum normal,列出段落"/>
    <w:basedOn w:val="Normal"/>
    <w:link w:val="PrrafodelistaCar"/>
    <w:qFormat/>
  </w:style>
  <w:style w:type="paragraph" w:customStyle="1" w:styleId="TableParagraph">
    <w:name w:val="Table Paragraph"/>
    <w:basedOn w:val="Normal"/>
    <w:uiPriority w:val="1"/>
    <w:qFormat/>
  </w:style>
  <w:style w:type="paragraph" w:styleId="Ttulo">
    <w:name w:val="Title"/>
    <w:aliases w:val="AL Título,Título AL,Título AL + 9 pt,Sin Negrita + 10 pt,Sin Negrita,Puesto1,Títulos Principales sin numeración, Car,TITULO 1, Car Car Car, Car2,Car Car Car,Car2,Título1,topic,Title,Título11,Puesto11"/>
    <w:basedOn w:val="Normal"/>
    <w:next w:val="Normal"/>
    <w:link w:val="TtuloCar"/>
    <w:qFormat/>
    <w:rsid w:val="0067756E"/>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 AL + 9 pt Car,Sin Negrita + 10 pt Car,Sin Negrita Car,Puesto1 Car,Títulos Principales sin numeración Car1, Car Car,TITULO 1 Car, Car Car Car Car, Car2 Car,Car Car Car Car,Car2 Car,Título1 Car,topic Car"/>
    <w:basedOn w:val="Fuentedeprrafopredeter"/>
    <w:link w:val="Ttulo"/>
    <w:qFormat/>
    <w:rsid w:val="0067756E"/>
    <w:rPr>
      <w:rFonts w:asciiTheme="majorHAnsi" w:eastAsiaTheme="majorEastAsia" w:hAnsiTheme="majorHAnsi" w:cstheme="majorBidi"/>
      <w:spacing w:val="-10"/>
      <w:kern w:val="28"/>
      <w:sz w:val="56"/>
      <w:szCs w:val="56"/>
      <w:lang w:val="es-ES"/>
    </w:rPr>
  </w:style>
  <w:style w:type="character" w:customStyle="1" w:styleId="Ttulo2Car">
    <w:name w:val="Título 2 Car"/>
    <w:aliases w:val="título 2 Car,Edgar 2 Car,Heading 2 Hidden Car,heading 2 Car,h2 Car,TOC1 Car,H2 Car,Título 2 Car1 Car Car Car Car Car Car,plain Car,l2 Car,Header 2 Car,Header2 Car,Header&#10;2 Car,AL Título 2 Car,Title2 Car,Title2 AL Car,Text 1 Car,A Car,A2 Car"/>
    <w:basedOn w:val="Fuentedeprrafopredeter"/>
    <w:link w:val="Ttulo2"/>
    <w:uiPriority w:val="9"/>
    <w:rsid w:val="00CF3B0A"/>
    <w:rPr>
      <w:rFonts w:ascii="Arial Narrow" w:eastAsia="Arial Narrow" w:hAnsi="Arial Narrow" w:cs="Arial Narrow"/>
      <w:sz w:val="24"/>
      <w:szCs w:val="24"/>
      <w:lang w:val="es-ES" w:eastAsia="es-ES" w:bidi="es-ES"/>
    </w:rPr>
  </w:style>
  <w:style w:type="character" w:customStyle="1" w:styleId="Ttulo3Car">
    <w:name w:val="Título 3 Car"/>
    <w:aliases w:val="Edgar 3 Car,alltoc Car,Heading 3 - old Car,AL Título 3 Car,Title3 Car,Title3 AL Car,Section Header3 Car,TITULO3 Car,h3 Car,l3 Car,Guide 3 Car,heading 3 Car,T3 Car,DE Title 3 Car,H3 Car,H3dex Car,sub-sub Car,31 Car,sub-sub1 Car,32 Car,33 Car"/>
    <w:basedOn w:val="Fuentedeprrafopredeter"/>
    <w:link w:val="Ttulo3"/>
    <w:uiPriority w:val="9"/>
    <w:rsid w:val="00CF3B0A"/>
    <w:rPr>
      <w:rFonts w:ascii="Arial Narrow" w:eastAsia="Arial Narrow" w:hAnsi="Arial Narrow" w:cs="Arial Narrow"/>
      <w:b/>
      <w:bCs/>
      <w:lang w:val="es-ES" w:eastAsia="es-ES" w:bidi="es-ES"/>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CF3B0A"/>
    <w:rPr>
      <w:rFonts w:ascii="Arial Narrow" w:eastAsia="Arial Narrow" w:hAnsi="Arial Narrow" w:cs="Arial Narrow"/>
      <w:b/>
      <w:bCs/>
      <w:i/>
      <w:lang w:val="es-ES" w:eastAsia="es-ES" w:bidi="es-ES"/>
    </w:rPr>
  </w:style>
  <w:style w:type="character" w:customStyle="1" w:styleId="Ttulo5Car">
    <w:name w:val="Título 5 Car"/>
    <w:aliases w:val="AL Título 5 Car,Título 5 AL Car,h5 Car,heading 5 Car"/>
    <w:basedOn w:val="Fuentedeprrafopredeter"/>
    <w:link w:val="Ttulo5"/>
    <w:uiPriority w:val="9"/>
    <w:rsid w:val="00CF3B0A"/>
    <w:rPr>
      <w:rFonts w:ascii="Arial" w:eastAsia="Arial" w:hAnsi="Arial" w:cs="Arial"/>
      <w:b/>
      <w:sz w:val="28"/>
      <w:szCs w:val="20"/>
      <w:lang w:val="es-ES" w:eastAsia="es-419"/>
    </w:rPr>
  </w:style>
  <w:style w:type="character" w:customStyle="1" w:styleId="Ttulo6Car">
    <w:name w:val="Título 6 Car"/>
    <w:aliases w:val="H6 Car,Enum1 Car"/>
    <w:basedOn w:val="Fuentedeprrafopredeter"/>
    <w:link w:val="Ttulo6"/>
    <w:uiPriority w:val="9"/>
    <w:rsid w:val="00CF3B0A"/>
    <w:rPr>
      <w:rFonts w:asciiTheme="majorHAnsi" w:eastAsiaTheme="majorEastAsia" w:hAnsiTheme="majorHAnsi" w:cstheme="majorBidi"/>
      <w:color w:val="243F60" w:themeColor="accent1" w:themeShade="7F"/>
      <w:lang w:val="es-ES" w:eastAsia="es-ES" w:bidi="es-ES"/>
    </w:rPr>
  </w:style>
  <w:style w:type="character" w:customStyle="1" w:styleId="Ttulo7Car">
    <w:name w:val="Título 7 Car"/>
    <w:aliases w:val="AL Título 7 Car,Título 7 AL Car,' Car,Enum2 Car"/>
    <w:basedOn w:val="Fuentedeprrafopredeter"/>
    <w:link w:val="Ttulo7"/>
    <w:uiPriority w:val="9"/>
    <w:rsid w:val="00CF3B0A"/>
    <w:rPr>
      <w:rFonts w:ascii="Arial" w:eastAsia="Arial" w:hAnsi="Arial" w:cs="Arial"/>
      <w:b/>
      <w:sz w:val="20"/>
      <w:szCs w:val="20"/>
      <w:lang w:val="es-ES" w:eastAsia="es-419"/>
    </w:rPr>
  </w:style>
  <w:style w:type="character" w:customStyle="1" w:styleId="Ttulo8Car">
    <w:name w:val="Título 8 Car"/>
    <w:aliases w:val="AL Título 8 Car,Título 8 AL Car,(requirement) Car,a. Car,(table no.) Car,Enum3 Car,Titolo 8 Car"/>
    <w:basedOn w:val="Fuentedeprrafopredeter"/>
    <w:link w:val="Ttulo8"/>
    <w:uiPriority w:val="9"/>
    <w:rsid w:val="00CF3B0A"/>
    <w:rPr>
      <w:rFonts w:ascii="Times New Roman" w:eastAsia="Arial" w:hAnsi="Times New Roman" w:cs="Arial"/>
      <w:i/>
      <w:iCs/>
      <w:sz w:val="24"/>
      <w:szCs w:val="24"/>
      <w:lang w:val="es-ES" w:eastAsia="es-419"/>
    </w:rPr>
  </w:style>
  <w:style w:type="character" w:customStyle="1" w:styleId="Ttulo9Car">
    <w:name w:val="Título 9 Car"/>
    <w:aliases w:val="(figure no.) Car,Titolo 9 Car"/>
    <w:basedOn w:val="Fuentedeprrafopredeter"/>
    <w:link w:val="Ttulo9"/>
    <w:uiPriority w:val="9"/>
    <w:rsid w:val="00CF3B0A"/>
    <w:rPr>
      <w:rFonts w:ascii="Arial" w:eastAsia="Arial" w:hAnsi="Arial" w:cs="Arial"/>
      <w:sz w:val="24"/>
      <w:szCs w:val="20"/>
      <w:lang w:val="es-ES" w:eastAsia="es-419"/>
    </w:rPr>
  </w:style>
  <w:style w:type="numbering" w:customStyle="1" w:styleId="Sinlista1">
    <w:name w:val="Sin lista1"/>
    <w:next w:val="Sinlista"/>
    <w:uiPriority w:val="99"/>
    <w:semiHidden/>
    <w:unhideWhenUsed/>
    <w:rsid w:val="00CF3B0A"/>
  </w:style>
  <w:style w:type="table" w:customStyle="1" w:styleId="TableNormal1">
    <w:name w:val="Table Normal1"/>
    <w:uiPriority w:val="2"/>
    <w:semiHidden/>
    <w:unhideWhenUsed/>
    <w:qFormat/>
    <w:rsid w:val="00CF3B0A"/>
    <w:tblPr>
      <w:tblInd w:w="0" w:type="dxa"/>
      <w:tblCellMar>
        <w:top w:w="0" w:type="dxa"/>
        <w:left w:w="0" w:type="dxa"/>
        <w:bottom w:w="0" w:type="dxa"/>
        <w:right w:w="0" w:type="dxa"/>
      </w:tblCellMar>
    </w:tblPr>
  </w:style>
  <w:style w:type="character" w:customStyle="1" w:styleId="TextoindependienteCar">
    <w:name w:val="Texto independiente Car"/>
    <w:aliases w:val="body text Car,bt Car,body tesx Car,tabla 2 Car,contents Car,TextindepT2 Car,EHPT Car,Body Text2 Car,ändrad Car,Subsection Body Text Car,Table Bullet 1 Car,TABLA DE CONTENIDO 3 Car,TABLA DE CONTENIDO 3 Car Car Car,Body3 Car"/>
    <w:basedOn w:val="Fuentedeprrafopredeter"/>
    <w:link w:val="Textoindependiente"/>
    <w:rsid w:val="00CF3B0A"/>
    <w:rPr>
      <w:rFonts w:ascii="Arial MT" w:eastAsia="Arial MT" w:hAnsi="Arial MT" w:cs="Arial MT"/>
      <w:lang w:val="es-ES"/>
    </w:rPr>
  </w:style>
  <w:style w:type="character" w:customStyle="1" w:styleId="PrrafodelistaCar">
    <w:name w:val="Párrafo de lista Car"/>
    <w:aliases w:val="Bullet List Car,FooterText Car,numbered Car,Paragraphe de liste1 Car,lp1 Car,Párrafo de lista11 Car,NORMAL Car,Elabora Car,Característica Técnica Car,Párrafo de lista111 Car,Lista vistosa - Énfasis 12 Car,Scitum normal Car,列出段落 Car"/>
    <w:link w:val="Prrafodelista"/>
    <w:qFormat/>
    <w:locked/>
    <w:rsid w:val="00CF3B0A"/>
    <w:rPr>
      <w:rFonts w:ascii="Arial MT" w:eastAsia="Arial MT" w:hAnsi="Arial MT" w:cs="Arial MT"/>
      <w:lang w:val="es-ES"/>
    </w:rPr>
  </w:style>
  <w:style w:type="paragraph" w:styleId="Encabezado">
    <w:name w:val="header"/>
    <w:aliases w:val="AL Encabezado,Encabezado AL,h,h8,h9,h10,h18,En-tête 1.1,Titulo,encabezado,Cover Page,Tit 1, Car14,Car14,Encabezado Car1 Car,Encabezado Car Car Car,Car6 Car Car Car,Car6 Car1 Car,Car6 Car,Car6,Haut de page"/>
    <w:basedOn w:val="Normal"/>
    <w:link w:val="EncabezadoCar"/>
    <w:uiPriority w:val="99"/>
    <w:unhideWhenUsed/>
    <w:rsid w:val="00CF3B0A"/>
    <w:pPr>
      <w:tabs>
        <w:tab w:val="center" w:pos="4419"/>
        <w:tab w:val="right" w:pos="8838"/>
      </w:tabs>
    </w:pPr>
    <w:rPr>
      <w:rFonts w:ascii="Arial Narrow" w:eastAsia="Arial Narrow" w:hAnsi="Arial Narrow" w:cs="Arial Narrow"/>
      <w:lang w:eastAsia="es-ES" w:bidi="es-ES"/>
    </w:rPr>
  </w:style>
  <w:style w:type="character" w:customStyle="1" w:styleId="EncabezadoCar">
    <w:name w:val="Encabezado Car"/>
    <w:aliases w:val="AL Encabezado Car,Encabezado AL Car,h Car,h8 Car,h9 Car,h10 Car,h18 Car,En-tête 1.1 Car,Titulo Car,encabezado Car,Cover Page Car,Tit 1 Car, Car14 Car,Car14 Car,Encabezado Car1 Car Car,Encabezado Car Car Car Car,Car6 Car Car Car Car"/>
    <w:basedOn w:val="Fuentedeprrafopredeter"/>
    <w:link w:val="Encabezado"/>
    <w:uiPriority w:val="99"/>
    <w:rsid w:val="00CF3B0A"/>
    <w:rPr>
      <w:rFonts w:ascii="Arial Narrow" w:eastAsia="Arial Narrow" w:hAnsi="Arial Narrow" w:cs="Arial Narrow"/>
      <w:lang w:val="es-ES" w:eastAsia="es-ES" w:bidi="es-ES"/>
    </w:rPr>
  </w:style>
  <w:style w:type="paragraph" w:styleId="Piedepgina">
    <w:name w:val="footer"/>
    <w:aliases w:val="f,AL Pie de página,Pie de página AL,Rodapé1, Car13,Car13"/>
    <w:basedOn w:val="Normal"/>
    <w:link w:val="PiedepginaCar"/>
    <w:unhideWhenUsed/>
    <w:qFormat/>
    <w:rsid w:val="00CF3B0A"/>
    <w:pPr>
      <w:tabs>
        <w:tab w:val="center" w:pos="4419"/>
        <w:tab w:val="right" w:pos="8838"/>
      </w:tabs>
    </w:pPr>
    <w:rPr>
      <w:rFonts w:ascii="Arial Narrow" w:eastAsia="Arial Narrow" w:hAnsi="Arial Narrow" w:cs="Arial Narrow"/>
      <w:lang w:eastAsia="es-ES" w:bidi="es-ES"/>
    </w:rPr>
  </w:style>
  <w:style w:type="character" w:customStyle="1" w:styleId="PiedepginaCar">
    <w:name w:val="Pie de página Car"/>
    <w:aliases w:val="f Car,AL Pie de página Car,Pie de página AL Car,Rodapé1 Car, Car13 Car,Car13 Car"/>
    <w:basedOn w:val="Fuentedeprrafopredeter"/>
    <w:link w:val="Piedepgina"/>
    <w:qFormat/>
    <w:rsid w:val="00CF3B0A"/>
    <w:rPr>
      <w:rFonts w:ascii="Arial Narrow" w:eastAsia="Arial Narrow" w:hAnsi="Arial Narrow" w:cs="Arial Narrow"/>
      <w:lang w:val="es-ES" w:eastAsia="es-ES" w:bidi="es-ES"/>
    </w:rPr>
  </w:style>
  <w:style w:type="table" w:styleId="Tablaconcuadrcula">
    <w:name w:val="Table Grid"/>
    <w:basedOn w:val="Tablanormal"/>
    <w:uiPriority w:val="39"/>
    <w:qFormat/>
    <w:rsid w:val="00CF3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qFormat/>
    <w:rsid w:val="00CF3B0A"/>
    <w:pPr>
      <w:widowControl/>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val="en-US"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CF3B0A"/>
    <w:rPr>
      <w:rFonts w:ascii="Times New Roman" w:eastAsia="Times New Roman" w:hAnsi="Times New Roman" w:cs="Times New Roman"/>
      <w:color w:val="000000"/>
      <w:sz w:val="20"/>
      <w:szCs w:val="20"/>
      <w:lang w:eastAsia="es-CO"/>
    </w:rPr>
  </w:style>
  <w:style w:type="paragraph" w:customStyle="1" w:styleId="acss9ebb7">
    <w:name w:val="acss9ebb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rPr>
  </w:style>
  <w:style w:type="character" w:styleId="Hipervnculo">
    <w:name w:val="Hyperlink"/>
    <w:basedOn w:val="Fuentedeprrafopredeter"/>
    <w:uiPriority w:val="99"/>
    <w:unhideWhenUsed/>
    <w:qFormat/>
    <w:rsid w:val="00CF3B0A"/>
    <w:rPr>
      <w:color w:val="0000FF"/>
      <w:u w:val="single"/>
    </w:rPr>
  </w:style>
  <w:style w:type="paragraph" w:customStyle="1" w:styleId="Default">
    <w:name w:val="Default"/>
    <w:link w:val="DefaultCar"/>
    <w:qFormat/>
    <w:rsid w:val="00CF3B0A"/>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CF3B0A"/>
    <w:rPr>
      <w:rFonts w:ascii="Arial" w:hAnsi="Arial" w:cs="Arial"/>
      <w:color w:val="000000"/>
      <w:sz w:val="24"/>
      <w:szCs w:val="24"/>
      <w:lang w:val="es-CO"/>
    </w:rPr>
  </w:style>
  <w:style w:type="paragraph" w:styleId="Sinespaciado">
    <w:name w:val="No Spacing"/>
    <w:aliases w:val="Medium Grid 2,alejo,Aries,k,Stinking Styles3,Sin espaciado4,Formato,Sin espaciado41,Sin espaciado5,Sin espaciado2,Normal11,Sin espaciado3,No Spacing,A1,B,sin espacio arial 12,arial"/>
    <w:link w:val="SinespaciadoCar"/>
    <w:uiPriority w:val="1"/>
    <w:qFormat/>
    <w:rsid w:val="00CF3B0A"/>
    <w:pPr>
      <w:widowControl/>
      <w:autoSpaceDE/>
      <w:autoSpaceDN/>
    </w:pPr>
    <w:rPr>
      <w:rFonts w:ascii="Times New Roman" w:eastAsia="Times New Roman" w:hAnsi="Times New Roman" w:cs="Times New Roman"/>
      <w:sz w:val="20"/>
      <w:szCs w:val="20"/>
      <w:lang w:val="es-CO" w:eastAsia="es-ES"/>
    </w:rPr>
  </w:style>
  <w:style w:type="character" w:customStyle="1" w:styleId="SinespaciadoCar">
    <w:name w:val="Sin espaciado Car"/>
    <w:aliases w:val="Medium Grid 2 Car,alejo Car,Aries Car,k Car,Stinking Styles3 Car,Sin espaciado4 Car,Formato Car,Sin espaciado41 Car,Sin espaciado5 Car,Sin espaciado2 Car,Normal11 Car,Sin espaciado3 Car,No Spacing Car,A1 Car,B Car,arial Car"/>
    <w:link w:val="Sinespaciado"/>
    <w:uiPriority w:val="1"/>
    <w:qFormat/>
    <w:rsid w:val="00CF3B0A"/>
    <w:rPr>
      <w:rFonts w:ascii="Times New Roman" w:eastAsia="Times New Roman" w:hAnsi="Times New Roman" w:cs="Times New Roman"/>
      <w:sz w:val="20"/>
      <w:szCs w:val="20"/>
      <w:lang w:val="es-CO" w:eastAsia="es-ES"/>
    </w:rPr>
  </w:style>
  <w:style w:type="paragraph" w:styleId="Textocomentario">
    <w:name w:val="annotation text"/>
    <w:basedOn w:val="Normal"/>
    <w:link w:val="TextocomentarioCar"/>
    <w:unhideWhenUsed/>
    <w:rsid w:val="00CF3B0A"/>
    <w:rPr>
      <w:rFonts w:ascii="Arial Narrow" w:eastAsia="Arial Narrow" w:hAnsi="Arial Narrow" w:cs="Arial Narrow"/>
      <w:sz w:val="20"/>
      <w:szCs w:val="20"/>
      <w:lang w:eastAsia="es-ES" w:bidi="es-ES"/>
    </w:rPr>
  </w:style>
  <w:style w:type="character" w:customStyle="1" w:styleId="TextocomentarioCar">
    <w:name w:val="Texto comentario Car"/>
    <w:basedOn w:val="Fuentedeprrafopredeter"/>
    <w:link w:val="Textocomentario"/>
    <w:rsid w:val="00CF3B0A"/>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unhideWhenUsed/>
    <w:rsid w:val="00CF3B0A"/>
    <w:rPr>
      <w:b/>
      <w:bCs/>
    </w:rPr>
  </w:style>
  <w:style w:type="character" w:customStyle="1" w:styleId="AsuntodelcomentarioCar">
    <w:name w:val="Asunto del comentario Car"/>
    <w:basedOn w:val="TextocomentarioCar"/>
    <w:link w:val="Asuntodelcomentario"/>
    <w:uiPriority w:val="99"/>
    <w:rsid w:val="00CF3B0A"/>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unhideWhenUsed/>
    <w:rsid w:val="00CF3B0A"/>
    <w:rPr>
      <w:rFonts w:ascii="Segoe UI" w:eastAsia="Arial Narrow" w:hAnsi="Segoe UI" w:cs="Segoe UI"/>
      <w:sz w:val="18"/>
      <w:szCs w:val="18"/>
      <w:lang w:eastAsia="es-ES" w:bidi="es-ES"/>
    </w:rPr>
  </w:style>
  <w:style w:type="character" w:customStyle="1" w:styleId="TextodegloboCar">
    <w:name w:val="Texto de globo Car"/>
    <w:basedOn w:val="Fuentedeprrafopredeter"/>
    <w:link w:val="Textodeglobo"/>
    <w:uiPriority w:val="99"/>
    <w:rsid w:val="00CF3B0A"/>
    <w:rPr>
      <w:rFonts w:ascii="Segoe UI" w:eastAsia="Arial Narrow" w:hAnsi="Segoe UI" w:cs="Segoe UI"/>
      <w:sz w:val="18"/>
      <w:szCs w:val="18"/>
      <w:lang w:val="es-ES" w:eastAsia="es-ES" w:bidi="es-ES"/>
    </w:rPr>
  </w:style>
  <w:style w:type="paragraph" w:styleId="Descripcin">
    <w:name w:val="caption"/>
    <w:basedOn w:val="Normal"/>
    <w:next w:val="Normal"/>
    <w:qFormat/>
    <w:rsid w:val="00CF3B0A"/>
    <w:pPr>
      <w:widowControl/>
      <w:tabs>
        <w:tab w:val="left" w:pos="1134"/>
      </w:tabs>
      <w:autoSpaceDE/>
      <w:autoSpaceDN/>
      <w:jc w:val="center"/>
    </w:pPr>
    <w:rPr>
      <w:rFonts w:ascii="Arial" w:eastAsia="Times New Roman" w:hAnsi="Arial" w:cs="Times New Roman"/>
      <w:b/>
      <w:bCs/>
      <w:sz w:val="24"/>
      <w:szCs w:val="24"/>
      <w:lang w:eastAsia="es-ES"/>
    </w:rPr>
  </w:style>
  <w:style w:type="character" w:customStyle="1" w:styleId="A4">
    <w:name w:val="A4"/>
    <w:uiPriority w:val="99"/>
    <w:rsid w:val="00CF3B0A"/>
    <w:rPr>
      <w:rFonts w:cs="Helvetica Neue"/>
      <w:color w:val="000000"/>
    </w:rPr>
  </w:style>
  <w:style w:type="paragraph" w:customStyle="1" w:styleId="Pa4">
    <w:name w:val="Pa4"/>
    <w:basedOn w:val="Default"/>
    <w:next w:val="Default"/>
    <w:uiPriority w:val="99"/>
    <w:rsid w:val="00CF3B0A"/>
    <w:pPr>
      <w:spacing w:line="221" w:lineRule="atLeast"/>
    </w:pPr>
    <w:rPr>
      <w:rFonts w:ascii="Helvetica Neue" w:hAnsi="Helvetica Neue" w:cstheme="minorBidi"/>
      <w:color w:val="auto"/>
    </w:rPr>
  </w:style>
  <w:style w:type="table" w:customStyle="1" w:styleId="18">
    <w:name w:val="18"/>
    <w:basedOn w:val="Tablanormal"/>
    <w:rsid w:val="00CF3B0A"/>
    <w:rPr>
      <w:rFonts w:ascii="Calibri" w:eastAsia="Calibri" w:hAnsi="Calibri" w:cs="Calibri"/>
      <w:lang w:eastAsia="es-MX"/>
    </w:rPr>
    <w:tblPr>
      <w:tblStyleRowBandSize w:val="1"/>
      <w:tblStyleColBandSize w:val="1"/>
      <w:tblCellMar>
        <w:left w:w="70" w:type="dxa"/>
        <w:right w:w="70" w:type="dxa"/>
      </w:tblCellMar>
    </w:tblPr>
  </w:style>
  <w:style w:type="table" w:customStyle="1" w:styleId="12">
    <w:name w:val="12"/>
    <w:basedOn w:val="Tablanormal"/>
    <w:rsid w:val="00CF3B0A"/>
    <w:rPr>
      <w:rFonts w:ascii="Calibri" w:eastAsia="Calibri" w:hAnsi="Calibri" w:cs="Calibri"/>
      <w:lang w:eastAsia="es-MX"/>
    </w:rPr>
    <w:tblPr>
      <w:tblStyleRowBandSize w:val="1"/>
      <w:tblStyleColBandSize w:val="1"/>
      <w:tblCellMar>
        <w:left w:w="0" w:type="dxa"/>
        <w:right w:w="0" w:type="dxa"/>
      </w:tblCellMar>
    </w:tblPr>
  </w:style>
  <w:style w:type="character" w:styleId="Refdecomentario">
    <w:name w:val="annotation reference"/>
    <w:basedOn w:val="Fuentedeprrafopredeter"/>
    <w:unhideWhenUsed/>
    <w:rsid w:val="00CF3B0A"/>
    <w:rPr>
      <w:sz w:val="16"/>
      <w:szCs w:val="16"/>
    </w:rPr>
  </w:style>
  <w:style w:type="paragraph" w:customStyle="1" w:styleId="p15">
    <w:name w:val="p15"/>
    <w:basedOn w:val="Normal"/>
    <w:uiPriority w:val="99"/>
    <w:qFormat/>
    <w:rsid w:val="00CF3B0A"/>
    <w:pPr>
      <w:tabs>
        <w:tab w:val="left" w:pos="204"/>
      </w:tabs>
      <w:adjustRightInd w:val="0"/>
    </w:pPr>
    <w:rPr>
      <w:rFonts w:ascii="Times New Roman" w:eastAsia="Times New Roman" w:hAnsi="Times New Roman" w:cs="Times New Roman"/>
      <w:sz w:val="24"/>
      <w:szCs w:val="24"/>
      <w:lang w:val="en-US" w:eastAsia="es-ES"/>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link w:val="Appelnotedebasde"/>
    <w:unhideWhenUsed/>
    <w:qFormat/>
    <w:rsid w:val="00CF3B0A"/>
    <w:rPr>
      <w:vertAlign w:val="superscript"/>
    </w:rPr>
  </w:style>
  <w:style w:type="paragraph" w:styleId="Textonotapie">
    <w:name w:val="footnote text"/>
    <w:aliases w:val="ft,ft Car Car Car,ft Car,Texto nota pie2,ft1,ft Car Car Car1,Texto nota pie Car2,ft Car Car2"/>
    <w:basedOn w:val="Normal"/>
    <w:link w:val="TextonotapieCar"/>
    <w:rsid w:val="00CF3B0A"/>
    <w:pPr>
      <w:widowControl/>
      <w:autoSpaceDE/>
      <w:autoSpaceDN/>
    </w:pPr>
    <w:rPr>
      <w:rFonts w:ascii="Times" w:eastAsia="Times" w:hAnsi="Times" w:cs="Times New Roman"/>
      <w:sz w:val="24"/>
      <w:szCs w:val="20"/>
      <w:lang w:val="es-ES_tradnl" w:eastAsia="es-ES"/>
    </w:rPr>
  </w:style>
  <w:style w:type="character" w:customStyle="1" w:styleId="TextonotapieCar">
    <w:name w:val="Texto nota pie Car"/>
    <w:aliases w:val="ft Car1,ft Car Car Car Car,ft Car Car,Texto nota pie2 Car,ft1 Car,ft Car Car Car1 Car,Texto nota pie Car2 Car,ft Car Car2 Car"/>
    <w:basedOn w:val="Fuentedeprrafopredeter"/>
    <w:link w:val="Textonotapie"/>
    <w:uiPriority w:val="99"/>
    <w:rsid w:val="00CF3B0A"/>
    <w:rPr>
      <w:rFonts w:ascii="Times" w:eastAsia="Times" w:hAnsi="Times" w:cs="Times New Roman"/>
      <w:sz w:val="24"/>
      <w:szCs w:val="20"/>
      <w:lang w:val="es-ES_tradnl" w:eastAsia="es-ES"/>
    </w:rPr>
  </w:style>
  <w:style w:type="character" w:styleId="Hipervnculovisitado">
    <w:name w:val="FollowedHyperlink"/>
    <w:basedOn w:val="Fuentedeprrafopredeter"/>
    <w:uiPriority w:val="99"/>
    <w:unhideWhenUsed/>
    <w:rsid w:val="00CF3B0A"/>
    <w:rPr>
      <w:color w:val="954F72"/>
      <w:u w:val="single"/>
    </w:rPr>
  </w:style>
  <w:style w:type="paragraph" w:customStyle="1" w:styleId="msonormal0">
    <w:name w:val="msonormal"/>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7">
    <w:name w:val="xl6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8">
    <w:name w:val="xl68"/>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69">
    <w:name w:val="xl69"/>
    <w:basedOn w:val="Normal"/>
    <w:rsid w:val="00CF3B0A"/>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0">
    <w:name w:val="xl70"/>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1">
    <w:name w:val="xl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2">
    <w:name w:val="xl72"/>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6">
    <w:name w:val="xl76"/>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7">
    <w:name w:val="xl7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8">
    <w:name w:val="xl7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9">
    <w:name w:val="xl7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0">
    <w:name w:val="xl80"/>
    <w:basedOn w:val="Normal"/>
    <w:rsid w:val="00CF3B0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2">
    <w:name w:val="xl82"/>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5">
    <w:name w:val="xl85"/>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6">
    <w:name w:val="xl86"/>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7">
    <w:name w:val="xl87"/>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8">
    <w:name w:val="xl88"/>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9">
    <w:name w:val="xl89"/>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character" w:customStyle="1" w:styleId="Mencinsinresolver1">
    <w:name w:val="Mención sin resolver1"/>
    <w:basedOn w:val="Fuentedeprrafopredeter"/>
    <w:uiPriority w:val="99"/>
    <w:semiHidden/>
    <w:unhideWhenUsed/>
    <w:rsid w:val="00CF3B0A"/>
    <w:rPr>
      <w:color w:val="605E5C"/>
      <w:shd w:val="clear" w:color="auto" w:fill="E1DFDD"/>
    </w:rPr>
  </w:style>
  <w:style w:type="table" w:customStyle="1" w:styleId="Tablaconcuadrcula1">
    <w:name w:val="Tabla con cuadrícula1"/>
    <w:basedOn w:val="Tablanormal"/>
    <w:next w:val="Tablaconcuadrcula"/>
    <w:uiPriority w:val="59"/>
    <w:rsid w:val="00CF3B0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CF3B0A"/>
  </w:style>
  <w:style w:type="paragraph" w:customStyle="1" w:styleId="Text">
    <w:name w:val="Text"/>
    <w:aliases w:val="t"/>
    <w:basedOn w:val="Normal"/>
    <w:link w:val="Text0"/>
    <w:rsid w:val="00CF3B0A"/>
    <w:pPr>
      <w:widowControl/>
      <w:tabs>
        <w:tab w:val="num" w:pos="474"/>
      </w:tabs>
      <w:autoSpaceDE/>
      <w:autoSpaceDN/>
      <w:spacing w:before="80" w:after="80"/>
      <w:ind w:left="474" w:hanging="390"/>
      <w:jc w:val="both"/>
    </w:pPr>
    <w:rPr>
      <w:rFonts w:ascii="Helvetica" w:eastAsia="Arial" w:hAnsi="Helvetica" w:cs="Arial"/>
      <w:sz w:val="24"/>
      <w:szCs w:val="20"/>
      <w:lang w:eastAsia="es-419"/>
    </w:rPr>
  </w:style>
  <w:style w:type="paragraph" w:styleId="Textoindependiente2">
    <w:name w:val="Body Text 2"/>
    <w:basedOn w:val="Normal"/>
    <w:link w:val="Textoindependiente2Car"/>
    <w:rsid w:val="00CF3B0A"/>
    <w:pPr>
      <w:widowControl/>
      <w:tabs>
        <w:tab w:val="num" w:pos="474"/>
      </w:tabs>
      <w:autoSpaceDE/>
      <w:autoSpaceDN/>
      <w:ind w:left="474" w:hanging="390"/>
      <w:jc w:val="both"/>
    </w:pPr>
    <w:rPr>
      <w:rFonts w:ascii="Arial" w:eastAsia="Arial" w:hAnsi="Arial" w:cs="Arial"/>
      <w:sz w:val="16"/>
      <w:szCs w:val="20"/>
      <w:lang w:eastAsia="es-419"/>
    </w:rPr>
  </w:style>
  <w:style w:type="character" w:customStyle="1" w:styleId="Textoindependiente2Car">
    <w:name w:val="Texto independiente 2 Car"/>
    <w:basedOn w:val="Fuentedeprrafopredeter"/>
    <w:link w:val="Textoindependiente2"/>
    <w:rsid w:val="00CF3B0A"/>
    <w:rPr>
      <w:rFonts w:ascii="Arial" w:eastAsia="Arial" w:hAnsi="Arial" w:cs="Arial"/>
      <w:sz w:val="16"/>
      <w:szCs w:val="20"/>
      <w:lang w:val="es-ES" w:eastAsia="es-419"/>
    </w:rPr>
  </w:style>
  <w:style w:type="paragraph" w:styleId="Textoindependiente3">
    <w:name w:val="Body Text 3"/>
    <w:basedOn w:val="Normal"/>
    <w:link w:val="Textoindependiente3Car"/>
    <w:rsid w:val="00CF3B0A"/>
    <w:pPr>
      <w:widowControl/>
      <w:tabs>
        <w:tab w:val="num" w:pos="474"/>
      </w:tabs>
      <w:autoSpaceDE/>
      <w:autoSpaceDN/>
      <w:ind w:left="474" w:hanging="390"/>
      <w:jc w:val="center"/>
    </w:pPr>
    <w:rPr>
      <w:rFonts w:ascii="Arial" w:eastAsia="Arial" w:hAnsi="Arial" w:cs="Arial"/>
      <w:sz w:val="20"/>
      <w:szCs w:val="20"/>
      <w:lang w:eastAsia="es-419"/>
    </w:rPr>
  </w:style>
  <w:style w:type="character" w:customStyle="1" w:styleId="Textoindependiente3Car">
    <w:name w:val="Texto independiente 3 Car"/>
    <w:basedOn w:val="Fuentedeprrafopredeter"/>
    <w:link w:val="Textoindependiente3"/>
    <w:rsid w:val="00CF3B0A"/>
    <w:rPr>
      <w:rFonts w:ascii="Arial" w:eastAsia="Arial" w:hAnsi="Arial" w:cs="Arial"/>
      <w:sz w:val="20"/>
      <w:szCs w:val="20"/>
      <w:lang w:val="es-ES" w:eastAsia="es-419"/>
    </w:rPr>
  </w:style>
  <w:style w:type="character" w:customStyle="1" w:styleId="CarCar2">
    <w:name w:val="Car Car2"/>
    <w:basedOn w:val="Fuentedeprrafopredeter"/>
    <w:rsid w:val="00CF3B0A"/>
    <w:rPr>
      <w:rFonts w:ascii="Arial" w:hAnsi="Arial" w:cs="Arial"/>
      <w:bCs/>
      <w:sz w:val="24"/>
      <w:szCs w:val="24"/>
      <w:lang w:val="es-ES" w:eastAsia="es-ES" w:bidi="ar-SA"/>
    </w:rPr>
  </w:style>
  <w:style w:type="paragraph" w:styleId="TDC1">
    <w:name w:val="toc 1"/>
    <w:aliases w:val="TDC HRG"/>
    <w:basedOn w:val="Normal"/>
    <w:next w:val="Normal"/>
    <w:autoRedefine/>
    <w:uiPriority w:val="39"/>
    <w:qFormat/>
    <w:rsid w:val="00CF3B0A"/>
    <w:pPr>
      <w:widowControl/>
      <w:tabs>
        <w:tab w:val="left" w:pos="474"/>
        <w:tab w:val="right" w:pos="8830"/>
      </w:tabs>
      <w:autoSpaceDE/>
      <w:autoSpaceDN/>
      <w:spacing w:line="360" w:lineRule="auto"/>
      <w:jc w:val="both"/>
    </w:pPr>
    <w:rPr>
      <w:rFonts w:ascii="Arial" w:eastAsia="Arial" w:hAnsi="Arial" w:cs="Arial"/>
      <w:b/>
      <w:noProof/>
      <w:sz w:val="24"/>
      <w:szCs w:val="24"/>
      <w:lang w:eastAsia="es-419"/>
    </w:rPr>
  </w:style>
  <w:style w:type="paragraph" w:styleId="TDC2">
    <w:name w:val="toc 2"/>
    <w:basedOn w:val="Normal"/>
    <w:next w:val="Normal"/>
    <w:autoRedefine/>
    <w:uiPriority w:val="39"/>
    <w:rsid w:val="00CF3B0A"/>
    <w:pPr>
      <w:widowControl/>
      <w:tabs>
        <w:tab w:val="left" w:pos="709"/>
        <w:tab w:val="right" w:leader="dot" w:pos="8830"/>
      </w:tabs>
      <w:autoSpaceDE/>
      <w:autoSpaceDN/>
      <w:spacing w:line="360" w:lineRule="auto"/>
      <w:jc w:val="both"/>
    </w:pPr>
    <w:rPr>
      <w:rFonts w:ascii="Arial" w:eastAsia="Arial" w:hAnsi="Arial" w:cs="Arial"/>
      <w:noProof/>
      <w:sz w:val="24"/>
      <w:szCs w:val="24"/>
      <w:lang w:eastAsia="es-419"/>
    </w:rPr>
  </w:style>
  <w:style w:type="character" w:customStyle="1" w:styleId="CarCar1">
    <w:name w:val="Car Car1"/>
    <w:basedOn w:val="Fuentedeprrafopredeter"/>
    <w:rsid w:val="00CF3B0A"/>
    <w:rPr>
      <w:rFonts w:ascii="Arial" w:hAnsi="Arial" w:cs="Arial"/>
      <w:bCs/>
      <w:sz w:val="24"/>
      <w:szCs w:val="24"/>
      <w:lang w:val="es-ES" w:eastAsia="es-ES" w:bidi="ar-SA"/>
    </w:rPr>
  </w:style>
  <w:style w:type="character" w:customStyle="1" w:styleId="CarCar">
    <w:name w:val="Car Car"/>
    <w:basedOn w:val="Fuentedeprrafopredeter"/>
    <w:rsid w:val="00CF3B0A"/>
    <w:rPr>
      <w:rFonts w:ascii="Arial" w:hAnsi="Arial"/>
      <w:sz w:val="24"/>
      <w:lang w:val="es-ES" w:eastAsia="es-ES" w:bidi="ar-SA"/>
    </w:rPr>
  </w:style>
  <w:style w:type="paragraph" w:styleId="TDC3">
    <w:name w:val="toc 3"/>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4">
    <w:name w:val="toc 4"/>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5">
    <w:name w:val="toc 5"/>
    <w:basedOn w:val="Normal"/>
    <w:next w:val="Normal"/>
    <w:autoRedefine/>
    <w:rsid w:val="00CF3B0A"/>
    <w:pPr>
      <w:widowControl/>
      <w:tabs>
        <w:tab w:val="num" w:pos="474"/>
      </w:tabs>
      <w:autoSpaceDE/>
      <w:autoSpaceDN/>
      <w:ind w:left="474" w:hanging="390"/>
      <w:jc w:val="both"/>
    </w:pPr>
    <w:rPr>
      <w:rFonts w:ascii="Arial" w:eastAsia="Arial" w:hAnsi="Arial" w:cs="Arial"/>
      <w:sz w:val="24"/>
      <w:szCs w:val="24"/>
      <w:lang w:eastAsia="es-419"/>
    </w:rPr>
  </w:style>
  <w:style w:type="paragraph" w:styleId="Mapadeldocumento">
    <w:name w:val="Document Map"/>
    <w:basedOn w:val="Normal"/>
    <w:link w:val="MapadeldocumentoCar"/>
    <w:rsid w:val="00CF3B0A"/>
    <w:pPr>
      <w:widowControl/>
      <w:shd w:val="clear" w:color="auto" w:fill="000080"/>
      <w:tabs>
        <w:tab w:val="num" w:pos="474"/>
      </w:tabs>
      <w:autoSpaceDE/>
      <w:autoSpaceDN/>
      <w:ind w:left="474" w:hanging="390"/>
      <w:jc w:val="both"/>
    </w:pPr>
    <w:rPr>
      <w:rFonts w:ascii="Tahoma" w:eastAsia="Arial" w:hAnsi="Tahoma" w:cs="Tahoma"/>
      <w:sz w:val="20"/>
      <w:szCs w:val="20"/>
      <w:lang w:eastAsia="es-419"/>
    </w:rPr>
  </w:style>
  <w:style w:type="character" w:customStyle="1" w:styleId="MapadeldocumentoCar">
    <w:name w:val="Mapa del documento Car"/>
    <w:basedOn w:val="Fuentedeprrafopredeter"/>
    <w:link w:val="Mapadeldocumento"/>
    <w:rsid w:val="00CF3B0A"/>
    <w:rPr>
      <w:rFonts w:ascii="Tahoma" w:eastAsia="Arial" w:hAnsi="Tahoma" w:cs="Tahoma"/>
      <w:sz w:val="20"/>
      <w:szCs w:val="20"/>
      <w:shd w:val="clear" w:color="auto" w:fill="000080"/>
      <w:lang w:val="es-ES" w:eastAsia="es-419"/>
    </w:rPr>
  </w:style>
  <w:style w:type="paragraph" w:customStyle="1" w:styleId="Car">
    <w:name w:val="Car"/>
    <w:basedOn w:val="Normal"/>
    <w:rsid w:val="00CF3B0A"/>
    <w:pPr>
      <w:widowControl/>
      <w:autoSpaceDE/>
      <w:autoSpaceDN/>
      <w:spacing w:after="160" w:line="240" w:lineRule="exact"/>
    </w:pPr>
    <w:rPr>
      <w:rFonts w:ascii="Verdana" w:eastAsia="Arial" w:hAnsi="Verdana" w:cs="Arial"/>
      <w:sz w:val="20"/>
      <w:szCs w:val="20"/>
    </w:rPr>
  </w:style>
  <w:style w:type="paragraph" w:customStyle="1" w:styleId="Logro">
    <w:name w:val="Logro"/>
    <w:basedOn w:val="Normal"/>
    <w:rsid w:val="00CF3B0A"/>
    <w:pPr>
      <w:widowControl/>
      <w:numPr>
        <w:numId w:val="2"/>
      </w:numPr>
      <w:autoSpaceDE/>
      <w:autoSpaceDN/>
      <w:jc w:val="both"/>
    </w:pPr>
    <w:rPr>
      <w:rFonts w:ascii="Arial" w:eastAsia="Arial" w:hAnsi="Arial" w:cs="Arial"/>
      <w:sz w:val="24"/>
      <w:szCs w:val="24"/>
      <w:lang w:eastAsia="es-419"/>
    </w:rPr>
  </w:style>
  <w:style w:type="paragraph" w:customStyle="1" w:styleId="H5">
    <w:name w:val="H5"/>
    <w:basedOn w:val="Normal"/>
    <w:next w:val="Normal"/>
    <w:rsid w:val="00CF3B0A"/>
    <w:pPr>
      <w:keepNext/>
      <w:widowControl/>
      <w:autoSpaceDE/>
      <w:autoSpaceDN/>
      <w:spacing w:before="100" w:after="100"/>
      <w:outlineLvl w:val="5"/>
    </w:pPr>
    <w:rPr>
      <w:rFonts w:ascii="Times New Roman" w:eastAsia="Arial" w:hAnsi="Times New Roman" w:cs="Arial"/>
      <w:b/>
      <w:snapToGrid w:val="0"/>
      <w:sz w:val="20"/>
      <w:szCs w:val="24"/>
      <w:lang w:eastAsia="es-419"/>
    </w:rPr>
  </w:style>
  <w:style w:type="paragraph" w:customStyle="1" w:styleId="Textodeglobo1">
    <w:name w:val="Texto de globo1"/>
    <w:basedOn w:val="Normal"/>
    <w:rsid w:val="00CF3B0A"/>
    <w:pPr>
      <w:widowControl/>
      <w:autoSpaceDE/>
      <w:autoSpaceDN/>
    </w:pPr>
    <w:rPr>
      <w:rFonts w:ascii="Tahoma" w:eastAsia="Arial" w:hAnsi="Tahoma" w:cs="Tahoma"/>
      <w:sz w:val="16"/>
      <w:szCs w:val="16"/>
      <w:lang w:eastAsia="es-419"/>
    </w:rPr>
  </w:style>
  <w:style w:type="character" w:customStyle="1" w:styleId="span2">
    <w:name w:val="span2"/>
    <w:basedOn w:val="Fuentedeprrafopredeter"/>
    <w:rsid w:val="00CF3B0A"/>
    <w:rPr>
      <w:sz w:val="15"/>
      <w:szCs w:val="15"/>
    </w:rPr>
  </w:style>
  <w:style w:type="paragraph" w:customStyle="1" w:styleId="MARITZA3">
    <w:name w:val="MARITZA3"/>
    <w:uiPriority w:val="99"/>
    <w:qFormat/>
    <w:rsid w:val="00CF3B0A"/>
    <w:pPr>
      <w:widowControl/>
      <w:tabs>
        <w:tab w:val="left" w:pos="-720"/>
        <w:tab w:val="left" w:pos="0"/>
      </w:tabs>
      <w:autoSpaceDE/>
      <w:autoSpaceDN/>
      <w:ind w:left="474" w:hanging="390"/>
      <w:jc w:val="both"/>
    </w:pPr>
    <w:rPr>
      <w:rFonts w:ascii="Arial" w:eastAsia="Arial" w:hAnsi="Arial" w:cs="Arial"/>
      <w:sz w:val="24"/>
      <w:szCs w:val="24"/>
      <w:lang w:eastAsia="es-419"/>
    </w:rPr>
  </w:style>
  <w:style w:type="paragraph" w:styleId="Sangradetextonormal">
    <w:name w:val="Body Text Indent"/>
    <w:aliases w:val="Sangría de t. independiente"/>
    <w:basedOn w:val="Normal"/>
    <w:link w:val="SangradetextonormalCar"/>
    <w:qFormat/>
    <w:rsid w:val="00CF3B0A"/>
    <w:pPr>
      <w:widowControl/>
      <w:suppressAutoHyphens/>
      <w:autoSpaceDE/>
      <w:autoSpaceDN/>
      <w:ind w:left="720" w:hanging="720"/>
      <w:jc w:val="both"/>
    </w:pPr>
    <w:rPr>
      <w:rFonts w:ascii="Arial" w:eastAsia="Arial" w:hAnsi="Arial" w:cs="Arial"/>
      <w:b/>
      <w:spacing w:val="-3"/>
      <w:sz w:val="24"/>
      <w:szCs w:val="24"/>
      <w:lang w:eastAsia="es-419"/>
    </w:rPr>
  </w:style>
  <w:style w:type="character" w:customStyle="1" w:styleId="SangradetextonormalCar">
    <w:name w:val="Sangría de texto normal Car"/>
    <w:aliases w:val="Sangría de t. independiente Car"/>
    <w:basedOn w:val="Fuentedeprrafopredeter"/>
    <w:link w:val="Sangradetextonormal"/>
    <w:rsid w:val="00CF3B0A"/>
    <w:rPr>
      <w:rFonts w:ascii="Arial" w:eastAsia="Arial" w:hAnsi="Arial" w:cs="Arial"/>
      <w:b/>
      <w:spacing w:val="-3"/>
      <w:sz w:val="24"/>
      <w:szCs w:val="24"/>
      <w:lang w:val="es-ES" w:eastAsia="es-419"/>
    </w:rPr>
  </w:style>
  <w:style w:type="character" w:customStyle="1" w:styleId="apple-converted-space">
    <w:name w:val="apple-converted-space"/>
    <w:basedOn w:val="Fuentedeprrafopredeter"/>
    <w:rsid w:val="00CF3B0A"/>
  </w:style>
  <w:style w:type="character" w:styleId="Textoennegrita">
    <w:name w:val="Strong"/>
    <w:basedOn w:val="Fuentedeprrafopredeter"/>
    <w:uiPriority w:val="22"/>
    <w:qFormat/>
    <w:rsid w:val="00CF3B0A"/>
    <w:rPr>
      <w:b/>
      <w:bCs/>
    </w:rPr>
  </w:style>
  <w:style w:type="paragraph" w:customStyle="1" w:styleId="CM15">
    <w:name w:val="CM15"/>
    <w:basedOn w:val="Normal"/>
    <w:next w:val="Normal"/>
    <w:rsid w:val="00CF3B0A"/>
    <w:pPr>
      <w:adjustRightInd w:val="0"/>
      <w:spacing w:after="73"/>
    </w:pPr>
    <w:rPr>
      <w:rFonts w:ascii="Courier Std" w:eastAsia="Arial" w:hAnsi="Courier Std" w:cs="Arial"/>
      <w:sz w:val="20"/>
      <w:szCs w:val="24"/>
      <w:lang w:eastAsia="es-419"/>
    </w:rPr>
  </w:style>
  <w:style w:type="character" w:customStyle="1" w:styleId="texto-plano">
    <w:name w:val="texto-plano"/>
    <w:basedOn w:val="Fuentedeprrafopredeter"/>
    <w:rsid w:val="00CF3B0A"/>
  </w:style>
  <w:style w:type="paragraph" w:styleId="TtuloTDC">
    <w:name w:val="TOC Heading"/>
    <w:basedOn w:val="Ttulo1"/>
    <w:next w:val="Normal"/>
    <w:uiPriority w:val="39"/>
    <w:unhideWhenUsed/>
    <w:qFormat/>
    <w:rsid w:val="00CF3B0A"/>
    <w:pPr>
      <w:keepNext/>
      <w:keepLines/>
      <w:widowControl/>
      <w:numPr>
        <w:ilvl w:val="1"/>
        <w:numId w:val="1"/>
      </w:numPr>
      <w:tabs>
        <w:tab w:val="left" w:pos="0"/>
      </w:tabs>
      <w:suppressAutoHyphens/>
      <w:autoSpaceDE/>
      <w:autoSpaceDN/>
      <w:spacing w:before="480" w:line="276" w:lineRule="auto"/>
      <w:ind w:left="0" w:right="50"/>
      <w:outlineLvl w:val="9"/>
    </w:pPr>
    <w:rPr>
      <w:rFonts w:asciiTheme="majorHAnsi" w:eastAsiaTheme="majorEastAsia" w:hAnsiTheme="majorHAnsi" w:cstheme="majorBidi"/>
      <w:color w:val="365F91" w:themeColor="accent1" w:themeShade="BF"/>
      <w:sz w:val="28"/>
      <w:szCs w:val="28"/>
      <w:lang w:val="es-CO" w:eastAsia="es-419"/>
    </w:rPr>
  </w:style>
  <w:style w:type="character" w:styleId="Nmerodelnea">
    <w:name w:val="line number"/>
    <w:basedOn w:val="Fuentedeprrafopredeter"/>
    <w:uiPriority w:val="99"/>
    <w:rsid w:val="00CF3B0A"/>
  </w:style>
  <w:style w:type="paragraph" w:styleId="Subttulo">
    <w:name w:val="Subtitle"/>
    <w:basedOn w:val="Normal"/>
    <w:next w:val="Normal"/>
    <w:link w:val="SubttuloCar"/>
    <w:uiPriority w:val="11"/>
    <w:qFormat/>
    <w:rsid w:val="00CF3B0A"/>
    <w:pPr>
      <w:widowControl/>
      <w:tabs>
        <w:tab w:val="num" w:pos="474"/>
      </w:tabs>
      <w:autoSpaceDE/>
      <w:autoSpaceDN/>
      <w:spacing w:after="160"/>
      <w:jc w:val="both"/>
    </w:pPr>
    <w:rPr>
      <w:rFonts w:ascii="Calibri" w:eastAsia="Calibri" w:hAnsi="Calibri" w:cs="Calibri"/>
      <w:color w:val="5A5A5A"/>
      <w:lang w:eastAsia="es-419"/>
    </w:rPr>
  </w:style>
  <w:style w:type="character" w:customStyle="1" w:styleId="SubttuloCar">
    <w:name w:val="Subtítulo Car"/>
    <w:basedOn w:val="Fuentedeprrafopredeter"/>
    <w:link w:val="Subttulo"/>
    <w:uiPriority w:val="11"/>
    <w:rsid w:val="00CF3B0A"/>
    <w:rPr>
      <w:rFonts w:ascii="Calibri" w:eastAsia="Calibri" w:hAnsi="Calibri" w:cs="Calibri"/>
      <w:color w:val="5A5A5A"/>
      <w:lang w:val="es-ES" w:eastAsia="es-419"/>
    </w:rPr>
  </w:style>
  <w:style w:type="paragraph" w:customStyle="1" w:styleId="ADSParagraphSub">
    <w:name w:val="ADS Paragraph Sub"/>
    <w:rsid w:val="00CF3B0A"/>
    <w:pPr>
      <w:widowControl/>
      <w:numPr>
        <w:numId w:val="3"/>
      </w:numPr>
      <w:tabs>
        <w:tab w:val="left" w:pos="1247"/>
      </w:tabs>
      <w:autoSpaceDE/>
      <w:autoSpaceDN/>
      <w:spacing w:before="120" w:after="120"/>
      <w:jc w:val="both"/>
    </w:pPr>
    <w:rPr>
      <w:rFonts w:ascii="Arial" w:eastAsia="Arial" w:hAnsi="Arial" w:cs="Arial"/>
      <w:szCs w:val="24"/>
      <w:lang w:val="en-ZA"/>
    </w:rPr>
  </w:style>
  <w:style w:type="numbering" w:customStyle="1" w:styleId="Sinlista11">
    <w:name w:val="Sin lista11"/>
    <w:next w:val="Sinlista"/>
    <w:uiPriority w:val="99"/>
    <w:semiHidden/>
    <w:unhideWhenUsed/>
    <w:rsid w:val="00CF3B0A"/>
  </w:style>
  <w:style w:type="paragraph" w:styleId="Revisin">
    <w:name w:val="Revision"/>
    <w:hidden/>
    <w:uiPriority w:val="99"/>
    <w:semiHidden/>
    <w:rsid w:val="00CF3B0A"/>
    <w:pPr>
      <w:widowControl/>
      <w:autoSpaceDE/>
      <w:autoSpaceDN/>
    </w:pPr>
    <w:rPr>
      <w:rFonts w:ascii="Arial" w:eastAsia="Arial" w:hAnsi="Arial" w:cs="Arial"/>
      <w:sz w:val="24"/>
      <w:szCs w:val="24"/>
      <w:lang w:val="es-ES" w:eastAsia="es-419"/>
    </w:rPr>
  </w:style>
  <w:style w:type="paragraph" w:customStyle="1" w:styleId="Sinespaciado1">
    <w:name w:val="Sin espaciado1"/>
    <w:uiPriority w:val="99"/>
    <w:qFormat/>
    <w:rsid w:val="00CF3B0A"/>
    <w:pPr>
      <w:widowControl/>
      <w:autoSpaceDE/>
      <w:autoSpaceDN/>
    </w:pPr>
    <w:rPr>
      <w:rFonts w:ascii="Calibri" w:eastAsia="Calibri" w:hAnsi="Calibri" w:cs="Times New Roman"/>
      <w:lang w:val="es-CO"/>
    </w:rPr>
  </w:style>
  <w:style w:type="character" w:customStyle="1" w:styleId="Ttulo1Car">
    <w:name w:val="Título 1 Car"/>
    <w:aliases w:val="título 1 Car,Document Header1 Car,Edgar 1 Car,Pregunta Car,MT1 Car,AL Título 1 Car,Title1 Car,Title1 AL Car,Gesamzüberschrift Car,h1 Car,Nombre Proyecto Car,(TITULO) Car,H1 Car,heading1 Car,heading 1 Car,heading 1 Char Car,Head1 Car,h11 Car"/>
    <w:basedOn w:val="Fuentedeprrafopredeter"/>
    <w:link w:val="Ttulo1"/>
    <w:uiPriority w:val="9"/>
    <w:rsid w:val="00CF3B0A"/>
    <w:rPr>
      <w:rFonts w:ascii="Arial" w:eastAsia="Arial" w:hAnsi="Arial" w:cs="Arial"/>
      <w:b/>
      <w:bCs/>
      <w:lang w:val="es-ES"/>
    </w:rPr>
  </w:style>
  <w:style w:type="paragraph" w:customStyle="1" w:styleId="Prrafodelista12">
    <w:name w:val="Párrafo de lista12"/>
    <w:basedOn w:val="Normal"/>
    <w:qFormat/>
    <w:rsid w:val="00CF3B0A"/>
    <w:pPr>
      <w:widowControl/>
      <w:autoSpaceDE/>
      <w:autoSpaceDN/>
      <w:ind w:left="708"/>
    </w:pPr>
    <w:rPr>
      <w:rFonts w:ascii="Times New Roman" w:eastAsia="Times New Roman" w:hAnsi="Times New Roman" w:cs="Times New Roman"/>
      <w:sz w:val="24"/>
      <w:szCs w:val="24"/>
      <w:lang w:val="es-CO" w:eastAsia="es-ES"/>
    </w:rPr>
  </w:style>
  <w:style w:type="paragraph" w:customStyle="1" w:styleId="Pa2">
    <w:name w:val="Pa2"/>
    <w:basedOn w:val="Normal"/>
    <w:next w:val="Normal"/>
    <w:uiPriority w:val="99"/>
    <w:rsid w:val="00CF3B0A"/>
    <w:pPr>
      <w:widowControl/>
      <w:adjustRightInd w:val="0"/>
      <w:spacing w:line="151" w:lineRule="atLeast"/>
    </w:pPr>
    <w:rPr>
      <w:rFonts w:ascii="Univers 45 Light" w:eastAsia="Times New Roman" w:hAnsi="Univers 45 Light" w:cs="Times New Roman"/>
      <w:sz w:val="24"/>
      <w:szCs w:val="24"/>
      <w:lang w:val="es-CO" w:eastAsia="es-CO"/>
    </w:rPr>
  </w:style>
  <w:style w:type="paragraph" w:customStyle="1" w:styleId="ListaNumero">
    <w:name w:val="Lista Numero"/>
    <w:basedOn w:val="Normal"/>
    <w:rsid w:val="00CF3B0A"/>
    <w:pPr>
      <w:widowControl/>
      <w:numPr>
        <w:numId w:val="4"/>
      </w:numPr>
      <w:autoSpaceDE/>
      <w:autoSpaceDN/>
      <w:spacing w:before="120" w:after="60"/>
      <w:jc w:val="both"/>
    </w:pPr>
    <w:rPr>
      <w:rFonts w:ascii="Arial" w:eastAsiaTheme="minorHAnsi" w:hAnsi="Arial" w:cs="Arial"/>
      <w:lang w:val="es-CO" w:eastAsia="es-ES"/>
    </w:rPr>
  </w:style>
  <w:style w:type="character" w:styleId="nfasis">
    <w:name w:val="Emphasis"/>
    <w:basedOn w:val="Fuentedeprrafopredeter"/>
    <w:uiPriority w:val="20"/>
    <w:qFormat/>
    <w:rsid w:val="00CF3B0A"/>
    <w:rPr>
      <w:i/>
      <w:iCs/>
    </w:rPr>
  </w:style>
  <w:style w:type="paragraph" w:styleId="Sangra2detindependiente">
    <w:name w:val="Body Text Indent 2"/>
    <w:basedOn w:val="Normal"/>
    <w:link w:val="Sangra2detindependienteCar"/>
    <w:unhideWhenUsed/>
    <w:rsid w:val="00CF3B0A"/>
    <w:pPr>
      <w:widowControl/>
      <w:tabs>
        <w:tab w:val="num" w:pos="474"/>
      </w:tabs>
      <w:autoSpaceDE/>
      <w:autoSpaceDN/>
      <w:spacing w:after="120" w:line="480" w:lineRule="auto"/>
      <w:ind w:left="283" w:hanging="39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CF3B0A"/>
    <w:rPr>
      <w:rFonts w:ascii="Arial" w:eastAsia="Times New Roman" w:hAnsi="Arial" w:cs="Times New Roman"/>
      <w:sz w:val="24"/>
      <w:szCs w:val="24"/>
      <w:lang w:val="es-ES" w:eastAsia="es-ES"/>
    </w:rPr>
  </w:style>
  <w:style w:type="table" w:customStyle="1" w:styleId="TableNormal2">
    <w:name w:val="Table Normal2"/>
    <w:uiPriority w:val="2"/>
    <w:semiHidden/>
    <w:unhideWhenUsed/>
    <w:qFormat/>
    <w:rsid w:val="00CF3B0A"/>
    <w:tblPr>
      <w:tblInd w:w="0" w:type="dxa"/>
      <w:tblCellMar>
        <w:top w:w="0" w:type="dxa"/>
        <w:left w:w="0" w:type="dxa"/>
        <w:bottom w:w="0" w:type="dxa"/>
        <w:right w:w="0" w:type="dxa"/>
      </w:tblCellMar>
    </w:tblPr>
  </w:style>
  <w:style w:type="character" w:customStyle="1" w:styleId="A9">
    <w:name w:val="A9"/>
    <w:rsid w:val="00CF3B0A"/>
    <w:rPr>
      <w:color w:val="000000"/>
      <w:sz w:val="19"/>
    </w:rPr>
  </w:style>
  <w:style w:type="paragraph" w:customStyle="1" w:styleId="Pa39">
    <w:name w:val="Pa39"/>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38">
    <w:name w:val="Pa38"/>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9">
    <w:name w:val="pa9"/>
    <w:basedOn w:val="Normal"/>
    <w:rsid w:val="00CF3B0A"/>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BodyText21">
    <w:name w:val="Body Text 21"/>
    <w:basedOn w:val="Normal"/>
    <w:rsid w:val="00CF3B0A"/>
    <w:pPr>
      <w:widowControl/>
      <w:suppressAutoHyphens/>
      <w:autoSpaceDE/>
      <w:autoSpaceDN/>
      <w:ind w:left="1440"/>
      <w:jc w:val="both"/>
    </w:pPr>
    <w:rPr>
      <w:rFonts w:ascii="Arial" w:eastAsia="Times New Roman" w:hAnsi="Arial" w:cs="Times New Roman"/>
      <w:b/>
      <w:spacing w:val="-3"/>
      <w:sz w:val="24"/>
      <w:szCs w:val="24"/>
      <w:lang w:val="es-CO"/>
    </w:rPr>
  </w:style>
  <w:style w:type="paragraph" w:styleId="Textonotaalfinal">
    <w:name w:val="endnote text"/>
    <w:basedOn w:val="Normal"/>
    <w:link w:val="TextonotaalfinalCar"/>
    <w:rsid w:val="00CF3B0A"/>
    <w:pPr>
      <w:widowControl/>
      <w:autoSpaceDE/>
      <w:autoSpaceDN/>
    </w:pPr>
    <w:rPr>
      <w:rFonts w:ascii="Times New Roman" w:eastAsia="Times New Roman" w:hAnsi="Times New Roman" w:cs="Times New Roman"/>
      <w:sz w:val="20"/>
      <w:szCs w:val="20"/>
      <w:lang w:val="en-US"/>
    </w:rPr>
  </w:style>
  <w:style w:type="character" w:customStyle="1" w:styleId="TextonotaalfinalCar">
    <w:name w:val="Texto nota al final Car"/>
    <w:basedOn w:val="Fuentedeprrafopredeter"/>
    <w:link w:val="Textonotaalfinal"/>
    <w:rsid w:val="00CF3B0A"/>
    <w:rPr>
      <w:rFonts w:ascii="Times New Roman" w:eastAsia="Times New Roman" w:hAnsi="Times New Roman" w:cs="Times New Roman"/>
      <w:sz w:val="20"/>
      <w:szCs w:val="20"/>
    </w:rPr>
  </w:style>
  <w:style w:type="character" w:styleId="Refdenotaalfinal">
    <w:name w:val="endnote reference"/>
    <w:rsid w:val="00CF3B0A"/>
    <w:rPr>
      <w:rFonts w:cs="Times New Roman"/>
      <w:vertAlign w:val="superscript"/>
    </w:rPr>
  </w:style>
  <w:style w:type="paragraph" w:customStyle="1" w:styleId="ListParagraph2">
    <w:name w:val="List Paragraph2"/>
    <w:basedOn w:val="Normal"/>
    <w:qFormat/>
    <w:rsid w:val="00CF3B0A"/>
    <w:pPr>
      <w:widowControl/>
      <w:autoSpaceDE/>
      <w:autoSpaceDN/>
      <w:ind w:left="708"/>
    </w:pPr>
    <w:rPr>
      <w:rFonts w:ascii="Times New Roman" w:eastAsia="Times New Roman" w:hAnsi="Times New Roman" w:cs="Times New Roman"/>
      <w:sz w:val="24"/>
      <w:szCs w:val="24"/>
      <w:lang w:eastAsia="es-ES"/>
    </w:rPr>
  </w:style>
  <w:style w:type="character" w:customStyle="1" w:styleId="PuestoCar">
    <w:name w:val="Puesto Car"/>
    <w:aliases w:val="AL Título Car1,Título AL Car1,Títulos Principales sin numeración Car,Título Car1,Título AL + 9 pt Car1,Sin Negrita + 10 pt Car1,Sin Negrita Car1"/>
    <w:locked/>
    <w:rsid w:val="00CF3B0A"/>
    <w:rPr>
      <w:rFonts w:ascii="Tahoma" w:hAnsi="Tahoma"/>
      <w:b/>
      <w:sz w:val="24"/>
      <w:szCs w:val="24"/>
    </w:rPr>
  </w:style>
  <w:style w:type="paragraph" w:customStyle="1" w:styleId="ECO">
    <w:name w:val="ECO"/>
    <w:basedOn w:val="Normal"/>
    <w:rsid w:val="00CF3B0A"/>
    <w:pPr>
      <w:widowControl/>
      <w:numPr>
        <w:numId w:val="5"/>
      </w:numPr>
      <w:autoSpaceDE/>
      <w:autoSpaceDN/>
      <w:spacing w:after="300"/>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iPriority w:val="99"/>
    <w:rsid w:val="00CF3B0A"/>
    <w:pPr>
      <w:widowControl/>
      <w:autoSpaceDE/>
      <w:autoSpaceDN/>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CF3B0A"/>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CF3B0A"/>
    <w:pPr>
      <w:suppressAutoHyphens w:val="0"/>
      <w:spacing w:after="120"/>
      <w:ind w:left="283" w:firstLine="210"/>
      <w:jc w:val="left"/>
    </w:pPr>
    <w:rPr>
      <w:rFonts w:ascii="Times New Roman" w:eastAsia="Times New Roman" w:hAnsi="Times New Roman" w:cs="Times New Roman"/>
      <w:b w:val="0"/>
      <w:spacing w:val="0"/>
      <w:lang w:eastAsia="es-ES"/>
    </w:rPr>
  </w:style>
  <w:style w:type="character" w:customStyle="1" w:styleId="Textoindependienteprimerasangra2Car">
    <w:name w:val="Texto independiente primera sangría 2 Car"/>
    <w:basedOn w:val="SangradetextonormalCar"/>
    <w:link w:val="Textoindependienteprimerasangra2"/>
    <w:rsid w:val="00CF3B0A"/>
    <w:rPr>
      <w:rFonts w:ascii="Times New Roman" w:eastAsia="Times New Roman" w:hAnsi="Times New Roman" w:cs="Times New Roman"/>
      <w:b w:val="0"/>
      <w:spacing w:val="-3"/>
      <w:sz w:val="24"/>
      <w:szCs w:val="24"/>
      <w:lang w:val="es-ES" w:eastAsia="es-ES"/>
    </w:rPr>
  </w:style>
  <w:style w:type="paragraph" w:customStyle="1" w:styleId="Textosinformato1">
    <w:name w:val="Texto sin formato1"/>
    <w:basedOn w:val="Normal"/>
    <w:rsid w:val="00CF3B0A"/>
    <w:pPr>
      <w:widowControl/>
      <w:autoSpaceDE/>
      <w:autoSpaceDN/>
    </w:pPr>
    <w:rPr>
      <w:rFonts w:ascii="Courier New" w:eastAsia="Times New Roman" w:hAnsi="Courier New" w:cs="Times New Roman"/>
      <w:sz w:val="24"/>
      <w:szCs w:val="24"/>
      <w:lang w:eastAsia="es-ES"/>
    </w:rPr>
  </w:style>
  <w:style w:type="paragraph" w:customStyle="1" w:styleId="subtitulos">
    <w:name w:val="subtitulos"/>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HTMLconformatoprevio">
    <w:name w:val="HTML Preformatted"/>
    <w:basedOn w:val="Normal"/>
    <w:link w:val="HTMLconformatoprevioCar"/>
    <w:uiPriority w:val="99"/>
    <w:unhideWhenUsed/>
    <w:rsid w:val="00CF3B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F3B0A"/>
    <w:rPr>
      <w:rFonts w:ascii="Courier New" w:eastAsia="Times New Roman" w:hAnsi="Courier New" w:cs="Courier New"/>
      <w:sz w:val="20"/>
      <w:szCs w:val="20"/>
      <w:lang w:val="es-CO" w:eastAsia="es-CO"/>
    </w:rPr>
  </w:style>
  <w:style w:type="paragraph" w:customStyle="1" w:styleId="MAYUS1">
    <w:name w:val="MAYUS1"/>
    <w:basedOn w:val="Ttulo1"/>
    <w:rsid w:val="00CF3B0A"/>
    <w:pPr>
      <w:keepNext/>
      <w:widowControl/>
      <w:numPr>
        <w:numId w:val="6"/>
      </w:numPr>
      <w:tabs>
        <w:tab w:val="left" w:pos="0"/>
      </w:tabs>
      <w:autoSpaceDE/>
      <w:autoSpaceDN/>
      <w:ind w:left="720" w:hanging="360"/>
    </w:pPr>
    <w:rPr>
      <w:rFonts w:ascii="Arial Narrow" w:eastAsia="Times New Roman" w:hAnsi="Arial Narrow"/>
      <w:caps/>
      <w:lang w:eastAsia="es-ES"/>
    </w:rPr>
  </w:style>
  <w:style w:type="paragraph" w:customStyle="1" w:styleId="western">
    <w:name w:val="western"/>
    <w:basedOn w:val="Normal"/>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oa">
    <w:name w:val="toa"/>
    <w:basedOn w:val="Normal"/>
    <w:qFormat/>
    <w:rsid w:val="00CF3B0A"/>
    <w:pPr>
      <w:tabs>
        <w:tab w:val="left" w:pos="0"/>
        <w:tab w:val="left" w:pos="9000"/>
        <w:tab w:val="right" w:pos="9360"/>
      </w:tabs>
      <w:suppressAutoHyphens/>
      <w:autoSpaceDE/>
      <w:autoSpaceDN/>
      <w:jc w:val="both"/>
    </w:pPr>
    <w:rPr>
      <w:rFonts w:ascii="Arial" w:eastAsia="Times New Roman" w:hAnsi="Arial" w:cs="Arial"/>
      <w:spacing w:val="-2"/>
      <w:sz w:val="24"/>
      <w:szCs w:val="24"/>
      <w:lang w:val="en-US" w:eastAsia="es-ES"/>
    </w:rPr>
  </w:style>
  <w:style w:type="paragraph" w:customStyle="1" w:styleId="xl65">
    <w:name w:val="xl65"/>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90">
    <w:name w:val="xl9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1">
    <w:name w:val="xl9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2">
    <w:name w:val="xl9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3">
    <w:name w:val="xl9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4">
    <w:name w:val="xl9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5">
    <w:name w:val="xl9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6">
    <w:name w:val="xl9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97">
    <w:name w:val="xl9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8">
    <w:name w:val="xl9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9">
    <w:name w:val="xl9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0">
    <w:name w:val="xl10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1">
    <w:name w:val="xl10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2">
    <w:name w:val="xl10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3">
    <w:name w:val="xl10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4">
    <w:name w:val="xl1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5">
    <w:name w:val="xl10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6">
    <w:name w:val="xl10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7">
    <w:name w:val="xl10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8">
    <w:name w:val="xl108"/>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9">
    <w:name w:val="xl109"/>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0">
    <w:name w:val="xl11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1">
    <w:name w:val="xl111"/>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2">
    <w:name w:val="xl112"/>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3">
    <w:name w:val="xl11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4">
    <w:name w:val="xl114"/>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5">
    <w:name w:val="xl115"/>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6">
    <w:name w:val="xl116"/>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7">
    <w:name w:val="xl117"/>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8">
    <w:name w:val="xl11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9">
    <w:name w:val="xl11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20">
    <w:name w:val="xl120"/>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1">
    <w:name w:val="xl12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2">
    <w:name w:val="xl12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3">
    <w:name w:val="xl123"/>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4">
    <w:name w:val="xl124"/>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5">
    <w:name w:val="xl12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6">
    <w:name w:val="xl126"/>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7">
    <w:name w:val="xl12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8">
    <w:name w:val="xl12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9">
    <w:name w:val="xl129"/>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0">
    <w:name w:val="xl13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1">
    <w:name w:val="xl13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2">
    <w:name w:val="xl13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3">
    <w:name w:val="xl13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4">
    <w:name w:val="xl134"/>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6">
    <w:name w:val="xl13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7">
    <w:name w:val="xl13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8">
    <w:name w:val="xl13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39">
    <w:name w:val="xl139"/>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40">
    <w:name w:val="xl14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41">
    <w:name w:val="xl14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2">
    <w:name w:val="xl14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3">
    <w:name w:val="xl14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4">
    <w:name w:val="xl14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5">
    <w:name w:val="xl145"/>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6">
    <w:name w:val="xl14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7">
    <w:name w:val="xl147"/>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8">
    <w:name w:val="xl148"/>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9">
    <w:name w:val="xl149"/>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0">
    <w:name w:val="xl150"/>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1">
    <w:name w:val="xl151"/>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2">
    <w:name w:val="xl152"/>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3">
    <w:name w:val="xl15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4">
    <w:name w:val="xl154"/>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5">
    <w:name w:val="xl15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6">
    <w:name w:val="xl156"/>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7">
    <w:name w:val="xl15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8">
    <w:name w:val="xl15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9">
    <w:name w:val="xl159"/>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0">
    <w:name w:val="xl16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1">
    <w:name w:val="xl16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2">
    <w:name w:val="xl16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3">
    <w:name w:val="xl16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4">
    <w:name w:val="xl164"/>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5">
    <w:name w:val="xl16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6">
    <w:name w:val="xl166"/>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7">
    <w:name w:val="xl167"/>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8">
    <w:name w:val="xl168"/>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9">
    <w:name w:val="xl169"/>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0">
    <w:name w:val="xl170"/>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1">
    <w:name w:val="xl1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2">
    <w:name w:val="xl17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3">
    <w:name w:val="xl17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4">
    <w:name w:val="xl17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5">
    <w:name w:val="xl17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6">
    <w:name w:val="xl176"/>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7">
    <w:name w:val="xl17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8">
    <w:name w:val="xl17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9">
    <w:name w:val="xl17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0">
    <w:name w:val="xl18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1">
    <w:name w:val="xl181"/>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2">
    <w:name w:val="xl182"/>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83">
    <w:name w:val="xl183"/>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4">
    <w:name w:val="xl184"/>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5">
    <w:name w:val="xl18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6">
    <w:name w:val="xl186"/>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7">
    <w:name w:val="xl18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8">
    <w:name w:val="xl188"/>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9">
    <w:name w:val="xl18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0">
    <w:name w:val="xl19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1">
    <w:name w:val="xl19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2">
    <w:name w:val="xl19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3">
    <w:name w:val="xl19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4">
    <w:name w:val="xl194"/>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5">
    <w:name w:val="xl19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6">
    <w:name w:val="xl19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7">
    <w:name w:val="xl197"/>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8">
    <w:name w:val="xl19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9">
    <w:name w:val="xl199"/>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0">
    <w:name w:val="xl20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1">
    <w:name w:val="xl20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2">
    <w:name w:val="xl20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3">
    <w:name w:val="xl20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4">
    <w:name w:val="xl2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color w:val="FF0000"/>
      <w:sz w:val="18"/>
      <w:szCs w:val="18"/>
      <w:lang w:val="es-CO" w:eastAsia="es-CO"/>
    </w:rPr>
  </w:style>
  <w:style w:type="character" w:customStyle="1" w:styleId="none">
    <w:name w:val="none"/>
    <w:basedOn w:val="Fuentedeprrafopredeter"/>
    <w:rsid w:val="00CF3B0A"/>
  </w:style>
  <w:style w:type="paragraph" w:styleId="Lista">
    <w:name w:val="List"/>
    <w:basedOn w:val="Normal"/>
    <w:unhideWhenUsed/>
    <w:rsid w:val="00CF3B0A"/>
    <w:pPr>
      <w:ind w:left="283" w:hanging="283"/>
      <w:contextualSpacing/>
    </w:pPr>
    <w:rPr>
      <w:rFonts w:ascii="Arial Narrow" w:eastAsia="Arial Narrow" w:hAnsi="Arial Narrow" w:cs="Arial Narrow"/>
      <w:lang w:eastAsia="es-ES" w:bidi="es-ES"/>
    </w:rPr>
  </w:style>
  <w:style w:type="paragraph" w:styleId="Lista2">
    <w:name w:val="List 2"/>
    <w:basedOn w:val="Normal"/>
    <w:unhideWhenUsed/>
    <w:rsid w:val="00CF3B0A"/>
    <w:pPr>
      <w:ind w:left="566" w:hanging="283"/>
      <w:contextualSpacing/>
    </w:pPr>
    <w:rPr>
      <w:rFonts w:ascii="Arial Narrow" w:eastAsia="Arial Narrow" w:hAnsi="Arial Narrow" w:cs="Arial Narrow"/>
      <w:lang w:eastAsia="es-ES" w:bidi="es-ES"/>
    </w:rPr>
  </w:style>
  <w:style w:type="paragraph" w:styleId="Lista3">
    <w:name w:val="List 3"/>
    <w:basedOn w:val="Normal"/>
    <w:uiPriority w:val="99"/>
    <w:unhideWhenUsed/>
    <w:rsid w:val="00CF3B0A"/>
    <w:pPr>
      <w:ind w:left="849" w:hanging="283"/>
      <w:contextualSpacing/>
    </w:pPr>
    <w:rPr>
      <w:rFonts w:ascii="Arial Narrow" w:eastAsia="Arial Narrow" w:hAnsi="Arial Narrow" w:cs="Arial Narrow"/>
      <w:lang w:eastAsia="es-ES" w:bidi="es-ES"/>
    </w:rPr>
  </w:style>
  <w:style w:type="paragraph" w:styleId="Saludo">
    <w:name w:val="Salutation"/>
    <w:basedOn w:val="Normal"/>
    <w:next w:val="Normal"/>
    <w:link w:val="SaludoCar"/>
    <w:unhideWhenUsed/>
    <w:rsid w:val="00CF3B0A"/>
    <w:rPr>
      <w:rFonts w:ascii="Arial Narrow" w:eastAsia="Arial Narrow" w:hAnsi="Arial Narrow" w:cs="Arial Narrow"/>
      <w:lang w:eastAsia="es-ES" w:bidi="es-ES"/>
    </w:rPr>
  </w:style>
  <w:style w:type="character" w:customStyle="1" w:styleId="SaludoCar">
    <w:name w:val="Saludo Car"/>
    <w:basedOn w:val="Fuentedeprrafopredeter"/>
    <w:link w:val="Saludo"/>
    <w:rsid w:val="00CF3B0A"/>
    <w:rPr>
      <w:rFonts w:ascii="Arial Narrow" w:eastAsia="Arial Narrow" w:hAnsi="Arial Narrow" w:cs="Arial Narrow"/>
      <w:lang w:val="es-ES" w:eastAsia="es-ES" w:bidi="es-ES"/>
    </w:rPr>
  </w:style>
  <w:style w:type="paragraph" w:styleId="Fecha">
    <w:name w:val="Date"/>
    <w:basedOn w:val="Normal"/>
    <w:next w:val="Normal"/>
    <w:link w:val="FechaCar"/>
    <w:unhideWhenUsed/>
    <w:rsid w:val="00CF3B0A"/>
    <w:rPr>
      <w:rFonts w:ascii="Arial Narrow" w:eastAsia="Arial Narrow" w:hAnsi="Arial Narrow" w:cs="Arial Narrow"/>
      <w:lang w:eastAsia="es-ES" w:bidi="es-ES"/>
    </w:rPr>
  </w:style>
  <w:style w:type="character" w:customStyle="1" w:styleId="FechaCar">
    <w:name w:val="Fecha Car"/>
    <w:basedOn w:val="Fuentedeprrafopredeter"/>
    <w:link w:val="Fecha"/>
    <w:rsid w:val="00CF3B0A"/>
    <w:rPr>
      <w:rFonts w:ascii="Arial Narrow" w:eastAsia="Arial Narrow" w:hAnsi="Arial Narrow" w:cs="Arial Narrow"/>
      <w:lang w:val="es-ES" w:eastAsia="es-ES" w:bidi="es-ES"/>
    </w:rPr>
  </w:style>
  <w:style w:type="paragraph" w:styleId="Listaconvietas">
    <w:name w:val="List Bullet"/>
    <w:basedOn w:val="Normal"/>
    <w:unhideWhenUsed/>
    <w:rsid w:val="00CF3B0A"/>
    <w:pPr>
      <w:numPr>
        <w:numId w:val="7"/>
      </w:numPr>
      <w:contextualSpacing/>
    </w:pPr>
    <w:rPr>
      <w:rFonts w:ascii="Arial Narrow" w:eastAsia="Arial Narrow" w:hAnsi="Arial Narrow" w:cs="Arial Narrow"/>
      <w:lang w:eastAsia="es-ES" w:bidi="es-ES"/>
    </w:rPr>
  </w:style>
  <w:style w:type="paragraph" w:styleId="Listaconvietas2">
    <w:name w:val="List Bullet 2"/>
    <w:basedOn w:val="Normal"/>
    <w:unhideWhenUsed/>
    <w:rsid w:val="00CF3B0A"/>
    <w:pPr>
      <w:numPr>
        <w:numId w:val="8"/>
      </w:numPr>
      <w:contextualSpacing/>
    </w:pPr>
    <w:rPr>
      <w:rFonts w:ascii="Arial Narrow" w:eastAsia="Arial Narrow" w:hAnsi="Arial Narrow" w:cs="Arial Narrow"/>
      <w:lang w:eastAsia="es-ES" w:bidi="es-ES"/>
    </w:rPr>
  </w:style>
  <w:style w:type="paragraph" w:styleId="Listaconvietas3">
    <w:name w:val="List Bullet 3"/>
    <w:basedOn w:val="Normal"/>
    <w:unhideWhenUsed/>
    <w:rsid w:val="00CF3B0A"/>
    <w:pPr>
      <w:numPr>
        <w:numId w:val="9"/>
      </w:numPr>
      <w:contextualSpacing/>
    </w:pPr>
    <w:rPr>
      <w:rFonts w:ascii="Arial Narrow" w:eastAsia="Arial Narrow" w:hAnsi="Arial Narrow" w:cs="Arial Narrow"/>
      <w:lang w:eastAsia="es-ES" w:bidi="es-ES"/>
    </w:rPr>
  </w:style>
  <w:style w:type="paragraph" w:styleId="Listaconvietas4">
    <w:name w:val="List Bullet 4"/>
    <w:basedOn w:val="Normal"/>
    <w:unhideWhenUsed/>
    <w:rsid w:val="00CF3B0A"/>
    <w:pPr>
      <w:numPr>
        <w:numId w:val="10"/>
      </w:numPr>
      <w:contextualSpacing/>
    </w:pPr>
    <w:rPr>
      <w:rFonts w:ascii="Arial Narrow" w:eastAsia="Arial Narrow" w:hAnsi="Arial Narrow" w:cs="Arial Narrow"/>
      <w:lang w:eastAsia="es-ES" w:bidi="es-ES"/>
    </w:rPr>
  </w:style>
  <w:style w:type="paragraph" w:styleId="Listaconvietas5">
    <w:name w:val="List Bullet 5"/>
    <w:basedOn w:val="Normal"/>
    <w:uiPriority w:val="99"/>
    <w:unhideWhenUsed/>
    <w:rsid w:val="00CF3B0A"/>
    <w:pPr>
      <w:numPr>
        <w:numId w:val="11"/>
      </w:numPr>
      <w:contextualSpacing/>
    </w:pPr>
    <w:rPr>
      <w:rFonts w:ascii="Arial Narrow" w:eastAsia="Arial Narrow" w:hAnsi="Arial Narrow" w:cs="Arial Narrow"/>
      <w:lang w:eastAsia="es-ES" w:bidi="es-ES"/>
    </w:rPr>
  </w:style>
  <w:style w:type="paragraph" w:customStyle="1" w:styleId="ListaCC">
    <w:name w:val="Lista CC."/>
    <w:basedOn w:val="Normal"/>
    <w:rsid w:val="00CF3B0A"/>
    <w:rPr>
      <w:rFonts w:ascii="Arial Narrow" w:eastAsia="Arial Narrow" w:hAnsi="Arial Narrow" w:cs="Arial Narrow"/>
      <w:lang w:eastAsia="es-ES" w:bidi="es-ES"/>
    </w:rPr>
  </w:style>
  <w:style w:type="paragraph" w:styleId="Continuarlista">
    <w:name w:val="List Continue"/>
    <w:basedOn w:val="Normal"/>
    <w:uiPriority w:val="99"/>
    <w:unhideWhenUsed/>
    <w:rsid w:val="00CF3B0A"/>
    <w:pPr>
      <w:spacing w:after="120"/>
      <w:ind w:left="283"/>
      <w:contextualSpacing/>
    </w:pPr>
    <w:rPr>
      <w:rFonts w:ascii="Arial Narrow" w:eastAsia="Arial Narrow" w:hAnsi="Arial Narrow" w:cs="Arial Narrow"/>
      <w:lang w:eastAsia="es-ES" w:bidi="es-ES"/>
    </w:rPr>
  </w:style>
  <w:style w:type="paragraph" w:styleId="Continuarlista2">
    <w:name w:val="List Continue 2"/>
    <w:basedOn w:val="Normal"/>
    <w:uiPriority w:val="99"/>
    <w:unhideWhenUsed/>
    <w:rsid w:val="00CF3B0A"/>
    <w:pPr>
      <w:spacing w:after="120"/>
      <w:ind w:left="566"/>
      <w:contextualSpacing/>
    </w:pPr>
    <w:rPr>
      <w:rFonts w:ascii="Arial Narrow" w:eastAsia="Arial Narrow" w:hAnsi="Arial Narrow" w:cs="Arial Narrow"/>
      <w:lang w:eastAsia="es-ES" w:bidi="es-ES"/>
    </w:rPr>
  </w:style>
  <w:style w:type="paragraph" w:styleId="Continuarlista3">
    <w:name w:val="List Continue 3"/>
    <w:basedOn w:val="Normal"/>
    <w:uiPriority w:val="99"/>
    <w:unhideWhenUsed/>
    <w:rsid w:val="00CF3B0A"/>
    <w:pPr>
      <w:spacing w:after="120"/>
      <w:ind w:left="849"/>
      <w:contextualSpacing/>
    </w:pPr>
    <w:rPr>
      <w:rFonts w:ascii="Arial Narrow" w:eastAsia="Arial Narrow" w:hAnsi="Arial Narrow" w:cs="Arial Narrow"/>
      <w:lang w:eastAsia="es-ES" w:bidi="es-ES"/>
    </w:rPr>
  </w:style>
  <w:style w:type="character" w:customStyle="1" w:styleId="Mencinsinresolver2">
    <w:name w:val="Mención sin resolver2"/>
    <w:basedOn w:val="Fuentedeprrafopredeter"/>
    <w:uiPriority w:val="99"/>
    <w:semiHidden/>
    <w:unhideWhenUsed/>
    <w:rsid w:val="00CF3B0A"/>
    <w:rPr>
      <w:color w:val="605E5C"/>
      <w:shd w:val="clear" w:color="auto" w:fill="E1DFDD"/>
    </w:rPr>
  </w:style>
  <w:style w:type="table" w:customStyle="1" w:styleId="TableNormal11">
    <w:name w:val="Table Normal11"/>
    <w:uiPriority w:val="2"/>
    <w:semiHidden/>
    <w:unhideWhenUsed/>
    <w:qFormat/>
    <w:rsid w:val="00CF3B0A"/>
    <w:tblPr>
      <w:tblInd w:w="0" w:type="dxa"/>
      <w:tblCellMar>
        <w:top w:w="0" w:type="dxa"/>
        <w:left w:w="0" w:type="dxa"/>
        <w:bottom w:w="0" w:type="dxa"/>
        <w:right w:w="0" w:type="dxa"/>
      </w:tblCellMar>
    </w:tblPr>
  </w:style>
  <w:style w:type="table" w:customStyle="1" w:styleId="Tablaconcuadrcula14">
    <w:name w:val="Tabla con cuadrícula14"/>
    <w:basedOn w:val="Tablanormal"/>
    <w:uiPriority w:val="39"/>
    <w:qFormat/>
    <w:rsid w:val="00CF3B0A"/>
    <w:pPr>
      <w:widowControl/>
      <w:autoSpaceDE/>
      <w:autoSpaceDN/>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CF3B0A"/>
    <w:rPr>
      <w:rFonts w:ascii="Symbol" w:hAnsi="Symbol" w:cs="Symbol"/>
    </w:rPr>
  </w:style>
  <w:style w:type="paragraph" w:customStyle="1" w:styleId="Pa1">
    <w:name w:val="Pa1"/>
    <w:basedOn w:val="Normal"/>
    <w:next w:val="Normal"/>
    <w:uiPriority w:val="99"/>
    <w:rsid w:val="00CF3B0A"/>
    <w:pPr>
      <w:widowControl/>
      <w:adjustRightInd w:val="0"/>
      <w:spacing w:line="241" w:lineRule="atLeast"/>
    </w:pPr>
    <w:rPr>
      <w:rFonts w:ascii="Optima" w:eastAsia="Times New Roman" w:hAnsi="Optima" w:cs="Times New Roman"/>
      <w:sz w:val="24"/>
      <w:szCs w:val="24"/>
      <w:lang w:eastAsia="es-CO"/>
    </w:rPr>
  </w:style>
  <w:style w:type="table" w:customStyle="1" w:styleId="TableNormal3">
    <w:name w:val="Table Normal3"/>
    <w:uiPriority w:val="2"/>
    <w:semiHidden/>
    <w:unhideWhenUsed/>
    <w:qFormat/>
    <w:rsid w:val="00CF3B0A"/>
    <w:tblPr>
      <w:tblInd w:w="0" w:type="dxa"/>
      <w:tblCellMar>
        <w:top w:w="0" w:type="dxa"/>
        <w:left w:w="0" w:type="dxa"/>
        <w:bottom w:w="0" w:type="dxa"/>
        <w:right w:w="0" w:type="dxa"/>
      </w:tblCellMar>
    </w:tblPr>
  </w:style>
  <w:style w:type="paragraph" w:customStyle="1" w:styleId="Pa0">
    <w:name w:val="Pa0"/>
    <w:basedOn w:val="Default"/>
    <w:next w:val="Default"/>
    <w:uiPriority w:val="99"/>
    <w:rsid w:val="00CF3B0A"/>
    <w:pPr>
      <w:spacing w:line="201" w:lineRule="atLeast"/>
    </w:pPr>
    <w:rPr>
      <w:rFonts w:ascii="Adobe Garamond Pro" w:hAnsi="Adobe Garamond Pro" w:cstheme="minorBidi"/>
      <w:color w:val="auto"/>
    </w:rPr>
  </w:style>
  <w:style w:type="paragraph" w:customStyle="1" w:styleId="rtecenter">
    <w:name w:val="rtecenter"/>
    <w:basedOn w:val="Normal"/>
    <w:uiPriority w:val="99"/>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59"/>
    <w:qFormat/>
    <w:rsid w:val="00AA0A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4">
    <w:name w:val="List Table 4"/>
    <w:basedOn w:val="Tablanormal"/>
    <w:uiPriority w:val="49"/>
    <w:rsid w:val="00382DB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0B419D"/>
  </w:style>
  <w:style w:type="character" w:customStyle="1" w:styleId="apple-style-span">
    <w:name w:val="apple-style-span"/>
    <w:rsid w:val="000B419D"/>
  </w:style>
  <w:style w:type="table" w:customStyle="1" w:styleId="Tablaconcuadrcula2">
    <w:name w:val="Tabla con cuadrícula2"/>
    <w:basedOn w:val="Tablanormal"/>
    <w:next w:val="Tablaconcuadrcula"/>
    <w:uiPriority w:val="59"/>
    <w:qFormat/>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rticulo">
    <w:name w:val="Articulo"/>
    <w:basedOn w:val="Normal"/>
    <w:next w:val="Normal"/>
    <w:link w:val="ArticuloCar"/>
    <w:autoRedefine/>
    <w:rsid w:val="000B419D"/>
    <w:pPr>
      <w:widowControl/>
      <w:autoSpaceDE/>
      <w:autoSpaceDN/>
      <w:ind w:left="567" w:right="51"/>
      <w:jc w:val="both"/>
    </w:pPr>
    <w:rPr>
      <w:rFonts w:ascii="Arial Narrow" w:eastAsia="Times New Roman" w:hAnsi="Arial Narrow" w:cs="Times New Roman"/>
      <w:b/>
      <w:sz w:val="24"/>
      <w:szCs w:val="20"/>
      <w:lang w:val="es-ES_tradnl" w:eastAsia="es-ES"/>
    </w:rPr>
  </w:style>
  <w:style w:type="paragraph" w:customStyle="1" w:styleId="Estilo1">
    <w:name w:val="Estilo1"/>
    <w:basedOn w:val="Normal"/>
    <w:link w:val="Estilo1Car"/>
    <w:qFormat/>
    <w:rsid w:val="000B419D"/>
    <w:pPr>
      <w:widowControl/>
      <w:autoSpaceDE/>
      <w:autoSpaceDN/>
      <w:spacing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B419D"/>
    <w:pPr>
      <w:widowControl/>
      <w:autoSpaceDE/>
      <w:autoSpaceDN/>
    </w:pPr>
    <w:rPr>
      <w:rFonts w:ascii="Times New Roman" w:eastAsia="Arial Unicode MS" w:hAnsi="Times New Roman" w:cs="Times New Roman"/>
      <w:sz w:val="24"/>
      <w:szCs w:val="24"/>
      <w:lang w:eastAsia="ko-KR"/>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xl26">
    <w:name w:val="xl26"/>
    <w:basedOn w:val="Normal"/>
    <w:rsid w:val="000B419D"/>
    <w:pPr>
      <w:widowControl/>
      <w:pBdr>
        <w:bottom w:val="single" w:sz="4" w:space="0" w:color="auto"/>
        <w:right w:val="single" w:sz="4" w:space="0" w:color="auto"/>
      </w:pBdr>
      <w:autoSpaceDE/>
      <w:autoSpaceDN/>
      <w:spacing w:before="100" w:beforeAutospacing="1" w:after="100" w:afterAutospacing="1"/>
      <w:jc w:val="both"/>
      <w:textAlignment w:val="center"/>
    </w:pPr>
    <w:rPr>
      <w:rFonts w:ascii="Arial Narrow" w:eastAsia="Arial Unicode MS" w:hAnsi="Arial Narrow" w:cs="Arial Unicode MS"/>
      <w:sz w:val="24"/>
      <w:szCs w:val="24"/>
      <w:lang w:eastAsia="es-ES"/>
    </w:rPr>
  </w:style>
  <w:style w:type="paragraph" w:customStyle="1" w:styleId="ttulo0">
    <w:name w:val="título"/>
    <w:rsid w:val="000B419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CharCarCarCarCarCarCarCarCharCharCar">
    <w:name w:val="Char Car Car Car Car Car Car C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3detindependiente1">
    <w:name w:val="Sangría 3 de t. independiente1"/>
    <w:basedOn w:val="Normal"/>
    <w:rsid w:val="000B419D"/>
    <w:pPr>
      <w:tabs>
        <w:tab w:val="left" w:pos="-1440"/>
        <w:tab w:val="left" w:pos="-720"/>
        <w:tab w:val="left" w:pos="426"/>
        <w:tab w:val="left" w:pos="1134"/>
      </w:tabs>
      <w:suppressAutoHyphens/>
      <w:autoSpaceDE/>
      <w:autoSpaceDN/>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rsid w:val="000B419D"/>
    <w:pPr>
      <w:widowControl/>
      <w:tabs>
        <w:tab w:val="num" w:pos="360"/>
      </w:tabs>
      <w:autoSpaceDE/>
      <w:autoSpaceDN/>
    </w:pPr>
    <w:rPr>
      <w:rFonts w:ascii="Arial" w:eastAsia="Times New Roman" w:hAnsi="Arial" w:cs="Times New Roman"/>
      <w:sz w:val="24"/>
      <w:szCs w:val="20"/>
      <w:lang w:val="en-US" w:eastAsia="es-ES"/>
    </w:rPr>
  </w:style>
  <w:style w:type="paragraph" w:customStyle="1" w:styleId="MARITZA4">
    <w:name w:val="MARITZA4"/>
    <w:basedOn w:val="MARITZA3"/>
    <w:rsid w:val="000B419D"/>
    <w:pPr>
      <w:ind w:left="0" w:firstLine="0"/>
      <w:jc w:val="center"/>
    </w:pPr>
    <w:rPr>
      <w:rFonts w:ascii="Times New Roman" w:eastAsia="Times New Roman" w:hAnsi="Times New Roman" w:cs="Times New Roman"/>
      <w:b/>
      <w:szCs w:val="20"/>
      <w:lang w:eastAsia="es-ES"/>
    </w:rPr>
  </w:style>
  <w:style w:type="paragraph" w:customStyle="1" w:styleId="Ttulo1ttulo1Pregunta">
    <w:name w:val="Título 1.título 1.Pregunta"/>
    <w:basedOn w:val="Normal"/>
    <w:next w:val="Normal"/>
    <w:rsid w:val="000B419D"/>
    <w:pPr>
      <w:keepNext/>
      <w:widowControl/>
      <w:tabs>
        <w:tab w:val="num" w:pos="0"/>
        <w:tab w:val="num" w:pos="1920"/>
      </w:tabs>
      <w:spacing w:before="240" w:after="60"/>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5">
    <w:name w:val="xl25"/>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7">
    <w:name w:val="xl27"/>
    <w:basedOn w:val="Normal"/>
    <w:rsid w:val="000B419D"/>
    <w:pPr>
      <w:widowControl/>
      <w:autoSpaceDE/>
      <w:autoSpaceDN/>
      <w:spacing w:before="100" w:beforeAutospacing="1" w:after="100" w:afterAutospacing="1"/>
      <w:jc w:val="center"/>
    </w:pPr>
    <w:rPr>
      <w:rFonts w:ascii="Arial Narrow" w:eastAsia="Arial Unicode MS" w:hAnsi="Arial Narrow" w:cs="Arial Unicode MS"/>
      <w:b/>
      <w:bCs/>
      <w:sz w:val="24"/>
      <w:szCs w:val="24"/>
      <w:lang w:eastAsia="es-ES"/>
    </w:rPr>
  </w:style>
  <w:style w:type="paragraph" w:customStyle="1" w:styleId="xl28">
    <w:name w:val="xl28"/>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29">
    <w:name w:val="xl29"/>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30">
    <w:name w:val="xl30"/>
    <w:basedOn w:val="Normal"/>
    <w:rsid w:val="000B419D"/>
    <w:pPr>
      <w:widowControl/>
      <w:autoSpaceDE/>
      <w:autoSpaceDN/>
      <w:spacing w:before="100" w:beforeAutospacing="1" w:after="100" w:afterAutospacing="1"/>
    </w:pPr>
    <w:rPr>
      <w:rFonts w:ascii="Arial Narrow" w:eastAsia="Arial Unicode MS" w:hAnsi="Arial Narrow" w:cs="Arial Unicode MS"/>
      <w:lang w:eastAsia="es-ES"/>
    </w:rPr>
  </w:style>
  <w:style w:type="paragraph" w:customStyle="1" w:styleId="xl31">
    <w:name w:val="xl31"/>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0B419D"/>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3">
    <w:name w:val="xl33"/>
    <w:basedOn w:val="Normal"/>
    <w:rsid w:val="000B419D"/>
    <w:pPr>
      <w:widowControl/>
      <w:pBdr>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4">
    <w:name w:val="xl34"/>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5">
    <w:name w:val="xl35"/>
    <w:basedOn w:val="Normal"/>
    <w:rsid w:val="000B419D"/>
    <w:pPr>
      <w:widowControl/>
      <w:pBdr>
        <w:top w:val="single" w:sz="4" w:space="0" w:color="auto"/>
        <w:left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6">
    <w:name w:val="xl36"/>
    <w:basedOn w:val="Normal"/>
    <w:rsid w:val="000B419D"/>
    <w:pPr>
      <w:widowControl/>
      <w:pBdr>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7">
    <w:name w:val="xl37"/>
    <w:basedOn w:val="Normal"/>
    <w:rsid w:val="000B419D"/>
    <w:pPr>
      <w:widowControl/>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8">
    <w:name w:val="xl38"/>
    <w:basedOn w:val="Normal"/>
    <w:rsid w:val="000B419D"/>
    <w:pPr>
      <w:widowControl/>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9">
    <w:name w:val="xl39"/>
    <w:basedOn w:val="Normal"/>
    <w:rsid w:val="000B419D"/>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0">
    <w:name w:val="xl40"/>
    <w:basedOn w:val="Normal"/>
    <w:rsid w:val="000B419D"/>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1">
    <w:name w:val="xl41"/>
    <w:basedOn w:val="Normal"/>
    <w:rsid w:val="000B419D"/>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2">
    <w:name w:val="xl42"/>
    <w:basedOn w:val="Normal"/>
    <w:rsid w:val="000B419D"/>
    <w:pPr>
      <w:widowControl/>
      <w:autoSpaceDE/>
      <w:autoSpaceDN/>
      <w:spacing w:before="100" w:beforeAutospacing="1" w:after="100" w:afterAutospacing="1"/>
    </w:pPr>
    <w:rPr>
      <w:rFonts w:ascii="Tahoma" w:eastAsia="Arial Unicode MS" w:hAnsi="Tahoma" w:cs="Tahoma"/>
      <w:b/>
      <w:bCs/>
      <w:lang w:eastAsia="es-ES"/>
    </w:rPr>
  </w:style>
  <w:style w:type="paragraph" w:customStyle="1" w:styleId="xl43">
    <w:name w:val="xl43"/>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44">
    <w:name w:val="xl44"/>
    <w:basedOn w:val="Normal"/>
    <w:rsid w:val="000B419D"/>
    <w:pPr>
      <w:widowControl/>
      <w:pBdr>
        <w:top w:val="single" w:sz="4" w:space="0" w:color="auto"/>
        <w:left w:val="single" w:sz="4" w:space="0" w:color="auto"/>
        <w:bottom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5">
    <w:name w:val="xl45"/>
    <w:basedOn w:val="Normal"/>
    <w:rsid w:val="000B419D"/>
    <w:pPr>
      <w:widowControl/>
      <w:pBdr>
        <w:top w:val="single" w:sz="4"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6">
    <w:name w:val="xl46"/>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7">
    <w:name w:val="xl47"/>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8">
    <w:name w:val="xl48"/>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9">
    <w:name w:val="xl49"/>
    <w:basedOn w:val="Normal"/>
    <w:rsid w:val="000B419D"/>
    <w:pPr>
      <w:widowControl/>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0">
    <w:name w:val="xl50"/>
    <w:basedOn w:val="Normal"/>
    <w:rsid w:val="000B419D"/>
    <w:pPr>
      <w:widowControl/>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52">
    <w:name w:val="xl52"/>
    <w:basedOn w:val="Normal"/>
    <w:rsid w:val="000B419D"/>
    <w:pPr>
      <w:widowControl/>
      <w:pBdr>
        <w:top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3">
    <w:name w:val="xl53"/>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4">
    <w:name w:val="xl54"/>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55">
    <w:name w:val="xl55"/>
    <w:basedOn w:val="Normal"/>
    <w:rsid w:val="000B419D"/>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6">
    <w:name w:val="xl56"/>
    <w:basedOn w:val="Normal"/>
    <w:rsid w:val="000B419D"/>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7">
    <w:name w:val="xl57"/>
    <w:basedOn w:val="Normal"/>
    <w:rsid w:val="000B419D"/>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8">
    <w:name w:val="xl58"/>
    <w:basedOn w:val="Normal"/>
    <w:rsid w:val="000B419D"/>
    <w:pPr>
      <w:widowControl/>
      <w:pBdr>
        <w:left w:val="single" w:sz="8"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9">
    <w:name w:val="xl5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60">
    <w:name w:val="xl60"/>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1">
    <w:name w:val="xl61"/>
    <w:basedOn w:val="Normal"/>
    <w:rsid w:val="000B419D"/>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2">
    <w:name w:val="xl62"/>
    <w:basedOn w:val="Normal"/>
    <w:rsid w:val="000B419D"/>
    <w:pPr>
      <w:widowControl/>
      <w:pBdr>
        <w:top w:val="single" w:sz="4" w:space="0" w:color="auto"/>
        <w:left w:val="single" w:sz="4" w:space="0" w:color="auto"/>
        <w:bottom w:val="single" w:sz="8" w:space="0" w:color="auto"/>
        <w:right w:val="single" w:sz="4"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3">
    <w:name w:val="xl63"/>
    <w:basedOn w:val="Normal"/>
    <w:rsid w:val="000B419D"/>
    <w:pPr>
      <w:widowControl/>
      <w:pBdr>
        <w:top w:val="single" w:sz="4" w:space="0" w:color="auto"/>
        <w:left w:val="single" w:sz="4" w:space="0" w:color="auto"/>
        <w:bottom w:val="single" w:sz="8"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4">
    <w:name w:val="xl64"/>
    <w:basedOn w:val="Normal"/>
    <w:rsid w:val="000B419D"/>
    <w:pPr>
      <w:widowControl/>
      <w:pBdr>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Textosinformato">
    <w:name w:val="Plain Text"/>
    <w:basedOn w:val="Normal"/>
    <w:link w:val="TextosinformatoCar"/>
    <w:rsid w:val="000B419D"/>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0B419D"/>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rsid w:val="000B41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rsid w:val="000B419D"/>
    <w:pPr>
      <w:widowControl/>
      <w:autoSpaceDE/>
      <w:autoSpaceDN/>
      <w:jc w:val="center"/>
    </w:pPr>
    <w:rPr>
      <w:rFonts w:ascii="Arial" w:eastAsia="Times New Roman" w:hAnsi="Arial" w:cs="Times New Roman"/>
      <w:b/>
      <w:szCs w:val="20"/>
      <w:lang w:val="es-ES_tradnl" w:eastAsia="es-ES"/>
    </w:rPr>
  </w:style>
  <w:style w:type="paragraph" w:styleId="Textodebloque">
    <w:name w:val="Block Text"/>
    <w:basedOn w:val="Normal"/>
    <w:rsid w:val="000B419D"/>
    <w:pPr>
      <w:widowControl/>
      <w:autoSpaceDE/>
      <w:autoSpaceDN/>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ubcaptulo0">
    <w:name w:val="Subcapítulo"/>
    <w:basedOn w:val="Normal"/>
    <w:rsid w:val="000B419D"/>
    <w:pPr>
      <w:widowControl/>
      <w:tabs>
        <w:tab w:val="num" w:pos="360"/>
        <w:tab w:val="num" w:pos="2160"/>
      </w:tabs>
      <w:spacing w:after="120"/>
      <w:jc w:val="center"/>
    </w:pPr>
    <w:rPr>
      <w:rFonts w:ascii="Verdana" w:eastAsia="Times New Roman" w:hAnsi="Verdana" w:cs="Times New Roman"/>
      <w:b/>
      <w:sz w:val="24"/>
      <w:szCs w:val="20"/>
      <w:lang w:val="es-ES_tradnl" w:eastAsia="es-ES"/>
    </w:rPr>
  </w:style>
  <w:style w:type="paragraph" w:customStyle="1" w:styleId="xl51">
    <w:name w:val="xl51"/>
    <w:basedOn w:val="Normal"/>
    <w:rsid w:val="000B419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sz w:val="16"/>
      <w:szCs w:val="16"/>
      <w:lang w:eastAsia="es-ES"/>
    </w:rPr>
  </w:style>
  <w:style w:type="paragraph" w:customStyle="1" w:styleId="CharCarCarCarCarCarCarCarCharCharCar1">
    <w:name w:val="Char Car Car Car Car Car Car Car Char Ch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maritza40">
    <w:name w:val="maritza4"/>
    <w:basedOn w:val="Normal"/>
    <w:rsid w:val="000B419D"/>
    <w:pPr>
      <w:widowControl/>
      <w:autoSpaceDE/>
      <w:autoSpaceDN/>
      <w:jc w:val="center"/>
    </w:pPr>
    <w:rPr>
      <w:rFonts w:ascii="Times New Roman" w:eastAsia="Times New Roman" w:hAnsi="Times New Roman" w:cs="Times New Roman"/>
      <w:b/>
      <w:bCs/>
      <w:sz w:val="24"/>
      <w:szCs w:val="24"/>
      <w:lang w:eastAsia="es-ES"/>
    </w:rPr>
  </w:style>
  <w:style w:type="paragraph" w:customStyle="1" w:styleId="-PGINA-0">
    <w:name w:val="- PÁGINA -"/>
    <w:rsid w:val="000B419D"/>
    <w:pPr>
      <w:widowControl/>
      <w:autoSpaceDE/>
      <w:autoSpaceDN/>
    </w:pPr>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rsid w:val="000B419D"/>
    <w:pPr>
      <w:tabs>
        <w:tab w:val="clear" w:pos="474"/>
        <w:tab w:val="left" w:pos="567"/>
      </w:tabs>
      <w:spacing w:after="0"/>
      <w:ind w:left="567" w:hanging="737"/>
      <w:outlineLvl w:val="1"/>
    </w:pPr>
    <w:rPr>
      <w:rFonts w:ascii="Arial" w:eastAsia="Times New Roman" w:hAnsi="Arial" w:cs="Times New Roman"/>
      <w:b/>
      <w:color w:val="000000"/>
      <w:sz w:val="20"/>
      <w:szCs w:val="20"/>
      <w:lang w:val="es-CO" w:eastAsia="es-ES"/>
    </w:rPr>
  </w:style>
  <w:style w:type="paragraph" w:customStyle="1" w:styleId="BodyText22">
    <w:name w:val="Body Text 22"/>
    <w:basedOn w:val="Normal"/>
    <w:rsid w:val="000B419D"/>
    <w:pPr>
      <w:autoSpaceDE/>
      <w:autoSpaceDN/>
      <w:jc w:val="both"/>
    </w:pPr>
    <w:rPr>
      <w:rFonts w:ascii="Tahoma" w:eastAsia="Times New Roman" w:hAnsi="Tahoma" w:cs="Times New Roman"/>
      <w:sz w:val="24"/>
      <w:szCs w:val="20"/>
      <w:lang w:val="es-ES_tradnl" w:eastAsia="es-ES"/>
    </w:rPr>
  </w:style>
  <w:style w:type="paragraph" w:customStyle="1" w:styleId="Text1">
    <w:name w:val="Text1"/>
    <w:basedOn w:val="Ttulo2"/>
    <w:rsid w:val="000B419D"/>
    <w:pPr>
      <w:tabs>
        <w:tab w:val="left" w:pos="-2694"/>
        <w:tab w:val="num" w:pos="360"/>
        <w:tab w:val="left" w:pos="2410"/>
      </w:tabs>
      <w:autoSpaceDE/>
      <w:autoSpaceDN/>
      <w:spacing w:before="200" w:after="160" w:line="264" w:lineRule="auto"/>
      <w:ind w:left="720" w:right="0" w:hanging="720"/>
    </w:pPr>
    <w:rPr>
      <w:rFonts w:ascii="ClassGarmnd BT" w:eastAsia="Times New Roman" w:hAnsi="ClassGarmnd BT" w:cs="Times New Roman"/>
      <w:smallCaps/>
      <w:sz w:val="22"/>
      <w:szCs w:val="20"/>
      <w:lang w:val="es-CL" w:bidi="ar-SA"/>
    </w:rPr>
  </w:style>
  <w:style w:type="paragraph" w:styleId="Encabezadodemensaje">
    <w:name w:val="Message Header"/>
    <w:basedOn w:val="Normal"/>
    <w:link w:val="EncabezadodemensajeCar"/>
    <w:rsid w:val="000B419D"/>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rsid w:val="000B419D"/>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0B419D"/>
    <w:pPr>
      <w:widowControl/>
      <w:autoSpaceDE/>
      <w:autoSpaceDN/>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0B419D"/>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FR2">
    <w:name w:val="FR2"/>
    <w:rsid w:val="000B419D"/>
    <w:pPr>
      <w:adjustRightInd w:val="0"/>
      <w:spacing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det">
    <w:name w:val="Sangría de t"/>
    <w:aliases w:val=" independiente,independiente"/>
    <w:basedOn w:val="Normal"/>
    <w:rsid w:val="000B419D"/>
    <w:pPr>
      <w:widowControl/>
      <w:autoSpaceDE/>
      <w:autoSpaceDN/>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B419D"/>
    <w:pPr>
      <w:framePr w:w="7920" w:h="1980" w:hRule="exact" w:hSpace="141" w:wrap="auto" w:hAnchor="page" w:xAlign="center" w:yAlign="bottom"/>
      <w:widowControl/>
      <w:autoSpaceDE/>
      <w:autoSpaceDN/>
      <w:ind w:left="2880"/>
    </w:pPr>
    <w:rPr>
      <w:rFonts w:ascii="Lucida Calligraphy" w:eastAsia="Times New Roman" w:hAnsi="Lucida Calligraphy" w:cs="Arial"/>
      <w:sz w:val="24"/>
      <w:szCs w:val="24"/>
      <w:lang w:eastAsia="es-ES"/>
    </w:rPr>
  </w:style>
  <w:style w:type="paragraph" w:customStyle="1" w:styleId="Preformatted">
    <w:name w:val="Preformatted"/>
    <w:basedOn w:val="Normal"/>
    <w:rsid w:val="000B419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jc w:val="both"/>
    </w:pPr>
    <w:rPr>
      <w:rFonts w:ascii="Courier New" w:eastAsia="Times New Roman" w:hAnsi="Courier New" w:cs="Times New Roman"/>
      <w:szCs w:val="20"/>
      <w:lang w:val="es-ES_tradnl" w:eastAsia="es-ES"/>
    </w:rPr>
  </w:style>
  <w:style w:type="character" w:customStyle="1" w:styleId="eacep1">
    <w:name w:val="eacep1"/>
    <w:basedOn w:val="Fuentedeprrafopredeter"/>
    <w:rsid w:val="000B419D"/>
    <w:rPr>
      <w:color w:val="000000"/>
    </w:rPr>
  </w:style>
  <w:style w:type="paragraph" w:customStyle="1" w:styleId="Textoindependiente21">
    <w:name w:val="Texto independiente 21"/>
    <w:basedOn w:val="Normal"/>
    <w:rsid w:val="000B419D"/>
    <w:pPr>
      <w:autoSpaceDE/>
      <w:autoSpaceDN/>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
    <w:name w:val="Car 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1">
    <w:name w:val="1"/>
    <w:basedOn w:val="Normal"/>
    <w:rsid w:val="000B419D"/>
    <w:pPr>
      <w:widowControl/>
      <w:autoSpaceDE/>
      <w:autoSpaceDN/>
      <w:spacing w:after="120"/>
      <w:ind w:left="283"/>
    </w:pPr>
    <w:rPr>
      <w:rFonts w:ascii="Times New Roman" w:eastAsia="Arial Unicode MS" w:hAnsi="Times New Roman" w:cs="Times New Roman"/>
      <w:sz w:val="20"/>
      <w:szCs w:val="20"/>
      <w:lang w:eastAsia="es-ES"/>
    </w:rPr>
  </w:style>
  <w:style w:type="paragraph" w:customStyle="1" w:styleId="articulo0">
    <w:name w:val="articulo"/>
    <w:basedOn w:val="Normal"/>
    <w:rsid w:val="000B419D"/>
    <w:pPr>
      <w:widowControl/>
      <w:autoSpaceDE/>
      <w:autoSpaceDN/>
      <w:ind w:right="20"/>
      <w:jc w:val="both"/>
    </w:pPr>
    <w:rPr>
      <w:rFonts w:ascii="Arial Narrow" w:eastAsia="Arial Unicode MS" w:hAnsi="Arial Narrow" w:cs="Arial Unicode MS"/>
      <w:sz w:val="24"/>
      <w:szCs w:val="24"/>
      <w:lang w:eastAsia="es-ES"/>
    </w:rPr>
  </w:style>
  <w:style w:type="paragraph" w:customStyle="1" w:styleId="CM2">
    <w:name w:val="CM2"/>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B419D"/>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B419D"/>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B419D"/>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B419D"/>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B419D"/>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ibitoc0">
    <w:name w:val="tibitoc"/>
    <w:basedOn w:val="Normal"/>
    <w:rsid w:val="000B419D"/>
    <w:pPr>
      <w:widowControl/>
      <w:autoSpaceDE/>
      <w:autoSpaceDN/>
      <w:jc w:val="center"/>
    </w:pPr>
    <w:rPr>
      <w:rFonts w:ascii="Arial" w:eastAsia="Arial Unicode MS" w:hAnsi="Arial" w:cs="Arial"/>
      <w:b/>
      <w:bCs/>
      <w:lang w:eastAsia="ko-KR"/>
    </w:rPr>
  </w:style>
  <w:style w:type="character" w:customStyle="1" w:styleId="CarCar5">
    <w:name w:val="Car Car5"/>
    <w:basedOn w:val="Fuentedeprrafopredeter"/>
    <w:rsid w:val="000B419D"/>
    <w:rPr>
      <w:rFonts w:ascii="Arial" w:hAnsi="Arial"/>
      <w:sz w:val="24"/>
      <w:lang w:val="es-CO" w:eastAsia="es-ES" w:bidi="ar-SA"/>
    </w:rPr>
  </w:style>
  <w:style w:type="paragraph" w:customStyle="1" w:styleId="Technical4">
    <w:name w:val="Technical 4"/>
    <w:rsid w:val="000B419D"/>
    <w:pPr>
      <w:widowControl/>
      <w:tabs>
        <w:tab w:val="left" w:pos="-720"/>
      </w:tabs>
      <w:suppressAutoHyphens/>
      <w:autoSpaceDE/>
      <w:autoSpaceDN/>
    </w:pPr>
    <w:rPr>
      <w:rFonts w:ascii="Courier New" w:eastAsia="Times New Roman" w:hAnsi="Courier New" w:cs="Times New Roman"/>
      <w:b/>
      <w:sz w:val="24"/>
      <w:szCs w:val="20"/>
      <w:lang w:eastAsia="es-ES"/>
    </w:rPr>
  </w:style>
  <w:style w:type="paragraph" w:customStyle="1" w:styleId="Sangra2detindependiente11">
    <w:name w:val="Sangría 2 de t. independiente11"/>
    <w:basedOn w:val="Normal"/>
    <w:rsid w:val="000B419D"/>
    <w:pPr>
      <w:widowControl/>
      <w:suppressAutoHyphens/>
      <w:autoSpaceDE/>
      <w:autoSpaceDN/>
      <w:ind w:left="709" w:hanging="1"/>
      <w:jc w:val="both"/>
    </w:pPr>
    <w:rPr>
      <w:rFonts w:ascii="Arial" w:eastAsia="Times New Roman" w:hAnsi="Arial" w:cs="Times New Roman"/>
      <w:sz w:val="24"/>
      <w:szCs w:val="20"/>
      <w:lang w:eastAsia="ar-SA"/>
    </w:rPr>
  </w:style>
  <w:style w:type="paragraph" w:customStyle="1" w:styleId="PARTE">
    <w:name w:val="PARTE"/>
    <w:basedOn w:val="Normal"/>
    <w:rsid w:val="000B419D"/>
    <w:pPr>
      <w:widowControl/>
      <w:autoSpaceDE/>
      <w:autoSpaceDN/>
      <w:jc w:val="center"/>
    </w:pPr>
    <w:rPr>
      <w:rFonts w:ascii="Arial Narrow" w:eastAsia="Times New Roman" w:hAnsi="Arial Narrow" w:cs="Times New Roman"/>
      <w:b/>
      <w:sz w:val="28"/>
      <w:szCs w:val="28"/>
      <w:lang w:eastAsia="es-ES"/>
    </w:rPr>
  </w:style>
  <w:style w:type="paragraph" w:customStyle="1" w:styleId="Textoindependiente31">
    <w:name w:val="Texto independiente 31"/>
    <w:basedOn w:val="Normal"/>
    <w:rsid w:val="000B419D"/>
    <w:pPr>
      <w:widowControl/>
      <w:autoSpaceDE/>
      <w:autoSpaceDN/>
      <w:jc w:val="both"/>
    </w:pPr>
    <w:rPr>
      <w:rFonts w:ascii="Arial" w:eastAsia="Times New Roman" w:hAnsi="Arial" w:cs="Times New Roman"/>
      <w:szCs w:val="24"/>
      <w:lang w:eastAsia="es-ES"/>
    </w:rPr>
  </w:style>
  <w:style w:type="paragraph" w:customStyle="1" w:styleId="font5">
    <w:name w:val="font5"/>
    <w:basedOn w:val="Normal"/>
    <w:rsid w:val="000B419D"/>
    <w:pPr>
      <w:widowControl/>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font6">
    <w:name w:val="font6"/>
    <w:basedOn w:val="Normal"/>
    <w:rsid w:val="000B419D"/>
    <w:pPr>
      <w:widowControl/>
      <w:autoSpaceDE/>
      <w:autoSpaceDN/>
      <w:spacing w:before="100" w:beforeAutospacing="1" w:after="100" w:afterAutospacing="1"/>
    </w:pPr>
    <w:rPr>
      <w:rFonts w:ascii="Arial" w:eastAsia="Times New Roman" w:hAnsi="Arial" w:cs="Arial"/>
      <w:b/>
      <w:bCs/>
      <w:color w:val="FF0000"/>
      <w:sz w:val="16"/>
      <w:szCs w:val="16"/>
      <w:lang w:val="es-CO" w:eastAsia="es-CO"/>
    </w:rPr>
  </w:style>
  <w:style w:type="paragraph" w:customStyle="1" w:styleId="Contenidodelatabla">
    <w:name w:val="Contenido de la tabla"/>
    <w:basedOn w:val="Normal"/>
    <w:rsid w:val="000B419D"/>
    <w:pPr>
      <w:suppressLineNumbers/>
      <w:suppressAutoHyphens/>
      <w:autoSpaceDE/>
      <w:autoSpaceDN/>
    </w:pPr>
    <w:rPr>
      <w:rFonts w:ascii="Liberation Serif" w:eastAsia="DejaVu Sans" w:hAnsi="Liberation Serif" w:cs="Times New Roman"/>
      <w:kern w:val="1"/>
      <w:sz w:val="24"/>
      <w:szCs w:val="24"/>
      <w:lang w:val="es-CO" w:eastAsia="es-ES"/>
    </w:rPr>
  </w:style>
  <w:style w:type="character" w:customStyle="1" w:styleId="SangradetextonormalCar1">
    <w:name w:val="Sangría de texto normal Car1"/>
    <w:rsid w:val="000B419D"/>
    <w:rPr>
      <w:rFonts w:ascii="Arial" w:eastAsia="Times New Roman" w:hAnsi="Arial" w:cs="Times New Roman"/>
      <w:sz w:val="20"/>
      <w:szCs w:val="20"/>
    </w:rPr>
  </w:style>
  <w:style w:type="character" w:customStyle="1" w:styleId="CharacterStyle1">
    <w:name w:val="Character Style 1"/>
    <w:rsid w:val="000B419D"/>
    <w:rPr>
      <w:sz w:val="20"/>
      <w:szCs w:val="20"/>
    </w:rPr>
  </w:style>
  <w:style w:type="character" w:customStyle="1" w:styleId="SubttuloCar1">
    <w:name w:val="Subtítulo Car1"/>
    <w:basedOn w:val="Fuentedeprrafopredeter"/>
    <w:uiPriority w:val="11"/>
    <w:rsid w:val="000B419D"/>
    <w:rPr>
      <w:rFonts w:ascii="Calibri Light" w:eastAsia="Times New Roman" w:hAnsi="Calibri Light" w:cs="Times New Roman"/>
      <w:i/>
      <w:iCs/>
      <w:color w:val="5B9BD5"/>
      <w:spacing w:val="15"/>
      <w:sz w:val="24"/>
      <w:szCs w:val="24"/>
      <w:lang w:val="es-ES" w:eastAsia="es-ES"/>
    </w:rPr>
  </w:style>
  <w:style w:type="character" w:customStyle="1" w:styleId="TextosinformatoCar1">
    <w:name w:val="Texto sin formato Car1"/>
    <w:basedOn w:val="Fuentedeprrafopredeter"/>
    <w:uiPriority w:val="99"/>
    <w:rsid w:val="000B419D"/>
    <w:rPr>
      <w:rFonts w:ascii="Consolas" w:eastAsia="Times New Roman" w:hAnsi="Consolas" w:cs="Consolas"/>
      <w:sz w:val="21"/>
      <w:szCs w:val="21"/>
      <w:lang w:val="es-ES" w:eastAsia="es-ES"/>
    </w:rPr>
  </w:style>
  <w:style w:type="paragraph" w:customStyle="1" w:styleId="default0">
    <w:name w:val="default"/>
    <w:basedOn w:val="Normal"/>
    <w:rsid w:val="000B419D"/>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paragraph" w:customStyle="1" w:styleId="ParaAttribute1">
    <w:name w:val="ParaAttribute1"/>
    <w:rsid w:val="000B419D"/>
    <w:pPr>
      <w:tabs>
        <w:tab w:val="left" w:pos="2268"/>
      </w:tabs>
      <w:wordWrap w:val="0"/>
      <w:autoSpaceDE/>
      <w:autoSpaceDN/>
      <w:jc w:val="both"/>
    </w:pPr>
    <w:rPr>
      <w:rFonts w:ascii="Times New Roman" w:eastAsia="¹Å" w:hAnsi="Times New Roman" w:cs="Times New Roman"/>
      <w:sz w:val="20"/>
      <w:szCs w:val="20"/>
      <w:lang w:val="es-CO" w:eastAsia="es-CO"/>
    </w:rPr>
  </w:style>
  <w:style w:type="character" w:customStyle="1" w:styleId="CharAttribute1">
    <w:name w:val="CharAttribute1"/>
    <w:rsid w:val="000B419D"/>
    <w:rPr>
      <w:rFonts w:ascii="Arial Narrow" w:eastAsia="Times New Roman"/>
      <w:b/>
      <w:sz w:val="16"/>
    </w:rPr>
  </w:style>
  <w:style w:type="character" w:customStyle="1" w:styleId="CharAttribute2">
    <w:name w:val="CharAttribute2"/>
    <w:rsid w:val="000B419D"/>
    <w:rPr>
      <w:rFonts w:ascii="Times New Roman" w:eastAsia="Times New Roman"/>
    </w:rPr>
  </w:style>
  <w:style w:type="paragraph" w:customStyle="1" w:styleId="CharChar">
    <w:name w:val="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B419D"/>
    <w:pPr>
      <w:widowControl/>
      <w:autoSpaceDE/>
      <w:autoSpaceDN/>
      <w:spacing w:after="120"/>
      <w:jc w:val="both"/>
    </w:pPr>
    <w:rPr>
      <w:rFonts w:ascii="Arial" w:eastAsia="Arial Unicode MS" w:hAnsi="Arial" w:cs="Arial"/>
      <w:spacing w:val="-2"/>
      <w:sz w:val="24"/>
      <w:szCs w:val="24"/>
      <w:lang w:eastAsia="es-ES"/>
    </w:rPr>
  </w:style>
  <w:style w:type="paragraph" w:customStyle="1" w:styleId="TEXTO">
    <w:name w:val="TEXTO"/>
    <w:rsid w:val="000B419D"/>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0B419D"/>
    <w:pPr>
      <w:widowControl w:val="0"/>
      <w:spacing w:after="268"/>
    </w:pPr>
    <w:rPr>
      <w:rFonts w:ascii="Times New Roman" w:eastAsia="Times New Roman" w:hAnsi="Times New Roman" w:cs="Times New Roman"/>
      <w:color w:val="auto"/>
      <w:lang w:val="es-ES" w:eastAsia="es-ES"/>
    </w:rPr>
  </w:style>
  <w:style w:type="paragraph" w:customStyle="1" w:styleId="xl205">
    <w:name w:val="xl205"/>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6">
    <w:name w:val="xl206"/>
    <w:basedOn w:val="Normal"/>
    <w:rsid w:val="000B419D"/>
    <w:pPr>
      <w:widowControl/>
      <w:pBdr>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18"/>
      <w:szCs w:val="18"/>
      <w:lang w:eastAsia="es-ES"/>
    </w:rPr>
  </w:style>
  <w:style w:type="paragraph" w:customStyle="1" w:styleId="xl207">
    <w:name w:val="xl207"/>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8">
    <w:name w:val="xl208"/>
    <w:basedOn w:val="Normal"/>
    <w:rsid w:val="000B419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209">
    <w:name w:val="xl20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10">
    <w:name w:val="xl210"/>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211">
    <w:name w:val="xl211"/>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8"/>
      <w:szCs w:val="18"/>
      <w:lang w:eastAsia="es-ES"/>
    </w:rPr>
  </w:style>
  <w:style w:type="paragraph" w:customStyle="1" w:styleId="xl212">
    <w:name w:val="xl212"/>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13">
    <w:name w:val="xl213"/>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Arial" w:eastAsia="Times New Roman" w:hAnsi="Arial" w:cs="Arial"/>
      <w:color w:val="000000"/>
      <w:sz w:val="18"/>
      <w:szCs w:val="18"/>
      <w:lang w:eastAsia="es-ES"/>
    </w:rPr>
  </w:style>
  <w:style w:type="paragraph" w:customStyle="1" w:styleId="xl214">
    <w:name w:val="xl214"/>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8"/>
      <w:szCs w:val="18"/>
      <w:lang w:eastAsia="es-ES"/>
    </w:rPr>
  </w:style>
  <w:style w:type="paragraph" w:customStyle="1" w:styleId="Norm">
    <w:name w:val="Norm"/>
    <w:basedOn w:val="Normal"/>
    <w:rsid w:val="000B419D"/>
    <w:pPr>
      <w:tabs>
        <w:tab w:val="left" w:pos="960"/>
        <w:tab w:val="right" w:leader="underscore" w:pos="8840"/>
      </w:tabs>
      <w:autoSpaceDE/>
      <w:autoSpaceDN/>
      <w:ind w:left="482"/>
      <w:jc w:val="both"/>
    </w:pPr>
    <w:rPr>
      <w:rFonts w:ascii="Arial" w:eastAsia="Times New Roman" w:hAnsi="Arial" w:cs="Times New Roman"/>
      <w:i/>
      <w:szCs w:val="20"/>
      <w:lang w:val="es-CO"/>
    </w:rPr>
  </w:style>
  <w:style w:type="paragraph" w:customStyle="1" w:styleId="Infodocumentosadjuntos">
    <w:name w:val="Info documentos adjuntos"/>
    <w:basedOn w:val="Normal"/>
    <w:rsid w:val="000B419D"/>
    <w:pPr>
      <w:widowControl/>
      <w:autoSpaceDE/>
      <w:autoSpaceDN/>
    </w:pPr>
    <w:rPr>
      <w:rFonts w:ascii="Times New Roman" w:eastAsia="Times New Roman" w:hAnsi="Times New Roman" w:cs="Times New Roman"/>
      <w:sz w:val="24"/>
      <w:szCs w:val="24"/>
      <w:lang w:eastAsia="es-ES"/>
    </w:rPr>
  </w:style>
  <w:style w:type="paragraph" w:customStyle="1" w:styleId="pa16">
    <w:name w:val="pa16"/>
    <w:basedOn w:val="Normal"/>
    <w:rsid w:val="000B419D"/>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rPr>
  </w:style>
  <w:style w:type="paragraph" w:customStyle="1" w:styleId="ParaAttribute12">
    <w:name w:val="ParaAttribute12"/>
    <w:rsid w:val="000B419D"/>
    <w:pPr>
      <w:tabs>
        <w:tab w:val="left" w:pos="2268"/>
      </w:tabs>
      <w:wordWrap w:val="0"/>
      <w:autoSpaceDE/>
      <w:autoSpaceDN/>
      <w:jc w:val="center"/>
    </w:pPr>
    <w:rPr>
      <w:rFonts w:ascii="Times New Roman" w:eastAsia="¹Å" w:hAnsi="Times New Roman" w:cs="Times New Roman"/>
      <w:sz w:val="20"/>
      <w:szCs w:val="20"/>
      <w:lang w:val="es-CO" w:eastAsia="es-CO"/>
    </w:rPr>
  </w:style>
  <w:style w:type="character" w:customStyle="1" w:styleId="CharAttribute10">
    <w:name w:val="CharAttribute10"/>
    <w:rsid w:val="000B419D"/>
    <w:rPr>
      <w:rFonts w:ascii="Arial" w:eastAsia="Times New Roman"/>
      <w:b/>
    </w:rPr>
  </w:style>
  <w:style w:type="character" w:customStyle="1" w:styleId="CharAttribute8">
    <w:name w:val="CharAttribute8"/>
    <w:rsid w:val="000B419D"/>
    <w:rPr>
      <w:rFonts w:ascii="Arial" w:eastAsia="Times New Roman"/>
    </w:rPr>
  </w:style>
  <w:style w:type="paragraph" w:customStyle="1" w:styleId="ParaAttribute4">
    <w:name w:val="ParaAttribute4"/>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8">
    <w:name w:val="ParaAttribute8"/>
    <w:rsid w:val="000B419D"/>
    <w:pPr>
      <w:wordWrap w:val="0"/>
      <w:autoSpaceDE/>
      <w:autoSpaceDN/>
      <w:jc w:val="center"/>
    </w:pPr>
    <w:rPr>
      <w:rFonts w:ascii="Times New Roman" w:eastAsia="¹Å" w:hAnsi="Times New Roman" w:cs="Times New Roman"/>
      <w:sz w:val="20"/>
      <w:szCs w:val="20"/>
      <w:lang w:val="es-CO" w:eastAsia="es-CO"/>
    </w:rPr>
  </w:style>
  <w:style w:type="paragraph" w:customStyle="1" w:styleId="ParaAttribute11">
    <w:name w:val="ParaAttribute11"/>
    <w:rsid w:val="000B419D"/>
    <w:pPr>
      <w:wordWrap w:val="0"/>
      <w:autoSpaceDE/>
      <w:autoSpaceDN/>
      <w:ind w:right="51"/>
      <w:jc w:val="both"/>
    </w:pPr>
    <w:rPr>
      <w:rFonts w:ascii="Times New Roman" w:eastAsia="¹Å" w:hAnsi="Times New Roman" w:cs="Times New Roman"/>
      <w:sz w:val="20"/>
      <w:szCs w:val="20"/>
      <w:lang w:val="es-CO" w:eastAsia="es-CO"/>
    </w:rPr>
  </w:style>
  <w:style w:type="paragraph" w:customStyle="1" w:styleId="ParaAttribute18">
    <w:name w:val="ParaAttribute18"/>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101">
    <w:name w:val="ParaAttribute101"/>
    <w:rsid w:val="000B419D"/>
    <w:pPr>
      <w:tabs>
        <w:tab w:val="left" w:pos="497"/>
      </w:tabs>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09">
    <w:name w:val="ParaAttribute109"/>
    <w:rsid w:val="000B419D"/>
    <w:pPr>
      <w:wordWrap w:val="0"/>
      <w:autoSpaceDE/>
      <w:autoSpaceDN/>
      <w:ind w:right="51" w:hanging="2"/>
      <w:jc w:val="both"/>
    </w:pPr>
    <w:rPr>
      <w:rFonts w:ascii="Times New Roman" w:eastAsia="¹Å" w:hAnsi="Times New Roman" w:cs="Times New Roman"/>
      <w:sz w:val="20"/>
      <w:szCs w:val="20"/>
      <w:lang w:val="es-CO" w:eastAsia="es-CO"/>
    </w:rPr>
  </w:style>
  <w:style w:type="paragraph" w:customStyle="1" w:styleId="ParaAttribute110">
    <w:name w:val="ParaAttribute110"/>
    <w:rsid w:val="000B419D"/>
    <w:pPr>
      <w:wordWrap w:val="0"/>
      <w:autoSpaceDE/>
      <w:autoSpaceDN/>
      <w:ind w:left="72" w:right="51"/>
      <w:jc w:val="both"/>
    </w:pPr>
    <w:rPr>
      <w:rFonts w:ascii="Times New Roman" w:eastAsia="¹Å" w:hAnsi="Times New Roman" w:cs="Times New Roman"/>
      <w:sz w:val="20"/>
      <w:szCs w:val="20"/>
      <w:lang w:val="es-CO" w:eastAsia="es-CO"/>
    </w:rPr>
  </w:style>
  <w:style w:type="paragraph" w:customStyle="1" w:styleId="ParaAttribute111">
    <w:name w:val="ParaAttribute111"/>
    <w:rsid w:val="000B419D"/>
    <w:pPr>
      <w:wordWrap w:val="0"/>
      <w:autoSpaceDE/>
      <w:autoSpaceDN/>
      <w:ind w:left="18" w:right="51"/>
      <w:jc w:val="both"/>
    </w:pPr>
    <w:rPr>
      <w:rFonts w:ascii="Times New Roman" w:eastAsia="¹Å" w:hAnsi="Times New Roman" w:cs="Times New Roman"/>
      <w:sz w:val="20"/>
      <w:szCs w:val="20"/>
      <w:lang w:val="es-CO" w:eastAsia="es-CO"/>
    </w:rPr>
  </w:style>
  <w:style w:type="character" w:customStyle="1" w:styleId="CharAttribute18">
    <w:name w:val="CharAttribute18"/>
    <w:rsid w:val="000B419D"/>
    <w:rPr>
      <w:rFonts w:ascii="Arial" w:eastAsia="Times New Roman"/>
      <w:b/>
      <w:u w:val="single"/>
    </w:rPr>
  </w:style>
  <w:style w:type="character" w:customStyle="1" w:styleId="CharAttribute27">
    <w:name w:val="CharAttribute27"/>
    <w:rsid w:val="000B419D"/>
    <w:rPr>
      <w:rFonts w:ascii="Arial" w:eastAsia="Times New Roman"/>
      <w:u w:val="single"/>
    </w:rPr>
  </w:style>
  <w:style w:type="character" w:customStyle="1" w:styleId="CharAttribute66">
    <w:name w:val="CharAttribute66"/>
    <w:rsid w:val="000B419D"/>
    <w:rPr>
      <w:rFonts w:ascii="Arial" w:eastAsia="Times New Roman"/>
      <w:b/>
      <w:sz w:val="18"/>
    </w:rPr>
  </w:style>
  <w:style w:type="character" w:customStyle="1" w:styleId="CharAttribute67">
    <w:name w:val="CharAttribute67"/>
    <w:rsid w:val="000B419D"/>
    <w:rPr>
      <w:rFonts w:ascii="Arial" w:eastAsia="Times New Roman"/>
      <w:b/>
      <w:sz w:val="16"/>
    </w:rPr>
  </w:style>
  <w:style w:type="paragraph" w:customStyle="1" w:styleId="ParaAttribute100">
    <w:name w:val="ParaAttribute100"/>
    <w:rsid w:val="000B419D"/>
    <w:pPr>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15">
    <w:name w:val="ParaAttribute115"/>
    <w:rsid w:val="000B419D"/>
    <w:pPr>
      <w:wordWrap w:val="0"/>
      <w:autoSpaceDE/>
      <w:autoSpaceDN/>
      <w:ind w:left="557"/>
      <w:jc w:val="center"/>
    </w:pPr>
    <w:rPr>
      <w:rFonts w:ascii="Times New Roman" w:eastAsia="¹Å" w:hAnsi="Times New Roman" w:cs="Times New Roman"/>
      <w:sz w:val="20"/>
      <w:szCs w:val="20"/>
      <w:lang w:val="es-CO" w:eastAsia="es-CO"/>
    </w:rPr>
  </w:style>
  <w:style w:type="paragraph" w:customStyle="1" w:styleId="ParaAttribute117">
    <w:name w:val="ParaAttribute117"/>
    <w:rsid w:val="000B419D"/>
    <w:pPr>
      <w:wordWrap w:val="0"/>
      <w:autoSpaceDE/>
      <w:autoSpaceDN/>
      <w:ind w:right="48"/>
      <w:jc w:val="both"/>
    </w:pPr>
    <w:rPr>
      <w:rFonts w:ascii="Times New Roman" w:eastAsia="¹Å" w:hAnsi="Times New Roman" w:cs="Times New Roman"/>
      <w:sz w:val="20"/>
      <w:szCs w:val="20"/>
      <w:lang w:val="es-CO" w:eastAsia="es-CO"/>
    </w:rPr>
  </w:style>
  <w:style w:type="paragraph" w:customStyle="1" w:styleId="ParaAttribute119">
    <w:name w:val="ParaAttribute119"/>
    <w:rsid w:val="000B419D"/>
    <w:pPr>
      <w:wordWrap w:val="0"/>
      <w:autoSpaceDE/>
      <w:autoSpaceDN/>
      <w:ind w:left="1434"/>
      <w:jc w:val="both"/>
    </w:pPr>
    <w:rPr>
      <w:rFonts w:ascii="Times New Roman" w:eastAsia="¹Å" w:hAnsi="Times New Roman" w:cs="Times New Roman"/>
      <w:sz w:val="20"/>
      <w:szCs w:val="20"/>
      <w:lang w:val="es-CO" w:eastAsia="es-CO"/>
    </w:rPr>
  </w:style>
  <w:style w:type="paragraph" w:customStyle="1" w:styleId="ParaAttribute10">
    <w:name w:val="ParaAttribute10"/>
    <w:rsid w:val="000B419D"/>
    <w:pPr>
      <w:wordWrap w:val="0"/>
      <w:autoSpaceDE/>
      <w:autoSpaceDN/>
      <w:ind w:left="567" w:right="51"/>
      <w:jc w:val="both"/>
    </w:pPr>
    <w:rPr>
      <w:rFonts w:ascii="Times New Roman" w:eastAsia="¹Å" w:hAnsi="Times New Roman" w:cs="Times New Roman"/>
      <w:sz w:val="20"/>
      <w:szCs w:val="20"/>
      <w:lang w:val="es-CO" w:eastAsia="es-CO"/>
    </w:rPr>
  </w:style>
  <w:style w:type="character" w:customStyle="1" w:styleId="CharAttribute12">
    <w:name w:val="CharAttribute12"/>
    <w:rsid w:val="000B419D"/>
    <w:rPr>
      <w:rFonts w:ascii="Arial" w:eastAsia="Times New Roman"/>
      <w:sz w:val="18"/>
    </w:rPr>
  </w:style>
  <w:style w:type="paragraph" w:customStyle="1" w:styleId="ParaAttribute17">
    <w:name w:val="ParaAttribute17"/>
    <w:rsid w:val="000B419D"/>
    <w:pPr>
      <w:wordWrap w:val="0"/>
      <w:autoSpaceDE/>
      <w:autoSpaceDN/>
      <w:ind w:right="51" w:hanging="567"/>
      <w:jc w:val="both"/>
    </w:pPr>
    <w:rPr>
      <w:rFonts w:ascii="Times New Roman" w:eastAsia="¹Å" w:hAnsi="Times New Roman" w:cs="Times New Roman"/>
      <w:sz w:val="20"/>
      <w:szCs w:val="20"/>
      <w:lang w:val="es-CO" w:eastAsia="es-CO"/>
    </w:rPr>
  </w:style>
  <w:style w:type="paragraph" w:customStyle="1" w:styleId="ParaAttribute31">
    <w:name w:val="ParaAttribute31"/>
    <w:rsid w:val="000B419D"/>
    <w:pPr>
      <w:wordWrap w:val="0"/>
      <w:autoSpaceDE/>
      <w:autoSpaceDN/>
      <w:ind w:right="51" w:hanging="426"/>
      <w:jc w:val="both"/>
    </w:pPr>
    <w:rPr>
      <w:rFonts w:ascii="Times New Roman" w:eastAsia="¹Å" w:hAnsi="Times New Roman" w:cs="Times New Roman"/>
      <w:sz w:val="20"/>
      <w:szCs w:val="20"/>
      <w:lang w:val="es-CO" w:eastAsia="es-CO"/>
    </w:rPr>
  </w:style>
  <w:style w:type="paragraph" w:customStyle="1" w:styleId="ParaAttribute70">
    <w:name w:val="ParaAttribute70"/>
    <w:rsid w:val="000B419D"/>
    <w:pPr>
      <w:wordWrap w:val="0"/>
      <w:autoSpaceDE/>
      <w:autoSpaceDN/>
      <w:ind w:left="1134" w:right="51" w:hanging="567"/>
      <w:jc w:val="both"/>
    </w:pPr>
    <w:rPr>
      <w:rFonts w:ascii="Times New Roman" w:eastAsia="¹Å" w:hAnsi="Times New Roman" w:cs="Times New Roman"/>
      <w:sz w:val="20"/>
      <w:szCs w:val="20"/>
      <w:lang w:val="es-CO" w:eastAsia="es-CO"/>
    </w:rPr>
  </w:style>
  <w:style w:type="paragraph" w:customStyle="1" w:styleId="ParaAttribute71">
    <w:name w:val="ParaAttribute71"/>
    <w:rsid w:val="000B419D"/>
    <w:pPr>
      <w:wordWrap w:val="0"/>
      <w:autoSpaceDE/>
      <w:autoSpaceDN/>
      <w:ind w:right="51" w:hanging="425"/>
      <w:jc w:val="both"/>
    </w:pPr>
    <w:rPr>
      <w:rFonts w:ascii="Times New Roman" w:eastAsia="¹Å" w:hAnsi="Times New Roman" w:cs="Times New Roman"/>
      <w:sz w:val="20"/>
      <w:szCs w:val="20"/>
      <w:lang w:val="es-CO" w:eastAsia="es-CO"/>
    </w:rPr>
  </w:style>
  <w:style w:type="character" w:customStyle="1" w:styleId="CharAttribute45">
    <w:name w:val="CharAttribute45"/>
    <w:rsid w:val="000B419D"/>
    <w:rPr>
      <w:rFonts w:ascii="Arial" w:eastAsia="MS Mincho"/>
      <w:b/>
    </w:rPr>
  </w:style>
  <w:style w:type="character" w:customStyle="1" w:styleId="CharAttribute48">
    <w:name w:val="CharAttribute48"/>
    <w:rsid w:val="000B419D"/>
    <w:rPr>
      <w:rFonts w:ascii="Arial" w:eastAsia="MS Mincho"/>
    </w:rPr>
  </w:style>
  <w:style w:type="character" w:customStyle="1" w:styleId="CharAttribute49">
    <w:name w:val="CharAttribute49"/>
    <w:rsid w:val="000B419D"/>
    <w:rPr>
      <w:rFonts w:ascii="Arial" w:eastAsia="MS Mincho"/>
      <w:u w:val="single"/>
    </w:rPr>
  </w:style>
  <w:style w:type="table" w:customStyle="1" w:styleId="Tablaconcuadrcula12">
    <w:name w:val="Tabla con cuadrícula12"/>
    <w:basedOn w:val="Tablanormal"/>
    <w:next w:val="Tablaconcuadrcula"/>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419D"/>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0B419D"/>
  </w:style>
  <w:style w:type="numbering" w:customStyle="1" w:styleId="WW8Num50">
    <w:name w:val="WW8Num50"/>
    <w:basedOn w:val="Sinlista"/>
    <w:rsid w:val="000B419D"/>
  </w:style>
  <w:style w:type="character" w:customStyle="1" w:styleId="st1">
    <w:name w:val="st1"/>
    <w:rsid w:val="000B419D"/>
  </w:style>
  <w:style w:type="character" w:customStyle="1" w:styleId="ArticuloCar">
    <w:name w:val="Articulo Car"/>
    <w:link w:val="Articulo"/>
    <w:rsid w:val="000B419D"/>
    <w:rPr>
      <w:rFonts w:ascii="Arial Narrow" w:eastAsia="Times New Roman" w:hAnsi="Arial Narrow" w:cs="Times New Roman"/>
      <w:b/>
      <w:sz w:val="24"/>
      <w:szCs w:val="20"/>
      <w:lang w:val="es-ES_tradnl" w:eastAsia="es-ES"/>
    </w:rPr>
  </w:style>
  <w:style w:type="character" w:customStyle="1" w:styleId="textonavy">
    <w:name w:val="texto_navy"/>
    <w:rsid w:val="000B419D"/>
  </w:style>
  <w:style w:type="character" w:styleId="CitaHTML">
    <w:name w:val="HTML Cite"/>
    <w:rsid w:val="000B419D"/>
    <w:rPr>
      <w:i w:val="0"/>
      <w:iCs w:val="0"/>
      <w:color w:val="0E774A"/>
    </w:rPr>
  </w:style>
  <w:style w:type="paragraph" w:customStyle="1" w:styleId="MAYUS">
    <w:name w:val="MAYUS"/>
    <w:basedOn w:val="Ttulo4"/>
    <w:rsid w:val="000B419D"/>
    <w:pPr>
      <w:keepNext/>
      <w:widowControl/>
      <w:overflowPunct w:val="0"/>
      <w:adjustRightInd w:val="0"/>
      <w:ind w:left="0" w:firstLine="0"/>
      <w:textAlignment w:val="baseline"/>
    </w:pPr>
    <w:rPr>
      <w:rFonts w:eastAsia="Times New Roman" w:cs="Times New Roman"/>
      <w:bCs w:val="0"/>
      <w:i w:val="0"/>
      <w:caps/>
      <w:lang w:bidi="ar-SA"/>
    </w:rPr>
  </w:style>
  <w:style w:type="numbering" w:customStyle="1" w:styleId="Sinlista12">
    <w:name w:val="Sin lista12"/>
    <w:next w:val="Sinlista"/>
    <w:uiPriority w:val="99"/>
    <w:semiHidden/>
    <w:unhideWhenUsed/>
    <w:rsid w:val="000B419D"/>
  </w:style>
  <w:style w:type="numbering" w:customStyle="1" w:styleId="WW8Num501">
    <w:name w:val="WW8Num501"/>
    <w:basedOn w:val="Sinlista"/>
    <w:rsid w:val="000B419D"/>
    <w:pPr>
      <w:numPr>
        <w:numId w:val="13"/>
      </w:numPr>
    </w:pPr>
  </w:style>
  <w:style w:type="paragraph" w:customStyle="1" w:styleId="Char8">
    <w:name w:val="Char8"/>
    <w:basedOn w:val="Normal"/>
    <w:rsid w:val="000B419D"/>
    <w:pPr>
      <w:widowControl/>
      <w:autoSpaceDE/>
      <w:autoSpaceDN/>
      <w:spacing w:after="160" w:line="240" w:lineRule="exact"/>
    </w:pPr>
    <w:rPr>
      <w:rFonts w:ascii="Verdana" w:eastAsia="Times New Roman" w:hAnsi="Verdana" w:cs="Times New Roman"/>
      <w:sz w:val="20"/>
      <w:szCs w:val="20"/>
      <w:lang w:val="es-CO"/>
    </w:rPr>
  </w:style>
  <w:style w:type="paragraph" w:customStyle="1" w:styleId="Pa160">
    <w:name w:val="Pa16"/>
    <w:basedOn w:val="Normal"/>
    <w:next w:val="Normal"/>
    <w:rsid w:val="000B419D"/>
    <w:pPr>
      <w:suppressAutoHyphens/>
      <w:autoSpaceDE/>
      <w:autoSpaceDN/>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z-BottomofForm1">
    <w:name w:val="z-Bottom of Form1"/>
    <w:next w:val="Normal"/>
    <w:hidden/>
    <w:uiPriority w:val="99"/>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
    <w:name w:val="z-Top of Form1"/>
    <w:next w:val="Normal"/>
    <w:hidden/>
    <w:uiPriority w:val="99"/>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paragraph" w:customStyle="1" w:styleId="NormalArial">
    <w:name w:val="Normal + Arial"/>
    <w:aliases w:val="normal + arial"/>
    <w:basedOn w:val="Normal"/>
    <w:rsid w:val="000B419D"/>
    <w:pPr>
      <w:widowControl/>
      <w:autoSpaceDE/>
      <w:autoSpaceDN/>
      <w:jc w:val="both"/>
    </w:pPr>
    <w:rPr>
      <w:rFonts w:ascii="Arial" w:eastAsia="Times New Roman" w:hAnsi="Arial" w:cs="Times New Roman"/>
      <w:szCs w:val="24"/>
      <w:lang w:eastAsia="es-ES"/>
    </w:rPr>
  </w:style>
  <w:style w:type="paragraph" w:customStyle="1" w:styleId="ecxmsonormal">
    <w:name w:val="ecxmsonormal"/>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rCarCar1">
    <w:name w:val="Car Car Car1"/>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Pa11">
    <w:name w:val="Pa11"/>
    <w:basedOn w:val="Default"/>
    <w:next w:val="Default"/>
    <w:rsid w:val="000B419D"/>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stilo3">
    <w:name w:val="estilo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z-BottomofForm11">
    <w:name w:val="z-Bottom of Form11"/>
    <w:next w:val="Normal"/>
    <w:hidden/>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1">
    <w:name w:val="z-Top of Form11"/>
    <w:next w:val="Normal"/>
    <w:hidden/>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character" w:customStyle="1" w:styleId="CharChar11">
    <w:name w:val="Char Char11"/>
    <w:rsid w:val="000B419D"/>
    <w:rPr>
      <w:rFonts w:ascii="Arial" w:eastAsia="Times New Roman" w:hAnsi="Arial" w:cs="Times New Roman"/>
      <w:b/>
      <w:sz w:val="24"/>
      <w:szCs w:val="24"/>
      <w:lang w:eastAsia="es-ES"/>
    </w:rPr>
  </w:style>
  <w:style w:type="character" w:customStyle="1" w:styleId="Heading1Char">
    <w:name w:val="Heading 1 Char"/>
    <w:locked/>
    <w:rsid w:val="000B419D"/>
    <w:rPr>
      <w:rFonts w:ascii="Arial" w:hAnsi="Arial" w:cs="Times New Roman"/>
      <w:b/>
      <w:sz w:val="24"/>
      <w:szCs w:val="24"/>
      <w:lang w:val="es-ES" w:eastAsia="es-ES"/>
    </w:rPr>
  </w:style>
  <w:style w:type="character" w:customStyle="1" w:styleId="ext-mb-text">
    <w:name w:val="ext-mb-text"/>
    <w:rsid w:val="000B419D"/>
  </w:style>
  <w:style w:type="paragraph" w:customStyle="1" w:styleId="CM31">
    <w:name w:val="CM31"/>
    <w:basedOn w:val="Normal"/>
    <w:next w:val="Normal"/>
    <w:uiPriority w:val="99"/>
    <w:rsid w:val="000B419D"/>
    <w:pPr>
      <w:adjustRightInd w:val="0"/>
    </w:pPr>
    <w:rPr>
      <w:rFonts w:ascii="Arial" w:eastAsia="Times New Roman" w:hAnsi="Arial" w:cs="Arial"/>
      <w:sz w:val="24"/>
      <w:szCs w:val="24"/>
      <w:lang w:eastAsia="es-ES"/>
    </w:rPr>
  </w:style>
  <w:style w:type="paragraph" w:customStyle="1" w:styleId="font7">
    <w:name w:val="font7"/>
    <w:basedOn w:val="Normal"/>
    <w:rsid w:val="000B419D"/>
    <w:pPr>
      <w:widowControl/>
      <w:autoSpaceDE/>
      <w:autoSpaceDN/>
      <w:spacing w:before="100" w:beforeAutospacing="1" w:after="100" w:afterAutospacing="1"/>
    </w:pPr>
    <w:rPr>
      <w:rFonts w:ascii="Arial" w:eastAsia="Times New Roman" w:hAnsi="Arial" w:cs="Arial"/>
      <w:b/>
      <w:bCs/>
      <w:color w:val="000000"/>
      <w:sz w:val="24"/>
      <w:szCs w:val="24"/>
      <w:lang w:val="es-CO" w:eastAsia="es-CO"/>
    </w:rPr>
  </w:style>
  <w:style w:type="paragraph" w:customStyle="1" w:styleId="font8">
    <w:name w:val="font8"/>
    <w:basedOn w:val="Normal"/>
    <w:rsid w:val="000B419D"/>
    <w:pPr>
      <w:widowControl/>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font9">
    <w:name w:val="font9"/>
    <w:basedOn w:val="Normal"/>
    <w:rsid w:val="000B419D"/>
    <w:pPr>
      <w:widowControl/>
      <w:autoSpaceDE/>
      <w:autoSpaceDN/>
      <w:spacing w:before="100" w:beforeAutospacing="1" w:after="100" w:afterAutospacing="1"/>
    </w:pPr>
    <w:rPr>
      <w:rFonts w:ascii="Arial" w:eastAsia="Times New Roman" w:hAnsi="Arial" w:cs="Arial"/>
      <w:b/>
      <w:bCs/>
      <w:u w:val="single"/>
      <w:lang w:val="es-CO" w:eastAsia="es-CO"/>
    </w:rPr>
  </w:style>
  <w:style w:type="paragraph" w:customStyle="1" w:styleId="xl215">
    <w:name w:val="xl215"/>
    <w:basedOn w:val="Normal"/>
    <w:rsid w:val="000B419D"/>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0B419D"/>
    <w:pPr>
      <w:widowControl/>
      <w:pBdr>
        <w:top w:val="single" w:sz="8" w:space="0" w:color="auto"/>
        <w:lef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17">
    <w:name w:val="xl217"/>
    <w:basedOn w:val="Normal"/>
    <w:rsid w:val="000B419D"/>
    <w:pPr>
      <w:widowControl/>
      <w:pBdr>
        <w:top w:val="single" w:sz="8" w:space="0" w:color="auto"/>
        <w:right w:val="single" w:sz="8" w:space="0" w:color="auto"/>
      </w:pBdr>
      <w:autoSpaceDE/>
      <w:autoSpaceDN/>
      <w:spacing w:before="100" w:beforeAutospacing="1" w:after="100" w:afterAutospacing="1"/>
      <w:jc w:val="both"/>
    </w:pPr>
    <w:rPr>
      <w:rFonts w:ascii="Times New Roman" w:eastAsia="Times New Roman" w:hAnsi="Times New Roman" w:cs="Times New Roman"/>
      <w:sz w:val="24"/>
      <w:szCs w:val="24"/>
      <w:lang w:val="es-CO" w:eastAsia="es-CO"/>
    </w:rPr>
  </w:style>
  <w:style w:type="paragraph" w:customStyle="1" w:styleId="xl218">
    <w:name w:val="xl218"/>
    <w:basedOn w:val="Normal"/>
    <w:rsid w:val="000B419D"/>
    <w:pPr>
      <w:widowControl/>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219">
    <w:name w:val="xl219"/>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
    <w:name w:val="xl220"/>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1">
    <w:name w:val="xl221"/>
    <w:basedOn w:val="Normal"/>
    <w:rsid w:val="000B419D"/>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2">
    <w:name w:val="xl222"/>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3">
    <w:name w:val="xl223"/>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4">
    <w:name w:val="xl224"/>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5">
    <w:name w:val="xl225"/>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6">
    <w:name w:val="xl226"/>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7">
    <w:name w:val="xl22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8">
    <w:name w:val="xl228"/>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29">
    <w:name w:val="xl229"/>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0">
    <w:name w:val="xl230"/>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1">
    <w:name w:val="xl231"/>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2">
    <w:name w:val="xl232"/>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3">
    <w:name w:val="xl233"/>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4">
    <w:name w:val="xl234"/>
    <w:basedOn w:val="Normal"/>
    <w:rsid w:val="000B419D"/>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5">
    <w:name w:val="xl235"/>
    <w:basedOn w:val="Normal"/>
    <w:rsid w:val="000B419D"/>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6">
    <w:name w:val="xl236"/>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7">
    <w:name w:val="xl237"/>
    <w:basedOn w:val="Normal"/>
    <w:rsid w:val="000B419D"/>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8">
    <w:name w:val="xl238"/>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9">
    <w:name w:val="xl239"/>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40">
    <w:name w:val="xl240"/>
    <w:basedOn w:val="Normal"/>
    <w:rsid w:val="000B419D"/>
    <w:pPr>
      <w:widowControl/>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1">
    <w:name w:val="xl241"/>
    <w:basedOn w:val="Normal"/>
    <w:rsid w:val="000B419D"/>
    <w:pPr>
      <w:widowControl/>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2">
    <w:name w:val="xl242"/>
    <w:basedOn w:val="Normal"/>
    <w:rsid w:val="000B419D"/>
    <w:pPr>
      <w:widowControl/>
      <w:pBdr>
        <w:top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3">
    <w:name w:val="xl243"/>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4">
    <w:name w:val="xl244"/>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5">
    <w:name w:val="xl245"/>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6">
    <w:name w:val="xl24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47">
    <w:name w:val="xl247"/>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8">
    <w:name w:val="xl248"/>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9">
    <w:name w:val="xl249"/>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50">
    <w:name w:val="xl250"/>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1">
    <w:name w:val="xl251"/>
    <w:basedOn w:val="Normal"/>
    <w:rsid w:val="000B419D"/>
    <w:pPr>
      <w:widowControl/>
      <w:pBdr>
        <w:top w:val="single" w:sz="4"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2">
    <w:name w:val="xl252"/>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3">
    <w:name w:val="xl253"/>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4">
    <w:name w:val="xl254"/>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5">
    <w:name w:val="xl255"/>
    <w:basedOn w:val="Normal"/>
    <w:rsid w:val="000B419D"/>
    <w:pPr>
      <w:widowControl/>
      <w:pBdr>
        <w:top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56">
    <w:name w:val="xl256"/>
    <w:basedOn w:val="Normal"/>
    <w:rsid w:val="000B419D"/>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7">
    <w:name w:val="xl257"/>
    <w:basedOn w:val="Normal"/>
    <w:rsid w:val="000B419D"/>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8">
    <w:name w:val="xl258"/>
    <w:basedOn w:val="Normal"/>
    <w:rsid w:val="000B419D"/>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9">
    <w:name w:val="xl259"/>
    <w:basedOn w:val="Normal"/>
    <w:rsid w:val="000B419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0">
    <w:name w:val="xl26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1">
    <w:name w:val="xl261"/>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2">
    <w:name w:val="xl262"/>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3">
    <w:name w:val="xl263"/>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4">
    <w:name w:val="xl264"/>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5">
    <w:name w:val="xl265"/>
    <w:basedOn w:val="Normal"/>
    <w:rsid w:val="000B419D"/>
    <w:pPr>
      <w:widowControl/>
      <w:pBdr>
        <w:top w:val="single" w:sz="8"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6">
    <w:name w:val="xl266"/>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7">
    <w:name w:val="xl267"/>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8">
    <w:name w:val="xl268"/>
    <w:basedOn w:val="Normal"/>
    <w:rsid w:val="000B419D"/>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9">
    <w:name w:val="xl269"/>
    <w:basedOn w:val="Normal"/>
    <w:rsid w:val="000B419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0">
    <w:name w:val="xl270"/>
    <w:basedOn w:val="Normal"/>
    <w:rsid w:val="000B419D"/>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1">
    <w:name w:val="xl271"/>
    <w:basedOn w:val="Normal"/>
    <w:rsid w:val="000B419D"/>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2">
    <w:name w:val="xl272"/>
    <w:basedOn w:val="Normal"/>
    <w:rsid w:val="000B419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3">
    <w:name w:val="xl27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4">
    <w:name w:val="xl274"/>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5">
    <w:name w:val="xl275"/>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76">
    <w:name w:val="xl276"/>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7">
    <w:name w:val="xl277"/>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
    <w:name w:val="xl27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79">
    <w:name w:val="xl27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0">
    <w:name w:val="xl28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1">
    <w:name w:val="xl281"/>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
    <w:name w:val="xl282"/>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
    <w:name w:val="xl283"/>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
    <w:name w:val="xl284"/>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5">
    <w:name w:val="xl285"/>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6">
    <w:name w:val="xl286"/>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
    <w:name w:val="xl287"/>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8">
    <w:name w:val="xl288"/>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9">
    <w:name w:val="xl289"/>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90">
    <w:name w:val="xl290"/>
    <w:basedOn w:val="Normal"/>
    <w:rsid w:val="000B419D"/>
    <w:pPr>
      <w:widowControl/>
      <w:pBdr>
        <w:top w:val="single" w:sz="8"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91">
    <w:name w:val="xl291"/>
    <w:basedOn w:val="Normal"/>
    <w:rsid w:val="000B41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2">
    <w:name w:val="xl292"/>
    <w:basedOn w:val="Normal"/>
    <w:rsid w:val="000B419D"/>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3">
    <w:name w:val="xl293"/>
    <w:basedOn w:val="Normal"/>
    <w:rsid w:val="000B419D"/>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4">
    <w:name w:val="xl294"/>
    <w:basedOn w:val="Normal"/>
    <w:rsid w:val="000B419D"/>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5">
    <w:name w:val="xl295"/>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6">
    <w:name w:val="xl296"/>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7">
    <w:name w:val="xl297"/>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8">
    <w:name w:val="xl29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99">
    <w:name w:val="xl29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0">
    <w:name w:val="xl30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1">
    <w:name w:val="xl301"/>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2">
    <w:name w:val="xl302"/>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3">
    <w:name w:val="xl303"/>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4">
    <w:name w:val="xl304"/>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5">
    <w:name w:val="xl305"/>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6">
    <w:name w:val="xl30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7">
    <w:name w:val="xl307"/>
    <w:basedOn w:val="Normal"/>
    <w:rsid w:val="000B419D"/>
    <w:pPr>
      <w:widowControl/>
      <w:pBdr>
        <w:top w:val="single" w:sz="8" w:space="0" w:color="auto"/>
        <w:bottom w:val="single" w:sz="8"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308">
    <w:name w:val="xl308"/>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9">
    <w:name w:val="xl309"/>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0">
    <w:name w:val="xl310"/>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1">
    <w:name w:val="xl311"/>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2">
    <w:name w:val="xl312"/>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3">
    <w:name w:val="xl313"/>
    <w:basedOn w:val="Normal"/>
    <w:rsid w:val="000B419D"/>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4">
    <w:name w:val="xl314"/>
    <w:basedOn w:val="Normal"/>
    <w:rsid w:val="000B419D"/>
    <w:pPr>
      <w:widowControl/>
      <w:pBdr>
        <w:top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5">
    <w:name w:val="xl315"/>
    <w:basedOn w:val="Normal"/>
    <w:rsid w:val="000B419D"/>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6">
    <w:name w:val="xl316"/>
    <w:basedOn w:val="Normal"/>
    <w:rsid w:val="000B419D"/>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7">
    <w:name w:val="xl31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8">
    <w:name w:val="xl318"/>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19">
    <w:name w:val="xl319"/>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20">
    <w:name w:val="xl320"/>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1">
    <w:name w:val="xl321"/>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2">
    <w:name w:val="xl322"/>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3">
    <w:name w:val="xl32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5">
    <w:name w:val="xl325"/>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6">
    <w:name w:val="xl326"/>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8">
    <w:name w:val="xl328"/>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9">
    <w:name w:val="xl329"/>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0">
    <w:name w:val="xl33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1">
    <w:name w:val="xl331"/>
    <w:basedOn w:val="Normal"/>
    <w:rsid w:val="000B419D"/>
    <w:pPr>
      <w:widowControl/>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2">
    <w:name w:val="xl332"/>
    <w:basedOn w:val="Normal"/>
    <w:rsid w:val="000B419D"/>
    <w:pPr>
      <w:widowControl/>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3">
    <w:name w:val="xl333"/>
    <w:basedOn w:val="Normal"/>
    <w:rsid w:val="000B419D"/>
    <w:pPr>
      <w:widowControl/>
      <w:pBdr>
        <w:top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4">
    <w:name w:val="xl334"/>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5">
    <w:name w:val="xl335"/>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6">
    <w:name w:val="xl336"/>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7">
    <w:name w:val="xl337"/>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8">
    <w:name w:val="xl338"/>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9">
    <w:name w:val="xl339"/>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40">
    <w:name w:val="xl340"/>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1">
    <w:name w:val="xl341"/>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2">
    <w:name w:val="xl342"/>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3">
    <w:name w:val="xl343"/>
    <w:basedOn w:val="Normal"/>
    <w:rsid w:val="000B41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4">
    <w:name w:val="xl344"/>
    <w:basedOn w:val="Normal"/>
    <w:rsid w:val="000B419D"/>
    <w:pPr>
      <w:widowControl/>
      <w:pBdr>
        <w:top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5">
    <w:name w:val="xl345"/>
    <w:basedOn w:val="Normal"/>
    <w:rsid w:val="000B41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6">
    <w:name w:val="xl346"/>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7">
    <w:name w:val="xl347"/>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8">
    <w:name w:val="xl348"/>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9">
    <w:name w:val="xl349"/>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0">
    <w:name w:val="xl350"/>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1">
    <w:name w:val="xl351"/>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2">
    <w:name w:val="xl352"/>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3">
    <w:name w:val="xl353"/>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4">
    <w:name w:val="xl354"/>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5">
    <w:name w:val="xl355"/>
    <w:basedOn w:val="Normal"/>
    <w:rsid w:val="000B419D"/>
    <w:pPr>
      <w:widowControl/>
      <w:pBdr>
        <w:top w:val="single" w:sz="8"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6">
    <w:name w:val="xl356"/>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7">
    <w:name w:val="xl357"/>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8">
    <w:name w:val="xl358"/>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9">
    <w:name w:val="xl359"/>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0">
    <w:name w:val="xl360"/>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1">
    <w:name w:val="xl361"/>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2">
    <w:name w:val="xl362"/>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3">
    <w:name w:val="xl363"/>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4">
    <w:name w:val="xl364"/>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5">
    <w:name w:val="xl365"/>
    <w:basedOn w:val="Normal"/>
    <w:rsid w:val="000B419D"/>
    <w:pPr>
      <w:widowControl/>
      <w:pBdr>
        <w:top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numbering" w:customStyle="1" w:styleId="Sinlista21">
    <w:name w:val="Sin lista21"/>
    <w:next w:val="Sinlista"/>
    <w:uiPriority w:val="99"/>
    <w:semiHidden/>
    <w:unhideWhenUsed/>
    <w:rsid w:val="000B419D"/>
  </w:style>
  <w:style w:type="paragraph" w:customStyle="1" w:styleId="Ttulo2ttulo2">
    <w:name w:val="Título 2.título 2"/>
    <w:basedOn w:val="Normal"/>
    <w:next w:val="Normal"/>
    <w:rsid w:val="000B419D"/>
    <w:pPr>
      <w:tabs>
        <w:tab w:val="num" w:pos="1104"/>
      </w:tabs>
      <w:spacing w:before="240" w:after="60"/>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0B419D"/>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eastAsia="es-ES"/>
    </w:rPr>
  </w:style>
  <w:style w:type="character" w:customStyle="1" w:styleId="highlight">
    <w:name w:val="highlight"/>
    <w:rsid w:val="000B419D"/>
  </w:style>
  <w:style w:type="numbering" w:customStyle="1" w:styleId="WW8Num502">
    <w:name w:val="WW8Num502"/>
    <w:basedOn w:val="Sinlista"/>
    <w:rsid w:val="000B419D"/>
    <w:pPr>
      <w:numPr>
        <w:numId w:val="14"/>
      </w:numPr>
    </w:pPr>
  </w:style>
  <w:style w:type="numbering" w:customStyle="1" w:styleId="Sinlista111">
    <w:name w:val="Sin lista111"/>
    <w:next w:val="Sinlista"/>
    <w:semiHidden/>
    <w:unhideWhenUsed/>
    <w:rsid w:val="000B419D"/>
  </w:style>
  <w:style w:type="numbering" w:customStyle="1" w:styleId="Sinlista211">
    <w:name w:val="Sin lista211"/>
    <w:next w:val="Sinlista"/>
    <w:uiPriority w:val="99"/>
    <w:semiHidden/>
    <w:unhideWhenUsed/>
    <w:rsid w:val="000B419D"/>
  </w:style>
  <w:style w:type="numbering" w:customStyle="1" w:styleId="Sinlista3">
    <w:name w:val="Sin lista3"/>
    <w:next w:val="Sinlista"/>
    <w:uiPriority w:val="99"/>
    <w:semiHidden/>
    <w:unhideWhenUsed/>
    <w:rsid w:val="000B419D"/>
  </w:style>
  <w:style w:type="paragraph" w:customStyle="1" w:styleId="Predeterminado">
    <w:name w:val="Predeterminado"/>
    <w:qFormat/>
    <w:rsid w:val="000B419D"/>
    <w:pPr>
      <w:widowControl/>
      <w:tabs>
        <w:tab w:val="left" w:pos="708"/>
      </w:tabs>
      <w:suppressAutoHyphens/>
      <w:autoSpaceDE/>
      <w:autoSpaceDN/>
    </w:pPr>
    <w:rPr>
      <w:rFonts w:ascii="Times New Roman" w:eastAsia="Times New Roman" w:hAnsi="Times New Roman" w:cs="Times New Roman"/>
      <w:sz w:val="24"/>
      <w:szCs w:val="24"/>
      <w:lang w:val="es-CO" w:eastAsia="es-ES"/>
    </w:rPr>
  </w:style>
  <w:style w:type="paragraph" w:customStyle="1" w:styleId="TDC-base">
    <w:name w:val="TDC - base"/>
    <w:basedOn w:val="Normal"/>
    <w:rsid w:val="000B419D"/>
    <w:pPr>
      <w:widowControl/>
      <w:tabs>
        <w:tab w:val="right" w:leader="dot" w:pos="6480"/>
      </w:tabs>
      <w:autoSpaceDE/>
      <w:autoSpaceDN/>
      <w:spacing w:after="240" w:line="240" w:lineRule="atLeast"/>
      <w:jc w:val="both"/>
    </w:pPr>
    <w:rPr>
      <w:rFonts w:ascii="Arial" w:eastAsia="Times New Roman" w:hAnsi="Arial" w:cs="Times New Roman"/>
      <w:spacing w:val="-5"/>
      <w:sz w:val="20"/>
      <w:szCs w:val="20"/>
    </w:rPr>
  </w:style>
  <w:style w:type="paragraph" w:customStyle="1" w:styleId="Pa6">
    <w:name w:val="Pa6"/>
    <w:basedOn w:val="Default"/>
    <w:next w:val="Default"/>
    <w:uiPriority w:val="99"/>
    <w:rsid w:val="000B419D"/>
    <w:pPr>
      <w:spacing w:line="181" w:lineRule="atLeast"/>
    </w:pPr>
    <w:rPr>
      <w:rFonts w:ascii="Frutiger 45 Light" w:eastAsia="Calibri" w:hAnsi="Frutiger 45 Light" w:cs="Times New Roman"/>
      <w:color w:val="auto"/>
    </w:rPr>
  </w:style>
  <w:style w:type="paragraph" w:customStyle="1" w:styleId="Pa7">
    <w:name w:val="Pa7"/>
    <w:basedOn w:val="Normal"/>
    <w:next w:val="Normal"/>
    <w:uiPriority w:val="99"/>
    <w:rsid w:val="000B419D"/>
    <w:pPr>
      <w:widowControl/>
      <w:adjustRightInd w:val="0"/>
      <w:spacing w:line="241" w:lineRule="atLeast"/>
    </w:pPr>
    <w:rPr>
      <w:rFonts w:ascii="HelveticaNeueLT Pro 55 Roman" w:eastAsia="Times New Roman" w:hAnsi="HelveticaNeueLT Pro 55 Roman" w:cs="Times New Roman"/>
      <w:sz w:val="24"/>
      <w:szCs w:val="24"/>
      <w:lang w:val="es-CO" w:eastAsia="es-CO"/>
    </w:rPr>
  </w:style>
  <w:style w:type="character" w:customStyle="1" w:styleId="A5">
    <w:name w:val="A5"/>
    <w:uiPriority w:val="99"/>
    <w:rsid w:val="000B419D"/>
    <w:rPr>
      <w:rFonts w:ascii="HelveticaNeueLT Pro 45 Lt" w:hAnsi="HelveticaNeueLT Pro 45 Lt" w:cs="HelveticaNeueLT Pro 45 Lt"/>
      <w:color w:val="000000"/>
      <w:sz w:val="15"/>
      <w:szCs w:val="15"/>
    </w:rPr>
  </w:style>
  <w:style w:type="character" w:customStyle="1" w:styleId="A10">
    <w:name w:val="A10"/>
    <w:uiPriority w:val="99"/>
    <w:rsid w:val="000B419D"/>
    <w:rPr>
      <w:rFonts w:ascii="HelveticaNeueLT Pro 45 Lt" w:hAnsi="HelveticaNeueLT Pro 45 Lt" w:cs="HelveticaNeueLT Pro 45 Lt"/>
      <w:color w:val="000000"/>
      <w:sz w:val="8"/>
      <w:szCs w:val="8"/>
    </w:rPr>
  </w:style>
  <w:style w:type="character" w:customStyle="1" w:styleId="vortaltagspan">
    <w:name w:val="vortaltagspan"/>
    <w:basedOn w:val="Fuentedeprrafopredeter"/>
    <w:rsid w:val="000B419D"/>
  </w:style>
  <w:style w:type="paragraph" w:customStyle="1" w:styleId="Cuerpo">
    <w:name w:val="Cuerpo"/>
    <w:rsid w:val="000B419D"/>
    <w:pPr>
      <w:widowControl/>
      <w:autoSpaceDE/>
      <w:autoSpaceDN/>
    </w:pPr>
    <w:rPr>
      <w:rFonts w:ascii="Helvetica" w:eastAsia="Arial Unicode MS" w:hAnsi="Arial Unicode MS" w:cs="Arial Unicode MS"/>
      <w:color w:val="000000"/>
      <w:lang w:val="es-ES_tradnl" w:eastAsia="es-CO"/>
    </w:rPr>
  </w:style>
  <w:style w:type="character" w:customStyle="1" w:styleId="FontStyle69">
    <w:name w:val="Font Style69"/>
    <w:uiPriority w:val="99"/>
    <w:rsid w:val="000B419D"/>
    <w:rPr>
      <w:rFonts w:ascii="Arial Narrow" w:hAnsi="Arial Narrow" w:cs="Arial Narrow"/>
      <w:color w:val="000000"/>
      <w:sz w:val="22"/>
      <w:szCs w:val="22"/>
    </w:rPr>
  </w:style>
  <w:style w:type="table" w:customStyle="1" w:styleId="TableNormal12">
    <w:name w:val="Table Normal12"/>
    <w:uiPriority w:val="2"/>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Listaclara-nfasis61">
    <w:name w:val="Lista clara - Énfasis 61"/>
    <w:basedOn w:val="Tablanormal"/>
    <w:next w:val="Listaclara-nfasis6"/>
    <w:uiPriority w:val="61"/>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TableNormal111">
    <w:name w:val="Table Normal11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character" w:customStyle="1" w:styleId="EncabezadoCar1">
    <w:name w:val="Encabezado Car1"/>
    <w:aliases w:val="AL Encabezado Car1,Encabezado AL Car1,h Car1,h8 Car1,h9 Car1,h10 Car1,h18 Car1, Car14 Car1,Car14 Car1,En-tête 1.1 Car1,Titulo Car1,encabezado Car1,Cover Page Car1,Tit 1 Car1,Encabezado Car1 Car Car1,Encabezado Car Car Car Car1,Car6 Car1"/>
    <w:basedOn w:val="Fuentedeprrafopredeter"/>
    <w:uiPriority w:val="99"/>
    <w:rsid w:val="000B419D"/>
    <w:rPr>
      <w:rFonts w:ascii="Times New Roman" w:eastAsia="SimSun" w:hAnsi="Times New Roman" w:cs="Mangal"/>
      <w:kern w:val="1"/>
      <w:sz w:val="24"/>
      <w:szCs w:val="21"/>
      <w:lang w:val="x-none" w:eastAsia="zh-CN" w:bidi="hi-IN"/>
    </w:rPr>
  </w:style>
  <w:style w:type="character" w:customStyle="1" w:styleId="nfasissutil1">
    <w:name w:val="Énfasis sutil1"/>
    <w:basedOn w:val="Fuentedeprrafopredeter"/>
    <w:uiPriority w:val="19"/>
    <w:qFormat/>
    <w:rsid w:val="000B419D"/>
    <w:rPr>
      <w:i/>
      <w:iCs/>
      <w:color w:val="808080"/>
    </w:rPr>
  </w:style>
  <w:style w:type="paragraph" w:customStyle="1" w:styleId="NormalSencillo">
    <w:name w:val="Normal Sencillo"/>
    <w:basedOn w:val="Normal"/>
    <w:next w:val="Normal"/>
    <w:rsid w:val="000B419D"/>
    <w:pPr>
      <w:widowControl/>
      <w:suppressAutoHyphens/>
      <w:autoSpaceDE/>
      <w:autoSpaceDN/>
      <w:jc w:val="both"/>
    </w:pPr>
    <w:rPr>
      <w:rFonts w:ascii="Arial" w:eastAsia="Times New Roman" w:hAnsi="Arial" w:cs="Times New Roman"/>
      <w:sz w:val="20"/>
      <w:szCs w:val="20"/>
      <w:lang w:val="es-ES_tradnl" w:eastAsia="es-ES"/>
    </w:rPr>
  </w:style>
  <w:style w:type="table" w:customStyle="1" w:styleId="Tablaconcuadrcula111">
    <w:name w:val="Tabla con cuadrícula111"/>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0B419D"/>
    <w:pPr>
      <w:keepNext/>
      <w:widowControl/>
      <w:autoSpaceDE/>
      <w:autoSpaceDN/>
      <w:spacing w:after="120"/>
      <w:ind w:left="708"/>
      <w:jc w:val="both"/>
    </w:pPr>
    <w:rPr>
      <w:rFonts w:ascii="Times New Roman" w:eastAsia="Times New Roman" w:hAnsi="Times New Roman" w:cs="Times New Roman"/>
      <w:sz w:val="24"/>
      <w:szCs w:val="24"/>
      <w:lang w:val="es-ES_tradnl" w:eastAsia="zh-CN"/>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B419D"/>
    <w:rPr>
      <w:rFonts w:ascii="Times New Roman" w:eastAsia="Times New Roman" w:hAnsi="Times New Roman" w:cs="Times New Roman"/>
      <w:sz w:val="24"/>
      <w:szCs w:val="24"/>
      <w:lang w:val="es-ES_tradnl" w:eastAsia="zh-CN"/>
    </w:rPr>
  </w:style>
  <w:style w:type="paragraph" w:customStyle="1" w:styleId="E-4delEjrcito">
    <w:name w:val="E-4  del Ejército"/>
    <w:basedOn w:val="Normal"/>
    <w:rsid w:val="000B419D"/>
    <w:pPr>
      <w:tabs>
        <w:tab w:val="left" w:pos="7371"/>
      </w:tabs>
      <w:autoSpaceDE/>
      <w:autoSpaceDN/>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0B419D"/>
    <w:pPr>
      <w:adjustRightInd w:val="0"/>
      <w:spacing w:line="253" w:lineRule="atLeast"/>
    </w:pPr>
    <w:rPr>
      <w:rFonts w:ascii="Arial" w:eastAsia="Times New Roman" w:hAnsi="Arial" w:cs="Arial"/>
      <w:sz w:val="24"/>
      <w:szCs w:val="24"/>
      <w:lang w:val="es-CO" w:eastAsia="es-CO"/>
    </w:rPr>
  </w:style>
  <w:style w:type="paragraph" w:customStyle="1" w:styleId="numeral">
    <w:name w:val="numeral"/>
    <w:basedOn w:val="Normal"/>
    <w:link w:val="numeralCar"/>
    <w:rsid w:val="000B419D"/>
    <w:pPr>
      <w:widowControl/>
      <w:autoSpaceDE/>
      <w:autoSpaceDN/>
    </w:pPr>
    <w:rPr>
      <w:rFonts w:ascii="Arial Narrow" w:eastAsia="Times New Roman" w:hAnsi="Arial Narrow" w:cs="Times New Roman"/>
      <w:b/>
      <w:caps/>
      <w:sz w:val="20"/>
      <w:szCs w:val="20"/>
      <w:lang w:val="es-CO" w:eastAsia="es-ES"/>
    </w:rPr>
  </w:style>
  <w:style w:type="character" w:customStyle="1" w:styleId="numeralCar">
    <w:name w:val="numeral Car"/>
    <w:link w:val="numeral"/>
    <w:rsid w:val="000B419D"/>
    <w:rPr>
      <w:rFonts w:ascii="Arial Narrow" w:eastAsia="Times New Roman" w:hAnsi="Arial Narrow" w:cs="Times New Roman"/>
      <w:b/>
      <w:caps/>
      <w:sz w:val="20"/>
      <w:szCs w:val="20"/>
      <w:lang w:val="es-CO" w:eastAsia="es-ES"/>
    </w:rPr>
  </w:style>
  <w:style w:type="paragraph" w:customStyle="1" w:styleId="04dot">
    <w:name w:val="04 dot"/>
    <w:basedOn w:val="Normal"/>
    <w:rsid w:val="000B419D"/>
    <w:pPr>
      <w:widowControl/>
      <w:tabs>
        <w:tab w:val="left" w:pos="-142"/>
        <w:tab w:val="left" w:pos="284"/>
      </w:tabs>
      <w:autoSpaceDE/>
      <w:autoSpaceDN/>
      <w:spacing w:after="180"/>
      <w:outlineLvl w:val="8"/>
    </w:pPr>
    <w:rPr>
      <w:rFonts w:ascii="Arial" w:eastAsia="Times New Roman" w:hAnsi="Arial" w:cs="Times New Roman"/>
      <w:sz w:val="24"/>
      <w:szCs w:val="20"/>
      <w:lang w:val="es-ES_tradnl" w:eastAsia="es-ES"/>
    </w:rPr>
  </w:style>
  <w:style w:type="paragraph" w:customStyle="1" w:styleId="p9">
    <w:name w:val="p9"/>
    <w:basedOn w:val="Normal"/>
    <w:rsid w:val="000B419D"/>
    <w:pPr>
      <w:tabs>
        <w:tab w:val="left" w:pos="720"/>
      </w:tabs>
      <w:autoSpaceDE/>
      <w:autoSpaceDN/>
      <w:spacing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rsid w:val="000B419D"/>
    <w:pPr>
      <w:widowControl/>
      <w:autoSpaceDE/>
      <w:autoSpaceDN/>
    </w:pPr>
    <w:rPr>
      <w:rFonts w:ascii="Courier New" w:eastAsia="Times New Roman" w:hAnsi="Courier New" w:cs="Times New Roman"/>
      <w:sz w:val="24"/>
      <w:szCs w:val="24"/>
    </w:rPr>
  </w:style>
  <w:style w:type="paragraph" w:customStyle="1" w:styleId="msolistparagraph0">
    <w:name w:val="msolistparagraph"/>
    <w:basedOn w:val="Normal"/>
    <w:rsid w:val="000B419D"/>
    <w:pPr>
      <w:widowControl/>
      <w:autoSpaceDE/>
      <w:autoSpaceDN/>
      <w:ind w:left="720"/>
    </w:pPr>
    <w:rPr>
      <w:rFonts w:ascii="Times New Roman" w:eastAsia="Times New Roman" w:hAnsi="Times New Roman" w:cs="Times New Roman"/>
      <w:sz w:val="24"/>
      <w:szCs w:val="24"/>
      <w:lang w:eastAsia="es-ES"/>
    </w:rPr>
  </w:style>
  <w:style w:type="character" w:customStyle="1" w:styleId="EncabezadodemensajeCar1">
    <w:name w:val="Encabezado de mensaje Car1"/>
    <w:uiPriority w:val="99"/>
    <w:semiHidden/>
    <w:rsid w:val="000B419D"/>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0B419D"/>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0B419D"/>
    <w:rPr>
      <w:rFonts w:ascii="Times New Roman" w:eastAsia="Times New Roman" w:hAnsi="Times New Roman" w:cs="Times New Roman"/>
      <w:sz w:val="16"/>
      <w:szCs w:val="16"/>
      <w:lang w:val="es-ES_tradnl" w:eastAsia="es-ES"/>
    </w:rPr>
  </w:style>
  <w:style w:type="character" w:customStyle="1" w:styleId="SaludoCar1">
    <w:name w:val="Saludo Car1"/>
    <w:uiPriority w:val="99"/>
    <w:semiHidden/>
    <w:rsid w:val="000B419D"/>
    <w:rPr>
      <w:rFonts w:ascii="Times New Roman" w:eastAsia="Times New Roman" w:hAnsi="Times New Roman" w:cs="Times New Roman"/>
      <w:sz w:val="20"/>
      <w:szCs w:val="20"/>
      <w:lang w:val="es-ES_tradnl" w:eastAsia="es-ES"/>
    </w:rPr>
  </w:style>
  <w:style w:type="character" w:customStyle="1" w:styleId="TextocomentarioCar1">
    <w:name w:val="Texto comentario Car1"/>
    <w:rsid w:val="000B419D"/>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styleId="Lista4">
    <w:name w:val="List 4"/>
    <w:basedOn w:val="Normal"/>
    <w:uiPriority w:val="99"/>
    <w:rsid w:val="000B419D"/>
    <w:pPr>
      <w:widowControl/>
      <w:autoSpaceDE/>
      <w:autoSpaceDN/>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uiPriority w:val="99"/>
    <w:rsid w:val="000B419D"/>
    <w:pPr>
      <w:widowControl/>
      <w:autoSpaceDE/>
      <w:autoSpaceDN/>
      <w:ind w:left="1415" w:hanging="283"/>
      <w:contextualSpacing/>
    </w:pPr>
    <w:rPr>
      <w:rFonts w:ascii="Times New Roman" w:eastAsia="Times New Roman" w:hAnsi="Times New Roman" w:cs="Times New Roman"/>
      <w:sz w:val="20"/>
      <w:szCs w:val="20"/>
      <w:lang w:eastAsia="es-ES"/>
    </w:rPr>
  </w:style>
  <w:style w:type="paragraph" w:styleId="Continuarlista4">
    <w:name w:val="List Continue 4"/>
    <w:basedOn w:val="Normal"/>
    <w:uiPriority w:val="99"/>
    <w:rsid w:val="000B419D"/>
    <w:pPr>
      <w:widowControl/>
      <w:autoSpaceDE/>
      <w:autoSpaceDN/>
      <w:spacing w:after="120"/>
      <w:ind w:left="1132"/>
      <w:contextualSpacing/>
    </w:pPr>
    <w:rPr>
      <w:rFonts w:ascii="Times New Roman" w:eastAsia="Times New Roman" w:hAnsi="Times New Roman" w:cs="Times New Roman"/>
      <w:sz w:val="20"/>
      <w:szCs w:val="20"/>
      <w:lang w:eastAsia="es-ES"/>
    </w:rPr>
  </w:style>
  <w:style w:type="paragraph" w:styleId="Continuarlista5">
    <w:name w:val="List Continue 5"/>
    <w:basedOn w:val="Normal"/>
    <w:uiPriority w:val="99"/>
    <w:rsid w:val="000B419D"/>
    <w:pPr>
      <w:widowControl/>
      <w:autoSpaceDE/>
      <w:autoSpaceDN/>
      <w:spacing w:after="120"/>
      <w:ind w:left="1415"/>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0B419D"/>
    <w:pPr>
      <w:widowControl/>
      <w:autoSpaceDE/>
      <w:autoSpaceDN/>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0B419D"/>
    <w:pPr>
      <w:widowControl/>
      <w:autoSpaceDE/>
      <w:autoSpaceDN/>
      <w:jc w:val="both"/>
    </w:pPr>
    <w:rPr>
      <w:rFonts w:ascii="Arial" w:eastAsia="Times New Roman" w:hAnsi="Arial" w:cs="Times New Roman"/>
      <w:sz w:val="24"/>
      <w:szCs w:val="20"/>
      <w:lang w:val="es-CO" w:eastAsia="es-ES"/>
    </w:rPr>
  </w:style>
  <w:style w:type="numbering" w:customStyle="1" w:styleId="Sinlista1111">
    <w:name w:val="Sin lista1111"/>
    <w:next w:val="Sinlista"/>
    <w:uiPriority w:val="99"/>
    <w:semiHidden/>
    <w:unhideWhenUsed/>
    <w:rsid w:val="000B419D"/>
  </w:style>
  <w:style w:type="paragraph" w:customStyle="1" w:styleId="Cuerpodetexto">
    <w:name w:val="Cuerpo de texto"/>
    <w:basedOn w:val="Normal"/>
    <w:rsid w:val="000B419D"/>
    <w:pPr>
      <w:tabs>
        <w:tab w:val="left" w:pos="567"/>
      </w:tabs>
      <w:suppressAutoHyphens/>
      <w:autoSpaceDE/>
      <w:autoSpaceDN/>
      <w:jc w:val="both"/>
    </w:pPr>
    <w:rPr>
      <w:rFonts w:ascii="Arial" w:eastAsia="Times New Roman" w:hAnsi="Arial" w:cs="Times New Roman"/>
      <w:noProof/>
      <w:spacing w:val="-1"/>
      <w:sz w:val="20"/>
      <w:szCs w:val="20"/>
      <w:lang w:eastAsia="es-ES"/>
    </w:rPr>
  </w:style>
  <w:style w:type="paragraph" w:customStyle="1" w:styleId="HTMLBody">
    <w:name w:val="HTML Body"/>
    <w:rsid w:val="000B419D"/>
    <w:pPr>
      <w:widowControl/>
      <w:adjustRightInd w:val="0"/>
    </w:pPr>
    <w:rPr>
      <w:rFonts w:ascii="Arial" w:eastAsia="Times New Roman" w:hAnsi="Arial" w:cs="Times New Roman"/>
      <w:sz w:val="20"/>
      <w:szCs w:val="20"/>
    </w:rPr>
  </w:style>
  <w:style w:type="character" w:customStyle="1" w:styleId="CarCar15">
    <w:name w:val="Car Car15"/>
    <w:rsid w:val="000B419D"/>
    <w:rPr>
      <w:rFonts w:ascii="Arial" w:hAnsi="Arial"/>
      <w:sz w:val="24"/>
      <w:lang w:val="es-CO"/>
    </w:rPr>
  </w:style>
  <w:style w:type="paragraph" w:customStyle="1" w:styleId="WW-Textoindependiente2">
    <w:name w:val="WW-Texto independiente 2"/>
    <w:basedOn w:val="Normal"/>
    <w:rsid w:val="000B419D"/>
    <w:pPr>
      <w:suppressAutoHyphens/>
      <w:autoSpaceDE/>
      <w:autoSpaceDN/>
      <w:jc w:val="both"/>
    </w:pPr>
    <w:rPr>
      <w:rFonts w:ascii="Arial" w:eastAsia="Times New Roman" w:hAnsi="Arial" w:cs="Times New Roman"/>
      <w:noProof/>
      <w:szCs w:val="20"/>
      <w:lang w:eastAsia="es-ES"/>
    </w:rPr>
  </w:style>
  <w:style w:type="paragraph" w:customStyle="1" w:styleId="Pa5">
    <w:name w:val="Pa5"/>
    <w:basedOn w:val="Normal"/>
    <w:next w:val="Normal"/>
    <w:rsid w:val="000B419D"/>
    <w:pPr>
      <w:widowControl/>
      <w:adjustRightInd w:val="0"/>
      <w:spacing w:line="100" w:lineRule="atLeast"/>
    </w:pPr>
    <w:rPr>
      <w:rFonts w:ascii="Nokia Standard" w:eastAsia="Times New Roman" w:hAnsi="Nokia Standard" w:cs="Times New Roman"/>
      <w:sz w:val="24"/>
      <w:szCs w:val="24"/>
      <w:lang w:eastAsia="es-ES"/>
    </w:rPr>
  </w:style>
  <w:style w:type="character" w:customStyle="1" w:styleId="A8">
    <w:name w:val="A8"/>
    <w:rsid w:val="000B419D"/>
    <w:rPr>
      <w:rFonts w:cs="Nokia Standard"/>
      <w:b/>
      <w:bCs/>
      <w:color w:val="000000"/>
      <w:sz w:val="14"/>
      <w:szCs w:val="14"/>
    </w:rPr>
  </w:style>
  <w:style w:type="character" w:customStyle="1" w:styleId="med1">
    <w:name w:val="med1"/>
    <w:rsid w:val="000B419D"/>
  </w:style>
  <w:style w:type="character" w:customStyle="1" w:styleId="normalparagraph1">
    <w:name w:val="normalparagraph1"/>
    <w:rsid w:val="000B419D"/>
    <w:rPr>
      <w:rFonts w:ascii="Arial" w:hAnsi="Arial" w:cs="Arial" w:hint="default"/>
      <w:color w:val="000000"/>
      <w:sz w:val="17"/>
      <w:szCs w:val="17"/>
    </w:rPr>
  </w:style>
  <w:style w:type="character" w:customStyle="1" w:styleId="google-src-text">
    <w:name w:val="google-src-text"/>
    <w:rsid w:val="000B419D"/>
  </w:style>
  <w:style w:type="character" w:customStyle="1" w:styleId="intellitextlink">
    <w:name w:val="intellitextlink"/>
    <w:rsid w:val="000B419D"/>
  </w:style>
  <w:style w:type="paragraph" w:customStyle="1" w:styleId="CarCarCarCarCarCarCarCar1Car">
    <w:name w:val="Car Car Car Car Car Car Car Car1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0B419D"/>
    <w:pPr>
      <w:widowControl/>
      <w:autoSpaceDE/>
      <w:autoSpaceDN/>
      <w:spacing w:after="60"/>
      <w:jc w:val="both"/>
    </w:pPr>
    <w:rPr>
      <w:rFonts w:ascii="Arial" w:eastAsia="Times New Roman" w:hAnsi="Arial" w:cs="Times New Roman"/>
      <w:sz w:val="24"/>
      <w:szCs w:val="20"/>
      <w:lang w:eastAsia="es-ES"/>
    </w:rPr>
  </w:style>
  <w:style w:type="paragraph" w:customStyle="1" w:styleId="2">
    <w:name w:val="2"/>
    <w:basedOn w:val="Normal"/>
    <w:next w:val="Sangradetextonormal"/>
    <w:rsid w:val="000B419D"/>
    <w:pPr>
      <w:widowControl/>
      <w:autoSpaceDE/>
      <w:autoSpaceDN/>
      <w:ind w:left="1418"/>
      <w:jc w:val="both"/>
    </w:pPr>
    <w:rPr>
      <w:rFonts w:ascii="Tahoma" w:eastAsia="Times New Roman" w:hAnsi="Tahoma" w:cs="Times New Roman"/>
      <w:b/>
      <w:spacing w:val="-2"/>
      <w:sz w:val="24"/>
      <w:szCs w:val="20"/>
      <w:lang w:eastAsia="es-ES"/>
    </w:rPr>
  </w:style>
  <w:style w:type="paragraph" w:customStyle="1" w:styleId="Textoindependiente1">
    <w:name w:val="Texto independiente(."/>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Narial">
    <w:name w:val="N+arial"/>
    <w:basedOn w:val="Ttulo9"/>
    <w:rsid w:val="000B419D"/>
    <w:pPr>
      <w:keepNext w:val="0"/>
      <w:tabs>
        <w:tab w:val="clear" w:pos="474"/>
      </w:tabs>
      <w:spacing w:before="240" w:after="60"/>
      <w:ind w:left="0" w:firstLine="0"/>
      <w:jc w:val="left"/>
    </w:pPr>
    <w:rPr>
      <w:rFonts w:eastAsia="Times New Roman" w:cs="Times New Roman"/>
      <w:b/>
      <w:lang w:eastAsia="es-ES"/>
    </w:rPr>
  </w:style>
  <w:style w:type="paragraph" w:customStyle="1" w:styleId="BodyText23">
    <w:name w:val="Body Text 23"/>
    <w:basedOn w:val="Normal"/>
    <w:rsid w:val="000B419D"/>
    <w:pPr>
      <w:widowControl/>
      <w:tabs>
        <w:tab w:val="left" w:pos="0"/>
        <w:tab w:val="left" w:pos="705"/>
      </w:tabs>
      <w:autoSpaceDE/>
      <w:autoSpaceDN/>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rsid w:val="000B419D"/>
    <w:pPr>
      <w:widowControl/>
      <w:tabs>
        <w:tab w:val="num" w:pos="1146"/>
      </w:tabs>
      <w:autoSpaceDE/>
      <w:autoSpaceDN/>
      <w:ind w:left="1146" w:hanging="720"/>
      <w:jc w:val="both"/>
    </w:pPr>
    <w:rPr>
      <w:rFonts w:ascii="Tahoma" w:eastAsia="Times New Roman" w:hAnsi="Tahoma" w:cs="Tahoma"/>
      <w:sz w:val="24"/>
      <w:szCs w:val="24"/>
      <w:lang w:val="es-CO" w:eastAsia="es-ES"/>
    </w:rPr>
  </w:style>
  <w:style w:type="paragraph" w:customStyle="1" w:styleId="3">
    <w:name w:val="3"/>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5">
    <w:name w:val="5"/>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4">
    <w:name w:val="4"/>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Textodenotaalfinal">
    <w:name w:val="Texto de nota al final"/>
    <w:basedOn w:val="Normal"/>
    <w:rsid w:val="000B419D"/>
    <w:pPr>
      <w:overflowPunct w:val="0"/>
      <w:adjustRightInd w:val="0"/>
      <w:textAlignment w:val="baseline"/>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0B419D"/>
    <w:pPr>
      <w:widowControl/>
      <w:autoSpaceDE/>
      <w:autoSpaceDN/>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rsid w:val="000B419D"/>
    <w:pPr>
      <w:widowControl/>
      <w:suppressAutoHyphens/>
      <w:autoSpaceDE/>
      <w:autoSpaceDN/>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0B419D"/>
    <w:pPr>
      <w:widowControl/>
      <w:suppressAutoHyphens/>
      <w:autoSpaceDE/>
      <w:autoSpaceDN/>
      <w:jc w:val="both"/>
    </w:pPr>
    <w:rPr>
      <w:rFonts w:ascii="Verdana" w:eastAsia="Times New Roman" w:hAnsi="Verdana" w:cs="Times New Roman"/>
      <w:sz w:val="20"/>
      <w:szCs w:val="20"/>
      <w:lang w:eastAsia="ar-SA"/>
    </w:rPr>
  </w:style>
  <w:style w:type="character" w:customStyle="1" w:styleId="smaller1">
    <w:name w:val="smaller1"/>
    <w:rsid w:val="000B419D"/>
    <w:rPr>
      <w:rFonts w:ascii="Arial" w:hAnsi="Arial" w:cs="Arial" w:hint="default"/>
      <w:sz w:val="22"/>
      <w:szCs w:val="22"/>
    </w:rPr>
  </w:style>
  <w:style w:type="paragraph" w:customStyle="1" w:styleId="msonormalcxspmiddle">
    <w:name w:val="msonormal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debolas">
    <w:name w:val="listadebolas"/>
    <w:basedOn w:val="Normal"/>
    <w:rsid w:val="000B419D"/>
    <w:pPr>
      <w:widowControl/>
      <w:autoSpaceDE/>
      <w:autoSpaceDN/>
      <w:spacing w:before="100" w:after="100"/>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0B419D"/>
    <w:pPr>
      <w:keepLines/>
      <w:widowControl/>
      <w:autoSpaceDE/>
      <w:autoSpaceDN/>
      <w:spacing w:after="120"/>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0B419D"/>
    <w:pPr>
      <w:suppressAutoHyphens w:val="0"/>
      <w:spacing w:before="60" w:after="60"/>
      <w:ind w:left="0" w:firstLine="0"/>
    </w:pPr>
    <w:rPr>
      <w:rFonts w:eastAsia="Times New Roman"/>
      <w:bCs/>
      <w:color w:val="000000"/>
      <w:spacing w:val="0"/>
      <w:sz w:val="20"/>
      <w:szCs w:val="22"/>
      <w:lang w:val="es-ES_tradnl" w:eastAsia="en-US"/>
    </w:rPr>
  </w:style>
  <w:style w:type="paragraph" w:customStyle="1" w:styleId="BodyText31">
    <w:name w:val="Body Text 31"/>
    <w:basedOn w:val="Normal"/>
    <w:rsid w:val="000B419D"/>
    <w:pPr>
      <w:widowControl/>
      <w:autoSpaceDE/>
      <w:autoSpaceDN/>
      <w:jc w:val="both"/>
    </w:pPr>
    <w:rPr>
      <w:rFonts w:ascii="Arial" w:eastAsia="Times New Roman" w:hAnsi="Arial" w:cs="Times New Roman"/>
      <w:szCs w:val="24"/>
      <w:lang w:eastAsia="es-ES"/>
    </w:rPr>
  </w:style>
  <w:style w:type="paragraph" w:customStyle="1" w:styleId="BodyText2Car">
    <w:name w:val="Body Text 2 Car"/>
    <w:basedOn w:val="Normal"/>
    <w:rsid w:val="000B419D"/>
    <w:pPr>
      <w:autoSpaceDE/>
      <w:autoSpaceDN/>
      <w:ind w:left="851"/>
      <w:jc w:val="both"/>
    </w:pPr>
    <w:rPr>
      <w:rFonts w:ascii="Arial" w:eastAsia="Times New Roman" w:hAnsi="Arial" w:cs="Times New Roman"/>
      <w:szCs w:val="20"/>
      <w:lang w:eastAsia="es-ES"/>
    </w:rPr>
  </w:style>
  <w:style w:type="paragraph" w:customStyle="1" w:styleId="SubtituloII">
    <w:name w:val="Subtitulo II"/>
    <w:basedOn w:val="Normal"/>
    <w:rsid w:val="000B419D"/>
    <w:pPr>
      <w:widowControl/>
      <w:autoSpaceDE/>
      <w:autoSpaceDN/>
      <w:jc w:val="both"/>
    </w:pPr>
    <w:rPr>
      <w:rFonts w:ascii="Arial" w:eastAsia="Times New Roman" w:hAnsi="Arial" w:cs="Arial"/>
      <w:b/>
      <w:lang w:val="es-CO" w:eastAsia="es-ES"/>
    </w:rPr>
  </w:style>
  <w:style w:type="paragraph" w:customStyle="1" w:styleId="MARITZA2">
    <w:name w:val="MARITZA2"/>
    <w:rsid w:val="000B419D"/>
    <w:pPr>
      <w:autoSpaceDE/>
      <w:autoSpaceDN/>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B419D"/>
    <w:pPr>
      <w:widowControl/>
      <w:spacing w:after="183"/>
    </w:pPr>
    <w:rPr>
      <w:rFonts w:ascii="Arial" w:eastAsia="Calibri" w:hAnsi="Arial" w:cs="Arial"/>
      <w:sz w:val="24"/>
      <w:szCs w:val="24"/>
      <w:lang w:val="es-CO" w:eastAsia="es-CO"/>
    </w:rPr>
  </w:style>
  <w:style w:type="paragraph" w:customStyle="1" w:styleId="Car1">
    <w:name w:val="Car1"/>
    <w:basedOn w:val="Normal"/>
    <w:rsid w:val="000B419D"/>
    <w:pPr>
      <w:widowControl/>
      <w:autoSpaceDE/>
      <w:autoSpaceDN/>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0B419D"/>
    <w:rPr>
      <w:rFonts w:ascii="Arial" w:hAnsi="Arial" w:cs="Arial"/>
      <w:color w:val="4A4A4A"/>
    </w:rPr>
  </w:style>
  <w:style w:type="paragraph" w:customStyle="1" w:styleId="ISO27000-Contenido">
    <w:name w:val="ISO27000-Contenido"/>
    <w:basedOn w:val="Normal"/>
    <w:link w:val="ISO27000-ContenidoCar"/>
    <w:rsid w:val="000B419D"/>
    <w:pPr>
      <w:widowControl/>
      <w:autoSpaceDE/>
      <w:autoSpaceDN/>
      <w:spacing w:before="240" w:after="60"/>
      <w:jc w:val="both"/>
    </w:pPr>
    <w:rPr>
      <w:rFonts w:ascii="Arial" w:eastAsiaTheme="minorHAnsi" w:hAnsi="Arial" w:cs="Arial"/>
      <w:color w:val="4A4A4A"/>
      <w:lang w:val="en-US"/>
    </w:rPr>
  </w:style>
  <w:style w:type="paragraph" w:customStyle="1" w:styleId="NoSpacing1">
    <w:name w:val="No Spacing1"/>
    <w:qFormat/>
    <w:rsid w:val="000B419D"/>
    <w:pPr>
      <w:widowControl/>
      <w:autoSpaceDE/>
      <w:autoSpaceDN/>
    </w:pPr>
    <w:rPr>
      <w:rFonts w:ascii="Calibri" w:eastAsia="Calibri" w:hAnsi="Calibri" w:cs="Times New Roman"/>
      <w:lang w:val="es-CO"/>
    </w:rPr>
  </w:style>
  <w:style w:type="paragraph" w:customStyle="1" w:styleId="EstiloTtulo3Arial11pt">
    <w:name w:val="Estilo Título 3 + Arial 11 pt"/>
    <w:basedOn w:val="Normal"/>
    <w:uiPriority w:val="99"/>
    <w:rsid w:val="000B419D"/>
    <w:pPr>
      <w:keepNext/>
      <w:widowControl/>
      <w:tabs>
        <w:tab w:val="num" w:pos="-1440"/>
      </w:tabs>
      <w:autoSpaceDE/>
      <w:autoSpaceDN/>
      <w:spacing w:before="360" w:after="240"/>
      <w:jc w:val="both"/>
    </w:pPr>
    <w:rPr>
      <w:rFonts w:ascii="Arial" w:eastAsia="Calibri" w:hAnsi="Arial" w:cs="Arial"/>
      <w:b/>
      <w:bCs/>
      <w:smallCaps/>
      <w:sz w:val="28"/>
      <w:szCs w:val="28"/>
      <w:u w:val="single"/>
      <w:lang w:val="es-CO" w:eastAsia="es-CO"/>
    </w:rPr>
  </w:style>
  <w:style w:type="paragraph" w:customStyle="1" w:styleId="Ttulo21">
    <w:name w:val="Título 21"/>
    <w:basedOn w:val="Normal"/>
    <w:rsid w:val="000B419D"/>
    <w:pPr>
      <w:widowControl/>
      <w:autoSpaceDE/>
      <w:autoSpaceDN/>
    </w:pPr>
    <w:rPr>
      <w:rFonts w:ascii="Calibri" w:eastAsia="Calibri" w:hAnsi="Calibri" w:cs="Times New Roman"/>
      <w:lang w:val="es-CO" w:eastAsia="es-CO"/>
    </w:rPr>
  </w:style>
  <w:style w:type="paragraph" w:customStyle="1" w:styleId="Ttulo61">
    <w:name w:val="Título 61"/>
    <w:basedOn w:val="Normal"/>
    <w:rsid w:val="000B419D"/>
    <w:pPr>
      <w:widowControl/>
      <w:tabs>
        <w:tab w:val="num" w:pos="1152"/>
      </w:tabs>
      <w:autoSpaceDE/>
      <w:autoSpaceDN/>
    </w:pPr>
    <w:rPr>
      <w:rFonts w:ascii="Calibri" w:eastAsia="Calibri" w:hAnsi="Calibri" w:cs="Times New Roman"/>
      <w:lang w:val="es-CO" w:eastAsia="es-CO"/>
    </w:rPr>
  </w:style>
  <w:style w:type="paragraph" w:customStyle="1" w:styleId="Ttulo81">
    <w:name w:val="Título 81"/>
    <w:basedOn w:val="Normal"/>
    <w:rsid w:val="000B419D"/>
    <w:pPr>
      <w:widowControl/>
      <w:tabs>
        <w:tab w:val="num" w:pos="1440"/>
      </w:tabs>
      <w:autoSpaceDE/>
      <w:autoSpaceDN/>
    </w:pPr>
    <w:rPr>
      <w:rFonts w:ascii="Calibri" w:eastAsia="Calibri" w:hAnsi="Calibri" w:cs="Times New Roman"/>
      <w:lang w:val="es-CO" w:eastAsia="es-CO"/>
    </w:rPr>
  </w:style>
  <w:style w:type="paragraph" w:customStyle="1" w:styleId="Ttulo91">
    <w:name w:val="Título 91"/>
    <w:basedOn w:val="Normal"/>
    <w:rsid w:val="000B419D"/>
    <w:pPr>
      <w:widowControl/>
      <w:tabs>
        <w:tab w:val="num" w:pos="1584"/>
      </w:tabs>
      <w:autoSpaceDE/>
      <w:autoSpaceDN/>
    </w:pPr>
    <w:rPr>
      <w:rFonts w:ascii="Calibri" w:eastAsia="Calibri" w:hAnsi="Calibri" w:cs="Times New Roman"/>
      <w:lang w:val="es-CO" w:eastAsia="es-CO"/>
    </w:rPr>
  </w:style>
  <w:style w:type="paragraph" w:customStyle="1" w:styleId="Pa8">
    <w:name w:val="Pa8"/>
    <w:basedOn w:val="Default"/>
    <w:next w:val="Default"/>
    <w:uiPriority w:val="99"/>
    <w:rsid w:val="000B419D"/>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0B419D"/>
    <w:rPr>
      <w:rFonts w:ascii="Arial" w:hAnsi="Arial" w:cs="Arial"/>
      <w:color w:val="auto"/>
      <w:sz w:val="20"/>
      <w:szCs w:val="20"/>
    </w:rPr>
  </w:style>
  <w:style w:type="character" w:customStyle="1" w:styleId="google-src-text1">
    <w:name w:val="google-src-text1"/>
    <w:rsid w:val="000B419D"/>
    <w:rPr>
      <w:vanish/>
      <w:webHidden w:val="0"/>
      <w:specVanish w:val="0"/>
    </w:rPr>
  </w:style>
  <w:style w:type="character" w:customStyle="1" w:styleId="google-src-text2">
    <w:name w:val="google-src-text2"/>
    <w:rsid w:val="000B419D"/>
    <w:rPr>
      <w:rFonts w:ascii="Arial Narrow" w:hAnsi="Arial Narrow" w:hint="default"/>
      <w:vanish/>
      <w:webHidden w:val="0"/>
      <w:color w:val="002B52"/>
      <w:sz w:val="34"/>
      <w:szCs w:val="34"/>
      <w:specVanish w:val="0"/>
    </w:rPr>
  </w:style>
  <w:style w:type="paragraph" w:customStyle="1" w:styleId="Textoindependiente32">
    <w:name w:val="Texto independiente 32"/>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2">
    <w:name w:val="Texto sin formato2"/>
    <w:basedOn w:val="Normal"/>
    <w:rsid w:val="000B419D"/>
    <w:pPr>
      <w:widowControl/>
      <w:autoSpaceDE/>
      <w:autoSpaceDN/>
    </w:pPr>
    <w:rPr>
      <w:rFonts w:ascii="Courier New" w:eastAsia="Times New Roman" w:hAnsi="Courier New" w:cs="Times New Roman"/>
      <w:sz w:val="24"/>
      <w:szCs w:val="24"/>
      <w:lang w:val="es-CO"/>
    </w:rPr>
  </w:style>
  <w:style w:type="paragraph" w:customStyle="1" w:styleId="Sangra2detindependiente2">
    <w:name w:val="Sangría 2 de t. independiente2"/>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independiente22">
    <w:name w:val="Texto independiente 22"/>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sinformato3">
    <w:name w:val="Texto sin formato3"/>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2">
    <w:name w:val="Texto de bloque2"/>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Textoindependiente23">
    <w:name w:val="Texto independiente 23"/>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independiente33">
    <w:name w:val="Texto independiente 33"/>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4">
    <w:name w:val="Texto sin formato4"/>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3">
    <w:name w:val="Texto de bloque3"/>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Sangra2detindependiente3">
    <w:name w:val="Sangría 2 de t. independiente3"/>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0B419D"/>
    <w:pPr>
      <w:widowControl/>
      <w:autoSpaceDE/>
      <w:autoSpaceDN/>
      <w:spacing w:before="100" w:beforeAutospacing="1" w:after="100" w:afterAutospacing="1"/>
    </w:pPr>
    <w:rPr>
      <w:rFonts w:ascii="Arial Unicode MS" w:eastAsia="Arial Unicode MS" w:hAnsi="Arial Unicode MS" w:cs="Arial Unicode MS"/>
      <w:sz w:val="20"/>
      <w:szCs w:val="20"/>
      <w:lang w:eastAsia="es-ES"/>
    </w:rPr>
  </w:style>
  <w:style w:type="paragraph" w:customStyle="1" w:styleId="textocentral">
    <w:name w:val="textocentral"/>
    <w:basedOn w:val="Normal"/>
    <w:rsid w:val="000B419D"/>
    <w:pPr>
      <w:widowControl/>
      <w:autoSpaceDE/>
      <w:autoSpaceDN/>
      <w:spacing w:before="100" w:beforeAutospacing="1" w:after="100" w:afterAutospacing="1" w:line="300" w:lineRule="atLeast"/>
    </w:pPr>
    <w:rPr>
      <w:rFonts w:ascii="Verdana" w:eastAsia="Arial Unicode MS" w:hAnsi="Verdana" w:cs="Arial Unicode MS"/>
      <w:sz w:val="24"/>
      <w:szCs w:val="24"/>
      <w:lang w:eastAsia="es-ES"/>
    </w:rPr>
  </w:style>
  <w:style w:type="paragraph" w:customStyle="1" w:styleId="Graphic">
    <w:name w:val="Graphic"/>
    <w:link w:val="GraphicChar"/>
    <w:rsid w:val="000B419D"/>
    <w:pPr>
      <w:widowControl/>
      <w:autoSpaceDE/>
      <w:autoSpaceDN/>
      <w:spacing w:after="240"/>
      <w:jc w:val="center"/>
    </w:pPr>
    <w:rPr>
      <w:rFonts w:ascii="Times New Roman" w:eastAsia="Times New Roman" w:hAnsi="Times New Roman" w:cs="Miriam"/>
      <w:spacing w:val="4"/>
      <w:lang w:eastAsia="he-IL" w:bidi="he-IL"/>
    </w:rPr>
  </w:style>
  <w:style w:type="character" w:customStyle="1" w:styleId="GraphicChar">
    <w:name w:val="Graphic Char"/>
    <w:link w:val="Graphic"/>
    <w:locked/>
    <w:rsid w:val="000B419D"/>
    <w:rPr>
      <w:rFonts w:ascii="Times New Roman" w:eastAsia="Times New Roman" w:hAnsi="Times New Roman" w:cs="Miriam"/>
      <w:spacing w:val="4"/>
      <w:lang w:eastAsia="he-IL" w:bidi="he-IL"/>
    </w:rPr>
  </w:style>
  <w:style w:type="paragraph" w:customStyle="1" w:styleId="CharCharCarCarCarCarCarCarCharCharCharCharCharCharCharChar">
    <w:name w:val="Char Char Car Car Car Car Car C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0B419D"/>
    <w:rPr>
      <w:rFonts w:ascii="Symbol" w:hAnsi="Symbol"/>
    </w:rPr>
  </w:style>
  <w:style w:type="character" w:customStyle="1" w:styleId="WW8Num2z1">
    <w:name w:val="WW8Num2z1"/>
    <w:rsid w:val="000B419D"/>
    <w:rPr>
      <w:rFonts w:ascii="Courier New" w:hAnsi="Courier New" w:cs="Courier New"/>
    </w:rPr>
  </w:style>
  <w:style w:type="character" w:customStyle="1" w:styleId="WW8Num2z2">
    <w:name w:val="WW8Num2z2"/>
    <w:rsid w:val="000B419D"/>
    <w:rPr>
      <w:rFonts w:ascii="Wingdings" w:hAnsi="Wingdings"/>
    </w:rPr>
  </w:style>
  <w:style w:type="character" w:customStyle="1" w:styleId="WW8Num5z0">
    <w:name w:val="WW8Num5z0"/>
    <w:rsid w:val="000B419D"/>
    <w:rPr>
      <w:rFonts w:ascii="Symbol" w:hAnsi="Symbol"/>
    </w:rPr>
  </w:style>
  <w:style w:type="character" w:customStyle="1" w:styleId="WW8Num5z1">
    <w:name w:val="WW8Num5z1"/>
    <w:rsid w:val="000B419D"/>
    <w:rPr>
      <w:rFonts w:ascii="Courier New" w:hAnsi="Courier New" w:cs="Courier New"/>
    </w:rPr>
  </w:style>
  <w:style w:type="character" w:customStyle="1" w:styleId="WW8Num5z2">
    <w:name w:val="WW8Num5z2"/>
    <w:rsid w:val="000B419D"/>
    <w:rPr>
      <w:rFonts w:ascii="Wingdings" w:hAnsi="Wingdings"/>
    </w:rPr>
  </w:style>
  <w:style w:type="character" w:customStyle="1" w:styleId="WW8Num6z0">
    <w:name w:val="WW8Num6z0"/>
    <w:rsid w:val="000B419D"/>
    <w:rPr>
      <w:rFonts w:ascii="Symbol" w:hAnsi="Symbol"/>
    </w:rPr>
  </w:style>
  <w:style w:type="character" w:customStyle="1" w:styleId="WW8Num6z1">
    <w:name w:val="WW8Num6z1"/>
    <w:rsid w:val="000B419D"/>
    <w:rPr>
      <w:rFonts w:ascii="Courier New" w:hAnsi="Courier New" w:cs="Courier New"/>
    </w:rPr>
  </w:style>
  <w:style w:type="character" w:customStyle="1" w:styleId="WW8Num6z2">
    <w:name w:val="WW8Num6z2"/>
    <w:rsid w:val="000B419D"/>
    <w:rPr>
      <w:rFonts w:ascii="Wingdings" w:hAnsi="Wingdings"/>
    </w:rPr>
  </w:style>
  <w:style w:type="character" w:customStyle="1" w:styleId="WW8Num15z0">
    <w:name w:val="WW8Num15z0"/>
    <w:rsid w:val="000B419D"/>
    <w:rPr>
      <w:rFonts w:ascii="Symbol" w:hAnsi="Symbol"/>
    </w:rPr>
  </w:style>
  <w:style w:type="character" w:customStyle="1" w:styleId="WW8Num15z1">
    <w:name w:val="WW8Num15z1"/>
    <w:rsid w:val="000B419D"/>
    <w:rPr>
      <w:rFonts w:ascii="Courier New" w:hAnsi="Courier New" w:cs="Courier New"/>
    </w:rPr>
  </w:style>
  <w:style w:type="character" w:customStyle="1" w:styleId="WW8Num15z2">
    <w:name w:val="WW8Num15z2"/>
    <w:rsid w:val="000B419D"/>
    <w:rPr>
      <w:rFonts w:ascii="Wingdings" w:hAnsi="Wingdings"/>
    </w:rPr>
  </w:style>
  <w:style w:type="character" w:customStyle="1" w:styleId="WW8Num18z0">
    <w:name w:val="WW8Num18z0"/>
    <w:rsid w:val="000B419D"/>
    <w:rPr>
      <w:rFonts w:ascii="Symbol" w:hAnsi="Symbol"/>
    </w:rPr>
  </w:style>
  <w:style w:type="character" w:customStyle="1" w:styleId="WW8Num18z1">
    <w:name w:val="WW8Num18z1"/>
    <w:rsid w:val="000B419D"/>
    <w:rPr>
      <w:rFonts w:ascii="Courier New" w:hAnsi="Courier New" w:cs="Courier New"/>
    </w:rPr>
  </w:style>
  <w:style w:type="character" w:customStyle="1" w:styleId="WW8Num18z2">
    <w:name w:val="WW8Num18z2"/>
    <w:rsid w:val="000B419D"/>
    <w:rPr>
      <w:rFonts w:ascii="Wingdings" w:hAnsi="Wingdings"/>
    </w:rPr>
  </w:style>
  <w:style w:type="character" w:customStyle="1" w:styleId="WW8Num19z0">
    <w:name w:val="WW8Num19z0"/>
    <w:rsid w:val="000B419D"/>
    <w:rPr>
      <w:rFonts w:ascii="Symbol" w:hAnsi="Symbol"/>
    </w:rPr>
  </w:style>
  <w:style w:type="character" w:customStyle="1" w:styleId="WW8Num19z1">
    <w:name w:val="WW8Num19z1"/>
    <w:rsid w:val="000B419D"/>
    <w:rPr>
      <w:rFonts w:ascii="Courier New" w:hAnsi="Courier New" w:cs="Courier New"/>
    </w:rPr>
  </w:style>
  <w:style w:type="character" w:customStyle="1" w:styleId="WW8Num19z2">
    <w:name w:val="WW8Num19z2"/>
    <w:rsid w:val="000B419D"/>
    <w:rPr>
      <w:rFonts w:ascii="Wingdings" w:hAnsi="Wingdings"/>
    </w:rPr>
  </w:style>
  <w:style w:type="character" w:customStyle="1" w:styleId="WW8Num21z0">
    <w:name w:val="WW8Num21z0"/>
    <w:rsid w:val="000B419D"/>
    <w:rPr>
      <w:rFonts w:ascii="Symbol" w:hAnsi="Symbol"/>
    </w:rPr>
  </w:style>
  <w:style w:type="character" w:customStyle="1" w:styleId="WW8Num21z1">
    <w:name w:val="WW8Num21z1"/>
    <w:rsid w:val="000B419D"/>
    <w:rPr>
      <w:rFonts w:ascii="Courier New" w:hAnsi="Courier New" w:cs="Courier New"/>
    </w:rPr>
  </w:style>
  <w:style w:type="character" w:customStyle="1" w:styleId="WW8Num21z2">
    <w:name w:val="WW8Num21z2"/>
    <w:rsid w:val="000B419D"/>
    <w:rPr>
      <w:rFonts w:ascii="Wingdings" w:hAnsi="Wingdings"/>
    </w:rPr>
  </w:style>
  <w:style w:type="character" w:customStyle="1" w:styleId="WW8Num24z0">
    <w:name w:val="WW8Num24z0"/>
    <w:rsid w:val="000B419D"/>
    <w:rPr>
      <w:rFonts w:ascii="Symbol" w:hAnsi="Symbol"/>
    </w:rPr>
  </w:style>
  <w:style w:type="character" w:customStyle="1" w:styleId="WW8Num24z1">
    <w:name w:val="WW8Num24z1"/>
    <w:rsid w:val="000B419D"/>
    <w:rPr>
      <w:rFonts w:ascii="Courier New" w:hAnsi="Courier New"/>
    </w:rPr>
  </w:style>
  <w:style w:type="character" w:customStyle="1" w:styleId="WW8Num24z2">
    <w:name w:val="WW8Num24z2"/>
    <w:rsid w:val="000B419D"/>
    <w:rPr>
      <w:rFonts w:ascii="Wingdings" w:hAnsi="Wingdings"/>
    </w:rPr>
  </w:style>
  <w:style w:type="character" w:customStyle="1" w:styleId="WW8Num26z0">
    <w:name w:val="WW8Num26z0"/>
    <w:rsid w:val="000B419D"/>
    <w:rPr>
      <w:rFonts w:ascii="Symbol" w:hAnsi="Symbol"/>
    </w:rPr>
  </w:style>
  <w:style w:type="character" w:customStyle="1" w:styleId="WW8Num26z1">
    <w:name w:val="WW8Num26z1"/>
    <w:rsid w:val="000B419D"/>
    <w:rPr>
      <w:rFonts w:ascii="Courier New" w:hAnsi="Courier New" w:cs="Courier New"/>
    </w:rPr>
  </w:style>
  <w:style w:type="character" w:customStyle="1" w:styleId="WW8Num26z2">
    <w:name w:val="WW8Num26z2"/>
    <w:rsid w:val="000B419D"/>
    <w:rPr>
      <w:rFonts w:ascii="Wingdings" w:hAnsi="Wingdings"/>
    </w:rPr>
  </w:style>
  <w:style w:type="character" w:customStyle="1" w:styleId="WW8Num27z0">
    <w:name w:val="WW8Num27z0"/>
    <w:rsid w:val="000B419D"/>
    <w:rPr>
      <w:rFonts w:ascii="Symbol" w:hAnsi="Symbol"/>
    </w:rPr>
  </w:style>
  <w:style w:type="character" w:customStyle="1" w:styleId="WW8Num28z0">
    <w:name w:val="WW8Num28z0"/>
    <w:rsid w:val="000B419D"/>
    <w:rPr>
      <w:rFonts w:ascii="Symbol" w:hAnsi="Symbol"/>
    </w:rPr>
  </w:style>
  <w:style w:type="character" w:customStyle="1" w:styleId="WW8Num32z0">
    <w:name w:val="WW8Num32z0"/>
    <w:rsid w:val="000B419D"/>
    <w:rPr>
      <w:rFonts w:ascii="Symbol" w:hAnsi="Symbol"/>
    </w:rPr>
  </w:style>
  <w:style w:type="character" w:customStyle="1" w:styleId="WW8Num32z1">
    <w:name w:val="WW8Num32z1"/>
    <w:rsid w:val="000B419D"/>
    <w:rPr>
      <w:rFonts w:ascii="Courier New" w:hAnsi="Courier New" w:cs="Courier New"/>
    </w:rPr>
  </w:style>
  <w:style w:type="character" w:customStyle="1" w:styleId="WW8Num32z2">
    <w:name w:val="WW8Num32z2"/>
    <w:rsid w:val="000B419D"/>
    <w:rPr>
      <w:rFonts w:ascii="Wingdings" w:hAnsi="Wingdings"/>
    </w:rPr>
  </w:style>
  <w:style w:type="character" w:customStyle="1" w:styleId="WW8Num33z0">
    <w:name w:val="WW8Num33z0"/>
    <w:rsid w:val="000B419D"/>
    <w:rPr>
      <w:rFonts w:ascii="Symbol" w:hAnsi="Symbol"/>
    </w:rPr>
  </w:style>
  <w:style w:type="character" w:customStyle="1" w:styleId="WW8Num33z1">
    <w:name w:val="WW8Num33z1"/>
    <w:rsid w:val="000B419D"/>
    <w:rPr>
      <w:rFonts w:ascii="Courier New" w:hAnsi="Courier New" w:cs="Courier New"/>
    </w:rPr>
  </w:style>
  <w:style w:type="character" w:customStyle="1" w:styleId="WW8Num33z2">
    <w:name w:val="WW8Num33z2"/>
    <w:rsid w:val="000B419D"/>
    <w:rPr>
      <w:rFonts w:ascii="Wingdings" w:hAnsi="Wingdings"/>
    </w:rPr>
  </w:style>
  <w:style w:type="character" w:customStyle="1" w:styleId="WW8Num34z0">
    <w:name w:val="WW8Num34z0"/>
    <w:rsid w:val="000B419D"/>
    <w:rPr>
      <w:rFonts w:ascii="Symbol" w:hAnsi="Symbol"/>
    </w:rPr>
  </w:style>
  <w:style w:type="character" w:customStyle="1" w:styleId="WW8Num34z1">
    <w:name w:val="WW8Num34z1"/>
    <w:rsid w:val="000B419D"/>
    <w:rPr>
      <w:rFonts w:ascii="Courier New" w:hAnsi="Courier New" w:cs="Courier New"/>
    </w:rPr>
  </w:style>
  <w:style w:type="character" w:customStyle="1" w:styleId="WW8Num34z2">
    <w:name w:val="WW8Num34z2"/>
    <w:rsid w:val="000B419D"/>
    <w:rPr>
      <w:rFonts w:ascii="Wingdings" w:hAnsi="Wingdings"/>
    </w:rPr>
  </w:style>
  <w:style w:type="character" w:customStyle="1" w:styleId="WW8Num36z0">
    <w:name w:val="WW8Num36z0"/>
    <w:rsid w:val="000B419D"/>
    <w:rPr>
      <w:rFonts w:ascii="Symbol" w:hAnsi="Symbol"/>
    </w:rPr>
  </w:style>
  <w:style w:type="character" w:customStyle="1" w:styleId="WW8Num36z1">
    <w:name w:val="WW8Num36z1"/>
    <w:rsid w:val="000B419D"/>
    <w:rPr>
      <w:rFonts w:ascii="Courier New" w:hAnsi="Courier New" w:cs="Courier New"/>
    </w:rPr>
  </w:style>
  <w:style w:type="character" w:customStyle="1" w:styleId="WW8Num36z2">
    <w:name w:val="WW8Num36z2"/>
    <w:rsid w:val="000B419D"/>
    <w:rPr>
      <w:rFonts w:ascii="Wingdings" w:hAnsi="Wingdings"/>
    </w:rPr>
  </w:style>
  <w:style w:type="character" w:customStyle="1" w:styleId="WW8Num38z0">
    <w:name w:val="WW8Num38z0"/>
    <w:rsid w:val="000B419D"/>
    <w:rPr>
      <w:rFonts w:ascii="Symbol" w:hAnsi="Symbol"/>
    </w:rPr>
  </w:style>
  <w:style w:type="character" w:customStyle="1" w:styleId="WW8Num38z1">
    <w:name w:val="WW8Num38z1"/>
    <w:rsid w:val="000B419D"/>
    <w:rPr>
      <w:rFonts w:ascii="Courier New" w:hAnsi="Courier New" w:cs="Courier New"/>
    </w:rPr>
  </w:style>
  <w:style w:type="character" w:customStyle="1" w:styleId="WW8Num38z2">
    <w:name w:val="WW8Num38z2"/>
    <w:rsid w:val="000B419D"/>
    <w:rPr>
      <w:rFonts w:ascii="Wingdings" w:hAnsi="Wingdings"/>
    </w:rPr>
  </w:style>
  <w:style w:type="character" w:customStyle="1" w:styleId="WW8Num39z0">
    <w:name w:val="WW8Num39z0"/>
    <w:rsid w:val="000B419D"/>
    <w:rPr>
      <w:rFonts w:ascii="Symbol" w:hAnsi="Symbol"/>
    </w:rPr>
  </w:style>
  <w:style w:type="character" w:customStyle="1" w:styleId="WW8Num39z1">
    <w:name w:val="WW8Num39z1"/>
    <w:rsid w:val="000B419D"/>
    <w:rPr>
      <w:rFonts w:ascii="Courier New" w:hAnsi="Courier New" w:cs="Courier New"/>
    </w:rPr>
  </w:style>
  <w:style w:type="character" w:customStyle="1" w:styleId="WW8Num39z2">
    <w:name w:val="WW8Num39z2"/>
    <w:rsid w:val="000B419D"/>
    <w:rPr>
      <w:rFonts w:ascii="Wingdings" w:hAnsi="Wingdings"/>
    </w:rPr>
  </w:style>
  <w:style w:type="character" w:customStyle="1" w:styleId="WW8Num42z0">
    <w:name w:val="WW8Num42z0"/>
    <w:rsid w:val="000B419D"/>
    <w:rPr>
      <w:rFonts w:ascii="Symbol" w:hAnsi="Symbol"/>
    </w:rPr>
  </w:style>
  <w:style w:type="character" w:customStyle="1" w:styleId="WW8Num42z1">
    <w:name w:val="WW8Num42z1"/>
    <w:rsid w:val="000B419D"/>
    <w:rPr>
      <w:rFonts w:ascii="Courier New" w:hAnsi="Courier New" w:cs="Courier New"/>
    </w:rPr>
  </w:style>
  <w:style w:type="character" w:customStyle="1" w:styleId="WW8Num42z2">
    <w:name w:val="WW8Num42z2"/>
    <w:rsid w:val="000B419D"/>
    <w:rPr>
      <w:rFonts w:ascii="Wingdings" w:hAnsi="Wingdings"/>
    </w:rPr>
  </w:style>
  <w:style w:type="character" w:customStyle="1" w:styleId="WW8Num43z0">
    <w:name w:val="WW8Num43z0"/>
    <w:rsid w:val="000B419D"/>
    <w:rPr>
      <w:rFonts w:ascii="Symbol" w:hAnsi="Symbol"/>
    </w:rPr>
  </w:style>
  <w:style w:type="character" w:customStyle="1" w:styleId="WW8Num43z1">
    <w:name w:val="WW8Num43z1"/>
    <w:rsid w:val="000B419D"/>
    <w:rPr>
      <w:rFonts w:ascii="Courier New" w:hAnsi="Courier New" w:cs="Courier New"/>
    </w:rPr>
  </w:style>
  <w:style w:type="character" w:customStyle="1" w:styleId="WW8Num43z2">
    <w:name w:val="WW8Num43z2"/>
    <w:rsid w:val="000B419D"/>
    <w:rPr>
      <w:rFonts w:ascii="Wingdings" w:hAnsi="Wingdings"/>
    </w:rPr>
  </w:style>
  <w:style w:type="character" w:customStyle="1" w:styleId="WW8Num44z0">
    <w:name w:val="WW8Num44z0"/>
    <w:rsid w:val="000B419D"/>
    <w:rPr>
      <w:rFonts w:ascii="Symbol" w:hAnsi="Symbol"/>
    </w:rPr>
  </w:style>
  <w:style w:type="character" w:customStyle="1" w:styleId="WW8Num44z1">
    <w:name w:val="WW8Num44z1"/>
    <w:rsid w:val="000B419D"/>
    <w:rPr>
      <w:rFonts w:ascii="Courier New" w:hAnsi="Courier New" w:cs="Courier New"/>
    </w:rPr>
  </w:style>
  <w:style w:type="character" w:customStyle="1" w:styleId="WW8Num44z2">
    <w:name w:val="WW8Num44z2"/>
    <w:rsid w:val="000B419D"/>
    <w:rPr>
      <w:rFonts w:ascii="Wingdings" w:hAnsi="Wingdings"/>
    </w:rPr>
  </w:style>
  <w:style w:type="character" w:customStyle="1" w:styleId="WW8Num46z0">
    <w:name w:val="WW8Num46z0"/>
    <w:rsid w:val="000B419D"/>
    <w:rPr>
      <w:rFonts w:ascii="Symbol" w:hAnsi="Symbol"/>
    </w:rPr>
  </w:style>
  <w:style w:type="character" w:customStyle="1" w:styleId="WW8Num46z1">
    <w:name w:val="WW8Num46z1"/>
    <w:rsid w:val="000B419D"/>
    <w:rPr>
      <w:rFonts w:ascii="Courier New" w:hAnsi="Courier New" w:cs="Courier New"/>
    </w:rPr>
  </w:style>
  <w:style w:type="character" w:customStyle="1" w:styleId="WW8Num46z2">
    <w:name w:val="WW8Num46z2"/>
    <w:rsid w:val="000B419D"/>
    <w:rPr>
      <w:rFonts w:ascii="Wingdings" w:hAnsi="Wingdings"/>
    </w:rPr>
  </w:style>
  <w:style w:type="character" w:customStyle="1" w:styleId="WW8Num47z0">
    <w:name w:val="WW8Num47z0"/>
    <w:rsid w:val="000B419D"/>
    <w:rPr>
      <w:rFonts w:ascii="Symbol" w:hAnsi="Symbol"/>
    </w:rPr>
  </w:style>
  <w:style w:type="character" w:customStyle="1" w:styleId="WW8Num48z0">
    <w:name w:val="WW8Num48z0"/>
    <w:rsid w:val="000B419D"/>
    <w:rPr>
      <w:rFonts w:ascii="Symbol" w:hAnsi="Symbol"/>
    </w:rPr>
  </w:style>
  <w:style w:type="character" w:customStyle="1" w:styleId="WW8Num48z1">
    <w:name w:val="WW8Num48z1"/>
    <w:rsid w:val="000B419D"/>
    <w:rPr>
      <w:rFonts w:ascii="Courier New" w:hAnsi="Courier New" w:cs="Courier New"/>
    </w:rPr>
  </w:style>
  <w:style w:type="character" w:customStyle="1" w:styleId="WW8Num48z2">
    <w:name w:val="WW8Num48z2"/>
    <w:rsid w:val="000B419D"/>
    <w:rPr>
      <w:rFonts w:ascii="Wingdings" w:hAnsi="Wingdings"/>
    </w:rPr>
  </w:style>
  <w:style w:type="character" w:customStyle="1" w:styleId="WW8Num49z0">
    <w:name w:val="WW8Num49z0"/>
    <w:rsid w:val="000B419D"/>
    <w:rPr>
      <w:rFonts w:ascii="Symbol" w:hAnsi="Symbol"/>
    </w:rPr>
  </w:style>
  <w:style w:type="character" w:customStyle="1" w:styleId="WW8Num49z1">
    <w:name w:val="WW8Num49z1"/>
    <w:rsid w:val="000B419D"/>
    <w:rPr>
      <w:rFonts w:ascii="Courier New" w:hAnsi="Courier New" w:cs="Courier New"/>
    </w:rPr>
  </w:style>
  <w:style w:type="character" w:customStyle="1" w:styleId="WW8Num49z2">
    <w:name w:val="WW8Num49z2"/>
    <w:rsid w:val="000B419D"/>
    <w:rPr>
      <w:rFonts w:ascii="Wingdings" w:hAnsi="Wingdings"/>
    </w:rPr>
  </w:style>
  <w:style w:type="character" w:customStyle="1" w:styleId="WW8Num55z0">
    <w:name w:val="WW8Num55z0"/>
    <w:rsid w:val="000B419D"/>
    <w:rPr>
      <w:rFonts w:ascii="Symbol" w:hAnsi="Symbol"/>
    </w:rPr>
  </w:style>
  <w:style w:type="character" w:customStyle="1" w:styleId="WW8Num55z1">
    <w:name w:val="WW8Num55z1"/>
    <w:rsid w:val="000B419D"/>
    <w:rPr>
      <w:rFonts w:ascii="Courier New" w:hAnsi="Courier New" w:cs="Courier New"/>
    </w:rPr>
  </w:style>
  <w:style w:type="character" w:customStyle="1" w:styleId="WW8Num55z2">
    <w:name w:val="WW8Num55z2"/>
    <w:rsid w:val="000B419D"/>
    <w:rPr>
      <w:rFonts w:ascii="Wingdings" w:hAnsi="Wingdings"/>
    </w:rPr>
  </w:style>
  <w:style w:type="character" w:customStyle="1" w:styleId="Fuentedeprrafopredeter1">
    <w:name w:val="Fuente de párrafo predeter.1"/>
    <w:rsid w:val="000B419D"/>
  </w:style>
  <w:style w:type="paragraph" w:customStyle="1" w:styleId="Heading">
    <w:name w:val="Heading"/>
    <w:basedOn w:val="Normal"/>
    <w:next w:val="Textoindependiente"/>
    <w:rsid w:val="000B419D"/>
    <w:pPr>
      <w:keepNext/>
      <w:widowControl/>
      <w:suppressAutoHyphens/>
      <w:autoSpaceDE/>
      <w:autoSpaceDN/>
      <w:spacing w:before="240" w:after="120"/>
    </w:pPr>
    <w:rPr>
      <w:rFonts w:ascii="Arial" w:eastAsia="Lucida Sans Unicode" w:hAnsi="Arial" w:cs="Tahoma"/>
      <w:sz w:val="28"/>
      <w:szCs w:val="28"/>
      <w:lang w:val="es-CO" w:eastAsia="ar-SA"/>
    </w:rPr>
  </w:style>
  <w:style w:type="paragraph" w:customStyle="1" w:styleId="Index">
    <w:name w:val="Index"/>
    <w:basedOn w:val="Normal"/>
    <w:rsid w:val="000B419D"/>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WW-Default">
    <w:name w:val="WW-Default"/>
    <w:rsid w:val="000B419D"/>
    <w:pPr>
      <w:widowControl/>
      <w:suppressAutoHyphens/>
      <w:autoSpaceDN/>
    </w:pPr>
    <w:rPr>
      <w:rFonts w:ascii="Arial" w:eastAsia="Times New Roman" w:hAnsi="Arial" w:cs="Arial"/>
      <w:color w:val="000000"/>
      <w:sz w:val="24"/>
      <w:szCs w:val="24"/>
      <w:lang w:val="es-ES" w:eastAsia="ar-SA"/>
    </w:rPr>
  </w:style>
  <w:style w:type="paragraph" w:customStyle="1" w:styleId="TableContents">
    <w:name w:val="Table Contents"/>
    <w:basedOn w:val="Normal"/>
    <w:rsid w:val="000B419D"/>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TableHeading">
    <w:name w:val="Table Heading"/>
    <w:basedOn w:val="TableContents"/>
    <w:rsid w:val="000B419D"/>
    <w:pPr>
      <w:jc w:val="center"/>
    </w:pPr>
    <w:rPr>
      <w:b/>
      <w:bCs/>
      <w:i/>
      <w:iCs/>
    </w:rPr>
  </w:style>
  <w:style w:type="paragraph" w:customStyle="1" w:styleId="Framecontents">
    <w:name w:val="Frame contents"/>
    <w:basedOn w:val="Textoindependiente"/>
    <w:rsid w:val="000B419D"/>
    <w:pPr>
      <w:widowControl/>
      <w:suppressAutoHyphens/>
      <w:autoSpaceDE/>
      <w:autoSpaceDN/>
      <w:ind w:right="-92"/>
      <w:jc w:val="both"/>
    </w:pPr>
    <w:rPr>
      <w:rFonts w:ascii="Arial" w:eastAsia="Times New Roman" w:hAnsi="Arial" w:cs="Times New Roman"/>
      <w:b/>
      <w:spacing w:val="-2"/>
      <w:sz w:val="24"/>
      <w:szCs w:val="24"/>
      <w:lang w:val="es-CO" w:eastAsia="ar-SA"/>
    </w:rPr>
  </w:style>
  <w:style w:type="paragraph" w:customStyle="1" w:styleId="Capitulo">
    <w:name w:val="Capitulo"/>
    <w:basedOn w:val="Ttulo1"/>
    <w:autoRedefine/>
    <w:rsid w:val="000B419D"/>
    <w:pPr>
      <w:keepNext/>
      <w:widowControl/>
      <w:spacing w:before="360" w:after="360"/>
      <w:ind w:left="1134" w:right="1134"/>
      <w:jc w:val="center"/>
    </w:pPr>
    <w:rPr>
      <w:rFonts w:ascii="Tahoma" w:eastAsia="Times New Roman" w:hAnsi="Tahoma" w:cs="Tahoma"/>
      <w:kern w:val="28"/>
      <w:sz w:val="28"/>
      <w:szCs w:val="28"/>
      <w:lang w:val="es-CO" w:eastAsia="es-ES"/>
    </w:rPr>
  </w:style>
  <w:style w:type="paragraph" w:customStyle="1" w:styleId="PMtextNumber">
    <w:name w:val="PMtextNumber"/>
    <w:basedOn w:val="Normal"/>
    <w:rsid w:val="000B419D"/>
    <w:pPr>
      <w:widowControl/>
      <w:tabs>
        <w:tab w:val="left" w:pos="-1440"/>
        <w:tab w:val="left" w:pos="-1320"/>
        <w:tab w:val="left" w:pos="-960"/>
        <w:tab w:val="left" w:pos="-840"/>
        <w:tab w:val="left" w:pos="-240"/>
      </w:tabs>
      <w:autoSpaceDE/>
      <w:autoSpaceDN/>
      <w:spacing w:before="120" w:after="120"/>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0B419D"/>
  </w:style>
  <w:style w:type="paragraph" w:customStyle="1" w:styleId="Technical8">
    <w:name w:val="Technical 8"/>
    <w:rsid w:val="000B419D"/>
    <w:pPr>
      <w:tabs>
        <w:tab w:val="left" w:pos="-720"/>
        <w:tab w:val="left" w:pos="0"/>
      </w:tabs>
      <w:suppressAutoHyphens/>
      <w:autoSpaceDE/>
      <w:autoSpaceDN/>
      <w:ind w:left="720"/>
    </w:pPr>
    <w:rPr>
      <w:rFonts w:ascii="Courier New" w:eastAsia="Batang" w:hAnsi="Courier New" w:cs="Times New Roman"/>
      <w:sz w:val="20"/>
      <w:szCs w:val="20"/>
    </w:rPr>
  </w:style>
  <w:style w:type="paragraph" w:customStyle="1" w:styleId="Continuarlista2LQ-">
    <w:name w:val="Continuar lista 2L[Qì-"/>
    <w:basedOn w:val="Normal"/>
    <w:rsid w:val="000B419D"/>
    <w:pPr>
      <w:autoSpaceDE/>
      <w:autoSpaceDN/>
      <w:spacing w:after="120"/>
      <w:ind w:left="566"/>
    </w:pPr>
    <w:rPr>
      <w:rFonts w:ascii="Times New Roman" w:eastAsia="Batang" w:hAnsi="Times New Roman" w:cs="Times New Roman"/>
      <w:sz w:val="20"/>
      <w:szCs w:val="20"/>
      <w:lang w:val="es-CO"/>
    </w:rPr>
  </w:style>
  <w:style w:type="paragraph" w:customStyle="1" w:styleId="Instruccionesenvocorreo">
    <w:name w:val="Instrucciones envío correo"/>
    <w:basedOn w:val="Normal"/>
    <w:rsid w:val="000B419D"/>
    <w:pPr>
      <w:autoSpaceDE/>
      <w:autoSpaceDN/>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0B419D"/>
    <w:pPr>
      <w:autoSpaceDE/>
      <w:autoSpaceDN/>
    </w:pPr>
    <w:rPr>
      <w:rFonts w:ascii="Courier" w:eastAsia="Times New Roman" w:hAnsi="Courier" w:cs="Times New Roman"/>
      <w:sz w:val="24"/>
      <w:szCs w:val="20"/>
      <w:lang w:val="es-ES_tradnl"/>
    </w:rPr>
  </w:style>
  <w:style w:type="character" w:customStyle="1" w:styleId="Documento7">
    <w:name w:val="Documento 7"/>
    <w:rsid w:val="000B419D"/>
  </w:style>
  <w:style w:type="paragraph" w:customStyle="1" w:styleId="BodyTextIndent31">
    <w:name w:val="Body Text Indent 31"/>
    <w:basedOn w:val="Normal"/>
    <w:rsid w:val="000B419D"/>
    <w:pPr>
      <w:tabs>
        <w:tab w:val="left" w:pos="-720"/>
        <w:tab w:val="left" w:pos="0"/>
      </w:tabs>
      <w:autoSpaceDE/>
      <w:autoSpaceDN/>
      <w:spacing w:after="120"/>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0B419D"/>
    <w:pPr>
      <w:autoSpaceDE/>
      <w:autoSpaceDN/>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0B419D"/>
    <w:pPr>
      <w:widowControl/>
      <w:autoSpaceDE/>
      <w:autoSpaceDN/>
      <w:spacing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rsid w:val="000B419D"/>
    <w:pPr>
      <w:autoSpaceDE/>
      <w:autoSpaceDN/>
      <w:ind w:left="1134"/>
      <w:jc w:val="both"/>
    </w:pPr>
    <w:rPr>
      <w:rFonts w:ascii="Arial" w:eastAsia="Times New Roman" w:hAnsi="Arial" w:cs="Times New Roman"/>
      <w:sz w:val="24"/>
      <w:szCs w:val="20"/>
      <w:lang w:val="es-ES_tradnl"/>
    </w:rPr>
  </w:style>
  <w:style w:type="character" w:customStyle="1" w:styleId="Ttulo1CarCar">
    <w:name w:val="Título 1 Car Car"/>
    <w:rsid w:val="000B419D"/>
    <w:rPr>
      <w:rFonts w:ascii="Eras Bold ITC" w:eastAsia="MS Mincho" w:hAnsi="Eras Bold ITC"/>
      <w:caps/>
      <w:kern w:val="32"/>
      <w:sz w:val="36"/>
      <w:szCs w:val="36"/>
      <w:lang w:val="es-ES" w:eastAsia="es-ES" w:bidi="ar-SA"/>
    </w:rPr>
  </w:style>
  <w:style w:type="paragraph" w:customStyle="1" w:styleId="Estndar">
    <w:name w:val="Estándar"/>
    <w:rsid w:val="000B419D"/>
    <w:pPr>
      <w:overflowPunct w:val="0"/>
      <w:adjustRightInd w:val="0"/>
      <w:textAlignment w:val="baseline"/>
    </w:pPr>
    <w:rPr>
      <w:rFonts w:ascii="Arial" w:eastAsia="Times New Roman" w:hAnsi="Arial" w:cs="Times New Roman"/>
      <w:sz w:val="24"/>
      <w:szCs w:val="20"/>
      <w:lang w:val="es-ES"/>
    </w:rPr>
  </w:style>
  <w:style w:type="paragraph" w:customStyle="1" w:styleId="propuesta">
    <w:name w:val="propuesta"/>
    <w:basedOn w:val="Normal"/>
    <w:rsid w:val="000B419D"/>
    <w:pPr>
      <w:tabs>
        <w:tab w:val="left" w:pos="720"/>
        <w:tab w:val="left" w:pos="1440"/>
        <w:tab w:val="left" w:pos="4320"/>
      </w:tabs>
      <w:overflowPunct w:val="0"/>
      <w:adjustRightInd w:val="0"/>
      <w:jc w:val="both"/>
      <w:textAlignment w:val="baseline"/>
    </w:pPr>
    <w:rPr>
      <w:rFonts w:ascii="Arial" w:eastAsia="Times New Roman" w:hAnsi="Arial" w:cs="Times New Roman"/>
      <w:sz w:val="24"/>
      <w:szCs w:val="20"/>
      <w:lang w:val="es-ES_tradnl"/>
    </w:rPr>
  </w:style>
  <w:style w:type="paragraph" w:customStyle="1" w:styleId="Level1">
    <w:name w:val="Level 1"/>
    <w:rsid w:val="000B419D"/>
    <w:pPr>
      <w:widowControl/>
      <w:adjustRightInd w:val="0"/>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0B419D"/>
    <w:pPr>
      <w:widowControl/>
      <w:autoSpaceDE/>
      <w:autoSpaceDN/>
    </w:pPr>
    <w:rPr>
      <w:rFonts w:ascii="Times New Roman" w:eastAsia="Batang" w:hAnsi="Times New Roman" w:cs="Times New Roman"/>
      <w:lang w:val="es-CO"/>
    </w:rPr>
  </w:style>
  <w:style w:type="paragraph" w:customStyle="1" w:styleId="PlainText2">
    <w:name w:val="Plain Text2"/>
    <w:basedOn w:val="Normal"/>
    <w:rsid w:val="000B419D"/>
    <w:pPr>
      <w:widowControl/>
      <w:autoSpaceDE/>
      <w:autoSpaceDN/>
    </w:pPr>
    <w:rPr>
      <w:rFonts w:ascii="Courier New" w:eastAsia="Times New Roman" w:hAnsi="Courier New" w:cs="Times New Roman"/>
      <w:sz w:val="20"/>
      <w:szCs w:val="20"/>
      <w:lang w:val="es-CO" w:eastAsia="es-ES"/>
    </w:rPr>
  </w:style>
  <w:style w:type="paragraph" w:customStyle="1" w:styleId="PEDROSANCHEZ">
    <w:name w:val="PEDRO SANCHEZ"/>
    <w:basedOn w:val="Normal"/>
    <w:rsid w:val="000B419D"/>
    <w:pPr>
      <w:widowControl/>
      <w:tabs>
        <w:tab w:val="left" w:pos="-1440"/>
        <w:tab w:val="left" w:pos="-1320"/>
        <w:tab w:val="left" w:pos="-960"/>
        <w:tab w:val="left" w:pos="-840"/>
        <w:tab w:val="left" w:pos="-240"/>
        <w:tab w:val="num" w:pos="2160"/>
      </w:tabs>
      <w:autoSpaceDE/>
      <w:autoSpaceDN/>
      <w:spacing w:before="120"/>
      <w:ind w:left="1728" w:hanging="648"/>
      <w:jc w:val="both"/>
    </w:pPr>
    <w:rPr>
      <w:rFonts w:ascii="Arial" w:eastAsia="Times New Roman" w:hAnsi="Arial" w:cs="Times New Roman"/>
      <w:snapToGrid w:val="0"/>
      <w:spacing w:val="-3"/>
      <w:sz w:val="24"/>
      <w:szCs w:val="20"/>
      <w:lang w:val="en-US"/>
    </w:rPr>
  </w:style>
  <w:style w:type="paragraph" w:customStyle="1" w:styleId="cuerpotexto">
    <w:name w:val="cuerpotexto"/>
    <w:basedOn w:val="Normal"/>
    <w:rsid w:val="000B419D"/>
    <w:pPr>
      <w:widowControl/>
      <w:autoSpaceDE/>
      <w:autoSpaceDN/>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0B419D"/>
  </w:style>
  <w:style w:type="paragraph" w:customStyle="1" w:styleId="staE">
    <w:name w:val="staáE"/>
    <w:basedOn w:val="Normal"/>
    <w:rsid w:val="000B419D"/>
    <w:pPr>
      <w:widowControl/>
      <w:autoSpaceDE/>
      <w:autoSpaceDN/>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0B419D"/>
    <w:pPr>
      <w:autoSpaceDE/>
      <w:autoSpaceDN/>
      <w:jc w:val="center"/>
    </w:pPr>
    <w:rPr>
      <w:rFonts w:ascii="Arial" w:eastAsia="Times New Roman" w:hAnsi="Arial" w:cs="Times New Roman"/>
      <w:sz w:val="20"/>
      <w:szCs w:val="20"/>
      <w:lang w:val="en-US" w:eastAsia="es-ES"/>
    </w:rPr>
  </w:style>
  <w:style w:type="paragraph" w:customStyle="1" w:styleId="Caption1">
    <w:name w:val="Caption1"/>
    <w:basedOn w:val="Normal"/>
    <w:rsid w:val="000B419D"/>
    <w:pPr>
      <w:autoSpaceDE/>
      <w:autoSpaceDN/>
      <w:spacing w:before="240"/>
      <w:jc w:val="center"/>
    </w:pPr>
    <w:rPr>
      <w:rFonts w:ascii="Arial" w:eastAsia="Times New Roman" w:hAnsi="Arial" w:cs="Times New Roman"/>
      <w:b/>
      <w:sz w:val="20"/>
      <w:szCs w:val="20"/>
      <w:lang w:val="en-US" w:eastAsia="es-ES"/>
    </w:rPr>
  </w:style>
  <w:style w:type="paragraph" w:customStyle="1" w:styleId="ALERGIAN">
    <w:name w:val="ALERGIAN"/>
    <w:basedOn w:val="Normal"/>
    <w:rsid w:val="000B419D"/>
    <w:pPr>
      <w:widowControl/>
      <w:autoSpaceDE/>
      <w:autoSpaceDN/>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rsid w:val="000B419D"/>
    <w:pPr>
      <w:widowControl/>
      <w:suppressAutoHyphens/>
      <w:autoSpaceDE/>
      <w:autoSpaceDN/>
      <w:jc w:val="both"/>
    </w:pPr>
    <w:rPr>
      <w:rFonts w:ascii="Arial" w:eastAsia="Times New Roman" w:hAnsi="Arial" w:cs="Times New Roman"/>
      <w:noProof/>
      <w:sz w:val="24"/>
      <w:szCs w:val="20"/>
      <w:lang w:val="es-CO" w:eastAsia="es-ES"/>
    </w:rPr>
  </w:style>
  <w:style w:type="paragraph" w:customStyle="1" w:styleId="BlockText1">
    <w:name w:val="Block Text1"/>
    <w:basedOn w:val="Normal"/>
    <w:rsid w:val="000B419D"/>
    <w:pPr>
      <w:widowControl/>
      <w:suppressAutoHyphens/>
      <w:autoSpaceDE/>
      <w:autoSpaceDN/>
      <w:ind w:left="1440" w:right="-92"/>
      <w:jc w:val="both"/>
    </w:pPr>
    <w:rPr>
      <w:rFonts w:ascii="Arial" w:eastAsia="Times New Roman" w:hAnsi="Arial" w:cs="Times New Roman"/>
      <w:spacing w:val="-2"/>
      <w:sz w:val="20"/>
      <w:szCs w:val="20"/>
      <w:lang w:val="es-CO" w:eastAsia="es-ES"/>
    </w:rPr>
  </w:style>
  <w:style w:type="paragraph" w:customStyle="1" w:styleId="WW-BodyText3">
    <w:name w:val="WW-Body Text 3"/>
    <w:basedOn w:val="Normal"/>
    <w:rsid w:val="000B419D"/>
    <w:pPr>
      <w:widowControl/>
      <w:suppressAutoHyphens/>
      <w:autoSpaceDE/>
      <w:autoSpaceDN/>
      <w:jc w:val="both"/>
    </w:pPr>
    <w:rPr>
      <w:rFonts w:ascii="Arial" w:eastAsia="Times New Roman" w:hAnsi="Arial" w:cs="Times New Roman"/>
      <w:szCs w:val="20"/>
      <w:lang w:val="es-ES_tradnl" w:eastAsia="es-ES"/>
    </w:rPr>
  </w:style>
  <w:style w:type="paragraph" w:customStyle="1" w:styleId="bodytext">
    <w:name w:val="bodytext"/>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blacktxt">
    <w:name w:val="blacktxt"/>
    <w:rsid w:val="000B419D"/>
  </w:style>
  <w:style w:type="character" w:customStyle="1" w:styleId="bodytext1">
    <w:name w:val="bodytext1"/>
    <w:rsid w:val="000B419D"/>
  </w:style>
  <w:style w:type="paragraph" w:customStyle="1" w:styleId="BodyTextIndent4">
    <w:name w:val="Body Text Indent 4"/>
    <w:basedOn w:val="Normal"/>
    <w:rsid w:val="000B419D"/>
    <w:pPr>
      <w:widowControl/>
      <w:numPr>
        <w:ilvl w:val="12"/>
      </w:numPr>
      <w:tabs>
        <w:tab w:val="num" w:pos="474"/>
      </w:tabs>
      <w:autoSpaceDE/>
      <w:autoSpaceDN/>
      <w:spacing w:before="60"/>
      <w:ind w:left="1800" w:hanging="390"/>
    </w:pPr>
    <w:rPr>
      <w:rFonts w:ascii="Arial" w:eastAsia="Times New Roman" w:hAnsi="Arial" w:cs="Times New Roman"/>
      <w:sz w:val="20"/>
      <w:szCs w:val="20"/>
      <w:lang w:val="en-US"/>
    </w:rPr>
  </w:style>
  <w:style w:type="paragraph" w:customStyle="1" w:styleId="listaconvietas30">
    <w:name w:val="lista con viñetas3"/>
    <w:basedOn w:val="Normal"/>
    <w:rsid w:val="000B419D"/>
    <w:pPr>
      <w:widowControl/>
      <w:tabs>
        <w:tab w:val="num" w:pos="360"/>
      </w:tabs>
      <w:autoSpaceDE/>
      <w:autoSpaceDN/>
      <w:spacing w:before="120" w:after="120"/>
      <w:jc w:val="both"/>
    </w:pPr>
    <w:rPr>
      <w:rFonts w:ascii="Arial" w:eastAsia="Times New Roman" w:hAnsi="Arial" w:cs="Times New Roman"/>
      <w:sz w:val="24"/>
      <w:szCs w:val="20"/>
      <w:lang w:val="es-CO"/>
    </w:rPr>
  </w:style>
  <w:style w:type="paragraph" w:customStyle="1" w:styleId="Heading3NE">
    <w:name w:val="Heading 3NE"/>
    <w:autoRedefine/>
    <w:rsid w:val="000B419D"/>
    <w:pPr>
      <w:widowControl/>
      <w:autoSpaceDE/>
      <w:autoSpaceDN/>
      <w:spacing w:before="60" w:after="60"/>
      <w:jc w:val="both"/>
    </w:pPr>
    <w:rPr>
      <w:rFonts w:ascii="Arial" w:eastAsia="Times New Roman" w:hAnsi="Arial" w:cs="Arial"/>
      <w:b/>
      <w:bCs/>
      <w:color w:val="000000"/>
      <w:sz w:val="20"/>
      <w:szCs w:val="20"/>
      <w:lang w:val="es-ES_tradnl" w:eastAsia="es-ES"/>
    </w:rPr>
  </w:style>
  <w:style w:type="character" w:customStyle="1" w:styleId="Text0">
    <w:name w:val="Text תו"/>
    <w:link w:val="Text"/>
    <w:locked/>
    <w:rsid w:val="000B419D"/>
    <w:rPr>
      <w:rFonts w:ascii="Helvetica" w:eastAsia="Arial" w:hAnsi="Helvetica" w:cs="Arial"/>
      <w:sz w:val="24"/>
      <w:szCs w:val="20"/>
      <w:lang w:val="es-ES" w:eastAsia="es-419"/>
    </w:rPr>
  </w:style>
  <w:style w:type="paragraph" w:customStyle="1" w:styleId="Sombreadovistoso-nfasis11">
    <w:name w:val="Sombreado vistoso - Énfasis 11"/>
    <w:hidden/>
    <w:uiPriority w:val="99"/>
    <w:semiHidden/>
    <w:rsid w:val="000B419D"/>
    <w:pPr>
      <w:widowControl/>
      <w:autoSpaceDE/>
      <w:autoSpaceDN/>
    </w:pPr>
    <w:rPr>
      <w:rFonts w:ascii="Times New Roman" w:eastAsia="Times New Roman" w:hAnsi="Times New Roman" w:cs="Times New Roman"/>
      <w:sz w:val="24"/>
      <w:szCs w:val="24"/>
      <w:lang w:val="es-CO" w:eastAsia="es-ES"/>
    </w:rPr>
  </w:style>
  <w:style w:type="table" w:customStyle="1" w:styleId="Tablaconcuadrcula1111">
    <w:name w:val="Tabla con cuadrícula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padeldocumentoCar1">
    <w:name w:val="Mapa del documento Car1"/>
    <w:uiPriority w:val="99"/>
    <w:semiHidden/>
    <w:rsid w:val="000B419D"/>
    <w:rPr>
      <w:rFonts w:ascii="Tahoma" w:eastAsia="Times New Roman" w:hAnsi="Tahoma" w:cs="Tahoma"/>
      <w:sz w:val="16"/>
      <w:szCs w:val="16"/>
      <w:lang w:val="es-CO"/>
    </w:rPr>
  </w:style>
  <w:style w:type="character" w:customStyle="1" w:styleId="Textoindependienteprimerasangra2Car1">
    <w:name w:val="Texto independiente primera sangría 2 Car1"/>
    <w:uiPriority w:val="99"/>
    <w:semiHidden/>
    <w:rsid w:val="000B419D"/>
    <w:rPr>
      <w:rFonts w:ascii="Times New Roman" w:eastAsia="Times New Roman" w:hAnsi="Times New Roman"/>
      <w:sz w:val="24"/>
      <w:szCs w:val="24"/>
      <w:lang w:val="es-CO"/>
    </w:rPr>
  </w:style>
  <w:style w:type="character" w:customStyle="1" w:styleId="AsuntodelcomentarioCar1">
    <w:name w:val="Asunto del comentario Car1"/>
    <w:uiPriority w:val="99"/>
    <w:rsid w:val="000B419D"/>
    <w:rPr>
      <w:rFonts w:ascii="Times New Roman" w:eastAsia="Times New Roman" w:hAnsi="Times New Roman"/>
      <w:b/>
      <w:bCs/>
      <w:lang w:val="es-CO"/>
    </w:rPr>
  </w:style>
  <w:style w:type="character" w:customStyle="1" w:styleId="textonavy1">
    <w:name w:val="texto_navy1"/>
    <w:rsid w:val="000B419D"/>
    <w:rPr>
      <w:color w:val="000080"/>
    </w:rPr>
  </w:style>
  <w:style w:type="numbering" w:customStyle="1" w:styleId="Sinlista31">
    <w:name w:val="Sin lista31"/>
    <w:next w:val="Sinlista"/>
    <w:uiPriority w:val="99"/>
    <w:semiHidden/>
    <w:unhideWhenUsed/>
    <w:rsid w:val="000B419D"/>
  </w:style>
  <w:style w:type="paragraph" w:customStyle="1" w:styleId="CarCarCarCar1">
    <w:name w:val="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character" w:customStyle="1" w:styleId="CarCar21">
    <w:name w:val="Car Car21"/>
    <w:rsid w:val="000B419D"/>
    <w:rPr>
      <w:rFonts w:ascii="Arial" w:hAnsi="Arial" w:cs="Arial"/>
      <w:bCs/>
      <w:sz w:val="24"/>
      <w:szCs w:val="24"/>
      <w:lang w:val="es-ES" w:eastAsia="es-ES" w:bidi="ar-SA"/>
    </w:rPr>
  </w:style>
  <w:style w:type="character" w:customStyle="1" w:styleId="CarCar11">
    <w:name w:val="Car Car11"/>
    <w:rsid w:val="000B419D"/>
    <w:rPr>
      <w:rFonts w:ascii="Arial" w:hAnsi="Arial" w:cs="Arial"/>
      <w:bCs/>
      <w:sz w:val="24"/>
      <w:szCs w:val="24"/>
      <w:lang w:val="es-ES" w:eastAsia="es-ES" w:bidi="ar-SA"/>
    </w:rPr>
  </w:style>
  <w:style w:type="character" w:customStyle="1" w:styleId="CarCar3">
    <w:name w:val="Car Car3"/>
    <w:rsid w:val="000B419D"/>
    <w:rPr>
      <w:rFonts w:ascii="Arial" w:hAnsi="Arial"/>
      <w:sz w:val="24"/>
      <w:lang w:val="es-ES" w:eastAsia="es-ES" w:bidi="ar-SA"/>
    </w:rPr>
  </w:style>
  <w:style w:type="paragraph" w:customStyle="1" w:styleId="Textoindependiente11">
    <w:name w:val="Texto independiente(.1"/>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maritza30">
    <w:name w:val="maritza3"/>
    <w:basedOn w:val="Normal"/>
    <w:rsid w:val="000B419D"/>
    <w:pPr>
      <w:widowControl/>
      <w:autoSpaceDE/>
      <w:autoSpaceDN/>
      <w:jc w:val="both"/>
    </w:pPr>
    <w:rPr>
      <w:rFonts w:ascii="Courier New" w:eastAsia="Times New Roman" w:hAnsi="Courier New" w:cs="Courier New"/>
      <w:spacing w:val="-2"/>
      <w:sz w:val="24"/>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0B419D"/>
    <w:rPr>
      <w:rFonts w:ascii="Arial" w:hAnsi="Arial" w:cs="Arial"/>
      <w:color w:val="000080"/>
      <w:sz w:val="20"/>
      <w:szCs w:val="20"/>
    </w:rPr>
  </w:style>
  <w:style w:type="paragraph" w:customStyle="1" w:styleId="EstiloTtulo11pt">
    <w:name w:val="Estilo Título + 11 pt"/>
    <w:basedOn w:val="Ttulo"/>
    <w:autoRedefine/>
    <w:rsid w:val="000B419D"/>
    <w:pPr>
      <w:widowControl/>
      <w:autoSpaceDE/>
      <w:autoSpaceDN/>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0B419D"/>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0B419D"/>
    <w:pPr>
      <w:widowControl/>
      <w:autoSpaceDE/>
      <w:autoSpaceDN/>
      <w:spacing w:before="480" w:after="480" w:line="360" w:lineRule="auto"/>
    </w:pPr>
    <w:rPr>
      <w:rFonts w:ascii="Arial" w:eastAsia="Times New Roman" w:hAnsi="Arial" w:cs="Times New Roman"/>
      <w:sz w:val="20"/>
      <w:szCs w:val="24"/>
      <w:lang w:eastAsia="es-ES"/>
    </w:rPr>
  </w:style>
  <w:style w:type="paragraph" w:styleId="ndice1">
    <w:name w:val="index 1"/>
    <w:basedOn w:val="Normal"/>
    <w:next w:val="Normal"/>
    <w:autoRedefine/>
    <w:rsid w:val="000B419D"/>
    <w:pPr>
      <w:widowControl/>
      <w:autoSpaceDE/>
      <w:autoSpaceDN/>
      <w:spacing w:line="360" w:lineRule="auto"/>
      <w:ind w:left="238" w:hanging="238"/>
    </w:pPr>
    <w:rPr>
      <w:rFonts w:ascii="Arial" w:eastAsia="Times New Roman" w:hAnsi="Arial" w:cs="Times New Roman"/>
      <w:szCs w:val="24"/>
      <w:lang w:eastAsia="es-ES"/>
    </w:rPr>
  </w:style>
  <w:style w:type="paragraph" w:customStyle="1" w:styleId="subcaptulo00">
    <w:name w:val="subcaptulo0"/>
    <w:basedOn w:val="Normal"/>
    <w:rsid w:val="000B419D"/>
    <w:pPr>
      <w:widowControl/>
      <w:spacing w:after="120"/>
      <w:jc w:val="center"/>
    </w:pPr>
    <w:rPr>
      <w:rFonts w:ascii="Verdana" w:eastAsia="Arial Unicode MS" w:hAnsi="Verdana" w:cs="Arial Unicode MS"/>
      <w:b/>
      <w:bCs/>
      <w:sz w:val="24"/>
      <w:szCs w:val="24"/>
      <w:lang w:eastAsia="ko-KR"/>
    </w:rPr>
  </w:style>
  <w:style w:type="paragraph" w:customStyle="1" w:styleId="articulo00">
    <w:name w:val="articulo0"/>
    <w:basedOn w:val="Normal"/>
    <w:rsid w:val="000B419D"/>
    <w:pPr>
      <w:widowControl/>
      <w:autoSpaceDE/>
      <w:autoSpaceDN/>
      <w:ind w:right="-91"/>
      <w:jc w:val="both"/>
    </w:pPr>
    <w:rPr>
      <w:rFonts w:ascii="Arial" w:eastAsia="Times New Roman" w:hAnsi="Arial" w:cs="Arial"/>
      <w:b/>
      <w:bCs/>
      <w:sz w:val="24"/>
      <w:szCs w:val="24"/>
      <w:lang w:eastAsia="es-ES"/>
    </w:rPr>
  </w:style>
  <w:style w:type="character" w:customStyle="1" w:styleId="Edgar3CarCar">
    <w:name w:val="Edgar 3 Car Car"/>
    <w:rsid w:val="000B419D"/>
    <w:rPr>
      <w:rFonts w:ascii="Albertus MT Lt" w:hAnsi="Albertus MT Lt" w:cs="Tahoma"/>
      <w:b/>
      <w:bCs/>
      <w:szCs w:val="24"/>
      <w:lang w:val="es-CO" w:eastAsia="es-ES" w:bidi="ar-SA"/>
    </w:rPr>
  </w:style>
  <w:style w:type="character" w:customStyle="1" w:styleId="Edgar4CarCar">
    <w:name w:val="Edgar 4 Car Car"/>
    <w:rsid w:val="000B419D"/>
    <w:rPr>
      <w:rFonts w:ascii="Albertus MT Lt" w:hAnsi="Albertus MT Lt" w:cs="Tahoma"/>
      <w:b/>
      <w:bCs/>
      <w:sz w:val="24"/>
      <w:szCs w:val="24"/>
      <w:lang w:val="es-MX" w:eastAsia="es-ES" w:bidi="ar-SA"/>
    </w:rPr>
  </w:style>
  <w:style w:type="character" w:customStyle="1" w:styleId="CarCar17">
    <w:name w:val="Car Car17"/>
    <w:rsid w:val="000B419D"/>
    <w:rPr>
      <w:rFonts w:ascii="Arial" w:hAnsi="Arial" w:cs="Arial"/>
      <w:b/>
      <w:bCs/>
      <w:sz w:val="24"/>
      <w:szCs w:val="24"/>
      <w:lang w:val="es-MX" w:eastAsia="es-ES" w:bidi="ar-SA"/>
    </w:rPr>
  </w:style>
  <w:style w:type="character" w:customStyle="1" w:styleId="CarCar16">
    <w:name w:val="Car Car16"/>
    <w:rsid w:val="000B419D"/>
    <w:rPr>
      <w:rFonts w:ascii="Arial" w:hAnsi="Arial"/>
      <w:color w:val="FF0000"/>
      <w:sz w:val="28"/>
      <w:lang w:val="es-CO" w:eastAsia="es-ES" w:bidi="ar-SA"/>
    </w:rPr>
  </w:style>
  <w:style w:type="character" w:customStyle="1" w:styleId="CarCar14">
    <w:name w:val="Car Car14"/>
    <w:rsid w:val="000B419D"/>
    <w:rPr>
      <w:rFonts w:ascii="Arial" w:hAnsi="Arial"/>
      <w:b/>
      <w:sz w:val="28"/>
      <w:lang w:val="es-CO" w:eastAsia="es-ES" w:bidi="ar-SA"/>
    </w:rPr>
  </w:style>
  <w:style w:type="character" w:customStyle="1" w:styleId="CarCar13">
    <w:name w:val="Car Car13"/>
    <w:rsid w:val="000B419D"/>
    <w:rPr>
      <w:rFonts w:ascii="Arial" w:hAnsi="Arial"/>
      <w:b/>
      <w:sz w:val="22"/>
      <w:lang w:val="es-CO" w:eastAsia="es-ES" w:bidi="ar-SA"/>
    </w:rPr>
  </w:style>
  <w:style w:type="character" w:customStyle="1" w:styleId="CarCar6">
    <w:name w:val="Car Car6"/>
    <w:rsid w:val="000B419D"/>
    <w:rPr>
      <w:rFonts w:ascii="Albertus MT Lt" w:hAnsi="Albertus MT Lt"/>
      <w:b/>
      <w:bCs/>
      <w:sz w:val="24"/>
      <w:szCs w:val="24"/>
      <w:lang w:val="es-MX" w:eastAsia="es-ES" w:bidi="ar-SA"/>
    </w:rPr>
  </w:style>
  <w:style w:type="character" w:customStyle="1" w:styleId="CarCar9">
    <w:name w:val="Car Car9"/>
    <w:rsid w:val="000B419D"/>
    <w:rPr>
      <w:rFonts w:ascii="Courier New" w:hAnsi="Courier New"/>
      <w:lang w:val="es-ES" w:eastAsia="es-ES" w:bidi="ar-SA"/>
    </w:rPr>
  </w:style>
  <w:style w:type="character" w:customStyle="1" w:styleId="CarCar10">
    <w:name w:val="Car Car10"/>
    <w:rsid w:val="000B419D"/>
    <w:rPr>
      <w:rFonts w:ascii="Arial" w:hAnsi="Arial"/>
      <w:b/>
      <w:color w:val="FF0000"/>
      <w:sz w:val="24"/>
      <w:lang w:val="es-CO" w:eastAsia="es-ES" w:bidi="ar-SA"/>
    </w:rPr>
  </w:style>
  <w:style w:type="character" w:customStyle="1" w:styleId="CarCar12">
    <w:name w:val="Car Car12"/>
    <w:rsid w:val="000B419D"/>
    <w:rPr>
      <w:sz w:val="22"/>
      <w:lang w:val="es-ES" w:eastAsia="es-ES" w:bidi="ar-SA"/>
    </w:rPr>
  </w:style>
  <w:style w:type="character" w:customStyle="1" w:styleId="CarCar8">
    <w:name w:val="Car Car8"/>
    <w:rsid w:val="000B419D"/>
    <w:rPr>
      <w:b/>
      <w:bCs/>
      <w:color w:val="000000"/>
      <w:sz w:val="22"/>
      <w:lang w:val="es-ES" w:eastAsia="es-ES" w:bidi="ar-SA"/>
    </w:rPr>
  </w:style>
  <w:style w:type="character" w:customStyle="1" w:styleId="CarCar7">
    <w:name w:val="Car Car7"/>
    <w:rsid w:val="000B419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0B419D"/>
  </w:style>
  <w:style w:type="paragraph" w:styleId="Firma">
    <w:name w:val="Signature"/>
    <w:basedOn w:val="Normal"/>
    <w:link w:val="FirmaCar"/>
    <w:rsid w:val="000B419D"/>
    <w:pPr>
      <w:widowControl/>
      <w:autoSpaceDE/>
      <w:autoSpaceDN/>
      <w:ind w:left="4320"/>
    </w:pPr>
    <w:rPr>
      <w:rFonts w:ascii="Times New Roman" w:eastAsia="Times New Roman" w:hAnsi="Times New Roman" w:cs="Times New Roman"/>
      <w:sz w:val="20"/>
      <w:szCs w:val="20"/>
      <w:lang w:val="es-CO" w:eastAsia="zh-CN"/>
    </w:rPr>
  </w:style>
  <w:style w:type="character" w:customStyle="1" w:styleId="FirmaCar">
    <w:name w:val="Firma Car"/>
    <w:basedOn w:val="Fuentedeprrafopredeter"/>
    <w:link w:val="Firma"/>
    <w:rsid w:val="000B419D"/>
    <w:rPr>
      <w:rFonts w:ascii="Times New Roman" w:eastAsia="Times New Roman" w:hAnsi="Times New Roman" w:cs="Times New Roman"/>
      <w:sz w:val="20"/>
      <w:szCs w:val="20"/>
      <w:lang w:val="es-CO" w:eastAsia="zh-CN"/>
    </w:rPr>
  </w:style>
  <w:style w:type="paragraph" w:customStyle="1" w:styleId="Firmaorganizacin">
    <w:name w:val="Firma organización"/>
    <w:basedOn w:val="Firma"/>
    <w:rsid w:val="000B419D"/>
  </w:style>
  <w:style w:type="character" w:customStyle="1" w:styleId="CarCar4">
    <w:name w:val="Car Car4"/>
    <w:rsid w:val="000B419D"/>
    <w:rPr>
      <w:rFonts w:ascii="Arial" w:eastAsia="Batang" w:hAnsi="Arial" w:cs="Arial"/>
      <w:b/>
      <w:snapToGrid w:val="0"/>
      <w:lang w:val="es-ES" w:eastAsia="es-ES" w:bidi="ar-SA"/>
    </w:rPr>
  </w:style>
  <w:style w:type="paragraph" w:customStyle="1" w:styleId="xl22">
    <w:name w:val="xl22"/>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lang w:eastAsia="es-ES"/>
    </w:rPr>
  </w:style>
  <w:style w:type="paragraph" w:customStyle="1" w:styleId="xl23">
    <w:name w:val="xl23"/>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prrafodelista0">
    <w:name w:val="prrafodelista"/>
    <w:basedOn w:val="Normal"/>
    <w:rsid w:val="000B419D"/>
    <w:pPr>
      <w:widowControl/>
      <w:autoSpaceDE/>
      <w:autoSpaceDN/>
      <w:ind w:left="708"/>
    </w:pPr>
    <w:rPr>
      <w:rFonts w:ascii="Times New Roman" w:eastAsia="Times New Roman" w:hAnsi="Times New Roman" w:cs="Times New Roman"/>
      <w:sz w:val="24"/>
      <w:szCs w:val="24"/>
      <w:lang w:eastAsia="es-ES"/>
    </w:rPr>
  </w:style>
  <w:style w:type="paragraph" w:customStyle="1" w:styleId="technical40">
    <w:name w:val="technical4"/>
    <w:basedOn w:val="Normal"/>
    <w:rsid w:val="000B419D"/>
    <w:pPr>
      <w:widowControl/>
      <w:autoSpaceDE/>
      <w:autoSpaceDN/>
    </w:pPr>
    <w:rPr>
      <w:rFonts w:ascii="Courier New" w:eastAsia="Arial Unicode MS" w:hAnsi="Courier New" w:cs="Courier New"/>
      <w:b/>
      <w:bCs/>
      <w:sz w:val="24"/>
      <w:szCs w:val="24"/>
      <w:lang w:eastAsia="ko-KR"/>
    </w:rPr>
  </w:style>
  <w:style w:type="paragraph" w:customStyle="1" w:styleId="textogris11px">
    <w:name w:val="textogris11px"/>
    <w:basedOn w:val="Normal"/>
    <w:rsid w:val="000B419D"/>
    <w:pPr>
      <w:widowControl/>
      <w:autoSpaceDE/>
      <w:autoSpaceDN/>
      <w:spacing w:before="100" w:beforeAutospacing="1" w:after="100" w:afterAutospacing="1"/>
    </w:pPr>
    <w:rPr>
      <w:rFonts w:ascii="Verdana" w:eastAsia="Times New Roman" w:hAnsi="Verdana" w:cs="Times New Roman"/>
      <w:color w:val="666666"/>
      <w:sz w:val="17"/>
      <w:szCs w:val="17"/>
      <w:lang w:eastAsia="es-ES"/>
    </w:rPr>
  </w:style>
  <w:style w:type="paragraph" w:customStyle="1" w:styleId="Lneadeasunto">
    <w:name w:val="Línea de asunto"/>
    <w:basedOn w:val="Normal"/>
    <w:rsid w:val="000B419D"/>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B419D"/>
    <w:pPr>
      <w:widowControl/>
      <w:autoSpaceDE/>
      <w:autoSpaceDN/>
      <w:spacing w:after="120"/>
      <w:ind w:firstLine="210"/>
    </w:pPr>
    <w:rPr>
      <w:rFonts w:ascii="Arial Narrow" w:eastAsia="Times New Roman" w:hAnsi="Arial Narrow" w:cs="Times New Roman"/>
      <w:sz w:val="24"/>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0B419D"/>
    <w:rPr>
      <w:rFonts w:ascii="Arial Narrow" w:eastAsia="Times New Roman" w:hAnsi="Arial Narrow" w:cs="Times New Roman"/>
      <w:sz w:val="24"/>
      <w:szCs w:val="24"/>
      <w:lang w:val="es-ES_tradnl" w:eastAsia="es-ES"/>
    </w:rPr>
  </w:style>
  <w:style w:type="character" w:customStyle="1" w:styleId="TextoindependienteCar1">
    <w:name w:val="Texto independiente Car1"/>
    <w:aliases w:val="body text Car1,bt Car1,body tesx Car1,tabla 2 Car1,contents Car1,TextindepT2 Car1,EHPT Car1,Body Text2 Car1,ändrad Car1,Subsection Body Text Car1,Table Bullet 1 Car1,TABLA DE CONTENIDO 3 Car1,TABLA DE CONTENIDO 3 Car Car Car1"/>
    <w:basedOn w:val="Fuentedeprrafopredeter"/>
    <w:rsid w:val="000B419D"/>
    <w:rPr>
      <w:rFonts w:ascii="Bookman Old Style" w:hAnsi="Bookman Old Style"/>
      <w:sz w:val="24"/>
    </w:rPr>
  </w:style>
  <w:style w:type="character" w:customStyle="1" w:styleId="A0">
    <w:name w:val="A0"/>
    <w:uiPriority w:val="99"/>
    <w:rsid w:val="000B419D"/>
    <w:rPr>
      <w:rFonts w:cs="Univers LT Std 47 Cn Lt"/>
      <w:color w:val="000000"/>
      <w:sz w:val="18"/>
      <w:szCs w:val="18"/>
    </w:rPr>
  </w:style>
  <w:style w:type="paragraph" w:customStyle="1" w:styleId="Sangra2detindependiente4">
    <w:name w:val="Sangría 2 de t. independiente4"/>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Sangra2detindependiente5">
    <w:name w:val="Sangría 2 de t. independiente5"/>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numbering" w:customStyle="1" w:styleId="Sinlista4">
    <w:name w:val="Sin lista4"/>
    <w:next w:val="Sinlista"/>
    <w:uiPriority w:val="99"/>
    <w:semiHidden/>
    <w:unhideWhenUsed/>
    <w:rsid w:val="000B419D"/>
  </w:style>
  <w:style w:type="numbering" w:customStyle="1" w:styleId="Sinlista11111">
    <w:name w:val="Sin lista11111"/>
    <w:next w:val="Sinlista"/>
    <w:uiPriority w:val="99"/>
    <w:semiHidden/>
    <w:unhideWhenUsed/>
    <w:rsid w:val="000B419D"/>
  </w:style>
  <w:style w:type="numbering" w:customStyle="1" w:styleId="Sinlista2111">
    <w:name w:val="Sin lista2111"/>
    <w:next w:val="Sinlista"/>
    <w:uiPriority w:val="99"/>
    <w:semiHidden/>
    <w:unhideWhenUsed/>
    <w:rsid w:val="000B419D"/>
  </w:style>
  <w:style w:type="numbering" w:customStyle="1" w:styleId="Sinlista311">
    <w:name w:val="Sin lista311"/>
    <w:next w:val="Sinlista"/>
    <w:uiPriority w:val="99"/>
    <w:semiHidden/>
    <w:unhideWhenUsed/>
    <w:rsid w:val="000B419D"/>
  </w:style>
  <w:style w:type="paragraph" w:customStyle="1" w:styleId="font10">
    <w:name w:val="font10"/>
    <w:basedOn w:val="Normal"/>
    <w:rsid w:val="000B419D"/>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numbering" w:customStyle="1" w:styleId="Sinlista5">
    <w:name w:val="Sin lista5"/>
    <w:next w:val="Sinlista"/>
    <w:uiPriority w:val="99"/>
    <w:semiHidden/>
    <w:unhideWhenUsed/>
    <w:rsid w:val="000B419D"/>
  </w:style>
  <w:style w:type="numbering" w:customStyle="1" w:styleId="Sinlista121">
    <w:name w:val="Sin lista121"/>
    <w:next w:val="Sinlista"/>
    <w:uiPriority w:val="99"/>
    <w:semiHidden/>
    <w:unhideWhenUsed/>
    <w:rsid w:val="000B419D"/>
  </w:style>
  <w:style w:type="numbering" w:customStyle="1" w:styleId="Sinlista22">
    <w:name w:val="Sin lista22"/>
    <w:next w:val="Sinlista"/>
    <w:uiPriority w:val="99"/>
    <w:semiHidden/>
    <w:unhideWhenUsed/>
    <w:rsid w:val="000B419D"/>
  </w:style>
  <w:style w:type="numbering" w:customStyle="1" w:styleId="Sinlista32">
    <w:name w:val="Sin lista32"/>
    <w:next w:val="Sinlista"/>
    <w:uiPriority w:val="99"/>
    <w:semiHidden/>
    <w:unhideWhenUsed/>
    <w:rsid w:val="000B419D"/>
  </w:style>
  <w:style w:type="character" w:customStyle="1" w:styleId="normal-c-c0">
    <w:name w:val="normal-c-c0"/>
    <w:rsid w:val="000B419D"/>
  </w:style>
  <w:style w:type="character" w:customStyle="1" w:styleId="hps">
    <w:name w:val="hps"/>
    <w:rsid w:val="000B419D"/>
  </w:style>
  <w:style w:type="paragraph" w:customStyle="1" w:styleId="Style6">
    <w:name w:val="Style6"/>
    <w:basedOn w:val="Normal"/>
    <w:uiPriority w:val="99"/>
    <w:qFormat/>
    <w:rsid w:val="000B419D"/>
    <w:pPr>
      <w:adjustRightInd w:val="0"/>
      <w:spacing w:line="275" w:lineRule="exact"/>
      <w:jc w:val="both"/>
    </w:pPr>
    <w:rPr>
      <w:rFonts w:ascii="Arial Narrow" w:eastAsia="Times New Roman" w:hAnsi="Arial Narrow" w:cs="Times New Roman"/>
      <w:sz w:val="24"/>
      <w:szCs w:val="24"/>
      <w:lang w:eastAsia="es-ES"/>
    </w:rPr>
  </w:style>
  <w:style w:type="paragraph" w:customStyle="1" w:styleId="WW-Textbody11">
    <w:name w:val="WW-Text body11"/>
    <w:basedOn w:val="Standard"/>
    <w:rsid w:val="000B419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character" w:customStyle="1" w:styleId="textonoticia1">
    <w:name w:val="texto_noticia1"/>
    <w:rsid w:val="000B419D"/>
    <w:rPr>
      <w:rFonts w:ascii="Arial" w:hAnsi="Arial" w:cs="Arial" w:hint="default"/>
      <w:color w:val="033333"/>
    </w:rPr>
  </w:style>
  <w:style w:type="paragraph" w:customStyle="1" w:styleId="estilo10">
    <w:name w:val="estilo1"/>
    <w:basedOn w:val="Normal"/>
    <w:rsid w:val="000B419D"/>
    <w:pPr>
      <w:widowControl/>
      <w:autoSpaceDE/>
      <w:autoSpaceDN/>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Cuadrculamedia21">
    <w:name w:val="Cuadrícula media 21"/>
    <w:qFormat/>
    <w:rsid w:val="000B419D"/>
    <w:pPr>
      <w:widowControl/>
      <w:autoSpaceDE/>
      <w:autoSpaceDN/>
    </w:pPr>
    <w:rPr>
      <w:rFonts w:ascii="Times New Roman" w:eastAsia="Times New Roman" w:hAnsi="Times New Roman" w:cs="Times New Roman"/>
      <w:sz w:val="20"/>
      <w:szCs w:val="20"/>
      <w:lang w:val="es-ES" w:eastAsia="es-ES"/>
    </w:rPr>
  </w:style>
  <w:style w:type="character" w:customStyle="1" w:styleId="leidos">
    <w:name w:val="leidos"/>
    <w:rsid w:val="000B419D"/>
  </w:style>
  <w:style w:type="character" w:customStyle="1" w:styleId="longtext1">
    <w:name w:val="long_text1"/>
    <w:uiPriority w:val="99"/>
    <w:rsid w:val="000B419D"/>
    <w:rPr>
      <w:sz w:val="20"/>
      <w:szCs w:val="20"/>
    </w:rPr>
  </w:style>
  <w:style w:type="paragraph" w:customStyle="1" w:styleId="El">
    <w:name w:val="El"/>
    <w:basedOn w:val="Normal"/>
    <w:rsid w:val="000B419D"/>
    <w:pPr>
      <w:widowControl/>
      <w:autoSpaceDE/>
      <w:autoSpaceDN/>
      <w:jc w:val="both"/>
    </w:pPr>
    <w:rPr>
      <w:rFonts w:ascii="Arial" w:eastAsia="Times New Roman" w:hAnsi="Arial" w:cs="Times New Roman"/>
      <w:szCs w:val="20"/>
      <w:lang w:val="es-ES_tradnl" w:eastAsia="es-ES"/>
    </w:rPr>
  </w:style>
  <w:style w:type="paragraph" w:customStyle="1" w:styleId="csi1">
    <w:name w:val="csi 1"/>
    <w:basedOn w:val="Normal"/>
    <w:rsid w:val="000B419D"/>
    <w:pPr>
      <w:tabs>
        <w:tab w:val="left" w:pos="912"/>
      </w:tabs>
      <w:adjustRightInd w:val="0"/>
    </w:pPr>
    <w:rPr>
      <w:rFonts w:ascii="Times New Roman" w:eastAsia="SimSun" w:hAnsi="Times New Roman" w:cs="Times New Roman"/>
      <w:b/>
      <w:bCs/>
      <w:caps/>
      <w:color w:val="000000"/>
      <w:lang w:val="en-US" w:eastAsia="zh-CN"/>
    </w:rPr>
  </w:style>
  <w:style w:type="paragraph" w:customStyle="1" w:styleId="csi4">
    <w:name w:val="csi 4"/>
    <w:basedOn w:val="Normal"/>
    <w:rsid w:val="000B419D"/>
    <w:pPr>
      <w:tabs>
        <w:tab w:val="decimal" w:pos="0"/>
        <w:tab w:val="left" w:pos="240"/>
        <w:tab w:val="left" w:pos="600"/>
      </w:tabs>
      <w:adjustRightInd w:val="0"/>
      <w:ind w:left="240" w:hanging="840"/>
    </w:pPr>
    <w:rPr>
      <w:rFonts w:ascii="Times New Roman" w:eastAsia="SimSun" w:hAnsi="Times New Roman" w:cs="Times New Roman"/>
      <w:color w:val="000000"/>
      <w:lang w:val="en-US" w:eastAsia="zh-CN"/>
    </w:rPr>
  </w:style>
  <w:style w:type="paragraph" w:customStyle="1" w:styleId="PR1">
    <w:name w:val="PR1"/>
    <w:basedOn w:val="Normal"/>
    <w:rsid w:val="000B419D"/>
    <w:pPr>
      <w:widowControl/>
      <w:tabs>
        <w:tab w:val="left" w:pos="1143"/>
      </w:tabs>
      <w:suppressAutoHyphens/>
      <w:autoSpaceDE/>
      <w:autoSpaceDN/>
      <w:spacing w:before="240"/>
      <w:ind w:left="1143" w:hanging="576"/>
      <w:outlineLvl w:val="2"/>
    </w:pPr>
    <w:rPr>
      <w:rFonts w:ascii="Times New Roman" w:eastAsia="Times New Roman" w:hAnsi="Times New Roman" w:cs="Times New Roman"/>
      <w:szCs w:val="20"/>
      <w:lang w:val="en-US"/>
    </w:rPr>
  </w:style>
  <w:style w:type="character" w:customStyle="1" w:styleId="shorttext">
    <w:name w:val="short_text"/>
    <w:rsid w:val="000B419D"/>
  </w:style>
  <w:style w:type="character" w:customStyle="1" w:styleId="name1">
    <w:name w:val="name1"/>
    <w:rsid w:val="000B419D"/>
    <w:rPr>
      <w:sz w:val="24"/>
      <w:szCs w:val="24"/>
    </w:rPr>
  </w:style>
  <w:style w:type="paragraph" w:customStyle="1" w:styleId="estilo81">
    <w:name w:val="estilo81"/>
    <w:basedOn w:val="Normal"/>
    <w:rsid w:val="000B419D"/>
    <w:pPr>
      <w:widowControl/>
      <w:autoSpaceDE/>
      <w:autoSpaceDN/>
      <w:spacing w:after="150"/>
    </w:pPr>
    <w:rPr>
      <w:rFonts w:ascii="Verdana" w:eastAsia="Times New Roman" w:hAnsi="Verdana" w:cs="Times New Roman"/>
      <w:sz w:val="18"/>
      <w:szCs w:val="18"/>
      <w:lang w:val="es-MX" w:eastAsia="es-MX"/>
    </w:rPr>
  </w:style>
  <w:style w:type="character" w:customStyle="1" w:styleId="normal21">
    <w:name w:val="normal21"/>
    <w:rsid w:val="000B419D"/>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B419D"/>
  </w:style>
  <w:style w:type="numbering" w:customStyle="1" w:styleId="Sinlista111111">
    <w:name w:val="Sin lista111111"/>
    <w:next w:val="Sinlista"/>
    <w:uiPriority w:val="99"/>
    <w:semiHidden/>
    <w:unhideWhenUsed/>
    <w:rsid w:val="000B419D"/>
  </w:style>
  <w:style w:type="numbering" w:customStyle="1" w:styleId="Sinlista21111">
    <w:name w:val="Sin lista21111"/>
    <w:next w:val="Sinlista"/>
    <w:uiPriority w:val="99"/>
    <w:semiHidden/>
    <w:unhideWhenUsed/>
    <w:rsid w:val="000B419D"/>
  </w:style>
  <w:style w:type="numbering" w:customStyle="1" w:styleId="Sinlista3111">
    <w:name w:val="Sin lista3111"/>
    <w:next w:val="Sinlista"/>
    <w:uiPriority w:val="99"/>
    <w:semiHidden/>
    <w:unhideWhenUsed/>
    <w:rsid w:val="000B419D"/>
  </w:style>
  <w:style w:type="numbering" w:customStyle="1" w:styleId="Sinlista1211">
    <w:name w:val="Sin lista1211"/>
    <w:next w:val="Sinlista"/>
    <w:uiPriority w:val="99"/>
    <w:semiHidden/>
    <w:unhideWhenUsed/>
    <w:rsid w:val="000B419D"/>
  </w:style>
  <w:style w:type="numbering" w:customStyle="1" w:styleId="Sinlista6">
    <w:name w:val="Sin lista6"/>
    <w:next w:val="Sinlista"/>
    <w:uiPriority w:val="99"/>
    <w:semiHidden/>
    <w:unhideWhenUsed/>
    <w:rsid w:val="000B419D"/>
  </w:style>
  <w:style w:type="numbering" w:customStyle="1" w:styleId="Sinlista13">
    <w:name w:val="Sin lista13"/>
    <w:next w:val="Sinlista"/>
    <w:uiPriority w:val="99"/>
    <w:semiHidden/>
    <w:unhideWhenUsed/>
    <w:rsid w:val="000B419D"/>
  </w:style>
  <w:style w:type="numbering" w:customStyle="1" w:styleId="Sinlista23">
    <w:name w:val="Sin lista23"/>
    <w:next w:val="Sinlista"/>
    <w:uiPriority w:val="99"/>
    <w:semiHidden/>
    <w:unhideWhenUsed/>
    <w:rsid w:val="000B419D"/>
  </w:style>
  <w:style w:type="numbering" w:customStyle="1" w:styleId="Sinlista1111111">
    <w:name w:val="Sin lista1111111"/>
    <w:next w:val="Sinlista"/>
    <w:uiPriority w:val="99"/>
    <w:semiHidden/>
    <w:unhideWhenUsed/>
    <w:rsid w:val="000B419D"/>
  </w:style>
  <w:style w:type="numbering" w:customStyle="1" w:styleId="Sinlista7">
    <w:name w:val="Sin lista7"/>
    <w:next w:val="Sinlista"/>
    <w:uiPriority w:val="99"/>
    <w:semiHidden/>
    <w:unhideWhenUsed/>
    <w:rsid w:val="000B419D"/>
  </w:style>
  <w:style w:type="numbering" w:customStyle="1" w:styleId="Sinlista8">
    <w:name w:val="Sin lista8"/>
    <w:next w:val="Sinlista"/>
    <w:uiPriority w:val="99"/>
    <w:semiHidden/>
    <w:unhideWhenUsed/>
    <w:rsid w:val="000B419D"/>
  </w:style>
  <w:style w:type="numbering" w:customStyle="1" w:styleId="Sinlista9">
    <w:name w:val="Sin lista9"/>
    <w:next w:val="Sinlista"/>
    <w:uiPriority w:val="99"/>
    <w:semiHidden/>
    <w:unhideWhenUsed/>
    <w:rsid w:val="000B419D"/>
  </w:style>
  <w:style w:type="paragraph" w:customStyle="1" w:styleId="Sangra2detindependiente6">
    <w:name w:val="Sangría 2 de t. independiente6"/>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prrafodelistacxspmiddle">
    <w:name w:val="prrafodelista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inusone">
    <w:name w:val="minusone"/>
    <w:basedOn w:val="Normal"/>
    <w:rsid w:val="000B419D"/>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francyc">
    <w:name w:val="francyc"/>
    <w:semiHidden/>
    <w:rsid w:val="000B419D"/>
    <w:rPr>
      <w:rFonts w:ascii="Arial" w:hAnsi="Arial" w:cs="Arial"/>
      <w:color w:val="auto"/>
      <w:sz w:val="20"/>
      <w:szCs w:val="20"/>
    </w:rPr>
  </w:style>
  <w:style w:type="table" w:customStyle="1" w:styleId="Tablaconcuadrcula6">
    <w:name w:val="Tabla con cuadrícula6"/>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B419D"/>
  </w:style>
  <w:style w:type="table" w:customStyle="1" w:styleId="Tablaconcuadrcula8">
    <w:name w:val="Tabla con cuadrícula8"/>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0B419D"/>
  </w:style>
  <w:style w:type="table" w:customStyle="1" w:styleId="Tablaconcuadrcula21">
    <w:name w:val="Tabla con cuadrícula2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B419D"/>
  </w:style>
  <w:style w:type="numbering" w:customStyle="1" w:styleId="WW8Num5011">
    <w:name w:val="WW8Num5011"/>
    <w:basedOn w:val="Sinlista"/>
    <w:rsid w:val="000B419D"/>
    <w:pPr>
      <w:numPr>
        <w:numId w:val="15"/>
      </w:numPr>
    </w:pPr>
  </w:style>
  <w:style w:type="table" w:customStyle="1" w:styleId="Tablaconcuadrcula31">
    <w:name w:val="Tabla con cuadrícula3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B419D"/>
    <w:pPr>
      <w:widowControl/>
      <w:autoSpaceDE/>
    </w:pPr>
    <w:rPr>
      <w:rFonts w:ascii="Times New Roman" w:eastAsia="Calibri" w:hAnsi="Times New Roman" w:cs="Times New Roman"/>
      <w:sz w:val="24"/>
      <w:szCs w:val="24"/>
      <w:lang w:val="es-CO" w:eastAsia="es-CO"/>
    </w:rPr>
  </w:style>
  <w:style w:type="paragraph" w:customStyle="1" w:styleId="BodyCopy">
    <w:name w:val="Body Copy"/>
    <w:basedOn w:val="Normal"/>
    <w:rsid w:val="000B419D"/>
    <w:pPr>
      <w:widowControl/>
      <w:autoSpaceDE/>
      <w:autoSpaceDN/>
      <w:spacing w:after="120" w:line="264" w:lineRule="auto"/>
    </w:pPr>
    <w:rPr>
      <w:rFonts w:ascii="Calibri" w:eastAsia="Times New Roman" w:hAnsi="Calibri" w:cs="Times New Roman"/>
      <w:color w:val="4D4D4D"/>
      <w:kern w:val="28"/>
      <w:sz w:val="16"/>
      <w:szCs w:val="16"/>
      <w:lang w:val="es-CO" w:eastAsia="es-CO"/>
    </w:rPr>
  </w:style>
  <w:style w:type="paragraph" w:customStyle="1" w:styleId="SidebarStory">
    <w:name w:val="Sidebar Story"/>
    <w:basedOn w:val="Normal"/>
    <w:rsid w:val="000B419D"/>
    <w:pPr>
      <w:widowControl/>
      <w:autoSpaceDE/>
      <w:autoSpaceDN/>
      <w:spacing w:after="120" w:line="333" w:lineRule="auto"/>
    </w:pPr>
    <w:rPr>
      <w:rFonts w:ascii="Calibri" w:eastAsia="Times New Roman" w:hAnsi="Calibri" w:cs="Times New Roman"/>
      <w:color w:val="676A55"/>
      <w:kern w:val="28"/>
      <w:sz w:val="15"/>
      <w:szCs w:val="16"/>
      <w:lang w:val="es-CO" w:eastAsia="es-CO"/>
    </w:rPr>
  </w:style>
  <w:style w:type="paragraph" w:customStyle="1" w:styleId="unknownstyle">
    <w:name w:val="unknown style"/>
    <w:basedOn w:val="Normal"/>
    <w:rsid w:val="000B419D"/>
    <w:pPr>
      <w:widowControl/>
      <w:autoSpaceDE/>
      <w:autoSpaceDN/>
      <w:spacing w:after="120"/>
    </w:pPr>
    <w:rPr>
      <w:rFonts w:ascii="Cambria" w:eastAsia="Times New Roman" w:hAnsi="Cambria" w:cs="Times New Roman"/>
      <w:color w:val="006699"/>
      <w:kern w:val="28"/>
      <w:sz w:val="16"/>
      <w:szCs w:val="16"/>
      <w:lang w:val="es-CO" w:eastAsia="es-CO"/>
    </w:rPr>
  </w:style>
  <w:style w:type="paragraph" w:customStyle="1" w:styleId="ecxmsolistparagraph">
    <w:name w:val="ecxmsolistparagraph"/>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Saludo1">
    <w:name w:val="Saludo1"/>
    <w:basedOn w:val="Normal"/>
    <w:next w:val="Normal"/>
    <w:rsid w:val="000B419D"/>
    <w:pPr>
      <w:widowControl/>
      <w:overflowPunct w:val="0"/>
      <w:adjustRightInd w:val="0"/>
      <w:jc w:val="both"/>
      <w:textAlignment w:val="baseline"/>
    </w:pPr>
    <w:rPr>
      <w:rFonts w:ascii="Arial" w:eastAsia="Times New Roman" w:hAnsi="Arial" w:cs="Arial"/>
      <w:sz w:val="24"/>
      <w:szCs w:val="24"/>
      <w:lang w:eastAsia="es-MX"/>
    </w:rPr>
  </w:style>
  <w:style w:type="character" w:customStyle="1" w:styleId="WW8Num3z0">
    <w:name w:val="WW8Num3z0"/>
    <w:rsid w:val="000B419D"/>
    <w:rPr>
      <w:rFonts w:ascii="Arial Negrita" w:hAnsi="Arial Negrita"/>
      <w:b/>
    </w:rPr>
  </w:style>
  <w:style w:type="character" w:customStyle="1" w:styleId="WW8Num4z0">
    <w:name w:val="WW8Num4z0"/>
    <w:rsid w:val="000B419D"/>
    <w:rPr>
      <w:rFonts w:ascii="Arial Negrita" w:hAnsi="Arial Negrita"/>
      <w:b/>
    </w:rPr>
  </w:style>
  <w:style w:type="character" w:customStyle="1" w:styleId="WW8Num7z0">
    <w:name w:val="WW8Num7z0"/>
    <w:rsid w:val="000B419D"/>
    <w:rPr>
      <w:rFonts w:ascii="Arial" w:hAnsi="Arial"/>
      <w:b w:val="0"/>
      <w:i w:val="0"/>
      <w:sz w:val="24"/>
      <w:szCs w:val="24"/>
    </w:rPr>
  </w:style>
  <w:style w:type="character" w:customStyle="1" w:styleId="WW8Num8z0">
    <w:name w:val="WW8Num8z0"/>
    <w:rsid w:val="000B419D"/>
    <w:rPr>
      <w:rFonts w:ascii="Arial Negrita" w:hAnsi="Arial Negrita"/>
      <w:b/>
    </w:rPr>
  </w:style>
  <w:style w:type="character" w:customStyle="1" w:styleId="WW8Num9z0">
    <w:name w:val="WW8Num9z0"/>
    <w:rsid w:val="000B419D"/>
    <w:rPr>
      <w:rFonts w:ascii="Wingdings" w:hAnsi="Wingdings"/>
    </w:rPr>
  </w:style>
  <w:style w:type="character" w:customStyle="1" w:styleId="WW8Num9z1">
    <w:name w:val="WW8Num9z1"/>
    <w:rsid w:val="000B419D"/>
    <w:rPr>
      <w:rFonts w:ascii="Courier New" w:hAnsi="Courier New" w:cs="Courier New"/>
    </w:rPr>
  </w:style>
  <w:style w:type="character" w:customStyle="1" w:styleId="WW8Num9z3">
    <w:name w:val="WW8Num9z3"/>
    <w:rsid w:val="000B419D"/>
    <w:rPr>
      <w:rFonts w:ascii="Symbol" w:hAnsi="Symbol"/>
    </w:rPr>
  </w:style>
  <w:style w:type="character" w:customStyle="1" w:styleId="WW8Num10z0">
    <w:name w:val="WW8Num10z0"/>
    <w:rsid w:val="000B419D"/>
    <w:rPr>
      <w:rFonts w:ascii="Wingdings" w:hAnsi="Wingdings"/>
    </w:rPr>
  </w:style>
  <w:style w:type="character" w:customStyle="1" w:styleId="WW8Num11z0">
    <w:name w:val="WW8Num11z0"/>
    <w:rsid w:val="000B419D"/>
    <w:rPr>
      <w:rFonts w:ascii="Arial Negrita" w:hAnsi="Arial Negrita"/>
      <w:b/>
    </w:rPr>
  </w:style>
  <w:style w:type="character" w:customStyle="1" w:styleId="WW8Num12z0">
    <w:name w:val="WW8Num12z0"/>
    <w:rsid w:val="000B419D"/>
    <w:rPr>
      <w:rFonts w:ascii="Wingdings" w:hAnsi="Wingdings"/>
    </w:rPr>
  </w:style>
  <w:style w:type="character" w:customStyle="1" w:styleId="WW8Num13z0">
    <w:name w:val="WW8Num13z0"/>
    <w:rsid w:val="000B419D"/>
    <w:rPr>
      <w:rFonts w:ascii="Arial" w:hAnsi="Arial" w:cs="Arial"/>
    </w:rPr>
  </w:style>
  <w:style w:type="character" w:customStyle="1" w:styleId="WW8Num14z0">
    <w:name w:val="WW8Num14z0"/>
    <w:rsid w:val="000B419D"/>
    <w:rPr>
      <w:rFonts w:ascii="Arial Negrita" w:hAnsi="Arial Negrita"/>
      <w:b/>
    </w:rPr>
  </w:style>
  <w:style w:type="character" w:customStyle="1" w:styleId="WW8Num16z0">
    <w:name w:val="WW8Num16z0"/>
    <w:rsid w:val="000B419D"/>
    <w:rPr>
      <w:rFonts w:ascii="Symbol" w:hAnsi="Symbol"/>
    </w:rPr>
  </w:style>
  <w:style w:type="character" w:customStyle="1" w:styleId="WW8Num17z0">
    <w:name w:val="WW8Num17z0"/>
    <w:rsid w:val="000B419D"/>
    <w:rPr>
      <w:rFonts w:ascii="Wingdings" w:hAnsi="Wingdings"/>
    </w:rPr>
  </w:style>
  <w:style w:type="character" w:customStyle="1" w:styleId="WW8Num22z0">
    <w:name w:val="WW8Num22z0"/>
    <w:rsid w:val="000B419D"/>
    <w:rPr>
      <w:rFonts w:ascii="Wingdings" w:hAnsi="Wingdings"/>
    </w:rPr>
  </w:style>
  <w:style w:type="character" w:customStyle="1" w:styleId="WW8Num23z0">
    <w:name w:val="WW8Num23z0"/>
    <w:rsid w:val="000B419D"/>
    <w:rPr>
      <w:rFonts w:ascii="Arial Negrita" w:hAnsi="Arial Negrita"/>
      <w:b/>
    </w:rPr>
  </w:style>
  <w:style w:type="character" w:customStyle="1" w:styleId="WW8Num25z0">
    <w:name w:val="WW8Num25z0"/>
    <w:rsid w:val="000B419D"/>
    <w:rPr>
      <w:rFonts w:ascii="Wingdings" w:hAnsi="Wingdings"/>
    </w:rPr>
  </w:style>
  <w:style w:type="character" w:customStyle="1" w:styleId="WW8Num29z0">
    <w:name w:val="WW8Num29z0"/>
    <w:rsid w:val="000B419D"/>
    <w:rPr>
      <w:rFonts w:ascii="Arial Negrita" w:hAnsi="Arial Negrita"/>
      <w:b/>
    </w:rPr>
  </w:style>
  <w:style w:type="character" w:customStyle="1" w:styleId="WW8Num30z1">
    <w:name w:val="WW8Num30z1"/>
    <w:rsid w:val="000B419D"/>
    <w:rPr>
      <w:rFonts w:ascii="Arial Negrita" w:hAnsi="Arial Negrita"/>
      <w:b/>
    </w:rPr>
  </w:style>
  <w:style w:type="character" w:customStyle="1" w:styleId="WW8Num31z0">
    <w:name w:val="WW8Num31z0"/>
    <w:rsid w:val="000B419D"/>
    <w:rPr>
      <w:rFonts w:ascii="Wingdings" w:hAnsi="Wingdings"/>
    </w:rPr>
  </w:style>
  <w:style w:type="character" w:customStyle="1" w:styleId="WW8Num35z0">
    <w:name w:val="WW8Num35z0"/>
    <w:rsid w:val="000B419D"/>
    <w:rPr>
      <w:rFonts w:ascii="Arial Negrita" w:hAnsi="Arial Negrita"/>
      <w:b/>
    </w:rPr>
  </w:style>
  <w:style w:type="character" w:customStyle="1" w:styleId="WW8Num37z0">
    <w:name w:val="WW8Num37z0"/>
    <w:rsid w:val="000B419D"/>
    <w:rPr>
      <w:rFonts w:ascii="Arial Negrita" w:hAnsi="Arial Negrita"/>
      <w:b/>
      <w:i w:val="0"/>
      <w:color w:val="auto"/>
      <w:sz w:val="24"/>
      <w:szCs w:val="24"/>
    </w:rPr>
  </w:style>
  <w:style w:type="character" w:customStyle="1" w:styleId="WW8Num37z1">
    <w:name w:val="WW8Num37z1"/>
    <w:rsid w:val="000B419D"/>
    <w:rPr>
      <w:rFonts w:ascii="Arial Negrita" w:hAnsi="Arial Negrita"/>
      <w:b/>
      <w:i w:val="0"/>
      <w:sz w:val="24"/>
      <w:szCs w:val="24"/>
    </w:rPr>
  </w:style>
  <w:style w:type="character" w:customStyle="1" w:styleId="WW8Num37z4">
    <w:name w:val="WW8Num37z4"/>
    <w:rsid w:val="000B419D"/>
    <w:rPr>
      <w:rFonts w:ascii="Wingdings" w:hAnsi="Wingdings"/>
      <w:b/>
      <w:i w:val="0"/>
      <w:color w:val="auto"/>
      <w:sz w:val="24"/>
      <w:szCs w:val="24"/>
    </w:rPr>
  </w:style>
  <w:style w:type="character" w:customStyle="1" w:styleId="WW8Num37z6">
    <w:name w:val="WW8Num37z6"/>
    <w:rsid w:val="000B419D"/>
    <w:rPr>
      <w:rFonts w:ascii="Arial" w:hAnsi="Arial"/>
      <w:b w:val="0"/>
      <w:i w:val="0"/>
      <w:sz w:val="24"/>
      <w:szCs w:val="24"/>
    </w:rPr>
  </w:style>
  <w:style w:type="character" w:customStyle="1" w:styleId="WW8Num40z0">
    <w:name w:val="WW8Num40z0"/>
    <w:rsid w:val="000B419D"/>
    <w:rPr>
      <w:rFonts w:ascii="Symbol" w:hAnsi="Symbol"/>
    </w:rPr>
  </w:style>
  <w:style w:type="character" w:customStyle="1" w:styleId="WW8Num41z0">
    <w:name w:val="WW8Num41z0"/>
    <w:rsid w:val="000B419D"/>
    <w:rPr>
      <w:rFonts w:ascii="Wingdings" w:hAnsi="Wingdings"/>
    </w:rPr>
  </w:style>
  <w:style w:type="character" w:customStyle="1" w:styleId="WW8Num45z0">
    <w:name w:val="WW8Num45z0"/>
    <w:rsid w:val="000B419D"/>
    <w:rPr>
      <w:rFonts w:ascii="Wingdings" w:hAnsi="Wingdings"/>
    </w:rPr>
  </w:style>
  <w:style w:type="character" w:customStyle="1" w:styleId="WW8Num50z0">
    <w:name w:val="WW8Num50z0"/>
    <w:rsid w:val="000B419D"/>
    <w:rPr>
      <w:rFonts w:ascii="Symbol" w:hAnsi="Symbol"/>
    </w:rPr>
  </w:style>
  <w:style w:type="character" w:customStyle="1" w:styleId="WW8Num51z0">
    <w:name w:val="WW8Num51z0"/>
    <w:rsid w:val="000B419D"/>
    <w:rPr>
      <w:rFonts w:ascii="Wingdings" w:hAnsi="Wingdings"/>
    </w:rPr>
  </w:style>
  <w:style w:type="character" w:customStyle="1" w:styleId="WW8Num52z0">
    <w:name w:val="WW8Num52z0"/>
    <w:rsid w:val="000B419D"/>
    <w:rPr>
      <w:rFonts w:ascii="Wingdings" w:hAnsi="Wingdings"/>
    </w:rPr>
  </w:style>
  <w:style w:type="character" w:customStyle="1" w:styleId="WW8Num53z0">
    <w:name w:val="WW8Num53z0"/>
    <w:rsid w:val="000B419D"/>
    <w:rPr>
      <w:rFonts w:ascii="Wingdings" w:hAnsi="Wingdings"/>
    </w:rPr>
  </w:style>
  <w:style w:type="character" w:customStyle="1" w:styleId="WW8Num54z0">
    <w:name w:val="WW8Num54z0"/>
    <w:rsid w:val="000B419D"/>
    <w:rPr>
      <w:rFonts w:ascii="Arial" w:hAnsi="Arial" w:cs="Arial"/>
      <w:b w:val="0"/>
    </w:rPr>
  </w:style>
  <w:style w:type="character" w:customStyle="1" w:styleId="WW8Num56z0">
    <w:name w:val="WW8Num56z0"/>
    <w:rsid w:val="000B419D"/>
    <w:rPr>
      <w:rFonts w:ascii="Arial Negrita" w:hAnsi="Arial Negrita"/>
      <w:b/>
    </w:rPr>
  </w:style>
  <w:style w:type="character" w:customStyle="1" w:styleId="WW8Num57z0">
    <w:name w:val="WW8Num57z0"/>
    <w:rsid w:val="000B419D"/>
    <w:rPr>
      <w:rFonts w:ascii="Symbol" w:hAnsi="Symbol"/>
    </w:rPr>
  </w:style>
  <w:style w:type="character" w:customStyle="1" w:styleId="WW8Num58z0">
    <w:name w:val="WW8Num58z0"/>
    <w:rsid w:val="000B419D"/>
    <w:rPr>
      <w:rFonts w:ascii="Symbol" w:hAnsi="Symbol"/>
    </w:rPr>
  </w:style>
  <w:style w:type="character" w:customStyle="1" w:styleId="WW8Num58z1">
    <w:name w:val="WW8Num58z1"/>
    <w:rsid w:val="000B419D"/>
    <w:rPr>
      <w:rFonts w:ascii="Courier New" w:hAnsi="Courier New"/>
    </w:rPr>
  </w:style>
  <w:style w:type="character" w:customStyle="1" w:styleId="WW8Num58z2">
    <w:name w:val="WW8Num58z2"/>
    <w:rsid w:val="000B419D"/>
    <w:rPr>
      <w:rFonts w:ascii="Wingdings" w:hAnsi="Wingdings"/>
    </w:rPr>
  </w:style>
  <w:style w:type="character" w:customStyle="1" w:styleId="WW8Num59z0">
    <w:name w:val="WW8Num59z0"/>
    <w:rsid w:val="000B419D"/>
    <w:rPr>
      <w:rFonts w:ascii="Wingdings" w:hAnsi="Wingdings"/>
    </w:rPr>
  </w:style>
  <w:style w:type="character" w:customStyle="1" w:styleId="WW8Num60z0">
    <w:name w:val="WW8Num60z0"/>
    <w:rsid w:val="000B419D"/>
    <w:rPr>
      <w:rFonts w:ascii="Arial" w:hAnsi="Arial" w:cs="Arial"/>
    </w:rPr>
  </w:style>
  <w:style w:type="character" w:customStyle="1" w:styleId="WW8Num61z0">
    <w:name w:val="WW8Num61z0"/>
    <w:rsid w:val="000B419D"/>
    <w:rPr>
      <w:rFonts w:ascii="Wingdings" w:hAnsi="Wingdings"/>
    </w:rPr>
  </w:style>
  <w:style w:type="character" w:customStyle="1" w:styleId="WW8Num62z0">
    <w:name w:val="WW8Num62z0"/>
    <w:rsid w:val="000B419D"/>
    <w:rPr>
      <w:rFonts w:ascii="Arial Negrita" w:hAnsi="Arial Negrita"/>
      <w:b/>
    </w:rPr>
  </w:style>
  <w:style w:type="character" w:customStyle="1" w:styleId="WW8Num63z0">
    <w:name w:val="WW8Num63z0"/>
    <w:rsid w:val="000B419D"/>
    <w:rPr>
      <w:rFonts w:ascii="Arial Negrita" w:hAnsi="Arial Negrita"/>
      <w:b/>
    </w:rPr>
  </w:style>
  <w:style w:type="character" w:customStyle="1" w:styleId="WW8Num64z0">
    <w:name w:val="WW8Num64z0"/>
    <w:rsid w:val="000B419D"/>
    <w:rPr>
      <w:rFonts w:ascii="Symbol" w:hAnsi="Symbol"/>
    </w:rPr>
  </w:style>
  <w:style w:type="character" w:customStyle="1" w:styleId="WW8Num65z0">
    <w:name w:val="WW8Num65z0"/>
    <w:rsid w:val="000B419D"/>
    <w:rPr>
      <w:rFonts w:ascii="Arial Negrita" w:hAnsi="Arial Negrita"/>
      <w:b/>
    </w:rPr>
  </w:style>
  <w:style w:type="character" w:customStyle="1" w:styleId="WW8Num66z0">
    <w:name w:val="WW8Num66z0"/>
    <w:rsid w:val="000B419D"/>
    <w:rPr>
      <w:rFonts w:ascii="Wingdings" w:hAnsi="Wingdings"/>
    </w:rPr>
  </w:style>
  <w:style w:type="character" w:customStyle="1" w:styleId="WW8Num67z0">
    <w:name w:val="WW8Num67z0"/>
    <w:rsid w:val="000B419D"/>
    <w:rPr>
      <w:rFonts w:ascii="Arial Negrita" w:hAnsi="Arial Negrita"/>
      <w:b/>
    </w:rPr>
  </w:style>
  <w:style w:type="character" w:customStyle="1" w:styleId="WW8Num68z0">
    <w:name w:val="WW8Num68z0"/>
    <w:rsid w:val="000B419D"/>
    <w:rPr>
      <w:rFonts w:ascii="Arial Negrita" w:hAnsi="Arial Negrita"/>
      <w:b/>
    </w:rPr>
  </w:style>
  <w:style w:type="character" w:customStyle="1" w:styleId="WW8Num69z0">
    <w:name w:val="WW8Num69z0"/>
    <w:rsid w:val="000B419D"/>
    <w:rPr>
      <w:rFonts w:ascii="Symbol" w:hAnsi="Symbol"/>
    </w:rPr>
  </w:style>
  <w:style w:type="character" w:customStyle="1" w:styleId="WW8Num70z0">
    <w:name w:val="WW8Num70z0"/>
    <w:rsid w:val="000B419D"/>
    <w:rPr>
      <w:rFonts w:ascii="Arial" w:hAnsi="Arial" w:cs="Arial"/>
    </w:rPr>
  </w:style>
  <w:style w:type="character" w:customStyle="1" w:styleId="WW8Num71z0">
    <w:name w:val="WW8Num71z0"/>
    <w:rsid w:val="000B419D"/>
    <w:rPr>
      <w:rFonts w:ascii="Symbol" w:hAnsi="Symbol"/>
    </w:rPr>
  </w:style>
  <w:style w:type="character" w:customStyle="1" w:styleId="WW8Num72z0">
    <w:name w:val="WW8Num72z0"/>
    <w:rsid w:val="000B419D"/>
    <w:rPr>
      <w:rFonts w:ascii="Wingdings" w:hAnsi="Wingdings"/>
    </w:rPr>
  </w:style>
  <w:style w:type="character" w:customStyle="1" w:styleId="WW8Num73z0">
    <w:name w:val="WW8Num73z0"/>
    <w:rsid w:val="000B419D"/>
    <w:rPr>
      <w:rFonts w:ascii="Arial" w:hAnsi="Arial" w:cs="Arial"/>
    </w:rPr>
  </w:style>
  <w:style w:type="character" w:customStyle="1" w:styleId="WW8Num74z0">
    <w:name w:val="WW8Num74z0"/>
    <w:rsid w:val="000B419D"/>
    <w:rPr>
      <w:rFonts w:ascii="Arial Negrita" w:hAnsi="Arial Negrita"/>
      <w:b/>
    </w:rPr>
  </w:style>
  <w:style w:type="character" w:customStyle="1" w:styleId="WW8Num75z0">
    <w:name w:val="WW8Num75z0"/>
    <w:rsid w:val="000B419D"/>
    <w:rPr>
      <w:rFonts w:ascii="Wingdings" w:hAnsi="Wingdings"/>
    </w:rPr>
  </w:style>
  <w:style w:type="character" w:customStyle="1" w:styleId="WW8Num76z0">
    <w:name w:val="WW8Num76z0"/>
    <w:rsid w:val="000B419D"/>
    <w:rPr>
      <w:rFonts w:ascii="Arial Negrita" w:hAnsi="Arial Negrita"/>
      <w:b/>
    </w:rPr>
  </w:style>
  <w:style w:type="character" w:customStyle="1" w:styleId="WW8Num77z0">
    <w:name w:val="WW8Num77z0"/>
    <w:rsid w:val="000B419D"/>
    <w:rPr>
      <w:rFonts w:ascii="Arial Negrita" w:hAnsi="Arial Negrita"/>
      <w:b/>
    </w:rPr>
  </w:style>
  <w:style w:type="character" w:customStyle="1" w:styleId="WW8Num78z0">
    <w:name w:val="WW8Num78z0"/>
    <w:rsid w:val="000B419D"/>
    <w:rPr>
      <w:rFonts w:ascii="Wingdings" w:hAnsi="Wingdings"/>
    </w:rPr>
  </w:style>
  <w:style w:type="character" w:customStyle="1" w:styleId="WW8Num79z0">
    <w:name w:val="WW8Num79z0"/>
    <w:rsid w:val="000B419D"/>
    <w:rPr>
      <w:rFonts w:ascii="Wingdings" w:hAnsi="Wingdings"/>
    </w:rPr>
  </w:style>
  <w:style w:type="character" w:customStyle="1" w:styleId="WW8Num80z0">
    <w:name w:val="WW8Num80z0"/>
    <w:rsid w:val="000B419D"/>
    <w:rPr>
      <w:rFonts w:ascii="Arial" w:hAnsi="Arial"/>
      <w:b w:val="0"/>
      <w:i w:val="0"/>
      <w:sz w:val="24"/>
      <w:szCs w:val="24"/>
    </w:rPr>
  </w:style>
  <w:style w:type="character" w:customStyle="1" w:styleId="WW8Num81z0">
    <w:name w:val="WW8Num81z0"/>
    <w:rsid w:val="000B419D"/>
    <w:rPr>
      <w:rFonts w:ascii="Wingdings" w:hAnsi="Wingdings"/>
    </w:rPr>
  </w:style>
  <w:style w:type="character" w:customStyle="1" w:styleId="WW8Num82z0">
    <w:name w:val="WW8Num82z0"/>
    <w:rsid w:val="000B419D"/>
    <w:rPr>
      <w:rFonts w:ascii="Wingdings" w:hAnsi="Wingdings"/>
    </w:rPr>
  </w:style>
  <w:style w:type="character" w:customStyle="1" w:styleId="WW8Num83z1">
    <w:name w:val="WW8Num83z1"/>
    <w:rsid w:val="000B419D"/>
    <w:rPr>
      <w:rFonts w:ascii="Arial Negrita" w:hAnsi="Arial Negrita"/>
      <w:b/>
    </w:rPr>
  </w:style>
  <w:style w:type="character" w:customStyle="1" w:styleId="WW8Num84z0">
    <w:name w:val="WW8Num84z0"/>
    <w:rsid w:val="000B419D"/>
    <w:rPr>
      <w:rFonts w:ascii="Symbol" w:hAnsi="Symbol"/>
    </w:rPr>
  </w:style>
  <w:style w:type="character" w:customStyle="1" w:styleId="WW8Num85z0">
    <w:name w:val="WW8Num85z0"/>
    <w:rsid w:val="000B419D"/>
    <w:rPr>
      <w:rFonts w:ascii="Symbol" w:hAnsi="Symbol"/>
    </w:rPr>
  </w:style>
  <w:style w:type="character" w:customStyle="1" w:styleId="WW8Num87z0">
    <w:name w:val="WW8Num87z0"/>
    <w:rsid w:val="000B419D"/>
    <w:rPr>
      <w:rFonts w:ascii="Wingdings" w:hAnsi="Wingdings"/>
    </w:rPr>
  </w:style>
  <w:style w:type="character" w:customStyle="1" w:styleId="WW8Num88z0">
    <w:name w:val="WW8Num88z0"/>
    <w:rsid w:val="000B419D"/>
    <w:rPr>
      <w:rFonts w:ascii="Arial Negrita" w:hAnsi="Arial Negrita"/>
      <w:b/>
    </w:rPr>
  </w:style>
  <w:style w:type="character" w:customStyle="1" w:styleId="WW8Num89z1">
    <w:name w:val="WW8Num89z1"/>
    <w:rsid w:val="000B419D"/>
    <w:rPr>
      <w:rFonts w:ascii="Arial Negrita" w:hAnsi="Arial Negrita"/>
      <w:b/>
    </w:rPr>
  </w:style>
  <w:style w:type="character" w:customStyle="1" w:styleId="WW8Num90z0">
    <w:name w:val="WW8Num90z0"/>
    <w:rsid w:val="000B419D"/>
    <w:rPr>
      <w:rFonts w:ascii="Arial Negrita" w:hAnsi="Arial Negrita"/>
      <w:b/>
      <w:i w:val="0"/>
      <w:color w:val="auto"/>
      <w:sz w:val="24"/>
      <w:szCs w:val="24"/>
    </w:rPr>
  </w:style>
  <w:style w:type="character" w:customStyle="1" w:styleId="WW8Num90z1">
    <w:name w:val="WW8Num90z1"/>
    <w:rsid w:val="000B419D"/>
    <w:rPr>
      <w:rFonts w:ascii="Arial Negrita" w:hAnsi="Arial Negrita"/>
      <w:b/>
      <w:i w:val="0"/>
      <w:sz w:val="24"/>
      <w:szCs w:val="24"/>
    </w:rPr>
  </w:style>
  <w:style w:type="character" w:customStyle="1" w:styleId="WW8Num90z6">
    <w:name w:val="WW8Num90z6"/>
    <w:rsid w:val="000B419D"/>
    <w:rPr>
      <w:rFonts w:ascii="Arial" w:hAnsi="Arial"/>
      <w:b w:val="0"/>
      <w:i w:val="0"/>
      <w:sz w:val="24"/>
      <w:szCs w:val="24"/>
    </w:rPr>
  </w:style>
  <w:style w:type="character" w:customStyle="1" w:styleId="WW8Num91z0">
    <w:name w:val="WW8Num91z0"/>
    <w:rsid w:val="000B419D"/>
    <w:rPr>
      <w:rFonts w:ascii="Arial Negrita" w:hAnsi="Arial Negrita"/>
      <w:b/>
      <w:i w:val="0"/>
      <w:color w:val="auto"/>
      <w:sz w:val="24"/>
      <w:szCs w:val="24"/>
    </w:rPr>
  </w:style>
  <w:style w:type="character" w:customStyle="1" w:styleId="WW8Num91z1">
    <w:name w:val="WW8Num91z1"/>
    <w:rsid w:val="000B419D"/>
    <w:rPr>
      <w:rFonts w:ascii="Arial Negrita" w:hAnsi="Arial Negrita"/>
      <w:b/>
      <w:i w:val="0"/>
      <w:sz w:val="24"/>
      <w:szCs w:val="24"/>
    </w:rPr>
  </w:style>
  <w:style w:type="character" w:customStyle="1" w:styleId="WW8Num91z6">
    <w:name w:val="WW8Num91z6"/>
    <w:rsid w:val="000B419D"/>
    <w:rPr>
      <w:rFonts w:ascii="Arial" w:hAnsi="Arial"/>
      <w:b w:val="0"/>
      <w:i w:val="0"/>
      <w:sz w:val="24"/>
      <w:szCs w:val="24"/>
    </w:rPr>
  </w:style>
  <w:style w:type="character" w:customStyle="1" w:styleId="WW8Num92z0">
    <w:name w:val="WW8Num92z0"/>
    <w:rsid w:val="000B419D"/>
    <w:rPr>
      <w:rFonts w:ascii="Arial Negrita" w:hAnsi="Arial Negrita"/>
      <w:b/>
    </w:rPr>
  </w:style>
  <w:style w:type="character" w:customStyle="1" w:styleId="WW8Num93z0">
    <w:name w:val="WW8Num93z0"/>
    <w:rsid w:val="000B419D"/>
    <w:rPr>
      <w:rFonts w:ascii="Wingdings" w:hAnsi="Wingdings"/>
    </w:rPr>
  </w:style>
  <w:style w:type="character" w:customStyle="1" w:styleId="WW8Num94z0">
    <w:name w:val="WW8Num94z0"/>
    <w:rsid w:val="000B419D"/>
    <w:rPr>
      <w:rFonts w:ascii="Arial Negrita" w:hAnsi="Arial Negrita"/>
      <w:b/>
    </w:rPr>
  </w:style>
  <w:style w:type="character" w:customStyle="1" w:styleId="WW8Num95z0">
    <w:name w:val="WW8Num95z0"/>
    <w:rsid w:val="000B419D"/>
    <w:rPr>
      <w:rFonts w:ascii="Arial" w:hAnsi="Arial" w:cs="Arial"/>
    </w:rPr>
  </w:style>
  <w:style w:type="character" w:customStyle="1" w:styleId="WW8Num96z0">
    <w:name w:val="WW8Num96z0"/>
    <w:rsid w:val="000B419D"/>
    <w:rPr>
      <w:rFonts w:ascii="Arial" w:hAnsi="Arial"/>
      <w:b w:val="0"/>
      <w:i w:val="0"/>
      <w:sz w:val="24"/>
      <w:szCs w:val="24"/>
    </w:rPr>
  </w:style>
  <w:style w:type="character" w:customStyle="1" w:styleId="WW8Num97z0">
    <w:name w:val="WW8Num97z0"/>
    <w:rsid w:val="000B419D"/>
    <w:rPr>
      <w:rFonts w:ascii="Symbol" w:hAnsi="Symbol"/>
    </w:rPr>
  </w:style>
  <w:style w:type="character" w:customStyle="1" w:styleId="WW8Num98z0">
    <w:name w:val="WW8Num98z0"/>
    <w:rsid w:val="000B419D"/>
    <w:rPr>
      <w:rFonts w:ascii="Wingdings" w:hAnsi="Wingdings"/>
    </w:rPr>
  </w:style>
  <w:style w:type="character" w:customStyle="1" w:styleId="WW8Num99z0">
    <w:name w:val="WW8Num99z0"/>
    <w:rsid w:val="000B419D"/>
    <w:rPr>
      <w:rFonts w:ascii="Wingdings" w:hAnsi="Wingdings"/>
    </w:rPr>
  </w:style>
  <w:style w:type="character" w:customStyle="1" w:styleId="WW8Num100z0">
    <w:name w:val="WW8Num100z0"/>
    <w:rsid w:val="000B419D"/>
    <w:rPr>
      <w:rFonts w:ascii="Arial Negrita" w:hAnsi="Arial Negrita"/>
      <w:b/>
    </w:rPr>
  </w:style>
  <w:style w:type="character" w:customStyle="1" w:styleId="WW8Num101z0">
    <w:name w:val="WW8Num101z0"/>
    <w:rsid w:val="000B419D"/>
    <w:rPr>
      <w:rFonts w:ascii="Symbol" w:hAnsi="Symbol"/>
    </w:rPr>
  </w:style>
  <w:style w:type="character" w:customStyle="1" w:styleId="WW8Num103z0">
    <w:name w:val="WW8Num103z0"/>
    <w:rsid w:val="000B419D"/>
    <w:rPr>
      <w:rFonts w:ascii="Arial Negrita" w:hAnsi="Arial Negrita"/>
      <w:b/>
    </w:rPr>
  </w:style>
  <w:style w:type="character" w:customStyle="1" w:styleId="WW8Num104z0">
    <w:name w:val="WW8Num104z0"/>
    <w:rsid w:val="000B419D"/>
    <w:rPr>
      <w:rFonts w:ascii="Symbol" w:hAnsi="Symbol"/>
    </w:rPr>
  </w:style>
  <w:style w:type="character" w:customStyle="1" w:styleId="WW8Num105z0">
    <w:name w:val="WW8Num105z0"/>
    <w:rsid w:val="000B419D"/>
    <w:rPr>
      <w:rFonts w:ascii="Arial Negrita" w:hAnsi="Arial Negrita"/>
      <w:b/>
    </w:rPr>
  </w:style>
  <w:style w:type="character" w:customStyle="1" w:styleId="WW8Num106z0">
    <w:name w:val="WW8Num106z0"/>
    <w:rsid w:val="000B419D"/>
    <w:rPr>
      <w:rFonts w:ascii="Arial Negrita" w:hAnsi="Arial Negrita"/>
      <w:b/>
    </w:rPr>
  </w:style>
  <w:style w:type="character" w:customStyle="1" w:styleId="WW8Num107z0">
    <w:name w:val="WW8Num107z0"/>
    <w:rsid w:val="000B419D"/>
    <w:rPr>
      <w:rFonts w:ascii="Arial" w:hAnsi="Arial" w:cs="Arial"/>
    </w:rPr>
  </w:style>
  <w:style w:type="character" w:customStyle="1" w:styleId="WW8Num108z0">
    <w:name w:val="WW8Num108z0"/>
    <w:rsid w:val="000B419D"/>
    <w:rPr>
      <w:rFonts w:ascii="Arial Negrita" w:hAnsi="Arial Negrita"/>
      <w:b/>
    </w:rPr>
  </w:style>
  <w:style w:type="character" w:customStyle="1" w:styleId="WW8Num109z0">
    <w:name w:val="WW8Num109z0"/>
    <w:rsid w:val="000B419D"/>
    <w:rPr>
      <w:rFonts w:ascii="Arial" w:hAnsi="Arial" w:cs="Arial"/>
    </w:rPr>
  </w:style>
  <w:style w:type="character" w:customStyle="1" w:styleId="WW8NumSt113z0">
    <w:name w:val="WW8NumSt113z0"/>
    <w:rsid w:val="000B419D"/>
    <w:rPr>
      <w:rFonts w:ascii="Symbol" w:hAnsi="Symbol"/>
    </w:rPr>
  </w:style>
  <w:style w:type="character" w:customStyle="1" w:styleId="WW-Fuentedeprrafopredeter">
    <w:name w:val="WW-Fuente de párrafo predeter"/>
    <w:rsid w:val="000B419D"/>
  </w:style>
  <w:style w:type="character" w:customStyle="1" w:styleId="Hipervnculo1">
    <w:name w:val="Hipervínculo1"/>
    <w:rsid w:val="000B419D"/>
    <w:rPr>
      <w:color w:val="0000FF"/>
      <w:u w:val="single"/>
    </w:rPr>
  </w:style>
  <w:style w:type="character" w:customStyle="1" w:styleId="WW-Refdecomentario">
    <w:name w:val="WW-Ref.de comentario"/>
    <w:rsid w:val="000B419D"/>
    <w:rPr>
      <w:sz w:val="16"/>
    </w:rPr>
  </w:style>
  <w:style w:type="paragraph" w:customStyle="1" w:styleId="Etiqueta">
    <w:name w:val="Etiqueta"/>
    <w:basedOn w:val="Normal"/>
    <w:rsid w:val="000B419D"/>
    <w:pPr>
      <w:widowControl/>
      <w:suppressLineNumbers/>
      <w:suppressAutoHyphens/>
      <w:overflowPunct w:val="0"/>
      <w:autoSpaceDN/>
      <w:spacing w:before="120" w:after="120"/>
      <w:jc w:val="both"/>
      <w:textAlignment w:val="baseline"/>
    </w:pPr>
    <w:rPr>
      <w:rFonts w:ascii="Arial" w:eastAsia="Times New Roman" w:hAnsi="Arial" w:cs="Tahoma"/>
      <w:i/>
      <w:iCs/>
      <w:sz w:val="24"/>
      <w:szCs w:val="24"/>
      <w:lang w:eastAsia="ar-SA"/>
    </w:rPr>
  </w:style>
  <w:style w:type="paragraph" w:customStyle="1" w:styleId="ndice">
    <w:name w:val="Índice"/>
    <w:basedOn w:val="Normal"/>
    <w:rsid w:val="000B419D"/>
    <w:pPr>
      <w:widowControl/>
      <w:suppressLineNumbers/>
      <w:suppressAutoHyphens/>
      <w:overflowPunct w:val="0"/>
      <w:autoSpaceDN/>
      <w:jc w:val="both"/>
      <w:textAlignment w:val="baseline"/>
    </w:pPr>
    <w:rPr>
      <w:rFonts w:ascii="Arial" w:eastAsia="Times New Roman" w:hAnsi="Arial" w:cs="Tahoma"/>
      <w:sz w:val="24"/>
      <w:szCs w:val="24"/>
      <w:lang w:eastAsia="ar-SA"/>
    </w:rPr>
  </w:style>
  <w:style w:type="paragraph" w:customStyle="1" w:styleId="Encabezado1">
    <w:name w:val="Encabezado1"/>
    <w:basedOn w:val="Normal"/>
    <w:next w:val="Textoindependiente"/>
    <w:rsid w:val="000B419D"/>
    <w:pPr>
      <w:keepNext/>
      <w:widowControl/>
      <w:suppressAutoHyphens/>
      <w:overflowPunct w:val="0"/>
      <w:autoSpaceDN/>
      <w:spacing w:before="240" w:after="120"/>
      <w:jc w:val="both"/>
      <w:textAlignment w:val="baseline"/>
    </w:pPr>
    <w:rPr>
      <w:rFonts w:ascii="Arial" w:eastAsia="MS Mincho" w:hAnsi="Arial" w:cs="Tahoma"/>
      <w:sz w:val="28"/>
      <w:szCs w:val="28"/>
      <w:lang w:eastAsia="ar-SA"/>
    </w:rPr>
  </w:style>
  <w:style w:type="paragraph" w:customStyle="1" w:styleId="WW-Lista2">
    <w:name w:val="WW-Lista 2"/>
    <w:basedOn w:val="Normal"/>
    <w:rsid w:val="000B419D"/>
    <w:pPr>
      <w:widowControl/>
      <w:suppressAutoHyphens/>
      <w:overflowPunct w:val="0"/>
      <w:autoSpaceDN/>
      <w:ind w:left="566" w:hanging="283"/>
      <w:jc w:val="both"/>
      <w:textAlignment w:val="baseline"/>
    </w:pPr>
    <w:rPr>
      <w:rFonts w:ascii="Arial" w:eastAsia="Times New Roman" w:hAnsi="Arial" w:cs="Arial"/>
      <w:sz w:val="24"/>
      <w:szCs w:val="24"/>
      <w:lang w:eastAsia="ar-SA"/>
    </w:rPr>
  </w:style>
  <w:style w:type="paragraph" w:customStyle="1" w:styleId="WW-Lista3">
    <w:name w:val="WW-Lista 3"/>
    <w:basedOn w:val="Normal"/>
    <w:rsid w:val="000B419D"/>
    <w:pPr>
      <w:widowControl/>
      <w:suppressAutoHyphens/>
      <w:overflowPunct w:val="0"/>
      <w:autoSpaceDN/>
      <w:ind w:left="849" w:hanging="283"/>
      <w:jc w:val="both"/>
      <w:textAlignment w:val="baseline"/>
    </w:pPr>
    <w:rPr>
      <w:rFonts w:ascii="Arial" w:eastAsia="Times New Roman" w:hAnsi="Arial" w:cs="Arial"/>
      <w:sz w:val="24"/>
      <w:szCs w:val="24"/>
      <w:lang w:eastAsia="ar-SA"/>
    </w:rPr>
  </w:style>
  <w:style w:type="paragraph" w:customStyle="1" w:styleId="WW-Encabezadodemensaje">
    <w:name w:val="WW-Encabezado de mensaje"/>
    <w:basedOn w:val="Normal"/>
    <w:rsid w:val="000B419D"/>
    <w:pPr>
      <w:widowControl/>
      <w:pBdr>
        <w:top w:val="single" w:sz="1" w:space="1" w:color="000000"/>
        <w:left w:val="single" w:sz="1" w:space="1" w:color="000000"/>
        <w:bottom w:val="single" w:sz="1" w:space="1" w:color="000000"/>
        <w:right w:val="single" w:sz="1" w:space="1" w:color="000000"/>
      </w:pBdr>
      <w:shd w:val="clear" w:color="auto" w:fill="CCCCCC"/>
      <w:suppressAutoHyphens/>
      <w:overflowPunct w:val="0"/>
      <w:autoSpaceDN/>
      <w:ind w:left="1134" w:hanging="1134"/>
      <w:jc w:val="both"/>
      <w:textAlignment w:val="baseline"/>
    </w:pPr>
    <w:rPr>
      <w:rFonts w:ascii="Arial" w:eastAsia="Times New Roman" w:hAnsi="Arial" w:cs="Arial"/>
      <w:sz w:val="24"/>
      <w:szCs w:val="24"/>
      <w:lang w:eastAsia="ar-SA"/>
    </w:rPr>
  </w:style>
  <w:style w:type="paragraph" w:customStyle="1" w:styleId="WW-Listaconvietas3">
    <w:name w:val="WW-Lista con viñetas 3"/>
    <w:basedOn w:val="Normal"/>
    <w:rsid w:val="000B419D"/>
    <w:pPr>
      <w:widowControl/>
      <w:tabs>
        <w:tab w:val="num" w:pos="0"/>
        <w:tab w:val="left" w:pos="926"/>
      </w:tabs>
      <w:suppressAutoHyphens/>
      <w:overflowPunct w:val="0"/>
      <w:autoSpaceDN/>
      <w:ind w:left="926" w:hanging="360"/>
      <w:jc w:val="both"/>
      <w:textAlignment w:val="baseline"/>
    </w:pPr>
    <w:rPr>
      <w:rFonts w:ascii="Arial" w:eastAsia="Times New Roman" w:hAnsi="Arial" w:cs="Arial"/>
      <w:sz w:val="24"/>
      <w:szCs w:val="24"/>
      <w:lang w:eastAsia="ar-SA"/>
    </w:rPr>
  </w:style>
  <w:style w:type="paragraph" w:customStyle="1" w:styleId="WW-Continuarlista">
    <w:name w:val="WW-Continuar lista"/>
    <w:basedOn w:val="Normal"/>
    <w:rsid w:val="000B419D"/>
    <w:pPr>
      <w:widowControl/>
      <w:suppressAutoHyphens/>
      <w:overflowPunct w:val="0"/>
      <w:autoSpaceDN/>
      <w:spacing w:after="120"/>
      <w:ind w:left="283"/>
      <w:jc w:val="both"/>
      <w:textAlignment w:val="baseline"/>
    </w:pPr>
    <w:rPr>
      <w:rFonts w:ascii="Arial" w:eastAsia="Times New Roman" w:hAnsi="Arial" w:cs="Arial"/>
      <w:sz w:val="24"/>
      <w:szCs w:val="24"/>
      <w:lang w:eastAsia="ar-SA"/>
    </w:rPr>
  </w:style>
  <w:style w:type="paragraph" w:customStyle="1" w:styleId="WW-Continuarlista2">
    <w:name w:val="WW-Continuar lista 2"/>
    <w:basedOn w:val="Normal"/>
    <w:rsid w:val="000B419D"/>
    <w:pPr>
      <w:widowControl/>
      <w:suppressAutoHyphens/>
      <w:overflowPunct w:val="0"/>
      <w:autoSpaceDN/>
      <w:spacing w:after="120"/>
      <w:ind w:left="566"/>
      <w:jc w:val="both"/>
      <w:textAlignment w:val="baseline"/>
    </w:pPr>
    <w:rPr>
      <w:rFonts w:ascii="Arial" w:eastAsia="Times New Roman" w:hAnsi="Arial" w:cs="Arial"/>
      <w:sz w:val="24"/>
      <w:szCs w:val="24"/>
      <w:lang w:eastAsia="ar-SA"/>
    </w:rPr>
  </w:style>
  <w:style w:type="paragraph" w:customStyle="1" w:styleId="WW-Continuarlista3">
    <w:name w:val="WW-Continuar lista 3"/>
    <w:basedOn w:val="Normal"/>
    <w:rsid w:val="000B419D"/>
    <w:pPr>
      <w:widowControl/>
      <w:suppressAutoHyphens/>
      <w:overflowPunct w:val="0"/>
      <w:autoSpaceDN/>
      <w:spacing w:after="120"/>
      <w:ind w:left="849"/>
      <w:jc w:val="both"/>
      <w:textAlignment w:val="baseline"/>
    </w:pPr>
    <w:rPr>
      <w:rFonts w:ascii="Arial" w:eastAsia="Times New Roman" w:hAnsi="Arial" w:cs="Arial"/>
      <w:sz w:val="24"/>
      <w:szCs w:val="24"/>
      <w:lang w:eastAsia="ar-SA"/>
    </w:rPr>
  </w:style>
  <w:style w:type="paragraph" w:customStyle="1" w:styleId="Sangra2detindependiente10">
    <w:name w:val="Sangría 2 de t.independiente1"/>
    <w:basedOn w:val="Normal"/>
    <w:rsid w:val="000B419D"/>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N/>
      <w:spacing w:line="240" w:lineRule="atLeast"/>
      <w:ind w:left="1152" w:hanging="1152"/>
      <w:jc w:val="both"/>
      <w:textAlignment w:val="baseline"/>
    </w:pPr>
    <w:rPr>
      <w:rFonts w:ascii="Arial" w:eastAsia="Times New Roman" w:hAnsi="Arial" w:cs="Arial"/>
      <w:sz w:val="28"/>
      <w:szCs w:val="24"/>
      <w:lang w:val="es-ES_tradnl" w:eastAsia="ar-SA"/>
    </w:rPr>
  </w:style>
  <w:style w:type="paragraph" w:customStyle="1" w:styleId="WW-BodyText2">
    <w:name w:val="WW-Body Text 2"/>
    <w:basedOn w:val="Normal"/>
    <w:rsid w:val="000B41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N/>
      <w:spacing w:line="240" w:lineRule="atLeast"/>
      <w:jc w:val="both"/>
      <w:textAlignment w:val="baseline"/>
    </w:pPr>
    <w:rPr>
      <w:rFonts w:ascii="Arial" w:eastAsia="Times New Roman" w:hAnsi="Arial" w:cs="Arial"/>
      <w:sz w:val="24"/>
      <w:szCs w:val="24"/>
      <w:lang w:val="es-ES_tradnl" w:eastAsia="ar-SA"/>
    </w:rPr>
  </w:style>
  <w:style w:type="paragraph" w:customStyle="1" w:styleId="Sangra3detindependiente10">
    <w:name w:val="Sangría 3 de t.independiente1"/>
    <w:basedOn w:val="Normal"/>
    <w:rsid w:val="000B419D"/>
    <w:pPr>
      <w:widowControl/>
      <w:suppressAutoHyphens/>
      <w:overflowPunct w:val="0"/>
      <w:autoSpaceDN/>
      <w:ind w:left="708"/>
      <w:jc w:val="both"/>
      <w:textAlignment w:val="baseline"/>
    </w:pPr>
    <w:rPr>
      <w:rFonts w:ascii="Arial" w:eastAsia="Times New Roman" w:hAnsi="Arial" w:cs="Arial"/>
      <w:sz w:val="24"/>
      <w:szCs w:val="24"/>
      <w:lang w:val="es-CO" w:eastAsia="ar-SA"/>
    </w:rPr>
  </w:style>
  <w:style w:type="paragraph" w:customStyle="1" w:styleId="WW-NormalWeb">
    <w:name w:val="WW-Normal (Web)"/>
    <w:basedOn w:val="Normal"/>
    <w:rsid w:val="000B419D"/>
    <w:pPr>
      <w:widowControl/>
      <w:suppressAutoHyphens/>
      <w:overflowPunct w:val="0"/>
      <w:autoSpaceDN/>
      <w:spacing w:before="100" w:after="100"/>
      <w:jc w:val="both"/>
      <w:textAlignment w:val="baseline"/>
    </w:pPr>
    <w:rPr>
      <w:rFonts w:ascii="Arial Unicode MS" w:eastAsia="Arial Unicode MS" w:hAnsi="Arial Unicode MS" w:cs="Arial"/>
      <w:sz w:val="24"/>
      <w:szCs w:val="24"/>
      <w:lang w:eastAsia="ar-SA"/>
    </w:rPr>
  </w:style>
  <w:style w:type="paragraph" w:customStyle="1" w:styleId="WW-BodyText21">
    <w:name w:val="WW-Body Text 21"/>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WW-Textocomentario">
    <w:name w:val="WW-Texto comentario"/>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Asuntodelcomentario1">
    <w:name w:val="Asunto del comentario1"/>
    <w:basedOn w:val="WW-Textocomentario"/>
    <w:next w:val="WW-Textocomentario"/>
    <w:rsid w:val="000B419D"/>
    <w:rPr>
      <w:b/>
    </w:rPr>
  </w:style>
  <w:style w:type="paragraph" w:customStyle="1" w:styleId="WW-BalloonText">
    <w:name w:val="WW-Balloon Text"/>
    <w:basedOn w:val="Normal"/>
    <w:rsid w:val="000B419D"/>
    <w:pPr>
      <w:widowControl/>
      <w:suppressAutoHyphens/>
      <w:overflowPunct w:val="0"/>
      <w:autoSpaceDN/>
      <w:jc w:val="both"/>
      <w:textAlignment w:val="baseline"/>
    </w:pPr>
    <w:rPr>
      <w:rFonts w:ascii="Tahoma" w:eastAsia="Times New Roman" w:hAnsi="Tahoma" w:cs="Arial"/>
      <w:sz w:val="16"/>
      <w:szCs w:val="24"/>
      <w:lang w:eastAsia="ar-SA"/>
    </w:rPr>
  </w:style>
  <w:style w:type="paragraph" w:customStyle="1" w:styleId="WW-Sangra2detindependiente">
    <w:name w:val="WW-Sangría 2 de t.independiente"/>
    <w:basedOn w:val="Normal"/>
    <w:rsid w:val="000B419D"/>
    <w:pPr>
      <w:widowControl/>
      <w:suppressAutoHyphens/>
      <w:overflowPunct w:val="0"/>
      <w:autoSpaceDN/>
      <w:spacing w:after="120" w:line="480" w:lineRule="auto"/>
      <w:ind w:left="283"/>
      <w:jc w:val="both"/>
      <w:textAlignment w:val="baseline"/>
    </w:pPr>
    <w:rPr>
      <w:rFonts w:ascii="Arial" w:eastAsia="Times New Roman" w:hAnsi="Arial" w:cs="Arial"/>
      <w:sz w:val="24"/>
      <w:szCs w:val="24"/>
      <w:lang w:eastAsia="ar-SA"/>
    </w:rPr>
  </w:style>
  <w:style w:type="paragraph" w:customStyle="1" w:styleId="WW-Sangra3detindependiente">
    <w:name w:val="WW-Sangría 3 de t.independiente"/>
    <w:basedOn w:val="Normal"/>
    <w:rsid w:val="000B419D"/>
    <w:pPr>
      <w:widowControl/>
      <w:suppressAutoHyphens/>
      <w:overflowPunct w:val="0"/>
      <w:autoSpaceDN/>
      <w:spacing w:after="120"/>
      <w:ind w:left="283"/>
      <w:jc w:val="both"/>
      <w:textAlignment w:val="baseline"/>
    </w:pPr>
    <w:rPr>
      <w:rFonts w:ascii="Arial" w:eastAsia="Times New Roman" w:hAnsi="Arial" w:cs="Arial"/>
      <w:sz w:val="16"/>
      <w:szCs w:val="16"/>
      <w:lang w:eastAsia="ar-SA"/>
    </w:rPr>
  </w:style>
  <w:style w:type="paragraph" w:customStyle="1" w:styleId="Encabezadodelatabla">
    <w:name w:val="Encabezado de la tabla"/>
    <w:basedOn w:val="Contenidodelatabla"/>
    <w:rsid w:val="000B419D"/>
    <w:pPr>
      <w:widowControl/>
      <w:overflowPunct w:val="0"/>
      <w:autoSpaceDE w:val="0"/>
      <w:jc w:val="center"/>
      <w:textAlignment w:val="baseline"/>
    </w:pPr>
    <w:rPr>
      <w:rFonts w:ascii="Arial" w:eastAsia="Times New Roman" w:hAnsi="Arial" w:cs="Arial"/>
      <w:b/>
      <w:bCs/>
      <w:i/>
      <w:iCs/>
      <w:kern w:val="0"/>
      <w:sz w:val="28"/>
      <w:szCs w:val="20"/>
      <w:lang w:val="es-ES" w:eastAsia="ar-SA"/>
    </w:rPr>
  </w:style>
  <w:style w:type="character" w:customStyle="1" w:styleId="goohl01">
    <w:name w:val="goohl01"/>
    <w:rsid w:val="000B419D"/>
    <w:rPr>
      <w:color w:val="000000"/>
      <w:shd w:val="clear" w:color="auto" w:fill="FFFF66"/>
    </w:rPr>
  </w:style>
  <w:style w:type="paragraph" w:customStyle="1" w:styleId="NUMERAL0">
    <w:name w:val="NUMERAL"/>
    <w:basedOn w:val="Default"/>
    <w:next w:val="Default"/>
    <w:rsid w:val="000B419D"/>
    <w:pPr>
      <w:jc w:val="both"/>
    </w:pPr>
    <w:rPr>
      <w:rFonts w:eastAsia="Times New Roman" w:cs="Times New Roman"/>
      <w:color w:val="auto"/>
      <w:lang w:val="es-ES" w:eastAsia="es-ES"/>
    </w:rPr>
  </w:style>
  <w:style w:type="paragraph" w:customStyle="1" w:styleId="Unomedio">
    <w:name w:val="Uno+medio"/>
    <w:basedOn w:val="Normal"/>
    <w:rsid w:val="000B419D"/>
    <w:pPr>
      <w:tabs>
        <w:tab w:val="left" w:pos="426"/>
        <w:tab w:val="left" w:pos="851"/>
        <w:tab w:val="left" w:pos="1134"/>
        <w:tab w:val="left" w:pos="1418"/>
      </w:tabs>
      <w:autoSpaceDE/>
      <w:autoSpaceDN/>
      <w:spacing w:before="120" w:after="120"/>
      <w:jc w:val="both"/>
    </w:pPr>
    <w:rPr>
      <w:rFonts w:ascii="Arial" w:eastAsia="Times New Roman" w:hAnsi="Arial" w:cs="Arial"/>
      <w:spacing w:val="-3"/>
      <w:kern w:val="22"/>
      <w:sz w:val="24"/>
      <w:szCs w:val="24"/>
      <w:lang w:val="es-ES_tradnl" w:eastAsia="es-ES"/>
    </w:rPr>
  </w:style>
  <w:style w:type="paragraph" w:customStyle="1" w:styleId="CM39">
    <w:name w:val="CM39"/>
    <w:basedOn w:val="Default"/>
    <w:next w:val="Default"/>
    <w:rsid w:val="000B419D"/>
    <w:pPr>
      <w:widowControl w:val="0"/>
      <w:spacing w:after="255"/>
    </w:pPr>
    <w:rPr>
      <w:rFonts w:ascii="Helvetica" w:eastAsia="Times New Roman" w:hAnsi="Helvetica" w:cs="Times New Roman"/>
      <w:color w:val="auto"/>
      <w:lang w:val="es-ES" w:eastAsia="es-ES"/>
    </w:rPr>
  </w:style>
  <w:style w:type="paragraph" w:customStyle="1" w:styleId="CM37">
    <w:name w:val="CM37"/>
    <w:basedOn w:val="Default"/>
    <w:next w:val="Default"/>
    <w:rsid w:val="000B419D"/>
    <w:pPr>
      <w:widowControl w:val="0"/>
      <w:spacing w:after="135"/>
    </w:pPr>
    <w:rPr>
      <w:rFonts w:ascii="Helvetica" w:eastAsia="Times New Roman" w:hAnsi="Helvetica" w:cs="Times New Roman"/>
      <w:color w:val="auto"/>
      <w:lang w:val="es-ES" w:eastAsia="es-ES"/>
    </w:rPr>
  </w:style>
  <w:style w:type="paragraph" w:customStyle="1" w:styleId="CM48">
    <w:name w:val="CM48"/>
    <w:basedOn w:val="Default"/>
    <w:next w:val="Default"/>
    <w:rsid w:val="000B419D"/>
    <w:pPr>
      <w:widowControl w:val="0"/>
      <w:spacing w:after="533"/>
    </w:pPr>
    <w:rPr>
      <w:rFonts w:ascii="Times New Roman" w:eastAsia="Times New Roman" w:hAnsi="Times New Roman" w:cs="Times New Roman"/>
      <w:color w:val="auto"/>
      <w:lang w:val="es-ES" w:eastAsia="es-ES"/>
    </w:rPr>
  </w:style>
  <w:style w:type="paragraph" w:customStyle="1" w:styleId="Textoindependiente4">
    <w:name w:val="Texto independiente("/>
    <w:basedOn w:val="Normal"/>
    <w:rsid w:val="000B419D"/>
    <w:pPr>
      <w:widowControl/>
      <w:tabs>
        <w:tab w:val="left" w:pos="-720"/>
      </w:tabs>
      <w:suppressAutoHyphens/>
      <w:autoSpaceDE/>
      <w:autoSpaceDN/>
      <w:spacing w:after="120"/>
      <w:jc w:val="both"/>
    </w:pPr>
    <w:rPr>
      <w:rFonts w:ascii="Arial" w:eastAsia="Times New Roman" w:hAnsi="Arial" w:cs="Arial"/>
      <w:spacing w:val="-2"/>
      <w:sz w:val="24"/>
      <w:szCs w:val="24"/>
      <w:lang w:val="es-ES_tradnl" w:eastAsia="es-ES"/>
    </w:rPr>
  </w:style>
  <w:style w:type="paragraph" w:customStyle="1" w:styleId="MARITZA6">
    <w:name w:val="MARITZA6"/>
    <w:basedOn w:val="Normal"/>
    <w:rsid w:val="000B419D"/>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eastAsia="es-ES"/>
    </w:rPr>
  </w:style>
  <w:style w:type="table" w:styleId="Tablaweb3">
    <w:name w:val="Table Web 3"/>
    <w:basedOn w:val="Tablanormal"/>
    <w:rsid w:val="000B419D"/>
    <w:pPr>
      <w:widowControl/>
      <w:overflowPunct w:val="0"/>
      <w:adjustRightInd w:val="0"/>
      <w:jc w:val="both"/>
      <w:textAlignment w:val="baseline"/>
    </w:pPr>
    <w:rPr>
      <w:rFonts w:ascii="Arial" w:eastAsia="Times New Roman" w:hAnsi="Arial" w:cs="Arial"/>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B419D"/>
    <w:rPr>
      <w:rFonts w:eastAsia="Calibri"/>
      <w:color w:val="auto"/>
    </w:rPr>
  </w:style>
  <w:style w:type="table" w:customStyle="1" w:styleId="Tablaconcuadrcula121">
    <w:name w:val="Tabla con cuadrícula121"/>
    <w:basedOn w:val="Tablanormal"/>
    <w:next w:val="Tablaconcuadrcula"/>
    <w:uiPriority w:val="59"/>
    <w:rsid w:val="000B419D"/>
    <w:pPr>
      <w:widowControl/>
      <w:autoSpaceDE/>
      <w:autoSpaceDN/>
    </w:pPr>
    <w:rPr>
      <w:rFonts w:ascii="Arial" w:eastAsia="Times New Roman"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9">
    <w:name w:val="CharAttribute19"/>
    <w:rsid w:val="000B419D"/>
    <w:rPr>
      <w:rFonts w:ascii="Arial" w:eastAsia="Times New Roman"/>
      <w:spacing w:val="-8"/>
    </w:rPr>
  </w:style>
  <w:style w:type="table" w:customStyle="1" w:styleId="Tablaconcuadrcula22">
    <w:name w:val="Tabla con cuadrícula22"/>
    <w:basedOn w:val="Tablanormal"/>
    <w:next w:val="Tablaconcuadrcula"/>
    <w:uiPriority w:val="39"/>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0B419D"/>
    <w:pPr>
      <w:numPr>
        <w:numId w:val="12"/>
      </w:numPr>
    </w:pPr>
  </w:style>
  <w:style w:type="table" w:customStyle="1" w:styleId="Tablaconcuadrcula32">
    <w:name w:val="Tabla con cuadrícula32"/>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rsid w:val="000B419D"/>
    <w:rPr>
      <w:rFonts w:cs="Times New Roman"/>
    </w:rPr>
  </w:style>
  <w:style w:type="table" w:customStyle="1" w:styleId="Tablaconcuadrcula112">
    <w:name w:val="Tabla con cuadrícula112"/>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B419D"/>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nbproduct">
    <w:name w:val="nbproduct"/>
    <w:basedOn w:val="Fuentedeprrafopredeter"/>
    <w:rsid w:val="000B419D"/>
  </w:style>
  <w:style w:type="paragraph" w:customStyle="1" w:styleId="bodytext210">
    <w:name w:val="bodytext21"/>
    <w:basedOn w:val="Normal"/>
    <w:rsid w:val="000B419D"/>
    <w:pPr>
      <w:widowControl/>
      <w:autoSpaceDE/>
      <w:autoSpaceDN/>
      <w:jc w:val="both"/>
    </w:pPr>
    <w:rPr>
      <w:rFonts w:ascii="Arial" w:eastAsia="Calibri" w:hAnsi="Arial" w:cs="Arial"/>
      <w:lang w:val="es-CO" w:eastAsia="es-CO"/>
    </w:rPr>
  </w:style>
  <w:style w:type="paragraph" w:customStyle="1" w:styleId="texto0">
    <w:name w:val="texto"/>
    <w:basedOn w:val="Normal"/>
    <w:rsid w:val="000B419D"/>
    <w:pPr>
      <w:widowControl/>
      <w:autoSpaceDE/>
      <w:autoSpaceDN/>
      <w:snapToGrid w:val="0"/>
      <w:ind w:left="567"/>
      <w:jc w:val="both"/>
    </w:pPr>
    <w:rPr>
      <w:rFonts w:ascii="Arial Narrow" w:eastAsia="Calibri" w:hAnsi="Arial Narrow" w:cs="Times New Roman"/>
      <w:sz w:val="20"/>
      <w:szCs w:val="20"/>
      <w:lang w:val="es-CO" w:eastAsia="es-CO"/>
    </w:rPr>
  </w:style>
  <w:style w:type="character" w:customStyle="1" w:styleId="WW8Num10z1">
    <w:name w:val="WW8Num10z1"/>
    <w:rsid w:val="000B419D"/>
    <w:rPr>
      <w:rFonts w:ascii="Courier New" w:hAnsi="Courier New" w:cs="Courier New"/>
    </w:rPr>
  </w:style>
  <w:style w:type="character" w:customStyle="1" w:styleId="None0">
    <w:name w:val="None"/>
    <w:rsid w:val="000B419D"/>
  </w:style>
  <w:style w:type="table" w:customStyle="1" w:styleId="Tablaconcuadrcula10">
    <w:name w:val="Tabla con cuadrícula10"/>
    <w:basedOn w:val="Tablanormal"/>
    <w:next w:val="Tablaconcuadrcula"/>
    <w:uiPriority w:val="39"/>
    <w:qFormat/>
    <w:rsid w:val="000B4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unhideWhenUsed/>
    <w:qFormat/>
    <w:rsid w:val="000B419D"/>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0B419D"/>
  </w:style>
  <w:style w:type="character" w:customStyle="1" w:styleId="whyltd">
    <w:name w:val="whyltd"/>
    <w:basedOn w:val="Fuentedeprrafopredeter"/>
    <w:rsid w:val="000B419D"/>
  </w:style>
  <w:style w:type="table" w:customStyle="1" w:styleId="Tablaconcuadrcula13">
    <w:name w:val="Tabla con cuadrícula13"/>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kcde">
    <w:name w:val="cskcde"/>
    <w:basedOn w:val="Fuentedeprrafopredeter"/>
    <w:rsid w:val="000B419D"/>
  </w:style>
  <w:style w:type="character" w:customStyle="1" w:styleId="hgkelc">
    <w:name w:val="hgkelc"/>
    <w:basedOn w:val="Fuentedeprrafopredeter"/>
    <w:rsid w:val="000B419D"/>
  </w:style>
  <w:style w:type="table" w:customStyle="1" w:styleId="afe">
    <w:name w:val="afe"/>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 w:type="table" w:customStyle="1" w:styleId="afb">
    <w:name w:val="afb"/>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table" w:customStyle="1" w:styleId="afc">
    <w:name w:val="afc"/>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paragraph" w:customStyle="1" w:styleId="detalletextintro">
    <w:name w:val="detalle_text_intr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0B419D"/>
    <w:rPr>
      <w:rFonts w:ascii="ArialMT" w:hAnsi="ArialMT" w:hint="default"/>
      <w:b w:val="0"/>
      <w:bCs w:val="0"/>
      <w:i w:val="0"/>
      <w:iCs w:val="0"/>
      <w:color w:val="000000"/>
      <w:sz w:val="8"/>
      <w:szCs w:val="8"/>
    </w:rPr>
  </w:style>
  <w:style w:type="table" w:customStyle="1" w:styleId="14">
    <w:name w:val="14"/>
    <w:basedOn w:val="TableNormal1"/>
    <w:rsid w:val="000B419D"/>
    <w:pPr>
      <w:autoSpaceDE/>
      <w:autoSpaceDN/>
      <w:jc w:val="both"/>
    </w:pPr>
    <w:rPr>
      <w:rFonts w:ascii="Calibri" w:eastAsia="Calibri" w:hAnsi="Calibri" w:cs="Calibri"/>
      <w:sz w:val="20"/>
      <w:szCs w:val="20"/>
      <w:lang w:val="es-CO" w:eastAsia="es-CO"/>
    </w:rPr>
    <w:tblPr>
      <w:tblStyleRowBandSize w:val="1"/>
      <w:tblStyleColBandSize w:val="1"/>
      <w:tblInd w:w="0" w:type="nil"/>
      <w:tblCellMar>
        <w:left w:w="70" w:type="dxa"/>
        <w:right w:w="70" w:type="dxa"/>
      </w:tblCellMar>
    </w:tblPr>
    <w:tcPr>
      <w:shd w:val="clear" w:color="auto" w:fill="auto"/>
    </w:tcPr>
  </w:style>
  <w:style w:type="numbering" w:customStyle="1" w:styleId="Sinlista15">
    <w:name w:val="Sin lista15"/>
    <w:next w:val="Sinlista"/>
    <w:uiPriority w:val="99"/>
    <w:semiHidden/>
    <w:unhideWhenUsed/>
    <w:rsid w:val="000B419D"/>
  </w:style>
  <w:style w:type="table" w:customStyle="1" w:styleId="Tablaconcuadrcula141">
    <w:name w:val="Tabla con cuadrícula141"/>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0B419D"/>
    <w:pPr>
      <w:adjustRightInd w:val="0"/>
    </w:pPr>
    <w:rPr>
      <w:rFonts w:ascii="Times New Roman" w:eastAsia="Times New Roman" w:hAnsi="Times New Roman" w:cs="Times New Roman"/>
      <w:sz w:val="20"/>
      <w:szCs w:val="20"/>
      <w:lang w:eastAsia="es-CO"/>
    </w:rPr>
  </w:style>
  <w:style w:type="table" w:customStyle="1" w:styleId="121">
    <w:name w:val="121"/>
    <w:basedOn w:val="Tablanormal"/>
    <w:rsid w:val="000B419D"/>
    <w:rPr>
      <w:rFonts w:ascii="Calibri" w:eastAsia="Calibri" w:hAnsi="Calibri" w:cs="Calibri"/>
      <w:lang w:eastAsia="es-MX"/>
    </w:rPr>
    <w:tblPr>
      <w:tblStyleRowBandSize w:val="1"/>
      <w:tblStyleColBandSize w:val="1"/>
      <w:tblCellMar>
        <w:left w:w="0" w:type="dxa"/>
        <w:right w:w="0" w:type="dxa"/>
      </w:tblCellMar>
    </w:tblPr>
  </w:style>
  <w:style w:type="table" w:styleId="Listaclara-nfasis6">
    <w:name w:val="Light List Accent 6"/>
    <w:basedOn w:val="Tablanormal"/>
    <w:uiPriority w:val="61"/>
    <w:semiHidden/>
    <w:unhideWhenUsed/>
    <w:rsid w:val="000B419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fasissutil">
    <w:name w:val="Subtle Emphasis"/>
    <w:basedOn w:val="Fuentedeprrafopredeter"/>
    <w:uiPriority w:val="19"/>
    <w:qFormat/>
    <w:rsid w:val="000B419D"/>
    <w:rPr>
      <w:i/>
      <w:iCs/>
      <w:color w:val="404040" w:themeColor="text1" w:themeTint="BF"/>
    </w:rPr>
  </w:style>
  <w:style w:type="numbering" w:customStyle="1" w:styleId="Sinlista16">
    <w:name w:val="Sin lista16"/>
    <w:next w:val="Sinlista"/>
    <w:uiPriority w:val="99"/>
    <w:semiHidden/>
    <w:unhideWhenUsed/>
    <w:rsid w:val="00017114"/>
  </w:style>
  <w:style w:type="numbering" w:customStyle="1" w:styleId="Sinlista17">
    <w:name w:val="Sin lista17"/>
    <w:next w:val="Sinlista"/>
    <w:uiPriority w:val="99"/>
    <w:semiHidden/>
    <w:unhideWhenUsed/>
    <w:rsid w:val="00017114"/>
  </w:style>
  <w:style w:type="character" w:customStyle="1" w:styleId="field">
    <w:name w:val="field"/>
    <w:basedOn w:val="Fuentedeprrafopredeter"/>
    <w:rsid w:val="00017114"/>
  </w:style>
  <w:style w:type="table" w:customStyle="1" w:styleId="TableGrid1">
    <w:name w:val="TableGrid1"/>
    <w:rsid w:val="00017114"/>
    <w:pPr>
      <w:widowControl/>
      <w:autoSpaceDE/>
      <w:autoSpaceDN/>
    </w:pPr>
    <w:rPr>
      <w:rFonts w:eastAsiaTheme="minorEastAsia"/>
      <w:lang w:val="es-CO"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17114"/>
    <w:rPr>
      <w:color w:val="605E5C"/>
      <w:shd w:val="clear" w:color="auto" w:fill="E1DFDD"/>
    </w:rPr>
  </w:style>
  <w:style w:type="numbering" w:customStyle="1" w:styleId="Sinlista18">
    <w:name w:val="Sin lista18"/>
    <w:next w:val="Sinlista"/>
    <w:uiPriority w:val="99"/>
    <w:semiHidden/>
    <w:unhideWhenUsed/>
    <w:rsid w:val="007F327F"/>
  </w:style>
  <w:style w:type="table" w:customStyle="1" w:styleId="TableNormal121">
    <w:name w:val="Table Normal121"/>
    <w:semiHidden/>
    <w:unhideWhenUsed/>
    <w:qFormat/>
    <w:rsid w:val="007F327F"/>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F327F"/>
  </w:style>
  <w:style w:type="numbering" w:customStyle="1" w:styleId="WW8Num50121">
    <w:name w:val="WW8Num50121"/>
    <w:basedOn w:val="Sinlista"/>
    <w:rsid w:val="007F327F"/>
    <w:pPr>
      <w:numPr>
        <w:numId w:val="16"/>
      </w:numPr>
    </w:pPr>
  </w:style>
  <w:style w:type="table" w:customStyle="1" w:styleId="TableNormal41">
    <w:name w:val="Table Normal41"/>
    <w:uiPriority w:val="2"/>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WW8Num1z0">
    <w:name w:val="WW8Num1z0"/>
    <w:rsid w:val="007F327F"/>
    <w:rPr>
      <w:rFonts w:ascii="Symbol" w:hAnsi="Symbol" w:cs="Symbol"/>
    </w:rPr>
  </w:style>
  <w:style w:type="character" w:customStyle="1" w:styleId="WW8Num1z2">
    <w:name w:val="WW8Num1z2"/>
    <w:rsid w:val="007F327F"/>
    <w:rPr>
      <w:rFonts w:ascii="Courier New" w:hAnsi="Courier New" w:cs="Courier New"/>
    </w:rPr>
  </w:style>
  <w:style w:type="character" w:customStyle="1" w:styleId="WW8Num1z3">
    <w:name w:val="WW8Num1z3"/>
    <w:rsid w:val="007F327F"/>
    <w:rPr>
      <w:rFonts w:ascii="Wingdings" w:hAnsi="Wingdings" w:cs="Wingdings"/>
    </w:rPr>
  </w:style>
  <w:style w:type="character" w:customStyle="1" w:styleId="WW8Num4z1">
    <w:name w:val="WW8Num4z1"/>
    <w:rsid w:val="007F327F"/>
    <w:rPr>
      <w:rFonts w:ascii="Courier New" w:hAnsi="Courier New" w:cs="Courier New"/>
    </w:rPr>
  </w:style>
  <w:style w:type="character" w:customStyle="1" w:styleId="WW8Num4z3">
    <w:name w:val="WW8Num4z3"/>
    <w:rsid w:val="007F327F"/>
    <w:rPr>
      <w:rFonts w:ascii="Symbol" w:hAnsi="Symbol" w:cs="Symbol"/>
    </w:rPr>
  </w:style>
  <w:style w:type="character" w:customStyle="1" w:styleId="WW8Num8z1">
    <w:name w:val="WW8Num8z1"/>
    <w:rsid w:val="007F327F"/>
    <w:rPr>
      <w:rFonts w:ascii="Courier New" w:hAnsi="Courier New" w:cs="Courier New"/>
    </w:rPr>
  </w:style>
  <w:style w:type="character" w:customStyle="1" w:styleId="WW8Num8z3">
    <w:name w:val="WW8Num8z3"/>
    <w:rsid w:val="007F327F"/>
    <w:rPr>
      <w:rFonts w:ascii="Symbol" w:hAnsi="Symbol" w:cs="Symbol"/>
    </w:rPr>
  </w:style>
  <w:style w:type="character" w:customStyle="1" w:styleId="WW8Num10z2">
    <w:name w:val="WW8Num10z2"/>
    <w:rsid w:val="007F327F"/>
    <w:rPr>
      <w:rFonts w:ascii="Wingdings" w:hAnsi="Wingdings" w:cs="Wingdings"/>
    </w:rPr>
  </w:style>
  <w:style w:type="character" w:customStyle="1" w:styleId="WW8Num17z1">
    <w:name w:val="WW8Num17z1"/>
    <w:rsid w:val="007F327F"/>
    <w:rPr>
      <w:rFonts w:ascii="Courier New" w:hAnsi="Courier New" w:cs="Courier New"/>
    </w:rPr>
  </w:style>
  <w:style w:type="character" w:customStyle="1" w:styleId="WW8Num17z2">
    <w:name w:val="WW8Num17z2"/>
    <w:rsid w:val="007F327F"/>
    <w:rPr>
      <w:rFonts w:ascii="Wingdings" w:hAnsi="Wingdings" w:cs="Wingdings"/>
    </w:rPr>
  </w:style>
  <w:style w:type="character" w:customStyle="1" w:styleId="WW8Num17z3">
    <w:name w:val="WW8Num17z3"/>
    <w:rsid w:val="007F327F"/>
    <w:rPr>
      <w:rFonts w:ascii="Symbol" w:hAnsi="Symbol" w:cs="Symbol"/>
    </w:rPr>
  </w:style>
  <w:style w:type="character" w:customStyle="1" w:styleId="WW8Num19z3">
    <w:name w:val="WW8Num19z3"/>
    <w:rsid w:val="007F327F"/>
    <w:rPr>
      <w:rFonts w:ascii="Symbol" w:hAnsi="Symbol" w:cs="Symbol"/>
    </w:rPr>
  </w:style>
  <w:style w:type="character" w:customStyle="1" w:styleId="WW8Num20z0">
    <w:name w:val="WW8Num20z0"/>
    <w:rsid w:val="007F327F"/>
    <w:rPr>
      <w:rFonts w:ascii="HelveticaNeue-Bold" w:eastAsia="Calibri" w:hAnsi="HelveticaNeue-Bold" w:cs="HelveticaNeue-Bold"/>
      <w:b/>
    </w:rPr>
  </w:style>
  <w:style w:type="character" w:customStyle="1" w:styleId="WW8Num21z3">
    <w:name w:val="WW8Num21z3"/>
    <w:rsid w:val="007F327F"/>
    <w:rPr>
      <w:rFonts w:ascii="Arial" w:eastAsia="SimSun" w:hAnsi="Arial" w:cs="Arial"/>
    </w:rPr>
  </w:style>
  <w:style w:type="character" w:customStyle="1" w:styleId="WW8Num22z1">
    <w:name w:val="WW8Num22z1"/>
    <w:rsid w:val="007F327F"/>
    <w:rPr>
      <w:rFonts w:ascii="Courier New" w:hAnsi="Courier New" w:cs="Courier New"/>
    </w:rPr>
  </w:style>
  <w:style w:type="character" w:customStyle="1" w:styleId="WW8Num22z2">
    <w:name w:val="WW8Num22z2"/>
    <w:rsid w:val="007F327F"/>
    <w:rPr>
      <w:rFonts w:ascii="Wingdings" w:hAnsi="Wingdings" w:cs="Wingdings"/>
    </w:rPr>
  </w:style>
  <w:style w:type="character" w:customStyle="1" w:styleId="WW8Num28z1">
    <w:name w:val="WW8Num28z1"/>
    <w:rsid w:val="007F327F"/>
    <w:rPr>
      <w:rFonts w:ascii="Courier New" w:hAnsi="Courier New" w:cs="Courier New"/>
    </w:rPr>
  </w:style>
  <w:style w:type="character" w:customStyle="1" w:styleId="WW8Num28z2">
    <w:name w:val="WW8Num28z2"/>
    <w:rsid w:val="007F327F"/>
    <w:rPr>
      <w:rFonts w:ascii="Wingdings" w:hAnsi="Wingdings" w:cs="Wingdings"/>
    </w:rPr>
  </w:style>
  <w:style w:type="character" w:customStyle="1" w:styleId="WW8Num28z3">
    <w:name w:val="WW8Num28z3"/>
    <w:rsid w:val="007F327F"/>
    <w:rPr>
      <w:rFonts w:ascii="Symbol" w:hAnsi="Symbol" w:cs="Symbol"/>
    </w:rPr>
  </w:style>
  <w:style w:type="character" w:customStyle="1" w:styleId="WW8Num29z1">
    <w:name w:val="WW8Num29z1"/>
    <w:rsid w:val="007F327F"/>
    <w:rPr>
      <w:rFonts w:ascii="Courier New" w:hAnsi="Courier New" w:cs="Courier New"/>
    </w:rPr>
  </w:style>
  <w:style w:type="character" w:customStyle="1" w:styleId="WW8Num29z3">
    <w:name w:val="WW8Num29z3"/>
    <w:rsid w:val="007F327F"/>
    <w:rPr>
      <w:rFonts w:ascii="Symbol" w:hAnsi="Symbol" w:cs="Symbol"/>
    </w:rPr>
  </w:style>
  <w:style w:type="character" w:customStyle="1" w:styleId="WW8Num30z0">
    <w:name w:val="WW8Num30z0"/>
    <w:rsid w:val="007F327F"/>
    <w:rPr>
      <w:b w:val="0"/>
      <w:i w:val="0"/>
    </w:rPr>
  </w:style>
  <w:style w:type="character" w:customStyle="1" w:styleId="WW8Num31z1">
    <w:name w:val="WW8Num31z1"/>
    <w:rsid w:val="007F327F"/>
    <w:rPr>
      <w:sz w:val="22"/>
    </w:rPr>
  </w:style>
  <w:style w:type="character" w:customStyle="1" w:styleId="WW8Num35z1">
    <w:name w:val="WW8Num35z1"/>
    <w:rsid w:val="007F327F"/>
    <w:rPr>
      <w:rFonts w:ascii="Courier New" w:hAnsi="Courier New" w:cs="Courier New"/>
    </w:rPr>
  </w:style>
  <w:style w:type="character" w:customStyle="1" w:styleId="WW8Num35z2">
    <w:name w:val="WW8Num35z2"/>
    <w:rsid w:val="007F327F"/>
    <w:rPr>
      <w:rFonts w:ascii="Wingdings" w:hAnsi="Wingdings" w:cs="Wingdings"/>
    </w:rPr>
  </w:style>
  <w:style w:type="character" w:customStyle="1" w:styleId="WW8Num37z2">
    <w:name w:val="WW8Num37z2"/>
    <w:rsid w:val="007F327F"/>
    <w:rPr>
      <w:rFonts w:ascii="Wingdings" w:hAnsi="Wingdings" w:cs="Wingdings"/>
    </w:rPr>
  </w:style>
  <w:style w:type="character" w:customStyle="1" w:styleId="WW8Num37z3">
    <w:name w:val="WW8Num37z3"/>
    <w:rsid w:val="007F327F"/>
    <w:rPr>
      <w:rFonts w:ascii="Symbol" w:hAnsi="Symbol" w:cs="Symbol"/>
    </w:rPr>
  </w:style>
  <w:style w:type="character" w:customStyle="1" w:styleId="WW8Num38z3">
    <w:name w:val="WW8Num38z3"/>
    <w:rsid w:val="007F327F"/>
    <w:rPr>
      <w:rFonts w:ascii="Symbol" w:hAnsi="Symbol" w:cs="Symbol"/>
    </w:rPr>
  </w:style>
  <w:style w:type="character" w:customStyle="1" w:styleId="Refdecomentario1">
    <w:name w:val="Ref. de comentario1"/>
    <w:rsid w:val="007F327F"/>
    <w:rPr>
      <w:sz w:val="16"/>
      <w:szCs w:val="16"/>
    </w:rPr>
  </w:style>
  <w:style w:type="character" w:customStyle="1" w:styleId="Caracteresdenotaalpie">
    <w:name w:val="Caracteres de nota al pie"/>
    <w:rsid w:val="007F327F"/>
    <w:rPr>
      <w:vertAlign w:val="superscript"/>
    </w:rPr>
  </w:style>
  <w:style w:type="character" w:customStyle="1" w:styleId="Cuadrculaclara-nfasis3Car">
    <w:name w:val="Cuadrícula clara - Énfasis 3 Car"/>
    <w:rsid w:val="007F327F"/>
    <w:rPr>
      <w:rFonts w:ascii="Times New Roman" w:eastAsia="Times New Roman" w:hAnsi="Times New Roman" w:cs="Times New Roman"/>
      <w:sz w:val="20"/>
      <w:szCs w:val="20"/>
    </w:rPr>
  </w:style>
  <w:style w:type="character" w:customStyle="1" w:styleId="Cuadrculamedia2Car">
    <w:name w:val="Cuadrícula media 2 Car"/>
    <w:rsid w:val="007F327F"/>
    <w:rPr>
      <w:lang w:val="es-ES" w:bidi="ar-SA"/>
    </w:rPr>
  </w:style>
  <w:style w:type="character" w:customStyle="1" w:styleId="longtext">
    <w:name w:val="long_text"/>
    <w:rsid w:val="007F327F"/>
  </w:style>
  <w:style w:type="paragraph" w:customStyle="1" w:styleId="Descripcin1">
    <w:name w:val="Descripción1"/>
    <w:aliases w:val="caption"/>
    <w:basedOn w:val="Normal"/>
    <w:qFormat/>
    <w:rsid w:val="007F327F"/>
    <w:pPr>
      <w:suppressLineNumbers/>
      <w:suppressAutoHyphens/>
      <w:autoSpaceDE/>
      <w:autoSpaceDN/>
      <w:spacing w:before="120" w:after="120"/>
      <w:textAlignment w:val="baseline"/>
    </w:pPr>
    <w:rPr>
      <w:rFonts w:ascii="Times New Roman" w:eastAsia="SimSun" w:hAnsi="Times New Roman" w:cs="Lohit Hindi"/>
      <w:i/>
      <w:iCs/>
      <w:kern w:val="1"/>
      <w:sz w:val="24"/>
      <w:szCs w:val="24"/>
      <w:lang w:val="es-CO" w:eastAsia="zh-CN" w:bidi="hi-IN"/>
    </w:rPr>
  </w:style>
  <w:style w:type="paragraph" w:customStyle="1" w:styleId="Textocomentario1">
    <w:name w:val="Texto comentario1"/>
    <w:basedOn w:val="Normal"/>
    <w:rsid w:val="007F327F"/>
    <w:pPr>
      <w:suppressAutoHyphens/>
      <w:autoSpaceDE/>
      <w:autoSpaceDN/>
      <w:textAlignment w:val="baseline"/>
    </w:pPr>
    <w:rPr>
      <w:rFonts w:ascii="Times New Roman" w:eastAsia="SimSun" w:hAnsi="Times New Roman" w:cs="Mangal"/>
      <w:kern w:val="1"/>
      <w:sz w:val="20"/>
      <w:szCs w:val="18"/>
      <w:lang w:val="x-none" w:eastAsia="zh-CN" w:bidi="hi-IN"/>
    </w:rPr>
  </w:style>
  <w:style w:type="paragraph" w:customStyle="1" w:styleId="Normal1">
    <w:name w:val="Normal1"/>
    <w:rsid w:val="007F327F"/>
    <w:pPr>
      <w:widowControl/>
      <w:suppressAutoHyphens/>
      <w:autoSpaceDN/>
    </w:pPr>
    <w:rPr>
      <w:rFonts w:ascii="Arial" w:eastAsia="Calibri" w:hAnsi="Arial" w:cs="Arial"/>
      <w:color w:val="000000"/>
      <w:sz w:val="24"/>
      <w:szCs w:val="24"/>
      <w:lang w:val="es-ES" w:eastAsia="zh-CN"/>
    </w:rPr>
  </w:style>
  <w:style w:type="paragraph" w:customStyle="1" w:styleId="Cuadrculamedia22">
    <w:name w:val="Cuadrícula media 22"/>
    <w:rsid w:val="007F327F"/>
    <w:pPr>
      <w:widowControl/>
      <w:suppressAutoHyphens/>
      <w:autoSpaceDE/>
      <w:autoSpaceDN/>
    </w:pPr>
    <w:rPr>
      <w:rFonts w:ascii="Calibri" w:eastAsia="Calibri" w:hAnsi="Calibri" w:cs="Times New Roman"/>
      <w:sz w:val="20"/>
      <w:szCs w:val="20"/>
      <w:lang w:val="es-ES" w:eastAsia="zh-CN"/>
    </w:rPr>
  </w:style>
  <w:style w:type="paragraph" w:customStyle="1" w:styleId="p8">
    <w:name w:val="p8"/>
    <w:basedOn w:val="Normal"/>
    <w:rsid w:val="007F327F"/>
    <w:pPr>
      <w:tabs>
        <w:tab w:val="left" w:pos="1462"/>
      </w:tabs>
      <w:autoSpaceDN/>
      <w:ind w:left="22"/>
      <w:jc w:val="both"/>
    </w:pPr>
    <w:rPr>
      <w:rFonts w:ascii="Times New Roman" w:eastAsia="Times New Roman" w:hAnsi="Times New Roman" w:cs="Times New Roman"/>
      <w:kern w:val="1"/>
      <w:sz w:val="24"/>
      <w:szCs w:val="24"/>
      <w:lang w:val="en-US" w:eastAsia="zh-CN"/>
    </w:rPr>
  </w:style>
  <w:style w:type="paragraph" w:customStyle="1" w:styleId="Listaconvietas1">
    <w:name w:val="Lista con viñetas1"/>
    <w:basedOn w:val="Normal"/>
    <w:rsid w:val="007F327F"/>
    <w:pPr>
      <w:widowControl/>
      <w:tabs>
        <w:tab w:val="num" w:pos="360"/>
      </w:tabs>
      <w:autoSpaceDE/>
      <w:autoSpaceDN/>
      <w:ind w:left="360" w:hanging="360"/>
    </w:pPr>
    <w:rPr>
      <w:rFonts w:ascii="Times New Roman" w:eastAsia="Times New Roman" w:hAnsi="Times New Roman" w:cs="Times New Roman"/>
      <w:kern w:val="1"/>
      <w:sz w:val="20"/>
      <w:szCs w:val="20"/>
      <w:lang w:val="es-CO" w:eastAsia="zh-CN"/>
    </w:rPr>
  </w:style>
  <w:style w:type="paragraph" w:customStyle="1" w:styleId="Style4">
    <w:name w:val="Style4"/>
    <w:basedOn w:val="Normal"/>
    <w:rsid w:val="007F327F"/>
    <w:pPr>
      <w:autoSpaceDN/>
      <w:spacing w:line="278" w:lineRule="exact"/>
      <w:jc w:val="both"/>
    </w:pPr>
    <w:rPr>
      <w:rFonts w:ascii="Arial Narrow" w:eastAsia="Times New Roman" w:hAnsi="Arial Narrow" w:cs="Times New Roman"/>
      <w:kern w:val="1"/>
      <w:sz w:val="24"/>
      <w:szCs w:val="24"/>
      <w:lang w:val="es-CO" w:eastAsia="zh-CN"/>
    </w:rPr>
  </w:style>
  <w:style w:type="paragraph" w:customStyle="1" w:styleId="p10">
    <w:name w:val="p10"/>
    <w:basedOn w:val="Normal"/>
    <w:uiPriority w:val="99"/>
    <w:rsid w:val="007F327F"/>
    <w:pPr>
      <w:tabs>
        <w:tab w:val="left" w:pos="204"/>
      </w:tabs>
      <w:autoSpaceDN/>
      <w:jc w:val="both"/>
    </w:pPr>
    <w:rPr>
      <w:rFonts w:ascii="Times New Roman" w:eastAsia="Times New Roman" w:hAnsi="Times New Roman" w:cs="Times New Roman"/>
      <w:kern w:val="1"/>
      <w:sz w:val="24"/>
      <w:szCs w:val="24"/>
      <w:lang w:val="en-US" w:eastAsia="zh-CN"/>
    </w:rPr>
  </w:style>
  <w:style w:type="character" w:customStyle="1" w:styleId="Sangra2detindependienteCar1">
    <w:name w:val="Sangría 2 de t. independiente Car1"/>
    <w:uiPriority w:val="99"/>
    <w:semiHidden/>
    <w:rsid w:val="007F327F"/>
    <w:rPr>
      <w:rFonts w:eastAsia="SimSun" w:cs="Mangal"/>
      <w:kern w:val="1"/>
      <w:sz w:val="24"/>
      <w:szCs w:val="21"/>
      <w:lang w:eastAsia="zh-CN" w:bidi="hi-IN"/>
    </w:rPr>
  </w:style>
  <w:style w:type="character" w:customStyle="1" w:styleId="Textoindependiente2Car1">
    <w:name w:val="Texto independiente 2 Car1"/>
    <w:uiPriority w:val="99"/>
    <w:semiHidden/>
    <w:rsid w:val="007F327F"/>
    <w:rPr>
      <w:rFonts w:eastAsia="SimSun" w:cs="Mangal"/>
      <w:kern w:val="1"/>
      <w:sz w:val="24"/>
      <w:szCs w:val="21"/>
      <w:lang w:eastAsia="zh-CN" w:bidi="hi-IN"/>
    </w:rPr>
  </w:style>
  <w:style w:type="paragraph" w:customStyle="1" w:styleId="NOMBRETODOS">
    <w:name w:val="NOMBRE TODOS"/>
    <w:basedOn w:val="Normal"/>
    <w:next w:val="Normal"/>
    <w:rsid w:val="007F327F"/>
    <w:pPr>
      <w:widowControl/>
      <w:tabs>
        <w:tab w:val="left" w:pos="567"/>
      </w:tabs>
      <w:autoSpaceDE/>
      <w:autoSpaceDN/>
      <w:snapToGrid w:val="0"/>
      <w:ind w:left="567" w:hanging="567"/>
      <w:jc w:val="both"/>
    </w:pPr>
    <w:rPr>
      <w:rFonts w:ascii="Arial Black" w:eastAsia="MS Mincho" w:hAnsi="Arial Black" w:cs="Times New Roman"/>
      <w:sz w:val="18"/>
      <w:szCs w:val="20"/>
      <w:lang w:eastAsia="es-ES"/>
    </w:rPr>
  </w:style>
  <w:style w:type="paragraph" w:customStyle="1" w:styleId="DIVISION">
    <w:name w:val="DIVISION"/>
    <w:rsid w:val="007F327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center"/>
    </w:pPr>
    <w:rPr>
      <w:rFonts w:ascii="Arial" w:eastAsia="MS Mincho" w:hAnsi="Arial" w:cs="Times New Roman"/>
      <w:sz w:val="24"/>
      <w:szCs w:val="16"/>
      <w:lang w:val="es-ES" w:eastAsia="es-ES"/>
    </w:rPr>
  </w:style>
  <w:style w:type="paragraph" w:customStyle="1" w:styleId="BRIGADA">
    <w:name w:val="BRIGADA"/>
    <w:rsid w:val="007F327F"/>
    <w:pPr>
      <w:widowControl/>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both"/>
    </w:pPr>
    <w:rPr>
      <w:rFonts w:ascii="Arial" w:eastAsia="MS Mincho" w:hAnsi="Arial" w:cs="Times New Roman"/>
      <w:sz w:val="24"/>
      <w:szCs w:val="16"/>
      <w:lang w:val="es-ES" w:eastAsia="es-ES"/>
    </w:rPr>
  </w:style>
  <w:style w:type="paragraph" w:customStyle="1" w:styleId="estilo18">
    <w:name w:val="estilo18"/>
    <w:basedOn w:val="Normal"/>
    <w:rsid w:val="007F327F"/>
    <w:pPr>
      <w:widowControl/>
      <w:autoSpaceDE/>
      <w:autoSpaceDN/>
      <w:spacing w:before="100" w:beforeAutospacing="1" w:after="100" w:afterAutospacing="1"/>
    </w:pPr>
    <w:rPr>
      <w:rFonts w:ascii="Times New Roman" w:eastAsia="MS Mincho" w:hAnsi="Times New Roman" w:cs="Times New Roman"/>
      <w:sz w:val="24"/>
      <w:szCs w:val="24"/>
      <w:lang w:eastAsia="es-ES"/>
    </w:rPr>
  </w:style>
  <w:style w:type="paragraph" w:customStyle="1" w:styleId="estilo">
    <w:name w:val="estilo"/>
    <w:basedOn w:val="Normal"/>
    <w:rsid w:val="007F327F"/>
    <w:pPr>
      <w:widowControl/>
    </w:pPr>
    <w:rPr>
      <w:rFonts w:ascii="Arial" w:eastAsia="MS Mincho" w:hAnsi="Arial" w:cs="Arial"/>
      <w:sz w:val="24"/>
      <w:szCs w:val="24"/>
      <w:lang w:eastAsia="es-ES"/>
    </w:rPr>
  </w:style>
  <w:style w:type="paragraph" w:styleId="Firmadecorreoelectrnico">
    <w:name w:val="E-mail Signature"/>
    <w:basedOn w:val="Normal"/>
    <w:link w:val="FirmadecorreoelectrnicoCar"/>
    <w:uiPriority w:val="99"/>
    <w:semiHidden/>
    <w:unhideWhenUsed/>
    <w:rsid w:val="007F327F"/>
    <w:pPr>
      <w:widowControl/>
      <w:autoSpaceDE/>
      <w:autoSpaceDN/>
    </w:pPr>
    <w:rPr>
      <w:rFonts w:ascii="Times New Roman" w:eastAsia="Calibri"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semiHidden/>
    <w:rsid w:val="007F327F"/>
    <w:rPr>
      <w:rFonts w:ascii="Times New Roman" w:eastAsia="Calibri" w:hAnsi="Times New Roman" w:cs="Times New Roman"/>
      <w:sz w:val="24"/>
      <w:szCs w:val="24"/>
      <w:lang w:val="es-ES" w:eastAsia="es-ES"/>
    </w:rPr>
  </w:style>
  <w:style w:type="paragraph" w:customStyle="1" w:styleId="1texto">
    <w:name w:val="1) texto"/>
    <w:rsid w:val="007F327F"/>
    <w:pPr>
      <w:widowControl/>
      <w:tabs>
        <w:tab w:val="left" w:pos="2494"/>
        <w:tab w:val="left" w:pos="4706"/>
        <w:tab w:val="left" w:pos="5669"/>
        <w:tab w:val="left" w:pos="5822"/>
      </w:tabs>
      <w:autoSpaceDE/>
      <w:autoSpaceDN/>
      <w:snapToGrid w:val="0"/>
      <w:ind w:left="1701"/>
      <w:jc w:val="both"/>
    </w:pPr>
    <w:rPr>
      <w:rFonts w:ascii="Arial Narrow" w:eastAsia="Times New Roman" w:hAnsi="Arial Narrow" w:cs="Times New Roman"/>
      <w:sz w:val="20"/>
      <w:szCs w:val="20"/>
      <w:lang w:val="es-ES" w:eastAsia="es-ES"/>
    </w:rPr>
  </w:style>
  <w:style w:type="character" w:customStyle="1" w:styleId="Estilo1Car">
    <w:name w:val="Estilo1 Car"/>
    <w:link w:val="Estilo1"/>
    <w:rsid w:val="007F327F"/>
    <w:rPr>
      <w:rFonts w:ascii="Times New Roman" w:eastAsia="Times New Roman" w:hAnsi="Times New Roman" w:cs="Times New Roman"/>
      <w:sz w:val="20"/>
      <w:szCs w:val="20"/>
      <w:lang w:val="es-MX" w:eastAsia="es-ES"/>
    </w:rPr>
  </w:style>
  <w:style w:type="numbering" w:customStyle="1" w:styleId="WW8Num503">
    <w:name w:val="WW8Num503"/>
    <w:basedOn w:val="Sinlista"/>
    <w:rsid w:val="007F327F"/>
    <w:pPr>
      <w:numPr>
        <w:numId w:val="17"/>
      </w:numPr>
    </w:pPr>
  </w:style>
  <w:style w:type="paragraph" w:customStyle="1" w:styleId="CharCharCarCarCharChar1">
    <w:name w:val="Char Char Car Car Char Char1"/>
    <w:basedOn w:val="Normal"/>
    <w:rsid w:val="007F327F"/>
    <w:pPr>
      <w:widowControl/>
      <w:autoSpaceDE/>
      <w:autoSpaceDN/>
      <w:spacing w:after="160" w:line="240" w:lineRule="exact"/>
    </w:pPr>
    <w:rPr>
      <w:rFonts w:ascii="Verdana" w:eastAsia="Times New Roman" w:hAnsi="Verdana" w:cs="Times New Roman"/>
      <w:sz w:val="20"/>
      <w:szCs w:val="20"/>
      <w:lang w:val="en-US"/>
    </w:rPr>
  </w:style>
  <w:style w:type="paragraph" w:customStyle="1" w:styleId="p18">
    <w:name w:val="p18"/>
    <w:basedOn w:val="Normal"/>
    <w:uiPriority w:val="99"/>
    <w:rsid w:val="007F327F"/>
    <w:pPr>
      <w:tabs>
        <w:tab w:val="left" w:pos="391"/>
        <w:tab w:val="left" w:pos="1196"/>
      </w:tabs>
      <w:adjustRightInd w:val="0"/>
      <w:ind w:left="1196" w:hanging="805"/>
    </w:pPr>
    <w:rPr>
      <w:rFonts w:ascii="Times New Roman" w:eastAsia="Times New Roman" w:hAnsi="Times New Roman" w:cs="Times New Roman"/>
      <w:sz w:val="24"/>
      <w:szCs w:val="24"/>
      <w:lang w:val="en-US" w:eastAsia="es-ES"/>
    </w:rPr>
  </w:style>
  <w:style w:type="paragraph" w:customStyle="1" w:styleId="t67">
    <w:name w:val="t67"/>
    <w:basedOn w:val="Normal"/>
    <w:uiPriority w:val="99"/>
    <w:rsid w:val="007F327F"/>
    <w:pPr>
      <w:adjustRightInd w:val="0"/>
    </w:pPr>
    <w:rPr>
      <w:rFonts w:ascii="Times New Roman" w:eastAsia="Times New Roman" w:hAnsi="Times New Roman" w:cs="Times New Roman"/>
      <w:sz w:val="24"/>
      <w:szCs w:val="24"/>
      <w:lang w:val="en-US" w:eastAsia="es-ES"/>
    </w:rPr>
  </w:style>
  <w:style w:type="paragraph" w:customStyle="1" w:styleId="p141">
    <w:name w:val="p141"/>
    <w:basedOn w:val="Normal"/>
    <w:uiPriority w:val="99"/>
    <w:rsid w:val="007F327F"/>
    <w:pPr>
      <w:tabs>
        <w:tab w:val="left" w:pos="413"/>
      </w:tabs>
      <w:adjustRightInd w:val="0"/>
      <w:ind w:left="1027" w:hanging="413"/>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rsid w:val="007F327F"/>
    <w:rPr>
      <w:rFonts w:eastAsia="Arial"/>
      <w:shd w:val="clear" w:color="auto" w:fill="FFFFFF"/>
    </w:rPr>
  </w:style>
  <w:style w:type="paragraph" w:customStyle="1" w:styleId="Cuerpodeltexto0">
    <w:name w:val="Cuerpo del texto"/>
    <w:basedOn w:val="Normal"/>
    <w:link w:val="Cuerpodeltexto"/>
    <w:rsid w:val="007F327F"/>
    <w:pPr>
      <w:widowControl/>
      <w:shd w:val="clear" w:color="auto" w:fill="FFFFFF"/>
      <w:autoSpaceDE/>
      <w:autoSpaceDN/>
      <w:spacing w:before="300" w:line="266" w:lineRule="exact"/>
      <w:ind w:hanging="360"/>
    </w:pPr>
    <w:rPr>
      <w:rFonts w:asciiTheme="minorHAnsi" w:eastAsia="Arial" w:hAnsiTheme="minorHAnsi" w:cstheme="minorBidi"/>
      <w:lang w:val="en-US"/>
    </w:rPr>
  </w:style>
  <w:style w:type="paragraph" w:customStyle="1" w:styleId="Cuadrculaclara-nfasis31">
    <w:name w:val="Cuadrícula clara - Énfasis 31"/>
    <w:basedOn w:val="Normal"/>
    <w:qFormat/>
    <w:rsid w:val="007F327F"/>
    <w:pPr>
      <w:widowControl/>
      <w:autoSpaceDE/>
      <w:autoSpaceDN/>
      <w:ind w:left="708"/>
    </w:pPr>
    <w:rPr>
      <w:rFonts w:ascii="Times New Roman" w:eastAsia="Times New Roman" w:hAnsi="Times New Roman" w:cs="Times New Roman"/>
      <w:sz w:val="24"/>
      <w:szCs w:val="24"/>
      <w:lang w:val="es-CO" w:eastAsia="es-ES"/>
    </w:rPr>
  </w:style>
  <w:style w:type="character" w:customStyle="1" w:styleId="messagebody2">
    <w:name w:val="messagebody2"/>
    <w:rsid w:val="007F327F"/>
  </w:style>
  <w:style w:type="paragraph" w:customStyle="1" w:styleId="WW-Predeterminado">
    <w:name w:val="WW-Predeterminado"/>
    <w:rsid w:val="007F327F"/>
    <w:pPr>
      <w:widowControl/>
      <w:tabs>
        <w:tab w:val="left" w:pos="708"/>
      </w:tabs>
      <w:suppressAutoHyphens/>
      <w:autoSpaceDE/>
      <w:autoSpaceDN/>
      <w:spacing w:line="100" w:lineRule="atLeast"/>
    </w:pPr>
    <w:rPr>
      <w:rFonts w:ascii="Times New Roman" w:eastAsia="Times New Roman" w:hAnsi="Times New Roman" w:cs="Times New Roman"/>
      <w:sz w:val="20"/>
      <w:szCs w:val="20"/>
      <w:lang w:val="es-CO" w:eastAsia="zh-CN"/>
    </w:rPr>
  </w:style>
  <w:style w:type="character" w:customStyle="1" w:styleId="corchete-llamada1">
    <w:name w:val="corchete-llamada1"/>
    <w:rsid w:val="007F327F"/>
    <w:rPr>
      <w:vanish/>
      <w:webHidden w:val="0"/>
      <w:specVanish w:val="0"/>
    </w:rPr>
  </w:style>
  <w:style w:type="character" w:customStyle="1" w:styleId="a-size-large">
    <w:name w:val="a-size-large"/>
    <w:rsid w:val="007F327F"/>
  </w:style>
  <w:style w:type="table" w:customStyle="1" w:styleId="Tablaconcuadrcula33">
    <w:name w:val="Tabla con cuadrícula33"/>
    <w:basedOn w:val="Tablanormal"/>
    <w:next w:val="Tablaconcuadrcula"/>
    <w:uiPriority w:val="59"/>
    <w:rsid w:val="007F327F"/>
    <w:pPr>
      <w:widowControl/>
      <w:autoSpaceDE/>
      <w:autoSpaceDN/>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11">
    <w:name w:val="font11"/>
    <w:basedOn w:val="Normal"/>
    <w:rsid w:val="007F327F"/>
    <w:pPr>
      <w:widowControl/>
      <w:autoSpaceDE/>
      <w:autoSpaceDN/>
      <w:spacing w:before="100" w:beforeAutospacing="1" w:after="100" w:afterAutospacing="1"/>
    </w:pPr>
    <w:rPr>
      <w:rFonts w:ascii="Tahoma" w:eastAsia="Times New Roman" w:hAnsi="Tahoma" w:cs="Tahoma"/>
      <w:b/>
      <w:bCs/>
      <w:color w:val="000000"/>
      <w:sz w:val="24"/>
      <w:szCs w:val="24"/>
      <w:lang w:val="es-CO" w:eastAsia="es-CO"/>
    </w:rPr>
  </w:style>
  <w:style w:type="paragraph" w:customStyle="1" w:styleId="font12">
    <w:name w:val="font12"/>
    <w:basedOn w:val="Normal"/>
    <w:rsid w:val="007F327F"/>
    <w:pPr>
      <w:widowControl/>
      <w:autoSpaceDE/>
      <w:autoSpaceDN/>
      <w:spacing w:before="100" w:beforeAutospacing="1" w:after="100" w:afterAutospacing="1"/>
    </w:pPr>
    <w:rPr>
      <w:rFonts w:ascii="Tahoma" w:eastAsia="Times New Roman" w:hAnsi="Tahoma" w:cs="Tahoma"/>
      <w:color w:val="000000"/>
      <w:sz w:val="24"/>
      <w:szCs w:val="24"/>
      <w:lang w:val="es-CO" w:eastAsia="es-CO"/>
    </w:rPr>
  </w:style>
  <w:style w:type="paragraph" w:customStyle="1" w:styleId="font13">
    <w:name w:val="font13"/>
    <w:basedOn w:val="Normal"/>
    <w:rsid w:val="007F327F"/>
    <w:pPr>
      <w:widowControl/>
      <w:autoSpaceDE/>
      <w:autoSpaceDN/>
      <w:spacing w:before="100" w:beforeAutospacing="1" w:after="100" w:afterAutospacing="1"/>
    </w:pPr>
    <w:rPr>
      <w:rFonts w:ascii="Tahoma" w:eastAsia="Times New Roman" w:hAnsi="Tahoma" w:cs="Tahoma"/>
      <w:color w:val="000000"/>
      <w:sz w:val="32"/>
      <w:szCs w:val="32"/>
      <w:lang w:val="es-CO" w:eastAsia="es-CO"/>
    </w:rPr>
  </w:style>
  <w:style w:type="paragraph" w:customStyle="1" w:styleId="font14">
    <w:name w:val="font14"/>
    <w:basedOn w:val="Normal"/>
    <w:rsid w:val="007F327F"/>
    <w:pPr>
      <w:widowControl/>
      <w:autoSpaceDE/>
      <w:autoSpaceDN/>
      <w:spacing w:before="100" w:beforeAutospacing="1" w:after="100" w:afterAutospacing="1"/>
    </w:pPr>
    <w:rPr>
      <w:rFonts w:ascii="Tahoma" w:eastAsia="Times New Roman" w:hAnsi="Tahoma" w:cs="Tahoma"/>
      <w:b/>
      <w:bCs/>
      <w:color w:val="000000"/>
      <w:sz w:val="32"/>
      <w:szCs w:val="32"/>
      <w:lang w:val="es-CO" w:eastAsia="es-CO"/>
    </w:rPr>
  </w:style>
  <w:style w:type="paragraph" w:customStyle="1" w:styleId="font15">
    <w:name w:val="font15"/>
    <w:basedOn w:val="Normal"/>
    <w:rsid w:val="007F327F"/>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y2iqfc">
    <w:name w:val="y2iqfc"/>
    <w:rsid w:val="007F327F"/>
  </w:style>
  <w:style w:type="table" w:customStyle="1" w:styleId="Tablaconcuadrcula131">
    <w:name w:val="Tabla con cuadrícula131"/>
    <w:basedOn w:val="Tablanormal"/>
    <w:next w:val="Tablaconcuadrcula"/>
    <w:rsid w:val="007F327F"/>
    <w:pPr>
      <w:widowControl/>
      <w:autoSpaceDE/>
      <w:autoSpaceDN/>
      <w:ind w:left="357"/>
      <w:jc w:val="both"/>
    </w:pPr>
    <w:rPr>
      <w:rFonts w:ascii="Times New Roman" w:eastAsia="MS Mincho" w:hAnsi="Times New Roman" w:cs="Times New Roman"/>
      <w:sz w:val="20"/>
      <w:szCs w:val="20"/>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0">
    <w:name w:val="font_8"/>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0">
    <w:name w:val="Table Normal10"/>
    <w:uiPriority w:val="2"/>
    <w:semiHidden/>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7F327F"/>
    <w:rPr>
      <w:color w:val="605E5C"/>
      <w:shd w:val="clear" w:color="auto" w:fill="E1DFDD"/>
    </w:rPr>
  </w:style>
  <w:style w:type="character" w:customStyle="1" w:styleId="Mencinsinresolver5">
    <w:name w:val="Mención sin resolver5"/>
    <w:basedOn w:val="Fuentedeprrafopredeter"/>
    <w:uiPriority w:val="99"/>
    <w:semiHidden/>
    <w:unhideWhenUsed/>
    <w:rsid w:val="007F327F"/>
    <w:rPr>
      <w:color w:val="605E5C"/>
      <w:shd w:val="clear" w:color="auto" w:fill="E1DFDD"/>
    </w:rPr>
  </w:style>
  <w:style w:type="table" w:customStyle="1" w:styleId="TableNormal0">
    <w:name w:val="Table Normal_0"/>
    <w:uiPriority w:val="2"/>
    <w:semiHidden/>
    <w:unhideWhenUsed/>
    <w:qFormat/>
    <w:rsid w:val="006904A6"/>
    <w:rPr>
      <w:rFonts w:ascii="Calibri" w:eastAsia="Calibri" w:hAnsi="Calibri" w:cs="Times New Roman"/>
    </w:rPr>
    <w:tblPr>
      <w:tblInd w:w="0" w:type="dxa"/>
      <w:tblCellMar>
        <w:top w:w="0" w:type="dxa"/>
        <w:left w:w="0" w:type="dxa"/>
        <w:bottom w:w="0" w:type="dxa"/>
        <w:right w:w="0" w:type="dxa"/>
      </w:tblCellMar>
    </w:tblPr>
  </w:style>
  <w:style w:type="paragraph" w:customStyle="1" w:styleId="Appelnotedebasde">
    <w:name w:val="Appel note de bas de..."/>
    <w:basedOn w:val="Normal"/>
    <w:link w:val="Refdenotaalpie"/>
    <w:rsid w:val="006904A6"/>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text-justify">
    <w:name w:val="text-justify"/>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itulo">
    <w:name w:val="titulo"/>
    <w:basedOn w:val="Fuentedeprrafopredeter"/>
    <w:rsid w:val="006904A6"/>
  </w:style>
  <w:style w:type="character" w:customStyle="1" w:styleId="oxzekf">
    <w:name w:val="oxzekf"/>
    <w:basedOn w:val="Fuentedeprrafopredeter"/>
    <w:rsid w:val="006904A6"/>
  </w:style>
  <w:style w:type="character" w:customStyle="1" w:styleId="uv3um">
    <w:name w:val="uv3um"/>
    <w:basedOn w:val="Fuentedeprrafopredeter"/>
    <w:rsid w:val="006904A6"/>
  </w:style>
  <w:style w:type="paragraph" w:customStyle="1" w:styleId="vg-articlebodyparagraph-sc-1payatl-2">
    <w:name w:val="vg-articlebody__paragraph-sc-1payatl-2"/>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54">
    <w:name w:val="Tabla con cuadrícula54"/>
    <w:basedOn w:val="Tablanormal"/>
    <w:uiPriority w:val="59"/>
    <w:qFormat/>
    <w:rsid w:val="006904A6"/>
    <w:pPr>
      <w:widowControl/>
      <w:autoSpaceDE/>
      <w:autoSpaceDN/>
    </w:pPr>
    <w:rPr>
      <w:rFonts w:ascii="Calibri" w:eastAsia="Calibri" w:hAnsi="Calibri" w:cs="Times New Roman"/>
      <w:sz w:val="20"/>
      <w:szCs w:val="20"/>
      <w:lang w:val="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normal">
    <w:name w:val="fontnormal"/>
    <w:basedOn w:val="Fuentedeprrafopredeter"/>
    <w:rsid w:val="006904A6"/>
    <w:rPr>
      <w:rFonts w:cs="Times New Roman"/>
    </w:rPr>
  </w:style>
  <w:style w:type="paragraph" w:styleId="Cita">
    <w:name w:val="Quote"/>
    <w:basedOn w:val="Normal"/>
    <w:next w:val="Normal"/>
    <w:link w:val="CitaCar"/>
    <w:uiPriority w:val="29"/>
    <w:qFormat/>
    <w:rsid w:val="006904A6"/>
    <w:pPr>
      <w:widowControl/>
      <w:autoSpaceDE/>
      <w:autoSpaceDN/>
      <w:spacing w:before="160" w:after="160" w:line="259" w:lineRule="auto"/>
      <w:jc w:val="center"/>
    </w:pPr>
    <w:rPr>
      <w:rFonts w:asciiTheme="minorHAnsi" w:eastAsiaTheme="minorEastAsia" w:hAnsiTheme="minorHAnsi" w:cs="Times New Roman"/>
      <w:i/>
      <w:iCs/>
      <w:color w:val="404040" w:themeColor="text1" w:themeTint="BF"/>
      <w:lang w:val="es-CO"/>
    </w:rPr>
  </w:style>
  <w:style w:type="character" w:customStyle="1" w:styleId="CitaCar">
    <w:name w:val="Cita Car"/>
    <w:basedOn w:val="Fuentedeprrafopredeter"/>
    <w:link w:val="Cita"/>
    <w:uiPriority w:val="29"/>
    <w:rsid w:val="006904A6"/>
    <w:rPr>
      <w:rFonts w:eastAsiaTheme="minorEastAsia" w:cs="Times New Roman"/>
      <w:i/>
      <w:iCs/>
      <w:color w:val="404040" w:themeColor="text1" w:themeTint="BF"/>
      <w:lang w:val="es-CO"/>
    </w:rPr>
  </w:style>
  <w:style w:type="character" w:styleId="nfasisintenso">
    <w:name w:val="Intense Emphasis"/>
    <w:basedOn w:val="Fuentedeprrafopredeter"/>
    <w:uiPriority w:val="21"/>
    <w:qFormat/>
    <w:rsid w:val="006904A6"/>
    <w:rPr>
      <w:rFonts w:cs="Times New Roman"/>
      <w:i/>
      <w:iCs/>
      <w:color w:val="365F91" w:themeColor="accent1" w:themeShade="BF"/>
    </w:rPr>
  </w:style>
  <w:style w:type="paragraph" w:styleId="Citadestacada">
    <w:name w:val="Intense Quote"/>
    <w:basedOn w:val="Normal"/>
    <w:next w:val="Normal"/>
    <w:link w:val="CitadestacadaCar"/>
    <w:uiPriority w:val="30"/>
    <w:qFormat/>
    <w:rsid w:val="006904A6"/>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EastAsia" w:hAnsiTheme="minorHAnsi" w:cs="Times New Roman"/>
      <w:i/>
      <w:iCs/>
      <w:color w:val="365F91" w:themeColor="accent1" w:themeShade="BF"/>
      <w:lang w:val="es-CO"/>
    </w:rPr>
  </w:style>
  <w:style w:type="character" w:customStyle="1" w:styleId="CitadestacadaCar">
    <w:name w:val="Cita destacada Car"/>
    <w:basedOn w:val="Fuentedeprrafopredeter"/>
    <w:link w:val="Citadestacada"/>
    <w:uiPriority w:val="30"/>
    <w:rsid w:val="006904A6"/>
    <w:rPr>
      <w:rFonts w:eastAsiaTheme="minorEastAsia" w:cs="Times New Roman"/>
      <w:i/>
      <w:iCs/>
      <w:color w:val="365F91" w:themeColor="accent1" w:themeShade="BF"/>
      <w:lang w:val="es-CO"/>
    </w:rPr>
  </w:style>
  <w:style w:type="character" w:styleId="Referenciaintensa">
    <w:name w:val="Intense Reference"/>
    <w:basedOn w:val="Fuentedeprrafopredeter"/>
    <w:uiPriority w:val="32"/>
    <w:qFormat/>
    <w:rsid w:val="006904A6"/>
    <w:rPr>
      <w:rFonts w:cs="Times New Roman"/>
      <w:b/>
      <w:bCs/>
      <w:smallCaps/>
      <w:color w:val="365F91" w:themeColor="accent1" w:themeShade="BF"/>
      <w:spacing w:val="5"/>
    </w:rPr>
  </w:style>
  <w:style w:type="character" w:customStyle="1" w:styleId="ms-1">
    <w:name w:val="ms-1"/>
    <w:basedOn w:val="Fuentedeprrafopredeter"/>
    <w:rsid w:val="006904A6"/>
  </w:style>
  <w:style w:type="character" w:customStyle="1" w:styleId="max-w-15ch">
    <w:name w:val="max-w-[15ch]"/>
    <w:basedOn w:val="Fuentedeprrafopredeter"/>
    <w:rsid w:val="006904A6"/>
  </w:style>
  <w:style w:type="character" w:customStyle="1" w:styleId="vkekvd">
    <w:name w:val="vkekvd"/>
    <w:basedOn w:val="Fuentedeprrafopredeter"/>
    <w:rsid w:val="006904A6"/>
  </w:style>
  <w:style w:type="paragraph" w:customStyle="1" w:styleId="df3vjf">
    <w:name w:val="df3vjf"/>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286pc">
    <w:name w:val="t286pc"/>
    <w:basedOn w:val="Fuentedeprrafopredeter"/>
    <w:rsid w:val="006904A6"/>
  </w:style>
  <w:style w:type="character" w:customStyle="1" w:styleId="ifmvxd">
    <w:name w:val="ifmvxd"/>
    <w:basedOn w:val="Fuentedeprrafopredeter"/>
    <w:rsid w:val="006904A6"/>
  </w:style>
  <w:style w:type="character" w:customStyle="1" w:styleId="ijm6od">
    <w:name w:val="ijm6od"/>
    <w:basedOn w:val="Fuentedeprrafopredeter"/>
    <w:rsid w:val="006904A6"/>
  </w:style>
  <w:style w:type="character" w:customStyle="1" w:styleId="vortalspan">
    <w:name w:val="vortalspan"/>
    <w:basedOn w:val="Fuentedeprrafopredeter"/>
    <w:rsid w:val="006904A6"/>
  </w:style>
  <w:style w:type="character" w:customStyle="1" w:styleId="Mencinsinresolver6">
    <w:name w:val="Mención sin resolver6"/>
    <w:basedOn w:val="Fuentedeprrafopredeter"/>
    <w:uiPriority w:val="99"/>
    <w:semiHidden/>
    <w:unhideWhenUsed/>
    <w:rsid w:val="006904A6"/>
    <w:rPr>
      <w:color w:val="605E5C"/>
      <w:shd w:val="clear" w:color="auto" w:fill="E1DFDD"/>
    </w:rPr>
  </w:style>
  <w:style w:type="table" w:customStyle="1" w:styleId="52">
    <w:name w:val="52"/>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50">
    <w:name w:val="50"/>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49">
    <w:name w:val="49"/>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character" w:customStyle="1" w:styleId="Mencinsinresolver7">
    <w:name w:val="Mención sin resolver7"/>
    <w:basedOn w:val="Fuentedeprrafopredeter"/>
    <w:uiPriority w:val="99"/>
    <w:semiHidden/>
    <w:unhideWhenUsed/>
    <w:rsid w:val="006904A6"/>
    <w:rPr>
      <w:color w:val="605E5C"/>
      <w:shd w:val="clear" w:color="auto" w:fill="E1DFDD"/>
    </w:rPr>
  </w:style>
  <w:style w:type="character" w:customStyle="1" w:styleId="Mencinsinresolver8">
    <w:name w:val="Mención sin resolver8"/>
    <w:basedOn w:val="Fuentedeprrafopredeter"/>
    <w:uiPriority w:val="99"/>
    <w:semiHidden/>
    <w:unhideWhenUsed/>
    <w:rsid w:val="006904A6"/>
    <w:rPr>
      <w:color w:val="605E5C"/>
      <w:shd w:val="clear" w:color="auto" w:fill="E1DFDD"/>
    </w:rPr>
  </w:style>
  <w:style w:type="character" w:customStyle="1" w:styleId="Mencinsinresolver9">
    <w:name w:val="Mención sin resolver9"/>
    <w:basedOn w:val="Fuentedeprrafopredeter"/>
    <w:uiPriority w:val="99"/>
    <w:semiHidden/>
    <w:unhideWhenUsed/>
    <w:rsid w:val="006904A6"/>
    <w:rPr>
      <w:color w:val="605E5C"/>
      <w:shd w:val="clear" w:color="auto" w:fill="E1DFDD"/>
    </w:rPr>
  </w:style>
  <w:style w:type="character" w:customStyle="1" w:styleId="Mencinsinresolver10">
    <w:name w:val="Mención sin resolver10"/>
    <w:basedOn w:val="Fuentedeprrafopredeter"/>
    <w:uiPriority w:val="99"/>
    <w:semiHidden/>
    <w:unhideWhenUsed/>
    <w:rsid w:val="006904A6"/>
    <w:rPr>
      <w:color w:val="605E5C"/>
      <w:shd w:val="clear" w:color="auto" w:fill="E1DFDD"/>
    </w:rPr>
  </w:style>
  <w:style w:type="paragraph" w:customStyle="1" w:styleId="z1qcye">
    <w:name w:val="z1qcye"/>
    <w:basedOn w:val="Normal"/>
    <w:rsid w:val="00A167D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inqyif">
    <w:name w:val="inqyif"/>
    <w:basedOn w:val="Fuentedeprrafopredeter"/>
    <w:rsid w:val="00A167DA"/>
  </w:style>
  <w:style w:type="character" w:customStyle="1" w:styleId="yadgie">
    <w:name w:val="yadgie"/>
    <w:basedOn w:val="Fuentedeprrafopredeter"/>
    <w:rsid w:val="00A167DA"/>
  </w:style>
  <w:style w:type="paragraph" w:customStyle="1" w:styleId="font0">
    <w:name w:val="font0"/>
    <w:basedOn w:val="Normal"/>
    <w:rsid w:val="00050D07"/>
    <w:pPr>
      <w:widowControl/>
      <w:autoSpaceDE/>
      <w:autoSpaceDN/>
      <w:spacing w:before="100" w:beforeAutospacing="1" w:after="100" w:afterAutospacing="1"/>
    </w:pPr>
    <w:rPr>
      <w:rFonts w:ascii="Calibri" w:eastAsia="Times New Roman" w:hAnsi="Calibri" w:cs="Times New Roman"/>
      <w:color w:val="000000"/>
      <w:lang w:val="es-CO" w:eastAsia="es-CO"/>
    </w:rPr>
  </w:style>
  <w:style w:type="table" w:customStyle="1" w:styleId="36">
    <w:name w:val="36"/>
    <w:basedOn w:val="Tablanormal"/>
    <w:rsid w:val="00050D07"/>
    <w:pPr>
      <w:autoSpaceDE/>
      <w:autoSpaceDN/>
    </w:pPr>
    <w:rPr>
      <w:rFonts w:ascii="Times New Roman" w:eastAsia="Times New Roman" w:hAnsi="Times New Roman" w:cs="Times New Roman"/>
      <w:sz w:val="20"/>
      <w:szCs w:val="20"/>
      <w:lang w:val="es" w:eastAsia="es-CO"/>
    </w:rPr>
    <w:tblPr>
      <w:tblStyleRowBandSize w:val="1"/>
      <w:tblStyleColBandSize w:val="1"/>
      <w:tblInd w:w="0" w:type="nil"/>
      <w:tblCellMar>
        <w:left w:w="0" w:type="dxa"/>
        <w:right w:w="0" w:type="dxa"/>
      </w:tblCellMar>
    </w:tblPr>
  </w:style>
  <w:style w:type="character" w:styleId="Mencinsinresolver">
    <w:name w:val="Unresolved Mention"/>
    <w:basedOn w:val="Fuentedeprrafopredeter"/>
    <w:uiPriority w:val="99"/>
    <w:semiHidden/>
    <w:unhideWhenUsed/>
    <w:rsid w:val="00050D07"/>
    <w:rPr>
      <w:color w:val="605E5C"/>
      <w:shd w:val="clear" w:color="auto" w:fill="E1DFDD"/>
    </w:rPr>
  </w:style>
  <w:style w:type="paragraph" w:customStyle="1" w:styleId="ndm2cf">
    <w:name w:val="ndm2cf"/>
    <w:basedOn w:val="Normal"/>
    <w:rsid w:val="00050D0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sfokc">
    <w:name w:val="esfokc"/>
    <w:basedOn w:val="Fuentedeprrafopredeter"/>
    <w:rsid w:val="00050D07"/>
  </w:style>
  <w:style w:type="character" w:customStyle="1" w:styleId="hxiqcc">
    <w:name w:val="hxiqcc"/>
    <w:basedOn w:val="Fuentedeprrafopredeter"/>
    <w:rsid w:val="00050D07"/>
  </w:style>
  <w:style w:type="character" w:customStyle="1" w:styleId="i6hkm">
    <w:name w:val="i6hkm"/>
    <w:basedOn w:val="Fuentedeprrafopredeter"/>
    <w:rsid w:val="00050D07"/>
  </w:style>
  <w:style w:type="character" w:customStyle="1" w:styleId="TextodegloboCar1">
    <w:name w:val="Texto de globo Car1"/>
    <w:basedOn w:val="Fuentedeprrafopredeter"/>
    <w:uiPriority w:val="99"/>
    <w:rsid w:val="00050D07"/>
    <w:rPr>
      <w:rFonts w:ascii="Tahoma" w:eastAsia="SimSun" w:hAnsi="Tahoma" w:cs="Tahoma"/>
      <w:kern w:val="1"/>
      <w:sz w:val="16"/>
      <w:szCs w:val="14"/>
      <w:lang w:val="x-none" w:eastAsia="zh-CN" w:bidi="hi-IN"/>
    </w:rPr>
  </w:style>
  <w:style w:type="character" w:customStyle="1" w:styleId="PiedepginaCar1">
    <w:name w:val="Pie de página Car1"/>
    <w:aliases w:val="AL Pie de página Car1,Pie de página AL Car1,f Car1,Rodapé1 Car1, Car13 Car1,Car13 Car1"/>
    <w:basedOn w:val="Fuentedeprrafopredeter"/>
    <w:rsid w:val="00050D07"/>
    <w:rPr>
      <w:rFonts w:eastAsia="SimSun" w:cs="Mangal"/>
      <w:kern w:val="1"/>
      <w:sz w:val="24"/>
      <w:szCs w:val="21"/>
      <w:lang w:val="x-none" w:eastAsia="zh-CN" w:bidi="hi-IN"/>
    </w:rPr>
  </w:style>
  <w:style w:type="character" w:customStyle="1" w:styleId="TextonotapieCar1">
    <w:name w:val="Texto nota pie Car1"/>
    <w:basedOn w:val="Fuentedeprrafopredeter"/>
    <w:rsid w:val="00050D07"/>
    <w:rPr>
      <w:rFonts w:ascii="Calibri" w:eastAsia="Calibri" w:hAnsi="Calibri"/>
      <w:kern w:val="1"/>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3DA81-537C-449A-9D49-4232DCD9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7116</Words>
  <Characters>39143</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HP</cp:lastModifiedBy>
  <cp:revision>22</cp:revision>
  <cp:lastPrinted>2026-03-20T18:56:00Z</cp:lastPrinted>
  <dcterms:created xsi:type="dcterms:W3CDTF">2026-03-06T21:39:00Z</dcterms:created>
  <dcterms:modified xsi:type="dcterms:W3CDTF">2026-10-19T22:18:00Z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2019</vt:lpwstr>
  </property>
  <property fmtid="{D5CDD505-2E9C-101B-9397-08002B2CF9AE}" pid="4" name="LastSaved">
    <vt:filetime>2024-04-25T00:00:00Z</vt:filetime>
  </property>
</Properties>
</file>