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11913B27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152E72" w:rsidRPr="00152E72">
        <w:rPr>
          <w:rFonts w:ascii="Arial" w:eastAsia="Times New Roman" w:hAnsi="Arial" w:cs="Arial"/>
          <w:lang w:eastAsia="es-ES"/>
        </w:rPr>
        <w:t>099-00-D-CACOM-1-GRUSE-2026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78B2589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902590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4966E0">
        <w:rPr>
          <w:rFonts w:ascii="Arial" w:eastAsia="Times New Roman" w:hAnsi="Arial" w:cs="Arial"/>
          <w:spacing w:val="-1"/>
          <w:lang w:eastAsia="es-ES"/>
        </w:rPr>
        <w:t xml:space="preserve">invitación pública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152E72" w:rsidRPr="00152E72">
        <w:rPr>
          <w:rFonts w:ascii="Arial" w:eastAsia="Times New Roman" w:hAnsi="Arial" w:cs="Arial"/>
          <w:lang w:eastAsia="es-ES"/>
        </w:rPr>
        <w:t>099-00-D-CACOM-1-GRUSE-2026</w:t>
      </w:r>
      <w:r w:rsidR="00152E72">
        <w:rPr>
          <w:rFonts w:ascii="Arial" w:eastAsia="Times New Roman" w:hAnsi="Arial" w:cs="Arial"/>
          <w:lang w:eastAsia="es-ES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4966E0">
        <w:rPr>
          <w:rFonts w:ascii="Arial" w:eastAsia="Calibri" w:hAnsi="Arial" w:cs="Arial"/>
          <w:b/>
          <w:bCs/>
          <w:spacing w:val="-1"/>
          <w:lang w:eastAsia="es-ES"/>
        </w:rPr>
        <w:t xml:space="preserve">ANEXO </w:t>
      </w:r>
      <w:r w:rsidR="00AB3B93">
        <w:rPr>
          <w:rFonts w:ascii="Arial" w:eastAsia="Calibri" w:hAnsi="Arial" w:cs="Arial"/>
          <w:b/>
          <w:bCs/>
          <w:spacing w:val="-1"/>
          <w:lang w:eastAsia="es-ES"/>
        </w:rPr>
        <w:t>TECNICO.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509BC1B8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0B55AB6">
        <w:rPr>
          <w:rFonts w:ascii="Arial" w:eastAsia="Calibri" w:hAnsi="Arial" w:cs="Arial"/>
        </w:rPr>
        <w:t xml:space="preserve"> </w:t>
      </w:r>
      <w:r w:rsidR="00B55AB6">
        <w:rPr>
          <w:rFonts w:ascii="Arial" w:eastAsia="Calibri" w:hAnsi="Arial" w:cs="Arial"/>
          <w:b/>
          <w:bCs/>
          <w:spacing w:val="-1"/>
          <w:lang w:eastAsia="es-ES"/>
        </w:rPr>
        <w:t>ANEXO 1 “FICHA TECNICA”,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3316"/>
      </w:tblGrid>
      <w:tr w:rsidR="00383CE0" w:rsidRPr="0080194C" w14:paraId="2DEE12FC" w14:textId="77777777" w:rsidTr="08B7E3A4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8B7E3A4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1E8C0066" w:rsidR="00383CE0" w:rsidRPr="00AB3B93" w:rsidRDefault="00383CE0" w:rsidP="000E28C4">
            <w:pPr>
              <w:pStyle w:val="Textoindependiente"/>
              <w:ind w:left="24" w:right="171"/>
              <w:jc w:val="both"/>
              <w:rPr>
                <w:rFonts w:ascii="Arial" w:hAnsi="Arial" w:cs="Arial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994081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 xml:space="preserve">ANEXO </w:t>
            </w:r>
            <w:r w:rsidR="00AB3B93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>TECNICO</w:t>
            </w:r>
            <w:r w:rsidR="00994081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152E72" w:rsidRPr="00152E72">
              <w:rPr>
                <w:rFonts w:ascii="Arial" w:eastAsia="Times New Roman" w:hAnsi="Arial" w:cs="Arial"/>
                <w:lang w:eastAsia="es-ES"/>
              </w:rPr>
              <w:t>099-00-D-CACOM-1-GRUSE-2026</w:t>
            </w:r>
            <w:r w:rsidR="00994081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994081" w:rsidRPr="00994081">
              <w:rPr>
                <w:rFonts w:ascii="Arial" w:eastAsia="Times New Roman" w:hAnsi="Arial" w:cs="Arial"/>
                <w:lang w:eastAsia="es-ES"/>
              </w:rPr>
              <w:t>"</w:t>
            </w:r>
            <w:r w:rsidR="009A7C6A">
              <w:t xml:space="preserve"> </w:t>
            </w:r>
            <w:r w:rsidR="00152E72" w:rsidRPr="00DD0B31">
              <w:rPr>
                <w:rFonts w:ascii="Arial" w:hAnsi="Arial" w:cs="Arial"/>
              </w:rPr>
              <w:t xml:space="preserve">ADQUISICIÓN, INSTALACIÓN Y PUESTA EN FUNCIONAMIENTO DE SISTEMA SÉPTICO INTEGRADO DE 2.000 LITROS PARA EL </w:t>
            </w:r>
            <w:r w:rsidR="00152E72" w:rsidRPr="00DD0B31">
              <w:rPr>
                <w:rFonts w:ascii="Arial" w:hAnsi="Arial" w:cs="Arial"/>
              </w:rPr>
              <w:lastRenderedPageBreak/>
              <w:t>PERSONAL DE SOLDADOS DE LA SECCIÓN EQUINA DEL CACOM 1</w:t>
            </w:r>
            <w:r w:rsidR="00994081" w:rsidRPr="00994081">
              <w:rPr>
                <w:rFonts w:ascii="Arial" w:eastAsia="Times New Roman" w:hAnsi="Arial" w:cs="Arial"/>
                <w:lang w:eastAsia="es-ES"/>
              </w:rPr>
              <w:t>"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407F2566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</w:t>
      </w:r>
      <w:r w:rsidRPr="00994081">
        <w:rPr>
          <w:rFonts w:ascii="Arial" w:hAnsi="Arial" w:cs="Arial"/>
        </w:rPr>
        <w:t>20</w:t>
      </w:r>
      <w:r w:rsidR="00994081" w:rsidRPr="00994081">
        <w:rPr>
          <w:rFonts w:ascii="Arial" w:hAnsi="Arial" w:cs="Arial"/>
        </w:rPr>
        <w:t>26</w:t>
      </w:r>
      <w:r w:rsidRPr="00994081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10B82" w14:textId="77777777" w:rsidR="00006BAC" w:rsidRDefault="00006BAC" w:rsidP="0080194C">
      <w:pPr>
        <w:spacing w:after="0" w:line="240" w:lineRule="auto"/>
      </w:pPr>
      <w:r>
        <w:separator/>
      </w:r>
    </w:p>
  </w:endnote>
  <w:endnote w:type="continuationSeparator" w:id="0">
    <w:p w14:paraId="1B8FB751" w14:textId="77777777" w:rsidR="00006BAC" w:rsidRDefault="00006BA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6C3BC" w14:textId="77777777" w:rsidR="00006BAC" w:rsidRDefault="00006BAC" w:rsidP="0080194C">
      <w:pPr>
        <w:spacing w:after="0" w:line="240" w:lineRule="auto"/>
      </w:pPr>
      <w:r>
        <w:separator/>
      </w:r>
    </w:p>
  </w:footnote>
  <w:footnote w:type="continuationSeparator" w:id="0">
    <w:p w14:paraId="25021E7E" w14:textId="77777777" w:rsidR="00006BAC" w:rsidRDefault="00006BA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69DE568C" w:rsidR="0080194C" w:rsidRDefault="00D00A32">
    <w:pPr>
      <w:pStyle w:val="Encabezado"/>
    </w:pPr>
    <w:r w:rsidRPr="000E4FB9">
      <w:rPr>
        <w:noProof/>
      </w:rPr>
      <w:drawing>
        <wp:inline distT="0" distB="0" distL="0" distR="0" wp14:anchorId="11AB17A6" wp14:editId="6BB6E629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06BAC"/>
    <w:rsid w:val="00037D37"/>
    <w:rsid w:val="00041219"/>
    <w:rsid w:val="000A3AE0"/>
    <w:rsid w:val="000E28C4"/>
    <w:rsid w:val="0011277E"/>
    <w:rsid w:val="00115145"/>
    <w:rsid w:val="001336F1"/>
    <w:rsid w:val="00152E72"/>
    <w:rsid w:val="001A34FC"/>
    <w:rsid w:val="001A5430"/>
    <w:rsid w:val="001B1C0E"/>
    <w:rsid w:val="001C650D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73BB1"/>
    <w:rsid w:val="00485DCB"/>
    <w:rsid w:val="004966E0"/>
    <w:rsid w:val="004B6E19"/>
    <w:rsid w:val="004C2E93"/>
    <w:rsid w:val="004E2C9D"/>
    <w:rsid w:val="004F064C"/>
    <w:rsid w:val="005444F1"/>
    <w:rsid w:val="005A505D"/>
    <w:rsid w:val="005D0FA4"/>
    <w:rsid w:val="005D4911"/>
    <w:rsid w:val="005F70CF"/>
    <w:rsid w:val="006010F3"/>
    <w:rsid w:val="00651051"/>
    <w:rsid w:val="00664170"/>
    <w:rsid w:val="006A3E64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02590"/>
    <w:rsid w:val="00920B11"/>
    <w:rsid w:val="00970EA3"/>
    <w:rsid w:val="00972E7D"/>
    <w:rsid w:val="009918C0"/>
    <w:rsid w:val="00994081"/>
    <w:rsid w:val="009A7C6A"/>
    <w:rsid w:val="00A02F97"/>
    <w:rsid w:val="00A20235"/>
    <w:rsid w:val="00A51674"/>
    <w:rsid w:val="00A966C6"/>
    <w:rsid w:val="00AB3B93"/>
    <w:rsid w:val="00AF1987"/>
    <w:rsid w:val="00AF3101"/>
    <w:rsid w:val="00B4074C"/>
    <w:rsid w:val="00B55AB6"/>
    <w:rsid w:val="00B807A1"/>
    <w:rsid w:val="00B9287F"/>
    <w:rsid w:val="00BB0832"/>
    <w:rsid w:val="00BE5D3B"/>
    <w:rsid w:val="00C010C3"/>
    <w:rsid w:val="00C67B1C"/>
    <w:rsid w:val="00C70434"/>
    <w:rsid w:val="00C777ED"/>
    <w:rsid w:val="00C91333"/>
    <w:rsid w:val="00C9206F"/>
    <w:rsid w:val="00C925D0"/>
    <w:rsid w:val="00CF755F"/>
    <w:rsid w:val="00D00A32"/>
    <w:rsid w:val="00D022B7"/>
    <w:rsid w:val="00D02B14"/>
    <w:rsid w:val="00D2440A"/>
    <w:rsid w:val="00D4126E"/>
    <w:rsid w:val="00D6421E"/>
    <w:rsid w:val="00DA7CA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872C7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296</Words>
  <Characters>1955</Characters>
  <Application>Microsoft Office Word</Application>
  <DocSecurity>0</DocSecurity>
  <Lines>72</Lines>
  <Paragraphs>22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Karen Dayana Calderón Moya</cp:lastModifiedBy>
  <cp:revision>20</cp:revision>
  <dcterms:created xsi:type="dcterms:W3CDTF">2025-02-19T19:37:00Z</dcterms:created>
  <dcterms:modified xsi:type="dcterms:W3CDTF">2026-10-19T22:17:00Z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