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3769C" w14:textId="44743828" w:rsidR="008B64C9" w:rsidRPr="00252C86" w:rsidRDefault="008B64C9" w:rsidP="00BC471E">
      <w:pPr>
        <w:pStyle w:val="Textoindependiente"/>
        <w:spacing w:before="94"/>
        <w:ind w:right="105"/>
        <w:jc w:val="both"/>
        <w:rPr>
          <w:sz w:val="18"/>
          <w:szCs w:val="18"/>
        </w:rPr>
      </w:pPr>
      <w:r w:rsidRPr="00252C86">
        <w:rPr>
          <w:sz w:val="18"/>
          <w:szCs w:val="18"/>
        </w:rPr>
        <w:t>De conformidad con las condiciones establecidas en el contrato electrónico del Sistema Electrónico de Contratación Pública – SECOP II, se anexan las siguientes cláusulas, las cuales hacen parte integral del mismo:</w:t>
      </w:r>
    </w:p>
    <w:p w14:paraId="7E59F07F" w14:textId="77777777" w:rsidR="008B64C9" w:rsidRPr="00252C86" w:rsidRDefault="008B64C9" w:rsidP="00BC471E">
      <w:pPr>
        <w:pStyle w:val="Textoindependiente"/>
        <w:spacing w:before="11"/>
        <w:jc w:val="both"/>
        <w:rPr>
          <w:sz w:val="18"/>
          <w:szCs w:val="18"/>
        </w:rPr>
      </w:pPr>
    </w:p>
    <w:p w14:paraId="6E6ACB37" w14:textId="7CCB35C9" w:rsidR="003B1BB8" w:rsidRPr="00252C86" w:rsidRDefault="008B64C9" w:rsidP="00BC471E">
      <w:pPr>
        <w:pStyle w:val="Textoindependiente"/>
        <w:ind w:right="105"/>
        <w:jc w:val="both"/>
        <w:rPr>
          <w:sz w:val="18"/>
          <w:szCs w:val="18"/>
        </w:rPr>
      </w:pPr>
      <w:r w:rsidRPr="00252C86">
        <w:rPr>
          <w:b/>
          <w:sz w:val="18"/>
          <w:szCs w:val="18"/>
        </w:rPr>
        <w:t>PRIMERA. OBJETO.</w:t>
      </w:r>
      <w:r w:rsidR="002B6630" w:rsidRPr="00252C86">
        <w:rPr>
          <w:b/>
          <w:sz w:val="18"/>
          <w:szCs w:val="18"/>
        </w:rPr>
        <w:t xml:space="preserve"> </w:t>
      </w:r>
      <w:r w:rsidR="00014DCB" w:rsidRPr="007E37DC">
        <w:rPr>
          <w:sz w:val="18"/>
          <w:szCs w:val="18"/>
        </w:rPr>
        <w:t>Suministro de combustibles para los vehículos y las plantas eléctricas de la Regional Occidente.</w:t>
      </w:r>
    </w:p>
    <w:p w14:paraId="6086A11D" w14:textId="77777777" w:rsidR="008B64C9" w:rsidRPr="00252C86" w:rsidRDefault="008B64C9" w:rsidP="00BC471E">
      <w:pPr>
        <w:pStyle w:val="Textoindependiente"/>
        <w:spacing w:before="11"/>
        <w:jc w:val="both"/>
        <w:rPr>
          <w:sz w:val="18"/>
          <w:szCs w:val="18"/>
        </w:rPr>
      </w:pPr>
    </w:p>
    <w:p w14:paraId="27DFC1E2" w14:textId="28071FFC" w:rsidR="008B64C9" w:rsidRPr="00252C86" w:rsidRDefault="008B64C9" w:rsidP="00BC471E">
      <w:pPr>
        <w:pStyle w:val="Textoindependiente"/>
        <w:ind w:right="113"/>
        <w:jc w:val="both"/>
        <w:rPr>
          <w:sz w:val="18"/>
          <w:szCs w:val="18"/>
        </w:rPr>
      </w:pPr>
      <w:r w:rsidRPr="00252C86">
        <w:rPr>
          <w:b/>
          <w:sz w:val="18"/>
          <w:szCs w:val="18"/>
        </w:rPr>
        <w:t xml:space="preserve">SEGUNDA. ESPECIFICACIONES TÉCNICAS. </w:t>
      </w:r>
      <w:r w:rsidRPr="00252C86">
        <w:rPr>
          <w:sz w:val="18"/>
          <w:szCs w:val="18"/>
        </w:rPr>
        <w:t xml:space="preserve">Para el desarrollo del objeto del contrato, </w:t>
      </w:r>
      <w:r w:rsidR="00467F3C" w:rsidRPr="00252C86">
        <w:rPr>
          <w:sz w:val="18"/>
          <w:szCs w:val="18"/>
        </w:rPr>
        <w:t xml:space="preserve">las </w:t>
      </w:r>
      <w:r w:rsidR="001B54EC" w:rsidRPr="00252C86">
        <w:rPr>
          <w:sz w:val="18"/>
          <w:szCs w:val="18"/>
        </w:rPr>
        <w:t>PARTES</w:t>
      </w:r>
      <w:r w:rsidR="00467F3C" w:rsidRPr="00252C86">
        <w:rPr>
          <w:b/>
          <w:sz w:val="18"/>
          <w:szCs w:val="18"/>
        </w:rPr>
        <w:t xml:space="preserve"> </w:t>
      </w:r>
      <w:r w:rsidRPr="00252C86">
        <w:rPr>
          <w:sz w:val="18"/>
          <w:szCs w:val="18"/>
        </w:rPr>
        <w:t>se</w:t>
      </w:r>
      <w:r w:rsidRPr="00252C86">
        <w:rPr>
          <w:spacing w:val="1"/>
          <w:sz w:val="18"/>
          <w:szCs w:val="18"/>
        </w:rPr>
        <w:t xml:space="preserve"> </w:t>
      </w:r>
      <w:r w:rsidRPr="00252C86">
        <w:rPr>
          <w:sz w:val="18"/>
          <w:szCs w:val="18"/>
        </w:rPr>
        <w:t>obliga</w:t>
      </w:r>
      <w:r w:rsidR="00467F3C" w:rsidRPr="00252C86">
        <w:rPr>
          <w:sz w:val="18"/>
          <w:szCs w:val="18"/>
        </w:rPr>
        <w:t>n</w:t>
      </w:r>
      <w:r w:rsidRPr="00252C86">
        <w:rPr>
          <w:sz w:val="18"/>
          <w:szCs w:val="18"/>
        </w:rPr>
        <w:t xml:space="preserve"> a cumplir con el mismo, de acuerdo con las especificaciones técnicas establecidas </w:t>
      </w:r>
      <w:r w:rsidR="003B1BB8" w:rsidRPr="00252C86">
        <w:rPr>
          <w:sz w:val="18"/>
          <w:szCs w:val="18"/>
        </w:rPr>
        <w:t xml:space="preserve">en el </w:t>
      </w:r>
      <w:r w:rsidRPr="00252C86">
        <w:rPr>
          <w:spacing w:val="-1"/>
          <w:sz w:val="18"/>
          <w:szCs w:val="18"/>
        </w:rPr>
        <w:t>contrato</w:t>
      </w:r>
      <w:r w:rsidRPr="00252C86">
        <w:rPr>
          <w:spacing w:val="-14"/>
          <w:sz w:val="18"/>
          <w:szCs w:val="18"/>
        </w:rPr>
        <w:t xml:space="preserve"> </w:t>
      </w:r>
      <w:r w:rsidRPr="00252C86">
        <w:rPr>
          <w:spacing w:val="-1"/>
          <w:sz w:val="18"/>
          <w:szCs w:val="18"/>
        </w:rPr>
        <w:t>electrónico</w:t>
      </w:r>
      <w:r w:rsidRPr="00252C86">
        <w:rPr>
          <w:spacing w:val="-14"/>
          <w:sz w:val="18"/>
          <w:szCs w:val="18"/>
        </w:rPr>
        <w:t xml:space="preserve"> </w:t>
      </w:r>
      <w:r w:rsidRPr="00252C86">
        <w:rPr>
          <w:spacing w:val="-1"/>
          <w:sz w:val="18"/>
          <w:szCs w:val="18"/>
        </w:rPr>
        <w:t>y</w:t>
      </w:r>
      <w:r w:rsidRPr="00252C86">
        <w:rPr>
          <w:spacing w:val="-14"/>
          <w:sz w:val="18"/>
          <w:szCs w:val="18"/>
        </w:rPr>
        <w:t xml:space="preserve"> </w:t>
      </w:r>
      <w:r w:rsidRPr="00252C86">
        <w:rPr>
          <w:spacing w:val="-1"/>
          <w:sz w:val="18"/>
          <w:szCs w:val="18"/>
        </w:rPr>
        <w:t>demás</w:t>
      </w:r>
      <w:r w:rsidRPr="00252C86">
        <w:rPr>
          <w:spacing w:val="-14"/>
          <w:sz w:val="18"/>
          <w:szCs w:val="18"/>
        </w:rPr>
        <w:t xml:space="preserve"> </w:t>
      </w:r>
      <w:r w:rsidRPr="00252C86">
        <w:rPr>
          <w:spacing w:val="-1"/>
          <w:sz w:val="18"/>
          <w:szCs w:val="18"/>
        </w:rPr>
        <w:t>documentos</w:t>
      </w:r>
      <w:r w:rsidRPr="00252C86">
        <w:rPr>
          <w:spacing w:val="-14"/>
          <w:sz w:val="18"/>
          <w:szCs w:val="18"/>
        </w:rPr>
        <w:t xml:space="preserve"> </w:t>
      </w:r>
      <w:r w:rsidRPr="00252C86">
        <w:rPr>
          <w:spacing w:val="-1"/>
          <w:sz w:val="18"/>
          <w:szCs w:val="18"/>
        </w:rPr>
        <w:t>publicados</w:t>
      </w:r>
      <w:r w:rsidRPr="00252C86">
        <w:rPr>
          <w:spacing w:val="-11"/>
          <w:sz w:val="18"/>
          <w:szCs w:val="18"/>
        </w:rPr>
        <w:t xml:space="preserve"> </w:t>
      </w:r>
      <w:r w:rsidRPr="00252C86">
        <w:rPr>
          <w:sz w:val="18"/>
          <w:szCs w:val="18"/>
        </w:rPr>
        <w:t>en</w:t>
      </w:r>
      <w:r w:rsidRPr="00252C86">
        <w:rPr>
          <w:spacing w:val="-13"/>
          <w:sz w:val="18"/>
          <w:szCs w:val="18"/>
        </w:rPr>
        <w:t xml:space="preserve"> </w:t>
      </w:r>
      <w:r w:rsidRPr="00252C86">
        <w:rPr>
          <w:sz w:val="18"/>
          <w:szCs w:val="18"/>
        </w:rPr>
        <w:t>el</w:t>
      </w:r>
      <w:r w:rsidRPr="00252C86">
        <w:rPr>
          <w:spacing w:val="-12"/>
          <w:sz w:val="18"/>
          <w:szCs w:val="18"/>
        </w:rPr>
        <w:t xml:space="preserve"> </w:t>
      </w:r>
      <w:r w:rsidRPr="00252C86">
        <w:rPr>
          <w:sz w:val="18"/>
          <w:szCs w:val="18"/>
        </w:rPr>
        <w:t>Sistema</w:t>
      </w:r>
      <w:r w:rsidRPr="00252C86">
        <w:rPr>
          <w:spacing w:val="-14"/>
          <w:sz w:val="18"/>
          <w:szCs w:val="18"/>
        </w:rPr>
        <w:t xml:space="preserve"> </w:t>
      </w:r>
      <w:r w:rsidRPr="00252C86">
        <w:rPr>
          <w:sz w:val="18"/>
          <w:szCs w:val="18"/>
        </w:rPr>
        <w:t>Electrónico</w:t>
      </w:r>
      <w:r w:rsidRPr="00252C86">
        <w:rPr>
          <w:spacing w:val="-12"/>
          <w:sz w:val="18"/>
          <w:szCs w:val="18"/>
        </w:rPr>
        <w:t xml:space="preserve"> </w:t>
      </w:r>
      <w:r w:rsidRPr="00252C86">
        <w:rPr>
          <w:sz w:val="18"/>
          <w:szCs w:val="18"/>
        </w:rPr>
        <w:t>de</w:t>
      </w:r>
      <w:r w:rsidRPr="00252C86">
        <w:rPr>
          <w:spacing w:val="-12"/>
          <w:sz w:val="18"/>
          <w:szCs w:val="18"/>
        </w:rPr>
        <w:t xml:space="preserve"> </w:t>
      </w:r>
      <w:r w:rsidRPr="00252C86">
        <w:rPr>
          <w:sz w:val="18"/>
          <w:szCs w:val="18"/>
        </w:rPr>
        <w:t>Contratación</w:t>
      </w:r>
      <w:r w:rsidRPr="00252C86">
        <w:rPr>
          <w:spacing w:val="-12"/>
          <w:sz w:val="18"/>
          <w:szCs w:val="18"/>
        </w:rPr>
        <w:t xml:space="preserve"> </w:t>
      </w:r>
      <w:r w:rsidRPr="00252C86">
        <w:rPr>
          <w:sz w:val="18"/>
          <w:szCs w:val="18"/>
        </w:rPr>
        <w:t>Pública –</w:t>
      </w:r>
      <w:r w:rsidRPr="00252C86">
        <w:rPr>
          <w:spacing w:val="-2"/>
          <w:sz w:val="18"/>
          <w:szCs w:val="18"/>
        </w:rPr>
        <w:t xml:space="preserve"> </w:t>
      </w:r>
      <w:r w:rsidRPr="00252C86">
        <w:rPr>
          <w:sz w:val="18"/>
          <w:szCs w:val="18"/>
        </w:rPr>
        <w:t>SECOP</w:t>
      </w:r>
      <w:r w:rsidRPr="00252C86">
        <w:rPr>
          <w:spacing w:val="-4"/>
          <w:sz w:val="18"/>
          <w:szCs w:val="18"/>
        </w:rPr>
        <w:t xml:space="preserve"> </w:t>
      </w:r>
      <w:r w:rsidRPr="00252C86">
        <w:rPr>
          <w:sz w:val="18"/>
          <w:szCs w:val="18"/>
        </w:rPr>
        <w:t>II,</w:t>
      </w:r>
      <w:r w:rsidR="001B54EC" w:rsidRPr="00252C86">
        <w:rPr>
          <w:spacing w:val="1"/>
          <w:sz w:val="18"/>
          <w:szCs w:val="18"/>
        </w:rPr>
        <w:t xml:space="preserve"> </w:t>
      </w:r>
      <w:r w:rsidR="00E1193B">
        <w:rPr>
          <w:spacing w:val="1"/>
          <w:sz w:val="18"/>
          <w:szCs w:val="18"/>
        </w:rPr>
        <w:t>sección</w:t>
      </w:r>
      <w:r w:rsidR="00026F2F" w:rsidRPr="00252C86">
        <w:rPr>
          <w:spacing w:val="1"/>
          <w:sz w:val="18"/>
          <w:szCs w:val="18"/>
        </w:rPr>
        <w:t xml:space="preserve"> (3) b</w:t>
      </w:r>
      <w:r w:rsidR="001B54EC" w:rsidRPr="00252C86">
        <w:rPr>
          <w:spacing w:val="1"/>
          <w:sz w:val="18"/>
          <w:szCs w:val="18"/>
        </w:rPr>
        <w:t>ienes y servicios, los que de igual forma se detallan en el presente cuadro.</w:t>
      </w:r>
      <w:r w:rsidRPr="00252C86">
        <w:rPr>
          <w:sz w:val="18"/>
          <w:szCs w:val="18"/>
        </w:rPr>
        <w:t xml:space="preserve"> </w:t>
      </w:r>
    </w:p>
    <w:p w14:paraId="5539C885" w14:textId="77777777" w:rsidR="0075687B" w:rsidRPr="00252C86" w:rsidRDefault="0075687B" w:rsidP="00A95B8C">
      <w:pPr>
        <w:pStyle w:val="Textoindependiente"/>
        <w:ind w:right="113"/>
        <w:jc w:val="both"/>
        <w:rPr>
          <w:sz w:val="20"/>
          <w:szCs w:val="20"/>
        </w:rPr>
      </w:pP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2835"/>
        <w:gridCol w:w="1276"/>
        <w:gridCol w:w="1276"/>
        <w:gridCol w:w="425"/>
        <w:gridCol w:w="1276"/>
        <w:gridCol w:w="1559"/>
      </w:tblGrid>
      <w:tr w:rsidR="00E82F77" w:rsidRPr="00252C86" w14:paraId="065CCC00" w14:textId="77777777" w:rsidTr="00E82F77">
        <w:trPr>
          <w:trHeight w:val="335"/>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9DF87F" w14:textId="77777777" w:rsidR="00E82F77" w:rsidRPr="00252C86" w:rsidRDefault="00E82F77" w:rsidP="00D1354A">
            <w:pPr>
              <w:jc w:val="center"/>
              <w:rPr>
                <w:b/>
                <w:bCs/>
                <w:sz w:val="16"/>
                <w:szCs w:val="16"/>
              </w:rPr>
            </w:pPr>
            <w:r w:rsidRPr="00252C86">
              <w:rPr>
                <w:b/>
                <w:bCs/>
                <w:sz w:val="16"/>
                <w:szCs w:val="16"/>
              </w:rPr>
              <w:t>ÍTEM</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530523" w14:textId="780CD1B4" w:rsidR="00E82F77" w:rsidRPr="00252C86" w:rsidRDefault="00E82F77" w:rsidP="00D1354A">
            <w:pPr>
              <w:jc w:val="center"/>
              <w:rPr>
                <w:b/>
                <w:bCs/>
                <w:sz w:val="16"/>
                <w:szCs w:val="16"/>
              </w:rPr>
            </w:pPr>
            <w:r w:rsidRPr="00252C86">
              <w:rPr>
                <w:b/>
                <w:bCs/>
                <w:sz w:val="16"/>
                <w:szCs w:val="16"/>
              </w:rPr>
              <w:t xml:space="preserve">DESCRIPCIÓN Y/O FICHA TÉCNICA </w:t>
            </w:r>
            <w:r w:rsidR="00F227D2" w:rsidRPr="00252C86">
              <w:rPr>
                <w:b/>
                <w:bCs/>
                <w:sz w:val="16"/>
                <w:szCs w:val="16"/>
              </w:rPr>
              <w:t>MÍNIMA REQUERIDA</w:t>
            </w:r>
            <w:r w:rsidRPr="00252C86">
              <w:rPr>
                <w:b/>
                <w:bCs/>
                <w:sz w:val="16"/>
                <w:szCs w:val="16"/>
              </w:rPr>
              <w:t xml:space="preserve"> PARA PARA CADA </w:t>
            </w:r>
            <w:r>
              <w:rPr>
                <w:b/>
                <w:bCs/>
                <w:sz w:val="16"/>
                <w:szCs w:val="16"/>
              </w:rPr>
              <w:t>COMBUSTIBLE</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0A05F3" w14:textId="11065765" w:rsidR="00E82F77" w:rsidRPr="00252C86" w:rsidRDefault="00E82F77" w:rsidP="00D1354A">
            <w:pPr>
              <w:jc w:val="center"/>
              <w:rPr>
                <w:b/>
                <w:bCs/>
                <w:sz w:val="16"/>
                <w:szCs w:val="16"/>
              </w:rPr>
            </w:pPr>
            <w:r w:rsidRPr="00252C86">
              <w:rPr>
                <w:b/>
                <w:bCs/>
                <w:sz w:val="16"/>
                <w:szCs w:val="16"/>
              </w:rPr>
              <w:t>PRESENTACIÓN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1E141D" w14:textId="39A62A31" w:rsidR="00E82F77" w:rsidRPr="00252C86" w:rsidRDefault="00E82F77" w:rsidP="00D1354A">
            <w:pPr>
              <w:jc w:val="center"/>
              <w:rPr>
                <w:b/>
                <w:bCs/>
                <w:sz w:val="16"/>
                <w:szCs w:val="16"/>
              </w:rPr>
            </w:pPr>
            <w:r>
              <w:rPr>
                <w:b/>
                <w:bCs/>
                <w:sz w:val="16"/>
                <w:szCs w:val="16"/>
              </w:rPr>
              <w:t>% DESCUENTO</w:t>
            </w: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92FB90" w14:textId="30F5C89E" w:rsidR="00E82F77" w:rsidRPr="00252C86" w:rsidRDefault="00E82F77" w:rsidP="00D1354A">
            <w:pPr>
              <w:jc w:val="center"/>
              <w:rPr>
                <w:b/>
                <w:bCs/>
                <w:sz w:val="16"/>
                <w:szCs w:val="16"/>
              </w:rPr>
            </w:pPr>
            <w:r w:rsidRPr="00252C86">
              <w:rPr>
                <w:b/>
                <w:bCs/>
                <w:sz w:val="16"/>
                <w:szCs w:val="16"/>
              </w:rPr>
              <w:t>Q.</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C9BDAC" w14:textId="77777777" w:rsidR="00E82F77" w:rsidRPr="00252C86" w:rsidRDefault="00E82F77" w:rsidP="00D1354A">
            <w:pPr>
              <w:jc w:val="center"/>
              <w:rPr>
                <w:b/>
                <w:bCs/>
                <w:sz w:val="16"/>
                <w:szCs w:val="16"/>
              </w:rPr>
            </w:pPr>
            <w:r w:rsidRPr="00252C86">
              <w:rPr>
                <w:b/>
                <w:bCs/>
                <w:sz w:val="16"/>
                <w:szCs w:val="16"/>
              </w:rPr>
              <w:t>VALOR UNITARIO SIN IVA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7E4654" w14:textId="77777777" w:rsidR="00E82F77" w:rsidRPr="00252C86" w:rsidRDefault="00E82F77" w:rsidP="00D1354A">
            <w:pPr>
              <w:jc w:val="center"/>
              <w:rPr>
                <w:b/>
                <w:bCs/>
                <w:sz w:val="16"/>
                <w:szCs w:val="16"/>
              </w:rPr>
            </w:pPr>
            <w:r w:rsidRPr="00252C86">
              <w:rPr>
                <w:b/>
                <w:bCs/>
                <w:sz w:val="16"/>
                <w:szCs w:val="16"/>
              </w:rPr>
              <w:t>SUBTOTAL ÍTEM SIN IVA</w:t>
            </w:r>
          </w:p>
        </w:tc>
      </w:tr>
      <w:tr w:rsidR="00E82F77" w:rsidRPr="00252C86" w14:paraId="1CF7FA6B" w14:textId="77777777" w:rsidTr="00E82F77">
        <w:trPr>
          <w:trHeight w:val="180"/>
        </w:trPr>
        <w:tc>
          <w:tcPr>
            <w:tcW w:w="567" w:type="dxa"/>
            <w:tcBorders>
              <w:top w:val="single" w:sz="4" w:space="0" w:color="auto"/>
              <w:left w:val="single" w:sz="4" w:space="0" w:color="auto"/>
              <w:bottom w:val="single" w:sz="4" w:space="0" w:color="auto"/>
              <w:right w:val="single" w:sz="4" w:space="0" w:color="auto"/>
            </w:tcBorders>
          </w:tcPr>
          <w:p w14:paraId="310ADA6B" w14:textId="77777777" w:rsidR="00E82F77" w:rsidRPr="00252C86" w:rsidRDefault="00E82F77" w:rsidP="00D1354A">
            <w:pPr>
              <w:jc w:val="center"/>
              <w:rPr>
                <w:bCs/>
                <w:sz w:val="16"/>
                <w:szCs w:val="16"/>
              </w:rPr>
            </w:pPr>
            <w:r w:rsidRPr="00252C86">
              <w:rPr>
                <w:bCs/>
                <w:sz w:val="16"/>
                <w:szCs w:val="16"/>
              </w:rPr>
              <w:t>1</w:t>
            </w:r>
          </w:p>
        </w:tc>
        <w:tc>
          <w:tcPr>
            <w:tcW w:w="2835" w:type="dxa"/>
            <w:tcBorders>
              <w:top w:val="single" w:sz="4" w:space="0" w:color="auto"/>
              <w:left w:val="single" w:sz="4" w:space="0" w:color="auto"/>
              <w:bottom w:val="single" w:sz="4" w:space="0" w:color="auto"/>
              <w:right w:val="single" w:sz="4" w:space="0" w:color="auto"/>
            </w:tcBorders>
          </w:tcPr>
          <w:p w14:paraId="588E5696" w14:textId="2C1EA828" w:rsidR="00E82F77" w:rsidRPr="00252C86" w:rsidRDefault="00E82F77" w:rsidP="009C50F7">
            <w:pPr>
              <w:autoSpaceDE/>
              <w:autoSpaceDN/>
              <w:jc w:val="both"/>
              <w:rPr>
                <w:sz w:val="16"/>
                <w:szCs w:val="16"/>
                <w:lang w:eastAsia="es-CO"/>
              </w:rPr>
            </w:pPr>
            <w:r w:rsidRPr="00014DCB">
              <w:rPr>
                <w:sz w:val="16"/>
                <w:szCs w:val="16"/>
                <w:lang w:eastAsia="es-CO"/>
              </w:rPr>
              <w:t>Suministro de combustibles para los vehículos y plantas eléctricas de la Regional Occidente, correspondiente a vigencias futuras comprendidas entre el 01 de diciembre de 2026 y hasta 31 de julio de 2030.</w:t>
            </w:r>
          </w:p>
        </w:tc>
        <w:tc>
          <w:tcPr>
            <w:tcW w:w="1276" w:type="dxa"/>
            <w:tcBorders>
              <w:top w:val="single" w:sz="4" w:space="0" w:color="auto"/>
              <w:left w:val="single" w:sz="4" w:space="0" w:color="auto"/>
              <w:bottom w:val="single" w:sz="4" w:space="0" w:color="auto"/>
              <w:right w:val="single" w:sz="4" w:space="0" w:color="auto"/>
            </w:tcBorders>
          </w:tcPr>
          <w:p w14:paraId="7DF9C949" w14:textId="6609F8D3" w:rsidR="00E82F77" w:rsidRPr="00252C86" w:rsidRDefault="00E82F77" w:rsidP="00D1354A">
            <w:pPr>
              <w:jc w:val="center"/>
              <w:rPr>
                <w:bCs/>
                <w:sz w:val="16"/>
                <w:szCs w:val="16"/>
              </w:rPr>
            </w:pPr>
            <w:r>
              <w:rPr>
                <w:sz w:val="18"/>
                <w:szCs w:val="18"/>
                <w:lang w:eastAsia="x-none"/>
              </w:rPr>
              <w:t>Valor Global</w:t>
            </w:r>
          </w:p>
        </w:tc>
        <w:tc>
          <w:tcPr>
            <w:tcW w:w="1276" w:type="dxa"/>
            <w:tcBorders>
              <w:top w:val="single" w:sz="4" w:space="0" w:color="auto"/>
              <w:left w:val="single" w:sz="4" w:space="0" w:color="auto"/>
              <w:bottom w:val="single" w:sz="4" w:space="0" w:color="auto"/>
              <w:right w:val="single" w:sz="4" w:space="0" w:color="auto"/>
            </w:tcBorders>
          </w:tcPr>
          <w:p w14:paraId="1658F05A" w14:textId="568405A6" w:rsidR="00E82F77" w:rsidRDefault="00E82F77" w:rsidP="00D1354A">
            <w:pPr>
              <w:jc w:val="center"/>
              <w:rPr>
                <w:bCs/>
                <w:sz w:val="16"/>
                <w:szCs w:val="16"/>
              </w:rPr>
            </w:pPr>
            <w:r>
              <w:rPr>
                <w:bCs/>
                <w:sz w:val="16"/>
                <w:szCs w:val="16"/>
              </w:rPr>
              <w:t>XX%</w:t>
            </w:r>
          </w:p>
        </w:tc>
        <w:tc>
          <w:tcPr>
            <w:tcW w:w="425" w:type="dxa"/>
            <w:tcBorders>
              <w:top w:val="single" w:sz="4" w:space="0" w:color="auto"/>
              <w:left w:val="single" w:sz="4" w:space="0" w:color="auto"/>
              <w:bottom w:val="single" w:sz="4" w:space="0" w:color="auto"/>
              <w:right w:val="single" w:sz="4" w:space="0" w:color="auto"/>
            </w:tcBorders>
          </w:tcPr>
          <w:p w14:paraId="72AC01B5" w14:textId="7CF677A5" w:rsidR="00E82F77" w:rsidRPr="00252C86" w:rsidRDefault="00E82F77" w:rsidP="00D1354A">
            <w:pPr>
              <w:jc w:val="center"/>
              <w:rPr>
                <w:bCs/>
                <w:sz w:val="16"/>
                <w:szCs w:val="16"/>
              </w:rPr>
            </w:pPr>
            <w:r>
              <w:rPr>
                <w:bCs/>
                <w:sz w:val="16"/>
                <w:szCs w:val="16"/>
              </w:rPr>
              <w:t>1</w:t>
            </w:r>
          </w:p>
        </w:tc>
        <w:tc>
          <w:tcPr>
            <w:tcW w:w="1276" w:type="dxa"/>
            <w:tcBorders>
              <w:top w:val="single" w:sz="4" w:space="0" w:color="auto"/>
              <w:left w:val="single" w:sz="4" w:space="0" w:color="auto"/>
              <w:bottom w:val="single" w:sz="4" w:space="0" w:color="auto"/>
              <w:right w:val="single" w:sz="4" w:space="0" w:color="auto"/>
            </w:tcBorders>
          </w:tcPr>
          <w:p w14:paraId="4BCA7743" w14:textId="28FA2746" w:rsidR="00E82F77" w:rsidRPr="00252C86" w:rsidRDefault="00E82F77" w:rsidP="009C50F7">
            <w:pPr>
              <w:jc w:val="right"/>
              <w:rPr>
                <w:bCs/>
                <w:sz w:val="16"/>
                <w:szCs w:val="16"/>
              </w:rPr>
            </w:pPr>
            <w:r w:rsidRPr="00252C86">
              <w:rPr>
                <w:bCs/>
                <w:sz w:val="16"/>
                <w:szCs w:val="16"/>
              </w:rPr>
              <w:t>$</w:t>
            </w:r>
            <w:r>
              <w:rPr>
                <w:bCs/>
                <w:sz w:val="16"/>
                <w:szCs w:val="16"/>
              </w:rPr>
              <w:t>XXXXX</w:t>
            </w:r>
          </w:p>
        </w:tc>
        <w:tc>
          <w:tcPr>
            <w:tcW w:w="1559" w:type="dxa"/>
            <w:tcBorders>
              <w:top w:val="single" w:sz="4" w:space="0" w:color="auto"/>
              <w:left w:val="single" w:sz="4" w:space="0" w:color="auto"/>
              <w:bottom w:val="single" w:sz="4" w:space="0" w:color="auto"/>
              <w:right w:val="single" w:sz="4" w:space="0" w:color="auto"/>
            </w:tcBorders>
          </w:tcPr>
          <w:p w14:paraId="314E1E95" w14:textId="7A3F4F9C" w:rsidR="00E82F77" w:rsidRPr="00252C86" w:rsidRDefault="00E82F77" w:rsidP="009C50F7">
            <w:pPr>
              <w:jc w:val="right"/>
              <w:rPr>
                <w:bCs/>
                <w:sz w:val="16"/>
                <w:szCs w:val="16"/>
              </w:rPr>
            </w:pPr>
            <w:r w:rsidRPr="00252C86">
              <w:rPr>
                <w:bCs/>
                <w:sz w:val="16"/>
                <w:szCs w:val="16"/>
              </w:rPr>
              <w:t>$</w:t>
            </w:r>
            <w:r>
              <w:rPr>
                <w:bCs/>
                <w:sz w:val="16"/>
                <w:szCs w:val="16"/>
              </w:rPr>
              <w:t>XXXXX</w:t>
            </w:r>
          </w:p>
        </w:tc>
      </w:tr>
      <w:tr w:rsidR="00E82F77" w:rsidRPr="00252C86" w14:paraId="0E79DBFF" w14:textId="77777777" w:rsidTr="00552BA1">
        <w:trPr>
          <w:trHeight w:val="60"/>
        </w:trPr>
        <w:tc>
          <w:tcPr>
            <w:tcW w:w="567" w:type="dxa"/>
            <w:tcBorders>
              <w:top w:val="single" w:sz="4" w:space="0" w:color="auto"/>
              <w:left w:val="single" w:sz="4" w:space="0" w:color="auto"/>
              <w:bottom w:val="single" w:sz="4" w:space="0" w:color="auto"/>
              <w:right w:val="single" w:sz="4" w:space="0" w:color="auto"/>
            </w:tcBorders>
          </w:tcPr>
          <w:p w14:paraId="0AC49A09" w14:textId="77777777" w:rsidR="00E82F77" w:rsidRPr="00252C86" w:rsidRDefault="00E82F77" w:rsidP="00D1354A">
            <w:pPr>
              <w:jc w:val="center"/>
              <w:rPr>
                <w:bCs/>
                <w:sz w:val="16"/>
                <w:szCs w:val="16"/>
              </w:rPr>
            </w:pPr>
          </w:p>
        </w:tc>
        <w:tc>
          <w:tcPr>
            <w:tcW w:w="7088" w:type="dxa"/>
            <w:gridSpan w:val="5"/>
            <w:tcBorders>
              <w:top w:val="single" w:sz="4" w:space="0" w:color="auto"/>
              <w:left w:val="single" w:sz="4" w:space="0" w:color="auto"/>
              <w:bottom w:val="single" w:sz="4" w:space="0" w:color="auto"/>
              <w:right w:val="single" w:sz="4" w:space="0" w:color="auto"/>
            </w:tcBorders>
          </w:tcPr>
          <w:p w14:paraId="3355FBE6" w14:textId="6D096676" w:rsidR="00E82F77" w:rsidRPr="00252C86" w:rsidRDefault="00E82F77" w:rsidP="00D1354A">
            <w:pPr>
              <w:jc w:val="center"/>
              <w:rPr>
                <w:sz w:val="16"/>
                <w:szCs w:val="16"/>
              </w:rPr>
            </w:pPr>
            <w:r>
              <w:rPr>
                <w:sz w:val="16"/>
                <w:szCs w:val="16"/>
              </w:rPr>
              <w:t>SUB</w:t>
            </w:r>
            <w:r w:rsidRPr="00252C86">
              <w:rPr>
                <w:sz w:val="16"/>
                <w:szCs w:val="16"/>
              </w:rPr>
              <w:t>TOTAL</w:t>
            </w:r>
          </w:p>
        </w:tc>
        <w:tc>
          <w:tcPr>
            <w:tcW w:w="1559" w:type="dxa"/>
            <w:tcBorders>
              <w:top w:val="single" w:sz="4" w:space="0" w:color="auto"/>
              <w:left w:val="single" w:sz="4" w:space="0" w:color="auto"/>
              <w:bottom w:val="single" w:sz="4" w:space="0" w:color="auto"/>
              <w:right w:val="single" w:sz="4" w:space="0" w:color="auto"/>
            </w:tcBorders>
          </w:tcPr>
          <w:p w14:paraId="04AD7BFA" w14:textId="50EA49C2" w:rsidR="00E82F77" w:rsidRPr="00252C86" w:rsidRDefault="00E82F77" w:rsidP="009C50F7">
            <w:pPr>
              <w:jc w:val="right"/>
              <w:rPr>
                <w:sz w:val="16"/>
                <w:szCs w:val="16"/>
              </w:rPr>
            </w:pPr>
            <w:r w:rsidRPr="00252C86">
              <w:rPr>
                <w:sz w:val="16"/>
                <w:szCs w:val="16"/>
              </w:rPr>
              <w:t>$</w:t>
            </w:r>
            <w:r>
              <w:rPr>
                <w:sz w:val="16"/>
                <w:szCs w:val="16"/>
              </w:rPr>
              <w:t>XXXXX</w:t>
            </w:r>
          </w:p>
        </w:tc>
      </w:tr>
      <w:tr w:rsidR="00E82F77" w:rsidRPr="00252C86" w14:paraId="565D72E6" w14:textId="77777777" w:rsidTr="00A22666">
        <w:trPr>
          <w:trHeight w:val="60"/>
        </w:trPr>
        <w:tc>
          <w:tcPr>
            <w:tcW w:w="567" w:type="dxa"/>
            <w:tcBorders>
              <w:top w:val="single" w:sz="4" w:space="0" w:color="auto"/>
              <w:left w:val="single" w:sz="4" w:space="0" w:color="auto"/>
              <w:bottom w:val="single" w:sz="4" w:space="0" w:color="auto"/>
              <w:right w:val="single" w:sz="4" w:space="0" w:color="auto"/>
            </w:tcBorders>
          </w:tcPr>
          <w:p w14:paraId="73F9859F" w14:textId="77777777" w:rsidR="00E82F77" w:rsidRPr="00252C86" w:rsidRDefault="00E82F77" w:rsidP="00D1354A">
            <w:pPr>
              <w:jc w:val="center"/>
              <w:rPr>
                <w:bCs/>
                <w:sz w:val="16"/>
                <w:szCs w:val="16"/>
              </w:rPr>
            </w:pPr>
          </w:p>
        </w:tc>
        <w:tc>
          <w:tcPr>
            <w:tcW w:w="7088" w:type="dxa"/>
            <w:gridSpan w:val="5"/>
            <w:tcBorders>
              <w:top w:val="single" w:sz="4" w:space="0" w:color="auto"/>
              <w:left w:val="single" w:sz="4" w:space="0" w:color="auto"/>
              <w:bottom w:val="single" w:sz="4" w:space="0" w:color="auto"/>
              <w:right w:val="single" w:sz="4" w:space="0" w:color="auto"/>
            </w:tcBorders>
          </w:tcPr>
          <w:p w14:paraId="4688299C" w14:textId="2A204A63" w:rsidR="00E82F77" w:rsidRPr="00252C86" w:rsidRDefault="00E82F77" w:rsidP="00D1354A">
            <w:pPr>
              <w:jc w:val="center"/>
              <w:rPr>
                <w:sz w:val="16"/>
                <w:szCs w:val="16"/>
              </w:rPr>
            </w:pPr>
            <w:r w:rsidRPr="00252C86">
              <w:rPr>
                <w:sz w:val="16"/>
                <w:szCs w:val="16"/>
              </w:rPr>
              <w:t>IVA (</w:t>
            </w:r>
            <w:r>
              <w:rPr>
                <w:sz w:val="16"/>
                <w:szCs w:val="16"/>
              </w:rPr>
              <w:t>0</w:t>
            </w:r>
            <w:r w:rsidRPr="00252C86">
              <w:rPr>
                <w:sz w:val="16"/>
                <w:szCs w:val="16"/>
              </w:rPr>
              <w:t>%)</w:t>
            </w:r>
          </w:p>
        </w:tc>
        <w:tc>
          <w:tcPr>
            <w:tcW w:w="1559" w:type="dxa"/>
            <w:tcBorders>
              <w:top w:val="single" w:sz="4" w:space="0" w:color="auto"/>
              <w:left w:val="single" w:sz="4" w:space="0" w:color="auto"/>
              <w:bottom w:val="single" w:sz="4" w:space="0" w:color="auto"/>
              <w:right w:val="single" w:sz="4" w:space="0" w:color="auto"/>
            </w:tcBorders>
          </w:tcPr>
          <w:p w14:paraId="70B12175" w14:textId="22197A10" w:rsidR="00E82F77" w:rsidRPr="00252C86" w:rsidRDefault="00E82F77" w:rsidP="009C50F7">
            <w:pPr>
              <w:jc w:val="right"/>
              <w:rPr>
                <w:sz w:val="16"/>
                <w:szCs w:val="16"/>
              </w:rPr>
            </w:pPr>
            <w:r w:rsidRPr="00252C86">
              <w:rPr>
                <w:sz w:val="16"/>
                <w:szCs w:val="16"/>
              </w:rPr>
              <w:t>$</w:t>
            </w:r>
            <w:r>
              <w:rPr>
                <w:sz w:val="16"/>
                <w:szCs w:val="16"/>
              </w:rPr>
              <w:t>XXX</w:t>
            </w:r>
          </w:p>
        </w:tc>
      </w:tr>
      <w:tr w:rsidR="00E82F77" w:rsidRPr="00252C86" w14:paraId="4CE720D9" w14:textId="77777777" w:rsidTr="00E202AF">
        <w:trPr>
          <w:trHeight w:val="60"/>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0DC2E3" w14:textId="77777777" w:rsidR="00E82F77" w:rsidRPr="00252C86" w:rsidRDefault="00E82F77" w:rsidP="00D1354A">
            <w:pPr>
              <w:jc w:val="center"/>
              <w:rPr>
                <w:bCs/>
                <w:sz w:val="16"/>
                <w:szCs w:val="16"/>
              </w:rPr>
            </w:pPr>
          </w:p>
        </w:tc>
        <w:tc>
          <w:tcPr>
            <w:tcW w:w="708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FA566E" w14:textId="2F810566" w:rsidR="00E82F77" w:rsidRPr="00252C86" w:rsidRDefault="00E82F77" w:rsidP="00D1354A">
            <w:pPr>
              <w:jc w:val="center"/>
              <w:rPr>
                <w:b/>
                <w:sz w:val="16"/>
                <w:szCs w:val="16"/>
              </w:rPr>
            </w:pPr>
            <w:r w:rsidRPr="00252C86">
              <w:rPr>
                <w:b/>
                <w:sz w:val="16"/>
                <w:szCs w:val="16"/>
              </w:rPr>
              <w:t>TOTAL VALOR CONTRATADO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D29D3F" w14:textId="443C39CC" w:rsidR="00E82F77" w:rsidRPr="00252C86" w:rsidRDefault="00E82F77" w:rsidP="009C50F7">
            <w:pPr>
              <w:jc w:val="right"/>
              <w:rPr>
                <w:sz w:val="16"/>
                <w:szCs w:val="16"/>
              </w:rPr>
            </w:pPr>
            <w:r w:rsidRPr="00252C86">
              <w:rPr>
                <w:b/>
                <w:sz w:val="16"/>
                <w:szCs w:val="16"/>
              </w:rPr>
              <w:t>$</w:t>
            </w:r>
            <w:r>
              <w:rPr>
                <w:b/>
                <w:sz w:val="16"/>
                <w:szCs w:val="16"/>
              </w:rPr>
              <w:t>XXXXXX</w:t>
            </w:r>
          </w:p>
        </w:tc>
      </w:tr>
      <w:tr w:rsidR="00E82F77" w:rsidRPr="00252C86" w14:paraId="4C83A166" w14:textId="77777777" w:rsidTr="00B91D8F">
        <w:trPr>
          <w:trHeight w:val="60"/>
        </w:trPr>
        <w:tc>
          <w:tcPr>
            <w:tcW w:w="567" w:type="dxa"/>
            <w:tcBorders>
              <w:top w:val="single" w:sz="4" w:space="0" w:color="auto"/>
              <w:left w:val="single" w:sz="4" w:space="0" w:color="auto"/>
              <w:bottom w:val="single" w:sz="4" w:space="0" w:color="auto"/>
              <w:right w:val="single" w:sz="4" w:space="0" w:color="auto"/>
            </w:tcBorders>
          </w:tcPr>
          <w:p w14:paraId="130177F9" w14:textId="77777777" w:rsidR="00E82F77" w:rsidRPr="00252C86" w:rsidRDefault="00E82F77" w:rsidP="00D1354A">
            <w:pPr>
              <w:jc w:val="center"/>
              <w:rPr>
                <w:bCs/>
                <w:sz w:val="16"/>
                <w:szCs w:val="16"/>
              </w:rPr>
            </w:pPr>
          </w:p>
        </w:tc>
        <w:tc>
          <w:tcPr>
            <w:tcW w:w="7088" w:type="dxa"/>
            <w:gridSpan w:val="5"/>
            <w:tcBorders>
              <w:top w:val="single" w:sz="4" w:space="0" w:color="auto"/>
              <w:left w:val="single" w:sz="4" w:space="0" w:color="auto"/>
              <w:bottom w:val="single" w:sz="4" w:space="0" w:color="auto"/>
              <w:right w:val="single" w:sz="4" w:space="0" w:color="auto"/>
            </w:tcBorders>
          </w:tcPr>
          <w:p w14:paraId="3A64398A" w14:textId="66CDE841" w:rsidR="00E82F77" w:rsidRPr="00252C86" w:rsidRDefault="00E82F77" w:rsidP="00D1354A">
            <w:pPr>
              <w:jc w:val="center"/>
              <w:rPr>
                <w:b/>
                <w:sz w:val="16"/>
                <w:szCs w:val="16"/>
              </w:rPr>
            </w:pPr>
            <w:r>
              <w:rPr>
                <w:b/>
                <w:sz w:val="16"/>
                <w:szCs w:val="16"/>
              </w:rPr>
              <w:t>OBSERVACIONES GENERALES</w:t>
            </w:r>
          </w:p>
        </w:tc>
        <w:tc>
          <w:tcPr>
            <w:tcW w:w="1559" w:type="dxa"/>
            <w:tcBorders>
              <w:top w:val="single" w:sz="4" w:space="0" w:color="auto"/>
              <w:left w:val="single" w:sz="4" w:space="0" w:color="auto"/>
              <w:bottom w:val="single" w:sz="4" w:space="0" w:color="auto"/>
              <w:right w:val="single" w:sz="4" w:space="0" w:color="auto"/>
            </w:tcBorders>
          </w:tcPr>
          <w:p w14:paraId="320031CF" w14:textId="77777777" w:rsidR="00E82F77" w:rsidRPr="00252C86" w:rsidRDefault="00E82F77" w:rsidP="009C50F7">
            <w:pPr>
              <w:jc w:val="right"/>
              <w:rPr>
                <w:b/>
                <w:sz w:val="16"/>
                <w:szCs w:val="16"/>
              </w:rPr>
            </w:pPr>
          </w:p>
        </w:tc>
      </w:tr>
      <w:tr w:rsidR="00E82F77" w:rsidRPr="00252C86" w14:paraId="0947562B" w14:textId="77777777" w:rsidTr="00F458CE">
        <w:trPr>
          <w:trHeight w:val="60"/>
        </w:trPr>
        <w:tc>
          <w:tcPr>
            <w:tcW w:w="9214" w:type="dxa"/>
            <w:gridSpan w:val="7"/>
            <w:tcBorders>
              <w:top w:val="single" w:sz="4" w:space="0" w:color="auto"/>
              <w:left w:val="single" w:sz="4" w:space="0" w:color="auto"/>
              <w:bottom w:val="single" w:sz="4" w:space="0" w:color="auto"/>
              <w:right w:val="single" w:sz="4" w:space="0" w:color="auto"/>
            </w:tcBorders>
          </w:tcPr>
          <w:p w14:paraId="10453D63" w14:textId="01A1AC08" w:rsidR="009B261E" w:rsidRPr="007E37DC" w:rsidRDefault="00F227D2" w:rsidP="009B261E">
            <w:pPr>
              <w:pStyle w:val="Prrafodelista"/>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Pr>
                <w:rFonts w:ascii="Arial" w:eastAsia="Arial" w:hAnsi="Arial" w:cs="Arial"/>
                <w:sz w:val="18"/>
                <w:szCs w:val="18"/>
                <w:lang w:eastAsia="en-US"/>
              </w:rPr>
              <w:t>El</w:t>
            </w:r>
            <w:r w:rsidRPr="007E37DC">
              <w:rPr>
                <w:rFonts w:ascii="Arial" w:eastAsia="Arial" w:hAnsi="Arial" w:cs="Arial"/>
                <w:sz w:val="18"/>
                <w:szCs w:val="18"/>
                <w:lang w:eastAsia="en-US"/>
              </w:rPr>
              <w:t xml:space="preserve"> </w:t>
            </w:r>
            <w:r>
              <w:rPr>
                <w:rFonts w:ascii="Arial" w:eastAsia="Arial" w:hAnsi="Arial" w:cs="Arial"/>
                <w:sz w:val="18"/>
                <w:szCs w:val="18"/>
                <w:lang w:eastAsia="en-US"/>
              </w:rPr>
              <w:t>contratista</w:t>
            </w:r>
            <w:r w:rsidRPr="007E37DC">
              <w:rPr>
                <w:rFonts w:ascii="Arial" w:eastAsia="Arial" w:hAnsi="Arial" w:cs="Arial"/>
                <w:sz w:val="18"/>
                <w:szCs w:val="18"/>
                <w:lang w:eastAsia="en-US"/>
              </w:rPr>
              <w:t xml:space="preserve"> de combustible debe</w:t>
            </w:r>
            <w:r w:rsidR="009B261E" w:rsidRPr="007E37DC">
              <w:rPr>
                <w:rFonts w:ascii="Arial" w:eastAsia="Arial" w:hAnsi="Arial" w:cs="Arial"/>
                <w:sz w:val="18"/>
                <w:szCs w:val="18"/>
                <w:lang w:eastAsia="en-US"/>
              </w:rPr>
              <w:t xml:space="preserve"> cumplir con las especificaciones técnicas y de calidad definidas en el Decreto 1073 de 2015 y Decreto 1135 de 2022 expedido por el Ministerio de Minas y Energía. Adicionalmente, el combustible suministrado debe cumplir con todas las normas técnicas anteriormente citadas.</w:t>
            </w:r>
          </w:p>
          <w:p w14:paraId="411A32DC" w14:textId="77777777" w:rsidR="009B261E" w:rsidRPr="007E37DC" w:rsidRDefault="009B261E" w:rsidP="009B261E">
            <w:pPr>
              <w:pStyle w:val="Prrafodelista"/>
              <w:widowControl w:val="0"/>
              <w:numPr>
                <w:ilvl w:val="0"/>
                <w:numId w:val="25"/>
              </w:numPr>
              <w:autoSpaceDE w:val="0"/>
              <w:autoSpaceDN w:val="0"/>
              <w:jc w:val="both"/>
              <w:rPr>
                <w:rFonts w:ascii="Arial" w:eastAsia="Arial" w:hAnsi="Arial" w:cs="Arial"/>
                <w:sz w:val="18"/>
                <w:szCs w:val="18"/>
                <w:lang w:eastAsia="en-US"/>
              </w:rPr>
            </w:pPr>
            <w:r w:rsidRPr="007E37DC">
              <w:rPr>
                <w:rFonts w:ascii="Arial" w:eastAsia="Arial" w:hAnsi="Arial" w:cs="Arial"/>
                <w:sz w:val="18"/>
                <w:szCs w:val="18"/>
                <w:lang w:eastAsia="en-US"/>
              </w:rPr>
              <w:t>El suministro de combustible (Gasolina Corriente y ACPM) por galones de 3.785 litros c/u, deberá realizarse durante las veinticuatro (24) horas del día, de lunes a domingo incluyendo días festivos, durante el término de ejecución del contrato que se derive del presente proceso en las ciudades de: Pereira, Manizales, Armenia y La Dorada, así como las plantas eléctricas de Pereira y Manizales, durante las vigencias de 2026, 2027, 2028, 2029 y hasta julio de 2030, proceso de selección correspondiente a vigencias futuras autorizadas por el Ministerio de Hacienda.</w:t>
            </w:r>
          </w:p>
          <w:p w14:paraId="63BE22AD" w14:textId="47BF276E" w:rsidR="009B261E" w:rsidRPr="009B261E" w:rsidRDefault="009B261E" w:rsidP="009B261E">
            <w:pPr>
              <w:pStyle w:val="Prrafodelista"/>
              <w:widowControl w:val="0"/>
              <w:numPr>
                <w:ilvl w:val="0"/>
                <w:numId w:val="25"/>
              </w:numPr>
              <w:autoSpaceDE w:val="0"/>
              <w:autoSpaceDN w:val="0"/>
              <w:jc w:val="both"/>
              <w:rPr>
                <w:rFonts w:ascii="Arial" w:hAnsi="Arial" w:cs="Arial"/>
                <w:bCs/>
                <w:sz w:val="18"/>
                <w:szCs w:val="18"/>
              </w:rPr>
            </w:pPr>
            <w:r w:rsidRPr="007E37DC">
              <w:rPr>
                <w:rFonts w:ascii="Arial" w:hAnsi="Arial" w:cs="Arial"/>
                <w:bCs/>
                <w:sz w:val="18"/>
                <w:szCs w:val="18"/>
              </w:rPr>
              <w:t xml:space="preserve">Para efectos de claridad, </w:t>
            </w:r>
            <w:r>
              <w:rPr>
                <w:rFonts w:ascii="Arial" w:hAnsi="Arial" w:cs="Arial"/>
                <w:bCs/>
                <w:sz w:val="18"/>
                <w:szCs w:val="18"/>
              </w:rPr>
              <w:t>el contrato</w:t>
            </w:r>
            <w:r w:rsidRPr="007E37DC">
              <w:rPr>
                <w:rFonts w:ascii="Arial" w:hAnsi="Arial" w:cs="Arial"/>
                <w:bCs/>
                <w:sz w:val="18"/>
                <w:szCs w:val="18"/>
              </w:rPr>
              <w:t xml:space="preserve"> se ejecutará en </w:t>
            </w:r>
            <w:r w:rsidRPr="007E37DC">
              <w:rPr>
                <w:rFonts w:ascii="Arial" w:hAnsi="Arial" w:cs="Arial"/>
                <w:b/>
                <w:sz w:val="18"/>
                <w:szCs w:val="18"/>
              </w:rPr>
              <w:t>modalidad</w:t>
            </w:r>
            <w:r w:rsidRPr="007E37DC">
              <w:rPr>
                <w:rFonts w:ascii="Arial" w:hAnsi="Arial" w:cs="Arial"/>
                <w:bCs/>
                <w:sz w:val="18"/>
                <w:szCs w:val="18"/>
              </w:rPr>
              <w:t xml:space="preserve"> de pago a </w:t>
            </w:r>
            <w:r w:rsidRPr="007E37DC">
              <w:rPr>
                <w:rFonts w:ascii="Arial" w:hAnsi="Arial" w:cs="Arial"/>
                <w:b/>
                <w:sz w:val="18"/>
                <w:szCs w:val="18"/>
              </w:rPr>
              <w:t>Monto Agotable</w:t>
            </w:r>
            <w:r w:rsidRPr="007E37DC">
              <w:rPr>
                <w:rFonts w:ascii="Arial" w:hAnsi="Arial" w:cs="Arial"/>
                <w:bCs/>
                <w:sz w:val="18"/>
                <w:szCs w:val="18"/>
              </w:rPr>
              <w:t xml:space="preserve">, razón por la cual, la ejecución presupuestal dependerá exclusivamente de las necesidades de consumo de combustible requeridas por el Instituto durante el plazo establecido, por lo que, al corresponder un contrato de vigencias futuras, el saldo que no sea consumido en su totalidad durante cada vigencia fiscal será liberado sin dilaciones y trámites adicionales. El pago del combustible suministrado se realizará conforme a los precios vigentes establecidos por el Ministerio de Minas y Energía, teniendo en cuenta los incrementos o decrementos que se presenten durante la ejecución del contrato. Para cada pago, la entidad verificará el precio vigente del combustible a través del sistema </w:t>
            </w:r>
            <w:r w:rsidRPr="007E37DC">
              <w:rPr>
                <w:rFonts w:ascii="Arial" w:hAnsi="Arial" w:cs="Arial"/>
                <w:b/>
                <w:sz w:val="18"/>
                <w:szCs w:val="18"/>
              </w:rPr>
              <w:t xml:space="preserve">SICOM </w:t>
            </w:r>
            <w:r w:rsidRPr="007E37DC">
              <w:rPr>
                <w:rFonts w:ascii="Arial" w:hAnsi="Arial" w:cs="Arial"/>
                <w:bCs/>
                <w:sz w:val="18"/>
                <w:szCs w:val="18"/>
              </w:rPr>
              <w:t>que sea concordante con el valor indicado en el tablero de la respectiva EDS, y sobre dicho valor se aplicará el porcentaje de descuento ofertado por el contratista, constituyéndose este en el valor final a cancelar por galón suministrado.</w:t>
            </w:r>
          </w:p>
          <w:p w14:paraId="73B4FCE8" w14:textId="183C7E18" w:rsidR="00E82F77" w:rsidRPr="007E37DC" w:rsidRDefault="00E82F77" w:rsidP="00E82F77">
            <w:pPr>
              <w:pStyle w:val="Prrafodelista"/>
              <w:widowControl w:val="0"/>
              <w:numPr>
                <w:ilvl w:val="0"/>
                <w:numId w:val="25"/>
              </w:numPr>
              <w:autoSpaceDE w:val="0"/>
              <w:autoSpaceDN w:val="0"/>
              <w:jc w:val="both"/>
              <w:rPr>
                <w:rFonts w:ascii="Arial" w:hAnsi="Arial" w:cs="Arial"/>
                <w:bCs/>
                <w:sz w:val="18"/>
                <w:szCs w:val="18"/>
              </w:rPr>
            </w:pPr>
            <w:r w:rsidRPr="007E37DC">
              <w:rPr>
                <w:rFonts w:ascii="Arial" w:hAnsi="Arial" w:cs="Arial"/>
                <w:b/>
                <w:sz w:val="18"/>
                <w:szCs w:val="18"/>
              </w:rPr>
              <w:t>Precio de los combustibles:</w:t>
            </w:r>
            <w:r w:rsidRPr="007E37DC">
              <w:rPr>
                <w:rFonts w:ascii="Arial" w:hAnsi="Arial" w:cs="Arial"/>
                <w:bCs/>
                <w:sz w:val="18"/>
                <w:szCs w:val="18"/>
              </w:rPr>
              <w:t xml:space="preserve"> El precio de los combustibles suministrados durante la ejecución del contrato será el vigente al momento de cada abastecimiento, de conformidad con los valores fijados por el Gobierno Nacional a través de la CREG y/o la autoridad competente, según la información oficial disponible en los sistemas dispuestos para tal fin. Los precios incluirán o excluirán los impuestos, sobretasas y demás gravámenes aplicables de acuerdo con la ubicación geográfica de consumo y la normatividad vigente. Sobre dicho valor se aplicará el </w:t>
            </w:r>
            <w:r w:rsidRPr="007E37DC">
              <w:rPr>
                <w:rFonts w:ascii="Arial" w:hAnsi="Arial" w:cs="Arial"/>
                <w:b/>
                <w:sz w:val="18"/>
                <w:szCs w:val="18"/>
              </w:rPr>
              <w:t>porcentaje de descuento ofertado</w:t>
            </w:r>
            <w:r w:rsidRPr="007E37DC">
              <w:rPr>
                <w:rFonts w:ascii="Arial" w:hAnsi="Arial" w:cs="Arial"/>
                <w:bCs/>
                <w:sz w:val="18"/>
                <w:szCs w:val="18"/>
              </w:rPr>
              <w:t xml:space="preserve"> por el contratista, cuando a ello haya lugar.</w:t>
            </w:r>
          </w:p>
          <w:p w14:paraId="015740C1" w14:textId="77777777" w:rsidR="00E82F77" w:rsidRPr="007E37DC" w:rsidRDefault="00E82F77" w:rsidP="00E82F77">
            <w:pPr>
              <w:pStyle w:val="Prrafodelista"/>
              <w:jc w:val="both"/>
              <w:rPr>
                <w:rFonts w:ascii="Arial" w:hAnsi="Arial" w:cs="Arial"/>
                <w:bCs/>
                <w:sz w:val="18"/>
                <w:szCs w:val="18"/>
              </w:rPr>
            </w:pPr>
          </w:p>
          <w:p w14:paraId="0B5BD1F5" w14:textId="77777777" w:rsidR="00E82F77" w:rsidRDefault="00E82F77" w:rsidP="00E82F77">
            <w:pPr>
              <w:pStyle w:val="Prrafodelista"/>
              <w:widowControl w:val="0"/>
              <w:ind w:left="360"/>
              <w:jc w:val="both"/>
              <w:rPr>
                <w:rFonts w:ascii="Arial" w:hAnsi="Arial" w:cs="Arial"/>
                <w:bCs/>
                <w:sz w:val="18"/>
                <w:szCs w:val="18"/>
              </w:rPr>
            </w:pPr>
            <w:r w:rsidRPr="007E37DC">
              <w:rPr>
                <w:rFonts w:ascii="Arial" w:hAnsi="Arial" w:cs="Arial"/>
                <w:b/>
                <w:sz w:val="18"/>
                <w:szCs w:val="18"/>
              </w:rPr>
              <w:t>NOTA:</w:t>
            </w:r>
            <w:r w:rsidRPr="007E37DC">
              <w:rPr>
                <w:rFonts w:ascii="Arial" w:hAnsi="Arial" w:cs="Arial"/>
                <w:bCs/>
                <w:sz w:val="18"/>
                <w:szCs w:val="18"/>
              </w:rPr>
              <w:t xml:space="preserve"> </w:t>
            </w:r>
            <w:r w:rsidRPr="007E37DC">
              <w:rPr>
                <w:rFonts w:ascii="Arial" w:hAnsi="Arial" w:cs="Arial"/>
                <w:b/>
                <w:sz w:val="18"/>
                <w:szCs w:val="18"/>
              </w:rPr>
              <w:t>Tratamiento del Impuesto sobre las Ventas (IVA):</w:t>
            </w:r>
            <w:r w:rsidRPr="007E37DC">
              <w:rPr>
                <w:rFonts w:ascii="Arial" w:hAnsi="Arial" w:cs="Arial"/>
                <w:bCs/>
                <w:sz w:val="18"/>
                <w:szCs w:val="18"/>
              </w:rPr>
              <w:t xml:space="preserve"> Para efectos de la estructuración económica del presente proceso, se precisa que los combustibles vehiculares objeto de adquisición, tales como gasolina, ACPM y demás productos derivados del petróleo, se encuentran sometidos al impuesto sobre las ventas conforme al régimen tributario aplicable a estos bienes. No obstante, de acuerdo con el tratamiento especial previsto para los derivados del petróleo, el IVA generado en la cadena de comercialización se encuentra incorporado en el precio de venta del combustible, por lo que su valor no necesariamente se discrimina de manera independiente en la factura o documento equivalente expedido al consumidor final o adquirente. En </w:t>
            </w:r>
            <w:r w:rsidRPr="007E37DC">
              <w:rPr>
                <w:rFonts w:ascii="Arial" w:hAnsi="Arial" w:cs="Arial"/>
                <w:bCs/>
                <w:sz w:val="18"/>
                <w:szCs w:val="18"/>
              </w:rPr>
              <w:lastRenderedPageBreak/>
              <w:t>este sentido, el hecho de que el IVA no aparezca discriminado de forma separada en la factura no implica que el combustible se encuentre excluido o exento de dicho impuesto. Por el contrario, el valor ofertado deberá corresponder al precio total del combustible, incluyendo el IVA y los demás impuestos, tasas, contribuciones y componentes que legalmente hagan parte de su precio, conforme al tratamiento tributario vigente. En consecuencia, para efectos de la presentación de la oferta y estructuración económica del contrato, los proponentes deberán considerar dentro del valor ofertado la totalidad de los costos y cargas tributarias aplicables, sin adicionar o discriminar separadamente el IVA cuando este se encuentre incorporado en el precio del combustible conforme al régimen especial aplicable a los derivados del petróleo.</w:t>
            </w:r>
          </w:p>
          <w:p w14:paraId="0A16B2CA" w14:textId="77777777" w:rsidR="009B261E" w:rsidRPr="009B261E" w:rsidRDefault="009B261E" w:rsidP="009B261E">
            <w:pPr>
              <w:jc w:val="both"/>
              <w:rPr>
                <w:bCs/>
                <w:sz w:val="18"/>
                <w:szCs w:val="18"/>
              </w:rPr>
            </w:pPr>
          </w:p>
          <w:p w14:paraId="0B58817A" w14:textId="77777777" w:rsidR="009B261E" w:rsidRPr="007E37DC" w:rsidRDefault="009B261E" w:rsidP="009B261E">
            <w:pPr>
              <w:pStyle w:val="Prrafodelista"/>
              <w:widowControl w:val="0"/>
              <w:numPr>
                <w:ilvl w:val="0"/>
                <w:numId w:val="25"/>
              </w:numPr>
              <w:autoSpaceDE w:val="0"/>
              <w:autoSpaceDN w:val="0"/>
              <w:jc w:val="both"/>
              <w:rPr>
                <w:rFonts w:ascii="Arial" w:hAnsi="Arial" w:cs="Arial"/>
                <w:bCs/>
                <w:sz w:val="18"/>
                <w:szCs w:val="18"/>
              </w:rPr>
            </w:pPr>
            <w:r w:rsidRPr="007E37DC">
              <w:rPr>
                <w:rFonts w:ascii="Arial" w:hAnsi="Arial" w:cs="Arial"/>
                <w:bCs/>
                <w:sz w:val="18"/>
                <w:szCs w:val="18"/>
              </w:rPr>
              <w:t>El mayor descuento total en porcentaje ofrecido por los proponentes en la oferta económica para el precio de galón de combustible (Gasolina Corriente y Diésel – ACPM), se aplicará al precio del galón establecido en el tablero de cada EDS según referencia establecida por la CREG o quien haga sus veces, teniendo en cuenta la siguiente formula.</w:t>
            </w:r>
          </w:p>
          <w:p w14:paraId="5D6BE8FB" w14:textId="77777777" w:rsidR="009B261E" w:rsidRPr="007E37DC" w:rsidRDefault="009B261E" w:rsidP="009B261E">
            <w:pPr>
              <w:pStyle w:val="Prrafodelista"/>
              <w:jc w:val="both"/>
              <w:rPr>
                <w:rFonts w:ascii="Arial" w:eastAsia="Arial" w:hAnsi="Arial" w:cs="Arial"/>
                <w:sz w:val="18"/>
                <w:szCs w:val="18"/>
                <w:lang w:eastAsia="en-US"/>
              </w:rPr>
            </w:pPr>
          </w:p>
          <w:p w14:paraId="0FD5BFDA" w14:textId="77777777" w:rsidR="009B261E" w:rsidRPr="007E37DC" w:rsidRDefault="009B261E" w:rsidP="009B261E">
            <w:pPr>
              <w:pStyle w:val="Prrafodelista"/>
              <w:jc w:val="both"/>
              <w:rPr>
                <w:rFonts w:ascii="Arial" w:eastAsia="Arial" w:hAnsi="Arial" w:cs="Arial"/>
                <w:sz w:val="18"/>
                <w:szCs w:val="18"/>
                <w:lang w:eastAsia="en-US"/>
              </w:rPr>
            </w:pPr>
            <w:r w:rsidRPr="007E37DC">
              <w:rPr>
                <w:rFonts w:ascii="Arial" w:eastAsia="Arial" w:hAnsi="Arial" w:cs="Arial"/>
                <w:b/>
                <w:bCs/>
                <w:sz w:val="18"/>
                <w:szCs w:val="18"/>
                <w:lang w:eastAsia="en-US"/>
              </w:rPr>
              <w:t>PGET:</w:t>
            </w:r>
            <w:r w:rsidRPr="007E37DC">
              <w:rPr>
                <w:rFonts w:ascii="Arial" w:eastAsia="Arial" w:hAnsi="Arial" w:cs="Arial"/>
                <w:sz w:val="18"/>
                <w:szCs w:val="18"/>
                <w:lang w:eastAsia="en-US"/>
              </w:rPr>
              <w:t xml:space="preserve"> Precio de galón establecido en el tablero de cada EDS.</w:t>
            </w:r>
          </w:p>
          <w:p w14:paraId="162DB96F" w14:textId="77777777" w:rsidR="009B261E" w:rsidRPr="007E37DC" w:rsidRDefault="009B261E" w:rsidP="009B261E">
            <w:pPr>
              <w:pStyle w:val="Prrafodelista"/>
              <w:jc w:val="both"/>
              <w:rPr>
                <w:rFonts w:ascii="Arial" w:eastAsia="Arial" w:hAnsi="Arial" w:cs="Arial"/>
                <w:sz w:val="18"/>
                <w:szCs w:val="18"/>
                <w:lang w:eastAsia="en-US"/>
              </w:rPr>
            </w:pPr>
            <w:r w:rsidRPr="007E37DC">
              <w:rPr>
                <w:rFonts w:ascii="Arial" w:eastAsia="Arial" w:hAnsi="Arial" w:cs="Arial"/>
                <w:b/>
                <w:bCs/>
                <w:sz w:val="18"/>
                <w:szCs w:val="18"/>
                <w:lang w:eastAsia="en-US"/>
              </w:rPr>
              <w:t xml:space="preserve">PDO:  </w:t>
            </w:r>
            <w:r w:rsidRPr="007E37DC">
              <w:rPr>
                <w:rFonts w:ascii="Arial" w:eastAsia="Arial" w:hAnsi="Arial" w:cs="Arial"/>
                <w:sz w:val="18"/>
                <w:szCs w:val="18"/>
                <w:lang w:eastAsia="en-US"/>
              </w:rPr>
              <w:t xml:space="preserve"> Porcentaje de descuento ofrecido.</w:t>
            </w:r>
          </w:p>
          <w:p w14:paraId="732F8361" w14:textId="77777777" w:rsidR="009B261E" w:rsidRPr="007E37DC" w:rsidRDefault="009B261E" w:rsidP="009B261E">
            <w:pPr>
              <w:pStyle w:val="Prrafodelista"/>
              <w:jc w:val="both"/>
              <w:rPr>
                <w:rFonts w:ascii="Arial" w:eastAsia="Arial" w:hAnsi="Arial" w:cs="Arial"/>
                <w:sz w:val="18"/>
                <w:szCs w:val="18"/>
                <w:lang w:eastAsia="en-US"/>
              </w:rPr>
            </w:pPr>
            <w:r w:rsidRPr="007E37DC">
              <w:rPr>
                <w:rFonts w:ascii="Arial" w:eastAsia="Arial" w:hAnsi="Arial" w:cs="Arial"/>
                <w:b/>
                <w:bCs/>
                <w:sz w:val="18"/>
                <w:szCs w:val="18"/>
                <w:lang w:eastAsia="en-US"/>
              </w:rPr>
              <w:t>PFGD:</w:t>
            </w:r>
            <w:r w:rsidRPr="007E37DC">
              <w:rPr>
                <w:rFonts w:ascii="Arial" w:eastAsia="Arial" w:hAnsi="Arial" w:cs="Arial"/>
                <w:sz w:val="18"/>
                <w:szCs w:val="18"/>
                <w:lang w:eastAsia="en-US"/>
              </w:rPr>
              <w:t xml:space="preserve"> Precio final de galón con descuento.</w:t>
            </w:r>
          </w:p>
          <w:p w14:paraId="00D018F4" w14:textId="77777777" w:rsidR="009B261E" w:rsidRPr="007E37DC" w:rsidRDefault="009B261E" w:rsidP="009B261E">
            <w:pPr>
              <w:pStyle w:val="Prrafodelista"/>
              <w:jc w:val="both"/>
              <w:rPr>
                <w:rFonts w:ascii="Arial" w:eastAsia="Arial" w:hAnsi="Arial" w:cs="Arial"/>
                <w:sz w:val="18"/>
                <w:szCs w:val="18"/>
                <w:lang w:eastAsia="en-US"/>
              </w:rPr>
            </w:pPr>
          </w:p>
          <w:p w14:paraId="48760BF1" w14:textId="42967810" w:rsidR="00E82F77" w:rsidRDefault="009B261E" w:rsidP="009B261E">
            <w:pPr>
              <w:pStyle w:val="Prrafodelista"/>
              <w:jc w:val="both"/>
              <w:rPr>
                <w:rFonts w:ascii="Arial" w:eastAsia="Arial" w:hAnsi="Arial" w:cs="Arial"/>
                <w:b/>
                <w:bCs/>
                <w:sz w:val="18"/>
                <w:szCs w:val="18"/>
                <w:lang w:eastAsia="en-US"/>
              </w:rPr>
            </w:pPr>
            <w:r w:rsidRPr="007E37DC">
              <w:rPr>
                <w:rFonts w:ascii="Arial" w:eastAsia="Arial" w:hAnsi="Arial" w:cs="Arial"/>
                <w:b/>
                <w:bCs/>
                <w:sz w:val="18"/>
                <w:szCs w:val="18"/>
                <w:lang w:eastAsia="en-US"/>
              </w:rPr>
              <w:t>Precio final galón con descuento (PFGD) = PGET * (1 – PDO)</w:t>
            </w:r>
          </w:p>
          <w:p w14:paraId="1A446DA7" w14:textId="77777777" w:rsidR="009B261E" w:rsidRDefault="009B261E" w:rsidP="00C6648C">
            <w:pPr>
              <w:jc w:val="both"/>
              <w:rPr>
                <w:b/>
                <w:bCs/>
                <w:sz w:val="18"/>
                <w:szCs w:val="18"/>
              </w:rPr>
            </w:pPr>
          </w:p>
          <w:p w14:paraId="7D57EE66" w14:textId="403C68F7" w:rsidR="00C6648C" w:rsidRPr="007E37DC" w:rsidRDefault="00C6648C" w:rsidP="00C6648C">
            <w:pPr>
              <w:pStyle w:val="Prrafodelista"/>
              <w:widowControl w:val="0"/>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sidRPr="007E37DC">
              <w:rPr>
                <w:rFonts w:ascii="Arial" w:eastAsia="Arial" w:hAnsi="Arial" w:cs="Arial"/>
                <w:sz w:val="18"/>
                <w:szCs w:val="18"/>
                <w:lang w:eastAsia="en-US"/>
              </w:rPr>
              <w:t xml:space="preserve">El </w:t>
            </w:r>
            <w:r>
              <w:rPr>
                <w:rFonts w:ascii="Arial" w:eastAsia="Arial" w:hAnsi="Arial" w:cs="Arial"/>
                <w:sz w:val="18"/>
                <w:szCs w:val="18"/>
                <w:lang w:eastAsia="en-US"/>
              </w:rPr>
              <w:t>contratista</w:t>
            </w:r>
            <w:r w:rsidRPr="007E37DC">
              <w:rPr>
                <w:rFonts w:ascii="Arial" w:eastAsia="Arial" w:hAnsi="Arial" w:cs="Arial"/>
                <w:sz w:val="18"/>
                <w:szCs w:val="18"/>
                <w:lang w:eastAsia="en-US"/>
              </w:rPr>
              <w:t xml:space="preserve"> </w:t>
            </w:r>
            <w:r>
              <w:rPr>
                <w:rFonts w:ascii="Arial" w:eastAsia="Arial" w:hAnsi="Arial" w:cs="Arial"/>
                <w:sz w:val="18"/>
                <w:szCs w:val="18"/>
                <w:lang w:eastAsia="en-US"/>
              </w:rPr>
              <w:t>se compromete</w:t>
            </w:r>
            <w:r w:rsidRPr="007E37DC">
              <w:rPr>
                <w:rFonts w:ascii="Arial" w:eastAsia="Arial" w:hAnsi="Arial" w:cs="Arial"/>
                <w:sz w:val="18"/>
                <w:szCs w:val="18"/>
                <w:lang w:eastAsia="en-US"/>
              </w:rPr>
              <w:t xml:space="preserve"> a mantener el porcentaje de descuento por galón ofertado durante toda la ejecución del contrato, sin modificación alguna.</w:t>
            </w:r>
          </w:p>
          <w:p w14:paraId="3161B3CB" w14:textId="77777777" w:rsidR="00C6648C" w:rsidRPr="007E37DC" w:rsidRDefault="00C6648C" w:rsidP="00C6648C">
            <w:pPr>
              <w:pStyle w:val="Prrafodelista"/>
              <w:jc w:val="both"/>
              <w:rPr>
                <w:rFonts w:ascii="Arial" w:eastAsia="Arial" w:hAnsi="Arial" w:cs="Arial"/>
                <w:sz w:val="18"/>
                <w:szCs w:val="18"/>
                <w:lang w:eastAsia="en-US"/>
              </w:rPr>
            </w:pPr>
          </w:p>
          <w:p w14:paraId="0C3B4C97" w14:textId="77777777" w:rsidR="00C6648C" w:rsidRPr="007E37DC" w:rsidRDefault="00C6648C" w:rsidP="00C6648C">
            <w:pPr>
              <w:pStyle w:val="Prrafodelista"/>
              <w:widowControl w:val="0"/>
              <w:ind w:left="360"/>
              <w:jc w:val="both"/>
              <w:rPr>
                <w:rFonts w:ascii="Arial" w:eastAsia="Arial" w:hAnsi="Arial" w:cs="Arial"/>
                <w:sz w:val="18"/>
                <w:szCs w:val="18"/>
                <w:lang w:eastAsia="en-US"/>
              </w:rPr>
            </w:pPr>
            <w:r w:rsidRPr="007E37DC">
              <w:rPr>
                <w:rFonts w:ascii="Arial" w:eastAsia="Arial" w:hAnsi="Arial" w:cs="Arial"/>
                <w:sz w:val="18"/>
                <w:szCs w:val="18"/>
                <w:lang w:eastAsia="en-US"/>
              </w:rPr>
              <w:t>El descuento ofertado será aplicado sobre el Precio de Venta al Público (PVP) del combustible, el cual es fijado y regulado por el Ministerio de Minas y Energía, y publicado a través del Sistema de Información de Combustibles – SICOM, conforme a las metodologías y componentes definidos por la Comisión de Regulación de Energía y Gas (CREG), especialmente en la Resolución CREG 184 de 2015 y demás normas que la modifiquen o sustituyan.</w:t>
            </w:r>
          </w:p>
          <w:p w14:paraId="59F5E82A" w14:textId="77777777" w:rsidR="00C6648C" w:rsidRPr="007E37DC" w:rsidRDefault="00C6648C" w:rsidP="00C6648C">
            <w:pPr>
              <w:pStyle w:val="Prrafodelista"/>
              <w:widowControl w:val="0"/>
              <w:ind w:left="360"/>
              <w:jc w:val="both"/>
              <w:rPr>
                <w:rFonts w:ascii="Arial" w:eastAsia="Arial" w:hAnsi="Arial" w:cs="Arial"/>
                <w:sz w:val="18"/>
                <w:szCs w:val="18"/>
                <w:lang w:eastAsia="en-US"/>
              </w:rPr>
            </w:pPr>
          </w:p>
          <w:p w14:paraId="49D86CA6" w14:textId="77777777" w:rsidR="00C6648C" w:rsidRPr="007E37DC" w:rsidRDefault="00C6648C" w:rsidP="00C6648C">
            <w:pPr>
              <w:pStyle w:val="Prrafodelista"/>
              <w:widowControl w:val="0"/>
              <w:ind w:left="360"/>
              <w:jc w:val="both"/>
              <w:rPr>
                <w:rFonts w:ascii="Arial" w:eastAsia="Arial" w:hAnsi="Arial" w:cs="Arial"/>
                <w:sz w:val="18"/>
                <w:szCs w:val="18"/>
                <w:lang w:eastAsia="en-US"/>
              </w:rPr>
            </w:pPr>
            <w:r w:rsidRPr="007E37DC">
              <w:rPr>
                <w:rFonts w:ascii="Arial" w:eastAsia="Arial" w:hAnsi="Arial" w:cs="Arial"/>
                <w:sz w:val="18"/>
                <w:szCs w:val="18"/>
                <w:lang w:eastAsia="en-US"/>
              </w:rPr>
              <w:t>En consecuencia, el valor a pagar por cada suministro corresponderá al precio vigente del combustible al momento del abastecimiento, menos el porcentaje de descuento ofertado por el contratista.</w:t>
            </w:r>
          </w:p>
          <w:p w14:paraId="0ECCEA88" w14:textId="77777777" w:rsidR="00C6648C" w:rsidRPr="007E37DC" w:rsidRDefault="00C6648C" w:rsidP="00C6648C">
            <w:pPr>
              <w:pStyle w:val="Prrafodelista"/>
              <w:widowControl w:val="0"/>
              <w:ind w:left="360"/>
              <w:jc w:val="both"/>
              <w:rPr>
                <w:rFonts w:ascii="Arial" w:eastAsia="Arial" w:hAnsi="Arial" w:cs="Arial"/>
                <w:sz w:val="18"/>
                <w:szCs w:val="18"/>
                <w:lang w:eastAsia="en-US"/>
              </w:rPr>
            </w:pPr>
          </w:p>
          <w:p w14:paraId="664E2F28" w14:textId="448F6655" w:rsidR="00C6648C" w:rsidRPr="007E37DC" w:rsidRDefault="00C6648C" w:rsidP="00C6648C">
            <w:pPr>
              <w:pStyle w:val="Prrafodelista"/>
              <w:widowControl w:val="0"/>
              <w:ind w:left="360"/>
              <w:jc w:val="both"/>
              <w:rPr>
                <w:rFonts w:ascii="Arial" w:eastAsia="Arial" w:hAnsi="Arial" w:cs="Arial"/>
                <w:sz w:val="18"/>
                <w:szCs w:val="18"/>
                <w:lang w:eastAsia="en-US"/>
              </w:rPr>
            </w:pPr>
            <w:r w:rsidRPr="007E37DC">
              <w:rPr>
                <w:rFonts w:ascii="Arial" w:eastAsia="Arial" w:hAnsi="Arial" w:cs="Arial"/>
                <w:b/>
                <w:bCs/>
                <w:sz w:val="18"/>
                <w:szCs w:val="18"/>
                <w:lang w:eastAsia="en-US"/>
              </w:rPr>
              <w:t>NOTA:</w:t>
            </w:r>
            <w:r w:rsidRPr="007E37DC">
              <w:rPr>
                <w:rFonts w:ascii="Arial" w:eastAsia="Arial" w:hAnsi="Arial" w:cs="Arial"/>
                <w:sz w:val="18"/>
                <w:szCs w:val="18"/>
                <w:lang w:eastAsia="en-US"/>
              </w:rPr>
              <w:t xml:space="preserve"> El descuento en porcentaje deberá permanecer fijo durante toda la ejecución contractual, independientemente de las variaciones del precio regulado del combustible.</w:t>
            </w:r>
          </w:p>
          <w:p w14:paraId="19F594BE" w14:textId="77777777" w:rsidR="00C6648C" w:rsidRPr="00C6648C" w:rsidRDefault="00C6648C" w:rsidP="00C6648C">
            <w:pPr>
              <w:jc w:val="both"/>
              <w:rPr>
                <w:b/>
                <w:bCs/>
                <w:sz w:val="18"/>
                <w:szCs w:val="18"/>
              </w:rPr>
            </w:pPr>
          </w:p>
          <w:p w14:paraId="0B1CA437" w14:textId="28E3DBDA" w:rsidR="00E82F77" w:rsidRDefault="00E82F77" w:rsidP="00430E42">
            <w:pPr>
              <w:pStyle w:val="Prrafodelista"/>
              <w:widowControl w:val="0"/>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sidRPr="00430E42">
              <w:rPr>
                <w:rFonts w:ascii="Arial" w:eastAsia="Arial" w:hAnsi="Arial" w:cs="Arial"/>
                <w:sz w:val="18"/>
                <w:szCs w:val="18"/>
                <w:lang w:eastAsia="en-US"/>
              </w:rPr>
              <w:t>Designar una persona quien será el contacto directo con el supervisor para la atención de temas del parque automotor y abastecimiento de las plantas eléctricas.</w:t>
            </w:r>
          </w:p>
          <w:p w14:paraId="6E225FC3" w14:textId="03F388B0" w:rsidR="00C6648C" w:rsidRPr="00C6648C" w:rsidRDefault="00C6648C" w:rsidP="00C6648C">
            <w:pPr>
              <w:pStyle w:val="Prrafodelista"/>
              <w:widowControl w:val="0"/>
              <w:numPr>
                <w:ilvl w:val="0"/>
                <w:numId w:val="25"/>
              </w:numPr>
              <w:autoSpaceDE w:val="0"/>
              <w:autoSpaceDN w:val="0"/>
              <w:jc w:val="both"/>
              <w:rPr>
                <w:rFonts w:ascii="Arial" w:eastAsia="Arial" w:hAnsi="Arial" w:cs="Arial"/>
                <w:sz w:val="18"/>
                <w:szCs w:val="18"/>
                <w:lang w:eastAsia="en-US"/>
              </w:rPr>
            </w:pPr>
            <w:r w:rsidRPr="007E37DC">
              <w:rPr>
                <w:rFonts w:ascii="Arial" w:eastAsia="Arial" w:hAnsi="Arial" w:cs="Arial"/>
                <w:sz w:val="18"/>
                <w:szCs w:val="18"/>
                <w:lang w:eastAsia="en-US"/>
              </w:rPr>
              <w:t>El contratista deberá implementar un sistema de control que permita identificar como mínimo: la placa del vehículo, fecha del suministro, tipo de combustible, cantidad suministrada en galones, valor, ubicación de las EDS en las cuales el vehículo ha recibido combustible y la factura (</w:t>
            </w:r>
            <w:proofErr w:type="spellStart"/>
            <w:r w:rsidRPr="007E37DC">
              <w:rPr>
                <w:rFonts w:ascii="Arial" w:eastAsia="Arial" w:hAnsi="Arial" w:cs="Arial"/>
                <w:sz w:val="18"/>
                <w:szCs w:val="18"/>
                <w:lang w:eastAsia="en-US"/>
              </w:rPr>
              <w:t>voucher</w:t>
            </w:r>
            <w:proofErr w:type="spellEnd"/>
            <w:r w:rsidRPr="007E37DC">
              <w:rPr>
                <w:rFonts w:ascii="Arial" w:eastAsia="Arial" w:hAnsi="Arial" w:cs="Arial"/>
                <w:sz w:val="18"/>
                <w:szCs w:val="18"/>
                <w:lang w:eastAsia="en-US"/>
              </w:rPr>
              <w:t>) emitida por la EDS, información que deberá ser reportada periódicamente a la entidad para efectos de seguimiento y control. Cabe resaltar que, el contratista asume el costo total asociado al desarrollo, implementación, administración de usuarios del sistema asociado al sistema de control.</w:t>
            </w:r>
          </w:p>
          <w:p w14:paraId="320B012B" w14:textId="77777777" w:rsidR="00E82F77" w:rsidRPr="00430E42" w:rsidRDefault="00E82F77" w:rsidP="00430E42">
            <w:pPr>
              <w:pStyle w:val="Prrafodelista"/>
              <w:widowControl w:val="0"/>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sidRPr="00430E42">
              <w:rPr>
                <w:rFonts w:ascii="Arial" w:eastAsia="Arial" w:hAnsi="Arial" w:cs="Arial"/>
                <w:sz w:val="18"/>
                <w:szCs w:val="18"/>
                <w:lang w:eastAsia="en-US"/>
              </w:rPr>
              <w:t>Para el suministro de ACPM a las plantas eléctricas en las sedes de Pereira y Manizales, se deberá proveer un Chip para cada una de ellas con el objetivo de llevar el control del suministro a éstas y, deberán abastecerse en la respectiva EDS en recipientes dispuestos para tal fin, en presencia del servidor público del Instituto designado.</w:t>
            </w:r>
          </w:p>
          <w:p w14:paraId="47060041" w14:textId="77777777" w:rsidR="00E82F77" w:rsidRPr="00C6648C" w:rsidRDefault="00E82F77" w:rsidP="00430E42">
            <w:pPr>
              <w:pStyle w:val="Prrafodelista"/>
              <w:widowControl w:val="0"/>
              <w:numPr>
                <w:ilvl w:val="0"/>
                <w:numId w:val="25"/>
              </w:numPr>
              <w:overflowPunct w:val="0"/>
              <w:autoSpaceDE w:val="0"/>
              <w:autoSpaceDN w:val="0"/>
              <w:adjustRightInd w:val="0"/>
              <w:jc w:val="both"/>
              <w:textAlignment w:val="baseline"/>
              <w:rPr>
                <w:rFonts w:ascii="Arial" w:eastAsia="Arial" w:hAnsi="Arial" w:cs="Arial"/>
                <w:bCs/>
                <w:sz w:val="18"/>
                <w:szCs w:val="18"/>
                <w:lang w:eastAsia="en-US"/>
              </w:rPr>
            </w:pPr>
            <w:r w:rsidRPr="00430E42">
              <w:rPr>
                <w:rFonts w:ascii="Arial" w:hAnsi="Arial" w:cs="Arial"/>
                <w:bCs/>
                <w:sz w:val="18"/>
                <w:szCs w:val="18"/>
              </w:rPr>
              <w:t>C</w:t>
            </w:r>
            <w:r w:rsidRPr="00430E42">
              <w:rPr>
                <w:rFonts w:ascii="Arial" w:hAnsi="Arial" w:cs="Arial"/>
                <w:bCs/>
                <w:sz w:val="18"/>
                <w:szCs w:val="18"/>
              </w:rPr>
              <w:t>umplimiento de los protocolos para la atención de contingencias ambientales, los cuales deberán incluir como mínimo el manejo de derrames, la recolección y disposición de residuos peligrosos, cumplimiento con modelos de negocio sostenibles, que tengan como premisa el cierre de ciclos productivos, a través de la innovación, así como las acciones de mitigación de impactos ambientales derivados del suministro de combustible.</w:t>
            </w:r>
          </w:p>
          <w:p w14:paraId="4C449ECB" w14:textId="77777777" w:rsidR="00C6648C" w:rsidRPr="007E37DC" w:rsidRDefault="00C6648C" w:rsidP="00C6648C">
            <w:pPr>
              <w:pStyle w:val="Prrafodelista"/>
              <w:widowControl w:val="0"/>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sidRPr="007E37DC">
              <w:rPr>
                <w:rFonts w:ascii="Arial" w:eastAsia="Arial" w:hAnsi="Arial" w:cs="Arial"/>
                <w:sz w:val="18"/>
                <w:szCs w:val="18"/>
                <w:lang w:eastAsia="en-US"/>
              </w:rPr>
              <w:t>Contar con una línea de servicio al cliente que cumpla con los siguientes requisitos:</w:t>
            </w:r>
          </w:p>
          <w:p w14:paraId="7F8CC223" w14:textId="77777777" w:rsidR="00C6648C" w:rsidRPr="007E37DC" w:rsidRDefault="00C6648C" w:rsidP="00C6648C">
            <w:pPr>
              <w:pStyle w:val="Prrafodelista"/>
              <w:widowControl w:val="0"/>
              <w:ind w:left="360"/>
              <w:jc w:val="both"/>
              <w:rPr>
                <w:rFonts w:ascii="Arial" w:eastAsia="Arial" w:hAnsi="Arial" w:cs="Arial"/>
                <w:sz w:val="18"/>
                <w:szCs w:val="18"/>
                <w:lang w:eastAsia="en-US"/>
              </w:rPr>
            </w:pPr>
          </w:p>
          <w:p w14:paraId="5600A43C" w14:textId="77777777" w:rsidR="00C6648C" w:rsidRPr="007E37DC" w:rsidRDefault="00C6648C" w:rsidP="00C6648C">
            <w:pPr>
              <w:pStyle w:val="Prrafodelista"/>
              <w:numPr>
                <w:ilvl w:val="0"/>
                <w:numId w:val="26"/>
              </w:numPr>
              <w:overflowPunct w:val="0"/>
              <w:adjustRightInd w:val="0"/>
              <w:jc w:val="both"/>
              <w:textAlignment w:val="baseline"/>
              <w:rPr>
                <w:rFonts w:ascii="Arial" w:eastAsia="Arial" w:hAnsi="Arial" w:cs="Arial"/>
                <w:sz w:val="18"/>
                <w:szCs w:val="18"/>
              </w:rPr>
            </w:pPr>
            <w:r w:rsidRPr="007E37DC">
              <w:rPr>
                <w:rFonts w:ascii="Arial" w:eastAsia="Arial" w:hAnsi="Arial" w:cs="Arial"/>
                <w:sz w:val="18"/>
                <w:szCs w:val="18"/>
              </w:rPr>
              <w:t>Servicio veinticuatro (24) horas al día, siete (7) días a la semana.</w:t>
            </w:r>
          </w:p>
          <w:p w14:paraId="71A984CF" w14:textId="77777777" w:rsidR="00C6648C" w:rsidRPr="007E37DC" w:rsidRDefault="00C6648C" w:rsidP="00C6648C">
            <w:pPr>
              <w:pStyle w:val="Prrafodelista"/>
              <w:numPr>
                <w:ilvl w:val="0"/>
                <w:numId w:val="26"/>
              </w:numPr>
              <w:overflowPunct w:val="0"/>
              <w:adjustRightInd w:val="0"/>
              <w:jc w:val="both"/>
              <w:textAlignment w:val="baseline"/>
              <w:rPr>
                <w:rFonts w:ascii="Arial" w:eastAsia="Arial" w:hAnsi="Arial" w:cs="Arial"/>
                <w:sz w:val="18"/>
                <w:szCs w:val="18"/>
              </w:rPr>
            </w:pPr>
            <w:r w:rsidRPr="007E37DC">
              <w:rPr>
                <w:rFonts w:ascii="Arial" w:eastAsia="Arial" w:hAnsi="Arial" w:cs="Arial"/>
                <w:sz w:val="18"/>
                <w:szCs w:val="18"/>
              </w:rPr>
              <w:t>Sistema de seguimiento de los informes y solicitudes efectuadas en las llamadas.</w:t>
            </w:r>
          </w:p>
          <w:p w14:paraId="0F58F270" w14:textId="77777777" w:rsidR="00C6648C" w:rsidRPr="007E37DC" w:rsidRDefault="00C6648C" w:rsidP="00C6648C">
            <w:pPr>
              <w:pStyle w:val="Prrafodelista"/>
              <w:numPr>
                <w:ilvl w:val="0"/>
                <w:numId w:val="26"/>
              </w:numPr>
              <w:overflowPunct w:val="0"/>
              <w:adjustRightInd w:val="0"/>
              <w:jc w:val="both"/>
              <w:textAlignment w:val="baseline"/>
              <w:rPr>
                <w:rFonts w:ascii="Arial" w:eastAsia="Arial" w:hAnsi="Arial" w:cs="Arial"/>
                <w:sz w:val="18"/>
                <w:szCs w:val="18"/>
              </w:rPr>
            </w:pPr>
            <w:r w:rsidRPr="007E37DC">
              <w:rPr>
                <w:rFonts w:ascii="Arial" w:eastAsia="Arial" w:hAnsi="Arial" w:cs="Arial"/>
                <w:sz w:val="18"/>
                <w:szCs w:val="18"/>
              </w:rPr>
              <w:t>Capacidad de atención oportuna a consultas, solicitudes o peticiones realizadas, con tiempo de respuesta no mayor a 12 horas.</w:t>
            </w:r>
          </w:p>
          <w:p w14:paraId="28D53F51" w14:textId="77777777" w:rsidR="00F227D2" w:rsidRPr="007E37DC" w:rsidRDefault="00F227D2" w:rsidP="00F227D2">
            <w:pPr>
              <w:pStyle w:val="Prrafodelista"/>
              <w:widowControl w:val="0"/>
              <w:numPr>
                <w:ilvl w:val="0"/>
                <w:numId w:val="25"/>
              </w:numPr>
              <w:overflowPunct w:val="0"/>
              <w:autoSpaceDE w:val="0"/>
              <w:autoSpaceDN w:val="0"/>
              <w:adjustRightInd w:val="0"/>
              <w:jc w:val="both"/>
              <w:textAlignment w:val="baseline"/>
              <w:rPr>
                <w:rFonts w:ascii="Arial" w:eastAsia="Arial" w:hAnsi="Arial" w:cs="Arial"/>
                <w:sz w:val="18"/>
                <w:szCs w:val="18"/>
                <w:lang w:eastAsia="en-US"/>
              </w:rPr>
            </w:pPr>
            <w:r w:rsidRPr="007E37DC">
              <w:rPr>
                <w:rFonts w:ascii="Arial" w:eastAsia="Arial" w:hAnsi="Arial" w:cs="Arial"/>
                <w:b/>
                <w:bCs/>
                <w:sz w:val="18"/>
                <w:szCs w:val="18"/>
                <w:lang w:eastAsia="en-US"/>
              </w:rPr>
              <w:lastRenderedPageBreak/>
              <w:t>Actualización de Estaciones de Servicio (EDS) en el Contrato:</w:t>
            </w:r>
            <w:r w:rsidRPr="007E37DC">
              <w:rPr>
                <w:rFonts w:ascii="Arial" w:eastAsia="Arial" w:hAnsi="Arial" w:cs="Arial"/>
                <w:sz w:val="18"/>
                <w:szCs w:val="18"/>
                <w:lang w:eastAsia="en-US"/>
              </w:rPr>
              <w:t xml:space="preserve"> El Contratista puede reemplazar EDS en el Contrato por fuerza mayor y/o caso fortuito, lo cual debe ser acreditada por parte del Contratista, siempre y cuando la nueva EDS a incorporar se encuentre ubicada dentro del mismo municipio de la EDS a remplazar.</w:t>
            </w:r>
          </w:p>
          <w:p w14:paraId="17EAD3E8" w14:textId="77777777" w:rsidR="00F227D2" w:rsidRPr="007E37DC" w:rsidRDefault="00F227D2" w:rsidP="00F227D2">
            <w:pPr>
              <w:pStyle w:val="Prrafodelista"/>
              <w:widowControl w:val="0"/>
              <w:ind w:left="360"/>
              <w:jc w:val="both"/>
              <w:rPr>
                <w:rFonts w:ascii="Arial" w:eastAsia="Arial" w:hAnsi="Arial" w:cs="Arial"/>
                <w:b/>
                <w:bCs/>
                <w:sz w:val="18"/>
                <w:szCs w:val="18"/>
                <w:lang w:eastAsia="en-US"/>
              </w:rPr>
            </w:pPr>
          </w:p>
          <w:p w14:paraId="26D017B7" w14:textId="77777777" w:rsidR="00F227D2" w:rsidRPr="007E37DC" w:rsidRDefault="00F227D2" w:rsidP="00F227D2">
            <w:pPr>
              <w:pStyle w:val="Prrafodelista"/>
              <w:widowControl w:val="0"/>
              <w:ind w:left="360"/>
              <w:jc w:val="both"/>
              <w:rPr>
                <w:rFonts w:ascii="Arial" w:eastAsia="Arial" w:hAnsi="Arial" w:cs="Arial"/>
                <w:sz w:val="18"/>
                <w:szCs w:val="18"/>
                <w:lang w:eastAsia="en-US"/>
              </w:rPr>
            </w:pPr>
            <w:r w:rsidRPr="007E37DC">
              <w:rPr>
                <w:rFonts w:ascii="Arial" w:eastAsia="Arial" w:hAnsi="Arial" w:cs="Arial"/>
                <w:sz w:val="18"/>
                <w:szCs w:val="18"/>
                <w:lang w:eastAsia="en-US"/>
              </w:rPr>
              <w:t>Para realizar este trámite, el Contratista debe notificar y remitir su solicitud al Instituto dentro de los cinco (5) hábiles posteriores a la ocurrencia del hecho de fuerza mayor o caso fortuito.</w:t>
            </w:r>
          </w:p>
          <w:p w14:paraId="182A964F" w14:textId="77777777" w:rsidR="00F227D2" w:rsidRPr="007E37DC" w:rsidRDefault="00F227D2" w:rsidP="00F227D2">
            <w:pPr>
              <w:pStyle w:val="Prrafodelista"/>
              <w:widowControl w:val="0"/>
              <w:ind w:left="360"/>
              <w:jc w:val="both"/>
              <w:rPr>
                <w:rFonts w:ascii="Arial" w:eastAsia="Arial" w:hAnsi="Arial" w:cs="Arial"/>
                <w:sz w:val="18"/>
                <w:szCs w:val="18"/>
                <w:lang w:eastAsia="en-US"/>
              </w:rPr>
            </w:pPr>
          </w:p>
          <w:p w14:paraId="5E94B096" w14:textId="34D50B79" w:rsidR="00C6648C" w:rsidRPr="00430E42" w:rsidRDefault="00F227D2" w:rsidP="00F227D2">
            <w:pPr>
              <w:pStyle w:val="Prrafodelista"/>
              <w:widowControl w:val="0"/>
              <w:overflowPunct w:val="0"/>
              <w:autoSpaceDE w:val="0"/>
              <w:autoSpaceDN w:val="0"/>
              <w:adjustRightInd w:val="0"/>
              <w:ind w:left="360"/>
              <w:jc w:val="both"/>
              <w:textAlignment w:val="baseline"/>
              <w:rPr>
                <w:rFonts w:ascii="Arial" w:eastAsia="Arial" w:hAnsi="Arial" w:cs="Arial"/>
                <w:bCs/>
                <w:sz w:val="18"/>
                <w:szCs w:val="18"/>
                <w:lang w:eastAsia="en-US"/>
              </w:rPr>
            </w:pPr>
            <w:r w:rsidRPr="007E37DC">
              <w:rPr>
                <w:rFonts w:ascii="Arial" w:eastAsia="Arial" w:hAnsi="Arial" w:cs="Arial"/>
                <w:sz w:val="18"/>
                <w:szCs w:val="18"/>
                <w:lang w:eastAsia="en-US"/>
              </w:rPr>
              <w:t>La solicitud de reemplazo debe relacionar: (i) la información de la EDS a reemplazar y la EDS de reemplazo para incluir en el Contrato; y (</w:t>
            </w:r>
            <w:proofErr w:type="spellStart"/>
            <w:r w:rsidRPr="007E37DC">
              <w:rPr>
                <w:rFonts w:ascii="Arial" w:eastAsia="Arial" w:hAnsi="Arial" w:cs="Arial"/>
                <w:sz w:val="18"/>
                <w:szCs w:val="18"/>
                <w:lang w:eastAsia="en-US"/>
              </w:rPr>
              <w:t>ii</w:t>
            </w:r>
            <w:proofErr w:type="spellEnd"/>
            <w:r w:rsidRPr="007E37DC">
              <w:rPr>
                <w:rFonts w:ascii="Arial" w:eastAsia="Arial" w:hAnsi="Arial" w:cs="Arial"/>
                <w:sz w:val="18"/>
                <w:szCs w:val="18"/>
                <w:lang w:eastAsia="en-US"/>
              </w:rPr>
              <w:t>) un oficio suscrito por el representante legal o quien</w:t>
            </w:r>
            <w:r w:rsidRPr="007E37DC">
              <w:rPr>
                <w:rFonts w:ascii="Arial" w:hAnsi="Arial" w:cs="Arial"/>
              </w:rPr>
              <w:t xml:space="preserve"> </w:t>
            </w:r>
            <w:r w:rsidRPr="007E37DC">
              <w:rPr>
                <w:rFonts w:ascii="Arial" w:eastAsia="Arial" w:hAnsi="Arial" w:cs="Arial"/>
                <w:sz w:val="18"/>
                <w:szCs w:val="18"/>
                <w:lang w:eastAsia="en-US"/>
              </w:rPr>
              <w:t>haga sus veces del Contratista, en el cual describa las principales causas que motivan a realizar la solicitud de reemplazo de la EDS, y donde relacione y certifique que la nueva EDS de reemplazo cumple con los requisitos de operación definidos en los documentos del proceso SASI-0002-DROC-2026. El Contratista debe allegar la documentación necesaria para acreditar el caso fortuito o fuerza mayor que lo motivan a realizar la solicitud de reemplazo de la EDS.</w:t>
            </w:r>
          </w:p>
        </w:tc>
      </w:tr>
    </w:tbl>
    <w:p w14:paraId="0AB08151" w14:textId="77777777" w:rsidR="0075687B" w:rsidRDefault="0075687B" w:rsidP="00A95B8C">
      <w:pPr>
        <w:pStyle w:val="Textoindependiente"/>
        <w:ind w:right="105"/>
        <w:jc w:val="both"/>
        <w:rPr>
          <w:b/>
          <w:sz w:val="20"/>
          <w:szCs w:val="20"/>
          <w:u w:val="thick"/>
        </w:rPr>
      </w:pPr>
    </w:p>
    <w:tbl>
      <w:tblPr>
        <w:tblStyle w:val="Tablaconcuadrcula"/>
        <w:tblW w:w="8789" w:type="dxa"/>
        <w:tblInd w:w="108" w:type="dxa"/>
        <w:tblLayout w:type="fixed"/>
        <w:tblLook w:val="04A0" w:firstRow="1" w:lastRow="0" w:firstColumn="1" w:lastColumn="0" w:noHBand="0" w:noVBand="1"/>
      </w:tblPr>
      <w:tblGrid>
        <w:gridCol w:w="709"/>
        <w:gridCol w:w="992"/>
        <w:gridCol w:w="1276"/>
        <w:gridCol w:w="992"/>
        <w:gridCol w:w="1276"/>
        <w:gridCol w:w="1701"/>
        <w:gridCol w:w="1843"/>
      </w:tblGrid>
      <w:tr w:rsidR="007B1036" w:rsidRPr="007B1036" w14:paraId="5578F9FB" w14:textId="77777777" w:rsidTr="007B1036">
        <w:trPr>
          <w:trHeight w:val="189"/>
        </w:trPr>
        <w:tc>
          <w:tcPr>
            <w:tcW w:w="8789" w:type="dxa"/>
            <w:gridSpan w:val="7"/>
            <w:shd w:val="clear" w:color="auto" w:fill="F2F2F2" w:themeFill="background1" w:themeFillShade="F2"/>
          </w:tcPr>
          <w:p w14:paraId="09B3E586" w14:textId="77777777" w:rsidR="007B1036" w:rsidRPr="007B1036" w:rsidRDefault="007B1036" w:rsidP="00406CED">
            <w:pPr>
              <w:jc w:val="center"/>
              <w:rPr>
                <w:b/>
                <w:sz w:val="16"/>
                <w:szCs w:val="16"/>
              </w:rPr>
            </w:pPr>
            <w:r w:rsidRPr="007B1036">
              <w:rPr>
                <w:b/>
                <w:sz w:val="16"/>
                <w:szCs w:val="16"/>
              </w:rPr>
              <w:t>VEHÍCULOS DIRECCIÓN REGIONAL OCCIDENTE</w:t>
            </w:r>
          </w:p>
        </w:tc>
      </w:tr>
      <w:tr w:rsidR="007B1036" w:rsidRPr="007B1036" w14:paraId="443F165B" w14:textId="77777777" w:rsidTr="007B1036">
        <w:trPr>
          <w:trHeight w:val="497"/>
        </w:trPr>
        <w:tc>
          <w:tcPr>
            <w:tcW w:w="709" w:type="dxa"/>
          </w:tcPr>
          <w:p w14:paraId="1D1AE3C8" w14:textId="77777777" w:rsidR="007B1036" w:rsidRPr="007B1036" w:rsidRDefault="007B1036" w:rsidP="00406CED">
            <w:pPr>
              <w:jc w:val="center"/>
              <w:rPr>
                <w:b/>
                <w:sz w:val="16"/>
                <w:szCs w:val="16"/>
              </w:rPr>
            </w:pPr>
            <w:r w:rsidRPr="007B1036">
              <w:rPr>
                <w:b/>
                <w:sz w:val="16"/>
                <w:szCs w:val="16"/>
              </w:rPr>
              <w:t>ÍTEM</w:t>
            </w:r>
          </w:p>
        </w:tc>
        <w:tc>
          <w:tcPr>
            <w:tcW w:w="992" w:type="dxa"/>
          </w:tcPr>
          <w:p w14:paraId="2BA14214" w14:textId="77777777" w:rsidR="007B1036" w:rsidRPr="007B1036" w:rsidRDefault="007B1036" w:rsidP="00406CED">
            <w:pPr>
              <w:jc w:val="center"/>
              <w:rPr>
                <w:b/>
                <w:sz w:val="16"/>
                <w:szCs w:val="16"/>
              </w:rPr>
            </w:pPr>
            <w:r w:rsidRPr="007B1036">
              <w:rPr>
                <w:b/>
                <w:sz w:val="16"/>
                <w:szCs w:val="16"/>
              </w:rPr>
              <w:t>PLACA</w:t>
            </w:r>
          </w:p>
        </w:tc>
        <w:tc>
          <w:tcPr>
            <w:tcW w:w="1276" w:type="dxa"/>
          </w:tcPr>
          <w:p w14:paraId="6470CB9C" w14:textId="77777777" w:rsidR="007B1036" w:rsidRPr="007B1036" w:rsidRDefault="007B1036" w:rsidP="00406CED">
            <w:pPr>
              <w:jc w:val="center"/>
              <w:rPr>
                <w:b/>
                <w:sz w:val="16"/>
                <w:szCs w:val="16"/>
              </w:rPr>
            </w:pPr>
            <w:r w:rsidRPr="007B1036">
              <w:rPr>
                <w:b/>
                <w:sz w:val="16"/>
                <w:szCs w:val="16"/>
              </w:rPr>
              <w:t>CLASE DE VEHÍCULO</w:t>
            </w:r>
          </w:p>
        </w:tc>
        <w:tc>
          <w:tcPr>
            <w:tcW w:w="992" w:type="dxa"/>
          </w:tcPr>
          <w:p w14:paraId="56401169" w14:textId="77777777" w:rsidR="007B1036" w:rsidRPr="007B1036" w:rsidRDefault="007B1036" w:rsidP="00406CED">
            <w:pPr>
              <w:jc w:val="center"/>
              <w:rPr>
                <w:b/>
                <w:sz w:val="16"/>
                <w:szCs w:val="16"/>
              </w:rPr>
            </w:pPr>
            <w:r w:rsidRPr="007B1036">
              <w:rPr>
                <w:b/>
                <w:sz w:val="16"/>
                <w:szCs w:val="16"/>
              </w:rPr>
              <w:t>MARCA</w:t>
            </w:r>
          </w:p>
        </w:tc>
        <w:tc>
          <w:tcPr>
            <w:tcW w:w="1276" w:type="dxa"/>
          </w:tcPr>
          <w:p w14:paraId="72E8DF01" w14:textId="77777777" w:rsidR="007B1036" w:rsidRPr="007B1036" w:rsidRDefault="007B1036" w:rsidP="00406CED">
            <w:pPr>
              <w:jc w:val="center"/>
              <w:rPr>
                <w:b/>
                <w:sz w:val="16"/>
                <w:szCs w:val="16"/>
              </w:rPr>
            </w:pPr>
            <w:r w:rsidRPr="007B1036">
              <w:rPr>
                <w:b/>
                <w:sz w:val="16"/>
                <w:szCs w:val="16"/>
              </w:rPr>
              <w:t>CILINDRAJE</w:t>
            </w:r>
          </w:p>
        </w:tc>
        <w:tc>
          <w:tcPr>
            <w:tcW w:w="1701" w:type="dxa"/>
          </w:tcPr>
          <w:p w14:paraId="6AC01ED9" w14:textId="77777777" w:rsidR="007B1036" w:rsidRPr="007B1036" w:rsidRDefault="007B1036" w:rsidP="00406CED">
            <w:pPr>
              <w:jc w:val="center"/>
              <w:rPr>
                <w:b/>
                <w:sz w:val="16"/>
                <w:szCs w:val="16"/>
              </w:rPr>
            </w:pPr>
            <w:r w:rsidRPr="007B1036">
              <w:rPr>
                <w:b/>
                <w:sz w:val="16"/>
                <w:szCs w:val="16"/>
              </w:rPr>
              <w:t>MODELO DEL VEHÍCULO</w:t>
            </w:r>
          </w:p>
        </w:tc>
        <w:tc>
          <w:tcPr>
            <w:tcW w:w="1843" w:type="dxa"/>
          </w:tcPr>
          <w:p w14:paraId="676C63D7" w14:textId="77777777" w:rsidR="007B1036" w:rsidRPr="007B1036" w:rsidRDefault="007B1036" w:rsidP="00406CED">
            <w:pPr>
              <w:jc w:val="center"/>
              <w:rPr>
                <w:b/>
                <w:sz w:val="16"/>
                <w:szCs w:val="16"/>
              </w:rPr>
            </w:pPr>
            <w:r w:rsidRPr="007B1036">
              <w:rPr>
                <w:b/>
                <w:sz w:val="16"/>
                <w:szCs w:val="16"/>
              </w:rPr>
              <w:t>TIPO DE COMBUSTIBLE</w:t>
            </w:r>
          </w:p>
        </w:tc>
      </w:tr>
      <w:tr w:rsidR="007B1036" w:rsidRPr="007B1036" w14:paraId="76B7474F" w14:textId="77777777" w:rsidTr="007B1036">
        <w:trPr>
          <w:trHeight w:val="245"/>
        </w:trPr>
        <w:tc>
          <w:tcPr>
            <w:tcW w:w="8789" w:type="dxa"/>
            <w:gridSpan w:val="7"/>
            <w:shd w:val="clear" w:color="auto" w:fill="F2F2F2" w:themeFill="background1" w:themeFillShade="F2"/>
          </w:tcPr>
          <w:p w14:paraId="43498670" w14:textId="77777777" w:rsidR="007B1036" w:rsidRPr="007B1036" w:rsidRDefault="007B1036" w:rsidP="00406CED">
            <w:pPr>
              <w:jc w:val="center"/>
              <w:rPr>
                <w:b/>
                <w:sz w:val="16"/>
                <w:szCs w:val="16"/>
              </w:rPr>
            </w:pPr>
            <w:r w:rsidRPr="007B1036">
              <w:rPr>
                <w:b/>
                <w:sz w:val="16"/>
                <w:szCs w:val="16"/>
              </w:rPr>
              <w:t>Ciudad de Pereira, Risaralda</w:t>
            </w:r>
          </w:p>
        </w:tc>
      </w:tr>
      <w:tr w:rsidR="007B1036" w:rsidRPr="007B1036" w14:paraId="30A68BA9" w14:textId="77777777" w:rsidTr="007B1036">
        <w:trPr>
          <w:trHeight w:val="344"/>
        </w:trPr>
        <w:tc>
          <w:tcPr>
            <w:tcW w:w="709" w:type="dxa"/>
          </w:tcPr>
          <w:p w14:paraId="70378C9F" w14:textId="77777777" w:rsidR="007B1036" w:rsidRPr="007B1036" w:rsidRDefault="007B1036" w:rsidP="00406CED">
            <w:pPr>
              <w:jc w:val="center"/>
              <w:rPr>
                <w:sz w:val="16"/>
                <w:szCs w:val="16"/>
              </w:rPr>
            </w:pPr>
            <w:r w:rsidRPr="007B1036">
              <w:rPr>
                <w:sz w:val="16"/>
                <w:szCs w:val="16"/>
              </w:rPr>
              <w:t>1</w:t>
            </w:r>
          </w:p>
        </w:tc>
        <w:tc>
          <w:tcPr>
            <w:tcW w:w="992" w:type="dxa"/>
          </w:tcPr>
          <w:p w14:paraId="1E1A9165" w14:textId="77777777" w:rsidR="007B1036" w:rsidRPr="007B1036" w:rsidRDefault="007B1036" w:rsidP="00406CED">
            <w:pPr>
              <w:jc w:val="both"/>
              <w:rPr>
                <w:sz w:val="16"/>
                <w:szCs w:val="16"/>
              </w:rPr>
            </w:pPr>
            <w:r w:rsidRPr="007B1036">
              <w:rPr>
                <w:sz w:val="16"/>
                <w:szCs w:val="16"/>
              </w:rPr>
              <w:t>OCK 203</w:t>
            </w:r>
          </w:p>
        </w:tc>
        <w:tc>
          <w:tcPr>
            <w:tcW w:w="1276" w:type="dxa"/>
          </w:tcPr>
          <w:p w14:paraId="7C489D3D" w14:textId="77777777" w:rsidR="007B1036" w:rsidRPr="007B1036" w:rsidRDefault="007B1036" w:rsidP="00406CED">
            <w:pPr>
              <w:jc w:val="both"/>
              <w:rPr>
                <w:sz w:val="16"/>
                <w:szCs w:val="16"/>
              </w:rPr>
            </w:pPr>
            <w:r w:rsidRPr="007B1036">
              <w:rPr>
                <w:sz w:val="16"/>
                <w:szCs w:val="16"/>
              </w:rPr>
              <w:t>Camioneta</w:t>
            </w:r>
          </w:p>
        </w:tc>
        <w:tc>
          <w:tcPr>
            <w:tcW w:w="992" w:type="dxa"/>
          </w:tcPr>
          <w:p w14:paraId="08C52D4B" w14:textId="77777777" w:rsidR="007B1036" w:rsidRPr="007B1036" w:rsidRDefault="007B1036" w:rsidP="00406CED">
            <w:pPr>
              <w:jc w:val="center"/>
              <w:rPr>
                <w:sz w:val="16"/>
                <w:szCs w:val="16"/>
              </w:rPr>
            </w:pPr>
            <w:r w:rsidRPr="007B1036">
              <w:rPr>
                <w:sz w:val="16"/>
                <w:szCs w:val="16"/>
              </w:rPr>
              <w:t>Chevrolet</w:t>
            </w:r>
          </w:p>
        </w:tc>
        <w:tc>
          <w:tcPr>
            <w:tcW w:w="1276" w:type="dxa"/>
          </w:tcPr>
          <w:p w14:paraId="0F673ABD" w14:textId="77777777" w:rsidR="007B1036" w:rsidRPr="007B1036" w:rsidRDefault="007B1036" w:rsidP="00406CED">
            <w:pPr>
              <w:jc w:val="center"/>
              <w:rPr>
                <w:sz w:val="16"/>
                <w:szCs w:val="16"/>
              </w:rPr>
            </w:pPr>
            <w:r w:rsidRPr="007B1036">
              <w:rPr>
                <w:sz w:val="16"/>
                <w:szCs w:val="16"/>
              </w:rPr>
              <w:t>3000</w:t>
            </w:r>
          </w:p>
        </w:tc>
        <w:tc>
          <w:tcPr>
            <w:tcW w:w="1701" w:type="dxa"/>
          </w:tcPr>
          <w:p w14:paraId="064529BF" w14:textId="77777777" w:rsidR="007B1036" w:rsidRPr="007B1036" w:rsidRDefault="007B1036" w:rsidP="00406CED">
            <w:pPr>
              <w:jc w:val="center"/>
              <w:rPr>
                <w:sz w:val="16"/>
                <w:szCs w:val="16"/>
              </w:rPr>
            </w:pPr>
            <w:r w:rsidRPr="007B1036">
              <w:rPr>
                <w:sz w:val="16"/>
                <w:szCs w:val="16"/>
              </w:rPr>
              <w:t>2012</w:t>
            </w:r>
          </w:p>
        </w:tc>
        <w:tc>
          <w:tcPr>
            <w:tcW w:w="1843" w:type="dxa"/>
          </w:tcPr>
          <w:p w14:paraId="265F49FF" w14:textId="77777777" w:rsidR="007B1036" w:rsidRPr="007B1036" w:rsidRDefault="007B1036" w:rsidP="00406CED">
            <w:pPr>
              <w:jc w:val="both"/>
              <w:rPr>
                <w:sz w:val="16"/>
                <w:szCs w:val="16"/>
              </w:rPr>
            </w:pPr>
            <w:r w:rsidRPr="007B1036">
              <w:rPr>
                <w:sz w:val="16"/>
                <w:szCs w:val="16"/>
              </w:rPr>
              <w:t>Diésel.</w:t>
            </w:r>
          </w:p>
        </w:tc>
      </w:tr>
      <w:tr w:rsidR="007B1036" w:rsidRPr="007B1036" w14:paraId="5A107CDA" w14:textId="77777777" w:rsidTr="007B1036">
        <w:tc>
          <w:tcPr>
            <w:tcW w:w="709" w:type="dxa"/>
          </w:tcPr>
          <w:p w14:paraId="0048ABF0" w14:textId="77777777" w:rsidR="007B1036" w:rsidRPr="007B1036" w:rsidRDefault="007B1036" w:rsidP="00406CED">
            <w:pPr>
              <w:jc w:val="center"/>
              <w:rPr>
                <w:sz w:val="16"/>
                <w:szCs w:val="16"/>
              </w:rPr>
            </w:pPr>
            <w:r w:rsidRPr="007B1036">
              <w:rPr>
                <w:sz w:val="16"/>
                <w:szCs w:val="16"/>
              </w:rPr>
              <w:t>2</w:t>
            </w:r>
          </w:p>
        </w:tc>
        <w:tc>
          <w:tcPr>
            <w:tcW w:w="992" w:type="dxa"/>
          </w:tcPr>
          <w:p w14:paraId="7EF8CBFC" w14:textId="77777777" w:rsidR="007B1036" w:rsidRPr="007B1036" w:rsidRDefault="007B1036" w:rsidP="00406CED">
            <w:pPr>
              <w:jc w:val="both"/>
              <w:rPr>
                <w:sz w:val="16"/>
                <w:szCs w:val="16"/>
              </w:rPr>
            </w:pPr>
            <w:r w:rsidRPr="007B1036">
              <w:rPr>
                <w:sz w:val="16"/>
                <w:szCs w:val="16"/>
              </w:rPr>
              <w:t>OCK 120</w:t>
            </w:r>
          </w:p>
        </w:tc>
        <w:tc>
          <w:tcPr>
            <w:tcW w:w="1276" w:type="dxa"/>
          </w:tcPr>
          <w:p w14:paraId="29B66C6C" w14:textId="77777777" w:rsidR="007B1036" w:rsidRPr="007B1036" w:rsidRDefault="007B1036" w:rsidP="00406CED">
            <w:pPr>
              <w:jc w:val="both"/>
              <w:rPr>
                <w:sz w:val="16"/>
                <w:szCs w:val="16"/>
              </w:rPr>
            </w:pPr>
            <w:r w:rsidRPr="007B1036">
              <w:rPr>
                <w:sz w:val="16"/>
                <w:szCs w:val="16"/>
              </w:rPr>
              <w:t>Camioneta</w:t>
            </w:r>
          </w:p>
        </w:tc>
        <w:tc>
          <w:tcPr>
            <w:tcW w:w="992" w:type="dxa"/>
          </w:tcPr>
          <w:p w14:paraId="566A466C" w14:textId="77777777" w:rsidR="007B1036" w:rsidRPr="007B1036" w:rsidRDefault="007B1036" w:rsidP="00406CED">
            <w:pPr>
              <w:jc w:val="center"/>
              <w:rPr>
                <w:sz w:val="16"/>
                <w:szCs w:val="16"/>
              </w:rPr>
            </w:pPr>
            <w:r w:rsidRPr="007B1036">
              <w:rPr>
                <w:sz w:val="16"/>
                <w:szCs w:val="16"/>
              </w:rPr>
              <w:t>Chevrolet</w:t>
            </w:r>
          </w:p>
        </w:tc>
        <w:tc>
          <w:tcPr>
            <w:tcW w:w="1276" w:type="dxa"/>
          </w:tcPr>
          <w:p w14:paraId="461C793F" w14:textId="77777777" w:rsidR="007B1036" w:rsidRPr="007B1036" w:rsidRDefault="007B1036" w:rsidP="00406CED">
            <w:pPr>
              <w:jc w:val="center"/>
              <w:rPr>
                <w:sz w:val="16"/>
                <w:szCs w:val="16"/>
              </w:rPr>
            </w:pPr>
            <w:r w:rsidRPr="007B1036">
              <w:rPr>
                <w:sz w:val="16"/>
                <w:szCs w:val="16"/>
              </w:rPr>
              <w:t>3000</w:t>
            </w:r>
          </w:p>
        </w:tc>
        <w:tc>
          <w:tcPr>
            <w:tcW w:w="1701" w:type="dxa"/>
          </w:tcPr>
          <w:p w14:paraId="4D6441D3" w14:textId="77777777" w:rsidR="007B1036" w:rsidRPr="007B1036" w:rsidRDefault="007B1036" w:rsidP="00406CED">
            <w:pPr>
              <w:jc w:val="center"/>
              <w:rPr>
                <w:sz w:val="16"/>
                <w:szCs w:val="16"/>
              </w:rPr>
            </w:pPr>
            <w:r w:rsidRPr="007B1036">
              <w:rPr>
                <w:sz w:val="16"/>
                <w:szCs w:val="16"/>
              </w:rPr>
              <w:t>2012</w:t>
            </w:r>
          </w:p>
        </w:tc>
        <w:tc>
          <w:tcPr>
            <w:tcW w:w="1843" w:type="dxa"/>
          </w:tcPr>
          <w:p w14:paraId="1A3E10A0" w14:textId="77777777" w:rsidR="007B1036" w:rsidRPr="007B1036" w:rsidRDefault="007B1036" w:rsidP="00406CED">
            <w:pPr>
              <w:jc w:val="both"/>
              <w:rPr>
                <w:sz w:val="16"/>
                <w:szCs w:val="16"/>
              </w:rPr>
            </w:pPr>
            <w:r w:rsidRPr="007B1036">
              <w:rPr>
                <w:sz w:val="16"/>
                <w:szCs w:val="16"/>
              </w:rPr>
              <w:t>Diésel.</w:t>
            </w:r>
          </w:p>
        </w:tc>
      </w:tr>
      <w:tr w:rsidR="007B1036" w:rsidRPr="007B1036" w14:paraId="594F982B" w14:textId="77777777" w:rsidTr="007B1036">
        <w:tc>
          <w:tcPr>
            <w:tcW w:w="709" w:type="dxa"/>
          </w:tcPr>
          <w:p w14:paraId="45928FE9" w14:textId="77777777" w:rsidR="007B1036" w:rsidRPr="007B1036" w:rsidRDefault="007B1036" w:rsidP="00406CED">
            <w:pPr>
              <w:jc w:val="center"/>
              <w:rPr>
                <w:sz w:val="16"/>
                <w:szCs w:val="16"/>
              </w:rPr>
            </w:pPr>
            <w:r w:rsidRPr="007B1036">
              <w:rPr>
                <w:sz w:val="16"/>
                <w:szCs w:val="16"/>
              </w:rPr>
              <w:t>3</w:t>
            </w:r>
          </w:p>
        </w:tc>
        <w:tc>
          <w:tcPr>
            <w:tcW w:w="992" w:type="dxa"/>
          </w:tcPr>
          <w:p w14:paraId="22A7B9E2" w14:textId="77777777" w:rsidR="007B1036" w:rsidRPr="007B1036" w:rsidRDefault="007B1036" w:rsidP="00406CED">
            <w:pPr>
              <w:jc w:val="both"/>
              <w:rPr>
                <w:sz w:val="16"/>
                <w:szCs w:val="16"/>
              </w:rPr>
            </w:pPr>
            <w:r w:rsidRPr="007B1036">
              <w:rPr>
                <w:sz w:val="16"/>
                <w:szCs w:val="16"/>
              </w:rPr>
              <w:t>OBH 739</w:t>
            </w:r>
          </w:p>
        </w:tc>
        <w:tc>
          <w:tcPr>
            <w:tcW w:w="1276" w:type="dxa"/>
          </w:tcPr>
          <w:p w14:paraId="1792DD95" w14:textId="77777777" w:rsidR="007B1036" w:rsidRPr="007B1036" w:rsidRDefault="007B1036" w:rsidP="00406CED">
            <w:pPr>
              <w:jc w:val="both"/>
              <w:rPr>
                <w:sz w:val="16"/>
                <w:szCs w:val="16"/>
              </w:rPr>
            </w:pPr>
            <w:r w:rsidRPr="007B1036">
              <w:rPr>
                <w:sz w:val="16"/>
                <w:szCs w:val="16"/>
              </w:rPr>
              <w:t>Automóvil</w:t>
            </w:r>
          </w:p>
        </w:tc>
        <w:tc>
          <w:tcPr>
            <w:tcW w:w="992" w:type="dxa"/>
          </w:tcPr>
          <w:p w14:paraId="784B65BB" w14:textId="77777777" w:rsidR="007B1036" w:rsidRPr="007B1036" w:rsidRDefault="007B1036" w:rsidP="00406CED">
            <w:pPr>
              <w:jc w:val="center"/>
              <w:rPr>
                <w:sz w:val="16"/>
                <w:szCs w:val="16"/>
              </w:rPr>
            </w:pPr>
            <w:r w:rsidRPr="007B1036">
              <w:rPr>
                <w:sz w:val="16"/>
                <w:szCs w:val="16"/>
              </w:rPr>
              <w:t>Renault</w:t>
            </w:r>
          </w:p>
        </w:tc>
        <w:tc>
          <w:tcPr>
            <w:tcW w:w="1276" w:type="dxa"/>
          </w:tcPr>
          <w:p w14:paraId="7F8AB782" w14:textId="77777777" w:rsidR="007B1036" w:rsidRPr="007B1036" w:rsidRDefault="007B1036" w:rsidP="00406CED">
            <w:pPr>
              <w:jc w:val="center"/>
              <w:rPr>
                <w:sz w:val="16"/>
                <w:szCs w:val="16"/>
              </w:rPr>
            </w:pPr>
            <w:r w:rsidRPr="007B1036">
              <w:rPr>
                <w:sz w:val="16"/>
                <w:szCs w:val="16"/>
              </w:rPr>
              <w:t>1600</w:t>
            </w:r>
          </w:p>
        </w:tc>
        <w:tc>
          <w:tcPr>
            <w:tcW w:w="1701" w:type="dxa"/>
          </w:tcPr>
          <w:p w14:paraId="07AEEABE" w14:textId="77777777" w:rsidR="007B1036" w:rsidRPr="007B1036" w:rsidRDefault="007B1036" w:rsidP="00406CED">
            <w:pPr>
              <w:jc w:val="center"/>
              <w:rPr>
                <w:sz w:val="16"/>
                <w:szCs w:val="16"/>
              </w:rPr>
            </w:pPr>
            <w:r w:rsidRPr="007B1036">
              <w:rPr>
                <w:sz w:val="16"/>
                <w:szCs w:val="16"/>
              </w:rPr>
              <w:t>2011</w:t>
            </w:r>
          </w:p>
        </w:tc>
        <w:tc>
          <w:tcPr>
            <w:tcW w:w="1843" w:type="dxa"/>
          </w:tcPr>
          <w:p w14:paraId="5C703FE2" w14:textId="77777777" w:rsidR="007B1036" w:rsidRPr="007B1036" w:rsidRDefault="007B1036" w:rsidP="00406CED">
            <w:pPr>
              <w:jc w:val="both"/>
              <w:rPr>
                <w:sz w:val="16"/>
                <w:szCs w:val="16"/>
              </w:rPr>
            </w:pPr>
            <w:r w:rsidRPr="007B1036">
              <w:rPr>
                <w:sz w:val="16"/>
                <w:szCs w:val="16"/>
              </w:rPr>
              <w:t>Gasolina Corriente.</w:t>
            </w:r>
          </w:p>
        </w:tc>
      </w:tr>
      <w:tr w:rsidR="007B1036" w:rsidRPr="007B1036" w14:paraId="195AD325" w14:textId="77777777" w:rsidTr="007B1036">
        <w:tc>
          <w:tcPr>
            <w:tcW w:w="8789" w:type="dxa"/>
            <w:gridSpan w:val="7"/>
            <w:shd w:val="clear" w:color="auto" w:fill="F2F2F2" w:themeFill="background1" w:themeFillShade="F2"/>
          </w:tcPr>
          <w:p w14:paraId="5D8D8602" w14:textId="77777777" w:rsidR="007B1036" w:rsidRPr="007B1036" w:rsidRDefault="007B1036" w:rsidP="00406CED">
            <w:pPr>
              <w:jc w:val="center"/>
              <w:rPr>
                <w:b/>
                <w:sz w:val="16"/>
                <w:szCs w:val="16"/>
              </w:rPr>
            </w:pPr>
            <w:r w:rsidRPr="007B1036">
              <w:rPr>
                <w:b/>
                <w:sz w:val="16"/>
                <w:szCs w:val="16"/>
              </w:rPr>
              <w:t>Ciudad de Manizales, Caldas</w:t>
            </w:r>
          </w:p>
        </w:tc>
      </w:tr>
      <w:tr w:rsidR="007B1036" w:rsidRPr="007B1036" w14:paraId="2A0E7D33" w14:textId="77777777" w:rsidTr="007B1036">
        <w:tc>
          <w:tcPr>
            <w:tcW w:w="709" w:type="dxa"/>
          </w:tcPr>
          <w:p w14:paraId="4C62F2CE" w14:textId="77777777" w:rsidR="007B1036" w:rsidRPr="007B1036" w:rsidRDefault="007B1036" w:rsidP="00406CED">
            <w:pPr>
              <w:jc w:val="center"/>
              <w:rPr>
                <w:sz w:val="16"/>
                <w:szCs w:val="16"/>
              </w:rPr>
            </w:pPr>
            <w:r w:rsidRPr="007B1036">
              <w:rPr>
                <w:sz w:val="16"/>
                <w:szCs w:val="16"/>
              </w:rPr>
              <w:t>1</w:t>
            </w:r>
          </w:p>
        </w:tc>
        <w:tc>
          <w:tcPr>
            <w:tcW w:w="992" w:type="dxa"/>
          </w:tcPr>
          <w:p w14:paraId="0B09A3CD" w14:textId="77777777" w:rsidR="007B1036" w:rsidRPr="007B1036" w:rsidRDefault="007B1036" w:rsidP="00406CED">
            <w:pPr>
              <w:jc w:val="both"/>
              <w:rPr>
                <w:sz w:val="16"/>
                <w:szCs w:val="16"/>
              </w:rPr>
            </w:pPr>
            <w:r w:rsidRPr="007B1036">
              <w:rPr>
                <w:sz w:val="16"/>
                <w:szCs w:val="16"/>
              </w:rPr>
              <w:t>OBI 613</w:t>
            </w:r>
          </w:p>
        </w:tc>
        <w:tc>
          <w:tcPr>
            <w:tcW w:w="1276" w:type="dxa"/>
          </w:tcPr>
          <w:p w14:paraId="0BDDB695" w14:textId="77777777" w:rsidR="007B1036" w:rsidRPr="007B1036" w:rsidRDefault="007B1036" w:rsidP="00406CED">
            <w:pPr>
              <w:jc w:val="both"/>
              <w:rPr>
                <w:sz w:val="16"/>
                <w:szCs w:val="16"/>
              </w:rPr>
            </w:pPr>
            <w:r w:rsidRPr="007B1036">
              <w:rPr>
                <w:sz w:val="16"/>
                <w:szCs w:val="16"/>
              </w:rPr>
              <w:t>Camioneta</w:t>
            </w:r>
          </w:p>
        </w:tc>
        <w:tc>
          <w:tcPr>
            <w:tcW w:w="992" w:type="dxa"/>
          </w:tcPr>
          <w:p w14:paraId="53B23411" w14:textId="77777777" w:rsidR="007B1036" w:rsidRPr="007B1036" w:rsidRDefault="007B1036" w:rsidP="00406CED">
            <w:pPr>
              <w:jc w:val="center"/>
              <w:rPr>
                <w:sz w:val="16"/>
                <w:szCs w:val="16"/>
              </w:rPr>
            </w:pPr>
            <w:r w:rsidRPr="007B1036">
              <w:rPr>
                <w:sz w:val="16"/>
                <w:szCs w:val="16"/>
              </w:rPr>
              <w:t>Mazda</w:t>
            </w:r>
          </w:p>
        </w:tc>
        <w:tc>
          <w:tcPr>
            <w:tcW w:w="1276" w:type="dxa"/>
          </w:tcPr>
          <w:p w14:paraId="76844404" w14:textId="77777777" w:rsidR="007B1036" w:rsidRPr="007B1036" w:rsidRDefault="007B1036" w:rsidP="00406CED">
            <w:pPr>
              <w:jc w:val="center"/>
              <w:rPr>
                <w:sz w:val="16"/>
                <w:szCs w:val="16"/>
              </w:rPr>
            </w:pPr>
            <w:r w:rsidRPr="007B1036">
              <w:rPr>
                <w:sz w:val="16"/>
                <w:szCs w:val="16"/>
              </w:rPr>
              <w:t>2400</w:t>
            </w:r>
          </w:p>
        </w:tc>
        <w:tc>
          <w:tcPr>
            <w:tcW w:w="1701" w:type="dxa"/>
          </w:tcPr>
          <w:p w14:paraId="4B325778" w14:textId="77777777" w:rsidR="007B1036" w:rsidRPr="007B1036" w:rsidRDefault="007B1036" w:rsidP="00406CED">
            <w:pPr>
              <w:jc w:val="center"/>
              <w:rPr>
                <w:sz w:val="16"/>
                <w:szCs w:val="16"/>
              </w:rPr>
            </w:pPr>
            <w:r w:rsidRPr="007B1036">
              <w:rPr>
                <w:sz w:val="16"/>
                <w:szCs w:val="16"/>
              </w:rPr>
              <w:t>2011</w:t>
            </w:r>
          </w:p>
        </w:tc>
        <w:tc>
          <w:tcPr>
            <w:tcW w:w="1843" w:type="dxa"/>
          </w:tcPr>
          <w:p w14:paraId="655286E9" w14:textId="77777777" w:rsidR="007B1036" w:rsidRPr="007B1036" w:rsidRDefault="007B1036" w:rsidP="00406CED">
            <w:pPr>
              <w:jc w:val="both"/>
              <w:rPr>
                <w:sz w:val="16"/>
                <w:szCs w:val="16"/>
              </w:rPr>
            </w:pPr>
            <w:r w:rsidRPr="007B1036">
              <w:rPr>
                <w:sz w:val="16"/>
                <w:szCs w:val="16"/>
              </w:rPr>
              <w:t>Diésel.</w:t>
            </w:r>
          </w:p>
        </w:tc>
      </w:tr>
      <w:tr w:rsidR="007B1036" w:rsidRPr="007B1036" w14:paraId="08A6E926" w14:textId="77777777" w:rsidTr="007B1036">
        <w:tc>
          <w:tcPr>
            <w:tcW w:w="709" w:type="dxa"/>
          </w:tcPr>
          <w:p w14:paraId="08E5DE3B" w14:textId="77777777" w:rsidR="007B1036" w:rsidRPr="007B1036" w:rsidRDefault="007B1036" w:rsidP="00406CED">
            <w:pPr>
              <w:jc w:val="center"/>
              <w:rPr>
                <w:sz w:val="16"/>
                <w:szCs w:val="16"/>
              </w:rPr>
            </w:pPr>
            <w:r w:rsidRPr="007B1036">
              <w:rPr>
                <w:sz w:val="16"/>
                <w:szCs w:val="16"/>
              </w:rPr>
              <w:t>2</w:t>
            </w:r>
          </w:p>
        </w:tc>
        <w:tc>
          <w:tcPr>
            <w:tcW w:w="992" w:type="dxa"/>
          </w:tcPr>
          <w:p w14:paraId="758B2298" w14:textId="77777777" w:rsidR="007B1036" w:rsidRPr="007B1036" w:rsidRDefault="007B1036" w:rsidP="00406CED">
            <w:pPr>
              <w:jc w:val="both"/>
              <w:rPr>
                <w:sz w:val="16"/>
                <w:szCs w:val="16"/>
              </w:rPr>
            </w:pPr>
            <w:r w:rsidRPr="007B1036">
              <w:rPr>
                <w:sz w:val="16"/>
                <w:szCs w:val="16"/>
              </w:rPr>
              <w:t>OCJ 957</w:t>
            </w:r>
          </w:p>
        </w:tc>
        <w:tc>
          <w:tcPr>
            <w:tcW w:w="1276" w:type="dxa"/>
          </w:tcPr>
          <w:p w14:paraId="75BB2504" w14:textId="77777777" w:rsidR="007B1036" w:rsidRPr="007B1036" w:rsidRDefault="007B1036" w:rsidP="00406CED">
            <w:pPr>
              <w:jc w:val="both"/>
              <w:rPr>
                <w:sz w:val="16"/>
                <w:szCs w:val="16"/>
              </w:rPr>
            </w:pPr>
            <w:r w:rsidRPr="007B1036">
              <w:rPr>
                <w:sz w:val="16"/>
                <w:szCs w:val="16"/>
              </w:rPr>
              <w:t>Camioneta</w:t>
            </w:r>
          </w:p>
        </w:tc>
        <w:tc>
          <w:tcPr>
            <w:tcW w:w="992" w:type="dxa"/>
          </w:tcPr>
          <w:p w14:paraId="2787F7C6" w14:textId="77777777" w:rsidR="007B1036" w:rsidRPr="007B1036" w:rsidRDefault="007B1036" w:rsidP="00406CED">
            <w:pPr>
              <w:jc w:val="center"/>
              <w:rPr>
                <w:sz w:val="16"/>
                <w:szCs w:val="16"/>
              </w:rPr>
            </w:pPr>
            <w:r w:rsidRPr="007B1036">
              <w:rPr>
                <w:sz w:val="16"/>
                <w:szCs w:val="16"/>
              </w:rPr>
              <w:t>Chevrolet</w:t>
            </w:r>
          </w:p>
        </w:tc>
        <w:tc>
          <w:tcPr>
            <w:tcW w:w="1276" w:type="dxa"/>
          </w:tcPr>
          <w:p w14:paraId="2639415F" w14:textId="77777777" w:rsidR="007B1036" w:rsidRPr="007B1036" w:rsidRDefault="007B1036" w:rsidP="00406CED">
            <w:pPr>
              <w:jc w:val="center"/>
              <w:rPr>
                <w:sz w:val="16"/>
                <w:szCs w:val="16"/>
              </w:rPr>
            </w:pPr>
            <w:r w:rsidRPr="007B1036">
              <w:rPr>
                <w:sz w:val="16"/>
                <w:szCs w:val="16"/>
              </w:rPr>
              <w:t>3000</w:t>
            </w:r>
          </w:p>
        </w:tc>
        <w:tc>
          <w:tcPr>
            <w:tcW w:w="1701" w:type="dxa"/>
          </w:tcPr>
          <w:p w14:paraId="7D8D9633" w14:textId="77777777" w:rsidR="007B1036" w:rsidRPr="007B1036" w:rsidRDefault="007B1036" w:rsidP="00406CED">
            <w:pPr>
              <w:jc w:val="center"/>
              <w:rPr>
                <w:sz w:val="16"/>
                <w:szCs w:val="16"/>
              </w:rPr>
            </w:pPr>
            <w:r w:rsidRPr="007B1036">
              <w:rPr>
                <w:sz w:val="16"/>
                <w:szCs w:val="16"/>
              </w:rPr>
              <w:t>2012</w:t>
            </w:r>
          </w:p>
        </w:tc>
        <w:tc>
          <w:tcPr>
            <w:tcW w:w="1843" w:type="dxa"/>
          </w:tcPr>
          <w:p w14:paraId="3BC827AD" w14:textId="77777777" w:rsidR="007B1036" w:rsidRPr="007B1036" w:rsidRDefault="007B1036" w:rsidP="00406CED">
            <w:pPr>
              <w:jc w:val="both"/>
              <w:rPr>
                <w:sz w:val="16"/>
                <w:szCs w:val="16"/>
              </w:rPr>
            </w:pPr>
            <w:r w:rsidRPr="007B1036">
              <w:rPr>
                <w:sz w:val="16"/>
                <w:szCs w:val="16"/>
              </w:rPr>
              <w:t>Diésel.</w:t>
            </w:r>
          </w:p>
        </w:tc>
      </w:tr>
      <w:tr w:rsidR="007B1036" w:rsidRPr="007B1036" w14:paraId="084C1888" w14:textId="77777777" w:rsidTr="007B1036">
        <w:tc>
          <w:tcPr>
            <w:tcW w:w="8789" w:type="dxa"/>
            <w:gridSpan w:val="7"/>
            <w:shd w:val="clear" w:color="auto" w:fill="F2F2F2" w:themeFill="background1" w:themeFillShade="F2"/>
          </w:tcPr>
          <w:p w14:paraId="064B0D5B" w14:textId="77777777" w:rsidR="007B1036" w:rsidRPr="007B1036" w:rsidRDefault="007B1036" w:rsidP="00406CED">
            <w:pPr>
              <w:jc w:val="center"/>
              <w:rPr>
                <w:b/>
                <w:sz w:val="16"/>
                <w:szCs w:val="16"/>
              </w:rPr>
            </w:pPr>
            <w:r w:rsidRPr="007B1036">
              <w:rPr>
                <w:b/>
                <w:sz w:val="16"/>
                <w:szCs w:val="16"/>
              </w:rPr>
              <w:t>Ciudad de Armenia, Quindío</w:t>
            </w:r>
          </w:p>
        </w:tc>
      </w:tr>
      <w:tr w:rsidR="007B1036" w:rsidRPr="007B1036" w14:paraId="3C28D953" w14:textId="77777777" w:rsidTr="007B1036">
        <w:tc>
          <w:tcPr>
            <w:tcW w:w="709" w:type="dxa"/>
          </w:tcPr>
          <w:p w14:paraId="6A55BCEC" w14:textId="77777777" w:rsidR="007B1036" w:rsidRPr="007B1036" w:rsidRDefault="007B1036" w:rsidP="00406CED">
            <w:pPr>
              <w:jc w:val="center"/>
              <w:rPr>
                <w:sz w:val="16"/>
                <w:szCs w:val="16"/>
              </w:rPr>
            </w:pPr>
            <w:r w:rsidRPr="007B1036">
              <w:rPr>
                <w:sz w:val="16"/>
                <w:szCs w:val="16"/>
              </w:rPr>
              <w:t>1</w:t>
            </w:r>
          </w:p>
        </w:tc>
        <w:tc>
          <w:tcPr>
            <w:tcW w:w="992" w:type="dxa"/>
          </w:tcPr>
          <w:p w14:paraId="763D8751" w14:textId="77777777" w:rsidR="007B1036" w:rsidRPr="007B1036" w:rsidRDefault="007B1036" w:rsidP="00406CED">
            <w:pPr>
              <w:jc w:val="both"/>
              <w:rPr>
                <w:sz w:val="16"/>
                <w:szCs w:val="16"/>
              </w:rPr>
            </w:pPr>
            <w:r w:rsidRPr="007B1036">
              <w:rPr>
                <w:sz w:val="16"/>
                <w:szCs w:val="16"/>
              </w:rPr>
              <w:t>OBI 395</w:t>
            </w:r>
          </w:p>
        </w:tc>
        <w:tc>
          <w:tcPr>
            <w:tcW w:w="1276" w:type="dxa"/>
          </w:tcPr>
          <w:p w14:paraId="317D299C" w14:textId="77777777" w:rsidR="007B1036" w:rsidRPr="007B1036" w:rsidRDefault="007B1036" w:rsidP="00406CED">
            <w:pPr>
              <w:jc w:val="both"/>
              <w:rPr>
                <w:sz w:val="16"/>
                <w:szCs w:val="16"/>
              </w:rPr>
            </w:pPr>
            <w:r w:rsidRPr="007B1036">
              <w:rPr>
                <w:sz w:val="16"/>
                <w:szCs w:val="16"/>
              </w:rPr>
              <w:t>Camioneta</w:t>
            </w:r>
          </w:p>
        </w:tc>
        <w:tc>
          <w:tcPr>
            <w:tcW w:w="992" w:type="dxa"/>
          </w:tcPr>
          <w:p w14:paraId="29B210D4" w14:textId="77777777" w:rsidR="007B1036" w:rsidRPr="007B1036" w:rsidRDefault="007B1036" w:rsidP="00406CED">
            <w:pPr>
              <w:jc w:val="center"/>
              <w:rPr>
                <w:sz w:val="16"/>
                <w:szCs w:val="16"/>
              </w:rPr>
            </w:pPr>
            <w:r w:rsidRPr="007B1036">
              <w:rPr>
                <w:sz w:val="16"/>
                <w:szCs w:val="16"/>
              </w:rPr>
              <w:t>Mazda</w:t>
            </w:r>
          </w:p>
        </w:tc>
        <w:tc>
          <w:tcPr>
            <w:tcW w:w="1276" w:type="dxa"/>
          </w:tcPr>
          <w:p w14:paraId="2F3C4F9C" w14:textId="77777777" w:rsidR="007B1036" w:rsidRPr="007B1036" w:rsidRDefault="007B1036" w:rsidP="00406CED">
            <w:pPr>
              <w:jc w:val="center"/>
              <w:rPr>
                <w:sz w:val="16"/>
                <w:szCs w:val="16"/>
              </w:rPr>
            </w:pPr>
            <w:r w:rsidRPr="007B1036">
              <w:rPr>
                <w:sz w:val="16"/>
                <w:szCs w:val="16"/>
              </w:rPr>
              <w:t>2400</w:t>
            </w:r>
          </w:p>
        </w:tc>
        <w:tc>
          <w:tcPr>
            <w:tcW w:w="1701" w:type="dxa"/>
          </w:tcPr>
          <w:p w14:paraId="37C6EF29" w14:textId="77777777" w:rsidR="007B1036" w:rsidRPr="007B1036" w:rsidRDefault="007B1036" w:rsidP="00406CED">
            <w:pPr>
              <w:jc w:val="center"/>
              <w:rPr>
                <w:sz w:val="16"/>
                <w:szCs w:val="16"/>
              </w:rPr>
            </w:pPr>
            <w:r w:rsidRPr="007B1036">
              <w:rPr>
                <w:sz w:val="16"/>
                <w:szCs w:val="16"/>
              </w:rPr>
              <w:t>2011</w:t>
            </w:r>
          </w:p>
        </w:tc>
        <w:tc>
          <w:tcPr>
            <w:tcW w:w="1843" w:type="dxa"/>
          </w:tcPr>
          <w:p w14:paraId="65D1C96A" w14:textId="77777777" w:rsidR="007B1036" w:rsidRPr="007B1036" w:rsidRDefault="007B1036" w:rsidP="00406CED">
            <w:pPr>
              <w:jc w:val="both"/>
              <w:rPr>
                <w:sz w:val="16"/>
                <w:szCs w:val="16"/>
              </w:rPr>
            </w:pPr>
            <w:r w:rsidRPr="007B1036">
              <w:rPr>
                <w:sz w:val="16"/>
                <w:szCs w:val="16"/>
              </w:rPr>
              <w:t>Gasolina Corriente.</w:t>
            </w:r>
          </w:p>
        </w:tc>
      </w:tr>
      <w:tr w:rsidR="007B1036" w:rsidRPr="007B1036" w14:paraId="5850BF85" w14:textId="77777777" w:rsidTr="007B1036">
        <w:tc>
          <w:tcPr>
            <w:tcW w:w="709" w:type="dxa"/>
          </w:tcPr>
          <w:p w14:paraId="06261BA0" w14:textId="77777777" w:rsidR="007B1036" w:rsidRPr="007B1036" w:rsidRDefault="007B1036" w:rsidP="00406CED">
            <w:pPr>
              <w:jc w:val="center"/>
              <w:rPr>
                <w:sz w:val="16"/>
                <w:szCs w:val="16"/>
              </w:rPr>
            </w:pPr>
            <w:r w:rsidRPr="007B1036">
              <w:rPr>
                <w:sz w:val="16"/>
                <w:szCs w:val="16"/>
              </w:rPr>
              <w:t>2</w:t>
            </w:r>
          </w:p>
        </w:tc>
        <w:tc>
          <w:tcPr>
            <w:tcW w:w="992" w:type="dxa"/>
          </w:tcPr>
          <w:p w14:paraId="7EFE6DC3" w14:textId="77777777" w:rsidR="007B1036" w:rsidRPr="007B1036" w:rsidRDefault="007B1036" w:rsidP="00406CED">
            <w:pPr>
              <w:jc w:val="both"/>
              <w:rPr>
                <w:sz w:val="16"/>
                <w:szCs w:val="16"/>
              </w:rPr>
            </w:pPr>
            <w:r w:rsidRPr="007B1036">
              <w:rPr>
                <w:sz w:val="16"/>
                <w:szCs w:val="16"/>
              </w:rPr>
              <w:t>OBH 738</w:t>
            </w:r>
          </w:p>
        </w:tc>
        <w:tc>
          <w:tcPr>
            <w:tcW w:w="1276" w:type="dxa"/>
          </w:tcPr>
          <w:p w14:paraId="01C5CB3A" w14:textId="77777777" w:rsidR="007B1036" w:rsidRPr="007B1036" w:rsidRDefault="007B1036" w:rsidP="00406CED">
            <w:pPr>
              <w:jc w:val="both"/>
              <w:rPr>
                <w:sz w:val="16"/>
                <w:szCs w:val="16"/>
              </w:rPr>
            </w:pPr>
            <w:r w:rsidRPr="007B1036">
              <w:rPr>
                <w:sz w:val="16"/>
                <w:szCs w:val="16"/>
              </w:rPr>
              <w:t>Automóvil</w:t>
            </w:r>
          </w:p>
        </w:tc>
        <w:tc>
          <w:tcPr>
            <w:tcW w:w="992" w:type="dxa"/>
          </w:tcPr>
          <w:p w14:paraId="1C122D70" w14:textId="77777777" w:rsidR="007B1036" w:rsidRPr="007B1036" w:rsidRDefault="007B1036" w:rsidP="00406CED">
            <w:pPr>
              <w:jc w:val="center"/>
              <w:rPr>
                <w:sz w:val="16"/>
                <w:szCs w:val="16"/>
              </w:rPr>
            </w:pPr>
            <w:r w:rsidRPr="007B1036">
              <w:rPr>
                <w:sz w:val="16"/>
                <w:szCs w:val="16"/>
              </w:rPr>
              <w:t>Renault</w:t>
            </w:r>
          </w:p>
        </w:tc>
        <w:tc>
          <w:tcPr>
            <w:tcW w:w="1276" w:type="dxa"/>
          </w:tcPr>
          <w:p w14:paraId="0065F277" w14:textId="77777777" w:rsidR="007B1036" w:rsidRPr="007B1036" w:rsidRDefault="007B1036" w:rsidP="00406CED">
            <w:pPr>
              <w:jc w:val="center"/>
              <w:rPr>
                <w:sz w:val="16"/>
                <w:szCs w:val="16"/>
              </w:rPr>
            </w:pPr>
            <w:r w:rsidRPr="007B1036">
              <w:rPr>
                <w:sz w:val="16"/>
                <w:szCs w:val="16"/>
              </w:rPr>
              <w:t>1600</w:t>
            </w:r>
          </w:p>
        </w:tc>
        <w:tc>
          <w:tcPr>
            <w:tcW w:w="1701" w:type="dxa"/>
          </w:tcPr>
          <w:p w14:paraId="6213825D" w14:textId="77777777" w:rsidR="007B1036" w:rsidRPr="007B1036" w:rsidRDefault="007B1036" w:rsidP="00406CED">
            <w:pPr>
              <w:jc w:val="center"/>
              <w:rPr>
                <w:sz w:val="16"/>
                <w:szCs w:val="16"/>
              </w:rPr>
            </w:pPr>
            <w:r w:rsidRPr="007B1036">
              <w:rPr>
                <w:sz w:val="16"/>
                <w:szCs w:val="16"/>
              </w:rPr>
              <w:t>2011</w:t>
            </w:r>
          </w:p>
        </w:tc>
        <w:tc>
          <w:tcPr>
            <w:tcW w:w="1843" w:type="dxa"/>
          </w:tcPr>
          <w:p w14:paraId="217D2066" w14:textId="77777777" w:rsidR="007B1036" w:rsidRPr="007B1036" w:rsidRDefault="007B1036" w:rsidP="00406CED">
            <w:pPr>
              <w:jc w:val="both"/>
              <w:rPr>
                <w:sz w:val="16"/>
                <w:szCs w:val="16"/>
              </w:rPr>
            </w:pPr>
            <w:r w:rsidRPr="007B1036">
              <w:rPr>
                <w:sz w:val="16"/>
                <w:szCs w:val="16"/>
              </w:rPr>
              <w:t>Gasolina Corriente.</w:t>
            </w:r>
          </w:p>
        </w:tc>
      </w:tr>
      <w:tr w:rsidR="007B1036" w:rsidRPr="007B1036" w14:paraId="5827C9F2" w14:textId="77777777" w:rsidTr="007B1036">
        <w:tc>
          <w:tcPr>
            <w:tcW w:w="709" w:type="dxa"/>
          </w:tcPr>
          <w:p w14:paraId="2CD042AF" w14:textId="77777777" w:rsidR="007B1036" w:rsidRPr="007B1036" w:rsidRDefault="007B1036" w:rsidP="00406CED">
            <w:pPr>
              <w:jc w:val="center"/>
              <w:rPr>
                <w:sz w:val="16"/>
                <w:szCs w:val="16"/>
              </w:rPr>
            </w:pPr>
            <w:r w:rsidRPr="007B1036">
              <w:rPr>
                <w:sz w:val="16"/>
                <w:szCs w:val="16"/>
              </w:rPr>
              <w:t>3</w:t>
            </w:r>
          </w:p>
        </w:tc>
        <w:tc>
          <w:tcPr>
            <w:tcW w:w="992" w:type="dxa"/>
          </w:tcPr>
          <w:p w14:paraId="4C9B0698" w14:textId="77777777" w:rsidR="007B1036" w:rsidRPr="007B1036" w:rsidRDefault="007B1036" w:rsidP="00406CED">
            <w:pPr>
              <w:jc w:val="both"/>
              <w:rPr>
                <w:sz w:val="16"/>
                <w:szCs w:val="16"/>
              </w:rPr>
            </w:pPr>
            <w:r w:rsidRPr="007B1036">
              <w:rPr>
                <w:sz w:val="16"/>
                <w:szCs w:val="16"/>
              </w:rPr>
              <w:t>OBH 741</w:t>
            </w:r>
          </w:p>
        </w:tc>
        <w:tc>
          <w:tcPr>
            <w:tcW w:w="1276" w:type="dxa"/>
          </w:tcPr>
          <w:p w14:paraId="7258D8F2" w14:textId="77777777" w:rsidR="007B1036" w:rsidRPr="007B1036" w:rsidRDefault="007B1036" w:rsidP="00406CED">
            <w:pPr>
              <w:jc w:val="both"/>
              <w:rPr>
                <w:sz w:val="16"/>
                <w:szCs w:val="16"/>
              </w:rPr>
            </w:pPr>
            <w:r w:rsidRPr="007B1036">
              <w:rPr>
                <w:sz w:val="16"/>
                <w:szCs w:val="16"/>
              </w:rPr>
              <w:t>Automóvil</w:t>
            </w:r>
          </w:p>
        </w:tc>
        <w:tc>
          <w:tcPr>
            <w:tcW w:w="992" w:type="dxa"/>
          </w:tcPr>
          <w:p w14:paraId="5587B30D" w14:textId="77777777" w:rsidR="007B1036" w:rsidRPr="007B1036" w:rsidRDefault="007B1036" w:rsidP="00406CED">
            <w:pPr>
              <w:jc w:val="center"/>
              <w:rPr>
                <w:sz w:val="16"/>
                <w:szCs w:val="16"/>
              </w:rPr>
            </w:pPr>
            <w:r w:rsidRPr="007B1036">
              <w:rPr>
                <w:sz w:val="16"/>
                <w:szCs w:val="16"/>
              </w:rPr>
              <w:t>Renault</w:t>
            </w:r>
          </w:p>
        </w:tc>
        <w:tc>
          <w:tcPr>
            <w:tcW w:w="1276" w:type="dxa"/>
          </w:tcPr>
          <w:p w14:paraId="51ECCC5E" w14:textId="77777777" w:rsidR="007B1036" w:rsidRPr="007B1036" w:rsidRDefault="007B1036" w:rsidP="00406CED">
            <w:pPr>
              <w:jc w:val="center"/>
              <w:rPr>
                <w:sz w:val="16"/>
                <w:szCs w:val="16"/>
              </w:rPr>
            </w:pPr>
            <w:r w:rsidRPr="007B1036">
              <w:rPr>
                <w:sz w:val="16"/>
                <w:szCs w:val="16"/>
              </w:rPr>
              <w:t>1600</w:t>
            </w:r>
          </w:p>
        </w:tc>
        <w:tc>
          <w:tcPr>
            <w:tcW w:w="1701" w:type="dxa"/>
          </w:tcPr>
          <w:p w14:paraId="04691967" w14:textId="77777777" w:rsidR="007B1036" w:rsidRPr="007B1036" w:rsidRDefault="007B1036" w:rsidP="00406CED">
            <w:pPr>
              <w:jc w:val="center"/>
              <w:rPr>
                <w:sz w:val="16"/>
                <w:szCs w:val="16"/>
              </w:rPr>
            </w:pPr>
            <w:r w:rsidRPr="007B1036">
              <w:rPr>
                <w:sz w:val="16"/>
                <w:szCs w:val="16"/>
              </w:rPr>
              <w:t>2011</w:t>
            </w:r>
          </w:p>
        </w:tc>
        <w:tc>
          <w:tcPr>
            <w:tcW w:w="1843" w:type="dxa"/>
          </w:tcPr>
          <w:p w14:paraId="4F00436F" w14:textId="77777777" w:rsidR="007B1036" w:rsidRPr="007B1036" w:rsidRDefault="007B1036" w:rsidP="00406CED">
            <w:pPr>
              <w:jc w:val="both"/>
              <w:rPr>
                <w:sz w:val="16"/>
                <w:szCs w:val="16"/>
              </w:rPr>
            </w:pPr>
            <w:r w:rsidRPr="007B1036">
              <w:rPr>
                <w:sz w:val="16"/>
                <w:szCs w:val="16"/>
              </w:rPr>
              <w:t>Gasolina Corriente.</w:t>
            </w:r>
          </w:p>
        </w:tc>
      </w:tr>
      <w:tr w:rsidR="007B1036" w:rsidRPr="007B1036" w14:paraId="56807A4C" w14:textId="77777777" w:rsidTr="007B1036">
        <w:tc>
          <w:tcPr>
            <w:tcW w:w="8789" w:type="dxa"/>
            <w:gridSpan w:val="7"/>
            <w:shd w:val="clear" w:color="auto" w:fill="F2F2F2" w:themeFill="background1" w:themeFillShade="F2"/>
          </w:tcPr>
          <w:p w14:paraId="097B33D7" w14:textId="77777777" w:rsidR="007B1036" w:rsidRPr="007B1036" w:rsidRDefault="007B1036" w:rsidP="00406CED">
            <w:pPr>
              <w:jc w:val="center"/>
              <w:rPr>
                <w:b/>
                <w:sz w:val="16"/>
                <w:szCs w:val="16"/>
              </w:rPr>
            </w:pPr>
            <w:r w:rsidRPr="007B1036">
              <w:rPr>
                <w:b/>
                <w:sz w:val="16"/>
                <w:szCs w:val="16"/>
              </w:rPr>
              <w:t>Ciudad de La Dorada, Caldas</w:t>
            </w:r>
          </w:p>
        </w:tc>
      </w:tr>
      <w:tr w:rsidR="007B1036" w:rsidRPr="007B1036" w14:paraId="63AE014E" w14:textId="77777777" w:rsidTr="007B1036">
        <w:tc>
          <w:tcPr>
            <w:tcW w:w="709" w:type="dxa"/>
          </w:tcPr>
          <w:p w14:paraId="19E0A27C" w14:textId="77777777" w:rsidR="007B1036" w:rsidRPr="007B1036" w:rsidRDefault="007B1036" w:rsidP="00406CED">
            <w:pPr>
              <w:jc w:val="center"/>
              <w:rPr>
                <w:sz w:val="16"/>
                <w:szCs w:val="16"/>
              </w:rPr>
            </w:pPr>
            <w:r w:rsidRPr="007B1036">
              <w:rPr>
                <w:sz w:val="16"/>
                <w:szCs w:val="16"/>
              </w:rPr>
              <w:t>1</w:t>
            </w:r>
          </w:p>
        </w:tc>
        <w:tc>
          <w:tcPr>
            <w:tcW w:w="992" w:type="dxa"/>
          </w:tcPr>
          <w:p w14:paraId="59C61F99" w14:textId="77777777" w:rsidR="007B1036" w:rsidRPr="007B1036" w:rsidRDefault="007B1036" w:rsidP="00406CED">
            <w:pPr>
              <w:jc w:val="both"/>
              <w:rPr>
                <w:sz w:val="16"/>
                <w:szCs w:val="16"/>
              </w:rPr>
            </w:pPr>
            <w:r w:rsidRPr="007B1036">
              <w:rPr>
                <w:sz w:val="16"/>
                <w:szCs w:val="16"/>
              </w:rPr>
              <w:t>OBH 082</w:t>
            </w:r>
          </w:p>
        </w:tc>
        <w:tc>
          <w:tcPr>
            <w:tcW w:w="1276" w:type="dxa"/>
          </w:tcPr>
          <w:p w14:paraId="20B72566" w14:textId="77777777" w:rsidR="007B1036" w:rsidRPr="007B1036" w:rsidRDefault="007B1036" w:rsidP="00406CED">
            <w:pPr>
              <w:jc w:val="both"/>
              <w:rPr>
                <w:sz w:val="16"/>
                <w:szCs w:val="16"/>
              </w:rPr>
            </w:pPr>
            <w:r w:rsidRPr="007B1036">
              <w:rPr>
                <w:sz w:val="16"/>
                <w:szCs w:val="16"/>
              </w:rPr>
              <w:t>Camioneta</w:t>
            </w:r>
          </w:p>
        </w:tc>
        <w:tc>
          <w:tcPr>
            <w:tcW w:w="992" w:type="dxa"/>
          </w:tcPr>
          <w:p w14:paraId="2D22745A" w14:textId="77777777" w:rsidR="007B1036" w:rsidRPr="007B1036" w:rsidRDefault="007B1036" w:rsidP="00406CED">
            <w:pPr>
              <w:jc w:val="center"/>
              <w:rPr>
                <w:sz w:val="16"/>
                <w:szCs w:val="16"/>
              </w:rPr>
            </w:pPr>
            <w:r w:rsidRPr="007B1036">
              <w:rPr>
                <w:sz w:val="16"/>
                <w:szCs w:val="16"/>
              </w:rPr>
              <w:t>Nissan</w:t>
            </w:r>
          </w:p>
        </w:tc>
        <w:tc>
          <w:tcPr>
            <w:tcW w:w="1276" w:type="dxa"/>
          </w:tcPr>
          <w:p w14:paraId="1DD66050" w14:textId="77777777" w:rsidR="007B1036" w:rsidRPr="007B1036" w:rsidRDefault="007B1036" w:rsidP="00406CED">
            <w:pPr>
              <w:jc w:val="center"/>
              <w:rPr>
                <w:sz w:val="16"/>
                <w:szCs w:val="16"/>
              </w:rPr>
            </w:pPr>
            <w:r w:rsidRPr="007B1036">
              <w:rPr>
                <w:sz w:val="16"/>
                <w:szCs w:val="16"/>
              </w:rPr>
              <w:t>2400</w:t>
            </w:r>
          </w:p>
        </w:tc>
        <w:tc>
          <w:tcPr>
            <w:tcW w:w="1701" w:type="dxa"/>
          </w:tcPr>
          <w:p w14:paraId="443998B5" w14:textId="77777777" w:rsidR="007B1036" w:rsidRPr="007B1036" w:rsidRDefault="007B1036" w:rsidP="00406CED">
            <w:pPr>
              <w:jc w:val="center"/>
              <w:rPr>
                <w:sz w:val="16"/>
                <w:szCs w:val="16"/>
              </w:rPr>
            </w:pPr>
            <w:r w:rsidRPr="007B1036">
              <w:rPr>
                <w:sz w:val="16"/>
                <w:szCs w:val="16"/>
              </w:rPr>
              <w:t>2008</w:t>
            </w:r>
          </w:p>
        </w:tc>
        <w:tc>
          <w:tcPr>
            <w:tcW w:w="1843" w:type="dxa"/>
          </w:tcPr>
          <w:p w14:paraId="70A421B5" w14:textId="77777777" w:rsidR="007B1036" w:rsidRPr="007B1036" w:rsidRDefault="007B1036" w:rsidP="00406CED">
            <w:pPr>
              <w:jc w:val="both"/>
              <w:rPr>
                <w:sz w:val="16"/>
                <w:szCs w:val="16"/>
              </w:rPr>
            </w:pPr>
            <w:r w:rsidRPr="007B1036">
              <w:rPr>
                <w:sz w:val="16"/>
                <w:szCs w:val="16"/>
              </w:rPr>
              <w:t>Gasolina Corriente.</w:t>
            </w:r>
          </w:p>
        </w:tc>
      </w:tr>
    </w:tbl>
    <w:p w14:paraId="59B48D2C" w14:textId="77777777" w:rsidR="007B1036" w:rsidRDefault="007B1036" w:rsidP="00A95B8C">
      <w:pPr>
        <w:pStyle w:val="Textoindependiente"/>
        <w:ind w:right="105"/>
        <w:jc w:val="both"/>
        <w:rPr>
          <w:b/>
          <w:sz w:val="20"/>
          <w:szCs w:val="20"/>
          <w:u w:val="thick"/>
        </w:rPr>
      </w:pPr>
    </w:p>
    <w:p w14:paraId="73F156AC" w14:textId="7F77AC12" w:rsidR="007B1036" w:rsidRPr="007B1036" w:rsidRDefault="007B1036" w:rsidP="007B1036">
      <w:pPr>
        <w:tabs>
          <w:tab w:val="left" w:pos="284"/>
          <w:tab w:val="left" w:pos="567"/>
          <w:tab w:val="left" w:pos="5670"/>
        </w:tabs>
        <w:jc w:val="both"/>
        <w:rPr>
          <w:bCs/>
          <w:sz w:val="18"/>
          <w:szCs w:val="18"/>
        </w:rPr>
      </w:pPr>
      <w:r w:rsidRPr="007E37DC">
        <w:rPr>
          <w:b/>
          <w:sz w:val="18"/>
          <w:szCs w:val="18"/>
        </w:rPr>
        <w:t xml:space="preserve">NOTA: </w:t>
      </w:r>
      <w:r w:rsidRPr="007E37DC">
        <w:rPr>
          <w:bCs/>
          <w:sz w:val="18"/>
          <w:szCs w:val="18"/>
        </w:rPr>
        <w:t>Si bien se indica que los vehículos se encuentran en una ciudad específica, se debe tener en cuenta que están en la disposición para cubrir desplazamientos ocasionales dentro y fuera de los respectivos departamentos, por lo que podrán hacer uso de otras EDS diferentes, por lo que el contratista deberá coordinar internamente lo correspondiente.</w:t>
      </w:r>
    </w:p>
    <w:p w14:paraId="448A538B" w14:textId="77777777" w:rsidR="007B1036" w:rsidRPr="00252C86" w:rsidRDefault="007B1036" w:rsidP="00A95B8C">
      <w:pPr>
        <w:pStyle w:val="Textoindependiente"/>
        <w:ind w:right="105"/>
        <w:jc w:val="both"/>
        <w:rPr>
          <w:b/>
          <w:sz w:val="20"/>
          <w:szCs w:val="20"/>
          <w:u w:val="thick"/>
        </w:rPr>
      </w:pPr>
    </w:p>
    <w:p w14:paraId="677F4A3E" w14:textId="4A13F89C" w:rsidR="008B64C9" w:rsidRPr="00252C86" w:rsidRDefault="008B64C9" w:rsidP="00A95B8C">
      <w:pPr>
        <w:pStyle w:val="Textoindependiente"/>
        <w:ind w:right="105"/>
        <w:jc w:val="both"/>
        <w:rPr>
          <w:strike/>
          <w:sz w:val="18"/>
          <w:szCs w:val="18"/>
        </w:rPr>
      </w:pPr>
      <w:r w:rsidRPr="00252C86">
        <w:rPr>
          <w:b/>
          <w:sz w:val="18"/>
          <w:szCs w:val="18"/>
        </w:rPr>
        <w:t>TERCERA</w:t>
      </w:r>
      <w:r w:rsidRPr="00252C86">
        <w:rPr>
          <w:sz w:val="18"/>
          <w:szCs w:val="18"/>
        </w:rPr>
        <w:t>.</w:t>
      </w:r>
      <w:r w:rsidRPr="00252C86">
        <w:rPr>
          <w:b/>
          <w:sz w:val="18"/>
          <w:szCs w:val="18"/>
        </w:rPr>
        <w:t xml:space="preserve"> </w:t>
      </w:r>
      <w:r w:rsidRPr="00252C86">
        <w:rPr>
          <w:b/>
          <w:spacing w:val="-4"/>
          <w:sz w:val="18"/>
          <w:szCs w:val="18"/>
        </w:rPr>
        <w:t>VALOR.</w:t>
      </w:r>
      <w:r w:rsidRPr="00252C86">
        <w:rPr>
          <w:spacing w:val="-4"/>
          <w:sz w:val="18"/>
          <w:szCs w:val="18"/>
        </w:rPr>
        <w:t xml:space="preserve"> </w:t>
      </w:r>
      <w:r w:rsidR="002B6630" w:rsidRPr="00252C86">
        <w:rPr>
          <w:sz w:val="18"/>
          <w:szCs w:val="18"/>
        </w:rPr>
        <w:t xml:space="preserve">El valor del presente Contrato asciende a la suma de </w:t>
      </w:r>
      <w:r w:rsidR="008F729B" w:rsidRPr="00252C86">
        <w:rPr>
          <w:sz w:val="18"/>
          <w:szCs w:val="18"/>
        </w:rPr>
        <w:t>XXXXXXXXXXXXXXXXXXXXXXXXXXXXXXXX</w:t>
      </w:r>
      <w:r w:rsidR="00BE1CEF" w:rsidRPr="00252C86">
        <w:rPr>
          <w:sz w:val="18"/>
          <w:szCs w:val="18"/>
        </w:rPr>
        <w:t xml:space="preserve">  M/CTE ($</w:t>
      </w:r>
      <w:r w:rsidR="008F729B" w:rsidRPr="00252C86">
        <w:rPr>
          <w:sz w:val="18"/>
          <w:szCs w:val="18"/>
        </w:rPr>
        <w:t>XXXXXXXXXXXXXXX</w:t>
      </w:r>
      <w:r w:rsidR="00BE1CEF" w:rsidRPr="00252C86">
        <w:rPr>
          <w:sz w:val="18"/>
          <w:szCs w:val="18"/>
        </w:rPr>
        <w:t xml:space="preserve">), </w:t>
      </w:r>
      <w:r w:rsidR="002B6630" w:rsidRPr="00252C86">
        <w:rPr>
          <w:sz w:val="18"/>
          <w:szCs w:val="18"/>
        </w:rPr>
        <w:t>IVA incluido</w:t>
      </w:r>
      <w:r w:rsidR="008F729B" w:rsidRPr="00252C86">
        <w:rPr>
          <w:sz w:val="18"/>
          <w:szCs w:val="18"/>
        </w:rPr>
        <w:t>,</w:t>
      </w:r>
      <w:r w:rsidR="002B6630" w:rsidRPr="00252C86">
        <w:rPr>
          <w:sz w:val="18"/>
          <w:szCs w:val="18"/>
        </w:rPr>
        <w:t xml:space="preserve"> todos los costos directos e indirectos, demás impuestos, tasas y contribuciones que conlleve la celebración y ejecución total del contrato, monto que el </w:t>
      </w:r>
      <w:r w:rsidR="002B6630" w:rsidRPr="00252C86">
        <w:rPr>
          <w:b/>
          <w:sz w:val="18"/>
          <w:szCs w:val="18"/>
        </w:rPr>
        <w:t>INSTITUTO</w:t>
      </w:r>
      <w:r w:rsidR="002B6630" w:rsidRPr="00252C86">
        <w:rPr>
          <w:sz w:val="18"/>
          <w:szCs w:val="18"/>
        </w:rPr>
        <w:t xml:space="preserve"> pagará al </w:t>
      </w:r>
      <w:r w:rsidR="002B6630" w:rsidRPr="00252C86">
        <w:rPr>
          <w:b/>
          <w:sz w:val="18"/>
          <w:szCs w:val="18"/>
        </w:rPr>
        <w:t>CONTRATISTA</w:t>
      </w:r>
      <w:r w:rsidR="002B6630" w:rsidRPr="00252C86">
        <w:rPr>
          <w:sz w:val="18"/>
          <w:szCs w:val="18"/>
        </w:rPr>
        <w:t xml:space="preserve"> </w:t>
      </w:r>
      <w:r w:rsidR="008F729B" w:rsidRPr="00BB2C97">
        <w:rPr>
          <w:sz w:val="18"/>
          <w:szCs w:val="18"/>
        </w:rPr>
        <w:t xml:space="preserve">máximo </w:t>
      </w:r>
      <w:r w:rsidR="00AC4557">
        <w:rPr>
          <w:sz w:val="18"/>
          <w:szCs w:val="18"/>
        </w:rPr>
        <w:t>en pagos periódicos</w:t>
      </w:r>
      <w:r w:rsidR="002B6630" w:rsidRPr="00BB2C97">
        <w:rPr>
          <w:sz w:val="18"/>
          <w:szCs w:val="18"/>
        </w:rPr>
        <w:t xml:space="preserve"> a través de la Dirección del Tesoro Nacional del Ministerio de Hacienda y Crédito Público dentro de los treinta (30) días siguientes, previo cumplimiento del objeto contractual, la presentación de la factura</w:t>
      </w:r>
      <w:r w:rsidR="008F729B" w:rsidRPr="00BB2C97">
        <w:rPr>
          <w:sz w:val="18"/>
          <w:szCs w:val="18"/>
        </w:rPr>
        <w:t>,</w:t>
      </w:r>
      <w:r w:rsidR="002B6630" w:rsidRPr="00BB2C97">
        <w:rPr>
          <w:sz w:val="18"/>
          <w:szCs w:val="18"/>
        </w:rPr>
        <w:t xml:space="preserve"> documentos que soporten el cumplimiento de sus obligaciones frente a los sistemas de seguridades sociales integrales y parafiscales (Cajas de Compensación Familiar, Sena e ICBF), de los demás </w:t>
      </w:r>
      <w:r w:rsidR="002B6630" w:rsidRPr="00252C86">
        <w:rPr>
          <w:sz w:val="18"/>
          <w:szCs w:val="18"/>
        </w:rPr>
        <w:t>requisitos legales, administrativos y el recibo a entera satisfacción por parte del encargado de la función de Supervisión del Contrato, documentos que deberán subir y registrar en la plataforma del SECOP II, para que el INSTITUTO adelante el trámite de pago.</w:t>
      </w:r>
      <w:r w:rsidR="00666EEB">
        <w:rPr>
          <w:sz w:val="18"/>
          <w:szCs w:val="18"/>
        </w:rPr>
        <w:t xml:space="preserve"> El contrato se ejecutará bajo la modalidad de pago a </w:t>
      </w:r>
      <w:r w:rsidR="00666EEB" w:rsidRPr="007B1036">
        <w:rPr>
          <w:b/>
          <w:bCs/>
          <w:sz w:val="18"/>
          <w:szCs w:val="18"/>
        </w:rPr>
        <w:t>Monto Agotable</w:t>
      </w:r>
      <w:r w:rsidR="007B1036">
        <w:rPr>
          <w:sz w:val="18"/>
          <w:szCs w:val="18"/>
        </w:rPr>
        <w:t xml:space="preserve"> </w:t>
      </w:r>
      <w:r w:rsidR="007B1036" w:rsidRPr="00BE0785">
        <w:rPr>
          <w:bCs/>
          <w:sz w:val="18"/>
          <w:szCs w:val="18"/>
        </w:rPr>
        <w:t xml:space="preserve">razón por la cual, la ejecución presupuestal dependerá exclusivamente de las necesidades de consumo de combustible requeridas por el Instituto durante el plazo establecido, por lo que, al corresponder un contrato de vigencias futuras, el saldo que no sea consumido en su totalidad durante cada vigencia fiscal será liberado sin dilaciones y trámites adicionales. El pago del combustible suministrado se realizará conforme a los precios vigentes establecidos por el Ministerio de Minas y Energía, teniendo en cuenta los incrementos o decrementos que se presenten durante la ejecución del contrato. Para cada pago, la entidad verificará el precio vigente del combustible a través del sistema </w:t>
      </w:r>
      <w:r w:rsidR="007B1036" w:rsidRPr="00BE0785">
        <w:rPr>
          <w:b/>
          <w:sz w:val="18"/>
          <w:szCs w:val="18"/>
        </w:rPr>
        <w:t xml:space="preserve">SICOM </w:t>
      </w:r>
      <w:r w:rsidR="007B1036" w:rsidRPr="00BE0785">
        <w:rPr>
          <w:bCs/>
          <w:sz w:val="18"/>
          <w:szCs w:val="18"/>
        </w:rPr>
        <w:t xml:space="preserve">que sea concordante con el valor indicado en el tablero de la respectiva EDS, y sobre dicho valor se aplicará el porcentaje de descuento ofertado por el </w:t>
      </w:r>
      <w:r w:rsidR="007B1036" w:rsidRPr="00BE0785">
        <w:rPr>
          <w:bCs/>
          <w:sz w:val="18"/>
          <w:szCs w:val="18"/>
        </w:rPr>
        <w:lastRenderedPageBreak/>
        <w:t>contratista, constituyéndose este en el valor final a cancelar por galón suministrado</w:t>
      </w:r>
    </w:p>
    <w:p w14:paraId="2EB1E837" w14:textId="037705AC" w:rsidR="008B64C9" w:rsidRPr="00252C86" w:rsidRDefault="008B64C9" w:rsidP="00A95B8C">
      <w:pPr>
        <w:pStyle w:val="Ttulo1"/>
        <w:ind w:right="4"/>
        <w:jc w:val="both"/>
        <w:rPr>
          <w:rFonts w:ascii="Arial" w:hAnsi="Arial" w:cs="Arial"/>
          <w:color w:val="auto"/>
          <w:sz w:val="18"/>
          <w:szCs w:val="18"/>
        </w:rPr>
      </w:pPr>
      <w:r w:rsidRPr="00252C86">
        <w:rPr>
          <w:rFonts w:ascii="Arial" w:hAnsi="Arial" w:cs="Arial"/>
          <w:b/>
          <w:bCs/>
          <w:color w:val="auto"/>
          <w:sz w:val="18"/>
          <w:szCs w:val="18"/>
        </w:rPr>
        <w:t>CUARTA. IMPUTACIÓN PRESUPUESTAL – SUJECIÓN DE LOS PAGOS A LA APROPIACIÓN PRESUPUESTAL.</w:t>
      </w:r>
      <w:r w:rsidRPr="00252C86">
        <w:rPr>
          <w:rFonts w:ascii="Arial" w:hAnsi="Arial" w:cs="Arial"/>
          <w:color w:val="auto"/>
          <w:sz w:val="18"/>
          <w:szCs w:val="18"/>
        </w:rPr>
        <w:t xml:space="preserve"> Cuando el contrato requiera recursos, el </w:t>
      </w:r>
      <w:r w:rsidRPr="00252C86">
        <w:rPr>
          <w:rFonts w:ascii="Arial" w:hAnsi="Arial" w:cs="Arial"/>
          <w:b/>
          <w:bCs/>
          <w:color w:val="auto"/>
          <w:sz w:val="18"/>
          <w:szCs w:val="18"/>
        </w:rPr>
        <w:t>INSTITUTO</w:t>
      </w:r>
      <w:r w:rsidRPr="00252C86">
        <w:rPr>
          <w:rFonts w:ascii="Arial" w:hAnsi="Arial" w:cs="Arial"/>
          <w:color w:val="auto"/>
          <w:sz w:val="18"/>
          <w:szCs w:val="18"/>
        </w:rPr>
        <w:t xml:space="preserve"> pagará el gasto que ocasionare el contrato electrónico con las disponibilidades presupuestales del presupuesto de la </w:t>
      </w:r>
      <w:r w:rsidR="00E84455" w:rsidRPr="00252C86">
        <w:rPr>
          <w:rFonts w:ascii="Arial" w:hAnsi="Arial" w:cs="Arial"/>
          <w:color w:val="auto"/>
          <w:sz w:val="18"/>
          <w:szCs w:val="18"/>
        </w:rPr>
        <w:t xml:space="preserve">presente </w:t>
      </w:r>
      <w:r w:rsidRPr="00252C86">
        <w:rPr>
          <w:rFonts w:ascii="Arial" w:hAnsi="Arial" w:cs="Arial"/>
          <w:color w:val="auto"/>
          <w:sz w:val="18"/>
          <w:szCs w:val="18"/>
        </w:rPr>
        <w:t>vigencia fiscal</w:t>
      </w:r>
      <w:r w:rsidR="004976E6" w:rsidRPr="00252C86">
        <w:rPr>
          <w:rFonts w:ascii="Arial" w:hAnsi="Arial" w:cs="Arial"/>
          <w:color w:val="auto"/>
          <w:sz w:val="18"/>
          <w:szCs w:val="18"/>
        </w:rPr>
        <w:t>,</w:t>
      </w:r>
      <w:r w:rsidRPr="00252C86">
        <w:rPr>
          <w:rFonts w:ascii="Arial" w:hAnsi="Arial" w:cs="Arial"/>
          <w:color w:val="auto"/>
          <w:sz w:val="18"/>
          <w:szCs w:val="18"/>
        </w:rPr>
        <w:t xml:space="preserve"> de conformidad con las disposiciones que en materia de armonización presupuestal han sido adoptadas por el </w:t>
      </w:r>
      <w:r w:rsidRPr="00252C86">
        <w:rPr>
          <w:rFonts w:ascii="Arial" w:hAnsi="Arial" w:cs="Arial"/>
          <w:b/>
          <w:bCs/>
          <w:color w:val="auto"/>
          <w:sz w:val="18"/>
          <w:szCs w:val="18"/>
        </w:rPr>
        <w:t>INSTITUTO</w:t>
      </w:r>
      <w:r w:rsidRPr="00252C86">
        <w:rPr>
          <w:rFonts w:ascii="Arial" w:hAnsi="Arial" w:cs="Arial"/>
          <w:color w:val="auto"/>
          <w:sz w:val="18"/>
          <w:szCs w:val="18"/>
        </w:rPr>
        <w:t xml:space="preserve"> y que para todos los efectos los datos se relacionan en “CONFIGURACIÓN” y “DOCUMENTOS DEL PROCESO” del pliego de condiciones electrónico y en Parte (6) “INFORMACIÓN PRESUPUESTAL” del contrato electrónico del Sistema Electrónico de Contratación Pública – SECOP II (cuando aplique).</w:t>
      </w:r>
    </w:p>
    <w:p w14:paraId="7A265EC4" w14:textId="77777777" w:rsidR="008B64C9" w:rsidRPr="00252C86" w:rsidRDefault="008B64C9" w:rsidP="00A95B8C">
      <w:pPr>
        <w:pStyle w:val="Textoindependiente"/>
        <w:spacing w:before="10"/>
        <w:jc w:val="both"/>
        <w:rPr>
          <w:sz w:val="18"/>
          <w:szCs w:val="18"/>
        </w:rPr>
      </w:pPr>
    </w:p>
    <w:p w14:paraId="2D0E8EC6" w14:textId="16345769" w:rsidR="008B64C9" w:rsidRPr="00BB2C97" w:rsidRDefault="008B64C9" w:rsidP="00A95B8C">
      <w:pPr>
        <w:spacing w:before="94"/>
        <w:ind w:right="4"/>
        <w:jc w:val="both"/>
        <w:rPr>
          <w:sz w:val="18"/>
          <w:szCs w:val="18"/>
        </w:rPr>
      </w:pPr>
      <w:r w:rsidRPr="00BB2C97">
        <w:rPr>
          <w:b/>
          <w:sz w:val="18"/>
          <w:szCs w:val="18"/>
        </w:rPr>
        <w:t xml:space="preserve">QUINTA. FORMA DE PAGO. </w:t>
      </w:r>
      <w:r w:rsidRPr="00BB2C97">
        <w:rPr>
          <w:sz w:val="18"/>
          <w:szCs w:val="18"/>
        </w:rPr>
        <w:t xml:space="preserve">Cuando el contrato requiera pagos, </w:t>
      </w:r>
      <w:r w:rsidR="005E2EDA" w:rsidRPr="00BB2C97">
        <w:rPr>
          <w:sz w:val="18"/>
          <w:szCs w:val="18"/>
        </w:rPr>
        <w:t xml:space="preserve">las </w:t>
      </w:r>
      <w:r w:rsidR="00A37A18" w:rsidRPr="00BB2C97">
        <w:rPr>
          <w:b/>
          <w:sz w:val="18"/>
          <w:szCs w:val="18"/>
        </w:rPr>
        <w:t>PARTES</w:t>
      </w:r>
      <w:r w:rsidR="005E2EDA" w:rsidRPr="00BB2C97">
        <w:rPr>
          <w:b/>
          <w:sz w:val="18"/>
          <w:szCs w:val="18"/>
        </w:rPr>
        <w:t xml:space="preserve"> </w:t>
      </w:r>
      <w:r w:rsidRPr="00BB2C97">
        <w:rPr>
          <w:sz w:val="18"/>
          <w:szCs w:val="18"/>
        </w:rPr>
        <w:t>realizará</w:t>
      </w:r>
      <w:r w:rsidR="005E2EDA" w:rsidRPr="00BB2C97">
        <w:rPr>
          <w:sz w:val="18"/>
          <w:szCs w:val="18"/>
        </w:rPr>
        <w:t>n</w:t>
      </w:r>
      <w:r w:rsidR="00355C5F" w:rsidRPr="00BB2C97">
        <w:rPr>
          <w:sz w:val="18"/>
          <w:szCs w:val="18"/>
        </w:rPr>
        <w:t xml:space="preserve"> los pagos</w:t>
      </w:r>
      <w:r w:rsidRPr="00BB2C97">
        <w:rPr>
          <w:sz w:val="18"/>
          <w:szCs w:val="18"/>
        </w:rPr>
        <w:t xml:space="preserve"> de conformidad con lo establecido en los estudios previos, en el pliego de condiciones electrónico y en el contrato electrónico del Sistema Electrónico de Contratación Pública – SECOP II – Parte </w:t>
      </w:r>
      <w:r w:rsidRPr="00BB2C97">
        <w:rPr>
          <w:b/>
          <w:sz w:val="18"/>
          <w:szCs w:val="18"/>
        </w:rPr>
        <w:t>(</w:t>
      </w:r>
      <w:r w:rsidRPr="00BB2C97">
        <w:rPr>
          <w:sz w:val="18"/>
          <w:szCs w:val="18"/>
        </w:rPr>
        <w:t>7) Ejecución del Contrato – Plan de pagos. Así las cosas,</w:t>
      </w:r>
      <w:r w:rsidR="005E2EDA" w:rsidRPr="00BB2C97">
        <w:rPr>
          <w:sz w:val="18"/>
          <w:szCs w:val="18"/>
        </w:rPr>
        <w:t xml:space="preserve"> las </w:t>
      </w:r>
      <w:r w:rsidR="00A37A18" w:rsidRPr="00BB2C97">
        <w:rPr>
          <w:b/>
          <w:sz w:val="18"/>
          <w:szCs w:val="18"/>
        </w:rPr>
        <w:t>PARTES</w:t>
      </w:r>
      <w:r w:rsidR="005E2EDA" w:rsidRPr="00BB2C97">
        <w:rPr>
          <w:b/>
          <w:sz w:val="18"/>
          <w:szCs w:val="18"/>
        </w:rPr>
        <w:t xml:space="preserve"> </w:t>
      </w:r>
      <w:r w:rsidRPr="00BB2C97">
        <w:rPr>
          <w:sz w:val="18"/>
          <w:szCs w:val="18"/>
        </w:rPr>
        <w:t>se compromete</w:t>
      </w:r>
      <w:r w:rsidR="005E2EDA" w:rsidRPr="00BB2C97">
        <w:rPr>
          <w:sz w:val="18"/>
          <w:szCs w:val="18"/>
        </w:rPr>
        <w:t>n</w:t>
      </w:r>
      <w:r w:rsidRPr="00BB2C97">
        <w:rPr>
          <w:sz w:val="18"/>
          <w:szCs w:val="18"/>
        </w:rPr>
        <w:t xml:space="preserve"> a cargar en la plat</w:t>
      </w:r>
      <w:r w:rsidR="00A37A18" w:rsidRPr="00BB2C97">
        <w:rPr>
          <w:sz w:val="18"/>
          <w:szCs w:val="18"/>
        </w:rPr>
        <w:t>aforma cada una de las facturas</w:t>
      </w:r>
      <w:r w:rsidRPr="00BB2C97">
        <w:rPr>
          <w:sz w:val="18"/>
          <w:szCs w:val="18"/>
        </w:rPr>
        <w:t xml:space="preserve"> de cobro (pre</w:t>
      </w:r>
      <w:r w:rsidR="005E2EDA" w:rsidRPr="00BB2C97">
        <w:rPr>
          <w:sz w:val="18"/>
          <w:szCs w:val="18"/>
        </w:rPr>
        <w:t>via aprobación de la supervisió</w:t>
      </w:r>
      <w:r w:rsidR="00F9180A" w:rsidRPr="00BB2C97">
        <w:rPr>
          <w:sz w:val="18"/>
          <w:szCs w:val="18"/>
        </w:rPr>
        <w:t>n</w:t>
      </w:r>
      <w:r w:rsidRPr="00BB2C97">
        <w:rPr>
          <w:sz w:val="18"/>
          <w:szCs w:val="18"/>
        </w:rPr>
        <w:t xml:space="preserve">, de acuerdo a lo indicado en </w:t>
      </w:r>
      <w:r w:rsidR="007F0C31" w:rsidRPr="00BB2C97">
        <w:rPr>
          <w:sz w:val="18"/>
          <w:szCs w:val="18"/>
        </w:rPr>
        <w:t>los line</w:t>
      </w:r>
      <w:r w:rsidR="00355C5F" w:rsidRPr="00BB2C97">
        <w:rPr>
          <w:sz w:val="18"/>
          <w:szCs w:val="18"/>
        </w:rPr>
        <w:t>amientos internos del Instituto, a</w:t>
      </w:r>
      <w:r w:rsidRPr="00BB2C97">
        <w:rPr>
          <w:sz w:val="18"/>
          <w:szCs w:val="18"/>
        </w:rPr>
        <w:t xml:space="preserve">sí como </w:t>
      </w:r>
      <w:r w:rsidR="00355C5F" w:rsidRPr="00BB2C97">
        <w:rPr>
          <w:sz w:val="18"/>
          <w:szCs w:val="18"/>
        </w:rPr>
        <w:t xml:space="preserve">el </w:t>
      </w:r>
      <w:r w:rsidRPr="00BB2C97">
        <w:rPr>
          <w:sz w:val="18"/>
          <w:szCs w:val="18"/>
        </w:rPr>
        <w:t>Decreto 358 de 2020 y la Resolución 0042 de 2020 de la DIA</w:t>
      </w:r>
      <w:r w:rsidR="00355C5F" w:rsidRPr="00BB2C97">
        <w:rPr>
          <w:sz w:val="18"/>
          <w:szCs w:val="18"/>
        </w:rPr>
        <w:t>N: factura electrónica de v</w:t>
      </w:r>
      <w:r w:rsidR="00084A4B" w:rsidRPr="00BB2C97">
        <w:rPr>
          <w:sz w:val="18"/>
          <w:szCs w:val="18"/>
        </w:rPr>
        <w:t>enta, o las no</w:t>
      </w:r>
      <w:r w:rsidR="00D54F86" w:rsidRPr="00BB2C97">
        <w:rPr>
          <w:sz w:val="18"/>
          <w:szCs w:val="18"/>
        </w:rPr>
        <w:t xml:space="preserve">rmas que </w:t>
      </w:r>
      <w:r w:rsidR="00A37A18" w:rsidRPr="00BB2C97">
        <w:rPr>
          <w:sz w:val="18"/>
          <w:szCs w:val="18"/>
        </w:rPr>
        <w:t xml:space="preserve">para el efecto </w:t>
      </w:r>
      <w:r w:rsidR="00D54F86" w:rsidRPr="00BB2C97">
        <w:rPr>
          <w:sz w:val="18"/>
          <w:szCs w:val="18"/>
        </w:rPr>
        <w:t>se encuentren vigentes</w:t>
      </w:r>
      <w:r w:rsidRPr="00BB2C97">
        <w:rPr>
          <w:sz w:val="18"/>
          <w:szCs w:val="18"/>
        </w:rPr>
        <w:t>.</w:t>
      </w:r>
    </w:p>
    <w:p w14:paraId="62BB5837" w14:textId="77777777" w:rsidR="00890881" w:rsidRPr="00252C86" w:rsidRDefault="00890881" w:rsidP="00A95B8C">
      <w:pPr>
        <w:pStyle w:val="Textoindependiente"/>
        <w:ind w:right="4"/>
        <w:jc w:val="both"/>
        <w:rPr>
          <w:b/>
          <w:sz w:val="18"/>
          <w:szCs w:val="18"/>
        </w:rPr>
      </w:pPr>
    </w:p>
    <w:p w14:paraId="00AA3FFB" w14:textId="0C9EE325" w:rsidR="008B64C9" w:rsidRDefault="008B64C9" w:rsidP="00BB2C97">
      <w:pPr>
        <w:pStyle w:val="Textoindependiente"/>
        <w:ind w:right="4"/>
        <w:jc w:val="both"/>
        <w:rPr>
          <w:sz w:val="18"/>
          <w:szCs w:val="18"/>
        </w:rPr>
      </w:pPr>
      <w:r w:rsidRPr="00252C86">
        <w:rPr>
          <w:b/>
          <w:sz w:val="18"/>
          <w:szCs w:val="18"/>
        </w:rPr>
        <w:t xml:space="preserve">SEXTA. LUGAR DE EJECUCIÓN. </w:t>
      </w:r>
      <w:r w:rsidR="00AC4557" w:rsidRPr="007E37DC">
        <w:rPr>
          <w:sz w:val="18"/>
          <w:szCs w:val="18"/>
        </w:rPr>
        <w:t>El suministro de la gasolina corriente y ACPM para los vehículos se suministrará en las estaciones indicadas por el Contratista en la oferta, tanto en las ciudades de Pereira, Manizales, Armenia y la Dorada Caldas. El ACPM para las plantas eléctricas se suministrará directamente por los servidores del Instituto en las sedes de Pereira y Manizales en las siguientes direcciones</w:t>
      </w:r>
      <w:r w:rsidR="001E7927" w:rsidRPr="00252C86">
        <w:rPr>
          <w:sz w:val="18"/>
          <w:szCs w:val="18"/>
        </w:rPr>
        <w:t>.</w:t>
      </w:r>
    </w:p>
    <w:p w14:paraId="76C7F222" w14:textId="77777777" w:rsidR="00AC4557" w:rsidRPr="00252C86" w:rsidRDefault="00AC4557" w:rsidP="00BB2C97">
      <w:pPr>
        <w:pStyle w:val="Textoindependiente"/>
        <w:ind w:right="4"/>
        <w:jc w:val="both"/>
        <w:rPr>
          <w:sz w:val="18"/>
          <w:szCs w:val="18"/>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4"/>
        <w:gridCol w:w="1134"/>
        <w:gridCol w:w="1843"/>
        <w:gridCol w:w="1559"/>
        <w:gridCol w:w="2410"/>
      </w:tblGrid>
      <w:tr w:rsidR="00AC4557" w:rsidRPr="002A1E1E" w14:paraId="223626B6" w14:textId="77777777" w:rsidTr="00666EEB">
        <w:trPr>
          <w:trHeight w:val="206"/>
        </w:trPr>
        <w:tc>
          <w:tcPr>
            <w:tcW w:w="709" w:type="dxa"/>
            <w:tcBorders>
              <w:top w:val="single" w:sz="4" w:space="0" w:color="000000"/>
              <w:left w:val="single" w:sz="4" w:space="0" w:color="000000"/>
              <w:bottom w:val="single" w:sz="4" w:space="0" w:color="000000"/>
              <w:right w:val="single" w:sz="4" w:space="0" w:color="000000"/>
            </w:tcBorders>
            <w:shd w:val="clear" w:color="auto" w:fill="BFBFBF"/>
            <w:hideMark/>
          </w:tcPr>
          <w:p w14:paraId="3984B7DF" w14:textId="77777777" w:rsidR="00AC4557" w:rsidRPr="002A1E1E" w:rsidRDefault="00AC4557" w:rsidP="00DC5565">
            <w:pPr>
              <w:tabs>
                <w:tab w:val="left" w:pos="567"/>
              </w:tabs>
              <w:jc w:val="center"/>
              <w:rPr>
                <w:b/>
                <w:sz w:val="18"/>
                <w:szCs w:val="18"/>
              </w:rPr>
            </w:pPr>
            <w:r w:rsidRPr="002A1E1E">
              <w:rPr>
                <w:b/>
                <w:sz w:val="18"/>
                <w:szCs w:val="18"/>
              </w:rPr>
              <w:t>ÍTEM</w:t>
            </w:r>
          </w:p>
        </w:tc>
        <w:tc>
          <w:tcPr>
            <w:tcW w:w="1134" w:type="dxa"/>
            <w:tcBorders>
              <w:top w:val="single" w:sz="4" w:space="0" w:color="000000"/>
              <w:left w:val="single" w:sz="4" w:space="0" w:color="000000"/>
              <w:bottom w:val="single" w:sz="4" w:space="0" w:color="000000"/>
              <w:right w:val="single" w:sz="4" w:space="0" w:color="000000"/>
            </w:tcBorders>
            <w:shd w:val="clear" w:color="auto" w:fill="BFBFBF"/>
            <w:hideMark/>
          </w:tcPr>
          <w:p w14:paraId="338EB74F" w14:textId="77777777" w:rsidR="00AC4557" w:rsidRPr="002A1E1E" w:rsidRDefault="00AC4557" w:rsidP="00DC5565">
            <w:pPr>
              <w:tabs>
                <w:tab w:val="left" w:pos="567"/>
              </w:tabs>
              <w:jc w:val="center"/>
              <w:rPr>
                <w:b/>
                <w:sz w:val="18"/>
                <w:szCs w:val="18"/>
              </w:rPr>
            </w:pPr>
            <w:r w:rsidRPr="002A1E1E">
              <w:rPr>
                <w:b/>
                <w:sz w:val="18"/>
                <w:szCs w:val="18"/>
              </w:rPr>
              <w:t>SEDE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hideMark/>
          </w:tcPr>
          <w:p w14:paraId="051B2E9D" w14:textId="77777777" w:rsidR="00AC4557" w:rsidRPr="002A1E1E" w:rsidRDefault="00AC4557" w:rsidP="00DC5565">
            <w:pPr>
              <w:tabs>
                <w:tab w:val="left" w:pos="567"/>
              </w:tabs>
              <w:jc w:val="center"/>
              <w:rPr>
                <w:b/>
                <w:sz w:val="18"/>
                <w:szCs w:val="18"/>
              </w:rPr>
            </w:pPr>
            <w:r w:rsidRPr="002A1E1E">
              <w:rPr>
                <w:b/>
                <w:sz w:val="18"/>
                <w:szCs w:val="18"/>
              </w:rPr>
              <w:t>CIUDAD</w:t>
            </w:r>
          </w:p>
        </w:tc>
        <w:tc>
          <w:tcPr>
            <w:tcW w:w="1843" w:type="dxa"/>
            <w:tcBorders>
              <w:top w:val="single" w:sz="4" w:space="0" w:color="000000"/>
              <w:left w:val="single" w:sz="4" w:space="0" w:color="000000"/>
              <w:bottom w:val="single" w:sz="4" w:space="0" w:color="000000"/>
              <w:right w:val="single" w:sz="4" w:space="0" w:color="000000"/>
            </w:tcBorders>
            <w:shd w:val="clear" w:color="auto" w:fill="BFBFBF"/>
            <w:hideMark/>
          </w:tcPr>
          <w:p w14:paraId="7ED7F980" w14:textId="77777777" w:rsidR="00AC4557" w:rsidRPr="002A1E1E" w:rsidRDefault="00AC4557" w:rsidP="00DC5565">
            <w:pPr>
              <w:tabs>
                <w:tab w:val="left" w:pos="567"/>
              </w:tabs>
              <w:jc w:val="center"/>
              <w:rPr>
                <w:b/>
                <w:sz w:val="18"/>
                <w:szCs w:val="18"/>
              </w:rPr>
            </w:pPr>
            <w:r w:rsidRPr="002A1E1E">
              <w:rPr>
                <w:b/>
                <w:sz w:val="18"/>
                <w:szCs w:val="18"/>
              </w:rPr>
              <w:t>DIRECCIÓN</w:t>
            </w:r>
          </w:p>
        </w:tc>
        <w:tc>
          <w:tcPr>
            <w:tcW w:w="1559" w:type="dxa"/>
            <w:tcBorders>
              <w:top w:val="single" w:sz="4" w:space="0" w:color="000000"/>
              <w:left w:val="single" w:sz="4" w:space="0" w:color="000000"/>
              <w:bottom w:val="single" w:sz="4" w:space="0" w:color="000000"/>
              <w:right w:val="single" w:sz="4" w:space="0" w:color="000000"/>
            </w:tcBorders>
            <w:shd w:val="clear" w:color="auto" w:fill="BFBFBF"/>
            <w:hideMark/>
          </w:tcPr>
          <w:p w14:paraId="3E8B93BE" w14:textId="77777777" w:rsidR="00AC4557" w:rsidRPr="002A1E1E" w:rsidRDefault="00AC4557" w:rsidP="00DC5565">
            <w:pPr>
              <w:tabs>
                <w:tab w:val="left" w:pos="567"/>
              </w:tabs>
              <w:jc w:val="center"/>
              <w:rPr>
                <w:b/>
                <w:sz w:val="18"/>
                <w:szCs w:val="18"/>
              </w:rPr>
            </w:pPr>
            <w:r w:rsidRPr="002A1E1E">
              <w:rPr>
                <w:b/>
                <w:sz w:val="18"/>
                <w:szCs w:val="18"/>
              </w:rPr>
              <w:t>CONTACTO</w:t>
            </w:r>
          </w:p>
        </w:tc>
        <w:tc>
          <w:tcPr>
            <w:tcW w:w="2410" w:type="dxa"/>
            <w:tcBorders>
              <w:top w:val="single" w:sz="4" w:space="0" w:color="000000"/>
              <w:left w:val="single" w:sz="4" w:space="0" w:color="000000"/>
              <w:bottom w:val="single" w:sz="4" w:space="0" w:color="000000"/>
              <w:right w:val="single" w:sz="4" w:space="0" w:color="000000"/>
            </w:tcBorders>
            <w:shd w:val="clear" w:color="auto" w:fill="BFBFBF"/>
          </w:tcPr>
          <w:p w14:paraId="0BAFBDC3" w14:textId="77777777" w:rsidR="00AC4557" w:rsidRPr="002A1E1E" w:rsidRDefault="00AC4557" w:rsidP="00DC5565">
            <w:pPr>
              <w:tabs>
                <w:tab w:val="left" w:pos="567"/>
              </w:tabs>
              <w:jc w:val="center"/>
              <w:rPr>
                <w:b/>
                <w:sz w:val="18"/>
                <w:szCs w:val="18"/>
              </w:rPr>
            </w:pPr>
            <w:r w:rsidRPr="002A1E1E">
              <w:rPr>
                <w:b/>
                <w:sz w:val="18"/>
                <w:szCs w:val="18"/>
              </w:rPr>
              <w:t>TELÉFONO</w:t>
            </w:r>
          </w:p>
        </w:tc>
      </w:tr>
      <w:tr w:rsidR="00AC4557" w:rsidRPr="002A1E1E" w14:paraId="0CD90EBA" w14:textId="77777777" w:rsidTr="00666EEB">
        <w:trPr>
          <w:trHeight w:val="490"/>
        </w:trPr>
        <w:tc>
          <w:tcPr>
            <w:tcW w:w="709" w:type="dxa"/>
            <w:tcBorders>
              <w:top w:val="single" w:sz="4" w:space="0" w:color="000000"/>
              <w:left w:val="single" w:sz="4" w:space="0" w:color="000000"/>
              <w:bottom w:val="single" w:sz="4" w:space="0" w:color="000000"/>
              <w:right w:val="single" w:sz="4" w:space="0" w:color="000000"/>
            </w:tcBorders>
            <w:hideMark/>
          </w:tcPr>
          <w:p w14:paraId="1277CF8A" w14:textId="77777777" w:rsidR="00AC4557" w:rsidRPr="0026228F" w:rsidRDefault="00AC4557" w:rsidP="00AC4557">
            <w:pPr>
              <w:tabs>
                <w:tab w:val="left" w:pos="567"/>
              </w:tabs>
              <w:jc w:val="center"/>
              <w:rPr>
                <w:sz w:val="18"/>
                <w:szCs w:val="18"/>
              </w:rPr>
            </w:pPr>
            <w:r w:rsidRPr="0026228F">
              <w:rPr>
                <w:sz w:val="18"/>
                <w:szCs w:val="18"/>
              </w:rPr>
              <w:t>1</w:t>
            </w:r>
          </w:p>
        </w:tc>
        <w:tc>
          <w:tcPr>
            <w:tcW w:w="1134" w:type="dxa"/>
            <w:tcBorders>
              <w:top w:val="single" w:sz="4" w:space="0" w:color="000000"/>
              <w:left w:val="single" w:sz="4" w:space="0" w:color="000000"/>
              <w:bottom w:val="single" w:sz="4" w:space="0" w:color="000000"/>
              <w:right w:val="single" w:sz="4" w:space="0" w:color="000000"/>
            </w:tcBorders>
            <w:hideMark/>
          </w:tcPr>
          <w:p w14:paraId="1961962F" w14:textId="77777777" w:rsidR="00AC4557" w:rsidRPr="0026228F" w:rsidRDefault="00AC4557" w:rsidP="00AC4557">
            <w:pPr>
              <w:tabs>
                <w:tab w:val="left" w:pos="567"/>
              </w:tabs>
              <w:jc w:val="both"/>
              <w:rPr>
                <w:sz w:val="18"/>
                <w:szCs w:val="18"/>
              </w:rPr>
            </w:pPr>
            <w:r w:rsidRPr="0026228F">
              <w:rPr>
                <w:sz w:val="18"/>
                <w:szCs w:val="18"/>
              </w:rPr>
              <w:t>Regional Occidente</w:t>
            </w:r>
          </w:p>
        </w:tc>
        <w:tc>
          <w:tcPr>
            <w:tcW w:w="1134" w:type="dxa"/>
            <w:tcBorders>
              <w:top w:val="single" w:sz="4" w:space="0" w:color="000000"/>
              <w:left w:val="single" w:sz="4" w:space="0" w:color="000000"/>
              <w:bottom w:val="single" w:sz="4" w:space="0" w:color="000000"/>
              <w:right w:val="single" w:sz="4" w:space="0" w:color="000000"/>
            </w:tcBorders>
            <w:hideMark/>
          </w:tcPr>
          <w:p w14:paraId="4FCB53A1" w14:textId="77777777" w:rsidR="00AC4557" w:rsidRPr="0026228F" w:rsidRDefault="00AC4557" w:rsidP="00AC4557">
            <w:pPr>
              <w:tabs>
                <w:tab w:val="left" w:pos="567"/>
              </w:tabs>
              <w:jc w:val="center"/>
              <w:rPr>
                <w:sz w:val="18"/>
                <w:szCs w:val="18"/>
              </w:rPr>
            </w:pPr>
            <w:r w:rsidRPr="0026228F">
              <w:rPr>
                <w:sz w:val="18"/>
                <w:szCs w:val="18"/>
              </w:rPr>
              <w:t>Pereira</w:t>
            </w:r>
          </w:p>
        </w:tc>
        <w:tc>
          <w:tcPr>
            <w:tcW w:w="1843" w:type="dxa"/>
            <w:tcBorders>
              <w:top w:val="single" w:sz="4" w:space="0" w:color="000000"/>
              <w:left w:val="single" w:sz="4" w:space="0" w:color="000000"/>
              <w:bottom w:val="single" w:sz="4" w:space="0" w:color="000000"/>
              <w:right w:val="single" w:sz="4" w:space="0" w:color="000000"/>
            </w:tcBorders>
            <w:hideMark/>
          </w:tcPr>
          <w:p w14:paraId="46541710" w14:textId="77777777" w:rsidR="00AC4557" w:rsidRPr="0026228F" w:rsidRDefault="00AC4557" w:rsidP="00AC4557">
            <w:pPr>
              <w:tabs>
                <w:tab w:val="left" w:pos="567"/>
              </w:tabs>
              <w:jc w:val="both"/>
              <w:rPr>
                <w:sz w:val="18"/>
                <w:szCs w:val="18"/>
              </w:rPr>
            </w:pPr>
            <w:r w:rsidRPr="0026228F">
              <w:rPr>
                <w:sz w:val="18"/>
                <w:szCs w:val="18"/>
              </w:rPr>
              <w:t>Av. Las Américas Nro. 98-25.</w:t>
            </w:r>
          </w:p>
        </w:tc>
        <w:tc>
          <w:tcPr>
            <w:tcW w:w="1559" w:type="dxa"/>
            <w:tcBorders>
              <w:top w:val="single" w:sz="4" w:space="0" w:color="000000"/>
              <w:left w:val="single" w:sz="4" w:space="0" w:color="000000"/>
              <w:bottom w:val="single" w:sz="4" w:space="0" w:color="000000"/>
              <w:right w:val="single" w:sz="4" w:space="0" w:color="000000"/>
            </w:tcBorders>
          </w:tcPr>
          <w:p w14:paraId="230596E8" w14:textId="74759A65" w:rsidR="00AC4557" w:rsidRPr="0026228F" w:rsidRDefault="00AC4557" w:rsidP="00AC4557">
            <w:pPr>
              <w:tabs>
                <w:tab w:val="left" w:pos="567"/>
              </w:tabs>
              <w:jc w:val="both"/>
              <w:rPr>
                <w:sz w:val="18"/>
                <w:szCs w:val="18"/>
              </w:rPr>
            </w:pPr>
            <w:r w:rsidRPr="007E37DC">
              <w:rPr>
                <w:bCs/>
                <w:sz w:val="18"/>
                <w:szCs w:val="18"/>
              </w:rPr>
              <w:t>Jorge Iván Reyes Gómez</w:t>
            </w:r>
            <w:r>
              <w:rPr>
                <w:bCs/>
                <w:sz w:val="18"/>
                <w:szCs w:val="18"/>
              </w:rPr>
              <w:t>.</w:t>
            </w:r>
          </w:p>
        </w:tc>
        <w:tc>
          <w:tcPr>
            <w:tcW w:w="2410" w:type="dxa"/>
            <w:tcBorders>
              <w:top w:val="single" w:sz="4" w:space="0" w:color="000000"/>
              <w:left w:val="single" w:sz="4" w:space="0" w:color="000000"/>
              <w:bottom w:val="single" w:sz="4" w:space="0" w:color="000000"/>
              <w:right w:val="single" w:sz="4" w:space="0" w:color="000000"/>
            </w:tcBorders>
          </w:tcPr>
          <w:p w14:paraId="287B10CF" w14:textId="3505E868" w:rsidR="00AC4557" w:rsidRPr="0026228F" w:rsidRDefault="00AC4557" w:rsidP="00AC4557">
            <w:pPr>
              <w:tabs>
                <w:tab w:val="left" w:pos="567"/>
              </w:tabs>
              <w:jc w:val="both"/>
              <w:rPr>
                <w:sz w:val="18"/>
                <w:szCs w:val="18"/>
              </w:rPr>
            </w:pPr>
            <w:r w:rsidRPr="007E37DC">
              <w:rPr>
                <w:sz w:val="18"/>
                <w:szCs w:val="18"/>
              </w:rPr>
              <w:t>606 – 3515310 Extensión 60440.</w:t>
            </w:r>
          </w:p>
        </w:tc>
      </w:tr>
      <w:tr w:rsidR="00AC4557" w:rsidRPr="002A1E1E" w14:paraId="0EF1C0B4" w14:textId="77777777" w:rsidTr="00666EEB">
        <w:trPr>
          <w:trHeight w:val="490"/>
        </w:trPr>
        <w:tc>
          <w:tcPr>
            <w:tcW w:w="709" w:type="dxa"/>
            <w:tcBorders>
              <w:top w:val="single" w:sz="4" w:space="0" w:color="000000"/>
              <w:left w:val="single" w:sz="4" w:space="0" w:color="000000"/>
              <w:bottom w:val="single" w:sz="4" w:space="0" w:color="000000"/>
              <w:right w:val="single" w:sz="4" w:space="0" w:color="000000"/>
            </w:tcBorders>
          </w:tcPr>
          <w:p w14:paraId="7E16B196" w14:textId="77777777" w:rsidR="00AC4557" w:rsidRPr="0026228F" w:rsidRDefault="00AC4557" w:rsidP="00AC4557">
            <w:pPr>
              <w:tabs>
                <w:tab w:val="left" w:pos="567"/>
              </w:tabs>
              <w:jc w:val="center"/>
              <w:rPr>
                <w:sz w:val="18"/>
                <w:szCs w:val="18"/>
              </w:rPr>
            </w:pPr>
            <w:r w:rsidRPr="0026228F">
              <w:rPr>
                <w:sz w:val="18"/>
                <w:szCs w:val="18"/>
              </w:rPr>
              <w:t>2</w:t>
            </w:r>
          </w:p>
        </w:tc>
        <w:tc>
          <w:tcPr>
            <w:tcW w:w="1134" w:type="dxa"/>
            <w:tcBorders>
              <w:top w:val="single" w:sz="4" w:space="0" w:color="000000"/>
              <w:left w:val="single" w:sz="4" w:space="0" w:color="000000"/>
              <w:bottom w:val="single" w:sz="4" w:space="0" w:color="000000"/>
              <w:right w:val="single" w:sz="4" w:space="0" w:color="000000"/>
            </w:tcBorders>
          </w:tcPr>
          <w:p w14:paraId="47A7B44A" w14:textId="77777777" w:rsidR="00AC4557" w:rsidRPr="0026228F" w:rsidRDefault="00AC4557" w:rsidP="00AC4557">
            <w:pPr>
              <w:tabs>
                <w:tab w:val="left" w:pos="567"/>
              </w:tabs>
              <w:jc w:val="both"/>
              <w:rPr>
                <w:sz w:val="18"/>
                <w:szCs w:val="18"/>
              </w:rPr>
            </w:pPr>
            <w:r w:rsidRPr="0026228F">
              <w:rPr>
                <w:sz w:val="18"/>
                <w:szCs w:val="18"/>
              </w:rPr>
              <w:t>Seccional Caldas</w:t>
            </w:r>
          </w:p>
        </w:tc>
        <w:tc>
          <w:tcPr>
            <w:tcW w:w="1134" w:type="dxa"/>
            <w:tcBorders>
              <w:top w:val="single" w:sz="4" w:space="0" w:color="000000"/>
              <w:left w:val="single" w:sz="4" w:space="0" w:color="000000"/>
              <w:bottom w:val="single" w:sz="4" w:space="0" w:color="000000"/>
              <w:right w:val="single" w:sz="4" w:space="0" w:color="000000"/>
            </w:tcBorders>
          </w:tcPr>
          <w:p w14:paraId="07BC4AD6" w14:textId="77777777" w:rsidR="00AC4557" w:rsidRPr="0026228F" w:rsidRDefault="00AC4557" w:rsidP="00AC4557">
            <w:pPr>
              <w:tabs>
                <w:tab w:val="left" w:pos="567"/>
              </w:tabs>
              <w:jc w:val="center"/>
              <w:rPr>
                <w:sz w:val="18"/>
                <w:szCs w:val="18"/>
              </w:rPr>
            </w:pPr>
            <w:r w:rsidRPr="0026228F">
              <w:rPr>
                <w:sz w:val="18"/>
                <w:szCs w:val="18"/>
              </w:rPr>
              <w:t>Manizales</w:t>
            </w:r>
          </w:p>
        </w:tc>
        <w:tc>
          <w:tcPr>
            <w:tcW w:w="1843" w:type="dxa"/>
            <w:tcBorders>
              <w:top w:val="single" w:sz="4" w:space="0" w:color="000000"/>
              <w:left w:val="single" w:sz="4" w:space="0" w:color="000000"/>
              <w:bottom w:val="single" w:sz="4" w:space="0" w:color="000000"/>
              <w:right w:val="single" w:sz="4" w:space="0" w:color="000000"/>
            </w:tcBorders>
          </w:tcPr>
          <w:p w14:paraId="5D8F9FF3" w14:textId="77777777" w:rsidR="00AC4557" w:rsidRPr="0026228F" w:rsidRDefault="00AC4557" w:rsidP="00AC4557">
            <w:pPr>
              <w:tabs>
                <w:tab w:val="left" w:pos="567"/>
              </w:tabs>
              <w:jc w:val="both"/>
              <w:rPr>
                <w:sz w:val="18"/>
                <w:szCs w:val="18"/>
              </w:rPr>
            </w:pPr>
            <w:r w:rsidRPr="0026228F">
              <w:rPr>
                <w:sz w:val="18"/>
              </w:rPr>
              <w:t>Carrera 27 Nro. 48-85 Barrio Versalles.</w:t>
            </w:r>
          </w:p>
        </w:tc>
        <w:tc>
          <w:tcPr>
            <w:tcW w:w="1559" w:type="dxa"/>
            <w:tcBorders>
              <w:top w:val="single" w:sz="4" w:space="0" w:color="000000"/>
              <w:left w:val="single" w:sz="4" w:space="0" w:color="000000"/>
              <w:bottom w:val="single" w:sz="4" w:space="0" w:color="000000"/>
              <w:right w:val="single" w:sz="4" w:space="0" w:color="000000"/>
            </w:tcBorders>
          </w:tcPr>
          <w:p w14:paraId="69F80D8F" w14:textId="0CFD79FA" w:rsidR="00AC4557" w:rsidRPr="0026228F" w:rsidRDefault="00AC4557" w:rsidP="00AC4557">
            <w:pPr>
              <w:tabs>
                <w:tab w:val="left" w:pos="567"/>
              </w:tabs>
              <w:jc w:val="both"/>
              <w:rPr>
                <w:bCs/>
                <w:sz w:val="18"/>
                <w:szCs w:val="18"/>
              </w:rPr>
            </w:pPr>
            <w:r w:rsidRPr="007E37DC">
              <w:rPr>
                <w:sz w:val="18"/>
              </w:rPr>
              <w:t>Carlos Enrique Barreto Marulanda.</w:t>
            </w:r>
          </w:p>
        </w:tc>
        <w:tc>
          <w:tcPr>
            <w:tcW w:w="2410" w:type="dxa"/>
            <w:tcBorders>
              <w:top w:val="single" w:sz="4" w:space="0" w:color="000000"/>
              <w:left w:val="single" w:sz="4" w:space="0" w:color="000000"/>
              <w:bottom w:val="single" w:sz="4" w:space="0" w:color="000000"/>
              <w:right w:val="single" w:sz="4" w:space="0" w:color="000000"/>
            </w:tcBorders>
          </w:tcPr>
          <w:p w14:paraId="6C2D1072" w14:textId="44429066" w:rsidR="00AC4557" w:rsidRPr="0026228F" w:rsidRDefault="00AC4557" w:rsidP="00AC4557">
            <w:pPr>
              <w:tabs>
                <w:tab w:val="left" w:pos="567"/>
              </w:tabs>
              <w:jc w:val="both"/>
              <w:rPr>
                <w:sz w:val="18"/>
                <w:szCs w:val="18"/>
              </w:rPr>
            </w:pPr>
            <w:r w:rsidRPr="007E37DC">
              <w:rPr>
                <w:sz w:val="18"/>
                <w:szCs w:val="18"/>
              </w:rPr>
              <w:t>(608) 3515310 – Ext. 65600</w:t>
            </w:r>
          </w:p>
        </w:tc>
      </w:tr>
    </w:tbl>
    <w:p w14:paraId="5D6550DB" w14:textId="77777777" w:rsidR="001E7927" w:rsidRPr="00252C86" w:rsidRDefault="001E7927" w:rsidP="001E7927">
      <w:pPr>
        <w:widowControl/>
        <w:overflowPunct w:val="0"/>
        <w:adjustRightInd w:val="0"/>
        <w:textAlignment w:val="baseline"/>
        <w:rPr>
          <w:rFonts w:ascii="Times New Roman" w:eastAsia="Times New Roman" w:hAnsi="Times New Roman" w:cs="Times New Roman"/>
          <w:sz w:val="18"/>
          <w:szCs w:val="18"/>
          <w:lang w:val="es-CO" w:eastAsia="es-ES"/>
        </w:rPr>
      </w:pPr>
    </w:p>
    <w:p w14:paraId="1E6539BB" w14:textId="595AC7F5" w:rsidR="008B64C9" w:rsidRPr="00252C86" w:rsidRDefault="008B64C9" w:rsidP="00A95B8C">
      <w:pPr>
        <w:pStyle w:val="Textoindependiente"/>
        <w:ind w:right="4"/>
        <w:jc w:val="both"/>
        <w:rPr>
          <w:sz w:val="18"/>
          <w:szCs w:val="18"/>
        </w:rPr>
      </w:pPr>
      <w:r w:rsidRPr="00252C86">
        <w:rPr>
          <w:b/>
          <w:sz w:val="18"/>
          <w:szCs w:val="18"/>
        </w:rPr>
        <w:t>SÉPTIMA:</w:t>
      </w:r>
      <w:r w:rsidRPr="00252C86">
        <w:rPr>
          <w:sz w:val="18"/>
          <w:szCs w:val="18"/>
        </w:rPr>
        <w:t xml:space="preserve"> </w:t>
      </w:r>
      <w:r w:rsidRPr="00252C86">
        <w:rPr>
          <w:b/>
          <w:sz w:val="18"/>
          <w:szCs w:val="18"/>
        </w:rPr>
        <w:t xml:space="preserve">PLAZO DE EJECUCIÓN – DURACIÓN DEL CONTRATO. </w:t>
      </w:r>
      <w:r w:rsidR="008E1D0D" w:rsidRPr="00252C86">
        <w:rPr>
          <w:sz w:val="18"/>
          <w:szCs w:val="18"/>
        </w:rPr>
        <w:t xml:space="preserve">Para todos los efectos legales, el plazo de ejecución del contrato, es decir, el tiempo para la entrega a satisfacción del </w:t>
      </w:r>
      <w:r w:rsidR="008E1D0D" w:rsidRPr="00BB2C97">
        <w:rPr>
          <w:sz w:val="18"/>
          <w:szCs w:val="18"/>
        </w:rPr>
        <w:t xml:space="preserve">objeto contractual </w:t>
      </w:r>
      <w:r w:rsidR="00A02A9B" w:rsidRPr="007E37DC">
        <w:rPr>
          <w:sz w:val="18"/>
          <w:szCs w:val="18"/>
        </w:rPr>
        <w:t xml:space="preserve">está comprendido entre el </w:t>
      </w:r>
      <w:r w:rsidR="00A02A9B" w:rsidRPr="00A02A9B">
        <w:rPr>
          <w:b/>
          <w:bCs/>
          <w:sz w:val="18"/>
          <w:szCs w:val="18"/>
        </w:rPr>
        <w:t>01 de diciembre de 2026 y hasta el 31 de julio de 2030</w:t>
      </w:r>
      <w:r w:rsidR="00A02A9B" w:rsidRPr="007E37DC">
        <w:rPr>
          <w:sz w:val="18"/>
          <w:szCs w:val="18"/>
        </w:rPr>
        <w:t xml:space="preserve"> correspondiente a </w:t>
      </w:r>
      <w:r w:rsidR="00A02A9B" w:rsidRPr="00A02A9B">
        <w:rPr>
          <w:b/>
          <w:bCs/>
          <w:sz w:val="18"/>
          <w:szCs w:val="18"/>
        </w:rPr>
        <w:t>vigencias</w:t>
      </w:r>
      <w:r w:rsidR="00A02A9B" w:rsidRPr="007E37DC">
        <w:rPr>
          <w:sz w:val="18"/>
          <w:szCs w:val="18"/>
        </w:rPr>
        <w:t xml:space="preserve"> </w:t>
      </w:r>
      <w:r w:rsidR="00A02A9B" w:rsidRPr="00A02A9B">
        <w:rPr>
          <w:b/>
          <w:bCs/>
          <w:sz w:val="18"/>
          <w:szCs w:val="18"/>
        </w:rPr>
        <w:t>futuras</w:t>
      </w:r>
      <w:r w:rsidR="008E1D0D" w:rsidRPr="00BB2C97">
        <w:rPr>
          <w:sz w:val="18"/>
          <w:szCs w:val="18"/>
        </w:rPr>
        <w:t xml:space="preserve">, contados </w:t>
      </w:r>
      <w:r w:rsidR="008E1D0D" w:rsidRPr="00252C86">
        <w:rPr>
          <w:sz w:val="18"/>
          <w:szCs w:val="18"/>
        </w:rPr>
        <w:t>a partir del día hábil siguiente del registro presupuestal del valor del Contrato</w:t>
      </w:r>
      <w:r w:rsidR="00A02A9B">
        <w:rPr>
          <w:sz w:val="18"/>
          <w:szCs w:val="18"/>
        </w:rPr>
        <w:t>,</w:t>
      </w:r>
      <w:r w:rsidR="008E1D0D" w:rsidRPr="00252C86">
        <w:rPr>
          <w:sz w:val="18"/>
          <w:szCs w:val="18"/>
        </w:rPr>
        <w:t xml:space="preserve"> publicación de la garantía única</w:t>
      </w:r>
      <w:r w:rsidR="00BB2C97">
        <w:rPr>
          <w:sz w:val="18"/>
          <w:szCs w:val="18"/>
        </w:rPr>
        <w:t xml:space="preserve"> y posterior </w:t>
      </w:r>
      <w:r w:rsidR="00BB2C97" w:rsidRPr="00252C86">
        <w:rPr>
          <w:sz w:val="18"/>
          <w:szCs w:val="18"/>
        </w:rPr>
        <w:t>aprobación</w:t>
      </w:r>
      <w:r w:rsidR="008E1D0D" w:rsidRPr="00252C86">
        <w:rPr>
          <w:sz w:val="18"/>
          <w:szCs w:val="18"/>
        </w:rPr>
        <w:t xml:space="preserve"> por parte del </w:t>
      </w:r>
      <w:r w:rsidR="008E1D0D" w:rsidRPr="00252C86">
        <w:rPr>
          <w:b/>
          <w:sz w:val="18"/>
          <w:szCs w:val="18"/>
        </w:rPr>
        <w:t>INSTITUTO</w:t>
      </w:r>
      <w:r w:rsidR="00A02A9B">
        <w:rPr>
          <w:b/>
          <w:sz w:val="18"/>
          <w:szCs w:val="18"/>
        </w:rPr>
        <w:t xml:space="preserve"> </w:t>
      </w:r>
      <w:r w:rsidR="00A02A9B" w:rsidRPr="00A02A9B">
        <w:rPr>
          <w:bCs/>
          <w:sz w:val="18"/>
          <w:szCs w:val="18"/>
        </w:rPr>
        <w:t>y acta de inicio</w:t>
      </w:r>
      <w:r w:rsidR="008E1D0D" w:rsidRPr="00252C86">
        <w:rPr>
          <w:sz w:val="18"/>
          <w:szCs w:val="18"/>
        </w:rPr>
        <w:t xml:space="preserve">, la cual se publicará en el Sistema Electrónico para la Contratación Pública – SECOP II, con lo que el </w:t>
      </w:r>
      <w:r w:rsidR="008E1D0D" w:rsidRPr="00252C86">
        <w:rPr>
          <w:b/>
          <w:sz w:val="18"/>
          <w:szCs w:val="18"/>
        </w:rPr>
        <w:t>CONTRATISTA</w:t>
      </w:r>
      <w:r w:rsidR="008E1D0D" w:rsidRPr="00252C86">
        <w:rPr>
          <w:sz w:val="18"/>
          <w:szCs w:val="18"/>
        </w:rPr>
        <w:t xml:space="preserve"> quedará notificado.</w:t>
      </w:r>
      <w:r w:rsidRPr="00252C86">
        <w:rPr>
          <w:sz w:val="18"/>
          <w:szCs w:val="18"/>
        </w:rPr>
        <w:t xml:space="preserve"> </w:t>
      </w:r>
    </w:p>
    <w:p w14:paraId="2C648198" w14:textId="77777777" w:rsidR="008B64C9" w:rsidRPr="00252C86" w:rsidRDefault="008B64C9" w:rsidP="00A95B8C">
      <w:pPr>
        <w:pStyle w:val="Textoindependiente"/>
        <w:jc w:val="both"/>
        <w:rPr>
          <w:sz w:val="18"/>
          <w:szCs w:val="18"/>
        </w:rPr>
      </w:pPr>
    </w:p>
    <w:p w14:paraId="7C09DF80" w14:textId="0F064AD2" w:rsidR="00571BBD" w:rsidRPr="00252C86" w:rsidRDefault="008B64C9" w:rsidP="00571BBD">
      <w:pPr>
        <w:jc w:val="both"/>
        <w:rPr>
          <w:rFonts w:eastAsia="Calibri"/>
          <w:sz w:val="18"/>
          <w:szCs w:val="18"/>
          <w:lang w:val="es-CO" w:eastAsia="es-ES"/>
        </w:rPr>
      </w:pPr>
      <w:r w:rsidRPr="00252C86">
        <w:rPr>
          <w:b/>
          <w:bCs/>
          <w:sz w:val="18"/>
          <w:szCs w:val="18"/>
        </w:rPr>
        <w:t>OCTAVA:</w:t>
      </w:r>
      <w:r w:rsidRPr="00252C86">
        <w:rPr>
          <w:b/>
          <w:sz w:val="18"/>
          <w:szCs w:val="18"/>
        </w:rPr>
        <w:t xml:space="preserve"> GARANTÍAS. </w:t>
      </w:r>
      <w:r w:rsidR="00FC625A" w:rsidRPr="00252C86">
        <w:rPr>
          <w:rFonts w:eastAsia="Calibri"/>
          <w:sz w:val="18"/>
          <w:szCs w:val="18"/>
          <w:lang w:val="es-CO"/>
        </w:rPr>
        <w:t xml:space="preserve">Con base en lo establecido en el artículo 7 de la Ley 1150 de 2007, en la Subsección 1 de la Sección 3 del Capítulo 1 del Título 1 de la Parte 2 del Libro 2 del Decreto 1082 de 2015 </w:t>
      </w:r>
      <w:r w:rsidR="00FC625A" w:rsidRPr="00252C86">
        <w:rPr>
          <w:rFonts w:eastAsia="Calibri"/>
          <w:sz w:val="18"/>
          <w:szCs w:val="18"/>
          <w:lang w:val="es-ES_tradnl"/>
        </w:rPr>
        <w:t xml:space="preserve">y las demás normas que lo adicionan, modifican o sustituyan, </w:t>
      </w:r>
      <w:r w:rsidR="00FC625A" w:rsidRPr="00252C86">
        <w:rPr>
          <w:rFonts w:eastAsia="Calibri"/>
          <w:sz w:val="18"/>
          <w:szCs w:val="18"/>
          <w:lang w:val="es-CO"/>
        </w:rPr>
        <w:t>se solicita el cubrimiento de los siguientes riesgos mediante garantía legalmente establecida, lo que es complemento a lo indicado en el contrato electrónico.</w:t>
      </w:r>
      <w:r w:rsidR="00571BBD" w:rsidRPr="00252C86">
        <w:rPr>
          <w:rFonts w:eastAsia="Calibri"/>
          <w:sz w:val="18"/>
          <w:szCs w:val="18"/>
          <w:lang w:val="es-CO"/>
        </w:rPr>
        <w:t xml:space="preserve"> </w:t>
      </w:r>
      <w:r w:rsidR="00FC625A" w:rsidRPr="00252C86">
        <w:rPr>
          <w:rFonts w:eastAsia="Calibri"/>
          <w:sz w:val="18"/>
          <w:szCs w:val="18"/>
          <w:lang w:val="es-CO" w:eastAsia="es-ES"/>
        </w:rPr>
        <w:t xml:space="preserve">La Garantía Única de Cumplimiento que presentará el CONTRATISTA, avalará el cumplimiento de las obligaciones a su cargo y surgidas del contrato, la cual se mantendrá vigente durante el término de ejecución y se ajustará a los límites, existencia y extensión del riesgo amparado de conformidad con los artículos 7 de la Ley 1150 del 2007, el artículo 2.2.1.2.3.1.7 del Decreto 1082 de 2015 y las demás normas que lo adicionan, modifican o sustituyen. </w:t>
      </w: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701"/>
        <w:gridCol w:w="2551"/>
        <w:gridCol w:w="2552"/>
      </w:tblGrid>
      <w:tr w:rsidR="00014DCB" w:rsidRPr="007E37DC" w14:paraId="7A7B298E" w14:textId="77777777" w:rsidTr="00014DCB">
        <w:tc>
          <w:tcPr>
            <w:tcW w:w="2127" w:type="dxa"/>
            <w:tcBorders>
              <w:top w:val="single" w:sz="4" w:space="0" w:color="000000"/>
              <w:left w:val="single" w:sz="4" w:space="0" w:color="000000"/>
              <w:bottom w:val="single" w:sz="4" w:space="0" w:color="000000"/>
              <w:right w:val="single" w:sz="4" w:space="0" w:color="000000"/>
            </w:tcBorders>
            <w:shd w:val="clear" w:color="auto" w:fill="D9D9D9"/>
            <w:hideMark/>
          </w:tcPr>
          <w:p w14:paraId="67E2D308" w14:textId="77777777" w:rsidR="00014DCB" w:rsidRPr="007E37DC" w:rsidRDefault="00014DCB" w:rsidP="00B97203">
            <w:pPr>
              <w:tabs>
                <w:tab w:val="left" w:pos="5670"/>
              </w:tabs>
              <w:jc w:val="center"/>
              <w:rPr>
                <w:b/>
                <w:sz w:val="18"/>
                <w:szCs w:val="18"/>
                <w:lang w:val="es-ES_tradnl"/>
              </w:rPr>
            </w:pPr>
            <w:r w:rsidRPr="007E37DC">
              <w:rPr>
                <w:b/>
                <w:sz w:val="18"/>
                <w:szCs w:val="18"/>
                <w:lang w:val="es-ES_tradnl"/>
              </w:rPr>
              <w:t>RIESGO A AMPARAR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03C6C0B6" w14:textId="77777777" w:rsidR="00014DCB" w:rsidRPr="007E37DC" w:rsidRDefault="00014DCB" w:rsidP="00B97203">
            <w:pPr>
              <w:tabs>
                <w:tab w:val="left" w:pos="5670"/>
              </w:tabs>
              <w:jc w:val="center"/>
              <w:rPr>
                <w:b/>
                <w:sz w:val="18"/>
                <w:szCs w:val="18"/>
                <w:lang w:val="es-ES_tradnl"/>
              </w:rPr>
            </w:pPr>
            <w:r w:rsidRPr="007E37DC">
              <w:rPr>
                <w:b/>
                <w:sz w:val="18"/>
                <w:szCs w:val="18"/>
                <w:lang w:val="es-ES_tradnl"/>
              </w:rPr>
              <w:t>MONTO O (%)</w:t>
            </w:r>
          </w:p>
        </w:tc>
        <w:tc>
          <w:tcPr>
            <w:tcW w:w="2551" w:type="dxa"/>
            <w:tcBorders>
              <w:top w:val="single" w:sz="4" w:space="0" w:color="000000"/>
              <w:left w:val="single" w:sz="4" w:space="0" w:color="000000"/>
              <w:bottom w:val="single" w:sz="4" w:space="0" w:color="000000"/>
              <w:right w:val="single" w:sz="4" w:space="0" w:color="000000"/>
            </w:tcBorders>
            <w:shd w:val="clear" w:color="auto" w:fill="D9D9D9"/>
            <w:hideMark/>
          </w:tcPr>
          <w:p w14:paraId="7ADBC1AF" w14:textId="77777777" w:rsidR="00014DCB" w:rsidRPr="007E37DC" w:rsidRDefault="00014DCB" w:rsidP="00B97203">
            <w:pPr>
              <w:tabs>
                <w:tab w:val="left" w:pos="5670"/>
              </w:tabs>
              <w:jc w:val="center"/>
              <w:rPr>
                <w:b/>
                <w:sz w:val="18"/>
                <w:szCs w:val="18"/>
                <w:lang w:val="es-ES_tradnl"/>
              </w:rPr>
            </w:pPr>
            <w:r w:rsidRPr="007E37DC">
              <w:rPr>
                <w:b/>
                <w:sz w:val="18"/>
                <w:szCs w:val="18"/>
                <w:lang w:val="es-ES_tradnl"/>
              </w:rPr>
              <w:t>VIGENCIA</w:t>
            </w:r>
          </w:p>
        </w:tc>
        <w:tc>
          <w:tcPr>
            <w:tcW w:w="2552" w:type="dxa"/>
            <w:tcBorders>
              <w:top w:val="single" w:sz="4" w:space="0" w:color="000000"/>
              <w:left w:val="single" w:sz="4" w:space="0" w:color="000000"/>
              <w:bottom w:val="single" w:sz="4" w:space="0" w:color="000000"/>
              <w:right w:val="single" w:sz="4" w:space="0" w:color="000000"/>
            </w:tcBorders>
            <w:shd w:val="clear" w:color="auto" w:fill="D9D9D9"/>
            <w:hideMark/>
          </w:tcPr>
          <w:p w14:paraId="5BA23FEC" w14:textId="77777777" w:rsidR="00014DCB" w:rsidRPr="007E37DC" w:rsidRDefault="00014DCB" w:rsidP="00B97203">
            <w:pPr>
              <w:tabs>
                <w:tab w:val="left" w:pos="5670"/>
              </w:tabs>
              <w:jc w:val="center"/>
              <w:rPr>
                <w:b/>
                <w:sz w:val="18"/>
                <w:szCs w:val="18"/>
                <w:lang w:val="es-ES_tradnl"/>
              </w:rPr>
            </w:pPr>
            <w:r w:rsidRPr="007E37DC">
              <w:rPr>
                <w:b/>
                <w:sz w:val="18"/>
                <w:szCs w:val="18"/>
                <w:lang w:val="es-ES_tradnl"/>
              </w:rPr>
              <w:t>OBSERVACIONES</w:t>
            </w:r>
          </w:p>
        </w:tc>
      </w:tr>
      <w:tr w:rsidR="00014DCB" w:rsidRPr="007E37DC" w14:paraId="207CEED4" w14:textId="77777777" w:rsidTr="00014DCB">
        <w:tc>
          <w:tcPr>
            <w:tcW w:w="2127" w:type="dxa"/>
            <w:tcBorders>
              <w:top w:val="single" w:sz="4" w:space="0" w:color="000000"/>
              <w:left w:val="single" w:sz="4" w:space="0" w:color="000000"/>
              <w:bottom w:val="single" w:sz="4" w:space="0" w:color="000000"/>
              <w:right w:val="single" w:sz="4" w:space="0" w:color="000000"/>
            </w:tcBorders>
          </w:tcPr>
          <w:p w14:paraId="4F46DE3B"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Cumplimiento del contrato.</w:t>
            </w:r>
          </w:p>
        </w:tc>
        <w:tc>
          <w:tcPr>
            <w:tcW w:w="1701" w:type="dxa"/>
            <w:tcBorders>
              <w:top w:val="single" w:sz="4" w:space="0" w:color="000000"/>
              <w:left w:val="single" w:sz="4" w:space="0" w:color="000000"/>
              <w:bottom w:val="single" w:sz="4" w:space="0" w:color="000000"/>
              <w:right w:val="single" w:sz="4" w:space="0" w:color="000000"/>
            </w:tcBorders>
          </w:tcPr>
          <w:p w14:paraId="6CC856E5"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30% del valor del contrato.</w:t>
            </w:r>
          </w:p>
        </w:tc>
        <w:tc>
          <w:tcPr>
            <w:tcW w:w="2551" w:type="dxa"/>
            <w:tcBorders>
              <w:top w:val="single" w:sz="4" w:space="0" w:color="000000"/>
              <w:left w:val="single" w:sz="4" w:space="0" w:color="000000"/>
              <w:bottom w:val="single" w:sz="4" w:space="0" w:color="000000"/>
              <w:right w:val="single" w:sz="4" w:space="0" w:color="000000"/>
            </w:tcBorders>
          </w:tcPr>
          <w:p w14:paraId="5CBA8ABF"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Desde el inicio del término de ejecución y hasta la liquidación del contrato, que corresponderá a ocho (8) meses más a partir del recibido a satisfacción final por parte del instituto.</w:t>
            </w:r>
          </w:p>
        </w:tc>
        <w:tc>
          <w:tcPr>
            <w:tcW w:w="2552" w:type="dxa"/>
            <w:tcBorders>
              <w:top w:val="single" w:sz="4" w:space="0" w:color="000000"/>
              <w:left w:val="single" w:sz="4" w:space="0" w:color="000000"/>
              <w:bottom w:val="single" w:sz="4" w:space="0" w:color="000000"/>
              <w:right w:val="single" w:sz="4" w:space="0" w:color="000000"/>
            </w:tcBorders>
          </w:tcPr>
          <w:p w14:paraId="7B69AF74" w14:textId="77777777" w:rsidR="00014DCB" w:rsidRPr="007E37DC" w:rsidRDefault="00014DCB" w:rsidP="00B97203">
            <w:pPr>
              <w:jc w:val="both"/>
              <w:rPr>
                <w:sz w:val="18"/>
                <w:szCs w:val="18"/>
                <w:lang w:val="es-ES_tradnl"/>
              </w:rPr>
            </w:pPr>
            <w:r w:rsidRPr="007E37DC">
              <w:rPr>
                <w:sz w:val="18"/>
                <w:szCs w:val="18"/>
                <w:lang w:val="es-ES_tradnl"/>
              </w:rPr>
              <w:t xml:space="preserve">Cubrirá al Instituto por los perjuicios derivados de lo indicado en los numerales 3.1, 3.2, 3.3 y 3.4 del artículo 2.2.1.2.3.1.7 y el artículo 2.2.1.2.3.1.12 del </w:t>
            </w:r>
            <w:r w:rsidRPr="007E37DC">
              <w:rPr>
                <w:bCs/>
                <w:sz w:val="18"/>
                <w:szCs w:val="18"/>
              </w:rPr>
              <w:t>Decreto 1082 de 2015.</w:t>
            </w:r>
          </w:p>
        </w:tc>
      </w:tr>
      <w:tr w:rsidR="00014DCB" w:rsidRPr="007E37DC" w14:paraId="10D3CE66" w14:textId="77777777" w:rsidTr="00014DCB">
        <w:tc>
          <w:tcPr>
            <w:tcW w:w="2127" w:type="dxa"/>
            <w:tcBorders>
              <w:top w:val="single" w:sz="4" w:space="0" w:color="000000"/>
              <w:left w:val="single" w:sz="4" w:space="0" w:color="000000"/>
              <w:bottom w:val="single" w:sz="4" w:space="0" w:color="000000"/>
              <w:right w:val="single" w:sz="4" w:space="0" w:color="000000"/>
            </w:tcBorders>
          </w:tcPr>
          <w:p w14:paraId="73E2EDE4"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 xml:space="preserve">Calidad y correcto funcionamiento del </w:t>
            </w:r>
            <w:r w:rsidRPr="007E37DC">
              <w:rPr>
                <w:sz w:val="18"/>
                <w:szCs w:val="18"/>
                <w:lang w:val="es-ES_tradnl"/>
              </w:rPr>
              <w:lastRenderedPageBreak/>
              <w:t>bien.</w:t>
            </w:r>
          </w:p>
        </w:tc>
        <w:tc>
          <w:tcPr>
            <w:tcW w:w="1701" w:type="dxa"/>
            <w:tcBorders>
              <w:top w:val="single" w:sz="4" w:space="0" w:color="000000"/>
              <w:left w:val="single" w:sz="4" w:space="0" w:color="000000"/>
              <w:bottom w:val="single" w:sz="4" w:space="0" w:color="000000"/>
              <w:right w:val="single" w:sz="4" w:space="0" w:color="000000"/>
            </w:tcBorders>
          </w:tcPr>
          <w:p w14:paraId="63CD2A7A" w14:textId="77777777" w:rsidR="00014DCB" w:rsidRPr="007E37DC" w:rsidRDefault="00014DCB" w:rsidP="00B97203">
            <w:pPr>
              <w:tabs>
                <w:tab w:val="left" w:pos="5670"/>
              </w:tabs>
              <w:jc w:val="both"/>
              <w:rPr>
                <w:sz w:val="18"/>
                <w:szCs w:val="18"/>
                <w:lang w:val="es-ES_tradnl"/>
              </w:rPr>
            </w:pPr>
            <w:r w:rsidRPr="007E37DC">
              <w:rPr>
                <w:sz w:val="18"/>
                <w:szCs w:val="18"/>
                <w:lang w:val="es-ES_tradnl"/>
              </w:rPr>
              <w:lastRenderedPageBreak/>
              <w:t>30% del valor del contrato.</w:t>
            </w:r>
          </w:p>
        </w:tc>
        <w:tc>
          <w:tcPr>
            <w:tcW w:w="2551" w:type="dxa"/>
            <w:tcBorders>
              <w:top w:val="single" w:sz="4" w:space="0" w:color="000000"/>
              <w:left w:val="single" w:sz="4" w:space="0" w:color="000000"/>
              <w:bottom w:val="single" w:sz="4" w:space="0" w:color="000000"/>
              <w:right w:val="single" w:sz="4" w:space="0" w:color="000000"/>
            </w:tcBorders>
          </w:tcPr>
          <w:p w14:paraId="50E384D4"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 xml:space="preserve">Desde el término de inicio del plazo de ejecución hasta </w:t>
            </w:r>
            <w:r w:rsidRPr="007E37DC">
              <w:rPr>
                <w:sz w:val="18"/>
                <w:szCs w:val="18"/>
                <w:lang w:val="es-ES_tradnl"/>
              </w:rPr>
              <w:lastRenderedPageBreak/>
              <w:t>el recibido final a satisfacción del suministro del combustible.</w:t>
            </w:r>
          </w:p>
        </w:tc>
        <w:tc>
          <w:tcPr>
            <w:tcW w:w="2552" w:type="dxa"/>
            <w:tcBorders>
              <w:top w:val="single" w:sz="4" w:space="0" w:color="000000"/>
              <w:left w:val="single" w:sz="4" w:space="0" w:color="000000"/>
              <w:bottom w:val="single" w:sz="4" w:space="0" w:color="000000"/>
              <w:right w:val="single" w:sz="4" w:space="0" w:color="000000"/>
            </w:tcBorders>
          </w:tcPr>
          <w:p w14:paraId="436B922E" w14:textId="77777777" w:rsidR="00014DCB" w:rsidRPr="007E37DC" w:rsidRDefault="00014DCB" w:rsidP="00B97203">
            <w:pPr>
              <w:jc w:val="both"/>
              <w:rPr>
                <w:sz w:val="18"/>
                <w:szCs w:val="18"/>
                <w:lang w:val="es-ES_tradnl"/>
              </w:rPr>
            </w:pPr>
            <w:r w:rsidRPr="007E37DC">
              <w:rPr>
                <w:sz w:val="18"/>
                <w:szCs w:val="18"/>
                <w:lang w:val="es-ES_tradnl"/>
              </w:rPr>
              <w:lastRenderedPageBreak/>
              <w:t xml:space="preserve">Cubrirá la calidad y el correcto funcionamiento del </w:t>
            </w:r>
            <w:r w:rsidRPr="007E37DC">
              <w:rPr>
                <w:sz w:val="18"/>
                <w:szCs w:val="18"/>
                <w:lang w:val="es-ES_tradnl"/>
              </w:rPr>
              <w:lastRenderedPageBreak/>
              <w:t>suministro de los combustibles contratados de que trata el artículo 2.2.1.2.3.1.16 del Decreto 1082 de 2015.</w:t>
            </w:r>
          </w:p>
        </w:tc>
      </w:tr>
      <w:tr w:rsidR="00014DCB" w:rsidRPr="007E37DC" w14:paraId="24B28E3F" w14:textId="77777777" w:rsidTr="00014DCB">
        <w:tc>
          <w:tcPr>
            <w:tcW w:w="2127" w:type="dxa"/>
            <w:tcBorders>
              <w:top w:val="single" w:sz="4" w:space="0" w:color="000000"/>
              <w:left w:val="single" w:sz="4" w:space="0" w:color="000000"/>
              <w:bottom w:val="single" w:sz="4" w:space="0" w:color="000000"/>
              <w:right w:val="single" w:sz="4" w:space="0" w:color="000000"/>
            </w:tcBorders>
          </w:tcPr>
          <w:p w14:paraId="28A1D0CF" w14:textId="77777777" w:rsidR="00014DCB" w:rsidRPr="007E37DC" w:rsidRDefault="00014DCB" w:rsidP="00B97203">
            <w:pPr>
              <w:tabs>
                <w:tab w:val="left" w:pos="5670"/>
              </w:tabs>
              <w:jc w:val="both"/>
              <w:rPr>
                <w:sz w:val="18"/>
                <w:szCs w:val="18"/>
                <w:lang w:val="es-ES_tradnl"/>
              </w:rPr>
            </w:pPr>
            <w:r w:rsidRPr="007E37DC">
              <w:rPr>
                <w:sz w:val="18"/>
                <w:szCs w:val="18"/>
                <w:lang w:val="es-ES_tradnl"/>
              </w:rPr>
              <w:lastRenderedPageBreak/>
              <w:t>Pago de salarios, prestaciones sociales legales e indemnizaciones laborales.</w:t>
            </w:r>
          </w:p>
        </w:tc>
        <w:tc>
          <w:tcPr>
            <w:tcW w:w="1701" w:type="dxa"/>
            <w:tcBorders>
              <w:top w:val="single" w:sz="4" w:space="0" w:color="000000"/>
              <w:left w:val="single" w:sz="4" w:space="0" w:color="000000"/>
              <w:bottom w:val="single" w:sz="4" w:space="0" w:color="000000"/>
              <w:right w:val="single" w:sz="4" w:space="0" w:color="000000"/>
            </w:tcBorders>
          </w:tcPr>
          <w:p w14:paraId="62D4600D"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5% del valor del contrato.</w:t>
            </w:r>
          </w:p>
        </w:tc>
        <w:tc>
          <w:tcPr>
            <w:tcW w:w="2551" w:type="dxa"/>
            <w:tcBorders>
              <w:top w:val="single" w:sz="4" w:space="0" w:color="000000"/>
              <w:left w:val="single" w:sz="4" w:space="0" w:color="000000"/>
              <w:bottom w:val="single" w:sz="4" w:space="0" w:color="000000"/>
              <w:right w:val="single" w:sz="4" w:space="0" w:color="000000"/>
            </w:tcBorders>
          </w:tcPr>
          <w:p w14:paraId="0875BE2C" w14:textId="77777777" w:rsidR="00014DCB" w:rsidRPr="007E37DC" w:rsidRDefault="00014DCB" w:rsidP="00B97203">
            <w:pPr>
              <w:tabs>
                <w:tab w:val="left" w:pos="5670"/>
              </w:tabs>
              <w:jc w:val="both"/>
              <w:rPr>
                <w:sz w:val="18"/>
                <w:szCs w:val="18"/>
                <w:lang w:val="es-ES_tradnl"/>
              </w:rPr>
            </w:pPr>
            <w:r w:rsidRPr="007E37DC">
              <w:rPr>
                <w:sz w:val="18"/>
                <w:szCs w:val="18"/>
                <w:lang w:val="es-ES_tradnl"/>
              </w:rPr>
              <w:t xml:space="preserve">Por el plazo del contrato y </w:t>
            </w:r>
            <w:r w:rsidRPr="007E37DC">
              <w:rPr>
                <w:b/>
                <w:bCs/>
                <w:sz w:val="18"/>
                <w:szCs w:val="18"/>
                <w:lang w:val="es-ES_tradnl"/>
              </w:rPr>
              <w:t>tres (3) años</w:t>
            </w:r>
            <w:r w:rsidRPr="007E37DC">
              <w:rPr>
                <w:sz w:val="18"/>
                <w:szCs w:val="18"/>
                <w:lang w:val="es-ES_tradnl"/>
              </w:rPr>
              <w:t xml:space="preserve"> más.</w:t>
            </w:r>
          </w:p>
        </w:tc>
        <w:tc>
          <w:tcPr>
            <w:tcW w:w="2552" w:type="dxa"/>
            <w:tcBorders>
              <w:top w:val="single" w:sz="4" w:space="0" w:color="000000"/>
              <w:left w:val="single" w:sz="4" w:space="0" w:color="000000"/>
              <w:bottom w:val="single" w:sz="4" w:space="0" w:color="000000"/>
              <w:right w:val="single" w:sz="4" w:space="0" w:color="000000"/>
            </w:tcBorders>
          </w:tcPr>
          <w:p w14:paraId="280D6398" w14:textId="77777777" w:rsidR="00014DCB" w:rsidRPr="007E37DC" w:rsidRDefault="00014DCB" w:rsidP="00B97203">
            <w:pPr>
              <w:jc w:val="both"/>
              <w:rPr>
                <w:sz w:val="18"/>
                <w:szCs w:val="18"/>
                <w:lang w:val="es-ES_tradnl"/>
              </w:rPr>
            </w:pPr>
            <w:r w:rsidRPr="007E37DC">
              <w:rPr>
                <w:sz w:val="18"/>
                <w:szCs w:val="18"/>
                <w:lang w:val="es-ES_tradnl"/>
              </w:rPr>
              <w:t>Cubre a la Entidad Estatal de los perjuicios ocasionados por el incumplimiento de las obligaciones laborales del contratista derivadas de la contratación del personal utilizado en el territorio nacional para la ejecución del contrato amparado.</w:t>
            </w:r>
          </w:p>
        </w:tc>
      </w:tr>
    </w:tbl>
    <w:p w14:paraId="21D03D65" w14:textId="4F106262" w:rsidR="00571BBD" w:rsidRPr="00252C86" w:rsidRDefault="00571BBD" w:rsidP="00666EEB">
      <w:pPr>
        <w:widowControl/>
        <w:tabs>
          <w:tab w:val="left" w:pos="5670"/>
        </w:tabs>
        <w:overflowPunct w:val="0"/>
        <w:autoSpaceDE/>
        <w:autoSpaceDN/>
        <w:adjustRightInd w:val="0"/>
        <w:jc w:val="both"/>
        <w:textAlignment w:val="baseline"/>
        <w:rPr>
          <w:rFonts w:eastAsia="Calibri"/>
          <w:sz w:val="18"/>
          <w:szCs w:val="18"/>
          <w:lang w:val="es-CO" w:eastAsia="es-ES"/>
        </w:rPr>
      </w:pPr>
      <w:r w:rsidRPr="00252C86">
        <w:rPr>
          <w:rFonts w:eastAsia="Times New Roman"/>
          <w:sz w:val="18"/>
          <w:szCs w:val="18"/>
          <w:lang w:val="es-ES_tradnl" w:eastAsia="es-ES"/>
        </w:rPr>
        <w:t xml:space="preserve">Se debe expedir teniendo en cuenta la siguiente información y debe ser cargada por el CONTRATISTA a través del Sistema Electrónico de Contratación Pública – SECOP II, incluyendo los </w:t>
      </w:r>
      <w:r w:rsidRPr="00252C86">
        <w:rPr>
          <w:rFonts w:eastAsia="Calibri"/>
          <w:sz w:val="18"/>
          <w:szCs w:val="18"/>
          <w:lang w:val="es-CO" w:eastAsia="es-ES"/>
        </w:rPr>
        <w:t xml:space="preserve">siguientes amparos, montos y vigencias: </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8"/>
        <w:gridCol w:w="5653"/>
      </w:tblGrid>
      <w:tr w:rsidR="00BE6190" w:rsidRPr="00252C86" w14:paraId="0A8F37D2" w14:textId="77777777" w:rsidTr="00666EEB">
        <w:tc>
          <w:tcPr>
            <w:tcW w:w="3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AE7D36" w14:textId="77777777" w:rsidR="00571BBD" w:rsidRPr="00306917" w:rsidRDefault="00571BBD" w:rsidP="00D1354A">
            <w:pPr>
              <w:jc w:val="both"/>
              <w:rPr>
                <w:b/>
                <w:bCs/>
                <w:sz w:val="18"/>
                <w:szCs w:val="18"/>
              </w:rPr>
            </w:pPr>
            <w:r w:rsidRPr="00306917">
              <w:rPr>
                <w:b/>
                <w:bCs/>
                <w:sz w:val="18"/>
                <w:szCs w:val="18"/>
              </w:rPr>
              <w:t>ASEGURADO / BENEFICIARIO:</w:t>
            </w:r>
          </w:p>
        </w:tc>
        <w:tc>
          <w:tcPr>
            <w:tcW w:w="5653" w:type="dxa"/>
            <w:tcBorders>
              <w:top w:val="single" w:sz="4" w:space="0" w:color="auto"/>
              <w:left w:val="single" w:sz="4" w:space="0" w:color="auto"/>
              <w:bottom w:val="single" w:sz="4" w:space="0" w:color="auto"/>
              <w:right w:val="single" w:sz="4" w:space="0" w:color="auto"/>
            </w:tcBorders>
            <w:hideMark/>
          </w:tcPr>
          <w:p w14:paraId="4206664C" w14:textId="77777777" w:rsidR="00571BBD" w:rsidRPr="00252C86" w:rsidRDefault="00571BBD" w:rsidP="00D1354A">
            <w:pPr>
              <w:jc w:val="both"/>
              <w:rPr>
                <w:sz w:val="18"/>
                <w:szCs w:val="18"/>
              </w:rPr>
            </w:pPr>
            <w:r w:rsidRPr="00252C86">
              <w:rPr>
                <w:sz w:val="18"/>
                <w:szCs w:val="18"/>
              </w:rPr>
              <w:t>Instituto Nacional de Medicina Legal y Ciencias Forenses.</w:t>
            </w:r>
          </w:p>
        </w:tc>
      </w:tr>
      <w:tr w:rsidR="00BE6190" w:rsidRPr="00252C86" w14:paraId="319A77B9" w14:textId="77777777" w:rsidTr="00666EEB">
        <w:tc>
          <w:tcPr>
            <w:tcW w:w="3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5D2E55" w14:textId="77777777" w:rsidR="00571BBD" w:rsidRPr="00306917" w:rsidRDefault="00571BBD" w:rsidP="00D1354A">
            <w:pPr>
              <w:jc w:val="both"/>
              <w:rPr>
                <w:b/>
                <w:bCs/>
                <w:sz w:val="18"/>
                <w:szCs w:val="18"/>
              </w:rPr>
            </w:pPr>
            <w:r w:rsidRPr="00306917">
              <w:rPr>
                <w:b/>
                <w:bCs/>
                <w:sz w:val="18"/>
                <w:szCs w:val="18"/>
              </w:rPr>
              <w:t>NIT:</w:t>
            </w:r>
          </w:p>
        </w:tc>
        <w:tc>
          <w:tcPr>
            <w:tcW w:w="5653" w:type="dxa"/>
            <w:tcBorders>
              <w:top w:val="single" w:sz="4" w:space="0" w:color="auto"/>
              <w:left w:val="single" w:sz="4" w:space="0" w:color="auto"/>
              <w:bottom w:val="single" w:sz="4" w:space="0" w:color="auto"/>
              <w:right w:val="single" w:sz="4" w:space="0" w:color="auto"/>
            </w:tcBorders>
            <w:hideMark/>
          </w:tcPr>
          <w:p w14:paraId="18C751D1" w14:textId="77777777" w:rsidR="00571BBD" w:rsidRPr="00252C86" w:rsidRDefault="00571BBD" w:rsidP="00D1354A">
            <w:pPr>
              <w:jc w:val="both"/>
              <w:rPr>
                <w:sz w:val="18"/>
                <w:szCs w:val="18"/>
              </w:rPr>
            </w:pPr>
            <w:r w:rsidRPr="00252C86">
              <w:rPr>
                <w:sz w:val="18"/>
                <w:szCs w:val="18"/>
              </w:rPr>
              <w:t>800.150.861 - 1</w:t>
            </w:r>
          </w:p>
        </w:tc>
      </w:tr>
      <w:tr w:rsidR="00BE6190" w:rsidRPr="00252C86" w14:paraId="27203ABD" w14:textId="77777777" w:rsidTr="00666EEB">
        <w:tc>
          <w:tcPr>
            <w:tcW w:w="3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EFC1E9" w14:textId="77777777" w:rsidR="00571BBD" w:rsidRPr="00306917" w:rsidRDefault="00571BBD" w:rsidP="00D1354A">
            <w:pPr>
              <w:jc w:val="both"/>
              <w:rPr>
                <w:b/>
                <w:bCs/>
                <w:sz w:val="18"/>
                <w:szCs w:val="18"/>
              </w:rPr>
            </w:pPr>
            <w:r w:rsidRPr="00306917">
              <w:rPr>
                <w:b/>
                <w:bCs/>
                <w:sz w:val="18"/>
                <w:szCs w:val="18"/>
              </w:rPr>
              <w:t>PROCESO:</w:t>
            </w:r>
          </w:p>
          <w:p w14:paraId="41EEC8FB" w14:textId="77777777" w:rsidR="00571BBD" w:rsidRPr="00306917" w:rsidRDefault="00571BBD" w:rsidP="00D1354A">
            <w:pPr>
              <w:jc w:val="both"/>
              <w:rPr>
                <w:b/>
                <w:bCs/>
                <w:sz w:val="18"/>
                <w:szCs w:val="18"/>
              </w:rPr>
            </w:pPr>
          </w:p>
        </w:tc>
        <w:tc>
          <w:tcPr>
            <w:tcW w:w="5653" w:type="dxa"/>
            <w:tcBorders>
              <w:top w:val="single" w:sz="4" w:space="0" w:color="auto"/>
              <w:left w:val="single" w:sz="4" w:space="0" w:color="auto"/>
              <w:bottom w:val="single" w:sz="4" w:space="0" w:color="auto"/>
              <w:right w:val="single" w:sz="4" w:space="0" w:color="auto"/>
            </w:tcBorders>
            <w:hideMark/>
          </w:tcPr>
          <w:p w14:paraId="00A12E03" w14:textId="324AEBD2" w:rsidR="00571BBD" w:rsidRPr="00252C86" w:rsidRDefault="00BB2C97" w:rsidP="00D1354A">
            <w:pPr>
              <w:jc w:val="both"/>
              <w:rPr>
                <w:sz w:val="18"/>
                <w:szCs w:val="18"/>
              </w:rPr>
            </w:pPr>
            <w:r w:rsidRPr="00BB2C97">
              <w:rPr>
                <w:color w:val="FF0000"/>
                <w:sz w:val="18"/>
                <w:szCs w:val="18"/>
              </w:rPr>
              <w:t>CT-</w:t>
            </w:r>
            <w:r w:rsidR="001204A5">
              <w:rPr>
                <w:color w:val="FF0000"/>
                <w:sz w:val="18"/>
                <w:szCs w:val="18"/>
              </w:rPr>
              <w:t>00XX</w:t>
            </w:r>
            <w:r w:rsidR="00306917">
              <w:rPr>
                <w:sz w:val="18"/>
                <w:szCs w:val="18"/>
              </w:rPr>
              <w:t>-DROC-2026</w:t>
            </w:r>
            <w:r w:rsidR="00571BBD" w:rsidRPr="00252C86">
              <w:rPr>
                <w:sz w:val="18"/>
                <w:szCs w:val="18"/>
              </w:rPr>
              <w:t xml:space="preserve">, </w:t>
            </w:r>
            <w:r w:rsidR="00014DCB" w:rsidRPr="007E37DC">
              <w:rPr>
                <w:sz w:val="18"/>
                <w:szCs w:val="18"/>
              </w:rPr>
              <w:t>Suministro de combustibles para los vehículos y las plantas eléctricas de la Regional Occidente.</w:t>
            </w:r>
          </w:p>
          <w:p w14:paraId="426EE0FD" w14:textId="77777777" w:rsidR="00571BBD" w:rsidRPr="00252C86" w:rsidRDefault="00571BBD" w:rsidP="00D1354A">
            <w:pPr>
              <w:jc w:val="both"/>
              <w:rPr>
                <w:sz w:val="18"/>
                <w:szCs w:val="18"/>
              </w:rPr>
            </w:pPr>
          </w:p>
          <w:p w14:paraId="32BA10B8" w14:textId="77777777" w:rsidR="00571BBD" w:rsidRPr="00252C86" w:rsidRDefault="00571BBD" w:rsidP="00D1354A">
            <w:pPr>
              <w:jc w:val="both"/>
              <w:rPr>
                <w:sz w:val="18"/>
                <w:szCs w:val="18"/>
              </w:rPr>
            </w:pPr>
            <w:r w:rsidRPr="00BB2C97">
              <w:rPr>
                <w:b/>
                <w:sz w:val="18"/>
                <w:szCs w:val="18"/>
              </w:rPr>
              <w:t>NOTA:</w:t>
            </w:r>
            <w:r w:rsidRPr="00252C86">
              <w:rPr>
                <w:sz w:val="18"/>
                <w:szCs w:val="18"/>
              </w:rPr>
              <w:t xml:space="preserve"> En la expedición se deberá indicar el número del contrato.</w:t>
            </w:r>
          </w:p>
        </w:tc>
      </w:tr>
      <w:tr w:rsidR="00571BBD" w:rsidRPr="00252C86" w14:paraId="2BB3FDBF" w14:textId="77777777" w:rsidTr="00666EEB">
        <w:tc>
          <w:tcPr>
            <w:tcW w:w="3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7A1A9C" w14:textId="77777777" w:rsidR="00571BBD" w:rsidRPr="00306917" w:rsidRDefault="00571BBD" w:rsidP="00D1354A">
            <w:pPr>
              <w:jc w:val="both"/>
              <w:rPr>
                <w:b/>
                <w:bCs/>
                <w:sz w:val="18"/>
                <w:szCs w:val="18"/>
              </w:rPr>
            </w:pPr>
            <w:r w:rsidRPr="00306917">
              <w:rPr>
                <w:b/>
                <w:bCs/>
                <w:sz w:val="18"/>
                <w:szCs w:val="18"/>
              </w:rPr>
              <w:t>FIRMA:</w:t>
            </w:r>
          </w:p>
        </w:tc>
        <w:tc>
          <w:tcPr>
            <w:tcW w:w="5653" w:type="dxa"/>
            <w:tcBorders>
              <w:top w:val="single" w:sz="4" w:space="0" w:color="auto"/>
              <w:left w:val="single" w:sz="4" w:space="0" w:color="auto"/>
              <w:bottom w:val="single" w:sz="4" w:space="0" w:color="auto"/>
              <w:right w:val="single" w:sz="4" w:space="0" w:color="auto"/>
            </w:tcBorders>
          </w:tcPr>
          <w:p w14:paraId="595BA41E" w14:textId="77777777" w:rsidR="00571BBD" w:rsidRPr="00252C86" w:rsidRDefault="00571BBD" w:rsidP="00D1354A">
            <w:pPr>
              <w:jc w:val="both"/>
              <w:rPr>
                <w:sz w:val="18"/>
                <w:szCs w:val="18"/>
              </w:rPr>
            </w:pPr>
            <w:r w:rsidRPr="00252C86">
              <w:rPr>
                <w:sz w:val="18"/>
                <w:szCs w:val="18"/>
              </w:rPr>
              <w:t>Firmada por la entidad que la expide.</w:t>
            </w:r>
          </w:p>
        </w:tc>
      </w:tr>
    </w:tbl>
    <w:p w14:paraId="750E511A" w14:textId="77777777" w:rsidR="00042861" w:rsidRDefault="00042861" w:rsidP="00BE6190">
      <w:pPr>
        <w:widowControl/>
        <w:tabs>
          <w:tab w:val="left" w:pos="567"/>
        </w:tabs>
        <w:overflowPunct w:val="0"/>
        <w:adjustRightInd w:val="0"/>
        <w:jc w:val="both"/>
        <w:textAlignment w:val="baseline"/>
        <w:rPr>
          <w:rFonts w:eastAsia="Times New Roman"/>
          <w:b/>
          <w:sz w:val="18"/>
          <w:szCs w:val="18"/>
          <w:lang w:val="es-ES_tradnl" w:eastAsia="es-ES"/>
        </w:rPr>
      </w:pPr>
    </w:p>
    <w:p w14:paraId="15247165" w14:textId="77777777" w:rsidR="00BE6190" w:rsidRPr="00252C86" w:rsidRDefault="00BE6190" w:rsidP="00BE6190">
      <w:pPr>
        <w:widowControl/>
        <w:tabs>
          <w:tab w:val="left" w:pos="567"/>
        </w:tabs>
        <w:overflowPunct w:val="0"/>
        <w:adjustRightInd w:val="0"/>
        <w:jc w:val="both"/>
        <w:textAlignment w:val="baseline"/>
        <w:rPr>
          <w:rFonts w:eastAsia="Times New Roman"/>
          <w:sz w:val="18"/>
          <w:szCs w:val="18"/>
          <w:lang w:val="es-ES_tradnl" w:eastAsia="es-ES"/>
        </w:rPr>
      </w:pPr>
      <w:r w:rsidRPr="00252C86">
        <w:rPr>
          <w:rFonts w:eastAsia="Times New Roman"/>
          <w:b/>
          <w:sz w:val="18"/>
          <w:szCs w:val="18"/>
          <w:lang w:val="es-ES_tradnl" w:eastAsia="es-ES"/>
        </w:rPr>
        <w:t xml:space="preserve">NOTA: </w:t>
      </w:r>
      <w:r w:rsidRPr="00252C86">
        <w:rPr>
          <w:rFonts w:eastAsia="Times New Roman"/>
          <w:sz w:val="18"/>
          <w:szCs w:val="18"/>
          <w:lang w:val="es-ES_tradnl" w:eastAsia="es-ES"/>
        </w:rPr>
        <w:t>Si no se cumple con lo anterior, no se aceptará la garantía presentada por el contratista y tampoco se dará inicio al contrato como requisito de perfeccionamiento.</w:t>
      </w:r>
    </w:p>
    <w:p w14:paraId="6334DE04" w14:textId="77777777" w:rsidR="00571BBD" w:rsidRPr="00252C86" w:rsidRDefault="00571BBD" w:rsidP="00571BBD">
      <w:pPr>
        <w:jc w:val="both"/>
        <w:rPr>
          <w:rFonts w:eastAsia="Calibri"/>
          <w:sz w:val="18"/>
          <w:szCs w:val="18"/>
          <w:lang w:val="es-CO" w:eastAsia="es-ES"/>
        </w:rPr>
      </w:pPr>
    </w:p>
    <w:p w14:paraId="6FEF253D" w14:textId="5598000D" w:rsidR="00FC625A" w:rsidRPr="00252C86" w:rsidRDefault="00BE6190" w:rsidP="00BE6190">
      <w:pPr>
        <w:widowControl/>
        <w:overflowPunct w:val="0"/>
        <w:autoSpaceDE/>
        <w:autoSpaceDN/>
        <w:adjustRightInd w:val="0"/>
        <w:jc w:val="both"/>
        <w:textAlignment w:val="baseline"/>
        <w:rPr>
          <w:rFonts w:eastAsia="Calibri"/>
          <w:sz w:val="18"/>
          <w:szCs w:val="18"/>
          <w:lang w:val="es-CO" w:eastAsia="es-ES"/>
        </w:rPr>
      </w:pPr>
      <w:r w:rsidRPr="00252C86">
        <w:rPr>
          <w:rFonts w:eastAsia="Calibri"/>
          <w:b/>
          <w:sz w:val="18"/>
          <w:szCs w:val="18"/>
          <w:lang w:val="es-CO" w:eastAsia="es-ES"/>
        </w:rPr>
        <w:t xml:space="preserve">PARÁGRAFO PRIMERO. </w:t>
      </w:r>
      <w:r w:rsidR="00FC625A" w:rsidRPr="00252C86">
        <w:rPr>
          <w:rFonts w:eastAsia="Calibri"/>
          <w:sz w:val="18"/>
          <w:szCs w:val="18"/>
          <w:lang w:val="es-CO" w:eastAsia="es-ES"/>
        </w:rPr>
        <w:t xml:space="preserve">La garantía puede corresponder a; contrato de seguro mediante póliza, patrimonio autónomo o garantía bancaria. El Contratista deberá cumplir estrictamente los procedimientos establecidos en las Subsección 2, 3 o 4 de la Sección 3 (GARANTÍAS) del Capítulo 1 del Título 1 de la Parte 2 del Libro 2 del Decreto 1082 de 2015, dependiendo de la garantía otorgada. </w:t>
      </w:r>
    </w:p>
    <w:p w14:paraId="5FA8E46C" w14:textId="77777777" w:rsidR="00FC625A" w:rsidRPr="00252C86" w:rsidRDefault="00FC625A" w:rsidP="00FC625A">
      <w:pPr>
        <w:widowControl/>
        <w:overflowPunct w:val="0"/>
        <w:adjustRightInd w:val="0"/>
        <w:jc w:val="both"/>
        <w:textAlignment w:val="baseline"/>
        <w:rPr>
          <w:rFonts w:eastAsia="Times New Roman"/>
          <w:sz w:val="18"/>
          <w:szCs w:val="18"/>
          <w:lang w:eastAsia="es-ES"/>
        </w:rPr>
      </w:pPr>
    </w:p>
    <w:p w14:paraId="640EC005" w14:textId="1A321D3F" w:rsidR="00407522"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 xml:space="preserve">PARÁGRAFO </w:t>
      </w:r>
      <w:r w:rsidR="00BE6190" w:rsidRPr="00252C86">
        <w:rPr>
          <w:rFonts w:ascii="Arial" w:hAnsi="Arial" w:cs="Arial"/>
          <w:b/>
          <w:bCs/>
          <w:sz w:val="18"/>
          <w:szCs w:val="18"/>
        </w:rPr>
        <w:t>S</w:t>
      </w:r>
      <w:r w:rsidR="00BB2C97">
        <w:rPr>
          <w:rFonts w:ascii="Arial" w:hAnsi="Arial" w:cs="Arial"/>
          <w:b/>
          <w:bCs/>
          <w:sz w:val="18"/>
          <w:szCs w:val="18"/>
        </w:rPr>
        <w:t>E</w:t>
      </w:r>
      <w:r w:rsidR="00BE6190" w:rsidRPr="00252C86">
        <w:rPr>
          <w:rFonts w:ascii="Arial" w:hAnsi="Arial" w:cs="Arial"/>
          <w:b/>
          <w:bCs/>
          <w:sz w:val="18"/>
          <w:szCs w:val="18"/>
        </w:rPr>
        <w:t>GUNDO</w:t>
      </w:r>
      <w:r w:rsidRPr="00252C86">
        <w:rPr>
          <w:rFonts w:ascii="Arial" w:hAnsi="Arial" w:cs="Arial"/>
          <w:b/>
          <w:bCs/>
          <w:sz w:val="18"/>
          <w:szCs w:val="18"/>
        </w:rPr>
        <w:t>.</w:t>
      </w:r>
      <w:r w:rsidR="005234CA" w:rsidRPr="00252C86">
        <w:rPr>
          <w:rFonts w:ascii="Arial" w:hAnsi="Arial" w:cs="Arial"/>
          <w:sz w:val="18"/>
          <w:szCs w:val="18"/>
        </w:rPr>
        <w:t xml:space="preserve"> </w:t>
      </w:r>
      <w:r w:rsidR="00407522" w:rsidRPr="00252C86">
        <w:rPr>
          <w:rFonts w:ascii="Arial" w:hAnsi="Arial" w:cs="Arial"/>
          <w:sz w:val="18"/>
          <w:szCs w:val="18"/>
        </w:rPr>
        <w:t xml:space="preserve">La garantía debe subirse por el contratista a través de la Plataforma del SECOP II, en la sección CONTRATO ELECTRÓNICO, NUMERAL 2 CONDICIONES, SUBSECCIÓN GARANTÍAS DEL PROVEEDOR, por tardar dentro de los tres (3) días hábiles siguientes de publicado el contrato en el SECOP II, lo cual será de responsabilidad directa del futuro contratista. Mediante la publicación en el SECOP II de la aprobación de la garantía por Grupo Regional Administrativo y Financiero y de la Oficina Jurídica o el área competente del </w:t>
      </w:r>
      <w:r w:rsidR="00407522" w:rsidRPr="00252C86">
        <w:rPr>
          <w:rFonts w:ascii="Arial" w:hAnsi="Arial" w:cs="Arial"/>
          <w:b/>
          <w:bCs/>
          <w:sz w:val="18"/>
          <w:szCs w:val="18"/>
        </w:rPr>
        <w:t>INSTITUTO</w:t>
      </w:r>
      <w:r w:rsidR="00407522" w:rsidRPr="00252C86">
        <w:rPr>
          <w:rFonts w:ascii="Arial" w:hAnsi="Arial" w:cs="Arial"/>
          <w:sz w:val="18"/>
          <w:szCs w:val="18"/>
        </w:rPr>
        <w:t xml:space="preserve">, el Contratista quedará debidamente notificado. </w:t>
      </w:r>
    </w:p>
    <w:p w14:paraId="2826E7F0" w14:textId="77777777" w:rsidR="00407522" w:rsidRPr="00252C86" w:rsidRDefault="00407522" w:rsidP="00A95B8C">
      <w:pPr>
        <w:pStyle w:val="NormalWeb"/>
        <w:spacing w:before="0" w:beforeAutospacing="0" w:after="0" w:afterAutospacing="0"/>
        <w:jc w:val="both"/>
        <w:rPr>
          <w:rFonts w:ascii="Arial" w:hAnsi="Arial" w:cs="Arial"/>
          <w:sz w:val="18"/>
          <w:szCs w:val="18"/>
        </w:rPr>
      </w:pPr>
    </w:p>
    <w:p w14:paraId="50266189" w14:textId="3F81DB7D" w:rsidR="00C2683B" w:rsidRPr="00252C86" w:rsidRDefault="005938F8" w:rsidP="00C2683B">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PARÁGRAFO TERCERO</w:t>
      </w:r>
      <w:r w:rsidR="008B64C9" w:rsidRPr="00252C86">
        <w:rPr>
          <w:rFonts w:ascii="Arial" w:hAnsi="Arial" w:cs="Arial"/>
          <w:b/>
          <w:bCs/>
          <w:sz w:val="18"/>
          <w:szCs w:val="18"/>
        </w:rPr>
        <w:t>.</w:t>
      </w:r>
      <w:r w:rsidR="00C2683B" w:rsidRPr="00252C86">
        <w:rPr>
          <w:rFonts w:ascii="Arial" w:hAnsi="Arial" w:cs="Arial"/>
          <w:b/>
          <w:bCs/>
          <w:sz w:val="18"/>
          <w:szCs w:val="18"/>
        </w:rPr>
        <w:t xml:space="preserve"> </w:t>
      </w:r>
      <w:r w:rsidR="00C2683B" w:rsidRPr="00252C86">
        <w:rPr>
          <w:rFonts w:ascii="Arial" w:hAnsi="Arial" w:cs="Arial"/>
          <w:sz w:val="18"/>
          <w:szCs w:val="18"/>
        </w:rPr>
        <w:t>EL CONTRATISTA se obliga para con el INSTITUTO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p>
    <w:p w14:paraId="0CBFFFFA" w14:textId="77777777" w:rsidR="00C2683B" w:rsidRPr="00252C86" w:rsidRDefault="00C2683B" w:rsidP="00A95B8C">
      <w:pPr>
        <w:jc w:val="both"/>
        <w:rPr>
          <w:sz w:val="18"/>
          <w:szCs w:val="18"/>
        </w:rPr>
      </w:pPr>
    </w:p>
    <w:p w14:paraId="347C0C11" w14:textId="470C0D98" w:rsidR="009501CE" w:rsidRPr="00252C86" w:rsidRDefault="008B64C9" w:rsidP="009501CE">
      <w:pPr>
        <w:pStyle w:val="NormalWeb"/>
        <w:spacing w:before="0" w:beforeAutospacing="0" w:after="0" w:afterAutospacing="0"/>
        <w:jc w:val="both"/>
        <w:rPr>
          <w:rFonts w:ascii="Arial" w:hAnsi="Arial" w:cs="Arial"/>
          <w:sz w:val="18"/>
          <w:szCs w:val="18"/>
          <w:lang w:val="es-ES_tradnl"/>
        </w:rPr>
      </w:pPr>
      <w:r w:rsidRPr="00252C86">
        <w:rPr>
          <w:rFonts w:ascii="Arial" w:hAnsi="Arial" w:cs="Arial"/>
          <w:b/>
          <w:bCs/>
          <w:sz w:val="18"/>
          <w:szCs w:val="18"/>
        </w:rPr>
        <w:t>PARÁGRAFO</w:t>
      </w:r>
      <w:r w:rsidRPr="00252C86">
        <w:rPr>
          <w:rFonts w:ascii="Arial" w:hAnsi="Arial" w:cs="Arial"/>
          <w:sz w:val="18"/>
          <w:szCs w:val="18"/>
        </w:rPr>
        <w:t xml:space="preserve"> </w:t>
      </w:r>
      <w:r w:rsidR="005938F8" w:rsidRPr="00252C86">
        <w:rPr>
          <w:rFonts w:ascii="Arial" w:hAnsi="Arial" w:cs="Arial"/>
          <w:b/>
          <w:bCs/>
          <w:sz w:val="18"/>
          <w:szCs w:val="18"/>
        </w:rPr>
        <w:t>CUARTO</w:t>
      </w:r>
      <w:r w:rsidRPr="00252C86">
        <w:rPr>
          <w:rFonts w:ascii="Arial" w:hAnsi="Arial" w:cs="Arial"/>
          <w:b/>
          <w:bCs/>
          <w:sz w:val="18"/>
          <w:szCs w:val="18"/>
        </w:rPr>
        <w:t xml:space="preserve">. </w:t>
      </w:r>
      <w:r w:rsidR="009501CE" w:rsidRPr="00252C86">
        <w:rPr>
          <w:rFonts w:ascii="Arial" w:hAnsi="Arial" w:cs="Arial"/>
          <w:sz w:val="18"/>
          <w:szCs w:val="18"/>
          <w:lang w:val="es-ES_tradnl"/>
        </w:rPr>
        <w:t>Los gastos en que debe incurrir el CONTRATISTA por concepto de pago del contrato de seguro, contenido en una póliza o patrimonio autónomo o garantía bancaria, correrán por su cuenta.</w:t>
      </w:r>
    </w:p>
    <w:p w14:paraId="3B262FAE" w14:textId="77777777" w:rsidR="00CF6B5E" w:rsidRPr="00252C86" w:rsidRDefault="00CF6B5E" w:rsidP="00A95B8C">
      <w:pPr>
        <w:jc w:val="both"/>
        <w:rPr>
          <w:sz w:val="18"/>
          <w:szCs w:val="18"/>
        </w:rPr>
      </w:pPr>
    </w:p>
    <w:p w14:paraId="25FE7529" w14:textId="56874D09" w:rsidR="00571BBD" w:rsidRPr="00252C86" w:rsidRDefault="00072A3D" w:rsidP="00E82CFE">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 xml:space="preserve">PARÁGRAFO QUINTO. </w:t>
      </w:r>
      <w:r w:rsidRPr="00252C86">
        <w:rPr>
          <w:rFonts w:ascii="Arial" w:hAnsi="Arial" w:cs="Arial"/>
          <w:bCs/>
          <w:sz w:val="18"/>
          <w:szCs w:val="18"/>
        </w:rPr>
        <w:t>El CONTRATISTA</w:t>
      </w:r>
      <w:r w:rsidR="00A96A23" w:rsidRPr="00252C86">
        <w:rPr>
          <w:rFonts w:ascii="Arial" w:hAnsi="Arial" w:cs="Arial"/>
          <w:b/>
          <w:bCs/>
          <w:sz w:val="18"/>
          <w:szCs w:val="18"/>
        </w:rPr>
        <w:t xml:space="preserve"> </w:t>
      </w:r>
      <w:r w:rsidR="00A96A23" w:rsidRPr="00252C86">
        <w:rPr>
          <w:rFonts w:ascii="Arial" w:hAnsi="Arial" w:cs="Arial"/>
          <w:sz w:val="18"/>
          <w:szCs w:val="18"/>
        </w:rPr>
        <w:t>se obliga para con el</w:t>
      </w:r>
      <w:r w:rsidR="00A96A23" w:rsidRPr="00252C86">
        <w:rPr>
          <w:rFonts w:ascii="Arial" w:hAnsi="Arial" w:cs="Arial"/>
          <w:b/>
          <w:bCs/>
          <w:sz w:val="18"/>
          <w:szCs w:val="18"/>
        </w:rPr>
        <w:t xml:space="preserve"> INSTITUTO</w:t>
      </w:r>
      <w:r w:rsidR="00A96A23" w:rsidRPr="00252C86">
        <w:rPr>
          <w:rFonts w:ascii="Arial" w:hAnsi="Arial" w:cs="Arial"/>
          <w:sz w:val="18"/>
          <w:szCs w:val="18"/>
        </w:rPr>
        <w:t xml:space="preserve"> a mantener vigente el amparo de cumplimiento hasta la liq</w:t>
      </w:r>
      <w:r w:rsidR="00CF6B5E" w:rsidRPr="00252C86">
        <w:rPr>
          <w:rFonts w:ascii="Arial" w:hAnsi="Arial" w:cs="Arial"/>
          <w:sz w:val="18"/>
          <w:szCs w:val="18"/>
        </w:rPr>
        <w:t>uidación bilateral del contrato</w:t>
      </w:r>
      <w:r w:rsidR="00A96A23" w:rsidRPr="00252C86">
        <w:rPr>
          <w:rFonts w:ascii="Arial" w:hAnsi="Arial" w:cs="Arial"/>
          <w:sz w:val="18"/>
          <w:szCs w:val="18"/>
        </w:rPr>
        <w:t xml:space="preserve"> electrónico, de acuerdo a lo determinado en el artículo 2.2.1.2.3.1.12 del Decreto 1082 de 2015 o la norma que haga sus veces. </w:t>
      </w:r>
    </w:p>
    <w:p w14:paraId="282DB70B" w14:textId="71C94B98" w:rsidR="008B64C9" w:rsidRPr="00252C86" w:rsidRDefault="008B64C9" w:rsidP="00A95B8C">
      <w:pPr>
        <w:pStyle w:val="Ttulo1"/>
        <w:spacing w:before="146"/>
        <w:jc w:val="both"/>
        <w:rPr>
          <w:rFonts w:ascii="Arial" w:hAnsi="Arial" w:cs="Arial"/>
          <w:color w:val="auto"/>
          <w:sz w:val="18"/>
          <w:szCs w:val="18"/>
        </w:rPr>
      </w:pPr>
      <w:r w:rsidRPr="00252C86">
        <w:rPr>
          <w:rFonts w:ascii="Arial" w:hAnsi="Arial" w:cs="Arial"/>
          <w:b/>
          <w:bCs/>
          <w:color w:val="auto"/>
          <w:sz w:val="18"/>
          <w:szCs w:val="18"/>
        </w:rPr>
        <w:lastRenderedPageBreak/>
        <w:t>NOVENA.  OBLIGACIONES DE</w:t>
      </w:r>
      <w:r w:rsidR="00A1348E" w:rsidRPr="00252C86">
        <w:rPr>
          <w:rFonts w:ascii="Arial" w:hAnsi="Arial" w:cs="Arial"/>
          <w:b/>
          <w:bCs/>
          <w:color w:val="auto"/>
          <w:sz w:val="18"/>
          <w:szCs w:val="18"/>
        </w:rPr>
        <w:t xml:space="preserve"> </w:t>
      </w:r>
      <w:r w:rsidRPr="00252C86">
        <w:rPr>
          <w:rFonts w:ascii="Arial" w:hAnsi="Arial" w:cs="Arial"/>
          <w:b/>
          <w:bCs/>
          <w:color w:val="auto"/>
          <w:sz w:val="18"/>
          <w:szCs w:val="18"/>
        </w:rPr>
        <w:t>L</w:t>
      </w:r>
      <w:r w:rsidR="00A1348E" w:rsidRPr="00252C86">
        <w:rPr>
          <w:rFonts w:ascii="Arial" w:hAnsi="Arial" w:cs="Arial"/>
          <w:b/>
          <w:bCs/>
          <w:color w:val="auto"/>
          <w:sz w:val="18"/>
          <w:szCs w:val="18"/>
        </w:rPr>
        <w:t>A</w:t>
      </w:r>
      <w:r w:rsidR="00BB2C97">
        <w:rPr>
          <w:rFonts w:ascii="Arial" w:hAnsi="Arial" w:cs="Arial"/>
          <w:b/>
          <w:bCs/>
          <w:color w:val="auto"/>
          <w:sz w:val="18"/>
          <w:szCs w:val="18"/>
        </w:rPr>
        <w:t>S</w:t>
      </w:r>
      <w:r w:rsidR="00A1348E" w:rsidRPr="00252C86">
        <w:rPr>
          <w:rFonts w:ascii="Arial" w:hAnsi="Arial" w:cs="Arial"/>
          <w:b/>
          <w:bCs/>
          <w:color w:val="auto"/>
          <w:sz w:val="18"/>
          <w:szCs w:val="18"/>
        </w:rPr>
        <w:t xml:space="preserve"> P</w:t>
      </w:r>
      <w:r w:rsidR="00CF6B5E" w:rsidRPr="00252C86">
        <w:rPr>
          <w:rFonts w:ascii="Arial" w:hAnsi="Arial" w:cs="Arial"/>
          <w:b/>
          <w:bCs/>
          <w:color w:val="auto"/>
          <w:sz w:val="18"/>
          <w:szCs w:val="18"/>
        </w:rPr>
        <w:t>ARTE</w:t>
      </w:r>
      <w:r w:rsidR="00BB2C97">
        <w:rPr>
          <w:rFonts w:ascii="Arial" w:hAnsi="Arial" w:cs="Arial"/>
          <w:b/>
          <w:bCs/>
          <w:color w:val="auto"/>
          <w:sz w:val="18"/>
          <w:szCs w:val="18"/>
        </w:rPr>
        <w:t>S</w:t>
      </w:r>
      <w:r w:rsidRPr="00252C86">
        <w:rPr>
          <w:rFonts w:ascii="Arial" w:hAnsi="Arial" w:cs="Arial"/>
          <w:color w:val="auto"/>
          <w:sz w:val="18"/>
          <w:szCs w:val="18"/>
        </w:rPr>
        <w:t>. Las OBLIGACIONES GENERALES y las OBLIGACIONES ESPECÍFICAS de</w:t>
      </w:r>
      <w:r w:rsidR="00A1348E" w:rsidRPr="00252C86">
        <w:rPr>
          <w:rFonts w:ascii="Arial" w:hAnsi="Arial" w:cs="Arial"/>
          <w:color w:val="auto"/>
          <w:sz w:val="18"/>
          <w:szCs w:val="18"/>
        </w:rPr>
        <w:t xml:space="preserve"> </w:t>
      </w:r>
      <w:r w:rsidRPr="00252C86">
        <w:rPr>
          <w:rFonts w:ascii="Arial" w:hAnsi="Arial" w:cs="Arial"/>
          <w:color w:val="auto"/>
          <w:sz w:val="18"/>
          <w:szCs w:val="18"/>
        </w:rPr>
        <w:t>l</w:t>
      </w:r>
      <w:r w:rsidR="00A1348E" w:rsidRPr="00252C86">
        <w:rPr>
          <w:rFonts w:ascii="Arial" w:hAnsi="Arial" w:cs="Arial"/>
          <w:color w:val="auto"/>
          <w:sz w:val="18"/>
          <w:szCs w:val="18"/>
        </w:rPr>
        <w:t xml:space="preserve">as </w:t>
      </w:r>
      <w:r w:rsidR="00CF6B5E" w:rsidRPr="00252C86">
        <w:rPr>
          <w:rFonts w:ascii="Arial" w:hAnsi="Arial" w:cs="Arial"/>
          <w:b/>
          <w:color w:val="auto"/>
          <w:sz w:val="18"/>
          <w:szCs w:val="18"/>
        </w:rPr>
        <w:t>PARTES</w:t>
      </w:r>
      <w:r w:rsidRPr="00252C86">
        <w:rPr>
          <w:rFonts w:ascii="Arial" w:hAnsi="Arial" w:cs="Arial"/>
          <w:color w:val="auto"/>
          <w:sz w:val="18"/>
          <w:szCs w:val="18"/>
        </w:rPr>
        <w:t xml:space="preserve"> son las establecidas en el estudio previo, pliego de condiciones electrónico</w:t>
      </w:r>
      <w:r w:rsidR="00890881" w:rsidRPr="00252C86">
        <w:rPr>
          <w:rFonts w:ascii="Arial" w:hAnsi="Arial" w:cs="Arial"/>
          <w:color w:val="auto"/>
          <w:sz w:val="18"/>
          <w:szCs w:val="18"/>
        </w:rPr>
        <w:t xml:space="preserve"> definitivo</w:t>
      </w:r>
      <w:r w:rsidRPr="00252C86">
        <w:rPr>
          <w:rFonts w:ascii="Arial" w:hAnsi="Arial" w:cs="Arial"/>
          <w:color w:val="auto"/>
          <w:sz w:val="18"/>
          <w:szCs w:val="18"/>
        </w:rPr>
        <w:t xml:space="preserve">, </w:t>
      </w:r>
      <w:r w:rsidR="00890881" w:rsidRPr="00252C86">
        <w:rPr>
          <w:rFonts w:ascii="Arial" w:hAnsi="Arial" w:cs="Arial"/>
          <w:color w:val="auto"/>
          <w:sz w:val="18"/>
          <w:szCs w:val="18"/>
        </w:rPr>
        <w:t xml:space="preserve">la </w:t>
      </w:r>
      <w:r w:rsidRPr="00252C86">
        <w:rPr>
          <w:rFonts w:ascii="Arial" w:hAnsi="Arial" w:cs="Arial"/>
          <w:color w:val="auto"/>
          <w:sz w:val="18"/>
          <w:szCs w:val="18"/>
        </w:rPr>
        <w:t xml:space="preserve">oferta presentada por </w:t>
      </w:r>
      <w:r w:rsidR="009F7122" w:rsidRPr="00252C86">
        <w:rPr>
          <w:rFonts w:ascii="Arial" w:hAnsi="Arial" w:cs="Arial"/>
          <w:color w:val="auto"/>
          <w:sz w:val="18"/>
          <w:szCs w:val="18"/>
        </w:rPr>
        <w:t>el</w:t>
      </w:r>
      <w:r w:rsidR="00C0232A" w:rsidRPr="00252C86">
        <w:rPr>
          <w:rFonts w:ascii="Arial" w:hAnsi="Arial" w:cs="Arial"/>
          <w:color w:val="auto"/>
          <w:sz w:val="18"/>
          <w:szCs w:val="18"/>
        </w:rPr>
        <w:t xml:space="preserve"> </w:t>
      </w:r>
      <w:r w:rsidR="009F7122" w:rsidRPr="00252C86">
        <w:rPr>
          <w:rFonts w:ascii="Arial" w:hAnsi="Arial" w:cs="Arial"/>
          <w:b/>
          <w:color w:val="auto"/>
          <w:sz w:val="18"/>
          <w:szCs w:val="18"/>
        </w:rPr>
        <w:t>CONTRATISTA</w:t>
      </w:r>
      <w:r w:rsidR="00890881" w:rsidRPr="00252C86">
        <w:rPr>
          <w:rFonts w:ascii="Arial" w:hAnsi="Arial" w:cs="Arial"/>
          <w:iCs/>
          <w:color w:val="auto"/>
          <w:spacing w:val="-6"/>
          <w:sz w:val="18"/>
          <w:szCs w:val="18"/>
        </w:rPr>
        <w:t xml:space="preserve"> y</w:t>
      </w:r>
      <w:r w:rsidRPr="00252C86">
        <w:rPr>
          <w:rFonts w:ascii="Arial" w:hAnsi="Arial" w:cs="Arial"/>
          <w:iCs/>
          <w:color w:val="auto"/>
          <w:spacing w:val="-6"/>
          <w:sz w:val="18"/>
          <w:szCs w:val="18"/>
        </w:rPr>
        <w:t xml:space="preserve"> documentos que forman parte integral </w:t>
      </w:r>
      <w:r w:rsidRPr="00252C86">
        <w:rPr>
          <w:rFonts w:ascii="Arial" w:hAnsi="Arial" w:cs="Arial"/>
          <w:color w:val="auto"/>
          <w:sz w:val="18"/>
          <w:szCs w:val="18"/>
        </w:rPr>
        <w:t>del contrato electrónico en el Sistema Electrónico de Contratación Pública – SECOP II</w:t>
      </w:r>
      <w:r w:rsidRPr="00252C86">
        <w:rPr>
          <w:rFonts w:ascii="Arial" w:hAnsi="Arial" w:cs="Arial"/>
          <w:iCs/>
          <w:color w:val="auto"/>
          <w:spacing w:val="-6"/>
          <w:sz w:val="18"/>
          <w:szCs w:val="18"/>
        </w:rPr>
        <w:t xml:space="preserve">. </w:t>
      </w:r>
      <w:r w:rsidR="009F7122" w:rsidRPr="00252C86">
        <w:rPr>
          <w:rFonts w:ascii="Arial" w:hAnsi="Arial" w:cs="Arial"/>
          <w:color w:val="auto"/>
          <w:sz w:val="18"/>
          <w:szCs w:val="18"/>
        </w:rPr>
        <w:t>El</w:t>
      </w:r>
      <w:r w:rsidR="009A2329" w:rsidRPr="00252C86">
        <w:rPr>
          <w:rFonts w:ascii="Arial" w:hAnsi="Arial" w:cs="Arial"/>
          <w:color w:val="auto"/>
          <w:sz w:val="18"/>
          <w:szCs w:val="18"/>
        </w:rPr>
        <w:t xml:space="preserve"> </w:t>
      </w:r>
      <w:r w:rsidR="009F7122" w:rsidRPr="00252C86">
        <w:rPr>
          <w:rFonts w:ascii="Arial" w:hAnsi="Arial" w:cs="Arial"/>
          <w:b/>
          <w:color w:val="auto"/>
          <w:sz w:val="18"/>
          <w:szCs w:val="18"/>
        </w:rPr>
        <w:t>CONTRATISTA</w:t>
      </w:r>
      <w:r w:rsidR="009A2329" w:rsidRPr="00252C86">
        <w:rPr>
          <w:rFonts w:ascii="Arial" w:hAnsi="Arial" w:cs="Arial"/>
          <w:b/>
          <w:color w:val="auto"/>
          <w:sz w:val="18"/>
          <w:szCs w:val="18"/>
        </w:rPr>
        <w:t xml:space="preserve"> </w:t>
      </w:r>
      <w:r w:rsidRPr="00252C86">
        <w:rPr>
          <w:rFonts w:ascii="Arial" w:hAnsi="Arial" w:cs="Arial"/>
          <w:color w:val="auto"/>
          <w:sz w:val="18"/>
          <w:szCs w:val="18"/>
        </w:rPr>
        <w:t>se compromete</w:t>
      </w:r>
      <w:r w:rsidR="009A3C1F" w:rsidRPr="00252C86">
        <w:rPr>
          <w:rFonts w:ascii="Arial" w:hAnsi="Arial" w:cs="Arial"/>
          <w:color w:val="auto"/>
          <w:sz w:val="18"/>
          <w:szCs w:val="18"/>
        </w:rPr>
        <w:t xml:space="preserve"> </w:t>
      </w:r>
      <w:r w:rsidR="00A14747" w:rsidRPr="00252C86">
        <w:rPr>
          <w:rFonts w:ascii="Arial" w:hAnsi="Arial" w:cs="Arial"/>
          <w:color w:val="auto"/>
          <w:sz w:val="18"/>
          <w:szCs w:val="18"/>
        </w:rPr>
        <w:t>a cumplir todas aquellas obligaciones</w:t>
      </w:r>
      <w:r w:rsidRPr="00252C86">
        <w:rPr>
          <w:rFonts w:ascii="Arial" w:hAnsi="Arial" w:cs="Arial"/>
          <w:color w:val="auto"/>
          <w:sz w:val="18"/>
          <w:szCs w:val="18"/>
        </w:rPr>
        <w:t xml:space="preserve"> que se deriven de los mencionados documentos, y que por su naturaleza se consideren imprescindibles para su correcta ejecución.</w:t>
      </w:r>
    </w:p>
    <w:p w14:paraId="7CD3EA93" w14:textId="77777777" w:rsidR="008B64C9" w:rsidRPr="00252C86" w:rsidRDefault="008B64C9" w:rsidP="00A95B8C">
      <w:pPr>
        <w:spacing w:before="12"/>
        <w:ind w:left="19" w:right="18"/>
        <w:jc w:val="both"/>
        <w:rPr>
          <w:sz w:val="18"/>
          <w:szCs w:val="18"/>
          <w:u w:val="thick"/>
        </w:rPr>
      </w:pPr>
    </w:p>
    <w:p w14:paraId="68DAF17A" w14:textId="61548CFC" w:rsidR="008B64C9" w:rsidRPr="00252C86" w:rsidRDefault="008B64C9" w:rsidP="00A95B8C">
      <w:pPr>
        <w:jc w:val="both"/>
        <w:rPr>
          <w:sz w:val="18"/>
          <w:szCs w:val="18"/>
        </w:rPr>
      </w:pPr>
      <w:r w:rsidRPr="00252C86">
        <w:rPr>
          <w:b/>
          <w:sz w:val="18"/>
          <w:szCs w:val="18"/>
        </w:rPr>
        <w:t xml:space="preserve">DÉCIMA. </w:t>
      </w:r>
      <w:r w:rsidRPr="00252C86">
        <w:rPr>
          <w:b/>
          <w:bCs/>
          <w:sz w:val="18"/>
          <w:szCs w:val="18"/>
        </w:rPr>
        <w:t>OBLIGACIONES DEL INSTITUTO.</w:t>
      </w:r>
      <w:r w:rsidRPr="00252C86">
        <w:rPr>
          <w:sz w:val="18"/>
          <w:szCs w:val="18"/>
        </w:rPr>
        <w:t xml:space="preserve"> El</w:t>
      </w:r>
      <w:r w:rsidRPr="00252C86">
        <w:rPr>
          <w:b/>
          <w:sz w:val="18"/>
          <w:szCs w:val="18"/>
        </w:rPr>
        <w:t xml:space="preserve"> INSTITUTO</w:t>
      </w:r>
      <w:r w:rsidRPr="00252C86">
        <w:rPr>
          <w:sz w:val="18"/>
          <w:szCs w:val="18"/>
        </w:rPr>
        <w:t xml:space="preserve"> se obliga a cumplir con las obligaciones establecidas en el estudio previo, pliego de condiciones electrónico </w:t>
      </w:r>
      <w:r w:rsidR="00890881" w:rsidRPr="00252C86">
        <w:rPr>
          <w:sz w:val="18"/>
          <w:szCs w:val="18"/>
        </w:rPr>
        <w:t>definitivo, el contrato electrónico y</w:t>
      </w:r>
      <w:r w:rsidRPr="00252C86">
        <w:rPr>
          <w:iCs/>
          <w:spacing w:val="-6"/>
          <w:sz w:val="18"/>
          <w:szCs w:val="18"/>
        </w:rPr>
        <w:t xml:space="preserve"> documentos que forman parte integral </w:t>
      </w:r>
      <w:r w:rsidRPr="00252C86">
        <w:rPr>
          <w:sz w:val="18"/>
          <w:szCs w:val="18"/>
        </w:rPr>
        <w:t>del contrato electrónico en el Sistema Electrónico de Contratación Pública – SECOP II.</w:t>
      </w:r>
    </w:p>
    <w:p w14:paraId="326EBAB3" w14:textId="77777777" w:rsidR="008B64C9" w:rsidRPr="00252C86" w:rsidRDefault="008B64C9" w:rsidP="00A95B8C">
      <w:pPr>
        <w:jc w:val="both"/>
        <w:rPr>
          <w:b/>
          <w:sz w:val="18"/>
          <w:szCs w:val="18"/>
        </w:rPr>
      </w:pPr>
    </w:p>
    <w:p w14:paraId="5CFD35A6" w14:textId="152024C7" w:rsidR="008B64C9" w:rsidRPr="00252C86" w:rsidRDefault="008B64C9" w:rsidP="00A95B8C">
      <w:pPr>
        <w:pStyle w:val="Prrafodelista"/>
        <w:ind w:left="0"/>
        <w:contextualSpacing/>
        <w:jc w:val="both"/>
        <w:rPr>
          <w:rFonts w:ascii="Arial" w:hAnsi="Arial" w:cs="Arial"/>
          <w:sz w:val="18"/>
          <w:szCs w:val="18"/>
        </w:rPr>
      </w:pPr>
      <w:r w:rsidRPr="00252C86">
        <w:rPr>
          <w:rFonts w:ascii="Arial" w:hAnsi="Arial" w:cs="Arial"/>
          <w:b/>
          <w:sz w:val="18"/>
          <w:szCs w:val="18"/>
        </w:rPr>
        <w:t>DÉCIMA PRIMERA. SUPERVISIÓN.</w:t>
      </w:r>
      <w:r w:rsidRPr="00252C86">
        <w:rPr>
          <w:rFonts w:ascii="Arial" w:hAnsi="Arial" w:cs="Arial"/>
          <w:sz w:val="18"/>
          <w:szCs w:val="18"/>
        </w:rPr>
        <w:t xml:space="preserve">  </w:t>
      </w:r>
      <w:r w:rsidR="00B130B2" w:rsidRPr="00252C86">
        <w:rPr>
          <w:rFonts w:ascii="Arial" w:hAnsi="Arial" w:cs="Arial"/>
          <w:b/>
          <w:sz w:val="18"/>
          <w:szCs w:val="18"/>
        </w:rPr>
        <w:t>EL INSTITUTO</w:t>
      </w:r>
      <w:r w:rsidR="00B130B2" w:rsidRPr="00252C86">
        <w:rPr>
          <w:rFonts w:ascii="Arial" w:hAnsi="Arial" w:cs="Arial"/>
          <w:sz w:val="18"/>
          <w:szCs w:val="18"/>
        </w:rPr>
        <w:t xml:space="preserve"> ejercerá las funciones de Supervisión del presente Contrato a través del </w:t>
      </w:r>
      <w:r w:rsidR="00014DCB">
        <w:rPr>
          <w:rFonts w:ascii="Arial" w:hAnsi="Arial" w:cs="Arial"/>
          <w:sz w:val="18"/>
          <w:szCs w:val="18"/>
        </w:rPr>
        <w:t>servidor</w:t>
      </w:r>
      <w:r w:rsidR="00B130B2" w:rsidRPr="00252C86">
        <w:rPr>
          <w:rFonts w:ascii="Arial" w:hAnsi="Arial" w:cs="Arial"/>
          <w:sz w:val="18"/>
          <w:szCs w:val="18"/>
        </w:rPr>
        <w:t xml:space="preserve"> </w:t>
      </w:r>
      <w:r w:rsidR="00014DCB">
        <w:rPr>
          <w:rFonts w:ascii="Arial" w:hAnsi="Arial" w:cs="Arial"/>
          <w:b/>
          <w:sz w:val="18"/>
          <w:szCs w:val="18"/>
        </w:rPr>
        <w:t xml:space="preserve">Iván Darío </w:t>
      </w:r>
      <w:proofErr w:type="spellStart"/>
      <w:r w:rsidR="00014DCB">
        <w:rPr>
          <w:rFonts w:ascii="Arial" w:hAnsi="Arial" w:cs="Arial"/>
          <w:b/>
          <w:sz w:val="18"/>
          <w:szCs w:val="18"/>
        </w:rPr>
        <w:t>Alzate</w:t>
      </w:r>
      <w:proofErr w:type="spellEnd"/>
      <w:r w:rsidR="00014DCB">
        <w:rPr>
          <w:rFonts w:ascii="Arial" w:hAnsi="Arial" w:cs="Arial"/>
          <w:b/>
          <w:sz w:val="18"/>
          <w:szCs w:val="18"/>
        </w:rPr>
        <w:t xml:space="preserve"> Betancourt</w:t>
      </w:r>
      <w:r w:rsidR="00D90B7D" w:rsidRPr="00BB2C97">
        <w:rPr>
          <w:rFonts w:ascii="Arial" w:hAnsi="Arial" w:cs="Arial"/>
          <w:b/>
          <w:sz w:val="18"/>
          <w:szCs w:val="18"/>
        </w:rPr>
        <w:t xml:space="preserve"> </w:t>
      </w:r>
      <w:r w:rsidR="009F7122" w:rsidRPr="00BB2C97">
        <w:rPr>
          <w:rFonts w:ascii="Arial" w:hAnsi="Arial" w:cs="Arial"/>
          <w:sz w:val="18"/>
          <w:szCs w:val="18"/>
        </w:rPr>
        <w:t xml:space="preserve">– </w:t>
      </w:r>
      <w:r w:rsidR="00014DCB">
        <w:rPr>
          <w:rFonts w:ascii="Arial" w:hAnsi="Arial" w:cs="Arial"/>
          <w:sz w:val="18"/>
          <w:szCs w:val="18"/>
        </w:rPr>
        <w:t>Técnico del Grupo Regional Administrativo y Financiero</w:t>
      </w:r>
      <w:r w:rsidR="00BB2C97">
        <w:rPr>
          <w:rFonts w:ascii="Arial" w:hAnsi="Arial" w:cs="Arial"/>
          <w:sz w:val="18"/>
          <w:szCs w:val="18"/>
        </w:rPr>
        <w:t xml:space="preserve"> </w:t>
      </w:r>
      <w:r w:rsidR="00D90B7D" w:rsidRPr="00252C86">
        <w:rPr>
          <w:rFonts w:ascii="Arial" w:hAnsi="Arial" w:cs="Arial"/>
          <w:sz w:val="18"/>
          <w:szCs w:val="18"/>
        </w:rPr>
        <w:t>de la Regional Occidente</w:t>
      </w:r>
      <w:r w:rsidR="00B130B2" w:rsidRPr="00252C86">
        <w:rPr>
          <w:rFonts w:ascii="Arial" w:hAnsi="Arial" w:cs="Arial"/>
          <w:sz w:val="18"/>
          <w:szCs w:val="18"/>
        </w:rPr>
        <w:t>, quien verificará el cumplimiento de dicho objeto en cuanto a las especificaciones del pliego definitivo, lo establecido en la oferta seleccionada, lo indicado en el objeto contractual, el plazo de ejecución, pagos</w:t>
      </w:r>
      <w:r w:rsidR="0058218F" w:rsidRPr="00252C86">
        <w:rPr>
          <w:rFonts w:ascii="Arial" w:hAnsi="Arial" w:cs="Arial"/>
          <w:sz w:val="18"/>
          <w:szCs w:val="18"/>
        </w:rPr>
        <w:t xml:space="preserve">, los otros aspectos del contrato </w:t>
      </w:r>
      <w:r w:rsidR="00B130B2" w:rsidRPr="00252C86">
        <w:rPr>
          <w:rFonts w:ascii="Arial" w:hAnsi="Arial" w:cs="Arial"/>
          <w:sz w:val="18"/>
          <w:szCs w:val="18"/>
        </w:rPr>
        <w:t xml:space="preserve">y demás responsabilidades del </w:t>
      </w:r>
      <w:r w:rsidR="00B130B2" w:rsidRPr="00252C86">
        <w:rPr>
          <w:rFonts w:ascii="Arial" w:hAnsi="Arial" w:cs="Arial"/>
          <w:b/>
          <w:sz w:val="18"/>
          <w:szCs w:val="18"/>
        </w:rPr>
        <w:t>CONTRATISTA</w:t>
      </w:r>
      <w:r w:rsidR="00B130B2" w:rsidRPr="00252C86">
        <w:rPr>
          <w:rFonts w:ascii="Arial" w:hAnsi="Arial" w:cs="Arial"/>
          <w:sz w:val="18"/>
          <w:szCs w:val="18"/>
        </w:rPr>
        <w:t xml:space="preserve">. Por lo anterior, es la persona con la que el </w:t>
      </w:r>
      <w:r w:rsidR="00B130B2" w:rsidRPr="00252C86">
        <w:rPr>
          <w:rFonts w:ascii="Arial" w:hAnsi="Arial" w:cs="Arial"/>
          <w:b/>
          <w:sz w:val="18"/>
          <w:szCs w:val="18"/>
        </w:rPr>
        <w:t>CONTRATISTA</w:t>
      </w:r>
      <w:r w:rsidR="00B130B2" w:rsidRPr="00252C86">
        <w:rPr>
          <w:rFonts w:ascii="Arial" w:hAnsi="Arial" w:cs="Arial"/>
          <w:sz w:val="18"/>
          <w:szCs w:val="18"/>
        </w:rPr>
        <w:t xml:space="preserve"> deberá comunicarse respecto a cualquier situación que requiera para el cumplimiento de dicho objeto contractual, lo que podrá realizar en el teléfono </w:t>
      </w:r>
      <w:r w:rsidR="004934ED" w:rsidRPr="00252C86">
        <w:rPr>
          <w:rFonts w:ascii="Arial" w:hAnsi="Arial" w:cs="Arial"/>
          <w:sz w:val="18"/>
          <w:szCs w:val="18"/>
        </w:rPr>
        <w:t>606 – 3515310 Extensi</w:t>
      </w:r>
      <w:r w:rsidR="00BB2C97">
        <w:rPr>
          <w:rFonts w:ascii="Arial" w:hAnsi="Arial" w:cs="Arial"/>
          <w:sz w:val="18"/>
          <w:szCs w:val="18"/>
        </w:rPr>
        <w:t>ón 600</w:t>
      </w:r>
      <w:r w:rsidR="00014DCB">
        <w:rPr>
          <w:rFonts w:ascii="Arial" w:hAnsi="Arial" w:cs="Arial"/>
          <w:sz w:val="18"/>
          <w:szCs w:val="18"/>
        </w:rPr>
        <w:t>4</w:t>
      </w:r>
      <w:r w:rsidR="00BB2C97">
        <w:rPr>
          <w:rFonts w:ascii="Arial" w:hAnsi="Arial" w:cs="Arial"/>
          <w:sz w:val="18"/>
          <w:szCs w:val="18"/>
        </w:rPr>
        <w:t xml:space="preserve">0 y al correo electrónico </w:t>
      </w:r>
      <w:hyperlink r:id="rId8" w:history="1">
        <w:r w:rsidR="00014DCB" w:rsidRPr="001D0DD8">
          <w:rPr>
            <w:rStyle w:val="Hipervnculo"/>
            <w:rFonts w:ascii="Arial" w:hAnsi="Arial" w:cs="Arial"/>
            <w:sz w:val="18"/>
            <w:szCs w:val="18"/>
          </w:rPr>
          <w:t>ivan.alzate@medicinalegal.gov.co</w:t>
        </w:r>
      </w:hyperlink>
      <w:r w:rsidR="00BB2C97">
        <w:rPr>
          <w:rFonts w:ascii="Arial" w:hAnsi="Arial" w:cs="Arial"/>
          <w:sz w:val="18"/>
          <w:szCs w:val="18"/>
        </w:rPr>
        <w:t>.</w:t>
      </w:r>
      <w:r w:rsidR="00B130B2" w:rsidRPr="00252C86">
        <w:rPr>
          <w:rFonts w:ascii="Arial" w:hAnsi="Arial" w:cs="Arial"/>
          <w:sz w:val="18"/>
          <w:szCs w:val="18"/>
        </w:rPr>
        <w:t xml:space="preserve"> Por ausencia temporal o definitiva del supervisor principal,</w:t>
      </w:r>
      <w:r w:rsidR="009F7122" w:rsidRPr="00252C86">
        <w:rPr>
          <w:rFonts w:ascii="Arial" w:hAnsi="Arial" w:cs="Arial"/>
          <w:sz w:val="18"/>
          <w:szCs w:val="18"/>
        </w:rPr>
        <w:t xml:space="preserve"> dicha actividad se asumirá el </w:t>
      </w:r>
      <w:r w:rsidR="00014DCB">
        <w:rPr>
          <w:rFonts w:ascii="Arial" w:hAnsi="Arial" w:cs="Arial"/>
          <w:sz w:val="18"/>
          <w:szCs w:val="18"/>
        </w:rPr>
        <w:t>servidor</w:t>
      </w:r>
      <w:r w:rsidR="00B130B2" w:rsidRPr="00252C86">
        <w:rPr>
          <w:rFonts w:ascii="Arial" w:hAnsi="Arial" w:cs="Arial"/>
          <w:sz w:val="18"/>
          <w:szCs w:val="18"/>
        </w:rPr>
        <w:t xml:space="preserve"> </w:t>
      </w:r>
      <w:r w:rsidR="00014DCB">
        <w:rPr>
          <w:rFonts w:ascii="Arial" w:hAnsi="Arial" w:cs="Arial"/>
          <w:b/>
          <w:sz w:val="18"/>
          <w:szCs w:val="18"/>
        </w:rPr>
        <w:t>Jorge Iván Reyes Gómez</w:t>
      </w:r>
      <w:r w:rsidR="00B130B2" w:rsidRPr="00252C86">
        <w:rPr>
          <w:rFonts w:ascii="Arial" w:hAnsi="Arial" w:cs="Arial"/>
          <w:sz w:val="18"/>
          <w:szCs w:val="18"/>
        </w:rPr>
        <w:t>,</w:t>
      </w:r>
      <w:r w:rsidR="00BB2C97">
        <w:rPr>
          <w:rFonts w:ascii="Arial" w:hAnsi="Arial" w:cs="Arial"/>
          <w:sz w:val="18"/>
          <w:szCs w:val="18"/>
        </w:rPr>
        <w:t xml:space="preserve"> Asistente </w:t>
      </w:r>
      <w:r w:rsidR="00014DCB">
        <w:rPr>
          <w:rFonts w:ascii="Arial" w:hAnsi="Arial" w:cs="Arial"/>
          <w:sz w:val="18"/>
          <w:szCs w:val="18"/>
        </w:rPr>
        <w:t>Forense</w:t>
      </w:r>
      <w:r w:rsidR="00014DCB" w:rsidRPr="00014DCB">
        <w:rPr>
          <w:rFonts w:ascii="Arial" w:hAnsi="Arial" w:cs="Arial"/>
          <w:sz w:val="18"/>
          <w:szCs w:val="18"/>
        </w:rPr>
        <w:t xml:space="preserve"> </w:t>
      </w:r>
      <w:r w:rsidR="00014DCB" w:rsidRPr="00252C86">
        <w:rPr>
          <w:rFonts w:ascii="Arial" w:hAnsi="Arial" w:cs="Arial"/>
          <w:sz w:val="18"/>
          <w:szCs w:val="18"/>
        </w:rPr>
        <w:t>con funciones de mantenimiento</w:t>
      </w:r>
      <w:r w:rsidR="00014DCB">
        <w:rPr>
          <w:rFonts w:ascii="Arial" w:hAnsi="Arial" w:cs="Arial"/>
          <w:sz w:val="18"/>
          <w:szCs w:val="18"/>
        </w:rPr>
        <w:t xml:space="preserve"> del Grupo Regional Administrativo y Financiero </w:t>
      </w:r>
      <w:r w:rsidR="00014DCB" w:rsidRPr="00252C86">
        <w:rPr>
          <w:rFonts w:ascii="Arial" w:hAnsi="Arial" w:cs="Arial"/>
          <w:sz w:val="18"/>
          <w:szCs w:val="18"/>
        </w:rPr>
        <w:t xml:space="preserve">de la Regional Occidente </w:t>
      </w:r>
      <w:r w:rsidR="00B130B2" w:rsidRPr="00252C86">
        <w:rPr>
          <w:rFonts w:ascii="Arial" w:hAnsi="Arial" w:cs="Arial"/>
          <w:sz w:val="18"/>
          <w:szCs w:val="18"/>
        </w:rPr>
        <w:t xml:space="preserve">quien de igual forma cumplirá las mismas funciones y podrá contactarse en el teléfono </w:t>
      </w:r>
      <w:r w:rsidR="009C0E7B" w:rsidRPr="00252C86">
        <w:rPr>
          <w:rFonts w:ascii="Arial" w:hAnsi="Arial" w:cs="Arial"/>
          <w:sz w:val="18"/>
          <w:szCs w:val="18"/>
        </w:rPr>
        <w:t xml:space="preserve">606 – 3515310 Extensión </w:t>
      </w:r>
      <w:r w:rsidR="00BB2C97">
        <w:rPr>
          <w:rFonts w:ascii="Arial" w:hAnsi="Arial" w:cs="Arial"/>
          <w:sz w:val="18"/>
          <w:szCs w:val="18"/>
        </w:rPr>
        <w:t>60</w:t>
      </w:r>
      <w:r w:rsidR="00014DCB">
        <w:rPr>
          <w:rFonts w:ascii="Arial" w:hAnsi="Arial" w:cs="Arial"/>
          <w:sz w:val="18"/>
          <w:szCs w:val="18"/>
        </w:rPr>
        <w:t>440</w:t>
      </w:r>
      <w:r w:rsidR="00BB2C97">
        <w:rPr>
          <w:rFonts w:ascii="Arial" w:hAnsi="Arial" w:cs="Arial"/>
          <w:sz w:val="18"/>
          <w:szCs w:val="18"/>
        </w:rPr>
        <w:t xml:space="preserve"> y/o al correo electrónico </w:t>
      </w:r>
      <w:hyperlink r:id="rId9" w:history="1">
        <w:r w:rsidR="00014DCB" w:rsidRPr="001D0DD8">
          <w:rPr>
            <w:rStyle w:val="Hipervnculo"/>
            <w:rFonts w:ascii="Arial" w:hAnsi="Arial" w:cs="Arial"/>
            <w:sz w:val="18"/>
            <w:szCs w:val="18"/>
          </w:rPr>
          <w:t>jorge.reyes@medicinalegal.gov.co</w:t>
        </w:r>
      </w:hyperlink>
      <w:r w:rsidR="00BB2C97">
        <w:rPr>
          <w:rFonts w:ascii="Arial" w:hAnsi="Arial" w:cs="Arial"/>
          <w:sz w:val="18"/>
          <w:szCs w:val="18"/>
        </w:rPr>
        <w:t>.</w:t>
      </w:r>
      <w:r w:rsidRPr="00252C86">
        <w:rPr>
          <w:rFonts w:ascii="Arial" w:hAnsi="Arial" w:cs="Arial"/>
          <w:sz w:val="18"/>
          <w:szCs w:val="18"/>
        </w:rPr>
        <w:t xml:space="preserve"> Asimismo, la supervisión suscribirá el </w:t>
      </w:r>
      <w:r w:rsidR="00132306" w:rsidRPr="00252C86">
        <w:rPr>
          <w:rFonts w:ascii="Arial" w:hAnsi="Arial" w:cs="Arial"/>
          <w:sz w:val="18"/>
          <w:szCs w:val="18"/>
        </w:rPr>
        <w:t>informe de supervisión final en el cual se incluirá el reci</w:t>
      </w:r>
      <w:r w:rsidR="00CF6B5E" w:rsidRPr="00252C86">
        <w:rPr>
          <w:rFonts w:ascii="Arial" w:hAnsi="Arial" w:cs="Arial"/>
          <w:sz w:val="18"/>
          <w:szCs w:val="18"/>
        </w:rPr>
        <w:t>bo a satisfacción de los bienes</w:t>
      </w:r>
      <w:r w:rsidR="00132306" w:rsidRPr="00252C86">
        <w:rPr>
          <w:rFonts w:ascii="Arial" w:hAnsi="Arial" w:cs="Arial"/>
          <w:sz w:val="18"/>
          <w:szCs w:val="18"/>
        </w:rPr>
        <w:t>; igualmente y en caso de que aplique suscribirá a través del</w:t>
      </w:r>
      <w:r w:rsidRPr="00252C86">
        <w:rPr>
          <w:rFonts w:ascii="Arial" w:hAnsi="Arial" w:cs="Arial"/>
          <w:sz w:val="18"/>
          <w:szCs w:val="18"/>
        </w:rPr>
        <w:t xml:space="preserve"> </w:t>
      </w:r>
      <w:r w:rsidR="00132306" w:rsidRPr="00252C86">
        <w:rPr>
          <w:rFonts w:ascii="Arial" w:hAnsi="Arial" w:cs="Arial"/>
          <w:sz w:val="18"/>
          <w:szCs w:val="18"/>
        </w:rPr>
        <w:t>Sistema Electrónico de C</w:t>
      </w:r>
      <w:r w:rsidR="009C0E7B" w:rsidRPr="00252C86">
        <w:rPr>
          <w:rFonts w:ascii="Arial" w:hAnsi="Arial" w:cs="Arial"/>
          <w:sz w:val="18"/>
          <w:szCs w:val="18"/>
        </w:rPr>
        <w:t xml:space="preserve">ontratación Pública – SECOP II </w:t>
      </w:r>
      <w:r w:rsidRPr="00252C86">
        <w:rPr>
          <w:rFonts w:ascii="Arial" w:hAnsi="Arial" w:cs="Arial"/>
          <w:sz w:val="18"/>
          <w:szCs w:val="18"/>
        </w:rPr>
        <w:t>el acta de liquidación, a su vez genera las comunicaciones que sean necesarias durante la ejecución de contrato</w:t>
      </w:r>
      <w:r w:rsidR="009C0E7B" w:rsidRPr="00252C86">
        <w:rPr>
          <w:rFonts w:ascii="Arial" w:hAnsi="Arial" w:cs="Arial"/>
          <w:sz w:val="18"/>
          <w:szCs w:val="18"/>
        </w:rPr>
        <w:t>,</w:t>
      </w:r>
      <w:r w:rsidRPr="00252C86">
        <w:rPr>
          <w:rFonts w:ascii="Arial" w:hAnsi="Arial" w:cs="Arial"/>
          <w:sz w:val="18"/>
          <w:szCs w:val="18"/>
        </w:rPr>
        <w:t xml:space="preserve"> coordinará todos los aspectos relacionados con el desarrollo del contrato e informará oportunamente cualquier anomalía a las instancias respectivas (las anteriores actividades descritas serán realizadas únicamente por la supervisión líder en caso de que se haya designado). La supervisión del contrato</w:t>
      </w:r>
      <w:r w:rsidR="001B7F55" w:rsidRPr="00252C86">
        <w:rPr>
          <w:rFonts w:ascii="Arial" w:hAnsi="Arial" w:cs="Arial"/>
          <w:sz w:val="18"/>
          <w:szCs w:val="18"/>
        </w:rPr>
        <w:t>,</w:t>
      </w:r>
      <w:r w:rsidRPr="00252C86">
        <w:rPr>
          <w:rFonts w:ascii="Arial" w:hAnsi="Arial" w:cs="Arial"/>
          <w:sz w:val="18"/>
          <w:szCs w:val="18"/>
        </w:rPr>
        <w:t xml:space="preserve"> de conformidad con lo señalado en el artículo 83 de la Ley 1</w:t>
      </w:r>
      <w:r w:rsidR="009C0E7B" w:rsidRPr="00252C86">
        <w:rPr>
          <w:rFonts w:ascii="Arial" w:hAnsi="Arial" w:cs="Arial"/>
          <w:sz w:val="18"/>
          <w:szCs w:val="18"/>
        </w:rPr>
        <w:t>474 de 2011 y</w:t>
      </w:r>
      <w:r w:rsidRPr="00252C86">
        <w:rPr>
          <w:rFonts w:ascii="Arial" w:hAnsi="Arial" w:cs="Arial"/>
          <w:sz w:val="18"/>
          <w:szCs w:val="18"/>
        </w:rPr>
        <w:t xml:space="preserve"> en armonía con lo dispuesto en el </w:t>
      </w:r>
      <w:r w:rsidR="00694749" w:rsidRPr="00252C86">
        <w:rPr>
          <w:rFonts w:ascii="Arial" w:hAnsi="Arial" w:cs="Arial"/>
          <w:sz w:val="18"/>
          <w:szCs w:val="18"/>
        </w:rPr>
        <w:t xml:space="preserve">Manual de Contratación y </w:t>
      </w:r>
      <w:r w:rsidR="0058218F" w:rsidRPr="00252C86">
        <w:rPr>
          <w:rFonts w:ascii="Arial" w:hAnsi="Arial" w:cs="Arial"/>
          <w:sz w:val="18"/>
          <w:szCs w:val="18"/>
        </w:rPr>
        <w:t xml:space="preserve"> </w:t>
      </w:r>
      <w:r w:rsidR="00694749" w:rsidRPr="00252C86">
        <w:rPr>
          <w:rFonts w:ascii="Arial" w:hAnsi="Arial" w:cs="Arial"/>
          <w:sz w:val="18"/>
          <w:szCs w:val="18"/>
        </w:rPr>
        <w:t>Procedimiento vigente,</w:t>
      </w:r>
      <w:r w:rsidRPr="00252C86">
        <w:rPr>
          <w:rFonts w:ascii="Arial" w:hAnsi="Arial" w:cs="Arial"/>
          <w:sz w:val="18"/>
          <w:szCs w:val="18"/>
        </w:rPr>
        <w:t xml:space="preserve"> velarán por que </w:t>
      </w:r>
      <w:r w:rsidR="009C0E7B" w:rsidRPr="00252C86">
        <w:rPr>
          <w:rFonts w:ascii="Arial" w:hAnsi="Arial" w:cs="Arial"/>
          <w:sz w:val="18"/>
          <w:szCs w:val="18"/>
        </w:rPr>
        <w:t xml:space="preserve">el </w:t>
      </w:r>
      <w:r w:rsidR="009C0E7B" w:rsidRPr="00252C86">
        <w:rPr>
          <w:rFonts w:ascii="Arial" w:hAnsi="Arial" w:cs="Arial"/>
          <w:b/>
          <w:sz w:val="18"/>
          <w:szCs w:val="18"/>
        </w:rPr>
        <w:t>CONTRATISTA</w:t>
      </w:r>
      <w:r w:rsidRPr="00252C86">
        <w:rPr>
          <w:rFonts w:ascii="Arial" w:hAnsi="Arial" w:cs="Arial"/>
          <w:sz w:val="18"/>
          <w:szCs w:val="18"/>
        </w:rPr>
        <w:t xml:space="preserve"> cumpla con las obligaciones relacionadas con la ejecución del contrato</w:t>
      </w:r>
      <w:r w:rsidR="001B7F55" w:rsidRPr="00252C86">
        <w:rPr>
          <w:rFonts w:ascii="Arial" w:hAnsi="Arial" w:cs="Arial"/>
          <w:sz w:val="18"/>
          <w:szCs w:val="18"/>
        </w:rPr>
        <w:t xml:space="preserve">, </w:t>
      </w:r>
      <w:r w:rsidRPr="00252C86">
        <w:rPr>
          <w:rFonts w:ascii="Arial" w:hAnsi="Arial" w:cs="Arial"/>
          <w:sz w:val="18"/>
          <w:szCs w:val="18"/>
        </w:rPr>
        <w:t xml:space="preserve">y en especial con la función de certificar el cumplimiento o no del objeto del mismo, para el respectivo pago y tendrá la obligación de comunicar por escrito oportunamente cualquier irregularidad </w:t>
      </w:r>
      <w:r w:rsidR="009C0E7B" w:rsidRPr="00252C86">
        <w:rPr>
          <w:rFonts w:ascii="Arial" w:hAnsi="Arial" w:cs="Arial"/>
          <w:sz w:val="18"/>
          <w:szCs w:val="18"/>
        </w:rPr>
        <w:t>que se presente en su ejecución</w:t>
      </w:r>
      <w:r w:rsidRPr="00252C86">
        <w:rPr>
          <w:rFonts w:ascii="Arial" w:hAnsi="Arial" w:cs="Arial"/>
          <w:sz w:val="18"/>
          <w:szCs w:val="18"/>
        </w:rPr>
        <w:t xml:space="preserve"> a</w:t>
      </w:r>
      <w:r w:rsidR="0083006B" w:rsidRPr="00252C86">
        <w:rPr>
          <w:rFonts w:ascii="Arial" w:hAnsi="Arial" w:cs="Arial"/>
          <w:sz w:val="18"/>
          <w:szCs w:val="18"/>
        </w:rPr>
        <w:t xml:space="preserve">l Ordenador del Gasto y </w:t>
      </w:r>
      <w:r w:rsidRPr="00252C86">
        <w:rPr>
          <w:rFonts w:ascii="Arial" w:hAnsi="Arial" w:cs="Arial"/>
          <w:sz w:val="18"/>
          <w:szCs w:val="18"/>
        </w:rPr>
        <w:t xml:space="preserve">copia al </w:t>
      </w:r>
      <w:r w:rsidR="0083006B" w:rsidRPr="00252C86">
        <w:rPr>
          <w:rFonts w:ascii="Arial" w:hAnsi="Arial" w:cs="Arial"/>
          <w:sz w:val="18"/>
          <w:szCs w:val="18"/>
        </w:rPr>
        <w:t xml:space="preserve">Grupo </w:t>
      </w:r>
      <w:r w:rsidR="009C0E7B" w:rsidRPr="00252C86">
        <w:rPr>
          <w:rFonts w:ascii="Arial" w:hAnsi="Arial" w:cs="Arial"/>
          <w:sz w:val="18"/>
          <w:szCs w:val="18"/>
        </w:rPr>
        <w:t xml:space="preserve">Regional </w:t>
      </w:r>
      <w:r w:rsidR="0083006B" w:rsidRPr="00252C86">
        <w:rPr>
          <w:rFonts w:ascii="Arial" w:hAnsi="Arial" w:cs="Arial"/>
          <w:sz w:val="18"/>
          <w:szCs w:val="18"/>
        </w:rPr>
        <w:t xml:space="preserve">Administrativo y Financiero Regional </w:t>
      </w:r>
      <w:r w:rsidR="002C79FA" w:rsidRPr="00252C86">
        <w:rPr>
          <w:rFonts w:ascii="Arial" w:hAnsi="Arial" w:cs="Arial"/>
          <w:sz w:val="18"/>
          <w:szCs w:val="18"/>
        </w:rPr>
        <w:t>(o quien haga sus veces),</w:t>
      </w:r>
      <w:r w:rsidRPr="00252C86">
        <w:rPr>
          <w:rFonts w:ascii="Arial" w:hAnsi="Arial" w:cs="Arial"/>
          <w:sz w:val="18"/>
          <w:szCs w:val="18"/>
        </w:rPr>
        <w:t xml:space="preserve"> en cumplimiento del </w:t>
      </w:r>
      <w:r w:rsidR="00694749" w:rsidRPr="00252C86">
        <w:rPr>
          <w:rFonts w:ascii="Arial" w:hAnsi="Arial" w:cs="Arial"/>
          <w:sz w:val="18"/>
          <w:szCs w:val="18"/>
        </w:rPr>
        <w:t>Manual de Contratación y Procedimiento vigente</w:t>
      </w:r>
      <w:r w:rsidRPr="00252C86">
        <w:rPr>
          <w:rFonts w:ascii="Arial" w:hAnsi="Arial" w:cs="Arial"/>
          <w:b/>
          <w:bCs/>
          <w:sz w:val="18"/>
          <w:szCs w:val="18"/>
        </w:rPr>
        <w:t xml:space="preserve">. </w:t>
      </w:r>
      <w:r w:rsidRPr="00252C86">
        <w:rPr>
          <w:rFonts w:ascii="Arial" w:hAnsi="Arial" w:cs="Arial"/>
          <w:sz w:val="18"/>
          <w:szCs w:val="18"/>
        </w:rPr>
        <w:t xml:space="preserve">Dicha supervisión deberá cumplir entre otras las siguientes acciones: </w:t>
      </w:r>
      <w:r w:rsidRPr="00252C86">
        <w:rPr>
          <w:rFonts w:ascii="Arial" w:hAnsi="Arial" w:cs="Arial"/>
          <w:b/>
          <w:bCs/>
          <w:sz w:val="18"/>
          <w:szCs w:val="18"/>
        </w:rPr>
        <w:t>1)</w:t>
      </w:r>
      <w:r w:rsidRPr="00252C86">
        <w:rPr>
          <w:rFonts w:ascii="Arial" w:hAnsi="Arial" w:cs="Arial"/>
          <w:sz w:val="18"/>
          <w:szCs w:val="18"/>
        </w:rPr>
        <w:t xml:space="preserve"> Verificar el pleno cumplimiento </w:t>
      </w:r>
      <w:r w:rsidR="00496F27" w:rsidRPr="00252C86">
        <w:rPr>
          <w:rFonts w:ascii="Arial" w:hAnsi="Arial" w:cs="Arial"/>
          <w:sz w:val="18"/>
          <w:szCs w:val="18"/>
        </w:rPr>
        <w:t xml:space="preserve">de </w:t>
      </w:r>
      <w:r w:rsidR="008B7B16" w:rsidRPr="00252C86">
        <w:rPr>
          <w:rFonts w:ascii="Arial" w:hAnsi="Arial" w:cs="Arial"/>
          <w:sz w:val="18"/>
          <w:szCs w:val="18"/>
        </w:rPr>
        <w:t xml:space="preserve">del </w:t>
      </w:r>
      <w:r w:rsidR="008B7B16" w:rsidRPr="00252C86">
        <w:rPr>
          <w:rFonts w:ascii="Arial" w:hAnsi="Arial" w:cs="Arial"/>
          <w:b/>
          <w:sz w:val="18"/>
          <w:szCs w:val="18"/>
        </w:rPr>
        <w:t>CONTRATISTA</w:t>
      </w:r>
      <w:r w:rsidRPr="00252C86">
        <w:rPr>
          <w:rFonts w:ascii="Arial" w:hAnsi="Arial" w:cs="Arial"/>
          <w:sz w:val="18"/>
          <w:szCs w:val="18"/>
        </w:rPr>
        <w:t xml:space="preserve"> del objeto y las obligaciones contenidas en el contrato. </w:t>
      </w:r>
      <w:r w:rsidRPr="00252C86">
        <w:rPr>
          <w:rFonts w:ascii="Arial" w:hAnsi="Arial" w:cs="Arial"/>
          <w:b/>
          <w:bCs/>
          <w:sz w:val="18"/>
          <w:szCs w:val="18"/>
        </w:rPr>
        <w:t>2)</w:t>
      </w:r>
      <w:r w:rsidRPr="00252C86">
        <w:rPr>
          <w:rFonts w:ascii="Arial" w:hAnsi="Arial" w:cs="Arial"/>
          <w:sz w:val="18"/>
          <w:szCs w:val="18"/>
        </w:rPr>
        <w:t xml:space="preserve"> Recibir los </w:t>
      </w:r>
      <w:r w:rsidR="00A96A23" w:rsidRPr="00252C86">
        <w:rPr>
          <w:rFonts w:ascii="Arial" w:hAnsi="Arial" w:cs="Arial"/>
          <w:sz w:val="18"/>
          <w:szCs w:val="18"/>
        </w:rPr>
        <w:t>bi</w:t>
      </w:r>
      <w:r w:rsidR="00132306" w:rsidRPr="00252C86">
        <w:rPr>
          <w:rFonts w:ascii="Arial" w:hAnsi="Arial" w:cs="Arial"/>
          <w:sz w:val="18"/>
          <w:szCs w:val="18"/>
        </w:rPr>
        <w:t>e</w:t>
      </w:r>
      <w:r w:rsidR="00A96A23" w:rsidRPr="00252C86">
        <w:rPr>
          <w:rFonts w:ascii="Arial" w:hAnsi="Arial" w:cs="Arial"/>
          <w:sz w:val="18"/>
          <w:szCs w:val="18"/>
        </w:rPr>
        <w:t>nes</w:t>
      </w:r>
      <w:r w:rsidRPr="00252C86">
        <w:rPr>
          <w:rFonts w:ascii="Arial" w:hAnsi="Arial" w:cs="Arial"/>
          <w:sz w:val="18"/>
          <w:szCs w:val="18"/>
        </w:rPr>
        <w:t xml:space="preserve"> objeto del contrato</w:t>
      </w:r>
      <w:r w:rsidR="001B7F55" w:rsidRPr="00252C86">
        <w:rPr>
          <w:rFonts w:ascii="Arial" w:hAnsi="Arial" w:cs="Arial"/>
          <w:sz w:val="18"/>
          <w:szCs w:val="18"/>
        </w:rPr>
        <w:t xml:space="preserve"> </w:t>
      </w:r>
      <w:r w:rsidRPr="00252C86">
        <w:rPr>
          <w:rFonts w:ascii="Arial" w:hAnsi="Arial" w:cs="Arial"/>
          <w:sz w:val="18"/>
          <w:szCs w:val="18"/>
        </w:rPr>
        <w:t xml:space="preserve">de acuerdo con las especificaciones técnicas. </w:t>
      </w:r>
      <w:r w:rsidRPr="00252C86">
        <w:rPr>
          <w:rFonts w:ascii="Arial" w:hAnsi="Arial" w:cs="Arial"/>
          <w:b/>
          <w:bCs/>
          <w:sz w:val="18"/>
          <w:szCs w:val="18"/>
        </w:rPr>
        <w:t>3)</w:t>
      </w:r>
      <w:r w:rsidRPr="00252C86">
        <w:rPr>
          <w:rFonts w:ascii="Arial" w:hAnsi="Arial" w:cs="Arial"/>
          <w:sz w:val="18"/>
          <w:szCs w:val="18"/>
        </w:rPr>
        <w:t xml:space="preserve"> Suscribir </w:t>
      </w:r>
      <w:r w:rsidR="00DE4365">
        <w:rPr>
          <w:rFonts w:ascii="Arial" w:hAnsi="Arial" w:cs="Arial"/>
          <w:sz w:val="18"/>
          <w:szCs w:val="18"/>
        </w:rPr>
        <w:t>las actas de</w:t>
      </w:r>
      <w:r w:rsidRPr="00252C86">
        <w:rPr>
          <w:rFonts w:ascii="Arial" w:hAnsi="Arial" w:cs="Arial"/>
          <w:sz w:val="18"/>
          <w:szCs w:val="18"/>
        </w:rPr>
        <w:t xml:space="preserve"> recibo a satisfacción de los </w:t>
      </w:r>
      <w:r w:rsidR="00DE4365">
        <w:rPr>
          <w:rFonts w:ascii="Arial" w:hAnsi="Arial" w:cs="Arial"/>
          <w:sz w:val="18"/>
          <w:szCs w:val="18"/>
        </w:rPr>
        <w:t>combustibles</w:t>
      </w:r>
      <w:r w:rsidRPr="00252C86">
        <w:rPr>
          <w:rFonts w:ascii="Arial" w:hAnsi="Arial" w:cs="Arial"/>
          <w:sz w:val="18"/>
          <w:szCs w:val="18"/>
        </w:rPr>
        <w:t xml:space="preserve"> objeto del contrato</w:t>
      </w:r>
      <w:r w:rsidR="001B7F55" w:rsidRPr="00252C86">
        <w:rPr>
          <w:rFonts w:ascii="Arial" w:hAnsi="Arial" w:cs="Arial"/>
          <w:sz w:val="18"/>
          <w:szCs w:val="18"/>
        </w:rPr>
        <w:t xml:space="preserve">, </w:t>
      </w:r>
      <w:r w:rsidR="00DE4365" w:rsidRPr="00252C86">
        <w:rPr>
          <w:rFonts w:ascii="Arial" w:hAnsi="Arial" w:cs="Arial"/>
          <w:sz w:val="18"/>
          <w:szCs w:val="18"/>
        </w:rPr>
        <w:t>de acuerdo con</w:t>
      </w:r>
      <w:r w:rsidRPr="00252C86">
        <w:rPr>
          <w:rFonts w:ascii="Arial" w:hAnsi="Arial" w:cs="Arial"/>
          <w:sz w:val="18"/>
          <w:szCs w:val="18"/>
        </w:rPr>
        <w:t xml:space="preserve"> las especificaciones técnicas. </w:t>
      </w:r>
      <w:r w:rsidRPr="00252C86">
        <w:rPr>
          <w:rFonts w:ascii="Arial" w:hAnsi="Arial" w:cs="Arial"/>
          <w:b/>
          <w:bCs/>
          <w:sz w:val="18"/>
          <w:szCs w:val="18"/>
        </w:rPr>
        <w:t>4)</w:t>
      </w:r>
      <w:r w:rsidRPr="00252C86">
        <w:rPr>
          <w:rFonts w:ascii="Arial" w:hAnsi="Arial" w:cs="Arial"/>
          <w:sz w:val="18"/>
          <w:szCs w:val="18"/>
        </w:rPr>
        <w:t xml:space="preserve"> Informar por escrito a</w:t>
      </w:r>
      <w:r w:rsidR="00496F27" w:rsidRPr="00252C86">
        <w:rPr>
          <w:rFonts w:ascii="Arial" w:hAnsi="Arial" w:cs="Arial"/>
          <w:sz w:val="18"/>
          <w:szCs w:val="18"/>
        </w:rPr>
        <w:t>l</w:t>
      </w:r>
      <w:r w:rsidRPr="00252C86">
        <w:rPr>
          <w:rFonts w:ascii="Arial" w:hAnsi="Arial" w:cs="Arial"/>
          <w:sz w:val="18"/>
          <w:szCs w:val="18"/>
        </w:rPr>
        <w:t xml:space="preserve"> Ordenador del Gasto con copia al </w:t>
      </w:r>
      <w:r w:rsidR="001B7F55" w:rsidRPr="00252C86">
        <w:rPr>
          <w:rFonts w:ascii="Arial" w:hAnsi="Arial" w:cs="Arial"/>
          <w:sz w:val="18"/>
          <w:szCs w:val="18"/>
        </w:rPr>
        <w:t xml:space="preserve">Grupo </w:t>
      </w:r>
      <w:r w:rsidR="008B7B16" w:rsidRPr="00252C86">
        <w:rPr>
          <w:rFonts w:ascii="Arial" w:hAnsi="Arial" w:cs="Arial"/>
          <w:sz w:val="18"/>
          <w:szCs w:val="18"/>
        </w:rPr>
        <w:t xml:space="preserve">Regional </w:t>
      </w:r>
      <w:r w:rsidR="001B7F55" w:rsidRPr="00252C86">
        <w:rPr>
          <w:rFonts w:ascii="Arial" w:hAnsi="Arial" w:cs="Arial"/>
          <w:sz w:val="18"/>
          <w:szCs w:val="18"/>
        </w:rPr>
        <w:t>Administrativo y Financiero Regional</w:t>
      </w:r>
      <w:r w:rsidR="008B7B16" w:rsidRPr="00252C86">
        <w:rPr>
          <w:rFonts w:ascii="Arial" w:hAnsi="Arial" w:cs="Arial"/>
          <w:sz w:val="18"/>
          <w:szCs w:val="18"/>
        </w:rPr>
        <w:t xml:space="preserve">, </w:t>
      </w:r>
      <w:r w:rsidRPr="00252C86">
        <w:rPr>
          <w:rFonts w:ascii="Arial" w:hAnsi="Arial" w:cs="Arial"/>
          <w:sz w:val="18"/>
          <w:szCs w:val="18"/>
        </w:rPr>
        <w:t xml:space="preserve">de todos los actos y hechos constitutivos de incumplimiento </w:t>
      </w:r>
      <w:r w:rsidR="008B7B16" w:rsidRPr="00252C86">
        <w:rPr>
          <w:rFonts w:ascii="Arial" w:hAnsi="Arial" w:cs="Arial"/>
          <w:sz w:val="18"/>
          <w:szCs w:val="18"/>
        </w:rPr>
        <w:t>de parte del</w:t>
      </w:r>
      <w:r w:rsidR="00496F27" w:rsidRPr="00252C86">
        <w:rPr>
          <w:rFonts w:ascii="Arial" w:hAnsi="Arial" w:cs="Arial"/>
          <w:sz w:val="18"/>
          <w:szCs w:val="18"/>
        </w:rPr>
        <w:t xml:space="preserve"> </w:t>
      </w:r>
      <w:r w:rsidR="008B7B16" w:rsidRPr="00252C86">
        <w:rPr>
          <w:rFonts w:ascii="Arial" w:hAnsi="Arial" w:cs="Arial"/>
          <w:b/>
          <w:sz w:val="18"/>
          <w:szCs w:val="18"/>
        </w:rPr>
        <w:t>CONTRATISTA</w:t>
      </w:r>
      <w:r w:rsidR="008B7B16" w:rsidRPr="00252C86">
        <w:rPr>
          <w:rFonts w:ascii="Arial" w:hAnsi="Arial" w:cs="Arial"/>
          <w:sz w:val="18"/>
          <w:szCs w:val="18"/>
        </w:rPr>
        <w:t>, y en general, dar parte a ellos</w:t>
      </w:r>
      <w:r w:rsidRPr="00252C86">
        <w:rPr>
          <w:rFonts w:ascii="Arial" w:hAnsi="Arial" w:cs="Arial"/>
          <w:sz w:val="18"/>
          <w:szCs w:val="18"/>
        </w:rPr>
        <w:t xml:space="preserve"> de todas las actuaciones del mismo constitutivas de sanción o multa. </w:t>
      </w:r>
      <w:r w:rsidRPr="00252C86">
        <w:rPr>
          <w:rFonts w:ascii="Arial" w:hAnsi="Arial" w:cs="Arial"/>
          <w:b/>
          <w:bCs/>
          <w:sz w:val="18"/>
          <w:szCs w:val="18"/>
        </w:rPr>
        <w:t>5)</w:t>
      </w:r>
      <w:r w:rsidR="005C3681" w:rsidRPr="00252C86">
        <w:rPr>
          <w:rFonts w:ascii="Arial" w:hAnsi="Arial" w:cs="Arial"/>
          <w:sz w:val="18"/>
          <w:szCs w:val="18"/>
        </w:rPr>
        <w:t xml:space="preserve"> Entregar por escrito las</w:t>
      </w:r>
      <w:r w:rsidRPr="00252C86">
        <w:rPr>
          <w:rFonts w:ascii="Arial" w:hAnsi="Arial" w:cs="Arial"/>
          <w:sz w:val="18"/>
          <w:szCs w:val="18"/>
        </w:rPr>
        <w:t xml:space="preserve"> observaciones recomendaciones o sugerencias, enmarcadas dentro de los términos del contrato</w:t>
      </w:r>
      <w:r w:rsidR="0090217A" w:rsidRPr="00252C86">
        <w:rPr>
          <w:rFonts w:ascii="Arial" w:hAnsi="Arial" w:cs="Arial"/>
          <w:sz w:val="18"/>
          <w:szCs w:val="18"/>
        </w:rPr>
        <w:t>,</w:t>
      </w:r>
      <w:r w:rsidRPr="00252C86">
        <w:rPr>
          <w:rFonts w:ascii="Arial" w:hAnsi="Arial" w:cs="Arial"/>
          <w:sz w:val="18"/>
          <w:szCs w:val="18"/>
        </w:rPr>
        <w:t xml:space="preserve"> y siempre que sean pertinentes con relación a la correcta ejecución del mismo</w:t>
      </w:r>
      <w:r w:rsidRPr="00252C86">
        <w:rPr>
          <w:rFonts w:ascii="Arial" w:hAnsi="Arial" w:cs="Arial"/>
          <w:b/>
          <w:bCs/>
          <w:sz w:val="18"/>
          <w:szCs w:val="18"/>
        </w:rPr>
        <w:t>. 6)</w:t>
      </w:r>
      <w:r w:rsidRPr="00252C86">
        <w:rPr>
          <w:rFonts w:ascii="Arial" w:hAnsi="Arial" w:cs="Arial"/>
          <w:sz w:val="18"/>
          <w:szCs w:val="18"/>
        </w:rPr>
        <w:t xml:space="preserve"> Solicitar las modificaciones al contrato cuando las condiciones del </w:t>
      </w:r>
      <w:r w:rsidR="00132306" w:rsidRPr="00252C86">
        <w:rPr>
          <w:rFonts w:ascii="Arial" w:hAnsi="Arial" w:cs="Arial"/>
          <w:sz w:val="18"/>
          <w:szCs w:val="18"/>
        </w:rPr>
        <w:t xml:space="preserve">objeto contractual así </w:t>
      </w:r>
      <w:r w:rsidRPr="00252C86">
        <w:rPr>
          <w:rFonts w:ascii="Arial" w:hAnsi="Arial" w:cs="Arial"/>
          <w:sz w:val="18"/>
          <w:szCs w:val="18"/>
        </w:rPr>
        <w:t xml:space="preserve">lo requieran. </w:t>
      </w:r>
      <w:r w:rsidRPr="00252C86">
        <w:rPr>
          <w:rFonts w:ascii="Arial" w:hAnsi="Arial" w:cs="Arial"/>
          <w:b/>
          <w:bCs/>
          <w:sz w:val="18"/>
          <w:szCs w:val="18"/>
        </w:rPr>
        <w:t>7)</w:t>
      </w:r>
      <w:r w:rsidRPr="00252C86">
        <w:rPr>
          <w:rFonts w:ascii="Arial" w:hAnsi="Arial" w:cs="Arial"/>
          <w:sz w:val="18"/>
          <w:szCs w:val="18"/>
        </w:rPr>
        <w:t xml:space="preserve"> Certificar respecto al cumplimiento </w:t>
      </w:r>
      <w:r w:rsidR="00132306" w:rsidRPr="00252C86">
        <w:rPr>
          <w:rFonts w:ascii="Arial" w:hAnsi="Arial" w:cs="Arial"/>
          <w:sz w:val="18"/>
          <w:szCs w:val="18"/>
        </w:rPr>
        <w:t xml:space="preserve">de las obligaciones </w:t>
      </w:r>
      <w:r w:rsidRPr="00252C86">
        <w:rPr>
          <w:rFonts w:ascii="Arial" w:hAnsi="Arial" w:cs="Arial"/>
          <w:sz w:val="18"/>
          <w:szCs w:val="18"/>
        </w:rPr>
        <w:t>de</w:t>
      </w:r>
      <w:r w:rsidR="009912F4" w:rsidRPr="00252C86">
        <w:rPr>
          <w:rFonts w:ascii="Arial" w:hAnsi="Arial" w:cs="Arial"/>
          <w:sz w:val="18"/>
          <w:szCs w:val="18"/>
        </w:rPr>
        <w:t>l</w:t>
      </w:r>
      <w:r w:rsidR="005C3681" w:rsidRPr="00252C86">
        <w:rPr>
          <w:rFonts w:ascii="Arial" w:hAnsi="Arial" w:cs="Arial"/>
          <w:sz w:val="18"/>
          <w:szCs w:val="18"/>
        </w:rPr>
        <w:t xml:space="preserve"> </w:t>
      </w:r>
      <w:r w:rsidR="005C3681" w:rsidRPr="00252C86">
        <w:rPr>
          <w:rFonts w:ascii="Arial" w:hAnsi="Arial" w:cs="Arial"/>
          <w:b/>
          <w:sz w:val="18"/>
          <w:szCs w:val="18"/>
        </w:rPr>
        <w:t>CONTRATISTA</w:t>
      </w:r>
      <w:r w:rsidRPr="00252C86">
        <w:rPr>
          <w:rFonts w:ascii="Arial" w:hAnsi="Arial" w:cs="Arial"/>
          <w:sz w:val="18"/>
          <w:szCs w:val="18"/>
        </w:rPr>
        <w:t>, documento que se constituye en requisito previo para el pago que debe realizar el</w:t>
      </w:r>
      <w:r w:rsidRPr="00252C86">
        <w:rPr>
          <w:rFonts w:ascii="Arial" w:hAnsi="Arial" w:cs="Arial"/>
          <w:b/>
          <w:bCs/>
          <w:sz w:val="18"/>
          <w:szCs w:val="18"/>
        </w:rPr>
        <w:t xml:space="preserve"> INSTITUTO</w:t>
      </w:r>
      <w:r w:rsidRPr="00252C86">
        <w:rPr>
          <w:rFonts w:ascii="Arial" w:hAnsi="Arial" w:cs="Arial"/>
          <w:sz w:val="18"/>
          <w:szCs w:val="18"/>
        </w:rPr>
        <w:t xml:space="preserve">. </w:t>
      </w:r>
      <w:r w:rsidRPr="00252C86">
        <w:rPr>
          <w:rFonts w:ascii="Arial" w:hAnsi="Arial" w:cs="Arial"/>
          <w:b/>
          <w:bCs/>
          <w:sz w:val="18"/>
          <w:szCs w:val="18"/>
        </w:rPr>
        <w:t>8)</w:t>
      </w:r>
      <w:r w:rsidRPr="00252C86">
        <w:rPr>
          <w:rFonts w:ascii="Arial" w:hAnsi="Arial" w:cs="Arial"/>
          <w:sz w:val="18"/>
          <w:szCs w:val="18"/>
        </w:rPr>
        <w:t xml:space="preserve"> Sugerir, en caso de ser necesario, la suspensión temporal del contrato por razones de fuerza mayor o caso fortuito</w:t>
      </w:r>
      <w:r w:rsidR="00A96A23" w:rsidRPr="00252C86">
        <w:rPr>
          <w:rFonts w:ascii="Arial" w:hAnsi="Arial" w:cs="Arial"/>
          <w:sz w:val="18"/>
          <w:szCs w:val="18"/>
        </w:rPr>
        <w:t>, o aquellas que impidan el cabal cumplimiento del objeto contractual.</w:t>
      </w:r>
      <w:r w:rsidRPr="00252C86">
        <w:rPr>
          <w:rFonts w:ascii="Arial" w:hAnsi="Arial" w:cs="Arial"/>
          <w:b/>
          <w:bCs/>
          <w:sz w:val="18"/>
          <w:szCs w:val="18"/>
        </w:rPr>
        <w:t xml:space="preserve"> 9)</w:t>
      </w:r>
      <w:r w:rsidRPr="00252C86">
        <w:rPr>
          <w:rFonts w:ascii="Arial" w:hAnsi="Arial" w:cs="Arial"/>
          <w:sz w:val="18"/>
          <w:szCs w:val="18"/>
        </w:rPr>
        <w:t xml:space="preserve"> Identificar las eventualidades que puedan afectar el trabajo de</w:t>
      </w:r>
      <w:r w:rsidR="009912F4" w:rsidRPr="00252C86">
        <w:rPr>
          <w:rFonts w:ascii="Arial" w:hAnsi="Arial" w:cs="Arial"/>
          <w:sz w:val="18"/>
          <w:szCs w:val="18"/>
        </w:rPr>
        <w:t xml:space="preserve">l </w:t>
      </w:r>
      <w:r w:rsidR="005C3681" w:rsidRPr="00252C86">
        <w:rPr>
          <w:rFonts w:ascii="Arial" w:hAnsi="Arial" w:cs="Arial"/>
          <w:b/>
          <w:sz w:val="18"/>
          <w:szCs w:val="18"/>
        </w:rPr>
        <w:t>CONTRATISTA</w:t>
      </w:r>
      <w:r w:rsidR="00576152" w:rsidRPr="00252C86">
        <w:rPr>
          <w:rFonts w:ascii="Arial" w:hAnsi="Arial" w:cs="Arial"/>
          <w:sz w:val="18"/>
          <w:szCs w:val="18"/>
        </w:rPr>
        <w:t xml:space="preserve"> con el fin de corregirlas;</w:t>
      </w:r>
      <w:r w:rsidR="005C3681" w:rsidRPr="00252C86">
        <w:rPr>
          <w:rFonts w:ascii="Arial" w:hAnsi="Arial" w:cs="Arial"/>
          <w:sz w:val="18"/>
          <w:szCs w:val="18"/>
        </w:rPr>
        <w:t xml:space="preserve"> impartiéndole</w:t>
      </w:r>
      <w:r w:rsidRPr="00252C86">
        <w:rPr>
          <w:rFonts w:ascii="Arial" w:hAnsi="Arial" w:cs="Arial"/>
          <w:sz w:val="18"/>
          <w:szCs w:val="18"/>
        </w:rPr>
        <w:t xml:space="preserve"> por escrito las instrucciones relativas a la aplicación de instrumentos para el desarrollo de la supervisión</w:t>
      </w:r>
      <w:r w:rsidR="005C3681" w:rsidRPr="00252C86">
        <w:rPr>
          <w:rFonts w:ascii="Arial" w:hAnsi="Arial" w:cs="Arial"/>
          <w:b/>
          <w:bCs/>
          <w:sz w:val="18"/>
          <w:szCs w:val="18"/>
        </w:rPr>
        <w:t>.</w:t>
      </w:r>
      <w:r w:rsidRPr="00252C86">
        <w:rPr>
          <w:rFonts w:ascii="Arial" w:hAnsi="Arial" w:cs="Arial"/>
          <w:b/>
          <w:bCs/>
          <w:sz w:val="18"/>
          <w:szCs w:val="18"/>
        </w:rPr>
        <w:t xml:space="preserve"> 10)</w:t>
      </w:r>
      <w:r w:rsidRPr="00252C86">
        <w:rPr>
          <w:rFonts w:ascii="Arial" w:hAnsi="Arial" w:cs="Arial"/>
          <w:sz w:val="18"/>
          <w:szCs w:val="18"/>
        </w:rPr>
        <w:t xml:space="preserve"> </w:t>
      </w:r>
      <w:r w:rsidR="00157EA5" w:rsidRPr="00252C86">
        <w:rPr>
          <w:rFonts w:ascii="Arial" w:hAnsi="Arial" w:cs="Arial"/>
          <w:sz w:val="18"/>
          <w:szCs w:val="18"/>
        </w:rPr>
        <w:t>Elaborar informes de evaluación</w:t>
      </w:r>
      <w:r w:rsidRPr="00252C86">
        <w:rPr>
          <w:rFonts w:ascii="Arial" w:hAnsi="Arial" w:cs="Arial"/>
          <w:sz w:val="18"/>
          <w:szCs w:val="18"/>
        </w:rPr>
        <w:t xml:space="preserve"> respecto de la ejecución del contrato</w:t>
      </w:r>
      <w:r w:rsidR="0090217A" w:rsidRPr="00252C86">
        <w:rPr>
          <w:rFonts w:ascii="Arial" w:hAnsi="Arial" w:cs="Arial"/>
          <w:sz w:val="18"/>
          <w:szCs w:val="18"/>
        </w:rPr>
        <w:t>,</w:t>
      </w:r>
      <w:r w:rsidRPr="00252C86">
        <w:rPr>
          <w:rFonts w:ascii="Arial" w:hAnsi="Arial" w:cs="Arial"/>
          <w:sz w:val="18"/>
          <w:szCs w:val="18"/>
        </w:rPr>
        <w:t xml:space="preserve"> así como documentar las razones de incumplimiento en que incurra </w:t>
      </w:r>
      <w:r w:rsidR="005C3681" w:rsidRPr="00252C86">
        <w:rPr>
          <w:rFonts w:ascii="Arial" w:hAnsi="Arial" w:cs="Arial"/>
          <w:sz w:val="18"/>
          <w:szCs w:val="18"/>
        </w:rPr>
        <w:t xml:space="preserve">el </w:t>
      </w:r>
      <w:r w:rsidR="005C3681" w:rsidRPr="00252C86">
        <w:rPr>
          <w:rFonts w:ascii="Arial" w:hAnsi="Arial" w:cs="Arial"/>
          <w:b/>
          <w:sz w:val="18"/>
          <w:szCs w:val="18"/>
        </w:rPr>
        <w:t>CONTR</w:t>
      </w:r>
      <w:r w:rsidR="00BB2C97">
        <w:rPr>
          <w:rFonts w:ascii="Arial" w:hAnsi="Arial" w:cs="Arial"/>
          <w:b/>
          <w:sz w:val="18"/>
          <w:szCs w:val="18"/>
        </w:rPr>
        <w:t>A</w:t>
      </w:r>
      <w:r w:rsidR="005C3681" w:rsidRPr="00252C86">
        <w:rPr>
          <w:rFonts w:ascii="Arial" w:hAnsi="Arial" w:cs="Arial"/>
          <w:b/>
          <w:sz w:val="18"/>
          <w:szCs w:val="18"/>
        </w:rPr>
        <w:t>TISTA</w:t>
      </w:r>
      <w:r w:rsidRPr="00252C86">
        <w:rPr>
          <w:rFonts w:ascii="Arial" w:hAnsi="Arial" w:cs="Arial"/>
          <w:sz w:val="18"/>
          <w:szCs w:val="18"/>
        </w:rPr>
        <w:t xml:space="preserve"> para que el </w:t>
      </w:r>
      <w:r w:rsidRPr="00252C86">
        <w:rPr>
          <w:rFonts w:ascii="Arial" w:hAnsi="Arial" w:cs="Arial"/>
          <w:b/>
          <w:bCs/>
          <w:sz w:val="18"/>
          <w:szCs w:val="18"/>
        </w:rPr>
        <w:t>INSTITUTO</w:t>
      </w:r>
      <w:r w:rsidRPr="00252C86">
        <w:rPr>
          <w:rFonts w:ascii="Arial" w:hAnsi="Arial" w:cs="Arial"/>
          <w:sz w:val="18"/>
          <w:szCs w:val="18"/>
        </w:rPr>
        <w:t xml:space="preserve"> adopte las medidas pertinentes con base en lo allí establecido. </w:t>
      </w:r>
      <w:r w:rsidRPr="00252C86">
        <w:rPr>
          <w:rFonts w:ascii="Arial" w:hAnsi="Arial" w:cs="Arial"/>
          <w:b/>
          <w:bCs/>
          <w:sz w:val="18"/>
          <w:szCs w:val="18"/>
        </w:rPr>
        <w:t>11)</w:t>
      </w:r>
      <w:r w:rsidRPr="00252C86">
        <w:rPr>
          <w:rFonts w:ascii="Arial" w:hAnsi="Arial" w:cs="Arial"/>
          <w:sz w:val="18"/>
          <w:szCs w:val="18"/>
        </w:rPr>
        <w:t xml:space="preserve"> Hacer seguimiento a la organización, cargue y archivo de los documentos relacionados con el contrato electrónico del Sistema Electrónico de Contratación Pública – SECOP II y la supervisión a su cargo. </w:t>
      </w:r>
      <w:r w:rsidRPr="00252C86">
        <w:rPr>
          <w:rFonts w:ascii="Arial" w:hAnsi="Arial" w:cs="Arial"/>
          <w:b/>
          <w:bCs/>
          <w:sz w:val="18"/>
          <w:szCs w:val="18"/>
        </w:rPr>
        <w:t>12)</w:t>
      </w:r>
      <w:r w:rsidRPr="00252C86">
        <w:rPr>
          <w:rFonts w:ascii="Arial" w:hAnsi="Arial" w:cs="Arial"/>
          <w:sz w:val="18"/>
          <w:szCs w:val="18"/>
        </w:rPr>
        <w:t xml:space="preserve"> Promover la conciliación de conflictos entre las </w:t>
      </w:r>
      <w:r w:rsidRPr="00974D5F">
        <w:rPr>
          <w:rFonts w:ascii="Arial" w:hAnsi="Arial" w:cs="Arial"/>
          <w:sz w:val="18"/>
          <w:szCs w:val="18"/>
        </w:rPr>
        <w:t xml:space="preserve">partes en la eventualidad que se presenten. </w:t>
      </w:r>
      <w:r w:rsidRPr="00974D5F">
        <w:rPr>
          <w:rFonts w:ascii="Arial" w:hAnsi="Arial" w:cs="Arial"/>
          <w:b/>
          <w:bCs/>
          <w:sz w:val="18"/>
          <w:szCs w:val="18"/>
        </w:rPr>
        <w:t>13)</w:t>
      </w:r>
      <w:r w:rsidRPr="00974D5F">
        <w:rPr>
          <w:rFonts w:ascii="Arial" w:hAnsi="Arial" w:cs="Arial"/>
          <w:sz w:val="18"/>
          <w:szCs w:val="18"/>
        </w:rPr>
        <w:t xml:space="preserve"> Velar por que las garantías permanezcan vigentes y suficientes durante toda la vigencia del </w:t>
      </w:r>
      <w:r w:rsidRPr="00974D5F">
        <w:rPr>
          <w:rFonts w:ascii="Arial" w:hAnsi="Arial" w:cs="Arial"/>
          <w:sz w:val="18"/>
          <w:szCs w:val="18"/>
        </w:rPr>
        <w:lastRenderedPageBreak/>
        <w:t>contrato</w:t>
      </w:r>
      <w:r w:rsidR="00576152" w:rsidRPr="00974D5F">
        <w:rPr>
          <w:rFonts w:ascii="Arial" w:hAnsi="Arial" w:cs="Arial"/>
          <w:sz w:val="18"/>
          <w:szCs w:val="18"/>
        </w:rPr>
        <w:t xml:space="preserve"> y hasta la liquidación, en caso de que aplique</w:t>
      </w:r>
      <w:r w:rsidRPr="00974D5F">
        <w:rPr>
          <w:rFonts w:ascii="Arial" w:hAnsi="Arial" w:cs="Arial"/>
          <w:sz w:val="18"/>
          <w:szCs w:val="18"/>
        </w:rPr>
        <w:t xml:space="preserve">. </w:t>
      </w:r>
      <w:r w:rsidRPr="00974D5F">
        <w:rPr>
          <w:rFonts w:ascii="Arial" w:hAnsi="Arial" w:cs="Arial"/>
          <w:b/>
          <w:bCs/>
          <w:sz w:val="18"/>
          <w:szCs w:val="18"/>
        </w:rPr>
        <w:t>14)</w:t>
      </w:r>
      <w:r w:rsidRPr="00974D5F">
        <w:rPr>
          <w:rFonts w:ascii="Arial" w:hAnsi="Arial" w:cs="Arial"/>
          <w:sz w:val="18"/>
          <w:szCs w:val="18"/>
        </w:rPr>
        <w:t xml:space="preserve"> Verificar y dejar constancia del cumplimiento de las obligaciones parafiscales de conformidad con lo establecido en el artículo 50 de la ley 789 de 2002</w:t>
      </w:r>
      <w:r w:rsidR="0090217A" w:rsidRPr="00974D5F">
        <w:rPr>
          <w:rFonts w:ascii="Arial" w:hAnsi="Arial" w:cs="Arial"/>
          <w:sz w:val="18"/>
          <w:szCs w:val="18"/>
        </w:rPr>
        <w:t>, y demás normas que le apliquen</w:t>
      </w:r>
      <w:r w:rsidRPr="00974D5F">
        <w:rPr>
          <w:rFonts w:ascii="Arial" w:hAnsi="Arial" w:cs="Arial"/>
          <w:sz w:val="18"/>
          <w:szCs w:val="18"/>
        </w:rPr>
        <w:t xml:space="preserve">. </w:t>
      </w:r>
      <w:r w:rsidRPr="00974D5F">
        <w:rPr>
          <w:rFonts w:ascii="Arial" w:hAnsi="Arial" w:cs="Arial"/>
          <w:b/>
          <w:bCs/>
          <w:sz w:val="18"/>
          <w:szCs w:val="18"/>
        </w:rPr>
        <w:t xml:space="preserve">15) </w:t>
      </w:r>
      <w:r w:rsidRPr="00974D5F">
        <w:rPr>
          <w:rFonts w:ascii="Arial" w:hAnsi="Arial" w:cs="Arial"/>
          <w:sz w:val="18"/>
          <w:szCs w:val="18"/>
        </w:rPr>
        <w:t xml:space="preserve">Participar </w:t>
      </w:r>
      <w:r w:rsidR="009905C0" w:rsidRPr="00974D5F">
        <w:rPr>
          <w:rFonts w:ascii="Arial" w:hAnsi="Arial" w:cs="Arial"/>
          <w:sz w:val="18"/>
          <w:szCs w:val="18"/>
        </w:rPr>
        <w:t xml:space="preserve">activamente </w:t>
      </w:r>
      <w:r w:rsidRPr="00974D5F">
        <w:rPr>
          <w:rFonts w:ascii="Arial" w:hAnsi="Arial" w:cs="Arial"/>
          <w:sz w:val="18"/>
          <w:szCs w:val="18"/>
        </w:rPr>
        <w:t>en la liquidación del contrato</w:t>
      </w:r>
      <w:r w:rsidR="00974D5F" w:rsidRPr="00974D5F">
        <w:rPr>
          <w:rFonts w:ascii="Arial" w:hAnsi="Arial" w:cs="Arial"/>
          <w:sz w:val="18"/>
          <w:szCs w:val="18"/>
        </w:rPr>
        <w:t>, si aplica</w:t>
      </w:r>
      <w:r w:rsidRPr="00974D5F">
        <w:rPr>
          <w:rFonts w:ascii="Arial" w:hAnsi="Arial" w:cs="Arial"/>
          <w:sz w:val="18"/>
          <w:szCs w:val="18"/>
        </w:rPr>
        <w:t xml:space="preserve">. </w:t>
      </w:r>
      <w:r w:rsidRPr="00252C86">
        <w:rPr>
          <w:rFonts w:ascii="Arial" w:hAnsi="Arial" w:cs="Arial"/>
          <w:b/>
          <w:bCs/>
          <w:sz w:val="18"/>
          <w:szCs w:val="18"/>
        </w:rPr>
        <w:t>16)</w:t>
      </w:r>
      <w:r w:rsidRPr="00252C86">
        <w:rPr>
          <w:rFonts w:ascii="Arial" w:hAnsi="Arial" w:cs="Arial"/>
          <w:sz w:val="18"/>
          <w:szCs w:val="18"/>
        </w:rPr>
        <w:t xml:space="preserve"> Elaborar y suscribir junto con </w:t>
      </w:r>
      <w:r w:rsidR="000576B5" w:rsidRPr="00252C86">
        <w:rPr>
          <w:rFonts w:ascii="Arial" w:hAnsi="Arial" w:cs="Arial"/>
          <w:sz w:val="18"/>
          <w:szCs w:val="18"/>
        </w:rPr>
        <w:t>el</w:t>
      </w:r>
      <w:r w:rsidR="002613B2" w:rsidRPr="00252C86">
        <w:rPr>
          <w:rFonts w:ascii="Arial" w:hAnsi="Arial" w:cs="Arial"/>
          <w:sz w:val="18"/>
          <w:szCs w:val="18"/>
        </w:rPr>
        <w:t xml:space="preserve"> </w:t>
      </w:r>
      <w:r w:rsidR="000576B5" w:rsidRPr="00252C86">
        <w:rPr>
          <w:rFonts w:ascii="Arial" w:hAnsi="Arial" w:cs="Arial"/>
          <w:b/>
          <w:sz w:val="18"/>
          <w:szCs w:val="18"/>
        </w:rPr>
        <w:t>CONTRATISTA</w:t>
      </w:r>
      <w:r w:rsidR="002613B2" w:rsidRPr="00252C86">
        <w:rPr>
          <w:rFonts w:ascii="Arial" w:hAnsi="Arial" w:cs="Arial"/>
          <w:sz w:val="18"/>
          <w:szCs w:val="18"/>
        </w:rPr>
        <w:t xml:space="preserve"> </w:t>
      </w:r>
      <w:r w:rsidR="00BB2C97">
        <w:rPr>
          <w:rFonts w:ascii="Arial" w:hAnsi="Arial" w:cs="Arial"/>
          <w:sz w:val="18"/>
          <w:szCs w:val="18"/>
        </w:rPr>
        <w:t>un cronograma de entrega</w:t>
      </w:r>
      <w:r w:rsidRPr="00252C86">
        <w:rPr>
          <w:rFonts w:ascii="Arial" w:hAnsi="Arial" w:cs="Arial"/>
          <w:sz w:val="18"/>
          <w:szCs w:val="18"/>
        </w:rPr>
        <w:t xml:space="preserve"> dentro de</w:t>
      </w:r>
      <w:r w:rsidR="00576152" w:rsidRPr="00252C86">
        <w:rPr>
          <w:rFonts w:ascii="Arial" w:hAnsi="Arial" w:cs="Arial"/>
          <w:sz w:val="18"/>
          <w:szCs w:val="18"/>
        </w:rPr>
        <w:t xml:space="preserve">l plazo establecido </w:t>
      </w:r>
      <w:r w:rsidR="000576B5" w:rsidRPr="00252C86">
        <w:rPr>
          <w:rFonts w:ascii="Arial" w:hAnsi="Arial" w:cs="Arial"/>
          <w:sz w:val="18"/>
          <w:szCs w:val="18"/>
        </w:rPr>
        <w:t>en el presente contrato</w:t>
      </w:r>
      <w:r w:rsidR="00157EA5" w:rsidRPr="00252C86">
        <w:rPr>
          <w:rFonts w:ascii="Arial" w:hAnsi="Arial" w:cs="Arial"/>
          <w:sz w:val="18"/>
          <w:szCs w:val="18"/>
        </w:rPr>
        <w:t xml:space="preserve">, </w:t>
      </w:r>
      <w:r w:rsidR="000576B5" w:rsidRPr="00252C86">
        <w:rPr>
          <w:rFonts w:ascii="Arial" w:hAnsi="Arial" w:cs="Arial"/>
          <w:sz w:val="18"/>
          <w:szCs w:val="18"/>
        </w:rPr>
        <w:t xml:space="preserve">si aplica, y </w:t>
      </w:r>
      <w:r w:rsidR="00157EA5" w:rsidRPr="00252C86">
        <w:rPr>
          <w:rFonts w:ascii="Arial" w:hAnsi="Arial" w:cs="Arial"/>
          <w:sz w:val="18"/>
          <w:szCs w:val="18"/>
        </w:rPr>
        <w:t>si</w:t>
      </w:r>
      <w:r w:rsidR="000576B5" w:rsidRPr="00252C86">
        <w:rPr>
          <w:rFonts w:ascii="Arial" w:hAnsi="Arial" w:cs="Arial"/>
          <w:sz w:val="18"/>
          <w:szCs w:val="18"/>
        </w:rPr>
        <w:t xml:space="preserve"> </w:t>
      </w:r>
      <w:r w:rsidR="00157EA5" w:rsidRPr="00252C86">
        <w:rPr>
          <w:rFonts w:ascii="Arial" w:hAnsi="Arial" w:cs="Arial"/>
          <w:sz w:val="18"/>
          <w:szCs w:val="18"/>
        </w:rPr>
        <w:t>no lo determina</w:t>
      </w:r>
      <w:r w:rsidR="000576B5" w:rsidRPr="00252C86">
        <w:rPr>
          <w:rFonts w:ascii="Arial" w:hAnsi="Arial" w:cs="Arial"/>
          <w:sz w:val="18"/>
          <w:szCs w:val="18"/>
        </w:rPr>
        <w:t>n,</w:t>
      </w:r>
      <w:r w:rsidR="00157EA5" w:rsidRPr="00252C86">
        <w:rPr>
          <w:rFonts w:ascii="Arial" w:hAnsi="Arial" w:cs="Arial"/>
          <w:sz w:val="18"/>
          <w:szCs w:val="18"/>
        </w:rPr>
        <w:t xml:space="preserve"> se deberá realizar dentro de los</w:t>
      </w:r>
      <w:r w:rsidRPr="00252C86">
        <w:rPr>
          <w:rFonts w:ascii="Arial" w:hAnsi="Arial" w:cs="Arial"/>
          <w:sz w:val="18"/>
          <w:szCs w:val="18"/>
        </w:rPr>
        <w:t xml:space="preserve"> </w:t>
      </w:r>
      <w:r w:rsidR="00CF6B5E" w:rsidRPr="00252C86">
        <w:rPr>
          <w:rFonts w:ascii="Arial" w:hAnsi="Arial" w:cs="Arial"/>
          <w:sz w:val="18"/>
          <w:szCs w:val="18"/>
        </w:rPr>
        <w:t>cinco (</w:t>
      </w:r>
      <w:r w:rsidRPr="00252C86">
        <w:rPr>
          <w:rFonts w:ascii="Arial" w:hAnsi="Arial" w:cs="Arial"/>
          <w:sz w:val="18"/>
          <w:szCs w:val="18"/>
        </w:rPr>
        <w:t>5</w:t>
      </w:r>
      <w:r w:rsidR="00CF6B5E" w:rsidRPr="00252C86">
        <w:rPr>
          <w:rFonts w:ascii="Arial" w:hAnsi="Arial" w:cs="Arial"/>
          <w:sz w:val="18"/>
          <w:szCs w:val="18"/>
        </w:rPr>
        <w:t xml:space="preserve">) </w:t>
      </w:r>
      <w:r w:rsidRPr="00252C86">
        <w:rPr>
          <w:rFonts w:ascii="Arial" w:hAnsi="Arial" w:cs="Arial"/>
          <w:sz w:val="18"/>
          <w:szCs w:val="18"/>
        </w:rPr>
        <w:t xml:space="preserve">días hábiles siguientes del cumplimiento de los requisitos de perfeccionamiento y ejecución del contrato (en caso de que aplique). </w:t>
      </w:r>
      <w:r w:rsidRPr="00252C86">
        <w:rPr>
          <w:rFonts w:ascii="Arial" w:hAnsi="Arial" w:cs="Arial"/>
          <w:b/>
          <w:bCs/>
          <w:sz w:val="18"/>
          <w:szCs w:val="18"/>
        </w:rPr>
        <w:t>17)</w:t>
      </w:r>
      <w:r w:rsidRPr="00252C86">
        <w:rPr>
          <w:rFonts w:ascii="Arial" w:hAnsi="Arial" w:cs="Arial"/>
          <w:sz w:val="18"/>
          <w:szCs w:val="18"/>
        </w:rPr>
        <w:t xml:space="preserve"> </w:t>
      </w:r>
      <w:r w:rsidR="003A2952" w:rsidRPr="00252C86">
        <w:rPr>
          <w:rFonts w:ascii="Arial" w:hAnsi="Arial" w:cs="Arial"/>
          <w:sz w:val="18"/>
          <w:szCs w:val="18"/>
        </w:rPr>
        <w:t>Vencido el plazo del contrato y dentro de los diez (10) días siguientes, la supervisión deberá informar al ordenado</w:t>
      </w:r>
      <w:r w:rsidR="000576B5" w:rsidRPr="00252C86">
        <w:rPr>
          <w:rFonts w:ascii="Arial" w:hAnsi="Arial" w:cs="Arial"/>
          <w:sz w:val="18"/>
          <w:szCs w:val="18"/>
        </w:rPr>
        <w:t>r del gasto, para que se inicie</w:t>
      </w:r>
      <w:r w:rsidR="003A2952" w:rsidRPr="00252C86">
        <w:rPr>
          <w:rFonts w:ascii="Arial" w:hAnsi="Arial" w:cs="Arial"/>
          <w:sz w:val="18"/>
          <w:szCs w:val="18"/>
        </w:rPr>
        <w:t xml:space="preserve"> por el Grupo </w:t>
      </w:r>
      <w:r w:rsidR="000576B5" w:rsidRPr="00252C86">
        <w:rPr>
          <w:rFonts w:ascii="Arial" w:hAnsi="Arial" w:cs="Arial"/>
          <w:sz w:val="18"/>
          <w:szCs w:val="18"/>
        </w:rPr>
        <w:t xml:space="preserve">Regional </w:t>
      </w:r>
      <w:r w:rsidR="003A2952" w:rsidRPr="00252C86">
        <w:rPr>
          <w:rFonts w:ascii="Arial" w:hAnsi="Arial" w:cs="Arial"/>
          <w:sz w:val="18"/>
          <w:szCs w:val="18"/>
        </w:rPr>
        <w:t xml:space="preserve">Administrativo y Financiero Regional la terminación o liquidación en la plataforma SECOP </w:t>
      </w:r>
      <w:r w:rsidR="00A26A02" w:rsidRPr="00252C86">
        <w:rPr>
          <w:rFonts w:ascii="Arial" w:hAnsi="Arial" w:cs="Arial"/>
          <w:sz w:val="18"/>
          <w:szCs w:val="18"/>
        </w:rPr>
        <w:t>II</w:t>
      </w:r>
      <w:r w:rsidR="00BB2C97">
        <w:rPr>
          <w:rFonts w:ascii="Arial" w:hAnsi="Arial" w:cs="Arial"/>
          <w:sz w:val="18"/>
          <w:szCs w:val="18"/>
        </w:rPr>
        <w:t>, si aplica</w:t>
      </w:r>
      <w:r w:rsidR="003A2952" w:rsidRPr="00252C86">
        <w:rPr>
          <w:rFonts w:ascii="Arial" w:hAnsi="Arial" w:cs="Arial"/>
          <w:sz w:val="18"/>
          <w:szCs w:val="18"/>
        </w:rPr>
        <w:t xml:space="preserve">. </w:t>
      </w:r>
      <w:r w:rsidR="003A2952" w:rsidRPr="00252C86">
        <w:rPr>
          <w:rFonts w:ascii="Arial" w:hAnsi="Arial" w:cs="Arial"/>
          <w:b/>
          <w:sz w:val="18"/>
          <w:szCs w:val="18"/>
        </w:rPr>
        <w:t xml:space="preserve">18) </w:t>
      </w:r>
      <w:r w:rsidRPr="00252C86">
        <w:rPr>
          <w:rFonts w:ascii="Arial" w:hAnsi="Arial" w:cs="Arial"/>
          <w:sz w:val="18"/>
          <w:szCs w:val="18"/>
        </w:rPr>
        <w:t>Todas las demás atribuciones que se contemplen en los documentos del contrato</w:t>
      </w:r>
      <w:r w:rsidR="000576B5" w:rsidRPr="00252C86">
        <w:rPr>
          <w:rFonts w:ascii="Arial" w:hAnsi="Arial" w:cs="Arial"/>
          <w:sz w:val="18"/>
          <w:szCs w:val="18"/>
        </w:rPr>
        <w:t>,</w:t>
      </w:r>
      <w:r w:rsidRPr="00252C86">
        <w:rPr>
          <w:rFonts w:ascii="Arial" w:hAnsi="Arial" w:cs="Arial"/>
          <w:sz w:val="18"/>
          <w:szCs w:val="18"/>
        </w:rPr>
        <w:t xml:space="preserve"> en la Ley </w:t>
      </w:r>
      <w:r w:rsidR="000576B5" w:rsidRPr="00252C86">
        <w:rPr>
          <w:rFonts w:ascii="Arial" w:hAnsi="Arial" w:cs="Arial"/>
          <w:sz w:val="18"/>
          <w:szCs w:val="18"/>
        </w:rPr>
        <w:t>y</w:t>
      </w:r>
      <w:r w:rsidRPr="00252C86">
        <w:rPr>
          <w:rFonts w:ascii="Arial" w:hAnsi="Arial" w:cs="Arial"/>
          <w:sz w:val="18"/>
          <w:szCs w:val="18"/>
        </w:rPr>
        <w:t xml:space="preserve"> que le sean asignadas por el </w:t>
      </w:r>
      <w:r w:rsidR="005579CD" w:rsidRPr="00252C86">
        <w:rPr>
          <w:rFonts w:ascii="Arial" w:hAnsi="Arial" w:cs="Arial"/>
          <w:sz w:val="18"/>
          <w:szCs w:val="18"/>
        </w:rPr>
        <w:t>O</w:t>
      </w:r>
      <w:r w:rsidRPr="00252C86">
        <w:rPr>
          <w:rFonts w:ascii="Arial" w:hAnsi="Arial" w:cs="Arial"/>
          <w:sz w:val="18"/>
          <w:szCs w:val="18"/>
        </w:rPr>
        <w:t xml:space="preserve">rdenador del </w:t>
      </w:r>
      <w:r w:rsidR="005579CD" w:rsidRPr="00252C86">
        <w:rPr>
          <w:rFonts w:ascii="Arial" w:hAnsi="Arial" w:cs="Arial"/>
          <w:sz w:val="18"/>
          <w:szCs w:val="18"/>
        </w:rPr>
        <w:t>G</w:t>
      </w:r>
      <w:r w:rsidRPr="00252C86">
        <w:rPr>
          <w:rFonts w:ascii="Arial" w:hAnsi="Arial" w:cs="Arial"/>
          <w:sz w:val="18"/>
          <w:szCs w:val="18"/>
        </w:rPr>
        <w:t xml:space="preserve">asto. </w:t>
      </w:r>
      <w:r w:rsidRPr="00252C86">
        <w:rPr>
          <w:rFonts w:ascii="Arial" w:hAnsi="Arial" w:cs="Arial"/>
          <w:b/>
          <w:sz w:val="18"/>
          <w:szCs w:val="18"/>
        </w:rPr>
        <w:t>PARÁGRAFO PRIMERO</w:t>
      </w:r>
      <w:r w:rsidR="000576B5" w:rsidRPr="00252C86">
        <w:rPr>
          <w:rFonts w:ascii="Arial" w:hAnsi="Arial" w:cs="Arial"/>
          <w:sz w:val="18"/>
          <w:szCs w:val="18"/>
        </w:rPr>
        <w:t>: El supervisor no estará facultado</w:t>
      </w:r>
      <w:r w:rsidRPr="00252C86">
        <w:rPr>
          <w:rFonts w:ascii="Arial" w:hAnsi="Arial" w:cs="Arial"/>
          <w:sz w:val="18"/>
          <w:szCs w:val="18"/>
        </w:rPr>
        <w:t xml:space="preserve">, en ningún momento, para adoptar decisiones que impliquen la modificación de los términos y condiciones previstos en el presente contrato, las cuales únicamente podrán ser adoptadas por las </w:t>
      </w:r>
      <w:r w:rsidR="00CF6B5E" w:rsidRPr="00252C86">
        <w:rPr>
          <w:rFonts w:ascii="Arial" w:hAnsi="Arial" w:cs="Arial"/>
          <w:b/>
          <w:sz w:val="18"/>
          <w:szCs w:val="18"/>
        </w:rPr>
        <w:t>PARTES</w:t>
      </w:r>
      <w:r w:rsidRPr="00252C86">
        <w:rPr>
          <w:rFonts w:ascii="Arial" w:hAnsi="Arial" w:cs="Arial"/>
          <w:sz w:val="18"/>
          <w:szCs w:val="18"/>
        </w:rPr>
        <w:t xml:space="preserve">, mediante la suscripción de modificaciones al contrato. </w:t>
      </w:r>
      <w:r w:rsidRPr="00252C86">
        <w:rPr>
          <w:rFonts w:ascii="Arial" w:hAnsi="Arial" w:cs="Arial"/>
          <w:b/>
          <w:sz w:val="18"/>
          <w:szCs w:val="18"/>
        </w:rPr>
        <w:t>PARÁGRAFO SEGUNDO</w:t>
      </w:r>
      <w:r w:rsidR="000576B5" w:rsidRPr="00252C86">
        <w:rPr>
          <w:rFonts w:ascii="Arial" w:hAnsi="Arial" w:cs="Arial"/>
          <w:sz w:val="18"/>
          <w:szCs w:val="18"/>
        </w:rPr>
        <w:t>: El</w:t>
      </w:r>
      <w:r w:rsidRPr="00252C86">
        <w:rPr>
          <w:rFonts w:ascii="Arial" w:hAnsi="Arial" w:cs="Arial"/>
          <w:sz w:val="18"/>
          <w:szCs w:val="18"/>
        </w:rPr>
        <w:t xml:space="preserve"> supe</w:t>
      </w:r>
      <w:r w:rsidR="000576B5" w:rsidRPr="00252C86">
        <w:rPr>
          <w:rFonts w:ascii="Arial" w:hAnsi="Arial" w:cs="Arial"/>
          <w:sz w:val="18"/>
          <w:szCs w:val="18"/>
        </w:rPr>
        <w:t>rvisor tendrá</w:t>
      </w:r>
      <w:r w:rsidRPr="00252C86">
        <w:rPr>
          <w:rFonts w:ascii="Arial" w:hAnsi="Arial" w:cs="Arial"/>
          <w:sz w:val="18"/>
          <w:szCs w:val="18"/>
        </w:rPr>
        <w:t xml:space="preserve"> la obligación de advertir </w:t>
      </w:r>
      <w:r w:rsidR="00E73754" w:rsidRPr="00252C86">
        <w:rPr>
          <w:rFonts w:ascii="Arial" w:hAnsi="Arial" w:cs="Arial"/>
          <w:sz w:val="18"/>
          <w:szCs w:val="18"/>
        </w:rPr>
        <w:t xml:space="preserve">al ordenador del gasto </w:t>
      </w:r>
      <w:r w:rsidRPr="00252C86">
        <w:rPr>
          <w:rFonts w:ascii="Arial" w:hAnsi="Arial" w:cs="Arial"/>
          <w:sz w:val="18"/>
          <w:szCs w:val="18"/>
        </w:rPr>
        <w:t xml:space="preserve">sobre posibles incumplimientos </w:t>
      </w:r>
      <w:r w:rsidR="005579CD" w:rsidRPr="00252C86">
        <w:rPr>
          <w:rFonts w:ascii="Arial" w:hAnsi="Arial" w:cs="Arial"/>
          <w:sz w:val="18"/>
          <w:szCs w:val="18"/>
        </w:rPr>
        <w:t xml:space="preserve">del </w:t>
      </w:r>
      <w:r w:rsidR="000576B5" w:rsidRPr="00252C86">
        <w:rPr>
          <w:rFonts w:ascii="Arial" w:hAnsi="Arial" w:cs="Arial"/>
          <w:b/>
          <w:sz w:val="18"/>
          <w:szCs w:val="18"/>
        </w:rPr>
        <w:t>CONTRATISTA</w:t>
      </w:r>
      <w:r w:rsidR="005579CD" w:rsidRPr="00252C86">
        <w:rPr>
          <w:rFonts w:ascii="Arial" w:hAnsi="Arial" w:cs="Arial"/>
          <w:b/>
          <w:sz w:val="18"/>
          <w:szCs w:val="18"/>
        </w:rPr>
        <w:t xml:space="preserve"> </w:t>
      </w:r>
      <w:r w:rsidRPr="00252C86">
        <w:rPr>
          <w:rFonts w:ascii="Arial" w:hAnsi="Arial" w:cs="Arial"/>
          <w:sz w:val="18"/>
          <w:szCs w:val="18"/>
        </w:rPr>
        <w:t xml:space="preserve">en la ejecución </w:t>
      </w:r>
      <w:r w:rsidR="00E73754" w:rsidRPr="00252C86">
        <w:rPr>
          <w:rFonts w:ascii="Arial" w:hAnsi="Arial" w:cs="Arial"/>
          <w:sz w:val="18"/>
          <w:szCs w:val="18"/>
        </w:rPr>
        <w:t>del contrato</w:t>
      </w:r>
      <w:r w:rsidRPr="00252C86">
        <w:rPr>
          <w:rFonts w:ascii="Arial" w:hAnsi="Arial" w:cs="Arial"/>
          <w:sz w:val="18"/>
          <w:szCs w:val="18"/>
        </w:rPr>
        <w:t>. De igual manera, informar sobre</w:t>
      </w:r>
      <w:r w:rsidR="000576B5" w:rsidRPr="00252C86">
        <w:rPr>
          <w:rFonts w:ascii="Arial" w:hAnsi="Arial" w:cs="Arial"/>
          <w:sz w:val="18"/>
          <w:szCs w:val="18"/>
        </w:rPr>
        <w:t xml:space="preserve"> la necesidad de modificaciones</w:t>
      </w:r>
      <w:r w:rsidRPr="00252C86">
        <w:rPr>
          <w:rFonts w:ascii="Arial" w:hAnsi="Arial" w:cs="Arial"/>
          <w:sz w:val="18"/>
          <w:szCs w:val="18"/>
        </w:rPr>
        <w:t xml:space="preserve"> con ocho (8) días</w:t>
      </w:r>
      <w:r w:rsidR="00576844" w:rsidRPr="00252C86">
        <w:rPr>
          <w:rFonts w:ascii="Arial" w:hAnsi="Arial" w:cs="Arial"/>
          <w:sz w:val="18"/>
          <w:szCs w:val="18"/>
        </w:rPr>
        <w:t xml:space="preserve"> hábiles</w:t>
      </w:r>
      <w:r w:rsidRPr="00252C86">
        <w:rPr>
          <w:rFonts w:ascii="Arial" w:hAnsi="Arial" w:cs="Arial"/>
          <w:sz w:val="18"/>
          <w:szCs w:val="18"/>
        </w:rPr>
        <w:t xml:space="preserve"> de anterioridad al vencimiento del mismo. </w:t>
      </w:r>
      <w:r w:rsidRPr="00252C86">
        <w:rPr>
          <w:rFonts w:ascii="Arial" w:hAnsi="Arial" w:cs="Arial"/>
          <w:b/>
          <w:sz w:val="18"/>
          <w:szCs w:val="18"/>
        </w:rPr>
        <w:t xml:space="preserve">PARÁGRAFO TERCERO. </w:t>
      </w:r>
      <w:r w:rsidRPr="00252C86">
        <w:rPr>
          <w:rFonts w:ascii="Arial" w:hAnsi="Arial" w:cs="Arial"/>
          <w:sz w:val="18"/>
          <w:szCs w:val="18"/>
        </w:rPr>
        <w:t>En el evento de cambio del supervisor, no será necesario modificar el presente contrato</w:t>
      </w:r>
      <w:r w:rsidR="00573A8F" w:rsidRPr="00252C86">
        <w:rPr>
          <w:rFonts w:ascii="Arial" w:hAnsi="Arial" w:cs="Arial"/>
          <w:sz w:val="18"/>
          <w:szCs w:val="18"/>
        </w:rPr>
        <w:t>;</w:t>
      </w:r>
      <w:r w:rsidRPr="00252C86">
        <w:rPr>
          <w:rFonts w:ascii="Arial" w:hAnsi="Arial" w:cs="Arial"/>
          <w:sz w:val="18"/>
          <w:szCs w:val="18"/>
        </w:rPr>
        <w:t xml:space="preserve"> la designación se efectuará mediante comunicación escrita de</w:t>
      </w:r>
      <w:r w:rsidR="00573A8F" w:rsidRPr="00252C86">
        <w:rPr>
          <w:rFonts w:ascii="Arial" w:hAnsi="Arial" w:cs="Arial"/>
          <w:sz w:val="18"/>
          <w:szCs w:val="18"/>
        </w:rPr>
        <w:t xml:space="preserve">l respetivo </w:t>
      </w:r>
      <w:r w:rsidRPr="00252C86">
        <w:rPr>
          <w:rFonts w:ascii="Arial" w:hAnsi="Arial" w:cs="Arial"/>
          <w:sz w:val="18"/>
          <w:szCs w:val="18"/>
        </w:rPr>
        <w:t xml:space="preserve">ordenador del gasto. </w:t>
      </w:r>
      <w:r w:rsidRPr="00252C86">
        <w:rPr>
          <w:rFonts w:ascii="Arial" w:hAnsi="Arial" w:cs="Arial"/>
          <w:b/>
          <w:sz w:val="18"/>
          <w:szCs w:val="18"/>
        </w:rPr>
        <w:t>PARÁGRAFO CUARTO</w:t>
      </w:r>
      <w:r w:rsidRPr="00252C86">
        <w:rPr>
          <w:rFonts w:ascii="Arial" w:hAnsi="Arial" w:cs="Arial"/>
          <w:sz w:val="18"/>
          <w:szCs w:val="18"/>
        </w:rPr>
        <w:t>. L</w:t>
      </w:r>
      <w:r w:rsidR="00E73754" w:rsidRPr="00252C86">
        <w:rPr>
          <w:rFonts w:ascii="Arial" w:hAnsi="Arial" w:cs="Arial"/>
          <w:sz w:val="18"/>
          <w:szCs w:val="18"/>
        </w:rPr>
        <w:t>as designaciones de supervisión</w:t>
      </w:r>
      <w:r w:rsidRPr="00252C86">
        <w:rPr>
          <w:rFonts w:ascii="Arial" w:hAnsi="Arial" w:cs="Arial"/>
          <w:sz w:val="18"/>
          <w:szCs w:val="18"/>
        </w:rPr>
        <w:t xml:space="preserve"> se cargarán por el responsable del proceso contractual, en el contrato electrónico del Sistema Electrónico de Contratación Pública – SECOP II, Parte (7) Ejecución del contrato – Docume</w:t>
      </w:r>
      <w:r w:rsidR="00D43D53" w:rsidRPr="00252C86">
        <w:rPr>
          <w:rFonts w:ascii="Arial" w:hAnsi="Arial" w:cs="Arial"/>
          <w:sz w:val="18"/>
          <w:szCs w:val="18"/>
        </w:rPr>
        <w:t xml:space="preserve">ntos de ejecución del contrato; igualmente se realizará el ajuste y actualización en la Parte (6) Información presupuestal – Asignaciones para el seguimiento. </w:t>
      </w:r>
    </w:p>
    <w:p w14:paraId="79000C39" w14:textId="77777777" w:rsidR="008B64C9" w:rsidRPr="00252C86" w:rsidRDefault="008B64C9" w:rsidP="00A95B8C">
      <w:pPr>
        <w:pStyle w:val="Textoindependiente"/>
        <w:spacing w:before="2"/>
        <w:jc w:val="both"/>
        <w:rPr>
          <w:sz w:val="18"/>
          <w:szCs w:val="18"/>
        </w:rPr>
      </w:pPr>
    </w:p>
    <w:p w14:paraId="11E1EEA1" w14:textId="2DE79222" w:rsidR="008B64C9" w:rsidRPr="00252C86" w:rsidRDefault="008B64C9" w:rsidP="00A95B8C">
      <w:pPr>
        <w:pStyle w:val="Textoindependiente"/>
        <w:ind w:right="4"/>
        <w:jc w:val="both"/>
        <w:rPr>
          <w:b/>
          <w:sz w:val="18"/>
          <w:szCs w:val="18"/>
        </w:rPr>
      </w:pPr>
      <w:r w:rsidRPr="00252C86">
        <w:rPr>
          <w:b/>
          <w:sz w:val="18"/>
          <w:szCs w:val="18"/>
        </w:rPr>
        <w:t xml:space="preserve">DÉCIMA SEGUNDA. SUSPENSIÓN TEMPORAL DEL CONTRATO. </w:t>
      </w:r>
      <w:r w:rsidRPr="00252C86">
        <w:rPr>
          <w:sz w:val="18"/>
          <w:szCs w:val="18"/>
          <w:lang w:val="es-MX"/>
        </w:rPr>
        <w:t xml:space="preserve">Por circunstancias de fuerza mayor, caso fortuito o </w:t>
      </w:r>
      <w:r w:rsidR="00576152" w:rsidRPr="00252C86">
        <w:rPr>
          <w:sz w:val="18"/>
          <w:szCs w:val="18"/>
          <w:lang w:val="es-MX"/>
        </w:rPr>
        <w:t>por debida justificación que imposibilite la ejecución del objeto y</w:t>
      </w:r>
      <w:r w:rsidR="009930CA" w:rsidRPr="00252C86">
        <w:rPr>
          <w:sz w:val="18"/>
          <w:szCs w:val="18"/>
          <w:lang w:val="es-MX"/>
        </w:rPr>
        <w:t>,</w:t>
      </w:r>
      <w:r w:rsidR="00576152" w:rsidRPr="00252C86">
        <w:rPr>
          <w:sz w:val="18"/>
          <w:szCs w:val="18"/>
          <w:lang w:val="es-MX"/>
        </w:rPr>
        <w:t xml:space="preserve"> </w:t>
      </w:r>
      <w:r w:rsidR="009930CA" w:rsidRPr="00252C86">
        <w:rPr>
          <w:sz w:val="18"/>
          <w:szCs w:val="18"/>
          <w:lang w:val="es-MX"/>
        </w:rPr>
        <w:t>de</w:t>
      </w:r>
      <w:r w:rsidR="009930CA" w:rsidRPr="00252C86">
        <w:rPr>
          <w:sz w:val="18"/>
          <w:szCs w:val="18"/>
        </w:rPr>
        <w:t xml:space="preserve"> </w:t>
      </w:r>
      <w:r w:rsidRPr="00252C86">
        <w:rPr>
          <w:sz w:val="18"/>
          <w:szCs w:val="18"/>
        </w:rPr>
        <w:t>común acuerdo</w:t>
      </w:r>
      <w:r w:rsidR="00576152" w:rsidRPr="00252C86">
        <w:rPr>
          <w:sz w:val="18"/>
          <w:szCs w:val="18"/>
        </w:rPr>
        <w:t>,</w:t>
      </w:r>
      <w:r w:rsidRPr="00252C86">
        <w:rPr>
          <w:sz w:val="18"/>
          <w:szCs w:val="18"/>
        </w:rPr>
        <w:t xml:space="preserve"> las </w:t>
      </w:r>
      <w:r w:rsidR="00CF6B5E" w:rsidRPr="00252C86">
        <w:rPr>
          <w:b/>
          <w:sz w:val="18"/>
          <w:szCs w:val="18"/>
        </w:rPr>
        <w:t>PARTES</w:t>
      </w:r>
      <w:r w:rsidRPr="00252C86">
        <w:rPr>
          <w:sz w:val="18"/>
          <w:szCs w:val="18"/>
        </w:rPr>
        <w:t xml:space="preserve"> </w:t>
      </w:r>
      <w:r w:rsidR="009930CA" w:rsidRPr="00252C86">
        <w:rPr>
          <w:sz w:val="18"/>
          <w:szCs w:val="18"/>
        </w:rPr>
        <w:t>CONTRATANTES</w:t>
      </w:r>
      <w:r w:rsidRPr="00252C86">
        <w:rPr>
          <w:sz w:val="18"/>
          <w:szCs w:val="18"/>
        </w:rPr>
        <w:t xml:space="preserve"> </w:t>
      </w:r>
      <w:r w:rsidR="00576152" w:rsidRPr="00252C86">
        <w:rPr>
          <w:sz w:val="18"/>
          <w:szCs w:val="18"/>
        </w:rPr>
        <w:t xml:space="preserve">si </w:t>
      </w:r>
      <w:r w:rsidRPr="00252C86">
        <w:rPr>
          <w:sz w:val="18"/>
          <w:szCs w:val="18"/>
        </w:rPr>
        <w:t>lo consider</w:t>
      </w:r>
      <w:r w:rsidR="003C78A3" w:rsidRPr="00252C86">
        <w:rPr>
          <w:sz w:val="18"/>
          <w:szCs w:val="18"/>
        </w:rPr>
        <w:t>a</w:t>
      </w:r>
      <w:r w:rsidRPr="00252C86">
        <w:rPr>
          <w:sz w:val="18"/>
          <w:szCs w:val="18"/>
        </w:rPr>
        <w:t>n pertinente</w:t>
      </w:r>
      <w:r w:rsidR="009930CA" w:rsidRPr="00252C86">
        <w:rPr>
          <w:sz w:val="18"/>
          <w:szCs w:val="18"/>
        </w:rPr>
        <w:t>,</w:t>
      </w:r>
      <w:r w:rsidRPr="00252C86">
        <w:rPr>
          <w:sz w:val="18"/>
          <w:szCs w:val="18"/>
        </w:rPr>
        <w:t xml:space="preserve"> podrán suspender temporalmente la ejecución de este contrato mediante la suscripción de un otrosí en el cual conste el evento, sin que para efectos del término de duración del contrato se compute el tiempo de la suspensión.</w:t>
      </w:r>
      <w:r w:rsidRPr="00252C86">
        <w:rPr>
          <w:b/>
          <w:spacing w:val="-3"/>
          <w:sz w:val="18"/>
          <w:szCs w:val="18"/>
        </w:rPr>
        <w:t xml:space="preserve"> </w:t>
      </w:r>
      <w:r w:rsidRPr="00252C86">
        <w:rPr>
          <w:sz w:val="18"/>
          <w:szCs w:val="18"/>
          <w:lang w:val="es-MX"/>
        </w:rPr>
        <w:t>De todo lo anterior,</w:t>
      </w:r>
      <w:r w:rsidR="009930CA" w:rsidRPr="00252C86">
        <w:rPr>
          <w:sz w:val="18"/>
          <w:szCs w:val="18"/>
          <w:lang w:val="es-MX"/>
        </w:rPr>
        <w:t xml:space="preserve"> el</w:t>
      </w:r>
      <w:r w:rsidR="00FC2132" w:rsidRPr="00252C86">
        <w:rPr>
          <w:sz w:val="18"/>
          <w:szCs w:val="18"/>
          <w:lang w:val="es-MX"/>
        </w:rPr>
        <w:t xml:space="preserve"> </w:t>
      </w:r>
      <w:r w:rsidR="009930CA" w:rsidRPr="00252C86">
        <w:rPr>
          <w:b/>
          <w:sz w:val="18"/>
          <w:szCs w:val="18"/>
          <w:lang w:val="es-MX"/>
        </w:rPr>
        <w:t>CONTRATISTA</w:t>
      </w:r>
      <w:r w:rsidRPr="00252C86">
        <w:rPr>
          <w:sz w:val="18"/>
          <w:szCs w:val="18"/>
          <w:lang w:val="es-MX"/>
        </w:rPr>
        <w:t xml:space="preserve"> dará aviso al garante (Cuando aplique). </w:t>
      </w:r>
      <w:r w:rsidRPr="00252C86">
        <w:rPr>
          <w:b/>
          <w:sz w:val="18"/>
          <w:szCs w:val="18"/>
          <w:lang w:val="es-MX"/>
        </w:rPr>
        <w:t>PARÁGRAFO PRIMERO.</w:t>
      </w:r>
      <w:r w:rsidRPr="00252C86">
        <w:rPr>
          <w:sz w:val="18"/>
          <w:szCs w:val="18"/>
          <w:lang w:val="es-MX"/>
        </w:rPr>
        <w:t xml:space="preserve"> Se entienden por fuerza mayor o caso fortuito las situaciones contempladas y definidas en la Ley. </w:t>
      </w:r>
      <w:r w:rsidRPr="00252C86">
        <w:rPr>
          <w:b/>
          <w:sz w:val="18"/>
          <w:szCs w:val="18"/>
          <w:lang w:val="es-MX"/>
        </w:rPr>
        <w:t xml:space="preserve">PARÁGRAFO SEGUNDO. </w:t>
      </w:r>
      <w:r w:rsidRPr="00252C86">
        <w:rPr>
          <w:b/>
          <w:noProof/>
          <w:sz w:val="18"/>
          <w:szCs w:val="18"/>
        </w:rPr>
        <w:fldChar w:fldCharType="begin"/>
      </w:r>
      <w:r w:rsidRPr="00252C86">
        <w:rPr>
          <w:b/>
          <w:noProof/>
          <w:sz w:val="18"/>
          <w:szCs w:val="18"/>
        </w:rPr>
        <w:instrText xml:space="preserve"> MERGEFIELD LAEL </w:instrText>
      </w:r>
      <w:r w:rsidRPr="00252C86">
        <w:rPr>
          <w:b/>
          <w:noProof/>
          <w:sz w:val="18"/>
          <w:szCs w:val="18"/>
        </w:rPr>
        <w:fldChar w:fldCharType="separate"/>
      </w:r>
      <w:r w:rsidRPr="00252C86">
        <w:rPr>
          <w:noProof/>
          <w:sz w:val="18"/>
          <w:szCs w:val="18"/>
        </w:rPr>
        <w:t>El</w:t>
      </w:r>
      <w:r w:rsidRPr="00252C86">
        <w:rPr>
          <w:b/>
          <w:noProof/>
          <w:sz w:val="18"/>
          <w:szCs w:val="18"/>
        </w:rPr>
        <w:fldChar w:fldCharType="end"/>
      </w:r>
      <w:r w:rsidRPr="00252C86">
        <w:rPr>
          <w:b/>
          <w:spacing w:val="-3"/>
          <w:sz w:val="18"/>
          <w:szCs w:val="18"/>
        </w:rPr>
        <w:t xml:space="preserve"> INSTITUTO </w:t>
      </w:r>
      <w:r w:rsidRPr="00252C86">
        <w:rPr>
          <w:sz w:val="18"/>
          <w:szCs w:val="18"/>
          <w:lang w:val="es-MX"/>
        </w:rPr>
        <w:t xml:space="preserve">no indemnizará los daños y perjuicios que sufra </w:t>
      </w:r>
      <w:r w:rsidR="009930CA" w:rsidRPr="00252C86">
        <w:rPr>
          <w:sz w:val="18"/>
          <w:szCs w:val="18"/>
        </w:rPr>
        <w:t>el</w:t>
      </w:r>
      <w:r w:rsidR="00EF2256" w:rsidRPr="00252C86">
        <w:rPr>
          <w:sz w:val="18"/>
          <w:szCs w:val="18"/>
        </w:rPr>
        <w:t xml:space="preserve"> </w:t>
      </w:r>
      <w:r w:rsidR="009930CA" w:rsidRPr="00252C86">
        <w:rPr>
          <w:b/>
          <w:sz w:val="18"/>
          <w:szCs w:val="18"/>
        </w:rPr>
        <w:t>CONTRATISTA</w:t>
      </w:r>
      <w:r w:rsidR="009930CA" w:rsidRPr="00252C86">
        <w:rPr>
          <w:sz w:val="18"/>
          <w:szCs w:val="18"/>
        </w:rPr>
        <w:t>,</w:t>
      </w:r>
      <w:r w:rsidRPr="00252C86">
        <w:rPr>
          <w:sz w:val="18"/>
          <w:szCs w:val="18"/>
          <w:lang w:val="es-MX"/>
        </w:rPr>
        <w:t xml:space="preserve"> como consecuencia de la fuerza mayor o caso fortuito debidamente comprobado. </w:t>
      </w:r>
      <w:r w:rsidRPr="00252C86">
        <w:rPr>
          <w:b/>
          <w:sz w:val="18"/>
          <w:szCs w:val="18"/>
          <w:lang w:val="es-MX"/>
        </w:rPr>
        <w:t>PARÁGRAFO TERCERO.</w:t>
      </w:r>
      <w:r w:rsidRPr="00252C86">
        <w:rPr>
          <w:sz w:val="18"/>
          <w:szCs w:val="18"/>
          <w:lang w:val="es-MX"/>
        </w:rPr>
        <w:t xml:space="preserve"> Reiniciado el contrato, </w:t>
      </w:r>
      <w:r w:rsidR="009930CA" w:rsidRPr="00252C86">
        <w:rPr>
          <w:sz w:val="18"/>
          <w:szCs w:val="18"/>
        </w:rPr>
        <w:t>el</w:t>
      </w:r>
      <w:r w:rsidR="001B15C6" w:rsidRPr="00252C86">
        <w:rPr>
          <w:sz w:val="18"/>
          <w:szCs w:val="18"/>
        </w:rPr>
        <w:t xml:space="preserve"> </w:t>
      </w:r>
      <w:r w:rsidR="009930CA" w:rsidRPr="00252C86">
        <w:rPr>
          <w:b/>
          <w:sz w:val="18"/>
          <w:szCs w:val="18"/>
        </w:rPr>
        <w:t>CONTRATISTA</w:t>
      </w:r>
      <w:r w:rsidRPr="00252C86">
        <w:rPr>
          <w:sz w:val="18"/>
          <w:szCs w:val="18"/>
          <w:lang w:val="es-MX"/>
        </w:rPr>
        <w:t xml:space="preserve"> a través d</w:t>
      </w:r>
      <w:r w:rsidRPr="00252C86">
        <w:rPr>
          <w:sz w:val="18"/>
          <w:szCs w:val="18"/>
        </w:rPr>
        <w:t xml:space="preserve">el contrato electrónico del Sistema Electrónico de Contratación Pública – </w:t>
      </w:r>
      <w:r w:rsidRPr="00252C86">
        <w:rPr>
          <w:sz w:val="18"/>
          <w:szCs w:val="18"/>
          <w:lang w:val="es-MX"/>
        </w:rPr>
        <w:t>SECOP II</w:t>
      </w:r>
      <w:r w:rsidR="009930CA" w:rsidRPr="00252C86">
        <w:rPr>
          <w:sz w:val="18"/>
          <w:szCs w:val="18"/>
          <w:lang w:val="es-MX"/>
        </w:rPr>
        <w:t>,</w:t>
      </w:r>
      <w:r w:rsidRPr="00252C86">
        <w:rPr>
          <w:sz w:val="18"/>
          <w:szCs w:val="18"/>
          <w:lang w:val="es-MX"/>
        </w:rPr>
        <w:t xml:space="preserve"> deberá remitir al </w:t>
      </w:r>
      <w:r w:rsidR="003A2952" w:rsidRPr="00252C86">
        <w:rPr>
          <w:sz w:val="18"/>
          <w:szCs w:val="18"/>
        </w:rPr>
        <w:t xml:space="preserve">Grupo </w:t>
      </w:r>
      <w:r w:rsidR="009930CA" w:rsidRPr="00252C86">
        <w:rPr>
          <w:sz w:val="18"/>
          <w:szCs w:val="18"/>
        </w:rPr>
        <w:t xml:space="preserve">Regional </w:t>
      </w:r>
      <w:r w:rsidR="003A2952" w:rsidRPr="00252C86">
        <w:rPr>
          <w:sz w:val="18"/>
          <w:szCs w:val="18"/>
        </w:rPr>
        <w:t>Administrativo y Financiero Regional</w:t>
      </w:r>
      <w:r w:rsidRPr="00252C86">
        <w:rPr>
          <w:sz w:val="18"/>
          <w:szCs w:val="18"/>
          <w:lang w:val="es-MX"/>
        </w:rPr>
        <w:t xml:space="preserve"> el certificado de modificación de la garantía, ajustándola en el plazo</w:t>
      </w:r>
      <w:r w:rsidR="009930CA" w:rsidRPr="00252C86">
        <w:rPr>
          <w:sz w:val="18"/>
          <w:szCs w:val="18"/>
          <w:lang w:val="es-MX"/>
        </w:rPr>
        <w:t xml:space="preserve"> </w:t>
      </w:r>
      <w:r w:rsidR="001D4F4F" w:rsidRPr="00252C86">
        <w:rPr>
          <w:sz w:val="18"/>
          <w:szCs w:val="18"/>
          <w:lang w:val="es-MX"/>
        </w:rPr>
        <w:t>para su respectiva aprobación</w:t>
      </w:r>
      <w:r w:rsidRPr="00252C86">
        <w:rPr>
          <w:sz w:val="18"/>
          <w:szCs w:val="18"/>
          <w:lang w:val="es-MX"/>
        </w:rPr>
        <w:t xml:space="preserve"> </w:t>
      </w:r>
      <w:r w:rsidR="001D4F4F" w:rsidRPr="00252C86">
        <w:rPr>
          <w:sz w:val="18"/>
          <w:szCs w:val="18"/>
          <w:lang w:val="es-MX"/>
        </w:rPr>
        <w:t>(</w:t>
      </w:r>
      <w:r w:rsidRPr="00252C86">
        <w:rPr>
          <w:sz w:val="18"/>
          <w:szCs w:val="18"/>
          <w:lang w:val="es-MX"/>
        </w:rPr>
        <w:t>en caso de que aplique</w:t>
      </w:r>
      <w:r w:rsidR="001D4F4F" w:rsidRPr="00252C86">
        <w:rPr>
          <w:sz w:val="18"/>
          <w:szCs w:val="18"/>
          <w:lang w:val="es-MX"/>
        </w:rPr>
        <w:t>)</w:t>
      </w:r>
      <w:r w:rsidRPr="00252C86">
        <w:rPr>
          <w:sz w:val="18"/>
          <w:szCs w:val="18"/>
          <w:lang w:val="es-MX"/>
        </w:rPr>
        <w:t xml:space="preserve">. </w:t>
      </w:r>
      <w:r w:rsidRPr="00252C86">
        <w:rPr>
          <w:b/>
          <w:sz w:val="18"/>
          <w:szCs w:val="18"/>
        </w:rPr>
        <w:t>PARÁGRAFO CUARTO</w:t>
      </w:r>
      <w:r w:rsidR="002E4907" w:rsidRPr="00252C86">
        <w:rPr>
          <w:sz w:val="18"/>
          <w:szCs w:val="18"/>
        </w:rPr>
        <w:t>. La suspensión</w:t>
      </w:r>
      <w:r w:rsidRPr="00252C86">
        <w:rPr>
          <w:sz w:val="18"/>
          <w:szCs w:val="18"/>
        </w:rPr>
        <w:t xml:space="preserve"> será cargada con los documentos que sopo</w:t>
      </w:r>
      <w:r w:rsidR="002E4907" w:rsidRPr="00252C86">
        <w:rPr>
          <w:sz w:val="18"/>
          <w:szCs w:val="18"/>
        </w:rPr>
        <w:t>rtan la solicitud y</w:t>
      </w:r>
      <w:r w:rsidRPr="00252C86">
        <w:rPr>
          <w:sz w:val="18"/>
          <w:szCs w:val="18"/>
        </w:rPr>
        <w:t xml:space="preserve"> la justificación otorgada por la supervisión, la cual se efectuará con la aprobación electrónica de las </w:t>
      </w:r>
      <w:r w:rsidR="00CF6B5E" w:rsidRPr="00252C86">
        <w:rPr>
          <w:b/>
          <w:sz w:val="18"/>
          <w:szCs w:val="18"/>
        </w:rPr>
        <w:t>PARTES</w:t>
      </w:r>
      <w:r w:rsidR="002E4907" w:rsidRPr="00252C86">
        <w:rPr>
          <w:sz w:val="18"/>
          <w:szCs w:val="18"/>
        </w:rPr>
        <w:t xml:space="preserve"> y</w:t>
      </w:r>
      <w:r w:rsidRPr="00252C86">
        <w:rPr>
          <w:sz w:val="18"/>
          <w:szCs w:val="18"/>
        </w:rPr>
        <w:t xml:space="preserve"> la publicación por el </w:t>
      </w:r>
      <w:r w:rsidRPr="00252C86">
        <w:rPr>
          <w:b/>
          <w:sz w:val="18"/>
          <w:szCs w:val="18"/>
        </w:rPr>
        <w:t>INSTITUTO</w:t>
      </w:r>
      <w:r w:rsidRPr="00252C86">
        <w:rPr>
          <w:sz w:val="18"/>
          <w:szCs w:val="18"/>
        </w:rPr>
        <w:t xml:space="preserve"> en la Parte (8) Modificaciones del Contrato del contrato electrónico del Sistema Electrónico de Contratación Pública – SECOP II, recordando que una vez ve</w:t>
      </w:r>
      <w:r w:rsidR="002E4907" w:rsidRPr="00252C86">
        <w:rPr>
          <w:sz w:val="18"/>
          <w:szCs w:val="18"/>
        </w:rPr>
        <w:t>ncido el plazo de la suspensión</w:t>
      </w:r>
      <w:r w:rsidRPr="00252C86">
        <w:rPr>
          <w:sz w:val="18"/>
          <w:szCs w:val="18"/>
        </w:rPr>
        <w:t xml:space="preserve"> deberá realizarse una nueva modificación contractual – reactivación del contrato electrónico. </w:t>
      </w:r>
    </w:p>
    <w:p w14:paraId="238C5D26" w14:textId="77777777" w:rsidR="008B64C9" w:rsidRPr="00252C86" w:rsidRDefault="008B64C9" w:rsidP="00A95B8C">
      <w:pPr>
        <w:jc w:val="both"/>
        <w:rPr>
          <w:sz w:val="18"/>
          <w:szCs w:val="18"/>
          <w:lang w:val="es-MX"/>
        </w:rPr>
      </w:pPr>
    </w:p>
    <w:p w14:paraId="1A48DED2" w14:textId="253F10C1" w:rsidR="008B64C9" w:rsidRPr="00252C86" w:rsidRDefault="008B64C9" w:rsidP="00A95B8C">
      <w:pPr>
        <w:pStyle w:val="Textoindependiente"/>
        <w:ind w:right="4"/>
        <w:jc w:val="both"/>
        <w:rPr>
          <w:b/>
          <w:sz w:val="18"/>
          <w:szCs w:val="18"/>
        </w:rPr>
      </w:pPr>
      <w:r w:rsidRPr="00252C86">
        <w:rPr>
          <w:b/>
          <w:sz w:val="18"/>
          <w:szCs w:val="18"/>
        </w:rPr>
        <w:t>DÉCIMA TERCERA</w:t>
      </w:r>
      <w:r w:rsidRPr="00252C86">
        <w:rPr>
          <w:sz w:val="18"/>
          <w:szCs w:val="18"/>
        </w:rPr>
        <w:t xml:space="preserve">. </w:t>
      </w:r>
      <w:r w:rsidRPr="00252C86">
        <w:rPr>
          <w:b/>
          <w:sz w:val="18"/>
          <w:szCs w:val="18"/>
        </w:rPr>
        <w:t>CESIÓN</w:t>
      </w:r>
      <w:r w:rsidRPr="00252C86">
        <w:rPr>
          <w:sz w:val="18"/>
          <w:szCs w:val="18"/>
        </w:rPr>
        <w:t xml:space="preserve">. De conformidad con lo establecido en el inciso 3 del artículo 41 de la Ley 80 de 1993, </w:t>
      </w:r>
      <w:r w:rsidR="00E402C4" w:rsidRPr="00252C86">
        <w:rPr>
          <w:sz w:val="18"/>
          <w:szCs w:val="18"/>
        </w:rPr>
        <w:t>el</w:t>
      </w:r>
      <w:r w:rsidR="009F2BD5" w:rsidRPr="00252C86">
        <w:rPr>
          <w:sz w:val="18"/>
          <w:szCs w:val="18"/>
        </w:rPr>
        <w:t xml:space="preserve"> </w:t>
      </w:r>
      <w:r w:rsidR="00E402C4" w:rsidRPr="00252C86">
        <w:rPr>
          <w:b/>
          <w:sz w:val="18"/>
          <w:szCs w:val="18"/>
        </w:rPr>
        <w:t>CONTRATISTA</w:t>
      </w:r>
      <w:r w:rsidR="009F2BD5" w:rsidRPr="00252C86">
        <w:rPr>
          <w:sz w:val="18"/>
          <w:szCs w:val="18"/>
        </w:rPr>
        <w:t xml:space="preserve"> </w:t>
      </w:r>
      <w:r w:rsidRPr="00252C86">
        <w:rPr>
          <w:sz w:val="18"/>
          <w:szCs w:val="18"/>
        </w:rPr>
        <w:t>no podrá ceder a persona natural o jurídica alguna, los derechos y obligaciones emanados del contrato</w:t>
      </w:r>
      <w:r w:rsidR="00D43D53" w:rsidRPr="00252C86">
        <w:rPr>
          <w:sz w:val="18"/>
          <w:szCs w:val="18"/>
        </w:rPr>
        <w:t>,</w:t>
      </w:r>
      <w:r w:rsidRPr="00252C86">
        <w:rPr>
          <w:sz w:val="18"/>
          <w:szCs w:val="18"/>
        </w:rPr>
        <w:t xml:space="preserve"> sin que medie previa autorización expresa y por escrito por parte del </w:t>
      </w:r>
      <w:r w:rsidRPr="00252C86">
        <w:rPr>
          <w:b/>
          <w:sz w:val="18"/>
          <w:szCs w:val="18"/>
        </w:rPr>
        <w:t>INSTITUTO. PARÁGRAFO PRIMERO: SUBCONTRATACIÓN.</w:t>
      </w:r>
      <w:r w:rsidRPr="00252C86">
        <w:rPr>
          <w:sz w:val="18"/>
          <w:szCs w:val="18"/>
        </w:rPr>
        <w:t xml:space="preserve"> En todos los casos</w:t>
      </w:r>
      <w:r w:rsidR="00E402C4" w:rsidRPr="00252C86">
        <w:rPr>
          <w:sz w:val="18"/>
          <w:szCs w:val="18"/>
        </w:rPr>
        <w:t>,</w:t>
      </w:r>
      <w:r w:rsidRPr="00252C86">
        <w:rPr>
          <w:sz w:val="18"/>
          <w:szCs w:val="18"/>
        </w:rPr>
        <w:t xml:space="preserve"> el</w:t>
      </w:r>
      <w:r w:rsidRPr="00252C86">
        <w:rPr>
          <w:b/>
          <w:sz w:val="18"/>
          <w:szCs w:val="18"/>
        </w:rPr>
        <w:t xml:space="preserve"> CONTRATISTA</w:t>
      </w:r>
      <w:r w:rsidRPr="00252C86">
        <w:rPr>
          <w:sz w:val="18"/>
          <w:szCs w:val="18"/>
        </w:rPr>
        <w:t xml:space="preserve"> es el único responsable por la celebración de subcontratos y </w:t>
      </w:r>
      <w:r w:rsidR="00D43D53" w:rsidRPr="00252C86">
        <w:rPr>
          <w:sz w:val="18"/>
          <w:szCs w:val="18"/>
        </w:rPr>
        <w:t xml:space="preserve">el </w:t>
      </w:r>
      <w:r w:rsidR="00D43D53" w:rsidRPr="00252C86">
        <w:rPr>
          <w:b/>
          <w:sz w:val="18"/>
          <w:szCs w:val="18"/>
        </w:rPr>
        <w:t>INSTITUTO</w:t>
      </w:r>
      <w:r w:rsidRPr="00252C86">
        <w:rPr>
          <w:sz w:val="18"/>
          <w:szCs w:val="18"/>
        </w:rPr>
        <w:t xml:space="preserve"> no adquiere vínculo alguno con los subcontratistas.</w:t>
      </w:r>
      <w:r w:rsidRPr="00252C86">
        <w:rPr>
          <w:b/>
          <w:sz w:val="18"/>
          <w:szCs w:val="18"/>
        </w:rPr>
        <w:t xml:space="preserve"> PARÁGRAFO SEGUNDO</w:t>
      </w:r>
      <w:r w:rsidR="00E402C4" w:rsidRPr="00252C86">
        <w:rPr>
          <w:sz w:val="18"/>
          <w:szCs w:val="18"/>
        </w:rPr>
        <w:t>. La cesión</w:t>
      </w:r>
      <w:r w:rsidRPr="00252C86">
        <w:rPr>
          <w:sz w:val="18"/>
          <w:szCs w:val="18"/>
        </w:rPr>
        <w:t xml:space="preserve"> será cargada por el </w:t>
      </w:r>
      <w:r w:rsidR="00EA4055" w:rsidRPr="00252C86">
        <w:rPr>
          <w:sz w:val="18"/>
          <w:szCs w:val="18"/>
        </w:rPr>
        <w:t xml:space="preserve">Grupo </w:t>
      </w:r>
      <w:r w:rsidR="00E402C4" w:rsidRPr="00252C86">
        <w:rPr>
          <w:sz w:val="18"/>
          <w:szCs w:val="18"/>
        </w:rPr>
        <w:t xml:space="preserve">Regional </w:t>
      </w:r>
      <w:r w:rsidR="00EA4055" w:rsidRPr="00252C86">
        <w:rPr>
          <w:sz w:val="18"/>
          <w:szCs w:val="18"/>
        </w:rPr>
        <w:t xml:space="preserve">Administrativo y Financiero </w:t>
      </w:r>
      <w:r w:rsidRPr="00252C86">
        <w:rPr>
          <w:sz w:val="18"/>
          <w:szCs w:val="18"/>
        </w:rPr>
        <w:t>con los docum</w:t>
      </w:r>
      <w:r w:rsidR="00E402C4" w:rsidRPr="00252C86">
        <w:rPr>
          <w:sz w:val="18"/>
          <w:szCs w:val="18"/>
        </w:rPr>
        <w:t>entos que soportan la solicitud y</w:t>
      </w:r>
      <w:r w:rsidRPr="00252C86">
        <w:rPr>
          <w:sz w:val="18"/>
          <w:szCs w:val="18"/>
        </w:rPr>
        <w:t xml:space="preserve"> la justificación</w:t>
      </w:r>
      <w:r w:rsidR="00E402C4" w:rsidRPr="00252C86">
        <w:rPr>
          <w:sz w:val="18"/>
          <w:szCs w:val="18"/>
        </w:rPr>
        <w:t xml:space="preserve"> otorgada por la supervisión, lo</w:t>
      </w:r>
      <w:r w:rsidRPr="00252C86">
        <w:rPr>
          <w:sz w:val="18"/>
          <w:szCs w:val="18"/>
        </w:rPr>
        <w:t xml:space="preserve"> cual se efectuará con la aprobac</w:t>
      </w:r>
      <w:r w:rsidR="00E402C4" w:rsidRPr="00252C86">
        <w:rPr>
          <w:sz w:val="18"/>
          <w:szCs w:val="18"/>
        </w:rPr>
        <w:t>ión electrónica de las partes y</w:t>
      </w:r>
      <w:r w:rsidRPr="00252C86">
        <w:rPr>
          <w:sz w:val="18"/>
          <w:szCs w:val="18"/>
        </w:rPr>
        <w:t xml:space="preserve"> la publicación por el </w:t>
      </w:r>
      <w:r w:rsidRPr="00252C86">
        <w:rPr>
          <w:b/>
          <w:sz w:val="18"/>
          <w:szCs w:val="18"/>
        </w:rPr>
        <w:t>INSTITUTO</w:t>
      </w:r>
      <w:r w:rsidRPr="00252C86">
        <w:rPr>
          <w:sz w:val="18"/>
          <w:szCs w:val="18"/>
        </w:rPr>
        <w:t xml:space="preserve"> en la Parte (8) Modificaciones del Contrato del contrato electrónico del Sistema Electrónico de Contratación Pública – SECOP II</w:t>
      </w:r>
      <w:r w:rsidRPr="00252C86">
        <w:rPr>
          <w:b/>
          <w:sz w:val="18"/>
          <w:szCs w:val="18"/>
        </w:rPr>
        <w:t>.</w:t>
      </w:r>
    </w:p>
    <w:p w14:paraId="7898D954" w14:textId="77777777" w:rsidR="008B64C9" w:rsidRPr="00252C86" w:rsidRDefault="008B64C9" w:rsidP="00A95B8C">
      <w:pPr>
        <w:pStyle w:val="Prrafodelista"/>
        <w:ind w:left="0"/>
        <w:contextualSpacing/>
        <w:jc w:val="both"/>
        <w:rPr>
          <w:rFonts w:ascii="Arial" w:hAnsi="Arial" w:cs="Arial"/>
          <w:sz w:val="18"/>
          <w:szCs w:val="18"/>
        </w:rPr>
      </w:pPr>
    </w:p>
    <w:p w14:paraId="1AD670D1" w14:textId="3317B1DE" w:rsidR="008B64C9" w:rsidRPr="00252C86" w:rsidRDefault="008B64C9" w:rsidP="00A95B8C">
      <w:pPr>
        <w:pStyle w:val="Textoindependiente"/>
        <w:ind w:right="4"/>
        <w:jc w:val="both"/>
        <w:rPr>
          <w:b/>
          <w:sz w:val="18"/>
          <w:szCs w:val="18"/>
        </w:rPr>
      </w:pPr>
      <w:r w:rsidRPr="00252C86">
        <w:rPr>
          <w:b/>
          <w:sz w:val="18"/>
          <w:szCs w:val="18"/>
        </w:rPr>
        <w:t>DÉCIMA CUARTA.</w:t>
      </w:r>
      <w:r w:rsidR="00497145" w:rsidRPr="00252C86">
        <w:rPr>
          <w:sz w:val="18"/>
          <w:szCs w:val="18"/>
        </w:rPr>
        <w:t xml:space="preserve"> </w:t>
      </w:r>
      <w:r w:rsidRPr="00252C86">
        <w:rPr>
          <w:b/>
          <w:sz w:val="18"/>
          <w:szCs w:val="18"/>
        </w:rPr>
        <w:t xml:space="preserve">MODIFICACIÓN. </w:t>
      </w:r>
      <w:r w:rsidRPr="00252C86">
        <w:rPr>
          <w:sz w:val="18"/>
          <w:szCs w:val="18"/>
        </w:rPr>
        <w:t>El contrato</w:t>
      </w:r>
      <w:r w:rsidR="00437355" w:rsidRPr="00252C86">
        <w:rPr>
          <w:sz w:val="18"/>
          <w:szCs w:val="18"/>
        </w:rPr>
        <w:t xml:space="preserve"> </w:t>
      </w:r>
      <w:r w:rsidRPr="00252C86">
        <w:rPr>
          <w:sz w:val="18"/>
          <w:szCs w:val="18"/>
        </w:rPr>
        <w:t xml:space="preserve">podrá ser modificado de mutuo acuerdo entre las </w:t>
      </w:r>
      <w:r w:rsidR="001E1004" w:rsidRPr="00252C86">
        <w:rPr>
          <w:b/>
          <w:sz w:val="18"/>
          <w:szCs w:val="18"/>
        </w:rPr>
        <w:t>PARTES</w:t>
      </w:r>
      <w:r w:rsidRPr="00252C86">
        <w:rPr>
          <w:sz w:val="18"/>
          <w:szCs w:val="18"/>
        </w:rPr>
        <w:t xml:space="preserve"> </w:t>
      </w:r>
      <w:r w:rsidR="00832796" w:rsidRPr="00BB2C97">
        <w:rPr>
          <w:b/>
          <w:sz w:val="18"/>
          <w:szCs w:val="18"/>
        </w:rPr>
        <w:t>CONTRATANTES</w:t>
      </w:r>
      <w:r w:rsidR="00832796" w:rsidRPr="00252C86">
        <w:rPr>
          <w:sz w:val="18"/>
          <w:szCs w:val="18"/>
        </w:rPr>
        <w:t xml:space="preserve"> </w:t>
      </w:r>
      <w:r w:rsidRPr="00252C86">
        <w:rPr>
          <w:sz w:val="18"/>
          <w:szCs w:val="18"/>
        </w:rPr>
        <w:t xml:space="preserve">mediante OTROSI, el cual hará parte integral del contrato electrónico y será cargado </w:t>
      </w:r>
      <w:r w:rsidR="00832796" w:rsidRPr="00252C86">
        <w:rPr>
          <w:sz w:val="18"/>
          <w:szCs w:val="18"/>
        </w:rPr>
        <w:t xml:space="preserve">por el </w:t>
      </w:r>
      <w:r w:rsidR="00EA4055" w:rsidRPr="00252C86">
        <w:rPr>
          <w:sz w:val="18"/>
          <w:szCs w:val="18"/>
        </w:rPr>
        <w:t xml:space="preserve">Grupo </w:t>
      </w:r>
      <w:r w:rsidR="00832796" w:rsidRPr="00252C86">
        <w:rPr>
          <w:sz w:val="18"/>
          <w:szCs w:val="18"/>
        </w:rPr>
        <w:t xml:space="preserve">Regional </w:t>
      </w:r>
      <w:r w:rsidR="00EA4055" w:rsidRPr="00252C86">
        <w:rPr>
          <w:sz w:val="18"/>
          <w:szCs w:val="18"/>
        </w:rPr>
        <w:t>Administrativo y Financiero</w:t>
      </w:r>
      <w:r w:rsidRPr="00252C86">
        <w:rPr>
          <w:sz w:val="18"/>
          <w:szCs w:val="18"/>
        </w:rPr>
        <w:t>, con los docum</w:t>
      </w:r>
      <w:r w:rsidR="00832796" w:rsidRPr="00252C86">
        <w:rPr>
          <w:sz w:val="18"/>
          <w:szCs w:val="18"/>
        </w:rPr>
        <w:t>entos que soportan la solicitud y</w:t>
      </w:r>
      <w:r w:rsidRPr="00252C86">
        <w:rPr>
          <w:sz w:val="18"/>
          <w:szCs w:val="18"/>
        </w:rPr>
        <w:t xml:space="preserve"> la justificación</w:t>
      </w:r>
      <w:r w:rsidR="00832796" w:rsidRPr="00252C86">
        <w:rPr>
          <w:sz w:val="18"/>
          <w:szCs w:val="18"/>
        </w:rPr>
        <w:t xml:space="preserve"> otorgada por la supervisión, lo</w:t>
      </w:r>
      <w:r w:rsidRPr="00252C86">
        <w:rPr>
          <w:sz w:val="18"/>
          <w:szCs w:val="18"/>
        </w:rPr>
        <w:t xml:space="preserve"> cual se efectuará con la aprobación electrónica de las partes y la publicación por el </w:t>
      </w:r>
      <w:r w:rsidRPr="00252C86">
        <w:rPr>
          <w:b/>
          <w:sz w:val="18"/>
          <w:szCs w:val="18"/>
        </w:rPr>
        <w:t>INSTITUTO</w:t>
      </w:r>
      <w:r w:rsidRPr="00252C86">
        <w:rPr>
          <w:sz w:val="18"/>
          <w:szCs w:val="18"/>
        </w:rPr>
        <w:t xml:space="preserve"> en la Parte (8) Modificaciones del Contrato del contrato electrónico del Sistema Electrónico de Contratación Pública – SECOP II</w:t>
      </w:r>
      <w:r w:rsidRPr="00252C86">
        <w:rPr>
          <w:b/>
          <w:sz w:val="18"/>
          <w:szCs w:val="18"/>
        </w:rPr>
        <w:t>.</w:t>
      </w:r>
    </w:p>
    <w:p w14:paraId="2FB2BACC" w14:textId="77777777" w:rsidR="008B64C9" w:rsidRPr="00252C86" w:rsidRDefault="008B64C9" w:rsidP="00A95B8C">
      <w:pPr>
        <w:pStyle w:val="Textoindependiente"/>
        <w:jc w:val="both"/>
        <w:rPr>
          <w:sz w:val="18"/>
          <w:szCs w:val="18"/>
        </w:rPr>
      </w:pPr>
    </w:p>
    <w:p w14:paraId="76B4F8C6" w14:textId="3FADDDBA" w:rsidR="008B64C9" w:rsidRPr="00252C86" w:rsidRDefault="008B64C9" w:rsidP="00A95B8C">
      <w:pPr>
        <w:pStyle w:val="Textoindependiente"/>
        <w:ind w:right="4"/>
        <w:jc w:val="both"/>
        <w:rPr>
          <w:sz w:val="18"/>
          <w:szCs w:val="18"/>
        </w:rPr>
      </w:pPr>
      <w:r w:rsidRPr="00252C86">
        <w:rPr>
          <w:b/>
          <w:sz w:val="18"/>
          <w:szCs w:val="18"/>
        </w:rPr>
        <w:t>DÉCIMA QUINTA.</w:t>
      </w:r>
      <w:r w:rsidRPr="00252C86">
        <w:rPr>
          <w:sz w:val="18"/>
          <w:szCs w:val="18"/>
        </w:rPr>
        <w:t xml:space="preserve"> </w:t>
      </w:r>
      <w:r w:rsidRPr="00252C86">
        <w:rPr>
          <w:b/>
          <w:sz w:val="18"/>
          <w:szCs w:val="18"/>
        </w:rPr>
        <w:t xml:space="preserve">MULTAS. </w:t>
      </w:r>
      <w:r w:rsidRPr="00252C86">
        <w:rPr>
          <w:sz w:val="18"/>
          <w:szCs w:val="18"/>
        </w:rPr>
        <w:t xml:space="preserve">En caso de incumplimiento durante la ejecución del contrato de cualquiera de las obligaciones adquiridas por </w:t>
      </w:r>
      <w:r w:rsidR="0041312A" w:rsidRPr="00252C86">
        <w:rPr>
          <w:sz w:val="18"/>
          <w:szCs w:val="18"/>
        </w:rPr>
        <w:t>el</w:t>
      </w:r>
      <w:r w:rsidR="007A4AD7" w:rsidRPr="00252C86">
        <w:rPr>
          <w:sz w:val="18"/>
          <w:szCs w:val="18"/>
        </w:rPr>
        <w:t xml:space="preserve"> </w:t>
      </w:r>
      <w:r w:rsidR="0041312A" w:rsidRPr="00252C86">
        <w:rPr>
          <w:b/>
          <w:sz w:val="18"/>
          <w:szCs w:val="18"/>
        </w:rPr>
        <w:t>CONTRATISTA</w:t>
      </w:r>
      <w:r w:rsidRPr="00252C86">
        <w:rPr>
          <w:sz w:val="18"/>
          <w:szCs w:val="18"/>
        </w:rPr>
        <w:t xml:space="preserve">, el </w:t>
      </w:r>
      <w:r w:rsidRPr="00252C86">
        <w:rPr>
          <w:b/>
          <w:bCs/>
          <w:sz w:val="18"/>
          <w:szCs w:val="18"/>
        </w:rPr>
        <w:t>INSTITUTO</w:t>
      </w:r>
      <w:r w:rsidRPr="00252C86">
        <w:rPr>
          <w:sz w:val="18"/>
          <w:szCs w:val="18"/>
        </w:rPr>
        <w:t xml:space="preserve"> podrá imponer y hacer efectivas multas diarias sucesivas equivalentes hasta el </w:t>
      </w:r>
      <w:r w:rsidRPr="00252C86">
        <w:rPr>
          <w:b/>
          <w:bCs/>
          <w:sz w:val="18"/>
          <w:szCs w:val="18"/>
        </w:rPr>
        <w:t>uno por ciento (1%)</w:t>
      </w:r>
      <w:r w:rsidRPr="00252C86">
        <w:rPr>
          <w:sz w:val="18"/>
          <w:szCs w:val="18"/>
        </w:rPr>
        <w:t xml:space="preserve"> del valor del contrato, sin que en su totalidad exceda el </w:t>
      </w:r>
      <w:r w:rsidRPr="00252C86">
        <w:rPr>
          <w:b/>
          <w:bCs/>
          <w:sz w:val="18"/>
          <w:szCs w:val="18"/>
        </w:rPr>
        <w:t xml:space="preserve">diez por ciento (10%) </w:t>
      </w:r>
      <w:r w:rsidRPr="00252C86">
        <w:rPr>
          <w:sz w:val="18"/>
          <w:szCs w:val="18"/>
        </w:rPr>
        <w:t xml:space="preserve">del mismo. </w:t>
      </w:r>
      <w:r w:rsidRPr="00252C86">
        <w:rPr>
          <w:b/>
          <w:bCs/>
          <w:sz w:val="18"/>
          <w:szCs w:val="18"/>
        </w:rPr>
        <w:t>PARÁGRAFO PRIMERO:</w:t>
      </w:r>
      <w:r w:rsidRPr="00252C86">
        <w:rPr>
          <w:sz w:val="18"/>
          <w:szCs w:val="18"/>
        </w:rPr>
        <w:t xml:space="preserve"> Las multas aquí pactadas se impondrán de conformidad con el procedimiento señalado en el artículo 17 de la ley 1150 de 2007, el artículo 86 de la ley 1474 de 2011 y lo indicado en el </w:t>
      </w:r>
      <w:r w:rsidRPr="00252C86">
        <w:rPr>
          <w:b/>
          <w:bCs/>
          <w:sz w:val="18"/>
          <w:szCs w:val="18"/>
        </w:rPr>
        <w:t xml:space="preserve">PROCEDIMIENTO PARA LA IMPOSICIÓN DE MULTAS, SANCIONES Y DECLARATORIAS DE INCUMPLIMIENTO. PARÁGRAFO SEGUNDO: </w:t>
      </w:r>
      <w:r w:rsidR="0041312A" w:rsidRPr="00252C86">
        <w:rPr>
          <w:bCs/>
          <w:sz w:val="18"/>
          <w:szCs w:val="18"/>
        </w:rPr>
        <w:t>El</w:t>
      </w:r>
      <w:r w:rsidR="00E92B5E" w:rsidRPr="00252C86">
        <w:rPr>
          <w:sz w:val="18"/>
          <w:szCs w:val="18"/>
        </w:rPr>
        <w:t xml:space="preserve"> </w:t>
      </w:r>
      <w:r w:rsidR="0041312A" w:rsidRPr="00252C86">
        <w:rPr>
          <w:b/>
          <w:sz w:val="18"/>
          <w:szCs w:val="18"/>
        </w:rPr>
        <w:t>CONTRATISTA</w:t>
      </w:r>
      <w:r w:rsidRPr="00252C86">
        <w:rPr>
          <w:sz w:val="18"/>
          <w:szCs w:val="18"/>
        </w:rPr>
        <w:t xml:space="preserve"> y el</w:t>
      </w:r>
      <w:r w:rsidRPr="00252C86">
        <w:rPr>
          <w:b/>
          <w:bCs/>
          <w:sz w:val="18"/>
          <w:szCs w:val="18"/>
        </w:rPr>
        <w:t xml:space="preserve"> INSTITUTO</w:t>
      </w:r>
      <w:r w:rsidRPr="00252C86">
        <w:rPr>
          <w:sz w:val="18"/>
          <w:szCs w:val="18"/>
        </w:rPr>
        <w:t xml:space="preserve"> acuerdan que el valor de las multas se descontará por </w:t>
      </w:r>
      <w:r w:rsidRPr="00252C86">
        <w:rPr>
          <w:bCs/>
          <w:sz w:val="18"/>
          <w:szCs w:val="18"/>
        </w:rPr>
        <w:t>el</w:t>
      </w:r>
      <w:r w:rsidRPr="00252C86">
        <w:rPr>
          <w:b/>
          <w:bCs/>
          <w:sz w:val="18"/>
          <w:szCs w:val="18"/>
        </w:rPr>
        <w:t xml:space="preserve"> INSTITUTO</w:t>
      </w:r>
      <w:r w:rsidRPr="00252C86">
        <w:rPr>
          <w:sz w:val="18"/>
          <w:szCs w:val="18"/>
        </w:rPr>
        <w:t xml:space="preserve"> del saldo a favor de</w:t>
      </w:r>
      <w:r w:rsidR="0041312A" w:rsidRPr="00252C86">
        <w:rPr>
          <w:sz w:val="18"/>
          <w:szCs w:val="18"/>
        </w:rPr>
        <w:t xml:space="preserve"> del </w:t>
      </w:r>
      <w:r w:rsidR="0041312A" w:rsidRPr="00252C86">
        <w:rPr>
          <w:b/>
          <w:sz w:val="18"/>
          <w:szCs w:val="18"/>
        </w:rPr>
        <w:t>CONTRAISTA</w:t>
      </w:r>
      <w:r w:rsidR="006574CF" w:rsidRPr="00252C86">
        <w:rPr>
          <w:b/>
          <w:sz w:val="18"/>
          <w:szCs w:val="18"/>
        </w:rPr>
        <w:t xml:space="preserve"> </w:t>
      </w:r>
      <w:r w:rsidR="006574CF" w:rsidRPr="00252C86">
        <w:rPr>
          <w:sz w:val="18"/>
          <w:szCs w:val="18"/>
        </w:rPr>
        <w:t>si</w:t>
      </w:r>
      <w:r w:rsidRPr="00252C86">
        <w:rPr>
          <w:sz w:val="18"/>
          <w:szCs w:val="18"/>
        </w:rPr>
        <w:t xml:space="preserve"> lo hubiere, previa comunicación escrita a</w:t>
      </w:r>
      <w:r w:rsidR="0041312A" w:rsidRPr="00252C86">
        <w:rPr>
          <w:sz w:val="18"/>
          <w:szCs w:val="18"/>
        </w:rPr>
        <w:t xml:space="preserve"> éste</w:t>
      </w:r>
      <w:r w:rsidRPr="00252C86">
        <w:rPr>
          <w:sz w:val="18"/>
          <w:szCs w:val="18"/>
        </w:rPr>
        <w:t xml:space="preserve">. Si no hay tal saldo, se efectuará la respectiva reclamación </w:t>
      </w:r>
      <w:r w:rsidR="00537BB7" w:rsidRPr="00252C86">
        <w:rPr>
          <w:sz w:val="18"/>
          <w:szCs w:val="18"/>
        </w:rPr>
        <w:t xml:space="preserve">al Garante (Compañía de Seguros) </w:t>
      </w:r>
      <w:r w:rsidRPr="00252C86">
        <w:rPr>
          <w:sz w:val="18"/>
          <w:szCs w:val="18"/>
        </w:rPr>
        <w:t>que expidió la garantía del contrato, en los términos y condiciones establecidos en el Código de Comercio</w:t>
      </w:r>
      <w:r w:rsidR="00537BB7" w:rsidRPr="00252C86">
        <w:rPr>
          <w:sz w:val="18"/>
          <w:szCs w:val="18"/>
        </w:rPr>
        <w:t xml:space="preserve"> o las normas que lo modifiquen</w:t>
      </w:r>
      <w:r w:rsidRPr="00252C86">
        <w:rPr>
          <w:sz w:val="18"/>
          <w:szCs w:val="18"/>
        </w:rPr>
        <w:t xml:space="preserve">. La ocurrencia del siniestro y la determinación del valor a pagar se acreditarán ante </w:t>
      </w:r>
      <w:r w:rsidR="00537BB7" w:rsidRPr="00252C86">
        <w:rPr>
          <w:sz w:val="18"/>
          <w:szCs w:val="18"/>
        </w:rPr>
        <w:t xml:space="preserve">el Garante </w:t>
      </w:r>
      <w:r w:rsidRPr="00252C86">
        <w:rPr>
          <w:sz w:val="18"/>
          <w:szCs w:val="18"/>
        </w:rPr>
        <w:t>con una comunicación suscrita por el ordenador del gasto, previo agotamiento del procedimiento de imposición de multas adoptado por</w:t>
      </w:r>
      <w:r w:rsidR="00437355" w:rsidRPr="00252C86">
        <w:rPr>
          <w:sz w:val="18"/>
          <w:szCs w:val="18"/>
        </w:rPr>
        <w:t xml:space="preserve"> el </w:t>
      </w:r>
      <w:r w:rsidR="00437355" w:rsidRPr="00252C86">
        <w:rPr>
          <w:b/>
          <w:sz w:val="18"/>
          <w:szCs w:val="18"/>
        </w:rPr>
        <w:t>INSTITUTO</w:t>
      </w:r>
      <w:r w:rsidRPr="00252C86">
        <w:rPr>
          <w:sz w:val="18"/>
          <w:szCs w:val="18"/>
        </w:rPr>
        <w:t>. En el caso de que la garantía sea una garantía bancaria, se realizará la comunicación a la respectiva entidad bancaria para el cobro</w:t>
      </w:r>
      <w:r w:rsidR="0041312A" w:rsidRPr="00252C86">
        <w:rPr>
          <w:sz w:val="18"/>
          <w:szCs w:val="18"/>
        </w:rPr>
        <w:t>,</w:t>
      </w:r>
      <w:r w:rsidRPr="00252C86">
        <w:rPr>
          <w:sz w:val="18"/>
          <w:szCs w:val="18"/>
        </w:rPr>
        <w:t xml:space="preserve"> atendiendo a que dicha d</w:t>
      </w:r>
      <w:r w:rsidRPr="00252C86">
        <w:rPr>
          <w:sz w:val="18"/>
          <w:szCs w:val="18"/>
          <w:shd w:val="clear" w:color="auto" w:fill="FFFFFF"/>
        </w:rPr>
        <w:t>ebe ser efectiva a primer requerimiento o primera demanda de la Entidad Estatal</w:t>
      </w:r>
      <w:r w:rsidR="0041312A" w:rsidRPr="00252C86">
        <w:rPr>
          <w:sz w:val="18"/>
          <w:szCs w:val="18"/>
          <w:shd w:val="clear" w:color="auto" w:fill="FFFFFF"/>
        </w:rPr>
        <w:t>,</w:t>
      </w:r>
      <w:r w:rsidRPr="00252C86">
        <w:rPr>
          <w:sz w:val="18"/>
          <w:szCs w:val="18"/>
          <w:shd w:val="clear" w:color="auto" w:fill="FFFFFF"/>
        </w:rPr>
        <w:t xml:space="preserve"> y en aquel caso que la garantía sea un </w:t>
      </w:r>
      <w:r w:rsidRPr="00252C86">
        <w:rPr>
          <w:sz w:val="18"/>
          <w:szCs w:val="18"/>
        </w:rPr>
        <w:t>patrimonio autónomo e</w:t>
      </w:r>
      <w:r w:rsidRPr="00252C86">
        <w:rPr>
          <w:sz w:val="18"/>
          <w:szCs w:val="18"/>
          <w:shd w:val="clear" w:color="auto" w:fill="FFFFFF"/>
        </w:rPr>
        <w:t>l procedimiento que debe seguirse para el cobro es el consignado en el contrato de fiducia mercantil</w:t>
      </w:r>
      <w:r w:rsidR="0041312A" w:rsidRPr="00252C86">
        <w:rPr>
          <w:sz w:val="18"/>
          <w:szCs w:val="18"/>
          <w:shd w:val="clear" w:color="auto" w:fill="FFFFFF"/>
        </w:rPr>
        <w:t>,</w:t>
      </w:r>
      <w:r w:rsidRPr="00252C86">
        <w:rPr>
          <w:sz w:val="18"/>
          <w:szCs w:val="18"/>
          <w:shd w:val="clear" w:color="auto" w:fill="FFFFFF"/>
        </w:rPr>
        <w:t xml:space="preserve"> por medio del cual se crea el patrimonio autónomo. </w:t>
      </w:r>
      <w:r w:rsidRPr="00252C86">
        <w:rPr>
          <w:b/>
          <w:bCs/>
          <w:sz w:val="18"/>
          <w:szCs w:val="18"/>
        </w:rPr>
        <w:t>PARÁGRAFO TERCERO:</w:t>
      </w:r>
      <w:r w:rsidRPr="00252C86">
        <w:rPr>
          <w:sz w:val="18"/>
          <w:szCs w:val="18"/>
        </w:rPr>
        <w:t xml:space="preserve"> Sin perjuicio de lo anterior, el</w:t>
      </w:r>
      <w:r w:rsidRPr="00252C86">
        <w:rPr>
          <w:b/>
          <w:bCs/>
          <w:sz w:val="18"/>
          <w:szCs w:val="18"/>
        </w:rPr>
        <w:t xml:space="preserve"> INSTITUTO</w:t>
      </w:r>
      <w:r w:rsidRPr="00252C86">
        <w:rPr>
          <w:sz w:val="18"/>
          <w:szCs w:val="18"/>
        </w:rPr>
        <w:t xml:space="preserve"> adelantará las acciones pertinentes ante la jurisdicción competente, incluida la coactiva, cuando así lo requiera.</w:t>
      </w:r>
      <w:r w:rsidRPr="00252C86">
        <w:rPr>
          <w:b/>
          <w:bCs/>
          <w:sz w:val="18"/>
          <w:szCs w:val="18"/>
        </w:rPr>
        <w:t> PARÁGRAFO CUARTO.</w:t>
      </w:r>
      <w:r w:rsidRPr="00252C86">
        <w:rPr>
          <w:bCs/>
          <w:sz w:val="18"/>
          <w:szCs w:val="18"/>
        </w:rPr>
        <w:t xml:space="preserve"> La presente cláusula no aplicará para contratos gratuitos. </w:t>
      </w:r>
      <w:r w:rsidRPr="00252C86">
        <w:rPr>
          <w:b/>
          <w:sz w:val="18"/>
          <w:szCs w:val="18"/>
        </w:rPr>
        <w:t>PARÁGRAFO QUINTO</w:t>
      </w:r>
      <w:r w:rsidRPr="00252C86">
        <w:rPr>
          <w:sz w:val="18"/>
          <w:szCs w:val="18"/>
        </w:rPr>
        <w:t xml:space="preserve">. La multa – como acto administrativo debidamente motivado y ejecutoriado, será cargada por el </w:t>
      </w:r>
      <w:r w:rsidR="00EA4055" w:rsidRPr="00252C86">
        <w:rPr>
          <w:sz w:val="18"/>
          <w:szCs w:val="18"/>
        </w:rPr>
        <w:t xml:space="preserve">Grupo </w:t>
      </w:r>
      <w:r w:rsidR="00EF5CD1" w:rsidRPr="00252C86">
        <w:rPr>
          <w:sz w:val="18"/>
          <w:szCs w:val="18"/>
        </w:rPr>
        <w:t xml:space="preserve">Regional </w:t>
      </w:r>
      <w:r w:rsidR="00EA4055" w:rsidRPr="00252C86">
        <w:rPr>
          <w:sz w:val="18"/>
          <w:szCs w:val="18"/>
        </w:rPr>
        <w:t xml:space="preserve">Administrativo y Financiero Regional </w:t>
      </w:r>
      <w:r w:rsidRPr="00252C86">
        <w:rPr>
          <w:sz w:val="18"/>
          <w:szCs w:val="18"/>
        </w:rPr>
        <w:t xml:space="preserve">en el contrato electrónico del Sistema Electrónico de </w:t>
      </w:r>
      <w:r w:rsidR="00EF5CD1" w:rsidRPr="00252C86">
        <w:rPr>
          <w:sz w:val="18"/>
          <w:szCs w:val="18"/>
        </w:rPr>
        <w:t>Contratación Pública – SECOP II</w:t>
      </w:r>
      <w:r w:rsidRPr="00252C86">
        <w:rPr>
          <w:sz w:val="18"/>
          <w:szCs w:val="18"/>
        </w:rPr>
        <w:t xml:space="preserve"> en la Parte (9) Incumplimientos</w:t>
      </w:r>
      <w:r w:rsidR="00E1653E" w:rsidRPr="00252C86">
        <w:rPr>
          <w:sz w:val="18"/>
          <w:szCs w:val="18"/>
        </w:rPr>
        <w:t xml:space="preserve"> y se comunicará a la Procuraduría General de la Nación, así como a la Cámara</w:t>
      </w:r>
      <w:r w:rsidR="00EF5CD1" w:rsidRPr="00252C86">
        <w:rPr>
          <w:sz w:val="18"/>
          <w:szCs w:val="18"/>
        </w:rPr>
        <w:t xml:space="preserve"> de Comercio del domicilio del</w:t>
      </w:r>
      <w:r w:rsidR="00E1653E" w:rsidRPr="00252C86">
        <w:rPr>
          <w:sz w:val="18"/>
          <w:szCs w:val="18"/>
        </w:rPr>
        <w:t xml:space="preserve"> </w:t>
      </w:r>
      <w:r w:rsidR="00EF5CD1" w:rsidRPr="00252C86">
        <w:rPr>
          <w:b/>
          <w:sz w:val="18"/>
          <w:szCs w:val="18"/>
        </w:rPr>
        <w:t>CONTRATISTA</w:t>
      </w:r>
      <w:r w:rsidR="00E1653E" w:rsidRPr="00252C86">
        <w:rPr>
          <w:sz w:val="18"/>
          <w:szCs w:val="18"/>
        </w:rPr>
        <w:t xml:space="preserve">. </w:t>
      </w:r>
    </w:p>
    <w:p w14:paraId="27BECD4A" w14:textId="77777777" w:rsidR="008B64C9" w:rsidRPr="00252C86" w:rsidRDefault="008B64C9" w:rsidP="00A95B8C">
      <w:pPr>
        <w:spacing w:before="12"/>
        <w:ind w:left="19" w:right="18"/>
        <w:jc w:val="both"/>
        <w:rPr>
          <w:b/>
          <w:sz w:val="18"/>
          <w:szCs w:val="18"/>
          <w:u w:val="thick"/>
        </w:rPr>
      </w:pPr>
    </w:p>
    <w:p w14:paraId="5DD64B39" w14:textId="2E81F53E" w:rsidR="008B64C9" w:rsidRPr="00252C86" w:rsidRDefault="008B64C9" w:rsidP="00A95B8C">
      <w:pPr>
        <w:pStyle w:val="Textoindependiente"/>
        <w:ind w:right="4"/>
        <w:jc w:val="both"/>
        <w:rPr>
          <w:b/>
          <w:sz w:val="18"/>
          <w:szCs w:val="18"/>
        </w:rPr>
      </w:pPr>
      <w:r w:rsidRPr="00252C86">
        <w:rPr>
          <w:b/>
          <w:bCs/>
          <w:sz w:val="18"/>
          <w:szCs w:val="18"/>
        </w:rPr>
        <w:t xml:space="preserve">DÉCIMA SEXTA. </w:t>
      </w:r>
      <w:r w:rsidRPr="00252C86">
        <w:rPr>
          <w:b/>
          <w:spacing w:val="-3"/>
          <w:sz w:val="18"/>
          <w:szCs w:val="18"/>
        </w:rPr>
        <w:t xml:space="preserve">PENAL PECUNIARIA. </w:t>
      </w:r>
      <w:r w:rsidR="001B7831" w:rsidRPr="00252C86">
        <w:rPr>
          <w:spacing w:val="-3"/>
          <w:sz w:val="18"/>
          <w:szCs w:val="18"/>
        </w:rPr>
        <w:t>El</w:t>
      </w:r>
      <w:r w:rsidR="003D675B" w:rsidRPr="00252C86">
        <w:rPr>
          <w:sz w:val="18"/>
          <w:szCs w:val="18"/>
        </w:rPr>
        <w:t xml:space="preserve"> </w:t>
      </w:r>
      <w:r w:rsidR="001B7831" w:rsidRPr="00252C86">
        <w:rPr>
          <w:b/>
          <w:sz w:val="18"/>
          <w:szCs w:val="18"/>
        </w:rPr>
        <w:t>CONTRATISTA</w:t>
      </w:r>
      <w:r w:rsidRPr="00252C86">
        <w:rPr>
          <w:sz w:val="18"/>
          <w:szCs w:val="18"/>
        </w:rPr>
        <w:t xml:space="preserve"> reconocerá al </w:t>
      </w:r>
      <w:r w:rsidRPr="00252C86">
        <w:rPr>
          <w:b/>
          <w:bCs/>
          <w:sz w:val="18"/>
          <w:szCs w:val="18"/>
        </w:rPr>
        <w:t>INSTITUTO</w:t>
      </w:r>
      <w:r w:rsidRPr="00252C86">
        <w:rPr>
          <w:sz w:val="18"/>
          <w:szCs w:val="18"/>
        </w:rPr>
        <w:t xml:space="preserve"> a título de cláusula penal pecuniaria como estimación anticipada de los perjuicios, una suma equivalente al</w:t>
      </w:r>
      <w:r w:rsidR="001B7831" w:rsidRPr="00252C86">
        <w:rPr>
          <w:sz w:val="18"/>
          <w:szCs w:val="18"/>
        </w:rPr>
        <w:t xml:space="preserve"> treinta por ciento (3</w:t>
      </w:r>
      <w:r w:rsidR="00497145" w:rsidRPr="00252C86">
        <w:rPr>
          <w:sz w:val="18"/>
          <w:szCs w:val="18"/>
        </w:rPr>
        <w:t>0%)</w:t>
      </w:r>
      <w:r w:rsidRPr="00252C86">
        <w:rPr>
          <w:sz w:val="18"/>
          <w:szCs w:val="18"/>
        </w:rPr>
        <w:t xml:space="preserve"> del valor del contrato, suma que de conformidad con lo dispuesto en el artículo 17 de la Ley 1150 de 2007 el </w:t>
      </w:r>
      <w:r w:rsidRPr="00252C86">
        <w:rPr>
          <w:b/>
          <w:bCs/>
          <w:sz w:val="18"/>
          <w:szCs w:val="18"/>
        </w:rPr>
        <w:t>INSTITUTO</w:t>
      </w:r>
      <w:r w:rsidRPr="00252C86">
        <w:rPr>
          <w:sz w:val="18"/>
          <w:szCs w:val="18"/>
        </w:rPr>
        <w:t xml:space="preserve"> hará efectiva, previa declaratoria del incumplimiento y podrá directamente hacerla efectiva por compensación de los saldos que adeude a</w:t>
      </w:r>
      <w:r w:rsidR="003D675B" w:rsidRPr="00252C86">
        <w:rPr>
          <w:sz w:val="18"/>
          <w:szCs w:val="18"/>
        </w:rPr>
        <w:t xml:space="preserve"> la </w:t>
      </w:r>
      <w:r w:rsidR="00497145" w:rsidRPr="00252C86">
        <w:rPr>
          <w:b/>
          <w:sz w:val="18"/>
          <w:szCs w:val="18"/>
        </w:rPr>
        <w:t>PARTE</w:t>
      </w:r>
      <w:r w:rsidR="003D675B" w:rsidRPr="00252C86">
        <w:rPr>
          <w:sz w:val="18"/>
          <w:szCs w:val="18"/>
        </w:rPr>
        <w:t xml:space="preserve"> </w:t>
      </w:r>
      <w:r w:rsidRPr="00252C86">
        <w:rPr>
          <w:sz w:val="18"/>
          <w:szCs w:val="18"/>
        </w:rPr>
        <w:t xml:space="preserve">si los hubiere o mediante cobro de la garantía, o si esto no fuere posible, podrá acudir a la jurisdicción competente, incluida la coactiva. </w:t>
      </w:r>
      <w:r w:rsidRPr="00252C86">
        <w:rPr>
          <w:b/>
          <w:bCs/>
          <w:sz w:val="18"/>
          <w:szCs w:val="18"/>
        </w:rPr>
        <w:t>PARÁGRAFO PRIMERO:</w:t>
      </w:r>
      <w:r w:rsidRPr="00252C86">
        <w:rPr>
          <w:sz w:val="18"/>
          <w:szCs w:val="18"/>
        </w:rPr>
        <w:t xml:space="preserve"> La cláusula penal no excluye la indemnización de perjuicios no cubiertos por la aplicación de dicha sanción.</w:t>
      </w:r>
      <w:r w:rsidRPr="00252C86">
        <w:rPr>
          <w:b/>
          <w:bCs/>
          <w:sz w:val="18"/>
          <w:szCs w:val="18"/>
        </w:rPr>
        <w:t xml:space="preserve"> PARÁGRAFO SEGUNDO:</w:t>
      </w:r>
      <w:r w:rsidRPr="00252C86">
        <w:rPr>
          <w:sz w:val="18"/>
          <w:szCs w:val="18"/>
        </w:rPr>
        <w:t xml:space="preserve"> La cláusula penal pecuniaria aquí pactada se impondrán de conformidad con el procedimiento señalado en el artículo 17 de la ley 1150 de 2007, el artículo 86 de la ley 1474 de 2011 y lo indicado en el </w:t>
      </w:r>
      <w:r w:rsidRPr="00252C86">
        <w:rPr>
          <w:b/>
          <w:bCs/>
          <w:sz w:val="18"/>
          <w:szCs w:val="18"/>
        </w:rPr>
        <w:t xml:space="preserve">PROCEDIMIENTO PARA LA IMPOSICIÓN DE MULTAS, SANCIONES Y DECLARATORIAS DE INCUMPLIMIENTO. PARÁGRAFO TERCERO. </w:t>
      </w:r>
      <w:r w:rsidRPr="00252C86">
        <w:rPr>
          <w:bCs/>
          <w:sz w:val="18"/>
          <w:szCs w:val="18"/>
        </w:rPr>
        <w:t>La presente cláusula no aplicará para contratos</w:t>
      </w:r>
      <w:r w:rsidR="007F2C17" w:rsidRPr="00252C86">
        <w:rPr>
          <w:bCs/>
          <w:sz w:val="18"/>
          <w:szCs w:val="18"/>
        </w:rPr>
        <w:t xml:space="preserve"> gratuitos</w:t>
      </w:r>
      <w:r w:rsidRPr="00252C86">
        <w:rPr>
          <w:bCs/>
          <w:sz w:val="18"/>
          <w:szCs w:val="18"/>
        </w:rPr>
        <w:t xml:space="preserve">. </w:t>
      </w:r>
      <w:r w:rsidRPr="00252C86">
        <w:rPr>
          <w:b/>
          <w:sz w:val="18"/>
          <w:szCs w:val="18"/>
        </w:rPr>
        <w:t>PARÁGRAFO QUINTO</w:t>
      </w:r>
      <w:r w:rsidRPr="00252C86">
        <w:rPr>
          <w:sz w:val="18"/>
          <w:szCs w:val="18"/>
        </w:rPr>
        <w:t xml:space="preserve">. La cláusula penal – como acto administrativo debidamente motivado y ejecutoriado, será cargada por el </w:t>
      </w:r>
      <w:r w:rsidR="00A254C0" w:rsidRPr="00252C86">
        <w:rPr>
          <w:sz w:val="18"/>
          <w:szCs w:val="18"/>
        </w:rPr>
        <w:t xml:space="preserve">Grupo </w:t>
      </w:r>
      <w:r w:rsidR="001B7831" w:rsidRPr="00252C86">
        <w:rPr>
          <w:sz w:val="18"/>
          <w:szCs w:val="18"/>
        </w:rPr>
        <w:t xml:space="preserve">Regional </w:t>
      </w:r>
      <w:r w:rsidR="00A254C0" w:rsidRPr="00252C86">
        <w:rPr>
          <w:sz w:val="18"/>
          <w:szCs w:val="18"/>
        </w:rPr>
        <w:t xml:space="preserve">Administrativo y Financiero </w:t>
      </w:r>
      <w:r w:rsidRPr="00252C86">
        <w:rPr>
          <w:sz w:val="18"/>
          <w:szCs w:val="18"/>
        </w:rPr>
        <w:t>en el contrato electrónico del Sistema Electrónico de Contratación Pública – SECOP II, en la Parte (9) Incumplimientos</w:t>
      </w:r>
      <w:r w:rsidRPr="00252C86">
        <w:rPr>
          <w:b/>
          <w:sz w:val="18"/>
          <w:szCs w:val="18"/>
        </w:rPr>
        <w:t>.</w:t>
      </w:r>
    </w:p>
    <w:p w14:paraId="0110C485" w14:textId="77777777" w:rsidR="008B64C9" w:rsidRPr="00252C86" w:rsidRDefault="008B64C9" w:rsidP="00A95B8C">
      <w:pPr>
        <w:pStyle w:val="Textoindependiente"/>
        <w:ind w:right="4"/>
        <w:jc w:val="both"/>
        <w:rPr>
          <w:sz w:val="18"/>
          <w:szCs w:val="18"/>
        </w:rPr>
      </w:pPr>
    </w:p>
    <w:p w14:paraId="3F1D51B0" w14:textId="0771B60B" w:rsidR="008B64C9" w:rsidRPr="00252C86" w:rsidRDefault="008B64C9" w:rsidP="00A95B8C">
      <w:pPr>
        <w:pStyle w:val="Textoindependiente"/>
        <w:ind w:right="4"/>
        <w:jc w:val="both"/>
        <w:rPr>
          <w:b/>
          <w:sz w:val="18"/>
          <w:szCs w:val="18"/>
        </w:rPr>
      </w:pPr>
      <w:r w:rsidRPr="00252C86">
        <w:rPr>
          <w:b/>
          <w:bCs/>
          <w:sz w:val="18"/>
          <w:szCs w:val="18"/>
        </w:rPr>
        <w:t>DÉCIMA SÉPTIMA</w:t>
      </w:r>
      <w:r w:rsidRPr="00252C86">
        <w:rPr>
          <w:b/>
          <w:spacing w:val="-3"/>
          <w:sz w:val="18"/>
          <w:szCs w:val="18"/>
        </w:rPr>
        <w:t xml:space="preserve">. DECLARATORIA DE INCUMPLIMIENTO. </w:t>
      </w:r>
      <w:r w:rsidRPr="00252C86">
        <w:rPr>
          <w:sz w:val="18"/>
          <w:szCs w:val="18"/>
        </w:rPr>
        <w:t>El</w:t>
      </w:r>
      <w:r w:rsidRPr="00252C86">
        <w:rPr>
          <w:b/>
          <w:spacing w:val="-3"/>
          <w:sz w:val="18"/>
          <w:szCs w:val="18"/>
        </w:rPr>
        <w:t xml:space="preserve"> INSTITUTO </w:t>
      </w:r>
      <w:r w:rsidRPr="00252C86">
        <w:rPr>
          <w:spacing w:val="-3"/>
          <w:sz w:val="18"/>
          <w:szCs w:val="18"/>
        </w:rPr>
        <w:t>podrá declarar el incumplimiento de</w:t>
      </w:r>
      <w:r w:rsidR="00C203B5" w:rsidRPr="00252C86">
        <w:rPr>
          <w:spacing w:val="-3"/>
          <w:sz w:val="18"/>
          <w:szCs w:val="18"/>
        </w:rPr>
        <w:t xml:space="preserve"> cualquiera de las obligaciones</w:t>
      </w:r>
      <w:r w:rsidR="0001104E" w:rsidRPr="00252C86">
        <w:rPr>
          <w:spacing w:val="-3"/>
          <w:sz w:val="18"/>
          <w:szCs w:val="18"/>
        </w:rPr>
        <w:t xml:space="preserve"> del</w:t>
      </w:r>
      <w:r w:rsidR="007F2C17" w:rsidRPr="00252C86">
        <w:rPr>
          <w:sz w:val="18"/>
          <w:szCs w:val="18"/>
        </w:rPr>
        <w:t xml:space="preserve"> </w:t>
      </w:r>
      <w:r w:rsidR="0001104E" w:rsidRPr="00252C86">
        <w:rPr>
          <w:b/>
          <w:sz w:val="18"/>
          <w:szCs w:val="18"/>
        </w:rPr>
        <w:t>CONTRATISTA</w:t>
      </w:r>
      <w:r w:rsidRPr="00252C86">
        <w:rPr>
          <w:spacing w:val="-3"/>
          <w:sz w:val="18"/>
          <w:szCs w:val="18"/>
        </w:rPr>
        <w:t xml:space="preserve"> durante la etapa contractual y pos contractual</w:t>
      </w:r>
      <w:r w:rsidR="0001104E" w:rsidRPr="00252C86">
        <w:rPr>
          <w:spacing w:val="-3"/>
          <w:sz w:val="18"/>
          <w:szCs w:val="18"/>
        </w:rPr>
        <w:t>,</w:t>
      </w:r>
      <w:r w:rsidRPr="00252C86">
        <w:rPr>
          <w:spacing w:val="-3"/>
          <w:sz w:val="18"/>
          <w:szCs w:val="18"/>
        </w:rPr>
        <w:t xml:space="preserve"> de conformidad con el procedimiento señalado en el artículo 17 de la ley 1150 de 2007, el artículo 86 de la ley 1474 de 2011 y lo indicado en el </w:t>
      </w:r>
      <w:r w:rsidRPr="00252C86">
        <w:rPr>
          <w:b/>
          <w:sz w:val="18"/>
          <w:szCs w:val="18"/>
        </w:rPr>
        <w:t xml:space="preserve">PROCEDIMIENTO PARA LA IMPOSICIÓN DE MULTAS, SANCIONES Y DECLARATORIAS DE INCUMPLIMIENTO. </w:t>
      </w:r>
      <w:r w:rsidRPr="00252C86">
        <w:rPr>
          <w:b/>
          <w:bCs/>
          <w:sz w:val="18"/>
          <w:szCs w:val="18"/>
        </w:rPr>
        <w:t xml:space="preserve">PARÁGRAFO PRIMERO. </w:t>
      </w:r>
      <w:r w:rsidRPr="00252C86">
        <w:rPr>
          <w:bCs/>
          <w:sz w:val="18"/>
          <w:szCs w:val="18"/>
        </w:rPr>
        <w:t>La presente cláusula no aplicará para contratos gratuitos</w:t>
      </w:r>
      <w:r w:rsidR="0001104E" w:rsidRPr="00252C86">
        <w:rPr>
          <w:bCs/>
          <w:sz w:val="18"/>
          <w:szCs w:val="18"/>
        </w:rPr>
        <w:t xml:space="preserve"> que no lo</w:t>
      </w:r>
      <w:r w:rsidR="00C203B5" w:rsidRPr="00252C86">
        <w:rPr>
          <w:bCs/>
          <w:sz w:val="18"/>
          <w:szCs w:val="18"/>
        </w:rPr>
        <w:t xml:space="preserve"> permitan</w:t>
      </w:r>
      <w:r w:rsidRPr="00252C86">
        <w:rPr>
          <w:bCs/>
          <w:sz w:val="18"/>
          <w:szCs w:val="18"/>
        </w:rPr>
        <w:t xml:space="preserve">. </w:t>
      </w:r>
      <w:r w:rsidRPr="00252C86">
        <w:rPr>
          <w:b/>
          <w:sz w:val="18"/>
          <w:szCs w:val="18"/>
        </w:rPr>
        <w:t>PARÁGRAFO SEGUNDO</w:t>
      </w:r>
      <w:r w:rsidRPr="00252C86">
        <w:rPr>
          <w:sz w:val="18"/>
          <w:szCs w:val="18"/>
        </w:rPr>
        <w:t>. La declaratoria de incumplimiento</w:t>
      </w:r>
      <w:r w:rsidR="0001104E" w:rsidRPr="00252C86">
        <w:rPr>
          <w:sz w:val="18"/>
          <w:szCs w:val="18"/>
        </w:rPr>
        <w:t>,</w:t>
      </w:r>
      <w:r w:rsidRPr="00252C86">
        <w:rPr>
          <w:sz w:val="18"/>
          <w:szCs w:val="18"/>
        </w:rPr>
        <w:t xml:space="preserve"> como acto administrativo debidamente motivado y ejecutoriado, será cargada por el </w:t>
      </w:r>
      <w:r w:rsidR="00A254C0" w:rsidRPr="00252C86">
        <w:rPr>
          <w:sz w:val="18"/>
          <w:szCs w:val="18"/>
        </w:rPr>
        <w:t xml:space="preserve">Grupo </w:t>
      </w:r>
      <w:r w:rsidR="0001104E" w:rsidRPr="00252C86">
        <w:rPr>
          <w:sz w:val="18"/>
          <w:szCs w:val="18"/>
        </w:rPr>
        <w:t xml:space="preserve">Regional </w:t>
      </w:r>
      <w:r w:rsidR="00A254C0" w:rsidRPr="00252C86">
        <w:rPr>
          <w:sz w:val="18"/>
          <w:szCs w:val="18"/>
        </w:rPr>
        <w:t xml:space="preserve">Administrativo y Financiero </w:t>
      </w:r>
      <w:r w:rsidRPr="00252C86">
        <w:rPr>
          <w:sz w:val="18"/>
          <w:szCs w:val="18"/>
        </w:rPr>
        <w:t>en el contrato electrónico del Sistema Electrónico de Contratación Pública – SECOP II, en la Parte (9) Incumplimientos.</w:t>
      </w:r>
    </w:p>
    <w:p w14:paraId="62D3B22A" w14:textId="77777777" w:rsidR="008B64C9" w:rsidRPr="00252C86" w:rsidRDefault="008B64C9" w:rsidP="00A95B8C">
      <w:pPr>
        <w:pStyle w:val="Textoindependiente"/>
        <w:ind w:right="4"/>
        <w:jc w:val="both"/>
        <w:rPr>
          <w:sz w:val="18"/>
          <w:szCs w:val="18"/>
        </w:rPr>
      </w:pPr>
    </w:p>
    <w:p w14:paraId="7B6B497F" w14:textId="7B802819" w:rsidR="008B64C9"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DÉCIMA OCTAVA</w:t>
      </w:r>
      <w:r w:rsidRPr="00252C86">
        <w:rPr>
          <w:rFonts w:ascii="Arial" w:hAnsi="Arial" w:cs="Arial"/>
          <w:b/>
          <w:sz w:val="18"/>
          <w:szCs w:val="18"/>
        </w:rPr>
        <w:t xml:space="preserve">. PROCEDIMIENTO PARA LA IMPOSICIÓN DE MULTAS, SANCIONES Y DECLARATORIAS DE INCUMPLIMIENTO. 1) </w:t>
      </w:r>
      <w:r w:rsidRPr="00252C86">
        <w:rPr>
          <w:rFonts w:ascii="Arial" w:hAnsi="Arial" w:cs="Arial"/>
          <w:sz w:val="18"/>
          <w:szCs w:val="18"/>
        </w:rPr>
        <w:t>Una vez verificada la existencia de un posible incumplimiento</w:t>
      </w:r>
      <w:r w:rsidR="001845F6" w:rsidRPr="00252C86">
        <w:rPr>
          <w:rFonts w:ascii="Arial" w:hAnsi="Arial" w:cs="Arial"/>
          <w:sz w:val="18"/>
          <w:szCs w:val="18"/>
        </w:rPr>
        <w:t>,</w:t>
      </w:r>
      <w:r w:rsidRPr="00252C86">
        <w:rPr>
          <w:rFonts w:ascii="Arial" w:hAnsi="Arial" w:cs="Arial"/>
          <w:sz w:val="18"/>
          <w:szCs w:val="18"/>
        </w:rPr>
        <w:t xml:space="preserve"> ya sea a través de informe</w:t>
      </w:r>
      <w:r w:rsidR="001845F6" w:rsidRPr="00252C86">
        <w:rPr>
          <w:rFonts w:ascii="Arial" w:hAnsi="Arial" w:cs="Arial"/>
          <w:sz w:val="18"/>
          <w:szCs w:val="18"/>
        </w:rPr>
        <w:t xml:space="preserve"> presentado por el s</w:t>
      </w:r>
      <w:r w:rsidRPr="00252C86">
        <w:rPr>
          <w:rFonts w:ascii="Arial" w:hAnsi="Arial" w:cs="Arial"/>
          <w:sz w:val="18"/>
          <w:szCs w:val="18"/>
        </w:rPr>
        <w:t>upervisor del contrato</w:t>
      </w:r>
      <w:r w:rsidR="00D97006" w:rsidRPr="00252C86">
        <w:rPr>
          <w:rFonts w:ascii="Arial" w:hAnsi="Arial" w:cs="Arial"/>
          <w:sz w:val="18"/>
          <w:szCs w:val="18"/>
        </w:rPr>
        <w:t xml:space="preserve"> </w:t>
      </w:r>
      <w:r w:rsidRPr="00252C86">
        <w:rPr>
          <w:rFonts w:ascii="Arial" w:hAnsi="Arial" w:cs="Arial"/>
          <w:sz w:val="18"/>
          <w:szCs w:val="18"/>
        </w:rPr>
        <w:t xml:space="preserve">o por cualquier otro medio, </w:t>
      </w:r>
      <w:r w:rsidR="00206FE8" w:rsidRPr="00252C86">
        <w:rPr>
          <w:rFonts w:ascii="Arial" w:hAnsi="Arial" w:cs="Arial"/>
          <w:sz w:val="18"/>
          <w:szCs w:val="18"/>
        </w:rPr>
        <w:t>el</w:t>
      </w:r>
      <w:r w:rsidR="001845F6" w:rsidRPr="00252C86">
        <w:rPr>
          <w:rFonts w:ascii="Arial" w:hAnsi="Arial" w:cs="Arial"/>
          <w:sz w:val="18"/>
          <w:szCs w:val="18"/>
        </w:rPr>
        <w:t xml:space="preserve"> Ordenador del Gasto citará al</w:t>
      </w:r>
      <w:r w:rsidR="00206FE8" w:rsidRPr="00252C86">
        <w:rPr>
          <w:rFonts w:ascii="Arial" w:hAnsi="Arial" w:cs="Arial"/>
          <w:sz w:val="18"/>
          <w:szCs w:val="18"/>
        </w:rPr>
        <w:t xml:space="preserve"> </w:t>
      </w:r>
      <w:r w:rsidR="001845F6" w:rsidRPr="00252C86">
        <w:rPr>
          <w:rFonts w:ascii="Arial" w:hAnsi="Arial" w:cs="Arial"/>
          <w:b/>
          <w:sz w:val="18"/>
          <w:szCs w:val="18"/>
        </w:rPr>
        <w:t>CONTRATISTA</w:t>
      </w:r>
      <w:r w:rsidRPr="00252C86">
        <w:rPr>
          <w:rFonts w:ascii="Arial" w:hAnsi="Arial" w:cs="Arial"/>
          <w:b/>
          <w:sz w:val="18"/>
          <w:szCs w:val="18"/>
        </w:rPr>
        <w:t xml:space="preserve"> </w:t>
      </w:r>
      <w:r w:rsidR="001845F6" w:rsidRPr="00252C86">
        <w:rPr>
          <w:rFonts w:ascii="Arial" w:hAnsi="Arial" w:cs="Arial"/>
          <w:sz w:val="18"/>
          <w:szCs w:val="18"/>
        </w:rPr>
        <w:t>a</w:t>
      </w:r>
      <w:r w:rsidRPr="00252C86">
        <w:rPr>
          <w:rFonts w:ascii="Arial" w:hAnsi="Arial" w:cs="Arial"/>
          <w:sz w:val="18"/>
          <w:szCs w:val="18"/>
        </w:rPr>
        <w:t xml:space="preserve"> </w:t>
      </w:r>
      <w:r w:rsidRPr="00252C86">
        <w:rPr>
          <w:rFonts w:ascii="Arial" w:hAnsi="Arial" w:cs="Arial"/>
          <w:b/>
          <w:sz w:val="18"/>
          <w:szCs w:val="18"/>
        </w:rPr>
        <w:t>AUDIENCIA DE DESCARGOS</w:t>
      </w:r>
      <w:r w:rsidRPr="00252C86">
        <w:rPr>
          <w:rFonts w:ascii="Arial" w:hAnsi="Arial" w:cs="Arial"/>
          <w:sz w:val="18"/>
          <w:szCs w:val="18"/>
        </w:rPr>
        <w:t>, haciendo mención expresa y detallada de</w:t>
      </w:r>
      <w:r w:rsidRPr="00252C86">
        <w:rPr>
          <w:rFonts w:ascii="Arial" w:hAnsi="Arial" w:cs="Arial"/>
          <w:i/>
          <w:sz w:val="18"/>
          <w:szCs w:val="18"/>
        </w:rPr>
        <w:t xml:space="preserve"> </w:t>
      </w:r>
      <w:r w:rsidRPr="00252C86">
        <w:rPr>
          <w:rFonts w:ascii="Arial" w:hAnsi="Arial" w:cs="Arial"/>
          <w:sz w:val="18"/>
          <w:szCs w:val="18"/>
        </w:rPr>
        <w:t xml:space="preserve">los hechos que la soportan, acompañando el informe de supervisión en el que se sustente la actuación y enunciará las normas y cláusulas posiblemente violadas y las consecuencias que podrían derivarse para </w:t>
      </w:r>
      <w:r w:rsidR="001845F6" w:rsidRPr="00252C86">
        <w:rPr>
          <w:rFonts w:ascii="Arial" w:hAnsi="Arial" w:cs="Arial"/>
          <w:sz w:val="18"/>
          <w:szCs w:val="18"/>
        </w:rPr>
        <w:t>el</w:t>
      </w:r>
      <w:r w:rsidR="00206FE8" w:rsidRPr="00252C86">
        <w:rPr>
          <w:rFonts w:ascii="Arial" w:hAnsi="Arial" w:cs="Arial"/>
          <w:sz w:val="18"/>
          <w:szCs w:val="18"/>
        </w:rPr>
        <w:t xml:space="preserve"> </w:t>
      </w:r>
      <w:r w:rsidR="001845F6" w:rsidRPr="00252C86">
        <w:rPr>
          <w:rFonts w:ascii="Arial" w:hAnsi="Arial" w:cs="Arial"/>
          <w:b/>
          <w:sz w:val="18"/>
          <w:szCs w:val="18"/>
        </w:rPr>
        <w:lastRenderedPageBreak/>
        <w:t>CONTRATISTA</w:t>
      </w:r>
      <w:r w:rsidRPr="00252C86">
        <w:rPr>
          <w:rFonts w:ascii="Arial" w:hAnsi="Arial" w:cs="Arial"/>
          <w:sz w:val="18"/>
          <w:szCs w:val="18"/>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 y la periodicidad establecida para el cumplimiento de las obligaciones contractuales. Este requerimiento se enviará vía fax, por correo electrónico</w:t>
      </w:r>
      <w:r w:rsidR="001845F6" w:rsidRPr="00252C86">
        <w:rPr>
          <w:rFonts w:ascii="Arial" w:hAnsi="Arial" w:cs="Arial"/>
          <w:sz w:val="18"/>
          <w:szCs w:val="18"/>
        </w:rPr>
        <w:t>,</w:t>
      </w:r>
      <w:r w:rsidRPr="00252C86">
        <w:rPr>
          <w:rFonts w:ascii="Arial" w:hAnsi="Arial" w:cs="Arial"/>
          <w:sz w:val="18"/>
          <w:szCs w:val="18"/>
        </w:rPr>
        <w:t xml:space="preserve"> correo físico o por el medio que resulte más expedito. De igual manera</w:t>
      </w:r>
      <w:r w:rsidR="001845F6" w:rsidRPr="00252C86">
        <w:rPr>
          <w:rFonts w:ascii="Arial" w:hAnsi="Arial" w:cs="Arial"/>
          <w:sz w:val="18"/>
          <w:szCs w:val="18"/>
        </w:rPr>
        <w:t>,</w:t>
      </w:r>
      <w:r w:rsidRPr="00252C86">
        <w:rPr>
          <w:rFonts w:ascii="Arial" w:hAnsi="Arial" w:cs="Arial"/>
          <w:sz w:val="18"/>
          <w:szCs w:val="18"/>
        </w:rPr>
        <w:t xml:space="preserve"> se citará a la Compañía de Seguros en el evento en que la garantía de cumplimiento consista en póliza de seguros. </w:t>
      </w:r>
      <w:r w:rsidRPr="00252C86">
        <w:rPr>
          <w:rFonts w:ascii="Arial" w:hAnsi="Arial" w:cs="Arial"/>
          <w:b/>
          <w:sz w:val="18"/>
          <w:szCs w:val="18"/>
        </w:rPr>
        <w:t>2)</w:t>
      </w:r>
      <w:r w:rsidRPr="00252C86">
        <w:rPr>
          <w:rFonts w:ascii="Arial" w:hAnsi="Arial" w:cs="Arial"/>
          <w:sz w:val="18"/>
          <w:szCs w:val="18"/>
        </w:rPr>
        <w:t xml:space="preserve"> Llegado el día y hora de la audiencia, </w:t>
      </w:r>
      <w:r w:rsidR="00D97006" w:rsidRPr="00252C86">
        <w:rPr>
          <w:rFonts w:ascii="Arial" w:hAnsi="Arial" w:cs="Arial"/>
          <w:sz w:val="18"/>
          <w:szCs w:val="18"/>
        </w:rPr>
        <w:t>el Ordenador</w:t>
      </w:r>
      <w:r w:rsidR="00984D00" w:rsidRPr="00252C86">
        <w:rPr>
          <w:rFonts w:ascii="Arial" w:hAnsi="Arial" w:cs="Arial"/>
          <w:sz w:val="18"/>
          <w:szCs w:val="18"/>
        </w:rPr>
        <w:t xml:space="preserve"> del Gasto o su delegado</w:t>
      </w:r>
      <w:r w:rsidRPr="00252C86">
        <w:rPr>
          <w:rFonts w:ascii="Arial" w:hAnsi="Arial" w:cs="Arial"/>
          <w:sz w:val="18"/>
          <w:szCs w:val="18"/>
        </w:rPr>
        <w:t xml:space="preserve"> presentará las circunstancias de hecho que motivan la actuación, enunciará las posibles normas o cláusulas posiblemente violadas, las consecuencias que podrían derivarse para </w:t>
      </w:r>
      <w:r w:rsidR="00984D00" w:rsidRPr="00252C86">
        <w:rPr>
          <w:rFonts w:ascii="Arial" w:hAnsi="Arial" w:cs="Arial"/>
          <w:sz w:val="18"/>
          <w:szCs w:val="18"/>
        </w:rPr>
        <w:t>el</w:t>
      </w:r>
      <w:r w:rsidR="00206FE8" w:rsidRPr="00252C86">
        <w:rPr>
          <w:rFonts w:ascii="Arial" w:hAnsi="Arial" w:cs="Arial"/>
          <w:sz w:val="18"/>
          <w:szCs w:val="18"/>
        </w:rPr>
        <w:t xml:space="preserve"> </w:t>
      </w:r>
      <w:r w:rsidR="00984D00" w:rsidRPr="00252C86">
        <w:rPr>
          <w:rFonts w:ascii="Arial" w:hAnsi="Arial" w:cs="Arial"/>
          <w:b/>
          <w:sz w:val="18"/>
          <w:szCs w:val="18"/>
        </w:rPr>
        <w:t>CONTRATISTA</w:t>
      </w:r>
      <w:r w:rsidR="00206FE8" w:rsidRPr="00252C86">
        <w:rPr>
          <w:rFonts w:ascii="Arial" w:hAnsi="Arial" w:cs="Arial"/>
          <w:sz w:val="18"/>
          <w:szCs w:val="18"/>
        </w:rPr>
        <w:t xml:space="preserve"> </w:t>
      </w:r>
      <w:r w:rsidRPr="00252C86">
        <w:rPr>
          <w:rFonts w:ascii="Arial" w:hAnsi="Arial" w:cs="Arial"/>
          <w:sz w:val="18"/>
          <w:szCs w:val="18"/>
        </w:rPr>
        <w:t xml:space="preserve">en desarrollo de la actuación y la cuantificación de los perjuicios. Acto seguido se </w:t>
      </w:r>
      <w:r w:rsidR="00984D00" w:rsidRPr="00252C86">
        <w:rPr>
          <w:rFonts w:ascii="Arial" w:hAnsi="Arial" w:cs="Arial"/>
          <w:sz w:val="18"/>
          <w:szCs w:val="18"/>
        </w:rPr>
        <w:t>concederá el uso de la palabra al</w:t>
      </w:r>
      <w:r w:rsidR="004B0C68" w:rsidRPr="00252C86">
        <w:rPr>
          <w:rFonts w:ascii="Arial" w:hAnsi="Arial" w:cs="Arial"/>
          <w:sz w:val="18"/>
          <w:szCs w:val="18"/>
        </w:rPr>
        <w:t xml:space="preserve"> </w:t>
      </w:r>
      <w:r w:rsidR="00984D00" w:rsidRPr="00252C86">
        <w:rPr>
          <w:rFonts w:ascii="Arial" w:hAnsi="Arial" w:cs="Arial"/>
          <w:b/>
          <w:sz w:val="18"/>
          <w:szCs w:val="18"/>
        </w:rPr>
        <w:t>CONTRATISTA</w:t>
      </w:r>
      <w:r w:rsidR="00A7039D" w:rsidRPr="00252C86">
        <w:rPr>
          <w:rFonts w:ascii="Arial" w:hAnsi="Arial" w:cs="Arial"/>
          <w:sz w:val="18"/>
          <w:szCs w:val="18"/>
        </w:rPr>
        <w:t xml:space="preserve"> o a quien lo represente</w:t>
      </w:r>
      <w:r w:rsidRPr="00252C86">
        <w:rPr>
          <w:rFonts w:ascii="Arial" w:hAnsi="Arial" w:cs="Arial"/>
          <w:sz w:val="18"/>
          <w:szCs w:val="18"/>
        </w:rPr>
        <w:t xml:space="preserve"> y al garante, para que presenten sus descargos, en desarrollo de lo cual</w:t>
      </w:r>
      <w:r w:rsidR="00A7039D" w:rsidRPr="00252C86">
        <w:rPr>
          <w:rFonts w:ascii="Arial" w:hAnsi="Arial" w:cs="Arial"/>
          <w:sz w:val="18"/>
          <w:szCs w:val="18"/>
        </w:rPr>
        <w:t>,</w:t>
      </w:r>
      <w:r w:rsidRPr="00252C86">
        <w:rPr>
          <w:rFonts w:ascii="Arial" w:hAnsi="Arial" w:cs="Arial"/>
          <w:sz w:val="18"/>
          <w:szCs w:val="18"/>
        </w:rPr>
        <w:t xml:space="preserve"> podrá rendir las explicaciones del caso, aportar pruebas y controvertir las presentadas por el </w:t>
      </w:r>
      <w:r w:rsidRPr="00252C86">
        <w:rPr>
          <w:rFonts w:ascii="Arial" w:hAnsi="Arial" w:cs="Arial"/>
          <w:b/>
          <w:sz w:val="18"/>
          <w:szCs w:val="18"/>
        </w:rPr>
        <w:t>INSTITUTO.</w:t>
      </w:r>
      <w:r w:rsidRPr="00252C86">
        <w:rPr>
          <w:rFonts w:ascii="Arial" w:hAnsi="Arial" w:cs="Arial"/>
          <w:sz w:val="18"/>
          <w:szCs w:val="18"/>
        </w:rPr>
        <w:t xml:space="preserve"> </w:t>
      </w:r>
      <w:r w:rsidRPr="00252C86">
        <w:rPr>
          <w:rFonts w:ascii="Arial" w:hAnsi="Arial" w:cs="Arial"/>
          <w:b/>
          <w:sz w:val="18"/>
          <w:szCs w:val="18"/>
        </w:rPr>
        <w:t xml:space="preserve">3) </w:t>
      </w:r>
      <w:r w:rsidRPr="00252C86">
        <w:rPr>
          <w:rFonts w:ascii="Arial" w:hAnsi="Arial" w:cs="Arial"/>
          <w:sz w:val="18"/>
          <w:szCs w:val="18"/>
        </w:rPr>
        <w:t>Hecho lo precedente, mediante resolución motivada en la que se consigne lo ocurrido en desarrollo de la audiencia</w:t>
      </w:r>
      <w:r w:rsidR="00A7039D" w:rsidRPr="00252C86">
        <w:rPr>
          <w:rFonts w:ascii="Arial" w:hAnsi="Arial" w:cs="Arial"/>
          <w:sz w:val="18"/>
          <w:szCs w:val="18"/>
        </w:rPr>
        <w:t>,</w:t>
      </w:r>
      <w:r w:rsidRPr="00252C86">
        <w:rPr>
          <w:rFonts w:ascii="Arial" w:hAnsi="Arial" w:cs="Arial"/>
          <w:sz w:val="18"/>
          <w:szCs w:val="18"/>
        </w:rPr>
        <w:t xml:space="preserve"> y la cual se entenderá notificada en dicho acto público, el </w:t>
      </w:r>
      <w:r w:rsidRPr="00252C86">
        <w:rPr>
          <w:rFonts w:ascii="Arial" w:hAnsi="Arial" w:cs="Arial"/>
          <w:b/>
          <w:sz w:val="18"/>
          <w:szCs w:val="18"/>
        </w:rPr>
        <w:t xml:space="preserve">INSTITUTO </w:t>
      </w:r>
      <w:r w:rsidRPr="00252C86">
        <w:rPr>
          <w:rFonts w:ascii="Arial" w:hAnsi="Arial" w:cs="Arial"/>
          <w:sz w:val="18"/>
          <w:szCs w:val="18"/>
        </w:rPr>
        <w:t xml:space="preserve">procederá a decidir sobre la imposición o no de la multa, sanción o declaratoria de incumplimiento. </w:t>
      </w:r>
      <w:r w:rsidRPr="00252C86">
        <w:rPr>
          <w:rFonts w:ascii="Arial" w:hAnsi="Arial" w:cs="Arial"/>
          <w:b/>
          <w:sz w:val="18"/>
          <w:szCs w:val="18"/>
        </w:rPr>
        <w:t>4)</w:t>
      </w:r>
      <w:r w:rsidRPr="00252C86">
        <w:rPr>
          <w:rFonts w:ascii="Arial" w:hAnsi="Arial" w:cs="Arial"/>
          <w:sz w:val="18"/>
          <w:szCs w:val="18"/>
        </w:rPr>
        <w:t xml:space="preserve"> Contra la decisión así proferida sólo procede el recurso de reposición que se interpondrá, sustentará y decidirá en la misma audiencia. La decisión sobre el recurso se entenderá notificada en la misma audiencia.</w:t>
      </w:r>
      <w:r w:rsidRPr="00252C86">
        <w:rPr>
          <w:rFonts w:ascii="Arial" w:hAnsi="Arial" w:cs="Arial"/>
          <w:b/>
          <w:sz w:val="18"/>
          <w:szCs w:val="18"/>
        </w:rPr>
        <w:t xml:space="preserve"> </w:t>
      </w:r>
      <w:r w:rsidRPr="00252C86">
        <w:rPr>
          <w:rFonts w:ascii="Arial" w:hAnsi="Arial" w:cs="Arial"/>
          <w:b/>
          <w:sz w:val="18"/>
          <w:szCs w:val="18"/>
          <w:lang w:val="es-MX"/>
        </w:rPr>
        <w:t xml:space="preserve">PARÁGRAFO PRIMERO. </w:t>
      </w:r>
      <w:r w:rsidRPr="00252C86">
        <w:rPr>
          <w:rFonts w:ascii="Arial" w:hAnsi="Arial" w:cs="Arial"/>
          <w:sz w:val="18"/>
          <w:szCs w:val="18"/>
          <w:lang w:val="es-MX"/>
        </w:rPr>
        <w:t>De conformidad con lo establecido en el parágrafo del artículo 17 de la Ley 1150 de 2011</w:t>
      </w:r>
      <w:r w:rsidR="00D45BAE" w:rsidRPr="00252C86">
        <w:rPr>
          <w:rFonts w:ascii="Arial" w:hAnsi="Arial" w:cs="Arial"/>
          <w:sz w:val="18"/>
          <w:szCs w:val="18"/>
          <w:lang w:val="es-MX"/>
        </w:rPr>
        <w:t>,</w:t>
      </w:r>
      <w:r w:rsidRPr="00252C86">
        <w:rPr>
          <w:rFonts w:ascii="Arial" w:hAnsi="Arial" w:cs="Arial"/>
          <w:sz w:val="18"/>
          <w:szCs w:val="18"/>
        </w:rPr>
        <w:t xml:space="preserve"> la cláusula pen</w:t>
      </w:r>
      <w:r w:rsidR="00D45BAE" w:rsidRPr="00252C86">
        <w:rPr>
          <w:rFonts w:ascii="Arial" w:hAnsi="Arial" w:cs="Arial"/>
          <w:sz w:val="18"/>
          <w:szCs w:val="18"/>
        </w:rPr>
        <w:t>al y las multas que se impongan</w:t>
      </w:r>
      <w:r w:rsidRPr="00252C86">
        <w:rPr>
          <w:rFonts w:ascii="Arial" w:hAnsi="Arial" w:cs="Arial"/>
          <w:sz w:val="18"/>
          <w:szCs w:val="18"/>
        </w:rPr>
        <w:t xml:space="preserve"> se harán efectivas directamente por las entidades estatales, pudiendo acudir para el efecto entre otros a los mecanismos de compensación de las sumas adeudadas </w:t>
      </w:r>
      <w:r w:rsidR="00984D00" w:rsidRPr="00252C86">
        <w:rPr>
          <w:rFonts w:ascii="Arial" w:hAnsi="Arial" w:cs="Arial"/>
          <w:sz w:val="18"/>
          <w:szCs w:val="18"/>
        </w:rPr>
        <w:t>por el</w:t>
      </w:r>
      <w:r w:rsidR="004B0C68" w:rsidRPr="00252C86">
        <w:rPr>
          <w:rFonts w:ascii="Arial" w:hAnsi="Arial" w:cs="Arial"/>
          <w:sz w:val="18"/>
          <w:szCs w:val="18"/>
        </w:rPr>
        <w:t xml:space="preserve"> </w:t>
      </w:r>
      <w:r w:rsidR="00984D00" w:rsidRPr="00252C86">
        <w:rPr>
          <w:rFonts w:ascii="Arial" w:hAnsi="Arial" w:cs="Arial"/>
          <w:b/>
          <w:sz w:val="18"/>
          <w:szCs w:val="18"/>
        </w:rPr>
        <w:t>CONTRATISTA</w:t>
      </w:r>
      <w:r w:rsidR="00D45BAE" w:rsidRPr="00252C86">
        <w:rPr>
          <w:rFonts w:ascii="Arial" w:hAnsi="Arial" w:cs="Arial"/>
          <w:sz w:val="18"/>
          <w:szCs w:val="18"/>
        </w:rPr>
        <w:t>, cobro de la garantía</w:t>
      </w:r>
      <w:r w:rsidRPr="00252C86">
        <w:rPr>
          <w:rFonts w:ascii="Arial" w:hAnsi="Arial" w:cs="Arial"/>
          <w:sz w:val="18"/>
          <w:szCs w:val="18"/>
        </w:rPr>
        <w:t xml:space="preserve"> o a cualquier otro medio para obtener el pago, incluyendo el de la jurisdicción coactiva.</w:t>
      </w:r>
      <w:r w:rsidRPr="00252C86">
        <w:rPr>
          <w:rFonts w:ascii="Arial" w:hAnsi="Arial" w:cs="Arial"/>
          <w:b/>
          <w:sz w:val="18"/>
          <w:szCs w:val="18"/>
        </w:rPr>
        <w:t xml:space="preserve"> </w:t>
      </w:r>
    </w:p>
    <w:p w14:paraId="170A82C7" w14:textId="77777777" w:rsidR="008B64C9" w:rsidRPr="00252C86" w:rsidRDefault="008B64C9" w:rsidP="00A95B8C">
      <w:pPr>
        <w:jc w:val="both"/>
        <w:rPr>
          <w:sz w:val="18"/>
          <w:szCs w:val="18"/>
          <w:lang w:val="es-MX"/>
        </w:rPr>
      </w:pPr>
    </w:p>
    <w:p w14:paraId="0947D341" w14:textId="2C6FD166" w:rsidR="008B64C9" w:rsidRPr="00252C86" w:rsidRDefault="00BB2C97" w:rsidP="00A95B8C">
      <w:pPr>
        <w:spacing w:before="12"/>
        <w:ind w:left="19" w:right="18"/>
        <w:jc w:val="both"/>
        <w:rPr>
          <w:b/>
          <w:sz w:val="18"/>
          <w:szCs w:val="18"/>
        </w:rPr>
      </w:pPr>
      <w:r>
        <w:rPr>
          <w:b/>
          <w:bCs/>
          <w:sz w:val="18"/>
          <w:szCs w:val="18"/>
        </w:rPr>
        <w:t>DÉCIMA NOVENA</w:t>
      </w:r>
      <w:r w:rsidR="008B64C9" w:rsidRPr="00252C86">
        <w:rPr>
          <w:b/>
          <w:sz w:val="18"/>
          <w:szCs w:val="18"/>
        </w:rPr>
        <w:t xml:space="preserve">. EXCLUSIÓN DE LA RELACIÓN LABORAL. </w:t>
      </w:r>
      <w:r w:rsidR="00984D00" w:rsidRPr="00252C86">
        <w:rPr>
          <w:sz w:val="18"/>
          <w:szCs w:val="18"/>
        </w:rPr>
        <w:t>El</w:t>
      </w:r>
      <w:r w:rsidR="00DD3D29" w:rsidRPr="00252C86">
        <w:rPr>
          <w:sz w:val="18"/>
          <w:szCs w:val="18"/>
        </w:rPr>
        <w:t xml:space="preserve"> </w:t>
      </w:r>
      <w:r w:rsidR="00984D00" w:rsidRPr="00252C86">
        <w:rPr>
          <w:b/>
          <w:sz w:val="18"/>
          <w:szCs w:val="18"/>
        </w:rPr>
        <w:t>CONTRATISTA</w:t>
      </w:r>
      <w:r w:rsidR="008B64C9" w:rsidRPr="00252C86">
        <w:rPr>
          <w:sz w:val="18"/>
          <w:szCs w:val="18"/>
        </w:rPr>
        <w:t xml:space="preserve"> se obliga a desarrollar el objeto contractual con </w:t>
      </w:r>
      <w:r w:rsidR="008B64C9" w:rsidRPr="00252C86">
        <w:rPr>
          <w:sz w:val="18"/>
          <w:szCs w:val="18"/>
          <w:lang w:val="es-MX"/>
        </w:rPr>
        <w:t xml:space="preserve">autonomía técnica, administrativa y </w:t>
      </w:r>
      <w:r w:rsidR="008B64C9" w:rsidRPr="00252C86">
        <w:rPr>
          <w:sz w:val="18"/>
          <w:szCs w:val="18"/>
        </w:rPr>
        <w:t xml:space="preserve">por su cuenta y riesgo bajo su exclusiva responsabilidad. Por lo tanto, el contrato electrónico no genera vínculo laboral alguno entre </w:t>
      </w:r>
      <w:r w:rsidR="00984D00" w:rsidRPr="00252C86">
        <w:rPr>
          <w:sz w:val="18"/>
          <w:szCs w:val="18"/>
        </w:rPr>
        <w:t>el</w:t>
      </w:r>
      <w:r w:rsidR="00DD3D29" w:rsidRPr="00252C86">
        <w:rPr>
          <w:sz w:val="18"/>
          <w:szCs w:val="18"/>
        </w:rPr>
        <w:t xml:space="preserve"> </w:t>
      </w:r>
      <w:r w:rsidR="00984D00" w:rsidRPr="00252C86">
        <w:rPr>
          <w:b/>
          <w:sz w:val="18"/>
          <w:szCs w:val="18"/>
        </w:rPr>
        <w:t>CONTRATISTA</w:t>
      </w:r>
      <w:r w:rsidR="00DD3D29" w:rsidRPr="00252C86">
        <w:rPr>
          <w:sz w:val="18"/>
          <w:szCs w:val="18"/>
        </w:rPr>
        <w:t xml:space="preserve"> </w:t>
      </w:r>
      <w:r w:rsidR="008B64C9" w:rsidRPr="00252C86">
        <w:rPr>
          <w:sz w:val="18"/>
          <w:szCs w:val="18"/>
        </w:rPr>
        <w:t xml:space="preserve">y el </w:t>
      </w:r>
      <w:r w:rsidR="008B64C9" w:rsidRPr="00252C86">
        <w:rPr>
          <w:b/>
          <w:sz w:val="18"/>
          <w:szCs w:val="18"/>
        </w:rPr>
        <w:t>INSTITUTO</w:t>
      </w:r>
      <w:r w:rsidR="008B64C9" w:rsidRPr="00252C86">
        <w:rPr>
          <w:sz w:val="18"/>
          <w:szCs w:val="18"/>
        </w:rPr>
        <w:t xml:space="preserve">, ni </w:t>
      </w:r>
      <w:r w:rsidR="00FC511D" w:rsidRPr="00252C86">
        <w:rPr>
          <w:sz w:val="18"/>
          <w:szCs w:val="18"/>
        </w:rPr>
        <w:t>de e</w:t>
      </w:r>
      <w:r w:rsidR="008B64C9" w:rsidRPr="00252C86">
        <w:rPr>
          <w:sz w:val="18"/>
          <w:szCs w:val="18"/>
        </w:rPr>
        <w:t xml:space="preserve">ste último con relación a las personas que emplee </w:t>
      </w:r>
      <w:r w:rsidR="00984D00" w:rsidRPr="00252C86">
        <w:rPr>
          <w:sz w:val="18"/>
          <w:szCs w:val="18"/>
        </w:rPr>
        <w:t xml:space="preserve">el </w:t>
      </w:r>
      <w:r w:rsidR="00984D00" w:rsidRPr="00252C86">
        <w:rPr>
          <w:b/>
          <w:sz w:val="18"/>
          <w:szCs w:val="18"/>
        </w:rPr>
        <w:t>CONTRATISTA</w:t>
      </w:r>
      <w:r w:rsidR="00984D00" w:rsidRPr="00252C86">
        <w:rPr>
          <w:sz w:val="18"/>
          <w:szCs w:val="18"/>
        </w:rPr>
        <w:t xml:space="preserve"> </w:t>
      </w:r>
      <w:r w:rsidR="008B64C9" w:rsidRPr="00252C86">
        <w:rPr>
          <w:sz w:val="18"/>
          <w:szCs w:val="18"/>
        </w:rPr>
        <w:t xml:space="preserve">para la ejecución del mismo. </w:t>
      </w:r>
      <w:r w:rsidR="008B64C9" w:rsidRPr="00252C86">
        <w:rPr>
          <w:sz w:val="18"/>
          <w:szCs w:val="18"/>
          <w:lang w:val="es-MX"/>
        </w:rPr>
        <w:t>El contrato</w:t>
      </w:r>
      <w:r w:rsidR="00D97006" w:rsidRPr="00252C86">
        <w:rPr>
          <w:sz w:val="18"/>
          <w:szCs w:val="18"/>
        </w:rPr>
        <w:t xml:space="preserve">, </w:t>
      </w:r>
      <w:r w:rsidR="008B64C9" w:rsidRPr="00252C86">
        <w:rPr>
          <w:sz w:val="18"/>
          <w:szCs w:val="18"/>
          <w:lang w:val="es-MX"/>
        </w:rPr>
        <w:t>en ningún caso causará el pago de prestaciones sociales y demás inherentes a la previsión social a favor de</w:t>
      </w:r>
      <w:r w:rsidR="00FC511D" w:rsidRPr="00252C86">
        <w:rPr>
          <w:sz w:val="18"/>
          <w:szCs w:val="18"/>
        </w:rPr>
        <w:t>l</w:t>
      </w:r>
      <w:r w:rsidR="00DD3D29" w:rsidRPr="00252C86">
        <w:rPr>
          <w:sz w:val="18"/>
          <w:szCs w:val="18"/>
        </w:rPr>
        <w:t xml:space="preserve"> </w:t>
      </w:r>
      <w:r w:rsidR="00FC511D" w:rsidRPr="00252C86">
        <w:rPr>
          <w:b/>
          <w:sz w:val="18"/>
          <w:szCs w:val="18"/>
        </w:rPr>
        <w:t>CONTRATISTA</w:t>
      </w:r>
      <w:r w:rsidR="008B64C9" w:rsidRPr="00252C86">
        <w:rPr>
          <w:sz w:val="18"/>
          <w:szCs w:val="18"/>
          <w:lang w:val="es-MX"/>
        </w:rPr>
        <w:t>.</w:t>
      </w:r>
      <w:r w:rsidR="008B64C9" w:rsidRPr="00252C86">
        <w:rPr>
          <w:b/>
          <w:sz w:val="18"/>
          <w:szCs w:val="18"/>
        </w:rPr>
        <w:t xml:space="preserve"> </w:t>
      </w:r>
    </w:p>
    <w:p w14:paraId="2380189E" w14:textId="77777777" w:rsidR="008B64C9" w:rsidRPr="00252C86" w:rsidRDefault="008B64C9" w:rsidP="00A95B8C">
      <w:pPr>
        <w:pStyle w:val="Textoindependiente"/>
        <w:jc w:val="both"/>
        <w:rPr>
          <w:sz w:val="18"/>
          <w:szCs w:val="18"/>
        </w:rPr>
      </w:pPr>
    </w:p>
    <w:p w14:paraId="043D1B20" w14:textId="58C0F8BD" w:rsidR="008B64C9" w:rsidRPr="00252C86" w:rsidRDefault="008B64C9" w:rsidP="00A95B8C">
      <w:pPr>
        <w:ind w:right="4"/>
        <w:jc w:val="both"/>
        <w:rPr>
          <w:b/>
          <w:sz w:val="18"/>
          <w:szCs w:val="18"/>
        </w:rPr>
      </w:pPr>
      <w:r w:rsidRPr="00252C86">
        <w:rPr>
          <w:b/>
          <w:sz w:val="18"/>
          <w:szCs w:val="18"/>
        </w:rPr>
        <w:t>VIGÉSIMA</w:t>
      </w:r>
      <w:r w:rsidRPr="00252C86">
        <w:rPr>
          <w:b/>
          <w:sz w:val="18"/>
          <w:szCs w:val="18"/>
          <w:u w:val="thick"/>
        </w:rPr>
        <w:t>.</w:t>
      </w:r>
      <w:r w:rsidRPr="00252C86">
        <w:rPr>
          <w:sz w:val="18"/>
          <w:szCs w:val="18"/>
        </w:rPr>
        <w:t xml:space="preserve"> </w:t>
      </w:r>
      <w:r w:rsidRPr="00252C86">
        <w:rPr>
          <w:b/>
          <w:sz w:val="18"/>
          <w:szCs w:val="18"/>
        </w:rPr>
        <w:t xml:space="preserve">INHABILIDADES E INCOMPATIBILIDADES. </w:t>
      </w:r>
      <w:r w:rsidR="00984D00" w:rsidRPr="00252C86">
        <w:rPr>
          <w:sz w:val="18"/>
          <w:szCs w:val="18"/>
        </w:rPr>
        <w:t xml:space="preserve">El </w:t>
      </w:r>
      <w:r w:rsidR="00984D00" w:rsidRPr="00252C86">
        <w:rPr>
          <w:b/>
          <w:sz w:val="18"/>
          <w:szCs w:val="18"/>
        </w:rPr>
        <w:t>CONTRATISTA</w:t>
      </w:r>
      <w:r w:rsidR="00984D00" w:rsidRPr="00252C86">
        <w:rPr>
          <w:sz w:val="18"/>
          <w:szCs w:val="18"/>
        </w:rPr>
        <w:t xml:space="preserve"> </w:t>
      </w:r>
      <w:r w:rsidRPr="00252C86">
        <w:rPr>
          <w:sz w:val="18"/>
          <w:szCs w:val="18"/>
        </w:rPr>
        <w:t>afirma bajo la gravedad de juramento</w:t>
      </w:r>
      <w:r w:rsidR="00697D28" w:rsidRPr="00252C86">
        <w:rPr>
          <w:sz w:val="18"/>
          <w:szCs w:val="18"/>
        </w:rPr>
        <w:t>,</w:t>
      </w:r>
      <w:r w:rsidRPr="00252C86">
        <w:rPr>
          <w:sz w:val="18"/>
          <w:szCs w:val="18"/>
        </w:rPr>
        <w:t xml:space="preserve"> que se entiende prestad</w:t>
      </w:r>
      <w:r w:rsidR="00697D28" w:rsidRPr="00252C86">
        <w:rPr>
          <w:sz w:val="18"/>
          <w:szCs w:val="18"/>
        </w:rPr>
        <w:t>o con la firma electrónica del c</w:t>
      </w:r>
      <w:r w:rsidRPr="00252C86">
        <w:rPr>
          <w:sz w:val="18"/>
          <w:szCs w:val="18"/>
        </w:rPr>
        <w:t>ontrato</w:t>
      </w:r>
      <w:r w:rsidR="00D97006" w:rsidRPr="00252C86">
        <w:rPr>
          <w:sz w:val="18"/>
          <w:szCs w:val="18"/>
        </w:rPr>
        <w:t>,</w:t>
      </w:r>
      <w:r w:rsidRPr="00252C86">
        <w:rPr>
          <w:sz w:val="18"/>
          <w:szCs w:val="18"/>
        </w:rPr>
        <w:t xml:space="preserve"> que no se halla incurso en ninguna de las causales de inhabilidad e incompatibilidad para contratar con el</w:t>
      </w:r>
      <w:r w:rsidRPr="00252C86">
        <w:rPr>
          <w:b/>
          <w:sz w:val="18"/>
          <w:szCs w:val="18"/>
        </w:rPr>
        <w:t xml:space="preserve"> INSTITUTO</w:t>
      </w:r>
      <w:r w:rsidRPr="00252C86">
        <w:rPr>
          <w:sz w:val="18"/>
          <w:szCs w:val="18"/>
          <w:lang w:val="es-MX"/>
        </w:rPr>
        <w:t xml:space="preserve"> a que se refieren los artículos 8º y 9º de la Ley 80 de 1993, Ley 1150 de 2007, Ley 1474 de 2011 y demás disposiciones constitucionales y legales vigentes</w:t>
      </w:r>
      <w:r w:rsidRPr="00252C86">
        <w:rPr>
          <w:b/>
          <w:sz w:val="18"/>
          <w:szCs w:val="18"/>
        </w:rPr>
        <w:t xml:space="preserve">. </w:t>
      </w:r>
      <w:r w:rsidRPr="00252C86">
        <w:rPr>
          <w:b/>
          <w:spacing w:val="-3"/>
          <w:sz w:val="18"/>
          <w:szCs w:val="18"/>
        </w:rPr>
        <w:t xml:space="preserve">PARÁGRAFO PRIMERO: </w:t>
      </w:r>
      <w:r w:rsidRPr="00252C86">
        <w:rPr>
          <w:spacing w:val="-3"/>
          <w:sz w:val="18"/>
          <w:szCs w:val="18"/>
        </w:rPr>
        <w:t>Así mismo</w:t>
      </w:r>
      <w:r w:rsidR="00697D28" w:rsidRPr="00252C86">
        <w:rPr>
          <w:spacing w:val="-3"/>
          <w:sz w:val="18"/>
          <w:szCs w:val="18"/>
        </w:rPr>
        <w:t>,</w:t>
      </w:r>
      <w:r w:rsidRPr="00252C86">
        <w:rPr>
          <w:spacing w:val="-3"/>
          <w:sz w:val="18"/>
          <w:szCs w:val="18"/>
        </w:rPr>
        <w:t xml:space="preserve"> se obliga a comunicar inmediatamente al </w:t>
      </w:r>
      <w:r w:rsidRPr="00252C86">
        <w:rPr>
          <w:b/>
          <w:spacing w:val="-3"/>
          <w:sz w:val="18"/>
          <w:szCs w:val="18"/>
        </w:rPr>
        <w:t>INSTITUTO</w:t>
      </w:r>
      <w:r w:rsidRPr="00252C86">
        <w:rPr>
          <w:spacing w:val="-3"/>
          <w:sz w:val="18"/>
          <w:szCs w:val="18"/>
        </w:rPr>
        <w:t xml:space="preserve"> si llegase a sobrevenir inhabilidad o incompatibilidad de conformidad con el artículo 9° de la Ley 80 de 1993.</w:t>
      </w:r>
      <w:r w:rsidRPr="00252C86">
        <w:rPr>
          <w:b/>
          <w:spacing w:val="-3"/>
          <w:sz w:val="18"/>
          <w:szCs w:val="18"/>
        </w:rPr>
        <w:t xml:space="preserve"> PARÁGRAFO SEGUNDO: </w:t>
      </w:r>
      <w:r w:rsidR="00697D28" w:rsidRPr="00252C86">
        <w:rPr>
          <w:sz w:val="18"/>
          <w:szCs w:val="18"/>
        </w:rPr>
        <w:t xml:space="preserve">El </w:t>
      </w:r>
      <w:r w:rsidR="00697D28" w:rsidRPr="00252C86">
        <w:rPr>
          <w:b/>
          <w:sz w:val="18"/>
          <w:szCs w:val="18"/>
        </w:rPr>
        <w:t>CONTRATISTA</w:t>
      </w:r>
      <w:r w:rsidR="00697D28" w:rsidRPr="00252C86">
        <w:rPr>
          <w:sz w:val="18"/>
          <w:szCs w:val="18"/>
        </w:rPr>
        <w:t xml:space="preserve"> </w:t>
      </w:r>
      <w:r w:rsidRPr="00252C86">
        <w:rPr>
          <w:sz w:val="18"/>
          <w:szCs w:val="18"/>
        </w:rPr>
        <w:t xml:space="preserve">se obliga </w:t>
      </w:r>
      <w:r w:rsidR="005E179C" w:rsidRPr="00252C86">
        <w:rPr>
          <w:sz w:val="18"/>
          <w:szCs w:val="18"/>
        </w:rPr>
        <w:t xml:space="preserve">a </w:t>
      </w:r>
      <w:r w:rsidRPr="00252C86">
        <w:rPr>
          <w:sz w:val="18"/>
          <w:szCs w:val="18"/>
        </w:rPr>
        <w:t>que, en caso de presentarse alguna inhabilidad o incompatibilidad, cederá el contrato</w:t>
      </w:r>
      <w:r w:rsidR="00D97006" w:rsidRPr="00252C86">
        <w:rPr>
          <w:sz w:val="18"/>
          <w:szCs w:val="18"/>
        </w:rPr>
        <w:t xml:space="preserve">, </w:t>
      </w:r>
      <w:r w:rsidRPr="00252C86">
        <w:rPr>
          <w:sz w:val="18"/>
          <w:szCs w:val="18"/>
        </w:rPr>
        <w:t xml:space="preserve">previa autorización escrita del </w:t>
      </w:r>
      <w:r w:rsidRPr="00252C86">
        <w:rPr>
          <w:b/>
          <w:sz w:val="18"/>
          <w:szCs w:val="18"/>
        </w:rPr>
        <w:t>INSTITUTO</w:t>
      </w:r>
      <w:r w:rsidR="005E179C" w:rsidRPr="00252C86">
        <w:rPr>
          <w:b/>
          <w:sz w:val="18"/>
          <w:szCs w:val="18"/>
        </w:rPr>
        <w:t>,</w:t>
      </w:r>
      <w:r w:rsidRPr="00252C86">
        <w:rPr>
          <w:b/>
          <w:sz w:val="18"/>
          <w:szCs w:val="18"/>
        </w:rPr>
        <w:t xml:space="preserve"> </w:t>
      </w:r>
      <w:r w:rsidRPr="00252C86">
        <w:rPr>
          <w:sz w:val="18"/>
          <w:szCs w:val="18"/>
        </w:rPr>
        <w:t>y si ello no fuere posible renunciará a su ejecución.</w:t>
      </w:r>
      <w:r w:rsidRPr="00252C86">
        <w:rPr>
          <w:b/>
          <w:sz w:val="18"/>
          <w:szCs w:val="18"/>
        </w:rPr>
        <w:t xml:space="preserve"> </w:t>
      </w:r>
      <w:r w:rsidR="005E179C" w:rsidRPr="00252C86">
        <w:rPr>
          <w:b/>
          <w:sz w:val="18"/>
          <w:szCs w:val="18"/>
        </w:rPr>
        <w:t xml:space="preserve"> </w:t>
      </w:r>
    </w:p>
    <w:p w14:paraId="19D341F2" w14:textId="77777777" w:rsidR="00A254C0" w:rsidRPr="00252C86" w:rsidRDefault="00A254C0" w:rsidP="00A95B8C">
      <w:pPr>
        <w:jc w:val="both"/>
        <w:rPr>
          <w:b/>
          <w:bCs/>
          <w:sz w:val="18"/>
          <w:szCs w:val="18"/>
          <w:u w:val="single"/>
        </w:rPr>
      </w:pPr>
    </w:p>
    <w:p w14:paraId="208ADD79" w14:textId="40FFA46B" w:rsidR="008B64C9" w:rsidRPr="00252C86" w:rsidRDefault="008B64C9" w:rsidP="00A95B8C">
      <w:pPr>
        <w:jc w:val="both"/>
        <w:rPr>
          <w:b/>
          <w:spacing w:val="-3"/>
          <w:sz w:val="18"/>
          <w:szCs w:val="18"/>
        </w:rPr>
      </w:pPr>
      <w:r w:rsidRPr="00252C86">
        <w:rPr>
          <w:b/>
          <w:bCs/>
          <w:sz w:val="18"/>
          <w:szCs w:val="18"/>
        </w:rPr>
        <w:t xml:space="preserve">VIGÉSIMA </w:t>
      </w:r>
      <w:r w:rsidR="00BB2C97">
        <w:rPr>
          <w:b/>
          <w:bCs/>
          <w:sz w:val="18"/>
          <w:szCs w:val="18"/>
        </w:rPr>
        <w:t>PRIMERA</w:t>
      </w:r>
      <w:r w:rsidRPr="00252C86">
        <w:rPr>
          <w:b/>
          <w:sz w:val="18"/>
          <w:szCs w:val="18"/>
        </w:rPr>
        <w:t xml:space="preserve">. </w:t>
      </w:r>
      <w:r w:rsidRPr="00252C86">
        <w:rPr>
          <w:b/>
          <w:spacing w:val="-3"/>
          <w:sz w:val="18"/>
          <w:szCs w:val="18"/>
        </w:rPr>
        <w:t>CAUSALES DE TERMINACIÓN.</w:t>
      </w:r>
      <w:r w:rsidRPr="00252C86">
        <w:rPr>
          <w:spacing w:val="-3"/>
          <w:sz w:val="18"/>
          <w:szCs w:val="18"/>
        </w:rPr>
        <w:t xml:space="preserve"> Este contrato</w:t>
      </w:r>
      <w:r w:rsidR="00D97006" w:rsidRPr="00252C86">
        <w:rPr>
          <w:sz w:val="18"/>
          <w:szCs w:val="18"/>
        </w:rPr>
        <w:t xml:space="preserve"> </w:t>
      </w:r>
      <w:r w:rsidRPr="00252C86">
        <w:rPr>
          <w:spacing w:val="-3"/>
          <w:sz w:val="18"/>
          <w:szCs w:val="18"/>
        </w:rPr>
        <w:t xml:space="preserve">se dará por terminado en cualquiera de los siguientes eventos: </w:t>
      </w:r>
      <w:r w:rsidRPr="00252C86">
        <w:rPr>
          <w:b/>
          <w:spacing w:val="-3"/>
          <w:sz w:val="18"/>
          <w:szCs w:val="18"/>
        </w:rPr>
        <w:t>a)</w:t>
      </w:r>
      <w:r w:rsidRPr="00252C86">
        <w:rPr>
          <w:spacing w:val="-3"/>
          <w:sz w:val="18"/>
          <w:szCs w:val="18"/>
        </w:rPr>
        <w:t xml:space="preserve"> Por mutuo acuerdo de las </w:t>
      </w:r>
      <w:r w:rsidR="002C6FF5" w:rsidRPr="00252C86">
        <w:rPr>
          <w:b/>
          <w:spacing w:val="-3"/>
          <w:sz w:val="18"/>
          <w:szCs w:val="18"/>
        </w:rPr>
        <w:t>PARTES</w:t>
      </w:r>
      <w:r w:rsidRPr="00252C86">
        <w:rPr>
          <w:spacing w:val="-3"/>
          <w:sz w:val="18"/>
          <w:szCs w:val="18"/>
        </w:rPr>
        <w:t>, siempre que con ello no se causen perjuicios a</w:t>
      </w:r>
      <w:r w:rsidR="00BA294F" w:rsidRPr="00252C86">
        <w:rPr>
          <w:spacing w:val="-3"/>
          <w:sz w:val="18"/>
          <w:szCs w:val="18"/>
        </w:rPr>
        <w:t xml:space="preserve">l </w:t>
      </w:r>
      <w:r w:rsidR="00BA294F" w:rsidRPr="00252C86">
        <w:rPr>
          <w:b/>
          <w:spacing w:val="-3"/>
          <w:sz w:val="18"/>
          <w:szCs w:val="18"/>
        </w:rPr>
        <w:t>INSTITUTO</w:t>
      </w:r>
      <w:r w:rsidRPr="00252C86">
        <w:rPr>
          <w:spacing w:val="-3"/>
          <w:sz w:val="18"/>
          <w:szCs w:val="18"/>
        </w:rPr>
        <w:t>.  La terminación anticipada del contrato</w:t>
      </w:r>
      <w:r w:rsidR="00D97006" w:rsidRPr="00252C86">
        <w:rPr>
          <w:sz w:val="18"/>
          <w:szCs w:val="18"/>
        </w:rPr>
        <w:t xml:space="preserve"> </w:t>
      </w:r>
      <w:r w:rsidRPr="00252C86">
        <w:rPr>
          <w:spacing w:val="-3"/>
          <w:sz w:val="18"/>
          <w:szCs w:val="18"/>
        </w:rPr>
        <w:t xml:space="preserve">se hará constar en un otrosí suscrito por las </w:t>
      </w:r>
      <w:r w:rsidR="002C6FF5" w:rsidRPr="00252C86">
        <w:rPr>
          <w:b/>
          <w:spacing w:val="-3"/>
          <w:sz w:val="18"/>
          <w:szCs w:val="18"/>
        </w:rPr>
        <w:t>PARTES</w:t>
      </w:r>
      <w:r w:rsidRPr="00252C86">
        <w:rPr>
          <w:spacing w:val="-3"/>
          <w:sz w:val="18"/>
          <w:szCs w:val="18"/>
        </w:rPr>
        <w:t xml:space="preserve">. </w:t>
      </w:r>
      <w:r w:rsidRPr="00252C86">
        <w:rPr>
          <w:b/>
          <w:spacing w:val="-3"/>
          <w:sz w:val="18"/>
          <w:szCs w:val="18"/>
        </w:rPr>
        <w:t>b)</w:t>
      </w:r>
      <w:r w:rsidRPr="00252C86">
        <w:rPr>
          <w:spacing w:val="-3"/>
          <w:sz w:val="18"/>
          <w:szCs w:val="18"/>
        </w:rPr>
        <w:t xml:space="preserve"> </w:t>
      </w:r>
      <w:r w:rsidRPr="00252C86">
        <w:rPr>
          <w:bCs/>
          <w:sz w:val="18"/>
          <w:szCs w:val="18"/>
          <w:shd w:val="clear" w:color="auto" w:fill="FFFFFF"/>
          <w:lang w:val="es-MX"/>
        </w:rPr>
        <w:t xml:space="preserve">Por el cumplimiento del objeto contractual. </w:t>
      </w:r>
      <w:r w:rsidRPr="00252C86">
        <w:rPr>
          <w:b/>
          <w:spacing w:val="-3"/>
          <w:sz w:val="18"/>
          <w:szCs w:val="18"/>
        </w:rPr>
        <w:t xml:space="preserve">c) </w:t>
      </w:r>
      <w:r w:rsidRPr="00252C86">
        <w:rPr>
          <w:spacing w:val="-3"/>
          <w:sz w:val="18"/>
          <w:szCs w:val="18"/>
        </w:rPr>
        <w:t xml:space="preserve">Por agotamiento del presupuesto asignado, cuando aplique. </w:t>
      </w:r>
      <w:r w:rsidRPr="00252C86">
        <w:rPr>
          <w:b/>
          <w:spacing w:val="-3"/>
          <w:sz w:val="18"/>
          <w:szCs w:val="18"/>
        </w:rPr>
        <w:t>d)</w:t>
      </w:r>
      <w:r w:rsidRPr="00252C86">
        <w:rPr>
          <w:spacing w:val="-3"/>
          <w:sz w:val="18"/>
          <w:szCs w:val="18"/>
        </w:rPr>
        <w:t xml:space="preserve"> Por vencimiento del plazo</w:t>
      </w:r>
      <w:r w:rsidR="00581649" w:rsidRPr="00252C86">
        <w:rPr>
          <w:spacing w:val="-3"/>
          <w:sz w:val="18"/>
          <w:szCs w:val="18"/>
        </w:rPr>
        <w:t>,</w:t>
      </w:r>
      <w:r w:rsidRPr="00252C86">
        <w:rPr>
          <w:spacing w:val="-3"/>
          <w:sz w:val="18"/>
          <w:szCs w:val="18"/>
        </w:rPr>
        <w:t xml:space="preserve"> sin que se haya suscrito una prórroga. </w:t>
      </w:r>
      <w:r w:rsidRPr="00252C86">
        <w:rPr>
          <w:b/>
          <w:spacing w:val="-3"/>
          <w:sz w:val="18"/>
          <w:szCs w:val="18"/>
        </w:rPr>
        <w:t>e)</w:t>
      </w:r>
      <w:r w:rsidRPr="00252C86">
        <w:rPr>
          <w:spacing w:val="-3"/>
          <w:sz w:val="18"/>
          <w:szCs w:val="18"/>
        </w:rPr>
        <w:t xml:space="preserve"> Por fuerza mayor o caso fortuito que hagan imposible continuar su ejecución. </w:t>
      </w:r>
      <w:r w:rsidRPr="00252C86">
        <w:rPr>
          <w:b/>
          <w:spacing w:val="-3"/>
          <w:sz w:val="18"/>
          <w:szCs w:val="18"/>
        </w:rPr>
        <w:t xml:space="preserve">PARÁGRAFO: </w:t>
      </w:r>
      <w:r w:rsidRPr="00252C86">
        <w:rPr>
          <w:spacing w:val="-3"/>
          <w:sz w:val="18"/>
          <w:szCs w:val="18"/>
        </w:rPr>
        <w:t xml:space="preserve">En los eventos de terminación señalados en el literal </w:t>
      </w:r>
      <w:r w:rsidRPr="00252C86">
        <w:rPr>
          <w:b/>
          <w:spacing w:val="-3"/>
          <w:sz w:val="18"/>
          <w:szCs w:val="18"/>
        </w:rPr>
        <w:t>a)</w:t>
      </w:r>
      <w:r w:rsidRPr="00252C86">
        <w:rPr>
          <w:spacing w:val="-3"/>
          <w:sz w:val="18"/>
          <w:szCs w:val="18"/>
        </w:rPr>
        <w:t xml:space="preserve"> y </w:t>
      </w:r>
      <w:r w:rsidRPr="00252C86">
        <w:rPr>
          <w:b/>
          <w:spacing w:val="-3"/>
          <w:sz w:val="18"/>
          <w:szCs w:val="18"/>
        </w:rPr>
        <w:t>e)</w:t>
      </w:r>
      <w:r w:rsidRPr="00252C86">
        <w:rPr>
          <w:spacing w:val="-3"/>
          <w:sz w:val="18"/>
          <w:szCs w:val="18"/>
        </w:rPr>
        <w:t>, se procederá a liquidar el contrato</w:t>
      </w:r>
      <w:r w:rsidR="00D97006" w:rsidRPr="00252C86">
        <w:rPr>
          <w:sz w:val="18"/>
          <w:szCs w:val="18"/>
        </w:rPr>
        <w:t xml:space="preserve"> </w:t>
      </w:r>
      <w:r w:rsidRPr="00252C86">
        <w:rPr>
          <w:spacing w:val="-3"/>
          <w:sz w:val="18"/>
          <w:szCs w:val="18"/>
        </w:rPr>
        <w:t>y a realizar el pago a que haya lugar</w:t>
      </w:r>
      <w:r w:rsidRPr="00252C86">
        <w:rPr>
          <w:b/>
          <w:spacing w:val="-3"/>
          <w:sz w:val="18"/>
          <w:szCs w:val="18"/>
        </w:rPr>
        <w:t>.</w:t>
      </w:r>
    </w:p>
    <w:p w14:paraId="0A5F1E10" w14:textId="77777777" w:rsidR="008B64C9" w:rsidRPr="00252C86" w:rsidRDefault="008B64C9" w:rsidP="00A95B8C">
      <w:pPr>
        <w:jc w:val="both"/>
        <w:rPr>
          <w:rFonts w:eastAsia="Verdana"/>
          <w:sz w:val="18"/>
          <w:szCs w:val="18"/>
        </w:rPr>
      </w:pPr>
    </w:p>
    <w:p w14:paraId="7E10FAA4" w14:textId="6184B5E1" w:rsidR="008B64C9" w:rsidRPr="00252C86" w:rsidRDefault="008B64C9" w:rsidP="00A95B8C">
      <w:pPr>
        <w:jc w:val="both"/>
        <w:rPr>
          <w:b/>
          <w:sz w:val="18"/>
          <w:szCs w:val="18"/>
        </w:rPr>
      </w:pPr>
      <w:r w:rsidRPr="00252C86">
        <w:rPr>
          <w:b/>
          <w:bCs/>
          <w:sz w:val="18"/>
          <w:szCs w:val="18"/>
        </w:rPr>
        <w:t xml:space="preserve">VIGÉSIMA </w:t>
      </w:r>
      <w:r w:rsidR="00BB2C97">
        <w:rPr>
          <w:b/>
          <w:bCs/>
          <w:sz w:val="18"/>
          <w:szCs w:val="18"/>
        </w:rPr>
        <w:t>SEGUNDA</w:t>
      </w:r>
      <w:r w:rsidRPr="00252C86">
        <w:rPr>
          <w:b/>
          <w:bCs/>
          <w:sz w:val="18"/>
          <w:szCs w:val="18"/>
        </w:rPr>
        <w:t>.</w:t>
      </w:r>
      <w:r w:rsidRPr="00252C86">
        <w:rPr>
          <w:rStyle w:val="EquationCaption"/>
          <w:b/>
          <w:sz w:val="18"/>
          <w:szCs w:val="18"/>
        </w:rPr>
        <w:t xml:space="preserve"> EJERCICIO DE DERECHOS.</w:t>
      </w:r>
      <w:r w:rsidRPr="00252C86">
        <w:rPr>
          <w:rStyle w:val="EquationCaption"/>
          <w:sz w:val="18"/>
          <w:szCs w:val="18"/>
        </w:rPr>
        <w:t xml:space="preserve"> El retardo u omisión por parte del </w:t>
      </w:r>
      <w:r w:rsidRPr="00252C86">
        <w:rPr>
          <w:rStyle w:val="EquationCaption"/>
          <w:b/>
          <w:sz w:val="18"/>
          <w:szCs w:val="18"/>
        </w:rPr>
        <w:t>INSTITUTO</w:t>
      </w:r>
      <w:r w:rsidRPr="00252C86">
        <w:rPr>
          <w:rStyle w:val="EquationCaption"/>
          <w:sz w:val="18"/>
          <w:szCs w:val="18"/>
        </w:rPr>
        <w:t xml:space="preserve"> en el ejercicio de los derechos y acciones que surjan a su favor</w:t>
      </w:r>
      <w:r w:rsidR="00722CBC" w:rsidRPr="00252C86">
        <w:rPr>
          <w:rStyle w:val="EquationCaption"/>
          <w:sz w:val="18"/>
          <w:szCs w:val="18"/>
        </w:rPr>
        <w:t>,</w:t>
      </w:r>
      <w:r w:rsidRPr="00252C86">
        <w:rPr>
          <w:rStyle w:val="EquationCaption"/>
          <w:sz w:val="18"/>
          <w:szCs w:val="18"/>
        </w:rPr>
        <w:t xml:space="preserve"> por mora o por incumplimiento de las obligaciones contraídas por parte de</w:t>
      </w:r>
      <w:r w:rsidR="002C6FF5" w:rsidRPr="00252C86">
        <w:rPr>
          <w:rStyle w:val="EquationCaption"/>
          <w:sz w:val="18"/>
          <w:szCs w:val="18"/>
        </w:rPr>
        <w:t>l</w:t>
      </w:r>
      <w:r w:rsidR="00B237B9" w:rsidRPr="00252C86">
        <w:rPr>
          <w:rStyle w:val="EquationCaption"/>
          <w:sz w:val="18"/>
          <w:szCs w:val="18"/>
        </w:rPr>
        <w:t xml:space="preserve"> </w:t>
      </w:r>
      <w:r w:rsidR="002C6FF5" w:rsidRPr="00252C86">
        <w:rPr>
          <w:rStyle w:val="EquationCaption"/>
          <w:b/>
          <w:sz w:val="18"/>
          <w:szCs w:val="18"/>
        </w:rPr>
        <w:t>CONTRATISTA</w:t>
      </w:r>
      <w:r w:rsidRPr="00252C86">
        <w:rPr>
          <w:rStyle w:val="EquationCaption"/>
          <w:sz w:val="18"/>
          <w:szCs w:val="18"/>
        </w:rPr>
        <w:t xml:space="preserve">, no podrá interpretarse como renuncia del </w:t>
      </w:r>
      <w:r w:rsidRPr="00252C86">
        <w:rPr>
          <w:rStyle w:val="EquationCaption"/>
          <w:b/>
          <w:sz w:val="18"/>
          <w:szCs w:val="18"/>
        </w:rPr>
        <w:t>INSTITUTO</w:t>
      </w:r>
      <w:r w:rsidRPr="00252C86">
        <w:rPr>
          <w:rStyle w:val="EquationCaption"/>
          <w:sz w:val="18"/>
          <w:szCs w:val="18"/>
        </w:rPr>
        <w:t xml:space="preserve"> a ejercitarlos</w:t>
      </w:r>
      <w:r w:rsidR="00722CBC" w:rsidRPr="00252C86">
        <w:rPr>
          <w:rStyle w:val="EquationCaption"/>
          <w:sz w:val="18"/>
          <w:szCs w:val="18"/>
        </w:rPr>
        <w:t>,</w:t>
      </w:r>
      <w:r w:rsidRPr="00252C86">
        <w:rPr>
          <w:rStyle w:val="EquationCaption"/>
          <w:sz w:val="18"/>
          <w:szCs w:val="18"/>
        </w:rPr>
        <w:t xml:space="preserve"> ni como aceptación de las circunstancias que conllevaron</w:t>
      </w:r>
      <w:r w:rsidR="00722CBC" w:rsidRPr="00252C86">
        <w:rPr>
          <w:rStyle w:val="EquationCaption"/>
          <w:sz w:val="18"/>
          <w:szCs w:val="18"/>
        </w:rPr>
        <w:t xml:space="preserve"> a</w:t>
      </w:r>
      <w:r w:rsidRPr="00252C86">
        <w:rPr>
          <w:rStyle w:val="EquationCaption"/>
          <w:sz w:val="18"/>
          <w:szCs w:val="18"/>
        </w:rPr>
        <w:t xml:space="preserve"> la mora o el incumplimiento por </w:t>
      </w:r>
      <w:r w:rsidR="00984D00" w:rsidRPr="00252C86">
        <w:rPr>
          <w:sz w:val="18"/>
          <w:szCs w:val="18"/>
        </w:rPr>
        <w:t xml:space="preserve">el </w:t>
      </w:r>
      <w:r w:rsidR="00984D00" w:rsidRPr="00252C86">
        <w:rPr>
          <w:b/>
          <w:sz w:val="18"/>
          <w:szCs w:val="18"/>
        </w:rPr>
        <w:t>CONTRATISTA</w:t>
      </w:r>
      <w:r w:rsidRPr="00252C86">
        <w:rPr>
          <w:rStyle w:val="EquationCaption"/>
          <w:sz w:val="18"/>
          <w:szCs w:val="18"/>
        </w:rPr>
        <w:t>.</w:t>
      </w:r>
      <w:r w:rsidRPr="00252C86">
        <w:rPr>
          <w:b/>
          <w:sz w:val="18"/>
          <w:szCs w:val="18"/>
        </w:rPr>
        <w:t xml:space="preserve"> </w:t>
      </w:r>
    </w:p>
    <w:p w14:paraId="6C6C5392" w14:textId="77777777" w:rsidR="008B64C9" w:rsidRPr="00252C86" w:rsidRDefault="008B64C9" w:rsidP="00A95B8C">
      <w:pPr>
        <w:jc w:val="both"/>
        <w:rPr>
          <w:rStyle w:val="EquationCaption"/>
          <w:b/>
          <w:sz w:val="18"/>
          <w:szCs w:val="18"/>
        </w:rPr>
      </w:pPr>
    </w:p>
    <w:p w14:paraId="12CEFAC2" w14:textId="57E6BFF0" w:rsidR="008B64C9" w:rsidRPr="00252C86" w:rsidRDefault="008B64C9" w:rsidP="00A95B8C">
      <w:pPr>
        <w:jc w:val="both"/>
        <w:rPr>
          <w:b/>
          <w:sz w:val="18"/>
          <w:szCs w:val="18"/>
        </w:rPr>
      </w:pPr>
      <w:r w:rsidRPr="00252C86">
        <w:rPr>
          <w:b/>
          <w:bCs/>
          <w:sz w:val="18"/>
          <w:szCs w:val="18"/>
        </w:rPr>
        <w:t xml:space="preserve">VIGÉSIMA </w:t>
      </w:r>
      <w:r w:rsidR="00BB2C97">
        <w:rPr>
          <w:b/>
          <w:bCs/>
          <w:sz w:val="18"/>
          <w:szCs w:val="18"/>
        </w:rPr>
        <w:t>TERCERA</w:t>
      </w:r>
      <w:r w:rsidRPr="00252C86">
        <w:rPr>
          <w:rStyle w:val="EquationCaption"/>
          <w:b/>
          <w:sz w:val="18"/>
          <w:szCs w:val="18"/>
        </w:rPr>
        <w:t>.</w:t>
      </w:r>
      <w:r w:rsidR="003A2EC3" w:rsidRPr="00252C86">
        <w:rPr>
          <w:rStyle w:val="EquationCaption"/>
          <w:b/>
          <w:sz w:val="18"/>
          <w:szCs w:val="18"/>
        </w:rPr>
        <w:t xml:space="preserve"> </w:t>
      </w:r>
      <w:r w:rsidRPr="00252C86">
        <w:rPr>
          <w:rStyle w:val="EquationCaption"/>
          <w:b/>
          <w:sz w:val="18"/>
          <w:szCs w:val="18"/>
        </w:rPr>
        <w:t xml:space="preserve">SOLUCIÓN DE LAS CONTROVERSIAS. </w:t>
      </w:r>
      <w:r w:rsidRPr="00252C86">
        <w:rPr>
          <w:sz w:val="18"/>
          <w:szCs w:val="18"/>
        </w:rPr>
        <w:t>Las controversias o diferencias que surjan entre el</w:t>
      </w:r>
      <w:r w:rsidRPr="00252C86">
        <w:rPr>
          <w:b/>
          <w:sz w:val="18"/>
          <w:szCs w:val="18"/>
        </w:rPr>
        <w:t xml:space="preserve"> INSTITUTO</w:t>
      </w:r>
      <w:r w:rsidRPr="00252C86">
        <w:rPr>
          <w:sz w:val="18"/>
          <w:szCs w:val="18"/>
        </w:rPr>
        <w:t xml:space="preserve"> y </w:t>
      </w:r>
      <w:r w:rsidR="002C6FF5" w:rsidRPr="00252C86">
        <w:rPr>
          <w:rStyle w:val="EquationCaption"/>
          <w:sz w:val="18"/>
          <w:szCs w:val="18"/>
        </w:rPr>
        <w:t xml:space="preserve">el </w:t>
      </w:r>
      <w:r w:rsidR="002C6FF5" w:rsidRPr="00252C86">
        <w:rPr>
          <w:rStyle w:val="EquationCaption"/>
          <w:b/>
          <w:sz w:val="18"/>
          <w:szCs w:val="18"/>
        </w:rPr>
        <w:t>CONTRATISTA</w:t>
      </w:r>
      <w:r w:rsidR="00F10ED1" w:rsidRPr="00252C86">
        <w:rPr>
          <w:sz w:val="18"/>
          <w:szCs w:val="18"/>
        </w:rPr>
        <w:t xml:space="preserve"> </w:t>
      </w:r>
      <w:r w:rsidRPr="00252C86">
        <w:rPr>
          <w:sz w:val="18"/>
          <w:szCs w:val="18"/>
        </w:rPr>
        <w:t xml:space="preserve">con ocasión de la firma, ejecución, interpretación, prórroga, desarrollo, terminación o liquidación del contrato electrónico, serán sometidas a la revisión </w:t>
      </w:r>
      <w:r w:rsidR="00984D00" w:rsidRPr="00252C86">
        <w:rPr>
          <w:sz w:val="18"/>
          <w:szCs w:val="18"/>
        </w:rPr>
        <w:t xml:space="preserve">del </w:t>
      </w:r>
      <w:r w:rsidR="00984D00" w:rsidRPr="00252C86">
        <w:rPr>
          <w:b/>
          <w:sz w:val="18"/>
          <w:szCs w:val="18"/>
        </w:rPr>
        <w:t>CONTRATISTA</w:t>
      </w:r>
      <w:r w:rsidR="00984D00" w:rsidRPr="00252C86">
        <w:rPr>
          <w:sz w:val="18"/>
          <w:szCs w:val="18"/>
        </w:rPr>
        <w:t xml:space="preserve"> </w:t>
      </w:r>
      <w:r w:rsidRPr="00252C86">
        <w:rPr>
          <w:sz w:val="18"/>
          <w:szCs w:val="18"/>
        </w:rPr>
        <w:t xml:space="preserve">y </w:t>
      </w:r>
      <w:r w:rsidR="00E71CD9" w:rsidRPr="00252C86">
        <w:rPr>
          <w:sz w:val="18"/>
          <w:szCs w:val="18"/>
        </w:rPr>
        <w:t>del</w:t>
      </w:r>
      <w:r w:rsidRPr="00252C86">
        <w:rPr>
          <w:sz w:val="18"/>
          <w:szCs w:val="18"/>
        </w:rPr>
        <w:t xml:space="preserve"> representante legal </w:t>
      </w:r>
      <w:r w:rsidR="00AB5C1B" w:rsidRPr="00252C86">
        <w:rPr>
          <w:sz w:val="18"/>
          <w:szCs w:val="18"/>
        </w:rPr>
        <w:t xml:space="preserve">o el delegado </w:t>
      </w:r>
      <w:r w:rsidRPr="00252C86">
        <w:rPr>
          <w:sz w:val="18"/>
          <w:szCs w:val="18"/>
        </w:rPr>
        <w:t xml:space="preserve">del </w:t>
      </w:r>
      <w:r w:rsidRPr="00252C86">
        <w:rPr>
          <w:b/>
          <w:sz w:val="18"/>
          <w:szCs w:val="18"/>
        </w:rPr>
        <w:t>INSTITUTO</w:t>
      </w:r>
      <w:r w:rsidRPr="00252C86">
        <w:rPr>
          <w:sz w:val="18"/>
          <w:szCs w:val="18"/>
        </w:rPr>
        <w:t xml:space="preserve"> para buscar un arreglo directo en un término no mayor a cinco (5) días hábiles</w:t>
      </w:r>
      <w:r w:rsidR="00E71CD9" w:rsidRPr="00252C86">
        <w:rPr>
          <w:sz w:val="18"/>
          <w:szCs w:val="18"/>
        </w:rPr>
        <w:t>,</w:t>
      </w:r>
      <w:r w:rsidRPr="00252C86">
        <w:rPr>
          <w:sz w:val="18"/>
          <w:szCs w:val="18"/>
        </w:rPr>
        <w:t xml:space="preserve"> a partir de la fecha en que cualquiera de las partes comunique por </w:t>
      </w:r>
      <w:r w:rsidRPr="00252C86">
        <w:rPr>
          <w:sz w:val="18"/>
          <w:szCs w:val="18"/>
        </w:rPr>
        <w:lastRenderedPageBreak/>
        <w:t xml:space="preserve">escrito a la otra </w:t>
      </w:r>
      <w:r w:rsidR="00E71CD9" w:rsidRPr="00252C86">
        <w:rPr>
          <w:sz w:val="18"/>
          <w:szCs w:val="18"/>
        </w:rPr>
        <w:t xml:space="preserve">sobre </w:t>
      </w:r>
      <w:r w:rsidRPr="00252C86">
        <w:rPr>
          <w:sz w:val="18"/>
          <w:szCs w:val="18"/>
        </w:rPr>
        <w:t>la existencia de un</w:t>
      </w:r>
      <w:r w:rsidR="00E71CD9" w:rsidRPr="00252C86">
        <w:rPr>
          <w:sz w:val="18"/>
          <w:szCs w:val="18"/>
        </w:rPr>
        <w:t>a</w:t>
      </w:r>
      <w:r w:rsidRPr="00252C86">
        <w:rPr>
          <w:sz w:val="18"/>
          <w:szCs w:val="18"/>
        </w:rPr>
        <w:t xml:space="preserve"> diferencia, la sustente y manifieste la intención de iniciar el procedimiento de que trata la presente cláusula. </w:t>
      </w:r>
      <w:r w:rsidRPr="00252C86">
        <w:rPr>
          <w:b/>
          <w:sz w:val="18"/>
          <w:szCs w:val="18"/>
          <w:lang w:val="es-MX"/>
        </w:rPr>
        <w:t xml:space="preserve">PARÁGRAFO PRIMERO: </w:t>
      </w:r>
      <w:r w:rsidRPr="00252C86">
        <w:rPr>
          <w:sz w:val="18"/>
          <w:szCs w:val="18"/>
        </w:rPr>
        <w:t>La controversia que no pueda ser resuelta de forma directa entre las partes, debe someterse a un procedimiento conciliatorio que s</w:t>
      </w:r>
      <w:r w:rsidR="006F2780" w:rsidRPr="00252C86">
        <w:rPr>
          <w:sz w:val="18"/>
          <w:szCs w:val="18"/>
        </w:rPr>
        <w:t>e surtirá ante la Procuraduría D</w:t>
      </w:r>
      <w:r w:rsidRPr="00252C86">
        <w:rPr>
          <w:sz w:val="18"/>
          <w:szCs w:val="18"/>
        </w:rPr>
        <w:t xml:space="preserve">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252C86">
        <w:rPr>
          <w:b/>
          <w:sz w:val="18"/>
          <w:szCs w:val="18"/>
          <w:lang w:val="es-MX"/>
        </w:rPr>
        <w:t xml:space="preserve">PARÁGRAFO SEGUNDO: </w:t>
      </w:r>
      <w:r w:rsidRPr="00252C86">
        <w:rPr>
          <w:sz w:val="18"/>
          <w:szCs w:val="18"/>
        </w:rPr>
        <w:t xml:space="preserve">La comunicación que realice una parte a la otra </w:t>
      </w:r>
      <w:r w:rsidR="006F2780" w:rsidRPr="00252C86">
        <w:rPr>
          <w:sz w:val="18"/>
          <w:szCs w:val="18"/>
        </w:rPr>
        <w:t>sobre</w:t>
      </w:r>
      <w:r w:rsidRPr="00252C86">
        <w:rPr>
          <w:sz w:val="18"/>
          <w:szCs w:val="18"/>
        </w:rPr>
        <w:t xml:space="preserve"> la existencia de una diferencia</w:t>
      </w:r>
      <w:r w:rsidR="006F2780" w:rsidRPr="00252C86">
        <w:rPr>
          <w:sz w:val="18"/>
          <w:szCs w:val="18"/>
        </w:rPr>
        <w:t>,</w:t>
      </w:r>
      <w:r w:rsidRPr="00252C86">
        <w:rPr>
          <w:sz w:val="18"/>
          <w:szCs w:val="18"/>
        </w:rPr>
        <w:t xml:space="preserve"> y que manifieste la intención de iniciar el procedimiento de que trata la presente cláusula</w:t>
      </w:r>
      <w:r w:rsidR="006F2780" w:rsidRPr="00252C86">
        <w:rPr>
          <w:sz w:val="18"/>
          <w:szCs w:val="18"/>
        </w:rPr>
        <w:t>,</w:t>
      </w:r>
      <w:r w:rsidRPr="00252C86">
        <w:rPr>
          <w:sz w:val="18"/>
          <w:szCs w:val="18"/>
        </w:rPr>
        <w:t xml:space="preserve"> debe ser notificada por escrito a la dirección de correspondencia o al correo electrónico de conformidad con lo acordado en el </w:t>
      </w:r>
      <w:r w:rsidRPr="00252C86">
        <w:rPr>
          <w:b/>
          <w:spacing w:val="-3"/>
          <w:sz w:val="18"/>
          <w:szCs w:val="18"/>
        </w:rPr>
        <w:t xml:space="preserve">DOMICILIO CONTRACTUAL, </w:t>
      </w:r>
      <w:r w:rsidRPr="00252C86">
        <w:rPr>
          <w:b/>
          <w:sz w:val="18"/>
          <w:szCs w:val="18"/>
          <w:lang w:val="es-MX"/>
        </w:rPr>
        <w:t>DIRECCIÓN PARA NOTIFICACIONES Y NOTIFICACIÓN ELECTRÓNICA.</w:t>
      </w:r>
    </w:p>
    <w:p w14:paraId="29769B8D" w14:textId="77777777" w:rsidR="008B64C9" w:rsidRPr="00252C86" w:rsidRDefault="008B64C9" w:rsidP="00A95B8C">
      <w:pPr>
        <w:pStyle w:val="Textoindependiente"/>
        <w:ind w:right="4"/>
        <w:jc w:val="both"/>
        <w:rPr>
          <w:sz w:val="18"/>
          <w:szCs w:val="18"/>
          <w:u w:val="single"/>
        </w:rPr>
      </w:pPr>
    </w:p>
    <w:p w14:paraId="53B67F46" w14:textId="77777777" w:rsidR="00740AED" w:rsidRPr="007E37DC" w:rsidRDefault="008B64C9" w:rsidP="00740AED">
      <w:pPr>
        <w:jc w:val="both"/>
        <w:rPr>
          <w:sz w:val="18"/>
          <w:szCs w:val="18"/>
        </w:rPr>
      </w:pPr>
      <w:r w:rsidRPr="00252C86">
        <w:rPr>
          <w:b/>
          <w:sz w:val="18"/>
          <w:szCs w:val="18"/>
        </w:rPr>
        <w:t xml:space="preserve">VIGÉSIMA </w:t>
      </w:r>
      <w:r w:rsidR="00974D5F">
        <w:rPr>
          <w:b/>
          <w:sz w:val="18"/>
          <w:szCs w:val="18"/>
        </w:rPr>
        <w:t>CUARTA</w:t>
      </w:r>
      <w:r w:rsidRPr="00252C86">
        <w:rPr>
          <w:b/>
          <w:sz w:val="18"/>
          <w:szCs w:val="18"/>
        </w:rPr>
        <w:t>. LIQUIDACIÓN.</w:t>
      </w:r>
      <w:r w:rsidR="008C3A1B" w:rsidRPr="00252C86">
        <w:rPr>
          <w:sz w:val="18"/>
          <w:szCs w:val="18"/>
        </w:rPr>
        <w:t xml:space="preserve"> </w:t>
      </w:r>
      <w:r w:rsidR="00740AED" w:rsidRPr="007E37DC">
        <w:rPr>
          <w:sz w:val="18"/>
          <w:szCs w:val="18"/>
        </w:rPr>
        <w:t>Tiempo determinado para los requerimientos post contractuales incluida la liquidación del contrato (artículo 11 de la ley 1150 de 2007), el cual será igual al plazo de ejecución y ocho (8) meses más. El contrato derivado del proceso de selección será objeto de liquidación dentro del término de los ocho (8) meses siguientes al vencimiento del plazo de ejecución, a la expedición del acto administrativo que ordene la terminación o a la fecha del acuerdo que la disponga. Si el Contratista no accede a la liquidación que presente el Instituto previa notificación o convocatoria o no hay acuerdo sobre el contenido, el Instituto tendrá la facultad de liquidar el contrato dentro de los dos (2) meses siguientes, según lo establecido en el artículo 60 de la Ley 80/1993 y el artículo 11 de la Ley 1150/ 2007.</w:t>
      </w:r>
    </w:p>
    <w:p w14:paraId="4706AB17" w14:textId="77777777" w:rsidR="008C3A1B" w:rsidRPr="00252C86" w:rsidRDefault="008C3A1B" w:rsidP="00A95B8C">
      <w:pPr>
        <w:jc w:val="both"/>
        <w:rPr>
          <w:b/>
          <w:sz w:val="18"/>
          <w:szCs w:val="18"/>
        </w:rPr>
      </w:pPr>
    </w:p>
    <w:p w14:paraId="189FDD1A" w14:textId="6889B430" w:rsidR="008B64C9" w:rsidRPr="00252C86" w:rsidRDefault="008B64C9" w:rsidP="00A95B8C">
      <w:pPr>
        <w:jc w:val="both"/>
        <w:rPr>
          <w:sz w:val="18"/>
          <w:szCs w:val="18"/>
        </w:rPr>
      </w:pPr>
      <w:r w:rsidRPr="00252C86">
        <w:rPr>
          <w:b/>
          <w:bCs/>
          <w:sz w:val="18"/>
          <w:szCs w:val="18"/>
        </w:rPr>
        <w:t xml:space="preserve">VIGÉSIMA </w:t>
      </w:r>
      <w:r w:rsidR="00974D5F">
        <w:rPr>
          <w:b/>
          <w:bCs/>
          <w:sz w:val="18"/>
          <w:szCs w:val="18"/>
        </w:rPr>
        <w:t>QUINTA</w:t>
      </w:r>
      <w:r w:rsidRPr="00252C86">
        <w:rPr>
          <w:b/>
          <w:spacing w:val="-3"/>
          <w:sz w:val="18"/>
          <w:szCs w:val="18"/>
        </w:rPr>
        <w:t>. RÉGIMEN LEGAL APLICABLE Y JURISDICCIÓN.</w:t>
      </w:r>
      <w:r w:rsidRPr="00252C86">
        <w:rPr>
          <w:spacing w:val="-3"/>
          <w:sz w:val="18"/>
          <w:szCs w:val="18"/>
        </w:rPr>
        <w:t xml:space="preserve">  </w:t>
      </w:r>
      <w:r w:rsidRPr="00252C86">
        <w:rPr>
          <w:sz w:val="18"/>
          <w:szCs w:val="18"/>
        </w:rPr>
        <w:t xml:space="preserve">El </w:t>
      </w:r>
      <w:r w:rsidR="008D3C3E" w:rsidRPr="00252C86">
        <w:rPr>
          <w:sz w:val="18"/>
          <w:szCs w:val="18"/>
        </w:rPr>
        <w:t xml:space="preserve">presente </w:t>
      </w:r>
      <w:r w:rsidRPr="00252C86">
        <w:rPr>
          <w:sz w:val="18"/>
          <w:szCs w:val="18"/>
        </w:rPr>
        <w:t>contrato</w:t>
      </w:r>
      <w:r w:rsidR="00C6338C" w:rsidRPr="00252C86">
        <w:rPr>
          <w:sz w:val="18"/>
          <w:szCs w:val="18"/>
        </w:rPr>
        <w:t xml:space="preserve"> </w:t>
      </w:r>
      <w:r w:rsidRPr="00252C86">
        <w:rPr>
          <w:sz w:val="18"/>
          <w:szCs w:val="18"/>
        </w:rPr>
        <w:t>se rige por lo dispuesto en las Leyes 80 de 1993, 1150 de 2007, 1474 de 2011,</w:t>
      </w:r>
      <w:r w:rsidR="002C6FF5" w:rsidRPr="00252C86">
        <w:rPr>
          <w:sz w:val="18"/>
          <w:szCs w:val="18"/>
        </w:rPr>
        <w:t xml:space="preserve"> </w:t>
      </w:r>
      <w:r w:rsidR="0021354A" w:rsidRPr="00252C86">
        <w:rPr>
          <w:sz w:val="18"/>
          <w:szCs w:val="18"/>
          <w:lang w:eastAsia="es-VE"/>
        </w:rPr>
        <w:t xml:space="preserve">Decreto Ley 019 de 2012, </w:t>
      </w:r>
      <w:r w:rsidRPr="00252C86">
        <w:rPr>
          <w:sz w:val="18"/>
          <w:szCs w:val="18"/>
        </w:rPr>
        <w:t>1882 de 2018, 2022 de 2020, 2069 de 202</w:t>
      </w:r>
      <w:r w:rsidR="00DE3118" w:rsidRPr="00252C86">
        <w:rPr>
          <w:sz w:val="18"/>
          <w:szCs w:val="18"/>
        </w:rPr>
        <w:t>0</w:t>
      </w:r>
      <w:r w:rsidR="00F90572" w:rsidRPr="00252C86">
        <w:rPr>
          <w:sz w:val="18"/>
          <w:szCs w:val="18"/>
        </w:rPr>
        <w:t>,</w:t>
      </w:r>
      <w:r w:rsidR="00DE3118" w:rsidRPr="00252C86">
        <w:rPr>
          <w:sz w:val="18"/>
          <w:szCs w:val="18"/>
        </w:rPr>
        <w:t xml:space="preserve"> </w:t>
      </w:r>
      <w:r w:rsidR="00F90572" w:rsidRPr="00252C86">
        <w:rPr>
          <w:rFonts w:eastAsia="Times New Roman"/>
          <w:sz w:val="18"/>
          <w:szCs w:val="18"/>
          <w:lang w:eastAsia="es-ES"/>
        </w:rPr>
        <w:t xml:space="preserve">2294 de 2023 </w:t>
      </w:r>
      <w:r w:rsidR="00DE3118" w:rsidRPr="00252C86">
        <w:rPr>
          <w:sz w:val="18"/>
          <w:szCs w:val="18"/>
        </w:rPr>
        <w:t xml:space="preserve">y sus decretos reglamentarios, así como las demás normas que los modifiquen. </w:t>
      </w:r>
    </w:p>
    <w:p w14:paraId="47F1EA9D" w14:textId="77777777" w:rsidR="008B64C9" w:rsidRPr="00252C86" w:rsidRDefault="008B64C9" w:rsidP="00A95B8C">
      <w:pPr>
        <w:jc w:val="both"/>
        <w:rPr>
          <w:b/>
          <w:sz w:val="18"/>
          <w:szCs w:val="18"/>
        </w:rPr>
      </w:pPr>
    </w:p>
    <w:p w14:paraId="26C25D68" w14:textId="7714B82D" w:rsidR="008B64C9" w:rsidRPr="00252C86" w:rsidRDefault="008B64C9" w:rsidP="00A95B8C">
      <w:pPr>
        <w:jc w:val="both"/>
        <w:rPr>
          <w:sz w:val="18"/>
          <w:szCs w:val="18"/>
        </w:rPr>
      </w:pPr>
      <w:r w:rsidRPr="00252C86">
        <w:rPr>
          <w:b/>
          <w:bCs/>
          <w:sz w:val="18"/>
          <w:szCs w:val="18"/>
        </w:rPr>
        <w:t xml:space="preserve">VIGÉSIMA </w:t>
      </w:r>
      <w:r w:rsidR="00974D5F">
        <w:rPr>
          <w:b/>
          <w:bCs/>
          <w:sz w:val="18"/>
          <w:szCs w:val="18"/>
        </w:rPr>
        <w:t>SEXTA</w:t>
      </w:r>
      <w:r w:rsidRPr="00252C86">
        <w:rPr>
          <w:b/>
          <w:sz w:val="18"/>
          <w:szCs w:val="18"/>
        </w:rPr>
        <w:t>. DOCUMENTOS DEL CONTRATO.</w:t>
      </w:r>
      <w:r w:rsidRPr="00252C86">
        <w:rPr>
          <w:sz w:val="18"/>
          <w:szCs w:val="18"/>
        </w:rPr>
        <w:t xml:space="preserve"> Todos los documentos que se encuentran publicados en el Sistema Electrónico de Contratación Pública – SECOP II, determinan, regulan, complementan y hacen parte integral del presente contrato electrónico y obligan al </w:t>
      </w:r>
      <w:r w:rsidRPr="00252C86">
        <w:rPr>
          <w:b/>
          <w:sz w:val="18"/>
          <w:szCs w:val="18"/>
        </w:rPr>
        <w:t xml:space="preserve">INSTITUTO </w:t>
      </w:r>
      <w:r w:rsidRPr="00252C86">
        <w:rPr>
          <w:sz w:val="18"/>
          <w:szCs w:val="18"/>
        </w:rPr>
        <w:t>y a</w:t>
      </w:r>
      <w:r w:rsidR="002C6FF5" w:rsidRPr="00252C86">
        <w:rPr>
          <w:sz w:val="18"/>
          <w:szCs w:val="18"/>
        </w:rPr>
        <w:t xml:space="preserve">l </w:t>
      </w:r>
      <w:r w:rsidR="002C6FF5" w:rsidRPr="00252C86">
        <w:rPr>
          <w:rStyle w:val="EquationCaption"/>
          <w:b/>
          <w:sz w:val="18"/>
          <w:szCs w:val="18"/>
        </w:rPr>
        <w:t>CONTRATISTA</w:t>
      </w:r>
      <w:r w:rsidRPr="00252C86">
        <w:rPr>
          <w:sz w:val="18"/>
          <w:szCs w:val="18"/>
        </w:rPr>
        <w:t>. Asimismo, formarán parte integral los demás docu</w:t>
      </w:r>
      <w:r w:rsidR="0031718D" w:rsidRPr="00252C86">
        <w:rPr>
          <w:sz w:val="18"/>
          <w:szCs w:val="18"/>
        </w:rPr>
        <w:t>mentos que suscriban las partes</w:t>
      </w:r>
      <w:r w:rsidRPr="00252C86">
        <w:rPr>
          <w:sz w:val="18"/>
          <w:szCs w:val="18"/>
        </w:rPr>
        <w:t xml:space="preserve"> durante la vigencia o ejecución del contrato. </w:t>
      </w:r>
    </w:p>
    <w:p w14:paraId="0986267E" w14:textId="77777777" w:rsidR="008B64C9" w:rsidRPr="00252C86" w:rsidRDefault="008B64C9" w:rsidP="00A95B8C">
      <w:pPr>
        <w:jc w:val="both"/>
        <w:rPr>
          <w:b/>
          <w:sz w:val="18"/>
          <w:szCs w:val="18"/>
        </w:rPr>
      </w:pPr>
    </w:p>
    <w:p w14:paraId="7A7F5CBA" w14:textId="5F3C7F03" w:rsidR="008B64C9"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 xml:space="preserve">VIGÉSIMA </w:t>
      </w:r>
      <w:r w:rsidR="00974D5F">
        <w:rPr>
          <w:rFonts w:ascii="Arial" w:hAnsi="Arial" w:cs="Arial"/>
          <w:b/>
          <w:bCs/>
          <w:sz w:val="18"/>
          <w:szCs w:val="18"/>
        </w:rPr>
        <w:t>SÉPTIMA</w:t>
      </w:r>
      <w:r w:rsidRPr="00252C86">
        <w:rPr>
          <w:rFonts w:ascii="Arial" w:hAnsi="Arial" w:cs="Arial"/>
          <w:b/>
          <w:spacing w:val="-3"/>
          <w:sz w:val="18"/>
          <w:szCs w:val="18"/>
        </w:rPr>
        <w:t xml:space="preserve">. </w:t>
      </w:r>
      <w:r w:rsidR="00D1354A" w:rsidRPr="00252C86">
        <w:rPr>
          <w:rFonts w:ascii="Arial" w:hAnsi="Arial" w:cs="Arial"/>
          <w:b/>
          <w:bCs/>
          <w:sz w:val="18"/>
          <w:szCs w:val="18"/>
        </w:rPr>
        <w:t>PACTO DE TRANSPARENCIA.</w:t>
      </w:r>
      <w:r w:rsidRPr="00252C86">
        <w:rPr>
          <w:rFonts w:ascii="Arial" w:hAnsi="Arial" w:cs="Arial"/>
          <w:b/>
          <w:bCs/>
          <w:sz w:val="18"/>
          <w:szCs w:val="18"/>
        </w:rPr>
        <w:t xml:space="preserve"> </w:t>
      </w:r>
      <w:r w:rsidRPr="00252C86">
        <w:rPr>
          <w:rFonts w:ascii="Arial" w:hAnsi="Arial" w:cs="Arial"/>
          <w:sz w:val="18"/>
          <w:szCs w:val="18"/>
        </w:rPr>
        <w:t xml:space="preserve">El </w:t>
      </w:r>
      <w:r w:rsidRPr="00252C86">
        <w:rPr>
          <w:rFonts w:ascii="Arial" w:hAnsi="Arial" w:cs="Arial"/>
          <w:b/>
          <w:bCs/>
          <w:sz w:val="18"/>
          <w:szCs w:val="18"/>
        </w:rPr>
        <w:t xml:space="preserve">INSTITUTO </w:t>
      </w:r>
      <w:r w:rsidRPr="00252C86">
        <w:rPr>
          <w:rFonts w:ascii="Arial" w:hAnsi="Arial" w:cs="Arial"/>
          <w:sz w:val="18"/>
          <w:szCs w:val="18"/>
        </w:rPr>
        <w:t>y</w:t>
      </w:r>
      <w:r w:rsidRPr="00252C86">
        <w:rPr>
          <w:rFonts w:ascii="Arial" w:hAnsi="Arial" w:cs="Arial"/>
          <w:b/>
          <w:bCs/>
          <w:sz w:val="18"/>
          <w:szCs w:val="18"/>
        </w:rPr>
        <w:t xml:space="preserve"> </w:t>
      </w:r>
      <w:r w:rsidR="00984D00" w:rsidRPr="00252C86">
        <w:rPr>
          <w:rFonts w:ascii="Arial" w:hAnsi="Arial" w:cs="Arial"/>
          <w:sz w:val="18"/>
          <w:szCs w:val="18"/>
        </w:rPr>
        <w:t xml:space="preserve">el </w:t>
      </w:r>
      <w:r w:rsidR="00984D00" w:rsidRPr="00252C86">
        <w:rPr>
          <w:rFonts w:ascii="Arial" w:hAnsi="Arial" w:cs="Arial"/>
          <w:b/>
          <w:sz w:val="18"/>
          <w:szCs w:val="18"/>
        </w:rPr>
        <w:t>CONTRATISTA</w:t>
      </w:r>
      <w:r w:rsidR="00984D00" w:rsidRPr="00252C86">
        <w:rPr>
          <w:rFonts w:ascii="Arial" w:hAnsi="Arial" w:cs="Arial"/>
          <w:sz w:val="18"/>
          <w:szCs w:val="18"/>
        </w:rPr>
        <w:t xml:space="preserve"> </w:t>
      </w:r>
      <w:r w:rsidRPr="00252C86">
        <w:rPr>
          <w:rFonts w:ascii="Arial" w:hAnsi="Arial" w:cs="Arial"/>
          <w:sz w:val="18"/>
          <w:szCs w:val="18"/>
        </w:rPr>
        <w:t>deberán dar cabal cumplimiento al pacto de transparencia y el compromiso anticorrupción, apoyando la acción del Estado Colombiano. Igualmente, el</w:t>
      </w:r>
      <w:r w:rsidR="004D381D" w:rsidRPr="00252C86">
        <w:rPr>
          <w:rFonts w:ascii="Arial" w:hAnsi="Arial" w:cs="Arial"/>
          <w:b/>
          <w:bCs/>
          <w:sz w:val="18"/>
          <w:szCs w:val="18"/>
        </w:rPr>
        <w:t xml:space="preserve"> INSTITUTO </w:t>
      </w:r>
      <w:r w:rsidR="004D381D" w:rsidRPr="00252C86">
        <w:rPr>
          <w:rFonts w:ascii="Arial" w:hAnsi="Arial" w:cs="Arial"/>
          <w:bCs/>
          <w:sz w:val="18"/>
          <w:szCs w:val="18"/>
        </w:rPr>
        <w:t>el</w:t>
      </w:r>
      <w:r w:rsidR="009B574F" w:rsidRPr="00252C86">
        <w:rPr>
          <w:rStyle w:val="EquationCaption"/>
          <w:rFonts w:ascii="Arial" w:hAnsi="Arial" w:cs="Arial"/>
          <w:sz w:val="18"/>
          <w:szCs w:val="18"/>
        </w:rPr>
        <w:t xml:space="preserve"> </w:t>
      </w:r>
      <w:r w:rsidR="004D381D" w:rsidRPr="00252C86">
        <w:rPr>
          <w:rStyle w:val="EquationCaption"/>
          <w:rFonts w:ascii="Arial" w:hAnsi="Arial" w:cs="Arial"/>
          <w:b/>
          <w:sz w:val="18"/>
          <w:szCs w:val="18"/>
        </w:rPr>
        <w:t>CONTRATISTA</w:t>
      </w:r>
      <w:r w:rsidR="009B574F" w:rsidRPr="00252C86">
        <w:rPr>
          <w:rFonts w:ascii="Arial" w:hAnsi="Arial" w:cs="Arial"/>
          <w:sz w:val="18"/>
          <w:szCs w:val="18"/>
        </w:rPr>
        <w:t xml:space="preserve"> </w:t>
      </w:r>
      <w:r w:rsidR="00974D5F" w:rsidRPr="00252C86">
        <w:rPr>
          <w:rFonts w:ascii="Arial" w:hAnsi="Arial" w:cs="Arial"/>
          <w:sz w:val="18"/>
          <w:szCs w:val="18"/>
        </w:rPr>
        <w:t>apoyará</w:t>
      </w:r>
      <w:r w:rsidRPr="00252C86">
        <w:rPr>
          <w:rFonts w:ascii="Arial" w:hAnsi="Arial" w:cs="Arial"/>
          <w:sz w:val="18"/>
          <w:szCs w:val="18"/>
        </w:rPr>
        <w:t xml:space="preserve"> este pacto para fortalecer la transparencia y la responsabilidad de rendir cuentas. Dentro de este marco, el</w:t>
      </w:r>
      <w:r w:rsidRPr="00252C86">
        <w:rPr>
          <w:rFonts w:ascii="Arial" w:hAnsi="Arial" w:cs="Arial"/>
          <w:b/>
          <w:bCs/>
          <w:sz w:val="18"/>
          <w:szCs w:val="18"/>
        </w:rPr>
        <w:t xml:space="preserve"> INSTITUTO </w:t>
      </w:r>
      <w:r w:rsidRPr="00252C86">
        <w:rPr>
          <w:rFonts w:ascii="Arial" w:hAnsi="Arial" w:cs="Arial"/>
          <w:sz w:val="18"/>
          <w:szCs w:val="18"/>
        </w:rPr>
        <w:t>y</w:t>
      </w:r>
      <w:r w:rsidRPr="00252C86">
        <w:rPr>
          <w:rFonts w:ascii="Arial" w:hAnsi="Arial" w:cs="Arial"/>
          <w:b/>
          <w:bCs/>
          <w:sz w:val="18"/>
          <w:szCs w:val="18"/>
        </w:rPr>
        <w:t xml:space="preserve"> </w:t>
      </w:r>
      <w:r w:rsidR="00984D00" w:rsidRPr="00252C86">
        <w:rPr>
          <w:rFonts w:ascii="Arial" w:hAnsi="Arial" w:cs="Arial"/>
          <w:sz w:val="18"/>
          <w:szCs w:val="18"/>
        </w:rPr>
        <w:t xml:space="preserve">el </w:t>
      </w:r>
      <w:r w:rsidR="00984D00" w:rsidRPr="00252C86">
        <w:rPr>
          <w:rFonts w:ascii="Arial" w:hAnsi="Arial" w:cs="Arial"/>
          <w:b/>
          <w:sz w:val="18"/>
          <w:szCs w:val="18"/>
        </w:rPr>
        <w:t>CONTRATISTA</w:t>
      </w:r>
      <w:r w:rsidR="00984D00" w:rsidRPr="00252C86">
        <w:rPr>
          <w:rFonts w:ascii="Arial" w:hAnsi="Arial" w:cs="Arial"/>
          <w:sz w:val="18"/>
          <w:szCs w:val="18"/>
        </w:rPr>
        <w:t xml:space="preserve"> </w:t>
      </w:r>
      <w:r w:rsidRPr="00252C86">
        <w:rPr>
          <w:rFonts w:ascii="Arial" w:hAnsi="Arial" w:cs="Arial"/>
          <w:sz w:val="18"/>
          <w:szCs w:val="18"/>
        </w:rPr>
        <w:t>se comprometen a impartir instrucciones a todos sus funcionarios</w:t>
      </w:r>
      <w:r w:rsidR="004D381D" w:rsidRPr="00252C86">
        <w:rPr>
          <w:rFonts w:ascii="Arial" w:hAnsi="Arial" w:cs="Arial"/>
          <w:sz w:val="18"/>
          <w:szCs w:val="18"/>
        </w:rPr>
        <w:t xml:space="preserve"> </w:t>
      </w:r>
      <w:r w:rsidRPr="00252C86">
        <w:rPr>
          <w:rFonts w:ascii="Arial" w:hAnsi="Arial" w:cs="Arial"/>
          <w:sz w:val="18"/>
          <w:szCs w:val="18"/>
        </w:rPr>
        <w:t>/ empleados</w:t>
      </w:r>
      <w:r w:rsidR="004D381D" w:rsidRPr="00252C86">
        <w:rPr>
          <w:rFonts w:ascii="Arial" w:hAnsi="Arial" w:cs="Arial"/>
          <w:sz w:val="18"/>
          <w:szCs w:val="18"/>
        </w:rPr>
        <w:t xml:space="preserve"> </w:t>
      </w:r>
      <w:r w:rsidRPr="00252C86">
        <w:rPr>
          <w:rFonts w:ascii="Arial" w:hAnsi="Arial" w:cs="Arial"/>
          <w:sz w:val="18"/>
          <w:szCs w:val="18"/>
        </w:rPr>
        <w:t xml:space="preserve">/ contratistas y </w:t>
      </w:r>
      <w:r w:rsidR="004D381D" w:rsidRPr="00252C86">
        <w:rPr>
          <w:rFonts w:ascii="Arial" w:hAnsi="Arial" w:cs="Arial"/>
          <w:sz w:val="18"/>
          <w:szCs w:val="18"/>
        </w:rPr>
        <w:t>agentes, así como a cualesquier</w:t>
      </w:r>
      <w:r w:rsidRPr="00252C86">
        <w:rPr>
          <w:rFonts w:ascii="Arial" w:hAnsi="Arial" w:cs="Arial"/>
          <w:sz w:val="18"/>
          <w:szCs w:val="18"/>
        </w:rPr>
        <w:t xml:space="preserve"> </w:t>
      </w:r>
      <w:r w:rsidR="004D381D" w:rsidRPr="00252C86">
        <w:rPr>
          <w:rFonts w:ascii="Arial" w:hAnsi="Arial" w:cs="Arial"/>
          <w:sz w:val="18"/>
          <w:szCs w:val="18"/>
        </w:rPr>
        <w:t>representantes</w:t>
      </w:r>
      <w:r w:rsidRPr="00252C86">
        <w:rPr>
          <w:rFonts w:ascii="Arial" w:hAnsi="Arial" w:cs="Arial"/>
          <w:sz w:val="18"/>
          <w:szCs w:val="18"/>
        </w:rPr>
        <w:t xml:space="preserve"> suyo</w:t>
      </w:r>
      <w:r w:rsidR="004D381D" w:rsidRPr="00252C86">
        <w:rPr>
          <w:rFonts w:ascii="Arial" w:hAnsi="Arial" w:cs="Arial"/>
          <w:sz w:val="18"/>
          <w:szCs w:val="18"/>
        </w:rPr>
        <w:t>s</w:t>
      </w:r>
      <w:r w:rsidRPr="00252C86">
        <w:rPr>
          <w:rFonts w:ascii="Arial" w:hAnsi="Arial" w:cs="Arial"/>
          <w:sz w:val="18"/>
          <w:szCs w:val="18"/>
        </w:rPr>
        <w:t>, exigiéndoles el cumplimiento en todo momento de las leyes de la República de Colombia y especialmente de aquellas que rigen la presente contratación.</w:t>
      </w:r>
    </w:p>
    <w:p w14:paraId="03154B2D" w14:textId="77777777" w:rsidR="008B64C9" w:rsidRPr="00252C86" w:rsidRDefault="008B64C9" w:rsidP="00A95B8C">
      <w:pPr>
        <w:jc w:val="both"/>
        <w:rPr>
          <w:b/>
          <w:spacing w:val="-3"/>
          <w:sz w:val="18"/>
          <w:szCs w:val="18"/>
        </w:rPr>
      </w:pPr>
    </w:p>
    <w:p w14:paraId="62F1BDB6" w14:textId="1C5E6ECE" w:rsidR="008B64C9"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 xml:space="preserve">VIGÉSIMA </w:t>
      </w:r>
      <w:r w:rsidR="00974D5F">
        <w:rPr>
          <w:rFonts w:ascii="Arial" w:hAnsi="Arial" w:cs="Arial"/>
          <w:b/>
          <w:bCs/>
          <w:sz w:val="18"/>
          <w:szCs w:val="18"/>
        </w:rPr>
        <w:t>OCTAVA</w:t>
      </w:r>
      <w:r w:rsidRPr="00252C86">
        <w:rPr>
          <w:rFonts w:ascii="Arial" w:hAnsi="Arial" w:cs="Arial"/>
          <w:b/>
          <w:bCs/>
          <w:sz w:val="18"/>
          <w:szCs w:val="18"/>
          <w:u w:val="single"/>
        </w:rPr>
        <w:t>.</w:t>
      </w:r>
      <w:r w:rsidRPr="00252C86">
        <w:rPr>
          <w:rFonts w:ascii="Arial" w:hAnsi="Arial" w:cs="Arial"/>
          <w:b/>
          <w:bCs/>
          <w:sz w:val="18"/>
          <w:szCs w:val="18"/>
        </w:rPr>
        <w:t xml:space="preserve"> </w:t>
      </w:r>
      <w:r w:rsidRPr="00252C86">
        <w:rPr>
          <w:rFonts w:ascii="Arial" w:hAnsi="Arial" w:cs="Arial"/>
          <w:b/>
          <w:spacing w:val="-3"/>
          <w:sz w:val="18"/>
          <w:szCs w:val="18"/>
        </w:rPr>
        <w:t xml:space="preserve">DOMICILIO CONTRACTUAL, </w:t>
      </w:r>
      <w:r w:rsidRPr="00252C86">
        <w:rPr>
          <w:rFonts w:ascii="Arial" w:hAnsi="Arial" w:cs="Arial"/>
          <w:b/>
          <w:sz w:val="18"/>
          <w:szCs w:val="18"/>
          <w:lang w:val="es-MX"/>
        </w:rPr>
        <w:t xml:space="preserve">DIRECCIÓN PARA NOTIFICACIONES Y NOTIFICACIÓN ELECTRÓNICA. </w:t>
      </w:r>
      <w:r w:rsidRPr="00252C86">
        <w:rPr>
          <w:rFonts w:ascii="Arial" w:hAnsi="Arial" w:cs="Arial"/>
          <w:spacing w:val="-3"/>
          <w:sz w:val="18"/>
          <w:szCs w:val="18"/>
        </w:rPr>
        <w:t xml:space="preserve"> </w:t>
      </w:r>
      <w:r w:rsidRPr="00252C86">
        <w:rPr>
          <w:rFonts w:ascii="Arial" w:hAnsi="Arial" w:cs="Arial"/>
          <w:sz w:val="18"/>
          <w:szCs w:val="18"/>
        </w:rPr>
        <w:t>Para todos los efectos legales del contrato electrónico</w:t>
      </w:r>
      <w:r w:rsidR="00072262" w:rsidRPr="00252C86">
        <w:rPr>
          <w:rFonts w:ascii="Arial" w:hAnsi="Arial" w:cs="Arial"/>
          <w:sz w:val="18"/>
          <w:szCs w:val="18"/>
        </w:rPr>
        <w:t>,</w:t>
      </w:r>
      <w:r w:rsidRPr="00252C86">
        <w:rPr>
          <w:rFonts w:ascii="Arial" w:hAnsi="Arial" w:cs="Arial"/>
          <w:sz w:val="18"/>
          <w:szCs w:val="18"/>
        </w:rPr>
        <w:t xml:space="preserve"> se tendrá como domicilio contractual la ciudad de </w:t>
      </w:r>
      <w:r w:rsidR="00DC6C5B" w:rsidRPr="00252C86">
        <w:rPr>
          <w:rFonts w:ascii="Arial" w:hAnsi="Arial" w:cs="Arial"/>
          <w:sz w:val="18"/>
          <w:szCs w:val="18"/>
        </w:rPr>
        <w:t>Pereira, Risaralda.</w:t>
      </w:r>
      <w:r w:rsidRPr="00252C86">
        <w:rPr>
          <w:rFonts w:ascii="Arial" w:hAnsi="Arial" w:cs="Arial"/>
          <w:sz w:val="18"/>
          <w:szCs w:val="18"/>
        </w:rPr>
        <w:t xml:space="preserve"> </w:t>
      </w:r>
      <w:r w:rsidRPr="00252C86">
        <w:rPr>
          <w:rFonts w:ascii="Arial" w:hAnsi="Arial" w:cs="Arial"/>
          <w:b/>
          <w:bCs/>
          <w:sz w:val="18"/>
          <w:szCs w:val="18"/>
        </w:rPr>
        <w:t>PARÁGRAFO</w:t>
      </w:r>
      <w:r w:rsidRPr="00252C86">
        <w:rPr>
          <w:rFonts w:ascii="Arial" w:hAnsi="Arial" w:cs="Arial"/>
          <w:sz w:val="18"/>
          <w:szCs w:val="18"/>
        </w:rPr>
        <w:t xml:space="preserve"> </w:t>
      </w:r>
      <w:r w:rsidRPr="00252C86">
        <w:rPr>
          <w:rFonts w:ascii="Arial" w:hAnsi="Arial" w:cs="Arial"/>
          <w:b/>
          <w:bCs/>
          <w:sz w:val="18"/>
          <w:szCs w:val="18"/>
        </w:rPr>
        <w:t xml:space="preserve">PRIMERO. DIRECCIÓN PARA NOTIFICACIONES: </w:t>
      </w:r>
      <w:r w:rsidRPr="00252C86">
        <w:rPr>
          <w:rFonts w:ascii="Arial" w:hAnsi="Arial" w:cs="Arial"/>
          <w:sz w:val="18"/>
          <w:szCs w:val="18"/>
        </w:rPr>
        <w:t>Para efectos de notificación</w:t>
      </w:r>
      <w:r w:rsidR="00072262" w:rsidRPr="00252C86">
        <w:rPr>
          <w:rFonts w:ascii="Arial" w:hAnsi="Arial" w:cs="Arial"/>
          <w:sz w:val="18"/>
          <w:szCs w:val="18"/>
        </w:rPr>
        <w:t>,</w:t>
      </w:r>
      <w:r w:rsidRPr="00252C86">
        <w:rPr>
          <w:rFonts w:ascii="Arial" w:hAnsi="Arial" w:cs="Arial"/>
          <w:sz w:val="18"/>
          <w:szCs w:val="18"/>
        </w:rPr>
        <w:t xml:space="preserve"> </w:t>
      </w:r>
      <w:r w:rsidRPr="00252C86">
        <w:rPr>
          <w:rFonts w:ascii="Arial" w:hAnsi="Arial" w:cs="Arial"/>
          <w:b/>
          <w:bCs/>
          <w:sz w:val="18"/>
          <w:szCs w:val="18"/>
        </w:rPr>
        <w:t>EL</w:t>
      </w:r>
      <w:r w:rsidRPr="00252C86">
        <w:rPr>
          <w:rFonts w:ascii="Arial" w:hAnsi="Arial" w:cs="Arial"/>
          <w:sz w:val="18"/>
          <w:szCs w:val="18"/>
        </w:rPr>
        <w:t xml:space="preserve"> </w:t>
      </w:r>
      <w:r w:rsidRPr="00252C86">
        <w:rPr>
          <w:rFonts w:ascii="Arial" w:hAnsi="Arial" w:cs="Arial"/>
          <w:b/>
          <w:bCs/>
          <w:sz w:val="18"/>
          <w:szCs w:val="18"/>
        </w:rPr>
        <w:t>INSTITUTO</w:t>
      </w:r>
      <w:r w:rsidRPr="00252C86">
        <w:rPr>
          <w:rFonts w:ascii="Arial" w:hAnsi="Arial" w:cs="Arial"/>
          <w:sz w:val="18"/>
          <w:szCs w:val="18"/>
        </w:rPr>
        <w:t xml:space="preserve"> tiene su domicilio en la </w:t>
      </w:r>
      <w:r w:rsidR="00DC6C5B" w:rsidRPr="00252C86">
        <w:rPr>
          <w:rFonts w:ascii="Arial" w:hAnsi="Arial" w:cs="Arial"/>
          <w:sz w:val="18"/>
          <w:szCs w:val="18"/>
        </w:rPr>
        <w:t>Avenida las Américas N</w:t>
      </w:r>
      <w:r w:rsidR="00072262" w:rsidRPr="00252C86">
        <w:rPr>
          <w:rFonts w:ascii="Arial" w:hAnsi="Arial" w:cs="Arial"/>
          <w:sz w:val="18"/>
          <w:szCs w:val="18"/>
        </w:rPr>
        <w:t>r</w:t>
      </w:r>
      <w:r w:rsidR="00DC6C5B" w:rsidRPr="00252C86">
        <w:rPr>
          <w:rFonts w:ascii="Arial" w:hAnsi="Arial" w:cs="Arial"/>
          <w:sz w:val="18"/>
          <w:szCs w:val="18"/>
        </w:rPr>
        <w:t>o. 98 – 25</w:t>
      </w:r>
      <w:r w:rsidRPr="00252C86">
        <w:rPr>
          <w:rFonts w:ascii="Arial" w:hAnsi="Arial" w:cs="Arial"/>
          <w:sz w:val="18"/>
          <w:szCs w:val="18"/>
        </w:rPr>
        <w:t xml:space="preserve"> en </w:t>
      </w:r>
      <w:r w:rsidR="00DC6C5B" w:rsidRPr="00252C86">
        <w:rPr>
          <w:rFonts w:ascii="Arial" w:hAnsi="Arial" w:cs="Arial"/>
          <w:sz w:val="18"/>
          <w:szCs w:val="18"/>
        </w:rPr>
        <w:t>Pereira, Risaralda</w:t>
      </w:r>
      <w:r w:rsidRPr="00252C86">
        <w:rPr>
          <w:rFonts w:ascii="Arial" w:hAnsi="Arial" w:cs="Arial"/>
          <w:sz w:val="18"/>
          <w:szCs w:val="18"/>
        </w:rPr>
        <w:t xml:space="preserve"> y</w:t>
      </w:r>
      <w:r w:rsidR="00072262" w:rsidRPr="00252C86">
        <w:rPr>
          <w:rFonts w:ascii="Arial" w:hAnsi="Arial" w:cs="Arial"/>
          <w:sz w:val="18"/>
          <w:szCs w:val="18"/>
        </w:rPr>
        <w:t xml:space="preserve"> para efectos de notificación al</w:t>
      </w:r>
      <w:r w:rsidR="00DE0A03" w:rsidRPr="00252C86">
        <w:rPr>
          <w:rStyle w:val="EquationCaption"/>
          <w:rFonts w:ascii="Arial" w:hAnsi="Arial" w:cs="Arial"/>
          <w:sz w:val="18"/>
          <w:szCs w:val="18"/>
        </w:rPr>
        <w:t xml:space="preserve"> </w:t>
      </w:r>
      <w:r w:rsidR="00072262" w:rsidRPr="00252C86">
        <w:rPr>
          <w:rStyle w:val="EquationCaption"/>
          <w:rFonts w:ascii="Arial" w:hAnsi="Arial" w:cs="Arial"/>
          <w:b/>
          <w:sz w:val="18"/>
          <w:szCs w:val="18"/>
        </w:rPr>
        <w:t>CONTRATISTA</w:t>
      </w:r>
      <w:r w:rsidRPr="00252C86">
        <w:rPr>
          <w:rFonts w:ascii="Arial" w:hAnsi="Arial" w:cs="Arial"/>
          <w:sz w:val="18"/>
          <w:szCs w:val="18"/>
        </w:rPr>
        <w:t>, la dirección de correspondencia será la inscrita en la dirección de notificación judicial del Certificado de Existencia y Representación Legal exp</w:t>
      </w:r>
      <w:r w:rsidR="00DC6C5B" w:rsidRPr="00252C86">
        <w:rPr>
          <w:rFonts w:ascii="Arial" w:hAnsi="Arial" w:cs="Arial"/>
          <w:sz w:val="18"/>
          <w:szCs w:val="18"/>
        </w:rPr>
        <w:t>edido por la Cámara de Comercio</w:t>
      </w:r>
      <w:r w:rsidRPr="00252C86">
        <w:rPr>
          <w:rFonts w:ascii="Arial" w:hAnsi="Arial" w:cs="Arial"/>
          <w:sz w:val="18"/>
          <w:szCs w:val="18"/>
        </w:rPr>
        <w:t xml:space="preserve">. </w:t>
      </w:r>
      <w:r w:rsidRPr="00252C86">
        <w:rPr>
          <w:rFonts w:ascii="Arial" w:hAnsi="Arial" w:cs="Arial"/>
          <w:b/>
          <w:bCs/>
          <w:sz w:val="18"/>
          <w:szCs w:val="18"/>
        </w:rPr>
        <w:t xml:space="preserve">PARÁGRAFO SEGUNDO. NOTIFICACIÓN ELECTRÓNICA: </w:t>
      </w:r>
      <w:r w:rsidRPr="00252C86">
        <w:rPr>
          <w:rFonts w:ascii="Arial" w:hAnsi="Arial" w:cs="Arial"/>
          <w:sz w:val="18"/>
          <w:szCs w:val="18"/>
        </w:rPr>
        <w:t xml:space="preserve">La notificación electrónica se acepta por las </w:t>
      </w:r>
      <w:r w:rsidR="000F3492" w:rsidRPr="00252C86">
        <w:rPr>
          <w:rFonts w:ascii="Arial" w:hAnsi="Arial" w:cs="Arial"/>
          <w:b/>
          <w:sz w:val="18"/>
          <w:szCs w:val="18"/>
        </w:rPr>
        <w:t>PARTES</w:t>
      </w:r>
      <w:r w:rsidRPr="00252C86">
        <w:rPr>
          <w:rFonts w:ascii="Arial" w:hAnsi="Arial" w:cs="Arial"/>
          <w:sz w:val="18"/>
          <w:szCs w:val="18"/>
        </w:rPr>
        <w:t xml:space="preserve"> con la suscripción electrónica del presente contrato, en cumplimiento de lo dispuesto en el artículo 56 del Código de Proced</w:t>
      </w:r>
      <w:r w:rsidR="00072262" w:rsidRPr="00252C86">
        <w:rPr>
          <w:rFonts w:ascii="Arial" w:hAnsi="Arial" w:cs="Arial"/>
          <w:sz w:val="18"/>
          <w:szCs w:val="18"/>
        </w:rPr>
        <w:t>imiento Administrativo y de lo C</w:t>
      </w:r>
      <w:r w:rsidRPr="00252C86">
        <w:rPr>
          <w:rFonts w:ascii="Arial" w:hAnsi="Arial" w:cs="Arial"/>
          <w:sz w:val="18"/>
          <w:szCs w:val="18"/>
        </w:rPr>
        <w:t xml:space="preserve">ontencioso </w:t>
      </w:r>
      <w:r w:rsidR="00072262" w:rsidRPr="00252C86">
        <w:rPr>
          <w:rFonts w:ascii="Arial" w:hAnsi="Arial" w:cs="Arial"/>
          <w:sz w:val="18"/>
          <w:szCs w:val="18"/>
        </w:rPr>
        <w:t>A</w:t>
      </w:r>
      <w:r w:rsidRPr="00252C86">
        <w:rPr>
          <w:rFonts w:ascii="Arial" w:hAnsi="Arial" w:cs="Arial"/>
          <w:sz w:val="18"/>
          <w:szCs w:val="18"/>
        </w:rPr>
        <w:t>dministrativo. Los avisos, solicitudes, comunicaciones y notificaciones que el</w:t>
      </w:r>
      <w:r w:rsidRPr="00252C86">
        <w:rPr>
          <w:rFonts w:ascii="Arial" w:hAnsi="Arial" w:cs="Arial"/>
          <w:b/>
          <w:bCs/>
          <w:sz w:val="18"/>
          <w:szCs w:val="18"/>
        </w:rPr>
        <w:t xml:space="preserve"> INSTITUTO</w:t>
      </w:r>
      <w:r w:rsidRPr="00252C86">
        <w:rPr>
          <w:rFonts w:ascii="Arial" w:hAnsi="Arial" w:cs="Arial"/>
          <w:sz w:val="18"/>
          <w:szCs w:val="18"/>
        </w:rPr>
        <w:t xml:space="preserve"> deba realizar </w:t>
      </w:r>
      <w:r w:rsidR="00984D00" w:rsidRPr="00252C86">
        <w:rPr>
          <w:rFonts w:ascii="Arial" w:hAnsi="Arial" w:cs="Arial"/>
          <w:sz w:val="18"/>
          <w:szCs w:val="18"/>
        </w:rPr>
        <w:t xml:space="preserve">el </w:t>
      </w:r>
      <w:r w:rsidR="00984D00" w:rsidRPr="00252C86">
        <w:rPr>
          <w:rFonts w:ascii="Arial" w:hAnsi="Arial" w:cs="Arial"/>
          <w:b/>
          <w:sz w:val="18"/>
          <w:szCs w:val="18"/>
        </w:rPr>
        <w:t>CONTRATISTA</w:t>
      </w:r>
      <w:r w:rsidRPr="00252C86">
        <w:rPr>
          <w:rFonts w:ascii="Arial" w:hAnsi="Arial" w:cs="Arial"/>
          <w:sz w:val="18"/>
          <w:szCs w:val="18"/>
        </w:rPr>
        <w:t xml:space="preserve"> en desarrollo del presente contrato, serán efectuadas al E</w:t>
      </w:r>
      <w:r w:rsidR="002C6FF5" w:rsidRPr="00252C86">
        <w:rPr>
          <w:rFonts w:ascii="Arial" w:hAnsi="Arial" w:cs="Arial"/>
          <w:sz w:val="18"/>
          <w:szCs w:val="18"/>
        </w:rPr>
        <w:t>-</w:t>
      </w:r>
      <w:r w:rsidRPr="00252C86">
        <w:rPr>
          <w:rFonts w:ascii="Arial" w:hAnsi="Arial" w:cs="Arial"/>
          <w:sz w:val="18"/>
          <w:szCs w:val="18"/>
        </w:rPr>
        <w:t>mail de notificación judicial inscrito en el Certificado de Existencia y Representación Legal expedido por la Cámara de Comercio</w:t>
      </w:r>
      <w:r w:rsidR="002C6FF5" w:rsidRPr="00252C86">
        <w:rPr>
          <w:rFonts w:ascii="Arial" w:hAnsi="Arial" w:cs="Arial"/>
          <w:sz w:val="18"/>
          <w:szCs w:val="18"/>
        </w:rPr>
        <w:t>.</w:t>
      </w:r>
    </w:p>
    <w:p w14:paraId="6F07CA14" w14:textId="77777777" w:rsidR="008B64C9" w:rsidRPr="00252C86" w:rsidRDefault="008B64C9" w:rsidP="00A95B8C">
      <w:pPr>
        <w:jc w:val="both"/>
        <w:rPr>
          <w:rFonts w:eastAsia="Verdana"/>
          <w:sz w:val="18"/>
          <w:szCs w:val="18"/>
        </w:rPr>
      </w:pPr>
    </w:p>
    <w:p w14:paraId="18E065BE" w14:textId="3052C569" w:rsidR="008B64C9" w:rsidRDefault="00974D5F" w:rsidP="00A95B8C">
      <w:pPr>
        <w:jc w:val="both"/>
        <w:rPr>
          <w:sz w:val="18"/>
          <w:szCs w:val="18"/>
          <w:lang w:val="es-MX"/>
        </w:rPr>
      </w:pPr>
      <w:r w:rsidRPr="00252C86">
        <w:rPr>
          <w:b/>
          <w:bCs/>
          <w:sz w:val="18"/>
          <w:szCs w:val="18"/>
        </w:rPr>
        <w:t xml:space="preserve">VIGÉSIMA </w:t>
      </w:r>
      <w:r>
        <w:rPr>
          <w:b/>
          <w:bCs/>
          <w:sz w:val="18"/>
          <w:szCs w:val="18"/>
        </w:rPr>
        <w:t>NOVENA</w:t>
      </w:r>
      <w:r w:rsidR="008B64C9" w:rsidRPr="00252C86">
        <w:rPr>
          <w:b/>
          <w:sz w:val="18"/>
          <w:szCs w:val="18"/>
        </w:rPr>
        <w:t>. DERECHO DE AUTOR</w:t>
      </w:r>
      <w:r w:rsidR="008B64C9" w:rsidRPr="00252C86">
        <w:rPr>
          <w:rFonts w:eastAsia="Verdana"/>
          <w:b/>
          <w:sz w:val="18"/>
          <w:szCs w:val="18"/>
        </w:rPr>
        <w:t>.</w:t>
      </w:r>
      <w:r w:rsidR="008B64C9" w:rsidRPr="00252C86">
        <w:rPr>
          <w:rFonts w:eastAsia="Verdana"/>
          <w:sz w:val="18"/>
          <w:szCs w:val="18"/>
        </w:rPr>
        <w:t xml:space="preserve"> </w:t>
      </w:r>
      <w:r w:rsidR="008B64C9" w:rsidRPr="00252C86">
        <w:rPr>
          <w:iCs/>
          <w:sz w:val="18"/>
          <w:szCs w:val="18"/>
        </w:rPr>
        <w:t>El</w:t>
      </w:r>
      <w:r w:rsidR="008B64C9" w:rsidRPr="00252C86">
        <w:rPr>
          <w:b/>
          <w:iCs/>
          <w:sz w:val="18"/>
          <w:szCs w:val="18"/>
        </w:rPr>
        <w:t xml:space="preserve"> INSTITUTO</w:t>
      </w:r>
      <w:r w:rsidR="008B64C9" w:rsidRPr="00252C86">
        <w:rPr>
          <w:iCs/>
          <w:sz w:val="18"/>
          <w:szCs w:val="18"/>
        </w:rPr>
        <w:t xml:space="preserve"> conoce y acepta que </w:t>
      </w:r>
      <w:r w:rsidR="003E54BE" w:rsidRPr="00252C86">
        <w:rPr>
          <w:iCs/>
          <w:sz w:val="18"/>
          <w:szCs w:val="18"/>
        </w:rPr>
        <w:t>los derechos morales de autor por creación de obras o productos no son transferibles, son</w:t>
      </w:r>
      <w:r w:rsidR="00072262" w:rsidRPr="00252C86">
        <w:rPr>
          <w:iCs/>
          <w:sz w:val="18"/>
          <w:szCs w:val="18"/>
        </w:rPr>
        <w:t xml:space="preserve"> inembargables e irrenunciables</w:t>
      </w:r>
      <w:r w:rsidR="003E54BE" w:rsidRPr="00252C86">
        <w:rPr>
          <w:iCs/>
          <w:sz w:val="18"/>
          <w:szCs w:val="18"/>
        </w:rPr>
        <w:t xml:space="preserve"> y no tiene limitación en el tiempo; razón por la cual</w:t>
      </w:r>
      <w:r w:rsidR="00072262" w:rsidRPr="00252C86">
        <w:rPr>
          <w:iCs/>
          <w:sz w:val="18"/>
          <w:szCs w:val="18"/>
        </w:rPr>
        <w:t>,</w:t>
      </w:r>
      <w:r w:rsidR="003E54BE" w:rsidRPr="00252C86">
        <w:rPr>
          <w:iCs/>
          <w:sz w:val="18"/>
          <w:szCs w:val="18"/>
        </w:rPr>
        <w:t xml:space="preserve"> pertenecerán en todo momento </w:t>
      </w:r>
      <w:r w:rsidR="00984D00" w:rsidRPr="00252C86">
        <w:rPr>
          <w:iCs/>
          <w:sz w:val="18"/>
          <w:szCs w:val="18"/>
        </w:rPr>
        <w:t xml:space="preserve">el </w:t>
      </w:r>
      <w:r w:rsidR="00984D00" w:rsidRPr="00252C86">
        <w:rPr>
          <w:b/>
          <w:iCs/>
          <w:sz w:val="18"/>
          <w:szCs w:val="18"/>
        </w:rPr>
        <w:t>CONTRATISTA</w:t>
      </w:r>
      <w:r w:rsidR="003E54BE" w:rsidRPr="00252C86">
        <w:rPr>
          <w:sz w:val="18"/>
          <w:szCs w:val="18"/>
        </w:rPr>
        <w:t>, quien es e</w:t>
      </w:r>
      <w:r w:rsidR="008B64C9" w:rsidRPr="00252C86">
        <w:rPr>
          <w:rFonts w:eastAsia="Verdana"/>
          <w:sz w:val="18"/>
          <w:szCs w:val="18"/>
        </w:rPr>
        <w:t xml:space="preserve">l </w:t>
      </w:r>
      <w:r w:rsidR="008B64C9" w:rsidRPr="00252C86">
        <w:rPr>
          <w:rFonts w:eastAsia="Verdana"/>
          <w:sz w:val="18"/>
          <w:szCs w:val="18"/>
        </w:rPr>
        <w:lastRenderedPageBreak/>
        <w:t>gestor</w:t>
      </w:r>
      <w:r w:rsidR="003E54BE" w:rsidRPr="00252C86">
        <w:rPr>
          <w:rFonts w:eastAsia="Verdana"/>
          <w:sz w:val="18"/>
          <w:szCs w:val="18"/>
        </w:rPr>
        <w:t>,</w:t>
      </w:r>
      <w:r w:rsidR="008B64C9" w:rsidRPr="00252C86">
        <w:rPr>
          <w:rFonts w:eastAsia="Verdana"/>
          <w:sz w:val="18"/>
          <w:szCs w:val="18"/>
        </w:rPr>
        <w:t xml:space="preserve"> desarrollador</w:t>
      </w:r>
      <w:r w:rsidR="003E54BE" w:rsidRPr="00252C86">
        <w:rPr>
          <w:rFonts w:eastAsia="Verdana"/>
          <w:sz w:val="18"/>
          <w:szCs w:val="18"/>
        </w:rPr>
        <w:t xml:space="preserve"> y creador</w:t>
      </w:r>
      <w:r w:rsidR="008B64C9" w:rsidRPr="00252C86">
        <w:rPr>
          <w:rFonts w:eastAsia="Verdana"/>
          <w:sz w:val="18"/>
          <w:szCs w:val="18"/>
        </w:rPr>
        <w:t xml:space="preserve"> de los mismos</w:t>
      </w:r>
      <w:r w:rsidR="008B64C9" w:rsidRPr="00252C86">
        <w:rPr>
          <w:sz w:val="18"/>
          <w:szCs w:val="18"/>
          <w:lang w:val="es-MX"/>
        </w:rPr>
        <w:t>.</w:t>
      </w:r>
    </w:p>
    <w:p w14:paraId="1474CBCD" w14:textId="77777777" w:rsidR="00740AED" w:rsidRDefault="00740AED" w:rsidP="00A95B8C">
      <w:pPr>
        <w:jc w:val="both"/>
        <w:rPr>
          <w:sz w:val="18"/>
          <w:szCs w:val="18"/>
          <w:lang w:val="es-MX"/>
        </w:rPr>
      </w:pPr>
    </w:p>
    <w:p w14:paraId="2BC18E90" w14:textId="4C4A0B88" w:rsidR="00740AED" w:rsidRPr="00740AED" w:rsidRDefault="00740AED" w:rsidP="00740AED">
      <w:pPr>
        <w:jc w:val="both"/>
        <w:rPr>
          <w:sz w:val="18"/>
          <w:szCs w:val="18"/>
        </w:rPr>
      </w:pPr>
      <w:r w:rsidRPr="00740AED">
        <w:rPr>
          <w:b/>
          <w:bCs/>
          <w:sz w:val="18"/>
          <w:szCs w:val="18"/>
          <w:lang w:val="es-MX"/>
        </w:rPr>
        <w:t>TRIGÉSIMA. CLAUSULAS EXCEPCIONALES.</w:t>
      </w:r>
      <w:r>
        <w:rPr>
          <w:sz w:val="18"/>
          <w:szCs w:val="18"/>
          <w:lang w:val="es-MX"/>
        </w:rPr>
        <w:t xml:space="preserve"> </w:t>
      </w:r>
      <w:r w:rsidRPr="007E37DC">
        <w:rPr>
          <w:sz w:val="18"/>
          <w:szCs w:val="18"/>
        </w:rPr>
        <w:t>Son aplicables al presente contrato las cláusulas excepcionales de terminación, modificación e interpretación, previstas en los artículos 15, 16 y 17 de la Ley 80 de 1993, así como la caducidad contemplada en el artículo 18 de la citada ley. La caducidad se impondrá de conformidad con el procedimiento señalado en el artículo 17 de la ley 1150 de 2007 y el artículo 86 de la ley 1474 de 2011. Declarada la caducidad:</w:t>
      </w:r>
      <w:r>
        <w:rPr>
          <w:sz w:val="18"/>
          <w:szCs w:val="18"/>
        </w:rPr>
        <w:t xml:space="preserve"> </w:t>
      </w:r>
      <w:r w:rsidRPr="00740AED">
        <w:rPr>
          <w:b/>
          <w:bCs/>
          <w:sz w:val="18"/>
          <w:szCs w:val="18"/>
        </w:rPr>
        <w:t>a)</w:t>
      </w:r>
      <w:r>
        <w:rPr>
          <w:sz w:val="18"/>
          <w:szCs w:val="18"/>
        </w:rPr>
        <w:t xml:space="preserve"> </w:t>
      </w:r>
      <w:r w:rsidRPr="007E37DC">
        <w:rPr>
          <w:sz w:val="18"/>
          <w:szCs w:val="18"/>
        </w:rPr>
        <w:t>No habrá lugar a indemnización para el futuro CONTRATISTA, quien se hará acreedor de las sanciones e inhabilidades previstas en la ley.</w:t>
      </w:r>
      <w:r>
        <w:rPr>
          <w:sz w:val="18"/>
          <w:szCs w:val="18"/>
        </w:rPr>
        <w:t xml:space="preserve"> </w:t>
      </w:r>
      <w:r w:rsidRPr="00740AED">
        <w:rPr>
          <w:b/>
          <w:bCs/>
          <w:sz w:val="18"/>
          <w:szCs w:val="18"/>
        </w:rPr>
        <w:t>b)</w:t>
      </w:r>
      <w:r>
        <w:rPr>
          <w:sz w:val="18"/>
          <w:szCs w:val="18"/>
        </w:rPr>
        <w:t xml:space="preserve"> </w:t>
      </w:r>
      <w:r w:rsidRPr="007E37DC">
        <w:rPr>
          <w:sz w:val="18"/>
          <w:szCs w:val="18"/>
        </w:rPr>
        <w:t>Quedarán sin efecto los derechos no causados a favor del futuro CONTRATISTA</w:t>
      </w:r>
      <w:r w:rsidRPr="00740AED">
        <w:rPr>
          <w:b/>
          <w:bCs/>
          <w:sz w:val="18"/>
          <w:szCs w:val="18"/>
        </w:rPr>
        <w:t>. c)</w:t>
      </w:r>
      <w:r>
        <w:rPr>
          <w:sz w:val="18"/>
          <w:szCs w:val="18"/>
        </w:rPr>
        <w:t xml:space="preserve"> </w:t>
      </w:r>
      <w:r w:rsidRPr="007E37DC">
        <w:rPr>
          <w:sz w:val="18"/>
          <w:szCs w:val="18"/>
        </w:rPr>
        <w:t>Se harán efectivas las garantías a que haya lugar, las multas previamente decretadas y no hechas efectivas anteriormente y la cláusula penal pecuniaria.</w:t>
      </w:r>
      <w:r>
        <w:rPr>
          <w:sz w:val="18"/>
          <w:szCs w:val="18"/>
        </w:rPr>
        <w:t xml:space="preserve"> </w:t>
      </w:r>
      <w:r w:rsidRPr="00740AED">
        <w:rPr>
          <w:b/>
          <w:bCs/>
          <w:sz w:val="18"/>
          <w:szCs w:val="18"/>
        </w:rPr>
        <w:t>d)</w:t>
      </w:r>
      <w:r>
        <w:rPr>
          <w:sz w:val="18"/>
          <w:szCs w:val="18"/>
        </w:rPr>
        <w:t xml:space="preserve"> </w:t>
      </w:r>
      <w:r w:rsidRPr="007E37DC">
        <w:rPr>
          <w:sz w:val="18"/>
          <w:szCs w:val="18"/>
        </w:rPr>
        <w:t>Ejecutoriado el acto administrativo de caducidad, se dará por terminado el contrato y se ordenará su liquidación en el estado en que se encuentre. En la liquidación se consignarán las prestaciones a cargo de las partes.</w:t>
      </w:r>
    </w:p>
    <w:p w14:paraId="73ABE2E4" w14:textId="77777777" w:rsidR="008B64C9" w:rsidRPr="00252C86" w:rsidRDefault="008B64C9" w:rsidP="00A95B8C">
      <w:pPr>
        <w:jc w:val="both"/>
        <w:rPr>
          <w:b/>
          <w:sz w:val="18"/>
          <w:szCs w:val="18"/>
        </w:rPr>
      </w:pPr>
    </w:p>
    <w:p w14:paraId="242C3FDD" w14:textId="451B8855" w:rsidR="008B64C9"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TRIGÉSIMA</w:t>
      </w:r>
      <w:r w:rsidR="00AC5A98">
        <w:rPr>
          <w:rFonts w:ascii="Arial" w:hAnsi="Arial" w:cs="Arial"/>
          <w:b/>
          <w:bCs/>
          <w:sz w:val="18"/>
          <w:szCs w:val="18"/>
        </w:rPr>
        <w:t xml:space="preserve"> PRIMERA</w:t>
      </w:r>
      <w:r w:rsidRPr="00252C86">
        <w:rPr>
          <w:rFonts w:ascii="Arial" w:eastAsia="Arial" w:hAnsi="Arial" w:cs="Arial"/>
          <w:b/>
          <w:sz w:val="18"/>
          <w:szCs w:val="18"/>
        </w:rPr>
        <w:t xml:space="preserve">. REQUISITOS DE PERFECCIONAMIENTO </w:t>
      </w:r>
      <w:r w:rsidRPr="00252C86">
        <w:rPr>
          <w:rFonts w:ascii="Arial" w:hAnsi="Arial" w:cs="Arial"/>
          <w:b/>
          <w:sz w:val="18"/>
          <w:szCs w:val="18"/>
        </w:rPr>
        <w:t>Y</w:t>
      </w:r>
      <w:r w:rsidRPr="00252C86">
        <w:rPr>
          <w:rFonts w:ascii="Arial" w:eastAsia="Arial" w:hAnsi="Arial" w:cs="Arial"/>
          <w:b/>
          <w:sz w:val="18"/>
          <w:szCs w:val="18"/>
        </w:rPr>
        <w:t xml:space="preserve"> </w:t>
      </w:r>
      <w:r w:rsidRPr="00252C86">
        <w:rPr>
          <w:rFonts w:ascii="Arial" w:hAnsi="Arial" w:cs="Arial"/>
          <w:b/>
          <w:sz w:val="18"/>
          <w:szCs w:val="18"/>
        </w:rPr>
        <w:t>EJECUCIÓN.</w:t>
      </w:r>
      <w:r w:rsidRPr="00252C86">
        <w:rPr>
          <w:rFonts w:ascii="Arial" w:eastAsia="Arial" w:hAnsi="Arial" w:cs="Arial"/>
          <w:sz w:val="18"/>
          <w:szCs w:val="18"/>
        </w:rPr>
        <w:t xml:space="preserve"> </w:t>
      </w:r>
      <w:r w:rsidRPr="00252C86">
        <w:rPr>
          <w:rFonts w:ascii="Arial" w:hAnsi="Arial" w:cs="Arial"/>
          <w:sz w:val="18"/>
          <w:szCs w:val="18"/>
        </w:rPr>
        <w:t>De conformidad con lo establecido en el artículo 41 de la Ley 80 de 1993</w:t>
      </w:r>
      <w:r w:rsidR="00B07299" w:rsidRPr="00252C86">
        <w:rPr>
          <w:rFonts w:ascii="Arial" w:hAnsi="Arial" w:cs="Arial"/>
          <w:sz w:val="18"/>
          <w:szCs w:val="18"/>
        </w:rPr>
        <w:t>,</w:t>
      </w:r>
      <w:r w:rsidRPr="00252C86">
        <w:rPr>
          <w:rFonts w:ascii="Arial" w:hAnsi="Arial" w:cs="Arial"/>
          <w:sz w:val="18"/>
          <w:szCs w:val="18"/>
        </w:rPr>
        <w:t xml:space="preserve"> el presente contrato se entiende perfeccionado</w:t>
      </w:r>
      <w:r w:rsidR="00B07299" w:rsidRPr="00252C86">
        <w:rPr>
          <w:rFonts w:ascii="Arial" w:hAnsi="Arial" w:cs="Arial"/>
          <w:sz w:val="18"/>
          <w:szCs w:val="18"/>
        </w:rPr>
        <w:t xml:space="preserve"> </w:t>
      </w:r>
      <w:r w:rsidR="00A034A9" w:rsidRPr="00252C86">
        <w:rPr>
          <w:rFonts w:ascii="Arial" w:hAnsi="Arial" w:cs="Arial"/>
          <w:sz w:val="18"/>
          <w:szCs w:val="18"/>
        </w:rPr>
        <w:t>con el cumplimiento del</w:t>
      </w:r>
      <w:r w:rsidRPr="00252C86">
        <w:rPr>
          <w:rFonts w:ascii="Arial" w:hAnsi="Arial" w:cs="Arial"/>
          <w:sz w:val="18"/>
          <w:szCs w:val="18"/>
        </w:rPr>
        <w:t xml:space="preserve"> acuerdo sobre el objeto</w:t>
      </w:r>
      <w:r w:rsidR="00B07299" w:rsidRPr="00252C86">
        <w:rPr>
          <w:rFonts w:ascii="Arial" w:hAnsi="Arial" w:cs="Arial"/>
          <w:sz w:val="18"/>
          <w:szCs w:val="18"/>
        </w:rPr>
        <w:t>,</w:t>
      </w:r>
      <w:r w:rsidRPr="00252C86">
        <w:rPr>
          <w:rFonts w:ascii="Arial" w:hAnsi="Arial" w:cs="Arial"/>
          <w:sz w:val="18"/>
          <w:szCs w:val="18"/>
        </w:rPr>
        <w:t xml:space="preserve"> la</w:t>
      </w:r>
      <w:r w:rsidR="00A034A9" w:rsidRPr="00252C86">
        <w:rPr>
          <w:rFonts w:ascii="Arial" w:hAnsi="Arial" w:cs="Arial"/>
          <w:sz w:val="18"/>
          <w:szCs w:val="18"/>
        </w:rPr>
        <w:t>s</w:t>
      </w:r>
      <w:r w:rsidRPr="00252C86">
        <w:rPr>
          <w:rFonts w:ascii="Arial" w:hAnsi="Arial" w:cs="Arial"/>
          <w:sz w:val="18"/>
          <w:szCs w:val="18"/>
        </w:rPr>
        <w:t xml:space="preserve"> contrapresta</w:t>
      </w:r>
      <w:r w:rsidR="00A034A9" w:rsidRPr="00252C86">
        <w:rPr>
          <w:rFonts w:ascii="Arial" w:hAnsi="Arial" w:cs="Arial"/>
          <w:sz w:val="18"/>
          <w:szCs w:val="18"/>
        </w:rPr>
        <w:t>ciones a que hay lugar</w:t>
      </w:r>
      <w:r w:rsidR="00DC6C5B" w:rsidRPr="00252C86">
        <w:rPr>
          <w:rFonts w:ascii="Arial" w:hAnsi="Arial" w:cs="Arial"/>
          <w:sz w:val="18"/>
          <w:szCs w:val="18"/>
        </w:rPr>
        <w:t xml:space="preserve"> y éste se eleve a escrito</w:t>
      </w:r>
      <w:r w:rsidR="00B07299" w:rsidRPr="00252C86">
        <w:rPr>
          <w:rFonts w:ascii="Arial" w:hAnsi="Arial" w:cs="Arial"/>
          <w:sz w:val="18"/>
          <w:szCs w:val="18"/>
        </w:rPr>
        <w:t>.</w:t>
      </w:r>
      <w:r w:rsidRPr="00252C86">
        <w:rPr>
          <w:rFonts w:ascii="Arial" w:hAnsi="Arial" w:cs="Arial"/>
          <w:sz w:val="18"/>
          <w:szCs w:val="18"/>
        </w:rPr>
        <w:t xml:space="preserve"> Son requisitos de ejecución del presente contrato, los siguientes: a) Expedición del registro presupuestal</w:t>
      </w:r>
      <w:r w:rsidR="00DC6C5B" w:rsidRPr="00252C86">
        <w:rPr>
          <w:rFonts w:ascii="Arial" w:hAnsi="Arial" w:cs="Arial"/>
          <w:sz w:val="18"/>
          <w:szCs w:val="18"/>
        </w:rPr>
        <w:t xml:space="preserve"> </w:t>
      </w:r>
      <w:r w:rsidRPr="00252C86">
        <w:rPr>
          <w:rFonts w:ascii="Arial" w:hAnsi="Arial" w:cs="Arial"/>
          <w:sz w:val="18"/>
          <w:szCs w:val="18"/>
        </w:rPr>
        <w:t>b) La entrega y aprobación de la garantía correspondiente, c)</w:t>
      </w:r>
      <w:r w:rsidR="00014DCB">
        <w:rPr>
          <w:rFonts w:ascii="Arial" w:hAnsi="Arial" w:cs="Arial"/>
          <w:sz w:val="18"/>
          <w:szCs w:val="18"/>
        </w:rPr>
        <w:t xml:space="preserve"> El acta de inicio, d)</w:t>
      </w:r>
      <w:r w:rsidRPr="00252C86">
        <w:rPr>
          <w:rFonts w:ascii="Arial" w:hAnsi="Arial" w:cs="Arial"/>
          <w:sz w:val="18"/>
          <w:szCs w:val="18"/>
        </w:rPr>
        <w:t xml:space="preserve"> </w:t>
      </w:r>
      <w:r w:rsidR="009055CF" w:rsidRPr="00252C86">
        <w:rPr>
          <w:rFonts w:ascii="Arial" w:hAnsi="Arial" w:cs="Arial"/>
          <w:sz w:val="18"/>
          <w:szCs w:val="18"/>
        </w:rPr>
        <w:t xml:space="preserve">Los demás documentos que legalmente y de forma previa fueron verificados por el </w:t>
      </w:r>
      <w:r w:rsidR="009055CF" w:rsidRPr="00252C86">
        <w:rPr>
          <w:rFonts w:ascii="Arial" w:hAnsi="Arial" w:cs="Arial"/>
          <w:b/>
          <w:sz w:val="18"/>
          <w:szCs w:val="18"/>
        </w:rPr>
        <w:t xml:space="preserve">INSTITUTO </w:t>
      </w:r>
      <w:r w:rsidR="009055CF" w:rsidRPr="00252C86">
        <w:rPr>
          <w:rFonts w:ascii="Arial" w:hAnsi="Arial" w:cs="Arial"/>
          <w:sz w:val="18"/>
          <w:szCs w:val="18"/>
        </w:rPr>
        <w:t>y que hacen parte del expediente contractual</w:t>
      </w:r>
      <w:r w:rsidR="00B15D65" w:rsidRPr="00252C86">
        <w:rPr>
          <w:rFonts w:ascii="Arial" w:hAnsi="Arial" w:cs="Arial"/>
          <w:sz w:val="18"/>
          <w:szCs w:val="18"/>
        </w:rPr>
        <w:t>.</w:t>
      </w:r>
      <w:r w:rsidR="009055CF" w:rsidRPr="00252C86">
        <w:rPr>
          <w:rFonts w:ascii="Arial" w:hAnsi="Arial" w:cs="Arial"/>
          <w:sz w:val="18"/>
          <w:szCs w:val="18"/>
        </w:rPr>
        <w:t xml:space="preserve"> </w:t>
      </w:r>
      <w:r w:rsidRPr="00252C86">
        <w:rPr>
          <w:rFonts w:ascii="Arial" w:hAnsi="Arial" w:cs="Arial"/>
          <w:sz w:val="18"/>
          <w:szCs w:val="18"/>
        </w:rPr>
        <w:t>Cumplidos los anteriores requisitos</w:t>
      </w:r>
      <w:r w:rsidR="009055CF" w:rsidRPr="00252C86">
        <w:rPr>
          <w:rFonts w:ascii="Arial" w:hAnsi="Arial" w:cs="Arial"/>
          <w:sz w:val="18"/>
          <w:szCs w:val="18"/>
        </w:rPr>
        <w:t>,</w:t>
      </w:r>
      <w:r w:rsidRPr="00252C86">
        <w:rPr>
          <w:rFonts w:ascii="Arial" w:hAnsi="Arial" w:cs="Arial"/>
          <w:sz w:val="18"/>
          <w:szCs w:val="18"/>
        </w:rPr>
        <w:t xml:space="preserve"> </w:t>
      </w:r>
      <w:r w:rsidR="007A04E1" w:rsidRPr="00252C86">
        <w:rPr>
          <w:rFonts w:ascii="Arial" w:hAnsi="Arial" w:cs="Arial"/>
          <w:sz w:val="18"/>
          <w:szCs w:val="18"/>
        </w:rPr>
        <w:t xml:space="preserve">las </w:t>
      </w:r>
      <w:r w:rsidR="00DC6C5B" w:rsidRPr="00252C86">
        <w:rPr>
          <w:rFonts w:ascii="Arial" w:hAnsi="Arial" w:cs="Arial"/>
          <w:b/>
          <w:sz w:val="18"/>
          <w:szCs w:val="18"/>
        </w:rPr>
        <w:t>PARTES</w:t>
      </w:r>
      <w:r w:rsidRPr="00252C86">
        <w:rPr>
          <w:rFonts w:ascii="Arial" w:hAnsi="Arial" w:cs="Arial"/>
          <w:sz w:val="18"/>
          <w:szCs w:val="18"/>
        </w:rPr>
        <w:t xml:space="preserve"> dará</w:t>
      </w:r>
      <w:r w:rsidR="007A04E1" w:rsidRPr="00252C86">
        <w:rPr>
          <w:rFonts w:ascii="Arial" w:hAnsi="Arial" w:cs="Arial"/>
          <w:sz w:val="18"/>
          <w:szCs w:val="18"/>
        </w:rPr>
        <w:t>n</w:t>
      </w:r>
      <w:r w:rsidRPr="00252C86">
        <w:rPr>
          <w:rFonts w:ascii="Arial" w:hAnsi="Arial" w:cs="Arial"/>
          <w:sz w:val="18"/>
          <w:szCs w:val="18"/>
        </w:rPr>
        <w:t xml:space="preserve"> inicio a la ejecución del presente contrato.</w:t>
      </w:r>
    </w:p>
    <w:p w14:paraId="509ABEA7" w14:textId="77777777" w:rsidR="008B64C9" w:rsidRPr="00252C86" w:rsidRDefault="008B64C9" w:rsidP="00A95B8C">
      <w:pPr>
        <w:pStyle w:val="NormalWeb"/>
        <w:spacing w:before="0" w:beforeAutospacing="0" w:after="0" w:afterAutospacing="0"/>
        <w:jc w:val="both"/>
        <w:rPr>
          <w:rFonts w:ascii="Arial" w:hAnsi="Arial" w:cs="Arial"/>
          <w:sz w:val="18"/>
          <w:szCs w:val="18"/>
        </w:rPr>
      </w:pPr>
    </w:p>
    <w:p w14:paraId="5B90DD70" w14:textId="7384B592" w:rsidR="008B64C9" w:rsidRPr="00252C86" w:rsidRDefault="008B64C9" w:rsidP="00A95B8C">
      <w:pPr>
        <w:pStyle w:val="NormalWeb"/>
        <w:spacing w:before="0" w:beforeAutospacing="0" w:after="0" w:afterAutospacing="0"/>
        <w:jc w:val="both"/>
        <w:rPr>
          <w:rFonts w:ascii="Arial" w:hAnsi="Arial" w:cs="Arial"/>
          <w:sz w:val="18"/>
          <w:szCs w:val="18"/>
        </w:rPr>
      </w:pPr>
      <w:r w:rsidRPr="00252C86">
        <w:rPr>
          <w:rFonts w:ascii="Arial" w:hAnsi="Arial" w:cs="Arial"/>
          <w:b/>
          <w:bCs/>
          <w:sz w:val="18"/>
          <w:szCs w:val="18"/>
        </w:rPr>
        <w:t xml:space="preserve">TRIGÉSIMA </w:t>
      </w:r>
      <w:r w:rsidR="00AC5A98">
        <w:rPr>
          <w:rFonts w:ascii="Arial" w:hAnsi="Arial" w:cs="Arial"/>
          <w:b/>
          <w:bCs/>
          <w:sz w:val="18"/>
          <w:szCs w:val="18"/>
        </w:rPr>
        <w:t>SEGUNDA</w:t>
      </w:r>
      <w:r w:rsidRPr="00252C86">
        <w:rPr>
          <w:rFonts w:ascii="Arial" w:hAnsi="Arial" w:cs="Arial"/>
          <w:b/>
          <w:bCs/>
          <w:sz w:val="18"/>
          <w:szCs w:val="18"/>
        </w:rPr>
        <w:t>.</w:t>
      </w:r>
      <w:r w:rsidRPr="00252C86">
        <w:rPr>
          <w:rFonts w:ascii="Arial" w:hAnsi="Arial" w:cs="Arial"/>
          <w:bCs/>
          <w:sz w:val="18"/>
          <w:szCs w:val="18"/>
        </w:rPr>
        <w:t xml:space="preserve"> </w:t>
      </w:r>
      <w:r w:rsidRPr="00252C86">
        <w:rPr>
          <w:rFonts w:ascii="Arial" w:hAnsi="Arial" w:cs="Arial"/>
          <w:b/>
          <w:bCs/>
          <w:sz w:val="18"/>
          <w:szCs w:val="18"/>
        </w:rPr>
        <w:t>FIRMA ELECTRÓNICA.</w:t>
      </w:r>
      <w:r w:rsidRPr="00252C86">
        <w:rPr>
          <w:rFonts w:ascii="Arial" w:hAnsi="Arial" w:cs="Arial"/>
          <w:sz w:val="18"/>
          <w:szCs w:val="18"/>
        </w:rPr>
        <w:t xml:space="preserve"> Las actuaciones de los usuarios en el SECOP II comprometen a</w:t>
      </w:r>
      <w:r w:rsidR="00543624" w:rsidRPr="00252C86">
        <w:rPr>
          <w:rFonts w:ascii="Arial" w:hAnsi="Arial" w:cs="Arial"/>
          <w:sz w:val="18"/>
          <w:szCs w:val="18"/>
        </w:rPr>
        <w:t xml:space="preserve">l </w:t>
      </w:r>
      <w:r w:rsidR="00543624" w:rsidRPr="00252C86">
        <w:rPr>
          <w:rFonts w:ascii="Arial" w:hAnsi="Arial" w:cs="Arial"/>
          <w:b/>
          <w:sz w:val="18"/>
          <w:szCs w:val="18"/>
        </w:rPr>
        <w:t>INSTITUTO</w:t>
      </w:r>
      <w:r w:rsidRPr="00252C86">
        <w:rPr>
          <w:rFonts w:ascii="Arial" w:hAnsi="Arial" w:cs="Arial"/>
          <w:sz w:val="18"/>
          <w:szCs w:val="18"/>
        </w:rPr>
        <w:t xml:space="preserve"> o al </w:t>
      </w:r>
      <w:r w:rsidR="00581C90" w:rsidRPr="00252C86">
        <w:rPr>
          <w:rFonts w:ascii="Arial" w:hAnsi="Arial" w:cs="Arial"/>
          <w:b/>
          <w:sz w:val="18"/>
          <w:szCs w:val="18"/>
        </w:rPr>
        <w:t>CONTRATISTA</w:t>
      </w:r>
      <w:r w:rsidR="00543624" w:rsidRPr="00252C86">
        <w:rPr>
          <w:rFonts w:ascii="Arial" w:hAnsi="Arial" w:cs="Arial"/>
          <w:b/>
          <w:sz w:val="18"/>
          <w:szCs w:val="18"/>
        </w:rPr>
        <w:t xml:space="preserve"> </w:t>
      </w:r>
      <w:r w:rsidRPr="00252C86">
        <w:rPr>
          <w:rFonts w:ascii="Arial" w:hAnsi="Arial" w:cs="Arial"/>
          <w:sz w:val="18"/>
          <w:szCs w:val="18"/>
        </w:rPr>
        <w:t>del cual son agentes. La autenticación del SECOP II, es decir, el nombre de usuari</w:t>
      </w:r>
      <w:r w:rsidR="00252C86" w:rsidRPr="00252C86">
        <w:rPr>
          <w:rFonts w:ascii="Arial" w:hAnsi="Arial" w:cs="Arial"/>
          <w:sz w:val="18"/>
          <w:szCs w:val="18"/>
        </w:rPr>
        <w:t>o y la contraseña constituyen la</w:t>
      </w:r>
      <w:r w:rsidRPr="00252C86">
        <w:rPr>
          <w:rFonts w:ascii="Arial" w:hAnsi="Arial" w:cs="Arial"/>
          <w:sz w:val="18"/>
          <w:szCs w:val="18"/>
        </w:rPr>
        <w:t xml:space="preserve"> firma electrónica en los términos del artículo 7 de la Ley 527 de 1999 y las normas que la reglamentan. </w:t>
      </w:r>
    </w:p>
    <w:p w14:paraId="5F8C0A8C" w14:textId="77777777" w:rsidR="008B64C9" w:rsidRPr="00252C86" w:rsidRDefault="008B64C9" w:rsidP="00A95B8C">
      <w:pPr>
        <w:jc w:val="both"/>
        <w:rPr>
          <w:rFonts w:eastAsia="Verdana"/>
          <w:sz w:val="18"/>
          <w:szCs w:val="18"/>
        </w:rPr>
      </w:pPr>
    </w:p>
    <w:p w14:paraId="608CBBC2" w14:textId="2CAC73FC" w:rsidR="001A614F" w:rsidRPr="00252C86" w:rsidRDefault="008B64C9" w:rsidP="00114AE3">
      <w:pPr>
        <w:pStyle w:val="Prrafodelista"/>
        <w:tabs>
          <w:tab w:val="left" w:pos="0"/>
          <w:tab w:val="left" w:pos="426"/>
        </w:tabs>
        <w:ind w:left="0" w:right="71"/>
        <w:jc w:val="both"/>
        <w:rPr>
          <w:sz w:val="18"/>
          <w:szCs w:val="18"/>
        </w:rPr>
      </w:pPr>
      <w:r w:rsidRPr="00252C86">
        <w:rPr>
          <w:rFonts w:ascii="Arial" w:hAnsi="Arial" w:cs="Arial"/>
          <w:spacing w:val="-3"/>
          <w:sz w:val="18"/>
          <w:szCs w:val="18"/>
        </w:rPr>
        <w:t xml:space="preserve">Las </w:t>
      </w:r>
      <w:r w:rsidR="00581C90" w:rsidRPr="00252C86">
        <w:rPr>
          <w:rFonts w:ascii="Arial" w:hAnsi="Arial" w:cs="Arial"/>
          <w:b/>
          <w:spacing w:val="-3"/>
          <w:sz w:val="18"/>
          <w:szCs w:val="18"/>
        </w:rPr>
        <w:t>PARTES</w:t>
      </w:r>
      <w:r w:rsidRPr="00252C86">
        <w:rPr>
          <w:rFonts w:ascii="Arial" w:hAnsi="Arial" w:cs="Arial"/>
          <w:spacing w:val="-3"/>
          <w:sz w:val="18"/>
          <w:szCs w:val="18"/>
        </w:rPr>
        <w:t xml:space="preserve"> conocen, comprenden y aceptan todas y cada una de las estipulaciones contenidas en el contrato electrónico y demás documentos que lo conforman, para constancia de ello se aprueba con la firma electrónica de las partes </w:t>
      </w:r>
      <w:r w:rsidRPr="00252C86">
        <w:rPr>
          <w:rFonts w:ascii="Arial" w:hAnsi="Arial" w:cs="Arial"/>
          <w:sz w:val="18"/>
          <w:szCs w:val="18"/>
        </w:rPr>
        <w:t>en el Sistema Electrónico de Contratación Pública – SECOP I</w:t>
      </w:r>
      <w:r w:rsidRPr="00252C86">
        <w:rPr>
          <w:rFonts w:ascii="Arial" w:hAnsi="Arial" w:cs="Arial"/>
          <w:sz w:val="18"/>
          <w:szCs w:val="18"/>
          <w:lang w:val="es-CO"/>
        </w:rPr>
        <w:t>I.</w:t>
      </w:r>
    </w:p>
    <w:sectPr w:rsidR="001A614F" w:rsidRPr="00252C86" w:rsidSect="008B64C9">
      <w:headerReference w:type="default" r:id="rId10"/>
      <w:footerReference w:type="default" r:id="rId11"/>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A9D9C" w14:textId="77777777" w:rsidR="00682B2D" w:rsidRDefault="00682B2D" w:rsidP="0037588F">
      <w:r>
        <w:separator/>
      </w:r>
    </w:p>
  </w:endnote>
  <w:endnote w:type="continuationSeparator" w:id="0">
    <w:p w14:paraId="738D87FD" w14:textId="77777777" w:rsidR="00682B2D" w:rsidRDefault="00682B2D"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Bold">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0B676" w14:textId="77777777" w:rsidR="00974D5F" w:rsidRPr="001860B1" w:rsidRDefault="00974D5F" w:rsidP="00974D5F">
    <w:pPr>
      <w:tabs>
        <w:tab w:val="center" w:pos="4419"/>
        <w:tab w:val="right" w:pos="8838"/>
      </w:tabs>
      <w:jc w:val="center"/>
      <w:rPr>
        <w:b/>
        <w:sz w:val="16"/>
      </w:rPr>
    </w:pPr>
    <w:r w:rsidRPr="001860B1">
      <w:rPr>
        <w:sz w:val="16"/>
      </w:rPr>
      <w:t>Avenida de las Américas Nro. 98-25 Pereira - Risaralda, Tel</w:t>
    </w:r>
    <w:r>
      <w:rPr>
        <w:sz w:val="16"/>
      </w:rPr>
      <w:t>éfono</w:t>
    </w:r>
    <w:r w:rsidRPr="001860B1">
      <w:rPr>
        <w:sz w:val="16"/>
      </w:rPr>
      <w:t xml:space="preserve"> 606-3515310 </w:t>
    </w:r>
    <w:r>
      <w:rPr>
        <w:sz w:val="16"/>
      </w:rPr>
      <w:t>extensión</w:t>
    </w:r>
    <w:r w:rsidRPr="001860B1">
      <w:rPr>
        <w:sz w:val="16"/>
        <w:lang w:val="x-none"/>
      </w:rPr>
      <w:t xml:space="preserve"> </w:t>
    </w:r>
    <w:r w:rsidRPr="001860B1">
      <w:rPr>
        <w:sz w:val="16"/>
      </w:rPr>
      <w:t>60401 - 60040</w:t>
    </w:r>
  </w:p>
  <w:p w14:paraId="385494B9" w14:textId="77777777" w:rsidR="00974D5F" w:rsidRDefault="00974D5F" w:rsidP="00974D5F">
    <w:pPr>
      <w:tabs>
        <w:tab w:val="center" w:pos="4419"/>
        <w:tab w:val="right" w:pos="8838"/>
      </w:tabs>
      <w:jc w:val="center"/>
      <w:rPr>
        <w:color w:val="0000FF"/>
        <w:sz w:val="16"/>
        <w:u w:val="single"/>
      </w:rPr>
    </w:pPr>
    <w:hyperlink r:id="rId1" w:history="1">
      <w:r w:rsidRPr="001860B1">
        <w:rPr>
          <w:color w:val="0000FF"/>
          <w:sz w:val="16"/>
          <w:u w:val="single"/>
        </w:rPr>
        <w:t>drocadministrativa@medicinalegal.gov.co</w:t>
      </w:r>
    </w:hyperlink>
  </w:p>
  <w:p w14:paraId="1FDA5E77" w14:textId="77777777" w:rsidR="00974D5F" w:rsidRDefault="00974D5F" w:rsidP="00974D5F">
    <w:pPr>
      <w:tabs>
        <w:tab w:val="center" w:pos="4419"/>
        <w:tab w:val="right" w:pos="8838"/>
      </w:tabs>
      <w:jc w:val="center"/>
      <w:rPr>
        <w:b/>
        <w:sz w:val="16"/>
      </w:rPr>
    </w:pPr>
    <w:hyperlink r:id="rId2" w:history="1">
      <w:r w:rsidRPr="008F3B85">
        <w:rPr>
          <w:rStyle w:val="Hipervnculo"/>
          <w:b/>
          <w:sz w:val="16"/>
        </w:rPr>
        <w:t>www.medicinalegal.gov.co</w:t>
      </w:r>
    </w:hyperlink>
  </w:p>
  <w:p w14:paraId="609E7E81" w14:textId="77777777" w:rsidR="00974D5F" w:rsidRDefault="00974D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D9D13" w14:textId="77777777" w:rsidR="00682B2D" w:rsidRDefault="00682B2D" w:rsidP="0037588F">
      <w:r>
        <w:separator/>
      </w:r>
    </w:p>
  </w:footnote>
  <w:footnote w:type="continuationSeparator" w:id="0">
    <w:p w14:paraId="6EAD5DE7" w14:textId="77777777" w:rsidR="00682B2D" w:rsidRDefault="00682B2D"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D1354A" w14:paraId="1E9AB20B" w14:textId="77777777" w:rsidTr="00B5472E">
      <w:trPr>
        <w:trHeight w:val="416"/>
      </w:trPr>
      <w:tc>
        <w:tcPr>
          <w:tcW w:w="1413" w:type="dxa"/>
          <w:vMerge w:val="restart"/>
        </w:tcPr>
        <w:p w14:paraId="53A1EE2D" w14:textId="75327656" w:rsidR="00D1354A" w:rsidRDefault="00D1354A" w:rsidP="00B5472E">
          <w:pPr>
            <w:rPr>
              <w:noProof/>
              <w:lang w:eastAsia="es-CO"/>
            </w:rPr>
          </w:pPr>
        </w:p>
        <w:p w14:paraId="063B0653" w14:textId="1D7552D0" w:rsidR="00D1354A" w:rsidRDefault="00D1354A" w:rsidP="003B1BB8">
          <w:pPr>
            <w:jc w:val="center"/>
          </w:pPr>
          <w:r>
            <w:rPr>
              <w:noProof/>
              <w:lang w:val="es-CO" w:eastAsia="es-CO"/>
            </w:rPr>
            <w:drawing>
              <wp:inline distT="0" distB="0" distL="0" distR="0" wp14:anchorId="38F6A49E" wp14:editId="5201D9C2">
                <wp:extent cx="741045" cy="477079"/>
                <wp:effectExtent l="0" t="0" r="1905" b="0"/>
                <wp:docPr id="19"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7233" cy="493939"/>
                        </a:xfrm>
                        <a:prstGeom prst="rect">
                          <a:avLst/>
                        </a:prstGeom>
                        <a:noFill/>
                        <a:ln>
                          <a:noFill/>
                        </a:ln>
                      </pic:spPr>
                    </pic:pic>
                  </a:graphicData>
                </a:graphic>
              </wp:inline>
            </w:drawing>
          </w:r>
        </w:p>
      </w:tc>
      <w:tc>
        <w:tcPr>
          <w:tcW w:w="9219" w:type="dxa"/>
          <w:gridSpan w:val="2"/>
          <w:vAlign w:val="center"/>
        </w:tcPr>
        <w:p w14:paraId="216E46B1" w14:textId="77777777" w:rsidR="00D1354A" w:rsidRPr="00F0027E" w:rsidRDefault="00D1354A" w:rsidP="00B5472E">
          <w:pPr>
            <w:jc w:val="center"/>
            <w:rPr>
              <w:b/>
            </w:rPr>
          </w:pPr>
          <w:r w:rsidRPr="00B5472E">
            <w:rPr>
              <w:b/>
              <w:sz w:val="20"/>
            </w:rPr>
            <w:t>IN</w:t>
          </w:r>
          <w:r>
            <w:rPr>
              <w:b/>
              <w:sz w:val="20"/>
            </w:rPr>
            <w:t>S</w:t>
          </w:r>
          <w:r w:rsidRPr="00B5472E">
            <w:rPr>
              <w:b/>
              <w:sz w:val="20"/>
            </w:rPr>
            <w:t>TITUTO NACIONAL DE MEDICINA LEGAL Y CIENCIAS FORENSES</w:t>
          </w:r>
        </w:p>
      </w:tc>
    </w:tr>
    <w:tr w:rsidR="00D1354A" w14:paraId="668B9AB7" w14:textId="77777777" w:rsidTr="00B5472E">
      <w:trPr>
        <w:trHeight w:val="353"/>
      </w:trPr>
      <w:tc>
        <w:tcPr>
          <w:tcW w:w="1413" w:type="dxa"/>
          <w:vMerge/>
        </w:tcPr>
        <w:p w14:paraId="2FAD1D40" w14:textId="77777777" w:rsidR="00D1354A" w:rsidRDefault="00D1354A" w:rsidP="00B5472E"/>
      </w:tc>
      <w:tc>
        <w:tcPr>
          <w:tcW w:w="6350" w:type="dxa"/>
          <w:vMerge w:val="restart"/>
          <w:vAlign w:val="center"/>
        </w:tcPr>
        <w:p w14:paraId="04A231E1" w14:textId="77777777" w:rsidR="00D1354A" w:rsidRDefault="00D1354A" w:rsidP="00581C90">
          <w:pPr>
            <w:jc w:val="center"/>
            <w:rPr>
              <w:sz w:val="20"/>
              <w:szCs w:val="20"/>
              <w:lang w:val="es-CO"/>
            </w:rPr>
          </w:pPr>
          <w:r>
            <w:rPr>
              <w:sz w:val="20"/>
              <w:szCs w:val="20"/>
              <w:lang w:val="es-CO"/>
            </w:rPr>
            <w:t>DIRECCIÓN REGIONAL OCCIDENTE</w:t>
          </w:r>
        </w:p>
        <w:p w14:paraId="1F47DE25" w14:textId="06938C4A" w:rsidR="00D1354A" w:rsidRPr="00217E7E" w:rsidRDefault="00D1354A" w:rsidP="00306917">
          <w:pPr>
            <w:jc w:val="center"/>
            <w:rPr>
              <w:sz w:val="20"/>
              <w:szCs w:val="20"/>
            </w:rPr>
          </w:pPr>
          <w:r w:rsidRPr="008B64C9">
            <w:rPr>
              <w:sz w:val="20"/>
              <w:szCs w:val="20"/>
              <w:lang w:val="es-CO"/>
            </w:rPr>
            <w:t>CLAUSULADO COMPLEMENTARIO</w:t>
          </w:r>
          <w:r>
            <w:rPr>
              <w:sz w:val="20"/>
              <w:szCs w:val="20"/>
              <w:lang w:val="es-CO"/>
            </w:rPr>
            <w:t xml:space="preserve"> </w:t>
          </w:r>
          <w:r w:rsidRPr="008B64C9">
            <w:rPr>
              <w:sz w:val="20"/>
              <w:szCs w:val="20"/>
              <w:lang w:val="es-CO"/>
            </w:rPr>
            <w:t>AL CONTRATO</w:t>
          </w:r>
          <w:r>
            <w:rPr>
              <w:sz w:val="20"/>
              <w:szCs w:val="20"/>
              <w:lang w:val="es-CO"/>
            </w:rPr>
            <w:t xml:space="preserve"> </w:t>
          </w:r>
          <w:r w:rsidRPr="008B64C9">
            <w:rPr>
              <w:sz w:val="20"/>
              <w:szCs w:val="20"/>
              <w:lang w:val="es-CO"/>
            </w:rPr>
            <w:t>ELECTRÓNICO</w:t>
          </w:r>
          <w:r w:rsidR="00DF0C45">
            <w:rPr>
              <w:sz w:val="20"/>
              <w:szCs w:val="20"/>
              <w:lang w:val="es-CO"/>
            </w:rPr>
            <w:t xml:space="preserve"> Nro. 00XX</w:t>
          </w:r>
          <w:r>
            <w:rPr>
              <w:sz w:val="20"/>
              <w:szCs w:val="20"/>
              <w:lang w:val="es-CO"/>
            </w:rPr>
            <w:t>-202</w:t>
          </w:r>
          <w:r w:rsidR="00306917">
            <w:rPr>
              <w:sz w:val="20"/>
              <w:szCs w:val="20"/>
              <w:lang w:val="es-CO"/>
            </w:rPr>
            <w:t>6</w:t>
          </w:r>
          <w:r>
            <w:rPr>
              <w:sz w:val="20"/>
              <w:szCs w:val="20"/>
              <w:lang w:val="es-CO"/>
            </w:rPr>
            <w:t>-DROC</w:t>
          </w:r>
        </w:p>
      </w:tc>
      <w:tc>
        <w:tcPr>
          <w:tcW w:w="2869" w:type="dxa"/>
          <w:vAlign w:val="center"/>
        </w:tcPr>
        <w:p w14:paraId="2321E645" w14:textId="6897D278" w:rsidR="00D1354A" w:rsidRPr="00B5472E" w:rsidRDefault="00D1354A" w:rsidP="0097321E">
          <w:pPr>
            <w:rPr>
              <w:sz w:val="14"/>
              <w:szCs w:val="18"/>
            </w:rPr>
          </w:pPr>
          <w:r>
            <w:rPr>
              <w:sz w:val="14"/>
              <w:szCs w:val="18"/>
            </w:rPr>
            <w:t xml:space="preserve">Código del formato: </w:t>
          </w:r>
          <w:r w:rsidRPr="008B64C9">
            <w:rPr>
              <w:sz w:val="14"/>
              <w:szCs w:val="18"/>
              <w:lang w:val="es-CO"/>
            </w:rPr>
            <w:t>DG-A-P-114-F-006 </w:t>
          </w:r>
        </w:p>
      </w:tc>
    </w:tr>
    <w:tr w:rsidR="00D1354A" w14:paraId="21C42AF5" w14:textId="77777777" w:rsidTr="00B5472E">
      <w:trPr>
        <w:trHeight w:val="353"/>
      </w:trPr>
      <w:tc>
        <w:tcPr>
          <w:tcW w:w="1413" w:type="dxa"/>
          <w:vMerge/>
        </w:tcPr>
        <w:p w14:paraId="14BB3A6C" w14:textId="5D603F2F" w:rsidR="00D1354A" w:rsidRDefault="00D1354A" w:rsidP="00B5472E"/>
      </w:tc>
      <w:tc>
        <w:tcPr>
          <w:tcW w:w="6350" w:type="dxa"/>
          <w:vMerge/>
          <w:vAlign w:val="center"/>
        </w:tcPr>
        <w:p w14:paraId="6DBCEFD6" w14:textId="77777777" w:rsidR="00D1354A" w:rsidRPr="00217E7E" w:rsidRDefault="00D1354A" w:rsidP="00B5472E">
          <w:pPr>
            <w:jc w:val="center"/>
            <w:rPr>
              <w:sz w:val="20"/>
              <w:szCs w:val="20"/>
            </w:rPr>
          </w:pPr>
        </w:p>
      </w:tc>
      <w:tc>
        <w:tcPr>
          <w:tcW w:w="2869" w:type="dxa"/>
          <w:vAlign w:val="center"/>
        </w:tcPr>
        <w:p w14:paraId="0449E433" w14:textId="34B56C67" w:rsidR="00D1354A" w:rsidRDefault="00D1354A" w:rsidP="001374C2">
          <w:pPr>
            <w:rPr>
              <w:sz w:val="14"/>
              <w:szCs w:val="18"/>
            </w:rPr>
          </w:pPr>
          <w:r>
            <w:rPr>
              <w:sz w:val="14"/>
              <w:szCs w:val="18"/>
            </w:rPr>
            <w:t>Versión: 04</w:t>
          </w:r>
        </w:p>
      </w:tc>
    </w:tr>
    <w:tr w:rsidR="00D1354A" w14:paraId="52A90F00" w14:textId="77777777" w:rsidTr="00E82CFE">
      <w:trPr>
        <w:trHeight w:val="392"/>
      </w:trPr>
      <w:tc>
        <w:tcPr>
          <w:tcW w:w="1413" w:type="dxa"/>
          <w:vMerge/>
          <w:tcBorders>
            <w:bottom w:val="single" w:sz="4" w:space="0" w:color="auto"/>
          </w:tcBorders>
        </w:tcPr>
        <w:p w14:paraId="7DB0B5D8" w14:textId="77777777" w:rsidR="00D1354A" w:rsidRDefault="00D1354A" w:rsidP="00B5472E"/>
      </w:tc>
      <w:tc>
        <w:tcPr>
          <w:tcW w:w="6350" w:type="dxa"/>
          <w:vMerge/>
          <w:tcBorders>
            <w:bottom w:val="single" w:sz="4" w:space="0" w:color="auto"/>
          </w:tcBorders>
          <w:vAlign w:val="center"/>
        </w:tcPr>
        <w:p w14:paraId="7F3D0C30" w14:textId="77777777" w:rsidR="00D1354A" w:rsidRPr="00217E7E" w:rsidRDefault="00D1354A"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4D5DDDD9" w:rsidR="00D1354A" w:rsidRDefault="00D1354A" w:rsidP="00B5472E">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sidR="00DF0C45">
                <w:rPr>
                  <w:b/>
                  <w:noProof/>
                  <w:sz w:val="14"/>
                  <w:szCs w:val="14"/>
                </w:rPr>
                <w:t>8</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sidR="00DF0C45">
                <w:rPr>
                  <w:b/>
                  <w:noProof/>
                  <w:sz w:val="14"/>
                  <w:szCs w:val="14"/>
                </w:rPr>
                <w:t>8</w:t>
              </w:r>
              <w:r w:rsidRPr="00B5472E">
                <w:rPr>
                  <w:b/>
                  <w:sz w:val="14"/>
                  <w:szCs w:val="14"/>
                </w:rPr>
                <w:fldChar w:fldCharType="end"/>
              </w:r>
            </w:p>
          </w:sdtContent>
        </w:sdt>
        <w:p w14:paraId="5B07BB4B" w14:textId="77777777" w:rsidR="00D1354A" w:rsidRPr="00B5472E" w:rsidRDefault="00D1354A" w:rsidP="00B5472E">
          <w:pPr>
            <w:rPr>
              <w:sz w:val="14"/>
              <w:szCs w:val="18"/>
            </w:rPr>
          </w:pPr>
        </w:p>
      </w:tc>
    </w:tr>
  </w:tbl>
  <w:p w14:paraId="3AB15C46" w14:textId="77777777" w:rsidR="00D1354A" w:rsidRDefault="00D135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72B43"/>
    <w:multiLevelType w:val="hybridMultilevel"/>
    <w:tmpl w:val="094C0CAA"/>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1" w15:restartNumberingAfterBreak="0">
    <w:nsid w:val="08177E9E"/>
    <w:multiLevelType w:val="hybridMultilevel"/>
    <w:tmpl w:val="319CACFC"/>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2B612E"/>
    <w:multiLevelType w:val="hybridMultilevel"/>
    <w:tmpl w:val="E6141754"/>
    <w:lvl w:ilvl="0" w:tplc="8CD2CEDA">
      <w:start w:val="1"/>
      <w:numFmt w:val="lowerLetter"/>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75256"/>
    <w:multiLevelType w:val="hybridMultilevel"/>
    <w:tmpl w:val="AC4441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1D670C5"/>
    <w:multiLevelType w:val="hybridMultilevel"/>
    <w:tmpl w:val="51C8CA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60F7BED"/>
    <w:multiLevelType w:val="hybridMultilevel"/>
    <w:tmpl w:val="6658BF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A50360D"/>
    <w:multiLevelType w:val="hybridMultilevel"/>
    <w:tmpl w:val="2F7CF9EA"/>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7" w15:restartNumberingAfterBreak="0">
    <w:nsid w:val="1AFB4F95"/>
    <w:multiLevelType w:val="hybridMultilevel"/>
    <w:tmpl w:val="5F78E1D2"/>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DFC7304"/>
    <w:multiLevelType w:val="hybridMultilevel"/>
    <w:tmpl w:val="D57E00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32B4FCF"/>
    <w:multiLevelType w:val="hybridMultilevel"/>
    <w:tmpl w:val="08D8A1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60D6D05"/>
    <w:multiLevelType w:val="hybridMultilevel"/>
    <w:tmpl w:val="40706C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B203871"/>
    <w:multiLevelType w:val="hybridMultilevel"/>
    <w:tmpl w:val="55561516"/>
    <w:lvl w:ilvl="0" w:tplc="2F460A2E">
      <w:start w:val="1"/>
      <w:numFmt w:val="lowerLetter"/>
      <w:lvlText w:val="%1)"/>
      <w:lvlJc w:val="left"/>
      <w:pPr>
        <w:ind w:left="360" w:hanging="360"/>
      </w:pPr>
      <w:rPr>
        <w:rFonts w:ascii="Arial" w:eastAsia="Times New Roman" w:hAnsi="Arial" w:cs="Arial"/>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1E27A12"/>
    <w:multiLevelType w:val="hybridMultilevel"/>
    <w:tmpl w:val="2242C8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1F66DAF"/>
    <w:multiLevelType w:val="hybridMultilevel"/>
    <w:tmpl w:val="946219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2714EB9"/>
    <w:multiLevelType w:val="hybridMultilevel"/>
    <w:tmpl w:val="8E2A49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abstractNum w:abstractNumId="16" w15:restartNumberingAfterBreak="0">
    <w:nsid w:val="374806FB"/>
    <w:multiLevelType w:val="hybridMultilevel"/>
    <w:tmpl w:val="667057E8"/>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17" w15:restartNumberingAfterBreak="0">
    <w:nsid w:val="3AA7501E"/>
    <w:multiLevelType w:val="hybridMultilevel"/>
    <w:tmpl w:val="8E086D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BA127F5"/>
    <w:multiLevelType w:val="hybridMultilevel"/>
    <w:tmpl w:val="75884012"/>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1071AEF"/>
    <w:multiLevelType w:val="hybridMultilevel"/>
    <w:tmpl w:val="E6364244"/>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24707FB"/>
    <w:multiLevelType w:val="hybridMultilevel"/>
    <w:tmpl w:val="E0387D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64DF0185"/>
    <w:multiLevelType w:val="hybridMultilevel"/>
    <w:tmpl w:val="38BCD220"/>
    <w:lvl w:ilvl="0" w:tplc="FB14D13E">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B560366"/>
    <w:multiLevelType w:val="hybridMultilevel"/>
    <w:tmpl w:val="A98264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4E82D26"/>
    <w:multiLevelType w:val="hybridMultilevel"/>
    <w:tmpl w:val="6FA2F2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72F0553"/>
    <w:multiLevelType w:val="hybridMultilevel"/>
    <w:tmpl w:val="35789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C621027"/>
    <w:multiLevelType w:val="hybridMultilevel"/>
    <w:tmpl w:val="99A4C0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73648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744918">
    <w:abstractNumId w:val="23"/>
  </w:num>
  <w:num w:numId="3" w16cid:durableId="1846093459">
    <w:abstractNumId w:val="9"/>
  </w:num>
  <w:num w:numId="4" w16cid:durableId="538398574">
    <w:abstractNumId w:val="5"/>
  </w:num>
  <w:num w:numId="5" w16cid:durableId="792938240">
    <w:abstractNumId w:val="3"/>
  </w:num>
  <w:num w:numId="6" w16cid:durableId="1558122686">
    <w:abstractNumId w:val="13"/>
  </w:num>
  <w:num w:numId="7" w16cid:durableId="810561447">
    <w:abstractNumId w:val="4"/>
  </w:num>
  <w:num w:numId="8" w16cid:durableId="1533498774">
    <w:abstractNumId w:val="17"/>
  </w:num>
  <w:num w:numId="9" w16cid:durableId="2000693246">
    <w:abstractNumId w:val="19"/>
  </w:num>
  <w:num w:numId="10" w16cid:durableId="1643728258">
    <w:abstractNumId w:val="6"/>
  </w:num>
  <w:num w:numId="11" w16cid:durableId="414017324">
    <w:abstractNumId w:val="14"/>
  </w:num>
  <w:num w:numId="12" w16cid:durableId="116873581">
    <w:abstractNumId w:val="0"/>
  </w:num>
  <w:num w:numId="13" w16cid:durableId="738289397">
    <w:abstractNumId w:val="21"/>
  </w:num>
  <w:num w:numId="14" w16cid:durableId="2060856054">
    <w:abstractNumId w:val="16"/>
  </w:num>
  <w:num w:numId="15" w16cid:durableId="1485974848">
    <w:abstractNumId w:val="18"/>
  </w:num>
  <w:num w:numId="16" w16cid:durableId="732772469">
    <w:abstractNumId w:val="7"/>
  </w:num>
  <w:num w:numId="17" w16cid:durableId="1007369">
    <w:abstractNumId w:val="1"/>
  </w:num>
  <w:num w:numId="18" w16cid:durableId="2031687513">
    <w:abstractNumId w:val="20"/>
  </w:num>
  <w:num w:numId="19" w16cid:durableId="320087987">
    <w:abstractNumId w:val="15"/>
  </w:num>
  <w:num w:numId="20" w16cid:durableId="712119946">
    <w:abstractNumId w:val="24"/>
  </w:num>
  <w:num w:numId="21" w16cid:durableId="812872336">
    <w:abstractNumId w:val="25"/>
  </w:num>
  <w:num w:numId="22" w16cid:durableId="2073772186">
    <w:abstractNumId w:val="8"/>
  </w:num>
  <w:num w:numId="23" w16cid:durableId="1886520105">
    <w:abstractNumId w:val="22"/>
  </w:num>
  <w:num w:numId="24" w16cid:durableId="199780313">
    <w:abstractNumId w:val="11"/>
  </w:num>
  <w:num w:numId="25" w16cid:durableId="1951277504">
    <w:abstractNumId w:val="2"/>
  </w:num>
  <w:num w:numId="26" w16cid:durableId="847207724">
    <w:abstractNumId w:val="10"/>
  </w:num>
  <w:num w:numId="27" w16cid:durableId="18763818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DCD"/>
    <w:rsid w:val="0000492C"/>
    <w:rsid w:val="0001104E"/>
    <w:rsid w:val="00014DCB"/>
    <w:rsid w:val="00026F2F"/>
    <w:rsid w:val="00027730"/>
    <w:rsid w:val="00030D29"/>
    <w:rsid w:val="00034C94"/>
    <w:rsid w:val="0003783A"/>
    <w:rsid w:val="00042861"/>
    <w:rsid w:val="00044E95"/>
    <w:rsid w:val="00055D94"/>
    <w:rsid w:val="000576B5"/>
    <w:rsid w:val="000662E2"/>
    <w:rsid w:val="00072262"/>
    <w:rsid w:val="00072A3D"/>
    <w:rsid w:val="00082865"/>
    <w:rsid w:val="00084A4B"/>
    <w:rsid w:val="00095089"/>
    <w:rsid w:val="000E1367"/>
    <w:rsid w:val="000F3492"/>
    <w:rsid w:val="00114AE3"/>
    <w:rsid w:val="001204A5"/>
    <w:rsid w:val="00122CF8"/>
    <w:rsid w:val="00132306"/>
    <w:rsid w:val="001337ED"/>
    <w:rsid w:val="001374C2"/>
    <w:rsid w:val="00147D7F"/>
    <w:rsid w:val="0015085E"/>
    <w:rsid w:val="00157800"/>
    <w:rsid w:val="00157EA5"/>
    <w:rsid w:val="00174173"/>
    <w:rsid w:val="0018217A"/>
    <w:rsid w:val="001830A1"/>
    <w:rsid w:val="001845F6"/>
    <w:rsid w:val="001A614F"/>
    <w:rsid w:val="001B0CED"/>
    <w:rsid w:val="001B15C6"/>
    <w:rsid w:val="001B54EC"/>
    <w:rsid w:val="001B7831"/>
    <w:rsid w:val="001B7F55"/>
    <w:rsid w:val="001D1B3F"/>
    <w:rsid w:val="001D4F4F"/>
    <w:rsid w:val="001E1004"/>
    <w:rsid w:val="001E7927"/>
    <w:rsid w:val="002024DA"/>
    <w:rsid w:val="00206FE8"/>
    <w:rsid w:val="00207C97"/>
    <w:rsid w:val="0021354A"/>
    <w:rsid w:val="00217E7E"/>
    <w:rsid w:val="00223DFF"/>
    <w:rsid w:val="00224EC4"/>
    <w:rsid w:val="00240F0C"/>
    <w:rsid w:val="00252C86"/>
    <w:rsid w:val="00257497"/>
    <w:rsid w:val="002613B2"/>
    <w:rsid w:val="00267D44"/>
    <w:rsid w:val="002A065E"/>
    <w:rsid w:val="002A3B9C"/>
    <w:rsid w:val="002B5284"/>
    <w:rsid w:val="002B6175"/>
    <w:rsid w:val="002B6630"/>
    <w:rsid w:val="002C6FF5"/>
    <w:rsid w:val="002C79FA"/>
    <w:rsid w:val="002E4907"/>
    <w:rsid w:val="00306917"/>
    <w:rsid w:val="00311861"/>
    <w:rsid w:val="003147C1"/>
    <w:rsid w:val="0031718D"/>
    <w:rsid w:val="003178C5"/>
    <w:rsid w:val="003306FD"/>
    <w:rsid w:val="00347535"/>
    <w:rsid w:val="00355C5F"/>
    <w:rsid w:val="00373125"/>
    <w:rsid w:val="0037588F"/>
    <w:rsid w:val="003A2952"/>
    <w:rsid w:val="003A2EC3"/>
    <w:rsid w:val="003B1BB8"/>
    <w:rsid w:val="003C78A3"/>
    <w:rsid w:val="003D517D"/>
    <w:rsid w:val="003D675B"/>
    <w:rsid w:val="003E54BE"/>
    <w:rsid w:val="00407522"/>
    <w:rsid w:val="0041312A"/>
    <w:rsid w:val="00415529"/>
    <w:rsid w:val="0042561A"/>
    <w:rsid w:val="00430E42"/>
    <w:rsid w:val="00437355"/>
    <w:rsid w:val="00440AF7"/>
    <w:rsid w:val="00442202"/>
    <w:rsid w:val="00442567"/>
    <w:rsid w:val="00444E68"/>
    <w:rsid w:val="004608EF"/>
    <w:rsid w:val="00467F3C"/>
    <w:rsid w:val="004801CF"/>
    <w:rsid w:val="004934ED"/>
    <w:rsid w:val="00496F27"/>
    <w:rsid w:val="00497145"/>
    <w:rsid w:val="004976E6"/>
    <w:rsid w:val="004B0C68"/>
    <w:rsid w:val="004D1B98"/>
    <w:rsid w:val="004D381D"/>
    <w:rsid w:val="004E29B1"/>
    <w:rsid w:val="004E44E6"/>
    <w:rsid w:val="00517EB7"/>
    <w:rsid w:val="005234CA"/>
    <w:rsid w:val="00537BB7"/>
    <w:rsid w:val="005431C9"/>
    <w:rsid w:val="00543624"/>
    <w:rsid w:val="005579CD"/>
    <w:rsid w:val="005643F2"/>
    <w:rsid w:val="00567F98"/>
    <w:rsid w:val="00571BBD"/>
    <w:rsid w:val="00573A8F"/>
    <w:rsid w:val="00573D83"/>
    <w:rsid w:val="00576152"/>
    <w:rsid w:val="00576844"/>
    <w:rsid w:val="00581649"/>
    <w:rsid w:val="00581C90"/>
    <w:rsid w:val="0058218F"/>
    <w:rsid w:val="005938F8"/>
    <w:rsid w:val="005A165A"/>
    <w:rsid w:val="005B3C86"/>
    <w:rsid w:val="005C3681"/>
    <w:rsid w:val="005D1AC2"/>
    <w:rsid w:val="005D3EB8"/>
    <w:rsid w:val="005E179C"/>
    <w:rsid w:val="005E2EDA"/>
    <w:rsid w:val="005F5A2C"/>
    <w:rsid w:val="006004A2"/>
    <w:rsid w:val="00615C3F"/>
    <w:rsid w:val="006172D2"/>
    <w:rsid w:val="00634027"/>
    <w:rsid w:val="006574CF"/>
    <w:rsid w:val="006637D9"/>
    <w:rsid w:val="00666EEB"/>
    <w:rsid w:val="00682B2D"/>
    <w:rsid w:val="00694749"/>
    <w:rsid w:val="00697D28"/>
    <w:rsid w:val="006C264F"/>
    <w:rsid w:val="006F2780"/>
    <w:rsid w:val="006F61BF"/>
    <w:rsid w:val="0071435F"/>
    <w:rsid w:val="00716EBC"/>
    <w:rsid w:val="00722CBC"/>
    <w:rsid w:val="00734389"/>
    <w:rsid w:val="00740AED"/>
    <w:rsid w:val="0075687B"/>
    <w:rsid w:val="007601E2"/>
    <w:rsid w:val="007703BC"/>
    <w:rsid w:val="00776928"/>
    <w:rsid w:val="00792B6E"/>
    <w:rsid w:val="00796AD2"/>
    <w:rsid w:val="007A04E1"/>
    <w:rsid w:val="007A22DC"/>
    <w:rsid w:val="007A4AD7"/>
    <w:rsid w:val="007A4AF2"/>
    <w:rsid w:val="007A7DCD"/>
    <w:rsid w:val="007B1036"/>
    <w:rsid w:val="007B6A28"/>
    <w:rsid w:val="007C3192"/>
    <w:rsid w:val="007D503B"/>
    <w:rsid w:val="007E41CB"/>
    <w:rsid w:val="007F0C31"/>
    <w:rsid w:val="007F2C17"/>
    <w:rsid w:val="0082530F"/>
    <w:rsid w:val="00825918"/>
    <w:rsid w:val="00825D33"/>
    <w:rsid w:val="0083006B"/>
    <w:rsid w:val="00832796"/>
    <w:rsid w:val="008561FD"/>
    <w:rsid w:val="00890881"/>
    <w:rsid w:val="00895F75"/>
    <w:rsid w:val="008A0091"/>
    <w:rsid w:val="008B3051"/>
    <w:rsid w:val="008B64C9"/>
    <w:rsid w:val="008B6F43"/>
    <w:rsid w:val="008B7B16"/>
    <w:rsid w:val="008C19DA"/>
    <w:rsid w:val="008C3A1B"/>
    <w:rsid w:val="008C5589"/>
    <w:rsid w:val="008D3C3E"/>
    <w:rsid w:val="008D49B1"/>
    <w:rsid w:val="008E1D0D"/>
    <w:rsid w:val="008F729B"/>
    <w:rsid w:val="00901461"/>
    <w:rsid w:val="0090217A"/>
    <w:rsid w:val="009055CF"/>
    <w:rsid w:val="00915457"/>
    <w:rsid w:val="00916740"/>
    <w:rsid w:val="009228E0"/>
    <w:rsid w:val="00923B54"/>
    <w:rsid w:val="009440B4"/>
    <w:rsid w:val="009501CE"/>
    <w:rsid w:val="00955FFE"/>
    <w:rsid w:val="0097321E"/>
    <w:rsid w:val="00974D5F"/>
    <w:rsid w:val="00984D00"/>
    <w:rsid w:val="009905C0"/>
    <w:rsid w:val="009912F4"/>
    <w:rsid w:val="009930CA"/>
    <w:rsid w:val="0099459B"/>
    <w:rsid w:val="00997BDE"/>
    <w:rsid w:val="009A2329"/>
    <w:rsid w:val="009A3C1F"/>
    <w:rsid w:val="009B261E"/>
    <w:rsid w:val="009B574F"/>
    <w:rsid w:val="009C0E7B"/>
    <w:rsid w:val="009C4274"/>
    <w:rsid w:val="009C50F7"/>
    <w:rsid w:val="009F2BD5"/>
    <w:rsid w:val="009F7122"/>
    <w:rsid w:val="00A02A9B"/>
    <w:rsid w:val="00A034A9"/>
    <w:rsid w:val="00A1348E"/>
    <w:rsid w:val="00A14747"/>
    <w:rsid w:val="00A254C0"/>
    <w:rsid w:val="00A26A02"/>
    <w:rsid w:val="00A37A18"/>
    <w:rsid w:val="00A46285"/>
    <w:rsid w:val="00A60CB3"/>
    <w:rsid w:val="00A648F1"/>
    <w:rsid w:val="00A7039D"/>
    <w:rsid w:val="00A706EF"/>
    <w:rsid w:val="00A724B0"/>
    <w:rsid w:val="00A95B8C"/>
    <w:rsid w:val="00A96A23"/>
    <w:rsid w:val="00A9775C"/>
    <w:rsid w:val="00AB5C1B"/>
    <w:rsid w:val="00AC4557"/>
    <w:rsid w:val="00AC5A98"/>
    <w:rsid w:val="00AD5CA5"/>
    <w:rsid w:val="00AE40BE"/>
    <w:rsid w:val="00AF39E9"/>
    <w:rsid w:val="00B07299"/>
    <w:rsid w:val="00B130B2"/>
    <w:rsid w:val="00B15D65"/>
    <w:rsid w:val="00B237B9"/>
    <w:rsid w:val="00B2397E"/>
    <w:rsid w:val="00B43695"/>
    <w:rsid w:val="00B5472E"/>
    <w:rsid w:val="00B54BAA"/>
    <w:rsid w:val="00B7533E"/>
    <w:rsid w:val="00B8619A"/>
    <w:rsid w:val="00B8701A"/>
    <w:rsid w:val="00B97811"/>
    <w:rsid w:val="00BA294F"/>
    <w:rsid w:val="00BB2C97"/>
    <w:rsid w:val="00BB3E0D"/>
    <w:rsid w:val="00BC471E"/>
    <w:rsid w:val="00BD584B"/>
    <w:rsid w:val="00BE1CEF"/>
    <w:rsid w:val="00BE3556"/>
    <w:rsid w:val="00BE6190"/>
    <w:rsid w:val="00BF4393"/>
    <w:rsid w:val="00C0232A"/>
    <w:rsid w:val="00C04192"/>
    <w:rsid w:val="00C046D9"/>
    <w:rsid w:val="00C203B5"/>
    <w:rsid w:val="00C2683B"/>
    <w:rsid w:val="00C37842"/>
    <w:rsid w:val="00C47EFB"/>
    <w:rsid w:val="00C50BB1"/>
    <w:rsid w:val="00C6338C"/>
    <w:rsid w:val="00C6648C"/>
    <w:rsid w:val="00C77FAE"/>
    <w:rsid w:val="00CB26D2"/>
    <w:rsid w:val="00CB5246"/>
    <w:rsid w:val="00CE2F31"/>
    <w:rsid w:val="00CF5CEB"/>
    <w:rsid w:val="00CF648C"/>
    <w:rsid w:val="00CF6B5E"/>
    <w:rsid w:val="00D1354A"/>
    <w:rsid w:val="00D15FBC"/>
    <w:rsid w:val="00D24002"/>
    <w:rsid w:val="00D2412E"/>
    <w:rsid w:val="00D43D53"/>
    <w:rsid w:val="00D45BAE"/>
    <w:rsid w:val="00D54F86"/>
    <w:rsid w:val="00D75507"/>
    <w:rsid w:val="00D90B7D"/>
    <w:rsid w:val="00D97006"/>
    <w:rsid w:val="00DA5F79"/>
    <w:rsid w:val="00DC6C5B"/>
    <w:rsid w:val="00DD3D29"/>
    <w:rsid w:val="00DE0A03"/>
    <w:rsid w:val="00DE3118"/>
    <w:rsid w:val="00DE4365"/>
    <w:rsid w:val="00DF0C45"/>
    <w:rsid w:val="00E1193B"/>
    <w:rsid w:val="00E14AD2"/>
    <w:rsid w:val="00E14FA3"/>
    <w:rsid w:val="00E1653E"/>
    <w:rsid w:val="00E402C4"/>
    <w:rsid w:val="00E62282"/>
    <w:rsid w:val="00E649A3"/>
    <w:rsid w:val="00E666DD"/>
    <w:rsid w:val="00E66CC5"/>
    <w:rsid w:val="00E71CD9"/>
    <w:rsid w:val="00E73754"/>
    <w:rsid w:val="00E82CFE"/>
    <w:rsid w:val="00E82F77"/>
    <w:rsid w:val="00E84455"/>
    <w:rsid w:val="00E86515"/>
    <w:rsid w:val="00E92B5E"/>
    <w:rsid w:val="00EA0B46"/>
    <w:rsid w:val="00EA3596"/>
    <w:rsid w:val="00EA4055"/>
    <w:rsid w:val="00EB5AAC"/>
    <w:rsid w:val="00ED7159"/>
    <w:rsid w:val="00EF2256"/>
    <w:rsid w:val="00EF5CD1"/>
    <w:rsid w:val="00EF7ECF"/>
    <w:rsid w:val="00F0027E"/>
    <w:rsid w:val="00F10ED1"/>
    <w:rsid w:val="00F1125B"/>
    <w:rsid w:val="00F227D2"/>
    <w:rsid w:val="00F2743F"/>
    <w:rsid w:val="00F51F76"/>
    <w:rsid w:val="00F57215"/>
    <w:rsid w:val="00F67203"/>
    <w:rsid w:val="00F76381"/>
    <w:rsid w:val="00F85C6B"/>
    <w:rsid w:val="00F90572"/>
    <w:rsid w:val="00F9180A"/>
    <w:rsid w:val="00FC1B8B"/>
    <w:rsid w:val="00FC2132"/>
    <w:rsid w:val="00FC511D"/>
    <w:rsid w:val="00FC55D6"/>
    <w:rsid w:val="00FC625A"/>
    <w:rsid w:val="00FF53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7D90F"/>
  <w15:docId w15:val="{65F270D9-CAF1-4956-BE34-FFB552DC5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Fuerte">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 w:type="paragraph" w:customStyle="1" w:styleId="Estndar">
    <w:name w:val="Estándar"/>
    <w:basedOn w:val="Normal"/>
    <w:next w:val="Normal"/>
    <w:rsid w:val="0075687B"/>
    <w:pPr>
      <w:widowControl/>
      <w:adjustRightInd w:val="0"/>
    </w:pPr>
    <w:rPr>
      <w:rFonts w:ascii="ArialNarrow-Bold" w:eastAsia="Times New Roman" w:hAnsi="ArialNarrow-Bold" w:cs="Times New Roman"/>
      <w:sz w:val="20"/>
      <w:szCs w:val="24"/>
      <w:lang w:eastAsia="es-ES"/>
    </w:rPr>
  </w:style>
  <w:style w:type="character" w:styleId="Hipervnculo">
    <w:name w:val="Hyperlink"/>
    <w:basedOn w:val="Fuentedeprrafopredeter"/>
    <w:uiPriority w:val="99"/>
    <w:unhideWhenUsed/>
    <w:rsid w:val="00BB2C97"/>
    <w:rPr>
      <w:color w:val="0563C1" w:themeColor="hyperlink"/>
      <w:u w:val="single"/>
    </w:rPr>
  </w:style>
  <w:style w:type="character" w:styleId="Mencinsinresolver">
    <w:name w:val="Unresolved Mention"/>
    <w:basedOn w:val="Fuentedeprrafopredeter"/>
    <w:uiPriority w:val="99"/>
    <w:semiHidden/>
    <w:unhideWhenUsed/>
    <w:rsid w:val="00014DCB"/>
    <w:rPr>
      <w:color w:val="605E5C"/>
      <w:shd w:val="clear" w:color="auto" w:fill="E1DFDD"/>
    </w:rPr>
  </w:style>
  <w:style w:type="paragraph" w:styleId="Sangradetextonormal">
    <w:name w:val="Body Text Indent"/>
    <w:basedOn w:val="Normal"/>
    <w:link w:val="SangradetextonormalCar"/>
    <w:uiPriority w:val="99"/>
    <w:semiHidden/>
    <w:unhideWhenUsed/>
    <w:rsid w:val="00F227D2"/>
    <w:pPr>
      <w:spacing w:after="120"/>
      <w:ind w:left="283"/>
    </w:pPr>
  </w:style>
  <w:style w:type="character" w:customStyle="1" w:styleId="SangradetextonormalCar">
    <w:name w:val="Sangría de texto normal Car"/>
    <w:basedOn w:val="Fuentedeprrafopredeter"/>
    <w:link w:val="Sangradetextonormal"/>
    <w:uiPriority w:val="99"/>
    <w:semiHidden/>
    <w:rsid w:val="00F227D2"/>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an.alzate@medicinalegal.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rge.reyes@medicinalegal.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44705-9FFB-4C56-AE42-7123FE72B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11</Pages>
  <Words>7618</Words>
  <Characters>41902</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Alejandro Naranjo Gaviria</cp:lastModifiedBy>
  <cp:revision>85</cp:revision>
  <cp:lastPrinted>2025-05-08T16:00:00Z</cp:lastPrinted>
  <dcterms:created xsi:type="dcterms:W3CDTF">2023-09-25T15:04:00Z</dcterms:created>
  <dcterms:modified xsi:type="dcterms:W3CDTF">2026-10-20T15:55:00Z</dcterms:modified>
</cp:coreProperties>
</file>